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23E43D" w14:textId="77777777" w:rsidR="00C10764" w:rsidRDefault="00C10764" w:rsidP="000F2CB9">
      <w:pPr>
        <w:jc w:val="center"/>
        <w:rPr>
          <w:rFonts w:ascii="Times New Roman" w:hAnsi="Times New Roman"/>
          <w:b/>
          <w:sz w:val="56"/>
          <w:szCs w:val="56"/>
          <w:u w:val="single"/>
        </w:rPr>
      </w:pPr>
      <w:r>
        <w:rPr>
          <w:rFonts w:ascii="Times New Roman" w:hAnsi="Times New Roman"/>
          <w:b/>
          <w:sz w:val="56"/>
          <w:szCs w:val="56"/>
          <w:u w:val="single"/>
        </w:rPr>
        <w:t>Electrical Power</w:t>
      </w:r>
    </w:p>
    <w:p w14:paraId="32F7C8B6" w14:textId="77777777" w:rsidR="00C10764" w:rsidRDefault="00C10764" w:rsidP="000F2CB9">
      <w:pPr>
        <w:jc w:val="center"/>
        <w:rPr>
          <w:rFonts w:ascii="Times New Roman" w:hAnsi="Times New Roman"/>
          <w:b/>
          <w:sz w:val="56"/>
          <w:szCs w:val="56"/>
          <w:u w:val="single"/>
        </w:rPr>
      </w:pPr>
    </w:p>
    <w:p w14:paraId="66DBABB5" w14:textId="75A9BB51" w:rsidR="00C10764" w:rsidRDefault="00C10764" w:rsidP="000F2CB9">
      <w:pPr>
        <w:jc w:val="center"/>
        <w:rPr>
          <w:rFonts w:ascii="Times New Roman" w:hAnsi="Times New Roman"/>
          <w:b/>
          <w:sz w:val="40"/>
          <w:szCs w:val="40"/>
          <w:u w:val="single"/>
        </w:rPr>
      </w:pPr>
      <w:r>
        <w:rPr>
          <w:rFonts w:ascii="Times New Roman" w:hAnsi="Times New Roman"/>
          <w:b/>
          <w:sz w:val="40"/>
          <w:szCs w:val="40"/>
          <w:u w:val="single"/>
        </w:rPr>
        <w:t xml:space="preserve">Design a renewable off-grid wind/solar power supply system for rural isolated </w:t>
      </w:r>
      <w:r w:rsidR="00ED643E">
        <w:rPr>
          <w:rFonts w:ascii="Times New Roman" w:hAnsi="Times New Roman"/>
          <w:b/>
          <w:sz w:val="40"/>
          <w:szCs w:val="40"/>
          <w:u w:val="single"/>
        </w:rPr>
        <w:t>area.</w:t>
      </w:r>
    </w:p>
    <w:p w14:paraId="1457246F" w14:textId="6784D8A2" w:rsidR="00C10764" w:rsidRDefault="00C10764" w:rsidP="00C10764">
      <w:pPr>
        <w:rPr>
          <w:rFonts w:ascii="Times New Roman" w:hAnsi="Times New Roman"/>
          <w:b/>
          <w:sz w:val="40"/>
          <w:szCs w:val="40"/>
          <w:u w:val="single"/>
        </w:rPr>
      </w:pPr>
    </w:p>
    <w:p w14:paraId="6E77BEE7" w14:textId="30D53F17" w:rsidR="000F2CB9" w:rsidRDefault="000F2CB9" w:rsidP="00C10764">
      <w:pPr>
        <w:rPr>
          <w:rFonts w:ascii="Times New Roman" w:hAnsi="Times New Roman"/>
          <w:b/>
          <w:sz w:val="40"/>
          <w:szCs w:val="40"/>
          <w:u w:val="single"/>
        </w:rPr>
      </w:pPr>
    </w:p>
    <w:p w14:paraId="7FE21258" w14:textId="77777777" w:rsidR="000F2CB9" w:rsidRDefault="000F2CB9" w:rsidP="00C10764">
      <w:pPr>
        <w:rPr>
          <w:rFonts w:ascii="Times New Roman" w:hAnsi="Times New Roman"/>
          <w:b/>
          <w:sz w:val="40"/>
          <w:szCs w:val="40"/>
          <w:u w:val="single"/>
        </w:rPr>
      </w:pPr>
    </w:p>
    <w:p w14:paraId="6E1D7C74" w14:textId="77777777" w:rsidR="00C10764" w:rsidRPr="000F2CB9" w:rsidRDefault="00C10764" w:rsidP="00C10764">
      <w:pPr>
        <w:rPr>
          <w:rFonts w:ascii="Times New Roman" w:hAnsi="Times New Roman"/>
          <w:color w:val="002060"/>
          <w:sz w:val="40"/>
          <w:szCs w:val="40"/>
        </w:rPr>
      </w:pPr>
      <w:r w:rsidRPr="000F2CB9">
        <w:rPr>
          <w:rFonts w:ascii="Times New Roman" w:hAnsi="Times New Roman"/>
          <w:color w:val="002060"/>
          <w:sz w:val="40"/>
          <w:szCs w:val="40"/>
        </w:rPr>
        <w:t>By Alex Kazemi</w:t>
      </w:r>
    </w:p>
    <w:p w14:paraId="7C3C6EF0" w14:textId="77777777" w:rsidR="00C10764" w:rsidRPr="000F2CB9" w:rsidRDefault="00C10764" w:rsidP="00C10764">
      <w:pPr>
        <w:rPr>
          <w:rFonts w:ascii="Times New Roman" w:hAnsi="Times New Roman"/>
          <w:color w:val="002060"/>
          <w:sz w:val="40"/>
          <w:szCs w:val="40"/>
        </w:rPr>
      </w:pPr>
      <w:r w:rsidRPr="000F2CB9">
        <w:rPr>
          <w:rFonts w:ascii="Times New Roman" w:hAnsi="Times New Roman"/>
          <w:color w:val="002060"/>
          <w:sz w:val="40"/>
          <w:szCs w:val="40"/>
        </w:rPr>
        <w:t>Gower College Swansea (UWTSD)</w:t>
      </w:r>
    </w:p>
    <w:p w14:paraId="6DD93178" w14:textId="144FF095" w:rsidR="00C10764" w:rsidRPr="000F2CB9" w:rsidRDefault="00C10764">
      <w:pPr>
        <w:rPr>
          <w:color w:val="002060"/>
        </w:rPr>
      </w:pPr>
    </w:p>
    <w:p w14:paraId="59CD361B" w14:textId="30A18991" w:rsidR="00C10764" w:rsidRDefault="00C10764"/>
    <w:p w14:paraId="40275EC3" w14:textId="416B2593" w:rsidR="00C10764" w:rsidRDefault="00C10764"/>
    <w:p w14:paraId="468D3DDC" w14:textId="338B095F" w:rsidR="00C10764" w:rsidRDefault="00C10764"/>
    <w:p w14:paraId="77F3634A" w14:textId="4F350FA8" w:rsidR="00C10764" w:rsidRDefault="00C10764"/>
    <w:p w14:paraId="41A690F3" w14:textId="2E1389DA" w:rsidR="00C10764" w:rsidRDefault="00C10764"/>
    <w:p w14:paraId="3E9C464A" w14:textId="0C415369" w:rsidR="00C10764" w:rsidRDefault="00C10764"/>
    <w:p w14:paraId="4129A468" w14:textId="75950BA2" w:rsidR="00C10764" w:rsidRDefault="00C10764"/>
    <w:p w14:paraId="71EC4E98" w14:textId="11900A18" w:rsidR="00C10764" w:rsidRDefault="00C10764"/>
    <w:p w14:paraId="5DDFEB59" w14:textId="72548ABF" w:rsidR="00C10764" w:rsidRDefault="00C10764"/>
    <w:p w14:paraId="305BC44A" w14:textId="4B860AF2" w:rsidR="00C10764" w:rsidRDefault="00C10764"/>
    <w:p w14:paraId="705ECB5D" w14:textId="7FACACBC" w:rsidR="00C10764" w:rsidRDefault="00C10764"/>
    <w:p w14:paraId="1E6BB58A" w14:textId="252031BF" w:rsidR="00C10764" w:rsidRDefault="00C10764"/>
    <w:p w14:paraId="5F213238" w14:textId="17907346" w:rsidR="00C10764" w:rsidRDefault="00C10764"/>
    <w:p w14:paraId="1BA3119C" w14:textId="59E74498" w:rsidR="00C10764" w:rsidRDefault="00C10764"/>
    <w:p w14:paraId="183F5A88" w14:textId="5180C8AE" w:rsidR="00C10764" w:rsidRDefault="00C10764"/>
    <w:p w14:paraId="549F9AAB" w14:textId="09FD7BB3" w:rsidR="00C10764" w:rsidRDefault="00C10764"/>
    <w:p w14:paraId="32CD5BE7" w14:textId="7109F3C7" w:rsidR="00C10764" w:rsidRDefault="00C10764"/>
    <w:p w14:paraId="0CF2B3BB" w14:textId="77777777" w:rsidR="00C10764" w:rsidRDefault="00C10764" w:rsidP="00C10764">
      <w:pPr>
        <w:rPr>
          <w:rFonts w:ascii="Times New Roman" w:hAnsi="Times New Roman"/>
          <w:b/>
          <w:sz w:val="28"/>
          <w:szCs w:val="28"/>
          <w:u w:val="single"/>
        </w:rPr>
      </w:pPr>
      <w:r>
        <w:rPr>
          <w:rFonts w:ascii="Times New Roman" w:hAnsi="Times New Roman"/>
          <w:b/>
          <w:sz w:val="28"/>
          <w:szCs w:val="28"/>
          <w:u w:val="single"/>
        </w:rPr>
        <w:lastRenderedPageBreak/>
        <w:t>Abstract</w:t>
      </w:r>
    </w:p>
    <w:p w14:paraId="55E5C3C8" w14:textId="77777777" w:rsidR="00C10764" w:rsidRDefault="00C10764" w:rsidP="00C10764">
      <w:pPr>
        <w:pStyle w:val="FCNormal"/>
        <w:ind w:left="0"/>
        <w:rPr>
          <w:rFonts w:ascii="Times New Roman" w:hAnsi="Times New Roman"/>
        </w:rPr>
      </w:pPr>
      <w:r>
        <w:rPr>
          <w:rFonts w:ascii="Times New Roman" w:hAnsi="Times New Roman"/>
        </w:rPr>
        <w:t>The aim of this report is to design a renewable energy system that can power a village completely off grid. The report will feature the design, construct, and maintain processes of the energy system. The system will then be cost compared to the current energy market. I will carry out the following in order to compile the report</w:t>
      </w:r>
      <w:proofErr w:type="gramStart"/>
      <w:r>
        <w:rPr>
          <w:rFonts w:ascii="Times New Roman" w:hAnsi="Times New Roman"/>
        </w:rPr>
        <w:t>;</w:t>
      </w:r>
      <w:proofErr w:type="gramEnd"/>
    </w:p>
    <w:p w14:paraId="6A94A7FF" w14:textId="77777777" w:rsidR="00C10764" w:rsidRDefault="00C10764" w:rsidP="00C10764">
      <w:pPr>
        <w:pStyle w:val="ListParagraph"/>
        <w:numPr>
          <w:ilvl w:val="0"/>
          <w:numId w:val="1"/>
        </w:numPr>
        <w:spacing w:line="276" w:lineRule="auto"/>
      </w:pPr>
      <w:r>
        <w:rPr>
          <w:sz w:val="24"/>
          <w:szCs w:val="24"/>
        </w:rPr>
        <w:t xml:space="preserve">Calculate the cost of the electricity supply by the National Grid Electric Power for a period of 10 years, assume fixed electricity tariff </w:t>
      </w:r>
      <w:r>
        <w:rPr>
          <w:sz w:val="24"/>
          <w:szCs w:val="24"/>
          <w:lang w:eastAsia="en-US"/>
        </w:rPr>
        <w:t xml:space="preserve">at </w:t>
      </w:r>
      <w:proofErr w:type="gramStart"/>
      <w:r>
        <w:rPr>
          <w:sz w:val="24"/>
          <w:szCs w:val="24"/>
          <w:lang w:eastAsia="en-US"/>
        </w:rPr>
        <w:t>year end</w:t>
      </w:r>
      <w:proofErr w:type="gramEnd"/>
      <w:r>
        <w:rPr>
          <w:sz w:val="24"/>
          <w:szCs w:val="24"/>
          <w:lang w:eastAsia="en-US"/>
        </w:rPr>
        <w:t xml:space="preserve"> of 2021 (before the Ukraine war).</w:t>
      </w:r>
    </w:p>
    <w:p w14:paraId="63FDC165" w14:textId="77777777" w:rsidR="00C10764" w:rsidRDefault="00C10764" w:rsidP="00C10764">
      <w:pPr>
        <w:pStyle w:val="ListParagraph"/>
        <w:spacing w:line="276" w:lineRule="auto"/>
        <w:ind w:left="360"/>
        <w:rPr>
          <w:sz w:val="24"/>
          <w:szCs w:val="24"/>
          <w:lang w:eastAsia="en-US"/>
        </w:rPr>
      </w:pPr>
    </w:p>
    <w:p w14:paraId="18F11EC7" w14:textId="77777777" w:rsidR="00C10764" w:rsidRDefault="00C10764" w:rsidP="00C10764">
      <w:pPr>
        <w:pStyle w:val="ListParagraph"/>
        <w:numPr>
          <w:ilvl w:val="0"/>
          <w:numId w:val="1"/>
        </w:numPr>
        <w:spacing w:line="276" w:lineRule="auto"/>
      </w:pPr>
      <w:r>
        <w:rPr>
          <w:sz w:val="24"/>
          <w:szCs w:val="24"/>
        </w:rPr>
        <w:t xml:space="preserve">Justify your chosen </w:t>
      </w:r>
      <w:r>
        <w:rPr>
          <w:sz w:val="24"/>
          <w:szCs w:val="24"/>
          <w:lang w:eastAsia="en-US"/>
        </w:rPr>
        <w:t xml:space="preserve">a Wind Energy Power System </w:t>
      </w:r>
      <w:r>
        <w:rPr>
          <w:sz w:val="24"/>
          <w:szCs w:val="24"/>
          <w:lang w:val="en-US"/>
        </w:rPr>
        <w:t>to generate electrical power to the village.</w:t>
      </w:r>
    </w:p>
    <w:p w14:paraId="75367F06" w14:textId="77777777" w:rsidR="00C10764" w:rsidRDefault="00C10764" w:rsidP="00C10764">
      <w:pPr>
        <w:pStyle w:val="ListParagraph"/>
        <w:spacing w:line="276" w:lineRule="auto"/>
        <w:rPr>
          <w:sz w:val="24"/>
          <w:szCs w:val="24"/>
          <w:lang w:eastAsia="en-US"/>
        </w:rPr>
      </w:pPr>
    </w:p>
    <w:p w14:paraId="46B3F500" w14:textId="77777777" w:rsidR="00C10764" w:rsidRDefault="00C10764" w:rsidP="00C10764">
      <w:pPr>
        <w:pStyle w:val="ListParagraph"/>
        <w:spacing w:line="276" w:lineRule="auto"/>
        <w:ind w:left="360"/>
        <w:rPr>
          <w:sz w:val="24"/>
          <w:szCs w:val="24"/>
          <w:lang w:eastAsia="en-US"/>
        </w:rPr>
      </w:pPr>
    </w:p>
    <w:p w14:paraId="00CAE987" w14:textId="77777777" w:rsidR="00C10764" w:rsidRDefault="00C10764" w:rsidP="00C10764">
      <w:pPr>
        <w:pStyle w:val="FCNormal"/>
        <w:numPr>
          <w:ilvl w:val="0"/>
          <w:numId w:val="1"/>
        </w:numPr>
        <w:spacing w:after="0" w:line="276" w:lineRule="auto"/>
        <w:jc w:val="both"/>
        <w:rPr>
          <w:rFonts w:ascii="Times New Roman" w:hAnsi="Times New Roman"/>
          <w:szCs w:val="24"/>
        </w:rPr>
      </w:pPr>
      <w:r>
        <w:rPr>
          <w:rFonts w:ascii="Times New Roman" w:hAnsi="Times New Roman"/>
          <w:szCs w:val="24"/>
        </w:rPr>
        <w:t>Design a wind power system.</w:t>
      </w:r>
    </w:p>
    <w:p w14:paraId="036DA26F" w14:textId="77777777" w:rsidR="00C10764" w:rsidRDefault="00C10764" w:rsidP="00C10764">
      <w:pPr>
        <w:pStyle w:val="FCNormal"/>
        <w:numPr>
          <w:ilvl w:val="0"/>
          <w:numId w:val="2"/>
        </w:numPr>
        <w:tabs>
          <w:tab w:val="right" w:pos="-2010"/>
          <w:tab w:val="left" w:pos="-1650"/>
        </w:tabs>
        <w:spacing w:after="0" w:line="276" w:lineRule="auto"/>
        <w:jc w:val="both"/>
        <w:rPr>
          <w:rFonts w:ascii="Times New Roman" w:hAnsi="Times New Roman"/>
          <w:szCs w:val="24"/>
        </w:rPr>
      </w:pPr>
      <w:r>
        <w:rPr>
          <w:rFonts w:ascii="Times New Roman" w:hAnsi="Times New Roman"/>
          <w:szCs w:val="24"/>
        </w:rPr>
        <w:t>Wind machines property and number.</w:t>
      </w:r>
    </w:p>
    <w:p w14:paraId="1FFD2D41" w14:textId="77777777" w:rsidR="00C10764" w:rsidRDefault="00C10764" w:rsidP="00C10764">
      <w:pPr>
        <w:pStyle w:val="FCNormal"/>
        <w:numPr>
          <w:ilvl w:val="0"/>
          <w:numId w:val="2"/>
        </w:numPr>
        <w:tabs>
          <w:tab w:val="right" w:pos="-2010"/>
          <w:tab w:val="left" w:pos="-1650"/>
        </w:tabs>
        <w:spacing w:after="0" w:line="276" w:lineRule="auto"/>
        <w:jc w:val="both"/>
        <w:rPr>
          <w:rFonts w:ascii="Times New Roman" w:hAnsi="Times New Roman"/>
          <w:szCs w:val="24"/>
        </w:rPr>
      </w:pPr>
      <w:r>
        <w:rPr>
          <w:rFonts w:ascii="Times New Roman" w:hAnsi="Times New Roman"/>
          <w:szCs w:val="24"/>
        </w:rPr>
        <w:t>Wind viability survey.</w:t>
      </w:r>
    </w:p>
    <w:p w14:paraId="4EBDED0A" w14:textId="77777777" w:rsidR="00C10764" w:rsidRDefault="00C10764" w:rsidP="00C10764">
      <w:pPr>
        <w:pStyle w:val="FCNormal"/>
        <w:numPr>
          <w:ilvl w:val="0"/>
          <w:numId w:val="2"/>
        </w:numPr>
        <w:tabs>
          <w:tab w:val="right" w:pos="-2010"/>
          <w:tab w:val="left" w:pos="-1650"/>
        </w:tabs>
        <w:spacing w:after="0" w:line="276" w:lineRule="auto"/>
        <w:jc w:val="both"/>
        <w:rPr>
          <w:rFonts w:ascii="Times New Roman" w:hAnsi="Times New Roman"/>
          <w:szCs w:val="24"/>
        </w:rPr>
      </w:pPr>
      <w:r>
        <w:rPr>
          <w:rFonts w:ascii="Times New Roman" w:hAnsi="Times New Roman"/>
          <w:szCs w:val="24"/>
        </w:rPr>
        <w:t>Turbine.</w:t>
      </w:r>
    </w:p>
    <w:p w14:paraId="673B6BB0" w14:textId="77777777" w:rsidR="00C10764" w:rsidRDefault="00C10764" w:rsidP="00C10764">
      <w:pPr>
        <w:pStyle w:val="FCNormal"/>
        <w:numPr>
          <w:ilvl w:val="0"/>
          <w:numId w:val="2"/>
        </w:numPr>
        <w:tabs>
          <w:tab w:val="right" w:pos="-2010"/>
          <w:tab w:val="left" w:pos="-1650"/>
        </w:tabs>
        <w:spacing w:after="0" w:line="276" w:lineRule="auto"/>
        <w:jc w:val="both"/>
        <w:rPr>
          <w:rFonts w:ascii="Times New Roman" w:hAnsi="Times New Roman"/>
          <w:szCs w:val="24"/>
        </w:rPr>
      </w:pPr>
      <w:r>
        <w:rPr>
          <w:rFonts w:ascii="Times New Roman" w:hAnsi="Times New Roman"/>
          <w:szCs w:val="24"/>
        </w:rPr>
        <w:t>Inverter</w:t>
      </w:r>
    </w:p>
    <w:p w14:paraId="6D9F395E" w14:textId="77777777" w:rsidR="00C10764" w:rsidRDefault="00C10764" w:rsidP="00C10764">
      <w:pPr>
        <w:pStyle w:val="FCNormal"/>
        <w:numPr>
          <w:ilvl w:val="0"/>
          <w:numId w:val="2"/>
        </w:numPr>
        <w:tabs>
          <w:tab w:val="right" w:pos="-2010"/>
          <w:tab w:val="left" w:pos="-1650"/>
        </w:tabs>
        <w:spacing w:after="0" w:line="276" w:lineRule="auto"/>
        <w:jc w:val="both"/>
        <w:rPr>
          <w:rFonts w:ascii="Times New Roman" w:hAnsi="Times New Roman"/>
          <w:szCs w:val="24"/>
        </w:rPr>
      </w:pPr>
      <w:r>
        <w:rPr>
          <w:rFonts w:ascii="Times New Roman" w:hAnsi="Times New Roman"/>
          <w:szCs w:val="24"/>
        </w:rPr>
        <w:t>Battery property and number.</w:t>
      </w:r>
    </w:p>
    <w:p w14:paraId="1068C3B6" w14:textId="77777777" w:rsidR="00C10764" w:rsidRDefault="00C10764" w:rsidP="00C10764">
      <w:pPr>
        <w:pStyle w:val="FCNormal"/>
        <w:tabs>
          <w:tab w:val="right" w:pos="720"/>
        </w:tabs>
        <w:spacing w:after="0" w:line="276" w:lineRule="auto"/>
        <w:ind w:left="1080"/>
        <w:jc w:val="both"/>
        <w:rPr>
          <w:rFonts w:ascii="Times New Roman" w:hAnsi="Times New Roman"/>
          <w:szCs w:val="24"/>
        </w:rPr>
      </w:pPr>
    </w:p>
    <w:p w14:paraId="1E28DAA3" w14:textId="77777777" w:rsidR="00C10764" w:rsidRDefault="00C10764" w:rsidP="00C10764">
      <w:pPr>
        <w:pStyle w:val="FCNormal"/>
        <w:numPr>
          <w:ilvl w:val="0"/>
          <w:numId w:val="1"/>
        </w:numPr>
        <w:spacing w:after="0" w:line="276" w:lineRule="auto"/>
        <w:jc w:val="both"/>
        <w:rPr>
          <w:rFonts w:ascii="Times New Roman" w:hAnsi="Times New Roman"/>
          <w:szCs w:val="24"/>
        </w:rPr>
      </w:pPr>
      <w:r>
        <w:rPr>
          <w:rFonts w:ascii="Times New Roman" w:hAnsi="Times New Roman"/>
          <w:szCs w:val="24"/>
        </w:rPr>
        <w:t>Calculate the cost of the small off-grid wind system.</w:t>
      </w:r>
    </w:p>
    <w:p w14:paraId="20585790" w14:textId="77777777" w:rsidR="00C10764" w:rsidRDefault="00C10764" w:rsidP="00C10764">
      <w:pPr>
        <w:pStyle w:val="FCNormal"/>
        <w:numPr>
          <w:ilvl w:val="0"/>
          <w:numId w:val="3"/>
        </w:numPr>
        <w:spacing w:after="0" w:line="276" w:lineRule="auto"/>
        <w:jc w:val="both"/>
        <w:rPr>
          <w:rFonts w:ascii="Times New Roman" w:hAnsi="Times New Roman"/>
          <w:szCs w:val="24"/>
        </w:rPr>
      </w:pPr>
      <w:r>
        <w:rPr>
          <w:rFonts w:ascii="Times New Roman" w:hAnsi="Times New Roman"/>
          <w:szCs w:val="24"/>
        </w:rPr>
        <w:t>Capital cost of the hardware of the system</w:t>
      </w:r>
    </w:p>
    <w:p w14:paraId="7823F990" w14:textId="77777777" w:rsidR="00C10764" w:rsidRDefault="00C10764" w:rsidP="00C10764">
      <w:pPr>
        <w:pStyle w:val="FCNormal"/>
        <w:numPr>
          <w:ilvl w:val="0"/>
          <w:numId w:val="3"/>
        </w:numPr>
        <w:spacing w:after="0" w:line="276" w:lineRule="auto"/>
        <w:jc w:val="both"/>
        <w:rPr>
          <w:rFonts w:ascii="Times New Roman" w:hAnsi="Times New Roman"/>
          <w:szCs w:val="24"/>
        </w:rPr>
      </w:pPr>
      <w:r>
        <w:rPr>
          <w:rFonts w:ascii="Times New Roman" w:hAnsi="Times New Roman"/>
          <w:szCs w:val="24"/>
        </w:rPr>
        <w:t>Maintenance cost, assume the cost of the spare components of the wind system per year is 3% of the hardware cost, and the power system need two part time maintenance technicians.</w:t>
      </w:r>
    </w:p>
    <w:p w14:paraId="172A09BE" w14:textId="77777777" w:rsidR="00C10764" w:rsidRDefault="00C10764" w:rsidP="00C10764">
      <w:pPr>
        <w:pStyle w:val="FCNormal"/>
        <w:spacing w:after="0" w:line="276" w:lineRule="auto"/>
        <w:ind w:left="1440"/>
        <w:jc w:val="both"/>
        <w:rPr>
          <w:rFonts w:ascii="Times New Roman" w:hAnsi="Times New Roman"/>
          <w:szCs w:val="24"/>
        </w:rPr>
      </w:pPr>
    </w:p>
    <w:p w14:paraId="42C47E63" w14:textId="77777777" w:rsidR="00C10764" w:rsidRDefault="00C10764" w:rsidP="00C10764">
      <w:pPr>
        <w:pStyle w:val="FCNormal"/>
        <w:numPr>
          <w:ilvl w:val="0"/>
          <w:numId w:val="1"/>
        </w:numPr>
        <w:spacing w:after="0" w:line="276" w:lineRule="auto"/>
        <w:jc w:val="both"/>
        <w:rPr>
          <w:rFonts w:ascii="Times New Roman" w:hAnsi="Times New Roman"/>
          <w:szCs w:val="24"/>
        </w:rPr>
      </w:pPr>
      <w:r>
        <w:rPr>
          <w:rFonts w:ascii="Times New Roman" w:hAnsi="Times New Roman"/>
          <w:szCs w:val="24"/>
        </w:rPr>
        <w:t>If the provider pays the cost of the renewable wind energy system. Calculate an appropriate tariff (regular fixed monthly fee) must pay per cottage in order the payback period for this project is 10 Years. Assume 0% interest rate on the capital.</w:t>
      </w:r>
    </w:p>
    <w:p w14:paraId="073176EE" w14:textId="77777777" w:rsidR="00C10764" w:rsidRDefault="00C10764" w:rsidP="00C10764">
      <w:pPr>
        <w:pStyle w:val="FCNormal"/>
        <w:spacing w:after="0" w:line="276" w:lineRule="auto"/>
        <w:ind w:left="360"/>
        <w:jc w:val="both"/>
        <w:rPr>
          <w:rFonts w:ascii="Times New Roman" w:hAnsi="Times New Roman"/>
          <w:szCs w:val="24"/>
        </w:rPr>
      </w:pPr>
    </w:p>
    <w:p w14:paraId="0FAC4F92" w14:textId="77777777" w:rsidR="00C10764" w:rsidRDefault="00C10764" w:rsidP="00C10764">
      <w:pPr>
        <w:pStyle w:val="FCNormal"/>
        <w:numPr>
          <w:ilvl w:val="0"/>
          <w:numId w:val="1"/>
        </w:numPr>
        <w:spacing w:after="0" w:line="276" w:lineRule="auto"/>
        <w:jc w:val="both"/>
        <w:rPr>
          <w:rFonts w:ascii="Times New Roman" w:hAnsi="Times New Roman"/>
          <w:szCs w:val="24"/>
        </w:rPr>
      </w:pPr>
      <w:r>
        <w:rPr>
          <w:rFonts w:ascii="Times New Roman" w:hAnsi="Times New Roman"/>
          <w:szCs w:val="24"/>
        </w:rPr>
        <w:t>Discuss the comparison of the cost of electricity tariff generated by National Grid power and your off-grid wind system after cost recovery.</w:t>
      </w:r>
    </w:p>
    <w:p w14:paraId="607555F9" w14:textId="77777777" w:rsidR="00C10764" w:rsidRDefault="00C10764" w:rsidP="00C10764">
      <w:pPr>
        <w:pStyle w:val="FCNormal"/>
        <w:spacing w:after="0" w:line="276" w:lineRule="auto"/>
        <w:ind w:left="0"/>
        <w:jc w:val="both"/>
        <w:rPr>
          <w:rFonts w:ascii="Times New Roman" w:hAnsi="Times New Roman"/>
          <w:szCs w:val="24"/>
        </w:rPr>
      </w:pPr>
    </w:p>
    <w:p w14:paraId="10702BAB" w14:textId="77777777" w:rsidR="00C10764" w:rsidRDefault="00C10764" w:rsidP="00C10764">
      <w:pPr>
        <w:pStyle w:val="FCNormal"/>
        <w:numPr>
          <w:ilvl w:val="0"/>
          <w:numId w:val="1"/>
        </w:numPr>
        <w:spacing w:after="0" w:line="276" w:lineRule="auto"/>
        <w:jc w:val="both"/>
        <w:rPr>
          <w:rFonts w:ascii="Times New Roman" w:hAnsi="Times New Roman"/>
          <w:szCs w:val="24"/>
        </w:rPr>
      </w:pPr>
      <w:r>
        <w:rPr>
          <w:rFonts w:ascii="Times New Roman" w:hAnsi="Times New Roman"/>
          <w:szCs w:val="24"/>
        </w:rPr>
        <w:t>Discuss the environmental impact.</w:t>
      </w:r>
    </w:p>
    <w:p w14:paraId="2ED06D02" w14:textId="0A339E57" w:rsidR="00C10764" w:rsidRDefault="00C10764"/>
    <w:p w14:paraId="794E149E" w14:textId="4379E743" w:rsidR="00C10764" w:rsidRDefault="00C10764"/>
    <w:sdt>
      <w:sdtPr>
        <w:rPr>
          <w:rFonts w:ascii="Times New Roman" w:eastAsiaTheme="minorEastAsia" w:hAnsi="Times New Roman" w:cs="Times New Roman"/>
          <w:color w:val="auto"/>
          <w:sz w:val="24"/>
          <w:szCs w:val="24"/>
        </w:rPr>
        <w:id w:val="-877309040"/>
        <w:docPartObj>
          <w:docPartGallery w:val="Table of Contents"/>
          <w:docPartUnique/>
        </w:docPartObj>
      </w:sdtPr>
      <w:sdtContent>
        <w:p w14:paraId="2F34A2B7" w14:textId="6FFD5CBA" w:rsidR="00C10764" w:rsidRPr="000A4A53" w:rsidRDefault="00C10764">
          <w:pPr>
            <w:pStyle w:val="TOCHeading"/>
            <w:rPr>
              <w:b/>
              <w:bCs/>
              <w:color w:val="auto"/>
              <w:u w:val="single"/>
            </w:rPr>
          </w:pPr>
          <w:r w:rsidRPr="000A4A53">
            <w:rPr>
              <w:rFonts w:ascii="Times New Roman" w:hAnsi="Times New Roman" w:cs="Times New Roman"/>
              <w:b/>
              <w:bCs/>
              <w:color w:val="auto"/>
              <w:sz w:val="28"/>
              <w:szCs w:val="28"/>
              <w:u w:val="single"/>
            </w:rPr>
            <w:t>Table of Contents</w:t>
          </w:r>
        </w:p>
        <w:p w14:paraId="1153037A" w14:textId="64A4BF8C" w:rsidR="00C10764" w:rsidRPr="00C10764" w:rsidRDefault="00C10764" w:rsidP="00C10764">
          <w:pPr>
            <w:pStyle w:val="TOC1"/>
          </w:pPr>
          <w:r w:rsidRPr="00C10764">
            <w:t>Title page</w:t>
          </w:r>
          <w:r w:rsidRPr="00C10764">
            <w:ptab w:relativeTo="margin" w:alignment="right" w:leader="dot"/>
          </w:r>
          <w:r w:rsidRPr="00C10764">
            <w:t>1</w:t>
          </w:r>
        </w:p>
        <w:p w14:paraId="38B90D41" w14:textId="4AA3C01A" w:rsidR="00C10764" w:rsidRPr="00C10764" w:rsidRDefault="00C10764">
          <w:pPr>
            <w:pStyle w:val="TOC2"/>
            <w:ind w:left="216"/>
            <w:rPr>
              <w:rFonts w:ascii="Times New Roman" w:hAnsi="Times New Roman"/>
              <w:sz w:val="24"/>
              <w:szCs w:val="24"/>
            </w:rPr>
          </w:pPr>
          <w:r>
            <w:rPr>
              <w:rFonts w:ascii="Times New Roman" w:hAnsi="Times New Roman"/>
              <w:sz w:val="24"/>
              <w:szCs w:val="24"/>
            </w:rPr>
            <w:t>Abstract</w:t>
          </w:r>
          <w:r w:rsidRPr="00C10764">
            <w:rPr>
              <w:rFonts w:ascii="Times New Roman" w:hAnsi="Times New Roman"/>
              <w:sz w:val="24"/>
              <w:szCs w:val="24"/>
            </w:rPr>
            <w:ptab w:relativeTo="margin" w:alignment="right" w:leader="dot"/>
          </w:r>
          <w:r w:rsidRPr="00C10764">
            <w:rPr>
              <w:rFonts w:ascii="Times New Roman" w:hAnsi="Times New Roman"/>
              <w:sz w:val="24"/>
              <w:szCs w:val="24"/>
            </w:rPr>
            <w:t>2</w:t>
          </w:r>
        </w:p>
        <w:p w14:paraId="2E3E375A" w14:textId="0E070841" w:rsidR="00C10764" w:rsidRPr="00C10764" w:rsidRDefault="00C10764">
          <w:pPr>
            <w:pStyle w:val="TOC3"/>
            <w:ind w:left="446"/>
            <w:rPr>
              <w:rFonts w:ascii="Times New Roman" w:hAnsi="Times New Roman"/>
              <w:sz w:val="24"/>
              <w:szCs w:val="24"/>
            </w:rPr>
          </w:pPr>
          <w:r>
            <w:rPr>
              <w:rFonts w:ascii="Times New Roman" w:hAnsi="Times New Roman"/>
              <w:sz w:val="24"/>
              <w:szCs w:val="24"/>
            </w:rPr>
            <w:t>Table of contents</w:t>
          </w:r>
          <w:r w:rsidRPr="00C10764">
            <w:rPr>
              <w:rFonts w:ascii="Times New Roman" w:hAnsi="Times New Roman"/>
              <w:sz w:val="24"/>
              <w:szCs w:val="24"/>
            </w:rPr>
            <w:ptab w:relativeTo="margin" w:alignment="right" w:leader="dot"/>
          </w:r>
          <w:r w:rsidRPr="00C10764">
            <w:rPr>
              <w:rFonts w:ascii="Times New Roman" w:hAnsi="Times New Roman"/>
              <w:sz w:val="24"/>
              <w:szCs w:val="24"/>
            </w:rPr>
            <w:t>3</w:t>
          </w:r>
        </w:p>
        <w:p w14:paraId="23DE4F24" w14:textId="5A5F4D0C" w:rsidR="00C10764" w:rsidRPr="00C10764" w:rsidRDefault="00C10764" w:rsidP="00C10764">
          <w:pPr>
            <w:pStyle w:val="TOC1"/>
          </w:pPr>
          <w:r>
            <w:t>Introduction</w:t>
          </w:r>
          <w:r w:rsidRPr="00C10764">
            <w:ptab w:relativeTo="margin" w:alignment="right" w:leader="dot"/>
          </w:r>
          <w:r w:rsidR="008F6A6B">
            <w:t>4-5</w:t>
          </w:r>
        </w:p>
        <w:p w14:paraId="228ECA95" w14:textId="6F26C436" w:rsidR="00C10764" w:rsidRPr="00C10764" w:rsidRDefault="00C10764">
          <w:pPr>
            <w:pStyle w:val="TOC2"/>
            <w:ind w:left="216"/>
            <w:rPr>
              <w:rFonts w:ascii="Times New Roman" w:hAnsi="Times New Roman"/>
              <w:sz w:val="24"/>
              <w:szCs w:val="24"/>
            </w:rPr>
          </w:pPr>
          <w:r>
            <w:rPr>
              <w:rFonts w:ascii="Times New Roman" w:hAnsi="Times New Roman"/>
              <w:sz w:val="24"/>
              <w:szCs w:val="24"/>
            </w:rPr>
            <w:t>Theory, design and general principles</w:t>
          </w:r>
          <w:r w:rsidRPr="00C10764">
            <w:rPr>
              <w:rFonts w:ascii="Times New Roman" w:hAnsi="Times New Roman"/>
              <w:sz w:val="24"/>
              <w:szCs w:val="24"/>
            </w:rPr>
            <w:ptab w:relativeTo="margin" w:alignment="right" w:leader="dot"/>
          </w:r>
          <w:r w:rsidR="00016843">
            <w:rPr>
              <w:rFonts w:ascii="Times New Roman" w:hAnsi="Times New Roman"/>
              <w:sz w:val="24"/>
              <w:szCs w:val="24"/>
            </w:rPr>
            <w:t>6-</w:t>
          </w:r>
          <w:r w:rsidR="00C66033">
            <w:rPr>
              <w:rFonts w:ascii="Times New Roman" w:hAnsi="Times New Roman"/>
              <w:sz w:val="24"/>
              <w:szCs w:val="24"/>
            </w:rPr>
            <w:t>29</w:t>
          </w:r>
        </w:p>
        <w:p w14:paraId="44F33036" w14:textId="5A7BB1B3" w:rsidR="00C10764" w:rsidRPr="00C10764" w:rsidRDefault="00C10764">
          <w:pPr>
            <w:pStyle w:val="TOC3"/>
            <w:ind w:left="446"/>
            <w:rPr>
              <w:rFonts w:ascii="Times New Roman" w:hAnsi="Times New Roman"/>
              <w:sz w:val="24"/>
              <w:szCs w:val="24"/>
            </w:rPr>
          </w:pPr>
          <w:r>
            <w:rPr>
              <w:rFonts w:ascii="Times New Roman" w:hAnsi="Times New Roman"/>
              <w:sz w:val="24"/>
              <w:szCs w:val="24"/>
            </w:rPr>
            <w:t>Discussion</w:t>
          </w:r>
          <w:r w:rsidRPr="00C10764">
            <w:rPr>
              <w:rFonts w:ascii="Times New Roman" w:hAnsi="Times New Roman"/>
              <w:sz w:val="24"/>
              <w:szCs w:val="24"/>
            </w:rPr>
            <w:ptab w:relativeTo="margin" w:alignment="right" w:leader="dot"/>
          </w:r>
          <w:r w:rsidR="00DF2A80">
            <w:rPr>
              <w:rFonts w:ascii="Times New Roman" w:hAnsi="Times New Roman"/>
              <w:sz w:val="24"/>
              <w:szCs w:val="24"/>
            </w:rPr>
            <w:t>30-31</w:t>
          </w:r>
        </w:p>
        <w:p w14:paraId="4AD14E09" w14:textId="5E8AB387" w:rsidR="00C10764" w:rsidRPr="00C10764" w:rsidRDefault="00C10764" w:rsidP="00C10764">
          <w:pPr>
            <w:pStyle w:val="TOC3"/>
            <w:ind w:left="446"/>
            <w:rPr>
              <w:rFonts w:ascii="Times New Roman" w:hAnsi="Times New Roman"/>
              <w:sz w:val="24"/>
              <w:szCs w:val="24"/>
            </w:rPr>
          </w:pPr>
          <w:r>
            <w:rPr>
              <w:rFonts w:ascii="Times New Roman" w:hAnsi="Times New Roman"/>
              <w:sz w:val="24"/>
              <w:szCs w:val="24"/>
            </w:rPr>
            <w:t>Conclusions</w:t>
          </w:r>
          <w:r w:rsidRPr="00C10764">
            <w:rPr>
              <w:rFonts w:ascii="Times New Roman" w:hAnsi="Times New Roman"/>
              <w:sz w:val="24"/>
              <w:szCs w:val="24"/>
            </w:rPr>
            <w:ptab w:relativeTo="margin" w:alignment="right" w:leader="dot"/>
          </w:r>
          <w:r w:rsidR="008E46A7">
            <w:rPr>
              <w:rFonts w:ascii="Times New Roman" w:hAnsi="Times New Roman"/>
              <w:sz w:val="24"/>
              <w:szCs w:val="24"/>
            </w:rPr>
            <w:t>32</w:t>
          </w:r>
        </w:p>
        <w:p w14:paraId="5AFE79F0" w14:textId="086AFFEC" w:rsidR="00C10764" w:rsidRPr="00C10764" w:rsidRDefault="00C10764" w:rsidP="00C10764">
          <w:pPr>
            <w:pStyle w:val="TOC1"/>
          </w:pPr>
          <w:r>
            <w:t>References</w:t>
          </w:r>
          <w:r w:rsidRPr="00C10764">
            <w:ptab w:relativeTo="margin" w:alignment="right" w:leader="dot"/>
          </w:r>
          <w:r w:rsidR="00932F99">
            <w:t>33-34</w:t>
          </w:r>
        </w:p>
      </w:sdtContent>
    </w:sdt>
    <w:p w14:paraId="69ED1023" w14:textId="225CC69A" w:rsidR="00C10764" w:rsidRPr="00C10764" w:rsidRDefault="00C10764" w:rsidP="00C10764">
      <w:pPr>
        <w:pStyle w:val="TOCHeading"/>
      </w:pPr>
    </w:p>
    <w:p w14:paraId="6D607184" w14:textId="27EFBAB5" w:rsidR="00C10764" w:rsidRDefault="00C10764"/>
    <w:p w14:paraId="32DA7F02" w14:textId="03472D9F" w:rsidR="00C10764" w:rsidRDefault="00C10764"/>
    <w:p w14:paraId="5CADE196" w14:textId="15B41382" w:rsidR="00C10764" w:rsidRDefault="00C10764"/>
    <w:p w14:paraId="385D2ECE" w14:textId="69D960BC" w:rsidR="00C10764" w:rsidRDefault="00C10764"/>
    <w:p w14:paraId="53610C93" w14:textId="4D2C3C0B" w:rsidR="00C10764" w:rsidRDefault="00C10764"/>
    <w:p w14:paraId="35084744" w14:textId="19A2CA4E" w:rsidR="00C10764" w:rsidRDefault="00C10764"/>
    <w:p w14:paraId="1537DA92" w14:textId="1AC8CA6A" w:rsidR="00C10764" w:rsidRDefault="00C10764"/>
    <w:p w14:paraId="240A00E7" w14:textId="2ED160D5" w:rsidR="00C10764" w:rsidRDefault="00C10764"/>
    <w:p w14:paraId="317C86B9" w14:textId="77777777" w:rsidR="00C10764" w:rsidRDefault="00C10764"/>
    <w:p w14:paraId="408AD796" w14:textId="77777777" w:rsidR="00840786" w:rsidRDefault="00840786"/>
    <w:p w14:paraId="4B616A58" w14:textId="77777777" w:rsidR="00840786" w:rsidRDefault="00840786"/>
    <w:p w14:paraId="0364827A" w14:textId="77777777" w:rsidR="00840786" w:rsidRDefault="00840786"/>
    <w:p w14:paraId="69DAAD0E" w14:textId="77777777" w:rsidR="00840786" w:rsidRDefault="00840786"/>
    <w:p w14:paraId="4DEB9B9B" w14:textId="77777777" w:rsidR="00840786" w:rsidRDefault="00840786"/>
    <w:p w14:paraId="197CD8DB" w14:textId="77777777" w:rsidR="00840786" w:rsidRDefault="00840786"/>
    <w:p w14:paraId="13295011" w14:textId="77777777" w:rsidR="00840786" w:rsidRDefault="00840786"/>
    <w:p w14:paraId="6D309ADB" w14:textId="77777777" w:rsidR="00840786" w:rsidRDefault="00840786"/>
    <w:p w14:paraId="49FDA99B" w14:textId="77777777" w:rsidR="00840786" w:rsidRDefault="00840786"/>
    <w:p w14:paraId="461D4399" w14:textId="77777777" w:rsidR="00840786" w:rsidRDefault="00840786"/>
    <w:p w14:paraId="6C6457E7" w14:textId="77777777" w:rsidR="00840786" w:rsidRDefault="00840786"/>
    <w:p w14:paraId="22234B0D" w14:textId="77777777" w:rsidR="00840786" w:rsidRDefault="00840786"/>
    <w:p w14:paraId="7D09108E" w14:textId="77777777" w:rsidR="00840786" w:rsidRDefault="00840786"/>
    <w:p w14:paraId="0222A91F" w14:textId="77777777" w:rsidR="00D72A0D" w:rsidRDefault="00D72A0D" w:rsidP="00D72A0D">
      <w:pPr>
        <w:rPr>
          <w:rFonts w:ascii="Times New Roman" w:hAnsi="Times New Roman"/>
          <w:b/>
          <w:sz w:val="28"/>
          <w:szCs w:val="28"/>
          <w:u w:val="single"/>
        </w:rPr>
      </w:pPr>
      <w:r>
        <w:rPr>
          <w:rFonts w:ascii="Times New Roman" w:hAnsi="Times New Roman"/>
          <w:b/>
          <w:sz w:val="28"/>
          <w:szCs w:val="28"/>
          <w:u w:val="single"/>
        </w:rPr>
        <w:lastRenderedPageBreak/>
        <w:t>Introduction</w:t>
      </w:r>
    </w:p>
    <w:p w14:paraId="06BEC2D6" w14:textId="77777777" w:rsidR="00D72A0D" w:rsidRDefault="00D72A0D" w:rsidP="00D72A0D">
      <w:pPr>
        <w:spacing w:after="100" w:line="360" w:lineRule="auto"/>
        <w:jc w:val="both"/>
      </w:pPr>
      <w:r>
        <w:rPr>
          <w:rFonts w:ascii="Times New Roman" w:hAnsi="Times New Roman"/>
          <w:color w:val="000000"/>
          <w:sz w:val="24"/>
          <w:szCs w:val="24"/>
        </w:rPr>
        <w:t>The reliance of the European Union and,</w:t>
      </w:r>
      <w:r>
        <w:rPr>
          <w:rFonts w:ascii="Times New Roman" w:hAnsi="Times New Roman"/>
          <w:color w:val="002060"/>
          <w:sz w:val="24"/>
          <w:szCs w:val="24"/>
        </w:rPr>
        <w:t xml:space="preserve"> </w:t>
      </w:r>
      <w:r>
        <w:rPr>
          <w:rFonts w:ascii="Times New Roman" w:hAnsi="Times New Roman"/>
          <w:color w:val="000000"/>
          <w:sz w:val="24"/>
          <w:szCs w:val="24"/>
        </w:rPr>
        <w:t xml:space="preserve">indirectly, the United Kingdom on Russian natural gas supplies has increased over the last decade. Since the start of the war in Ukraine, </w:t>
      </w:r>
      <w:r>
        <w:rPr>
          <w:rFonts w:ascii="Times New Roman" w:hAnsi="Times New Roman"/>
          <w:sz w:val="24"/>
          <w:szCs w:val="24"/>
          <w:lang w:val="en"/>
        </w:rPr>
        <w:t xml:space="preserve">Russia has suspended the supplies of the natural gas that continental Europe and the UK used for years to run </w:t>
      </w:r>
      <w:proofErr w:type="gramStart"/>
      <w:r>
        <w:rPr>
          <w:rFonts w:ascii="Times New Roman" w:hAnsi="Times New Roman"/>
          <w:sz w:val="24"/>
          <w:szCs w:val="24"/>
          <w:lang w:val="en"/>
        </w:rPr>
        <w:t>factories,</w:t>
      </w:r>
      <w:proofErr w:type="gramEnd"/>
      <w:r>
        <w:rPr>
          <w:rFonts w:ascii="Times New Roman" w:hAnsi="Times New Roman"/>
          <w:sz w:val="24"/>
          <w:szCs w:val="24"/>
          <w:lang w:val="en"/>
        </w:rPr>
        <w:t xml:space="preserve"> generate electricity and heat homes. Accordingly, </w:t>
      </w:r>
      <w:r>
        <w:rPr>
          <w:rFonts w:ascii="Times New Roman" w:hAnsi="Times New Roman"/>
          <w:color w:val="000000"/>
          <w:sz w:val="24"/>
          <w:szCs w:val="24"/>
        </w:rPr>
        <w:t>t</w:t>
      </w:r>
      <w:r>
        <w:rPr>
          <w:rFonts w:ascii="Times New Roman" w:hAnsi="Times New Roman"/>
          <w:color w:val="33302E"/>
          <w:sz w:val="24"/>
          <w:szCs w:val="24"/>
        </w:rPr>
        <w:t>he price of natural gas is nearly 5 times what it was two years ago,</w:t>
      </w:r>
      <w:r>
        <w:rPr>
          <w:rFonts w:ascii="Times New Roman" w:hAnsi="Times New Roman"/>
          <w:sz w:val="24"/>
          <w:szCs w:val="24"/>
          <w:lang w:val="en"/>
        </w:rPr>
        <w:t xml:space="preserve"> putting governments worldwide under enormous pressure. Rising energy prices are </w:t>
      </w:r>
      <w:r>
        <w:rPr>
          <w:rFonts w:ascii="Times New Roman" w:hAnsi="Times New Roman"/>
          <w:color w:val="000000"/>
          <w:sz w:val="24"/>
          <w:szCs w:val="24"/>
          <w:lang w:val="en"/>
        </w:rPr>
        <w:t>accelerating</w:t>
      </w:r>
      <w:r>
        <w:rPr>
          <w:rFonts w:ascii="Times New Roman" w:hAnsi="Times New Roman"/>
          <w:sz w:val="24"/>
          <w:szCs w:val="24"/>
          <w:lang w:val="en"/>
        </w:rPr>
        <w:t xml:space="preserve"> the cost-of-living crisis; increasing food and energy poverty; and increasing social unrest. The current global energy crisis and the impacts of environmental/ climate change accelerate the transition towards cleaner renewable and cheaper energy sources than fossil fuels.</w:t>
      </w:r>
    </w:p>
    <w:p w14:paraId="5F45448A" w14:textId="77777777" w:rsidR="00D72A0D" w:rsidRDefault="00D72A0D" w:rsidP="00D72A0D">
      <w:pPr>
        <w:spacing w:after="100" w:line="360" w:lineRule="auto"/>
      </w:pPr>
      <w:r>
        <w:rPr>
          <w:rFonts w:ascii="Times New Roman" w:eastAsia="Times New Roman" w:hAnsi="Times New Roman"/>
          <w:color w:val="000000"/>
          <w:kern w:val="3"/>
          <w:sz w:val="24"/>
          <w:szCs w:val="24"/>
        </w:rPr>
        <w:t xml:space="preserve">In the United </w:t>
      </w:r>
      <w:proofErr w:type="gramStart"/>
      <w:r>
        <w:rPr>
          <w:rFonts w:ascii="Times New Roman" w:eastAsia="Times New Roman" w:hAnsi="Times New Roman"/>
          <w:color w:val="000000"/>
          <w:kern w:val="3"/>
          <w:sz w:val="24"/>
          <w:szCs w:val="24"/>
        </w:rPr>
        <w:t>Kingdom</w:t>
      </w:r>
      <w:proofErr w:type="gramEnd"/>
      <w:r>
        <w:rPr>
          <w:rFonts w:ascii="Times New Roman" w:eastAsia="Times New Roman" w:hAnsi="Times New Roman"/>
          <w:color w:val="000000"/>
          <w:kern w:val="3"/>
          <w:sz w:val="24"/>
          <w:szCs w:val="24"/>
        </w:rPr>
        <w:t xml:space="preserve"> there are many rural small villages that suffer from:</w:t>
      </w:r>
    </w:p>
    <w:p w14:paraId="7F6346D3" w14:textId="77777777" w:rsidR="00D72A0D" w:rsidRDefault="00D72A0D" w:rsidP="00D72A0D">
      <w:pPr>
        <w:pStyle w:val="ListParagraph"/>
        <w:numPr>
          <w:ilvl w:val="0"/>
          <w:numId w:val="4"/>
        </w:numPr>
        <w:spacing w:after="200" w:line="360" w:lineRule="auto"/>
      </w:pPr>
      <w:r>
        <w:rPr>
          <w:color w:val="000000"/>
          <w:kern w:val="3"/>
          <w:sz w:val="24"/>
          <w:szCs w:val="24"/>
        </w:rPr>
        <w:t xml:space="preserve"> Poor or insufficient electrical power supply due to technical and environmental problems in connecting these villages with the high voltage grid.</w:t>
      </w:r>
    </w:p>
    <w:p w14:paraId="1EA1025E" w14:textId="77777777" w:rsidR="00D72A0D" w:rsidRDefault="00D72A0D" w:rsidP="00D72A0D">
      <w:pPr>
        <w:pStyle w:val="ListParagraph"/>
        <w:spacing w:after="200" w:line="360" w:lineRule="auto"/>
        <w:rPr>
          <w:rFonts w:eastAsia="Calibri"/>
          <w:color w:val="000000"/>
          <w:sz w:val="24"/>
          <w:szCs w:val="24"/>
        </w:rPr>
      </w:pPr>
    </w:p>
    <w:p w14:paraId="21E4916A" w14:textId="77777777" w:rsidR="00D72A0D" w:rsidRDefault="00D72A0D" w:rsidP="00D72A0D">
      <w:pPr>
        <w:pStyle w:val="ListParagraph"/>
        <w:numPr>
          <w:ilvl w:val="0"/>
          <w:numId w:val="4"/>
        </w:numPr>
        <w:spacing w:after="200" w:line="360" w:lineRule="auto"/>
      </w:pPr>
      <w:r>
        <w:rPr>
          <w:color w:val="000000"/>
          <w:kern w:val="3"/>
          <w:sz w:val="24"/>
          <w:szCs w:val="24"/>
        </w:rPr>
        <w:t xml:space="preserve">  Current worldwide energy price crisis. </w:t>
      </w:r>
    </w:p>
    <w:p w14:paraId="58AB4B00" w14:textId="77777777" w:rsidR="00D72A0D" w:rsidRDefault="00D72A0D" w:rsidP="00D72A0D">
      <w:pPr>
        <w:spacing w:line="360" w:lineRule="auto"/>
      </w:pPr>
      <w:r>
        <w:rPr>
          <w:rFonts w:ascii="Times New Roman" w:eastAsia="Times New Roman" w:hAnsi="Times New Roman"/>
          <w:color w:val="000000"/>
          <w:kern w:val="3"/>
          <w:sz w:val="24"/>
          <w:szCs w:val="24"/>
        </w:rPr>
        <w:t>The daily average use of energy demands in these villages is low and varies in the range of 8–10 kWh per household. Some of these villages are in regions with high winds that enable the use of wind turbines, while other villages are in regions with high solar potential that allow the use of Photovoltaic (PV) generators for electrification purposes.</w:t>
      </w:r>
    </w:p>
    <w:p w14:paraId="3E692162" w14:textId="62AD21BE" w:rsidR="00D72A0D" w:rsidRDefault="00D72A0D" w:rsidP="00D72A0D">
      <w:pPr>
        <w:pStyle w:val="NormalWeb"/>
        <w:spacing w:before="0" w:after="0" w:line="360" w:lineRule="auto"/>
        <w:jc w:val="both"/>
      </w:pPr>
      <w:r>
        <w:rPr>
          <w:lang w:val="en-US"/>
        </w:rPr>
        <w:t>A rural village in the south of the town of Colwyn Bay (</w:t>
      </w:r>
      <w:proofErr w:type="spellStart"/>
      <w:r>
        <w:rPr>
          <w:lang w:val="en-US"/>
        </w:rPr>
        <w:t>Llanrwst</w:t>
      </w:r>
      <w:proofErr w:type="spellEnd"/>
      <w:r>
        <w:rPr>
          <w:lang w:val="en-US"/>
        </w:rPr>
        <w:t xml:space="preserve"> valley) in north Wales</w:t>
      </w:r>
      <w:r>
        <w:rPr>
          <w:color w:val="000000"/>
          <w:kern w:val="3"/>
        </w:rPr>
        <w:t xml:space="preserve"> suffers from a shortage of electrical power supply. The </w:t>
      </w:r>
      <w:r>
        <w:rPr>
          <w:lang w:val="en-US"/>
        </w:rPr>
        <w:t xml:space="preserve">local village council decided to look at harvesting the potential energy resources in the area to generate reliable and adequate electrical power </w:t>
      </w:r>
      <w:r>
        <w:t>that can supply the village with</w:t>
      </w:r>
      <w:r>
        <w:rPr>
          <w:lang w:val="en-US"/>
        </w:rPr>
        <w:t xml:space="preserve"> electricity</w:t>
      </w:r>
      <w:r>
        <w:t xml:space="preserve"> 24 hours a day for a whole year</w:t>
      </w:r>
      <w:r>
        <w:rPr>
          <w:lang w:val="en-US"/>
        </w:rPr>
        <w:t xml:space="preserve">. There are 120 small cottages, 8 community services building (two schools, a police station, a hospital, sport </w:t>
      </w:r>
      <w:proofErr w:type="spellStart"/>
      <w:r>
        <w:rPr>
          <w:lang w:val="en-US"/>
        </w:rPr>
        <w:t>centre</w:t>
      </w:r>
      <w:proofErr w:type="spellEnd"/>
      <w:r>
        <w:rPr>
          <w:lang w:val="en-US"/>
        </w:rPr>
        <w:t xml:space="preserve"> and two worship houses), plus 80 street and traffic lights. The average rate of energy consumption is about 10kWh per day per cottage, 100kWh per day per school, 250kWh per day for the </w:t>
      </w:r>
      <w:r w:rsidR="00F104BF">
        <w:rPr>
          <w:lang w:val="en-US"/>
        </w:rPr>
        <w:t>hospital,</w:t>
      </w:r>
      <w:r>
        <w:rPr>
          <w:lang w:val="en-US"/>
        </w:rPr>
        <w:t xml:space="preserve"> 40kWh per day for the sport </w:t>
      </w:r>
      <w:proofErr w:type="spellStart"/>
      <w:r>
        <w:rPr>
          <w:lang w:val="en-US"/>
        </w:rPr>
        <w:t>centre</w:t>
      </w:r>
      <w:proofErr w:type="spellEnd"/>
      <w:r>
        <w:rPr>
          <w:lang w:val="en-US"/>
        </w:rPr>
        <w:t xml:space="preserve">, 120kWh per day for the police station, 40kWh per week per worship building, and 2kWh per day per street and traffic lights.  </w:t>
      </w:r>
    </w:p>
    <w:p w14:paraId="62327308" w14:textId="77777777" w:rsidR="00D72A0D" w:rsidRDefault="00D72A0D" w:rsidP="00D72A0D">
      <w:pPr>
        <w:pStyle w:val="NormalWeb"/>
        <w:spacing w:before="0" w:after="0" w:line="360" w:lineRule="auto"/>
        <w:jc w:val="both"/>
        <w:rPr>
          <w:lang w:val="en-US"/>
        </w:rPr>
      </w:pPr>
    </w:p>
    <w:p w14:paraId="4473F038" w14:textId="77777777" w:rsidR="00D72A0D" w:rsidRDefault="00D72A0D" w:rsidP="00D72A0D">
      <w:pPr>
        <w:pStyle w:val="NormalWeb"/>
        <w:spacing w:before="0" w:after="0" w:line="360" w:lineRule="auto"/>
        <w:jc w:val="both"/>
      </w:pPr>
      <w:r>
        <w:rPr>
          <w:lang w:val="en-US"/>
        </w:rPr>
        <w:t xml:space="preserve">As an Electrical and Electronic Engineering specialist, the local council asks you to design a small off-grid </w:t>
      </w:r>
      <w:r>
        <w:rPr>
          <w:color w:val="000000"/>
          <w:kern w:val="3"/>
        </w:rPr>
        <w:t xml:space="preserve">of Renewable Wind Energy </w:t>
      </w:r>
      <w:r>
        <w:rPr>
          <w:lang w:val="en-US"/>
        </w:rPr>
        <w:t xml:space="preserve">System (Task-A)/ </w:t>
      </w:r>
      <w:r>
        <w:rPr>
          <w:color w:val="000000"/>
          <w:kern w:val="3"/>
        </w:rPr>
        <w:t xml:space="preserve">Renewable Solar Energy </w:t>
      </w:r>
      <w:r>
        <w:rPr>
          <w:lang w:val="en-US"/>
        </w:rPr>
        <w:t xml:space="preserve">System </w:t>
      </w:r>
      <w:r>
        <w:rPr>
          <w:lang w:val="en-US"/>
        </w:rPr>
        <w:lastRenderedPageBreak/>
        <w:t xml:space="preserve">(Task-B). The designed electrical power system must provide self-sufficient electrical power based on the natural potential energy resources available in the </w:t>
      </w:r>
      <w:r>
        <w:rPr>
          <w:color w:val="000000"/>
          <w:kern w:val="3"/>
        </w:rPr>
        <w:t xml:space="preserve">geographical site </w:t>
      </w:r>
      <w:r>
        <w:rPr>
          <w:lang w:val="en-US"/>
        </w:rPr>
        <w:t xml:space="preserve">of the village. </w:t>
      </w:r>
    </w:p>
    <w:p w14:paraId="4DEE4BC9" w14:textId="77777777" w:rsidR="00840786" w:rsidRDefault="00840786"/>
    <w:p w14:paraId="4FCE8D98" w14:textId="77777777" w:rsidR="008F6A6B" w:rsidRDefault="008F6A6B"/>
    <w:p w14:paraId="1E933BF0" w14:textId="77777777" w:rsidR="008F6A6B" w:rsidRDefault="008F6A6B"/>
    <w:p w14:paraId="70BF2354" w14:textId="77777777" w:rsidR="008F6A6B" w:rsidRDefault="008F6A6B"/>
    <w:p w14:paraId="7E9609B0" w14:textId="77777777" w:rsidR="008F6A6B" w:rsidRDefault="008F6A6B"/>
    <w:p w14:paraId="320C1111" w14:textId="77777777" w:rsidR="008F6A6B" w:rsidRDefault="008F6A6B"/>
    <w:p w14:paraId="179422E2" w14:textId="77777777" w:rsidR="008F6A6B" w:rsidRDefault="008F6A6B"/>
    <w:p w14:paraId="25C81E3D" w14:textId="77777777" w:rsidR="008F6A6B" w:rsidRDefault="008F6A6B"/>
    <w:p w14:paraId="7BA577FA" w14:textId="77777777" w:rsidR="008F6A6B" w:rsidRDefault="008F6A6B"/>
    <w:p w14:paraId="7F87D0B8" w14:textId="77777777" w:rsidR="008F6A6B" w:rsidRDefault="008F6A6B"/>
    <w:p w14:paraId="16C75E8D" w14:textId="77777777" w:rsidR="008F6A6B" w:rsidRDefault="008F6A6B"/>
    <w:p w14:paraId="3405F21A" w14:textId="77777777" w:rsidR="008F6A6B" w:rsidRDefault="008F6A6B"/>
    <w:p w14:paraId="3480825A" w14:textId="77777777" w:rsidR="008F6A6B" w:rsidRDefault="008F6A6B"/>
    <w:p w14:paraId="70BBC771" w14:textId="77777777" w:rsidR="008F6A6B" w:rsidRDefault="008F6A6B"/>
    <w:p w14:paraId="04466750" w14:textId="77777777" w:rsidR="008F6A6B" w:rsidRDefault="008F6A6B"/>
    <w:p w14:paraId="4C32074E" w14:textId="77777777" w:rsidR="008F6A6B" w:rsidRDefault="008F6A6B"/>
    <w:p w14:paraId="1187C10F" w14:textId="77777777" w:rsidR="008F6A6B" w:rsidRDefault="008F6A6B"/>
    <w:p w14:paraId="2563F457" w14:textId="77777777" w:rsidR="008F6A6B" w:rsidRDefault="008F6A6B"/>
    <w:p w14:paraId="782D3343" w14:textId="77777777" w:rsidR="008F6A6B" w:rsidRDefault="008F6A6B"/>
    <w:p w14:paraId="25DE0AB6" w14:textId="77777777" w:rsidR="008F6A6B" w:rsidRDefault="008F6A6B"/>
    <w:p w14:paraId="06CFA276" w14:textId="77777777" w:rsidR="008F6A6B" w:rsidRDefault="008F6A6B"/>
    <w:p w14:paraId="7C0D2E15" w14:textId="77777777" w:rsidR="008F6A6B" w:rsidRDefault="008F6A6B"/>
    <w:p w14:paraId="478F9ADE" w14:textId="77777777" w:rsidR="008F6A6B" w:rsidRDefault="008F6A6B"/>
    <w:p w14:paraId="702AA188" w14:textId="77777777" w:rsidR="008F6A6B" w:rsidRDefault="008F6A6B"/>
    <w:p w14:paraId="14A0D12E" w14:textId="77777777" w:rsidR="008F6A6B" w:rsidRDefault="008F6A6B"/>
    <w:p w14:paraId="363669E5" w14:textId="77777777" w:rsidR="008F6A6B" w:rsidRDefault="008F6A6B"/>
    <w:p w14:paraId="0BF5F56E" w14:textId="77777777" w:rsidR="008F6A6B" w:rsidRDefault="008F6A6B"/>
    <w:p w14:paraId="10427842" w14:textId="77777777" w:rsidR="008F6A6B" w:rsidRDefault="008F6A6B"/>
    <w:p w14:paraId="2B4049EB" w14:textId="77777777" w:rsidR="008F6A6B" w:rsidRDefault="008F6A6B"/>
    <w:p w14:paraId="12F22708" w14:textId="77777777" w:rsidR="008F6A6B" w:rsidRDefault="008F6A6B"/>
    <w:p w14:paraId="7451165F" w14:textId="77777777" w:rsidR="00016843" w:rsidRDefault="00016843" w:rsidP="00016843">
      <w:pPr>
        <w:rPr>
          <w:rFonts w:ascii="Times New Roman" w:hAnsi="Times New Roman"/>
          <w:b/>
          <w:sz w:val="28"/>
          <w:szCs w:val="28"/>
          <w:u w:val="single"/>
        </w:rPr>
      </w:pPr>
      <w:r>
        <w:rPr>
          <w:rFonts w:ascii="Times New Roman" w:hAnsi="Times New Roman"/>
          <w:b/>
          <w:sz w:val="28"/>
          <w:szCs w:val="28"/>
          <w:u w:val="single"/>
        </w:rPr>
        <w:lastRenderedPageBreak/>
        <w:t>Theory and design</w:t>
      </w:r>
    </w:p>
    <w:p w14:paraId="65D42E46" w14:textId="77777777" w:rsidR="00016843" w:rsidRDefault="00016843" w:rsidP="00016843">
      <w:pPr>
        <w:pStyle w:val="NormalWeb"/>
      </w:pPr>
      <w:r>
        <w:rPr>
          <w:noProof/>
        </w:rPr>
        <w:drawing>
          <wp:anchor distT="0" distB="0" distL="114300" distR="114300" simplePos="0" relativeHeight="251661312" behindDoc="0" locked="0" layoutInCell="1" allowOverlap="1" wp14:anchorId="574D051E" wp14:editId="4A20087E">
            <wp:simplePos x="0" y="0"/>
            <wp:positionH relativeFrom="margin">
              <wp:posOffset>182880</wp:posOffset>
            </wp:positionH>
            <wp:positionV relativeFrom="paragraph">
              <wp:posOffset>6350</wp:posOffset>
            </wp:positionV>
            <wp:extent cx="3840480" cy="3550285"/>
            <wp:effectExtent l="0" t="0" r="7620" b="0"/>
            <wp:wrapNone/>
            <wp:docPr id="18" name="Picture 1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rcRect/>
                    <a:stretch>
                      <a:fillRect/>
                    </a:stretch>
                  </pic:blipFill>
                  <pic:spPr>
                    <a:xfrm>
                      <a:off x="0" y="0"/>
                      <a:ext cx="3841164" cy="3550917"/>
                    </a:xfrm>
                    <a:prstGeom prst="rect">
                      <a:avLst/>
                    </a:prstGeom>
                    <a:noFill/>
                    <a:ln>
                      <a:noFill/>
                      <a:prstDash/>
                    </a:ln>
                  </pic:spPr>
                </pic:pic>
              </a:graphicData>
            </a:graphic>
            <wp14:sizeRelH relativeFrom="margin">
              <wp14:pctWidth>0</wp14:pctWidth>
            </wp14:sizeRelH>
          </wp:anchor>
        </w:drawing>
      </w:r>
      <w:r>
        <w:t xml:space="preserve">1. </w:t>
      </w:r>
    </w:p>
    <w:p w14:paraId="180025B3" w14:textId="77777777" w:rsidR="00016843" w:rsidRDefault="00016843" w:rsidP="00016843">
      <w:pPr>
        <w:pStyle w:val="NormalWeb"/>
      </w:pPr>
    </w:p>
    <w:p w14:paraId="58B2F794" w14:textId="77777777" w:rsidR="00016843" w:rsidRDefault="00016843" w:rsidP="00016843">
      <w:pPr>
        <w:pStyle w:val="NormalWeb"/>
      </w:pPr>
    </w:p>
    <w:p w14:paraId="64D0C167" w14:textId="77777777" w:rsidR="00016843" w:rsidRDefault="00016843" w:rsidP="00016843">
      <w:pPr>
        <w:pStyle w:val="NormalWeb"/>
      </w:pPr>
    </w:p>
    <w:p w14:paraId="3798880D" w14:textId="77777777" w:rsidR="00016843" w:rsidRDefault="00016843" w:rsidP="00016843">
      <w:pPr>
        <w:pStyle w:val="NormalWeb"/>
      </w:pPr>
    </w:p>
    <w:p w14:paraId="71A82952" w14:textId="77777777" w:rsidR="00016843" w:rsidRDefault="00016843" w:rsidP="00016843">
      <w:pPr>
        <w:pStyle w:val="NormalWeb"/>
      </w:pPr>
    </w:p>
    <w:p w14:paraId="5B461D62" w14:textId="77777777" w:rsidR="00016843" w:rsidRDefault="00016843" w:rsidP="00016843">
      <w:pPr>
        <w:pStyle w:val="NormalWeb"/>
      </w:pPr>
    </w:p>
    <w:p w14:paraId="2BE21657" w14:textId="77777777" w:rsidR="00016843" w:rsidRDefault="00016843" w:rsidP="00016843">
      <w:pPr>
        <w:pStyle w:val="NormalWeb"/>
      </w:pPr>
    </w:p>
    <w:p w14:paraId="1B7FC400" w14:textId="77777777" w:rsidR="00016843" w:rsidRDefault="00016843" w:rsidP="00016843">
      <w:pPr>
        <w:pStyle w:val="NormalWeb"/>
      </w:pPr>
    </w:p>
    <w:p w14:paraId="0F8EF6EA" w14:textId="77777777" w:rsidR="00016843" w:rsidRDefault="00016843" w:rsidP="00016843">
      <w:pPr>
        <w:pStyle w:val="NormalWeb"/>
      </w:pPr>
    </w:p>
    <w:p w14:paraId="7AA32A59" w14:textId="77777777" w:rsidR="00016843" w:rsidRDefault="00016843" w:rsidP="00016843">
      <w:pPr>
        <w:pStyle w:val="NormalWeb"/>
      </w:pPr>
    </w:p>
    <w:p w14:paraId="609C9323" w14:textId="77777777" w:rsidR="00016843" w:rsidRDefault="00016843" w:rsidP="00016843"/>
    <w:p w14:paraId="71C59AD3" w14:textId="77777777" w:rsidR="00016843" w:rsidRDefault="00016843" w:rsidP="00016843"/>
    <w:p w14:paraId="44D18D2F" w14:textId="77777777" w:rsidR="00016843" w:rsidRDefault="00016843" w:rsidP="00016843"/>
    <w:p w14:paraId="362219B8" w14:textId="77777777" w:rsidR="00016843" w:rsidRDefault="00016843" w:rsidP="00016843"/>
    <w:p w14:paraId="554172EC" w14:textId="77777777" w:rsidR="00016843" w:rsidRDefault="00016843" w:rsidP="00016843">
      <w:pPr>
        <w:spacing w:line="360" w:lineRule="auto"/>
        <w:rPr>
          <w:rFonts w:ascii="Times New Roman" w:hAnsi="Times New Roman"/>
          <w:sz w:val="24"/>
          <w:szCs w:val="24"/>
        </w:rPr>
      </w:pPr>
      <w:r>
        <w:rPr>
          <w:rFonts w:ascii="Times New Roman" w:hAnsi="Times New Roman"/>
          <w:sz w:val="24"/>
          <w:szCs w:val="24"/>
        </w:rPr>
        <w:t>[Ovo Energy, 2021]</w:t>
      </w:r>
    </w:p>
    <w:p w14:paraId="4AE2A1B9" w14:textId="77777777" w:rsidR="00016843" w:rsidRDefault="00016843" w:rsidP="00016843">
      <w:pPr>
        <w:spacing w:line="360" w:lineRule="auto"/>
        <w:rPr>
          <w:rFonts w:ascii="Times New Roman" w:hAnsi="Times New Roman"/>
          <w:b/>
          <w:sz w:val="24"/>
          <w:szCs w:val="24"/>
          <w:u w:val="single"/>
        </w:rPr>
      </w:pPr>
      <w:r>
        <w:rPr>
          <w:rFonts w:ascii="Times New Roman" w:hAnsi="Times New Roman"/>
          <w:b/>
          <w:sz w:val="24"/>
          <w:szCs w:val="24"/>
          <w:u w:val="single"/>
        </w:rPr>
        <w:t>Energy demand Calculation</w:t>
      </w:r>
    </w:p>
    <w:p w14:paraId="736315D0" w14:textId="77777777" w:rsidR="00016843" w:rsidRDefault="00016843" w:rsidP="00016843">
      <w:pPr>
        <w:spacing w:line="360" w:lineRule="auto"/>
        <w:rPr>
          <w:rFonts w:ascii="Times New Roman" w:hAnsi="Times New Roman"/>
          <w:sz w:val="24"/>
          <w:szCs w:val="24"/>
          <w:u w:val="single"/>
        </w:rPr>
      </w:pPr>
      <w:r>
        <w:rPr>
          <w:rFonts w:ascii="Times New Roman" w:hAnsi="Times New Roman"/>
          <w:sz w:val="24"/>
          <w:szCs w:val="24"/>
          <w:u w:val="single"/>
        </w:rPr>
        <w:t>Daily</w:t>
      </w:r>
    </w:p>
    <w:p w14:paraId="3B48C413" w14:textId="77777777" w:rsidR="00016843" w:rsidRDefault="00016843" w:rsidP="00016843">
      <w:pPr>
        <w:spacing w:line="360" w:lineRule="auto"/>
        <w:rPr>
          <w:rFonts w:ascii="Times New Roman" w:hAnsi="Times New Roman"/>
          <w:sz w:val="24"/>
          <w:szCs w:val="24"/>
        </w:rPr>
      </w:pPr>
      <w:r>
        <w:rPr>
          <w:rFonts w:ascii="Times New Roman" w:hAnsi="Times New Roman"/>
          <w:sz w:val="24"/>
          <w:szCs w:val="24"/>
        </w:rPr>
        <w:t>120 cottages x 10kWh per cottage = 1200kWh total</w:t>
      </w:r>
    </w:p>
    <w:p w14:paraId="7196DBF3" w14:textId="77777777" w:rsidR="00016843" w:rsidRDefault="00016843" w:rsidP="00016843">
      <w:pPr>
        <w:spacing w:line="360" w:lineRule="auto"/>
        <w:rPr>
          <w:rFonts w:ascii="Times New Roman" w:hAnsi="Times New Roman"/>
          <w:sz w:val="24"/>
          <w:szCs w:val="24"/>
        </w:rPr>
      </w:pPr>
      <w:r>
        <w:rPr>
          <w:rFonts w:ascii="Times New Roman" w:hAnsi="Times New Roman"/>
          <w:sz w:val="24"/>
          <w:szCs w:val="24"/>
        </w:rPr>
        <w:t>2 schools x 100kWh per school = 200kWh total</w:t>
      </w:r>
    </w:p>
    <w:p w14:paraId="4380EB51" w14:textId="77777777" w:rsidR="00016843" w:rsidRDefault="00016843" w:rsidP="00016843">
      <w:pPr>
        <w:spacing w:line="360" w:lineRule="auto"/>
        <w:rPr>
          <w:rFonts w:ascii="Times New Roman" w:hAnsi="Times New Roman"/>
          <w:sz w:val="24"/>
          <w:szCs w:val="24"/>
        </w:rPr>
      </w:pPr>
      <w:r>
        <w:rPr>
          <w:rFonts w:ascii="Times New Roman" w:hAnsi="Times New Roman"/>
          <w:sz w:val="24"/>
          <w:szCs w:val="24"/>
        </w:rPr>
        <w:t>1 hospital x 250kWh = 250kWh total</w:t>
      </w:r>
    </w:p>
    <w:p w14:paraId="43D06DF3" w14:textId="77777777" w:rsidR="00016843" w:rsidRDefault="00016843" w:rsidP="00016843">
      <w:pPr>
        <w:spacing w:line="360" w:lineRule="auto"/>
        <w:rPr>
          <w:rFonts w:ascii="Times New Roman" w:hAnsi="Times New Roman"/>
          <w:sz w:val="24"/>
          <w:szCs w:val="24"/>
        </w:rPr>
      </w:pPr>
      <w:r>
        <w:rPr>
          <w:rFonts w:ascii="Times New Roman" w:hAnsi="Times New Roman"/>
          <w:sz w:val="24"/>
          <w:szCs w:val="24"/>
        </w:rPr>
        <w:t>1 sports centre x 40kWh = 40kWh total</w:t>
      </w:r>
    </w:p>
    <w:p w14:paraId="2E16CFDB" w14:textId="77777777" w:rsidR="00016843" w:rsidRDefault="00016843" w:rsidP="00016843">
      <w:pPr>
        <w:spacing w:line="360" w:lineRule="auto"/>
        <w:rPr>
          <w:rFonts w:ascii="Times New Roman" w:hAnsi="Times New Roman"/>
          <w:sz w:val="24"/>
          <w:szCs w:val="24"/>
        </w:rPr>
      </w:pPr>
      <w:r>
        <w:rPr>
          <w:rFonts w:ascii="Times New Roman" w:hAnsi="Times New Roman"/>
          <w:sz w:val="24"/>
          <w:szCs w:val="24"/>
        </w:rPr>
        <w:t>1 police station x 120kWh = 120kWh total</w:t>
      </w:r>
    </w:p>
    <w:p w14:paraId="3C30D076" w14:textId="77777777" w:rsidR="00016843" w:rsidRDefault="00016843" w:rsidP="00016843">
      <w:pPr>
        <w:spacing w:line="360" w:lineRule="auto"/>
        <w:rPr>
          <w:rFonts w:ascii="Times New Roman" w:hAnsi="Times New Roman"/>
          <w:sz w:val="24"/>
          <w:szCs w:val="24"/>
        </w:rPr>
      </w:pPr>
      <w:r>
        <w:rPr>
          <w:rFonts w:ascii="Times New Roman" w:hAnsi="Times New Roman"/>
          <w:sz w:val="24"/>
          <w:szCs w:val="24"/>
        </w:rPr>
        <w:t xml:space="preserve">2 worship houses x 40kWh per building per week = 80kWh per week </w:t>
      </w:r>
    </w:p>
    <w:p w14:paraId="37BA18C8" w14:textId="77777777" w:rsidR="00016843" w:rsidRDefault="00016843" w:rsidP="00016843">
      <w:pPr>
        <w:spacing w:line="360" w:lineRule="auto"/>
        <w:rPr>
          <w:rFonts w:ascii="Times New Roman" w:hAnsi="Times New Roman"/>
          <w:sz w:val="24"/>
          <w:szCs w:val="24"/>
        </w:rPr>
      </w:pPr>
      <w:r>
        <w:rPr>
          <w:rFonts w:ascii="Times New Roman" w:hAnsi="Times New Roman"/>
          <w:sz w:val="24"/>
          <w:szCs w:val="24"/>
        </w:rPr>
        <w:t>80/7 = 11.43kWh per day</w:t>
      </w:r>
    </w:p>
    <w:p w14:paraId="7955894B" w14:textId="77777777" w:rsidR="00016843" w:rsidRDefault="00016843" w:rsidP="00016843">
      <w:pPr>
        <w:spacing w:line="360" w:lineRule="auto"/>
        <w:rPr>
          <w:rFonts w:ascii="Times New Roman" w:hAnsi="Times New Roman"/>
          <w:sz w:val="24"/>
          <w:szCs w:val="24"/>
        </w:rPr>
      </w:pPr>
      <w:r>
        <w:rPr>
          <w:rFonts w:ascii="Times New Roman" w:hAnsi="Times New Roman"/>
          <w:sz w:val="24"/>
          <w:szCs w:val="24"/>
        </w:rPr>
        <w:t>80 street/traffic lights x 2kWh per light = 160kWh total</w:t>
      </w:r>
    </w:p>
    <w:p w14:paraId="6180FDE0" w14:textId="77777777" w:rsidR="00016843" w:rsidRDefault="00016843" w:rsidP="00016843">
      <w:pPr>
        <w:spacing w:line="360" w:lineRule="auto"/>
        <w:rPr>
          <w:rFonts w:ascii="Times New Roman" w:hAnsi="Times New Roman"/>
          <w:sz w:val="24"/>
          <w:szCs w:val="24"/>
        </w:rPr>
      </w:pPr>
      <w:r>
        <w:rPr>
          <w:rFonts w:ascii="Times New Roman" w:hAnsi="Times New Roman"/>
          <w:sz w:val="24"/>
          <w:szCs w:val="24"/>
        </w:rPr>
        <w:t xml:space="preserve">Total = 1200 + 200 + 250 + 40 + 120 + 11.43 + 160 </w:t>
      </w:r>
    </w:p>
    <w:p w14:paraId="2C986F7D" w14:textId="77777777" w:rsidR="00016843" w:rsidRDefault="00016843" w:rsidP="00016843">
      <w:pPr>
        <w:spacing w:line="360" w:lineRule="auto"/>
        <w:rPr>
          <w:rFonts w:ascii="Times New Roman" w:hAnsi="Times New Roman"/>
          <w:sz w:val="24"/>
          <w:szCs w:val="24"/>
        </w:rPr>
      </w:pPr>
      <w:r>
        <w:rPr>
          <w:rFonts w:ascii="Times New Roman" w:hAnsi="Times New Roman"/>
          <w:sz w:val="24"/>
          <w:szCs w:val="24"/>
        </w:rPr>
        <w:t>Total = 1981.43kWh per day</w:t>
      </w:r>
    </w:p>
    <w:p w14:paraId="6EF9E493" w14:textId="77777777" w:rsidR="00016843" w:rsidRDefault="00016843" w:rsidP="00016843">
      <w:pPr>
        <w:spacing w:line="360" w:lineRule="auto"/>
        <w:rPr>
          <w:rFonts w:ascii="Times New Roman" w:hAnsi="Times New Roman"/>
          <w:sz w:val="24"/>
          <w:szCs w:val="24"/>
        </w:rPr>
      </w:pPr>
      <w:r>
        <w:rPr>
          <w:rFonts w:ascii="Times New Roman" w:hAnsi="Times New Roman"/>
          <w:sz w:val="24"/>
          <w:szCs w:val="24"/>
        </w:rPr>
        <w:lastRenderedPageBreak/>
        <w:t>Unit rate 22.58p per kWh</w:t>
      </w:r>
    </w:p>
    <w:p w14:paraId="09A84ACA" w14:textId="26730B6B" w:rsidR="00016843" w:rsidRPr="00016843" w:rsidRDefault="00016843" w:rsidP="00016843">
      <w:pPr>
        <w:spacing w:line="360" w:lineRule="auto"/>
        <w:rPr>
          <w:rFonts w:ascii="Times New Roman" w:hAnsi="Times New Roman"/>
          <w:sz w:val="24"/>
          <w:szCs w:val="24"/>
        </w:rPr>
      </w:pPr>
      <w:r>
        <w:rPr>
          <w:rFonts w:ascii="Times New Roman" w:hAnsi="Times New Roman"/>
          <w:sz w:val="24"/>
          <w:szCs w:val="24"/>
        </w:rPr>
        <w:t>£447.41 per day</w:t>
      </w:r>
    </w:p>
    <w:p w14:paraId="1849DBC3" w14:textId="77777777" w:rsidR="00016843" w:rsidRDefault="00016843" w:rsidP="00016843">
      <w:pPr>
        <w:spacing w:line="360" w:lineRule="auto"/>
        <w:rPr>
          <w:rFonts w:ascii="Times New Roman" w:hAnsi="Times New Roman"/>
          <w:sz w:val="24"/>
          <w:szCs w:val="24"/>
          <w:u w:val="single"/>
        </w:rPr>
      </w:pPr>
      <w:r>
        <w:rPr>
          <w:rFonts w:ascii="Times New Roman" w:hAnsi="Times New Roman"/>
          <w:sz w:val="24"/>
          <w:szCs w:val="24"/>
          <w:u w:val="single"/>
        </w:rPr>
        <w:t>Monthly</w:t>
      </w:r>
    </w:p>
    <w:p w14:paraId="64807A0A" w14:textId="77777777" w:rsidR="00016843" w:rsidRDefault="00016843" w:rsidP="00016843">
      <w:pPr>
        <w:spacing w:line="360" w:lineRule="auto"/>
        <w:rPr>
          <w:rFonts w:ascii="Times New Roman" w:hAnsi="Times New Roman"/>
          <w:sz w:val="24"/>
          <w:szCs w:val="24"/>
        </w:rPr>
      </w:pPr>
      <w:r>
        <w:rPr>
          <w:rFonts w:ascii="Times New Roman" w:hAnsi="Times New Roman"/>
          <w:sz w:val="24"/>
          <w:szCs w:val="24"/>
        </w:rPr>
        <w:t>Total = 723221.95kWh per year / 12</w:t>
      </w:r>
    </w:p>
    <w:p w14:paraId="2FD6C64C" w14:textId="77777777" w:rsidR="00016843" w:rsidRDefault="00016843" w:rsidP="00016843">
      <w:pPr>
        <w:spacing w:line="360" w:lineRule="auto"/>
        <w:rPr>
          <w:rFonts w:ascii="Times New Roman" w:hAnsi="Times New Roman"/>
          <w:sz w:val="24"/>
          <w:szCs w:val="24"/>
        </w:rPr>
      </w:pPr>
      <w:r>
        <w:rPr>
          <w:rFonts w:ascii="Times New Roman" w:hAnsi="Times New Roman"/>
          <w:sz w:val="24"/>
          <w:szCs w:val="24"/>
        </w:rPr>
        <w:t>Total = 60268.50kWh per month</w:t>
      </w:r>
    </w:p>
    <w:p w14:paraId="5D822454" w14:textId="77777777" w:rsidR="00016843" w:rsidRDefault="00016843" w:rsidP="00016843">
      <w:pPr>
        <w:spacing w:line="360" w:lineRule="auto"/>
        <w:rPr>
          <w:rFonts w:ascii="Times New Roman" w:hAnsi="Times New Roman"/>
          <w:sz w:val="24"/>
          <w:szCs w:val="24"/>
        </w:rPr>
      </w:pPr>
      <w:r>
        <w:rPr>
          <w:rFonts w:ascii="Times New Roman" w:hAnsi="Times New Roman"/>
          <w:sz w:val="24"/>
          <w:szCs w:val="24"/>
        </w:rPr>
        <w:t>Unit rate 22.58p per kWh</w:t>
      </w:r>
    </w:p>
    <w:p w14:paraId="64B898BC" w14:textId="77777777" w:rsidR="00016843" w:rsidRDefault="00016843" w:rsidP="00016843">
      <w:pPr>
        <w:spacing w:line="360" w:lineRule="auto"/>
        <w:rPr>
          <w:rFonts w:ascii="Times New Roman" w:hAnsi="Times New Roman"/>
          <w:sz w:val="24"/>
          <w:szCs w:val="24"/>
        </w:rPr>
      </w:pPr>
      <w:r>
        <w:rPr>
          <w:rFonts w:ascii="Times New Roman" w:hAnsi="Times New Roman"/>
          <w:sz w:val="24"/>
          <w:szCs w:val="24"/>
        </w:rPr>
        <w:t>£13,608.63 per month</w:t>
      </w:r>
    </w:p>
    <w:p w14:paraId="18C8458E" w14:textId="77777777" w:rsidR="00016843" w:rsidRDefault="00016843" w:rsidP="00016843">
      <w:pPr>
        <w:spacing w:line="360" w:lineRule="auto"/>
        <w:rPr>
          <w:rFonts w:ascii="Times New Roman" w:hAnsi="Times New Roman"/>
          <w:sz w:val="24"/>
          <w:szCs w:val="24"/>
        </w:rPr>
      </w:pPr>
      <w:r>
        <w:rPr>
          <w:rFonts w:ascii="Times New Roman" w:hAnsi="Times New Roman"/>
          <w:sz w:val="24"/>
          <w:szCs w:val="24"/>
        </w:rPr>
        <w:t>Standing charge 24.95p per day (Not considered for this month as number of days fluctuates).</w:t>
      </w:r>
    </w:p>
    <w:p w14:paraId="56212995" w14:textId="77777777" w:rsidR="00016843" w:rsidRDefault="00016843" w:rsidP="00016843">
      <w:pPr>
        <w:spacing w:line="360" w:lineRule="auto"/>
        <w:rPr>
          <w:rFonts w:ascii="Times New Roman" w:hAnsi="Times New Roman"/>
          <w:sz w:val="24"/>
          <w:szCs w:val="24"/>
          <w:u w:val="single"/>
        </w:rPr>
      </w:pPr>
      <w:r>
        <w:rPr>
          <w:rFonts w:ascii="Times New Roman" w:hAnsi="Times New Roman"/>
          <w:sz w:val="24"/>
          <w:szCs w:val="24"/>
          <w:u w:val="single"/>
        </w:rPr>
        <w:t>Yearly</w:t>
      </w:r>
    </w:p>
    <w:p w14:paraId="51452087" w14:textId="77777777" w:rsidR="00016843" w:rsidRDefault="00016843" w:rsidP="00016843">
      <w:pPr>
        <w:spacing w:line="360" w:lineRule="auto"/>
        <w:rPr>
          <w:rFonts w:ascii="Times New Roman" w:hAnsi="Times New Roman"/>
          <w:sz w:val="24"/>
          <w:szCs w:val="24"/>
        </w:rPr>
      </w:pPr>
      <w:r>
        <w:rPr>
          <w:rFonts w:ascii="Times New Roman" w:hAnsi="Times New Roman"/>
          <w:sz w:val="24"/>
          <w:szCs w:val="24"/>
        </w:rPr>
        <w:t xml:space="preserve">Total = 1981.43kWh per day x 365 </w:t>
      </w:r>
    </w:p>
    <w:p w14:paraId="63FDCE5B" w14:textId="77777777" w:rsidR="00016843" w:rsidRDefault="00016843" w:rsidP="00016843">
      <w:pPr>
        <w:spacing w:line="360" w:lineRule="auto"/>
        <w:rPr>
          <w:rFonts w:ascii="Times New Roman" w:hAnsi="Times New Roman"/>
          <w:sz w:val="24"/>
          <w:szCs w:val="24"/>
        </w:rPr>
      </w:pPr>
      <w:r>
        <w:rPr>
          <w:rFonts w:ascii="Times New Roman" w:hAnsi="Times New Roman"/>
          <w:sz w:val="24"/>
          <w:szCs w:val="24"/>
        </w:rPr>
        <w:t>Total = 723221.95kWh per year</w:t>
      </w:r>
    </w:p>
    <w:p w14:paraId="1AE267CE" w14:textId="77777777" w:rsidR="00016843" w:rsidRDefault="00016843" w:rsidP="00016843">
      <w:pPr>
        <w:spacing w:line="360" w:lineRule="auto"/>
        <w:rPr>
          <w:rFonts w:ascii="Times New Roman" w:hAnsi="Times New Roman"/>
          <w:sz w:val="24"/>
          <w:szCs w:val="24"/>
        </w:rPr>
      </w:pPr>
      <w:r>
        <w:rPr>
          <w:rFonts w:ascii="Times New Roman" w:hAnsi="Times New Roman"/>
          <w:sz w:val="24"/>
          <w:szCs w:val="24"/>
        </w:rPr>
        <w:t>723.22MWh</w:t>
      </w:r>
    </w:p>
    <w:p w14:paraId="7AB50F24" w14:textId="77777777" w:rsidR="00016843" w:rsidRDefault="00016843" w:rsidP="00016843">
      <w:pPr>
        <w:spacing w:line="360" w:lineRule="auto"/>
        <w:rPr>
          <w:rFonts w:ascii="Times New Roman" w:hAnsi="Times New Roman"/>
          <w:sz w:val="24"/>
          <w:szCs w:val="24"/>
        </w:rPr>
      </w:pPr>
      <w:r>
        <w:rPr>
          <w:rFonts w:ascii="Times New Roman" w:hAnsi="Times New Roman"/>
          <w:sz w:val="24"/>
          <w:szCs w:val="24"/>
        </w:rPr>
        <w:t>Unit rate 22.58p per kWh</w:t>
      </w:r>
    </w:p>
    <w:p w14:paraId="0F12D8F5" w14:textId="77777777" w:rsidR="00016843" w:rsidRDefault="00016843" w:rsidP="00016843">
      <w:pPr>
        <w:spacing w:line="360" w:lineRule="auto"/>
        <w:rPr>
          <w:rFonts w:ascii="Times New Roman" w:hAnsi="Times New Roman"/>
          <w:sz w:val="24"/>
          <w:szCs w:val="24"/>
        </w:rPr>
      </w:pPr>
      <w:r>
        <w:rPr>
          <w:rFonts w:ascii="Times New Roman" w:hAnsi="Times New Roman"/>
          <w:sz w:val="24"/>
          <w:szCs w:val="24"/>
        </w:rPr>
        <w:t>£163,303.52 per year</w:t>
      </w:r>
    </w:p>
    <w:p w14:paraId="6119F2AA" w14:textId="77777777" w:rsidR="00016843" w:rsidRDefault="00016843" w:rsidP="00016843">
      <w:pPr>
        <w:spacing w:line="360" w:lineRule="auto"/>
        <w:rPr>
          <w:rFonts w:ascii="Times New Roman" w:hAnsi="Times New Roman"/>
          <w:sz w:val="24"/>
          <w:szCs w:val="24"/>
        </w:rPr>
      </w:pPr>
      <w:r>
        <w:rPr>
          <w:rFonts w:ascii="Times New Roman" w:hAnsi="Times New Roman"/>
          <w:sz w:val="24"/>
          <w:szCs w:val="24"/>
        </w:rPr>
        <w:t>Standing charge 24.95p per day x 365 = £91.07</w:t>
      </w:r>
    </w:p>
    <w:p w14:paraId="3B7F3E6C" w14:textId="77777777" w:rsidR="00016843" w:rsidRDefault="00016843" w:rsidP="00016843">
      <w:pPr>
        <w:spacing w:line="360" w:lineRule="auto"/>
        <w:rPr>
          <w:rFonts w:ascii="Times New Roman" w:hAnsi="Times New Roman"/>
          <w:sz w:val="24"/>
          <w:szCs w:val="24"/>
        </w:rPr>
      </w:pPr>
      <w:r>
        <w:rPr>
          <w:rFonts w:ascii="Times New Roman" w:hAnsi="Times New Roman"/>
          <w:sz w:val="24"/>
          <w:szCs w:val="24"/>
        </w:rPr>
        <w:t>£163,394.59 per year</w:t>
      </w:r>
    </w:p>
    <w:p w14:paraId="1B8A86D5" w14:textId="77777777" w:rsidR="00016843" w:rsidRDefault="00016843" w:rsidP="00016843">
      <w:pPr>
        <w:spacing w:line="360" w:lineRule="auto"/>
        <w:rPr>
          <w:rFonts w:ascii="Times New Roman" w:hAnsi="Times New Roman"/>
          <w:sz w:val="24"/>
          <w:szCs w:val="24"/>
          <w:u w:val="single"/>
        </w:rPr>
      </w:pPr>
      <w:proofErr w:type="gramStart"/>
      <w:r>
        <w:rPr>
          <w:rFonts w:ascii="Times New Roman" w:hAnsi="Times New Roman"/>
          <w:sz w:val="24"/>
          <w:szCs w:val="24"/>
          <w:u w:val="single"/>
        </w:rPr>
        <w:t>10</w:t>
      </w:r>
      <w:proofErr w:type="gramEnd"/>
      <w:r>
        <w:rPr>
          <w:rFonts w:ascii="Times New Roman" w:hAnsi="Times New Roman"/>
          <w:sz w:val="24"/>
          <w:szCs w:val="24"/>
          <w:u w:val="single"/>
        </w:rPr>
        <w:t xml:space="preserve"> Yearly</w:t>
      </w:r>
    </w:p>
    <w:p w14:paraId="2C636BCD" w14:textId="77777777" w:rsidR="00016843" w:rsidRDefault="00016843" w:rsidP="00016843">
      <w:pPr>
        <w:spacing w:line="360" w:lineRule="auto"/>
        <w:rPr>
          <w:rFonts w:ascii="Times New Roman" w:hAnsi="Times New Roman"/>
          <w:sz w:val="24"/>
          <w:szCs w:val="24"/>
        </w:rPr>
      </w:pPr>
      <w:r>
        <w:rPr>
          <w:rFonts w:ascii="Times New Roman" w:hAnsi="Times New Roman"/>
          <w:sz w:val="24"/>
          <w:szCs w:val="24"/>
        </w:rPr>
        <w:t>Total = 723221.95kWh per year x 10</w:t>
      </w:r>
    </w:p>
    <w:p w14:paraId="7D2B69D1" w14:textId="77777777" w:rsidR="00016843" w:rsidRDefault="00016843" w:rsidP="00016843">
      <w:pPr>
        <w:spacing w:line="360" w:lineRule="auto"/>
        <w:rPr>
          <w:rFonts w:ascii="Times New Roman" w:hAnsi="Times New Roman"/>
          <w:sz w:val="24"/>
          <w:szCs w:val="24"/>
        </w:rPr>
      </w:pPr>
      <w:r>
        <w:rPr>
          <w:rFonts w:ascii="Times New Roman" w:hAnsi="Times New Roman"/>
          <w:sz w:val="24"/>
          <w:szCs w:val="24"/>
        </w:rPr>
        <w:t>Total = 7232219.50kWh per 10 years</w:t>
      </w:r>
    </w:p>
    <w:p w14:paraId="058768AC" w14:textId="77777777" w:rsidR="00016843" w:rsidRDefault="00016843" w:rsidP="00016843">
      <w:pPr>
        <w:spacing w:line="360" w:lineRule="auto"/>
        <w:rPr>
          <w:rFonts w:ascii="Times New Roman" w:hAnsi="Times New Roman"/>
          <w:sz w:val="24"/>
          <w:szCs w:val="24"/>
        </w:rPr>
      </w:pPr>
      <w:r>
        <w:rPr>
          <w:rFonts w:ascii="Times New Roman" w:hAnsi="Times New Roman"/>
          <w:sz w:val="24"/>
          <w:szCs w:val="24"/>
        </w:rPr>
        <w:t>7232.22MWh</w:t>
      </w:r>
    </w:p>
    <w:p w14:paraId="36C737C5" w14:textId="77777777" w:rsidR="00016843" w:rsidRDefault="00016843" w:rsidP="00016843">
      <w:pPr>
        <w:spacing w:line="360" w:lineRule="auto"/>
        <w:rPr>
          <w:rFonts w:ascii="Times New Roman" w:hAnsi="Times New Roman"/>
          <w:sz w:val="24"/>
          <w:szCs w:val="24"/>
        </w:rPr>
      </w:pPr>
      <w:r>
        <w:rPr>
          <w:rFonts w:ascii="Times New Roman" w:hAnsi="Times New Roman"/>
          <w:sz w:val="24"/>
          <w:szCs w:val="24"/>
        </w:rPr>
        <w:t>Unit rate 22.58p per kWh</w:t>
      </w:r>
    </w:p>
    <w:p w14:paraId="13B35DA1" w14:textId="77777777" w:rsidR="00016843" w:rsidRDefault="00016843" w:rsidP="00016843">
      <w:pPr>
        <w:spacing w:line="360" w:lineRule="auto"/>
        <w:rPr>
          <w:rFonts w:ascii="Times New Roman" w:hAnsi="Times New Roman"/>
          <w:sz w:val="24"/>
          <w:szCs w:val="24"/>
        </w:rPr>
      </w:pPr>
      <w:r>
        <w:rPr>
          <w:rFonts w:ascii="Times New Roman" w:hAnsi="Times New Roman"/>
          <w:sz w:val="24"/>
          <w:szCs w:val="24"/>
        </w:rPr>
        <w:t>£1,633,035 per 10 years</w:t>
      </w:r>
    </w:p>
    <w:p w14:paraId="631BB3E4" w14:textId="77777777" w:rsidR="00016843" w:rsidRDefault="00016843" w:rsidP="00016843">
      <w:pPr>
        <w:spacing w:line="360" w:lineRule="auto"/>
        <w:rPr>
          <w:rFonts w:ascii="Times New Roman" w:hAnsi="Times New Roman"/>
          <w:sz w:val="24"/>
          <w:szCs w:val="24"/>
        </w:rPr>
      </w:pPr>
      <w:r>
        <w:rPr>
          <w:rFonts w:ascii="Times New Roman" w:hAnsi="Times New Roman"/>
          <w:sz w:val="24"/>
          <w:szCs w:val="24"/>
        </w:rPr>
        <w:t>Annual standing charge £91.07 x 10 = £910.70</w:t>
      </w:r>
    </w:p>
    <w:p w14:paraId="38D119D4" w14:textId="77777777" w:rsidR="00016843" w:rsidRDefault="00016843" w:rsidP="00016843">
      <w:pPr>
        <w:spacing w:line="360" w:lineRule="auto"/>
        <w:rPr>
          <w:rFonts w:ascii="Times New Roman" w:hAnsi="Times New Roman"/>
          <w:sz w:val="24"/>
          <w:szCs w:val="24"/>
        </w:rPr>
      </w:pPr>
      <w:r>
        <w:rPr>
          <w:rFonts w:ascii="Times New Roman" w:hAnsi="Times New Roman"/>
          <w:sz w:val="24"/>
          <w:szCs w:val="24"/>
        </w:rPr>
        <w:t xml:space="preserve">£1,633,945.70 per 10 years </w:t>
      </w:r>
    </w:p>
    <w:p w14:paraId="48D8B85A" w14:textId="77777777" w:rsidR="00016843" w:rsidRDefault="00016843" w:rsidP="00016843">
      <w:pPr>
        <w:spacing w:line="360" w:lineRule="auto"/>
        <w:rPr>
          <w:rFonts w:ascii="Times New Roman" w:hAnsi="Times New Roman"/>
          <w:color w:val="FF0000"/>
          <w:sz w:val="24"/>
          <w:szCs w:val="24"/>
          <w:u w:val="single"/>
        </w:rPr>
      </w:pPr>
    </w:p>
    <w:p w14:paraId="3D252279" w14:textId="77777777" w:rsidR="00016843" w:rsidRDefault="00016843" w:rsidP="00016843">
      <w:pPr>
        <w:spacing w:line="360" w:lineRule="auto"/>
        <w:rPr>
          <w:rFonts w:ascii="Times New Roman" w:hAnsi="Times New Roman"/>
          <w:sz w:val="24"/>
          <w:szCs w:val="24"/>
        </w:rPr>
      </w:pPr>
      <w:r>
        <w:rPr>
          <w:rFonts w:ascii="Times New Roman" w:hAnsi="Times New Roman"/>
          <w:sz w:val="24"/>
          <w:szCs w:val="24"/>
        </w:rPr>
        <w:t>2.  Justify type of energy system used to power village.</w:t>
      </w:r>
    </w:p>
    <w:p w14:paraId="54A84443" w14:textId="77777777" w:rsidR="00016843" w:rsidRDefault="00016843" w:rsidP="00016843">
      <w:pPr>
        <w:spacing w:line="360" w:lineRule="auto"/>
        <w:rPr>
          <w:rFonts w:ascii="Times New Roman" w:hAnsi="Times New Roman"/>
          <w:b/>
          <w:bCs/>
          <w:sz w:val="24"/>
          <w:szCs w:val="24"/>
          <w:u w:val="single"/>
        </w:rPr>
      </w:pPr>
      <w:r>
        <w:rPr>
          <w:rFonts w:ascii="Times New Roman" w:hAnsi="Times New Roman"/>
          <w:b/>
          <w:bCs/>
          <w:sz w:val="24"/>
          <w:szCs w:val="24"/>
          <w:u w:val="single"/>
        </w:rPr>
        <w:t>Solar</w:t>
      </w:r>
    </w:p>
    <w:p w14:paraId="564FA30B" w14:textId="77777777" w:rsidR="00016843" w:rsidRDefault="00016843" w:rsidP="00016843">
      <w:pPr>
        <w:spacing w:line="360" w:lineRule="auto"/>
        <w:rPr>
          <w:rFonts w:ascii="Times New Roman" w:hAnsi="Times New Roman"/>
          <w:sz w:val="24"/>
          <w:szCs w:val="24"/>
        </w:rPr>
      </w:pPr>
      <w:r>
        <w:rPr>
          <w:rFonts w:ascii="Times New Roman" w:hAnsi="Times New Roman"/>
          <w:sz w:val="24"/>
          <w:szCs w:val="24"/>
        </w:rPr>
        <w:t xml:space="preserve">A solar power energy system works by converting energy from the sun into power. The energy </w:t>
      </w:r>
      <w:proofErr w:type="gramStart"/>
      <w:r>
        <w:rPr>
          <w:rFonts w:ascii="Times New Roman" w:hAnsi="Times New Roman"/>
          <w:sz w:val="24"/>
          <w:szCs w:val="24"/>
        </w:rPr>
        <w:t>is generated</w:t>
      </w:r>
      <w:proofErr w:type="gramEnd"/>
      <w:r>
        <w:rPr>
          <w:rFonts w:ascii="Times New Roman" w:hAnsi="Times New Roman"/>
          <w:sz w:val="24"/>
          <w:szCs w:val="24"/>
        </w:rPr>
        <w:t xml:space="preserve"> in two forms being heat and electricity. These </w:t>
      </w:r>
      <w:proofErr w:type="gramStart"/>
      <w:r>
        <w:rPr>
          <w:rFonts w:ascii="Times New Roman" w:hAnsi="Times New Roman"/>
          <w:sz w:val="24"/>
          <w:szCs w:val="24"/>
        </w:rPr>
        <w:t>will be generated</w:t>
      </w:r>
      <w:proofErr w:type="gramEnd"/>
      <w:r>
        <w:rPr>
          <w:rFonts w:ascii="Times New Roman" w:hAnsi="Times New Roman"/>
          <w:sz w:val="24"/>
          <w:szCs w:val="24"/>
        </w:rPr>
        <w:t xml:space="preserve"> across the country from residential properties to large solar farms. The carbon footprint is small and most of the materials used in solar energy are recycled, thus causing the footprint to continue to shrink. </w:t>
      </w:r>
    </w:p>
    <w:p w14:paraId="482EBBA1" w14:textId="77777777" w:rsidR="00016843" w:rsidRDefault="00016843" w:rsidP="00016843">
      <w:pPr>
        <w:spacing w:line="360" w:lineRule="auto"/>
        <w:rPr>
          <w:rFonts w:ascii="Times New Roman" w:hAnsi="Times New Roman"/>
          <w:sz w:val="24"/>
          <w:szCs w:val="24"/>
        </w:rPr>
      </w:pPr>
      <w:r>
        <w:rPr>
          <w:rFonts w:ascii="Times New Roman" w:hAnsi="Times New Roman"/>
          <w:sz w:val="24"/>
          <w:szCs w:val="24"/>
        </w:rPr>
        <w:t xml:space="preserve">The panels </w:t>
      </w:r>
      <w:proofErr w:type="gramStart"/>
      <w:r>
        <w:rPr>
          <w:rFonts w:ascii="Times New Roman" w:hAnsi="Times New Roman"/>
          <w:sz w:val="24"/>
          <w:szCs w:val="24"/>
        </w:rPr>
        <w:t>are made</w:t>
      </w:r>
      <w:proofErr w:type="gramEnd"/>
      <w:r>
        <w:rPr>
          <w:rFonts w:ascii="Times New Roman" w:hAnsi="Times New Roman"/>
          <w:sz w:val="24"/>
          <w:szCs w:val="24"/>
        </w:rPr>
        <w:t xml:space="preserve"> from semiconductor material, usually silicon, installed in a metal panel frame encased in glass. As this </w:t>
      </w:r>
      <w:proofErr w:type="gramStart"/>
      <w:r>
        <w:rPr>
          <w:rFonts w:ascii="Times New Roman" w:hAnsi="Times New Roman"/>
          <w:sz w:val="24"/>
          <w:szCs w:val="24"/>
        </w:rPr>
        <w:t>is exposed</w:t>
      </w:r>
      <w:proofErr w:type="gramEnd"/>
      <w:r>
        <w:rPr>
          <w:rFonts w:ascii="Times New Roman" w:hAnsi="Times New Roman"/>
          <w:sz w:val="24"/>
          <w:szCs w:val="24"/>
        </w:rPr>
        <w:t xml:space="preserve"> to the sunlight (photons), electrons are released producing an electric charge. The photovoltaic charge creates DC </w:t>
      </w:r>
      <w:proofErr w:type="gramStart"/>
      <w:r>
        <w:rPr>
          <w:rFonts w:ascii="Times New Roman" w:hAnsi="Times New Roman"/>
          <w:sz w:val="24"/>
          <w:szCs w:val="24"/>
        </w:rPr>
        <w:t>current which</w:t>
      </w:r>
      <w:proofErr w:type="gramEnd"/>
      <w:r>
        <w:rPr>
          <w:rFonts w:ascii="Times New Roman" w:hAnsi="Times New Roman"/>
          <w:sz w:val="24"/>
          <w:szCs w:val="24"/>
        </w:rPr>
        <w:t xml:space="preserve"> is converted to AC current through an inverter. This allows us to use the electricity in everyday activity. An off-grid system would have battery </w:t>
      </w:r>
      <w:proofErr w:type="gramStart"/>
      <w:r>
        <w:rPr>
          <w:rFonts w:ascii="Times New Roman" w:hAnsi="Times New Roman"/>
          <w:sz w:val="24"/>
          <w:szCs w:val="24"/>
        </w:rPr>
        <w:t>storage</w:t>
      </w:r>
      <w:proofErr w:type="gramEnd"/>
      <w:r>
        <w:rPr>
          <w:rFonts w:ascii="Times New Roman" w:hAnsi="Times New Roman"/>
          <w:sz w:val="24"/>
          <w:szCs w:val="24"/>
        </w:rPr>
        <w:t xml:space="preserve"> as it is not connected to the electricity network. During the day, the solar panel charges the battery. At night, the inverter </w:t>
      </w:r>
      <w:proofErr w:type="gramStart"/>
      <w:r>
        <w:rPr>
          <w:rFonts w:ascii="Times New Roman" w:hAnsi="Times New Roman"/>
          <w:sz w:val="24"/>
          <w:szCs w:val="24"/>
        </w:rPr>
        <w:t>is used</w:t>
      </w:r>
      <w:proofErr w:type="gramEnd"/>
      <w:r>
        <w:rPr>
          <w:rFonts w:ascii="Times New Roman" w:hAnsi="Times New Roman"/>
          <w:sz w:val="24"/>
          <w:szCs w:val="24"/>
        </w:rPr>
        <w:t xml:space="preserve"> by using the battery power when the sun is not available. </w:t>
      </w:r>
    </w:p>
    <w:p w14:paraId="43E0F923" w14:textId="77777777" w:rsidR="00016843" w:rsidRDefault="00016843" w:rsidP="00016843">
      <w:pPr>
        <w:spacing w:line="360" w:lineRule="auto"/>
        <w:rPr>
          <w:rFonts w:ascii="Times New Roman" w:hAnsi="Times New Roman"/>
          <w:sz w:val="24"/>
          <w:szCs w:val="24"/>
        </w:rPr>
      </w:pPr>
      <w:r>
        <w:rPr>
          <w:rFonts w:ascii="Times New Roman" w:hAnsi="Times New Roman"/>
          <w:sz w:val="24"/>
          <w:szCs w:val="24"/>
        </w:rPr>
        <w:t xml:space="preserve">Whilst energy </w:t>
      </w:r>
      <w:proofErr w:type="gramStart"/>
      <w:r>
        <w:rPr>
          <w:rFonts w:ascii="Times New Roman" w:hAnsi="Times New Roman"/>
          <w:sz w:val="24"/>
          <w:szCs w:val="24"/>
        </w:rPr>
        <w:t>can be created</w:t>
      </w:r>
      <w:proofErr w:type="gramEnd"/>
      <w:r>
        <w:rPr>
          <w:rFonts w:ascii="Times New Roman" w:hAnsi="Times New Roman"/>
          <w:sz w:val="24"/>
          <w:szCs w:val="24"/>
        </w:rPr>
        <w:t xml:space="preserve"> on cloudy days, the location, size and quality of solar equipment as well as the amount of direct sunlight are vital to the total energy generated. </w:t>
      </w:r>
    </w:p>
    <w:p w14:paraId="28C291E7" w14:textId="77777777" w:rsidR="00016843" w:rsidRDefault="00016843" w:rsidP="00016843">
      <w:pPr>
        <w:spacing w:line="360" w:lineRule="auto"/>
        <w:rPr>
          <w:rFonts w:ascii="Times New Roman" w:hAnsi="Times New Roman"/>
          <w:sz w:val="24"/>
          <w:szCs w:val="24"/>
        </w:rPr>
      </w:pPr>
      <w:r>
        <w:rPr>
          <w:rFonts w:ascii="Times New Roman" w:hAnsi="Times New Roman"/>
          <w:sz w:val="24"/>
          <w:szCs w:val="24"/>
        </w:rPr>
        <w:t>(National Grid, 2024)</w:t>
      </w:r>
    </w:p>
    <w:p w14:paraId="4B640AC2" w14:textId="77777777" w:rsidR="00016843" w:rsidRDefault="00016843" w:rsidP="00016843">
      <w:r>
        <w:rPr>
          <w:noProof/>
          <w:lang w:eastAsia="en-GB"/>
        </w:rPr>
        <w:drawing>
          <wp:anchor distT="0" distB="0" distL="114300" distR="114300" simplePos="0" relativeHeight="251663360" behindDoc="0" locked="0" layoutInCell="1" allowOverlap="1" wp14:anchorId="26A1A9FB" wp14:editId="2302C9D1">
            <wp:simplePos x="0" y="0"/>
            <wp:positionH relativeFrom="margin">
              <wp:align>left</wp:align>
            </wp:positionH>
            <wp:positionV relativeFrom="paragraph">
              <wp:posOffset>0</wp:posOffset>
            </wp:positionV>
            <wp:extent cx="5530647" cy="2780580"/>
            <wp:effectExtent l="0" t="0" r="0" b="720"/>
            <wp:wrapNone/>
            <wp:docPr id="19" name="Picture 19"/>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rcRect/>
                    <a:stretch>
                      <a:fillRect/>
                    </a:stretch>
                  </pic:blipFill>
                  <pic:spPr>
                    <a:xfrm>
                      <a:off x="0" y="0"/>
                      <a:ext cx="5530647" cy="2780580"/>
                    </a:xfrm>
                    <a:prstGeom prst="rect">
                      <a:avLst/>
                    </a:prstGeom>
                    <a:noFill/>
                    <a:ln>
                      <a:noFill/>
                      <a:prstDash/>
                    </a:ln>
                  </pic:spPr>
                </pic:pic>
              </a:graphicData>
            </a:graphic>
          </wp:anchor>
        </w:drawing>
      </w:r>
    </w:p>
    <w:p w14:paraId="57FD8506" w14:textId="77777777" w:rsidR="00016843" w:rsidRDefault="00016843" w:rsidP="00016843">
      <w:pPr>
        <w:rPr>
          <w:b/>
          <w:bCs/>
          <w:u w:val="single"/>
        </w:rPr>
      </w:pPr>
    </w:p>
    <w:p w14:paraId="33E51B23" w14:textId="77777777" w:rsidR="00016843" w:rsidRDefault="00016843" w:rsidP="00016843">
      <w:pPr>
        <w:rPr>
          <w:b/>
          <w:bCs/>
          <w:u w:val="single"/>
        </w:rPr>
      </w:pPr>
    </w:p>
    <w:p w14:paraId="774ECD07" w14:textId="77777777" w:rsidR="00016843" w:rsidRDefault="00016843" w:rsidP="00016843">
      <w:pPr>
        <w:rPr>
          <w:b/>
          <w:bCs/>
          <w:u w:val="single"/>
        </w:rPr>
      </w:pPr>
    </w:p>
    <w:p w14:paraId="251C720B" w14:textId="77777777" w:rsidR="00016843" w:rsidRDefault="00016843" w:rsidP="00016843">
      <w:pPr>
        <w:rPr>
          <w:b/>
          <w:bCs/>
          <w:u w:val="single"/>
        </w:rPr>
      </w:pPr>
    </w:p>
    <w:p w14:paraId="4F4FC412" w14:textId="77777777" w:rsidR="00016843" w:rsidRDefault="00016843" w:rsidP="00016843">
      <w:pPr>
        <w:rPr>
          <w:b/>
          <w:bCs/>
          <w:u w:val="single"/>
        </w:rPr>
      </w:pPr>
    </w:p>
    <w:p w14:paraId="4221C998" w14:textId="77777777" w:rsidR="00016843" w:rsidRDefault="00016843" w:rsidP="00016843">
      <w:pPr>
        <w:rPr>
          <w:b/>
          <w:bCs/>
          <w:u w:val="single"/>
        </w:rPr>
      </w:pPr>
    </w:p>
    <w:p w14:paraId="253FAB01" w14:textId="77777777" w:rsidR="00016843" w:rsidRDefault="00016843" w:rsidP="00016843">
      <w:pPr>
        <w:rPr>
          <w:b/>
          <w:bCs/>
          <w:u w:val="single"/>
        </w:rPr>
      </w:pPr>
    </w:p>
    <w:p w14:paraId="16901697" w14:textId="77777777" w:rsidR="00016843" w:rsidRDefault="00016843" w:rsidP="00016843">
      <w:pPr>
        <w:rPr>
          <w:b/>
          <w:bCs/>
          <w:u w:val="single"/>
        </w:rPr>
      </w:pPr>
    </w:p>
    <w:p w14:paraId="30BF4E70" w14:textId="77777777" w:rsidR="00016843" w:rsidRDefault="00016843" w:rsidP="00016843">
      <w:pPr>
        <w:rPr>
          <w:b/>
          <w:bCs/>
          <w:u w:val="single"/>
        </w:rPr>
      </w:pPr>
    </w:p>
    <w:p w14:paraId="3630DF47" w14:textId="77777777" w:rsidR="00016843" w:rsidRDefault="00016843" w:rsidP="00016843">
      <w:pPr>
        <w:spacing w:line="360" w:lineRule="auto"/>
        <w:rPr>
          <w:rFonts w:ascii="Times New Roman" w:hAnsi="Times New Roman"/>
          <w:sz w:val="24"/>
          <w:szCs w:val="24"/>
        </w:rPr>
      </w:pPr>
      <w:r>
        <w:rPr>
          <w:rFonts w:ascii="Times New Roman" w:hAnsi="Times New Roman"/>
          <w:sz w:val="24"/>
          <w:szCs w:val="24"/>
        </w:rPr>
        <w:t>(</w:t>
      </w:r>
      <w:proofErr w:type="spellStart"/>
      <w:r>
        <w:rPr>
          <w:rFonts w:ascii="Times New Roman" w:hAnsi="Times New Roman"/>
          <w:sz w:val="24"/>
          <w:szCs w:val="24"/>
        </w:rPr>
        <w:t>SolarSmiths</w:t>
      </w:r>
      <w:proofErr w:type="spellEnd"/>
      <w:r>
        <w:rPr>
          <w:rFonts w:ascii="Times New Roman" w:hAnsi="Times New Roman"/>
          <w:sz w:val="24"/>
          <w:szCs w:val="24"/>
        </w:rPr>
        <w:t>, 2024)</w:t>
      </w:r>
    </w:p>
    <w:p w14:paraId="0BF2704D" w14:textId="77777777" w:rsidR="00016843" w:rsidRDefault="00016843" w:rsidP="00016843">
      <w:pPr>
        <w:spacing w:line="360" w:lineRule="auto"/>
        <w:rPr>
          <w:rFonts w:ascii="Times New Roman" w:hAnsi="Times New Roman"/>
          <w:sz w:val="24"/>
          <w:szCs w:val="24"/>
        </w:rPr>
      </w:pPr>
      <w:r>
        <w:rPr>
          <w:rFonts w:ascii="Times New Roman" w:hAnsi="Times New Roman"/>
          <w:sz w:val="24"/>
          <w:szCs w:val="24"/>
        </w:rPr>
        <w:lastRenderedPageBreak/>
        <w:t xml:space="preserve">Solar irradiance is a useful method to determine the number of solar panels required in an installation. It is key to know exactly how much sun the potential location is receiving. There are two main ways to measure solar irradiance. One is Global Horizontal Irradiation (GHI) and the other is Direct Normal Irradiation (DNI). </w:t>
      </w:r>
    </w:p>
    <w:p w14:paraId="6ECAF4B7" w14:textId="77777777" w:rsidR="00016843" w:rsidRDefault="00016843" w:rsidP="00016843">
      <w:pPr>
        <w:spacing w:line="360" w:lineRule="auto"/>
        <w:rPr>
          <w:rFonts w:ascii="Times New Roman" w:hAnsi="Times New Roman"/>
          <w:sz w:val="24"/>
          <w:szCs w:val="24"/>
        </w:rPr>
      </w:pPr>
      <w:r>
        <w:rPr>
          <w:rFonts w:ascii="Times New Roman" w:hAnsi="Times New Roman"/>
          <w:sz w:val="24"/>
          <w:szCs w:val="24"/>
        </w:rPr>
        <w:t xml:space="preserve">GHI is the preferred method for solar panels as it includes both direct and diffuse irradiation. Direct irradiation is sunlight that hits the surface direct, whereas diffuse irradiation is sunlight scattered by the atmosphere. GHI </w:t>
      </w:r>
      <w:proofErr w:type="gramStart"/>
      <w:r>
        <w:rPr>
          <w:rFonts w:ascii="Times New Roman" w:hAnsi="Times New Roman"/>
          <w:sz w:val="24"/>
          <w:szCs w:val="24"/>
        </w:rPr>
        <w:t>is measured</w:t>
      </w:r>
      <w:proofErr w:type="gramEnd"/>
      <w:r>
        <w:rPr>
          <w:rFonts w:ascii="Times New Roman" w:hAnsi="Times New Roman"/>
          <w:sz w:val="24"/>
          <w:szCs w:val="24"/>
        </w:rPr>
        <w:t xml:space="preserve"> at the surface horizontally to the ground, which is where its name comes from.</w:t>
      </w:r>
    </w:p>
    <w:p w14:paraId="7B1AF9E7" w14:textId="77777777" w:rsidR="00016843" w:rsidRDefault="00016843" w:rsidP="00016843">
      <w:pPr>
        <w:spacing w:line="360" w:lineRule="auto"/>
        <w:rPr>
          <w:rFonts w:ascii="Times New Roman" w:hAnsi="Times New Roman"/>
          <w:sz w:val="24"/>
          <w:szCs w:val="24"/>
        </w:rPr>
      </w:pPr>
      <w:r>
        <w:rPr>
          <w:rFonts w:ascii="Times New Roman" w:hAnsi="Times New Roman"/>
          <w:sz w:val="24"/>
          <w:szCs w:val="24"/>
        </w:rPr>
        <w:t xml:space="preserve">DNI measures the sunlight that hits a surface directly perpendicularly to the sun. The only way to measure this is by tracking the sun, which most solar installations </w:t>
      </w:r>
      <w:proofErr w:type="gramStart"/>
      <w:r>
        <w:rPr>
          <w:rFonts w:ascii="Times New Roman" w:hAnsi="Times New Roman"/>
          <w:sz w:val="24"/>
          <w:szCs w:val="24"/>
        </w:rPr>
        <w:t>don’t</w:t>
      </w:r>
      <w:proofErr w:type="gramEnd"/>
      <w:r>
        <w:rPr>
          <w:rFonts w:ascii="Times New Roman" w:hAnsi="Times New Roman"/>
          <w:sz w:val="24"/>
          <w:szCs w:val="24"/>
        </w:rPr>
        <w:t xml:space="preserve"> do. </w:t>
      </w:r>
    </w:p>
    <w:p w14:paraId="54F202A3" w14:textId="77777777" w:rsidR="00016843" w:rsidRDefault="00016843" w:rsidP="00016843">
      <w:pPr>
        <w:spacing w:line="360" w:lineRule="auto"/>
        <w:rPr>
          <w:rFonts w:ascii="Times New Roman" w:hAnsi="Times New Roman"/>
          <w:sz w:val="24"/>
          <w:szCs w:val="24"/>
        </w:rPr>
      </w:pPr>
      <w:r>
        <w:rPr>
          <w:rFonts w:ascii="Times New Roman" w:hAnsi="Times New Roman"/>
          <w:sz w:val="24"/>
          <w:szCs w:val="24"/>
        </w:rPr>
        <w:t xml:space="preserve">As you can see from the solar resource map below, the Llanrwst Valley would not be an ideal location for a solar energy power system. This tends to favour the warmer climates in the southern hemisphere. Unfortunately, the United Kingdom does not have a similar climate to the southern hemisphere. </w:t>
      </w:r>
    </w:p>
    <w:p w14:paraId="635BFA75" w14:textId="77777777" w:rsidR="00016843" w:rsidRDefault="00016843" w:rsidP="00016843">
      <w:pPr>
        <w:spacing w:line="360" w:lineRule="auto"/>
        <w:rPr>
          <w:rFonts w:ascii="Times New Roman" w:hAnsi="Times New Roman"/>
          <w:sz w:val="24"/>
          <w:szCs w:val="24"/>
        </w:rPr>
      </w:pPr>
      <w:r>
        <w:rPr>
          <w:rFonts w:ascii="Times New Roman" w:hAnsi="Times New Roman"/>
          <w:sz w:val="24"/>
          <w:szCs w:val="24"/>
        </w:rPr>
        <w:t xml:space="preserve">The yearly total on the GHI map is 803kWh/m² per year and the village demand required for the year is 723.22MWh. </w:t>
      </w:r>
    </w:p>
    <w:p w14:paraId="5AA45323" w14:textId="77777777" w:rsidR="00016843" w:rsidRDefault="00016843" w:rsidP="00016843">
      <w:pPr>
        <w:spacing w:line="360" w:lineRule="auto"/>
        <w:rPr>
          <w:rFonts w:ascii="Times New Roman" w:hAnsi="Times New Roman"/>
          <w:sz w:val="24"/>
          <w:szCs w:val="24"/>
        </w:rPr>
      </w:pPr>
      <w:r>
        <w:rPr>
          <w:rFonts w:ascii="Times New Roman" w:hAnsi="Times New Roman"/>
          <w:sz w:val="24"/>
          <w:szCs w:val="24"/>
        </w:rPr>
        <w:t>732220kWh / 803kWh/m² = 900.65m²</w:t>
      </w:r>
    </w:p>
    <w:p w14:paraId="6D16507C" w14:textId="77777777" w:rsidR="00016843" w:rsidRDefault="00016843" w:rsidP="00016843">
      <w:pPr>
        <w:spacing w:line="360" w:lineRule="auto"/>
      </w:pPr>
      <w:r>
        <w:rPr>
          <w:noProof/>
          <w:lang w:eastAsia="en-GB"/>
        </w:rPr>
        <w:drawing>
          <wp:anchor distT="0" distB="0" distL="114300" distR="114300" simplePos="0" relativeHeight="251660288" behindDoc="0" locked="0" layoutInCell="1" allowOverlap="1" wp14:anchorId="3D052347" wp14:editId="09273828">
            <wp:simplePos x="0" y="0"/>
            <wp:positionH relativeFrom="margin">
              <wp:align>center</wp:align>
            </wp:positionH>
            <wp:positionV relativeFrom="paragraph">
              <wp:posOffset>775968</wp:posOffset>
            </wp:positionV>
            <wp:extent cx="7193283" cy="3147063"/>
            <wp:effectExtent l="0" t="0" r="7617" b="0"/>
            <wp:wrapNone/>
            <wp:docPr id="20" name="Picture 20"/>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rcRect/>
                    <a:stretch>
                      <a:fillRect/>
                    </a:stretch>
                  </pic:blipFill>
                  <pic:spPr>
                    <a:xfrm>
                      <a:off x="0" y="0"/>
                      <a:ext cx="7193283" cy="3147063"/>
                    </a:xfrm>
                    <a:prstGeom prst="rect">
                      <a:avLst/>
                    </a:prstGeom>
                    <a:noFill/>
                    <a:ln>
                      <a:noFill/>
                      <a:prstDash/>
                    </a:ln>
                  </pic:spPr>
                </pic:pic>
              </a:graphicData>
            </a:graphic>
          </wp:anchor>
        </w:drawing>
      </w:r>
      <w:r>
        <w:rPr>
          <w:rFonts w:ascii="Times New Roman" w:hAnsi="Times New Roman"/>
          <w:sz w:val="24"/>
          <w:szCs w:val="24"/>
        </w:rPr>
        <w:t xml:space="preserve">This means an area of 900.65m² of solar panels </w:t>
      </w:r>
      <w:proofErr w:type="gramStart"/>
      <w:r>
        <w:rPr>
          <w:rFonts w:ascii="Times New Roman" w:hAnsi="Times New Roman"/>
          <w:sz w:val="24"/>
          <w:szCs w:val="24"/>
        </w:rPr>
        <w:t>would be required to be exposed</w:t>
      </w:r>
      <w:proofErr w:type="gramEnd"/>
      <w:r>
        <w:rPr>
          <w:rFonts w:ascii="Times New Roman" w:hAnsi="Times New Roman"/>
          <w:sz w:val="24"/>
          <w:szCs w:val="24"/>
        </w:rPr>
        <w:t xml:space="preserve"> to this irradiation to supply the demand for the village. This is an extremely large area to install a solar farm compared to the area required to install a wind turbine.</w:t>
      </w:r>
    </w:p>
    <w:p w14:paraId="0C1A9F09" w14:textId="77777777" w:rsidR="00016843" w:rsidRDefault="00016843" w:rsidP="00016843"/>
    <w:p w14:paraId="7453C4A7" w14:textId="77777777" w:rsidR="00016843" w:rsidRDefault="00016843" w:rsidP="00016843"/>
    <w:p w14:paraId="4CAC3733" w14:textId="77777777" w:rsidR="00016843" w:rsidRDefault="00016843" w:rsidP="00016843"/>
    <w:p w14:paraId="05CE752D" w14:textId="77777777" w:rsidR="00016843" w:rsidRDefault="00016843" w:rsidP="00016843"/>
    <w:p w14:paraId="5C71E410" w14:textId="77777777" w:rsidR="00016843" w:rsidRDefault="00016843" w:rsidP="00016843"/>
    <w:p w14:paraId="184713CE" w14:textId="77777777" w:rsidR="00016843" w:rsidRDefault="00016843" w:rsidP="00016843"/>
    <w:p w14:paraId="79CF7F14" w14:textId="77777777" w:rsidR="00016843" w:rsidRDefault="00016843" w:rsidP="00016843">
      <w:pPr>
        <w:rPr>
          <w:b/>
          <w:bCs/>
          <w:u w:val="single"/>
        </w:rPr>
      </w:pPr>
    </w:p>
    <w:p w14:paraId="284B19C7" w14:textId="77777777" w:rsidR="00016843" w:rsidRDefault="00016843" w:rsidP="00016843">
      <w:pPr>
        <w:rPr>
          <w:b/>
          <w:bCs/>
          <w:u w:val="single"/>
        </w:rPr>
      </w:pPr>
    </w:p>
    <w:p w14:paraId="6428B657" w14:textId="77777777" w:rsidR="00016843" w:rsidRDefault="00016843" w:rsidP="00016843">
      <w:pPr>
        <w:rPr>
          <w:b/>
          <w:bCs/>
          <w:u w:val="single"/>
        </w:rPr>
      </w:pPr>
    </w:p>
    <w:p w14:paraId="08E819A6" w14:textId="77777777" w:rsidR="00016843" w:rsidRDefault="00016843" w:rsidP="00016843">
      <w:pPr>
        <w:rPr>
          <w:b/>
          <w:bCs/>
          <w:u w:val="single"/>
        </w:rPr>
      </w:pPr>
    </w:p>
    <w:p w14:paraId="4B2CBA50" w14:textId="77777777" w:rsidR="00016843" w:rsidRDefault="00016843" w:rsidP="00016843">
      <w:r>
        <w:lastRenderedPageBreak/>
        <w:t>(</w:t>
      </w:r>
      <w:proofErr w:type="spellStart"/>
      <w:r>
        <w:t>Footprinthero</w:t>
      </w:r>
      <w:proofErr w:type="spellEnd"/>
      <w:r>
        <w:t>, 2019)</w:t>
      </w:r>
    </w:p>
    <w:p w14:paraId="0DF47412" w14:textId="77777777" w:rsidR="00016843" w:rsidRDefault="00016843" w:rsidP="00016843">
      <w:pPr>
        <w:spacing w:line="360" w:lineRule="auto"/>
        <w:rPr>
          <w:rFonts w:ascii="Times New Roman" w:hAnsi="Times New Roman"/>
          <w:b/>
          <w:bCs/>
          <w:sz w:val="24"/>
          <w:szCs w:val="24"/>
          <w:u w:val="single"/>
        </w:rPr>
      </w:pPr>
      <w:r>
        <w:rPr>
          <w:rFonts w:ascii="Times New Roman" w:hAnsi="Times New Roman"/>
          <w:b/>
          <w:bCs/>
          <w:sz w:val="24"/>
          <w:szCs w:val="24"/>
          <w:u w:val="single"/>
        </w:rPr>
        <w:t>Wind</w:t>
      </w:r>
    </w:p>
    <w:p w14:paraId="76158451" w14:textId="77777777" w:rsidR="00016843" w:rsidRDefault="00016843" w:rsidP="00016843">
      <w:pPr>
        <w:spacing w:line="360" w:lineRule="auto"/>
        <w:rPr>
          <w:rFonts w:ascii="Times New Roman" w:hAnsi="Times New Roman"/>
          <w:sz w:val="24"/>
          <w:szCs w:val="24"/>
        </w:rPr>
      </w:pPr>
      <w:r>
        <w:rPr>
          <w:rFonts w:ascii="Times New Roman" w:hAnsi="Times New Roman"/>
          <w:sz w:val="24"/>
          <w:szCs w:val="24"/>
        </w:rPr>
        <w:t xml:space="preserve">A wind turbine houses a set of blades, a box </w:t>
      </w:r>
      <w:proofErr w:type="gramStart"/>
      <w:r>
        <w:rPr>
          <w:rFonts w:ascii="Times New Roman" w:hAnsi="Times New Roman"/>
          <w:sz w:val="24"/>
          <w:szCs w:val="24"/>
        </w:rPr>
        <w:t>that’s</w:t>
      </w:r>
      <w:proofErr w:type="gramEnd"/>
      <w:r>
        <w:rPr>
          <w:rFonts w:ascii="Times New Roman" w:hAnsi="Times New Roman"/>
          <w:sz w:val="24"/>
          <w:szCs w:val="24"/>
        </w:rPr>
        <w:t xml:space="preserve"> beside them known as a nacelle and a shaft. As there is wind movement, this causes the blades to spin which creates a kinetic energy. These rotating blades make the shaft in the nacelle turn. A generator in the nacelle will then convert the kinetic energy to electrical energy. </w:t>
      </w:r>
    </w:p>
    <w:p w14:paraId="328216F4" w14:textId="77777777" w:rsidR="00016843" w:rsidRDefault="00016843" w:rsidP="00016843">
      <w:pPr>
        <w:spacing w:line="360" w:lineRule="auto"/>
        <w:rPr>
          <w:rFonts w:ascii="Times New Roman" w:hAnsi="Times New Roman"/>
          <w:sz w:val="24"/>
          <w:szCs w:val="24"/>
        </w:rPr>
      </w:pPr>
      <w:r>
        <w:rPr>
          <w:rFonts w:ascii="Times New Roman" w:hAnsi="Times New Roman"/>
          <w:sz w:val="24"/>
          <w:szCs w:val="24"/>
        </w:rPr>
        <w:t xml:space="preserve">Wind turbines from 7mph (3.1m/s) and 56mph (25m/s). Wind turbine efficiency is predominantly maximised at 18mph (8.05m/s) and then will reach the maximum output at 27mph (12m/s). Wind farms will be in areas where they will be subject to the most amount of wind. This will allow them to maximise energy creation. Onshore wind farms are usually located in fields or rural areas where obstacles such as buildings </w:t>
      </w:r>
      <w:proofErr w:type="gramStart"/>
      <w:r>
        <w:rPr>
          <w:rFonts w:ascii="Times New Roman" w:hAnsi="Times New Roman"/>
          <w:sz w:val="24"/>
          <w:szCs w:val="24"/>
        </w:rPr>
        <w:t>don’t</w:t>
      </w:r>
      <w:proofErr w:type="gramEnd"/>
      <w:r>
        <w:rPr>
          <w:rFonts w:ascii="Times New Roman" w:hAnsi="Times New Roman"/>
          <w:sz w:val="24"/>
          <w:szCs w:val="24"/>
        </w:rPr>
        <w:t xml:space="preserve"> interrupt the air flow. </w:t>
      </w:r>
    </w:p>
    <w:p w14:paraId="43B76E79" w14:textId="77777777" w:rsidR="00016843" w:rsidRDefault="00016843" w:rsidP="00016843">
      <w:pPr>
        <w:spacing w:line="360" w:lineRule="auto"/>
        <w:rPr>
          <w:rFonts w:ascii="Times New Roman" w:hAnsi="Times New Roman"/>
          <w:sz w:val="24"/>
          <w:szCs w:val="24"/>
        </w:rPr>
      </w:pPr>
      <w:r>
        <w:rPr>
          <w:rFonts w:ascii="Times New Roman" w:hAnsi="Times New Roman"/>
          <w:sz w:val="24"/>
          <w:szCs w:val="24"/>
        </w:rPr>
        <w:t>(National Grid, 2024)</w:t>
      </w:r>
    </w:p>
    <w:p w14:paraId="6F15FE02" w14:textId="77777777" w:rsidR="00016843" w:rsidRDefault="00016843" w:rsidP="00016843">
      <w:pPr>
        <w:spacing w:line="360" w:lineRule="auto"/>
        <w:rPr>
          <w:rFonts w:ascii="Times New Roman" w:hAnsi="Times New Roman"/>
          <w:sz w:val="24"/>
          <w:szCs w:val="24"/>
        </w:rPr>
      </w:pPr>
      <w:r>
        <w:rPr>
          <w:rFonts w:ascii="Times New Roman" w:hAnsi="Times New Roman"/>
          <w:sz w:val="24"/>
          <w:szCs w:val="24"/>
        </w:rPr>
        <w:t xml:space="preserve">Like solar, wind energy systems store the energy through the means of battery and use the inverter to change from DC current to AC current to use </w:t>
      </w:r>
      <w:proofErr w:type="spellStart"/>
      <w:r>
        <w:rPr>
          <w:rFonts w:ascii="Times New Roman" w:hAnsi="Times New Roman"/>
          <w:sz w:val="24"/>
          <w:szCs w:val="24"/>
        </w:rPr>
        <w:t>everyday</w:t>
      </w:r>
      <w:proofErr w:type="spellEnd"/>
      <w:r>
        <w:rPr>
          <w:rFonts w:ascii="Times New Roman" w:hAnsi="Times New Roman"/>
          <w:sz w:val="24"/>
          <w:szCs w:val="24"/>
        </w:rPr>
        <w:t xml:space="preserve"> AC appliances. </w:t>
      </w:r>
    </w:p>
    <w:p w14:paraId="39BE7BB4" w14:textId="77777777" w:rsidR="00016843" w:rsidRDefault="00016843" w:rsidP="00016843">
      <w:r>
        <w:rPr>
          <w:noProof/>
          <w:lang w:eastAsia="en-GB"/>
        </w:rPr>
        <w:drawing>
          <wp:anchor distT="0" distB="0" distL="114300" distR="114300" simplePos="0" relativeHeight="251664384" behindDoc="0" locked="0" layoutInCell="1" allowOverlap="1" wp14:anchorId="40A21672" wp14:editId="2543EAEF">
            <wp:simplePos x="0" y="0"/>
            <wp:positionH relativeFrom="margin">
              <wp:align>center</wp:align>
            </wp:positionH>
            <wp:positionV relativeFrom="paragraph">
              <wp:posOffset>8257</wp:posOffset>
            </wp:positionV>
            <wp:extent cx="6469380" cy="3009903"/>
            <wp:effectExtent l="0" t="0" r="7620" b="0"/>
            <wp:wrapNone/>
            <wp:docPr id="4" name="Picture 9"/>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rcRect/>
                    <a:stretch>
                      <a:fillRect/>
                    </a:stretch>
                  </pic:blipFill>
                  <pic:spPr>
                    <a:xfrm>
                      <a:off x="0" y="0"/>
                      <a:ext cx="6469380" cy="3009903"/>
                    </a:xfrm>
                    <a:prstGeom prst="rect">
                      <a:avLst/>
                    </a:prstGeom>
                    <a:noFill/>
                    <a:ln>
                      <a:noFill/>
                      <a:prstDash/>
                    </a:ln>
                  </pic:spPr>
                </pic:pic>
              </a:graphicData>
            </a:graphic>
          </wp:anchor>
        </w:drawing>
      </w:r>
    </w:p>
    <w:p w14:paraId="5B9C6E4C" w14:textId="77777777" w:rsidR="00016843" w:rsidRDefault="00016843" w:rsidP="00016843"/>
    <w:p w14:paraId="1B404582" w14:textId="77777777" w:rsidR="00016843" w:rsidRDefault="00016843" w:rsidP="00016843"/>
    <w:p w14:paraId="0BB75549" w14:textId="77777777" w:rsidR="00016843" w:rsidRDefault="00016843" w:rsidP="00016843"/>
    <w:p w14:paraId="134F88D2" w14:textId="77777777" w:rsidR="00016843" w:rsidRDefault="00016843" w:rsidP="00016843"/>
    <w:p w14:paraId="6D4095B6" w14:textId="77777777" w:rsidR="00016843" w:rsidRDefault="00016843" w:rsidP="00016843"/>
    <w:p w14:paraId="61BC5483" w14:textId="77777777" w:rsidR="00016843" w:rsidRDefault="00016843" w:rsidP="00016843"/>
    <w:p w14:paraId="110306ED" w14:textId="77777777" w:rsidR="00016843" w:rsidRDefault="00016843" w:rsidP="00016843"/>
    <w:p w14:paraId="3C2D63B3" w14:textId="77777777" w:rsidR="00016843" w:rsidRDefault="00016843" w:rsidP="00016843"/>
    <w:p w14:paraId="3456AD4F" w14:textId="77777777" w:rsidR="00016843" w:rsidRDefault="00016843" w:rsidP="00016843"/>
    <w:p w14:paraId="7C437D06" w14:textId="77777777" w:rsidR="00016843" w:rsidRDefault="00016843" w:rsidP="00016843"/>
    <w:p w14:paraId="44203A67" w14:textId="77777777" w:rsidR="00016843" w:rsidRDefault="00016843" w:rsidP="00016843"/>
    <w:p w14:paraId="236D5890" w14:textId="77777777" w:rsidR="00016843" w:rsidRDefault="00016843" w:rsidP="00016843"/>
    <w:p w14:paraId="34EB494E" w14:textId="77777777" w:rsidR="00016843" w:rsidRDefault="00016843" w:rsidP="00016843">
      <w:r>
        <w:t>(</w:t>
      </w:r>
      <w:proofErr w:type="spellStart"/>
      <w:r>
        <w:t>Kinetecoinc</w:t>
      </w:r>
      <w:proofErr w:type="spellEnd"/>
      <w:r>
        <w:t>, 2024)</w:t>
      </w:r>
    </w:p>
    <w:p w14:paraId="55AB8EE1" w14:textId="77777777" w:rsidR="00ED3E83" w:rsidRDefault="00ED3E83" w:rsidP="00016843"/>
    <w:p w14:paraId="416809A1" w14:textId="77777777" w:rsidR="00016843" w:rsidRDefault="00016843" w:rsidP="00016843"/>
    <w:tbl>
      <w:tblPr>
        <w:tblW w:w="10682" w:type="dxa"/>
        <w:tblInd w:w="-838" w:type="dxa"/>
        <w:tblCellMar>
          <w:left w:w="10" w:type="dxa"/>
          <w:right w:w="10" w:type="dxa"/>
        </w:tblCellMar>
        <w:tblLook w:val="0000" w:firstRow="0" w:lastRow="0" w:firstColumn="0" w:lastColumn="0" w:noHBand="0" w:noVBand="0"/>
      </w:tblPr>
      <w:tblGrid>
        <w:gridCol w:w="1222"/>
        <w:gridCol w:w="4160"/>
        <w:gridCol w:w="1300"/>
        <w:gridCol w:w="4000"/>
      </w:tblGrid>
      <w:tr w:rsidR="00016843" w14:paraId="25DDB697" w14:textId="77777777" w:rsidTr="00ED3E83">
        <w:trPr>
          <w:trHeight w:val="288"/>
        </w:trPr>
        <w:tc>
          <w:tcPr>
            <w:tcW w:w="1222" w:type="dxa"/>
            <w:tcBorders>
              <w:top w:val="single" w:sz="4" w:space="0" w:color="ED7D31"/>
              <w:left w:val="single" w:sz="4" w:space="0" w:color="ED7D31"/>
              <w:bottom w:val="single" w:sz="4" w:space="0" w:color="ED7D31"/>
            </w:tcBorders>
            <w:shd w:val="clear" w:color="auto" w:fill="ED7D31"/>
            <w:noWrap/>
            <w:tcMar>
              <w:top w:w="0" w:type="dxa"/>
              <w:left w:w="108" w:type="dxa"/>
              <w:bottom w:w="0" w:type="dxa"/>
              <w:right w:w="108" w:type="dxa"/>
            </w:tcMar>
          </w:tcPr>
          <w:p w14:paraId="4F464C97" w14:textId="77777777" w:rsidR="00016843" w:rsidRDefault="00016843" w:rsidP="00AC2122">
            <w:pPr>
              <w:spacing w:after="0" w:line="240" w:lineRule="auto"/>
              <w:textAlignment w:val="auto"/>
              <w:rPr>
                <w:rFonts w:eastAsia="Times New Roman" w:cs="Calibri"/>
                <w:b/>
                <w:bCs/>
                <w:color w:val="000000"/>
                <w:lang w:eastAsia="en-GB"/>
              </w:rPr>
            </w:pPr>
            <w:r>
              <w:rPr>
                <w:rFonts w:eastAsia="Times New Roman" w:cs="Calibri"/>
                <w:b/>
                <w:bCs/>
                <w:color w:val="000000"/>
                <w:lang w:eastAsia="en-GB"/>
              </w:rPr>
              <w:lastRenderedPageBreak/>
              <w:t>Month</w:t>
            </w:r>
          </w:p>
        </w:tc>
        <w:tc>
          <w:tcPr>
            <w:tcW w:w="4160" w:type="dxa"/>
            <w:tcBorders>
              <w:top w:val="single" w:sz="4" w:space="0" w:color="ED7D31"/>
              <w:bottom w:val="single" w:sz="4" w:space="0" w:color="ED7D31"/>
            </w:tcBorders>
            <w:shd w:val="clear" w:color="auto" w:fill="ED7D31"/>
            <w:noWrap/>
            <w:tcMar>
              <w:top w:w="0" w:type="dxa"/>
              <w:left w:w="108" w:type="dxa"/>
              <w:bottom w:w="0" w:type="dxa"/>
              <w:right w:w="108" w:type="dxa"/>
            </w:tcMar>
          </w:tcPr>
          <w:p w14:paraId="56F5144C" w14:textId="77777777" w:rsidR="00016843" w:rsidRDefault="00016843" w:rsidP="00AC2122">
            <w:pPr>
              <w:spacing w:after="0" w:line="240" w:lineRule="auto"/>
              <w:textAlignment w:val="auto"/>
              <w:rPr>
                <w:rFonts w:eastAsia="Times New Roman" w:cs="Calibri"/>
                <w:b/>
                <w:bCs/>
                <w:color w:val="000000"/>
                <w:lang w:eastAsia="en-GB"/>
              </w:rPr>
            </w:pPr>
            <w:r>
              <w:rPr>
                <w:rFonts w:eastAsia="Times New Roman" w:cs="Calibri"/>
                <w:b/>
                <w:bCs/>
                <w:color w:val="000000"/>
                <w:lang w:eastAsia="en-GB"/>
              </w:rPr>
              <w:t>Mean monthly wind speed at 10m (knots)</w:t>
            </w:r>
          </w:p>
        </w:tc>
        <w:tc>
          <w:tcPr>
            <w:tcW w:w="1300" w:type="dxa"/>
            <w:tcBorders>
              <w:top w:val="single" w:sz="4" w:space="0" w:color="ED7D31"/>
              <w:bottom w:val="single" w:sz="4" w:space="0" w:color="ED7D31"/>
            </w:tcBorders>
            <w:shd w:val="clear" w:color="auto" w:fill="ED7D31"/>
            <w:noWrap/>
            <w:tcMar>
              <w:top w:w="0" w:type="dxa"/>
              <w:left w:w="108" w:type="dxa"/>
              <w:bottom w:w="0" w:type="dxa"/>
              <w:right w:w="108" w:type="dxa"/>
            </w:tcMar>
          </w:tcPr>
          <w:p w14:paraId="1318807A" w14:textId="77777777" w:rsidR="00016843" w:rsidRDefault="00016843" w:rsidP="00AC2122">
            <w:pPr>
              <w:spacing w:after="0" w:line="240" w:lineRule="auto"/>
              <w:textAlignment w:val="auto"/>
              <w:rPr>
                <w:rFonts w:eastAsia="Times New Roman" w:cs="Calibri"/>
                <w:b/>
                <w:bCs/>
                <w:color w:val="000000"/>
                <w:lang w:eastAsia="en-GB"/>
              </w:rPr>
            </w:pPr>
            <w:r>
              <w:rPr>
                <w:rFonts w:eastAsia="Times New Roman" w:cs="Calibri"/>
                <w:b/>
                <w:bCs/>
                <w:color w:val="000000"/>
                <w:lang w:eastAsia="en-GB"/>
              </w:rPr>
              <w:t>knots to m/s</w:t>
            </w:r>
          </w:p>
        </w:tc>
        <w:tc>
          <w:tcPr>
            <w:tcW w:w="4000" w:type="dxa"/>
            <w:tcBorders>
              <w:top w:val="single" w:sz="4" w:space="0" w:color="ED7D31"/>
              <w:bottom w:val="single" w:sz="4" w:space="0" w:color="ED7D31"/>
              <w:right w:val="single" w:sz="4" w:space="0" w:color="ED7D31"/>
            </w:tcBorders>
            <w:shd w:val="clear" w:color="auto" w:fill="ED7D31"/>
            <w:noWrap/>
            <w:tcMar>
              <w:top w:w="0" w:type="dxa"/>
              <w:left w:w="108" w:type="dxa"/>
              <w:bottom w:w="0" w:type="dxa"/>
              <w:right w:w="108" w:type="dxa"/>
            </w:tcMar>
          </w:tcPr>
          <w:p w14:paraId="2E058C22" w14:textId="77777777" w:rsidR="00016843" w:rsidRDefault="00016843" w:rsidP="00AC2122">
            <w:pPr>
              <w:spacing w:after="0" w:line="240" w:lineRule="auto"/>
              <w:jc w:val="center"/>
              <w:textAlignment w:val="auto"/>
              <w:rPr>
                <w:rFonts w:eastAsia="Times New Roman" w:cs="Calibri"/>
                <w:b/>
                <w:bCs/>
                <w:color w:val="000000"/>
                <w:lang w:eastAsia="en-GB"/>
              </w:rPr>
            </w:pPr>
            <w:r>
              <w:rPr>
                <w:rFonts w:eastAsia="Times New Roman" w:cs="Calibri"/>
                <w:b/>
                <w:bCs/>
                <w:color w:val="000000"/>
                <w:lang w:eastAsia="en-GB"/>
              </w:rPr>
              <w:t>Mean monthly wind speed at 10m (m/s)</w:t>
            </w:r>
          </w:p>
        </w:tc>
      </w:tr>
      <w:tr w:rsidR="00016843" w14:paraId="4F9C60B6" w14:textId="77777777" w:rsidTr="00ED3E83">
        <w:trPr>
          <w:trHeight w:val="288"/>
        </w:trPr>
        <w:tc>
          <w:tcPr>
            <w:tcW w:w="1222" w:type="dxa"/>
            <w:tcBorders>
              <w:top w:val="single" w:sz="4" w:space="0" w:color="F4B083"/>
              <w:left w:val="single" w:sz="4" w:space="0" w:color="F4B083"/>
              <w:bottom w:val="single" w:sz="4" w:space="0" w:color="F4B083"/>
              <w:right w:val="single" w:sz="4" w:space="0" w:color="F4B083"/>
            </w:tcBorders>
            <w:shd w:val="clear" w:color="auto" w:fill="FBE4D5"/>
            <w:noWrap/>
            <w:tcMar>
              <w:top w:w="0" w:type="dxa"/>
              <w:left w:w="108" w:type="dxa"/>
              <w:bottom w:w="0" w:type="dxa"/>
              <w:right w:w="108" w:type="dxa"/>
            </w:tcMar>
          </w:tcPr>
          <w:p w14:paraId="45B28836" w14:textId="77777777" w:rsidR="00016843" w:rsidRDefault="00016843" w:rsidP="00AC2122">
            <w:pPr>
              <w:spacing w:after="0" w:line="240" w:lineRule="auto"/>
              <w:jc w:val="center"/>
              <w:textAlignment w:val="auto"/>
              <w:rPr>
                <w:rFonts w:eastAsia="Times New Roman" w:cs="Calibri"/>
                <w:b/>
                <w:bCs/>
                <w:color w:val="000000"/>
                <w:lang w:eastAsia="en-GB"/>
              </w:rPr>
            </w:pPr>
          </w:p>
        </w:tc>
        <w:tc>
          <w:tcPr>
            <w:tcW w:w="4160" w:type="dxa"/>
            <w:tcBorders>
              <w:top w:val="single" w:sz="4" w:space="0" w:color="F4B083"/>
              <w:left w:val="single" w:sz="4" w:space="0" w:color="F4B083"/>
              <w:bottom w:val="single" w:sz="4" w:space="0" w:color="F4B083"/>
              <w:right w:val="single" w:sz="4" w:space="0" w:color="F4B083"/>
            </w:tcBorders>
            <w:shd w:val="clear" w:color="auto" w:fill="FBE4D5"/>
            <w:noWrap/>
            <w:tcMar>
              <w:top w:w="0" w:type="dxa"/>
              <w:left w:w="108" w:type="dxa"/>
              <w:bottom w:w="0" w:type="dxa"/>
              <w:right w:w="108" w:type="dxa"/>
            </w:tcMar>
          </w:tcPr>
          <w:p w14:paraId="6D2052C9" w14:textId="77777777" w:rsidR="00016843" w:rsidRDefault="00016843" w:rsidP="00AC2122">
            <w:pPr>
              <w:spacing w:after="0" w:line="240" w:lineRule="auto"/>
              <w:textAlignment w:val="auto"/>
              <w:rPr>
                <w:rFonts w:ascii="Times New Roman" w:eastAsia="Times New Roman" w:hAnsi="Times New Roman"/>
                <w:sz w:val="20"/>
                <w:szCs w:val="20"/>
                <w:lang w:eastAsia="en-GB"/>
              </w:rPr>
            </w:pPr>
          </w:p>
        </w:tc>
        <w:tc>
          <w:tcPr>
            <w:tcW w:w="1300" w:type="dxa"/>
            <w:tcBorders>
              <w:top w:val="single" w:sz="4" w:space="0" w:color="F4B083"/>
              <w:left w:val="single" w:sz="4" w:space="0" w:color="F4B083"/>
              <w:bottom w:val="single" w:sz="4" w:space="0" w:color="F4B083"/>
              <w:right w:val="single" w:sz="4" w:space="0" w:color="F4B083"/>
            </w:tcBorders>
            <w:shd w:val="clear" w:color="auto" w:fill="FBE4D5"/>
            <w:noWrap/>
            <w:tcMar>
              <w:top w:w="0" w:type="dxa"/>
              <w:left w:w="108" w:type="dxa"/>
              <w:bottom w:w="0" w:type="dxa"/>
              <w:right w:w="108" w:type="dxa"/>
            </w:tcMar>
          </w:tcPr>
          <w:p w14:paraId="0C14DAB0" w14:textId="77777777" w:rsidR="00016843" w:rsidRDefault="00016843" w:rsidP="00AC2122">
            <w:pPr>
              <w:spacing w:after="0" w:line="240" w:lineRule="auto"/>
              <w:textAlignment w:val="auto"/>
              <w:rPr>
                <w:rFonts w:ascii="Times New Roman" w:eastAsia="Times New Roman" w:hAnsi="Times New Roman"/>
                <w:sz w:val="20"/>
                <w:szCs w:val="20"/>
                <w:lang w:eastAsia="en-GB"/>
              </w:rPr>
            </w:pPr>
          </w:p>
        </w:tc>
        <w:tc>
          <w:tcPr>
            <w:tcW w:w="4000" w:type="dxa"/>
            <w:tcBorders>
              <w:top w:val="single" w:sz="4" w:space="0" w:color="F4B083"/>
              <w:left w:val="single" w:sz="4" w:space="0" w:color="F4B083"/>
              <w:bottom w:val="single" w:sz="4" w:space="0" w:color="F4B083"/>
              <w:right w:val="single" w:sz="4" w:space="0" w:color="F4B083"/>
            </w:tcBorders>
            <w:shd w:val="clear" w:color="auto" w:fill="FBE4D5"/>
            <w:noWrap/>
            <w:tcMar>
              <w:top w:w="0" w:type="dxa"/>
              <w:left w:w="108" w:type="dxa"/>
              <w:bottom w:w="0" w:type="dxa"/>
              <w:right w:w="108" w:type="dxa"/>
            </w:tcMar>
          </w:tcPr>
          <w:p w14:paraId="17165A8C" w14:textId="77777777" w:rsidR="00016843" w:rsidRDefault="00016843" w:rsidP="00AC2122">
            <w:pPr>
              <w:spacing w:after="0" w:line="240" w:lineRule="auto"/>
              <w:textAlignment w:val="auto"/>
              <w:rPr>
                <w:rFonts w:ascii="Times New Roman" w:eastAsia="Times New Roman" w:hAnsi="Times New Roman"/>
                <w:sz w:val="20"/>
                <w:szCs w:val="20"/>
                <w:lang w:eastAsia="en-GB"/>
              </w:rPr>
            </w:pPr>
          </w:p>
        </w:tc>
      </w:tr>
      <w:tr w:rsidR="00016843" w14:paraId="2253A986" w14:textId="77777777" w:rsidTr="00ED3E83">
        <w:trPr>
          <w:trHeight w:val="288"/>
        </w:trPr>
        <w:tc>
          <w:tcPr>
            <w:tcW w:w="1222" w:type="dxa"/>
            <w:tcBorders>
              <w:top w:val="single" w:sz="4" w:space="0" w:color="F4B083"/>
              <w:left w:val="single" w:sz="4" w:space="0" w:color="F4B083"/>
              <w:bottom w:val="single" w:sz="4" w:space="0" w:color="F4B083"/>
              <w:right w:val="single" w:sz="4" w:space="0" w:color="F4B083"/>
            </w:tcBorders>
            <w:shd w:val="clear" w:color="auto" w:fill="auto"/>
            <w:noWrap/>
            <w:tcMar>
              <w:top w:w="0" w:type="dxa"/>
              <w:left w:w="108" w:type="dxa"/>
              <w:bottom w:w="0" w:type="dxa"/>
              <w:right w:w="108" w:type="dxa"/>
            </w:tcMar>
          </w:tcPr>
          <w:p w14:paraId="3D36F445" w14:textId="77777777" w:rsidR="00016843" w:rsidRDefault="00016843" w:rsidP="00AC2122">
            <w:pPr>
              <w:spacing w:after="0" w:line="240" w:lineRule="auto"/>
              <w:textAlignment w:val="auto"/>
              <w:rPr>
                <w:rFonts w:eastAsia="Times New Roman" w:cs="Calibri"/>
                <w:b/>
                <w:bCs/>
                <w:color w:val="000000"/>
                <w:lang w:eastAsia="en-GB"/>
              </w:rPr>
            </w:pPr>
            <w:r>
              <w:rPr>
                <w:rFonts w:eastAsia="Times New Roman" w:cs="Calibri"/>
                <w:b/>
                <w:bCs/>
                <w:color w:val="000000"/>
                <w:lang w:eastAsia="en-GB"/>
              </w:rPr>
              <w:t>January</w:t>
            </w:r>
          </w:p>
        </w:tc>
        <w:tc>
          <w:tcPr>
            <w:tcW w:w="4160" w:type="dxa"/>
            <w:tcBorders>
              <w:top w:val="single" w:sz="4" w:space="0" w:color="F4B083"/>
              <w:left w:val="single" w:sz="4" w:space="0" w:color="F4B083"/>
              <w:bottom w:val="single" w:sz="4" w:space="0" w:color="F4B083"/>
              <w:right w:val="single" w:sz="4" w:space="0" w:color="F4B083"/>
            </w:tcBorders>
            <w:shd w:val="clear" w:color="auto" w:fill="auto"/>
            <w:noWrap/>
            <w:tcMar>
              <w:top w:w="0" w:type="dxa"/>
              <w:left w:w="108" w:type="dxa"/>
              <w:bottom w:w="0" w:type="dxa"/>
              <w:right w:w="108" w:type="dxa"/>
            </w:tcMar>
          </w:tcPr>
          <w:p w14:paraId="0045BFDB" w14:textId="77777777" w:rsidR="00016843" w:rsidRDefault="00016843" w:rsidP="00AC2122">
            <w:pPr>
              <w:spacing w:after="0" w:line="240" w:lineRule="auto"/>
              <w:jc w:val="center"/>
              <w:textAlignment w:val="auto"/>
              <w:rPr>
                <w:rFonts w:eastAsia="Times New Roman" w:cs="Calibri"/>
                <w:color w:val="000000"/>
                <w:lang w:eastAsia="en-GB"/>
              </w:rPr>
            </w:pPr>
            <w:r>
              <w:rPr>
                <w:rFonts w:eastAsia="Times New Roman" w:cs="Calibri"/>
                <w:color w:val="000000"/>
                <w:lang w:eastAsia="en-GB"/>
              </w:rPr>
              <w:t>15.52</w:t>
            </w:r>
          </w:p>
        </w:tc>
        <w:tc>
          <w:tcPr>
            <w:tcW w:w="1300" w:type="dxa"/>
            <w:tcBorders>
              <w:top w:val="single" w:sz="4" w:space="0" w:color="F4B083"/>
              <w:left w:val="single" w:sz="4" w:space="0" w:color="F4B083"/>
              <w:bottom w:val="single" w:sz="4" w:space="0" w:color="F4B083"/>
              <w:right w:val="single" w:sz="4" w:space="0" w:color="F4B083"/>
            </w:tcBorders>
            <w:shd w:val="clear" w:color="auto" w:fill="auto"/>
            <w:tcMar>
              <w:top w:w="0" w:type="dxa"/>
              <w:left w:w="108" w:type="dxa"/>
              <w:bottom w:w="0" w:type="dxa"/>
              <w:right w:w="108" w:type="dxa"/>
            </w:tcMar>
          </w:tcPr>
          <w:p w14:paraId="0EDDDE4C" w14:textId="77777777" w:rsidR="00016843" w:rsidRDefault="00016843" w:rsidP="00AC2122">
            <w:pPr>
              <w:spacing w:after="0" w:line="240" w:lineRule="auto"/>
              <w:jc w:val="center"/>
              <w:textAlignment w:val="auto"/>
              <w:rPr>
                <w:rFonts w:ascii="Arial" w:eastAsia="Times New Roman" w:hAnsi="Arial" w:cs="Arial"/>
                <w:color w:val="333333"/>
                <w:sz w:val="19"/>
                <w:szCs w:val="19"/>
                <w:lang w:eastAsia="en-GB"/>
              </w:rPr>
            </w:pPr>
            <w:r>
              <w:rPr>
                <w:rFonts w:ascii="Arial" w:eastAsia="Times New Roman" w:hAnsi="Arial" w:cs="Arial"/>
                <w:color w:val="333333"/>
                <w:sz w:val="19"/>
                <w:szCs w:val="19"/>
                <w:lang w:eastAsia="en-GB"/>
              </w:rPr>
              <w:t>0.51444444</w:t>
            </w:r>
          </w:p>
        </w:tc>
        <w:tc>
          <w:tcPr>
            <w:tcW w:w="4000" w:type="dxa"/>
            <w:tcBorders>
              <w:top w:val="single" w:sz="4" w:space="0" w:color="F4B083"/>
              <w:left w:val="single" w:sz="4" w:space="0" w:color="F4B083"/>
              <w:bottom w:val="single" w:sz="4" w:space="0" w:color="F4B083"/>
              <w:right w:val="single" w:sz="4" w:space="0" w:color="F4B083"/>
            </w:tcBorders>
            <w:shd w:val="clear" w:color="auto" w:fill="auto"/>
            <w:noWrap/>
            <w:tcMar>
              <w:top w:w="0" w:type="dxa"/>
              <w:left w:w="108" w:type="dxa"/>
              <w:bottom w:w="0" w:type="dxa"/>
              <w:right w:w="108" w:type="dxa"/>
            </w:tcMar>
          </w:tcPr>
          <w:p w14:paraId="70A5C3C1" w14:textId="77777777" w:rsidR="00016843" w:rsidRDefault="00016843" w:rsidP="00AC2122">
            <w:pPr>
              <w:spacing w:after="0" w:line="240" w:lineRule="auto"/>
              <w:jc w:val="center"/>
              <w:textAlignment w:val="auto"/>
              <w:rPr>
                <w:rFonts w:eastAsia="Times New Roman" w:cs="Calibri"/>
                <w:color w:val="000000"/>
                <w:lang w:eastAsia="en-GB"/>
              </w:rPr>
            </w:pPr>
            <w:r>
              <w:rPr>
                <w:rFonts w:eastAsia="Times New Roman" w:cs="Calibri"/>
                <w:color w:val="000000"/>
                <w:lang w:eastAsia="en-GB"/>
              </w:rPr>
              <w:t>7.984177709</w:t>
            </w:r>
          </w:p>
        </w:tc>
      </w:tr>
      <w:tr w:rsidR="00016843" w14:paraId="7D16D412" w14:textId="77777777" w:rsidTr="00ED3E83">
        <w:trPr>
          <w:trHeight w:val="288"/>
        </w:trPr>
        <w:tc>
          <w:tcPr>
            <w:tcW w:w="1222" w:type="dxa"/>
            <w:tcBorders>
              <w:top w:val="single" w:sz="4" w:space="0" w:color="F4B083"/>
              <w:left w:val="single" w:sz="4" w:space="0" w:color="F4B083"/>
              <w:bottom w:val="single" w:sz="4" w:space="0" w:color="F4B083"/>
              <w:right w:val="single" w:sz="4" w:space="0" w:color="F4B083"/>
            </w:tcBorders>
            <w:shd w:val="clear" w:color="auto" w:fill="FBE4D5"/>
            <w:noWrap/>
            <w:tcMar>
              <w:top w:w="0" w:type="dxa"/>
              <w:left w:w="108" w:type="dxa"/>
              <w:bottom w:w="0" w:type="dxa"/>
              <w:right w:w="108" w:type="dxa"/>
            </w:tcMar>
          </w:tcPr>
          <w:p w14:paraId="7E9B40A2" w14:textId="77777777" w:rsidR="00016843" w:rsidRDefault="00016843" w:rsidP="00AC2122">
            <w:pPr>
              <w:spacing w:after="0" w:line="240" w:lineRule="auto"/>
              <w:textAlignment w:val="auto"/>
              <w:rPr>
                <w:rFonts w:eastAsia="Times New Roman" w:cs="Calibri"/>
                <w:b/>
                <w:bCs/>
                <w:color w:val="000000"/>
                <w:lang w:eastAsia="en-GB"/>
              </w:rPr>
            </w:pPr>
            <w:r>
              <w:rPr>
                <w:rFonts w:eastAsia="Times New Roman" w:cs="Calibri"/>
                <w:b/>
                <w:bCs/>
                <w:color w:val="000000"/>
                <w:lang w:eastAsia="en-GB"/>
              </w:rPr>
              <w:t>February</w:t>
            </w:r>
          </w:p>
        </w:tc>
        <w:tc>
          <w:tcPr>
            <w:tcW w:w="4160" w:type="dxa"/>
            <w:tcBorders>
              <w:top w:val="single" w:sz="4" w:space="0" w:color="F4B083"/>
              <w:left w:val="single" w:sz="4" w:space="0" w:color="F4B083"/>
              <w:bottom w:val="single" w:sz="4" w:space="0" w:color="F4B083"/>
              <w:right w:val="single" w:sz="4" w:space="0" w:color="F4B083"/>
            </w:tcBorders>
            <w:shd w:val="clear" w:color="auto" w:fill="FBE4D5"/>
            <w:noWrap/>
            <w:tcMar>
              <w:top w:w="0" w:type="dxa"/>
              <w:left w:w="108" w:type="dxa"/>
              <w:bottom w:w="0" w:type="dxa"/>
              <w:right w:w="108" w:type="dxa"/>
            </w:tcMar>
          </w:tcPr>
          <w:p w14:paraId="250B8795" w14:textId="77777777" w:rsidR="00016843" w:rsidRDefault="00016843" w:rsidP="00AC2122">
            <w:pPr>
              <w:spacing w:after="0" w:line="240" w:lineRule="auto"/>
              <w:jc w:val="center"/>
              <w:textAlignment w:val="auto"/>
              <w:rPr>
                <w:rFonts w:eastAsia="Times New Roman" w:cs="Calibri"/>
                <w:color w:val="000000"/>
                <w:lang w:eastAsia="en-GB"/>
              </w:rPr>
            </w:pPr>
            <w:r>
              <w:rPr>
                <w:rFonts w:eastAsia="Times New Roman" w:cs="Calibri"/>
                <w:color w:val="000000"/>
                <w:lang w:eastAsia="en-GB"/>
              </w:rPr>
              <w:t>15.06</w:t>
            </w:r>
          </w:p>
        </w:tc>
        <w:tc>
          <w:tcPr>
            <w:tcW w:w="1300" w:type="dxa"/>
            <w:tcBorders>
              <w:top w:val="single" w:sz="4" w:space="0" w:color="F4B083"/>
              <w:left w:val="single" w:sz="4" w:space="0" w:color="F4B083"/>
              <w:bottom w:val="single" w:sz="4" w:space="0" w:color="F4B083"/>
              <w:right w:val="single" w:sz="4" w:space="0" w:color="F4B083"/>
            </w:tcBorders>
            <w:shd w:val="clear" w:color="auto" w:fill="FBE4D5"/>
            <w:tcMar>
              <w:top w:w="0" w:type="dxa"/>
              <w:left w:w="108" w:type="dxa"/>
              <w:bottom w:w="0" w:type="dxa"/>
              <w:right w:w="108" w:type="dxa"/>
            </w:tcMar>
          </w:tcPr>
          <w:p w14:paraId="465D1501" w14:textId="77777777" w:rsidR="00016843" w:rsidRDefault="00016843" w:rsidP="00AC2122">
            <w:pPr>
              <w:spacing w:after="0" w:line="240" w:lineRule="auto"/>
              <w:jc w:val="center"/>
              <w:textAlignment w:val="auto"/>
              <w:rPr>
                <w:rFonts w:ascii="Arial" w:eastAsia="Times New Roman" w:hAnsi="Arial" w:cs="Arial"/>
                <w:color w:val="333333"/>
                <w:sz w:val="19"/>
                <w:szCs w:val="19"/>
                <w:lang w:eastAsia="en-GB"/>
              </w:rPr>
            </w:pPr>
            <w:r>
              <w:rPr>
                <w:rFonts w:ascii="Arial" w:eastAsia="Times New Roman" w:hAnsi="Arial" w:cs="Arial"/>
                <w:color w:val="333333"/>
                <w:sz w:val="19"/>
                <w:szCs w:val="19"/>
                <w:lang w:eastAsia="en-GB"/>
              </w:rPr>
              <w:t>0.51444444</w:t>
            </w:r>
          </w:p>
        </w:tc>
        <w:tc>
          <w:tcPr>
            <w:tcW w:w="4000" w:type="dxa"/>
            <w:tcBorders>
              <w:top w:val="single" w:sz="4" w:space="0" w:color="F4B083"/>
              <w:left w:val="single" w:sz="4" w:space="0" w:color="F4B083"/>
              <w:bottom w:val="single" w:sz="4" w:space="0" w:color="F4B083"/>
              <w:right w:val="single" w:sz="4" w:space="0" w:color="F4B083"/>
            </w:tcBorders>
            <w:shd w:val="clear" w:color="auto" w:fill="FBE4D5"/>
            <w:noWrap/>
            <w:tcMar>
              <w:top w:w="0" w:type="dxa"/>
              <w:left w:w="108" w:type="dxa"/>
              <w:bottom w:w="0" w:type="dxa"/>
              <w:right w:w="108" w:type="dxa"/>
            </w:tcMar>
          </w:tcPr>
          <w:p w14:paraId="7BFB91D7" w14:textId="77777777" w:rsidR="00016843" w:rsidRDefault="00016843" w:rsidP="00AC2122">
            <w:pPr>
              <w:spacing w:after="0" w:line="240" w:lineRule="auto"/>
              <w:jc w:val="center"/>
              <w:textAlignment w:val="auto"/>
              <w:rPr>
                <w:rFonts w:eastAsia="Times New Roman" w:cs="Calibri"/>
                <w:color w:val="000000"/>
                <w:lang w:eastAsia="en-GB"/>
              </w:rPr>
            </w:pPr>
            <w:r>
              <w:rPr>
                <w:rFonts w:eastAsia="Times New Roman" w:cs="Calibri"/>
                <w:color w:val="000000"/>
                <w:lang w:eastAsia="en-GB"/>
              </w:rPr>
              <w:t>7.747533266</w:t>
            </w:r>
          </w:p>
        </w:tc>
      </w:tr>
      <w:tr w:rsidR="00016843" w14:paraId="52F9CF20" w14:textId="77777777" w:rsidTr="00ED3E83">
        <w:trPr>
          <w:trHeight w:val="288"/>
        </w:trPr>
        <w:tc>
          <w:tcPr>
            <w:tcW w:w="1222" w:type="dxa"/>
            <w:tcBorders>
              <w:top w:val="single" w:sz="4" w:space="0" w:color="F4B083"/>
              <w:left w:val="single" w:sz="4" w:space="0" w:color="F4B083"/>
              <w:bottom w:val="single" w:sz="4" w:space="0" w:color="F4B083"/>
              <w:right w:val="single" w:sz="4" w:space="0" w:color="F4B083"/>
            </w:tcBorders>
            <w:shd w:val="clear" w:color="auto" w:fill="auto"/>
            <w:noWrap/>
            <w:tcMar>
              <w:top w:w="0" w:type="dxa"/>
              <w:left w:w="108" w:type="dxa"/>
              <w:bottom w:w="0" w:type="dxa"/>
              <w:right w:w="108" w:type="dxa"/>
            </w:tcMar>
          </w:tcPr>
          <w:p w14:paraId="6FD2B730" w14:textId="77777777" w:rsidR="00016843" w:rsidRDefault="00016843" w:rsidP="00AC2122">
            <w:pPr>
              <w:spacing w:after="0" w:line="240" w:lineRule="auto"/>
              <w:textAlignment w:val="auto"/>
              <w:rPr>
                <w:rFonts w:eastAsia="Times New Roman" w:cs="Calibri"/>
                <w:b/>
                <w:bCs/>
                <w:color w:val="000000"/>
                <w:lang w:eastAsia="en-GB"/>
              </w:rPr>
            </w:pPr>
            <w:r>
              <w:rPr>
                <w:rFonts w:eastAsia="Times New Roman" w:cs="Calibri"/>
                <w:b/>
                <w:bCs/>
                <w:color w:val="000000"/>
                <w:lang w:eastAsia="en-GB"/>
              </w:rPr>
              <w:t>March</w:t>
            </w:r>
          </w:p>
        </w:tc>
        <w:tc>
          <w:tcPr>
            <w:tcW w:w="4160" w:type="dxa"/>
            <w:tcBorders>
              <w:top w:val="single" w:sz="4" w:space="0" w:color="F4B083"/>
              <w:left w:val="single" w:sz="4" w:space="0" w:color="F4B083"/>
              <w:bottom w:val="single" w:sz="4" w:space="0" w:color="F4B083"/>
              <w:right w:val="single" w:sz="4" w:space="0" w:color="F4B083"/>
            </w:tcBorders>
            <w:shd w:val="clear" w:color="auto" w:fill="auto"/>
            <w:noWrap/>
            <w:tcMar>
              <w:top w:w="0" w:type="dxa"/>
              <w:left w:w="108" w:type="dxa"/>
              <w:bottom w:w="0" w:type="dxa"/>
              <w:right w:w="108" w:type="dxa"/>
            </w:tcMar>
          </w:tcPr>
          <w:p w14:paraId="01CAA800" w14:textId="77777777" w:rsidR="00016843" w:rsidRDefault="00016843" w:rsidP="00AC2122">
            <w:pPr>
              <w:spacing w:after="0" w:line="240" w:lineRule="auto"/>
              <w:jc w:val="center"/>
              <w:textAlignment w:val="auto"/>
              <w:rPr>
                <w:rFonts w:eastAsia="Times New Roman" w:cs="Calibri"/>
                <w:color w:val="000000"/>
                <w:lang w:eastAsia="en-GB"/>
              </w:rPr>
            </w:pPr>
            <w:r>
              <w:rPr>
                <w:rFonts w:eastAsia="Times New Roman" w:cs="Calibri"/>
                <w:color w:val="000000"/>
                <w:lang w:eastAsia="en-GB"/>
              </w:rPr>
              <w:t>13.61</w:t>
            </w:r>
          </w:p>
        </w:tc>
        <w:tc>
          <w:tcPr>
            <w:tcW w:w="1300" w:type="dxa"/>
            <w:tcBorders>
              <w:top w:val="single" w:sz="4" w:space="0" w:color="F4B083"/>
              <w:left w:val="single" w:sz="4" w:space="0" w:color="F4B083"/>
              <w:bottom w:val="single" w:sz="4" w:space="0" w:color="F4B083"/>
              <w:right w:val="single" w:sz="4" w:space="0" w:color="F4B083"/>
            </w:tcBorders>
            <w:shd w:val="clear" w:color="auto" w:fill="auto"/>
            <w:tcMar>
              <w:top w:w="0" w:type="dxa"/>
              <w:left w:w="108" w:type="dxa"/>
              <w:bottom w:w="0" w:type="dxa"/>
              <w:right w:w="108" w:type="dxa"/>
            </w:tcMar>
          </w:tcPr>
          <w:p w14:paraId="569BA958" w14:textId="77777777" w:rsidR="00016843" w:rsidRDefault="00016843" w:rsidP="00AC2122">
            <w:pPr>
              <w:spacing w:after="0" w:line="240" w:lineRule="auto"/>
              <w:jc w:val="center"/>
              <w:textAlignment w:val="auto"/>
              <w:rPr>
                <w:rFonts w:ascii="Arial" w:eastAsia="Times New Roman" w:hAnsi="Arial" w:cs="Arial"/>
                <w:color w:val="333333"/>
                <w:sz w:val="19"/>
                <w:szCs w:val="19"/>
                <w:lang w:eastAsia="en-GB"/>
              </w:rPr>
            </w:pPr>
            <w:r>
              <w:rPr>
                <w:rFonts w:ascii="Arial" w:eastAsia="Times New Roman" w:hAnsi="Arial" w:cs="Arial"/>
                <w:color w:val="333333"/>
                <w:sz w:val="19"/>
                <w:szCs w:val="19"/>
                <w:lang w:eastAsia="en-GB"/>
              </w:rPr>
              <w:t>0.51444444</w:t>
            </w:r>
          </w:p>
        </w:tc>
        <w:tc>
          <w:tcPr>
            <w:tcW w:w="4000" w:type="dxa"/>
            <w:tcBorders>
              <w:top w:val="single" w:sz="4" w:space="0" w:color="F4B083"/>
              <w:left w:val="single" w:sz="4" w:space="0" w:color="F4B083"/>
              <w:bottom w:val="single" w:sz="4" w:space="0" w:color="F4B083"/>
              <w:right w:val="single" w:sz="4" w:space="0" w:color="F4B083"/>
            </w:tcBorders>
            <w:shd w:val="clear" w:color="auto" w:fill="auto"/>
            <w:noWrap/>
            <w:tcMar>
              <w:top w:w="0" w:type="dxa"/>
              <w:left w:w="108" w:type="dxa"/>
              <w:bottom w:w="0" w:type="dxa"/>
              <w:right w:w="108" w:type="dxa"/>
            </w:tcMar>
          </w:tcPr>
          <w:p w14:paraId="2CBC684B" w14:textId="77777777" w:rsidR="00016843" w:rsidRDefault="00016843" w:rsidP="00AC2122">
            <w:pPr>
              <w:spacing w:after="0" w:line="240" w:lineRule="auto"/>
              <w:jc w:val="center"/>
              <w:textAlignment w:val="auto"/>
              <w:rPr>
                <w:rFonts w:eastAsia="Times New Roman" w:cs="Calibri"/>
                <w:color w:val="000000"/>
                <w:lang w:eastAsia="en-GB"/>
              </w:rPr>
            </w:pPr>
            <w:r>
              <w:rPr>
                <w:rFonts w:eastAsia="Times New Roman" w:cs="Calibri"/>
                <w:color w:val="000000"/>
                <w:lang w:eastAsia="en-GB"/>
              </w:rPr>
              <w:t>7.001588828</w:t>
            </w:r>
          </w:p>
        </w:tc>
      </w:tr>
      <w:tr w:rsidR="00016843" w14:paraId="2861F94D" w14:textId="77777777" w:rsidTr="00ED3E83">
        <w:trPr>
          <w:trHeight w:val="288"/>
        </w:trPr>
        <w:tc>
          <w:tcPr>
            <w:tcW w:w="1222" w:type="dxa"/>
            <w:tcBorders>
              <w:top w:val="single" w:sz="4" w:space="0" w:color="F4B083"/>
              <w:left w:val="single" w:sz="4" w:space="0" w:color="F4B083"/>
              <w:bottom w:val="single" w:sz="4" w:space="0" w:color="F4B083"/>
              <w:right w:val="single" w:sz="4" w:space="0" w:color="F4B083"/>
            </w:tcBorders>
            <w:shd w:val="clear" w:color="auto" w:fill="FBE4D5"/>
            <w:noWrap/>
            <w:tcMar>
              <w:top w:w="0" w:type="dxa"/>
              <w:left w:w="108" w:type="dxa"/>
              <w:bottom w:w="0" w:type="dxa"/>
              <w:right w:w="108" w:type="dxa"/>
            </w:tcMar>
          </w:tcPr>
          <w:p w14:paraId="548BDC36" w14:textId="77777777" w:rsidR="00016843" w:rsidRDefault="00016843" w:rsidP="00AC2122">
            <w:pPr>
              <w:spacing w:after="0" w:line="240" w:lineRule="auto"/>
              <w:textAlignment w:val="auto"/>
              <w:rPr>
                <w:rFonts w:eastAsia="Times New Roman" w:cs="Calibri"/>
                <w:b/>
                <w:bCs/>
                <w:color w:val="000000"/>
                <w:lang w:eastAsia="en-GB"/>
              </w:rPr>
            </w:pPr>
            <w:r>
              <w:rPr>
                <w:rFonts w:eastAsia="Times New Roman" w:cs="Calibri"/>
                <w:b/>
                <w:bCs/>
                <w:color w:val="000000"/>
                <w:lang w:eastAsia="en-GB"/>
              </w:rPr>
              <w:t>April</w:t>
            </w:r>
          </w:p>
        </w:tc>
        <w:tc>
          <w:tcPr>
            <w:tcW w:w="4160" w:type="dxa"/>
            <w:tcBorders>
              <w:top w:val="single" w:sz="4" w:space="0" w:color="F4B083"/>
              <w:left w:val="single" w:sz="4" w:space="0" w:color="F4B083"/>
              <w:bottom w:val="single" w:sz="4" w:space="0" w:color="F4B083"/>
              <w:right w:val="single" w:sz="4" w:space="0" w:color="F4B083"/>
            </w:tcBorders>
            <w:shd w:val="clear" w:color="auto" w:fill="FBE4D5"/>
            <w:noWrap/>
            <w:tcMar>
              <w:top w:w="0" w:type="dxa"/>
              <w:left w:w="108" w:type="dxa"/>
              <w:bottom w:w="0" w:type="dxa"/>
              <w:right w:w="108" w:type="dxa"/>
            </w:tcMar>
          </w:tcPr>
          <w:p w14:paraId="148BD870" w14:textId="77777777" w:rsidR="00016843" w:rsidRDefault="00016843" w:rsidP="00AC2122">
            <w:pPr>
              <w:spacing w:after="0" w:line="240" w:lineRule="auto"/>
              <w:jc w:val="center"/>
              <w:textAlignment w:val="auto"/>
              <w:rPr>
                <w:rFonts w:eastAsia="Times New Roman" w:cs="Calibri"/>
                <w:color w:val="000000"/>
                <w:lang w:eastAsia="en-GB"/>
              </w:rPr>
            </w:pPr>
            <w:r>
              <w:rPr>
                <w:rFonts w:eastAsia="Times New Roman" w:cs="Calibri"/>
                <w:color w:val="000000"/>
                <w:lang w:eastAsia="en-GB"/>
              </w:rPr>
              <w:t>11.41</w:t>
            </w:r>
          </w:p>
        </w:tc>
        <w:tc>
          <w:tcPr>
            <w:tcW w:w="1300" w:type="dxa"/>
            <w:tcBorders>
              <w:top w:val="single" w:sz="4" w:space="0" w:color="F4B083"/>
              <w:left w:val="single" w:sz="4" w:space="0" w:color="F4B083"/>
              <w:bottom w:val="single" w:sz="4" w:space="0" w:color="F4B083"/>
              <w:right w:val="single" w:sz="4" w:space="0" w:color="F4B083"/>
            </w:tcBorders>
            <w:shd w:val="clear" w:color="auto" w:fill="FBE4D5"/>
            <w:tcMar>
              <w:top w:w="0" w:type="dxa"/>
              <w:left w:w="108" w:type="dxa"/>
              <w:bottom w:w="0" w:type="dxa"/>
              <w:right w:w="108" w:type="dxa"/>
            </w:tcMar>
          </w:tcPr>
          <w:p w14:paraId="53FB0BD7" w14:textId="77777777" w:rsidR="00016843" w:rsidRDefault="00016843" w:rsidP="00AC2122">
            <w:pPr>
              <w:spacing w:after="0" w:line="240" w:lineRule="auto"/>
              <w:jc w:val="center"/>
              <w:textAlignment w:val="auto"/>
              <w:rPr>
                <w:rFonts w:ascii="Arial" w:eastAsia="Times New Roman" w:hAnsi="Arial" w:cs="Arial"/>
                <w:color w:val="333333"/>
                <w:sz w:val="19"/>
                <w:szCs w:val="19"/>
                <w:lang w:eastAsia="en-GB"/>
              </w:rPr>
            </w:pPr>
            <w:r>
              <w:rPr>
                <w:rFonts w:ascii="Arial" w:eastAsia="Times New Roman" w:hAnsi="Arial" w:cs="Arial"/>
                <w:color w:val="333333"/>
                <w:sz w:val="19"/>
                <w:szCs w:val="19"/>
                <w:lang w:eastAsia="en-GB"/>
              </w:rPr>
              <w:t>0.51444444</w:t>
            </w:r>
          </w:p>
        </w:tc>
        <w:tc>
          <w:tcPr>
            <w:tcW w:w="4000" w:type="dxa"/>
            <w:tcBorders>
              <w:top w:val="single" w:sz="4" w:space="0" w:color="F4B083"/>
              <w:left w:val="single" w:sz="4" w:space="0" w:color="F4B083"/>
              <w:bottom w:val="single" w:sz="4" w:space="0" w:color="F4B083"/>
              <w:right w:val="single" w:sz="4" w:space="0" w:color="F4B083"/>
            </w:tcBorders>
            <w:shd w:val="clear" w:color="auto" w:fill="FBE4D5"/>
            <w:noWrap/>
            <w:tcMar>
              <w:top w:w="0" w:type="dxa"/>
              <w:left w:w="108" w:type="dxa"/>
              <w:bottom w:w="0" w:type="dxa"/>
              <w:right w:w="108" w:type="dxa"/>
            </w:tcMar>
          </w:tcPr>
          <w:p w14:paraId="61021810" w14:textId="77777777" w:rsidR="00016843" w:rsidRDefault="00016843" w:rsidP="00AC2122">
            <w:pPr>
              <w:spacing w:after="0" w:line="240" w:lineRule="auto"/>
              <w:jc w:val="center"/>
              <w:textAlignment w:val="auto"/>
              <w:rPr>
                <w:rFonts w:eastAsia="Times New Roman" w:cs="Calibri"/>
                <w:color w:val="000000"/>
                <w:lang w:eastAsia="en-GB"/>
              </w:rPr>
            </w:pPr>
            <w:r>
              <w:rPr>
                <w:rFonts w:eastAsia="Times New Roman" w:cs="Calibri"/>
                <w:color w:val="000000"/>
                <w:lang w:eastAsia="en-GB"/>
              </w:rPr>
              <w:t>5.86981106</w:t>
            </w:r>
          </w:p>
        </w:tc>
      </w:tr>
      <w:tr w:rsidR="00016843" w14:paraId="25389E8E" w14:textId="77777777" w:rsidTr="00ED3E83">
        <w:trPr>
          <w:trHeight w:val="288"/>
        </w:trPr>
        <w:tc>
          <w:tcPr>
            <w:tcW w:w="1222" w:type="dxa"/>
            <w:tcBorders>
              <w:top w:val="single" w:sz="4" w:space="0" w:color="F4B083"/>
              <w:left w:val="single" w:sz="4" w:space="0" w:color="F4B083"/>
              <w:bottom w:val="single" w:sz="4" w:space="0" w:color="F4B083"/>
              <w:right w:val="single" w:sz="4" w:space="0" w:color="F4B083"/>
            </w:tcBorders>
            <w:shd w:val="clear" w:color="auto" w:fill="auto"/>
            <w:noWrap/>
            <w:tcMar>
              <w:top w:w="0" w:type="dxa"/>
              <w:left w:w="108" w:type="dxa"/>
              <w:bottom w:w="0" w:type="dxa"/>
              <w:right w:w="108" w:type="dxa"/>
            </w:tcMar>
          </w:tcPr>
          <w:p w14:paraId="51A5D07E" w14:textId="77777777" w:rsidR="00016843" w:rsidRDefault="00016843" w:rsidP="00AC2122">
            <w:pPr>
              <w:spacing w:after="0" w:line="240" w:lineRule="auto"/>
              <w:textAlignment w:val="auto"/>
              <w:rPr>
                <w:rFonts w:eastAsia="Times New Roman" w:cs="Calibri"/>
                <w:b/>
                <w:bCs/>
                <w:color w:val="000000"/>
                <w:lang w:eastAsia="en-GB"/>
              </w:rPr>
            </w:pPr>
            <w:r>
              <w:rPr>
                <w:rFonts w:eastAsia="Times New Roman" w:cs="Calibri"/>
                <w:b/>
                <w:bCs/>
                <w:color w:val="000000"/>
                <w:lang w:eastAsia="en-GB"/>
              </w:rPr>
              <w:t>May</w:t>
            </w:r>
          </w:p>
        </w:tc>
        <w:tc>
          <w:tcPr>
            <w:tcW w:w="4160" w:type="dxa"/>
            <w:tcBorders>
              <w:top w:val="single" w:sz="4" w:space="0" w:color="F4B083"/>
              <w:left w:val="single" w:sz="4" w:space="0" w:color="F4B083"/>
              <w:bottom w:val="single" w:sz="4" w:space="0" w:color="F4B083"/>
              <w:right w:val="single" w:sz="4" w:space="0" w:color="F4B083"/>
            </w:tcBorders>
            <w:shd w:val="clear" w:color="auto" w:fill="auto"/>
            <w:noWrap/>
            <w:tcMar>
              <w:top w:w="0" w:type="dxa"/>
              <w:left w:w="108" w:type="dxa"/>
              <w:bottom w:w="0" w:type="dxa"/>
              <w:right w:w="108" w:type="dxa"/>
            </w:tcMar>
          </w:tcPr>
          <w:p w14:paraId="613C6396" w14:textId="77777777" w:rsidR="00016843" w:rsidRDefault="00016843" w:rsidP="00AC2122">
            <w:pPr>
              <w:spacing w:after="0" w:line="240" w:lineRule="auto"/>
              <w:jc w:val="center"/>
              <w:textAlignment w:val="auto"/>
              <w:rPr>
                <w:rFonts w:eastAsia="Times New Roman" w:cs="Calibri"/>
                <w:color w:val="000000"/>
                <w:lang w:eastAsia="en-GB"/>
              </w:rPr>
            </w:pPr>
            <w:r>
              <w:rPr>
                <w:rFonts w:eastAsia="Times New Roman" w:cs="Calibri"/>
                <w:color w:val="000000"/>
                <w:lang w:eastAsia="en-GB"/>
              </w:rPr>
              <w:t>11.43</w:t>
            </w:r>
          </w:p>
        </w:tc>
        <w:tc>
          <w:tcPr>
            <w:tcW w:w="1300" w:type="dxa"/>
            <w:tcBorders>
              <w:top w:val="single" w:sz="4" w:space="0" w:color="F4B083"/>
              <w:left w:val="single" w:sz="4" w:space="0" w:color="F4B083"/>
              <w:bottom w:val="single" w:sz="4" w:space="0" w:color="F4B083"/>
              <w:right w:val="single" w:sz="4" w:space="0" w:color="F4B083"/>
            </w:tcBorders>
            <w:shd w:val="clear" w:color="auto" w:fill="auto"/>
            <w:tcMar>
              <w:top w:w="0" w:type="dxa"/>
              <w:left w:w="108" w:type="dxa"/>
              <w:bottom w:w="0" w:type="dxa"/>
              <w:right w:w="108" w:type="dxa"/>
            </w:tcMar>
          </w:tcPr>
          <w:p w14:paraId="64C56E52" w14:textId="77777777" w:rsidR="00016843" w:rsidRDefault="00016843" w:rsidP="00AC2122">
            <w:pPr>
              <w:spacing w:after="0" w:line="240" w:lineRule="auto"/>
              <w:jc w:val="center"/>
              <w:textAlignment w:val="auto"/>
              <w:rPr>
                <w:rFonts w:ascii="Arial" w:eastAsia="Times New Roman" w:hAnsi="Arial" w:cs="Arial"/>
                <w:color w:val="333333"/>
                <w:sz w:val="19"/>
                <w:szCs w:val="19"/>
                <w:lang w:eastAsia="en-GB"/>
              </w:rPr>
            </w:pPr>
            <w:r>
              <w:rPr>
                <w:rFonts w:ascii="Arial" w:eastAsia="Times New Roman" w:hAnsi="Arial" w:cs="Arial"/>
                <w:color w:val="333333"/>
                <w:sz w:val="19"/>
                <w:szCs w:val="19"/>
                <w:lang w:eastAsia="en-GB"/>
              </w:rPr>
              <w:t>0.51444444</w:t>
            </w:r>
          </w:p>
        </w:tc>
        <w:tc>
          <w:tcPr>
            <w:tcW w:w="4000" w:type="dxa"/>
            <w:tcBorders>
              <w:top w:val="single" w:sz="4" w:space="0" w:color="F4B083"/>
              <w:left w:val="single" w:sz="4" w:space="0" w:color="F4B083"/>
              <w:bottom w:val="single" w:sz="4" w:space="0" w:color="F4B083"/>
              <w:right w:val="single" w:sz="4" w:space="0" w:color="F4B083"/>
            </w:tcBorders>
            <w:shd w:val="clear" w:color="auto" w:fill="auto"/>
            <w:noWrap/>
            <w:tcMar>
              <w:top w:w="0" w:type="dxa"/>
              <w:left w:w="108" w:type="dxa"/>
              <w:bottom w:w="0" w:type="dxa"/>
              <w:right w:w="108" w:type="dxa"/>
            </w:tcMar>
          </w:tcPr>
          <w:p w14:paraId="05263129" w14:textId="77777777" w:rsidR="00016843" w:rsidRDefault="00016843" w:rsidP="00AC2122">
            <w:pPr>
              <w:spacing w:after="0" w:line="240" w:lineRule="auto"/>
              <w:jc w:val="center"/>
              <w:textAlignment w:val="auto"/>
              <w:rPr>
                <w:rFonts w:eastAsia="Times New Roman" w:cs="Calibri"/>
                <w:color w:val="000000"/>
                <w:lang w:eastAsia="en-GB"/>
              </w:rPr>
            </w:pPr>
            <w:r>
              <w:rPr>
                <w:rFonts w:eastAsia="Times New Roman" w:cs="Calibri"/>
                <w:color w:val="000000"/>
                <w:lang w:eastAsia="en-GB"/>
              </w:rPr>
              <w:t>5.880099949</w:t>
            </w:r>
          </w:p>
        </w:tc>
      </w:tr>
      <w:tr w:rsidR="00016843" w14:paraId="3579E957" w14:textId="77777777" w:rsidTr="00ED3E83">
        <w:trPr>
          <w:trHeight w:val="288"/>
        </w:trPr>
        <w:tc>
          <w:tcPr>
            <w:tcW w:w="1222" w:type="dxa"/>
            <w:tcBorders>
              <w:top w:val="single" w:sz="4" w:space="0" w:color="F4B083"/>
              <w:left w:val="single" w:sz="4" w:space="0" w:color="F4B083"/>
              <w:bottom w:val="single" w:sz="4" w:space="0" w:color="F4B083"/>
              <w:right w:val="single" w:sz="4" w:space="0" w:color="F4B083"/>
            </w:tcBorders>
            <w:shd w:val="clear" w:color="auto" w:fill="FBE4D5"/>
            <w:noWrap/>
            <w:tcMar>
              <w:top w:w="0" w:type="dxa"/>
              <w:left w:w="108" w:type="dxa"/>
              <w:bottom w:w="0" w:type="dxa"/>
              <w:right w:w="108" w:type="dxa"/>
            </w:tcMar>
          </w:tcPr>
          <w:p w14:paraId="08276AF5" w14:textId="77777777" w:rsidR="00016843" w:rsidRDefault="00016843" w:rsidP="00AC2122">
            <w:pPr>
              <w:spacing w:after="0" w:line="240" w:lineRule="auto"/>
              <w:textAlignment w:val="auto"/>
              <w:rPr>
                <w:rFonts w:eastAsia="Times New Roman" w:cs="Calibri"/>
                <w:b/>
                <w:bCs/>
                <w:color w:val="000000"/>
                <w:lang w:eastAsia="en-GB"/>
              </w:rPr>
            </w:pPr>
            <w:r>
              <w:rPr>
                <w:rFonts w:eastAsia="Times New Roman" w:cs="Calibri"/>
                <w:b/>
                <w:bCs/>
                <w:color w:val="000000"/>
                <w:lang w:eastAsia="en-GB"/>
              </w:rPr>
              <w:t>June</w:t>
            </w:r>
          </w:p>
        </w:tc>
        <w:tc>
          <w:tcPr>
            <w:tcW w:w="4160" w:type="dxa"/>
            <w:tcBorders>
              <w:top w:val="single" w:sz="4" w:space="0" w:color="F4B083"/>
              <w:left w:val="single" w:sz="4" w:space="0" w:color="F4B083"/>
              <w:bottom w:val="single" w:sz="4" w:space="0" w:color="F4B083"/>
              <w:right w:val="single" w:sz="4" w:space="0" w:color="F4B083"/>
            </w:tcBorders>
            <w:shd w:val="clear" w:color="auto" w:fill="FBE4D5"/>
            <w:noWrap/>
            <w:tcMar>
              <w:top w:w="0" w:type="dxa"/>
              <w:left w:w="108" w:type="dxa"/>
              <w:bottom w:w="0" w:type="dxa"/>
              <w:right w:w="108" w:type="dxa"/>
            </w:tcMar>
          </w:tcPr>
          <w:p w14:paraId="6B3EE369" w14:textId="77777777" w:rsidR="00016843" w:rsidRDefault="00016843" w:rsidP="00AC2122">
            <w:pPr>
              <w:spacing w:after="0" w:line="240" w:lineRule="auto"/>
              <w:jc w:val="center"/>
              <w:textAlignment w:val="auto"/>
              <w:rPr>
                <w:rFonts w:eastAsia="Times New Roman" w:cs="Calibri"/>
                <w:color w:val="000000"/>
                <w:lang w:eastAsia="en-GB"/>
              </w:rPr>
            </w:pPr>
            <w:r>
              <w:rPr>
                <w:rFonts w:eastAsia="Times New Roman" w:cs="Calibri"/>
                <w:color w:val="000000"/>
                <w:lang w:eastAsia="en-GB"/>
              </w:rPr>
              <w:t>10.97</w:t>
            </w:r>
          </w:p>
        </w:tc>
        <w:tc>
          <w:tcPr>
            <w:tcW w:w="1300" w:type="dxa"/>
            <w:tcBorders>
              <w:top w:val="single" w:sz="4" w:space="0" w:color="F4B083"/>
              <w:left w:val="single" w:sz="4" w:space="0" w:color="F4B083"/>
              <w:bottom w:val="single" w:sz="4" w:space="0" w:color="F4B083"/>
              <w:right w:val="single" w:sz="4" w:space="0" w:color="F4B083"/>
            </w:tcBorders>
            <w:shd w:val="clear" w:color="auto" w:fill="FBE4D5"/>
            <w:tcMar>
              <w:top w:w="0" w:type="dxa"/>
              <w:left w:w="108" w:type="dxa"/>
              <w:bottom w:w="0" w:type="dxa"/>
              <w:right w:w="108" w:type="dxa"/>
            </w:tcMar>
          </w:tcPr>
          <w:p w14:paraId="66A72C00" w14:textId="77777777" w:rsidR="00016843" w:rsidRDefault="00016843" w:rsidP="00AC2122">
            <w:pPr>
              <w:spacing w:after="0" w:line="240" w:lineRule="auto"/>
              <w:jc w:val="center"/>
              <w:textAlignment w:val="auto"/>
              <w:rPr>
                <w:rFonts w:ascii="Arial" w:eastAsia="Times New Roman" w:hAnsi="Arial" w:cs="Arial"/>
                <w:color w:val="333333"/>
                <w:sz w:val="19"/>
                <w:szCs w:val="19"/>
                <w:lang w:eastAsia="en-GB"/>
              </w:rPr>
            </w:pPr>
            <w:r>
              <w:rPr>
                <w:rFonts w:ascii="Arial" w:eastAsia="Times New Roman" w:hAnsi="Arial" w:cs="Arial"/>
                <w:color w:val="333333"/>
                <w:sz w:val="19"/>
                <w:szCs w:val="19"/>
                <w:lang w:eastAsia="en-GB"/>
              </w:rPr>
              <w:t>0.51444444</w:t>
            </w:r>
          </w:p>
        </w:tc>
        <w:tc>
          <w:tcPr>
            <w:tcW w:w="4000" w:type="dxa"/>
            <w:tcBorders>
              <w:top w:val="single" w:sz="4" w:space="0" w:color="F4B083"/>
              <w:left w:val="single" w:sz="4" w:space="0" w:color="F4B083"/>
              <w:bottom w:val="single" w:sz="4" w:space="0" w:color="F4B083"/>
              <w:right w:val="single" w:sz="4" w:space="0" w:color="F4B083"/>
            </w:tcBorders>
            <w:shd w:val="clear" w:color="auto" w:fill="FBE4D5"/>
            <w:noWrap/>
            <w:tcMar>
              <w:top w:w="0" w:type="dxa"/>
              <w:left w:w="108" w:type="dxa"/>
              <w:bottom w:w="0" w:type="dxa"/>
              <w:right w:w="108" w:type="dxa"/>
            </w:tcMar>
          </w:tcPr>
          <w:p w14:paraId="364FFBC1" w14:textId="77777777" w:rsidR="00016843" w:rsidRDefault="00016843" w:rsidP="00AC2122">
            <w:pPr>
              <w:spacing w:after="0" w:line="240" w:lineRule="auto"/>
              <w:jc w:val="center"/>
              <w:textAlignment w:val="auto"/>
              <w:rPr>
                <w:rFonts w:eastAsia="Times New Roman" w:cs="Calibri"/>
                <w:color w:val="000000"/>
                <w:lang w:eastAsia="en-GB"/>
              </w:rPr>
            </w:pPr>
            <w:r>
              <w:rPr>
                <w:rFonts w:eastAsia="Times New Roman" w:cs="Calibri"/>
                <w:color w:val="000000"/>
                <w:lang w:eastAsia="en-GB"/>
              </w:rPr>
              <w:t>5.643455507</w:t>
            </w:r>
          </w:p>
        </w:tc>
      </w:tr>
      <w:tr w:rsidR="00016843" w14:paraId="0B146867" w14:textId="77777777" w:rsidTr="00ED3E83">
        <w:trPr>
          <w:trHeight w:val="288"/>
        </w:trPr>
        <w:tc>
          <w:tcPr>
            <w:tcW w:w="1222" w:type="dxa"/>
            <w:tcBorders>
              <w:top w:val="single" w:sz="4" w:space="0" w:color="F4B083"/>
              <w:left w:val="single" w:sz="4" w:space="0" w:color="F4B083"/>
              <w:bottom w:val="single" w:sz="4" w:space="0" w:color="F4B083"/>
              <w:right w:val="single" w:sz="4" w:space="0" w:color="F4B083"/>
            </w:tcBorders>
            <w:shd w:val="clear" w:color="auto" w:fill="auto"/>
            <w:noWrap/>
            <w:tcMar>
              <w:top w:w="0" w:type="dxa"/>
              <w:left w:w="108" w:type="dxa"/>
              <w:bottom w:w="0" w:type="dxa"/>
              <w:right w:w="108" w:type="dxa"/>
            </w:tcMar>
          </w:tcPr>
          <w:p w14:paraId="20F97A5C" w14:textId="77777777" w:rsidR="00016843" w:rsidRDefault="00016843" w:rsidP="00AC2122">
            <w:pPr>
              <w:spacing w:after="0" w:line="240" w:lineRule="auto"/>
              <w:textAlignment w:val="auto"/>
              <w:rPr>
                <w:rFonts w:eastAsia="Times New Roman" w:cs="Calibri"/>
                <w:b/>
                <w:bCs/>
                <w:color w:val="000000"/>
                <w:lang w:eastAsia="en-GB"/>
              </w:rPr>
            </w:pPr>
            <w:r>
              <w:rPr>
                <w:rFonts w:eastAsia="Times New Roman" w:cs="Calibri"/>
                <w:b/>
                <w:bCs/>
                <w:color w:val="000000"/>
                <w:lang w:eastAsia="en-GB"/>
              </w:rPr>
              <w:t>July</w:t>
            </w:r>
          </w:p>
        </w:tc>
        <w:tc>
          <w:tcPr>
            <w:tcW w:w="4160" w:type="dxa"/>
            <w:tcBorders>
              <w:top w:val="single" w:sz="4" w:space="0" w:color="F4B083"/>
              <w:left w:val="single" w:sz="4" w:space="0" w:color="F4B083"/>
              <w:bottom w:val="single" w:sz="4" w:space="0" w:color="F4B083"/>
              <w:right w:val="single" w:sz="4" w:space="0" w:color="F4B083"/>
            </w:tcBorders>
            <w:shd w:val="clear" w:color="auto" w:fill="auto"/>
            <w:noWrap/>
            <w:tcMar>
              <w:top w:w="0" w:type="dxa"/>
              <w:left w:w="108" w:type="dxa"/>
              <w:bottom w:w="0" w:type="dxa"/>
              <w:right w:w="108" w:type="dxa"/>
            </w:tcMar>
          </w:tcPr>
          <w:p w14:paraId="1DD7E767" w14:textId="77777777" w:rsidR="00016843" w:rsidRDefault="00016843" w:rsidP="00AC2122">
            <w:pPr>
              <w:spacing w:after="0" w:line="240" w:lineRule="auto"/>
              <w:jc w:val="center"/>
              <w:textAlignment w:val="auto"/>
              <w:rPr>
                <w:rFonts w:eastAsia="Times New Roman" w:cs="Calibri"/>
                <w:color w:val="000000"/>
                <w:lang w:eastAsia="en-GB"/>
              </w:rPr>
            </w:pPr>
            <w:r>
              <w:rPr>
                <w:rFonts w:eastAsia="Times New Roman" w:cs="Calibri"/>
                <w:color w:val="000000"/>
                <w:lang w:eastAsia="en-GB"/>
              </w:rPr>
              <w:t>10.89</w:t>
            </w:r>
          </w:p>
        </w:tc>
        <w:tc>
          <w:tcPr>
            <w:tcW w:w="1300" w:type="dxa"/>
            <w:tcBorders>
              <w:top w:val="single" w:sz="4" w:space="0" w:color="F4B083"/>
              <w:left w:val="single" w:sz="4" w:space="0" w:color="F4B083"/>
              <w:bottom w:val="single" w:sz="4" w:space="0" w:color="F4B083"/>
              <w:right w:val="single" w:sz="4" w:space="0" w:color="F4B083"/>
            </w:tcBorders>
            <w:shd w:val="clear" w:color="auto" w:fill="auto"/>
            <w:tcMar>
              <w:top w:w="0" w:type="dxa"/>
              <w:left w:w="108" w:type="dxa"/>
              <w:bottom w:w="0" w:type="dxa"/>
              <w:right w:w="108" w:type="dxa"/>
            </w:tcMar>
          </w:tcPr>
          <w:p w14:paraId="7ED514EF" w14:textId="77777777" w:rsidR="00016843" w:rsidRDefault="00016843" w:rsidP="00AC2122">
            <w:pPr>
              <w:spacing w:after="0" w:line="240" w:lineRule="auto"/>
              <w:jc w:val="center"/>
              <w:textAlignment w:val="auto"/>
              <w:rPr>
                <w:rFonts w:ascii="Arial" w:eastAsia="Times New Roman" w:hAnsi="Arial" w:cs="Arial"/>
                <w:color w:val="333333"/>
                <w:sz w:val="19"/>
                <w:szCs w:val="19"/>
                <w:lang w:eastAsia="en-GB"/>
              </w:rPr>
            </w:pPr>
            <w:r>
              <w:rPr>
                <w:rFonts w:ascii="Arial" w:eastAsia="Times New Roman" w:hAnsi="Arial" w:cs="Arial"/>
                <w:color w:val="333333"/>
                <w:sz w:val="19"/>
                <w:szCs w:val="19"/>
                <w:lang w:eastAsia="en-GB"/>
              </w:rPr>
              <w:t>0.51444444</w:t>
            </w:r>
          </w:p>
        </w:tc>
        <w:tc>
          <w:tcPr>
            <w:tcW w:w="4000" w:type="dxa"/>
            <w:tcBorders>
              <w:top w:val="single" w:sz="4" w:space="0" w:color="F4B083"/>
              <w:left w:val="single" w:sz="4" w:space="0" w:color="F4B083"/>
              <w:bottom w:val="single" w:sz="4" w:space="0" w:color="F4B083"/>
              <w:right w:val="single" w:sz="4" w:space="0" w:color="F4B083"/>
            </w:tcBorders>
            <w:shd w:val="clear" w:color="auto" w:fill="auto"/>
            <w:noWrap/>
            <w:tcMar>
              <w:top w:w="0" w:type="dxa"/>
              <w:left w:w="108" w:type="dxa"/>
              <w:bottom w:w="0" w:type="dxa"/>
              <w:right w:w="108" w:type="dxa"/>
            </w:tcMar>
          </w:tcPr>
          <w:p w14:paraId="4F910FB5" w14:textId="77777777" w:rsidR="00016843" w:rsidRDefault="00016843" w:rsidP="00AC2122">
            <w:pPr>
              <w:spacing w:after="0" w:line="240" w:lineRule="auto"/>
              <w:jc w:val="center"/>
              <w:textAlignment w:val="auto"/>
              <w:rPr>
                <w:rFonts w:eastAsia="Times New Roman" w:cs="Calibri"/>
                <w:color w:val="000000"/>
                <w:lang w:eastAsia="en-GB"/>
              </w:rPr>
            </w:pPr>
            <w:r>
              <w:rPr>
                <w:rFonts w:eastAsia="Times New Roman" w:cs="Calibri"/>
                <w:color w:val="000000"/>
                <w:lang w:eastAsia="en-GB"/>
              </w:rPr>
              <w:t>5.602299952</w:t>
            </w:r>
          </w:p>
        </w:tc>
      </w:tr>
      <w:tr w:rsidR="00016843" w14:paraId="2FF57B0A" w14:textId="77777777" w:rsidTr="00ED3E83">
        <w:trPr>
          <w:trHeight w:val="288"/>
        </w:trPr>
        <w:tc>
          <w:tcPr>
            <w:tcW w:w="1222" w:type="dxa"/>
            <w:tcBorders>
              <w:top w:val="single" w:sz="4" w:space="0" w:color="F4B083"/>
              <w:left w:val="single" w:sz="4" w:space="0" w:color="F4B083"/>
              <w:bottom w:val="single" w:sz="4" w:space="0" w:color="F4B083"/>
              <w:right w:val="single" w:sz="4" w:space="0" w:color="F4B083"/>
            </w:tcBorders>
            <w:shd w:val="clear" w:color="auto" w:fill="FBE4D5"/>
            <w:noWrap/>
            <w:tcMar>
              <w:top w:w="0" w:type="dxa"/>
              <w:left w:w="108" w:type="dxa"/>
              <w:bottom w:w="0" w:type="dxa"/>
              <w:right w:w="108" w:type="dxa"/>
            </w:tcMar>
          </w:tcPr>
          <w:p w14:paraId="28F5DC22" w14:textId="77777777" w:rsidR="00016843" w:rsidRDefault="00016843" w:rsidP="00AC2122">
            <w:pPr>
              <w:spacing w:after="0" w:line="240" w:lineRule="auto"/>
              <w:textAlignment w:val="auto"/>
              <w:rPr>
                <w:rFonts w:eastAsia="Times New Roman" w:cs="Calibri"/>
                <w:b/>
                <w:bCs/>
                <w:color w:val="000000"/>
                <w:lang w:eastAsia="en-GB"/>
              </w:rPr>
            </w:pPr>
            <w:r>
              <w:rPr>
                <w:rFonts w:eastAsia="Times New Roman" w:cs="Calibri"/>
                <w:b/>
                <w:bCs/>
                <w:color w:val="000000"/>
                <w:lang w:eastAsia="en-GB"/>
              </w:rPr>
              <w:t>August</w:t>
            </w:r>
          </w:p>
        </w:tc>
        <w:tc>
          <w:tcPr>
            <w:tcW w:w="4160" w:type="dxa"/>
            <w:tcBorders>
              <w:top w:val="single" w:sz="4" w:space="0" w:color="F4B083"/>
              <w:left w:val="single" w:sz="4" w:space="0" w:color="F4B083"/>
              <w:bottom w:val="single" w:sz="4" w:space="0" w:color="F4B083"/>
              <w:right w:val="single" w:sz="4" w:space="0" w:color="F4B083"/>
            </w:tcBorders>
            <w:shd w:val="clear" w:color="auto" w:fill="FBE4D5"/>
            <w:noWrap/>
            <w:tcMar>
              <w:top w:w="0" w:type="dxa"/>
              <w:left w:w="108" w:type="dxa"/>
              <w:bottom w:w="0" w:type="dxa"/>
              <w:right w:w="108" w:type="dxa"/>
            </w:tcMar>
          </w:tcPr>
          <w:p w14:paraId="7B0ADE56" w14:textId="77777777" w:rsidR="00016843" w:rsidRDefault="00016843" w:rsidP="00AC2122">
            <w:pPr>
              <w:spacing w:after="0" w:line="240" w:lineRule="auto"/>
              <w:jc w:val="center"/>
              <w:textAlignment w:val="auto"/>
              <w:rPr>
                <w:rFonts w:eastAsia="Times New Roman" w:cs="Calibri"/>
                <w:color w:val="000000"/>
                <w:lang w:eastAsia="en-GB"/>
              </w:rPr>
            </w:pPr>
            <w:r>
              <w:rPr>
                <w:rFonts w:eastAsia="Times New Roman" w:cs="Calibri"/>
                <w:color w:val="000000"/>
                <w:lang w:eastAsia="en-GB"/>
              </w:rPr>
              <w:t>10.77</w:t>
            </w:r>
          </w:p>
        </w:tc>
        <w:tc>
          <w:tcPr>
            <w:tcW w:w="1300" w:type="dxa"/>
            <w:tcBorders>
              <w:top w:val="single" w:sz="4" w:space="0" w:color="F4B083"/>
              <w:left w:val="single" w:sz="4" w:space="0" w:color="F4B083"/>
              <w:bottom w:val="single" w:sz="4" w:space="0" w:color="F4B083"/>
              <w:right w:val="single" w:sz="4" w:space="0" w:color="F4B083"/>
            </w:tcBorders>
            <w:shd w:val="clear" w:color="auto" w:fill="FBE4D5"/>
            <w:tcMar>
              <w:top w:w="0" w:type="dxa"/>
              <w:left w:w="108" w:type="dxa"/>
              <w:bottom w:w="0" w:type="dxa"/>
              <w:right w:w="108" w:type="dxa"/>
            </w:tcMar>
          </w:tcPr>
          <w:p w14:paraId="6B008F36" w14:textId="77777777" w:rsidR="00016843" w:rsidRDefault="00016843" w:rsidP="00AC2122">
            <w:pPr>
              <w:spacing w:after="0" w:line="240" w:lineRule="auto"/>
              <w:jc w:val="center"/>
              <w:textAlignment w:val="auto"/>
              <w:rPr>
                <w:rFonts w:ascii="Arial" w:eastAsia="Times New Roman" w:hAnsi="Arial" w:cs="Arial"/>
                <w:color w:val="333333"/>
                <w:sz w:val="19"/>
                <w:szCs w:val="19"/>
                <w:lang w:eastAsia="en-GB"/>
              </w:rPr>
            </w:pPr>
            <w:r>
              <w:rPr>
                <w:rFonts w:ascii="Arial" w:eastAsia="Times New Roman" w:hAnsi="Arial" w:cs="Arial"/>
                <w:color w:val="333333"/>
                <w:sz w:val="19"/>
                <w:szCs w:val="19"/>
                <w:lang w:eastAsia="en-GB"/>
              </w:rPr>
              <w:t>0.51444444</w:t>
            </w:r>
          </w:p>
        </w:tc>
        <w:tc>
          <w:tcPr>
            <w:tcW w:w="4000" w:type="dxa"/>
            <w:tcBorders>
              <w:top w:val="single" w:sz="4" w:space="0" w:color="F4B083"/>
              <w:left w:val="single" w:sz="4" w:space="0" w:color="F4B083"/>
              <w:bottom w:val="single" w:sz="4" w:space="0" w:color="F4B083"/>
              <w:right w:val="single" w:sz="4" w:space="0" w:color="F4B083"/>
            </w:tcBorders>
            <w:shd w:val="clear" w:color="auto" w:fill="FBE4D5"/>
            <w:noWrap/>
            <w:tcMar>
              <w:top w:w="0" w:type="dxa"/>
              <w:left w:w="108" w:type="dxa"/>
              <w:bottom w:w="0" w:type="dxa"/>
              <w:right w:w="108" w:type="dxa"/>
            </w:tcMar>
          </w:tcPr>
          <w:p w14:paraId="0F830222" w14:textId="77777777" w:rsidR="00016843" w:rsidRDefault="00016843" w:rsidP="00AC2122">
            <w:pPr>
              <w:spacing w:after="0" w:line="240" w:lineRule="auto"/>
              <w:jc w:val="center"/>
              <w:textAlignment w:val="auto"/>
              <w:rPr>
                <w:rFonts w:eastAsia="Times New Roman" w:cs="Calibri"/>
                <w:color w:val="000000"/>
                <w:lang w:eastAsia="en-GB"/>
              </w:rPr>
            </w:pPr>
            <w:r>
              <w:rPr>
                <w:rFonts w:eastAsia="Times New Roman" w:cs="Calibri"/>
                <w:color w:val="000000"/>
                <w:lang w:eastAsia="en-GB"/>
              </w:rPr>
              <w:t>5.540566619</w:t>
            </w:r>
          </w:p>
        </w:tc>
      </w:tr>
      <w:tr w:rsidR="00016843" w14:paraId="10C951A3" w14:textId="77777777" w:rsidTr="00ED3E83">
        <w:trPr>
          <w:trHeight w:val="288"/>
        </w:trPr>
        <w:tc>
          <w:tcPr>
            <w:tcW w:w="1222" w:type="dxa"/>
            <w:tcBorders>
              <w:top w:val="single" w:sz="4" w:space="0" w:color="F4B083"/>
              <w:left w:val="single" w:sz="4" w:space="0" w:color="F4B083"/>
              <w:bottom w:val="single" w:sz="4" w:space="0" w:color="F4B083"/>
              <w:right w:val="single" w:sz="4" w:space="0" w:color="F4B083"/>
            </w:tcBorders>
            <w:shd w:val="clear" w:color="auto" w:fill="auto"/>
            <w:noWrap/>
            <w:tcMar>
              <w:top w:w="0" w:type="dxa"/>
              <w:left w:w="108" w:type="dxa"/>
              <w:bottom w:w="0" w:type="dxa"/>
              <w:right w:w="108" w:type="dxa"/>
            </w:tcMar>
          </w:tcPr>
          <w:p w14:paraId="777DFA4F" w14:textId="77777777" w:rsidR="00016843" w:rsidRDefault="00016843" w:rsidP="00AC2122">
            <w:pPr>
              <w:spacing w:after="0" w:line="240" w:lineRule="auto"/>
              <w:textAlignment w:val="auto"/>
              <w:rPr>
                <w:rFonts w:eastAsia="Times New Roman" w:cs="Calibri"/>
                <w:b/>
                <w:bCs/>
                <w:color w:val="000000"/>
                <w:lang w:eastAsia="en-GB"/>
              </w:rPr>
            </w:pPr>
            <w:r>
              <w:rPr>
                <w:rFonts w:eastAsia="Times New Roman" w:cs="Calibri"/>
                <w:b/>
                <w:bCs/>
                <w:color w:val="000000"/>
                <w:lang w:eastAsia="en-GB"/>
              </w:rPr>
              <w:t>September</w:t>
            </w:r>
          </w:p>
        </w:tc>
        <w:tc>
          <w:tcPr>
            <w:tcW w:w="4160" w:type="dxa"/>
            <w:tcBorders>
              <w:top w:val="single" w:sz="4" w:space="0" w:color="F4B083"/>
              <w:left w:val="single" w:sz="4" w:space="0" w:color="F4B083"/>
              <w:bottom w:val="single" w:sz="4" w:space="0" w:color="F4B083"/>
              <w:right w:val="single" w:sz="4" w:space="0" w:color="F4B083"/>
            </w:tcBorders>
            <w:shd w:val="clear" w:color="auto" w:fill="auto"/>
            <w:noWrap/>
            <w:tcMar>
              <w:top w:w="0" w:type="dxa"/>
              <w:left w:w="108" w:type="dxa"/>
              <w:bottom w:w="0" w:type="dxa"/>
              <w:right w:w="108" w:type="dxa"/>
            </w:tcMar>
          </w:tcPr>
          <w:p w14:paraId="36F89413" w14:textId="77777777" w:rsidR="00016843" w:rsidRDefault="00016843" w:rsidP="00AC2122">
            <w:pPr>
              <w:spacing w:after="0" w:line="240" w:lineRule="auto"/>
              <w:jc w:val="center"/>
              <w:textAlignment w:val="auto"/>
              <w:rPr>
                <w:rFonts w:eastAsia="Times New Roman" w:cs="Calibri"/>
                <w:color w:val="000000"/>
                <w:lang w:eastAsia="en-GB"/>
              </w:rPr>
            </w:pPr>
            <w:r>
              <w:rPr>
                <w:rFonts w:eastAsia="Times New Roman" w:cs="Calibri"/>
                <w:color w:val="000000"/>
                <w:lang w:eastAsia="en-GB"/>
              </w:rPr>
              <w:t>11.08</w:t>
            </w:r>
          </w:p>
        </w:tc>
        <w:tc>
          <w:tcPr>
            <w:tcW w:w="1300" w:type="dxa"/>
            <w:tcBorders>
              <w:top w:val="single" w:sz="4" w:space="0" w:color="F4B083"/>
              <w:left w:val="single" w:sz="4" w:space="0" w:color="F4B083"/>
              <w:bottom w:val="single" w:sz="4" w:space="0" w:color="F4B083"/>
              <w:right w:val="single" w:sz="4" w:space="0" w:color="F4B083"/>
            </w:tcBorders>
            <w:shd w:val="clear" w:color="auto" w:fill="auto"/>
            <w:tcMar>
              <w:top w:w="0" w:type="dxa"/>
              <w:left w:w="108" w:type="dxa"/>
              <w:bottom w:w="0" w:type="dxa"/>
              <w:right w:w="108" w:type="dxa"/>
            </w:tcMar>
          </w:tcPr>
          <w:p w14:paraId="79555B9D" w14:textId="77777777" w:rsidR="00016843" w:rsidRDefault="00016843" w:rsidP="00AC2122">
            <w:pPr>
              <w:spacing w:after="0" w:line="240" w:lineRule="auto"/>
              <w:jc w:val="center"/>
              <w:textAlignment w:val="auto"/>
              <w:rPr>
                <w:rFonts w:ascii="Arial" w:eastAsia="Times New Roman" w:hAnsi="Arial" w:cs="Arial"/>
                <w:color w:val="333333"/>
                <w:sz w:val="19"/>
                <w:szCs w:val="19"/>
                <w:lang w:eastAsia="en-GB"/>
              </w:rPr>
            </w:pPr>
            <w:r>
              <w:rPr>
                <w:rFonts w:ascii="Arial" w:eastAsia="Times New Roman" w:hAnsi="Arial" w:cs="Arial"/>
                <w:color w:val="333333"/>
                <w:sz w:val="19"/>
                <w:szCs w:val="19"/>
                <w:lang w:eastAsia="en-GB"/>
              </w:rPr>
              <w:t>0.51444444</w:t>
            </w:r>
          </w:p>
        </w:tc>
        <w:tc>
          <w:tcPr>
            <w:tcW w:w="4000" w:type="dxa"/>
            <w:tcBorders>
              <w:top w:val="single" w:sz="4" w:space="0" w:color="F4B083"/>
              <w:left w:val="single" w:sz="4" w:space="0" w:color="F4B083"/>
              <w:bottom w:val="single" w:sz="4" w:space="0" w:color="F4B083"/>
              <w:right w:val="single" w:sz="4" w:space="0" w:color="F4B083"/>
            </w:tcBorders>
            <w:shd w:val="clear" w:color="auto" w:fill="auto"/>
            <w:noWrap/>
            <w:tcMar>
              <w:top w:w="0" w:type="dxa"/>
              <w:left w:w="108" w:type="dxa"/>
              <w:bottom w:w="0" w:type="dxa"/>
              <w:right w:w="108" w:type="dxa"/>
            </w:tcMar>
          </w:tcPr>
          <w:p w14:paraId="5AA89783" w14:textId="77777777" w:rsidR="00016843" w:rsidRDefault="00016843" w:rsidP="00AC2122">
            <w:pPr>
              <w:spacing w:after="0" w:line="240" w:lineRule="auto"/>
              <w:jc w:val="center"/>
              <w:textAlignment w:val="auto"/>
              <w:rPr>
                <w:rFonts w:eastAsia="Times New Roman" w:cs="Calibri"/>
                <w:color w:val="000000"/>
                <w:lang w:eastAsia="en-GB"/>
              </w:rPr>
            </w:pPr>
            <w:r>
              <w:rPr>
                <w:rFonts w:eastAsia="Times New Roman" w:cs="Calibri"/>
                <w:color w:val="000000"/>
                <w:lang w:eastAsia="en-GB"/>
              </w:rPr>
              <w:t>5.700044395</w:t>
            </w:r>
          </w:p>
        </w:tc>
      </w:tr>
      <w:tr w:rsidR="00016843" w14:paraId="566D06D4" w14:textId="77777777" w:rsidTr="00ED3E83">
        <w:trPr>
          <w:trHeight w:val="288"/>
        </w:trPr>
        <w:tc>
          <w:tcPr>
            <w:tcW w:w="1222" w:type="dxa"/>
            <w:tcBorders>
              <w:top w:val="single" w:sz="4" w:space="0" w:color="F4B083"/>
              <w:left w:val="single" w:sz="4" w:space="0" w:color="F4B083"/>
              <w:bottom w:val="single" w:sz="4" w:space="0" w:color="F4B083"/>
              <w:right w:val="single" w:sz="4" w:space="0" w:color="F4B083"/>
            </w:tcBorders>
            <w:shd w:val="clear" w:color="auto" w:fill="FBE4D5"/>
            <w:noWrap/>
            <w:tcMar>
              <w:top w:w="0" w:type="dxa"/>
              <w:left w:w="108" w:type="dxa"/>
              <w:bottom w:w="0" w:type="dxa"/>
              <w:right w:w="108" w:type="dxa"/>
            </w:tcMar>
          </w:tcPr>
          <w:p w14:paraId="164D93EA" w14:textId="77777777" w:rsidR="00016843" w:rsidRDefault="00016843" w:rsidP="00AC2122">
            <w:pPr>
              <w:spacing w:after="0" w:line="240" w:lineRule="auto"/>
              <w:textAlignment w:val="auto"/>
              <w:rPr>
                <w:rFonts w:eastAsia="Times New Roman" w:cs="Calibri"/>
                <w:b/>
                <w:bCs/>
                <w:color w:val="000000"/>
                <w:lang w:eastAsia="en-GB"/>
              </w:rPr>
            </w:pPr>
            <w:r>
              <w:rPr>
                <w:rFonts w:eastAsia="Times New Roman" w:cs="Calibri"/>
                <w:b/>
                <w:bCs/>
                <w:color w:val="000000"/>
                <w:lang w:eastAsia="en-GB"/>
              </w:rPr>
              <w:t>October</w:t>
            </w:r>
          </w:p>
        </w:tc>
        <w:tc>
          <w:tcPr>
            <w:tcW w:w="4160" w:type="dxa"/>
            <w:tcBorders>
              <w:top w:val="single" w:sz="4" w:space="0" w:color="F4B083"/>
              <w:left w:val="single" w:sz="4" w:space="0" w:color="F4B083"/>
              <w:bottom w:val="single" w:sz="4" w:space="0" w:color="F4B083"/>
              <w:right w:val="single" w:sz="4" w:space="0" w:color="F4B083"/>
            </w:tcBorders>
            <w:shd w:val="clear" w:color="auto" w:fill="FBE4D5"/>
            <w:noWrap/>
            <w:tcMar>
              <w:top w:w="0" w:type="dxa"/>
              <w:left w:w="108" w:type="dxa"/>
              <w:bottom w:w="0" w:type="dxa"/>
              <w:right w:w="108" w:type="dxa"/>
            </w:tcMar>
          </w:tcPr>
          <w:p w14:paraId="3930263D" w14:textId="77777777" w:rsidR="00016843" w:rsidRDefault="00016843" w:rsidP="00AC2122">
            <w:pPr>
              <w:spacing w:after="0" w:line="240" w:lineRule="auto"/>
              <w:jc w:val="center"/>
              <w:textAlignment w:val="auto"/>
              <w:rPr>
                <w:rFonts w:eastAsia="Times New Roman" w:cs="Calibri"/>
                <w:color w:val="000000"/>
                <w:lang w:eastAsia="en-GB"/>
              </w:rPr>
            </w:pPr>
            <w:r>
              <w:rPr>
                <w:rFonts w:eastAsia="Times New Roman" w:cs="Calibri"/>
                <w:color w:val="000000"/>
                <w:lang w:eastAsia="en-GB"/>
              </w:rPr>
              <w:t>12.92</w:t>
            </w:r>
          </w:p>
        </w:tc>
        <w:tc>
          <w:tcPr>
            <w:tcW w:w="1300" w:type="dxa"/>
            <w:tcBorders>
              <w:top w:val="single" w:sz="4" w:space="0" w:color="F4B083"/>
              <w:left w:val="single" w:sz="4" w:space="0" w:color="F4B083"/>
              <w:bottom w:val="single" w:sz="4" w:space="0" w:color="F4B083"/>
              <w:right w:val="single" w:sz="4" w:space="0" w:color="F4B083"/>
            </w:tcBorders>
            <w:shd w:val="clear" w:color="auto" w:fill="FBE4D5"/>
            <w:tcMar>
              <w:top w:w="0" w:type="dxa"/>
              <w:left w:w="108" w:type="dxa"/>
              <w:bottom w:w="0" w:type="dxa"/>
              <w:right w:w="108" w:type="dxa"/>
            </w:tcMar>
          </w:tcPr>
          <w:p w14:paraId="0737CEC6" w14:textId="77777777" w:rsidR="00016843" w:rsidRDefault="00016843" w:rsidP="00AC2122">
            <w:pPr>
              <w:spacing w:after="0" w:line="240" w:lineRule="auto"/>
              <w:jc w:val="center"/>
              <w:textAlignment w:val="auto"/>
              <w:rPr>
                <w:rFonts w:ascii="Arial" w:eastAsia="Times New Roman" w:hAnsi="Arial" w:cs="Arial"/>
                <w:color w:val="333333"/>
                <w:sz w:val="19"/>
                <w:szCs w:val="19"/>
                <w:lang w:eastAsia="en-GB"/>
              </w:rPr>
            </w:pPr>
            <w:r>
              <w:rPr>
                <w:rFonts w:ascii="Arial" w:eastAsia="Times New Roman" w:hAnsi="Arial" w:cs="Arial"/>
                <w:color w:val="333333"/>
                <w:sz w:val="19"/>
                <w:szCs w:val="19"/>
                <w:lang w:eastAsia="en-GB"/>
              </w:rPr>
              <w:t>0.51444444</w:t>
            </w:r>
          </w:p>
        </w:tc>
        <w:tc>
          <w:tcPr>
            <w:tcW w:w="4000" w:type="dxa"/>
            <w:tcBorders>
              <w:top w:val="single" w:sz="4" w:space="0" w:color="F4B083"/>
              <w:left w:val="single" w:sz="4" w:space="0" w:color="F4B083"/>
              <w:bottom w:val="single" w:sz="4" w:space="0" w:color="F4B083"/>
              <w:right w:val="single" w:sz="4" w:space="0" w:color="F4B083"/>
            </w:tcBorders>
            <w:shd w:val="clear" w:color="auto" w:fill="FBE4D5"/>
            <w:noWrap/>
            <w:tcMar>
              <w:top w:w="0" w:type="dxa"/>
              <w:left w:w="108" w:type="dxa"/>
              <w:bottom w:w="0" w:type="dxa"/>
              <w:right w:w="108" w:type="dxa"/>
            </w:tcMar>
          </w:tcPr>
          <w:p w14:paraId="030448E4" w14:textId="77777777" w:rsidR="00016843" w:rsidRDefault="00016843" w:rsidP="00AC2122">
            <w:pPr>
              <w:spacing w:after="0" w:line="240" w:lineRule="auto"/>
              <w:jc w:val="center"/>
              <w:textAlignment w:val="auto"/>
              <w:rPr>
                <w:rFonts w:eastAsia="Times New Roman" w:cs="Calibri"/>
                <w:color w:val="000000"/>
                <w:lang w:eastAsia="en-GB"/>
              </w:rPr>
            </w:pPr>
            <w:r>
              <w:rPr>
                <w:rFonts w:eastAsia="Times New Roman" w:cs="Calibri"/>
                <w:color w:val="000000"/>
                <w:lang w:eastAsia="en-GB"/>
              </w:rPr>
              <w:t>6.646622165</w:t>
            </w:r>
          </w:p>
        </w:tc>
      </w:tr>
      <w:tr w:rsidR="00016843" w14:paraId="7745D58C" w14:textId="77777777" w:rsidTr="00ED3E83">
        <w:trPr>
          <w:trHeight w:val="288"/>
        </w:trPr>
        <w:tc>
          <w:tcPr>
            <w:tcW w:w="1222" w:type="dxa"/>
            <w:tcBorders>
              <w:top w:val="single" w:sz="4" w:space="0" w:color="F4B083"/>
              <w:left w:val="single" w:sz="4" w:space="0" w:color="F4B083"/>
              <w:bottom w:val="single" w:sz="4" w:space="0" w:color="F4B083"/>
              <w:right w:val="single" w:sz="4" w:space="0" w:color="F4B083"/>
            </w:tcBorders>
            <w:shd w:val="clear" w:color="auto" w:fill="auto"/>
            <w:noWrap/>
            <w:tcMar>
              <w:top w:w="0" w:type="dxa"/>
              <w:left w:w="108" w:type="dxa"/>
              <w:bottom w:w="0" w:type="dxa"/>
              <w:right w:w="108" w:type="dxa"/>
            </w:tcMar>
          </w:tcPr>
          <w:p w14:paraId="2FABCF1B" w14:textId="77777777" w:rsidR="00016843" w:rsidRDefault="00016843" w:rsidP="00AC2122">
            <w:pPr>
              <w:spacing w:after="0" w:line="240" w:lineRule="auto"/>
              <w:textAlignment w:val="auto"/>
              <w:rPr>
                <w:rFonts w:eastAsia="Times New Roman" w:cs="Calibri"/>
                <w:b/>
                <w:bCs/>
                <w:color w:val="000000"/>
                <w:lang w:eastAsia="en-GB"/>
              </w:rPr>
            </w:pPr>
            <w:r>
              <w:rPr>
                <w:rFonts w:eastAsia="Times New Roman" w:cs="Calibri"/>
                <w:b/>
                <w:bCs/>
                <w:color w:val="000000"/>
                <w:lang w:eastAsia="en-GB"/>
              </w:rPr>
              <w:t>November</w:t>
            </w:r>
          </w:p>
        </w:tc>
        <w:tc>
          <w:tcPr>
            <w:tcW w:w="4160" w:type="dxa"/>
            <w:tcBorders>
              <w:top w:val="single" w:sz="4" w:space="0" w:color="F4B083"/>
              <w:left w:val="single" w:sz="4" w:space="0" w:color="F4B083"/>
              <w:bottom w:val="single" w:sz="4" w:space="0" w:color="F4B083"/>
              <w:right w:val="single" w:sz="4" w:space="0" w:color="F4B083"/>
            </w:tcBorders>
            <w:shd w:val="clear" w:color="auto" w:fill="auto"/>
            <w:noWrap/>
            <w:tcMar>
              <w:top w:w="0" w:type="dxa"/>
              <w:left w:w="108" w:type="dxa"/>
              <w:bottom w:w="0" w:type="dxa"/>
              <w:right w:w="108" w:type="dxa"/>
            </w:tcMar>
          </w:tcPr>
          <w:p w14:paraId="6D35125A" w14:textId="77777777" w:rsidR="00016843" w:rsidRDefault="00016843" w:rsidP="00AC2122">
            <w:pPr>
              <w:spacing w:after="0" w:line="240" w:lineRule="auto"/>
              <w:jc w:val="center"/>
              <w:textAlignment w:val="auto"/>
              <w:rPr>
                <w:rFonts w:eastAsia="Times New Roman" w:cs="Calibri"/>
                <w:color w:val="000000"/>
                <w:lang w:eastAsia="en-GB"/>
              </w:rPr>
            </w:pPr>
            <w:r>
              <w:rPr>
                <w:rFonts w:eastAsia="Times New Roman" w:cs="Calibri"/>
                <w:color w:val="000000"/>
                <w:lang w:eastAsia="en-GB"/>
              </w:rPr>
              <w:t>13.42</w:t>
            </w:r>
          </w:p>
        </w:tc>
        <w:tc>
          <w:tcPr>
            <w:tcW w:w="1300" w:type="dxa"/>
            <w:tcBorders>
              <w:top w:val="single" w:sz="4" w:space="0" w:color="F4B083"/>
              <w:left w:val="single" w:sz="4" w:space="0" w:color="F4B083"/>
              <w:bottom w:val="single" w:sz="4" w:space="0" w:color="F4B083"/>
              <w:right w:val="single" w:sz="4" w:space="0" w:color="F4B083"/>
            </w:tcBorders>
            <w:shd w:val="clear" w:color="auto" w:fill="auto"/>
            <w:tcMar>
              <w:top w:w="0" w:type="dxa"/>
              <w:left w:w="108" w:type="dxa"/>
              <w:bottom w:w="0" w:type="dxa"/>
              <w:right w:w="108" w:type="dxa"/>
            </w:tcMar>
          </w:tcPr>
          <w:p w14:paraId="280DF4D7" w14:textId="77777777" w:rsidR="00016843" w:rsidRDefault="00016843" w:rsidP="00AC2122">
            <w:pPr>
              <w:spacing w:after="0" w:line="240" w:lineRule="auto"/>
              <w:jc w:val="center"/>
              <w:textAlignment w:val="auto"/>
              <w:rPr>
                <w:rFonts w:ascii="Arial" w:eastAsia="Times New Roman" w:hAnsi="Arial" w:cs="Arial"/>
                <w:color w:val="333333"/>
                <w:sz w:val="19"/>
                <w:szCs w:val="19"/>
                <w:lang w:eastAsia="en-GB"/>
              </w:rPr>
            </w:pPr>
            <w:r>
              <w:rPr>
                <w:rFonts w:ascii="Arial" w:eastAsia="Times New Roman" w:hAnsi="Arial" w:cs="Arial"/>
                <w:color w:val="333333"/>
                <w:sz w:val="19"/>
                <w:szCs w:val="19"/>
                <w:lang w:eastAsia="en-GB"/>
              </w:rPr>
              <w:t>0.51444444</w:t>
            </w:r>
          </w:p>
        </w:tc>
        <w:tc>
          <w:tcPr>
            <w:tcW w:w="4000" w:type="dxa"/>
            <w:tcBorders>
              <w:top w:val="single" w:sz="4" w:space="0" w:color="F4B083"/>
              <w:left w:val="single" w:sz="4" w:space="0" w:color="F4B083"/>
              <w:bottom w:val="single" w:sz="4" w:space="0" w:color="F4B083"/>
              <w:right w:val="single" w:sz="4" w:space="0" w:color="F4B083"/>
            </w:tcBorders>
            <w:shd w:val="clear" w:color="auto" w:fill="auto"/>
            <w:noWrap/>
            <w:tcMar>
              <w:top w:w="0" w:type="dxa"/>
              <w:left w:w="108" w:type="dxa"/>
              <w:bottom w:w="0" w:type="dxa"/>
              <w:right w:w="108" w:type="dxa"/>
            </w:tcMar>
          </w:tcPr>
          <w:p w14:paraId="3A76B68B" w14:textId="77777777" w:rsidR="00016843" w:rsidRDefault="00016843" w:rsidP="00AC2122">
            <w:pPr>
              <w:spacing w:after="0" w:line="240" w:lineRule="auto"/>
              <w:jc w:val="center"/>
              <w:textAlignment w:val="auto"/>
              <w:rPr>
                <w:rFonts w:eastAsia="Times New Roman" w:cs="Calibri"/>
                <w:color w:val="000000"/>
                <w:lang w:eastAsia="en-GB"/>
              </w:rPr>
            </w:pPr>
            <w:r>
              <w:rPr>
                <w:rFonts w:eastAsia="Times New Roman" w:cs="Calibri"/>
                <w:color w:val="000000"/>
                <w:lang w:eastAsia="en-GB"/>
              </w:rPr>
              <w:t>6.903844385</w:t>
            </w:r>
          </w:p>
        </w:tc>
      </w:tr>
      <w:tr w:rsidR="00016843" w14:paraId="0FEBBE52" w14:textId="77777777" w:rsidTr="00ED3E83">
        <w:trPr>
          <w:trHeight w:val="288"/>
        </w:trPr>
        <w:tc>
          <w:tcPr>
            <w:tcW w:w="1222" w:type="dxa"/>
            <w:tcBorders>
              <w:top w:val="single" w:sz="4" w:space="0" w:color="F4B083"/>
              <w:left w:val="single" w:sz="4" w:space="0" w:color="F4B083"/>
              <w:bottom w:val="single" w:sz="4" w:space="0" w:color="F4B083"/>
              <w:right w:val="single" w:sz="4" w:space="0" w:color="F4B083"/>
            </w:tcBorders>
            <w:shd w:val="clear" w:color="auto" w:fill="FBE4D5"/>
            <w:noWrap/>
            <w:tcMar>
              <w:top w:w="0" w:type="dxa"/>
              <w:left w:w="108" w:type="dxa"/>
              <w:bottom w:w="0" w:type="dxa"/>
              <w:right w:w="108" w:type="dxa"/>
            </w:tcMar>
          </w:tcPr>
          <w:p w14:paraId="4D1E6102" w14:textId="77777777" w:rsidR="00016843" w:rsidRDefault="00016843" w:rsidP="00AC2122">
            <w:pPr>
              <w:spacing w:after="0" w:line="240" w:lineRule="auto"/>
              <w:textAlignment w:val="auto"/>
              <w:rPr>
                <w:rFonts w:eastAsia="Times New Roman" w:cs="Calibri"/>
                <w:b/>
                <w:bCs/>
                <w:color w:val="000000"/>
                <w:lang w:eastAsia="en-GB"/>
              </w:rPr>
            </w:pPr>
            <w:r>
              <w:rPr>
                <w:rFonts w:eastAsia="Times New Roman" w:cs="Calibri"/>
                <w:b/>
                <w:bCs/>
                <w:color w:val="000000"/>
                <w:lang w:eastAsia="en-GB"/>
              </w:rPr>
              <w:t>December</w:t>
            </w:r>
          </w:p>
        </w:tc>
        <w:tc>
          <w:tcPr>
            <w:tcW w:w="4160" w:type="dxa"/>
            <w:tcBorders>
              <w:top w:val="single" w:sz="4" w:space="0" w:color="F4B083"/>
              <w:left w:val="single" w:sz="4" w:space="0" w:color="F4B083"/>
              <w:bottom w:val="single" w:sz="4" w:space="0" w:color="F4B083"/>
              <w:right w:val="single" w:sz="4" w:space="0" w:color="F4B083"/>
            </w:tcBorders>
            <w:shd w:val="clear" w:color="auto" w:fill="FBE4D5"/>
            <w:noWrap/>
            <w:tcMar>
              <w:top w:w="0" w:type="dxa"/>
              <w:left w:w="108" w:type="dxa"/>
              <w:bottom w:w="0" w:type="dxa"/>
              <w:right w:w="108" w:type="dxa"/>
            </w:tcMar>
          </w:tcPr>
          <w:p w14:paraId="217C5B07" w14:textId="77777777" w:rsidR="00016843" w:rsidRDefault="00016843" w:rsidP="00AC2122">
            <w:pPr>
              <w:spacing w:after="0" w:line="240" w:lineRule="auto"/>
              <w:jc w:val="center"/>
              <w:textAlignment w:val="auto"/>
              <w:rPr>
                <w:rFonts w:eastAsia="Times New Roman" w:cs="Calibri"/>
                <w:color w:val="000000"/>
                <w:lang w:eastAsia="en-GB"/>
              </w:rPr>
            </w:pPr>
            <w:r>
              <w:rPr>
                <w:rFonts w:eastAsia="Times New Roman" w:cs="Calibri"/>
                <w:color w:val="000000"/>
                <w:lang w:eastAsia="en-GB"/>
              </w:rPr>
              <w:t>14.9</w:t>
            </w:r>
          </w:p>
        </w:tc>
        <w:tc>
          <w:tcPr>
            <w:tcW w:w="1300" w:type="dxa"/>
            <w:tcBorders>
              <w:top w:val="single" w:sz="4" w:space="0" w:color="F4B083"/>
              <w:left w:val="single" w:sz="4" w:space="0" w:color="F4B083"/>
              <w:bottom w:val="single" w:sz="4" w:space="0" w:color="F4B083"/>
              <w:right w:val="single" w:sz="4" w:space="0" w:color="F4B083"/>
            </w:tcBorders>
            <w:shd w:val="clear" w:color="auto" w:fill="FBE4D5"/>
            <w:tcMar>
              <w:top w:w="0" w:type="dxa"/>
              <w:left w:w="108" w:type="dxa"/>
              <w:bottom w:w="0" w:type="dxa"/>
              <w:right w:w="108" w:type="dxa"/>
            </w:tcMar>
          </w:tcPr>
          <w:p w14:paraId="3ABCD217" w14:textId="77777777" w:rsidR="00016843" w:rsidRDefault="00016843" w:rsidP="00AC2122">
            <w:pPr>
              <w:spacing w:after="0" w:line="240" w:lineRule="auto"/>
              <w:jc w:val="center"/>
              <w:textAlignment w:val="auto"/>
              <w:rPr>
                <w:rFonts w:ascii="Arial" w:eastAsia="Times New Roman" w:hAnsi="Arial" w:cs="Arial"/>
                <w:color w:val="333333"/>
                <w:sz w:val="19"/>
                <w:szCs w:val="19"/>
                <w:lang w:eastAsia="en-GB"/>
              </w:rPr>
            </w:pPr>
            <w:r>
              <w:rPr>
                <w:rFonts w:ascii="Arial" w:eastAsia="Times New Roman" w:hAnsi="Arial" w:cs="Arial"/>
                <w:color w:val="333333"/>
                <w:sz w:val="19"/>
                <w:szCs w:val="19"/>
                <w:lang w:eastAsia="en-GB"/>
              </w:rPr>
              <w:t>0.51444444</w:t>
            </w:r>
          </w:p>
        </w:tc>
        <w:tc>
          <w:tcPr>
            <w:tcW w:w="4000" w:type="dxa"/>
            <w:tcBorders>
              <w:top w:val="single" w:sz="4" w:space="0" w:color="F4B083"/>
              <w:left w:val="single" w:sz="4" w:space="0" w:color="F4B083"/>
              <w:bottom w:val="single" w:sz="4" w:space="0" w:color="F4B083"/>
              <w:right w:val="single" w:sz="4" w:space="0" w:color="F4B083"/>
            </w:tcBorders>
            <w:shd w:val="clear" w:color="auto" w:fill="FBE4D5"/>
            <w:noWrap/>
            <w:tcMar>
              <w:top w:w="0" w:type="dxa"/>
              <w:left w:w="108" w:type="dxa"/>
              <w:bottom w:w="0" w:type="dxa"/>
              <w:right w:w="108" w:type="dxa"/>
            </w:tcMar>
          </w:tcPr>
          <w:p w14:paraId="78D49F2F" w14:textId="77777777" w:rsidR="00016843" w:rsidRDefault="00016843" w:rsidP="00AC2122">
            <w:pPr>
              <w:spacing w:after="0" w:line="240" w:lineRule="auto"/>
              <w:jc w:val="center"/>
              <w:textAlignment w:val="auto"/>
              <w:rPr>
                <w:rFonts w:eastAsia="Times New Roman" w:cs="Calibri"/>
                <w:color w:val="000000"/>
                <w:lang w:eastAsia="en-GB"/>
              </w:rPr>
            </w:pPr>
            <w:r>
              <w:rPr>
                <w:rFonts w:eastAsia="Times New Roman" w:cs="Calibri"/>
                <w:color w:val="000000"/>
                <w:lang w:eastAsia="en-GB"/>
              </w:rPr>
              <w:t>7.665222156</w:t>
            </w:r>
          </w:p>
        </w:tc>
      </w:tr>
      <w:tr w:rsidR="00016843" w14:paraId="5196F445" w14:textId="77777777" w:rsidTr="00ED3E83">
        <w:trPr>
          <w:trHeight w:val="288"/>
        </w:trPr>
        <w:tc>
          <w:tcPr>
            <w:tcW w:w="1222" w:type="dxa"/>
            <w:tcBorders>
              <w:top w:val="single" w:sz="4" w:space="0" w:color="F4B083"/>
              <w:left w:val="single" w:sz="4" w:space="0" w:color="F4B083"/>
              <w:bottom w:val="single" w:sz="4" w:space="0" w:color="F4B083"/>
              <w:right w:val="single" w:sz="4" w:space="0" w:color="F4B083"/>
            </w:tcBorders>
            <w:shd w:val="clear" w:color="auto" w:fill="auto"/>
            <w:noWrap/>
            <w:tcMar>
              <w:top w:w="0" w:type="dxa"/>
              <w:left w:w="108" w:type="dxa"/>
              <w:bottom w:w="0" w:type="dxa"/>
              <w:right w:w="108" w:type="dxa"/>
            </w:tcMar>
          </w:tcPr>
          <w:p w14:paraId="61F10729" w14:textId="77777777" w:rsidR="00016843" w:rsidRDefault="00016843" w:rsidP="00AC2122">
            <w:pPr>
              <w:spacing w:after="0" w:line="240" w:lineRule="auto"/>
              <w:textAlignment w:val="auto"/>
              <w:rPr>
                <w:rFonts w:eastAsia="Times New Roman" w:cs="Calibri"/>
                <w:b/>
                <w:bCs/>
                <w:color w:val="000000"/>
                <w:lang w:eastAsia="en-GB"/>
              </w:rPr>
            </w:pPr>
            <w:r>
              <w:rPr>
                <w:rFonts w:eastAsia="Times New Roman" w:cs="Calibri"/>
                <w:b/>
                <w:bCs/>
                <w:color w:val="000000"/>
                <w:lang w:eastAsia="en-GB"/>
              </w:rPr>
              <w:t>Annual</w:t>
            </w:r>
          </w:p>
        </w:tc>
        <w:tc>
          <w:tcPr>
            <w:tcW w:w="4160" w:type="dxa"/>
            <w:tcBorders>
              <w:top w:val="single" w:sz="4" w:space="0" w:color="F4B083"/>
              <w:left w:val="single" w:sz="4" w:space="0" w:color="F4B083"/>
              <w:bottom w:val="single" w:sz="4" w:space="0" w:color="F4B083"/>
              <w:right w:val="single" w:sz="4" w:space="0" w:color="F4B083"/>
            </w:tcBorders>
            <w:shd w:val="clear" w:color="auto" w:fill="auto"/>
            <w:noWrap/>
            <w:tcMar>
              <w:top w:w="0" w:type="dxa"/>
              <w:left w:w="108" w:type="dxa"/>
              <w:bottom w:w="0" w:type="dxa"/>
              <w:right w:w="108" w:type="dxa"/>
            </w:tcMar>
          </w:tcPr>
          <w:p w14:paraId="76AC92A6" w14:textId="77777777" w:rsidR="00016843" w:rsidRDefault="00016843" w:rsidP="00AC2122">
            <w:pPr>
              <w:spacing w:after="0" w:line="240" w:lineRule="auto"/>
              <w:jc w:val="center"/>
              <w:textAlignment w:val="auto"/>
              <w:rPr>
                <w:rFonts w:eastAsia="Times New Roman" w:cs="Calibri"/>
                <w:color w:val="000000"/>
                <w:lang w:eastAsia="en-GB"/>
              </w:rPr>
            </w:pPr>
            <w:r>
              <w:rPr>
                <w:rFonts w:eastAsia="Times New Roman" w:cs="Calibri"/>
                <w:color w:val="000000"/>
                <w:lang w:eastAsia="en-GB"/>
              </w:rPr>
              <w:t>12.66</w:t>
            </w:r>
          </w:p>
        </w:tc>
        <w:tc>
          <w:tcPr>
            <w:tcW w:w="1300" w:type="dxa"/>
            <w:tcBorders>
              <w:top w:val="single" w:sz="4" w:space="0" w:color="F4B083"/>
              <w:left w:val="single" w:sz="4" w:space="0" w:color="F4B083"/>
              <w:bottom w:val="single" w:sz="4" w:space="0" w:color="F4B083"/>
              <w:right w:val="single" w:sz="4" w:space="0" w:color="F4B083"/>
            </w:tcBorders>
            <w:shd w:val="clear" w:color="auto" w:fill="auto"/>
            <w:tcMar>
              <w:top w:w="0" w:type="dxa"/>
              <w:left w:w="108" w:type="dxa"/>
              <w:bottom w:w="0" w:type="dxa"/>
              <w:right w:w="108" w:type="dxa"/>
            </w:tcMar>
          </w:tcPr>
          <w:p w14:paraId="5582D394" w14:textId="77777777" w:rsidR="00016843" w:rsidRDefault="00016843" w:rsidP="00AC2122">
            <w:pPr>
              <w:spacing w:after="0" w:line="240" w:lineRule="auto"/>
              <w:jc w:val="center"/>
              <w:textAlignment w:val="auto"/>
              <w:rPr>
                <w:rFonts w:ascii="Arial" w:eastAsia="Times New Roman" w:hAnsi="Arial" w:cs="Arial"/>
                <w:color w:val="333333"/>
                <w:sz w:val="19"/>
                <w:szCs w:val="19"/>
                <w:lang w:eastAsia="en-GB"/>
              </w:rPr>
            </w:pPr>
            <w:r>
              <w:rPr>
                <w:rFonts w:ascii="Arial" w:eastAsia="Times New Roman" w:hAnsi="Arial" w:cs="Arial"/>
                <w:color w:val="333333"/>
                <w:sz w:val="19"/>
                <w:szCs w:val="19"/>
                <w:lang w:eastAsia="en-GB"/>
              </w:rPr>
              <w:t>0.51444444</w:t>
            </w:r>
          </w:p>
        </w:tc>
        <w:tc>
          <w:tcPr>
            <w:tcW w:w="4000" w:type="dxa"/>
            <w:tcBorders>
              <w:top w:val="single" w:sz="4" w:space="0" w:color="F4B083"/>
              <w:left w:val="single" w:sz="4" w:space="0" w:color="F4B083"/>
              <w:bottom w:val="single" w:sz="4" w:space="0" w:color="F4B083"/>
              <w:right w:val="single" w:sz="4" w:space="0" w:color="F4B083"/>
            </w:tcBorders>
            <w:shd w:val="clear" w:color="auto" w:fill="auto"/>
            <w:noWrap/>
            <w:tcMar>
              <w:top w:w="0" w:type="dxa"/>
              <w:left w:w="108" w:type="dxa"/>
              <w:bottom w:w="0" w:type="dxa"/>
              <w:right w:w="108" w:type="dxa"/>
            </w:tcMar>
          </w:tcPr>
          <w:p w14:paraId="16FBB68D" w14:textId="77777777" w:rsidR="00016843" w:rsidRDefault="00016843" w:rsidP="00AC2122">
            <w:pPr>
              <w:spacing w:after="0" w:line="240" w:lineRule="auto"/>
              <w:jc w:val="center"/>
              <w:textAlignment w:val="auto"/>
              <w:rPr>
                <w:rFonts w:eastAsia="Times New Roman" w:cs="Calibri"/>
                <w:color w:val="000000"/>
                <w:lang w:eastAsia="en-GB"/>
              </w:rPr>
            </w:pPr>
            <w:r>
              <w:rPr>
                <w:rFonts w:eastAsia="Times New Roman" w:cs="Calibri"/>
                <w:color w:val="000000"/>
                <w:lang w:eastAsia="en-GB"/>
              </w:rPr>
              <w:t>6.51286661</w:t>
            </w:r>
          </w:p>
        </w:tc>
      </w:tr>
    </w:tbl>
    <w:p w14:paraId="2725EBFC" w14:textId="77777777" w:rsidR="00016843" w:rsidRDefault="00016843" w:rsidP="00016843">
      <w:pPr>
        <w:spacing w:line="360" w:lineRule="auto"/>
        <w:rPr>
          <w:rFonts w:ascii="Times New Roman" w:hAnsi="Times New Roman"/>
          <w:sz w:val="24"/>
          <w:szCs w:val="24"/>
        </w:rPr>
      </w:pPr>
      <w:r>
        <w:rPr>
          <w:rFonts w:ascii="Times New Roman" w:hAnsi="Times New Roman"/>
          <w:sz w:val="24"/>
          <w:szCs w:val="24"/>
        </w:rPr>
        <w:t>(Met Office, 2020)</w:t>
      </w:r>
    </w:p>
    <w:p w14:paraId="74DAF21E" w14:textId="77777777" w:rsidR="00016843" w:rsidRDefault="00016843" w:rsidP="00016843">
      <w:pPr>
        <w:spacing w:line="360" w:lineRule="auto"/>
        <w:rPr>
          <w:rFonts w:ascii="Times New Roman" w:hAnsi="Times New Roman"/>
          <w:sz w:val="24"/>
          <w:szCs w:val="24"/>
        </w:rPr>
      </w:pPr>
      <w:r>
        <w:rPr>
          <w:rFonts w:ascii="Times New Roman" w:hAnsi="Times New Roman"/>
          <w:sz w:val="24"/>
          <w:szCs w:val="24"/>
        </w:rPr>
        <w:t xml:space="preserve">The table above shows the mean average wind speed at 10m taken from Capel Curig (Conwy) climate station, which is approximately 7 miles away. The wind speed is higher during the colder, winter months as compared to lower wind speed during the warmer, summer months. There could be a basis for maximum storage during this winter months when the wind speed is higher. Therefore, acting as a form of backup during the summer months where less electricity </w:t>
      </w:r>
      <w:proofErr w:type="gramStart"/>
      <w:r>
        <w:rPr>
          <w:rFonts w:ascii="Times New Roman" w:hAnsi="Times New Roman"/>
          <w:sz w:val="24"/>
          <w:szCs w:val="24"/>
        </w:rPr>
        <w:t>will be generated</w:t>
      </w:r>
      <w:proofErr w:type="gramEnd"/>
      <w:r>
        <w:rPr>
          <w:rFonts w:ascii="Times New Roman" w:hAnsi="Times New Roman"/>
          <w:sz w:val="24"/>
          <w:szCs w:val="24"/>
        </w:rPr>
        <w:t xml:space="preserve"> due to lower wind speeds. </w:t>
      </w:r>
    </w:p>
    <w:p w14:paraId="0E87655C" w14:textId="77777777" w:rsidR="00016843" w:rsidRDefault="00016843" w:rsidP="00016843">
      <w:pPr>
        <w:spacing w:line="360" w:lineRule="auto"/>
        <w:rPr>
          <w:rFonts w:ascii="Times New Roman" w:hAnsi="Times New Roman"/>
          <w:sz w:val="24"/>
          <w:szCs w:val="24"/>
        </w:rPr>
      </w:pPr>
      <w:r>
        <w:rPr>
          <w:rFonts w:ascii="Times New Roman" w:hAnsi="Times New Roman"/>
          <w:sz w:val="24"/>
          <w:szCs w:val="24"/>
        </w:rPr>
        <w:t xml:space="preserve">My choice for energy system is the wind energy system. The location in Llanrwst Valley is better suited to wind energy than solar due to the climate. </w:t>
      </w:r>
      <w:proofErr w:type="gramStart"/>
      <w:r>
        <w:rPr>
          <w:rFonts w:ascii="Times New Roman" w:hAnsi="Times New Roman"/>
          <w:sz w:val="24"/>
          <w:szCs w:val="24"/>
        </w:rPr>
        <w:t>Also</w:t>
      </w:r>
      <w:proofErr w:type="gramEnd"/>
      <w:r>
        <w:rPr>
          <w:rFonts w:ascii="Times New Roman" w:hAnsi="Times New Roman"/>
          <w:sz w:val="24"/>
          <w:szCs w:val="24"/>
        </w:rPr>
        <w:t xml:space="preserve">, rural areas are far more suited to wind with the lack of obstacles impacting the amount of wind the system would be subjected to. Whilst solar energy produces less noise pollution and provides a more predictable energy output, wind energy for this location is far more favourable. Wind energy can be harnessed at night whereas solar </w:t>
      </w:r>
      <w:proofErr w:type="gramStart"/>
      <w:r>
        <w:rPr>
          <w:rFonts w:ascii="Times New Roman" w:hAnsi="Times New Roman"/>
          <w:sz w:val="24"/>
          <w:szCs w:val="24"/>
        </w:rPr>
        <w:t>can’t</w:t>
      </w:r>
      <w:proofErr w:type="gramEnd"/>
      <w:r>
        <w:rPr>
          <w:rFonts w:ascii="Times New Roman" w:hAnsi="Times New Roman"/>
          <w:sz w:val="24"/>
          <w:szCs w:val="24"/>
        </w:rPr>
        <w:t>. Wind energy is a more efficient power source, and it releases less CO2 into the atmosphere. To give an example, a solar panel procures 70g of CO2/1kWh and a wind turbine produces 4.64g of CO2/1kWh. Finally, wind power consumes less and produces more energy in comparison to solar panels. An efficient solar panel will only convert 22% of energy from sunlight into electrical energy. A wind turbine can cover up to 60% into electrical energy.</w:t>
      </w:r>
    </w:p>
    <w:p w14:paraId="7B4822A8" w14:textId="77777777" w:rsidR="00016843" w:rsidRDefault="00016843" w:rsidP="00016843">
      <w:pPr>
        <w:spacing w:line="360" w:lineRule="auto"/>
        <w:rPr>
          <w:rFonts w:ascii="Times New Roman" w:hAnsi="Times New Roman"/>
          <w:sz w:val="24"/>
          <w:szCs w:val="24"/>
        </w:rPr>
      </w:pPr>
      <w:r>
        <w:rPr>
          <w:rFonts w:ascii="Times New Roman" w:hAnsi="Times New Roman"/>
          <w:sz w:val="24"/>
          <w:szCs w:val="24"/>
        </w:rPr>
        <w:t>(</w:t>
      </w:r>
      <w:proofErr w:type="spellStart"/>
      <w:r>
        <w:rPr>
          <w:rFonts w:ascii="Times New Roman" w:hAnsi="Times New Roman"/>
          <w:sz w:val="24"/>
          <w:szCs w:val="24"/>
        </w:rPr>
        <w:t>Regenpower</w:t>
      </w:r>
      <w:proofErr w:type="spellEnd"/>
      <w:r>
        <w:rPr>
          <w:rFonts w:ascii="Times New Roman" w:hAnsi="Times New Roman"/>
          <w:sz w:val="24"/>
          <w:szCs w:val="24"/>
        </w:rPr>
        <w:t>, 2024)</w:t>
      </w:r>
    </w:p>
    <w:p w14:paraId="196675A1" w14:textId="77777777" w:rsidR="00016843" w:rsidRDefault="00016843" w:rsidP="00016843">
      <w:pPr>
        <w:spacing w:line="360" w:lineRule="auto"/>
        <w:rPr>
          <w:rFonts w:ascii="Times New Roman" w:hAnsi="Times New Roman"/>
          <w:sz w:val="24"/>
          <w:szCs w:val="24"/>
        </w:rPr>
      </w:pPr>
    </w:p>
    <w:p w14:paraId="0ABB58DD" w14:textId="77777777" w:rsidR="00016843" w:rsidRDefault="00016843" w:rsidP="00016843">
      <w:pPr>
        <w:pStyle w:val="ListParagraph"/>
        <w:numPr>
          <w:ilvl w:val="0"/>
          <w:numId w:val="5"/>
        </w:numPr>
        <w:suppressAutoHyphens/>
        <w:spacing w:before="100" w:after="100" w:line="360" w:lineRule="auto"/>
        <w:contextualSpacing w:val="0"/>
        <w:textAlignment w:val="baseline"/>
        <w:rPr>
          <w:sz w:val="24"/>
          <w:szCs w:val="24"/>
        </w:rPr>
      </w:pPr>
      <w:r>
        <w:rPr>
          <w:sz w:val="24"/>
          <w:szCs w:val="24"/>
        </w:rPr>
        <w:lastRenderedPageBreak/>
        <w:t>3. Ø Wind machines property and number.</w:t>
      </w:r>
    </w:p>
    <w:p w14:paraId="504CD2AD" w14:textId="77777777" w:rsidR="00016843" w:rsidRDefault="00016843" w:rsidP="00016843">
      <w:pPr>
        <w:pStyle w:val="ListParagraph"/>
        <w:numPr>
          <w:ilvl w:val="0"/>
          <w:numId w:val="5"/>
        </w:numPr>
        <w:suppressAutoHyphens/>
        <w:spacing w:before="100" w:after="100" w:line="360" w:lineRule="auto"/>
        <w:contextualSpacing w:val="0"/>
        <w:textAlignment w:val="baseline"/>
        <w:rPr>
          <w:sz w:val="24"/>
          <w:szCs w:val="24"/>
        </w:rPr>
      </w:pPr>
      <w:r>
        <w:rPr>
          <w:sz w:val="24"/>
          <w:szCs w:val="24"/>
        </w:rPr>
        <w:t>Ø Wind viability survey.</w:t>
      </w:r>
    </w:p>
    <w:p w14:paraId="2E3B2020" w14:textId="77777777" w:rsidR="00016843" w:rsidRDefault="00016843" w:rsidP="00016843">
      <w:pPr>
        <w:pStyle w:val="ListParagraph"/>
        <w:numPr>
          <w:ilvl w:val="0"/>
          <w:numId w:val="5"/>
        </w:numPr>
        <w:suppressAutoHyphens/>
        <w:spacing w:before="100" w:after="100" w:line="360" w:lineRule="auto"/>
        <w:contextualSpacing w:val="0"/>
        <w:textAlignment w:val="baseline"/>
        <w:rPr>
          <w:sz w:val="24"/>
          <w:szCs w:val="24"/>
        </w:rPr>
      </w:pPr>
      <w:r>
        <w:rPr>
          <w:sz w:val="24"/>
          <w:szCs w:val="24"/>
        </w:rPr>
        <w:t>Ø Turbine.</w:t>
      </w:r>
    </w:p>
    <w:p w14:paraId="2D4C26F8" w14:textId="77777777" w:rsidR="00016843" w:rsidRDefault="00016843" w:rsidP="00016843">
      <w:pPr>
        <w:pStyle w:val="ListParagraph"/>
        <w:numPr>
          <w:ilvl w:val="0"/>
          <w:numId w:val="5"/>
        </w:numPr>
        <w:suppressAutoHyphens/>
        <w:spacing w:before="100" w:after="100" w:line="360" w:lineRule="auto"/>
        <w:contextualSpacing w:val="0"/>
        <w:textAlignment w:val="baseline"/>
        <w:rPr>
          <w:sz w:val="24"/>
          <w:szCs w:val="24"/>
        </w:rPr>
      </w:pPr>
      <w:r>
        <w:rPr>
          <w:sz w:val="24"/>
          <w:szCs w:val="24"/>
        </w:rPr>
        <w:t>Ø Inverter.</w:t>
      </w:r>
    </w:p>
    <w:p w14:paraId="5D7FCC89" w14:textId="77777777" w:rsidR="00016843" w:rsidRDefault="00016843" w:rsidP="00016843">
      <w:pPr>
        <w:pStyle w:val="ListParagraph"/>
        <w:numPr>
          <w:ilvl w:val="0"/>
          <w:numId w:val="5"/>
        </w:numPr>
        <w:suppressAutoHyphens/>
        <w:spacing w:before="100" w:after="100" w:line="360" w:lineRule="auto"/>
        <w:contextualSpacing w:val="0"/>
        <w:textAlignment w:val="baseline"/>
        <w:rPr>
          <w:sz w:val="24"/>
          <w:szCs w:val="24"/>
        </w:rPr>
      </w:pPr>
      <w:r>
        <w:rPr>
          <w:sz w:val="24"/>
          <w:szCs w:val="24"/>
        </w:rPr>
        <w:t>Ø Battery property and number.</w:t>
      </w:r>
    </w:p>
    <w:p w14:paraId="0AD698D0" w14:textId="77777777" w:rsidR="00016843" w:rsidRDefault="00016843" w:rsidP="00016843">
      <w:pPr>
        <w:spacing w:line="360" w:lineRule="auto"/>
        <w:rPr>
          <w:rFonts w:ascii="Times New Roman" w:hAnsi="Times New Roman"/>
          <w:sz w:val="24"/>
          <w:szCs w:val="24"/>
        </w:rPr>
      </w:pPr>
      <w:r>
        <w:rPr>
          <w:rFonts w:ascii="Times New Roman" w:hAnsi="Times New Roman"/>
          <w:sz w:val="24"/>
          <w:szCs w:val="24"/>
        </w:rPr>
        <w:t>Below is a breakdown of the components within a wind turbine.</w:t>
      </w:r>
    </w:p>
    <w:p w14:paraId="65B10C65" w14:textId="77777777" w:rsidR="00016843" w:rsidRDefault="00016843" w:rsidP="00016843">
      <w:r>
        <w:rPr>
          <w:noProof/>
          <w:lang w:eastAsia="en-GB"/>
        </w:rPr>
        <w:drawing>
          <wp:inline distT="0" distB="0" distL="0" distR="0" wp14:anchorId="39988C4C" wp14:editId="2C4AFF4D">
            <wp:extent cx="5731514" cy="5485128"/>
            <wp:effectExtent l="0" t="0" r="2536" b="1272"/>
            <wp:docPr id="5" name="Picture 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rcRect/>
                    <a:stretch>
                      <a:fillRect/>
                    </a:stretch>
                  </pic:blipFill>
                  <pic:spPr>
                    <a:xfrm>
                      <a:off x="0" y="0"/>
                      <a:ext cx="5731514" cy="5485128"/>
                    </a:xfrm>
                    <a:prstGeom prst="rect">
                      <a:avLst/>
                    </a:prstGeom>
                    <a:noFill/>
                    <a:ln>
                      <a:noFill/>
                      <a:prstDash/>
                    </a:ln>
                  </pic:spPr>
                </pic:pic>
              </a:graphicData>
            </a:graphic>
          </wp:inline>
        </w:drawing>
      </w:r>
    </w:p>
    <w:p w14:paraId="54357EAB" w14:textId="77777777" w:rsidR="00016843" w:rsidRDefault="00016843" w:rsidP="00016843"/>
    <w:p w14:paraId="23494941" w14:textId="77777777" w:rsidR="00016843" w:rsidRDefault="00016843" w:rsidP="00016843">
      <w:pPr>
        <w:spacing w:line="360" w:lineRule="auto"/>
        <w:rPr>
          <w:rFonts w:ascii="Times New Roman" w:hAnsi="Times New Roman"/>
          <w:sz w:val="24"/>
          <w:szCs w:val="24"/>
          <w:u w:val="single"/>
        </w:rPr>
      </w:pPr>
    </w:p>
    <w:p w14:paraId="4D8C0201" w14:textId="77777777" w:rsidR="00016843" w:rsidRDefault="00016843" w:rsidP="00016843">
      <w:pPr>
        <w:spacing w:line="360" w:lineRule="auto"/>
        <w:rPr>
          <w:rFonts w:ascii="Times New Roman" w:hAnsi="Times New Roman"/>
          <w:sz w:val="24"/>
          <w:szCs w:val="24"/>
          <w:u w:val="single"/>
        </w:rPr>
      </w:pPr>
    </w:p>
    <w:p w14:paraId="0F35AD78" w14:textId="77777777" w:rsidR="00016843" w:rsidRDefault="00016843" w:rsidP="00016843">
      <w:pPr>
        <w:spacing w:line="360" w:lineRule="auto"/>
        <w:rPr>
          <w:rFonts w:ascii="Times New Roman" w:hAnsi="Times New Roman"/>
          <w:sz w:val="24"/>
          <w:szCs w:val="24"/>
          <w:u w:val="single"/>
        </w:rPr>
      </w:pPr>
    </w:p>
    <w:p w14:paraId="194C848D" w14:textId="77777777" w:rsidR="00016843" w:rsidRDefault="00016843" w:rsidP="00016843">
      <w:pPr>
        <w:spacing w:line="360" w:lineRule="auto"/>
        <w:rPr>
          <w:rFonts w:ascii="Times New Roman" w:hAnsi="Times New Roman"/>
          <w:sz w:val="24"/>
          <w:szCs w:val="24"/>
          <w:u w:val="single"/>
        </w:rPr>
      </w:pPr>
    </w:p>
    <w:p w14:paraId="2785D24B" w14:textId="77777777" w:rsidR="00016843" w:rsidRDefault="00016843" w:rsidP="00016843">
      <w:pPr>
        <w:spacing w:line="360" w:lineRule="auto"/>
        <w:rPr>
          <w:rFonts w:ascii="Times New Roman" w:hAnsi="Times New Roman"/>
          <w:sz w:val="24"/>
          <w:szCs w:val="24"/>
          <w:u w:val="single"/>
        </w:rPr>
      </w:pPr>
      <w:r>
        <w:rPr>
          <w:rFonts w:ascii="Times New Roman" w:hAnsi="Times New Roman"/>
          <w:sz w:val="24"/>
          <w:szCs w:val="24"/>
          <w:u w:val="single"/>
        </w:rPr>
        <w:t>Blades</w:t>
      </w:r>
    </w:p>
    <w:p w14:paraId="53E13C25" w14:textId="77777777" w:rsidR="00016843" w:rsidRDefault="00016843" w:rsidP="00016843">
      <w:pPr>
        <w:spacing w:line="360" w:lineRule="auto"/>
        <w:rPr>
          <w:rFonts w:ascii="Times New Roman" w:hAnsi="Times New Roman"/>
          <w:sz w:val="24"/>
          <w:szCs w:val="24"/>
        </w:rPr>
      </w:pPr>
      <w:r>
        <w:rPr>
          <w:rFonts w:ascii="Times New Roman" w:hAnsi="Times New Roman"/>
          <w:sz w:val="24"/>
          <w:szCs w:val="24"/>
        </w:rPr>
        <w:t xml:space="preserve">The blade design is important for capturing the maximum energy from fast and strong winds. The three options available are mono, twin and triple blade. As the wind encounters the blades, the shaft rotates, and this allows the generator to produce electricity. A three-blade turbine has a much smoother power output. They have a rigid hub and sometimes these blades will be </w:t>
      </w:r>
      <w:proofErr w:type="gramStart"/>
      <w:r>
        <w:rPr>
          <w:rFonts w:ascii="Times New Roman" w:hAnsi="Times New Roman"/>
          <w:sz w:val="24"/>
          <w:szCs w:val="24"/>
        </w:rPr>
        <w:t>cross linked</w:t>
      </w:r>
      <w:proofErr w:type="gramEnd"/>
      <w:r>
        <w:rPr>
          <w:rFonts w:ascii="Times New Roman" w:hAnsi="Times New Roman"/>
          <w:sz w:val="24"/>
          <w:szCs w:val="24"/>
        </w:rPr>
        <w:t xml:space="preserve"> for greater stability.</w:t>
      </w:r>
    </w:p>
    <w:p w14:paraId="02CD3A6D" w14:textId="77777777" w:rsidR="00016843" w:rsidRDefault="00016843" w:rsidP="00016843">
      <w:pPr>
        <w:spacing w:line="360" w:lineRule="auto"/>
        <w:rPr>
          <w:rFonts w:ascii="Times New Roman" w:hAnsi="Times New Roman"/>
          <w:sz w:val="24"/>
          <w:szCs w:val="24"/>
          <w:u w:val="single"/>
        </w:rPr>
      </w:pPr>
      <w:r>
        <w:rPr>
          <w:rFonts w:ascii="Times New Roman" w:hAnsi="Times New Roman"/>
          <w:sz w:val="24"/>
          <w:szCs w:val="24"/>
          <w:u w:val="single"/>
        </w:rPr>
        <w:t>Hub</w:t>
      </w:r>
    </w:p>
    <w:p w14:paraId="1647190E" w14:textId="77777777" w:rsidR="00016843" w:rsidRDefault="00016843" w:rsidP="00016843">
      <w:pPr>
        <w:spacing w:line="360" w:lineRule="auto"/>
        <w:rPr>
          <w:rFonts w:ascii="Times New Roman" w:hAnsi="Times New Roman"/>
          <w:sz w:val="24"/>
          <w:szCs w:val="24"/>
        </w:rPr>
      </w:pPr>
      <w:r>
        <w:rPr>
          <w:rFonts w:ascii="Times New Roman" w:hAnsi="Times New Roman"/>
          <w:sz w:val="24"/>
          <w:szCs w:val="24"/>
        </w:rPr>
        <w:t xml:space="preserve">This is the central part of the rotor wheel.  The blades are connected to the hub, and </w:t>
      </w:r>
      <w:proofErr w:type="gramStart"/>
      <w:r>
        <w:rPr>
          <w:rFonts w:ascii="Times New Roman" w:hAnsi="Times New Roman"/>
          <w:sz w:val="24"/>
          <w:szCs w:val="24"/>
        </w:rPr>
        <w:t>it also</w:t>
      </w:r>
      <w:proofErr w:type="gramEnd"/>
      <w:r>
        <w:rPr>
          <w:rFonts w:ascii="Times New Roman" w:hAnsi="Times New Roman"/>
          <w:sz w:val="24"/>
          <w:szCs w:val="24"/>
        </w:rPr>
        <w:t xml:space="preserve"> houses the pith angle control mechanism.</w:t>
      </w:r>
    </w:p>
    <w:p w14:paraId="4098DD12" w14:textId="77777777" w:rsidR="00016843" w:rsidRDefault="00016843" w:rsidP="00016843">
      <w:pPr>
        <w:spacing w:line="360" w:lineRule="auto"/>
        <w:rPr>
          <w:rFonts w:ascii="Times New Roman" w:hAnsi="Times New Roman"/>
          <w:sz w:val="24"/>
          <w:szCs w:val="24"/>
          <w:u w:val="single"/>
        </w:rPr>
      </w:pPr>
      <w:r>
        <w:rPr>
          <w:rFonts w:ascii="Times New Roman" w:hAnsi="Times New Roman"/>
          <w:sz w:val="24"/>
          <w:szCs w:val="24"/>
          <w:u w:val="single"/>
        </w:rPr>
        <w:t>Nacelle</w:t>
      </w:r>
    </w:p>
    <w:p w14:paraId="4365C1BF" w14:textId="77777777" w:rsidR="00016843" w:rsidRDefault="00016843" w:rsidP="00016843">
      <w:pPr>
        <w:spacing w:line="360" w:lineRule="auto"/>
        <w:rPr>
          <w:rFonts w:ascii="Times New Roman" w:hAnsi="Times New Roman"/>
          <w:sz w:val="24"/>
          <w:szCs w:val="24"/>
        </w:rPr>
      </w:pPr>
      <w:r>
        <w:rPr>
          <w:rFonts w:ascii="Times New Roman" w:hAnsi="Times New Roman"/>
          <w:sz w:val="24"/>
          <w:szCs w:val="24"/>
        </w:rPr>
        <w:t>The Nacelle houses the yawning mechanism, hydraulic system, generator and gearbox.</w:t>
      </w:r>
    </w:p>
    <w:p w14:paraId="31C69DCB" w14:textId="77777777" w:rsidR="00016843" w:rsidRDefault="00016843" w:rsidP="00016843">
      <w:pPr>
        <w:spacing w:line="360" w:lineRule="auto"/>
        <w:rPr>
          <w:rFonts w:ascii="Times New Roman" w:hAnsi="Times New Roman"/>
          <w:sz w:val="24"/>
          <w:szCs w:val="24"/>
          <w:u w:val="single"/>
        </w:rPr>
      </w:pPr>
      <w:r>
        <w:rPr>
          <w:rFonts w:ascii="Times New Roman" w:hAnsi="Times New Roman"/>
          <w:sz w:val="24"/>
          <w:szCs w:val="24"/>
          <w:u w:val="single"/>
        </w:rPr>
        <w:t>Rotor</w:t>
      </w:r>
    </w:p>
    <w:p w14:paraId="2BA053AF" w14:textId="77777777" w:rsidR="00016843" w:rsidRDefault="00016843" w:rsidP="00016843">
      <w:pPr>
        <w:spacing w:line="360" w:lineRule="auto"/>
        <w:rPr>
          <w:rFonts w:ascii="Times New Roman" w:hAnsi="Times New Roman"/>
          <w:sz w:val="24"/>
          <w:szCs w:val="24"/>
        </w:rPr>
      </w:pPr>
      <w:r>
        <w:rPr>
          <w:rFonts w:ascii="Times New Roman" w:hAnsi="Times New Roman"/>
          <w:sz w:val="24"/>
          <w:szCs w:val="24"/>
        </w:rPr>
        <w:t xml:space="preserve">The rotor </w:t>
      </w:r>
      <w:proofErr w:type="gramStart"/>
      <w:r>
        <w:rPr>
          <w:rFonts w:ascii="Times New Roman" w:hAnsi="Times New Roman"/>
          <w:sz w:val="24"/>
          <w:szCs w:val="24"/>
        </w:rPr>
        <w:t>is designed</w:t>
      </w:r>
      <w:proofErr w:type="gramEnd"/>
      <w:r>
        <w:rPr>
          <w:rFonts w:ascii="Times New Roman" w:hAnsi="Times New Roman"/>
          <w:sz w:val="24"/>
          <w:szCs w:val="24"/>
        </w:rPr>
        <w:t xml:space="preserve"> aerodynamically to spin the blades at high speed by capturing the maximum surface area of wind. The blades are normally manufactured to be durable, lightweight, and using a corrosion-resistant material. The preferred choice are reinforced plastic and composites of fiberglass.</w:t>
      </w:r>
    </w:p>
    <w:p w14:paraId="40B7195F" w14:textId="77777777" w:rsidR="00016843" w:rsidRDefault="00016843" w:rsidP="00016843">
      <w:pPr>
        <w:spacing w:line="360" w:lineRule="auto"/>
        <w:rPr>
          <w:rFonts w:ascii="Times New Roman" w:hAnsi="Times New Roman"/>
          <w:sz w:val="24"/>
          <w:szCs w:val="24"/>
          <w:u w:val="single"/>
        </w:rPr>
      </w:pPr>
      <w:r>
        <w:rPr>
          <w:rFonts w:ascii="Times New Roman" w:hAnsi="Times New Roman"/>
          <w:sz w:val="24"/>
          <w:szCs w:val="24"/>
          <w:u w:val="single"/>
        </w:rPr>
        <w:t>Gearbox</w:t>
      </w:r>
    </w:p>
    <w:p w14:paraId="4B551F36" w14:textId="77777777" w:rsidR="00016843" w:rsidRDefault="00016843" w:rsidP="00016843">
      <w:pPr>
        <w:spacing w:line="360" w:lineRule="auto"/>
        <w:rPr>
          <w:rFonts w:ascii="Times New Roman" w:hAnsi="Times New Roman"/>
          <w:sz w:val="24"/>
          <w:szCs w:val="24"/>
        </w:rPr>
      </w:pPr>
      <w:r>
        <w:rPr>
          <w:rFonts w:ascii="Times New Roman" w:hAnsi="Times New Roman"/>
          <w:sz w:val="24"/>
          <w:szCs w:val="24"/>
        </w:rPr>
        <w:t xml:space="preserve">The gearbox amplifies the speed of the rotor to the desired generator speed rate. The rotor and gearbox </w:t>
      </w:r>
      <w:proofErr w:type="gramStart"/>
      <w:r>
        <w:rPr>
          <w:rFonts w:ascii="Times New Roman" w:hAnsi="Times New Roman"/>
          <w:sz w:val="24"/>
          <w:szCs w:val="24"/>
        </w:rPr>
        <w:t>are connected</w:t>
      </w:r>
      <w:proofErr w:type="gramEnd"/>
      <w:r>
        <w:rPr>
          <w:rFonts w:ascii="Times New Roman" w:hAnsi="Times New Roman"/>
          <w:sz w:val="24"/>
          <w:szCs w:val="24"/>
        </w:rPr>
        <w:t xml:space="preserve"> via the shaft, which is connected to the generator. </w:t>
      </w:r>
    </w:p>
    <w:p w14:paraId="1B9B4252" w14:textId="77777777" w:rsidR="00016843" w:rsidRDefault="00016843" w:rsidP="00016843">
      <w:pPr>
        <w:spacing w:line="360" w:lineRule="auto"/>
        <w:rPr>
          <w:rFonts w:ascii="Times New Roman" w:hAnsi="Times New Roman"/>
          <w:sz w:val="24"/>
          <w:szCs w:val="24"/>
          <w:u w:val="single"/>
        </w:rPr>
      </w:pPr>
      <w:r>
        <w:rPr>
          <w:rFonts w:ascii="Times New Roman" w:hAnsi="Times New Roman"/>
          <w:sz w:val="24"/>
          <w:szCs w:val="24"/>
          <w:u w:val="single"/>
        </w:rPr>
        <w:t>Generator</w:t>
      </w:r>
    </w:p>
    <w:p w14:paraId="2E4C0640" w14:textId="77777777" w:rsidR="00016843" w:rsidRDefault="00016843" w:rsidP="00016843">
      <w:pPr>
        <w:spacing w:line="360" w:lineRule="auto"/>
        <w:rPr>
          <w:rFonts w:ascii="Times New Roman" w:hAnsi="Times New Roman"/>
          <w:sz w:val="24"/>
          <w:szCs w:val="24"/>
        </w:rPr>
      </w:pPr>
      <w:r>
        <w:rPr>
          <w:rFonts w:ascii="Times New Roman" w:hAnsi="Times New Roman"/>
          <w:sz w:val="24"/>
          <w:szCs w:val="24"/>
        </w:rPr>
        <w:t>The nacelle is the enclosure that houses the gearbox and generator, providing protection to the components in the process. Medium demand usually has a synchronous generator to power remote areas and villages. Grid connected systems with large turbines use an induction generator that satisfies the output requirements.</w:t>
      </w:r>
    </w:p>
    <w:p w14:paraId="3598A383" w14:textId="77777777" w:rsidR="00016843" w:rsidRDefault="00016843" w:rsidP="00016843">
      <w:pPr>
        <w:spacing w:line="360" w:lineRule="auto"/>
        <w:rPr>
          <w:rFonts w:ascii="Times New Roman" w:hAnsi="Times New Roman"/>
          <w:sz w:val="24"/>
          <w:szCs w:val="24"/>
          <w:u w:val="single"/>
        </w:rPr>
      </w:pPr>
      <w:r>
        <w:rPr>
          <w:rFonts w:ascii="Times New Roman" w:hAnsi="Times New Roman"/>
          <w:sz w:val="24"/>
          <w:szCs w:val="24"/>
          <w:u w:val="single"/>
        </w:rPr>
        <w:t>Brakes</w:t>
      </w:r>
    </w:p>
    <w:p w14:paraId="3BC59F66" w14:textId="77777777" w:rsidR="00016843" w:rsidRDefault="00016843" w:rsidP="00016843">
      <w:pPr>
        <w:spacing w:line="360" w:lineRule="auto"/>
        <w:rPr>
          <w:rFonts w:ascii="Times New Roman" w:hAnsi="Times New Roman"/>
          <w:sz w:val="24"/>
          <w:szCs w:val="24"/>
        </w:rPr>
      </w:pPr>
      <w:r>
        <w:rPr>
          <w:rFonts w:ascii="Times New Roman" w:hAnsi="Times New Roman"/>
          <w:sz w:val="24"/>
          <w:szCs w:val="24"/>
        </w:rPr>
        <w:t xml:space="preserve">The brakes </w:t>
      </w:r>
      <w:proofErr w:type="gramStart"/>
      <w:r>
        <w:rPr>
          <w:rFonts w:ascii="Times New Roman" w:hAnsi="Times New Roman"/>
          <w:sz w:val="24"/>
          <w:szCs w:val="24"/>
        </w:rPr>
        <w:t>are used</w:t>
      </w:r>
      <w:proofErr w:type="gramEnd"/>
      <w:r>
        <w:rPr>
          <w:rFonts w:ascii="Times New Roman" w:hAnsi="Times New Roman"/>
          <w:sz w:val="24"/>
          <w:szCs w:val="24"/>
        </w:rPr>
        <w:t xml:space="preserve"> as a stopping mechanism when power generation is not required. There are hydraulic disc </w:t>
      </w:r>
      <w:proofErr w:type="gramStart"/>
      <w:r>
        <w:rPr>
          <w:rFonts w:ascii="Times New Roman" w:hAnsi="Times New Roman"/>
          <w:sz w:val="24"/>
          <w:szCs w:val="24"/>
        </w:rPr>
        <w:t>brakes which</w:t>
      </w:r>
      <w:proofErr w:type="gramEnd"/>
      <w:r>
        <w:rPr>
          <w:rFonts w:ascii="Times New Roman" w:hAnsi="Times New Roman"/>
          <w:sz w:val="24"/>
          <w:szCs w:val="24"/>
        </w:rPr>
        <w:t xml:space="preserve"> are fitted to the gearboxes shaft.</w:t>
      </w:r>
    </w:p>
    <w:p w14:paraId="2780D87C" w14:textId="77777777" w:rsidR="00016843" w:rsidRDefault="00016843" w:rsidP="00016843">
      <w:pPr>
        <w:spacing w:line="360" w:lineRule="auto"/>
        <w:rPr>
          <w:rFonts w:ascii="Times New Roman" w:hAnsi="Times New Roman"/>
          <w:sz w:val="24"/>
          <w:szCs w:val="24"/>
          <w:u w:val="single"/>
        </w:rPr>
      </w:pPr>
      <w:r>
        <w:rPr>
          <w:rFonts w:ascii="Times New Roman" w:hAnsi="Times New Roman"/>
          <w:sz w:val="24"/>
          <w:szCs w:val="24"/>
          <w:u w:val="single"/>
        </w:rPr>
        <w:lastRenderedPageBreak/>
        <w:t>Tail vane</w:t>
      </w:r>
    </w:p>
    <w:p w14:paraId="14FDCB04" w14:textId="77777777" w:rsidR="00016843" w:rsidRDefault="00016843" w:rsidP="00016843">
      <w:pPr>
        <w:spacing w:line="360" w:lineRule="auto"/>
        <w:rPr>
          <w:rFonts w:ascii="Times New Roman" w:hAnsi="Times New Roman"/>
          <w:sz w:val="24"/>
          <w:szCs w:val="24"/>
        </w:rPr>
      </w:pPr>
      <w:r>
        <w:rPr>
          <w:rFonts w:ascii="Times New Roman" w:hAnsi="Times New Roman"/>
          <w:sz w:val="24"/>
          <w:szCs w:val="24"/>
        </w:rPr>
        <w:t>The tail vane maintains the proper rotor pointing and gains the maximum wind energy.</w:t>
      </w:r>
    </w:p>
    <w:p w14:paraId="6762143E" w14:textId="77777777" w:rsidR="00016843" w:rsidRDefault="00016843" w:rsidP="00016843">
      <w:pPr>
        <w:spacing w:line="360" w:lineRule="auto"/>
        <w:rPr>
          <w:rFonts w:ascii="Times New Roman" w:hAnsi="Times New Roman"/>
          <w:sz w:val="24"/>
          <w:szCs w:val="24"/>
          <w:u w:val="single"/>
        </w:rPr>
      </w:pPr>
      <w:r>
        <w:rPr>
          <w:rFonts w:ascii="Times New Roman" w:hAnsi="Times New Roman"/>
          <w:sz w:val="24"/>
          <w:szCs w:val="24"/>
          <w:u w:val="single"/>
        </w:rPr>
        <w:t>Tower</w:t>
      </w:r>
    </w:p>
    <w:p w14:paraId="38AF8CC7" w14:textId="77777777" w:rsidR="00016843" w:rsidRDefault="00016843" w:rsidP="00016843">
      <w:pPr>
        <w:spacing w:line="360" w:lineRule="auto"/>
        <w:rPr>
          <w:rFonts w:ascii="Times New Roman" w:hAnsi="Times New Roman"/>
          <w:sz w:val="24"/>
          <w:szCs w:val="24"/>
        </w:rPr>
      </w:pPr>
      <w:r>
        <w:rPr>
          <w:rFonts w:ascii="Times New Roman" w:hAnsi="Times New Roman"/>
          <w:sz w:val="24"/>
          <w:szCs w:val="24"/>
        </w:rPr>
        <w:t xml:space="preserve">The rotor and nacelle </w:t>
      </w:r>
      <w:proofErr w:type="gramStart"/>
      <w:r>
        <w:rPr>
          <w:rFonts w:ascii="Times New Roman" w:hAnsi="Times New Roman"/>
          <w:sz w:val="24"/>
          <w:szCs w:val="24"/>
        </w:rPr>
        <w:t>are supported</w:t>
      </w:r>
      <w:proofErr w:type="gramEnd"/>
      <w:r>
        <w:rPr>
          <w:rFonts w:ascii="Times New Roman" w:hAnsi="Times New Roman"/>
          <w:sz w:val="24"/>
          <w:szCs w:val="24"/>
        </w:rPr>
        <w:t xml:space="preserve"> by the tower. Modern turbine generators </w:t>
      </w:r>
      <w:proofErr w:type="gramStart"/>
      <w:r>
        <w:rPr>
          <w:rFonts w:ascii="Times New Roman" w:hAnsi="Times New Roman"/>
          <w:sz w:val="24"/>
          <w:szCs w:val="24"/>
        </w:rPr>
        <w:t>are installed</w:t>
      </w:r>
      <w:proofErr w:type="gramEnd"/>
      <w:r>
        <w:rPr>
          <w:rFonts w:ascii="Times New Roman" w:hAnsi="Times New Roman"/>
          <w:sz w:val="24"/>
          <w:szCs w:val="24"/>
        </w:rPr>
        <w:t xml:space="preserve"> on tubular towers usually constructed of concrete and steel as the tower is much larger than the diameter of the rotor. </w:t>
      </w:r>
    </w:p>
    <w:p w14:paraId="41B88A9B" w14:textId="77777777" w:rsidR="00016843" w:rsidRDefault="00016843" w:rsidP="00016843">
      <w:pPr>
        <w:spacing w:line="360" w:lineRule="auto"/>
      </w:pPr>
      <w:r>
        <w:rPr>
          <w:rFonts w:ascii="Times New Roman" w:hAnsi="Times New Roman"/>
          <w:sz w:val="24"/>
          <w:szCs w:val="24"/>
          <w:u w:val="single"/>
        </w:rPr>
        <w:t>Yaw system</w:t>
      </w:r>
    </w:p>
    <w:p w14:paraId="5FAA2DC1" w14:textId="77777777" w:rsidR="00016843" w:rsidRDefault="00016843" w:rsidP="00016843">
      <w:pPr>
        <w:spacing w:line="360" w:lineRule="auto"/>
        <w:rPr>
          <w:rFonts w:ascii="Times New Roman" w:hAnsi="Times New Roman"/>
          <w:sz w:val="24"/>
          <w:szCs w:val="24"/>
        </w:rPr>
      </w:pPr>
      <w:r>
        <w:rPr>
          <w:rFonts w:ascii="Times New Roman" w:hAnsi="Times New Roman"/>
          <w:sz w:val="24"/>
          <w:szCs w:val="24"/>
        </w:rPr>
        <w:t xml:space="preserve">Within the yaw system, the yaw drive rotates the nacelle on the turbine to keep them facing the direction of the wind. The yaw motor is the powering component for the yaw drive. Downwind turbines </w:t>
      </w:r>
      <w:proofErr w:type="gramStart"/>
      <w:r>
        <w:rPr>
          <w:rFonts w:ascii="Times New Roman" w:hAnsi="Times New Roman"/>
          <w:sz w:val="24"/>
          <w:szCs w:val="24"/>
        </w:rPr>
        <w:t>don’t</w:t>
      </w:r>
      <w:proofErr w:type="gramEnd"/>
      <w:r>
        <w:rPr>
          <w:rFonts w:ascii="Times New Roman" w:hAnsi="Times New Roman"/>
          <w:sz w:val="24"/>
          <w:szCs w:val="24"/>
        </w:rPr>
        <w:t xml:space="preserve"> require the yaw drive as the wind blows the rotor away. </w:t>
      </w:r>
    </w:p>
    <w:p w14:paraId="1EAA2FF7" w14:textId="77777777" w:rsidR="00016843" w:rsidRDefault="00016843" w:rsidP="00016843">
      <w:pPr>
        <w:spacing w:line="360" w:lineRule="auto"/>
        <w:rPr>
          <w:rFonts w:ascii="Times New Roman" w:hAnsi="Times New Roman"/>
          <w:sz w:val="24"/>
          <w:szCs w:val="24"/>
          <w:u w:val="single"/>
        </w:rPr>
      </w:pPr>
      <w:r>
        <w:rPr>
          <w:rFonts w:ascii="Times New Roman" w:hAnsi="Times New Roman"/>
          <w:sz w:val="24"/>
          <w:szCs w:val="24"/>
          <w:u w:val="single"/>
        </w:rPr>
        <w:t>Batteries</w:t>
      </w:r>
    </w:p>
    <w:p w14:paraId="01FECAF6" w14:textId="77777777" w:rsidR="00016843" w:rsidRDefault="00016843" w:rsidP="00016843">
      <w:pPr>
        <w:spacing w:line="360" w:lineRule="auto"/>
        <w:rPr>
          <w:rFonts w:ascii="Times New Roman" w:hAnsi="Times New Roman"/>
          <w:sz w:val="24"/>
          <w:szCs w:val="24"/>
        </w:rPr>
      </w:pPr>
      <w:r>
        <w:rPr>
          <w:rFonts w:ascii="Times New Roman" w:hAnsi="Times New Roman"/>
          <w:sz w:val="24"/>
          <w:szCs w:val="24"/>
        </w:rPr>
        <w:t xml:space="preserve">Batteries </w:t>
      </w:r>
      <w:proofErr w:type="gramStart"/>
      <w:r>
        <w:rPr>
          <w:rFonts w:ascii="Times New Roman" w:hAnsi="Times New Roman"/>
          <w:sz w:val="24"/>
          <w:szCs w:val="24"/>
        </w:rPr>
        <w:t>are used in an off-grid system where the energy produced by the wind turbine is then stored in the batteries</w:t>
      </w:r>
      <w:proofErr w:type="gramEnd"/>
      <w:r>
        <w:rPr>
          <w:rFonts w:ascii="Times New Roman" w:hAnsi="Times New Roman"/>
          <w:sz w:val="24"/>
          <w:szCs w:val="24"/>
        </w:rPr>
        <w:t xml:space="preserve">. When there is no wind or the wind turbine is not in service, the batteries </w:t>
      </w:r>
      <w:proofErr w:type="gramStart"/>
      <w:r>
        <w:rPr>
          <w:rFonts w:ascii="Times New Roman" w:hAnsi="Times New Roman"/>
          <w:sz w:val="24"/>
          <w:szCs w:val="24"/>
        </w:rPr>
        <w:t>can be used</w:t>
      </w:r>
      <w:proofErr w:type="gramEnd"/>
      <w:r>
        <w:rPr>
          <w:rFonts w:ascii="Times New Roman" w:hAnsi="Times New Roman"/>
          <w:sz w:val="24"/>
          <w:szCs w:val="24"/>
        </w:rPr>
        <w:t xml:space="preserve"> to power the required demand.</w:t>
      </w:r>
    </w:p>
    <w:p w14:paraId="26BCE3A2" w14:textId="77777777" w:rsidR="00016843" w:rsidRDefault="00016843" w:rsidP="00016843">
      <w:pPr>
        <w:spacing w:line="360" w:lineRule="auto"/>
        <w:rPr>
          <w:rFonts w:ascii="Times New Roman" w:hAnsi="Times New Roman"/>
          <w:sz w:val="24"/>
          <w:szCs w:val="24"/>
          <w:u w:val="single"/>
        </w:rPr>
      </w:pPr>
      <w:r>
        <w:rPr>
          <w:rFonts w:ascii="Times New Roman" w:hAnsi="Times New Roman"/>
          <w:sz w:val="24"/>
          <w:szCs w:val="24"/>
          <w:u w:val="single"/>
        </w:rPr>
        <w:t>Charge controller</w:t>
      </w:r>
    </w:p>
    <w:p w14:paraId="37759466" w14:textId="77777777" w:rsidR="00016843" w:rsidRDefault="00016843" w:rsidP="00016843">
      <w:pPr>
        <w:spacing w:line="360" w:lineRule="auto"/>
        <w:rPr>
          <w:rFonts w:ascii="Times New Roman" w:hAnsi="Times New Roman"/>
          <w:sz w:val="24"/>
          <w:szCs w:val="24"/>
        </w:rPr>
      </w:pPr>
      <w:r>
        <w:rPr>
          <w:rFonts w:ascii="Times New Roman" w:hAnsi="Times New Roman"/>
          <w:sz w:val="24"/>
          <w:szCs w:val="24"/>
        </w:rPr>
        <w:t xml:space="preserve">The charge controller is an electronic </w:t>
      </w:r>
      <w:proofErr w:type="gramStart"/>
      <w:r>
        <w:rPr>
          <w:rFonts w:ascii="Times New Roman" w:hAnsi="Times New Roman"/>
          <w:sz w:val="24"/>
          <w:szCs w:val="24"/>
        </w:rPr>
        <w:t>device which</w:t>
      </w:r>
      <w:proofErr w:type="gramEnd"/>
      <w:r>
        <w:rPr>
          <w:rFonts w:ascii="Times New Roman" w:hAnsi="Times New Roman"/>
          <w:sz w:val="24"/>
          <w:szCs w:val="24"/>
        </w:rPr>
        <w:t xml:space="preserve"> controls the amount of power sent to the battery bank from the wind turbine. It limits how fast the turbine spins when the batteries are fully charged or in adverse weather conditions. It also stops the turbine from overcharging the batteries. </w:t>
      </w:r>
    </w:p>
    <w:p w14:paraId="34CACFAB" w14:textId="77777777" w:rsidR="00016843" w:rsidRDefault="00016843" w:rsidP="00016843">
      <w:pPr>
        <w:spacing w:line="360" w:lineRule="auto"/>
        <w:rPr>
          <w:rFonts w:ascii="Times New Roman" w:hAnsi="Times New Roman"/>
          <w:sz w:val="24"/>
          <w:szCs w:val="24"/>
          <w:u w:val="single"/>
        </w:rPr>
      </w:pPr>
      <w:r>
        <w:rPr>
          <w:rFonts w:ascii="Times New Roman" w:hAnsi="Times New Roman"/>
          <w:sz w:val="24"/>
          <w:szCs w:val="24"/>
          <w:u w:val="single"/>
        </w:rPr>
        <w:t>Inverter</w:t>
      </w:r>
    </w:p>
    <w:p w14:paraId="638D98F4" w14:textId="77777777" w:rsidR="00016843" w:rsidRDefault="00016843" w:rsidP="00016843">
      <w:pPr>
        <w:spacing w:line="360" w:lineRule="auto"/>
        <w:rPr>
          <w:rFonts w:ascii="Times New Roman" w:hAnsi="Times New Roman"/>
          <w:sz w:val="24"/>
          <w:szCs w:val="24"/>
        </w:rPr>
      </w:pPr>
      <w:r>
        <w:rPr>
          <w:rFonts w:ascii="Times New Roman" w:hAnsi="Times New Roman"/>
          <w:sz w:val="24"/>
          <w:szCs w:val="24"/>
        </w:rPr>
        <w:t xml:space="preserve">The inverter converts the DC power generated from the wind turbine/batteries into a smoother form of AC power, which is used to power everyday appliances. Without the inverter, there would be too much of a raw and fluctuating </w:t>
      </w:r>
      <w:proofErr w:type="gramStart"/>
      <w:r>
        <w:rPr>
          <w:rFonts w:ascii="Times New Roman" w:hAnsi="Times New Roman"/>
          <w:sz w:val="24"/>
          <w:szCs w:val="24"/>
        </w:rPr>
        <w:t>supply which</w:t>
      </w:r>
      <w:proofErr w:type="gramEnd"/>
      <w:r>
        <w:rPr>
          <w:rFonts w:ascii="Times New Roman" w:hAnsi="Times New Roman"/>
          <w:sz w:val="24"/>
          <w:szCs w:val="24"/>
        </w:rPr>
        <w:t xml:space="preserve"> everyday appliances can’t operate at their optimum rate. </w:t>
      </w:r>
    </w:p>
    <w:p w14:paraId="4A31AD92" w14:textId="77777777" w:rsidR="00016843" w:rsidRDefault="00016843" w:rsidP="00016843">
      <w:pPr>
        <w:spacing w:line="360" w:lineRule="auto"/>
        <w:rPr>
          <w:rFonts w:ascii="Times New Roman" w:hAnsi="Times New Roman"/>
          <w:sz w:val="24"/>
          <w:szCs w:val="24"/>
        </w:rPr>
      </w:pPr>
      <w:r>
        <w:rPr>
          <w:rFonts w:ascii="Times New Roman" w:hAnsi="Times New Roman"/>
          <w:sz w:val="24"/>
          <w:szCs w:val="24"/>
        </w:rPr>
        <w:t>(Electronic Clinic, 2024)</w:t>
      </w:r>
    </w:p>
    <w:p w14:paraId="6EDC8736" w14:textId="77777777" w:rsidR="00016843" w:rsidRDefault="00016843" w:rsidP="00016843">
      <w:pPr>
        <w:spacing w:line="360" w:lineRule="auto"/>
        <w:rPr>
          <w:rFonts w:ascii="Times New Roman" w:hAnsi="Times New Roman"/>
          <w:sz w:val="24"/>
          <w:szCs w:val="24"/>
        </w:rPr>
      </w:pPr>
    </w:p>
    <w:p w14:paraId="43DC9643" w14:textId="77777777" w:rsidR="00ED3E83" w:rsidRDefault="00ED3E83" w:rsidP="00016843">
      <w:pPr>
        <w:spacing w:line="360" w:lineRule="auto"/>
        <w:rPr>
          <w:rFonts w:ascii="Times New Roman" w:hAnsi="Times New Roman"/>
          <w:sz w:val="24"/>
          <w:szCs w:val="24"/>
        </w:rPr>
      </w:pPr>
    </w:p>
    <w:p w14:paraId="667F811F" w14:textId="77777777" w:rsidR="00ED3E83" w:rsidRDefault="00ED3E83" w:rsidP="00016843">
      <w:pPr>
        <w:spacing w:line="360" w:lineRule="auto"/>
        <w:rPr>
          <w:rFonts w:ascii="Times New Roman" w:hAnsi="Times New Roman"/>
          <w:sz w:val="24"/>
          <w:szCs w:val="24"/>
        </w:rPr>
      </w:pPr>
    </w:p>
    <w:p w14:paraId="1D3C2645" w14:textId="77777777" w:rsidR="00016843" w:rsidRDefault="00016843" w:rsidP="00016843">
      <w:pPr>
        <w:spacing w:line="360" w:lineRule="auto"/>
        <w:rPr>
          <w:rFonts w:ascii="Times New Roman" w:hAnsi="Times New Roman"/>
          <w:sz w:val="24"/>
          <w:szCs w:val="24"/>
          <w:u w:val="single"/>
        </w:rPr>
      </w:pPr>
      <w:proofErr w:type="gramStart"/>
      <w:r>
        <w:rPr>
          <w:rFonts w:ascii="Times New Roman" w:hAnsi="Times New Roman"/>
          <w:sz w:val="24"/>
          <w:szCs w:val="24"/>
          <w:u w:val="single"/>
        </w:rPr>
        <w:lastRenderedPageBreak/>
        <w:t>Wind viability survey section?</w:t>
      </w:r>
      <w:proofErr w:type="gramEnd"/>
    </w:p>
    <w:p w14:paraId="2794DE17" w14:textId="77777777" w:rsidR="00016843" w:rsidRDefault="00016843" w:rsidP="00016843">
      <w:pPr>
        <w:spacing w:line="360" w:lineRule="auto"/>
        <w:rPr>
          <w:rFonts w:ascii="Times New Roman" w:hAnsi="Times New Roman"/>
          <w:sz w:val="24"/>
          <w:szCs w:val="24"/>
        </w:rPr>
      </w:pPr>
      <w:r>
        <w:rPr>
          <w:rFonts w:ascii="Times New Roman" w:hAnsi="Times New Roman"/>
          <w:sz w:val="24"/>
          <w:szCs w:val="24"/>
        </w:rPr>
        <w:t xml:space="preserve">The wind profile calculator below shows the wind speeds in relation to the height above the ground. For this calculation, the average wind speed of 6.51m/s and a roughness length of 0.4m </w:t>
      </w:r>
      <w:proofErr w:type="gramStart"/>
      <w:r>
        <w:rPr>
          <w:rFonts w:ascii="Times New Roman" w:hAnsi="Times New Roman"/>
          <w:sz w:val="24"/>
          <w:szCs w:val="24"/>
        </w:rPr>
        <w:t>were used</w:t>
      </w:r>
      <w:proofErr w:type="gramEnd"/>
      <w:r>
        <w:rPr>
          <w:rFonts w:ascii="Times New Roman" w:hAnsi="Times New Roman"/>
          <w:sz w:val="24"/>
          <w:szCs w:val="24"/>
        </w:rPr>
        <w:t>. The description of roughness length is stated below as towns, villages, agricultural land with many or high hedges, forests, and very rough and uneven terrain.</w:t>
      </w:r>
    </w:p>
    <w:p w14:paraId="1518D49A" w14:textId="77777777" w:rsidR="00016843" w:rsidRDefault="00016843" w:rsidP="00016843">
      <w:pPr>
        <w:spacing w:line="360" w:lineRule="auto"/>
        <w:rPr>
          <w:rFonts w:ascii="Times New Roman" w:hAnsi="Times New Roman"/>
          <w:sz w:val="24"/>
          <w:szCs w:val="24"/>
        </w:rPr>
      </w:pPr>
      <w:r>
        <w:rPr>
          <w:rFonts w:ascii="Times New Roman" w:hAnsi="Times New Roman"/>
          <w:sz w:val="24"/>
          <w:szCs w:val="24"/>
        </w:rPr>
        <w:t xml:space="preserve">At </w:t>
      </w:r>
      <w:proofErr w:type="gramStart"/>
      <w:r>
        <w:rPr>
          <w:rFonts w:ascii="Times New Roman" w:hAnsi="Times New Roman"/>
          <w:sz w:val="24"/>
          <w:szCs w:val="24"/>
        </w:rPr>
        <w:t>10m</w:t>
      </w:r>
      <w:proofErr w:type="gramEnd"/>
      <w:r>
        <w:rPr>
          <w:rFonts w:ascii="Times New Roman" w:hAnsi="Times New Roman"/>
          <w:sz w:val="24"/>
          <w:szCs w:val="24"/>
        </w:rPr>
        <w:t xml:space="preserve"> the wind speed is 6.51m/s, at 20m the wind speed is 7.91m/s and at 30m the wind speed is 8.73m/s.</w:t>
      </w:r>
    </w:p>
    <w:p w14:paraId="74A0CCEB" w14:textId="77777777" w:rsidR="00016843" w:rsidRDefault="00016843" w:rsidP="00016843"/>
    <w:p w14:paraId="57E23D52" w14:textId="77777777" w:rsidR="00016843" w:rsidRDefault="00016843" w:rsidP="00016843">
      <w:r>
        <w:rPr>
          <w:noProof/>
          <w:lang w:eastAsia="en-GB"/>
        </w:rPr>
        <w:drawing>
          <wp:anchor distT="0" distB="0" distL="114300" distR="114300" simplePos="0" relativeHeight="251665408" behindDoc="0" locked="0" layoutInCell="1" allowOverlap="1" wp14:anchorId="5430EF95" wp14:editId="74641353">
            <wp:simplePos x="0" y="0"/>
            <wp:positionH relativeFrom="column">
              <wp:posOffset>-7616</wp:posOffset>
            </wp:positionH>
            <wp:positionV relativeFrom="paragraph">
              <wp:posOffset>7616</wp:posOffset>
            </wp:positionV>
            <wp:extent cx="5731514" cy="5174617"/>
            <wp:effectExtent l="0" t="0" r="2536" b="6983"/>
            <wp:wrapNone/>
            <wp:docPr id="6" name="Picture 1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5731514" cy="5174617"/>
                    </a:xfrm>
                    <a:prstGeom prst="rect">
                      <a:avLst/>
                    </a:prstGeom>
                    <a:noFill/>
                    <a:ln>
                      <a:noFill/>
                      <a:prstDash/>
                    </a:ln>
                  </pic:spPr>
                </pic:pic>
              </a:graphicData>
            </a:graphic>
          </wp:anchor>
        </w:drawing>
      </w:r>
    </w:p>
    <w:p w14:paraId="1D5746A3" w14:textId="77777777" w:rsidR="00016843" w:rsidRDefault="00016843" w:rsidP="00016843"/>
    <w:p w14:paraId="383D9882" w14:textId="77777777" w:rsidR="00016843" w:rsidRDefault="00016843" w:rsidP="00016843"/>
    <w:p w14:paraId="2E107D08" w14:textId="77777777" w:rsidR="00016843" w:rsidRDefault="00016843" w:rsidP="00016843"/>
    <w:p w14:paraId="49997286" w14:textId="77777777" w:rsidR="00016843" w:rsidRDefault="00016843" w:rsidP="00016843"/>
    <w:p w14:paraId="1ECB579F" w14:textId="77777777" w:rsidR="00016843" w:rsidRDefault="00016843" w:rsidP="00016843"/>
    <w:p w14:paraId="79ED3989" w14:textId="77777777" w:rsidR="00016843" w:rsidRDefault="00016843" w:rsidP="00016843"/>
    <w:p w14:paraId="1CC5479D" w14:textId="77777777" w:rsidR="00016843" w:rsidRDefault="00016843" w:rsidP="00016843"/>
    <w:p w14:paraId="57591BD7" w14:textId="77777777" w:rsidR="00016843" w:rsidRDefault="00016843" w:rsidP="00016843"/>
    <w:p w14:paraId="108DDDBA" w14:textId="77777777" w:rsidR="00016843" w:rsidRDefault="00016843" w:rsidP="00016843"/>
    <w:p w14:paraId="2D7FDB26" w14:textId="77777777" w:rsidR="00016843" w:rsidRDefault="00016843" w:rsidP="00016843"/>
    <w:p w14:paraId="1D070B96" w14:textId="77777777" w:rsidR="00016843" w:rsidRDefault="00016843" w:rsidP="00016843"/>
    <w:p w14:paraId="3254379C" w14:textId="77777777" w:rsidR="00016843" w:rsidRDefault="00016843" w:rsidP="00016843"/>
    <w:p w14:paraId="63E62566" w14:textId="77777777" w:rsidR="00016843" w:rsidRDefault="00016843" w:rsidP="00016843"/>
    <w:p w14:paraId="0F35B012" w14:textId="77777777" w:rsidR="00016843" w:rsidRDefault="00016843" w:rsidP="00016843"/>
    <w:p w14:paraId="19B0593D" w14:textId="77777777" w:rsidR="00016843" w:rsidRDefault="00016843" w:rsidP="00016843"/>
    <w:p w14:paraId="1D5C4391" w14:textId="77777777" w:rsidR="00016843" w:rsidRDefault="00016843" w:rsidP="00016843">
      <w:r>
        <w:t>(Wind-data, 2024)</w:t>
      </w:r>
    </w:p>
    <w:p w14:paraId="7798D34F" w14:textId="77777777" w:rsidR="00016843" w:rsidRDefault="00016843" w:rsidP="00016843"/>
    <w:p w14:paraId="3CEF8266" w14:textId="77777777" w:rsidR="00016843" w:rsidRDefault="00016843" w:rsidP="00016843"/>
    <w:p w14:paraId="4B6A50E8" w14:textId="77777777" w:rsidR="00016843" w:rsidRDefault="00016843" w:rsidP="00016843"/>
    <w:p w14:paraId="48AEA38E" w14:textId="77777777" w:rsidR="00016843" w:rsidRDefault="00016843" w:rsidP="00016843"/>
    <w:p w14:paraId="6EC55F2A" w14:textId="77777777" w:rsidR="00016843" w:rsidRDefault="00016843" w:rsidP="00016843"/>
    <w:p w14:paraId="1208637F" w14:textId="77777777" w:rsidR="00016843" w:rsidRDefault="00016843" w:rsidP="00016843"/>
    <w:p w14:paraId="66DDC8CA" w14:textId="77777777" w:rsidR="00016843" w:rsidRDefault="00016843" w:rsidP="00016843"/>
    <w:p w14:paraId="656CDC6D" w14:textId="77777777" w:rsidR="00016843" w:rsidRDefault="00016843" w:rsidP="00016843">
      <w:pPr>
        <w:spacing w:line="360" w:lineRule="auto"/>
        <w:rPr>
          <w:rFonts w:ascii="Times New Roman" w:hAnsi="Times New Roman"/>
          <w:b/>
          <w:bCs/>
          <w:sz w:val="24"/>
          <w:szCs w:val="24"/>
          <w:u w:val="single"/>
        </w:rPr>
      </w:pPr>
      <w:r>
        <w:rPr>
          <w:rFonts w:ascii="Times New Roman" w:hAnsi="Times New Roman"/>
          <w:b/>
          <w:bCs/>
          <w:sz w:val="24"/>
          <w:szCs w:val="24"/>
          <w:u w:val="single"/>
        </w:rPr>
        <w:t>Wind turbine comparison</w:t>
      </w:r>
    </w:p>
    <w:tbl>
      <w:tblPr>
        <w:tblW w:w="11027" w:type="dxa"/>
        <w:tblInd w:w="-1001" w:type="dxa"/>
        <w:tblCellMar>
          <w:left w:w="10" w:type="dxa"/>
          <w:right w:w="10" w:type="dxa"/>
        </w:tblCellMar>
        <w:tblLook w:val="0000" w:firstRow="0" w:lastRow="0" w:firstColumn="0" w:lastColumn="0" w:noHBand="0" w:noVBand="0"/>
      </w:tblPr>
      <w:tblGrid>
        <w:gridCol w:w="2630"/>
        <w:gridCol w:w="1964"/>
        <w:gridCol w:w="6433"/>
      </w:tblGrid>
      <w:tr w:rsidR="00016843" w14:paraId="61B8F8BB" w14:textId="77777777" w:rsidTr="00AC2122">
        <w:trPr>
          <w:trHeight w:val="254"/>
        </w:trPr>
        <w:tc>
          <w:tcPr>
            <w:tcW w:w="2630" w:type="dxa"/>
            <w:tcBorders>
              <w:top w:val="single" w:sz="4" w:space="0" w:color="ED7D31"/>
              <w:left w:val="single" w:sz="4" w:space="0" w:color="ED7D31"/>
              <w:bottom w:val="single" w:sz="4" w:space="0" w:color="ED7D31"/>
            </w:tcBorders>
            <w:shd w:val="clear" w:color="auto" w:fill="ED7D31"/>
            <w:noWrap/>
            <w:tcMar>
              <w:top w:w="0" w:type="dxa"/>
              <w:left w:w="108" w:type="dxa"/>
              <w:bottom w:w="0" w:type="dxa"/>
              <w:right w:w="108" w:type="dxa"/>
            </w:tcMar>
          </w:tcPr>
          <w:p w14:paraId="1C5122C8" w14:textId="77777777" w:rsidR="00016843" w:rsidRDefault="00016843" w:rsidP="00AC2122">
            <w:pPr>
              <w:spacing w:after="0" w:line="240" w:lineRule="auto"/>
              <w:textAlignment w:val="auto"/>
              <w:rPr>
                <w:rFonts w:eastAsia="Times New Roman" w:cs="Calibri"/>
                <w:b/>
                <w:bCs/>
                <w:color w:val="000000"/>
                <w:lang w:eastAsia="en-GB"/>
              </w:rPr>
            </w:pPr>
            <w:r>
              <w:rPr>
                <w:rFonts w:eastAsia="Times New Roman" w:cs="Calibri"/>
                <w:b/>
                <w:bCs/>
                <w:color w:val="000000"/>
                <w:lang w:eastAsia="en-GB"/>
              </w:rPr>
              <w:t>Manufacturer</w:t>
            </w:r>
          </w:p>
        </w:tc>
        <w:tc>
          <w:tcPr>
            <w:tcW w:w="1964" w:type="dxa"/>
            <w:tcBorders>
              <w:top w:val="single" w:sz="4" w:space="0" w:color="ED7D31"/>
              <w:bottom w:val="single" w:sz="4" w:space="0" w:color="ED7D31"/>
            </w:tcBorders>
            <w:shd w:val="clear" w:color="auto" w:fill="ED7D31"/>
            <w:noWrap/>
            <w:tcMar>
              <w:top w:w="0" w:type="dxa"/>
              <w:left w:w="108" w:type="dxa"/>
              <w:bottom w:w="0" w:type="dxa"/>
              <w:right w:w="108" w:type="dxa"/>
            </w:tcMar>
          </w:tcPr>
          <w:p w14:paraId="6FB01CAF" w14:textId="77777777" w:rsidR="00016843" w:rsidRDefault="00016843" w:rsidP="00AC2122">
            <w:pPr>
              <w:spacing w:after="0" w:line="240" w:lineRule="auto"/>
              <w:jc w:val="center"/>
              <w:textAlignment w:val="auto"/>
              <w:rPr>
                <w:rFonts w:eastAsia="Times New Roman" w:cs="Calibri"/>
                <w:b/>
                <w:bCs/>
                <w:color w:val="000000"/>
                <w:lang w:eastAsia="en-GB"/>
              </w:rPr>
            </w:pPr>
            <w:r>
              <w:rPr>
                <w:rFonts w:eastAsia="Times New Roman" w:cs="Calibri"/>
                <w:b/>
                <w:bCs/>
                <w:color w:val="000000"/>
                <w:lang w:eastAsia="en-GB"/>
              </w:rPr>
              <w:t>Northern Power Systems</w:t>
            </w:r>
          </w:p>
        </w:tc>
        <w:tc>
          <w:tcPr>
            <w:tcW w:w="6433" w:type="dxa"/>
            <w:tcBorders>
              <w:top w:val="single" w:sz="4" w:space="0" w:color="ED7D31"/>
              <w:bottom w:val="single" w:sz="4" w:space="0" w:color="ED7D31"/>
              <w:right w:val="single" w:sz="4" w:space="0" w:color="ED7D31"/>
            </w:tcBorders>
            <w:shd w:val="clear" w:color="auto" w:fill="ED7D31"/>
            <w:noWrap/>
            <w:tcMar>
              <w:top w:w="0" w:type="dxa"/>
              <w:left w:w="108" w:type="dxa"/>
              <w:bottom w:w="0" w:type="dxa"/>
              <w:right w:w="108" w:type="dxa"/>
            </w:tcMar>
          </w:tcPr>
          <w:p w14:paraId="52495118" w14:textId="77777777" w:rsidR="00016843" w:rsidRDefault="00016843" w:rsidP="00AC2122">
            <w:pPr>
              <w:spacing w:after="0" w:line="240" w:lineRule="auto"/>
              <w:jc w:val="center"/>
              <w:textAlignment w:val="auto"/>
              <w:rPr>
                <w:rFonts w:eastAsia="Times New Roman" w:cs="Calibri"/>
                <w:b/>
                <w:bCs/>
                <w:color w:val="000000"/>
                <w:lang w:eastAsia="en-GB"/>
              </w:rPr>
            </w:pPr>
            <w:proofErr w:type="spellStart"/>
            <w:r>
              <w:rPr>
                <w:rFonts w:eastAsia="Times New Roman" w:cs="Calibri"/>
                <w:b/>
                <w:bCs/>
                <w:color w:val="000000"/>
                <w:lang w:eastAsia="en-GB"/>
              </w:rPr>
              <w:t>Norvento</w:t>
            </w:r>
            <w:proofErr w:type="spellEnd"/>
          </w:p>
        </w:tc>
      </w:tr>
      <w:tr w:rsidR="00016843" w14:paraId="1EB0076E" w14:textId="77777777" w:rsidTr="00AC2122">
        <w:trPr>
          <w:trHeight w:val="254"/>
        </w:trPr>
        <w:tc>
          <w:tcPr>
            <w:tcW w:w="2630" w:type="dxa"/>
            <w:tcBorders>
              <w:top w:val="single" w:sz="4" w:space="0" w:color="F4B083"/>
              <w:left w:val="single" w:sz="4" w:space="0" w:color="F4B083"/>
              <w:bottom w:val="single" w:sz="4" w:space="0" w:color="F4B083"/>
              <w:right w:val="single" w:sz="4" w:space="0" w:color="F4B083"/>
            </w:tcBorders>
            <w:shd w:val="clear" w:color="auto" w:fill="FBE4D5"/>
            <w:noWrap/>
            <w:tcMar>
              <w:top w:w="0" w:type="dxa"/>
              <w:left w:w="108" w:type="dxa"/>
              <w:bottom w:w="0" w:type="dxa"/>
              <w:right w:w="108" w:type="dxa"/>
            </w:tcMar>
          </w:tcPr>
          <w:p w14:paraId="102B172C" w14:textId="77777777" w:rsidR="00016843" w:rsidRDefault="00016843" w:rsidP="00AC2122">
            <w:pPr>
              <w:spacing w:after="0" w:line="240" w:lineRule="auto"/>
              <w:textAlignment w:val="auto"/>
              <w:rPr>
                <w:rFonts w:eastAsia="Times New Roman" w:cs="Calibri"/>
                <w:b/>
                <w:bCs/>
                <w:color w:val="000000"/>
                <w:lang w:eastAsia="en-GB"/>
              </w:rPr>
            </w:pPr>
            <w:r>
              <w:rPr>
                <w:rFonts w:eastAsia="Times New Roman" w:cs="Calibri"/>
                <w:b/>
                <w:bCs/>
                <w:color w:val="000000"/>
                <w:lang w:eastAsia="en-GB"/>
              </w:rPr>
              <w:t>Model</w:t>
            </w:r>
          </w:p>
        </w:tc>
        <w:tc>
          <w:tcPr>
            <w:tcW w:w="1964" w:type="dxa"/>
            <w:tcBorders>
              <w:top w:val="single" w:sz="4" w:space="0" w:color="F4B083"/>
              <w:left w:val="single" w:sz="4" w:space="0" w:color="F4B083"/>
              <w:bottom w:val="single" w:sz="4" w:space="0" w:color="F4B083"/>
              <w:right w:val="single" w:sz="4" w:space="0" w:color="F4B083"/>
            </w:tcBorders>
            <w:shd w:val="clear" w:color="auto" w:fill="FBE4D5"/>
            <w:noWrap/>
            <w:tcMar>
              <w:top w:w="0" w:type="dxa"/>
              <w:left w:w="108" w:type="dxa"/>
              <w:bottom w:w="0" w:type="dxa"/>
              <w:right w:w="108" w:type="dxa"/>
            </w:tcMar>
          </w:tcPr>
          <w:p w14:paraId="6024A26A" w14:textId="77777777" w:rsidR="00016843" w:rsidRDefault="00016843" w:rsidP="00AC2122">
            <w:pPr>
              <w:spacing w:after="0" w:line="240" w:lineRule="auto"/>
              <w:jc w:val="center"/>
              <w:textAlignment w:val="auto"/>
              <w:rPr>
                <w:rFonts w:eastAsia="Times New Roman" w:cs="Calibri"/>
                <w:color w:val="000000"/>
                <w:lang w:eastAsia="en-GB"/>
              </w:rPr>
            </w:pPr>
            <w:r>
              <w:rPr>
                <w:rFonts w:eastAsia="Times New Roman" w:cs="Calibri"/>
                <w:color w:val="000000"/>
                <w:lang w:eastAsia="en-GB"/>
              </w:rPr>
              <w:t>100C-21</w:t>
            </w:r>
          </w:p>
        </w:tc>
        <w:tc>
          <w:tcPr>
            <w:tcW w:w="6433" w:type="dxa"/>
            <w:tcBorders>
              <w:top w:val="single" w:sz="4" w:space="0" w:color="F4B083"/>
              <w:left w:val="single" w:sz="4" w:space="0" w:color="F4B083"/>
              <w:bottom w:val="single" w:sz="4" w:space="0" w:color="F4B083"/>
              <w:right w:val="single" w:sz="4" w:space="0" w:color="F4B083"/>
            </w:tcBorders>
            <w:shd w:val="clear" w:color="auto" w:fill="FBE4D5"/>
            <w:noWrap/>
            <w:tcMar>
              <w:top w:w="0" w:type="dxa"/>
              <w:left w:w="108" w:type="dxa"/>
              <w:bottom w:w="0" w:type="dxa"/>
              <w:right w:w="108" w:type="dxa"/>
            </w:tcMar>
          </w:tcPr>
          <w:p w14:paraId="78779585" w14:textId="77777777" w:rsidR="00016843" w:rsidRDefault="00016843" w:rsidP="00AC2122">
            <w:pPr>
              <w:spacing w:after="0" w:line="240" w:lineRule="auto"/>
              <w:jc w:val="center"/>
              <w:textAlignment w:val="auto"/>
              <w:rPr>
                <w:rFonts w:eastAsia="Times New Roman" w:cs="Calibri"/>
                <w:color w:val="000000"/>
                <w:lang w:eastAsia="en-GB"/>
              </w:rPr>
            </w:pPr>
            <w:proofErr w:type="spellStart"/>
            <w:r>
              <w:rPr>
                <w:rFonts w:eastAsia="Times New Roman" w:cs="Calibri"/>
                <w:color w:val="000000"/>
                <w:lang w:eastAsia="en-GB"/>
              </w:rPr>
              <w:t>nED</w:t>
            </w:r>
            <w:proofErr w:type="spellEnd"/>
            <w:r>
              <w:rPr>
                <w:rFonts w:eastAsia="Times New Roman" w:cs="Calibri"/>
                <w:color w:val="000000"/>
                <w:lang w:eastAsia="en-GB"/>
              </w:rPr>
              <w:t xml:space="preserve"> 100</w:t>
            </w:r>
          </w:p>
        </w:tc>
      </w:tr>
      <w:tr w:rsidR="00016843" w14:paraId="66E0F1A1" w14:textId="77777777" w:rsidTr="00AC2122">
        <w:trPr>
          <w:trHeight w:val="254"/>
        </w:trPr>
        <w:tc>
          <w:tcPr>
            <w:tcW w:w="2630" w:type="dxa"/>
            <w:tcBorders>
              <w:top w:val="single" w:sz="4" w:space="0" w:color="F4B083"/>
              <w:left w:val="single" w:sz="4" w:space="0" w:color="F4B083"/>
              <w:bottom w:val="single" w:sz="4" w:space="0" w:color="F4B083"/>
              <w:right w:val="single" w:sz="4" w:space="0" w:color="F4B083"/>
            </w:tcBorders>
            <w:shd w:val="clear" w:color="auto" w:fill="auto"/>
            <w:noWrap/>
            <w:tcMar>
              <w:top w:w="0" w:type="dxa"/>
              <w:left w:w="108" w:type="dxa"/>
              <w:bottom w:w="0" w:type="dxa"/>
              <w:right w:w="108" w:type="dxa"/>
            </w:tcMar>
          </w:tcPr>
          <w:p w14:paraId="6219C107" w14:textId="77777777" w:rsidR="00016843" w:rsidRDefault="00016843" w:rsidP="00AC2122">
            <w:pPr>
              <w:spacing w:after="0" w:line="240" w:lineRule="auto"/>
              <w:textAlignment w:val="auto"/>
              <w:rPr>
                <w:rFonts w:eastAsia="Times New Roman" w:cs="Calibri"/>
                <w:b/>
                <w:bCs/>
                <w:color w:val="000000"/>
                <w:lang w:eastAsia="en-GB"/>
              </w:rPr>
            </w:pPr>
            <w:r>
              <w:rPr>
                <w:rFonts w:eastAsia="Times New Roman" w:cs="Calibri"/>
                <w:b/>
                <w:bCs/>
                <w:color w:val="000000"/>
                <w:lang w:eastAsia="en-GB"/>
              </w:rPr>
              <w:t>Rated power</w:t>
            </w:r>
          </w:p>
        </w:tc>
        <w:tc>
          <w:tcPr>
            <w:tcW w:w="1964" w:type="dxa"/>
            <w:tcBorders>
              <w:top w:val="single" w:sz="4" w:space="0" w:color="F4B083"/>
              <w:left w:val="single" w:sz="4" w:space="0" w:color="F4B083"/>
              <w:bottom w:val="single" w:sz="4" w:space="0" w:color="F4B083"/>
              <w:right w:val="single" w:sz="4" w:space="0" w:color="F4B083"/>
            </w:tcBorders>
            <w:shd w:val="clear" w:color="auto" w:fill="auto"/>
            <w:noWrap/>
            <w:tcMar>
              <w:top w:w="0" w:type="dxa"/>
              <w:left w:w="108" w:type="dxa"/>
              <w:bottom w:w="0" w:type="dxa"/>
              <w:right w:w="108" w:type="dxa"/>
            </w:tcMar>
          </w:tcPr>
          <w:p w14:paraId="110F20FB" w14:textId="77777777" w:rsidR="00016843" w:rsidRDefault="00016843" w:rsidP="00AC2122">
            <w:pPr>
              <w:spacing w:after="0" w:line="240" w:lineRule="auto"/>
              <w:jc w:val="center"/>
              <w:textAlignment w:val="auto"/>
              <w:rPr>
                <w:rFonts w:eastAsia="Times New Roman" w:cs="Calibri"/>
                <w:color w:val="000000"/>
                <w:lang w:eastAsia="en-GB"/>
              </w:rPr>
            </w:pPr>
            <w:r>
              <w:rPr>
                <w:rFonts w:eastAsia="Times New Roman" w:cs="Calibri"/>
                <w:color w:val="000000"/>
                <w:lang w:eastAsia="en-GB"/>
              </w:rPr>
              <w:t>100kW</w:t>
            </w:r>
          </w:p>
        </w:tc>
        <w:tc>
          <w:tcPr>
            <w:tcW w:w="6433" w:type="dxa"/>
            <w:tcBorders>
              <w:top w:val="single" w:sz="4" w:space="0" w:color="F4B083"/>
              <w:left w:val="single" w:sz="4" w:space="0" w:color="F4B083"/>
              <w:bottom w:val="single" w:sz="4" w:space="0" w:color="F4B083"/>
              <w:right w:val="single" w:sz="4" w:space="0" w:color="F4B083"/>
            </w:tcBorders>
            <w:shd w:val="clear" w:color="auto" w:fill="auto"/>
            <w:noWrap/>
            <w:tcMar>
              <w:top w:w="0" w:type="dxa"/>
              <w:left w:w="108" w:type="dxa"/>
              <w:bottom w:w="0" w:type="dxa"/>
              <w:right w:w="108" w:type="dxa"/>
            </w:tcMar>
          </w:tcPr>
          <w:p w14:paraId="0C710531" w14:textId="77777777" w:rsidR="00016843" w:rsidRDefault="00016843" w:rsidP="00AC2122">
            <w:pPr>
              <w:spacing w:after="0" w:line="240" w:lineRule="auto"/>
              <w:jc w:val="center"/>
              <w:textAlignment w:val="auto"/>
              <w:rPr>
                <w:rFonts w:eastAsia="Times New Roman" w:cs="Calibri"/>
                <w:color w:val="000000"/>
                <w:lang w:eastAsia="en-GB"/>
              </w:rPr>
            </w:pPr>
            <w:r>
              <w:rPr>
                <w:rFonts w:eastAsia="Times New Roman" w:cs="Calibri"/>
                <w:color w:val="000000"/>
                <w:lang w:eastAsia="en-GB"/>
              </w:rPr>
              <w:t>100kW</w:t>
            </w:r>
          </w:p>
        </w:tc>
      </w:tr>
      <w:tr w:rsidR="00016843" w14:paraId="4BF879D3" w14:textId="77777777" w:rsidTr="00AC2122">
        <w:trPr>
          <w:trHeight w:val="254"/>
        </w:trPr>
        <w:tc>
          <w:tcPr>
            <w:tcW w:w="2630" w:type="dxa"/>
            <w:tcBorders>
              <w:top w:val="single" w:sz="4" w:space="0" w:color="F4B083"/>
              <w:left w:val="single" w:sz="4" w:space="0" w:color="F4B083"/>
              <w:bottom w:val="single" w:sz="4" w:space="0" w:color="F4B083"/>
              <w:right w:val="single" w:sz="4" w:space="0" w:color="F4B083"/>
            </w:tcBorders>
            <w:shd w:val="clear" w:color="auto" w:fill="FBE4D5"/>
            <w:noWrap/>
            <w:tcMar>
              <w:top w:w="0" w:type="dxa"/>
              <w:left w:w="108" w:type="dxa"/>
              <w:bottom w:w="0" w:type="dxa"/>
              <w:right w:w="108" w:type="dxa"/>
            </w:tcMar>
          </w:tcPr>
          <w:p w14:paraId="5EA29C9B" w14:textId="77777777" w:rsidR="00016843" w:rsidRDefault="00016843" w:rsidP="00AC2122">
            <w:pPr>
              <w:spacing w:after="0" w:line="240" w:lineRule="auto"/>
              <w:textAlignment w:val="auto"/>
              <w:rPr>
                <w:rFonts w:eastAsia="Times New Roman" w:cs="Calibri"/>
                <w:b/>
                <w:bCs/>
                <w:color w:val="000000"/>
                <w:lang w:eastAsia="en-GB"/>
              </w:rPr>
            </w:pPr>
            <w:r>
              <w:rPr>
                <w:rFonts w:eastAsia="Times New Roman" w:cs="Calibri"/>
                <w:b/>
                <w:bCs/>
                <w:color w:val="000000"/>
                <w:lang w:eastAsia="en-GB"/>
              </w:rPr>
              <w:t>Rotor diameter</w:t>
            </w:r>
          </w:p>
        </w:tc>
        <w:tc>
          <w:tcPr>
            <w:tcW w:w="1964" w:type="dxa"/>
            <w:tcBorders>
              <w:top w:val="single" w:sz="4" w:space="0" w:color="F4B083"/>
              <w:left w:val="single" w:sz="4" w:space="0" w:color="F4B083"/>
              <w:bottom w:val="single" w:sz="4" w:space="0" w:color="F4B083"/>
              <w:right w:val="single" w:sz="4" w:space="0" w:color="F4B083"/>
            </w:tcBorders>
            <w:shd w:val="clear" w:color="auto" w:fill="FBE4D5"/>
            <w:noWrap/>
            <w:tcMar>
              <w:top w:w="0" w:type="dxa"/>
              <w:left w:w="108" w:type="dxa"/>
              <w:bottom w:w="0" w:type="dxa"/>
              <w:right w:w="108" w:type="dxa"/>
            </w:tcMar>
          </w:tcPr>
          <w:p w14:paraId="1F5ECE76" w14:textId="77777777" w:rsidR="00016843" w:rsidRDefault="00016843" w:rsidP="00AC2122">
            <w:pPr>
              <w:spacing w:after="0" w:line="240" w:lineRule="auto"/>
              <w:jc w:val="center"/>
              <w:textAlignment w:val="auto"/>
              <w:rPr>
                <w:rFonts w:eastAsia="Times New Roman" w:cs="Calibri"/>
                <w:color w:val="000000"/>
                <w:lang w:eastAsia="en-GB"/>
              </w:rPr>
            </w:pPr>
            <w:r>
              <w:rPr>
                <w:rFonts w:eastAsia="Times New Roman" w:cs="Calibri"/>
                <w:color w:val="000000"/>
                <w:lang w:eastAsia="en-GB"/>
              </w:rPr>
              <w:t>20.7m</w:t>
            </w:r>
          </w:p>
        </w:tc>
        <w:tc>
          <w:tcPr>
            <w:tcW w:w="6433" w:type="dxa"/>
            <w:tcBorders>
              <w:top w:val="single" w:sz="4" w:space="0" w:color="F4B083"/>
              <w:left w:val="single" w:sz="4" w:space="0" w:color="F4B083"/>
              <w:bottom w:val="single" w:sz="4" w:space="0" w:color="F4B083"/>
              <w:right w:val="single" w:sz="4" w:space="0" w:color="F4B083"/>
            </w:tcBorders>
            <w:shd w:val="clear" w:color="auto" w:fill="FBE4D5"/>
            <w:noWrap/>
            <w:tcMar>
              <w:top w:w="0" w:type="dxa"/>
              <w:left w:w="108" w:type="dxa"/>
              <w:bottom w:w="0" w:type="dxa"/>
              <w:right w:w="108" w:type="dxa"/>
            </w:tcMar>
          </w:tcPr>
          <w:p w14:paraId="13234AC7" w14:textId="77777777" w:rsidR="00016843" w:rsidRDefault="00016843" w:rsidP="00AC2122">
            <w:pPr>
              <w:spacing w:after="0" w:line="240" w:lineRule="auto"/>
              <w:jc w:val="center"/>
              <w:textAlignment w:val="auto"/>
              <w:rPr>
                <w:rFonts w:eastAsia="Times New Roman" w:cs="Calibri"/>
                <w:color w:val="000000"/>
                <w:lang w:eastAsia="en-GB"/>
              </w:rPr>
            </w:pPr>
            <w:r>
              <w:rPr>
                <w:rFonts w:eastAsia="Times New Roman" w:cs="Calibri"/>
                <w:color w:val="000000"/>
                <w:lang w:eastAsia="en-GB"/>
              </w:rPr>
              <w:t>22m</w:t>
            </w:r>
          </w:p>
        </w:tc>
      </w:tr>
      <w:tr w:rsidR="00016843" w14:paraId="286C0989" w14:textId="77777777" w:rsidTr="00AC2122">
        <w:trPr>
          <w:trHeight w:val="254"/>
        </w:trPr>
        <w:tc>
          <w:tcPr>
            <w:tcW w:w="2630" w:type="dxa"/>
            <w:tcBorders>
              <w:top w:val="single" w:sz="4" w:space="0" w:color="F4B083"/>
              <w:left w:val="single" w:sz="4" w:space="0" w:color="F4B083"/>
              <w:bottom w:val="single" w:sz="4" w:space="0" w:color="F4B083"/>
              <w:right w:val="single" w:sz="4" w:space="0" w:color="F4B083"/>
            </w:tcBorders>
            <w:shd w:val="clear" w:color="auto" w:fill="auto"/>
            <w:noWrap/>
            <w:tcMar>
              <w:top w:w="0" w:type="dxa"/>
              <w:left w:w="108" w:type="dxa"/>
              <w:bottom w:w="0" w:type="dxa"/>
              <w:right w:w="108" w:type="dxa"/>
            </w:tcMar>
          </w:tcPr>
          <w:p w14:paraId="16668313" w14:textId="77777777" w:rsidR="00016843" w:rsidRDefault="00016843" w:rsidP="00AC2122">
            <w:pPr>
              <w:spacing w:after="0" w:line="240" w:lineRule="auto"/>
              <w:textAlignment w:val="auto"/>
              <w:rPr>
                <w:rFonts w:eastAsia="Times New Roman" w:cs="Calibri"/>
                <w:b/>
                <w:bCs/>
                <w:color w:val="000000"/>
                <w:lang w:eastAsia="en-GB"/>
              </w:rPr>
            </w:pPr>
            <w:r>
              <w:rPr>
                <w:rFonts w:eastAsia="Times New Roman" w:cs="Calibri"/>
                <w:b/>
                <w:bCs/>
                <w:color w:val="000000"/>
                <w:lang w:eastAsia="en-GB"/>
              </w:rPr>
              <w:t>Blade type</w:t>
            </w:r>
          </w:p>
        </w:tc>
        <w:tc>
          <w:tcPr>
            <w:tcW w:w="1964" w:type="dxa"/>
            <w:tcBorders>
              <w:top w:val="single" w:sz="4" w:space="0" w:color="F4B083"/>
              <w:left w:val="single" w:sz="4" w:space="0" w:color="F4B083"/>
              <w:bottom w:val="single" w:sz="4" w:space="0" w:color="F4B083"/>
              <w:right w:val="single" w:sz="4" w:space="0" w:color="F4B083"/>
            </w:tcBorders>
            <w:shd w:val="clear" w:color="auto" w:fill="auto"/>
            <w:noWrap/>
            <w:tcMar>
              <w:top w:w="0" w:type="dxa"/>
              <w:left w:w="108" w:type="dxa"/>
              <w:bottom w:w="0" w:type="dxa"/>
              <w:right w:w="108" w:type="dxa"/>
            </w:tcMar>
          </w:tcPr>
          <w:p w14:paraId="75BF2732" w14:textId="77777777" w:rsidR="00016843" w:rsidRDefault="00016843" w:rsidP="00AC2122">
            <w:pPr>
              <w:spacing w:after="0" w:line="240" w:lineRule="auto"/>
              <w:jc w:val="center"/>
              <w:textAlignment w:val="auto"/>
              <w:rPr>
                <w:rFonts w:eastAsia="Times New Roman" w:cs="Calibri"/>
                <w:color w:val="000000"/>
                <w:lang w:eastAsia="en-GB"/>
              </w:rPr>
            </w:pPr>
            <w:r>
              <w:rPr>
                <w:rFonts w:eastAsia="Times New Roman" w:cs="Calibri"/>
                <w:color w:val="000000"/>
                <w:lang w:eastAsia="en-GB"/>
              </w:rPr>
              <w:t>3 blade upwind</w:t>
            </w:r>
          </w:p>
        </w:tc>
        <w:tc>
          <w:tcPr>
            <w:tcW w:w="6433" w:type="dxa"/>
            <w:tcBorders>
              <w:top w:val="single" w:sz="4" w:space="0" w:color="F4B083"/>
              <w:left w:val="single" w:sz="4" w:space="0" w:color="F4B083"/>
              <w:bottom w:val="single" w:sz="4" w:space="0" w:color="F4B083"/>
              <w:right w:val="single" w:sz="4" w:space="0" w:color="F4B083"/>
            </w:tcBorders>
            <w:shd w:val="clear" w:color="auto" w:fill="auto"/>
            <w:noWrap/>
            <w:tcMar>
              <w:top w:w="0" w:type="dxa"/>
              <w:left w:w="108" w:type="dxa"/>
              <w:bottom w:w="0" w:type="dxa"/>
              <w:right w:w="108" w:type="dxa"/>
            </w:tcMar>
          </w:tcPr>
          <w:p w14:paraId="414FAB51" w14:textId="77777777" w:rsidR="00016843" w:rsidRDefault="00016843" w:rsidP="00AC2122">
            <w:pPr>
              <w:spacing w:after="0" w:line="240" w:lineRule="auto"/>
              <w:jc w:val="center"/>
              <w:textAlignment w:val="auto"/>
              <w:rPr>
                <w:rFonts w:eastAsia="Times New Roman" w:cs="Calibri"/>
                <w:color w:val="000000"/>
                <w:lang w:eastAsia="en-GB"/>
              </w:rPr>
            </w:pPr>
            <w:r>
              <w:rPr>
                <w:rFonts w:eastAsia="Times New Roman" w:cs="Calibri"/>
                <w:color w:val="000000"/>
                <w:lang w:eastAsia="en-GB"/>
              </w:rPr>
              <w:t>3 blade upwind</w:t>
            </w:r>
          </w:p>
        </w:tc>
      </w:tr>
      <w:tr w:rsidR="00016843" w14:paraId="31646BF7" w14:textId="77777777" w:rsidTr="00AC2122">
        <w:trPr>
          <w:trHeight w:val="254"/>
        </w:trPr>
        <w:tc>
          <w:tcPr>
            <w:tcW w:w="2630" w:type="dxa"/>
            <w:tcBorders>
              <w:top w:val="single" w:sz="4" w:space="0" w:color="F4B083"/>
              <w:left w:val="single" w:sz="4" w:space="0" w:color="F4B083"/>
              <w:bottom w:val="single" w:sz="4" w:space="0" w:color="F4B083"/>
              <w:right w:val="single" w:sz="4" w:space="0" w:color="F4B083"/>
            </w:tcBorders>
            <w:shd w:val="clear" w:color="auto" w:fill="FBE4D5"/>
            <w:noWrap/>
            <w:tcMar>
              <w:top w:w="0" w:type="dxa"/>
              <w:left w:w="108" w:type="dxa"/>
              <w:bottom w:w="0" w:type="dxa"/>
              <w:right w:w="108" w:type="dxa"/>
            </w:tcMar>
          </w:tcPr>
          <w:p w14:paraId="53B68EB5" w14:textId="77777777" w:rsidR="00016843" w:rsidRDefault="00016843" w:rsidP="00AC2122">
            <w:pPr>
              <w:spacing w:after="0" w:line="240" w:lineRule="auto"/>
              <w:textAlignment w:val="auto"/>
              <w:rPr>
                <w:rFonts w:eastAsia="Times New Roman" w:cs="Calibri"/>
                <w:b/>
                <w:bCs/>
                <w:color w:val="000000"/>
                <w:lang w:eastAsia="en-GB"/>
              </w:rPr>
            </w:pPr>
            <w:r>
              <w:rPr>
                <w:rFonts w:eastAsia="Times New Roman" w:cs="Calibri"/>
                <w:b/>
                <w:bCs/>
                <w:color w:val="000000"/>
                <w:lang w:eastAsia="en-GB"/>
              </w:rPr>
              <w:t>Blade material</w:t>
            </w:r>
          </w:p>
        </w:tc>
        <w:tc>
          <w:tcPr>
            <w:tcW w:w="1964" w:type="dxa"/>
            <w:tcBorders>
              <w:top w:val="single" w:sz="4" w:space="0" w:color="F4B083"/>
              <w:left w:val="single" w:sz="4" w:space="0" w:color="F4B083"/>
              <w:bottom w:val="single" w:sz="4" w:space="0" w:color="F4B083"/>
              <w:right w:val="single" w:sz="4" w:space="0" w:color="F4B083"/>
            </w:tcBorders>
            <w:shd w:val="clear" w:color="auto" w:fill="FBE4D5"/>
            <w:noWrap/>
            <w:tcMar>
              <w:top w:w="0" w:type="dxa"/>
              <w:left w:w="108" w:type="dxa"/>
              <w:bottom w:w="0" w:type="dxa"/>
              <w:right w:w="108" w:type="dxa"/>
            </w:tcMar>
          </w:tcPr>
          <w:p w14:paraId="1D8D899A" w14:textId="77777777" w:rsidR="00016843" w:rsidRDefault="00016843" w:rsidP="00AC2122">
            <w:pPr>
              <w:spacing w:after="0" w:line="240" w:lineRule="auto"/>
              <w:jc w:val="center"/>
              <w:textAlignment w:val="auto"/>
              <w:rPr>
                <w:rFonts w:eastAsia="Times New Roman" w:cs="Calibri"/>
                <w:color w:val="000000"/>
                <w:lang w:eastAsia="en-GB"/>
              </w:rPr>
            </w:pPr>
            <w:r>
              <w:rPr>
                <w:rFonts w:eastAsia="Times New Roman" w:cs="Calibri"/>
                <w:color w:val="000000"/>
                <w:lang w:eastAsia="en-GB"/>
              </w:rPr>
              <w:t>N/A</w:t>
            </w:r>
          </w:p>
        </w:tc>
        <w:tc>
          <w:tcPr>
            <w:tcW w:w="6433" w:type="dxa"/>
            <w:tcBorders>
              <w:top w:val="single" w:sz="4" w:space="0" w:color="F4B083"/>
              <w:left w:val="single" w:sz="4" w:space="0" w:color="F4B083"/>
              <w:bottom w:val="single" w:sz="4" w:space="0" w:color="F4B083"/>
              <w:right w:val="single" w:sz="4" w:space="0" w:color="F4B083"/>
            </w:tcBorders>
            <w:shd w:val="clear" w:color="auto" w:fill="FBE4D5"/>
            <w:noWrap/>
            <w:tcMar>
              <w:top w:w="0" w:type="dxa"/>
              <w:left w:w="108" w:type="dxa"/>
              <w:bottom w:w="0" w:type="dxa"/>
              <w:right w:w="108" w:type="dxa"/>
            </w:tcMar>
          </w:tcPr>
          <w:p w14:paraId="59E4963C" w14:textId="77777777" w:rsidR="00016843" w:rsidRDefault="00016843" w:rsidP="00AC2122">
            <w:pPr>
              <w:spacing w:after="0" w:line="240" w:lineRule="auto"/>
              <w:jc w:val="center"/>
              <w:textAlignment w:val="auto"/>
              <w:rPr>
                <w:rFonts w:eastAsia="Times New Roman" w:cs="Calibri"/>
                <w:color w:val="000000"/>
                <w:lang w:eastAsia="en-GB"/>
              </w:rPr>
            </w:pPr>
            <w:r>
              <w:rPr>
                <w:rFonts w:eastAsia="Times New Roman" w:cs="Calibri"/>
                <w:color w:val="000000"/>
                <w:lang w:eastAsia="en-GB"/>
              </w:rPr>
              <w:t>Fiberglass-epoxy composite</w:t>
            </w:r>
          </w:p>
        </w:tc>
      </w:tr>
      <w:tr w:rsidR="00016843" w14:paraId="56D0619A" w14:textId="77777777" w:rsidTr="00AC2122">
        <w:trPr>
          <w:trHeight w:val="254"/>
        </w:trPr>
        <w:tc>
          <w:tcPr>
            <w:tcW w:w="2630" w:type="dxa"/>
            <w:tcBorders>
              <w:top w:val="single" w:sz="4" w:space="0" w:color="F4B083"/>
              <w:left w:val="single" w:sz="4" w:space="0" w:color="F4B083"/>
              <w:bottom w:val="single" w:sz="4" w:space="0" w:color="F4B083"/>
              <w:right w:val="single" w:sz="4" w:space="0" w:color="F4B083"/>
            </w:tcBorders>
            <w:shd w:val="clear" w:color="auto" w:fill="auto"/>
            <w:noWrap/>
            <w:tcMar>
              <w:top w:w="0" w:type="dxa"/>
              <w:left w:w="108" w:type="dxa"/>
              <w:bottom w:w="0" w:type="dxa"/>
              <w:right w:w="108" w:type="dxa"/>
            </w:tcMar>
          </w:tcPr>
          <w:p w14:paraId="748EB958" w14:textId="77777777" w:rsidR="00016843" w:rsidRDefault="00016843" w:rsidP="00AC2122">
            <w:pPr>
              <w:spacing w:after="0" w:line="240" w:lineRule="auto"/>
              <w:textAlignment w:val="auto"/>
              <w:rPr>
                <w:rFonts w:eastAsia="Times New Roman" w:cs="Calibri"/>
                <w:b/>
                <w:bCs/>
                <w:color w:val="000000"/>
                <w:lang w:eastAsia="en-GB"/>
              </w:rPr>
            </w:pPr>
            <w:r>
              <w:rPr>
                <w:rFonts w:eastAsia="Times New Roman" w:cs="Calibri"/>
                <w:b/>
                <w:bCs/>
                <w:color w:val="000000"/>
                <w:lang w:eastAsia="en-GB"/>
              </w:rPr>
              <w:t>Weight</w:t>
            </w:r>
          </w:p>
        </w:tc>
        <w:tc>
          <w:tcPr>
            <w:tcW w:w="1964" w:type="dxa"/>
            <w:tcBorders>
              <w:top w:val="single" w:sz="4" w:space="0" w:color="F4B083"/>
              <w:left w:val="single" w:sz="4" w:space="0" w:color="F4B083"/>
              <w:bottom w:val="single" w:sz="4" w:space="0" w:color="F4B083"/>
              <w:right w:val="single" w:sz="4" w:space="0" w:color="F4B083"/>
            </w:tcBorders>
            <w:shd w:val="clear" w:color="auto" w:fill="auto"/>
            <w:noWrap/>
            <w:tcMar>
              <w:top w:w="0" w:type="dxa"/>
              <w:left w:w="108" w:type="dxa"/>
              <w:bottom w:w="0" w:type="dxa"/>
              <w:right w:w="108" w:type="dxa"/>
            </w:tcMar>
          </w:tcPr>
          <w:p w14:paraId="22696446" w14:textId="77777777" w:rsidR="00016843" w:rsidRDefault="00016843" w:rsidP="00AC2122">
            <w:pPr>
              <w:spacing w:after="0" w:line="240" w:lineRule="auto"/>
              <w:jc w:val="center"/>
              <w:textAlignment w:val="auto"/>
              <w:rPr>
                <w:rFonts w:eastAsia="Times New Roman" w:cs="Calibri"/>
                <w:color w:val="000000"/>
                <w:lang w:eastAsia="en-GB"/>
              </w:rPr>
            </w:pPr>
            <w:r>
              <w:rPr>
                <w:rFonts w:eastAsia="Times New Roman" w:cs="Calibri"/>
                <w:color w:val="000000"/>
                <w:lang w:eastAsia="en-GB"/>
              </w:rPr>
              <w:t>6500kg (Nacelle and rotor)</w:t>
            </w:r>
          </w:p>
        </w:tc>
        <w:tc>
          <w:tcPr>
            <w:tcW w:w="6433" w:type="dxa"/>
            <w:tcBorders>
              <w:top w:val="single" w:sz="4" w:space="0" w:color="F4B083"/>
              <w:left w:val="single" w:sz="4" w:space="0" w:color="F4B083"/>
              <w:bottom w:val="single" w:sz="4" w:space="0" w:color="F4B083"/>
              <w:right w:val="single" w:sz="4" w:space="0" w:color="F4B083"/>
            </w:tcBorders>
            <w:shd w:val="clear" w:color="auto" w:fill="auto"/>
            <w:noWrap/>
            <w:tcMar>
              <w:top w:w="0" w:type="dxa"/>
              <w:left w:w="108" w:type="dxa"/>
              <w:bottom w:w="0" w:type="dxa"/>
              <w:right w:w="108" w:type="dxa"/>
            </w:tcMar>
          </w:tcPr>
          <w:p w14:paraId="40389C49" w14:textId="77777777" w:rsidR="00016843" w:rsidRDefault="00016843" w:rsidP="00AC2122">
            <w:pPr>
              <w:spacing w:after="0" w:line="240" w:lineRule="auto"/>
              <w:jc w:val="center"/>
              <w:textAlignment w:val="auto"/>
              <w:rPr>
                <w:rFonts w:eastAsia="Times New Roman" w:cs="Calibri"/>
                <w:color w:val="000000"/>
                <w:lang w:eastAsia="en-GB"/>
              </w:rPr>
            </w:pPr>
            <w:r>
              <w:rPr>
                <w:rFonts w:eastAsia="Times New Roman" w:cs="Calibri"/>
                <w:color w:val="000000"/>
                <w:lang w:eastAsia="en-GB"/>
              </w:rPr>
              <w:t>N/A</w:t>
            </w:r>
          </w:p>
        </w:tc>
      </w:tr>
      <w:tr w:rsidR="00016843" w14:paraId="4D9AEA98" w14:textId="77777777" w:rsidTr="00AC2122">
        <w:trPr>
          <w:trHeight w:val="762"/>
        </w:trPr>
        <w:tc>
          <w:tcPr>
            <w:tcW w:w="2630" w:type="dxa"/>
            <w:tcBorders>
              <w:top w:val="single" w:sz="4" w:space="0" w:color="F4B083"/>
              <w:left w:val="single" w:sz="4" w:space="0" w:color="F4B083"/>
              <w:bottom w:val="single" w:sz="4" w:space="0" w:color="F4B083"/>
              <w:right w:val="single" w:sz="4" w:space="0" w:color="F4B083"/>
            </w:tcBorders>
            <w:shd w:val="clear" w:color="auto" w:fill="FBE4D5"/>
            <w:noWrap/>
            <w:tcMar>
              <w:top w:w="0" w:type="dxa"/>
              <w:left w:w="108" w:type="dxa"/>
              <w:bottom w:w="0" w:type="dxa"/>
              <w:right w:w="108" w:type="dxa"/>
            </w:tcMar>
          </w:tcPr>
          <w:p w14:paraId="133D3CEC" w14:textId="77777777" w:rsidR="00016843" w:rsidRDefault="00016843" w:rsidP="00AC2122">
            <w:pPr>
              <w:spacing w:after="0" w:line="240" w:lineRule="auto"/>
              <w:textAlignment w:val="auto"/>
              <w:rPr>
                <w:rFonts w:eastAsia="Times New Roman" w:cs="Calibri"/>
                <w:b/>
                <w:bCs/>
                <w:color w:val="000000"/>
                <w:lang w:eastAsia="en-GB"/>
              </w:rPr>
            </w:pPr>
            <w:r>
              <w:rPr>
                <w:rFonts w:eastAsia="Times New Roman" w:cs="Calibri"/>
                <w:b/>
                <w:bCs/>
                <w:color w:val="000000"/>
                <w:lang w:eastAsia="en-GB"/>
              </w:rPr>
              <w:t>Overspeed protection</w:t>
            </w:r>
          </w:p>
        </w:tc>
        <w:tc>
          <w:tcPr>
            <w:tcW w:w="1964" w:type="dxa"/>
            <w:tcBorders>
              <w:top w:val="single" w:sz="4" w:space="0" w:color="F4B083"/>
              <w:left w:val="single" w:sz="4" w:space="0" w:color="F4B083"/>
              <w:bottom w:val="single" w:sz="4" w:space="0" w:color="F4B083"/>
              <w:right w:val="single" w:sz="4" w:space="0" w:color="F4B083"/>
            </w:tcBorders>
            <w:shd w:val="clear" w:color="auto" w:fill="FBE4D5"/>
            <w:tcMar>
              <w:top w:w="0" w:type="dxa"/>
              <w:left w:w="108" w:type="dxa"/>
              <w:bottom w:w="0" w:type="dxa"/>
              <w:right w:w="108" w:type="dxa"/>
            </w:tcMar>
          </w:tcPr>
          <w:p w14:paraId="2F56D365" w14:textId="77777777" w:rsidR="00016843" w:rsidRDefault="00016843" w:rsidP="00AC2122">
            <w:pPr>
              <w:spacing w:after="0" w:line="240" w:lineRule="auto"/>
              <w:jc w:val="center"/>
              <w:textAlignment w:val="auto"/>
              <w:rPr>
                <w:rFonts w:eastAsia="Times New Roman" w:cs="Calibri"/>
                <w:color w:val="000000"/>
                <w:lang w:eastAsia="en-GB"/>
              </w:rPr>
            </w:pPr>
            <w:r>
              <w:rPr>
                <w:rFonts w:eastAsia="Times New Roman" w:cs="Calibri"/>
                <w:color w:val="000000"/>
                <w:lang w:eastAsia="en-GB"/>
              </w:rPr>
              <w:t xml:space="preserve">Dynamic generator brake and multiple </w:t>
            </w:r>
            <w:r>
              <w:rPr>
                <w:rFonts w:eastAsia="Times New Roman" w:cs="Calibri"/>
                <w:color w:val="000000"/>
                <w:lang w:eastAsia="en-GB"/>
              </w:rPr>
              <w:br/>
              <w:t>hydraulic callipers</w:t>
            </w:r>
          </w:p>
        </w:tc>
        <w:tc>
          <w:tcPr>
            <w:tcW w:w="6433" w:type="dxa"/>
            <w:tcBorders>
              <w:top w:val="single" w:sz="4" w:space="0" w:color="F4B083"/>
              <w:left w:val="single" w:sz="4" w:space="0" w:color="F4B083"/>
              <w:bottom w:val="single" w:sz="4" w:space="0" w:color="F4B083"/>
              <w:right w:val="single" w:sz="4" w:space="0" w:color="F4B083"/>
            </w:tcBorders>
            <w:shd w:val="clear" w:color="auto" w:fill="FBE4D5"/>
            <w:noWrap/>
            <w:tcMar>
              <w:top w:w="0" w:type="dxa"/>
              <w:left w:w="108" w:type="dxa"/>
              <w:bottom w:w="0" w:type="dxa"/>
              <w:right w:w="108" w:type="dxa"/>
            </w:tcMar>
          </w:tcPr>
          <w:p w14:paraId="30F8A33B" w14:textId="77777777" w:rsidR="00016843" w:rsidRDefault="00016843" w:rsidP="00AC2122">
            <w:pPr>
              <w:spacing w:after="0" w:line="240" w:lineRule="auto"/>
              <w:jc w:val="center"/>
              <w:textAlignment w:val="auto"/>
              <w:rPr>
                <w:rFonts w:eastAsia="Times New Roman" w:cs="Calibri"/>
                <w:color w:val="000000"/>
                <w:lang w:eastAsia="en-GB"/>
              </w:rPr>
            </w:pPr>
            <w:r>
              <w:rPr>
                <w:rFonts w:eastAsia="Times New Roman" w:cs="Calibri"/>
                <w:color w:val="000000"/>
                <w:lang w:eastAsia="en-GB"/>
              </w:rPr>
              <w:t>Blade feathering, brake chopper (electronic power converter fed) and 2 hydraulic callipers</w:t>
            </w:r>
          </w:p>
        </w:tc>
      </w:tr>
      <w:tr w:rsidR="00016843" w14:paraId="587A2E49" w14:textId="77777777" w:rsidTr="00AC2122">
        <w:trPr>
          <w:trHeight w:val="254"/>
        </w:trPr>
        <w:tc>
          <w:tcPr>
            <w:tcW w:w="2630" w:type="dxa"/>
            <w:tcBorders>
              <w:top w:val="single" w:sz="4" w:space="0" w:color="F4B083"/>
              <w:left w:val="single" w:sz="4" w:space="0" w:color="F4B083"/>
              <w:bottom w:val="single" w:sz="4" w:space="0" w:color="F4B083"/>
              <w:right w:val="single" w:sz="4" w:space="0" w:color="F4B083"/>
            </w:tcBorders>
            <w:shd w:val="clear" w:color="auto" w:fill="auto"/>
            <w:noWrap/>
            <w:tcMar>
              <w:top w:w="0" w:type="dxa"/>
              <w:left w:w="108" w:type="dxa"/>
              <w:bottom w:w="0" w:type="dxa"/>
              <w:right w:w="108" w:type="dxa"/>
            </w:tcMar>
          </w:tcPr>
          <w:p w14:paraId="4B26B318" w14:textId="77777777" w:rsidR="00016843" w:rsidRDefault="00016843" w:rsidP="00AC2122">
            <w:pPr>
              <w:spacing w:after="0" w:line="240" w:lineRule="auto"/>
              <w:textAlignment w:val="auto"/>
              <w:rPr>
                <w:rFonts w:eastAsia="Times New Roman" w:cs="Calibri"/>
                <w:b/>
                <w:bCs/>
                <w:color w:val="000000"/>
                <w:lang w:eastAsia="en-GB"/>
              </w:rPr>
            </w:pPr>
            <w:r>
              <w:rPr>
                <w:rFonts w:eastAsia="Times New Roman" w:cs="Calibri"/>
                <w:b/>
                <w:bCs/>
                <w:color w:val="000000"/>
                <w:lang w:eastAsia="en-GB"/>
              </w:rPr>
              <w:t>Generator</w:t>
            </w:r>
          </w:p>
        </w:tc>
        <w:tc>
          <w:tcPr>
            <w:tcW w:w="1964" w:type="dxa"/>
            <w:tcBorders>
              <w:top w:val="single" w:sz="4" w:space="0" w:color="F4B083"/>
              <w:left w:val="single" w:sz="4" w:space="0" w:color="F4B083"/>
              <w:bottom w:val="single" w:sz="4" w:space="0" w:color="F4B083"/>
              <w:right w:val="single" w:sz="4" w:space="0" w:color="F4B083"/>
            </w:tcBorders>
            <w:shd w:val="clear" w:color="auto" w:fill="auto"/>
            <w:noWrap/>
            <w:tcMar>
              <w:top w:w="0" w:type="dxa"/>
              <w:left w:w="108" w:type="dxa"/>
              <w:bottom w:w="0" w:type="dxa"/>
              <w:right w:w="108" w:type="dxa"/>
            </w:tcMar>
          </w:tcPr>
          <w:p w14:paraId="26B16C72" w14:textId="77777777" w:rsidR="00016843" w:rsidRDefault="00016843" w:rsidP="00AC2122">
            <w:pPr>
              <w:spacing w:after="0" w:line="240" w:lineRule="auto"/>
              <w:jc w:val="center"/>
              <w:textAlignment w:val="auto"/>
              <w:rPr>
                <w:rFonts w:eastAsia="Times New Roman" w:cs="Calibri"/>
                <w:color w:val="000000"/>
                <w:lang w:eastAsia="en-GB"/>
              </w:rPr>
            </w:pPr>
            <w:r>
              <w:rPr>
                <w:rFonts w:eastAsia="Times New Roman" w:cs="Calibri"/>
                <w:color w:val="000000"/>
                <w:lang w:eastAsia="en-GB"/>
              </w:rPr>
              <w:t>Permanent magnet</w:t>
            </w:r>
          </w:p>
        </w:tc>
        <w:tc>
          <w:tcPr>
            <w:tcW w:w="6433" w:type="dxa"/>
            <w:tcBorders>
              <w:top w:val="single" w:sz="4" w:space="0" w:color="F4B083"/>
              <w:left w:val="single" w:sz="4" w:space="0" w:color="F4B083"/>
              <w:bottom w:val="single" w:sz="4" w:space="0" w:color="F4B083"/>
              <w:right w:val="single" w:sz="4" w:space="0" w:color="F4B083"/>
            </w:tcBorders>
            <w:shd w:val="clear" w:color="auto" w:fill="auto"/>
            <w:noWrap/>
            <w:tcMar>
              <w:top w:w="0" w:type="dxa"/>
              <w:left w:w="108" w:type="dxa"/>
              <w:bottom w:w="0" w:type="dxa"/>
              <w:right w:w="108" w:type="dxa"/>
            </w:tcMar>
          </w:tcPr>
          <w:p w14:paraId="7F9A2B40" w14:textId="77777777" w:rsidR="00016843" w:rsidRDefault="00016843" w:rsidP="00AC2122">
            <w:pPr>
              <w:spacing w:after="0" w:line="240" w:lineRule="auto"/>
              <w:jc w:val="center"/>
              <w:textAlignment w:val="auto"/>
              <w:rPr>
                <w:rFonts w:eastAsia="Times New Roman" w:cs="Calibri"/>
                <w:color w:val="000000"/>
                <w:lang w:eastAsia="en-GB"/>
              </w:rPr>
            </w:pPr>
            <w:r>
              <w:rPr>
                <w:rFonts w:eastAsia="Times New Roman" w:cs="Calibri"/>
                <w:color w:val="000000"/>
                <w:lang w:eastAsia="en-GB"/>
              </w:rPr>
              <w:t>Multi-pole permanent magnet</w:t>
            </w:r>
          </w:p>
        </w:tc>
      </w:tr>
      <w:tr w:rsidR="00016843" w14:paraId="24A05CAA" w14:textId="77777777" w:rsidTr="00AC2122">
        <w:trPr>
          <w:trHeight w:val="254"/>
        </w:trPr>
        <w:tc>
          <w:tcPr>
            <w:tcW w:w="2630" w:type="dxa"/>
            <w:tcBorders>
              <w:top w:val="single" w:sz="4" w:space="0" w:color="F4B083"/>
              <w:left w:val="single" w:sz="4" w:space="0" w:color="F4B083"/>
              <w:bottom w:val="single" w:sz="4" w:space="0" w:color="F4B083"/>
              <w:right w:val="single" w:sz="4" w:space="0" w:color="F4B083"/>
            </w:tcBorders>
            <w:shd w:val="clear" w:color="auto" w:fill="FBE4D5"/>
            <w:noWrap/>
            <w:tcMar>
              <w:top w:w="0" w:type="dxa"/>
              <w:left w:w="108" w:type="dxa"/>
              <w:bottom w:w="0" w:type="dxa"/>
              <w:right w:w="108" w:type="dxa"/>
            </w:tcMar>
          </w:tcPr>
          <w:p w14:paraId="624E800F" w14:textId="77777777" w:rsidR="00016843" w:rsidRDefault="00016843" w:rsidP="00AC2122">
            <w:pPr>
              <w:spacing w:after="0" w:line="240" w:lineRule="auto"/>
              <w:textAlignment w:val="auto"/>
              <w:rPr>
                <w:rFonts w:eastAsia="Times New Roman" w:cs="Calibri"/>
                <w:b/>
                <w:bCs/>
                <w:color w:val="000000"/>
                <w:lang w:eastAsia="en-GB"/>
              </w:rPr>
            </w:pPr>
            <w:r>
              <w:rPr>
                <w:rFonts w:eastAsia="Times New Roman" w:cs="Calibri"/>
                <w:b/>
                <w:bCs/>
                <w:color w:val="000000"/>
                <w:lang w:eastAsia="en-GB"/>
              </w:rPr>
              <w:t>Rated wind speed</w:t>
            </w:r>
          </w:p>
        </w:tc>
        <w:tc>
          <w:tcPr>
            <w:tcW w:w="1964" w:type="dxa"/>
            <w:tcBorders>
              <w:top w:val="single" w:sz="4" w:space="0" w:color="F4B083"/>
              <w:left w:val="single" w:sz="4" w:space="0" w:color="F4B083"/>
              <w:bottom w:val="single" w:sz="4" w:space="0" w:color="F4B083"/>
              <w:right w:val="single" w:sz="4" w:space="0" w:color="F4B083"/>
            </w:tcBorders>
            <w:shd w:val="clear" w:color="auto" w:fill="FBE4D5"/>
            <w:noWrap/>
            <w:tcMar>
              <w:top w:w="0" w:type="dxa"/>
              <w:left w:w="108" w:type="dxa"/>
              <w:bottom w:w="0" w:type="dxa"/>
              <w:right w:w="108" w:type="dxa"/>
            </w:tcMar>
          </w:tcPr>
          <w:p w14:paraId="78939B9C" w14:textId="77777777" w:rsidR="00016843" w:rsidRDefault="00016843" w:rsidP="00AC2122">
            <w:pPr>
              <w:spacing w:after="0" w:line="240" w:lineRule="auto"/>
              <w:jc w:val="center"/>
              <w:textAlignment w:val="auto"/>
              <w:rPr>
                <w:rFonts w:eastAsia="Times New Roman" w:cs="Calibri"/>
                <w:color w:val="000000"/>
                <w:lang w:eastAsia="en-GB"/>
              </w:rPr>
            </w:pPr>
            <w:r>
              <w:rPr>
                <w:rFonts w:eastAsia="Times New Roman" w:cs="Calibri"/>
                <w:color w:val="000000"/>
                <w:lang w:eastAsia="en-GB"/>
              </w:rPr>
              <w:t>15m/s</w:t>
            </w:r>
          </w:p>
        </w:tc>
        <w:tc>
          <w:tcPr>
            <w:tcW w:w="6433" w:type="dxa"/>
            <w:tcBorders>
              <w:top w:val="single" w:sz="4" w:space="0" w:color="F4B083"/>
              <w:left w:val="single" w:sz="4" w:space="0" w:color="F4B083"/>
              <w:bottom w:val="single" w:sz="4" w:space="0" w:color="F4B083"/>
              <w:right w:val="single" w:sz="4" w:space="0" w:color="F4B083"/>
            </w:tcBorders>
            <w:shd w:val="clear" w:color="auto" w:fill="FBE4D5"/>
            <w:noWrap/>
            <w:tcMar>
              <w:top w:w="0" w:type="dxa"/>
              <w:left w:w="108" w:type="dxa"/>
              <w:bottom w:w="0" w:type="dxa"/>
              <w:right w:w="108" w:type="dxa"/>
            </w:tcMar>
          </w:tcPr>
          <w:p w14:paraId="51C5998B" w14:textId="77777777" w:rsidR="00016843" w:rsidRDefault="00016843" w:rsidP="00AC2122">
            <w:pPr>
              <w:spacing w:after="0" w:line="240" w:lineRule="auto"/>
              <w:jc w:val="center"/>
              <w:textAlignment w:val="auto"/>
              <w:rPr>
                <w:rFonts w:eastAsia="Times New Roman" w:cs="Calibri"/>
                <w:color w:val="000000"/>
                <w:lang w:eastAsia="en-GB"/>
              </w:rPr>
            </w:pPr>
            <w:r>
              <w:rPr>
                <w:rFonts w:eastAsia="Times New Roman" w:cs="Calibri"/>
                <w:color w:val="000000"/>
                <w:lang w:eastAsia="en-GB"/>
              </w:rPr>
              <w:t>10m/s</w:t>
            </w:r>
          </w:p>
        </w:tc>
      </w:tr>
      <w:tr w:rsidR="00016843" w14:paraId="685F3CC7" w14:textId="77777777" w:rsidTr="00AC2122">
        <w:trPr>
          <w:trHeight w:val="254"/>
        </w:trPr>
        <w:tc>
          <w:tcPr>
            <w:tcW w:w="2630" w:type="dxa"/>
            <w:tcBorders>
              <w:top w:val="single" w:sz="4" w:space="0" w:color="F4B083"/>
              <w:left w:val="single" w:sz="4" w:space="0" w:color="F4B083"/>
              <w:bottom w:val="single" w:sz="4" w:space="0" w:color="F4B083"/>
              <w:right w:val="single" w:sz="4" w:space="0" w:color="F4B083"/>
            </w:tcBorders>
            <w:shd w:val="clear" w:color="auto" w:fill="auto"/>
            <w:noWrap/>
            <w:tcMar>
              <w:top w:w="0" w:type="dxa"/>
              <w:left w:w="108" w:type="dxa"/>
              <w:bottom w:w="0" w:type="dxa"/>
              <w:right w:w="108" w:type="dxa"/>
            </w:tcMar>
          </w:tcPr>
          <w:p w14:paraId="370FA034" w14:textId="77777777" w:rsidR="00016843" w:rsidRDefault="00016843" w:rsidP="00AC2122">
            <w:pPr>
              <w:spacing w:after="0" w:line="240" w:lineRule="auto"/>
              <w:textAlignment w:val="auto"/>
              <w:rPr>
                <w:rFonts w:eastAsia="Times New Roman" w:cs="Calibri"/>
                <w:b/>
                <w:bCs/>
                <w:color w:val="000000"/>
                <w:lang w:eastAsia="en-GB"/>
              </w:rPr>
            </w:pPr>
            <w:r>
              <w:rPr>
                <w:rFonts w:eastAsia="Times New Roman" w:cs="Calibri"/>
                <w:b/>
                <w:bCs/>
                <w:color w:val="000000"/>
                <w:lang w:eastAsia="en-GB"/>
              </w:rPr>
              <w:t>Cut in wind speed</w:t>
            </w:r>
          </w:p>
        </w:tc>
        <w:tc>
          <w:tcPr>
            <w:tcW w:w="1964" w:type="dxa"/>
            <w:tcBorders>
              <w:top w:val="single" w:sz="4" w:space="0" w:color="F4B083"/>
              <w:left w:val="single" w:sz="4" w:space="0" w:color="F4B083"/>
              <w:bottom w:val="single" w:sz="4" w:space="0" w:color="F4B083"/>
              <w:right w:val="single" w:sz="4" w:space="0" w:color="F4B083"/>
            </w:tcBorders>
            <w:shd w:val="clear" w:color="auto" w:fill="auto"/>
            <w:noWrap/>
            <w:tcMar>
              <w:top w:w="0" w:type="dxa"/>
              <w:left w:w="108" w:type="dxa"/>
              <w:bottom w:w="0" w:type="dxa"/>
              <w:right w:w="108" w:type="dxa"/>
            </w:tcMar>
          </w:tcPr>
          <w:p w14:paraId="6D81B870" w14:textId="77777777" w:rsidR="00016843" w:rsidRDefault="00016843" w:rsidP="00AC2122">
            <w:pPr>
              <w:spacing w:after="0" w:line="240" w:lineRule="auto"/>
              <w:jc w:val="center"/>
              <w:textAlignment w:val="auto"/>
              <w:rPr>
                <w:rFonts w:eastAsia="Times New Roman" w:cs="Calibri"/>
                <w:color w:val="000000"/>
                <w:lang w:eastAsia="en-GB"/>
              </w:rPr>
            </w:pPr>
            <w:r>
              <w:rPr>
                <w:rFonts w:eastAsia="Times New Roman" w:cs="Calibri"/>
                <w:color w:val="000000"/>
                <w:lang w:eastAsia="en-GB"/>
              </w:rPr>
              <w:t>3m/s</w:t>
            </w:r>
          </w:p>
        </w:tc>
        <w:tc>
          <w:tcPr>
            <w:tcW w:w="6433" w:type="dxa"/>
            <w:tcBorders>
              <w:top w:val="single" w:sz="4" w:space="0" w:color="F4B083"/>
              <w:left w:val="single" w:sz="4" w:space="0" w:color="F4B083"/>
              <w:bottom w:val="single" w:sz="4" w:space="0" w:color="F4B083"/>
              <w:right w:val="single" w:sz="4" w:space="0" w:color="F4B083"/>
            </w:tcBorders>
            <w:shd w:val="clear" w:color="auto" w:fill="auto"/>
            <w:noWrap/>
            <w:tcMar>
              <w:top w:w="0" w:type="dxa"/>
              <w:left w:w="108" w:type="dxa"/>
              <w:bottom w:w="0" w:type="dxa"/>
              <w:right w:w="108" w:type="dxa"/>
            </w:tcMar>
          </w:tcPr>
          <w:p w14:paraId="248DA0D1" w14:textId="77777777" w:rsidR="00016843" w:rsidRDefault="00016843" w:rsidP="00AC2122">
            <w:pPr>
              <w:spacing w:after="0" w:line="240" w:lineRule="auto"/>
              <w:jc w:val="center"/>
              <w:textAlignment w:val="auto"/>
              <w:rPr>
                <w:rFonts w:eastAsia="Times New Roman" w:cs="Calibri"/>
                <w:color w:val="000000"/>
                <w:lang w:eastAsia="en-GB"/>
              </w:rPr>
            </w:pPr>
            <w:r>
              <w:rPr>
                <w:rFonts w:eastAsia="Times New Roman" w:cs="Calibri"/>
                <w:color w:val="000000"/>
                <w:lang w:eastAsia="en-GB"/>
              </w:rPr>
              <w:t>3m/s</w:t>
            </w:r>
          </w:p>
        </w:tc>
      </w:tr>
      <w:tr w:rsidR="00016843" w14:paraId="3A74C3EA" w14:textId="77777777" w:rsidTr="00AC2122">
        <w:trPr>
          <w:trHeight w:val="254"/>
        </w:trPr>
        <w:tc>
          <w:tcPr>
            <w:tcW w:w="2630" w:type="dxa"/>
            <w:tcBorders>
              <w:top w:val="single" w:sz="4" w:space="0" w:color="F4B083"/>
              <w:left w:val="single" w:sz="4" w:space="0" w:color="F4B083"/>
              <w:bottom w:val="single" w:sz="4" w:space="0" w:color="F4B083"/>
              <w:right w:val="single" w:sz="4" w:space="0" w:color="F4B083"/>
            </w:tcBorders>
            <w:shd w:val="clear" w:color="auto" w:fill="FBE4D5"/>
            <w:noWrap/>
            <w:tcMar>
              <w:top w:w="0" w:type="dxa"/>
              <w:left w:w="108" w:type="dxa"/>
              <w:bottom w:w="0" w:type="dxa"/>
              <w:right w:w="108" w:type="dxa"/>
            </w:tcMar>
          </w:tcPr>
          <w:p w14:paraId="28AB89BE" w14:textId="77777777" w:rsidR="00016843" w:rsidRDefault="00016843" w:rsidP="00AC2122">
            <w:pPr>
              <w:spacing w:after="0" w:line="240" w:lineRule="auto"/>
              <w:textAlignment w:val="auto"/>
              <w:rPr>
                <w:rFonts w:eastAsia="Times New Roman" w:cs="Calibri"/>
                <w:b/>
                <w:bCs/>
                <w:color w:val="000000"/>
                <w:lang w:eastAsia="en-GB"/>
              </w:rPr>
            </w:pPr>
            <w:r>
              <w:rPr>
                <w:rFonts w:eastAsia="Times New Roman" w:cs="Calibri"/>
                <w:b/>
                <w:bCs/>
                <w:color w:val="000000"/>
                <w:lang w:eastAsia="en-GB"/>
              </w:rPr>
              <w:t>Cut out wind speed</w:t>
            </w:r>
          </w:p>
        </w:tc>
        <w:tc>
          <w:tcPr>
            <w:tcW w:w="1964" w:type="dxa"/>
            <w:tcBorders>
              <w:top w:val="single" w:sz="4" w:space="0" w:color="F4B083"/>
              <w:left w:val="single" w:sz="4" w:space="0" w:color="F4B083"/>
              <w:bottom w:val="single" w:sz="4" w:space="0" w:color="F4B083"/>
              <w:right w:val="single" w:sz="4" w:space="0" w:color="F4B083"/>
            </w:tcBorders>
            <w:shd w:val="clear" w:color="auto" w:fill="FBE4D5"/>
            <w:noWrap/>
            <w:tcMar>
              <w:top w:w="0" w:type="dxa"/>
              <w:left w:w="108" w:type="dxa"/>
              <w:bottom w:w="0" w:type="dxa"/>
              <w:right w:w="108" w:type="dxa"/>
            </w:tcMar>
          </w:tcPr>
          <w:p w14:paraId="57D003A1" w14:textId="77777777" w:rsidR="00016843" w:rsidRDefault="00016843" w:rsidP="00AC2122">
            <w:pPr>
              <w:spacing w:after="0" w:line="240" w:lineRule="auto"/>
              <w:jc w:val="center"/>
              <w:textAlignment w:val="auto"/>
              <w:rPr>
                <w:rFonts w:eastAsia="Times New Roman" w:cs="Calibri"/>
                <w:color w:val="000000"/>
                <w:lang w:eastAsia="en-GB"/>
              </w:rPr>
            </w:pPr>
            <w:r>
              <w:rPr>
                <w:rFonts w:eastAsia="Times New Roman" w:cs="Calibri"/>
                <w:color w:val="000000"/>
                <w:lang w:eastAsia="en-GB"/>
              </w:rPr>
              <w:t>25m/s</w:t>
            </w:r>
          </w:p>
        </w:tc>
        <w:tc>
          <w:tcPr>
            <w:tcW w:w="6433" w:type="dxa"/>
            <w:tcBorders>
              <w:top w:val="single" w:sz="4" w:space="0" w:color="F4B083"/>
              <w:left w:val="single" w:sz="4" w:space="0" w:color="F4B083"/>
              <w:bottom w:val="single" w:sz="4" w:space="0" w:color="F4B083"/>
              <w:right w:val="single" w:sz="4" w:space="0" w:color="F4B083"/>
            </w:tcBorders>
            <w:shd w:val="clear" w:color="auto" w:fill="FBE4D5"/>
            <w:noWrap/>
            <w:tcMar>
              <w:top w:w="0" w:type="dxa"/>
              <w:left w:w="108" w:type="dxa"/>
              <w:bottom w:w="0" w:type="dxa"/>
              <w:right w:w="108" w:type="dxa"/>
            </w:tcMar>
          </w:tcPr>
          <w:p w14:paraId="62282DE0" w14:textId="77777777" w:rsidR="00016843" w:rsidRDefault="00016843" w:rsidP="00AC2122">
            <w:pPr>
              <w:spacing w:after="0" w:line="240" w:lineRule="auto"/>
              <w:jc w:val="center"/>
              <w:textAlignment w:val="auto"/>
              <w:rPr>
                <w:rFonts w:eastAsia="Times New Roman" w:cs="Calibri"/>
                <w:color w:val="000000"/>
                <w:lang w:eastAsia="en-GB"/>
              </w:rPr>
            </w:pPr>
            <w:r>
              <w:rPr>
                <w:rFonts w:eastAsia="Times New Roman" w:cs="Calibri"/>
                <w:color w:val="000000"/>
                <w:lang w:eastAsia="en-GB"/>
              </w:rPr>
              <w:t>20m/s</w:t>
            </w:r>
          </w:p>
        </w:tc>
      </w:tr>
      <w:tr w:rsidR="00016843" w14:paraId="04774321" w14:textId="77777777" w:rsidTr="00AC2122">
        <w:trPr>
          <w:trHeight w:val="254"/>
        </w:trPr>
        <w:tc>
          <w:tcPr>
            <w:tcW w:w="2630" w:type="dxa"/>
            <w:tcBorders>
              <w:top w:val="single" w:sz="4" w:space="0" w:color="F4B083"/>
              <w:left w:val="single" w:sz="4" w:space="0" w:color="F4B083"/>
              <w:bottom w:val="single" w:sz="4" w:space="0" w:color="F4B083"/>
              <w:right w:val="single" w:sz="4" w:space="0" w:color="F4B083"/>
            </w:tcBorders>
            <w:shd w:val="clear" w:color="auto" w:fill="auto"/>
            <w:noWrap/>
            <w:tcMar>
              <w:top w:w="0" w:type="dxa"/>
              <w:left w:w="108" w:type="dxa"/>
              <w:bottom w:w="0" w:type="dxa"/>
              <w:right w:w="108" w:type="dxa"/>
            </w:tcMar>
          </w:tcPr>
          <w:p w14:paraId="2C8CC42C" w14:textId="77777777" w:rsidR="00016843" w:rsidRDefault="00016843" w:rsidP="00AC2122">
            <w:pPr>
              <w:spacing w:after="0" w:line="240" w:lineRule="auto"/>
              <w:textAlignment w:val="auto"/>
              <w:rPr>
                <w:rFonts w:eastAsia="Times New Roman" w:cs="Calibri"/>
                <w:b/>
                <w:bCs/>
                <w:color w:val="000000"/>
                <w:lang w:eastAsia="en-GB"/>
              </w:rPr>
            </w:pPr>
            <w:r>
              <w:rPr>
                <w:rFonts w:eastAsia="Times New Roman" w:cs="Calibri"/>
                <w:b/>
                <w:bCs/>
                <w:color w:val="000000"/>
                <w:lang w:eastAsia="en-GB"/>
              </w:rPr>
              <w:t>Max wind gust speed</w:t>
            </w:r>
          </w:p>
        </w:tc>
        <w:tc>
          <w:tcPr>
            <w:tcW w:w="1964" w:type="dxa"/>
            <w:tcBorders>
              <w:top w:val="single" w:sz="4" w:space="0" w:color="F4B083"/>
              <w:left w:val="single" w:sz="4" w:space="0" w:color="F4B083"/>
              <w:bottom w:val="single" w:sz="4" w:space="0" w:color="F4B083"/>
              <w:right w:val="single" w:sz="4" w:space="0" w:color="F4B083"/>
            </w:tcBorders>
            <w:shd w:val="clear" w:color="auto" w:fill="auto"/>
            <w:noWrap/>
            <w:tcMar>
              <w:top w:w="0" w:type="dxa"/>
              <w:left w:w="108" w:type="dxa"/>
              <w:bottom w:w="0" w:type="dxa"/>
              <w:right w:w="108" w:type="dxa"/>
            </w:tcMar>
          </w:tcPr>
          <w:p w14:paraId="2F4E8F7F" w14:textId="77777777" w:rsidR="00016843" w:rsidRDefault="00016843" w:rsidP="00AC2122">
            <w:pPr>
              <w:spacing w:after="0" w:line="240" w:lineRule="auto"/>
              <w:jc w:val="center"/>
              <w:textAlignment w:val="auto"/>
              <w:rPr>
                <w:rFonts w:eastAsia="Times New Roman" w:cs="Calibri"/>
                <w:color w:val="000000"/>
                <w:lang w:eastAsia="en-GB"/>
              </w:rPr>
            </w:pPr>
            <w:r>
              <w:rPr>
                <w:rFonts w:eastAsia="Times New Roman" w:cs="Calibri"/>
                <w:color w:val="000000"/>
                <w:lang w:eastAsia="en-GB"/>
              </w:rPr>
              <w:t>59.5m/s</w:t>
            </w:r>
          </w:p>
        </w:tc>
        <w:tc>
          <w:tcPr>
            <w:tcW w:w="6433" w:type="dxa"/>
            <w:tcBorders>
              <w:top w:val="single" w:sz="4" w:space="0" w:color="F4B083"/>
              <w:left w:val="single" w:sz="4" w:space="0" w:color="F4B083"/>
              <w:bottom w:val="single" w:sz="4" w:space="0" w:color="F4B083"/>
              <w:right w:val="single" w:sz="4" w:space="0" w:color="F4B083"/>
            </w:tcBorders>
            <w:shd w:val="clear" w:color="auto" w:fill="auto"/>
            <w:noWrap/>
            <w:tcMar>
              <w:top w:w="0" w:type="dxa"/>
              <w:left w:w="108" w:type="dxa"/>
              <w:bottom w:w="0" w:type="dxa"/>
              <w:right w:w="108" w:type="dxa"/>
            </w:tcMar>
          </w:tcPr>
          <w:p w14:paraId="73E3C7DC" w14:textId="77777777" w:rsidR="00016843" w:rsidRDefault="00016843" w:rsidP="00AC2122">
            <w:pPr>
              <w:spacing w:after="0" w:line="240" w:lineRule="auto"/>
              <w:jc w:val="center"/>
              <w:textAlignment w:val="auto"/>
              <w:rPr>
                <w:rFonts w:eastAsia="Times New Roman" w:cs="Calibri"/>
                <w:color w:val="000000"/>
                <w:lang w:eastAsia="en-GB"/>
              </w:rPr>
            </w:pPr>
            <w:r>
              <w:rPr>
                <w:rFonts w:eastAsia="Times New Roman" w:cs="Calibri"/>
                <w:color w:val="000000"/>
                <w:lang w:eastAsia="en-GB"/>
              </w:rPr>
              <w:t>59.5m/s</w:t>
            </w:r>
          </w:p>
        </w:tc>
      </w:tr>
      <w:tr w:rsidR="00016843" w14:paraId="39060BC5" w14:textId="77777777" w:rsidTr="00AC2122">
        <w:trPr>
          <w:trHeight w:val="254"/>
        </w:trPr>
        <w:tc>
          <w:tcPr>
            <w:tcW w:w="2630" w:type="dxa"/>
            <w:tcBorders>
              <w:top w:val="single" w:sz="4" w:space="0" w:color="F4B083"/>
              <w:left w:val="single" w:sz="4" w:space="0" w:color="F4B083"/>
              <w:bottom w:val="single" w:sz="4" w:space="0" w:color="F4B083"/>
              <w:right w:val="single" w:sz="4" w:space="0" w:color="F4B083"/>
            </w:tcBorders>
            <w:shd w:val="clear" w:color="auto" w:fill="FBE4D5"/>
            <w:noWrap/>
            <w:tcMar>
              <w:top w:w="0" w:type="dxa"/>
              <w:left w:w="108" w:type="dxa"/>
              <w:bottom w:w="0" w:type="dxa"/>
              <w:right w:w="108" w:type="dxa"/>
            </w:tcMar>
          </w:tcPr>
          <w:p w14:paraId="6E56F45F" w14:textId="77777777" w:rsidR="00016843" w:rsidRDefault="00016843" w:rsidP="00AC2122">
            <w:pPr>
              <w:spacing w:after="0" w:line="240" w:lineRule="auto"/>
              <w:textAlignment w:val="auto"/>
              <w:rPr>
                <w:rFonts w:eastAsia="Times New Roman" w:cs="Calibri"/>
                <w:b/>
                <w:bCs/>
                <w:color w:val="000000"/>
                <w:lang w:eastAsia="en-GB"/>
              </w:rPr>
            </w:pPr>
            <w:r>
              <w:rPr>
                <w:rFonts w:eastAsia="Times New Roman" w:cs="Calibri"/>
                <w:b/>
                <w:bCs/>
                <w:color w:val="000000"/>
                <w:lang w:eastAsia="en-GB"/>
              </w:rPr>
              <w:t>Tower</w:t>
            </w:r>
          </w:p>
        </w:tc>
        <w:tc>
          <w:tcPr>
            <w:tcW w:w="1964" w:type="dxa"/>
            <w:tcBorders>
              <w:top w:val="single" w:sz="4" w:space="0" w:color="F4B083"/>
              <w:left w:val="single" w:sz="4" w:space="0" w:color="F4B083"/>
              <w:bottom w:val="single" w:sz="4" w:space="0" w:color="F4B083"/>
              <w:right w:val="single" w:sz="4" w:space="0" w:color="F4B083"/>
            </w:tcBorders>
            <w:shd w:val="clear" w:color="auto" w:fill="FBE4D5"/>
            <w:noWrap/>
            <w:tcMar>
              <w:top w:w="0" w:type="dxa"/>
              <w:left w:w="108" w:type="dxa"/>
              <w:bottom w:w="0" w:type="dxa"/>
              <w:right w:w="108" w:type="dxa"/>
            </w:tcMar>
          </w:tcPr>
          <w:p w14:paraId="18E9C0DF" w14:textId="77777777" w:rsidR="00016843" w:rsidRDefault="00016843" w:rsidP="00AC2122">
            <w:pPr>
              <w:spacing w:after="0" w:line="240" w:lineRule="auto"/>
              <w:jc w:val="center"/>
              <w:textAlignment w:val="auto"/>
              <w:rPr>
                <w:rFonts w:eastAsia="Times New Roman" w:cs="Calibri"/>
                <w:color w:val="000000"/>
                <w:lang w:eastAsia="en-GB"/>
              </w:rPr>
            </w:pPr>
            <w:r>
              <w:rPr>
                <w:rFonts w:eastAsia="Times New Roman" w:cs="Calibri"/>
                <w:color w:val="000000"/>
                <w:lang w:eastAsia="en-GB"/>
              </w:rPr>
              <w:t>22m tubular steel</w:t>
            </w:r>
          </w:p>
        </w:tc>
        <w:tc>
          <w:tcPr>
            <w:tcW w:w="6433" w:type="dxa"/>
            <w:tcBorders>
              <w:top w:val="single" w:sz="4" w:space="0" w:color="F4B083"/>
              <w:left w:val="single" w:sz="4" w:space="0" w:color="F4B083"/>
              <w:bottom w:val="single" w:sz="4" w:space="0" w:color="F4B083"/>
              <w:right w:val="single" w:sz="4" w:space="0" w:color="F4B083"/>
            </w:tcBorders>
            <w:shd w:val="clear" w:color="auto" w:fill="FBE4D5"/>
            <w:noWrap/>
            <w:tcMar>
              <w:top w:w="0" w:type="dxa"/>
              <w:left w:w="108" w:type="dxa"/>
              <w:bottom w:w="0" w:type="dxa"/>
              <w:right w:w="108" w:type="dxa"/>
            </w:tcMar>
          </w:tcPr>
          <w:p w14:paraId="5A98F544" w14:textId="77777777" w:rsidR="00016843" w:rsidRDefault="00016843" w:rsidP="00AC2122">
            <w:pPr>
              <w:spacing w:after="0" w:line="240" w:lineRule="auto"/>
              <w:jc w:val="center"/>
              <w:textAlignment w:val="auto"/>
              <w:rPr>
                <w:rFonts w:eastAsia="Times New Roman" w:cs="Calibri"/>
                <w:color w:val="000000"/>
                <w:lang w:eastAsia="en-GB"/>
              </w:rPr>
            </w:pPr>
            <w:r>
              <w:rPr>
                <w:rFonts w:eastAsia="Times New Roman" w:cs="Calibri"/>
                <w:color w:val="000000"/>
                <w:lang w:eastAsia="en-GB"/>
              </w:rPr>
              <w:t>24.5m tubular steel</w:t>
            </w:r>
          </w:p>
        </w:tc>
      </w:tr>
      <w:tr w:rsidR="00016843" w14:paraId="6FAB2E48" w14:textId="77777777" w:rsidTr="00AC2122">
        <w:trPr>
          <w:trHeight w:val="254"/>
        </w:trPr>
        <w:tc>
          <w:tcPr>
            <w:tcW w:w="2630" w:type="dxa"/>
            <w:tcBorders>
              <w:top w:val="single" w:sz="4" w:space="0" w:color="F4B083"/>
              <w:left w:val="single" w:sz="4" w:space="0" w:color="F4B083"/>
              <w:bottom w:val="single" w:sz="4" w:space="0" w:color="F4B083"/>
              <w:right w:val="single" w:sz="4" w:space="0" w:color="F4B083"/>
            </w:tcBorders>
            <w:shd w:val="clear" w:color="auto" w:fill="auto"/>
            <w:noWrap/>
            <w:tcMar>
              <w:top w:w="0" w:type="dxa"/>
              <w:left w:w="108" w:type="dxa"/>
              <w:bottom w:w="0" w:type="dxa"/>
              <w:right w:w="108" w:type="dxa"/>
            </w:tcMar>
          </w:tcPr>
          <w:p w14:paraId="37FE44C8" w14:textId="77777777" w:rsidR="00016843" w:rsidRDefault="00016843" w:rsidP="00AC2122">
            <w:pPr>
              <w:spacing w:after="0" w:line="240" w:lineRule="auto"/>
              <w:textAlignment w:val="auto"/>
              <w:rPr>
                <w:rFonts w:eastAsia="Times New Roman" w:cs="Calibri"/>
                <w:b/>
                <w:bCs/>
                <w:color w:val="000000"/>
                <w:lang w:eastAsia="en-GB"/>
              </w:rPr>
            </w:pPr>
            <w:r>
              <w:rPr>
                <w:rFonts w:eastAsia="Times New Roman" w:cs="Calibri"/>
                <w:b/>
                <w:bCs/>
                <w:color w:val="000000"/>
                <w:lang w:eastAsia="en-GB"/>
              </w:rPr>
              <w:t>Estimated annual energy production</w:t>
            </w:r>
          </w:p>
        </w:tc>
        <w:tc>
          <w:tcPr>
            <w:tcW w:w="1964" w:type="dxa"/>
            <w:tcBorders>
              <w:top w:val="single" w:sz="4" w:space="0" w:color="F4B083"/>
              <w:left w:val="single" w:sz="4" w:space="0" w:color="F4B083"/>
              <w:bottom w:val="single" w:sz="4" w:space="0" w:color="F4B083"/>
              <w:right w:val="single" w:sz="4" w:space="0" w:color="F4B083"/>
            </w:tcBorders>
            <w:shd w:val="clear" w:color="auto" w:fill="auto"/>
            <w:noWrap/>
            <w:tcMar>
              <w:top w:w="0" w:type="dxa"/>
              <w:left w:w="108" w:type="dxa"/>
              <w:bottom w:w="0" w:type="dxa"/>
              <w:right w:w="108" w:type="dxa"/>
            </w:tcMar>
          </w:tcPr>
          <w:p w14:paraId="30A179AF" w14:textId="77777777" w:rsidR="00016843" w:rsidRDefault="00016843" w:rsidP="00AC2122">
            <w:pPr>
              <w:spacing w:after="0" w:line="240" w:lineRule="auto"/>
              <w:jc w:val="center"/>
              <w:textAlignment w:val="auto"/>
              <w:rPr>
                <w:rFonts w:eastAsia="Times New Roman" w:cs="Calibri"/>
                <w:color w:val="000000"/>
                <w:lang w:eastAsia="en-GB"/>
              </w:rPr>
            </w:pPr>
            <w:r>
              <w:rPr>
                <w:rFonts w:eastAsia="Times New Roman" w:cs="Calibri"/>
                <w:color w:val="000000"/>
                <w:lang w:eastAsia="en-GB"/>
              </w:rPr>
              <w:t>369MWh per year at 8m/s</w:t>
            </w:r>
          </w:p>
        </w:tc>
        <w:tc>
          <w:tcPr>
            <w:tcW w:w="6433" w:type="dxa"/>
            <w:tcBorders>
              <w:top w:val="single" w:sz="4" w:space="0" w:color="F4B083"/>
              <w:left w:val="single" w:sz="4" w:space="0" w:color="F4B083"/>
              <w:bottom w:val="single" w:sz="4" w:space="0" w:color="F4B083"/>
              <w:right w:val="single" w:sz="4" w:space="0" w:color="F4B083"/>
            </w:tcBorders>
            <w:shd w:val="clear" w:color="auto" w:fill="auto"/>
            <w:noWrap/>
            <w:tcMar>
              <w:top w:w="0" w:type="dxa"/>
              <w:left w:w="108" w:type="dxa"/>
              <w:bottom w:w="0" w:type="dxa"/>
              <w:right w:w="108" w:type="dxa"/>
            </w:tcMar>
          </w:tcPr>
          <w:p w14:paraId="3DC5FDEC" w14:textId="77777777" w:rsidR="00016843" w:rsidRDefault="00016843" w:rsidP="00AC2122">
            <w:pPr>
              <w:spacing w:after="0" w:line="240" w:lineRule="auto"/>
              <w:jc w:val="center"/>
              <w:textAlignment w:val="auto"/>
              <w:rPr>
                <w:rFonts w:eastAsia="Times New Roman" w:cs="Calibri"/>
                <w:color w:val="000000"/>
                <w:lang w:eastAsia="en-GB"/>
              </w:rPr>
            </w:pPr>
            <w:r>
              <w:rPr>
                <w:rFonts w:eastAsia="Times New Roman" w:cs="Calibri"/>
                <w:color w:val="000000"/>
                <w:lang w:eastAsia="en-GB"/>
              </w:rPr>
              <w:t>435MWh per year at 8m/s</w:t>
            </w:r>
          </w:p>
        </w:tc>
      </w:tr>
      <w:tr w:rsidR="00016843" w14:paraId="74456A20" w14:textId="77777777" w:rsidTr="00AC2122">
        <w:trPr>
          <w:trHeight w:val="254"/>
        </w:trPr>
        <w:tc>
          <w:tcPr>
            <w:tcW w:w="2630" w:type="dxa"/>
            <w:tcBorders>
              <w:top w:val="single" w:sz="4" w:space="0" w:color="F4B083"/>
              <w:left w:val="single" w:sz="4" w:space="0" w:color="F4B083"/>
              <w:bottom w:val="single" w:sz="4" w:space="0" w:color="F4B083"/>
              <w:right w:val="single" w:sz="4" w:space="0" w:color="F4B083"/>
            </w:tcBorders>
            <w:shd w:val="clear" w:color="auto" w:fill="FBE4D5"/>
            <w:noWrap/>
            <w:tcMar>
              <w:top w:w="0" w:type="dxa"/>
              <w:left w:w="108" w:type="dxa"/>
              <w:bottom w:w="0" w:type="dxa"/>
              <w:right w:w="108" w:type="dxa"/>
            </w:tcMar>
          </w:tcPr>
          <w:p w14:paraId="151B8169" w14:textId="77777777" w:rsidR="00016843" w:rsidRDefault="00016843" w:rsidP="00AC2122">
            <w:pPr>
              <w:spacing w:after="0" w:line="240" w:lineRule="auto"/>
              <w:textAlignment w:val="auto"/>
              <w:rPr>
                <w:rFonts w:eastAsia="Times New Roman" w:cs="Calibri"/>
                <w:b/>
                <w:bCs/>
                <w:color w:val="000000"/>
                <w:lang w:eastAsia="en-GB"/>
              </w:rPr>
            </w:pPr>
            <w:r>
              <w:rPr>
                <w:rFonts w:eastAsia="Times New Roman" w:cs="Calibri"/>
                <w:b/>
                <w:bCs/>
                <w:color w:val="000000"/>
                <w:lang w:eastAsia="en-GB"/>
              </w:rPr>
              <w:t>Overall cost</w:t>
            </w:r>
          </w:p>
        </w:tc>
        <w:tc>
          <w:tcPr>
            <w:tcW w:w="1964" w:type="dxa"/>
            <w:tcBorders>
              <w:top w:val="single" w:sz="4" w:space="0" w:color="F4B083"/>
              <w:left w:val="single" w:sz="4" w:space="0" w:color="F4B083"/>
              <w:bottom w:val="single" w:sz="4" w:space="0" w:color="F4B083"/>
              <w:right w:val="single" w:sz="4" w:space="0" w:color="F4B083"/>
            </w:tcBorders>
            <w:shd w:val="clear" w:color="auto" w:fill="FBE4D5"/>
            <w:noWrap/>
            <w:tcMar>
              <w:top w:w="0" w:type="dxa"/>
              <w:left w:w="108" w:type="dxa"/>
              <w:bottom w:w="0" w:type="dxa"/>
              <w:right w:w="108" w:type="dxa"/>
            </w:tcMar>
          </w:tcPr>
          <w:p w14:paraId="5B40595B" w14:textId="77777777" w:rsidR="00016843" w:rsidRDefault="00016843" w:rsidP="00AC2122">
            <w:pPr>
              <w:spacing w:after="0" w:line="240" w:lineRule="auto"/>
              <w:jc w:val="center"/>
              <w:textAlignment w:val="auto"/>
              <w:rPr>
                <w:rFonts w:eastAsia="Times New Roman" w:cs="Calibri"/>
                <w:color w:val="000000"/>
                <w:lang w:eastAsia="en-GB"/>
              </w:rPr>
            </w:pPr>
            <w:r>
              <w:rPr>
                <w:rFonts w:eastAsia="Times New Roman" w:cs="Calibri"/>
                <w:color w:val="000000"/>
                <w:lang w:eastAsia="en-GB"/>
              </w:rPr>
              <w:t>£402,000</w:t>
            </w:r>
          </w:p>
        </w:tc>
        <w:tc>
          <w:tcPr>
            <w:tcW w:w="6433" w:type="dxa"/>
            <w:tcBorders>
              <w:top w:val="single" w:sz="4" w:space="0" w:color="F4B083"/>
              <w:left w:val="single" w:sz="4" w:space="0" w:color="F4B083"/>
              <w:bottom w:val="single" w:sz="4" w:space="0" w:color="F4B083"/>
              <w:right w:val="single" w:sz="4" w:space="0" w:color="F4B083"/>
            </w:tcBorders>
            <w:shd w:val="clear" w:color="auto" w:fill="FBE4D5"/>
            <w:noWrap/>
            <w:tcMar>
              <w:top w:w="0" w:type="dxa"/>
              <w:left w:w="108" w:type="dxa"/>
              <w:bottom w:w="0" w:type="dxa"/>
              <w:right w:w="108" w:type="dxa"/>
            </w:tcMar>
          </w:tcPr>
          <w:p w14:paraId="4EB0EB73" w14:textId="77777777" w:rsidR="00016843" w:rsidRDefault="00016843" w:rsidP="00AC2122">
            <w:pPr>
              <w:spacing w:after="0" w:line="240" w:lineRule="auto"/>
              <w:jc w:val="center"/>
              <w:textAlignment w:val="auto"/>
              <w:rPr>
                <w:rFonts w:eastAsia="Times New Roman" w:cs="Calibri"/>
                <w:color w:val="000000"/>
                <w:lang w:eastAsia="en-GB"/>
              </w:rPr>
            </w:pPr>
            <w:r>
              <w:rPr>
                <w:rFonts w:eastAsia="Times New Roman" w:cs="Calibri"/>
                <w:color w:val="000000"/>
                <w:lang w:eastAsia="en-GB"/>
              </w:rPr>
              <w:t>£441,000</w:t>
            </w:r>
          </w:p>
        </w:tc>
      </w:tr>
      <w:tr w:rsidR="00016843" w14:paraId="6E4B21CF" w14:textId="77777777" w:rsidTr="00AC2122">
        <w:trPr>
          <w:trHeight w:val="254"/>
        </w:trPr>
        <w:tc>
          <w:tcPr>
            <w:tcW w:w="2630" w:type="dxa"/>
            <w:tcBorders>
              <w:top w:val="single" w:sz="4" w:space="0" w:color="F4B083"/>
              <w:left w:val="single" w:sz="4" w:space="0" w:color="F4B083"/>
              <w:bottom w:val="single" w:sz="4" w:space="0" w:color="F4B083"/>
              <w:right w:val="single" w:sz="4" w:space="0" w:color="F4B083"/>
            </w:tcBorders>
            <w:shd w:val="clear" w:color="auto" w:fill="auto"/>
            <w:noWrap/>
            <w:tcMar>
              <w:top w:w="0" w:type="dxa"/>
              <w:left w:w="108" w:type="dxa"/>
              <w:bottom w:w="0" w:type="dxa"/>
              <w:right w:w="108" w:type="dxa"/>
            </w:tcMar>
          </w:tcPr>
          <w:p w14:paraId="2605352E" w14:textId="77777777" w:rsidR="00016843" w:rsidRDefault="00016843" w:rsidP="00AC2122">
            <w:pPr>
              <w:spacing w:after="0" w:line="240" w:lineRule="auto"/>
              <w:textAlignment w:val="auto"/>
              <w:rPr>
                <w:rFonts w:eastAsia="Times New Roman" w:cs="Calibri"/>
                <w:b/>
                <w:bCs/>
                <w:color w:val="000000"/>
                <w:lang w:eastAsia="en-GB"/>
              </w:rPr>
            </w:pPr>
            <w:r>
              <w:rPr>
                <w:rFonts w:eastAsia="Times New Roman" w:cs="Calibri"/>
                <w:b/>
                <w:bCs/>
                <w:color w:val="000000"/>
                <w:lang w:eastAsia="en-GB"/>
              </w:rPr>
              <w:t>O&amp;M cost</w:t>
            </w:r>
          </w:p>
        </w:tc>
        <w:tc>
          <w:tcPr>
            <w:tcW w:w="1964" w:type="dxa"/>
            <w:tcBorders>
              <w:top w:val="single" w:sz="4" w:space="0" w:color="F4B083"/>
              <w:left w:val="single" w:sz="4" w:space="0" w:color="F4B083"/>
              <w:bottom w:val="single" w:sz="4" w:space="0" w:color="F4B083"/>
              <w:right w:val="single" w:sz="4" w:space="0" w:color="F4B083"/>
            </w:tcBorders>
            <w:shd w:val="clear" w:color="auto" w:fill="auto"/>
            <w:noWrap/>
            <w:tcMar>
              <w:top w:w="0" w:type="dxa"/>
              <w:left w:w="108" w:type="dxa"/>
              <w:bottom w:w="0" w:type="dxa"/>
              <w:right w:w="108" w:type="dxa"/>
            </w:tcMar>
          </w:tcPr>
          <w:p w14:paraId="30D5DA63" w14:textId="77777777" w:rsidR="00016843" w:rsidRDefault="00016843" w:rsidP="00AC2122">
            <w:pPr>
              <w:spacing w:after="0" w:line="240" w:lineRule="auto"/>
              <w:jc w:val="center"/>
              <w:textAlignment w:val="auto"/>
              <w:rPr>
                <w:rFonts w:eastAsia="Times New Roman" w:cs="Calibri"/>
                <w:color w:val="000000"/>
                <w:lang w:eastAsia="en-GB"/>
              </w:rPr>
            </w:pPr>
            <w:r>
              <w:rPr>
                <w:rFonts w:eastAsia="Times New Roman" w:cs="Calibri"/>
                <w:color w:val="000000"/>
                <w:lang w:eastAsia="en-GB"/>
              </w:rPr>
              <w:t>£9,000</w:t>
            </w:r>
          </w:p>
        </w:tc>
        <w:tc>
          <w:tcPr>
            <w:tcW w:w="6433" w:type="dxa"/>
            <w:tcBorders>
              <w:top w:val="single" w:sz="4" w:space="0" w:color="F4B083"/>
              <w:left w:val="single" w:sz="4" w:space="0" w:color="F4B083"/>
              <w:bottom w:val="single" w:sz="4" w:space="0" w:color="F4B083"/>
              <w:right w:val="single" w:sz="4" w:space="0" w:color="F4B083"/>
            </w:tcBorders>
            <w:shd w:val="clear" w:color="auto" w:fill="auto"/>
            <w:noWrap/>
            <w:tcMar>
              <w:top w:w="0" w:type="dxa"/>
              <w:left w:w="108" w:type="dxa"/>
              <w:bottom w:w="0" w:type="dxa"/>
              <w:right w:w="108" w:type="dxa"/>
            </w:tcMar>
          </w:tcPr>
          <w:p w14:paraId="1727D60B" w14:textId="77777777" w:rsidR="00016843" w:rsidRDefault="00016843" w:rsidP="00AC2122">
            <w:pPr>
              <w:spacing w:after="0" w:line="240" w:lineRule="auto"/>
              <w:jc w:val="center"/>
              <w:textAlignment w:val="auto"/>
              <w:rPr>
                <w:rFonts w:eastAsia="Times New Roman" w:cs="Calibri"/>
                <w:color w:val="000000"/>
                <w:lang w:eastAsia="en-GB"/>
              </w:rPr>
            </w:pPr>
            <w:r>
              <w:rPr>
                <w:rFonts w:eastAsia="Times New Roman" w:cs="Calibri"/>
                <w:color w:val="000000"/>
                <w:lang w:eastAsia="en-GB"/>
              </w:rPr>
              <w:t>£8,000</w:t>
            </w:r>
          </w:p>
        </w:tc>
      </w:tr>
      <w:tr w:rsidR="00016843" w14:paraId="78684067" w14:textId="77777777" w:rsidTr="00AC2122">
        <w:trPr>
          <w:trHeight w:val="254"/>
        </w:trPr>
        <w:tc>
          <w:tcPr>
            <w:tcW w:w="2630" w:type="dxa"/>
            <w:tcBorders>
              <w:top w:val="single" w:sz="4" w:space="0" w:color="F4B083"/>
              <w:left w:val="single" w:sz="4" w:space="0" w:color="F4B083"/>
              <w:bottom w:val="single" w:sz="4" w:space="0" w:color="F4B083"/>
              <w:right w:val="single" w:sz="4" w:space="0" w:color="F4B083"/>
            </w:tcBorders>
            <w:shd w:val="clear" w:color="auto" w:fill="FBE4D5"/>
            <w:noWrap/>
            <w:tcMar>
              <w:top w:w="0" w:type="dxa"/>
              <w:left w:w="108" w:type="dxa"/>
              <w:bottom w:w="0" w:type="dxa"/>
              <w:right w:w="108" w:type="dxa"/>
            </w:tcMar>
          </w:tcPr>
          <w:p w14:paraId="535CFCC8" w14:textId="77777777" w:rsidR="00016843" w:rsidRDefault="00016843" w:rsidP="00AC2122">
            <w:pPr>
              <w:spacing w:after="0" w:line="240" w:lineRule="auto"/>
              <w:textAlignment w:val="auto"/>
              <w:rPr>
                <w:rFonts w:eastAsia="Times New Roman" w:cs="Calibri"/>
                <w:b/>
                <w:bCs/>
                <w:color w:val="000000"/>
                <w:lang w:eastAsia="en-GB"/>
              </w:rPr>
            </w:pPr>
            <w:r>
              <w:rPr>
                <w:rFonts w:eastAsia="Times New Roman" w:cs="Calibri"/>
                <w:b/>
                <w:bCs/>
                <w:color w:val="000000"/>
                <w:lang w:eastAsia="en-GB"/>
              </w:rPr>
              <w:t>Design life</w:t>
            </w:r>
          </w:p>
        </w:tc>
        <w:tc>
          <w:tcPr>
            <w:tcW w:w="1964" w:type="dxa"/>
            <w:tcBorders>
              <w:top w:val="single" w:sz="4" w:space="0" w:color="F4B083"/>
              <w:left w:val="single" w:sz="4" w:space="0" w:color="F4B083"/>
              <w:bottom w:val="single" w:sz="4" w:space="0" w:color="F4B083"/>
              <w:right w:val="single" w:sz="4" w:space="0" w:color="F4B083"/>
            </w:tcBorders>
            <w:shd w:val="clear" w:color="auto" w:fill="FBE4D5"/>
            <w:noWrap/>
            <w:tcMar>
              <w:top w:w="0" w:type="dxa"/>
              <w:left w:w="108" w:type="dxa"/>
              <w:bottom w:w="0" w:type="dxa"/>
              <w:right w:w="108" w:type="dxa"/>
            </w:tcMar>
          </w:tcPr>
          <w:p w14:paraId="315A64CA" w14:textId="77777777" w:rsidR="00016843" w:rsidRDefault="00016843" w:rsidP="00AC2122">
            <w:pPr>
              <w:spacing w:after="0" w:line="240" w:lineRule="auto"/>
              <w:jc w:val="center"/>
              <w:textAlignment w:val="auto"/>
              <w:rPr>
                <w:rFonts w:eastAsia="Times New Roman" w:cs="Calibri"/>
                <w:color w:val="000000"/>
                <w:lang w:eastAsia="en-GB"/>
              </w:rPr>
            </w:pPr>
            <w:r>
              <w:rPr>
                <w:rFonts w:eastAsia="Times New Roman" w:cs="Calibri"/>
                <w:color w:val="000000"/>
                <w:lang w:eastAsia="en-GB"/>
              </w:rPr>
              <w:t>20 years</w:t>
            </w:r>
          </w:p>
        </w:tc>
        <w:tc>
          <w:tcPr>
            <w:tcW w:w="6433" w:type="dxa"/>
            <w:tcBorders>
              <w:top w:val="single" w:sz="4" w:space="0" w:color="F4B083"/>
              <w:left w:val="single" w:sz="4" w:space="0" w:color="F4B083"/>
              <w:bottom w:val="single" w:sz="4" w:space="0" w:color="F4B083"/>
              <w:right w:val="single" w:sz="4" w:space="0" w:color="F4B083"/>
            </w:tcBorders>
            <w:shd w:val="clear" w:color="auto" w:fill="FBE4D5"/>
            <w:noWrap/>
            <w:tcMar>
              <w:top w:w="0" w:type="dxa"/>
              <w:left w:w="108" w:type="dxa"/>
              <w:bottom w:w="0" w:type="dxa"/>
              <w:right w:w="108" w:type="dxa"/>
            </w:tcMar>
          </w:tcPr>
          <w:p w14:paraId="73D974F1" w14:textId="77777777" w:rsidR="00016843" w:rsidRDefault="00016843" w:rsidP="00AC2122">
            <w:pPr>
              <w:spacing w:after="0" w:line="240" w:lineRule="auto"/>
              <w:jc w:val="center"/>
              <w:textAlignment w:val="auto"/>
              <w:rPr>
                <w:rFonts w:eastAsia="Times New Roman" w:cs="Calibri"/>
                <w:color w:val="000000"/>
                <w:lang w:eastAsia="en-GB"/>
              </w:rPr>
            </w:pPr>
            <w:r>
              <w:rPr>
                <w:rFonts w:eastAsia="Times New Roman" w:cs="Calibri"/>
                <w:color w:val="000000"/>
                <w:lang w:eastAsia="en-GB"/>
              </w:rPr>
              <w:t>20 years</w:t>
            </w:r>
          </w:p>
        </w:tc>
      </w:tr>
    </w:tbl>
    <w:p w14:paraId="527B9D30" w14:textId="77777777" w:rsidR="00016843" w:rsidRDefault="00016843" w:rsidP="00016843"/>
    <w:p w14:paraId="6B4A1852" w14:textId="77777777" w:rsidR="00016843" w:rsidRDefault="00016843" w:rsidP="00016843">
      <w:pPr>
        <w:spacing w:line="360" w:lineRule="auto"/>
        <w:rPr>
          <w:rFonts w:ascii="Times New Roman" w:hAnsi="Times New Roman"/>
          <w:sz w:val="24"/>
          <w:szCs w:val="24"/>
        </w:rPr>
      </w:pPr>
      <w:r>
        <w:rPr>
          <w:rFonts w:ascii="Times New Roman" w:hAnsi="Times New Roman"/>
          <w:sz w:val="24"/>
          <w:szCs w:val="24"/>
        </w:rPr>
        <w:t xml:space="preserve">(Northern Power Systems and </w:t>
      </w:r>
      <w:proofErr w:type="spellStart"/>
      <w:r>
        <w:rPr>
          <w:rFonts w:ascii="Times New Roman" w:hAnsi="Times New Roman"/>
          <w:sz w:val="24"/>
          <w:szCs w:val="24"/>
        </w:rPr>
        <w:t>Norvento</w:t>
      </w:r>
      <w:proofErr w:type="spellEnd"/>
      <w:r>
        <w:rPr>
          <w:rFonts w:ascii="Times New Roman" w:hAnsi="Times New Roman"/>
          <w:sz w:val="24"/>
          <w:szCs w:val="24"/>
        </w:rPr>
        <w:t>, 2024)</w:t>
      </w:r>
    </w:p>
    <w:p w14:paraId="1493F27C" w14:textId="77777777" w:rsidR="00016843" w:rsidRDefault="00016843" w:rsidP="00016843">
      <w:pPr>
        <w:spacing w:line="360" w:lineRule="auto"/>
        <w:rPr>
          <w:rFonts w:ascii="Times New Roman" w:hAnsi="Times New Roman"/>
          <w:sz w:val="24"/>
          <w:szCs w:val="24"/>
        </w:rPr>
      </w:pPr>
      <w:r>
        <w:rPr>
          <w:rFonts w:ascii="Times New Roman" w:hAnsi="Times New Roman"/>
          <w:sz w:val="24"/>
          <w:szCs w:val="24"/>
        </w:rPr>
        <w:t>(Renewables First, 2024)</w:t>
      </w:r>
    </w:p>
    <w:p w14:paraId="0ACA39B8" w14:textId="77777777" w:rsidR="00016843" w:rsidRDefault="00016843" w:rsidP="00016843">
      <w:pPr>
        <w:spacing w:line="360" w:lineRule="auto"/>
        <w:rPr>
          <w:rFonts w:ascii="Times New Roman" w:hAnsi="Times New Roman"/>
          <w:sz w:val="24"/>
          <w:szCs w:val="24"/>
          <w:u w:val="single"/>
        </w:rPr>
      </w:pPr>
      <w:r>
        <w:rPr>
          <w:rFonts w:ascii="Times New Roman" w:hAnsi="Times New Roman"/>
          <w:sz w:val="24"/>
          <w:szCs w:val="24"/>
          <w:u w:val="single"/>
        </w:rPr>
        <w:t>Turbine choice</w:t>
      </w:r>
    </w:p>
    <w:p w14:paraId="0B1503F1" w14:textId="77777777" w:rsidR="00016843" w:rsidRDefault="00016843" w:rsidP="00016843">
      <w:pPr>
        <w:spacing w:line="360" w:lineRule="auto"/>
        <w:rPr>
          <w:rFonts w:ascii="Times New Roman" w:hAnsi="Times New Roman"/>
          <w:sz w:val="24"/>
          <w:szCs w:val="24"/>
        </w:rPr>
      </w:pPr>
      <w:r>
        <w:rPr>
          <w:rFonts w:ascii="Times New Roman" w:hAnsi="Times New Roman"/>
          <w:sz w:val="24"/>
          <w:szCs w:val="24"/>
        </w:rPr>
        <w:t xml:space="preserve">Both turbines are rated at the same power and are similar in terms of their characteristics </w:t>
      </w:r>
      <w:proofErr w:type="gramStart"/>
      <w:r>
        <w:rPr>
          <w:rFonts w:ascii="Times New Roman" w:hAnsi="Times New Roman"/>
          <w:sz w:val="24"/>
          <w:szCs w:val="24"/>
        </w:rPr>
        <w:t>There</w:t>
      </w:r>
      <w:proofErr w:type="gramEnd"/>
      <w:r>
        <w:rPr>
          <w:rFonts w:ascii="Times New Roman" w:hAnsi="Times New Roman"/>
          <w:sz w:val="24"/>
          <w:szCs w:val="24"/>
        </w:rPr>
        <w:t xml:space="preserve"> isn’t a huge amount of difference in terms of rotor diameter and tower size. Both turbines have the same design lifetime and similar wind speeds and overspeed protections. Whilst the Northern Power System has a cheaper overall cost, the </w:t>
      </w:r>
      <w:proofErr w:type="spellStart"/>
      <w:r>
        <w:rPr>
          <w:rFonts w:ascii="Times New Roman" w:hAnsi="Times New Roman"/>
          <w:sz w:val="24"/>
          <w:szCs w:val="24"/>
        </w:rPr>
        <w:t>Norvento</w:t>
      </w:r>
      <w:proofErr w:type="spellEnd"/>
      <w:r>
        <w:rPr>
          <w:rFonts w:ascii="Times New Roman" w:hAnsi="Times New Roman"/>
          <w:sz w:val="24"/>
          <w:szCs w:val="24"/>
        </w:rPr>
        <w:t xml:space="preserve"> has a larger estimated annual energy production. The rated wind speed of the </w:t>
      </w:r>
      <w:proofErr w:type="spellStart"/>
      <w:r>
        <w:rPr>
          <w:rFonts w:ascii="Times New Roman" w:hAnsi="Times New Roman"/>
          <w:sz w:val="24"/>
          <w:szCs w:val="24"/>
        </w:rPr>
        <w:t>Norvento</w:t>
      </w:r>
      <w:proofErr w:type="spellEnd"/>
      <w:r>
        <w:rPr>
          <w:rFonts w:ascii="Times New Roman" w:hAnsi="Times New Roman"/>
          <w:sz w:val="24"/>
          <w:szCs w:val="24"/>
        </w:rPr>
        <w:t xml:space="preserve"> is also better suited to the wind speed at the tower heights, therefore being more efficient than the Norther Power System. </w:t>
      </w:r>
    </w:p>
    <w:p w14:paraId="4044DB97" w14:textId="77777777" w:rsidR="00016843" w:rsidRDefault="00016843" w:rsidP="00016843">
      <w:pPr>
        <w:spacing w:line="360" w:lineRule="auto"/>
        <w:rPr>
          <w:rFonts w:ascii="Times New Roman" w:hAnsi="Times New Roman"/>
          <w:sz w:val="24"/>
          <w:szCs w:val="24"/>
        </w:rPr>
      </w:pPr>
      <w:r>
        <w:rPr>
          <w:rFonts w:ascii="Times New Roman" w:hAnsi="Times New Roman"/>
          <w:sz w:val="24"/>
          <w:szCs w:val="24"/>
        </w:rPr>
        <w:t>Annual energy for village = 723.22MWh</w:t>
      </w:r>
    </w:p>
    <w:p w14:paraId="2CA8FBAF" w14:textId="77777777" w:rsidR="00016843" w:rsidRDefault="00016843" w:rsidP="00016843">
      <w:pPr>
        <w:spacing w:line="360" w:lineRule="auto"/>
        <w:rPr>
          <w:rFonts w:ascii="Times New Roman" w:hAnsi="Times New Roman"/>
          <w:sz w:val="24"/>
          <w:szCs w:val="24"/>
        </w:rPr>
      </w:pPr>
      <w:r>
        <w:rPr>
          <w:rFonts w:ascii="Times New Roman" w:hAnsi="Times New Roman"/>
          <w:sz w:val="24"/>
          <w:szCs w:val="24"/>
        </w:rPr>
        <w:t>Number of turbines required = Annual energy/estimated annual energy production</w:t>
      </w:r>
    </w:p>
    <w:p w14:paraId="69CC3B85" w14:textId="77777777" w:rsidR="00016843" w:rsidRDefault="00016843" w:rsidP="00016843">
      <w:pPr>
        <w:spacing w:line="360" w:lineRule="auto"/>
        <w:rPr>
          <w:rFonts w:ascii="Times New Roman" w:hAnsi="Times New Roman"/>
          <w:sz w:val="24"/>
          <w:szCs w:val="24"/>
        </w:rPr>
      </w:pPr>
      <w:r>
        <w:rPr>
          <w:rFonts w:ascii="Times New Roman" w:hAnsi="Times New Roman"/>
          <w:sz w:val="24"/>
          <w:szCs w:val="24"/>
        </w:rPr>
        <w:lastRenderedPageBreak/>
        <w:t xml:space="preserve">Number of turbines required = 732.22MWh/435MWh </w:t>
      </w:r>
    </w:p>
    <w:p w14:paraId="5B143A14" w14:textId="77777777" w:rsidR="00016843" w:rsidRDefault="00016843" w:rsidP="00016843">
      <w:pPr>
        <w:spacing w:line="360" w:lineRule="auto"/>
        <w:rPr>
          <w:rFonts w:ascii="Times New Roman" w:hAnsi="Times New Roman"/>
          <w:sz w:val="24"/>
          <w:szCs w:val="24"/>
        </w:rPr>
      </w:pPr>
      <w:r>
        <w:rPr>
          <w:rFonts w:ascii="Times New Roman" w:hAnsi="Times New Roman"/>
          <w:sz w:val="24"/>
          <w:szCs w:val="24"/>
        </w:rPr>
        <w:t>Number of turbines required = 1.68</w:t>
      </w:r>
    </w:p>
    <w:p w14:paraId="3204E629" w14:textId="77777777" w:rsidR="00016843" w:rsidRDefault="00016843" w:rsidP="00016843">
      <w:pPr>
        <w:spacing w:line="360" w:lineRule="auto"/>
        <w:rPr>
          <w:rFonts w:ascii="Times New Roman" w:hAnsi="Times New Roman"/>
          <w:sz w:val="24"/>
          <w:szCs w:val="24"/>
        </w:rPr>
      </w:pPr>
      <w:r>
        <w:rPr>
          <w:rFonts w:ascii="Times New Roman" w:hAnsi="Times New Roman"/>
          <w:sz w:val="24"/>
          <w:szCs w:val="24"/>
        </w:rPr>
        <w:t xml:space="preserve">Therefore, the installation requires two wind turbines. </w:t>
      </w:r>
      <w:proofErr w:type="gramStart"/>
      <w:r>
        <w:rPr>
          <w:rFonts w:ascii="Times New Roman" w:hAnsi="Times New Roman"/>
          <w:sz w:val="24"/>
          <w:szCs w:val="24"/>
        </w:rPr>
        <w:t>Also</w:t>
      </w:r>
      <w:proofErr w:type="gramEnd"/>
      <w:r>
        <w:rPr>
          <w:rFonts w:ascii="Times New Roman" w:hAnsi="Times New Roman"/>
          <w:sz w:val="24"/>
          <w:szCs w:val="24"/>
        </w:rPr>
        <w:t xml:space="preserve">, by having two wind turbines, this allows for the maintenance and breakdown of one turbine. If one turbine is out of service, this </w:t>
      </w:r>
      <w:proofErr w:type="gramStart"/>
      <w:r>
        <w:rPr>
          <w:rFonts w:ascii="Times New Roman" w:hAnsi="Times New Roman"/>
          <w:sz w:val="24"/>
          <w:szCs w:val="24"/>
        </w:rPr>
        <w:t>can be repaired/maintained</w:t>
      </w:r>
      <w:proofErr w:type="gramEnd"/>
      <w:r>
        <w:rPr>
          <w:rFonts w:ascii="Times New Roman" w:hAnsi="Times New Roman"/>
          <w:sz w:val="24"/>
          <w:szCs w:val="24"/>
        </w:rPr>
        <w:t xml:space="preserve"> whilst the other turbine is still generating power. With only one turbine that was big enough to deal with the demand, should the turbine require maintenance/repairs, you </w:t>
      </w:r>
      <w:proofErr w:type="gramStart"/>
      <w:r>
        <w:rPr>
          <w:rFonts w:ascii="Times New Roman" w:hAnsi="Times New Roman"/>
          <w:sz w:val="24"/>
          <w:szCs w:val="24"/>
        </w:rPr>
        <w:t>are left</w:t>
      </w:r>
      <w:proofErr w:type="gramEnd"/>
      <w:r>
        <w:rPr>
          <w:rFonts w:ascii="Times New Roman" w:hAnsi="Times New Roman"/>
          <w:sz w:val="24"/>
          <w:szCs w:val="24"/>
        </w:rPr>
        <w:t xml:space="preserve"> with solely battery backup.</w:t>
      </w:r>
    </w:p>
    <w:p w14:paraId="00FE8505" w14:textId="77777777" w:rsidR="00016843" w:rsidRDefault="00016843" w:rsidP="00016843">
      <w:pPr>
        <w:spacing w:line="360" w:lineRule="auto"/>
        <w:rPr>
          <w:rFonts w:ascii="Times New Roman" w:hAnsi="Times New Roman"/>
          <w:sz w:val="24"/>
          <w:szCs w:val="24"/>
        </w:rPr>
      </w:pPr>
    </w:p>
    <w:p w14:paraId="3F41C74A" w14:textId="77777777" w:rsidR="00016843" w:rsidRDefault="00016843" w:rsidP="00016843">
      <w:pPr>
        <w:spacing w:line="360" w:lineRule="auto"/>
      </w:pPr>
      <w:r>
        <w:rPr>
          <w:noProof/>
          <w:lang w:eastAsia="en-GB"/>
        </w:rPr>
        <w:drawing>
          <wp:anchor distT="0" distB="0" distL="114300" distR="114300" simplePos="0" relativeHeight="251659264" behindDoc="0" locked="0" layoutInCell="1" allowOverlap="1" wp14:anchorId="3E463C15" wp14:editId="277BBEE2">
            <wp:simplePos x="0" y="0"/>
            <wp:positionH relativeFrom="column">
              <wp:posOffset>-556256</wp:posOffset>
            </wp:positionH>
            <wp:positionV relativeFrom="paragraph">
              <wp:posOffset>521336</wp:posOffset>
            </wp:positionV>
            <wp:extent cx="6624956" cy="5829300"/>
            <wp:effectExtent l="0" t="0" r="4444" b="0"/>
            <wp:wrapThrough wrapText="bothSides">
              <wp:wrapPolygon edited="0">
                <wp:start x="0" y="0"/>
                <wp:lineTo x="0" y="21529"/>
                <wp:lineTo x="21552" y="21529"/>
                <wp:lineTo x="21552" y="0"/>
                <wp:lineTo x="0" y="0"/>
              </wp:wrapPolygon>
            </wp:wrapThrough>
            <wp:docPr id="7" name="Picture 1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6624956" cy="5829300"/>
                    </a:xfrm>
                    <a:prstGeom prst="rect">
                      <a:avLst/>
                    </a:prstGeom>
                    <a:noFill/>
                    <a:ln>
                      <a:noFill/>
                      <a:prstDash/>
                    </a:ln>
                  </pic:spPr>
                </pic:pic>
              </a:graphicData>
            </a:graphic>
          </wp:anchor>
        </w:drawing>
      </w:r>
      <w:proofErr w:type="spellStart"/>
      <w:r>
        <w:rPr>
          <w:rFonts w:ascii="Times New Roman" w:hAnsi="Times New Roman"/>
          <w:sz w:val="24"/>
          <w:szCs w:val="24"/>
          <w:u w:val="single"/>
        </w:rPr>
        <w:t>Norvento</w:t>
      </w:r>
      <w:proofErr w:type="spellEnd"/>
    </w:p>
    <w:p w14:paraId="59873DBF" w14:textId="77777777" w:rsidR="00016843" w:rsidRDefault="00016843" w:rsidP="00016843">
      <w:r>
        <w:rPr>
          <w:noProof/>
          <w:lang w:eastAsia="en-GB"/>
        </w:rPr>
        <w:lastRenderedPageBreak/>
        <w:drawing>
          <wp:anchor distT="0" distB="0" distL="114300" distR="114300" simplePos="0" relativeHeight="251662336" behindDoc="0" locked="0" layoutInCell="1" allowOverlap="1" wp14:anchorId="5156A1FE" wp14:editId="705FB577">
            <wp:simplePos x="0" y="0"/>
            <wp:positionH relativeFrom="margin">
              <wp:align>right</wp:align>
            </wp:positionH>
            <wp:positionV relativeFrom="paragraph">
              <wp:posOffset>9525</wp:posOffset>
            </wp:positionV>
            <wp:extent cx="5734050" cy="8906850"/>
            <wp:effectExtent l="0" t="0" r="0" b="8890"/>
            <wp:wrapNone/>
            <wp:docPr id="8" name="Picture 1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5734050" cy="8906850"/>
                    </a:xfrm>
                    <a:prstGeom prst="rect">
                      <a:avLst/>
                    </a:prstGeom>
                    <a:noFill/>
                    <a:ln>
                      <a:noFill/>
                      <a:prstDash/>
                    </a:ln>
                  </pic:spPr>
                </pic:pic>
              </a:graphicData>
            </a:graphic>
            <wp14:sizeRelH relativeFrom="margin">
              <wp14:pctWidth>0</wp14:pctWidth>
            </wp14:sizeRelH>
          </wp:anchor>
        </w:drawing>
      </w:r>
    </w:p>
    <w:p w14:paraId="3458A1DA" w14:textId="77777777" w:rsidR="00016843" w:rsidRDefault="00016843" w:rsidP="00016843"/>
    <w:p w14:paraId="4745FD63" w14:textId="77777777" w:rsidR="00016843" w:rsidRDefault="00016843" w:rsidP="00016843"/>
    <w:p w14:paraId="6316ACF5" w14:textId="77777777" w:rsidR="00016843" w:rsidRDefault="00016843" w:rsidP="00016843"/>
    <w:p w14:paraId="77F625B7" w14:textId="77777777" w:rsidR="00016843" w:rsidRDefault="00016843" w:rsidP="00016843"/>
    <w:p w14:paraId="3911E135" w14:textId="77777777" w:rsidR="00016843" w:rsidRDefault="00016843" w:rsidP="00016843"/>
    <w:p w14:paraId="7DF96E50" w14:textId="77777777" w:rsidR="00016843" w:rsidRDefault="00016843" w:rsidP="00016843"/>
    <w:p w14:paraId="6509FEE0" w14:textId="77777777" w:rsidR="00016843" w:rsidRDefault="00016843" w:rsidP="00016843"/>
    <w:p w14:paraId="4B83D57B" w14:textId="77777777" w:rsidR="00016843" w:rsidRDefault="00016843" w:rsidP="00016843"/>
    <w:p w14:paraId="1BA19E10" w14:textId="77777777" w:rsidR="00016843" w:rsidRDefault="00016843" w:rsidP="00016843"/>
    <w:p w14:paraId="22397F24" w14:textId="77777777" w:rsidR="00016843" w:rsidRDefault="00016843" w:rsidP="00016843"/>
    <w:p w14:paraId="12CF4BD1" w14:textId="77777777" w:rsidR="00016843" w:rsidRDefault="00016843" w:rsidP="00016843"/>
    <w:p w14:paraId="359C4C32" w14:textId="77777777" w:rsidR="00016843" w:rsidRDefault="00016843" w:rsidP="00016843"/>
    <w:p w14:paraId="4823E7A4" w14:textId="77777777" w:rsidR="00016843" w:rsidRDefault="00016843" w:rsidP="00016843"/>
    <w:p w14:paraId="247A5160" w14:textId="77777777" w:rsidR="00016843" w:rsidRDefault="00016843" w:rsidP="00016843"/>
    <w:p w14:paraId="03909EB4" w14:textId="77777777" w:rsidR="00016843" w:rsidRDefault="00016843" w:rsidP="00016843"/>
    <w:p w14:paraId="5E251629" w14:textId="77777777" w:rsidR="00016843" w:rsidRDefault="00016843" w:rsidP="00016843"/>
    <w:p w14:paraId="4FD01AA1" w14:textId="77777777" w:rsidR="00016843" w:rsidRDefault="00016843" w:rsidP="00016843"/>
    <w:p w14:paraId="7D9A765D" w14:textId="77777777" w:rsidR="00016843" w:rsidRDefault="00016843" w:rsidP="00016843"/>
    <w:p w14:paraId="29BBD2DC" w14:textId="77777777" w:rsidR="00016843" w:rsidRDefault="00016843" w:rsidP="00016843"/>
    <w:p w14:paraId="25950C2E" w14:textId="77777777" w:rsidR="00016843" w:rsidRDefault="00016843" w:rsidP="00016843"/>
    <w:p w14:paraId="6200F469" w14:textId="77777777" w:rsidR="00016843" w:rsidRDefault="00016843" w:rsidP="00016843"/>
    <w:p w14:paraId="59AD46B8" w14:textId="77777777" w:rsidR="00016843" w:rsidRDefault="00016843" w:rsidP="00016843"/>
    <w:p w14:paraId="677EF43B" w14:textId="77777777" w:rsidR="00016843" w:rsidRDefault="00016843" w:rsidP="00016843"/>
    <w:p w14:paraId="0C6C7126" w14:textId="77777777" w:rsidR="00016843" w:rsidRDefault="00016843" w:rsidP="00016843"/>
    <w:p w14:paraId="373D7FFE" w14:textId="77777777" w:rsidR="00016843" w:rsidRDefault="00016843" w:rsidP="00016843"/>
    <w:p w14:paraId="4D640E29" w14:textId="77777777" w:rsidR="00016843" w:rsidRDefault="00016843" w:rsidP="00016843"/>
    <w:p w14:paraId="12802166" w14:textId="77777777" w:rsidR="00016843" w:rsidRDefault="00016843" w:rsidP="00016843"/>
    <w:p w14:paraId="588E0C1D" w14:textId="77777777" w:rsidR="00016843" w:rsidRDefault="00016843" w:rsidP="00016843"/>
    <w:p w14:paraId="5C738801" w14:textId="77777777" w:rsidR="00016843" w:rsidRDefault="00016843" w:rsidP="00016843"/>
    <w:p w14:paraId="5735758A" w14:textId="77777777" w:rsidR="00016843" w:rsidRDefault="00016843" w:rsidP="00016843"/>
    <w:p w14:paraId="38EB0D8B" w14:textId="77777777" w:rsidR="00016843" w:rsidRDefault="00016843" w:rsidP="00016843"/>
    <w:p w14:paraId="2C73623E" w14:textId="77777777" w:rsidR="00016843" w:rsidRDefault="00016843" w:rsidP="00016843">
      <w:r>
        <w:rPr>
          <w:noProof/>
          <w:lang w:eastAsia="en-GB"/>
        </w:rPr>
        <w:lastRenderedPageBreak/>
        <w:drawing>
          <wp:anchor distT="0" distB="0" distL="114300" distR="114300" simplePos="0" relativeHeight="251669504" behindDoc="0" locked="0" layoutInCell="1" allowOverlap="1" wp14:anchorId="7C6152E0" wp14:editId="4F6EC08C">
            <wp:simplePos x="0" y="0"/>
            <wp:positionH relativeFrom="margin">
              <wp:align>right</wp:align>
            </wp:positionH>
            <wp:positionV relativeFrom="paragraph">
              <wp:posOffset>0</wp:posOffset>
            </wp:positionV>
            <wp:extent cx="5724525" cy="8564245"/>
            <wp:effectExtent l="0" t="0" r="9525" b="8255"/>
            <wp:wrapNone/>
            <wp:docPr id="9" name="Picture 1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5724525" cy="8564245"/>
                    </a:xfrm>
                    <a:prstGeom prst="rect">
                      <a:avLst/>
                    </a:prstGeom>
                    <a:noFill/>
                    <a:ln>
                      <a:noFill/>
                      <a:prstDash/>
                    </a:ln>
                  </pic:spPr>
                </pic:pic>
              </a:graphicData>
            </a:graphic>
            <wp14:sizeRelH relativeFrom="margin">
              <wp14:pctWidth>0</wp14:pctWidth>
            </wp14:sizeRelH>
          </wp:anchor>
        </w:drawing>
      </w:r>
    </w:p>
    <w:p w14:paraId="618CA8B5" w14:textId="77777777" w:rsidR="00016843" w:rsidRDefault="00016843" w:rsidP="00016843"/>
    <w:p w14:paraId="6C310CD4" w14:textId="77777777" w:rsidR="00016843" w:rsidRDefault="00016843" w:rsidP="00016843"/>
    <w:p w14:paraId="30C6227E" w14:textId="77777777" w:rsidR="00016843" w:rsidRDefault="00016843" w:rsidP="00016843"/>
    <w:p w14:paraId="3C2610D1" w14:textId="77777777" w:rsidR="00016843" w:rsidRDefault="00016843" w:rsidP="00016843"/>
    <w:p w14:paraId="1B6001FD" w14:textId="77777777" w:rsidR="00016843" w:rsidRDefault="00016843" w:rsidP="00016843"/>
    <w:p w14:paraId="4D38F524" w14:textId="77777777" w:rsidR="00016843" w:rsidRDefault="00016843" w:rsidP="00016843"/>
    <w:p w14:paraId="1D2142B1" w14:textId="77777777" w:rsidR="00016843" w:rsidRDefault="00016843" w:rsidP="00016843"/>
    <w:p w14:paraId="20084743" w14:textId="77777777" w:rsidR="00016843" w:rsidRDefault="00016843" w:rsidP="00016843"/>
    <w:p w14:paraId="78A28956" w14:textId="77777777" w:rsidR="00016843" w:rsidRDefault="00016843" w:rsidP="00016843"/>
    <w:p w14:paraId="0E7BAAB2" w14:textId="77777777" w:rsidR="00016843" w:rsidRDefault="00016843" w:rsidP="00016843"/>
    <w:p w14:paraId="39502B48" w14:textId="77777777" w:rsidR="00016843" w:rsidRDefault="00016843" w:rsidP="00016843"/>
    <w:p w14:paraId="539940F9" w14:textId="77777777" w:rsidR="00016843" w:rsidRDefault="00016843" w:rsidP="00016843"/>
    <w:p w14:paraId="395E65CD" w14:textId="77777777" w:rsidR="00016843" w:rsidRDefault="00016843" w:rsidP="00016843"/>
    <w:p w14:paraId="75743F0A" w14:textId="77777777" w:rsidR="00016843" w:rsidRDefault="00016843" w:rsidP="00016843"/>
    <w:p w14:paraId="07A34D1C" w14:textId="77777777" w:rsidR="00016843" w:rsidRDefault="00016843" w:rsidP="00016843"/>
    <w:p w14:paraId="1ED1E2FF" w14:textId="77777777" w:rsidR="00016843" w:rsidRDefault="00016843" w:rsidP="00016843"/>
    <w:p w14:paraId="74FE1079" w14:textId="77777777" w:rsidR="00016843" w:rsidRDefault="00016843" w:rsidP="00016843"/>
    <w:p w14:paraId="51CAE8DE" w14:textId="77777777" w:rsidR="00016843" w:rsidRDefault="00016843" w:rsidP="00016843"/>
    <w:p w14:paraId="705470AD" w14:textId="77777777" w:rsidR="00016843" w:rsidRDefault="00016843" w:rsidP="00016843"/>
    <w:p w14:paraId="7273897E" w14:textId="77777777" w:rsidR="00016843" w:rsidRDefault="00016843" w:rsidP="00016843"/>
    <w:p w14:paraId="556E8F4C" w14:textId="77777777" w:rsidR="00016843" w:rsidRDefault="00016843" w:rsidP="00016843"/>
    <w:p w14:paraId="0D7C3F70" w14:textId="77777777" w:rsidR="00016843" w:rsidRDefault="00016843" w:rsidP="00016843"/>
    <w:p w14:paraId="729A6395" w14:textId="77777777" w:rsidR="00016843" w:rsidRDefault="00016843" w:rsidP="00016843"/>
    <w:p w14:paraId="27EB384D" w14:textId="77777777" w:rsidR="00016843" w:rsidRDefault="00016843" w:rsidP="00016843"/>
    <w:p w14:paraId="05DBAE7A" w14:textId="77777777" w:rsidR="00016843" w:rsidRDefault="00016843" w:rsidP="00016843"/>
    <w:p w14:paraId="57C14341" w14:textId="77777777" w:rsidR="00016843" w:rsidRDefault="00016843" w:rsidP="00016843"/>
    <w:p w14:paraId="2C3DF2A6" w14:textId="77777777" w:rsidR="00016843" w:rsidRDefault="00016843" w:rsidP="00016843"/>
    <w:p w14:paraId="5F92A292" w14:textId="77777777" w:rsidR="00016843" w:rsidRDefault="00016843" w:rsidP="00016843"/>
    <w:p w14:paraId="177393D5" w14:textId="77777777" w:rsidR="00016843" w:rsidRDefault="00016843" w:rsidP="00016843">
      <w:pPr>
        <w:pStyle w:val="NormalWeb"/>
        <w:rPr>
          <w:rFonts w:ascii="VAG Rounded W01 Bold" w:hAnsi="VAG Rounded W01 Bold"/>
          <w:b/>
          <w:bCs/>
          <w:color w:val="39B54A"/>
          <w:sz w:val="27"/>
          <w:szCs w:val="27"/>
        </w:rPr>
      </w:pPr>
    </w:p>
    <w:p w14:paraId="47FB0F38" w14:textId="77777777" w:rsidR="00016843" w:rsidRDefault="00016843" w:rsidP="00016843">
      <w:pPr>
        <w:pStyle w:val="NormalWeb"/>
        <w:rPr>
          <w:rFonts w:ascii="VAG Rounded W01 Bold" w:hAnsi="VAG Rounded W01 Bold"/>
          <w:b/>
          <w:bCs/>
          <w:color w:val="39B54A"/>
          <w:sz w:val="27"/>
          <w:szCs w:val="27"/>
        </w:rPr>
      </w:pPr>
    </w:p>
    <w:p w14:paraId="0583C412" w14:textId="77777777" w:rsidR="00016843" w:rsidRDefault="00016843" w:rsidP="00016843">
      <w:pPr>
        <w:spacing w:line="360" w:lineRule="auto"/>
        <w:rPr>
          <w:rFonts w:ascii="Times New Roman" w:hAnsi="Times New Roman"/>
          <w:sz w:val="24"/>
          <w:szCs w:val="24"/>
          <w:u w:val="single"/>
        </w:rPr>
      </w:pPr>
    </w:p>
    <w:p w14:paraId="2B058928" w14:textId="77777777" w:rsidR="00016843" w:rsidRDefault="00016843" w:rsidP="00016843">
      <w:pPr>
        <w:spacing w:line="360" w:lineRule="auto"/>
        <w:rPr>
          <w:rFonts w:ascii="Times New Roman" w:hAnsi="Times New Roman"/>
          <w:sz w:val="24"/>
          <w:szCs w:val="24"/>
          <w:u w:val="single"/>
        </w:rPr>
      </w:pPr>
      <w:r>
        <w:rPr>
          <w:rFonts w:ascii="Times New Roman" w:hAnsi="Times New Roman"/>
          <w:sz w:val="24"/>
          <w:szCs w:val="24"/>
          <w:u w:val="single"/>
        </w:rPr>
        <w:lastRenderedPageBreak/>
        <w:t>Northern Power Systems</w:t>
      </w:r>
    </w:p>
    <w:p w14:paraId="0E6B9A3A" w14:textId="77777777" w:rsidR="00016843" w:rsidRDefault="00016843" w:rsidP="00016843">
      <w:pPr>
        <w:pStyle w:val="NormalWeb"/>
      </w:pPr>
      <w:r>
        <w:rPr>
          <w:rFonts w:ascii="Arial" w:hAnsi="Arial" w:cs="Arial"/>
          <w:noProof/>
          <w:color w:val="363636"/>
          <w:sz w:val="21"/>
          <w:szCs w:val="21"/>
        </w:rPr>
        <w:drawing>
          <wp:anchor distT="0" distB="0" distL="114300" distR="114300" simplePos="0" relativeHeight="251670528" behindDoc="0" locked="0" layoutInCell="1" allowOverlap="1" wp14:anchorId="14D78AE5" wp14:editId="2BF82CE3">
            <wp:simplePos x="0" y="0"/>
            <wp:positionH relativeFrom="margin">
              <wp:align>center</wp:align>
            </wp:positionH>
            <wp:positionV relativeFrom="paragraph">
              <wp:posOffset>8887</wp:posOffset>
            </wp:positionV>
            <wp:extent cx="5386702" cy="8244843"/>
            <wp:effectExtent l="0" t="0" r="4448" b="3807"/>
            <wp:wrapNone/>
            <wp:docPr id="10" name="Picture 1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tretch>
                      <a:fillRect/>
                    </a:stretch>
                  </pic:blipFill>
                  <pic:spPr>
                    <a:xfrm>
                      <a:off x="0" y="0"/>
                      <a:ext cx="5386702" cy="8244843"/>
                    </a:xfrm>
                    <a:prstGeom prst="rect">
                      <a:avLst/>
                    </a:prstGeom>
                    <a:noFill/>
                    <a:ln>
                      <a:noFill/>
                      <a:prstDash/>
                    </a:ln>
                  </pic:spPr>
                </pic:pic>
              </a:graphicData>
            </a:graphic>
          </wp:anchor>
        </w:drawing>
      </w:r>
    </w:p>
    <w:p w14:paraId="51085C9D" w14:textId="77777777" w:rsidR="00016843" w:rsidRDefault="00016843" w:rsidP="00016843">
      <w:pPr>
        <w:pStyle w:val="NormalWeb"/>
        <w:rPr>
          <w:rFonts w:ascii="VAG Rounded W01 Bold" w:hAnsi="VAG Rounded W01 Bold"/>
          <w:b/>
          <w:bCs/>
          <w:color w:val="39B54A"/>
          <w:sz w:val="27"/>
          <w:szCs w:val="27"/>
        </w:rPr>
      </w:pPr>
    </w:p>
    <w:p w14:paraId="48D5E00E" w14:textId="77777777" w:rsidR="00016843" w:rsidRDefault="00016843" w:rsidP="00016843">
      <w:pPr>
        <w:pStyle w:val="NormalWeb"/>
        <w:rPr>
          <w:rFonts w:ascii="VAG Rounded W01 Bold" w:hAnsi="VAG Rounded W01 Bold"/>
          <w:b/>
          <w:bCs/>
          <w:color w:val="39B54A"/>
          <w:sz w:val="27"/>
          <w:szCs w:val="27"/>
        </w:rPr>
      </w:pPr>
    </w:p>
    <w:p w14:paraId="50015DF0" w14:textId="77777777" w:rsidR="00016843" w:rsidRDefault="00016843" w:rsidP="00016843">
      <w:pPr>
        <w:pStyle w:val="NormalWeb"/>
        <w:rPr>
          <w:rFonts w:ascii="VAG Rounded W01 Bold" w:hAnsi="VAG Rounded W01 Bold"/>
          <w:b/>
          <w:bCs/>
          <w:color w:val="39B54A"/>
          <w:sz w:val="27"/>
          <w:szCs w:val="27"/>
        </w:rPr>
      </w:pPr>
    </w:p>
    <w:p w14:paraId="5F7DACC2" w14:textId="77777777" w:rsidR="00016843" w:rsidRDefault="00016843" w:rsidP="00016843">
      <w:pPr>
        <w:pStyle w:val="NormalWeb"/>
        <w:rPr>
          <w:rFonts w:ascii="VAG Rounded W01 Bold" w:hAnsi="VAG Rounded W01 Bold"/>
          <w:b/>
          <w:bCs/>
          <w:color w:val="39B54A"/>
          <w:sz w:val="27"/>
          <w:szCs w:val="27"/>
        </w:rPr>
      </w:pPr>
    </w:p>
    <w:p w14:paraId="73596FE1" w14:textId="77777777" w:rsidR="00016843" w:rsidRDefault="00016843" w:rsidP="00016843">
      <w:pPr>
        <w:pStyle w:val="NormalWeb"/>
        <w:rPr>
          <w:rFonts w:ascii="VAG Rounded W01 Bold" w:hAnsi="VAG Rounded W01 Bold"/>
          <w:b/>
          <w:bCs/>
          <w:color w:val="39B54A"/>
          <w:sz w:val="27"/>
          <w:szCs w:val="27"/>
        </w:rPr>
      </w:pPr>
    </w:p>
    <w:p w14:paraId="49261009" w14:textId="77777777" w:rsidR="00016843" w:rsidRDefault="00016843" w:rsidP="00016843">
      <w:pPr>
        <w:pStyle w:val="NormalWeb"/>
        <w:rPr>
          <w:rFonts w:ascii="VAG Rounded W01 Bold" w:hAnsi="VAG Rounded W01 Bold"/>
          <w:b/>
          <w:bCs/>
          <w:color w:val="39B54A"/>
          <w:sz w:val="27"/>
          <w:szCs w:val="27"/>
        </w:rPr>
      </w:pPr>
    </w:p>
    <w:p w14:paraId="54420881" w14:textId="77777777" w:rsidR="00016843" w:rsidRDefault="00016843" w:rsidP="00016843">
      <w:pPr>
        <w:pStyle w:val="NormalWeb"/>
        <w:rPr>
          <w:rFonts w:ascii="VAG Rounded W01 Bold" w:hAnsi="VAG Rounded W01 Bold"/>
          <w:b/>
          <w:bCs/>
          <w:color w:val="39B54A"/>
          <w:sz w:val="27"/>
          <w:szCs w:val="27"/>
        </w:rPr>
      </w:pPr>
    </w:p>
    <w:p w14:paraId="044D1189" w14:textId="77777777" w:rsidR="00016843" w:rsidRDefault="00016843" w:rsidP="00016843">
      <w:pPr>
        <w:pStyle w:val="NormalWeb"/>
        <w:rPr>
          <w:rFonts w:ascii="Arial" w:hAnsi="Arial" w:cs="Arial"/>
          <w:color w:val="363636"/>
          <w:sz w:val="21"/>
          <w:szCs w:val="21"/>
        </w:rPr>
      </w:pPr>
    </w:p>
    <w:p w14:paraId="1BA671FD" w14:textId="77777777" w:rsidR="00016843" w:rsidRDefault="00016843" w:rsidP="00016843">
      <w:pPr>
        <w:pStyle w:val="NormalWeb"/>
        <w:rPr>
          <w:rFonts w:ascii="Arial" w:hAnsi="Arial" w:cs="Arial"/>
          <w:color w:val="363636"/>
          <w:sz w:val="21"/>
          <w:szCs w:val="21"/>
        </w:rPr>
      </w:pPr>
    </w:p>
    <w:p w14:paraId="5B6FB9BF" w14:textId="77777777" w:rsidR="00016843" w:rsidRDefault="00016843" w:rsidP="00016843">
      <w:pPr>
        <w:pStyle w:val="NormalWeb"/>
        <w:rPr>
          <w:rFonts w:ascii="Arial" w:hAnsi="Arial" w:cs="Arial"/>
          <w:color w:val="363636"/>
          <w:sz w:val="21"/>
          <w:szCs w:val="21"/>
        </w:rPr>
      </w:pPr>
    </w:p>
    <w:p w14:paraId="6835AF1F" w14:textId="77777777" w:rsidR="00016843" w:rsidRDefault="00016843" w:rsidP="00016843">
      <w:pPr>
        <w:pStyle w:val="NormalWeb"/>
        <w:rPr>
          <w:rFonts w:ascii="Arial" w:hAnsi="Arial" w:cs="Arial"/>
          <w:color w:val="363636"/>
          <w:sz w:val="21"/>
          <w:szCs w:val="21"/>
        </w:rPr>
      </w:pPr>
    </w:p>
    <w:p w14:paraId="6E8C3730" w14:textId="77777777" w:rsidR="00016843" w:rsidRDefault="00016843" w:rsidP="00016843">
      <w:pPr>
        <w:pStyle w:val="NormalWeb"/>
        <w:rPr>
          <w:rFonts w:ascii="Arial" w:hAnsi="Arial" w:cs="Arial"/>
          <w:color w:val="363636"/>
          <w:sz w:val="21"/>
          <w:szCs w:val="21"/>
        </w:rPr>
      </w:pPr>
    </w:p>
    <w:p w14:paraId="142E211B" w14:textId="77777777" w:rsidR="00016843" w:rsidRDefault="00016843" w:rsidP="00016843"/>
    <w:p w14:paraId="48B8B53E" w14:textId="77777777" w:rsidR="00016843" w:rsidRDefault="00016843" w:rsidP="00016843"/>
    <w:p w14:paraId="710DDA58" w14:textId="77777777" w:rsidR="00016843" w:rsidRDefault="00016843" w:rsidP="00016843"/>
    <w:p w14:paraId="3B7E6578" w14:textId="77777777" w:rsidR="00016843" w:rsidRDefault="00016843" w:rsidP="00016843"/>
    <w:p w14:paraId="7B077E0A" w14:textId="77777777" w:rsidR="00016843" w:rsidRDefault="00016843" w:rsidP="00016843"/>
    <w:p w14:paraId="697B307A" w14:textId="77777777" w:rsidR="00016843" w:rsidRDefault="00016843" w:rsidP="00016843"/>
    <w:p w14:paraId="35FFB96C" w14:textId="77777777" w:rsidR="00016843" w:rsidRDefault="00016843" w:rsidP="00016843"/>
    <w:p w14:paraId="2E793CCD" w14:textId="77777777" w:rsidR="00016843" w:rsidRDefault="00016843" w:rsidP="00016843"/>
    <w:p w14:paraId="7C1E52C5" w14:textId="77777777" w:rsidR="00016843" w:rsidRDefault="00016843" w:rsidP="00016843"/>
    <w:p w14:paraId="325A48A7" w14:textId="77777777" w:rsidR="00016843" w:rsidRDefault="00016843" w:rsidP="00016843"/>
    <w:p w14:paraId="4CA1F686" w14:textId="77777777" w:rsidR="00016843" w:rsidRDefault="00016843" w:rsidP="00016843"/>
    <w:p w14:paraId="7C7B53EF" w14:textId="77777777" w:rsidR="00016843" w:rsidRDefault="00016843" w:rsidP="00016843"/>
    <w:p w14:paraId="224FEF30" w14:textId="77777777" w:rsidR="00016843" w:rsidRDefault="00016843" w:rsidP="00016843"/>
    <w:p w14:paraId="6F97C58C" w14:textId="77777777" w:rsidR="00016843" w:rsidRDefault="00016843" w:rsidP="00016843"/>
    <w:p w14:paraId="2C828625" w14:textId="77777777" w:rsidR="00016843" w:rsidRDefault="00016843" w:rsidP="00016843"/>
    <w:p w14:paraId="2660FDB4" w14:textId="77777777" w:rsidR="00016843" w:rsidRDefault="00016843" w:rsidP="00016843"/>
    <w:p w14:paraId="71F1A812" w14:textId="77777777" w:rsidR="00016843" w:rsidRDefault="00016843" w:rsidP="00016843"/>
    <w:p w14:paraId="5EC9B7E4" w14:textId="77777777" w:rsidR="00016843" w:rsidRDefault="00016843" w:rsidP="00016843"/>
    <w:p w14:paraId="7BA0A1AE" w14:textId="77777777" w:rsidR="00016843" w:rsidRDefault="00016843" w:rsidP="00016843"/>
    <w:p w14:paraId="5C679A14" w14:textId="77777777" w:rsidR="00016843" w:rsidRDefault="00016843" w:rsidP="00016843">
      <w:pPr>
        <w:spacing w:line="360" w:lineRule="auto"/>
        <w:rPr>
          <w:rFonts w:ascii="Times New Roman" w:hAnsi="Times New Roman"/>
          <w:sz w:val="24"/>
          <w:szCs w:val="24"/>
          <w:u w:val="single"/>
        </w:rPr>
      </w:pPr>
      <w:r>
        <w:rPr>
          <w:rFonts w:ascii="Times New Roman" w:hAnsi="Times New Roman"/>
          <w:sz w:val="24"/>
          <w:szCs w:val="24"/>
          <w:u w:val="single"/>
        </w:rPr>
        <w:lastRenderedPageBreak/>
        <w:t>Batteries</w:t>
      </w:r>
    </w:p>
    <w:p w14:paraId="0D8ED380" w14:textId="77777777" w:rsidR="00016843" w:rsidRDefault="00016843" w:rsidP="00016843">
      <w:pPr>
        <w:spacing w:line="360" w:lineRule="auto"/>
        <w:rPr>
          <w:rFonts w:ascii="Times New Roman" w:hAnsi="Times New Roman"/>
          <w:sz w:val="24"/>
          <w:szCs w:val="24"/>
        </w:rPr>
      </w:pPr>
      <w:r>
        <w:rPr>
          <w:rFonts w:ascii="Times New Roman" w:hAnsi="Times New Roman"/>
          <w:sz w:val="24"/>
          <w:szCs w:val="24"/>
        </w:rPr>
        <w:t xml:space="preserve">The battery bank </w:t>
      </w:r>
      <w:proofErr w:type="gramStart"/>
      <w:r>
        <w:rPr>
          <w:rFonts w:ascii="Times New Roman" w:hAnsi="Times New Roman"/>
          <w:sz w:val="24"/>
          <w:szCs w:val="24"/>
        </w:rPr>
        <w:t>will be used</w:t>
      </w:r>
      <w:proofErr w:type="gramEnd"/>
      <w:r>
        <w:rPr>
          <w:rFonts w:ascii="Times New Roman" w:hAnsi="Times New Roman"/>
          <w:sz w:val="24"/>
          <w:szCs w:val="24"/>
        </w:rPr>
        <w:t xml:space="preserve"> to store the energy produced by the wind power system. The design is so that the batteries will be able to store the demand of the village for one day. In the event of catastrophic failure and both wind turbines not in operation, the village will still be supplied power for 24 hours. This will also allow for any maintenance or repairs to be carried out whether they are planned or </w:t>
      </w:r>
      <w:proofErr w:type="gramStart"/>
      <w:r>
        <w:rPr>
          <w:rFonts w:ascii="Times New Roman" w:hAnsi="Times New Roman"/>
          <w:sz w:val="24"/>
          <w:szCs w:val="24"/>
        </w:rPr>
        <w:t>as a result</w:t>
      </w:r>
      <w:proofErr w:type="gramEnd"/>
      <w:r>
        <w:rPr>
          <w:rFonts w:ascii="Times New Roman" w:hAnsi="Times New Roman"/>
          <w:sz w:val="24"/>
          <w:szCs w:val="24"/>
        </w:rPr>
        <w:t xml:space="preserve"> of failure.</w:t>
      </w:r>
    </w:p>
    <w:p w14:paraId="3B548DFF" w14:textId="77777777" w:rsidR="00016843" w:rsidRDefault="00016843" w:rsidP="00016843">
      <w:pPr>
        <w:spacing w:line="360" w:lineRule="auto"/>
        <w:rPr>
          <w:rFonts w:ascii="Times New Roman" w:hAnsi="Times New Roman"/>
          <w:sz w:val="24"/>
          <w:szCs w:val="24"/>
        </w:rPr>
      </w:pPr>
      <w:r>
        <w:rPr>
          <w:rFonts w:ascii="Times New Roman" w:hAnsi="Times New Roman"/>
          <w:sz w:val="24"/>
          <w:szCs w:val="24"/>
        </w:rPr>
        <w:t>The options for a battery bank for a wind energy system are 12V, 24V and 48V. Due to the size of the system, 48V is the preferred choice.</w:t>
      </w:r>
    </w:p>
    <w:p w14:paraId="35D847D4" w14:textId="77777777" w:rsidR="00016843" w:rsidRDefault="00016843" w:rsidP="00016843">
      <w:pPr>
        <w:spacing w:line="360" w:lineRule="auto"/>
        <w:rPr>
          <w:rFonts w:ascii="Times New Roman" w:hAnsi="Times New Roman"/>
          <w:sz w:val="24"/>
          <w:szCs w:val="24"/>
        </w:rPr>
      </w:pPr>
      <w:r>
        <w:rPr>
          <w:rFonts w:ascii="Times New Roman" w:hAnsi="Times New Roman"/>
          <w:sz w:val="24"/>
          <w:szCs w:val="24"/>
        </w:rPr>
        <w:t xml:space="preserve">The battery bank system </w:t>
      </w:r>
      <w:proofErr w:type="gramStart"/>
      <w:r>
        <w:rPr>
          <w:rFonts w:ascii="Times New Roman" w:hAnsi="Times New Roman"/>
          <w:sz w:val="24"/>
          <w:szCs w:val="24"/>
        </w:rPr>
        <w:t>can be connected</w:t>
      </w:r>
      <w:proofErr w:type="gramEnd"/>
      <w:r>
        <w:rPr>
          <w:rFonts w:ascii="Times New Roman" w:hAnsi="Times New Roman"/>
          <w:sz w:val="24"/>
          <w:szCs w:val="24"/>
        </w:rPr>
        <w:t xml:space="preserve"> in either series or parallel. If you were to connect in series, 4x12V </w:t>
      </w:r>
      <w:proofErr w:type="gramStart"/>
      <w:r>
        <w:rPr>
          <w:rFonts w:ascii="Times New Roman" w:hAnsi="Times New Roman"/>
          <w:sz w:val="24"/>
          <w:szCs w:val="24"/>
        </w:rPr>
        <w:t>batteries</w:t>
      </w:r>
      <w:proofErr w:type="gramEnd"/>
      <w:r>
        <w:rPr>
          <w:rFonts w:ascii="Times New Roman" w:hAnsi="Times New Roman"/>
          <w:sz w:val="24"/>
          <w:szCs w:val="24"/>
        </w:rPr>
        <w:t xml:space="preserve"> the voltage is added together but the Ah stays the same. The example below shows 3x12V batteries in series.</w:t>
      </w:r>
    </w:p>
    <w:p w14:paraId="454861D6" w14:textId="77777777" w:rsidR="00016843" w:rsidRDefault="00016843" w:rsidP="00016843">
      <w:r>
        <w:rPr>
          <w:noProof/>
          <w:lang w:eastAsia="en-GB"/>
        </w:rPr>
        <w:drawing>
          <wp:inline distT="0" distB="0" distL="0" distR="0" wp14:anchorId="6ADED50E" wp14:editId="01A07D11">
            <wp:extent cx="5731514" cy="3147063"/>
            <wp:effectExtent l="0" t="0" r="2536" b="0"/>
            <wp:docPr id="11" name="Picture 20" descr="Battery Connection in Series, Battery Connection Diagram"/>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rcRect/>
                    <a:stretch>
                      <a:fillRect/>
                    </a:stretch>
                  </pic:blipFill>
                  <pic:spPr>
                    <a:xfrm>
                      <a:off x="0" y="0"/>
                      <a:ext cx="5731514" cy="3147063"/>
                    </a:xfrm>
                    <a:prstGeom prst="rect">
                      <a:avLst/>
                    </a:prstGeom>
                    <a:noFill/>
                    <a:ln>
                      <a:noFill/>
                      <a:prstDash/>
                    </a:ln>
                  </pic:spPr>
                </pic:pic>
              </a:graphicData>
            </a:graphic>
          </wp:inline>
        </w:drawing>
      </w:r>
    </w:p>
    <w:p w14:paraId="04DE3612" w14:textId="77777777" w:rsidR="00016843" w:rsidRDefault="00016843" w:rsidP="00016843"/>
    <w:p w14:paraId="5BCD1685" w14:textId="77777777" w:rsidR="00016843" w:rsidRDefault="00016843" w:rsidP="00016843"/>
    <w:p w14:paraId="65E5DF2E" w14:textId="77777777" w:rsidR="00016843" w:rsidRDefault="00016843" w:rsidP="00016843">
      <w:pPr>
        <w:spacing w:line="360" w:lineRule="auto"/>
        <w:rPr>
          <w:rFonts w:ascii="Times New Roman" w:hAnsi="Times New Roman"/>
          <w:sz w:val="24"/>
          <w:szCs w:val="24"/>
        </w:rPr>
      </w:pPr>
      <w:r>
        <w:rPr>
          <w:rFonts w:ascii="Times New Roman" w:hAnsi="Times New Roman"/>
          <w:sz w:val="24"/>
          <w:szCs w:val="24"/>
        </w:rPr>
        <w:t>If you were to connect 4x12V batteries in parallel, the voltage stays the same, but you add the Ah together. The example below shows 3x12V batteries in series.</w:t>
      </w:r>
    </w:p>
    <w:p w14:paraId="3EAFD302" w14:textId="77777777" w:rsidR="00016843" w:rsidRDefault="00016843" w:rsidP="00016843">
      <w:r>
        <w:rPr>
          <w:noProof/>
          <w:lang w:eastAsia="en-GB"/>
        </w:rPr>
        <w:lastRenderedPageBreak/>
        <w:drawing>
          <wp:inline distT="0" distB="0" distL="0" distR="0" wp14:anchorId="04EA95C6" wp14:editId="368080EF">
            <wp:extent cx="5731514" cy="2486655"/>
            <wp:effectExtent l="0" t="0" r="2536" b="8895"/>
            <wp:docPr id="12" name="Picture 21" descr="Battery Connection in Parallel, connection of battery"/>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rcRect/>
                    <a:stretch>
                      <a:fillRect/>
                    </a:stretch>
                  </pic:blipFill>
                  <pic:spPr>
                    <a:xfrm>
                      <a:off x="0" y="0"/>
                      <a:ext cx="5731514" cy="2486655"/>
                    </a:xfrm>
                    <a:prstGeom prst="rect">
                      <a:avLst/>
                    </a:prstGeom>
                    <a:noFill/>
                    <a:ln>
                      <a:noFill/>
                      <a:prstDash/>
                    </a:ln>
                  </pic:spPr>
                </pic:pic>
              </a:graphicData>
            </a:graphic>
          </wp:inline>
        </w:drawing>
      </w:r>
    </w:p>
    <w:p w14:paraId="7A3ED1C2" w14:textId="77777777" w:rsidR="00016843" w:rsidRDefault="00016843" w:rsidP="00016843">
      <w:pPr>
        <w:spacing w:line="360" w:lineRule="auto"/>
        <w:rPr>
          <w:rFonts w:ascii="Times New Roman" w:hAnsi="Times New Roman"/>
          <w:sz w:val="24"/>
          <w:szCs w:val="24"/>
        </w:rPr>
      </w:pPr>
      <w:r>
        <w:rPr>
          <w:rFonts w:ascii="Times New Roman" w:hAnsi="Times New Roman"/>
          <w:sz w:val="24"/>
          <w:szCs w:val="24"/>
        </w:rPr>
        <w:t>(E Techno G, 2024)</w:t>
      </w:r>
    </w:p>
    <w:p w14:paraId="5701FE1B" w14:textId="77777777" w:rsidR="00016843" w:rsidRDefault="00016843" w:rsidP="00016843">
      <w:pPr>
        <w:spacing w:line="360" w:lineRule="auto"/>
        <w:rPr>
          <w:rFonts w:ascii="Times New Roman" w:hAnsi="Times New Roman"/>
          <w:sz w:val="24"/>
          <w:szCs w:val="24"/>
        </w:rPr>
      </w:pPr>
      <w:r>
        <w:rPr>
          <w:rFonts w:ascii="Times New Roman" w:hAnsi="Times New Roman"/>
          <w:sz w:val="24"/>
          <w:szCs w:val="24"/>
        </w:rPr>
        <w:t xml:space="preserve">No battery system has maximum efficiency. Energy is always lost during charging, discharging and storage. The typical efficiency in a battery is around 80%. Lithium-ion batteries are normally over 95% efficient and new lead acid batteries are between 80%-90% efficient. </w:t>
      </w:r>
    </w:p>
    <w:p w14:paraId="027E2AC1" w14:textId="77777777" w:rsidR="00016843" w:rsidRDefault="00016843" w:rsidP="00016843">
      <w:pPr>
        <w:spacing w:line="360" w:lineRule="auto"/>
        <w:rPr>
          <w:rFonts w:ascii="Times New Roman" w:hAnsi="Times New Roman"/>
          <w:sz w:val="24"/>
          <w:szCs w:val="24"/>
        </w:rPr>
      </w:pPr>
      <w:r>
        <w:rPr>
          <w:rFonts w:ascii="Times New Roman" w:hAnsi="Times New Roman"/>
          <w:sz w:val="24"/>
          <w:szCs w:val="24"/>
        </w:rPr>
        <w:t>(Wind &amp; Sun, 2024)</w:t>
      </w:r>
    </w:p>
    <w:p w14:paraId="3D3AD287" w14:textId="77777777" w:rsidR="00016843" w:rsidRDefault="00016843" w:rsidP="00016843">
      <w:pPr>
        <w:spacing w:line="360" w:lineRule="auto"/>
        <w:rPr>
          <w:rFonts w:ascii="Times New Roman" w:hAnsi="Times New Roman"/>
          <w:sz w:val="24"/>
          <w:szCs w:val="24"/>
        </w:rPr>
      </w:pPr>
      <w:r>
        <w:rPr>
          <w:rFonts w:ascii="Times New Roman" w:hAnsi="Times New Roman"/>
          <w:sz w:val="24"/>
          <w:szCs w:val="24"/>
        </w:rPr>
        <w:t>How many batteries are required for the system?</w:t>
      </w:r>
    </w:p>
    <w:p w14:paraId="14AB6987" w14:textId="77777777" w:rsidR="00016843" w:rsidRDefault="00016843" w:rsidP="00016843">
      <w:pPr>
        <w:spacing w:line="360" w:lineRule="auto"/>
        <w:rPr>
          <w:rFonts w:ascii="Times New Roman" w:hAnsi="Times New Roman"/>
          <w:sz w:val="24"/>
          <w:szCs w:val="24"/>
        </w:rPr>
      </w:pPr>
      <w:r>
        <w:rPr>
          <w:rFonts w:ascii="Times New Roman" w:hAnsi="Times New Roman"/>
          <w:sz w:val="24"/>
          <w:szCs w:val="24"/>
        </w:rPr>
        <w:t>Demand to power village = 1981.43kWh per day.</w:t>
      </w:r>
    </w:p>
    <w:p w14:paraId="0EFC1A6A" w14:textId="77777777" w:rsidR="00016843" w:rsidRDefault="00016843" w:rsidP="00016843">
      <w:pPr>
        <w:spacing w:line="360" w:lineRule="auto"/>
        <w:rPr>
          <w:rFonts w:ascii="Times New Roman" w:hAnsi="Times New Roman"/>
          <w:sz w:val="24"/>
          <w:szCs w:val="24"/>
        </w:rPr>
      </w:pPr>
      <w:proofErr w:type="gramStart"/>
      <w:r>
        <w:rPr>
          <w:rFonts w:ascii="Times New Roman" w:hAnsi="Times New Roman"/>
          <w:sz w:val="24"/>
          <w:szCs w:val="24"/>
        </w:rPr>
        <w:t>One day</w:t>
      </w:r>
      <w:proofErr w:type="gramEnd"/>
      <w:r>
        <w:rPr>
          <w:rFonts w:ascii="Times New Roman" w:hAnsi="Times New Roman"/>
          <w:sz w:val="24"/>
          <w:szCs w:val="24"/>
        </w:rPr>
        <w:t xml:space="preserve"> battery backup required to account for maintenance or shutdown.</w:t>
      </w:r>
    </w:p>
    <w:p w14:paraId="788E1B16" w14:textId="77777777" w:rsidR="00016843" w:rsidRDefault="00016843" w:rsidP="00016843">
      <w:pPr>
        <w:spacing w:line="360" w:lineRule="auto"/>
        <w:rPr>
          <w:rFonts w:ascii="Times New Roman" w:hAnsi="Times New Roman"/>
          <w:sz w:val="24"/>
          <w:szCs w:val="24"/>
        </w:rPr>
      </w:pPr>
      <w:r>
        <w:rPr>
          <w:rFonts w:ascii="Times New Roman" w:hAnsi="Times New Roman"/>
          <w:sz w:val="24"/>
          <w:szCs w:val="24"/>
        </w:rPr>
        <w:t>Ah capacity = 1981430Wh (one day) / 48V x 0.8 (efficiency).</w:t>
      </w:r>
    </w:p>
    <w:p w14:paraId="7EB21F3D" w14:textId="77777777" w:rsidR="00016843" w:rsidRDefault="00016843" w:rsidP="00016843">
      <w:pPr>
        <w:spacing w:line="360" w:lineRule="auto"/>
        <w:rPr>
          <w:rFonts w:ascii="Times New Roman" w:hAnsi="Times New Roman"/>
          <w:sz w:val="24"/>
          <w:szCs w:val="24"/>
        </w:rPr>
      </w:pPr>
      <w:r>
        <w:rPr>
          <w:rFonts w:ascii="Times New Roman" w:hAnsi="Times New Roman"/>
          <w:sz w:val="24"/>
          <w:szCs w:val="24"/>
        </w:rPr>
        <w:t>Ah capacity required = 51599.74AH.</w:t>
      </w:r>
    </w:p>
    <w:p w14:paraId="126557EE" w14:textId="77777777" w:rsidR="00016843" w:rsidRDefault="00016843" w:rsidP="00016843">
      <w:pPr>
        <w:spacing w:line="360" w:lineRule="auto"/>
        <w:rPr>
          <w:rFonts w:ascii="Times New Roman" w:hAnsi="Times New Roman"/>
          <w:sz w:val="24"/>
          <w:szCs w:val="24"/>
        </w:rPr>
      </w:pPr>
      <w:r>
        <w:rPr>
          <w:rFonts w:ascii="Times New Roman" w:hAnsi="Times New Roman"/>
          <w:sz w:val="24"/>
          <w:szCs w:val="24"/>
        </w:rPr>
        <w:t>Required Ah / battery Ah = number of battery strings.</w:t>
      </w:r>
    </w:p>
    <w:p w14:paraId="54EB072C" w14:textId="77777777" w:rsidR="00016843" w:rsidRDefault="00016843" w:rsidP="00016843">
      <w:pPr>
        <w:spacing w:line="360" w:lineRule="auto"/>
        <w:rPr>
          <w:rFonts w:ascii="Times New Roman" w:hAnsi="Times New Roman"/>
          <w:sz w:val="24"/>
          <w:szCs w:val="24"/>
        </w:rPr>
      </w:pPr>
      <w:r>
        <w:rPr>
          <w:rFonts w:ascii="Times New Roman" w:hAnsi="Times New Roman"/>
          <w:sz w:val="24"/>
          <w:szCs w:val="24"/>
        </w:rPr>
        <w:t>51599.74Ah / 200Ah = 258 battery strings.</w:t>
      </w:r>
    </w:p>
    <w:p w14:paraId="577F0849" w14:textId="77777777" w:rsidR="00016843" w:rsidRDefault="00016843" w:rsidP="00016843">
      <w:pPr>
        <w:spacing w:line="360" w:lineRule="auto"/>
        <w:rPr>
          <w:rFonts w:ascii="Times New Roman" w:hAnsi="Times New Roman"/>
          <w:sz w:val="24"/>
          <w:szCs w:val="24"/>
        </w:rPr>
      </w:pPr>
      <w:r>
        <w:rPr>
          <w:rFonts w:ascii="Times New Roman" w:hAnsi="Times New Roman"/>
          <w:sz w:val="24"/>
          <w:szCs w:val="24"/>
        </w:rPr>
        <w:t>51599.74Ah / 100Ah = 516 battery strings.</w:t>
      </w:r>
    </w:p>
    <w:p w14:paraId="3F6DC88A" w14:textId="77777777" w:rsidR="00016843" w:rsidRDefault="00016843" w:rsidP="00016843">
      <w:pPr>
        <w:spacing w:line="360" w:lineRule="auto"/>
        <w:rPr>
          <w:rFonts w:ascii="Times New Roman" w:hAnsi="Times New Roman"/>
          <w:sz w:val="24"/>
          <w:szCs w:val="24"/>
        </w:rPr>
      </w:pPr>
      <w:r>
        <w:rPr>
          <w:rFonts w:ascii="Times New Roman" w:hAnsi="Times New Roman"/>
          <w:sz w:val="24"/>
          <w:szCs w:val="24"/>
        </w:rPr>
        <w:t>Each answer multiplied by 4 as connected in series (48V).</w:t>
      </w:r>
    </w:p>
    <w:p w14:paraId="71B31ED0" w14:textId="77777777" w:rsidR="00016843" w:rsidRDefault="00016843" w:rsidP="00016843">
      <w:pPr>
        <w:spacing w:line="360" w:lineRule="auto"/>
        <w:rPr>
          <w:rFonts w:ascii="Times New Roman" w:hAnsi="Times New Roman"/>
          <w:sz w:val="24"/>
          <w:szCs w:val="24"/>
        </w:rPr>
      </w:pPr>
      <w:proofErr w:type="gramStart"/>
      <w:r>
        <w:rPr>
          <w:rFonts w:ascii="Times New Roman" w:hAnsi="Times New Roman"/>
          <w:sz w:val="24"/>
          <w:szCs w:val="24"/>
        </w:rPr>
        <w:t>258</w:t>
      </w:r>
      <w:proofErr w:type="gramEnd"/>
      <w:r>
        <w:rPr>
          <w:rFonts w:ascii="Times New Roman" w:hAnsi="Times New Roman"/>
          <w:sz w:val="24"/>
          <w:szCs w:val="24"/>
        </w:rPr>
        <w:t xml:space="preserve"> battery strings x 4 = 1032 batteries at 200Ah.</w:t>
      </w:r>
    </w:p>
    <w:p w14:paraId="7FB1F2BE" w14:textId="77777777" w:rsidR="00016843" w:rsidRDefault="00016843" w:rsidP="00016843">
      <w:pPr>
        <w:spacing w:line="360" w:lineRule="auto"/>
        <w:rPr>
          <w:rFonts w:ascii="Times New Roman" w:hAnsi="Times New Roman"/>
          <w:sz w:val="24"/>
          <w:szCs w:val="24"/>
        </w:rPr>
      </w:pPr>
      <w:proofErr w:type="gramStart"/>
      <w:r>
        <w:rPr>
          <w:rFonts w:ascii="Times New Roman" w:hAnsi="Times New Roman"/>
          <w:sz w:val="24"/>
          <w:szCs w:val="24"/>
        </w:rPr>
        <w:t>516</w:t>
      </w:r>
      <w:proofErr w:type="gramEnd"/>
      <w:r>
        <w:rPr>
          <w:rFonts w:ascii="Times New Roman" w:hAnsi="Times New Roman"/>
          <w:sz w:val="24"/>
          <w:szCs w:val="24"/>
        </w:rPr>
        <w:t xml:space="preserve"> battery strings x 4 = 2064 batteries at 100Ah.</w:t>
      </w:r>
    </w:p>
    <w:p w14:paraId="68BA537D" w14:textId="77777777" w:rsidR="00016843" w:rsidRDefault="00016843" w:rsidP="00016843">
      <w:pPr>
        <w:spacing w:line="360" w:lineRule="auto"/>
        <w:rPr>
          <w:rFonts w:ascii="Times New Roman" w:hAnsi="Times New Roman"/>
          <w:sz w:val="24"/>
          <w:szCs w:val="24"/>
        </w:rPr>
      </w:pPr>
      <w:r>
        <w:rPr>
          <w:rFonts w:ascii="Times New Roman" w:hAnsi="Times New Roman"/>
          <w:sz w:val="24"/>
          <w:szCs w:val="24"/>
        </w:rPr>
        <w:lastRenderedPageBreak/>
        <w:t xml:space="preserve">For </w:t>
      </w:r>
      <w:proofErr w:type="gramStart"/>
      <w:r>
        <w:rPr>
          <w:rFonts w:ascii="Times New Roman" w:hAnsi="Times New Roman"/>
          <w:sz w:val="24"/>
          <w:szCs w:val="24"/>
        </w:rPr>
        <w:t>this</w:t>
      </w:r>
      <w:proofErr w:type="gramEnd"/>
      <w:r>
        <w:rPr>
          <w:rFonts w:ascii="Times New Roman" w:hAnsi="Times New Roman"/>
          <w:sz w:val="24"/>
          <w:szCs w:val="24"/>
        </w:rPr>
        <w:t xml:space="preserve"> I will be choosing 200Ah batteries due to the volume of batteries required. </w:t>
      </w:r>
      <w:proofErr w:type="gramStart"/>
      <w:r>
        <w:rPr>
          <w:rFonts w:ascii="Times New Roman" w:hAnsi="Times New Roman"/>
          <w:sz w:val="24"/>
          <w:szCs w:val="24"/>
        </w:rPr>
        <w:t>1032</w:t>
      </w:r>
      <w:proofErr w:type="gramEnd"/>
      <w:r>
        <w:rPr>
          <w:rFonts w:ascii="Times New Roman" w:hAnsi="Times New Roman"/>
          <w:sz w:val="24"/>
          <w:szCs w:val="24"/>
        </w:rPr>
        <w:t xml:space="preserve"> batteries is a large amount of batteries, therefore by doubling the battery capacity, it is possible to halve the number of batteries needed in the system.</w:t>
      </w:r>
    </w:p>
    <w:p w14:paraId="4F21D4FA" w14:textId="7874B6BE" w:rsidR="00016843" w:rsidRDefault="00ED3E83" w:rsidP="00016843">
      <w:r>
        <w:rPr>
          <w:noProof/>
          <w:lang w:eastAsia="en-GB"/>
        </w:rPr>
        <w:drawing>
          <wp:anchor distT="0" distB="0" distL="114300" distR="114300" simplePos="0" relativeHeight="251671552" behindDoc="0" locked="0" layoutInCell="1" allowOverlap="1" wp14:anchorId="7ADF120B" wp14:editId="51145B68">
            <wp:simplePos x="0" y="0"/>
            <wp:positionH relativeFrom="column">
              <wp:posOffset>-388620</wp:posOffset>
            </wp:positionH>
            <wp:positionV relativeFrom="paragraph">
              <wp:posOffset>337820</wp:posOffset>
            </wp:positionV>
            <wp:extent cx="4831076" cy="2710181"/>
            <wp:effectExtent l="0" t="0" r="7624" b="0"/>
            <wp:wrapNone/>
            <wp:docPr id="13" name="Picture 2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srcRect/>
                    <a:stretch>
                      <a:fillRect/>
                    </a:stretch>
                  </pic:blipFill>
                  <pic:spPr>
                    <a:xfrm>
                      <a:off x="0" y="0"/>
                      <a:ext cx="4831076" cy="2710181"/>
                    </a:xfrm>
                    <a:prstGeom prst="rect">
                      <a:avLst/>
                    </a:prstGeom>
                    <a:noFill/>
                    <a:ln>
                      <a:noFill/>
                      <a:prstDash/>
                    </a:ln>
                  </pic:spPr>
                </pic:pic>
              </a:graphicData>
            </a:graphic>
          </wp:anchor>
        </w:drawing>
      </w:r>
    </w:p>
    <w:p w14:paraId="5FF44A3E" w14:textId="7A04FD69" w:rsidR="00016843" w:rsidRDefault="00016843" w:rsidP="00016843"/>
    <w:p w14:paraId="39D11B0B" w14:textId="5361796F" w:rsidR="00016843" w:rsidRDefault="00016843" w:rsidP="00016843"/>
    <w:p w14:paraId="26074BC4" w14:textId="6D9FDBCC" w:rsidR="00016843" w:rsidRDefault="00016843" w:rsidP="00016843"/>
    <w:p w14:paraId="00F25EB8" w14:textId="0F54FD90" w:rsidR="00016843" w:rsidRDefault="00016843" w:rsidP="00016843"/>
    <w:p w14:paraId="6D287B61" w14:textId="77777777" w:rsidR="00016843" w:rsidRDefault="00016843" w:rsidP="00016843"/>
    <w:p w14:paraId="45121D78" w14:textId="115B5912" w:rsidR="00016843" w:rsidRDefault="00016843" w:rsidP="00016843"/>
    <w:p w14:paraId="630152E4" w14:textId="77777777" w:rsidR="00016843" w:rsidRDefault="00016843" w:rsidP="00016843"/>
    <w:p w14:paraId="44D5EDEA" w14:textId="77777777" w:rsidR="00016843" w:rsidRDefault="00016843" w:rsidP="00016843"/>
    <w:p w14:paraId="5E14F1DD" w14:textId="77777777" w:rsidR="00016843" w:rsidRDefault="00016843" w:rsidP="00016843"/>
    <w:p w14:paraId="648F8C8A" w14:textId="77777777" w:rsidR="00016843" w:rsidRDefault="00016843" w:rsidP="00016843"/>
    <w:p w14:paraId="720F817E" w14:textId="77777777" w:rsidR="00016843" w:rsidRDefault="00016843" w:rsidP="00016843"/>
    <w:p w14:paraId="3C43275B" w14:textId="77777777" w:rsidR="00016843" w:rsidRDefault="00016843" w:rsidP="00016843"/>
    <w:p w14:paraId="77499384" w14:textId="77777777" w:rsidR="00016843" w:rsidRDefault="00016843" w:rsidP="00016843">
      <w:pPr>
        <w:spacing w:line="360" w:lineRule="auto"/>
        <w:rPr>
          <w:rFonts w:ascii="Times New Roman" w:hAnsi="Times New Roman"/>
          <w:sz w:val="24"/>
          <w:szCs w:val="24"/>
        </w:rPr>
      </w:pPr>
      <w:r>
        <w:rPr>
          <w:rFonts w:ascii="Times New Roman" w:hAnsi="Times New Roman"/>
          <w:sz w:val="24"/>
          <w:szCs w:val="24"/>
        </w:rPr>
        <w:t>£649 per battery on amazon</w:t>
      </w:r>
    </w:p>
    <w:p w14:paraId="5CAD1767" w14:textId="77777777" w:rsidR="00016843" w:rsidRDefault="00016843" w:rsidP="00016843">
      <w:pPr>
        <w:spacing w:line="360" w:lineRule="auto"/>
        <w:rPr>
          <w:rFonts w:ascii="Times New Roman" w:hAnsi="Times New Roman"/>
          <w:sz w:val="24"/>
          <w:szCs w:val="24"/>
        </w:rPr>
      </w:pPr>
      <w:proofErr w:type="gramStart"/>
      <w:r>
        <w:rPr>
          <w:rFonts w:ascii="Times New Roman" w:hAnsi="Times New Roman"/>
          <w:sz w:val="24"/>
          <w:szCs w:val="24"/>
        </w:rPr>
        <w:t>1032</w:t>
      </w:r>
      <w:proofErr w:type="gramEnd"/>
      <w:r>
        <w:rPr>
          <w:rFonts w:ascii="Times New Roman" w:hAnsi="Times New Roman"/>
          <w:sz w:val="24"/>
          <w:szCs w:val="24"/>
        </w:rPr>
        <w:t xml:space="preserve"> batteries at £649 each = £669,768. </w:t>
      </w:r>
    </w:p>
    <w:p w14:paraId="7767AC59" w14:textId="77777777" w:rsidR="00016843" w:rsidRDefault="00016843" w:rsidP="00016843">
      <w:pPr>
        <w:spacing w:line="360" w:lineRule="auto"/>
        <w:rPr>
          <w:rFonts w:ascii="Times New Roman" w:hAnsi="Times New Roman"/>
          <w:sz w:val="24"/>
          <w:szCs w:val="24"/>
        </w:rPr>
      </w:pPr>
      <w:r>
        <w:rPr>
          <w:rFonts w:ascii="Times New Roman" w:hAnsi="Times New Roman"/>
          <w:sz w:val="24"/>
          <w:szCs w:val="24"/>
        </w:rPr>
        <w:t>(Amazon, 2024)</w:t>
      </w:r>
    </w:p>
    <w:p w14:paraId="5F4BBBAE" w14:textId="77777777" w:rsidR="00016843" w:rsidRDefault="00016843" w:rsidP="00016843"/>
    <w:tbl>
      <w:tblPr>
        <w:tblW w:w="4171" w:type="pct"/>
        <w:tblCellMar>
          <w:left w:w="10" w:type="dxa"/>
          <w:right w:w="10" w:type="dxa"/>
        </w:tblCellMar>
        <w:tblLook w:val="0000" w:firstRow="0" w:lastRow="0" w:firstColumn="0" w:lastColumn="0" w:noHBand="0" w:noVBand="0"/>
      </w:tblPr>
      <w:tblGrid>
        <w:gridCol w:w="2969"/>
        <w:gridCol w:w="4552"/>
      </w:tblGrid>
      <w:tr w:rsidR="00016843" w14:paraId="50AFA65D" w14:textId="77777777" w:rsidTr="00AC2122">
        <w:trPr>
          <w:trHeight w:val="181"/>
        </w:trPr>
        <w:tc>
          <w:tcPr>
            <w:tcW w:w="3398" w:type="dxa"/>
            <w:tcBorders>
              <w:top w:val="single" w:sz="4" w:space="0" w:color="000000"/>
              <w:left w:val="single" w:sz="4" w:space="0" w:color="000000"/>
              <w:bottom w:val="single" w:sz="4" w:space="0" w:color="000000"/>
              <w:right w:val="single" w:sz="4" w:space="0" w:color="000000"/>
            </w:tcBorders>
            <w:shd w:val="clear" w:color="auto" w:fill="FFFFFF"/>
            <w:tcMar>
              <w:top w:w="225" w:type="dxa"/>
              <w:left w:w="225" w:type="dxa"/>
              <w:bottom w:w="225" w:type="dxa"/>
              <w:right w:w="225" w:type="dxa"/>
            </w:tcMar>
          </w:tcPr>
          <w:p w14:paraId="776BEB08" w14:textId="77777777" w:rsidR="00016843" w:rsidRDefault="00016843" w:rsidP="00AC2122">
            <w:pPr>
              <w:spacing w:after="0" w:line="240" w:lineRule="auto"/>
              <w:jc w:val="center"/>
              <w:rPr>
                <w:rFonts w:ascii="Poppins" w:eastAsia="Times New Roman" w:hAnsi="Poppins" w:cs="Poppins"/>
                <w:color w:val="2F2F2F"/>
                <w:sz w:val="18"/>
                <w:szCs w:val="18"/>
                <w:lang w:eastAsia="en-GB"/>
              </w:rPr>
            </w:pPr>
            <w:r>
              <w:rPr>
                <w:rFonts w:ascii="Poppins" w:eastAsia="Times New Roman" w:hAnsi="Poppins" w:cs="Poppins"/>
                <w:color w:val="2F2F2F"/>
                <w:sz w:val="18"/>
                <w:szCs w:val="18"/>
                <w:lang w:eastAsia="en-GB"/>
              </w:rPr>
              <w:t>Capacity</w:t>
            </w:r>
          </w:p>
        </w:tc>
        <w:tc>
          <w:tcPr>
            <w:tcW w:w="5013" w:type="dxa"/>
            <w:tcBorders>
              <w:top w:val="single" w:sz="4" w:space="0" w:color="000000"/>
              <w:left w:val="single" w:sz="4" w:space="0" w:color="000000"/>
              <w:bottom w:val="single" w:sz="4" w:space="0" w:color="000000"/>
              <w:right w:val="single" w:sz="4" w:space="0" w:color="000000"/>
            </w:tcBorders>
            <w:shd w:val="clear" w:color="auto" w:fill="FFFFFF"/>
            <w:tcMar>
              <w:top w:w="225" w:type="dxa"/>
              <w:left w:w="225" w:type="dxa"/>
              <w:bottom w:w="225" w:type="dxa"/>
              <w:right w:w="225" w:type="dxa"/>
            </w:tcMar>
          </w:tcPr>
          <w:p w14:paraId="02249689" w14:textId="77777777" w:rsidR="00016843" w:rsidRDefault="00016843" w:rsidP="00AC2122">
            <w:pPr>
              <w:spacing w:after="0" w:line="240" w:lineRule="auto"/>
              <w:jc w:val="center"/>
              <w:rPr>
                <w:rFonts w:ascii="Poppins" w:eastAsia="Times New Roman" w:hAnsi="Poppins" w:cs="Poppins"/>
                <w:color w:val="2F2F2F"/>
                <w:sz w:val="18"/>
                <w:szCs w:val="18"/>
                <w:lang w:eastAsia="en-GB"/>
              </w:rPr>
            </w:pPr>
            <w:r>
              <w:rPr>
                <w:rFonts w:ascii="Poppins" w:eastAsia="Times New Roman" w:hAnsi="Poppins" w:cs="Poppins"/>
                <w:color w:val="2F2F2F"/>
                <w:sz w:val="18"/>
                <w:szCs w:val="18"/>
                <w:lang w:eastAsia="en-GB"/>
              </w:rPr>
              <w:t> 100Ah/200Ah</w:t>
            </w:r>
          </w:p>
        </w:tc>
      </w:tr>
      <w:tr w:rsidR="00016843" w14:paraId="19959708" w14:textId="77777777" w:rsidTr="00AC2122">
        <w:trPr>
          <w:trHeight w:val="181"/>
        </w:trPr>
        <w:tc>
          <w:tcPr>
            <w:tcW w:w="3398" w:type="dxa"/>
            <w:tcBorders>
              <w:top w:val="single" w:sz="4" w:space="0" w:color="000000"/>
              <w:left w:val="single" w:sz="4" w:space="0" w:color="000000"/>
              <w:bottom w:val="single" w:sz="4" w:space="0" w:color="000000"/>
              <w:right w:val="single" w:sz="4" w:space="0" w:color="000000"/>
            </w:tcBorders>
            <w:shd w:val="clear" w:color="auto" w:fill="FFFFFF"/>
            <w:tcMar>
              <w:top w:w="225" w:type="dxa"/>
              <w:left w:w="225" w:type="dxa"/>
              <w:bottom w:w="225" w:type="dxa"/>
              <w:right w:w="225" w:type="dxa"/>
            </w:tcMar>
          </w:tcPr>
          <w:p w14:paraId="7D8E1826" w14:textId="77777777" w:rsidR="00016843" w:rsidRDefault="00016843" w:rsidP="00AC2122">
            <w:pPr>
              <w:spacing w:after="0" w:line="240" w:lineRule="auto"/>
              <w:jc w:val="center"/>
              <w:rPr>
                <w:rFonts w:ascii="Poppins" w:eastAsia="Times New Roman" w:hAnsi="Poppins" w:cs="Poppins"/>
                <w:color w:val="2F2F2F"/>
                <w:sz w:val="18"/>
                <w:szCs w:val="18"/>
                <w:lang w:eastAsia="en-GB"/>
              </w:rPr>
            </w:pPr>
            <w:r>
              <w:rPr>
                <w:rFonts w:ascii="Poppins" w:eastAsia="Times New Roman" w:hAnsi="Poppins" w:cs="Poppins"/>
                <w:color w:val="2F2F2F"/>
                <w:sz w:val="18"/>
                <w:szCs w:val="18"/>
                <w:lang w:eastAsia="en-GB"/>
              </w:rPr>
              <w:t>Battery Material</w:t>
            </w:r>
          </w:p>
        </w:tc>
        <w:tc>
          <w:tcPr>
            <w:tcW w:w="5013" w:type="dxa"/>
            <w:tcBorders>
              <w:top w:val="single" w:sz="4" w:space="0" w:color="000000"/>
              <w:left w:val="single" w:sz="4" w:space="0" w:color="000000"/>
              <w:bottom w:val="single" w:sz="4" w:space="0" w:color="000000"/>
              <w:right w:val="single" w:sz="4" w:space="0" w:color="000000"/>
            </w:tcBorders>
            <w:shd w:val="clear" w:color="auto" w:fill="FFFFFF"/>
            <w:tcMar>
              <w:top w:w="225" w:type="dxa"/>
              <w:left w:w="225" w:type="dxa"/>
              <w:bottom w:w="225" w:type="dxa"/>
              <w:right w:w="225" w:type="dxa"/>
            </w:tcMar>
          </w:tcPr>
          <w:p w14:paraId="4F415CE5" w14:textId="77777777" w:rsidR="00016843" w:rsidRDefault="00016843" w:rsidP="00AC2122">
            <w:pPr>
              <w:spacing w:after="0" w:line="240" w:lineRule="auto"/>
              <w:jc w:val="center"/>
              <w:rPr>
                <w:rFonts w:ascii="Poppins" w:eastAsia="Times New Roman" w:hAnsi="Poppins" w:cs="Poppins"/>
                <w:color w:val="2F2F2F"/>
                <w:sz w:val="18"/>
                <w:szCs w:val="18"/>
                <w:lang w:eastAsia="en-GB"/>
              </w:rPr>
            </w:pPr>
            <w:r>
              <w:rPr>
                <w:rFonts w:ascii="Poppins" w:eastAsia="Times New Roman" w:hAnsi="Poppins" w:cs="Poppins"/>
                <w:color w:val="2F2F2F"/>
                <w:sz w:val="18"/>
                <w:szCs w:val="18"/>
                <w:lang w:eastAsia="en-GB"/>
              </w:rPr>
              <w:t>Lithium Iron Phosphate(LiFePO4) battery</w:t>
            </w:r>
          </w:p>
        </w:tc>
      </w:tr>
      <w:tr w:rsidR="00016843" w14:paraId="0FAF6EC2" w14:textId="77777777" w:rsidTr="00AC2122">
        <w:trPr>
          <w:trHeight w:val="175"/>
        </w:trPr>
        <w:tc>
          <w:tcPr>
            <w:tcW w:w="3398" w:type="dxa"/>
            <w:tcBorders>
              <w:top w:val="single" w:sz="4" w:space="0" w:color="000000"/>
              <w:left w:val="single" w:sz="4" w:space="0" w:color="000000"/>
              <w:bottom w:val="single" w:sz="4" w:space="0" w:color="000000"/>
              <w:right w:val="single" w:sz="4" w:space="0" w:color="000000"/>
            </w:tcBorders>
            <w:shd w:val="clear" w:color="auto" w:fill="FFFFFF"/>
            <w:tcMar>
              <w:top w:w="225" w:type="dxa"/>
              <w:left w:w="225" w:type="dxa"/>
              <w:bottom w:w="225" w:type="dxa"/>
              <w:right w:w="225" w:type="dxa"/>
            </w:tcMar>
          </w:tcPr>
          <w:p w14:paraId="1ACFDF95" w14:textId="77777777" w:rsidR="00016843" w:rsidRDefault="00016843" w:rsidP="00AC2122">
            <w:pPr>
              <w:spacing w:after="0" w:line="240" w:lineRule="auto"/>
              <w:jc w:val="center"/>
              <w:rPr>
                <w:rFonts w:ascii="Poppins" w:eastAsia="Times New Roman" w:hAnsi="Poppins" w:cs="Poppins"/>
                <w:color w:val="2F2F2F"/>
                <w:sz w:val="18"/>
                <w:szCs w:val="18"/>
                <w:lang w:eastAsia="en-GB"/>
              </w:rPr>
            </w:pPr>
            <w:r>
              <w:rPr>
                <w:rFonts w:ascii="Poppins" w:eastAsia="Times New Roman" w:hAnsi="Poppins" w:cs="Poppins"/>
                <w:color w:val="2F2F2F"/>
                <w:sz w:val="18"/>
                <w:szCs w:val="18"/>
                <w:lang w:eastAsia="en-GB"/>
              </w:rPr>
              <w:t>Nominal voltage</w:t>
            </w:r>
          </w:p>
        </w:tc>
        <w:tc>
          <w:tcPr>
            <w:tcW w:w="5013" w:type="dxa"/>
            <w:tcBorders>
              <w:top w:val="single" w:sz="4" w:space="0" w:color="000000"/>
              <w:left w:val="single" w:sz="4" w:space="0" w:color="000000"/>
              <w:bottom w:val="single" w:sz="4" w:space="0" w:color="000000"/>
              <w:right w:val="single" w:sz="4" w:space="0" w:color="000000"/>
            </w:tcBorders>
            <w:shd w:val="clear" w:color="auto" w:fill="FFFFFF"/>
            <w:tcMar>
              <w:top w:w="225" w:type="dxa"/>
              <w:left w:w="225" w:type="dxa"/>
              <w:bottom w:w="225" w:type="dxa"/>
              <w:right w:w="225" w:type="dxa"/>
            </w:tcMar>
          </w:tcPr>
          <w:p w14:paraId="33C10A28" w14:textId="77777777" w:rsidR="00016843" w:rsidRDefault="00016843" w:rsidP="00AC2122">
            <w:pPr>
              <w:spacing w:after="0" w:line="240" w:lineRule="auto"/>
              <w:jc w:val="center"/>
              <w:rPr>
                <w:rFonts w:ascii="Poppins" w:eastAsia="Times New Roman" w:hAnsi="Poppins" w:cs="Poppins"/>
                <w:color w:val="2F2F2F"/>
                <w:sz w:val="18"/>
                <w:szCs w:val="18"/>
                <w:lang w:eastAsia="en-GB"/>
              </w:rPr>
            </w:pPr>
            <w:r>
              <w:rPr>
                <w:rFonts w:ascii="Poppins" w:eastAsia="Times New Roman" w:hAnsi="Poppins" w:cs="Poppins"/>
                <w:color w:val="2F2F2F"/>
                <w:sz w:val="18"/>
                <w:szCs w:val="18"/>
                <w:lang w:eastAsia="en-GB"/>
              </w:rPr>
              <w:t> 12.8V</w:t>
            </w:r>
          </w:p>
        </w:tc>
      </w:tr>
      <w:tr w:rsidR="00016843" w14:paraId="0D4D4808" w14:textId="77777777" w:rsidTr="00AC2122">
        <w:trPr>
          <w:trHeight w:val="181"/>
        </w:trPr>
        <w:tc>
          <w:tcPr>
            <w:tcW w:w="3398" w:type="dxa"/>
            <w:tcBorders>
              <w:top w:val="single" w:sz="4" w:space="0" w:color="000000"/>
              <w:left w:val="single" w:sz="4" w:space="0" w:color="000000"/>
              <w:bottom w:val="single" w:sz="4" w:space="0" w:color="000000"/>
              <w:right w:val="single" w:sz="4" w:space="0" w:color="000000"/>
            </w:tcBorders>
            <w:shd w:val="clear" w:color="auto" w:fill="FFFFFF"/>
            <w:tcMar>
              <w:top w:w="225" w:type="dxa"/>
              <w:left w:w="225" w:type="dxa"/>
              <w:bottom w:w="225" w:type="dxa"/>
              <w:right w:w="225" w:type="dxa"/>
            </w:tcMar>
          </w:tcPr>
          <w:p w14:paraId="5838D43A" w14:textId="77777777" w:rsidR="00016843" w:rsidRDefault="00016843" w:rsidP="00AC2122">
            <w:pPr>
              <w:spacing w:after="0" w:line="240" w:lineRule="auto"/>
              <w:jc w:val="center"/>
              <w:rPr>
                <w:rFonts w:ascii="Poppins" w:eastAsia="Times New Roman" w:hAnsi="Poppins" w:cs="Poppins"/>
                <w:color w:val="2F2F2F"/>
                <w:sz w:val="18"/>
                <w:szCs w:val="18"/>
                <w:lang w:eastAsia="en-GB"/>
              </w:rPr>
            </w:pPr>
            <w:r>
              <w:rPr>
                <w:rFonts w:ascii="Poppins" w:eastAsia="Times New Roman" w:hAnsi="Poppins" w:cs="Poppins"/>
                <w:color w:val="2F2F2F"/>
                <w:sz w:val="18"/>
                <w:szCs w:val="18"/>
                <w:lang w:eastAsia="en-GB"/>
              </w:rPr>
              <w:t>Rated voltage</w:t>
            </w:r>
          </w:p>
        </w:tc>
        <w:tc>
          <w:tcPr>
            <w:tcW w:w="5013" w:type="dxa"/>
            <w:tcBorders>
              <w:top w:val="single" w:sz="4" w:space="0" w:color="000000"/>
              <w:left w:val="single" w:sz="4" w:space="0" w:color="000000"/>
              <w:bottom w:val="single" w:sz="4" w:space="0" w:color="000000"/>
              <w:right w:val="single" w:sz="4" w:space="0" w:color="000000"/>
            </w:tcBorders>
            <w:shd w:val="clear" w:color="auto" w:fill="FFFFFF"/>
            <w:tcMar>
              <w:top w:w="225" w:type="dxa"/>
              <w:left w:w="225" w:type="dxa"/>
              <w:bottom w:w="225" w:type="dxa"/>
              <w:right w:w="225" w:type="dxa"/>
            </w:tcMar>
          </w:tcPr>
          <w:p w14:paraId="1732A76A" w14:textId="77777777" w:rsidR="00016843" w:rsidRDefault="00016843" w:rsidP="00AC2122">
            <w:pPr>
              <w:spacing w:after="0" w:line="240" w:lineRule="auto"/>
              <w:jc w:val="center"/>
              <w:rPr>
                <w:rFonts w:ascii="Poppins" w:eastAsia="Times New Roman" w:hAnsi="Poppins" w:cs="Poppins"/>
                <w:color w:val="2F2F2F"/>
                <w:sz w:val="18"/>
                <w:szCs w:val="18"/>
                <w:lang w:eastAsia="en-GB"/>
              </w:rPr>
            </w:pPr>
            <w:r>
              <w:rPr>
                <w:rFonts w:ascii="Poppins" w:eastAsia="Times New Roman" w:hAnsi="Poppins" w:cs="Poppins"/>
                <w:color w:val="2F2F2F"/>
                <w:sz w:val="18"/>
                <w:szCs w:val="18"/>
                <w:lang w:eastAsia="en-GB"/>
              </w:rPr>
              <w:t> 12V</w:t>
            </w:r>
          </w:p>
        </w:tc>
      </w:tr>
      <w:tr w:rsidR="00016843" w14:paraId="092DD396" w14:textId="77777777" w:rsidTr="00AC2122">
        <w:trPr>
          <w:trHeight w:val="181"/>
        </w:trPr>
        <w:tc>
          <w:tcPr>
            <w:tcW w:w="3398" w:type="dxa"/>
            <w:tcBorders>
              <w:top w:val="single" w:sz="4" w:space="0" w:color="000000"/>
              <w:left w:val="single" w:sz="4" w:space="0" w:color="000000"/>
              <w:bottom w:val="single" w:sz="4" w:space="0" w:color="000000"/>
              <w:right w:val="single" w:sz="4" w:space="0" w:color="000000"/>
            </w:tcBorders>
            <w:shd w:val="clear" w:color="auto" w:fill="FFFFFF"/>
            <w:tcMar>
              <w:top w:w="225" w:type="dxa"/>
              <w:left w:w="225" w:type="dxa"/>
              <w:bottom w:w="225" w:type="dxa"/>
              <w:right w:w="225" w:type="dxa"/>
            </w:tcMar>
          </w:tcPr>
          <w:p w14:paraId="68D1090F" w14:textId="77777777" w:rsidR="00016843" w:rsidRDefault="00016843" w:rsidP="00AC2122">
            <w:pPr>
              <w:spacing w:after="0" w:line="240" w:lineRule="auto"/>
              <w:jc w:val="center"/>
              <w:rPr>
                <w:rFonts w:ascii="Poppins" w:eastAsia="Times New Roman" w:hAnsi="Poppins" w:cs="Poppins"/>
                <w:color w:val="2F2F2F"/>
                <w:sz w:val="18"/>
                <w:szCs w:val="18"/>
                <w:lang w:eastAsia="en-GB"/>
              </w:rPr>
            </w:pPr>
            <w:r>
              <w:rPr>
                <w:rFonts w:ascii="Poppins" w:eastAsia="Times New Roman" w:hAnsi="Poppins" w:cs="Poppins"/>
                <w:color w:val="2F2F2F"/>
                <w:sz w:val="18"/>
                <w:szCs w:val="18"/>
                <w:lang w:eastAsia="en-GB"/>
              </w:rPr>
              <w:t>Max Protection Voltage</w:t>
            </w:r>
          </w:p>
        </w:tc>
        <w:tc>
          <w:tcPr>
            <w:tcW w:w="5013" w:type="dxa"/>
            <w:tcBorders>
              <w:top w:val="single" w:sz="4" w:space="0" w:color="000000"/>
              <w:left w:val="single" w:sz="4" w:space="0" w:color="000000"/>
              <w:bottom w:val="single" w:sz="4" w:space="0" w:color="000000"/>
              <w:right w:val="single" w:sz="4" w:space="0" w:color="000000"/>
            </w:tcBorders>
            <w:shd w:val="clear" w:color="auto" w:fill="FFFFFF"/>
            <w:tcMar>
              <w:top w:w="225" w:type="dxa"/>
              <w:left w:w="225" w:type="dxa"/>
              <w:bottom w:w="225" w:type="dxa"/>
              <w:right w:w="225" w:type="dxa"/>
            </w:tcMar>
          </w:tcPr>
          <w:p w14:paraId="36558075" w14:textId="77777777" w:rsidR="00016843" w:rsidRDefault="00016843" w:rsidP="00AC2122">
            <w:pPr>
              <w:spacing w:after="0" w:line="240" w:lineRule="auto"/>
              <w:jc w:val="center"/>
              <w:rPr>
                <w:rFonts w:ascii="Poppins" w:eastAsia="Times New Roman" w:hAnsi="Poppins" w:cs="Poppins"/>
                <w:color w:val="2F2F2F"/>
                <w:sz w:val="18"/>
                <w:szCs w:val="18"/>
                <w:lang w:eastAsia="en-GB"/>
              </w:rPr>
            </w:pPr>
            <w:r>
              <w:rPr>
                <w:rFonts w:ascii="Poppins" w:eastAsia="Times New Roman" w:hAnsi="Poppins" w:cs="Poppins"/>
                <w:color w:val="2F2F2F"/>
                <w:sz w:val="18"/>
                <w:szCs w:val="18"/>
                <w:lang w:eastAsia="en-GB"/>
              </w:rPr>
              <w:t> 14.6V</w:t>
            </w:r>
          </w:p>
        </w:tc>
      </w:tr>
      <w:tr w:rsidR="00016843" w14:paraId="01B5AF61" w14:textId="77777777" w:rsidTr="00AC2122">
        <w:trPr>
          <w:trHeight w:val="181"/>
        </w:trPr>
        <w:tc>
          <w:tcPr>
            <w:tcW w:w="3398" w:type="dxa"/>
            <w:tcBorders>
              <w:top w:val="single" w:sz="4" w:space="0" w:color="000000"/>
              <w:left w:val="single" w:sz="4" w:space="0" w:color="000000"/>
              <w:bottom w:val="single" w:sz="4" w:space="0" w:color="000000"/>
              <w:right w:val="single" w:sz="4" w:space="0" w:color="000000"/>
            </w:tcBorders>
            <w:shd w:val="clear" w:color="auto" w:fill="FFFFFF"/>
            <w:tcMar>
              <w:top w:w="225" w:type="dxa"/>
              <w:left w:w="225" w:type="dxa"/>
              <w:bottom w:w="225" w:type="dxa"/>
              <w:right w:w="225" w:type="dxa"/>
            </w:tcMar>
          </w:tcPr>
          <w:p w14:paraId="3E1AD51E" w14:textId="77777777" w:rsidR="00016843" w:rsidRDefault="00016843" w:rsidP="00AC2122">
            <w:pPr>
              <w:spacing w:after="0" w:line="240" w:lineRule="auto"/>
              <w:jc w:val="center"/>
              <w:rPr>
                <w:rFonts w:ascii="Poppins" w:eastAsia="Times New Roman" w:hAnsi="Poppins" w:cs="Poppins"/>
                <w:color w:val="2F2F2F"/>
                <w:sz w:val="18"/>
                <w:szCs w:val="18"/>
                <w:lang w:eastAsia="en-GB"/>
              </w:rPr>
            </w:pPr>
            <w:r>
              <w:rPr>
                <w:rFonts w:ascii="Poppins" w:eastAsia="Times New Roman" w:hAnsi="Poppins" w:cs="Poppins"/>
                <w:color w:val="2F2F2F"/>
                <w:sz w:val="18"/>
                <w:szCs w:val="18"/>
                <w:lang w:eastAsia="en-GB"/>
              </w:rPr>
              <w:t>End Voltage</w:t>
            </w:r>
          </w:p>
        </w:tc>
        <w:tc>
          <w:tcPr>
            <w:tcW w:w="5013" w:type="dxa"/>
            <w:tcBorders>
              <w:top w:val="single" w:sz="4" w:space="0" w:color="000000"/>
              <w:left w:val="single" w:sz="4" w:space="0" w:color="000000"/>
              <w:bottom w:val="single" w:sz="4" w:space="0" w:color="000000"/>
              <w:right w:val="single" w:sz="4" w:space="0" w:color="000000"/>
            </w:tcBorders>
            <w:shd w:val="clear" w:color="auto" w:fill="FFFFFF"/>
            <w:tcMar>
              <w:top w:w="225" w:type="dxa"/>
              <w:left w:w="225" w:type="dxa"/>
              <w:bottom w:w="225" w:type="dxa"/>
              <w:right w:w="225" w:type="dxa"/>
            </w:tcMar>
          </w:tcPr>
          <w:p w14:paraId="266EBF82" w14:textId="77777777" w:rsidR="00016843" w:rsidRDefault="00016843" w:rsidP="00AC2122">
            <w:pPr>
              <w:spacing w:after="0" w:line="240" w:lineRule="auto"/>
              <w:jc w:val="center"/>
              <w:rPr>
                <w:rFonts w:ascii="Poppins" w:eastAsia="Times New Roman" w:hAnsi="Poppins" w:cs="Poppins"/>
                <w:color w:val="2F2F2F"/>
                <w:sz w:val="18"/>
                <w:szCs w:val="18"/>
                <w:lang w:eastAsia="en-GB"/>
              </w:rPr>
            </w:pPr>
            <w:r>
              <w:rPr>
                <w:rFonts w:ascii="Poppins" w:eastAsia="Times New Roman" w:hAnsi="Poppins" w:cs="Poppins"/>
                <w:color w:val="2F2F2F"/>
                <w:sz w:val="18"/>
                <w:szCs w:val="18"/>
                <w:lang w:eastAsia="en-GB"/>
              </w:rPr>
              <w:t> 10V</w:t>
            </w:r>
          </w:p>
        </w:tc>
      </w:tr>
      <w:tr w:rsidR="00016843" w14:paraId="59F5DB6A" w14:textId="77777777" w:rsidTr="00AC2122">
        <w:trPr>
          <w:trHeight w:val="365"/>
        </w:trPr>
        <w:tc>
          <w:tcPr>
            <w:tcW w:w="3398" w:type="dxa"/>
            <w:tcBorders>
              <w:top w:val="single" w:sz="4" w:space="0" w:color="000000"/>
              <w:left w:val="single" w:sz="4" w:space="0" w:color="000000"/>
              <w:bottom w:val="single" w:sz="4" w:space="0" w:color="000000"/>
              <w:right w:val="single" w:sz="4" w:space="0" w:color="000000"/>
            </w:tcBorders>
            <w:shd w:val="clear" w:color="auto" w:fill="FFFFFF"/>
            <w:tcMar>
              <w:top w:w="225" w:type="dxa"/>
              <w:left w:w="225" w:type="dxa"/>
              <w:bottom w:w="225" w:type="dxa"/>
              <w:right w:w="225" w:type="dxa"/>
            </w:tcMar>
          </w:tcPr>
          <w:p w14:paraId="3215C4DA" w14:textId="77777777" w:rsidR="00016843" w:rsidRDefault="00016843" w:rsidP="00AC2122">
            <w:pPr>
              <w:spacing w:after="0" w:line="240" w:lineRule="auto"/>
              <w:jc w:val="center"/>
              <w:rPr>
                <w:rFonts w:ascii="Poppins" w:eastAsia="Times New Roman" w:hAnsi="Poppins" w:cs="Poppins"/>
                <w:color w:val="2F2F2F"/>
                <w:sz w:val="18"/>
                <w:szCs w:val="18"/>
                <w:lang w:eastAsia="en-GB"/>
              </w:rPr>
            </w:pPr>
            <w:r>
              <w:rPr>
                <w:rFonts w:ascii="Poppins" w:eastAsia="Times New Roman" w:hAnsi="Poppins" w:cs="Poppins"/>
                <w:color w:val="2F2F2F"/>
                <w:sz w:val="18"/>
                <w:szCs w:val="18"/>
                <w:lang w:eastAsia="en-GB"/>
              </w:rPr>
              <w:lastRenderedPageBreak/>
              <w:t>Instantaneous discharge current</w:t>
            </w:r>
          </w:p>
        </w:tc>
        <w:tc>
          <w:tcPr>
            <w:tcW w:w="5013" w:type="dxa"/>
            <w:tcBorders>
              <w:top w:val="single" w:sz="4" w:space="0" w:color="000000"/>
              <w:left w:val="single" w:sz="4" w:space="0" w:color="000000"/>
              <w:bottom w:val="single" w:sz="4" w:space="0" w:color="000000"/>
              <w:right w:val="single" w:sz="4" w:space="0" w:color="000000"/>
            </w:tcBorders>
            <w:shd w:val="clear" w:color="auto" w:fill="FFFFFF"/>
            <w:tcMar>
              <w:top w:w="225" w:type="dxa"/>
              <w:left w:w="225" w:type="dxa"/>
              <w:bottom w:w="225" w:type="dxa"/>
              <w:right w:w="225" w:type="dxa"/>
            </w:tcMar>
          </w:tcPr>
          <w:p w14:paraId="082DA3E9" w14:textId="77777777" w:rsidR="00016843" w:rsidRDefault="00016843" w:rsidP="00AC2122">
            <w:pPr>
              <w:spacing w:after="0" w:line="240" w:lineRule="auto"/>
              <w:jc w:val="center"/>
              <w:rPr>
                <w:rFonts w:ascii="Poppins" w:eastAsia="Times New Roman" w:hAnsi="Poppins" w:cs="Poppins"/>
                <w:color w:val="2F2F2F"/>
                <w:sz w:val="18"/>
                <w:szCs w:val="18"/>
                <w:lang w:eastAsia="en-GB"/>
              </w:rPr>
            </w:pPr>
            <w:r>
              <w:rPr>
                <w:rFonts w:ascii="Poppins" w:eastAsia="Times New Roman" w:hAnsi="Poppins" w:cs="Poppins"/>
                <w:color w:val="2F2F2F"/>
                <w:sz w:val="18"/>
                <w:szCs w:val="18"/>
                <w:lang w:eastAsia="en-GB"/>
              </w:rPr>
              <w:t>≥200A</w:t>
            </w:r>
          </w:p>
        </w:tc>
      </w:tr>
      <w:tr w:rsidR="00016843" w14:paraId="5811EE3D" w14:textId="77777777" w:rsidTr="00AC2122">
        <w:trPr>
          <w:trHeight w:val="181"/>
        </w:trPr>
        <w:tc>
          <w:tcPr>
            <w:tcW w:w="3398" w:type="dxa"/>
            <w:tcBorders>
              <w:top w:val="single" w:sz="4" w:space="0" w:color="000000"/>
              <w:left w:val="single" w:sz="4" w:space="0" w:color="000000"/>
              <w:bottom w:val="single" w:sz="4" w:space="0" w:color="000000"/>
              <w:right w:val="single" w:sz="4" w:space="0" w:color="000000"/>
            </w:tcBorders>
            <w:shd w:val="clear" w:color="auto" w:fill="FFFFFF"/>
            <w:tcMar>
              <w:top w:w="225" w:type="dxa"/>
              <w:left w:w="225" w:type="dxa"/>
              <w:bottom w:w="225" w:type="dxa"/>
              <w:right w:w="225" w:type="dxa"/>
            </w:tcMar>
          </w:tcPr>
          <w:p w14:paraId="47EF4D12" w14:textId="77777777" w:rsidR="00016843" w:rsidRDefault="00016843" w:rsidP="00AC2122">
            <w:pPr>
              <w:spacing w:after="0" w:line="240" w:lineRule="auto"/>
              <w:jc w:val="center"/>
              <w:rPr>
                <w:rFonts w:ascii="Poppins" w:eastAsia="Times New Roman" w:hAnsi="Poppins" w:cs="Poppins"/>
                <w:color w:val="2F2F2F"/>
                <w:sz w:val="18"/>
                <w:szCs w:val="18"/>
                <w:lang w:eastAsia="en-GB"/>
              </w:rPr>
            </w:pPr>
            <w:r>
              <w:rPr>
                <w:rFonts w:ascii="Poppins" w:eastAsia="Times New Roman" w:hAnsi="Poppins" w:cs="Poppins"/>
                <w:color w:val="2F2F2F"/>
                <w:sz w:val="18"/>
                <w:szCs w:val="18"/>
                <w:lang w:eastAsia="en-GB"/>
              </w:rPr>
              <w:t>Continuous discharge current</w:t>
            </w:r>
          </w:p>
        </w:tc>
        <w:tc>
          <w:tcPr>
            <w:tcW w:w="5013" w:type="dxa"/>
            <w:tcBorders>
              <w:top w:val="single" w:sz="4" w:space="0" w:color="000000"/>
              <w:left w:val="single" w:sz="4" w:space="0" w:color="000000"/>
              <w:bottom w:val="single" w:sz="4" w:space="0" w:color="000000"/>
              <w:right w:val="single" w:sz="4" w:space="0" w:color="000000"/>
            </w:tcBorders>
            <w:shd w:val="clear" w:color="auto" w:fill="FFFFFF"/>
            <w:tcMar>
              <w:top w:w="225" w:type="dxa"/>
              <w:left w:w="225" w:type="dxa"/>
              <w:bottom w:w="225" w:type="dxa"/>
              <w:right w:w="225" w:type="dxa"/>
            </w:tcMar>
          </w:tcPr>
          <w:p w14:paraId="426C8408" w14:textId="77777777" w:rsidR="00016843" w:rsidRDefault="00016843" w:rsidP="00AC2122">
            <w:pPr>
              <w:spacing w:after="0" w:line="240" w:lineRule="auto"/>
              <w:jc w:val="center"/>
              <w:rPr>
                <w:rFonts w:ascii="Poppins" w:eastAsia="Times New Roman" w:hAnsi="Poppins" w:cs="Poppins"/>
                <w:color w:val="2F2F2F"/>
                <w:sz w:val="18"/>
                <w:szCs w:val="18"/>
                <w:lang w:eastAsia="en-GB"/>
              </w:rPr>
            </w:pPr>
            <w:r>
              <w:rPr>
                <w:rFonts w:ascii="Poppins" w:eastAsia="Times New Roman" w:hAnsi="Poppins" w:cs="Poppins"/>
                <w:color w:val="2F2F2F"/>
                <w:sz w:val="18"/>
                <w:szCs w:val="18"/>
                <w:lang w:eastAsia="en-GB"/>
              </w:rPr>
              <w:t>≥100A</w:t>
            </w:r>
          </w:p>
        </w:tc>
      </w:tr>
      <w:tr w:rsidR="00016843" w14:paraId="01E81540" w14:textId="77777777" w:rsidTr="00AC2122">
        <w:trPr>
          <w:trHeight w:val="365"/>
        </w:trPr>
        <w:tc>
          <w:tcPr>
            <w:tcW w:w="3398" w:type="dxa"/>
            <w:tcBorders>
              <w:top w:val="single" w:sz="4" w:space="0" w:color="000000"/>
              <w:left w:val="single" w:sz="4" w:space="0" w:color="000000"/>
              <w:bottom w:val="single" w:sz="4" w:space="0" w:color="000000"/>
              <w:right w:val="single" w:sz="4" w:space="0" w:color="000000"/>
            </w:tcBorders>
            <w:shd w:val="clear" w:color="auto" w:fill="FFFFFF"/>
            <w:tcMar>
              <w:top w:w="225" w:type="dxa"/>
              <w:left w:w="225" w:type="dxa"/>
              <w:bottom w:w="225" w:type="dxa"/>
              <w:right w:w="225" w:type="dxa"/>
            </w:tcMar>
          </w:tcPr>
          <w:p w14:paraId="42ED7101" w14:textId="77777777" w:rsidR="00016843" w:rsidRDefault="00016843" w:rsidP="00AC2122">
            <w:pPr>
              <w:spacing w:after="0" w:line="240" w:lineRule="auto"/>
              <w:jc w:val="center"/>
              <w:rPr>
                <w:rFonts w:ascii="Poppins" w:eastAsia="Times New Roman" w:hAnsi="Poppins" w:cs="Poppins"/>
                <w:color w:val="2F2F2F"/>
                <w:sz w:val="18"/>
                <w:szCs w:val="18"/>
                <w:lang w:eastAsia="en-GB"/>
              </w:rPr>
            </w:pPr>
            <w:r>
              <w:rPr>
                <w:rFonts w:ascii="Poppins" w:eastAsia="Times New Roman" w:hAnsi="Poppins" w:cs="Poppins"/>
                <w:color w:val="2F2F2F"/>
                <w:sz w:val="18"/>
                <w:szCs w:val="18"/>
                <w:lang w:eastAsia="en-GB"/>
              </w:rPr>
              <w:t>Size</w:t>
            </w:r>
          </w:p>
        </w:tc>
        <w:tc>
          <w:tcPr>
            <w:tcW w:w="5013" w:type="dxa"/>
            <w:tcBorders>
              <w:top w:val="single" w:sz="4" w:space="0" w:color="000000"/>
              <w:left w:val="single" w:sz="4" w:space="0" w:color="000000"/>
              <w:bottom w:val="single" w:sz="4" w:space="0" w:color="000000"/>
              <w:right w:val="single" w:sz="4" w:space="0" w:color="000000"/>
            </w:tcBorders>
            <w:shd w:val="clear" w:color="auto" w:fill="FFFFFF"/>
            <w:tcMar>
              <w:top w:w="225" w:type="dxa"/>
              <w:left w:w="225" w:type="dxa"/>
              <w:bottom w:w="225" w:type="dxa"/>
              <w:right w:w="225" w:type="dxa"/>
            </w:tcMar>
          </w:tcPr>
          <w:p w14:paraId="2A14FAD9" w14:textId="77777777" w:rsidR="00016843" w:rsidRDefault="00016843" w:rsidP="00AC2122">
            <w:pPr>
              <w:spacing w:after="0" w:line="240" w:lineRule="auto"/>
              <w:jc w:val="center"/>
              <w:rPr>
                <w:rFonts w:ascii="Poppins" w:eastAsia="Times New Roman" w:hAnsi="Poppins" w:cs="Poppins"/>
                <w:color w:val="2F2F2F"/>
                <w:sz w:val="18"/>
                <w:szCs w:val="18"/>
                <w:lang w:eastAsia="en-GB"/>
              </w:rPr>
            </w:pPr>
            <w:r>
              <w:rPr>
                <w:rFonts w:ascii="Poppins" w:eastAsia="Times New Roman" w:hAnsi="Poppins" w:cs="Poppins"/>
                <w:color w:val="2F2F2F"/>
                <w:sz w:val="18"/>
                <w:szCs w:val="18"/>
                <w:lang w:eastAsia="en-GB"/>
              </w:rPr>
              <w:t>332*176*220mm/352*174*190mm/525*230*220mm</w:t>
            </w:r>
          </w:p>
        </w:tc>
      </w:tr>
      <w:tr w:rsidR="00016843" w14:paraId="3C65FBC0" w14:textId="77777777" w:rsidTr="00AC2122">
        <w:trPr>
          <w:trHeight w:val="181"/>
        </w:trPr>
        <w:tc>
          <w:tcPr>
            <w:tcW w:w="3398" w:type="dxa"/>
            <w:tcBorders>
              <w:top w:val="single" w:sz="4" w:space="0" w:color="000000"/>
              <w:left w:val="single" w:sz="4" w:space="0" w:color="000000"/>
              <w:bottom w:val="single" w:sz="4" w:space="0" w:color="000000"/>
              <w:right w:val="single" w:sz="4" w:space="0" w:color="000000"/>
            </w:tcBorders>
            <w:shd w:val="clear" w:color="auto" w:fill="FFFFFF"/>
            <w:tcMar>
              <w:top w:w="225" w:type="dxa"/>
              <w:left w:w="225" w:type="dxa"/>
              <w:bottom w:w="225" w:type="dxa"/>
              <w:right w:w="225" w:type="dxa"/>
            </w:tcMar>
          </w:tcPr>
          <w:p w14:paraId="3F83F77D" w14:textId="77777777" w:rsidR="00016843" w:rsidRDefault="00016843" w:rsidP="00AC2122">
            <w:pPr>
              <w:spacing w:after="0" w:line="240" w:lineRule="auto"/>
              <w:jc w:val="center"/>
              <w:rPr>
                <w:rFonts w:ascii="Poppins" w:eastAsia="Times New Roman" w:hAnsi="Poppins" w:cs="Poppins"/>
                <w:color w:val="2F2F2F"/>
                <w:sz w:val="18"/>
                <w:szCs w:val="18"/>
                <w:lang w:eastAsia="en-GB"/>
              </w:rPr>
            </w:pPr>
            <w:r>
              <w:rPr>
                <w:rFonts w:ascii="Poppins" w:eastAsia="Times New Roman" w:hAnsi="Poppins" w:cs="Poppins"/>
                <w:color w:val="2F2F2F"/>
                <w:sz w:val="18"/>
                <w:szCs w:val="18"/>
                <w:lang w:eastAsia="en-GB"/>
              </w:rPr>
              <w:t>Weight</w:t>
            </w:r>
          </w:p>
        </w:tc>
        <w:tc>
          <w:tcPr>
            <w:tcW w:w="5013" w:type="dxa"/>
            <w:tcBorders>
              <w:top w:val="single" w:sz="4" w:space="0" w:color="000000"/>
              <w:left w:val="single" w:sz="4" w:space="0" w:color="000000"/>
              <w:bottom w:val="single" w:sz="4" w:space="0" w:color="000000"/>
              <w:right w:val="single" w:sz="4" w:space="0" w:color="000000"/>
            </w:tcBorders>
            <w:shd w:val="clear" w:color="auto" w:fill="FFFFFF"/>
            <w:tcMar>
              <w:top w:w="225" w:type="dxa"/>
              <w:left w:w="225" w:type="dxa"/>
              <w:bottom w:w="225" w:type="dxa"/>
              <w:right w:w="225" w:type="dxa"/>
            </w:tcMar>
          </w:tcPr>
          <w:p w14:paraId="44BA5BF1" w14:textId="77777777" w:rsidR="00016843" w:rsidRDefault="00016843" w:rsidP="00AC2122">
            <w:pPr>
              <w:spacing w:after="0" w:line="240" w:lineRule="auto"/>
              <w:jc w:val="center"/>
              <w:rPr>
                <w:rFonts w:ascii="Poppins" w:eastAsia="Times New Roman" w:hAnsi="Poppins" w:cs="Poppins"/>
                <w:color w:val="2F2F2F"/>
                <w:sz w:val="18"/>
                <w:szCs w:val="18"/>
                <w:lang w:eastAsia="en-GB"/>
              </w:rPr>
            </w:pPr>
            <w:r>
              <w:rPr>
                <w:rFonts w:ascii="Poppins" w:eastAsia="Times New Roman" w:hAnsi="Poppins" w:cs="Poppins"/>
                <w:color w:val="2F2F2F"/>
                <w:sz w:val="18"/>
                <w:szCs w:val="18"/>
                <w:lang w:eastAsia="en-GB"/>
              </w:rPr>
              <w:t> 11KG 22KG</w:t>
            </w:r>
          </w:p>
        </w:tc>
      </w:tr>
      <w:tr w:rsidR="00016843" w14:paraId="5940FEC2" w14:textId="77777777" w:rsidTr="00AC2122">
        <w:trPr>
          <w:trHeight w:val="181"/>
        </w:trPr>
        <w:tc>
          <w:tcPr>
            <w:tcW w:w="3398" w:type="dxa"/>
            <w:tcBorders>
              <w:top w:val="single" w:sz="4" w:space="0" w:color="000000"/>
              <w:left w:val="single" w:sz="4" w:space="0" w:color="000000"/>
              <w:bottom w:val="single" w:sz="4" w:space="0" w:color="000000"/>
              <w:right w:val="single" w:sz="4" w:space="0" w:color="000000"/>
            </w:tcBorders>
            <w:shd w:val="clear" w:color="auto" w:fill="FFFFFF"/>
            <w:tcMar>
              <w:top w:w="225" w:type="dxa"/>
              <w:left w:w="225" w:type="dxa"/>
              <w:bottom w:w="225" w:type="dxa"/>
              <w:right w:w="225" w:type="dxa"/>
            </w:tcMar>
          </w:tcPr>
          <w:p w14:paraId="2F77CE5E" w14:textId="77777777" w:rsidR="00016843" w:rsidRDefault="00016843" w:rsidP="00AC2122">
            <w:pPr>
              <w:spacing w:after="0" w:line="240" w:lineRule="auto"/>
              <w:jc w:val="center"/>
              <w:rPr>
                <w:rFonts w:ascii="Poppins" w:eastAsia="Times New Roman" w:hAnsi="Poppins" w:cs="Poppins"/>
                <w:color w:val="2F2F2F"/>
                <w:sz w:val="18"/>
                <w:szCs w:val="18"/>
                <w:lang w:eastAsia="en-GB"/>
              </w:rPr>
            </w:pPr>
            <w:r>
              <w:rPr>
                <w:rFonts w:ascii="Poppins" w:eastAsia="Times New Roman" w:hAnsi="Poppins" w:cs="Poppins"/>
                <w:color w:val="2F2F2F"/>
                <w:sz w:val="18"/>
                <w:szCs w:val="18"/>
                <w:lang w:eastAsia="en-GB"/>
              </w:rPr>
              <w:t>Certificate</w:t>
            </w:r>
          </w:p>
        </w:tc>
        <w:tc>
          <w:tcPr>
            <w:tcW w:w="5013" w:type="dxa"/>
            <w:tcBorders>
              <w:top w:val="single" w:sz="4" w:space="0" w:color="000000"/>
              <w:left w:val="single" w:sz="4" w:space="0" w:color="000000"/>
              <w:bottom w:val="single" w:sz="4" w:space="0" w:color="000000"/>
              <w:right w:val="single" w:sz="4" w:space="0" w:color="000000"/>
            </w:tcBorders>
            <w:shd w:val="clear" w:color="auto" w:fill="FFFFFF"/>
            <w:tcMar>
              <w:top w:w="225" w:type="dxa"/>
              <w:left w:w="225" w:type="dxa"/>
              <w:bottom w:w="225" w:type="dxa"/>
              <w:right w:w="225" w:type="dxa"/>
            </w:tcMar>
          </w:tcPr>
          <w:p w14:paraId="2234A8EB" w14:textId="77777777" w:rsidR="00016843" w:rsidRDefault="00016843" w:rsidP="00AC2122">
            <w:pPr>
              <w:spacing w:after="0" w:line="240" w:lineRule="auto"/>
              <w:jc w:val="center"/>
              <w:rPr>
                <w:rFonts w:ascii="Poppins" w:eastAsia="Times New Roman" w:hAnsi="Poppins" w:cs="Poppins"/>
                <w:color w:val="2F2F2F"/>
                <w:sz w:val="18"/>
                <w:szCs w:val="18"/>
                <w:lang w:eastAsia="en-GB"/>
              </w:rPr>
            </w:pPr>
            <w:r>
              <w:rPr>
                <w:rFonts w:ascii="Poppins" w:eastAsia="Times New Roman" w:hAnsi="Poppins" w:cs="Poppins"/>
                <w:color w:val="2F2F2F"/>
                <w:sz w:val="18"/>
                <w:szCs w:val="18"/>
                <w:lang w:eastAsia="en-GB"/>
              </w:rPr>
              <w:t> CE ROHS MSDS UN38.3</w:t>
            </w:r>
          </w:p>
        </w:tc>
      </w:tr>
      <w:tr w:rsidR="00016843" w14:paraId="336C5214" w14:textId="77777777" w:rsidTr="00AC2122">
        <w:trPr>
          <w:trHeight w:val="181"/>
        </w:trPr>
        <w:tc>
          <w:tcPr>
            <w:tcW w:w="3398" w:type="dxa"/>
            <w:tcBorders>
              <w:top w:val="single" w:sz="4" w:space="0" w:color="000000"/>
              <w:left w:val="single" w:sz="4" w:space="0" w:color="000000"/>
              <w:bottom w:val="single" w:sz="4" w:space="0" w:color="000000"/>
              <w:right w:val="single" w:sz="4" w:space="0" w:color="000000"/>
            </w:tcBorders>
            <w:shd w:val="clear" w:color="auto" w:fill="FFFFFF"/>
            <w:tcMar>
              <w:top w:w="225" w:type="dxa"/>
              <w:left w:w="225" w:type="dxa"/>
              <w:bottom w:w="225" w:type="dxa"/>
              <w:right w:w="225" w:type="dxa"/>
            </w:tcMar>
          </w:tcPr>
          <w:p w14:paraId="2D7A4BF1" w14:textId="77777777" w:rsidR="00016843" w:rsidRDefault="00016843" w:rsidP="00AC2122">
            <w:pPr>
              <w:spacing w:after="0" w:line="240" w:lineRule="auto"/>
              <w:jc w:val="center"/>
              <w:rPr>
                <w:rFonts w:ascii="Poppins" w:eastAsia="Times New Roman" w:hAnsi="Poppins" w:cs="Poppins"/>
                <w:color w:val="2F2F2F"/>
                <w:sz w:val="18"/>
                <w:szCs w:val="18"/>
                <w:lang w:eastAsia="en-GB"/>
              </w:rPr>
            </w:pPr>
            <w:r>
              <w:rPr>
                <w:rFonts w:ascii="Poppins" w:eastAsia="Times New Roman" w:hAnsi="Poppins" w:cs="Poppins"/>
                <w:color w:val="2F2F2F"/>
                <w:sz w:val="18"/>
                <w:szCs w:val="18"/>
                <w:lang w:eastAsia="en-GB"/>
              </w:rPr>
              <w:t>Upgrade Parts/Accessories</w:t>
            </w:r>
          </w:p>
        </w:tc>
        <w:tc>
          <w:tcPr>
            <w:tcW w:w="5013" w:type="dxa"/>
            <w:tcBorders>
              <w:top w:val="single" w:sz="4" w:space="0" w:color="000000"/>
              <w:left w:val="single" w:sz="4" w:space="0" w:color="000000"/>
              <w:bottom w:val="single" w:sz="4" w:space="0" w:color="000000"/>
              <w:right w:val="single" w:sz="4" w:space="0" w:color="000000"/>
            </w:tcBorders>
            <w:shd w:val="clear" w:color="auto" w:fill="FFFFFF"/>
            <w:tcMar>
              <w:top w:w="225" w:type="dxa"/>
              <w:left w:w="225" w:type="dxa"/>
              <w:bottom w:w="225" w:type="dxa"/>
              <w:right w:w="225" w:type="dxa"/>
            </w:tcMar>
          </w:tcPr>
          <w:p w14:paraId="47C032DE" w14:textId="77777777" w:rsidR="00016843" w:rsidRDefault="00016843" w:rsidP="00AC2122">
            <w:pPr>
              <w:spacing w:after="0" w:line="240" w:lineRule="auto"/>
              <w:jc w:val="center"/>
              <w:rPr>
                <w:rFonts w:ascii="Poppins" w:eastAsia="Times New Roman" w:hAnsi="Poppins" w:cs="Poppins"/>
                <w:color w:val="2F2F2F"/>
                <w:sz w:val="18"/>
                <w:szCs w:val="18"/>
                <w:lang w:eastAsia="en-GB"/>
              </w:rPr>
            </w:pPr>
            <w:r>
              <w:rPr>
                <w:rFonts w:ascii="Poppins" w:eastAsia="Times New Roman" w:hAnsi="Poppins" w:cs="Poppins"/>
                <w:color w:val="2F2F2F"/>
                <w:sz w:val="18"/>
                <w:szCs w:val="18"/>
                <w:lang w:eastAsia="en-GB"/>
              </w:rPr>
              <w:t> Grade A</w:t>
            </w:r>
          </w:p>
        </w:tc>
      </w:tr>
      <w:tr w:rsidR="00016843" w14:paraId="311B67FF" w14:textId="77777777" w:rsidTr="00AC2122">
        <w:trPr>
          <w:trHeight w:val="365"/>
        </w:trPr>
        <w:tc>
          <w:tcPr>
            <w:tcW w:w="3398" w:type="dxa"/>
            <w:tcBorders>
              <w:top w:val="single" w:sz="4" w:space="0" w:color="000000"/>
              <w:left w:val="single" w:sz="4" w:space="0" w:color="000000"/>
              <w:bottom w:val="single" w:sz="4" w:space="0" w:color="000000"/>
              <w:right w:val="single" w:sz="4" w:space="0" w:color="000000"/>
            </w:tcBorders>
            <w:shd w:val="clear" w:color="auto" w:fill="FFFFFF"/>
            <w:tcMar>
              <w:top w:w="225" w:type="dxa"/>
              <w:left w:w="225" w:type="dxa"/>
              <w:bottom w:w="225" w:type="dxa"/>
              <w:right w:w="225" w:type="dxa"/>
            </w:tcMar>
          </w:tcPr>
          <w:p w14:paraId="5D95A487" w14:textId="77777777" w:rsidR="00016843" w:rsidRDefault="00016843" w:rsidP="00AC2122">
            <w:pPr>
              <w:spacing w:after="0" w:line="240" w:lineRule="auto"/>
              <w:jc w:val="center"/>
              <w:rPr>
                <w:rFonts w:ascii="Poppins" w:eastAsia="Times New Roman" w:hAnsi="Poppins" w:cs="Poppins"/>
                <w:color w:val="2F2F2F"/>
                <w:sz w:val="18"/>
                <w:szCs w:val="18"/>
                <w:lang w:eastAsia="en-GB"/>
              </w:rPr>
            </w:pPr>
            <w:r>
              <w:rPr>
                <w:rFonts w:ascii="Poppins" w:eastAsia="Times New Roman" w:hAnsi="Poppins" w:cs="Poppins"/>
                <w:color w:val="2F2F2F"/>
                <w:sz w:val="18"/>
                <w:szCs w:val="18"/>
                <w:lang w:eastAsia="en-GB"/>
              </w:rPr>
              <w:t>Voltage Protection Board(BMS)</w:t>
            </w:r>
          </w:p>
        </w:tc>
        <w:tc>
          <w:tcPr>
            <w:tcW w:w="5013" w:type="dxa"/>
            <w:tcBorders>
              <w:top w:val="single" w:sz="4" w:space="0" w:color="000000"/>
              <w:left w:val="single" w:sz="4" w:space="0" w:color="000000"/>
              <w:bottom w:val="single" w:sz="4" w:space="0" w:color="000000"/>
              <w:right w:val="single" w:sz="4" w:space="0" w:color="000000"/>
            </w:tcBorders>
            <w:shd w:val="clear" w:color="auto" w:fill="FFFFFF"/>
            <w:tcMar>
              <w:top w:w="225" w:type="dxa"/>
              <w:left w:w="225" w:type="dxa"/>
              <w:bottom w:w="225" w:type="dxa"/>
              <w:right w:w="225" w:type="dxa"/>
            </w:tcMar>
          </w:tcPr>
          <w:p w14:paraId="50D5B206" w14:textId="77777777" w:rsidR="00016843" w:rsidRDefault="00016843" w:rsidP="00AC2122">
            <w:pPr>
              <w:spacing w:after="0" w:line="240" w:lineRule="auto"/>
              <w:jc w:val="center"/>
              <w:rPr>
                <w:rFonts w:ascii="Poppins" w:eastAsia="Times New Roman" w:hAnsi="Poppins" w:cs="Poppins"/>
                <w:color w:val="2F2F2F"/>
                <w:sz w:val="18"/>
                <w:szCs w:val="18"/>
                <w:lang w:eastAsia="en-GB"/>
              </w:rPr>
            </w:pPr>
            <w:r>
              <w:rPr>
                <w:rFonts w:ascii="Poppins" w:eastAsia="Times New Roman" w:hAnsi="Poppins" w:cs="Poppins"/>
                <w:color w:val="2F2F2F"/>
                <w:sz w:val="18"/>
                <w:szCs w:val="18"/>
                <w:lang w:eastAsia="en-GB"/>
              </w:rPr>
              <w:t> Yes</w:t>
            </w:r>
          </w:p>
        </w:tc>
      </w:tr>
      <w:tr w:rsidR="00016843" w14:paraId="7B9CC038" w14:textId="77777777" w:rsidTr="00AC2122">
        <w:trPr>
          <w:trHeight w:val="181"/>
        </w:trPr>
        <w:tc>
          <w:tcPr>
            <w:tcW w:w="3398" w:type="dxa"/>
            <w:tcBorders>
              <w:top w:val="single" w:sz="4" w:space="0" w:color="000000"/>
              <w:left w:val="single" w:sz="4" w:space="0" w:color="000000"/>
              <w:bottom w:val="single" w:sz="4" w:space="0" w:color="000000"/>
              <w:right w:val="single" w:sz="4" w:space="0" w:color="000000"/>
            </w:tcBorders>
            <w:shd w:val="clear" w:color="auto" w:fill="FFFFFF"/>
            <w:tcMar>
              <w:top w:w="225" w:type="dxa"/>
              <w:left w:w="225" w:type="dxa"/>
              <w:bottom w:w="225" w:type="dxa"/>
              <w:right w:w="225" w:type="dxa"/>
            </w:tcMar>
          </w:tcPr>
          <w:p w14:paraId="037176FC" w14:textId="77777777" w:rsidR="00016843" w:rsidRDefault="00016843" w:rsidP="00AC2122">
            <w:pPr>
              <w:spacing w:after="0" w:line="240" w:lineRule="auto"/>
              <w:jc w:val="center"/>
              <w:rPr>
                <w:rFonts w:ascii="Poppins" w:eastAsia="Times New Roman" w:hAnsi="Poppins" w:cs="Poppins"/>
                <w:color w:val="2F2F2F"/>
                <w:sz w:val="18"/>
                <w:szCs w:val="18"/>
                <w:lang w:eastAsia="en-GB"/>
              </w:rPr>
            </w:pPr>
            <w:r>
              <w:rPr>
                <w:rFonts w:ascii="Poppins" w:eastAsia="Times New Roman" w:hAnsi="Poppins" w:cs="Poppins"/>
                <w:color w:val="2F2F2F"/>
                <w:sz w:val="18"/>
                <w:szCs w:val="18"/>
                <w:lang w:eastAsia="en-GB"/>
              </w:rPr>
              <w:t>Cycles Life</w:t>
            </w:r>
          </w:p>
        </w:tc>
        <w:tc>
          <w:tcPr>
            <w:tcW w:w="5013" w:type="dxa"/>
            <w:tcBorders>
              <w:top w:val="single" w:sz="4" w:space="0" w:color="000000"/>
              <w:left w:val="single" w:sz="4" w:space="0" w:color="000000"/>
              <w:bottom w:val="single" w:sz="4" w:space="0" w:color="000000"/>
              <w:right w:val="single" w:sz="4" w:space="0" w:color="000000"/>
            </w:tcBorders>
            <w:shd w:val="clear" w:color="auto" w:fill="FFFFFF"/>
            <w:tcMar>
              <w:top w:w="225" w:type="dxa"/>
              <w:left w:w="225" w:type="dxa"/>
              <w:bottom w:w="225" w:type="dxa"/>
              <w:right w:w="225" w:type="dxa"/>
            </w:tcMar>
          </w:tcPr>
          <w:p w14:paraId="32EE50C1" w14:textId="77777777" w:rsidR="00016843" w:rsidRDefault="00016843" w:rsidP="00AC2122">
            <w:pPr>
              <w:spacing w:after="0" w:line="240" w:lineRule="auto"/>
              <w:jc w:val="center"/>
              <w:rPr>
                <w:rFonts w:ascii="Poppins" w:eastAsia="Times New Roman" w:hAnsi="Poppins" w:cs="Poppins"/>
                <w:color w:val="2F2F2F"/>
                <w:sz w:val="18"/>
                <w:szCs w:val="18"/>
                <w:lang w:eastAsia="en-GB"/>
              </w:rPr>
            </w:pPr>
            <w:r>
              <w:rPr>
                <w:rFonts w:ascii="Poppins" w:eastAsia="Times New Roman" w:hAnsi="Poppins" w:cs="Poppins"/>
                <w:color w:val="2F2F2F"/>
                <w:sz w:val="18"/>
                <w:szCs w:val="18"/>
                <w:lang w:eastAsia="en-GB"/>
              </w:rPr>
              <w:t> 4000 Cycles-100%  6000 Cycles-70%</w:t>
            </w:r>
          </w:p>
        </w:tc>
      </w:tr>
      <w:tr w:rsidR="00016843" w14:paraId="530D2E90" w14:textId="77777777" w:rsidTr="00AC2122">
        <w:trPr>
          <w:trHeight w:val="181"/>
        </w:trPr>
        <w:tc>
          <w:tcPr>
            <w:tcW w:w="3398" w:type="dxa"/>
            <w:tcBorders>
              <w:top w:val="single" w:sz="4" w:space="0" w:color="000000"/>
              <w:left w:val="single" w:sz="4" w:space="0" w:color="000000"/>
              <w:bottom w:val="single" w:sz="4" w:space="0" w:color="000000"/>
              <w:right w:val="single" w:sz="4" w:space="0" w:color="000000"/>
            </w:tcBorders>
            <w:shd w:val="clear" w:color="auto" w:fill="FFFFFF"/>
            <w:tcMar>
              <w:top w:w="225" w:type="dxa"/>
              <w:left w:w="225" w:type="dxa"/>
              <w:bottom w:w="225" w:type="dxa"/>
              <w:right w:w="225" w:type="dxa"/>
            </w:tcMar>
          </w:tcPr>
          <w:p w14:paraId="478728D1" w14:textId="77777777" w:rsidR="00016843" w:rsidRDefault="00016843" w:rsidP="00AC2122">
            <w:pPr>
              <w:spacing w:after="0" w:line="240" w:lineRule="auto"/>
              <w:jc w:val="center"/>
              <w:rPr>
                <w:rFonts w:ascii="Poppins" w:eastAsia="Times New Roman" w:hAnsi="Poppins" w:cs="Poppins"/>
                <w:color w:val="2F2F2F"/>
                <w:sz w:val="18"/>
                <w:szCs w:val="18"/>
                <w:lang w:eastAsia="en-GB"/>
              </w:rPr>
            </w:pPr>
            <w:r>
              <w:rPr>
                <w:rFonts w:ascii="Poppins" w:eastAsia="Times New Roman" w:hAnsi="Poppins" w:cs="Poppins"/>
                <w:color w:val="2F2F2F"/>
                <w:sz w:val="18"/>
                <w:szCs w:val="18"/>
                <w:lang w:eastAsia="en-GB"/>
              </w:rPr>
              <w:t>Max Charge Current</w:t>
            </w:r>
          </w:p>
        </w:tc>
        <w:tc>
          <w:tcPr>
            <w:tcW w:w="5013" w:type="dxa"/>
            <w:tcBorders>
              <w:top w:val="single" w:sz="4" w:space="0" w:color="000000"/>
              <w:left w:val="single" w:sz="4" w:space="0" w:color="000000"/>
              <w:bottom w:val="single" w:sz="4" w:space="0" w:color="000000"/>
              <w:right w:val="single" w:sz="4" w:space="0" w:color="000000"/>
            </w:tcBorders>
            <w:shd w:val="clear" w:color="auto" w:fill="FFFFFF"/>
            <w:tcMar>
              <w:top w:w="225" w:type="dxa"/>
              <w:left w:w="225" w:type="dxa"/>
              <w:bottom w:w="225" w:type="dxa"/>
              <w:right w:w="225" w:type="dxa"/>
            </w:tcMar>
          </w:tcPr>
          <w:p w14:paraId="2735B929" w14:textId="77777777" w:rsidR="00016843" w:rsidRDefault="00016843" w:rsidP="00AC2122">
            <w:pPr>
              <w:spacing w:after="0" w:line="240" w:lineRule="auto"/>
              <w:jc w:val="center"/>
              <w:rPr>
                <w:rFonts w:ascii="Poppins" w:eastAsia="Times New Roman" w:hAnsi="Poppins" w:cs="Poppins"/>
                <w:color w:val="2F2F2F"/>
                <w:sz w:val="18"/>
                <w:szCs w:val="18"/>
                <w:lang w:eastAsia="en-GB"/>
              </w:rPr>
            </w:pPr>
            <w:r>
              <w:rPr>
                <w:rFonts w:ascii="Poppins" w:eastAsia="Times New Roman" w:hAnsi="Poppins" w:cs="Poppins"/>
                <w:color w:val="2F2F2F"/>
                <w:sz w:val="18"/>
                <w:szCs w:val="18"/>
                <w:lang w:eastAsia="en-GB"/>
              </w:rPr>
              <w:t>1C</w:t>
            </w:r>
          </w:p>
        </w:tc>
      </w:tr>
      <w:tr w:rsidR="00016843" w14:paraId="563C8048" w14:textId="77777777" w:rsidTr="00AC2122">
        <w:trPr>
          <w:trHeight w:val="181"/>
        </w:trPr>
        <w:tc>
          <w:tcPr>
            <w:tcW w:w="3398" w:type="dxa"/>
            <w:tcBorders>
              <w:top w:val="single" w:sz="4" w:space="0" w:color="000000"/>
              <w:left w:val="single" w:sz="4" w:space="0" w:color="000000"/>
              <w:bottom w:val="single" w:sz="4" w:space="0" w:color="000000"/>
              <w:right w:val="single" w:sz="4" w:space="0" w:color="000000"/>
            </w:tcBorders>
            <w:shd w:val="clear" w:color="auto" w:fill="FFFFFF"/>
            <w:tcMar>
              <w:top w:w="225" w:type="dxa"/>
              <w:left w:w="225" w:type="dxa"/>
              <w:bottom w:w="225" w:type="dxa"/>
              <w:right w:w="225" w:type="dxa"/>
            </w:tcMar>
          </w:tcPr>
          <w:p w14:paraId="3BC02DE5" w14:textId="6A130B99" w:rsidR="00016843" w:rsidRDefault="001D3CFC" w:rsidP="00AC2122">
            <w:pPr>
              <w:spacing w:after="0" w:line="240" w:lineRule="auto"/>
              <w:jc w:val="center"/>
              <w:rPr>
                <w:rFonts w:ascii="Poppins" w:eastAsia="Times New Roman" w:hAnsi="Poppins" w:cs="Poppins"/>
                <w:color w:val="2F2F2F"/>
                <w:sz w:val="18"/>
                <w:szCs w:val="18"/>
                <w:lang w:eastAsia="en-GB"/>
              </w:rPr>
            </w:pPr>
            <w:r>
              <w:rPr>
                <w:rFonts w:ascii="Poppins" w:eastAsia="Times New Roman" w:hAnsi="Poppins" w:cs="Poppins"/>
                <w:color w:val="2F2F2F"/>
                <w:sz w:val="18"/>
                <w:szCs w:val="18"/>
                <w:lang w:eastAsia="en-GB"/>
              </w:rPr>
              <w:t>Working temperature</w:t>
            </w:r>
          </w:p>
        </w:tc>
        <w:tc>
          <w:tcPr>
            <w:tcW w:w="5013" w:type="dxa"/>
            <w:tcBorders>
              <w:top w:val="single" w:sz="4" w:space="0" w:color="000000"/>
              <w:left w:val="single" w:sz="4" w:space="0" w:color="000000"/>
              <w:bottom w:val="single" w:sz="4" w:space="0" w:color="000000"/>
              <w:right w:val="single" w:sz="4" w:space="0" w:color="000000"/>
            </w:tcBorders>
            <w:shd w:val="clear" w:color="auto" w:fill="FFFFFF"/>
            <w:tcMar>
              <w:top w:w="225" w:type="dxa"/>
              <w:left w:w="225" w:type="dxa"/>
              <w:bottom w:w="225" w:type="dxa"/>
              <w:right w:w="225" w:type="dxa"/>
            </w:tcMar>
          </w:tcPr>
          <w:p w14:paraId="56AD6D07" w14:textId="77777777" w:rsidR="00016843" w:rsidRDefault="00016843" w:rsidP="00AC2122">
            <w:pPr>
              <w:spacing w:after="0" w:line="240" w:lineRule="auto"/>
              <w:jc w:val="center"/>
            </w:pPr>
            <w:r>
              <w:rPr>
                <w:rFonts w:ascii="Poppins" w:eastAsia="Times New Roman" w:hAnsi="Poppins" w:cs="Poppins"/>
                <w:color w:val="2F2F2F"/>
                <w:sz w:val="18"/>
                <w:szCs w:val="18"/>
                <w:lang w:eastAsia="en-GB"/>
              </w:rPr>
              <w:t> -20 ~ 60 </w:t>
            </w:r>
            <w:r>
              <w:rPr>
                <w:rFonts w:ascii="Times New Roman" w:eastAsia="Times New Roman" w:hAnsi="Times New Roman"/>
                <w:color w:val="2F2F2F"/>
                <w:sz w:val="18"/>
                <w:szCs w:val="18"/>
                <w:lang w:eastAsia="en-GB"/>
              </w:rPr>
              <w:t>℃</w:t>
            </w:r>
          </w:p>
        </w:tc>
      </w:tr>
      <w:tr w:rsidR="00016843" w14:paraId="063A0AF4" w14:textId="77777777" w:rsidTr="00AC2122">
        <w:trPr>
          <w:trHeight w:val="181"/>
        </w:trPr>
        <w:tc>
          <w:tcPr>
            <w:tcW w:w="3398" w:type="dxa"/>
            <w:tcBorders>
              <w:top w:val="single" w:sz="4" w:space="0" w:color="000000"/>
              <w:left w:val="single" w:sz="4" w:space="0" w:color="000000"/>
              <w:bottom w:val="single" w:sz="4" w:space="0" w:color="000000"/>
              <w:right w:val="single" w:sz="4" w:space="0" w:color="000000"/>
            </w:tcBorders>
            <w:shd w:val="clear" w:color="auto" w:fill="FFFFFF"/>
            <w:tcMar>
              <w:top w:w="225" w:type="dxa"/>
              <w:left w:w="225" w:type="dxa"/>
              <w:bottom w:w="225" w:type="dxa"/>
              <w:right w:w="225" w:type="dxa"/>
            </w:tcMar>
          </w:tcPr>
          <w:p w14:paraId="6A1222B8" w14:textId="77777777" w:rsidR="00016843" w:rsidRDefault="00016843" w:rsidP="00AC2122">
            <w:pPr>
              <w:spacing w:after="0" w:line="240" w:lineRule="auto"/>
              <w:jc w:val="center"/>
              <w:rPr>
                <w:rFonts w:ascii="Poppins" w:eastAsia="Times New Roman" w:hAnsi="Poppins" w:cs="Poppins"/>
                <w:color w:val="2F2F2F"/>
                <w:sz w:val="18"/>
                <w:szCs w:val="18"/>
                <w:lang w:eastAsia="en-GB"/>
              </w:rPr>
            </w:pPr>
            <w:r>
              <w:rPr>
                <w:rFonts w:ascii="Poppins" w:eastAsia="Times New Roman" w:hAnsi="Poppins" w:cs="Poppins"/>
                <w:color w:val="2F2F2F"/>
                <w:sz w:val="18"/>
                <w:szCs w:val="18"/>
                <w:lang w:eastAsia="en-GB"/>
              </w:rPr>
              <w:t>Charge temperature</w:t>
            </w:r>
          </w:p>
        </w:tc>
        <w:tc>
          <w:tcPr>
            <w:tcW w:w="5013" w:type="dxa"/>
            <w:tcBorders>
              <w:top w:val="single" w:sz="4" w:space="0" w:color="000000"/>
              <w:left w:val="single" w:sz="4" w:space="0" w:color="000000"/>
              <w:bottom w:val="single" w:sz="4" w:space="0" w:color="000000"/>
              <w:right w:val="single" w:sz="4" w:space="0" w:color="000000"/>
            </w:tcBorders>
            <w:shd w:val="clear" w:color="auto" w:fill="FFFFFF"/>
            <w:tcMar>
              <w:top w:w="225" w:type="dxa"/>
              <w:left w:w="225" w:type="dxa"/>
              <w:bottom w:w="225" w:type="dxa"/>
              <w:right w:w="225" w:type="dxa"/>
            </w:tcMar>
          </w:tcPr>
          <w:p w14:paraId="54CAE182" w14:textId="77777777" w:rsidR="00016843" w:rsidRDefault="00016843" w:rsidP="00AC2122">
            <w:pPr>
              <w:spacing w:after="0" w:line="240" w:lineRule="auto"/>
              <w:jc w:val="center"/>
            </w:pPr>
            <w:r>
              <w:rPr>
                <w:rFonts w:ascii="Poppins" w:eastAsia="Times New Roman" w:hAnsi="Poppins" w:cs="Poppins"/>
                <w:color w:val="2F2F2F"/>
                <w:sz w:val="18"/>
                <w:szCs w:val="18"/>
                <w:lang w:eastAsia="en-GB"/>
              </w:rPr>
              <w:t> 0-45</w:t>
            </w:r>
            <w:r>
              <w:rPr>
                <w:rFonts w:ascii="Times New Roman" w:eastAsia="Times New Roman" w:hAnsi="Times New Roman"/>
                <w:color w:val="2F2F2F"/>
                <w:sz w:val="18"/>
                <w:szCs w:val="18"/>
                <w:lang w:eastAsia="en-GB"/>
              </w:rPr>
              <w:t>℃</w:t>
            </w:r>
          </w:p>
        </w:tc>
      </w:tr>
      <w:tr w:rsidR="00016843" w14:paraId="4A1E1AD2" w14:textId="77777777" w:rsidTr="00AC2122">
        <w:trPr>
          <w:trHeight w:val="175"/>
        </w:trPr>
        <w:tc>
          <w:tcPr>
            <w:tcW w:w="3398" w:type="dxa"/>
            <w:tcBorders>
              <w:top w:val="single" w:sz="4" w:space="0" w:color="000000"/>
              <w:left w:val="single" w:sz="4" w:space="0" w:color="000000"/>
              <w:bottom w:val="single" w:sz="4" w:space="0" w:color="000000"/>
              <w:right w:val="single" w:sz="4" w:space="0" w:color="000000"/>
            </w:tcBorders>
            <w:shd w:val="clear" w:color="auto" w:fill="FFFFFF"/>
            <w:tcMar>
              <w:top w:w="225" w:type="dxa"/>
              <w:left w:w="225" w:type="dxa"/>
              <w:bottom w:w="225" w:type="dxa"/>
              <w:right w:w="225" w:type="dxa"/>
            </w:tcMar>
          </w:tcPr>
          <w:p w14:paraId="7BC2D421" w14:textId="77777777" w:rsidR="00016843" w:rsidRDefault="00016843" w:rsidP="00AC2122">
            <w:pPr>
              <w:spacing w:after="0" w:line="240" w:lineRule="auto"/>
              <w:jc w:val="center"/>
              <w:rPr>
                <w:rFonts w:ascii="Poppins" w:eastAsia="Times New Roman" w:hAnsi="Poppins" w:cs="Poppins"/>
                <w:color w:val="2F2F2F"/>
                <w:sz w:val="18"/>
                <w:szCs w:val="18"/>
                <w:lang w:eastAsia="en-GB"/>
              </w:rPr>
            </w:pPr>
            <w:r>
              <w:rPr>
                <w:rFonts w:ascii="Poppins" w:eastAsia="Times New Roman" w:hAnsi="Poppins" w:cs="Poppins"/>
                <w:color w:val="2F2F2F"/>
                <w:sz w:val="18"/>
                <w:szCs w:val="18"/>
                <w:lang w:eastAsia="en-GB"/>
              </w:rPr>
              <w:t>Warranty</w:t>
            </w:r>
          </w:p>
        </w:tc>
        <w:tc>
          <w:tcPr>
            <w:tcW w:w="5013" w:type="dxa"/>
            <w:tcBorders>
              <w:top w:val="single" w:sz="4" w:space="0" w:color="000000"/>
              <w:left w:val="single" w:sz="4" w:space="0" w:color="000000"/>
              <w:bottom w:val="single" w:sz="4" w:space="0" w:color="000000"/>
              <w:right w:val="single" w:sz="4" w:space="0" w:color="000000"/>
            </w:tcBorders>
            <w:shd w:val="clear" w:color="auto" w:fill="FFFFFF"/>
            <w:tcMar>
              <w:top w:w="225" w:type="dxa"/>
              <w:left w:w="225" w:type="dxa"/>
              <w:bottom w:w="225" w:type="dxa"/>
              <w:right w:w="225" w:type="dxa"/>
            </w:tcMar>
          </w:tcPr>
          <w:p w14:paraId="7C50FD9B" w14:textId="77777777" w:rsidR="00016843" w:rsidRDefault="00016843" w:rsidP="00AC2122">
            <w:pPr>
              <w:spacing w:after="0" w:line="240" w:lineRule="auto"/>
              <w:jc w:val="center"/>
              <w:rPr>
                <w:rFonts w:ascii="Poppins" w:eastAsia="Times New Roman" w:hAnsi="Poppins" w:cs="Poppins"/>
                <w:color w:val="2F2F2F"/>
                <w:sz w:val="18"/>
                <w:szCs w:val="18"/>
                <w:lang w:eastAsia="en-GB"/>
              </w:rPr>
            </w:pPr>
            <w:r>
              <w:rPr>
                <w:rFonts w:ascii="Poppins" w:eastAsia="Times New Roman" w:hAnsi="Poppins" w:cs="Poppins"/>
                <w:color w:val="2F2F2F"/>
                <w:sz w:val="18"/>
                <w:szCs w:val="18"/>
                <w:lang w:eastAsia="en-GB"/>
              </w:rPr>
              <w:t>3years</w:t>
            </w:r>
          </w:p>
        </w:tc>
      </w:tr>
    </w:tbl>
    <w:p w14:paraId="7FF7B956" w14:textId="77777777" w:rsidR="00016843" w:rsidRDefault="00016843" w:rsidP="00016843">
      <w:pPr>
        <w:spacing w:line="360" w:lineRule="auto"/>
        <w:rPr>
          <w:rFonts w:ascii="Times New Roman" w:hAnsi="Times New Roman"/>
          <w:sz w:val="24"/>
          <w:szCs w:val="24"/>
        </w:rPr>
      </w:pPr>
      <w:r>
        <w:rPr>
          <w:rFonts w:ascii="Times New Roman" w:hAnsi="Times New Roman"/>
          <w:sz w:val="24"/>
          <w:szCs w:val="24"/>
        </w:rPr>
        <w:t>(</w:t>
      </w:r>
      <w:proofErr w:type="spellStart"/>
      <w:r>
        <w:rPr>
          <w:rFonts w:ascii="Times New Roman" w:hAnsi="Times New Roman"/>
          <w:sz w:val="24"/>
          <w:szCs w:val="24"/>
        </w:rPr>
        <w:t>Kepworth</w:t>
      </w:r>
      <w:proofErr w:type="spellEnd"/>
      <w:r>
        <w:rPr>
          <w:rFonts w:ascii="Times New Roman" w:hAnsi="Times New Roman"/>
          <w:sz w:val="24"/>
          <w:szCs w:val="24"/>
        </w:rPr>
        <w:t>, 2024)</w:t>
      </w:r>
    </w:p>
    <w:p w14:paraId="5D8E0A48" w14:textId="77777777" w:rsidR="00016843" w:rsidRDefault="00016843" w:rsidP="00016843">
      <w:pPr>
        <w:spacing w:line="360" w:lineRule="auto"/>
        <w:rPr>
          <w:rFonts w:ascii="Times New Roman" w:hAnsi="Times New Roman"/>
          <w:sz w:val="24"/>
          <w:szCs w:val="24"/>
        </w:rPr>
      </w:pPr>
      <w:r>
        <w:rPr>
          <w:rFonts w:ascii="Times New Roman" w:hAnsi="Times New Roman"/>
          <w:sz w:val="24"/>
          <w:szCs w:val="24"/>
        </w:rPr>
        <w:t xml:space="preserve">These batteries 90-95% efficient and </w:t>
      </w:r>
      <w:proofErr w:type="gramStart"/>
      <w:r>
        <w:rPr>
          <w:rFonts w:ascii="Times New Roman" w:hAnsi="Times New Roman"/>
          <w:sz w:val="24"/>
          <w:szCs w:val="24"/>
        </w:rPr>
        <w:t>don’t</w:t>
      </w:r>
      <w:proofErr w:type="gramEnd"/>
      <w:r>
        <w:rPr>
          <w:rFonts w:ascii="Times New Roman" w:hAnsi="Times New Roman"/>
          <w:sz w:val="24"/>
          <w:szCs w:val="24"/>
        </w:rPr>
        <w:t xml:space="preserve"> require changing for 10-15 years. </w:t>
      </w:r>
      <w:proofErr w:type="gramStart"/>
      <w:r>
        <w:rPr>
          <w:rFonts w:ascii="Times New Roman" w:hAnsi="Times New Roman"/>
          <w:sz w:val="24"/>
          <w:szCs w:val="24"/>
        </w:rPr>
        <w:t>Also</w:t>
      </w:r>
      <w:proofErr w:type="gramEnd"/>
      <w:r>
        <w:rPr>
          <w:rFonts w:ascii="Times New Roman" w:hAnsi="Times New Roman"/>
          <w:sz w:val="24"/>
          <w:szCs w:val="24"/>
        </w:rPr>
        <w:t xml:space="preserve"> I’ve accounted for an efficiency rate in my calculations at 80%. As these batteries are more efficient, there will be some spare batteries should any fail.</w:t>
      </w:r>
    </w:p>
    <w:p w14:paraId="2D2D57AE" w14:textId="77777777" w:rsidR="00016843" w:rsidRDefault="00016843" w:rsidP="00016843">
      <w:pPr>
        <w:spacing w:line="360" w:lineRule="auto"/>
        <w:rPr>
          <w:rFonts w:ascii="Times New Roman" w:hAnsi="Times New Roman"/>
          <w:sz w:val="24"/>
          <w:szCs w:val="24"/>
        </w:rPr>
      </w:pPr>
      <w:r>
        <w:rPr>
          <w:rFonts w:ascii="Times New Roman" w:hAnsi="Times New Roman"/>
          <w:sz w:val="24"/>
          <w:szCs w:val="24"/>
        </w:rPr>
        <w:t>(Off Grid Power Geek, 2024)</w:t>
      </w:r>
    </w:p>
    <w:p w14:paraId="3F897ACA" w14:textId="77777777" w:rsidR="00016843" w:rsidRDefault="00016843" w:rsidP="00016843">
      <w:pPr>
        <w:spacing w:line="360" w:lineRule="auto"/>
        <w:rPr>
          <w:rFonts w:ascii="Times New Roman" w:hAnsi="Times New Roman"/>
          <w:sz w:val="24"/>
          <w:szCs w:val="24"/>
          <w:u w:val="single"/>
        </w:rPr>
      </w:pPr>
      <w:r>
        <w:rPr>
          <w:rFonts w:ascii="Times New Roman" w:hAnsi="Times New Roman"/>
          <w:sz w:val="24"/>
          <w:szCs w:val="24"/>
          <w:u w:val="single"/>
        </w:rPr>
        <w:t>Inverter Charger</w:t>
      </w:r>
    </w:p>
    <w:p w14:paraId="1838634A" w14:textId="77777777" w:rsidR="00016843" w:rsidRDefault="00016843" w:rsidP="00016843">
      <w:pPr>
        <w:spacing w:line="360" w:lineRule="auto"/>
        <w:rPr>
          <w:rFonts w:ascii="Times New Roman" w:hAnsi="Times New Roman"/>
          <w:sz w:val="24"/>
          <w:szCs w:val="24"/>
        </w:rPr>
      </w:pPr>
      <w:r>
        <w:rPr>
          <w:rFonts w:ascii="Times New Roman" w:hAnsi="Times New Roman"/>
          <w:sz w:val="24"/>
          <w:szCs w:val="24"/>
        </w:rPr>
        <w:t xml:space="preserve">Inverter efficiency is the total Direct Current that </w:t>
      </w:r>
      <w:proofErr w:type="gramStart"/>
      <w:r>
        <w:rPr>
          <w:rFonts w:ascii="Times New Roman" w:hAnsi="Times New Roman"/>
          <w:sz w:val="24"/>
          <w:szCs w:val="24"/>
        </w:rPr>
        <w:t>is converted</w:t>
      </w:r>
      <w:proofErr w:type="gramEnd"/>
      <w:r>
        <w:rPr>
          <w:rFonts w:ascii="Times New Roman" w:hAnsi="Times New Roman"/>
          <w:sz w:val="24"/>
          <w:szCs w:val="24"/>
        </w:rPr>
        <w:t xml:space="preserve"> into Alternating current. Due to different factors, this is never 100%. Like batteries, there will always be losses because of the conversion process. A figure of 85%-95% is a widely accepted rate of efficiency from an </w:t>
      </w:r>
      <w:proofErr w:type="gramStart"/>
      <w:r>
        <w:rPr>
          <w:rFonts w:ascii="Times New Roman" w:hAnsi="Times New Roman"/>
          <w:sz w:val="24"/>
          <w:szCs w:val="24"/>
        </w:rPr>
        <w:t>inverter,</w:t>
      </w:r>
      <w:proofErr w:type="gramEnd"/>
      <w:r>
        <w:rPr>
          <w:rFonts w:ascii="Times New Roman" w:hAnsi="Times New Roman"/>
          <w:sz w:val="24"/>
          <w:szCs w:val="24"/>
        </w:rPr>
        <w:t xml:space="preserve"> therefore you should oversize your inverter in comparison to your demand. For this calculation, </w:t>
      </w:r>
      <w:proofErr w:type="gramStart"/>
      <w:r>
        <w:rPr>
          <w:rFonts w:ascii="Times New Roman" w:hAnsi="Times New Roman"/>
          <w:sz w:val="24"/>
          <w:szCs w:val="24"/>
        </w:rPr>
        <w:t>we’ll</w:t>
      </w:r>
      <w:proofErr w:type="gramEnd"/>
      <w:r>
        <w:rPr>
          <w:rFonts w:ascii="Times New Roman" w:hAnsi="Times New Roman"/>
          <w:sz w:val="24"/>
          <w:szCs w:val="24"/>
        </w:rPr>
        <w:t xml:space="preserve"> assume the least efficient figure is used. This will allow us for </w:t>
      </w:r>
      <w:proofErr w:type="gramStart"/>
      <w:r>
        <w:rPr>
          <w:rFonts w:ascii="Times New Roman" w:hAnsi="Times New Roman"/>
          <w:sz w:val="24"/>
          <w:szCs w:val="24"/>
        </w:rPr>
        <w:t>worst case</w:t>
      </w:r>
      <w:proofErr w:type="gramEnd"/>
      <w:r>
        <w:rPr>
          <w:rFonts w:ascii="Times New Roman" w:hAnsi="Times New Roman"/>
          <w:sz w:val="24"/>
          <w:szCs w:val="24"/>
        </w:rPr>
        <w:t xml:space="preserve"> scenario energy loss. One reason </w:t>
      </w:r>
      <w:proofErr w:type="gramStart"/>
      <w:r>
        <w:rPr>
          <w:rFonts w:ascii="Times New Roman" w:hAnsi="Times New Roman"/>
          <w:sz w:val="24"/>
          <w:szCs w:val="24"/>
        </w:rPr>
        <w:t>an</w:t>
      </w:r>
      <w:proofErr w:type="gramEnd"/>
      <w:r>
        <w:rPr>
          <w:rFonts w:ascii="Times New Roman" w:hAnsi="Times New Roman"/>
          <w:sz w:val="24"/>
          <w:szCs w:val="24"/>
        </w:rPr>
        <w:t xml:space="preserve"> inverter loses energy because of heat. The other reason is </w:t>
      </w:r>
      <w:r>
        <w:rPr>
          <w:rFonts w:ascii="Times New Roman" w:hAnsi="Times New Roman"/>
          <w:sz w:val="24"/>
          <w:szCs w:val="24"/>
        </w:rPr>
        <w:lastRenderedPageBreak/>
        <w:t>due to the internal system such as safety protection, cooling, digital screen etc. The inverter is still using energy even when there is no outgoing load, also known as standby power.</w:t>
      </w:r>
    </w:p>
    <w:p w14:paraId="4645C16F" w14:textId="77777777" w:rsidR="00016843" w:rsidRDefault="00016843" w:rsidP="00016843">
      <w:pPr>
        <w:spacing w:line="360" w:lineRule="auto"/>
        <w:rPr>
          <w:rFonts w:ascii="Times New Roman" w:hAnsi="Times New Roman"/>
          <w:sz w:val="24"/>
          <w:szCs w:val="24"/>
        </w:rPr>
      </w:pPr>
      <w:r>
        <w:rPr>
          <w:rFonts w:ascii="Times New Roman" w:hAnsi="Times New Roman"/>
          <w:sz w:val="24"/>
          <w:szCs w:val="24"/>
        </w:rPr>
        <w:t>(Watt A Lot, 2024)</w:t>
      </w:r>
    </w:p>
    <w:p w14:paraId="7D1A97F6" w14:textId="77777777" w:rsidR="00016843" w:rsidRDefault="00016843" w:rsidP="00016843">
      <w:pPr>
        <w:spacing w:line="360" w:lineRule="auto"/>
        <w:rPr>
          <w:rFonts w:ascii="Times New Roman" w:hAnsi="Times New Roman"/>
          <w:sz w:val="24"/>
          <w:szCs w:val="24"/>
        </w:rPr>
      </w:pPr>
      <w:r>
        <w:rPr>
          <w:rFonts w:ascii="Times New Roman" w:hAnsi="Times New Roman"/>
          <w:sz w:val="24"/>
          <w:szCs w:val="24"/>
        </w:rPr>
        <w:t>Demand to power village = 1981.43kWh per day.</w:t>
      </w:r>
    </w:p>
    <w:p w14:paraId="0044B401" w14:textId="77777777" w:rsidR="00016843" w:rsidRDefault="00016843" w:rsidP="00016843">
      <w:pPr>
        <w:spacing w:line="360" w:lineRule="auto"/>
        <w:rPr>
          <w:rFonts w:ascii="Times New Roman" w:hAnsi="Times New Roman"/>
          <w:sz w:val="24"/>
          <w:szCs w:val="24"/>
        </w:rPr>
      </w:pPr>
      <w:r>
        <w:rPr>
          <w:rFonts w:ascii="Times New Roman" w:hAnsi="Times New Roman"/>
          <w:sz w:val="24"/>
          <w:szCs w:val="24"/>
        </w:rPr>
        <w:t>Inverter size = Demand x efficiency factor</w:t>
      </w:r>
    </w:p>
    <w:p w14:paraId="66BA32BF" w14:textId="77777777" w:rsidR="00016843" w:rsidRDefault="00016843" w:rsidP="00016843">
      <w:pPr>
        <w:spacing w:line="360" w:lineRule="auto"/>
        <w:rPr>
          <w:rFonts w:ascii="Times New Roman" w:hAnsi="Times New Roman"/>
          <w:sz w:val="24"/>
          <w:szCs w:val="24"/>
        </w:rPr>
      </w:pPr>
      <w:r>
        <w:rPr>
          <w:rFonts w:ascii="Times New Roman" w:hAnsi="Times New Roman"/>
          <w:sz w:val="24"/>
          <w:szCs w:val="24"/>
        </w:rPr>
        <w:t>Inverter size = 1981.43kWh x 1.15</w:t>
      </w:r>
    </w:p>
    <w:p w14:paraId="1039C5EC" w14:textId="77777777" w:rsidR="00016843" w:rsidRDefault="00016843" w:rsidP="00016843">
      <w:pPr>
        <w:spacing w:line="360" w:lineRule="auto"/>
        <w:rPr>
          <w:rFonts w:ascii="Times New Roman" w:hAnsi="Times New Roman"/>
          <w:sz w:val="24"/>
          <w:szCs w:val="24"/>
        </w:rPr>
      </w:pPr>
      <w:r>
        <w:rPr>
          <w:rFonts w:ascii="Times New Roman" w:hAnsi="Times New Roman"/>
          <w:sz w:val="24"/>
          <w:szCs w:val="24"/>
        </w:rPr>
        <w:t>Inverter size required = 2278.65kWh / 24h = 94.94kW</w:t>
      </w:r>
    </w:p>
    <w:p w14:paraId="136AAC41" w14:textId="77777777" w:rsidR="00016843" w:rsidRDefault="00016843" w:rsidP="00016843">
      <w:pPr>
        <w:spacing w:line="360" w:lineRule="auto"/>
        <w:rPr>
          <w:rFonts w:ascii="Times New Roman" w:hAnsi="Times New Roman"/>
          <w:sz w:val="24"/>
          <w:szCs w:val="24"/>
        </w:rPr>
      </w:pPr>
      <w:r>
        <w:rPr>
          <w:rFonts w:ascii="Times New Roman" w:hAnsi="Times New Roman"/>
          <w:sz w:val="24"/>
          <w:szCs w:val="24"/>
        </w:rPr>
        <w:t>Inverter size 15kVA = 12kW</w:t>
      </w:r>
    </w:p>
    <w:p w14:paraId="7E5EF1F5" w14:textId="77777777" w:rsidR="00016843" w:rsidRDefault="00016843" w:rsidP="00016843">
      <w:pPr>
        <w:spacing w:line="360" w:lineRule="auto"/>
        <w:rPr>
          <w:rFonts w:ascii="Times New Roman" w:hAnsi="Times New Roman"/>
          <w:sz w:val="24"/>
          <w:szCs w:val="24"/>
        </w:rPr>
      </w:pPr>
      <w:r>
        <w:rPr>
          <w:rFonts w:ascii="Times New Roman" w:hAnsi="Times New Roman"/>
          <w:sz w:val="24"/>
          <w:szCs w:val="24"/>
        </w:rPr>
        <w:t>94.94kW/12kW = 7.91 inverters</w:t>
      </w:r>
    </w:p>
    <w:p w14:paraId="1B7534A0" w14:textId="77777777" w:rsidR="00016843" w:rsidRDefault="00016843" w:rsidP="00016843">
      <w:pPr>
        <w:spacing w:line="360" w:lineRule="auto"/>
        <w:rPr>
          <w:rFonts w:ascii="Times New Roman" w:hAnsi="Times New Roman"/>
          <w:sz w:val="24"/>
          <w:szCs w:val="24"/>
        </w:rPr>
      </w:pPr>
      <w:r>
        <w:rPr>
          <w:rFonts w:ascii="Times New Roman" w:hAnsi="Times New Roman"/>
          <w:sz w:val="24"/>
          <w:szCs w:val="24"/>
        </w:rPr>
        <w:t>System requires 8 inverters connected in series at £5778.86 = £46,230.80</w:t>
      </w:r>
    </w:p>
    <w:p w14:paraId="7A7091E6" w14:textId="1F026628" w:rsidR="00016843" w:rsidRDefault="00AC2122" w:rsidP="00016843">
      <w:r>
        <w:rPr>
          <w:noProof/>
          <w:lang w:eastAsia="en-GB"/>
        </w:rPr>
        <w:drawing>
          <wp:anchor distT="0" distB="0" distL="114300" distR="114300" simplePos="0" relativeHeight="251666432" behindDoc="0" locked="0" layoutInCell="1" allowOverlap="1" wp14:anchorId="30242CC3" wp14:editId="6FC72A15">
            <wp:simplePos x="0" y="0"/>
            <wp:positionH relativeFrom="margin">
              <wp:align>left</wp:align>
            </wp:positionH>
            <wp:positionV relativeFrom="paragraph">
              <wp:posOffset>281940</wp:posOffset>
            </wp:positionV>
            <wp:extent cx="5875020" cy="2415540"/>
            <wp:effectExtent l="0" t="0" r="0" b="3810"/>
            <wp:wrapNone/>
            <wp:docPr id="14" name="Picture 2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stretch>
                      <a:fillRect/>
                    </a:stretch>
                  </pic:blipFill>
                  <pic:spPr>
                    <a:xfrm>
                      <a:off x="0" y="0"/>
                      <a:ext cx="5875020" cy="2415540"/>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4B9A1219" w14:textId="3CC2FA20" w:rsidR="00016843" w:rsidRDefault="00016843" w:rsidP="00016843"/>
    <w:p w14:paraId="70B5387F" w14:textId="77777777" w:rsidR="00016843" w:rsidRDefault="00016843" w:rsidP="00016843">
      <w:pPr>
        <w:rPr>
          <w:u w:val="single"/>
        </w:rPr>
      </w:pPr>
    </w:p>
    <w:p w14:paraId="73456428" w14:textId="77777777" w:rsidR="00016843" w:rsidRDefault="00016843" w:rsidP="00016843">
      <w:pPr>
        <w:rPr>
          <w:u w:val="single"/>
        </w:rPr>
      </w:pPr>
    </w:p>
    <w:p w14:paraId="482054D5" w14:textId="77777777" w:rsidR="00016843" w:rsidRDefault="00016843" w:rsidP="00016843">
      <w:pPr>
        <w:rPr>
          <w:u w:val="single"/>
        </w:rPr>
      </w:pPr>
      <w:r>
        <w:rPr>
          <w:u w:val="single"/>
        </w:rPr>
        <w:t>Converter</w:t>
      </w:r>
    </w:p>
    <w:p w14:paraId="1B63446D" w14:textId="77777777" w:rsidR="00016843" w:rsidRDefault="00016843" w:rsidP="00016843"/>
    <w:p w14:paraId="4A44C34B" w14:textId="77777777" w:rsidR="00016843" w:rsidRDefault="00016843" w:rsidP="00016843"/>
    <w:p w14:paraId="4B04E8D7" w14:textId="77777777" w:rsidR="00016843" w:rsidRDefault="00016843" w:rsidP="00016843"/>
    <w:p w14:paraId="16655CB8" w14:textId="77777777" w:rsidR="00016843" w:rsidRDefault="00016843" w:rsidP="00016843"/>
    <w:p w14:paraId="6162B620" w14:textId="77777777" w:rsidR="00AC2122" w:rsidRDefault="00AC2122" w:rsidP="000F2CB9">
      <w:pPr>
        <w:spacing w:line="360" w:lineRule="auto"/>
        <w:rPr>
          <w:rFonts w:ascii="Times New Roman" w:hAnsi="Times New Roman"/>
          <w:sz w:val="24"/>
          <w:szCs w:val="24"/>
        </w:rPr>
      </w:pPr>
    </w:p>
    <w:p w14:paraId="27AD3EEA" w14:textId="77777777" w:rsidR="00AC2122" w:rsidRDefault="00AC2122" w:rsidP="000F2CB9">
      <w:pPr>
        <w:spacing w:line="360" w:lineRule="auto"/>
        <w:rPr>
          <w:rFonts w:ascii="Times New Roman" w:hAnsi="Times New Roman"/>
          <w:sz w:val="24"/>
          <w:szCs w:val="24"/>
        </w:rPr>
      </w:pPr>
    </w:p>
    <w:p w14:paraId="11C052F0" w14:textId="77777777" w:rsidR="00AC2122" w:rsidRDefault="00AC2122" w:rsidP="000F2CB9">
      <w:pPr>
        <w:spacing w:line="360" w:lineRule="auto"/>
        <w:rPr>
          <w:rFonts w:ascii="Times New Roman" w:hAnsi="Times New Roman"/>
          <w:sz w:val="24"/>
          <w:szCs w:val="24"/>
        </w:rPr>
      </w:pPr>
    </w:p>
    <w:p w14:paraId="4E78AA11" w14:textId="66597A93" w:rsidR="00016843" w:rsidRDefault="00016843" w:rsidP="000F2CB9">
      <w:pPr>
        <w:spacing w:line="360" w:lineRule="auto"/>
        <w:rPr>
          <w:rFonts w:ascii="Times New Roman" w:hAnsi="Times New Roman"/>
          <w:sz w:val="24"/>
          <w:szCs w:val="24"/>
        </w:rPr>
      </w:pPr>
      <w:r>
        <w:rPr>
          <w:rFonts w:ascii="Times New Roman" w:hAnsi="Times New Roman"/>
          <w:sz w:val="24"/>
          <w:szCs w:val="24"/>
        </w:rPr>
        <w:t>(Sunshine Solar, 2024)</w:t>
      </w:r>
    </w:p>
    <w:p w14:paraId="46F58156" w14:textId="0EB69E27" w:rsidR="00AC2122" w:rsidRDefault="00AC2122" w:rsidP="000F2CB9">
      <w:pPr>
        <w:spacing w:line="360" w:lineRule="auto"/>
        <w:rPr>
          <w:rFonts w:ascii="Times New Roman" w:hAnsi="Times New Roman"/>
          <w:sz w:val="24"/>
          <w:szCs w:val="24"/>
        </w:rPr>
      </w:pPr>
    </w:p>
    <w:p w14:paraId="0EDDFA7D" w14:textId="5EC510BE" w:rsidR="00AC2122" w:rsidRDefault="00AC2122" w:rsidP="000F2CB9">
      <w:pPr>
        <w:spacing w:line="360" w:lineRule="auto"/>
        <w:rPr>
          <w:rFonts w:ascii="Times New Roman" w:hAnsi="Times New Roman"/>
          <w:sz w:val="24"/>
          <w:szCs w:val="24"/>
        </w:rPr>
      </w:pPr>
    </w:p>
    <w:p w14:paraId="49202868" w14:textId="5F87C10A" w:rsidR="00AC2122" w:rsidRDefault="00AC2122" w:rsidP="000F2CB9">
      <w:pPr>
        <w:spacing w:line="360" w:lineRule="auto"/>
        <w:rPr>
          <w:rFonts w:ascii="Times New Roman" w:hAnsi="Times New Roman"/>
          <w:sz w:val="24"/>
          <w:szCs w:val="24"/>
        </w:rPr>
      </w:pPr>
    </w:p>
    <w:p w14:paraId="7605974A" w14:textId="56320C0B" w:rsidR="00AC2122" w:rsidRDefault="00AC2122" w:rsidP="000F2CB9">
      <w:pPr>
        <w:spacing w:line="360" w:lineRule="auto"/>
        <w:rPr>
          <w:rFonts w:ascii="Times New Roman" w:hAnsi="Times New Roman"/>
          <w:sz w:val="24"/>
          <w:szCs w:val="24"/>
        </w:rPr>
      </w:pPr>
    </w:p>
    <w:p w14:paraId="64668A6D" w14:textId="330351E2" w:rsidR="00AC2122" w:rsidRPr="000F2CB9" w:rsidRDefault="00AC2122" w:rsidP="000F2CB9">
      <w:pPr>
        <w:spacing w:line="360" w:lineRule="auto"/>
        <w:rPr>
          <w:rFonts w:ascii="Times New Roman" w:hAnsi="Times New Roman"/>
          <w:sz w:val="24"/>
          <w:szCs w:val="24"/>
        </w:rPr>
      </w:pPr>
    </w:p>
    <w:p w14:paraId="062125B2" w14:textId="77777777" w:rsidR="00016843" w:rsidRDefault="00016843" w:rsidP="00016843"/>
    <w:p w14:paraId="40AFD722" w14:textId="6C774E5C" w:rsidR="00016843" w:rsidRDefault="00ED3E83" w:rsidP="00016843">
      <w:r>
        <w:rPr>
          <w:noProof/>
          <w:lang w:eastAsia="en-GB"/>
        </w:rPr>
        <w:drawing>
          <wp:anchor distT="0" distB="0" distL="114300" distR="114300" simplePos="0" relativeHeight="251667456" behindDoc="0" locked="0" layoutInCell="1" allowOverlap="1" wp14:anchorId="08B6CC29" wp14:editId="38060D0B">
            <wp:simplePos x="0" y="0"/>
            <wp:positionH relativeFrom="margin">
              <wp:align>right</wp:align>
            </wp:positionH>
            <wp:positionV relativeFrom="paragraph">
              <wp:posOffset>-135255</wp:posOffset>
            </wp:positionV>
            <wp:extent cx="5731514" cy="8755380"/>
            <wp:effectExtent l="0" t="0" r="2540" b="7620"/>
            <wp:wrapNone/>
            <wp:docPr id="15" name="Picture 2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stretch>
                      <a:fillRect/>
                    </a:stretch>
                  </pic:blipFill>
                  <pic:spPr>
                    <a:xfrm>
                      <a:off x="0" y="0"/>
                      <a:ext cx="5731514" cy="8755380"/>
                    </a:xfrm>
                    <a:prstGeom prst="rect">
                      <a:avLst/>
                    </a:prstGeom>
                    <a:noFill/>
                    <a:ln>
                      <a:noFill/>
                      <a:prstDash/>
                    </a:ln>
                  </pic:spPr>
                </pic:pic>
              </a:graphicData>
            </a:graphic>
          </wp:anchor>
        </w:drawing>
      </w:r>
    </w:p>
    <w:p w14:paraId="34DD1968" w14:textId="77777777" w:rsidR="00016843" w:rsidRDefault="00016843" w:rsidP="00016843"/>
    <w:p w14:paraId="21246D65" w14:textId="77777777" w:rsidR="00016843" w:rsidRDefault="00016843" w:rsidP="00016843"/>
    <w:p w14:paraId="0D858187" w14:textId="77777777" w:rsidR="00016843" w:rsidRDefault="00016843" w:rsidP="00016843"/>
    <w:p w14:paraId="55C6D69B" w14:textId="77777777" w:rsidR="00016843" w:rsidRDefault="00016843" w:rsidP="00016843"/>
    <w:p w14:paraId="4823EBD9" w14:textId="77777777" w:rsidR="00016843" w:rsidRDefault="00016843" w:rsidP="00016843"/>
    <w:p w14:paraId="251BC11F" w14:textId="77777777" w:rsidR="00016843" w:rsidRDefault="00016843" w:rsidP="00016843"/>
    <w:p w14:paraId="34CC7B35" w14:textId="77777777" w:rsidR="00016843" w:rsidRDefault="00016843" w:rsidP="00016843">
      <w:pPr>
        <w:rPr>
          <w:b/>
          <w:bCs/>
          <w:u w:val="single"/>
        </w:rPr>
      </w:pPr>
    </w:p>
    <w:p w14:paraId="239F7BE5" w14:textId="77777777" w:rsidR="00016843" w:rsidRDefault="00016843" w:rsidP="00016843">
      <w:pPr>
        <w:rPr>
          <w:b/>
          <w:bCs/>
          <w:u w:val="single"/>
        </w:rPr>
      </w:pPr>
    </w:p>
    <w:p w14:paraId="3860B94A" w14:textId="77777777" w:rsidR="00016843" w:rsidRDefault="00016843" w:rsidP="00016843">
      <w:pPr>
        <w:rPr>
          <w:b/>
          <w:bCs/>
          <w:u w:val="single"/>
        </w:rPr>
      </w:pPr>
    </w:p>
    <w:p w14:paraId="71B10F17" w14:textId="77777777" w:rsidR="00016843" w:rsidRDefault="00016843" w:rsidP="00016843">
      <w:pPr>
        <w:rPr>
          <w:b/>
          <w:bCs/>
          <w:u w:val="single"/>
        </w:rPr>
      </w:pPr>
    </w:p>
    <w:p w14:paraId="309CE2F0" w14:textId="77777777" w:rsidR="00016843" w:rsidRDefault="00016843" w:rsidP="00016843">
      <w:pPr>
        <w:rPr>
          <w:b/>
          <w:bCs/>
          <w:u w:val="single"/>
        </w:rPr>
      </w:pPr>
    </w:p>
    <w:p w14:paraId="0DBAD527" w14:textId="77777777" w:rsidR="00016843" w:rsidRDefault="00016843" w:rsidP="00016843">
      <w:pPr>
        <w:rPr>
          <w:b/>
          <w:bCs/>
          <w:u w:val="single"/>
        </w:rPr>
      </w:pPr>
    </w:p>
    <w:p w14:paraId="538FE2FA" w14:textId="77777777" w:rsidR="00016843" w:rsidRDefault="00016843" w:rsidP="00016843">
      <w:pPr>
        <w:rPr>
          <w:b/>
          <w:bCs/>
          <w:u w:val="single"/>
        </w:rPr>
      </w:pPr>
    </w:p>
    <w:p w14:paraId="5203784C" w14:textId="77777777" w:rsidR="00016843" w:rsidRDefault="00016843" w:rsidP="00016843">
      <w:pPr>
        <w:rPr>
          <w:b/>
          <w:bCs/>
          <w:u w:val="single"/>
        </w:rPr>
      </w:pPr>
    </w:p>
    <w:p w14:paraId="6A2ACF87" w14:textId="77777777" w:rsidR="00016843" w:rsidRDefault="00016843" w:rsidP="00016843">
      <w:pPr>
        <w:rPr>
          <w:b/>
          <w:bCs/>
          <w:u w:val="single"/>
        </w:rPr>
      </w:pPr>
    </w:p>
    <w:p w14:paraId="076858AB" w14:textId="77777777" w:rsidR="00016843" w:rsidRDefault="00016843" w:rsidP="00016843">
      <w:pPr>
        <w:rPr>
          <w:b/>
          <w:bCs/>
          <w:u w:val="single"/>
        </w:rPr>
      </w:pPr>
    </w:p>
    <w:p w14:paraId="491E5DCE" w14:textId="77777777" w:rsidR="00016843" w:rsidRDefault="00016843" w:rsidP="00016843">
      <w:pPr>
        <w:rPr>
          <w:b/>
          <w:bCs/>
          <w:u w:val="single"/>
        </w:rPr>
      </w:pPr>
    </w:p>
    <w:p w14:paraId="2D017ED4" w14:textId="77777777" w:rsidR="00016843" w:rsidRDefault="00016843" w:rsidP="00016843">
      <w:pPr>
        <w:rPr>
          <w:b/>
          <w:bCs/>
          <w:u w:val="single"/>
        </w:rPr>
      </w:pPr>
    </w:p>
    <w:p w14:paraId="2D6B606F" w14:textId="77777777" w:rsidR="00016843" w:rsidRDefault="00016843" w:rsidP="00016843">
      <w:pPr>
        <w:rPr>
          <w:b/>
          <w:bCs/>
          <w:u w:val="single"/>
        </w:rPr>
      </w:pPr>
    </w:p>
    <w:p w14:paraId="0B5F5EDD" w14:textId="77777777" w:rsidR="00016843" w:rsidRDefault="00016843" w:rsidP="00016843">
      <w:pPr>
        <w:rPr>
          <w:b/>
          <w:bCs/>
          <w:u w:val="single"/>
        </w:rPr>
      </w:pPr>
    </w:p>
    <w:p w14:paraId="64C70446" w14:textId="77777777" w:rsidR="00016843" w:rsidRDefault="00016843" w:rsidP="00016843">
      <w:pPr>
        <w:rPr>
          <w:b/>
          <w:bCs/>
          <w:u w:val="single"/>
        </w:rPr>
      </w:pPr>
    </w:p>
    <w:p w14:paraId="41FBCFEA" w14:textId="77777777" w:rsidR="00016843" w:rsidRDefault="00016843" w:rsidP="00016843">
      <w:pPr>
        <w:rPr>
          <w:b/>
          <w:bCs/>
          <w:u w:val="single"/>
        </w:rPr>
      </w:pPr>
    </w:p>
    <w:p w14:paraId="74641FB8" w14:textId="77777777" w:rsidR="00016843" w:rsidRDefault="00016843" w:rsidP="00016843">
      <w:pPr>
        <w:rPr>
          <w:b/>
          <w:bCs/>
          <w:u w:val="single"/>
        </w:rPr>
      </w:pPr>
    </w:p>
    <w:p w14:paraId="4021BC45" w14:textId="77777777" w:rsidR="00016843" w:rsidRDefault="00016843" w:rsidP="00016843">
      <w:pPr>
        <w:rPr>
          <w:b/>
          <w:bCs/>
          <w:u w:val="single"/>
        </w:rPr>
      </w:pPr>
    </w:p>
    <w:p w14:paraId="69408898" w14:textId="77777777" w:rsidR="00016843" w:rsidRDefault="00016843" w:rsidP="00016843"/>
    <w:p w14:paraId="6BC50DC7" w14:textId="1F2F1F92" w:rsidR="00016843" w:rsidRDefault="00016843" w:rsidP="00016843"/>
    <w:p w14:paraId="01AE6DFA" w14:textId="1E1D8158" w:rsidR="00016843" w:rsidRDefault="00016843" w:rsidP="00016843">
      <w:pPr>
        <w:rPr>
          <w:b/>
          <w:bCs/>
          <w:u w:val="single"/>
        </w:rPr>
      </w:pPr>
    </w:p>
    <w:p w14:paraId="1BBDCBD7" w14:textId="77777777" w:rsidR="00016843" w:rsidRDefault="00016843" w:rsidP="00016843">
      <w:pPr>
        <w:rPr>
          <w:b/>
          <w:bCs/>
          <w:u w:val="single"/>
        </w:rPr>
      </w:pPr>
    </w:p>
    <w:p w14:paraId="5B41BD8A" w14:textId="77777777" w:rsidR="00016843" w:rsidRDefault="00016843" w:rsidP="00016843">
      <w:pPr>
        <w:rPr>
          <w:b/>
          <w:bCs/>
          <w:u w:val="single"/>
        </w:rPr>
      </w:pPr>
    </w:p>
    <w:p w14:paraId="04113E17" w14:textId="77777777" w:rsidR="00016843" w:rsidRDefault="00016843" w:rsidP="00016843">
      <w:pPr>
        <w:rPr>
          <w:b/>
          <w:bCs/>
          <w:u w:val="single"/>
        </w:rPr>
      </w:pPr>
    </w:p>
    <w:p w14:paraId="24879B80" w14:textId="77777777" w:rsidR="00016843" w:rsidRDefault="00016843" w:rsidP="00016843">
      <w:pPr>
        <w:rPr>
          <w:b/>
          <w:bCs/>
          <w:u w:val="single"/>
        </w:rPr>
      </w:pPr>
    </w:p>
    <w:p w14:paraId="0165383F" w14:textId="6DDAF2F0" w:rsidR="00016843" w:rsidRDefault="00ED3E83" w:rsidP="00016843">
      <w:pPr>
        <w:rPr>
          <w:b/>
          <w:bCs/>
          <w:u w:val="single"/>
        </w:rPr>
      </w:pPr>
      <w:r>
        <w:rPr>
          <w:b/>
          <w:bCs/>
          <w:noProof/>
          <w:u w:val="single"/>
          <w:lang w:eastAsia="en-GB"/>
        </w:rPr>
        <w:drawing>
          <wp:anchor distT="0" distB="0" distL="114300" distR="114300" simplePos="0" relativeHeight="251668480" behindDoc="0" locked="0" layoutInCell="1" allowOverlap="1" wp14:anchorId="3CACF79E" wp14:editId="048DC025">
            <wp:simplePos x="0" y="0"/>
            <wp:positionH relativeFrom="margin">
              <wp:align>right</wp:align>
            </wp:positionH>
            <wp:positionV relativeFrom="paragraph">
              <wp:posOffset>10795</wp:posOffset>
            </wp:positionV>
            <wp:extent cx="5731514" cy="8366760"/>
            <wp:effectExtent l="0" t="0" r="2540" b="0"/>
            <wp:wrapNone/>
            <wp:docPr id="16" name="Picture 2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stretch>
                      <a:fillRect/>
                    </a:stretch>
                  </pic:blipFill>
                  <pic:spPr>
                    <a:xfrm>
                      <a:off x="0" y="0"/>
                      <a:ext cx="5731514" cy="8366760"/>
                    </a:xfrm>
                    <a:prstGeom prst="rect">
                      <a:avLst/>
                    </a:prstGeom>
                    <a:noFill/>
                    <a:ln>
                      <a:noFill/>
                      <a:prstDash/>
                    </a:ln>
                  </pic:spPr>
                </pic:pic>
              </a:graphicData>
            </a:graphic>
          </wp:anchor>
        </w:drawing>
      </w:r>
    </w:p>
    <w:p w14:paraId="232B8BF3" w14:textId="77777777" w:rsidR="00016843" w:rsidRDefault="00016843" w:rsidP="00016843">
      <w:pPr>
        <w:rPr>
          <w:b/>
          <w:bCs/>
          <w:u w:val="single"/>
        </w:rPr>
      </w:pPr>
    </w:p>
    <w:p w14:paraId="58A4B28F" w14:textId="77777777" w:rsidR="00016843" w:rsidRDefault="00016843" w:rsidP="00016843">
      <w:pPr>
        <w:rPr>
          <w:b/>
          <w:bCs/>
          <w:u w:val="single"/>
        </w:rPr>
      </w:pPr>
    </w:p>
    <w:p w14:paraId="4162EFA7" w14:textId="77777777" w:rsidR="00016843" w:rsidRDefault="00016843" w:rsidP="00016843">
      <w:pPr>
        <w:rPr>
          <w:b/>
          <w:bCs/>
          <w:u w:val="single"/>
        </w:rPr>
      </w:pPr>
    </w:p>
    <w:p w14:paraId="0B90B7C8" w14:textId="77777777" w:rsidR="00016843" w:rsidRDefault="00016843" w:rsidP="00016843">
      <w:pPr>
        <w:rPr>
          <w:b/>
          <w:bCs/>
          <w:u w:val="single"/>
        </w:rPr>
      </w:pPr>
    </w:p>
    <w:p w14:paraId="49E72C87" w14:textId="77777777" w:rsidR="00016843" w:rsidRDefault="00016843" w:rsidP="00016843">
      <w:pPr>
        <w:rPr>
          <w:b/>
          <w:bCs/>
          <w:u w:val="single"/>
        </w:rPr>
      </w:pPr>
    </w:p>
    <w:p w14:paraId="44A40BB6" w14:textId="77777777" w:rsidR="00016843" w:rsidRDefault="00016843" w:rsidP="00016843">
      <w:pPr>
        <w:rPr>
          <w:b/>
          <w:bCs/>
          <w:u w:val="single"/>
        </w:rPr>
      </w:pPr>
    </w:p>
    <w:p w14:paraId="646228B2" w14:textId="77777777" w:rsidR="00016843" w:rsidRDefault="00016843" w:rsidP="00016843">
      <w:pPr>
        <w:rPr>
          <w:b/>
          <w:bCs/>
          <w:u w:val="single"/>
        </w:rPr>
      </w:pPr>
    </w:p>
    <w:p w14:paraId="24C01DDE" w14:textId="77777777" w:rsidR="00016843" w:rsidRDefault="00016843" w:rsidP="00016843">
      <w:pPr>
        <w:rPr>
          <w:b/>
          <w:bCs/>
          <w:u w:val="single"/>
        </w:rPr>
      </w:pPr>
    </w:p>
    <w:p w14:paraId="79468205" w14:textId="77777777" w:rsidR="00016843" w:rsidRDefault="00016843" w:rsidP="00016843">
      <w:pPr>
        <w:rPr>
          <w:b/>
          <w:bCs/>
          <w:u w:val="single"/>
        </w:rPr>
      </w:pPr>
    </w:p>
    <w:p w14:paraId="20F6F8BF" w14:textId="77777777" w:rsidR="00016843" w:rsidRDefault="00016843" w:rsidP="00016843">
      <w:pPr>
        <w:rPr>
          <w:b/>
          <w:bCs/>
          <w:u w:val="single"/>
        </w:rPr>
      </w:pPr>
    </w:p>
    <w:p w14:paraId="3DB185D6" w14:textId="77777777" w:rsidR="00016843" w:rsidRDefault="00016843" w:rsidP="00016843">
      <w:pPr>
        <w:rPr>
          <w:b/>
          <w:bCs/>
          <w:u w:val="single"/>
        </w:rPr>
      </w:pPr>
    </w:p>
    <w:p w14:paraId="5E684366" w14:textId="77777777" w:rsidR="00016843" w:rsidRDefault="00016843" w:rsidP="00016843"/>
    <w:p w14:paraId="60EE8608" w14:textId="77777777" w:rsidR="00016843" w:rsidRDefault="00016843" w:rsidP="00016843">
      <w:pPr>
        <w:spacing w:line="360" w:lineRule="auto"/>
        <w:rPr>
          <w:rFonts w:ascii="Times New Roman" w:hAnsi="Times New Roman"/>
          <w:sz w:val="24"/>
          <w:szCs w:val="24"/>
        </w:rPr>
      </w:pPr>
    </w:p>
    <w:p w14:paraId="3998C2EA" w14:textId="77777777" w:rsidR="00016843" w:rsidRDefault="00016843" w:rsidP="00016843">
      <w:pPr>
        <w:spacing w:line="360" w:lineRule="auto"/>
        <w:rPr>
          <w:rFonts w:ascii="Times New Roman" w:hAnsi="Times New Roman"/>
          <w:sz w:val="24"/>
          <w:szCs w:val="24"/>
        </w:rPr>
      </w:pPr>
    </w:p>
    <w:p w14:paraId="347A54F7" w14:textId="77777777" w:rsidR="00016843" w:rsidRDefault="00016843" w:rsidP="00016843">
      <w:pPr>
        <w:spacing w:line="360" w:lineRule="auto"/>
        <w:rPr>
          <w:rFonts w:ascii="Times New Roman" w:hAnsi="Times New Roman"/>
          <w:sz w:val="24"/>
          <w:szCs w:val="24"/>
        </w:rPr>
      </w:pPr>
    </w:p>
    <w:p w14:paraId="541A45EC" w14:textId="77777777" w:rsidR="00016843" w:rsidRDefault="00016843" w:rsidP="00016843">
      <w:pPr>
        <w:spacing w:line="360" w:lineRule="auto"/>
        <w:rPr>
          <w:rFonts w:ascii="Times New Roman" w:hAnsi="Times New Roman"/>
          <w:sz w:val="24"/>
          <w:szCs w:val="24"/>
        </w:rPr>
      </w:pPr>
    </w:p>
    <w:p w14:paraId="0EF93F6F" w14:textId="77777777" w:rsidR="00016843" w:rsidRDefault="00016843" w:rsidP="00016843">
      <w:pPr>
        <w:spacing w:line="360" w:lineRule="auto"/>
        <w:rPr>
          <w:rFonts w:ascii="Times New Roman" w:hAnsi="Times New Roman"/>
          <w:sz w:val="24"/>
          <w:szCs w:val="24"/>
        </w:rPr>
      </w:pPr>
    </w:p>
    <w:p w14:paraId="0B0350DB" w14:textId="77777777" w:rsidR="00016843" w:rsidRDefault="00016843" w:rsidP="00016843">
      <w:pPr>
        <w:spacing w:line="360" w:lineRule="auto"/>
        <w:rPr>
          <w:rFonts w:ascii="Times New Roman" w:hAnsi="Times New Roman"/>
          <w:sz w:val="24"/>
          <w:szCs w:val="24"/>
        </w:rPr>
      </w:pPr>
    </w:p>
    <w:p w14:paraId="194198A2" w14:textId="77777777" w:rsidR="00016843" w:rsidRDefault="00016843" w:rsidP="00016843">
      <w:pPr>
        <w:spacing w:line="360" w:lineRule="auto"/>
        <w:rPr>
          <w:rFonts w:ascii="Times New Roman" w:hAnsi="Times New Roman"/>
          <w:sz w:val="24"/>
          <w:szCs w:val="24"/>
        </w:rPr>
      </w:pPr>
    </w:p>
    <w:p w14:paraId="048945BD" w14:textId="77777777" w:rsidR="00016843" w:rsidRDefault="00016843" w:rsidP="00016843">
      <w:pPr>
        <w:spacing w:line="360" w:lineRule="auto"/>
        <w:rPr>
          <w:rFonts w:ascii="Times New Roman" w:hAnsi="Times New Roman"/>
          <w:sz w:val="24"/>
          <w:szCs w:val="24"/>
        </w:rPr>
      </w:pPr>
    </w:p>
    <w:p w14:paraId="3B89F12F" w14:textId="77777777" w:rsidR="00ED3E83" w:rsidRDefault="00ED3E83" w:rsidP="00016843">
      <w:pPr>
        <w:spacing w:line="360" w:lineRule="auto"/>
        <w:rPr>
          <w:rFonts w:ascii="Times New Roman" w:hAnsi="Times New Roman"/>
          <w:sz w:val="24"/>
          <w:szCs w:val="24"/>
        </w:rPr>
      </w:pPr>
    </w:p>
    <w:p w14:paraId="4B23A82E" w14:textId="77777777" w:rsidR="00ED3E83" w:rsidRDefault="00ED3E83" w:rsidP="00016843">
      <w:pPr>
        <w:spacing w:line="360" w:lineRule="auto"/>
        <w:rPr>
          <w:rFonts w:ascii="Times New Roman" w:hAnsi="Times New Roman"/>
          <w:sz w:val="24"/>
          <w:szCs w:val="24"/>
        </w:rPr>
      </w:pPr>
    </w:p>
    <w:p w14:paraId="082470EF" w14:textId="77777777" w:rsidR="00ED3E83" w:rsidRDefault="00ED3E83" w:rsidP="00016843">
      <w:pPr>
        <w:spacing w:line="360" w:lineRule="auto"/>
        <w:rPr>
          <w:rFonts w:ascii="Times New Roman" w:hAnsi="Times New Roman"/>
          <w:sz w:val="24"/>
          <w:szCs w:val="24"/>
        </w:rPr>
      </w:pPr>
    </w:p>
    <w:p w14:paraId="0C626B37" w14:textId="77777777" w:rsidR="00ED3E83" w:rsidRDefault="00ED3E83" w:rsidP="00016843">
      <w:pPr>
        <w:spacing w:line="360" w:lineRule="auto"/>
        <w:rPr>
          <w:rFonts w:ascii="Times New Roman" w:hAnsi="Times New Roman"/>
          <w:sz w:val="24"/>
          <w:szCs w:val="24"/>
        </w:rPr>
      </w:pPr>
    </w:p>
    <w:p w14:paraId="44DBE924" w14:textId="77777777" w:rsidR="00ED3E83" w:rsidRDefault="00ED3E83" w:rsidP="00016843">
      <w:pPr>
        <w:spacing w:line="360" w:lineRule="auto"/>
        <w:rPr>
          <w:rFonts w:ascii="Times New Roman" w:hAnsi="Times New Roman"/>
          <w:sz w:val="24"/>
          <w:szCs w:val="24"/>
        </w:rPr>
      </w:pPr>
    </w:p>
    <w:p w14:paraId="214510B2" w14:textId="77777777" w:rsidR="00016843" w:rsidRDefault="00016843" w:rsidP="00016843">
      <w:pPr>
        <w:spacing w:line="360" w:lineRule="auto"/>
        <w:rPr>
          <w:rFonts w:ascii="Times New Roman" w:hAnsi="Times New Roman"/>
          <w:sz w:val="24"/>
          <w:szCs w:val="24"/>
        </w:rPr>
      </w:pPr>
      <w:r>
        <w:rPr>
          <w:rFonts w:ascii="Times New Roman" w:hAnsi="Times New Roman"/>
          <w:sz w:val="24"/>
          <w:szCs w:val="24"/>
        </w:rPr>
        <w:t>(Sunshine Solar, 2024)</w:t>
      </w:r>
    </w:p>
    <w:p w14:paraId="719E3682" w14:textId="77777777" w:rsidR="00016843" w:rsidRDefault="00016843" w:rsidP="00016843">
      <w:pPr>
        <w:spacing w:line="360" w:lineRule="auto"/>
        <w:rPr>
          <w:rFonts w:ascii="Times New Roman" w:hAnsi="Times New Roman"/>
          <w:sz w:val="24"/>
          <w:szCs w:val="24"/>
        </w:rPr>
      </w:pPr>
      <w:r>
        <w:rPr>
          <w:rFonts w:ascii="Times New Roman" w:hAnsi="Times New Roman"/>
          <w:sz w:val="24"/>
          <w:szCs w:val="24"/>
        </w:rPr>
        <w:t xml:space="preserve">4. Calculate the total cost of the wind system. </w:t>
      </w:r>
    </w:p>
    <w:p w14:paraId="5D9DFBC1" w14:textId="77777777" w:rsidR="00016843" w:rsidRDefault="00016843" w:rsidP="00016843">
      <w:pPr>
        <w:pStyle w:val="ListParagraph"/>
        <w:numPr>
          <w:ilvl w:val="0"/>
          <w:numId w:val="6"/>
        </w:numPr>
        <w:suppressAutoHyphens/>
        <w:spacing w:after="160" w:line="360" w:lineRule="auto"/>
        <w:contextualSpacing w:val="0"/>
        <w:textAlignment w:val="baseline"/>
        <w:rPr>
          <w:sz w:val="24"/>
          <w:szCs w:val="24"/>
        </w:rPr>
      </w:pPr>
      <w:r>
        <w:rPr>
          <w:sz w:val="24"/>
          <w:szCs w:val="24"/>
        </w:rPr>
        <w:t>Calculate the capital cost of the system – how much to buy all equipment and set up (everything quoted in part 3).</w:t>
      </w:r>
    </w:p>
    <w:p w14:paraId="10D015ED" w14:textId="77777777" w:rsidR="00016843" w:rsidRDefault="00016843" w:rsidP="00016843">
      <w:pPr>
        <w:pStyle w:val="ListParagraph"/>
        <w:numPr>
          <w:ilvl w:val="0"/>
          <w:numId w:val="6"/>
        </w:numPr>
        <w:suppressAutoHyphens/>
        <w:spacing w:after="160" w:line="360" w:lineRule="auto"/>
        <w:contextualSpacing w:val="0"/>
        <w:textAlignment w:val="baseline"/>
        <w:rPr>
          <w:sz w:val="24"/>
          <w:szCs w:val="24"/>
        </w:rPr>
      </w:pPr>
      <w:r>
        <w:rPr>
          <w:sz w:val="24"/>
          <w:szCs w:val="24"/>
        </w:rPr>
        <w:t xml:space="preserve">Maintenance cost, spare components (assume 3% of equipment costs every year for 10 years) and the system needs two part time maintenance technicians. </w:t>
      </w:r>
    </w:p>
    <w:p w14:paraId="19E5CD69" w14:textId="77777777" w:rsidR="00016843" w:rsidRDefault="00016843" w:rsidP="00016843">
      <w:pPr>
        <w:spacing w:line="360" w:lineRule="auto"/>
        <w:rPr>
          <w:rFonts w:ascii="Times New Roman" w:hAnsi="Times New Roman"/>
          <w:sz w:val="24"/>
          <w:szCs w:val="24"/>
          <w:u w:val="single"/>
        </w:rPr>
      </w:pPr>
      <w:r>
        <w:rPr>
          <w:rFonts w:ascii="Times New Roman" w:hAnsi="Times New Roman"/>
          <w:sz w:val="24"/>
          <w:szCs w:val="24"/>
          <w:u w:val="single"/>
        </w:rPr>
        <w:t>Capital cost of system</w:t>
      </w:r>
    </w:p>
    <w:tbl>
      <w:tblPr>
        <w:tblW w:w="7265" w:type="dxa"/>
        <w:tblInd w:w="108" w:type="dxa"/>
        <w:tblCellMar>
          <w:left w:w="10" w:type="dxa"/>
          <w:right w:w="10" w:type="dxa"/>
        </w:tblCellMar>
        <w:tblLook w:val="0000" w:firstRow="0" w:lastRow="0" w:firstColumn="0" w:lastColumn="0" w:noHBand="0" w:noVBand="0"/>
      </w:tblPr>
      <w:tblGrid>
        <w:gridCol w:w="3612"/>
        <w:gridCol w:w="3653"/>
      </w:tblGrid>
      <w:tr w:rsidR="00016843" w14:paraId="629BA042" w14:textId="77777777" w:rsidTr="00AC2122">
        <w:trPr>
          <w:trHeight w:val="317"/>
        </w:trPr>
        <w:tc>
          <w:tcPr>
            <w:tcW w:w="3612" w:type="dxa"/>
            <w:tcBorders>
              <w:top w:val="single" w:sz="12" w:space="0" w:color="ED7D31"/>
              <w:left w:val="single" w:sz="12" w:space="0" w:color="ED7D31"/>
              <w:bottom w:val="single" w:sz="12" w:space="0" w:color="ED7D31"/>
              <w:right w:val="single" w:sz="12" w:space="0" w:color="ED7D31"/>
            </w:tcBorders>
            <w:shd w:val="clear" w:color="auto" w:fill="auto"/>
            <w:noWrap/>
            <w:tcMar>
              <w:top w:w="0" w:type="dxa"/>
              <w:left w:w="108" w:type="dxa"/>
              <w:bottom w:w="0" w:type="dxa"/>
              <w:right w:w="108" w:type="dxa"/>
            </w:tcMar>
            <w:vAlign w:val="bottom"/>
          </w:tcPr>
          <w:p w14:paraId="20060459" w14:textId="77777777" w:rsidR="00016843" w:rsidRDefault="00016843" w:rsidP="00AC2122">
            <w:pPr>
              <w:spacing w:after="0" w:line="360" w:lineRule="auto"/>
              <w:rPr>
                <w:rFonts w:ascii="Times New Roman" w:eastAsia="Times New Roman" w:hAnsi="Times New Roman"/>
                <w:color w:val="000000"/>
                <w:sz w:val="24"/>
                <w:szCs w:val="24"/>
                <w:lang w:eastAsia="en-GB"/>
              </w:rPr>
            </w:pPr>
            <w:r>
              <w:rPr>
                <w:rFonts w:ascii="Times New Roman" w:eastAsia="Times New Roman" w:hAnsi="Times New Roman"/>
                <w:color w:val="000000"/>
                <w:sz w:val="24"/>
                <w:szCs w:val="24"/>
                <w:lang w:eastAsia="en-GB"/>
              </w:rPr>
              <w:t>Equipment</w:t>
            </w:r>
          </w:p>
        </w:tc>
        <w:tc>
          <w:tcPr>
            <w:tcW w:w="3653" w:type="dxa"/>
            <w:tcBorders>
              <w:top w:val="single" w:sz="12" w:space="0" w:color="ED7D31"/>
              <w:left w:val="single" w:sz="12" w:space="0" w:color="ED7D31"/>
              <w:bottom w:val="single" w:sz="12" w:space="0" w:color="ED7D31"/>
              <w:right w:val="single" w:sz="12" w:space="0" w:color="ED7D31"/>
            </w:tcBorders>
            <w:shd w:val="clear" w:color="auto" w:fill="auto"/>
            <w:noWrap/>
            <w:tcMar>
              <w:top w:w="0" w:type="dxa"/>
              <w:left w:w="108" w:type="dxa"/>
              <w:bottom w:w="0" w:type="dxa"/>
              <w:right w:w="108" w:type="dxa"/>
            </w:tcMar>
            <w:vAlign w:val="bottom"/>
          </w:tcPr>
          <w:p w14:paraId="21E17D96" w14:textId="77777777" w:rsidR="00016843" w:rsidRDefault="00016843" w:rsidP="00AC2122">
            <w:pPr>
              <w:spacing w:after="0" w:line="360" w:lineRule="auto"/>
              <w:rPr>
                <w:rFonts w:ascii="Times New Roman" w:eastAsia="Times New Roman" w:hAnsi="Times New Roman"/>
                <w:color w:val="000000"/>
                <w:sz w:val="24"/>
                <w:szCs w:val="24"/>
                <w:lang w:eastAsia="en-GB"/>
              </w:rPr>
            </w:pPr>
            <w:r>
              <w:rPr>
                <w:rFonts w:ascii="Times New Roman" w:eastAsia="Times New Roman" w:hAnsi="Times New Roman"/>
                <w:color w:val="000000"/>
                <w:sz w:val="24"/>
                <w:szCs w:val="24"/>
                <w:lang w:eastAsia="en-GB"/>
              </w:rPr>
              <w:t>Cost</w:t>
            </w:r>
          </w:p>
        </w:tc>
      </w:tr>
      <w:tr w:rsidR="00016843" w14:paraId="7887C795" w14:textId="77777777" w:rsidTr="00AC2122">
        <w:trPr>
          <w:trHeight w:val="317"/>
        </w:trPr>
        <w:tc>
          <w:tcPr>
            <w:tcW w:w="3612" w:type="dxa"/>
            <w:tcBorders>
              <w:top w:val="single" w:sz="12" w:space="0" w:color="ED7D31"/>
              <w:left w:val="single" w:sz="12" w:space="0" w:color="ED7D31"/>
              <w:bottom w:val="single" w:sz="12" w:space="0" w:color="ED7D31"/>
              <w:right w:val="single" w:sz="12" w:space="0" w:color="ED7D31"/>
            </w:tcBorders>
            <w:shd w:val="clear" w:color="auto" w:fill="auto"/>
            <w:noWrap/>
            <w:tcMar>
              <w:top w:w="0" w:type="dxa"/>
              <w:left w:w="108" w:type="dxa"/>
              <w:bottom w:w="0" w:type="dxa"/>
              <w:right w:w="108" w:type="dxa"/>
            </w:tcMar>
            <w:vAlign w:val="bottom"/>
          </w:tcPr>
          <w:p w14:paraId="075FE9BC" w14:textId="77777777" w:rsidR="00016843" w:rsidRDefault="00016843" w:rsidP="00AC2122">
            <w:pPr>
              <w:spacing w:after="0" w:line="360" w:lineRule="auto"/>
              <w:rPr>
                <w:rFonts w:ascii="Times New Roman" w:eastAsia="Times New Roman" w:hAnsi="Times New Roman"/>
                <w:color w:val="000000"/>
                <w:sz w:val="24"/>
                <w:szCs w:val="24"/>
                <w:lang w:eastAsia="en-GB"/>
              </w:rPr>
            </w:pPr>
            <w:r>
              <w:rPr>
                <w:rFonts w:ascii="Times New Roman" w:eastAsia="Times New Roman" w:hAnsi="Times New Roman"/>
                <w:color w:val="000000"/>
                <w:sz w:val="24"/>
                <w:szCs w:val="24"/>
                <w:lang w:eastAsia="en-GB"/>
              </w:rPr>
              <w:t>Turbines</w:t>
            </w:r>
          </w:p>
        </w:tc>
        <w:tc>
          <w:tcPr>
            <w:tcW w:w="3653" w:type="dxa"/>
            <w:tcBorders>
              <w:top w:val="single" w:sz="12" w:space="0" w:color="ED7D31"/>
              <w:left w:val="single" w:sz="12" w:space="0" w:color="ED7D31"/>
              <w:bottom w:val="single" w:sz="12" w:space="0" w:color="ED7D31"/>
              <w:right w:val="single" w:sz="12" w:space="0" w:color="ED7D31"/>
            </w:tcBorders>
            <w:shd w:val="clear" w:color="auto" w:fill="auto"/>
            <w:noWrap/>
            <w:tcMar>
              <w:top w:w="0" w:type="dxa"/>
              <w:left w:w="108" w:type="dxa"/>
              <w:bottom w:w="0" w:type="dxa"/>
              <w:right w:w="108" w:type="dxa"/>
            </w:tcMar>
            <w:vAlign w:val="bottom"/>
          </w:tcPr>
          <w:p w14:paraId="0596780A" w14:textId="77777777" w:rsidR="00016843" w:rsidRDefault="00016843" w:rsidP="00AC2122">
            <w:pPr>
              <w:spacing w:after="0" w:line="360" w:lineRule="auto"/>
              <w:jc w:val="right"/>
              <w:rPr>
                <w:rFonts w:ascii="Times New Roman" w:eastAsia="Times New Roman" w:hAnsi="Times New Roman"/>
                <w:color w:val="000000"/>
                <w:sz w:val="24"/>
                <w:szCs w:val="24"/>
                <w:lang w:eastAsia="en-GB"/>
              </w:rPr>
            </w:pPr>
            <w:r>
              <w:rPr>
                <w:rFonts w:ascii="Times New Roman" w:eastAsia="Times New Roman" w:hAnsi="Times New Roman"/>
                <w:color w:val="000000"/>
                <w:sz w:val="24"/>
                <w:szCs w:val="24"/>
                <w:lang w:eastAsia="en-GB"/>
              </w:rPr>
              <w:t>£882,000</w:t>
            </w:r>
          </w:p>
        </w:tc>
      </w:tr>
      <w:tr w:rsidR="00016843" w14:paraId="6496397C" w14:textId="77777777" w:rsidTr="00AC2122">
        <w:trPr>
          <w:trHeight w:val="317"/>
        </w:trPr>
        <w:tc>
          <w:tcPr>
            <w:tcW w:w="3612" w:type="dxa"/>
            <w:tcBorders>
              <w:top w:val="single" w:sz="12" w:space="0" w:color="ED7D31"/>
              <w:left w:val="single" w:sz="12" w:space="0" w:color="ED7D31"/>
              <w:bottom w:val="single" w:sz="12" w:space="0" w:color="ED7D31"/>
              <w:right w:val="single" w:sz="12" w:space="0" w:color="ED7D31"/>
            </w:tcBorders>
            <w:shd w:val="clear" w:color="auto" w:fill="auto"/>
            <w:noWrap/>
            <w:tcMar>
              <w:top w:w="0" w:type="dxa"/>
              <w:left w:w="108" w:type="dxa"/>
              <w:bottom w:w="0" w:type="dxa"/>
              <w:right w:w="108" w:type="dxa"/>
            </w:tcMar>
            <w:vAlign w:val="bottom"/>
          </w:tcPr>
          <w:p w14:paraId="0C00A8ED" w14:textId="77777777" w:rsidR="00016843" w:rsidRDefault="00016843" w:rsidP="00AC2122">
            <w:pPr>
              <w:spacing w:after="0" w:line="360" w:lineRule="auto"/>
              <w:rPr>
                <w:rFonts w:ascii="Times New Roman" w:eastAsia="Times New Roman" w:hAnsi="Times New Roman"/>
                <w:color w:val="000000"/>
                <w:sz w:val="24"/>
                <w:szCs w:val="24"/>
                <w:lang w:eastAsia="en-GB"/>
              </w:rPr>
            </w:pPr>
            <w:r>
              <w:rPr>
                <w:rFonts w:ascii="Times New Roman" w:eastAsia="Times New Roman" w:hAnsi="Times New Roman"/>
                <w:color w:val="000000"/>
                <w:sz w:val="24"/>
                <w:szCs w:val="24"/>
                <w:lang w:eastAsia="en-GB"/>
              </w:rPr>
              <w:t>Batteries</w:t>
            </w:r>
          </w:p>
        </w:tc>
        <w:tc>
          <w:tcPr>
            <w:tcW w:w="3653" w:type="dxa"/>
            <w:tcBorders>
              <w:top w:val="single" w:sz="12" w:space="0" w:color="ED7D31"/>
              <w:left w:val="single" w:sz="12" w:space="0" w:color="ED7D31"/>
              <w:bottom w:val="single" w:sz="12" w:space="0" w:color="ED7D31"/>
              <w:right w:val="single" w:sz="12" w:space="0" w:color="ED7D31"/>
            </w:tcBorders>
            <w:shd w:val="clear" w:color="auto" w:fill="auto"/>
            <w:noWrap/>
            <w:tcMar>
              <w:top w:w="0" w:type="dxa"/>
              <w:left w:w="108" w:type="dxa"/>
              <w:bottom w:w="0" w:type="dxa"/>
              <w:right w:w="108" w:type="dxa"/>
            </w:tcMar>
            <w:vAlign w:val="bottom"/>
          </w:tcPr>
          <w:p w14:paraId="105D4113" w14:textId="77777777" w:rsidR="00016843" w:rsidRDefault="00016843" w:rsidP="00AC2122">
            <w:pPr>
              <w:spacing w:after="0" w:line="360" w:lineRule="auto"/>
              <w:jc w:val="right"/>
              <w:rPr>
                <w:rFonts w:ascii="Times New Roman" w:eastAsia="Times New Roman" w:hAnsi="Times New Roman"/>
                <w:color w:val="000000"/>
                <w:sz w:val="24"/>
                <w:szCs w:val="24"/>
                <w:lang w:eastAsia="en-GB"/>
              </w:rPr>
            </w:pPr>
            <w:r>
              <w:rPr>
                <w:rFonts w:ascii="Times New Roman" w:eastAsia="Times New Roman" w:hAnsi="Times New Roman"/>
                <w:color w:val="000000"/>
                <w:sz w:val="24"/>
                <w:szCs w:val="24"/>
                <w:lang w:eastAsia="en-GB"/>
              </w:rPr>
              <w:t>£669,768</w:t>
            </w:r>
          </w:p>
        </w:tc>
      </w:tr>
      <w:tr w:rsidR="00016843" w14:paraId="097A2E18" w14:textId="77777777" w:rsidTr="00AC2122">
        <w:trPr>
          <w:trHeight w:val="317"/>
        </w:trPr>
        <w:tc>
          <w:tcPr>
            <w:tcW w:w="3612" w:type="dxa"/>
            <w:tcBorders>
              <w:top w:val="single" w:sz="12" w:space="0" w:color="ED7D31"/>
              <w:left w:val="single" w:sz="12" w:space="0" w:color="ED7D31"/>
              <w:bottom w:val="single" w:sz="12" w:space="0" w:color="ED7D31"/>
              <w:right w:val="single" w:sz="12" w:space="0" w:color="ED7D31"/>
            </w:tcBorders>
            <w:shd w:val="clear" w:color="auto" w:fill="auto"/>
            <w:noWrap/>
            <w:tcMar>
              <w:top w:w="0" w:type="dxa"/>
              <w:left w:w="108" w:type="dxa"/>
              <w:bottom w:w="0" w:type="dxa"/>
              <w:right w:w="108" w:type="dxa"/>
            </w:tcMar>
            <w:vAlign w:val="bottom"/>
          </w:tcPr>
          <w:p w14:paraId="7228441A" w14:textId="77777777" w:rsidR="00016843" w:rsidRDefault="00016843" w:rsidP="00AC2122">
            <w:pPr>
              <w:spacing w:after="0" w:line="360" w:lineRule="auto"/>
              <w:rPr>
                <w:rFonts w:ascii="Times New Roman" w:eastAsia="Times New Roman" w:hAnsi="Times New Roman"/>
                <w:color w:val="000000"/>
                <w:sz w:val="24"/>
                <w:szCs w:val="24"/>
                <w:lang w:eastAsia="en-GB"/>
              </w:rPr>
            </w:pPr>
            <w:r>
              <w:rPr>
                <w:rFonts w:ascii="Times New Roman" w:eastAsia="Times New Roman" w:hAnsi="Times New Roman"/>
                <w:color w:val="000000"/>
                <w:sz w:val="24"/>
                <w:szCs w:val="24"/>
                <w:lang w:eastAsia="en-GB"/>
              </w:rPr>
              <w:t>Inverters</w:t>
            </w:r>
          </w:p>
        </w:tc>
        <w:tc>
          <w:tcPr>
            <w:tcW w:w="3653" w:type="dxa"/>
            <w:tcBorders>
              <w:top w:val="single" w:sz="12" w:space="0" w:color="ED7D31"/>
              <w:left w:val="single" w:sz="12" w:space="0" w:color="ED7D31"/>
              <w:bottom w:val="single" w:sz="12" w:space="0" w:color="ED7D31"/>
              <w:right w:val="single" w:sz="12" w:space="0" w:color="ED7D31"/>
            </w:tcBorders>
            <w:shd w:val="clear" w:color="auto" w:fill="auto"/>
            <w:noWrap/>
            <w:tcMar>
              <w:top w:w="0" w:type="dxa"/>
              <w:left w:w="108" w:type="dxa"/>
              <w:bottom w:w="0" w:type="dxa"/>
              <w:right w:w="108" w:type="dxa"/>
            </w:tcMar>
            <w:vAlign w:val="bottom"/>
          </w:tcPr>
          <w:p w14:paraId="0DC99588" w14:textId="77777777" w:rsidR="00016843" w:rsidRDefault="00016843" w:rsidP="00AC2122">
            <w:pPr>
              <w:spacing w:after="0" w:line="360" w:lineRule="auto"/>
              <w:jc w:val="right"/>
              <w:rPr>
                <w:rFonts w:ascii="Times New Roman" w:eastAsia="Times New Roman" w:hAnsi="Times New Roman"/>
                <w:color w:val="000000"/>
                <w:sz w:val="24"/>
                <w:szCs w:val="24"/>
                <w:lang w:eastAsia="en-GB"/>
              </w:rPr>
            </w:pPr>
            <w:r>
              <w:rPr>
                <w:rFonts w:ascii="Times New Roman" w:eastAsia="Times New Roman" w:hAnsi="Times New Roman"/>
                <w:color w:val="000000"/>
                <w:sz w:val="24"/>
                <w:szCs w:val="24"/>
                <w:lang w:eastAsia="en-GB"/>
              </w:rPr>
              <w:t>£46,230.80</w:t>
            </w:r>
          </w:p>
        </w:tc>
      </w:tr>
      <w:tr w:rsidR="00016843" w14:paraId="29EE43EE" w14:textId="77777777" w:rsidTr="00AC2122">
        <w:trPr>
          <w:trHeight w:val="317"/>
        </w:trPr>
        <w:tc>
          <w:tcPr>
            <w:tcW w:w="3612" w:type="dxa"/>
            <w:tcBorders>
              <w:top w:val="single" w:sz="12" w:space="0" w:color="ED7D31"/>
              <w:left w:val="single" w:sz="12" w:space="0" w:color="ED7D31"/>
              <w:bottom w:val="single" w:sz="12" w:space="0" w:color="ED7D31"/>
              <w:right w:val="single" w:sz="12" w:space="0" w:color="ED7D31"/>
            </w:tcBorders>
            <w:shd w:val="clear" w:color="auto" w:fill="auto"/>
            <w:noWrap/>
            <w:tcMar>
              <w:top w:w="0" w:type="dxa"/>
              <w:left w:w="108" w:type="dxa"/>
              <w:bottom w:w="0" w:type="dxa"/>
              <w:right w:w="108" w:type="dxa"/>
            </w:tcMar>
            <w:vAlign w:val="bottom"/>
          </w:tcPr>
          <w:p w14:paraId="2F46FE3A" w14:textId="77777777" w:rsidR="00016843" w:rsidRDefault="00016843" w:rsidP="00AC2122">
            <w:pPr>
              <w:spacing w:after="0" w:line="360" w:lineRule="auto"/>
              <w:rPr>
                <w:rFonts w:ascii="Times New Roman" w:eastAsia="Times New Roman" w:hAnsi="Times New Roman"/>
                <w:color w:val="000000"/>
                <w:sz w:val="24"/>
                <w:szCs w:val="24"/>
                <w:lang w:eastAsia="en-GB"/>
              </w:rPr>
            </w:pPr>
            <w:r>
              <w:rPr>
                <w:rFonts w:ascii="Times New Roman" w:eastAsia="Times New Roman" w:hAnsi="Times New Roman"/>
                <w:color w:val="000000"/>
                <w:sz w:val="24"/>
                <w:szCs w:val="24"/>
                <w:lang w:eastAsia="en-GB"/>
              </w:rPr>
              <w:t>Total</w:t>
            </w:r>
          </w:p>
        </w:tc>
        <w:tc>
          <w:tcPr>
            <w:tcW w:w="3653" w:type="dxa"/>
            <w:tcBorders>
              <w:top w:val="single" w:sz="12" w:space="0" w:color="ED7D31"/>
              <w:left w:val="single" w:sz="12" w:space="0" w:color="ED7D31"/>
              <w:bottom w:val="single" w:sz="12" w:space="0" w:color="ED7D31"/>
              <w:right w:val="single" w:sz="12" w:space="0" w:color="ED7D31"/>
            </w:tcBorders>
            <w:shd w:val="clear" w:color="auto" w:fill="auto"/>
            <w:noWrap/>
            <w:tcMar>
              <w:top w:w="0" w:type="dxa"/>
              <w:left w:w="108" w:type="dxa"/>
              <w:bottom w:w="0" w:type="dxa"/>
              <w:right w:w="108" w:type="dxa"/>
            </w:tcMar>
            <w:vAlign w:val="bottom"/>
          </w:tcPr>
          <w:p w14:paraId="5193B0B0" w14:textId="77777777" w:rsidR="00016843" w:rsidRDefault="00016843" w:rsidP="00AC2122">
            <w:pPr>
              <w:spacing w:after="0" w:line="360" w:lineRule="auto"/>
              <w:jc w:val="right"/>
              <w:rPr>
                <w:rFonts w:ascii="Times New Roman" w:eastAsia="Times New Roman" w:hAnsi="Times New Roman"/>
                <w:color w:val="000000"/>
                <w:sz w:val="24"/>
                <w:szCs w:val="24"/>
                <w:lang w:eastAsia="en-GB"/>
              </w:rPr>
            </w:pPr>
            <w:r>
              <w:rPr>
                <w:rFonts w:ascii="Times New Roman" w:eastAsia="Times New Roman" w:hAnsi="Times New Roman"/>
                <w:color w:val="000000"/>
                <w:sz w:val="24"/>
                <w:szCs w:val="24"/>
                <w:lang w:eastAsia="en-GB"/>
              </w:rPr>
              <w:t>£1,597,998.80</w:t>
            </w:r>
          </w:p>
        </w:tc>
      </w:tr>
    </w:tbl>
    <w:p w14:paraId="34B0BBD5" w14:textId="77777777" w:rsidR="00016843" w:rsidRDefault="00016843" w:rsidP="00016843">
      <w:pPr>
        <w:spacing w:line="360" w:lineRule="auto"/>
        <w:rPr>
          <w:rFonts w:ascii="Times New Roman" w:hAnsi="Times New Roman"/>
          <w:sz w:val="24"/>
          <w:szCs w:val="24"/>
          <w:u w:val="single"/>
        </w:rPr>
      </w:pPr>
    </w:p>
    <w:p w14:paraId="7B22A0F5" w14:textId="77777777" w:rsidR="00016843" w:rsidRDefault="00016843" w:rsidP="00016843">
      <w:pPr>
        <w:spacing w:line="360" w:lineRule="auto"/>
        <w:rPr>
          <w:rFonts w:ascii="Times New Roman" w:hAnsi="Times New Roman"/>
          <w:sz w:val="24"/>
          <w:szCs w:val="24"/>
          <w:u w:val="single"/>
        </w:rPr>
      </w:pPr>
      <w:r>
        <w:rPr>
          <w:rFonts w:ascii="Times New Roman" w:hAnsi="Times New Roman"/>
          <w:sz w:val="24"/>
          <w:szCs w:val="24"/>
          <w:u w:val="single"/>
        </w:rPr>
        <w:t>Maintenance costs</w:t>
      </w:r>
    </w:p>
    <w:tbl>
      <w:tblPr>
        <w:tblW w:w="7245" w:type="dxa"/>
        <w:tblInd w:w="108" w:type="dxa"/>
        <w:tblCellMar>
          <w:left w:w="10" w:type="dxa"/>
          <w:right w:w="10" w:type="dxa"/>
        </w:tblCellMar>
        <w:tblLook w:val="0000" w:firstRow="0" w:lastRow="0" w:firstColumn="0" w:lastColumn="0" w:noHBand="0" w:noVBand="0"/>
      </w:tblPr>
      <w:tblGrid>
        <w:gridCol w:w="4836"/>
        <w:gridCol w:w="2409"/>
      </w:tblGrid>
      <w:tr w:rsidR="00016843" w14:paraId="3534DC88" w14:textId="77777777" w:rsidTr="00AC2122">
        <w:trPr>
          <w:trHeight w:val="295"/>
        </w:trPr>
        <w:tc>
          <w:tcPr>
            <w:tcW w:w="4836" w:type="dxa"/>
            <w:tcBorders>
              <w:top w:val="single" w:sz="12" w:space="0" w:color="ED7D31"/>
              <w:left w:val="single" w:sz="12" w:space="0" w:color="ED7D31"/>
              <w:bottom w:val="single" w:sz="12" w:space="0" w:color="ED7D31"/>
              <w:right w:val="single" w:sz="12" w:space="0" w:color="ED7D31"/>
            </w:tcBorders>
            <w:shd w:val="clear" w:color="auto" w:fill="auto"/>
            <w:noWrap/>
            <w:tcMar>
              <w:top w:w="0" w:type="dxa"/>
              <w:left w:w="108" w:type="dxa"/>
              <w:bottom w:w="0" w:type="dxa"/>
              <w:right w:w="108" w:type="dxa"/>
            </w:tcMar>
            <w:vAlign w:val="bottom"/>
          </w:tcPr>
          <w:p w14:paraId="7A85DB40" w14:textId="77777777" w:rsidR="00016843" w:rsidRDefault="00016843" w:rsidP="00AC2122">
            <w:pPr>
              <w:spacing w:after="0" w:line="360" w:lineRule="auto"/>
              <w:rPr>
                <w:rFonts w:ascii="Times New Roman" w:eastAsia="Times New Roman" w:hAnsi="Times New Roman"/>
                <w:color w:val="000000"/>
                <w:sz w:val="24"/>
                <w:szCs w:val="24"/>
                <w:lang w:eastAsia="en-GB"/>
              </w:rPr>
            </w:pPr>
            <w:r>
              <w:rPr>
                <w:rFonts w:ascii="Times New Roman" w:eastAsia="Times New Roman" w:hAnsi="Times New Roman"/>
                <w:color w:val="000000"/>
                <w:sz w:val="24"/>
                <w:szCs w:val="24"/>
                <w:lang w:eastAsia="en-GB"/>
              </w:rPr>
              <w:t>Annual maintenance</w:t>
            </w:r>
          </w:p>
        </w:tc>
        <w:tc>
          <w:tcPr>
            <w:tcW w:w="2409" w:type="dxa"/>
            <w:tcBorders>
              <w:top w:val="single" w:sz="12" w:space="0" w:color="ED7D31"/>
              <w:left w:val="single" w:sz="12" w:space="0" w:color="ED7D31"/>
              <w:bottom w:val="single" w:sz="12" w:space="0" w:color="ED7D31"/>
              <w:right w:val="single" w:sz="12" w:space="0" w:color="ED7D31"/>
            </w:tcBorders>
            <w:shd w:val="clear" w:color="auto" w:fill="auto"/>
            <w:noWrap/>
            <w:tcMar>
              <w:top w:w="0" w:type="dxa"/>
              <w:left w:w="108" w:type="dxa"/>
              <w:bottom w:w="0" w:type="dxa"/>
              <w:right w:w="108" w:type="dxa"/>
            </w:tcMar>
            <w:vAlign w:val="bottom"/>
          </w:tcPr>
          <w:p w14:paraId="7C391704" w14:textId="77777777" w:rsidR="00016843" w:rsidRDefault="00016843" w:rsidP="00AC2122">
            <w:pPr>
              <w:spacing w:after="0" w:line="360" w:lineRule="auto"/>
              <w:rPr>
                <w:rFonts w:ascii="Times New Roman" w:eastAsia="Times New Roman" w:hAnsi="Times New Roman"/>
                <w:color w:val="000000"/>
                <w:sz w:val="24"/>
                <w:szCs w:val="24"/>
                <w:lang w:eastAsia="en-GB"/>
              </w:rPr>
            </w:pPr>
            <w:r>
              <w:rPr>
                <w:rFonts w:ascii="Times New Roman" w:eastAsia="Times New Roman" w:hAnsi="Times New Roman"/>
                <w:color w:val="000000"/>
                <w:sz w:val="24"/>
                <w:szCs w:val="24"/>
                <w:lang w:eastAsia="en-GB"/>
              </w:rPr>
              <w:t>Cost per year</w:t>
            </w:r>
          </w:p>
        </w:tc>
      </w:tr>
      <w:tr w:rsidR="00016843" w14:paraId="0E1ACB7C" w14:textId="77777777" w:rsidTr="00AC2122">
        <w:trPr>
          <w:trHeight w:val="295"/>
        </w:trPr>
        <w:tc>
          <w:tcPr>
            <w:tcW w:w="4836" w:type="dxa"/>
            <w:tcBorders>
              <w:top w:val="single" w:sz="12" w:space="0" w:color="ED7D31"/>
              <w:left w:val="single" w:sz="12" w:space="0" w:color="ED7D31"/>
              <w:bottom w:val="single" w:sz="12" w:space="0" w:color="ED7D31"/>
              <w:right w:val="single" w:sz="12" w:space="0" w:color="ED7D31"/>
            </w:tcBorders>
            <w:shd w:val="clear" w:color="auto" w:fill="auto"/>
            <w:noWrap/>
            <w:tcMar>
              <w:top w:w="0" w:type="dxa"/>
              <w:left w:w="108" w:type="dxa"/>
              <w:bottom w:w="0" w:type="dxa"/>
              <w:right w:w="108" w:type="dxa"/>
            </w:tcMar>
            <w:vAlign w:val="bottom"/>
          </w:tcPr>
          <w:p w14:paraId="47FD0C6C" w14:textId="77777777" w:rsidR="00016843" w:rsidRDefault="00016843" w:rsidP="00AC2122">
            <w:pPr>
              <w:spacing w:after="0" w:line="360" w:lineRule="auto"/>
              <w:rPr>
                <w:rFonts w:ascii="Times New Roman" w:eastAsia="Times New Roman" w:hAnsi="Times New Roman"/>
                <w:color w:val="000000"/>
                <w:sz w:val="24"/>
                <w:szCs w:val="24"/>
                <w:lang w:eastAsia="en-GB"/>
              </w:rPr>
            </w:pPr>
            <w:r>
              <w:rPr>
                <w:rFonts w:ascii="Times New Roman" w:eastAsia="Times New Roman" w:hAnsi="Times New Roman"/>
                <w:color w:val="000000"/>
                <w:sz w:val="24"/>
                <w:szCs w:val="24"/>
                <w:lang w:eastAsia="en-GB"/>
              </w:rPr>
              <w:t>O&amp;M</w:t>
            </w:r>
          </w:p>
        </w:tc>
        <w:tc>
          <w:tcPr>
            <w:tcW w:w="2409" w:type="dxa"/>
            <w:tcBorders>
              <w:top w:val="single" w:sz="12" w:space="0" w:color="ED7D31"/>
              <w:left w:val="single" w:sz="12" w:space="0" w:color="ED7D31"/>
              <w:bottom w:val="single" w:sz="12" w:space="0" w:color="ED7D31"/>
              <w:right w:val="single" w:sz="12" w:space="0" w:color="ED7D31"/>
            </w:tcBorders>
            <w:shd w:val="clear" w:color="auto" w:fill="auto"/>
            <w:noWrap/>
            <w:tcMar>
              <w:top w:w="0" w:type="dxa"/>
              <w:left w:w="108" w:type="dxa"/>
              <w:bottom w:w="0" w:type="dxa"/>
              <w:right w:w="108" w:type="dxa"/>
            </w:tcMar>
            <w:vAlign w:val="bottom"/>
          </w:tcPr>
          <w:p w14:paraId="51D25BDB" w14:textId="77777777" w:rsidR="00016843" w:rsidRDefault="00016843" w:rsidP="00AC2122">
            <w:pPr>
              <w:spacing w:after="0" w:line="360" w:lineRule="auto"/>
              <w:jc w:val="right"/>
              <w:rPr>
                <w:rFonts w:ascii="Times New Roman" w:eastAsia="Times New Roman" w:hAnsi="Times New Roman"/>
                <w:color w:val="000000"/>
                <w:sz w:val="24"/>
                <w:szCs w:val="24"/>
                <w:lang w:eastAsia="en-GB"/>
              </w:rPr>
            </w:pPr>
            <w:r>
              <w:rPr>
                <w:rFonts w:ascii="Times New Roman" w:eastAsia="Times New Roman" w:hAnsi="Times New Roman"/>
                <w:color w:val="000000"/>
                <w:sz w:val="24"/>
                <w:szCs w:val="24"/>
                <w:lang w:eastAsia="en-GB"/>
              </w:rPr>
              <w:t>£8,000</w:t>
            </w:r>
          </w:p>
        </w:tc>
      </w:tr>
      <w:tr w:rsidR="00016843" w14:paraId="585BFDD2" w14:textId="77777777" w:rsidTr="00AC2122">
        <w:trPr>
          <w:trHeight w:val="295"/>
        </w:trPr>
        <w:tc>
          <w:tcPr>
            <w:tcW w:w="4836" w:type="dxa"/>
            <w:tcBorders>
              <w:top w:val="single" w:sz="12" w:space="0" w:color="ED7D31"/>
              <w:left w:val="single" w:sz="12" w:space="0" w:color="ED7D31"/>
              <w:bottom w:val="single" w:sz="12" w:space="0" w:color="ED7D31"/>
              <w:right w:val="single" w:sz="12" w:space="0" w:color="ED7D31"/>
            </w:tcBorders>
            <w:shd w:val="clear" w:color="auto" w:fill="auto"/>
            <w:noWrap/>
            <w:tcMar>
              <w:top w:w="0" w:type="dxa"/>
              <w:left w:w="108" w:type="dxa"/>
              <w:bottom w:w="0" w:type="dxa"/>
              <w:right w:w="108" w:type="dxa"/>
            </w:tcMar>
            <w:vAlign w:val="bottom"/>
          </w:tcPr>
          <w:p w14:paraId="34FD0F3E" w14:textId="77777777" w:rsidR="00016843" w:rsidRDefault="00016843" w:rsidP="00AC2122">
            <w:pPr>
              <w:spacing w:after="0" w:line="360" w:lineRule="auto"/>
              <w:rPr>
                <w:rFonts w:ascii="Times New Roman" w:eastAsia="Times New Roman" w:hAnsi="Times New Roman"/>
                <w:color w:val="000000"/>
                <w:sz w:val="24"/>
                <w:szCs w:val="24"/>
                <w:lang w:eastAsia="en-GB"/>
              </w:rPr>
            </w:pPr>
            <w:r>
              <w:rPr>
                <w:rFonts w:ascii="Times New Roman" w:eastAsia="Times New Roman" w:hAnsi="Times New Roman"/>
                <w:color w:val="000000"/>
                <w:sz w:val="24"/>
                <w:szCs w:val="24"/>
                <w:lang w:eastAsia="en-GB"/>
              </w:rPr>
              <w:t>Spares @ 3% equipment total</w:t>
            </w:r>
          </w:p>
        </w:tc>
        <w:tc>
          <w:tcPr>
            <w:tcW w:w="2409" w:type="dxa"/>
            <w:tcBorders>
              <w:top w:val="single" w:sz="12" w:space="0" w:color="ED7D31"/>
              <w:left w:val="single" w:sz="12" w:space="0" w:color="ED7D31"/>
              <w:bottom w:val="single" w:sz="12" w:space="0" w:color="ED7D31"/>
              <w:right w:val="single" w:sz="12" w:space="0" w:color="ED7D31"/>
            </w:tcBorders>
            <w:shd w:val="clear" w:color="auto" w:fill="auto"/>
            <w:noWrap/>
            <w:tcMar>
              <w:top w:w="0" w:type="dxa"/>
              <w:left w:w="108" w:type="dxa"/>
              <w:bottom w:w="0" w:type="dxa"/>
              <w:right w:w="108" w:type="dxa"/>
            </w:tcMar>
            <w:vAlign w:val="bottom"/>
          </w:tcPr>
          <w:p w14:paraId="6B3E8407" w14:textId="77777777" w:rsidR="00016843" w:rsidRDefault="00016843" w:rsidP="00AC2122">
            <w:pPr>
              <w:spacing w:after="0" w:line="360" w:lineRule="auto"/>
              <w:jc w:val="right"/>
              <w:rPr>
                <w:rFonts w:ascii="Times New Roman" w:eastAsia="Times New Roman" w:hAnsi="Times New Roman"/>
                <w:color w:val="000000"/>
                <w:sz w:val="24"/>
                <w:szCs w:val="24"/>
                <w:lang w:eastAsia="en-GB"/>
              </w:rPr>
            </w:pPr>
            <w:r>
              <w:rPr>
                <w:rFonts w:ascii="Times New Roman" w:eastAsia="Times New Roman" w:hAnsi="Times New Roman"/>
                <w:color w:val="000000"/>
                <w:sz w:val="24"/>
                <w:szCs w:val="24"/>
                <w:lang w:eastAsia="en-GB"/>
              </w:rPr>
              <w:t>£47,939.96</w:t>
            </w:r>
          </w:p>
        </w:tc>
      </w:tr>
      <w:tr w:rsidR="00016843" w14:paraId="015B3F6D" w14:textId="77777777" w:rsidTr="00AC2122">
        <w:trPr>
          <w:trHeight w:val="295"/>
        </w:trPr>
        <w:tc>
          <w:tcPr>
            <w:tcW w:w="4836" w:type="dxa"/>
            <w:tcBorders>
              <w:top w:val="single" w:sz="12" w:space="0" w:color="ED7D31"/>
              <w:left w:val="single" w:sz="12" w:space="0" w:color="ED7D31"/>
              <w:bottom w:val="single" w:sz="12" w:space="0" w:color="ED7D31"/>
              <w:right w:val="single" w:sz="12" w:space="0" w:color="ED7D31"/>
            </w:tcBorders>
            <w:shd w:val="clear" w:color="auto" w:fill="auto"/>
            <w:noWrap/>
            <w:tcMar>
              <w:top w:w="0" w:type="dxa"/>
              <w:left w:w="108" w:type="dxa"/>
              <w:bottom w:w="0" w:type="dxa"/>
              <w:right w:w="108" w:type="dxa"/>
            </w:tcMar>
            <w:vAlign w:val="bottom"/>
          </w:tcPr>
          <w:p w14:paraId="5C25561A" w14:textId="77777777" w:rsidR="00016843" w:rsidRDefault="00016843" w:rsidP="00AC2122">
            <w:pPr>
              <w:spacing w:after="0" w:line="360" w:lineRule="auto"/>
              <w:rPr>
                <w:rFonts w:ascii="Times New Roman" w:eastAsia="Times New Roman" w:hAnsi="Times New Roman"/>
                <w:color w:val="000000"/>
                <w:sz w:val="24"/>
                <w:szCs w:val="24"/>
                <w:lang w:eastAsia="en-GB"/>
              </w:rPr>
            </w:pPr>
            <w:r>
              <w:rPr>
                <w:rFonts w:ascii="Times New Roman" w:eastAsia="Times New Roman" w:hAnsi="Times New Roman"/>
                <w:color w:val="000000"/>
                <w:sz w:val="24"/>
                <w:szCs w:val="24"/>
                <w:lang w:eastAsia="en-GB"/>
              </w:rPr>
              <w:t>Staff</w:t>
            </w:r>
          </w:p>
        </w:tc>
        <w:tc>
          <w:tcPr>
            <w:tcW w:w="2409" w:type="dxa"/>
            <w:tcBorders>
              <w:top w:val="single" w:sz="12" w:space="0" w:color="ED7D31"/>
              <w:left w:val="single" w:sz="12" w:space="0" w:color="ED7D31"/>
              <w:bottom w:val="single" w:sz="12" w:space="0" w:color="ED7D31"/>
              <w:right w:val="single" w:sz="12" w:space="0" w:color="ED7D31"/>
            </w:tcBorders>
            <w:shd w:val="clear" w:color="auto" w:fill="auto"/>
            <w:noWrap/>
            <w:tcMar>
              <w:top w:w="0" w:type="dxa"/>
              <w:left w:w="108" w:type="dxa"/>
              <w:bottom w:w="0" w:type="dxa"/>
              <w:right w:w="108" w:type="dxa"/>
            </w:tcMar>
            <w:vAlign w:val="bottom"/>
          </w:tcPr>
          <w:p w14:paraId="1F65041B" w14:textId="77777777" w:rsidR="00016843" w:rsidRDefault="00016843" w:rsidP="00AC2122">
            <w:pPr>
              <w:spacing w:after="0" w:line="360" w:lineRule="auto"/>
              <w:jc w:val="right"/>
              <w:rPr>
                <w:rFonts w:ascii="Times New Roman" w:eastAsia="Times New Roman" w:hAnsi="Times New Roman"/>
                <w:color w:val="000000"/>
                <w:sz w:val="24"/>
                <w:szCs w:val="24"/>
                <w:lang w:eastAsia="en-GB"/>
              </w:rPr>
            </w:pPr>
            <w:r>
              <w:rPr>
                <w:rFonts w:ascii="Times New Roman" w:eastAsia="Times New Roman" w:hAnsi="Times New Roman"/>
                <w:color w:val="000000"/>
                <w:sz w:val="24"/>
                <w:szCs w:val="24"/>
                <w:lang w:eastAsia="en-GB"/>
              </w:rPr>
              <w:t>£36,000</w:t>
            </w:r>
          </w:p>
        </w:tc>
      </w:tr>
      <w:tr w:rsidR="00016843" w14:paraId="647C1060" w14:textId="77777777" w:rsidTr="00AC2122">
        <w:trPr>
          <w:trHeight w:val="295"/>
        </w:trPr>
        <w:tc>
          <w:tcPr>
            <w:tcW w:w="4836" w:type="dxa"/>
            <w:tcBorders>
              <w:top w:val="single" w:sz="12" w:space="0" w:color="ED7D31"/>
              <w:left w:val="single" w:sz="12" w:space="0" w:color="ED7D31"/>
              <w:bottom w:val="single" w:sz="12" w:space="0" w:color="ED7D31"/>
              <w:right w:val="single" w:sz="12" w:space="0" w:color="ED7D31"/>
            </w:tcBorders>
            <w:shd w:val="clear" w:color="auto" w:fill="auto"/>
            <w:noWrap/>
            <w:tcMar>
              <w:top w:w="0" w:type="dxa"/>
              <w:left w:w="108" w:type="dxa"/>
              <w:bottom w:w="0" w:type="dxa"/>
              <w:right w:w="108" w:type="dxa"/>
            </w:tcMar>
            <w:vAlign w:val="bottom"/>
          </w:tcPr>
          <w:p w14:paraId="249CF43E" w14:textId="77777777" w:rsidR="00016843" w:rsidRDefault="00016843" w:rsidP="00AC2122">
            <w:pPr>
              <w:spacing w:after="0" w:line="360" w:lineRule="auto"/>
              <w:rPr>
                <w:rFonts w:ascii="Times New Roman" w:eastAsia="Times New Roman" w:hAnsi="Times New Roman"/>
                <w:color w:val="000000"/>
                <w:sz w:val="24"/>
                <w:szCs w:val="24"/>
                <w:lang w:eastAsia="en-GB"/>
              </w:rPr>
            </w:pPr>
            <w:r>
              <w:rPr>
                <w:rFonts w:ascii="Times New Roman" w:eastAsia="Times New Roman" w:hAnsi="Times New Roman"/>
                <w:color w:val="000000"/>
                <w:sz w:val="24"/>
                <w:szCs w:val="24"/>
                <w:lang w:eastAsia="en-GB"/>
              </w:rPr>
              <w:t>Total</w:t>
            </w:r>
          </w:p>
        </w:tc>
        <w:tc>
          <w:tcPr>
            <w:tcW w:w="2409" w:type="dxa"/>
            <w:tcBorders>
              <w:top w:val="single" w:sz="12" w:space="0" w:color="ED7D31"/>
              <w:left w:val="single" w:sz="12" w:space="0" w:color="ED7D31"/>
              <w:bottom w:val="single" w:sz="12" w:space="0" w:color="ED7D31"/>
              <w:right w:val="single" w:sz="12" w:space="0" w:color="ED7D31"/>
            </w:tcBorders>
            <w:shd w:val="clear" w:color="auto" w:fill="auto"/>
            <w:noWrap/>
            <w:tcMar>
              <w:top w:w="0" w:type="dxa"/>
              <w:left w:w="108" w:type="dxa"/>
              <w:bottom w:w="0" w:type="dxa"/>
              <w:right w:w="108" w:type="dxa"/>
            </w:tcMar>
            <w:vAlign w:val="bottom"/>
          </w:tcPr>
          <w:p w14:paraId="3452B87B" w14:textId="77777777" w:rsidR="00016843" w:rsidRDefault="00016843" w:rsidP="00AC2122">
            <w:pPr>
              <w:spacing w:after="0" w:line="360" w:lineRule="auto"/>
              <w:jc w:val="right"/>
              <w:rPr>
                <w:rFonts w:ascii="Times New Roman" w:eastAsia="Times New Roman" w:hAnsi="Times New Roman"/>
                <w:color w:val="000000"/>
                <w:sz w:val="24"/>
                <w:szCs w:val="24"/>
                <w:lang w:eastAsia="en-GB"/>
              </w:rPr>
            </w:pPr>
            <w:r>
              <w:rPr>
                <w:rFonts w:ascii="Times New Roman" w:eastAsia="Times New Roman" w:hAnsi="Times New Roman"/>
                <w:color w:val="000000"/>
                <w:sz w:val="24"/>
                <w:szCs w:val="24"/>
                <w:lang w:eastAsia="en-GB"/>
              </w:rPr>
              <w:t>£91,940</w:t>
            </w:r>
          </w:p>
        </w:tc>
      </w:tr>
      <w:tr w:rsidR="00016843" w14:paraId="55B87A75" w14:textId="77777777" w:rsidTr="00AC2122">
        <w:trPr>
          <w:trHeight w:val="295"/>
        </w:trPr>
        <w:tc>
          <w:tcPr>
            <w:tcW w:w="4836" w:type="dxa"/>
            <w:tcBorders>
              <w:top w:val="single" w:sz="12" w:space="0" w:color="ED7D31"/>
              <w:left w:val="single" w:sz="12" w:space="0" w:color="ED7D31"/>
              <w:bottom w:val="single" w:sz="12" w:space="0" w:color="ED7D31"/>
              <w:right w:val="single" w:sz="12" w:space="0" w:color="ED7D31"/>
            </w:tcBorders>
            <w:shd w:val="clear" w:color="auto" w:fill="auto"/>
            <w:noWrap/>
            <w:tcMar>
              <w:top w:w="0" w:type="dxa"/>
              <w:left w:w="108" w:type="dxa"/>
              <w:bottom w:w="0" w:type="dxa"/>
              <w:right w:w="108" w:type="dxa"/>
            </w:tcMar>
            <w:vAlign w:val="bottom"/>
          </w:tcPr>
          <w:p w14:paraId="068D123A" w14:textId="77777777" w:rsidR="00016843" w:rsidRDefault="00016843" w:rsidP="00AC2122">
            <w:pPr>
              <w:spacing w:after="0" w:line="360" w:lineRule="auto"/>
              <w:rPr>
                <w:rFonts w:ascii="Times New Roman" w:eastAsia="Times New Roman" w:hAnsi="Times New Roman"/>
                <w:color w:val="000000"/>
                <w:sz w:val="24"/>
                <w:szCs w:val="24"/>
                <w:lang w:eastAsia="en-GB"/>
              </w:rPr>
            </w:pPr>
            <w:r>
              <w:rPr>
                <w:rFonts w:ascii="Times New Roman" w:eastAsia="Times New Roman" w:hAnsi="Times New Roman"/>
                <w:color w:val="000000"/>
                <w:sz w:val="24"/>
                <w:szCs w:val="24"/>
                <w:lang w:eastAsia="en-GB"/>
              </w:rPr>
              <w:t>10-year total</w:t>
            </w:r>
          </w:p>
        </w:tc>
        <w:tc>
          <w:tcPr>
            <w:tcW w:w="2409" w:type="dxa"/>
            <w:tcBorders>
              <w:top w:val="single" w:sz="12" w:space="0" w:color="ED7D31"/>
              <w:left w:val="single" w:sz="12" w:space="0" w:color="ED7D31"/>
              <w:bottom w:val="single" w:sz="12" w:space="0" w:color="ED7D31"/>
              <w:right w:val="single" w:sz="12" w:space="0" w:color="ED7D31"/>
            </w:tcBorders>
            <w:shd w:val="clear" w:color="auto" w:fill="auto"/>
            <w:noWrap/>
            <w:tcMar>
              <w:top w:w="0" w:type="dxa"/>
              <w:left w:w="108" w:type="dxa"/>
              <w:bottom w:w="0" w:type="dxa"/>
              <w:right w:w="108" w:type="dxa"/>
            </w:tcMar>
            <w:vAlign w:val="bottom"/>
          </w:tcPr>
          <w:p w14:paraId="6D00E0AF" w14:textId="77777777" w:rsidR="00016843" w:rsidRDefault="00016843" w:rsidP="00AC2122">
            <w:pPr>
              <w:spacing w:after="0" w:line="360" w:lineRule="auto"/>
              <w:jc w:val="right"/>
              <w:rPr>
                <w:rFonts w:ascii="Times New Roman" w:eastAsia="Times New Roman" w:hAnsi="Times New Roman"/>
                <w:color w:val="000000"/>
                <w:sz w:val="24"/>
                <w:szCs w:val="24"/>
                <w:lang w:eastAsia="en-GB"/>
              </w:rPr>
            </w:pPr>
            <w:r>
              <w:rPr>
                <w:rFonts w:ascii="Times New Roman" w:eastAsia="Times New Roman" w:hAnsi="Times New Roman"/>
                <w:color w:val="000000"/>
                <w:sz w:val="24"/>
                <w:szCs w:val="24"/>
                <w:lang w:eastAsia="en-GB"/>
              </w:rPr>
              <w:t>£919,400</w:t>
            </w:r>
          </w:p>
        </w:tc>
      </w:tr>
    </w:tbl>
    <w:p w14:paraId="213EAF1A" w14:textId="77777777" w:rsidR="00016843" w:rsidRDefault="00016843" w:rsidP="00016843">
      <w:pPr>
        <w:spacing w:line="360" w:lineRule="auto"/>
        <w:rPr>
          <w:rFonts w:ascii="Times New Roman" w:hAnsi="Times New Roman"/>
          <w:sz w:val="24"/>
          <w:szCs w:val="24"/>
        </w:rPr>
      </w:pPr>
    </w:p>
    <w:p w14:paraId="7CD02EB1" w14:textId="77777777" w:rsidR="00016843" w:rsidRDefault="00016843" w:rsidP="00016843">
      <w:pPr>
        <w:spacing w:line="360" w:lineRule="auto"/>
        <w:rPr>
          <w:rFonts w:ascii="Times New Roman" w:hAnsi="Times New Roman"/>
          <w:sz w:val="24"/>
          <w:szCs w:val="24"/>
        </w:rPr>
      </w:pPr>
      <w:r>
        <w:rPr>
          <w:rFonts w:ascii="Times New Roman" w:hAnsi="Times New Roman"/>
          <w:sz w:val="24"/>
          <w:szCs w:val="24"/>
        </w:rPr>
        <w:t>The average salary for a wind turbine technician is approximately £36,000 in the UK. Two part time staff at £18,000 each per year totals £36,000.</w:t>
      </w:r>
    </w:p>
    <w:p w14:paraId="599C299F" w14:textId="77777777" w:rsidR="00016843" w:rsidRDefault="00016843" w:rsidP="00016843">
      <w:pPr>
        <w:spacing w:line="360" w:lineRule="auto"/>
        <w:rPr>
          <w:rFonts w:ascii="Times New Roman" w:hAnsi="Times New Roman"/>
          <w:sz w:val="24"/>
          <w:szCs w:val="24"/>
        </w:rPr>
      </w:pPr>
    </w:p>
    <w:p w14:paraId="56F59333" w14:textId="77777777" w:rsidR="00016843" w:rsidRDefault="00016843" w:rsidP="00016843">
      <w:pPr>
        <w:spacing w:line="360" w:lineRule="auto"/>
        <w:rPr>
          <w:rFonts w:ascii="Times New Roman" w:hAnsi="Times New Roman"/>
          <w:sz w:val="24"/>
          <w:szCs w:val="24"/>
        </w:rPr>
      </w:pPr>
    </w:p>
    <w:p w14:paraId="261CEE96" w14:textId="77777777" w:rsidR="00016843" w:rsidRDefault="00016843" w:rsidP="00016843">
      <w:pPr>
        <w:spacing w:line="360" w:lineRule="auto"/>
        <w:rPr>
          <w:rFonts w:ascii="Times New Roman" w:hAnsi="Times New Roman"/>
          <w:sz w:val="24"/>
          <w:szCs w:val="24"/>
        </w:rPr>
      </w:pPr>
    </w:p>
    <w:p w14:paraId="3EF9A8EA" w14:textId="77777777" w:rsidR="00016843" w:rsidRDefault="00016843" w:rsidP="00016843">
      <w:pPr>
        <w:spacing w:line="360" w:lineRule="auto"/>
        <w:rPr>
          <w:rFonts w:ascii="Times New Roman" w:hAnsi="Times New Roman"/>
          <w:sz w:val="24"/>
          <w:szCs w:val="24"/>
        </w:rPr>
      </w:pPr>
    </w:p>
    <w:p w14:paraId="0AD1EA3C" w14:textId="77777777" w:rsidR="00016843" w:rsidRDefault="00016843" w:rsidP="00016843">
      <w:pPr>
        <w:spacing w:line="360" w:lineRule="auto"/>
        <w:rPr>
          <w:rFonts w:ascii="Times New Roman" w:hAnsi="Times New Roman"/>
          <w:sz w:val="24"/>
          <w:szCs w:val="24"/>
        </w:rPr>
      </w:pPr>
    </w:p>
    <w:p w14:paraId="3213AF61" w14:textId="77777777" w:rsidR="00016843" w:rsidRDefault="00016843" w:rsidP="00016843">
      <w:pPr>
        <w:spacing w:line="360" w:lineRule="auto"/>
        <w:rPr>
          <w:rFonts w:ascii="Times New Roman" w:hAnsi="Times New Roman"/>
          <w:sz w:val="24"/>
          <w:szCs w:val="24"/>
        </w:rPr>
      </w:pPr>
    </w:p>
    <w:p w14:paraId="383BDCD4" w14:textId="77777777" w:rsidR="00016843" w:rsidRDefault="00016843" w:rsidP="00016843">
      <w:pPr>
        <w:spacing w:line="360" w:lineRule="auto"/>
        <w:rPr>
          <w:rFonts w:ascii="Times New Roman" w:hAnsi="Times New Roman"/>
          <w:sz w:val="24"/>
          <w:szCs w:val="24"/>
        </w:rPr>
      </w:pPr>
    </w:p>
    <w:p w14:paraId="6B937A85" w14:textId="77777777" w:rsidR="00016843" w:rsidRDefault="00016843" w:rsidP="00016843">
      <w:pPr>
        <w:spacing w:line="360" w:lineRule="auto"/>
      </w:pPr>
      <w:r>
        <w:rPr>
          <w:rFonts w:ascii="Times New Roman" w:hAnsi="Times New Roman"/>
          <w:noProof/>
          <w:sz w:val="24"/>
          <w:szCs w:val="24"/>
          <w:lang w:eastAsia="en-GB"/>
        </w:rPr>
        <w:drawing>
          <wp:anchor distT="0" distB="0" distL="114300" distR="114300" simplePos="0" relativeHeight="251672576" behindDoc="0" locked="0" layoutInCell="1" allowOverlap="1" wp14:anchorId="7FAE10F0" wp14:editId="53CCB3C2">
            <wp:simplePos x="0" y="0"/>
            <wp:positionH relativeFrom="margin">
              <wp:align>left</wp:align>
            </wp:positionH>
            <wp:positionV relativeFrom="paragraph">
              <wp:posOffset>-371475</wp:posOffset>
            </wp:positionV>
            <wp:extent cx="5731514" cy="3182624"/>
            <wp:effectExtent l="0" t="0" r="2536" b="0"/>
            <wp:wrapNone/>
            <wp:docPr id="17" name="Picture 2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stretch>
                      <a:fillRect/>
                    </a:stretch>
                  </pic:blipFill>
                  <pic:spPr>
                    <a:xfrm>
                      <a:off x="0" y="0"/>
                      <a:ext cx="5731514" cy="3182624"/>
                    </a:xfrm>
                    <a:prstGeom prst="rect">
                      <a:avLst/>
                    </a:prstGeom>
                    <a:noFill/>
                    <a:ln>
                      <a:noFill/>
                      <a:prstDash/>
                    </a:ln>
                  </pic:spPr>
                </pic:pic>
              </a:graphicData>
            </a:graphic>
          </wp:anchor>
        </w:drawing>
      </w:r>
    </w:p>
    <w:p w14:paraId="13D0216D" w14:textId="77777777" w:rsidR="00016843" w:rsidRDefault="00016843" w:rsidP="00016843">
      <w:pPr>
        <w:spacing w:line="360" w:lineRule="auto"/>
        <w:rPr>
          <w:rFonts w:ascii="Times New Roman" w:hAnsi="Times New Roman"/>
          <w:sz w:val="24"/>
          <w:szCs w:val="24"/>
        </w:rPr>
      </w:pPr>
    </w:p>
    <w:p w14:paraId="329F15A9" w14:textId="77777777" w:rsidR="00016843" w:rsidRDefault="00016843" w:rsidP="00016843">
      <w:pPr>
        <w:spacing w:line="360" w:lineRule="auto"/>
        <w:rPr>
          <w:rFonts w:ascii="Times New Roman" w:hAnsi="Times New Roman"/>
          <w:sz w:val="24"/>
          <w:szCs w:val="24"/>
        </w:rPr>
      </w:pPr>
    </w:p>
    <w:p w14:paraId="1C0EBDAD" w14:textId="77777777" w:rsidR="00016843" w:rsidRDefault="00016843" w:rsidP="00016843">
      <w:pPr>
        <w:spacing w:line="360" w:lineRule="auto"/>
        <w:rPr>
          <w:rFonts w:ascii="Times New Roman" w:hAnsi="Times New Roman"/>
          <w:sz w:val="24"/>
          <w:szCs w:val="24"/>
        </w:rPr>
      </w:pPr>
    </w:p>
    <w:p w14:paraId="7C8F620C" w14:textId="77777777" w:rsidR="00016843" w:rsidRDefault="00016843" w:rsidP="00016843">
      <w:pPr>
        <w:spacing w:line="360" w:lineRule="auto"/>
        <w:rPr>
          <w:rFonts w:ascii="Times New Roman" w:hAnsi="Times New Roman"/>
          <w:sz w:val="24"/>
          <w:szCs w:val="24"/>
        </w:rPr>
      </w:pPr>
    </w:p>
    <w:p w14:paraId="23B15C26" w14:textId="77777777" w:rsidR="00016843" w:rsidRDefault="00016843" w:rsidP="00016843">
      <w:pPr>
        <w:spacing w:line="360" w:lineRule="auto"/>
        <w:rPr>
          <w:rFonts w:ascii="Times New Roman" w:hAnsi="Times New Roman"/>
          <w:sz w:val="24"/>
          <w:szCs w:val="24"/>
        </w:rPr>
      </w:pPr>
    </w:p>
    <w:p w14:paraId="6628E5F5" w14:textId="77777777" w:rsidR="00016843" w:rsidRDefault="00016843" w:rsidP="00016843">
      <w:pPr>
        <w:spacing w:line="360" w:lineRule="auto"/>
        <w:rPr>
          <w:rFonts w:ascii="Times New Roman" w:hAnsi="Times New Roman"/>
          <w:sz w:val="24"/>
          <w:szCs w:val="24"/>
        </w:rPr>
      </w:pPr>
    </w:p>
    <w:p w14:paraId="4A0AE522" w14:textId="77777777" w:rsidR="00016843" w:rsidRDefault="00016843" w:rsidP="00016843">
      <w:pPr>
        <w:spacing w:line="360" w:lineRule="auto"/>
        <w:rPr>
          <w:rFonts w:ascii="Times New Roman" w:hAnsi="Times New Roman"/>
          <w:sz w:val="24"/>
          <w:szCs w:val="24"/>
        </w:rPr>
      </w:pPr>
    </w:p>
    <w:p w14:paraId="1F05303B" w14:textId="77777777" w:rsidR="00016843" w:rsidRDefault="00016843" w:rsidP="00016843">
      <w:pPr>
        <w:spacing w:line="360" w:lineRule="auto"/>
        <w:rPr>
          <w:rFonts w:ascii="Times New Roman" w:hAnsi="Times New Roman"/>
          <w:sz w:val="24"/>
          <w:szCs w:val="24"/>
        </w:rPr>
      </w:pPr>
      <w:r>
        <w:rPr>
          <w:rFonts w:ascii="Times New Roman" w:hAnsi="Times New Roman"/>
          <w:sz w:val="24"/>
          <w:szCs w:val="24"/>
        </w:rPr>
        <w:t>(Glassdoor, 2024)</w:t>
      </w:r>
    </w:p>
    <w:p w14:paraId="251809F9" w14:textId="77777777" w:rsidR="00016843" w:rsidRDefault="00016843" w:rsidP="00016843">
      <w:pPr>
        <w:spacing w:line="360" w:lineRule="auto"/>
      </w:pPr>
      <w:r>
        <w:rPr>
          <w:rFonts w:ascii="Times New Roman" w:hAnsi="Times New Roman"/>
          <w:sz w:val="24"/>
          <w:szCs w:val="24"/>
        </w:rPr>
        <w:t xml:space="preserve">Total cost over 10 years = </w:t>
      </w:r>
      <w:r>
        <w:rPr>
          <w:rFonts w:ascii="Times New Roman" w:eastAsia="Times New Roman" w:hAnsi="Times New Roman"/>
          <w:color w:val="000000"/>
          <w:sz w:val="24"/>
          <w:szCs w:val="24"/>
          <w:lang w:eastAsia="en-GB"/>
        </w:rPr>
        <w:t>£1,597,998.80 + £919,400</w:t>
      </w:r>
    </w:p>
    <w:p w14:paraId="26435453" w14:textId="77777777" w:rsidR="00016843" w:rsidRDefault="00016843" w:rsidP="00016843">
      <w:pPr>
        <w:spacing w:line="360" w:lineRule="auto"/>
      </w:pPr>
      <w:r>
        <w:rPr>
          <w:rFonts w:ascii="Times New Roman" w:eastAsia="Times New Roman" w:hAnsi="Times New Roman"/>
          <w:color w:val="000000"/>
          <w:sz w:val="24"/>
          <w:szCs w:val="24"/>
          <w:lang w:eastAsia="en-GB"/>
        </w:rPr>
        <w:t>Total cost over 10 years = £2,517,398.90</w:t>
      </w:r>
    </w:p>
    <w:p w14:paraId="0006B6D8" w14:textId="77777777" w:rsidR="00016843" w:rsidRDefault="00016843" w:rsidP="00016843">
      <w:pPr>
        <w:spacing w:line="360" w:lineRule="auto"/>
        <w:rPr>
          <w:rFonts w:ascii="Times New Roman" w:hAnsi="Times New Roman"/>
          <w:sz w:val="24"/>
          <w:szCs w:val="24"/>
        </w:rPr>
      </w:pPr>
    </w:p>
    <w:p w14:paraId="1CA122E9" w14:textId="77777777" w:rsidR="00016843" w:rsidRDefault="00016843" w:rsidP="00016843">
      <w:pPr>
        <w:pStyle w:val="ListParagraph"/>
        <w:numPr>
          <w:ilvl w:val="0"/>
          <w:numId w:val="7"/>
        </w:numPr>
        <w:suppressAutoHyphens/>
        <w:spacing w:after="160" w:line="360" w:lineRule="auto"/>
        <w:textAlignment w:val="baseline"/>
      </w:pPr>
      <w:r>
        <w:rPr>
          <w:color w:val="000000"/>
          <w:sz w:val="24"/>
          <w:szCs w:val="24"/>
        </w:rPr>
        <w:t>If the provider pays the cost of the renewable wind energy system. Calculate an appropriate tariff (regular fixed monthly fee) must pay per cottage in order the payback period for this project is 10 Years. Assume 0% interest rate on the capital.</w:t>
      </w:r>
    </w:p>
    <w:p w14:paraId="6CC4FF16" w14:textId="77777777" w:rsidR="00016843" w:rsidRDefault="00016843" w:rsidP="00016843">
      <w:pPr>
        <w:spacing w:line="360" w:lineRule="auto"/>
        <w:rPr>
          <w:rFonts w:ascii="Times New Roman" w:hAnsi="Times New Roman"/>
          <w:sz w:val="24"/>
          <w:szCs w:val="24"/>
        </w:rPr>
      </w:pPr>
    </w:p>
    <w:p w14:paraId="5C7AF08B" w14:textId="77777777" w:rsidR="00016843" w:rsidRDefault="00016843" w:rsidP="00016843">
      <w:pPr>
        <w:spacing w:line="360" w:lineRule="auto"/>
        <w:rPr>
          <w:rFonts w:ascii="Times New Roman" w:eastAsia="Times New Roman" w:hAnsi="Times New Roman"/>
          <w:color w:val="000000"/>
          <w:sz w:val="24"/>
          <w:szCs w:val="24"/>
          <w:lang w:eastAsia="en-GB"/>
        </w:rPr>
      </w:pPr>
      <w:r>
        <w:rPr>
          <w:rFonts w:ascii="Times New Roman" w:eastAsia="Times New Roman" w:hAnsi="Times New Roman"/>
          <w:color w:val="000000"/>
          <w:sz w:val="24"/>
          <w:szCs w:val="24"/>
          <w:lang w:eastAsia="en-GB"/>
        </w:rPr>
        <w:t>Total cost over 10 years = £2,517,398.90 / 120 months</w:t>
      </w:r>
    </w:p>
    <w:p w14:paraId="736AE095" w14:textId="77777777" w:rsidR="00016843" w:rsidRDefault="00016843" w:rsidP="00016843">
      <w:pPr>
        <w:spacing w:line="360" w:lineRule="auto"/>
        <w:rPr>
          <w:rFonts w:ascii="Times New Roman" w:eastAsia="Times New Roman" w:hAnsi="Times New Roman"/>
          <w:color w:val="000000"/>
          <w:sz w:val="24"/>
          <w:szCs w:val="24"/>
          <w:lang w:eastAsia="en-GB"/>
        </w:rPr>
      </w:pPr>
      <w:r>
        <w:rPr>
          <w:rFonts w:ascii="Times New Roman" w:eastAsia="Times New Roman" w:hAnsi="Times New Roman"/>
          <w:color w:val="000000"/>
          <w:sz w:val="24"/>
          <w:szCs w:val="24"/>
          <w:lang w:eastAsia="en-GB"/>
        </w:rPr>
        <w:t>Total price per month = £20,978.32 / 120 cottages</w:t>
      </w:r>
    </w:p>
    <w:p w14:paraId="66369708" w14:textId="77777777" w:rsidR="00016843" w:rsidRDefault="00016843" w:rsidP="00016843">
      <w:pPr>
        <w:spacing w:line="360" w:lineRule="auto"/>
        <w:rPr>
          <w:rFonts w:ascii="Times New Roman" w:eastAsia="Times New Roman" w:hAnsi="Times New Roman"/>
          <w:color w:val="000000"/>
          <w:sz w:val="24"/>
          <w:szCs w:val="24"/>
          <w:lang w:eastAsia="en-GB"/>
        </w:rPr>
      </w:pPr>
      <w:r>
        <w:rPr>
          <w:rFonts w:ascii="Times New Roman" w:eastAsia="Times New Roman" w:hAnsi="Times New Roman"/>
          <w:color w:val="000000"/>
          <w:sz w:val="24"/>
          <w:szCs w:val="24"/>
          <w:lang w:eastAsia="en-GB"/>
        </w:rPr>
        <w:t>Each cottage payment per month = £174.82</w:t>
      </w:r>
    </w:p>
    <w:p w14:paraId="040EBC95" w14:textId="77777777" w:rsidR="00C66033" w:rsidRDefault="00C66033" w:rsidP="00016843">
      <w:pPr>
        <w:spacing w:line="360" w:lineRule="auto"/>
        <w:rPr>
          <w:rFonts w:ascii="Times New Roman" w:eastAsia="Times New Roman" w:hAnsi="Times New Roman"/>
          <w:color w:val="000000"/>
          <w:sz w:val="24"/>
          <w:szCs w:val="24"/>
          <w:lang w:eastAsia="en-GB"/>
        </w:rPr>
      </w:pPr>
    </w:p>
    <w:p w14:paraId="7C7C278A" w14:textId="77777777" w:rsidR="00C66033" w:rsidRDefault="00C66033" w:rsidP="00016843">
      <w:pPr>
        <w:spacing w:line="360" w:lineRule="auto"/>
        <w:rPr>
          <w:rFonts w:ascii="Times New Roman" w:eastAsia="Times New Roman" w:hAnsi="Times New Roman"/>
          <w:color w:val="000000"/>
          <w:sz w:val="24"/>
          <w:szCs w:val="24"/>
          <w:lang w:eastAsia="en-GB"/>
        </w:rPr>
      </w:pPr>
    </w:p>
    <w:p w14:paraId="75D42589" w14:textId="77777777" w:rsidR="00C66033" w:rsidRDefault="00C66033" w:rsidP="00016843">
      <w:pPr>
        <w:spacing w:line="360" w:lineRule="auto"/>
        <w:rPr>
          <w:rFonts w:ascii="Times New Roman" w:eastAsia="Times New Roman" w:hAnsi="Times New Roman"/>
          <w:color w:val="000000"/>
          <w:sz w:val="24"/>
          <w:szCs w:val="24"/>
          <w:lang w:eastAsia="en-GB"/>
        </w:rPr>
      </w:pPr>
    </w:p>
    <w:p w14:paraId="2BF3754F" w14:textId="77777777" w:rsidR="00C66033" w:rsidRDefault="00C66033" w:rsidP="00016843">
      <w:pPr>
        <w:spacing w:line="360" w:lineRule="auto"/>
        <w:rPr>
          <w:rFonts w:ascii="Times New Roman" w:eastAsia="Times New Roman" w:hAnsi="Times New Roman"/>
          <w:color w:val="000000"/>
          <w:sz w:val="24"/>
          <w:szCs w:val="24"/>
          <w:lang w:eastAsia="en-GB"/>
        </w:rPr>
      </w:pPr>
    </w:p>
    <w:p w14:paraId="269EF9DE" w14:textId="77777777" w:rsidR="00C66033" w:rsidRDefault="00C66033" w:rsidP="00016843">
      <w:pPr>
        <w:spacing w:line="360" w:lineRule="auto"/>
        <w:rPr>
          <w:rFonts w:ascii="Times New Roman" w:eastAsia="Times New Roman" w:hAnsi="Times New Roman"/>
          <w:color w:val="000000"/>
          <w:sz w:val="24"/>
          <w:szCs w:val="24"/>
          <w:lang w:eastAsia="en-GB"/>
        </w:rPr>
      </w:pPr>
    </w:p>
    <w:p w14:paraId="1E6F4270" w14:textId="77777777" w:rsidR="00DF2A80" w:rsidRDefault="00DF2A80" w:rsidP="00DF2A80">
      <w:pPr>
        <w:rPr>
          <w:rFonts w:ascii="Times New Roman" w:hAnsi="Times New Roman"/>
          <w:b/>
          <w:sz w:val="28"/>
          <w:szCs w:val="28"/>
          <w:u w:val="single"/>
        </w:rPr>
      </w:pPr>
      <w:r>
        <w:rPr>
          <w:rFonts w:ascii="Times New Roman" w:hAnsi="Times New Roman"/>
          <w:b/>
          <w:sz w:val="28"/>
          <w:szCs w:val="28"/>
          <w:u w:val="single"/>
        </w:rPr>
        <w:t>Discussion</w:t>
      </w:r>
    </w:p>
    <w:p w14:paraId="2D5477AA" w14:textId="77777777" w:rsidR="00DF2A80" w:rsidRDefault="00DF2A80" w:rsidP="00DF2A80">
      <w:pPr>
        <w:pStyle w:val="ListParagraph"/>
        <w:numPr>
          <w:ilvl w:val="0"/>
          <w:numId w:val="8"/>
        </w:numPr>
        <w:spacing w:line="360" w:lineRule="auto"/>
      </w:pPr>
      <w:r>
        <w:rPr>
          <w:color w:val="000000"/>
          <w:sz w:val="24"/>
          <w:szCs w:val="24"/>
        </w:rPr>
        <w:t>Discuss the comparison of the cost of electricity tariff generated by National Grid power and your off-grid wind system after cost recovery.</w:t>
      </w:r>
    </w:p>
    <w:p w14:paraId="1C7F7858" w14:textId="77777777" w:rsidR="00DF2A80" w:rsidRDefault="00DF2A80" w:rsidP="00DF2A80">
      <w:pPr>
        <w:spacing w:line="360" w:lineRule="auto"/>
        <w:rPr>
          <w:rFonts w:ascii="Times New Roman" w:hAnsi="Times New Roman"/>
          <w:sz w:val="24"/>
          <w:szCs w:val="24"/>
        </w:rPr>
      </w:pPr>
      <w:r>
        <w:rPr>
          <w:rFonts w:ascii="Times New Roman" w:hAnsi="Times New Roman"/>
          <w:sz w:val="24"/>
          <w:szCs w:val="24"/>
        </w:rPr>
        <w:t>Compare costs of how much to install wind system and costs to power the system after recovering total costs.</w:t>
      </w:r>
    </w:p>
    <w:p w14:paraId="61389BA9" w14:textId="77777777" w:rsidR="00DF2A80" w:rsidRDefault="00DF2A80" w:rsidP="00DF2A80">
      <w:pPr>
        <w:spacing w:line="360" w:lineRule="auto"/>
        <w:rPr>
          <w:rFonts w:ascii="Times New Roman" w:hAnsi="Times New Roman"/>
          <w:sz w:val="24"/>
          <w:szCs w:val="24"/>
          <w:u w:val="single"/>
        </w:rPr>
      </w:pPr>
      <w:r>
        <w:rPr>
          <w:rFonts w:ascii="Times New Roman" w:hAnsi="Times New Roman"/>
          <w:sz w:val="24"/>
          <w:szCs w:val="24"/>
          <w:u w:val="single"/>
        </w:rPr>
        <w:t>Off grid costs</w:t>
      </w:r>
    </w:p>
    <w:p w14:paraId="53B89E7A" w14:textId="77777777" w:rsidR="00DF2A80" w:rsidRDefault="00DF2A80" w:rsidP="00DF2A80">
      <w:pPr>
        <w:spacing w:line="360" w:lineRule="auto"/>
      </w:pPr>
      <w:r>
        <w:rPr>
          <w:rFonts w:ascii="Times New Roman" w:hAnsi="Times New Roman"/>
          <w:sz w:val="24"/>
          <w:szCs w:val="24"/>
        </w:rPr>
        <w:t>Annual maintenance costs</w:t>
      </w:r>
      <w:r>
        <w:rPr>
          <w:rFonts w:ascii="Times New Roman" w:eastAsia="Times New Roman" w:hAnsi="Times New Roman"/>
          <w:color w:val="000000"/>
          <w:sz w:val="24"/>
          <w:szCs w:val="24"/>
          <w:lang w:eastAsia="en-GB"/>
        </w:rPr>
        <w:t xml:space="preserve"> / 120 cottages = Annual off grid cost per cottage</w:t>
      </w:r>
    </w:p>
    <w:p w14:paraId="6CA4805D" w14:textId="77777777" w:rsidR="00DF2A80" w:rsidRDefault="00DF2A80" w:rsidP="00DF2A80">
      <w:pPr>
        <w:spacing w:line="360" w:lineRule="auto"/>
      </w:pPr>
      <w:r>
        <w:rPr>
          <w:rFonts w:ascii="Times New Roman" w:eastAsia="Times New Roman" w:hAnsi="Times New Roman"/>
          <w:color w:val="000000"/>
          <w:sz w:val="24"/>
          <w:szCs w:val="24"/>
          <w:lang w:eastAsia="en-GB"/>
        </w:rPr>
        <w:t>£91,940 / 120 cottages = £716.67 per year</w:t>
      </w:r>
    </w:p>
    <w:p w14:paraId="7DDD6C03" w14:textId="77777777" w:rsidR="00DF2A80" w:rsidRDefault="00DF2A80" w:rsidP="00DF2A80">
      <w:pPr>
        <w:spacing w:line="360" w:lineRule="auto"/>
        <w:rPr>
          <w:rFonts w:ascii="Times New Roman" w:eastAsia="Times New Roman" w:hAnsi="Times New Roman"/>
          <w:color w:val="000000"/>
          <w:sz w:val="24"/>
          <w:szCs w:val="24"/>
          <w:lang w:eastAsia="en-GB"/>
        </w:rPr>
      </w:pPr>
      <w:r>
        <w:rPr>
          <w:rFonts w:ascii="Times New Roman" w:eastAsia="Times New Roman" w:hAnsi="Times New Roman"/>
          <w:color w:val="000000"/>
          <w:sz w:val="24"/>
          <w:szCs w:val="24"/>
          <w:lang w:eastAsia="en-GB"/>
        </w:rPr>
        <w:t>£716.67 / 12 months = £63.85 per month per cottage</w:t>
      </w:r>
    </w:p>
    <w:p w14:paraId="3285B596" w14:textId="77777777" w:rsidR="00DF2A80" w:rsidRDefault="00DF2A80" w:rsidP="00DF2A80">
      <w:pPr>
        <w:spacing w:line="360" w:lineRule="auto"/>
        <w:rPr>
          <w:rFonts w:ascii="Times New Roman" w:eastAsia="Times New Roman" w:hAnsi="Times New Roman"/>
          <w:color w:val="000000"/>
          <w:sz w:val="24"/>
          <w:szCs w:val="24"/>
          <w:u w:val="single"/>
          <w:lang w:eastAsia="en-GB"/>
        </w:rPr>
      </w:pPr>
      <w:r>
        <w:rPr>
          <w:rFonts w:ascii="Times New Roman" w:eastAsia="Times New Roman" w:hAnsi="Times New Roman"/>
          <w:color w:val="000000"/>
          <w:sz w:val="24"/>
          <w:szCs w:val="24"/>
          <w:u w:val="single"/>
          <w:lang w:eastAsia="en-GB"/>
        </w:rPr>
        <w:t>Current on grid costs</w:t>
      </w:r>
    </w:p>
    <w:p w14:paraId="4E941721" w14:textId="77777777" w:rsidR="00DF2A80" w:rsidRDefault="00DF2A80" w:rsidP="00DF2A80">
      <w:pPr>
        <w:spacing w:line="360" w:lineRule="auto"/>
        <w:rPr>
          <w:rFonts w:ascii="Times New Roman" w:hAnsi="Times New Roman"/>
          <w:sz w:val="24"/>
          <w:szCs w:val="24"/>
        </w:rPr>
      </w:pPr>
      <w:r>
        <w:rPr>
          <w:rFonts w:ascii="Times New Roman" w:hAnsi="Times New Roman"/>
          <w:sz w:val="24"/>
          <w:szCs w:val="24"/>
        </w:rPr>
        <w:t>£163,394.59 per year / 120 cottages = £1,361.62 per year</w:t>
      </w:r>
    </w:p>
    <w:p w14:paraId="22482C73" w14:textId="77777777" w:rsidR="00DF2A80" w:rsidRDefault="00DF2A80" w:rsidP="00DF2A80">
      <w:pPr>
        <w:spacing w:line="360" w:lineRule="auto"/>
        <w:rPr>
          <w:rFonts w:ascii="Times New Roman" w:hAnsi="Times New Roman"/>
          <w:sz w:val="24"/>
          <w:szCs w:val="24"/>
        </w:rPr>
      </w:pPr>
      <w:r>
        <w:rPr>
          <w:rFonts w:ascii="Times New Roman" w:hAnsi="Times New Roman"/>
          <w:sz w:val="24"/>
          <w:szCs w:val="24"/>
        </w:rPr>
        <w:t>£1,361.62 / 12 months = £113.47 per month per cottage</w:t>
      </w:r>
    </w:p>
    <w:p w14:paraId="45DDFAFD" w14:textId="77777777" w:rsidR="00DF2A80" w:rsidRDefault="00DF2A80" w:rsidP="00DF2A80">
      <w:pPr>
        <w:spacing w:line="360" w:lineRule="auto"/>
        <w:rPr>
          <w:rFonts w:ascii="Times New Roman" w:eastAsia="Times New Roman" w:hAnsi="Times New Roman"/>
          <w:color w:val="000000"/>
          <w:sz w:val="24"/>
          <w:szCs w:val="24"/>
          <w:u w:val="single"/>
          <w:lang w:eastAsia="en-GB"/>
        </w:rPr>
      </w:pPr>
      <w:r>
        <w:rPr>
          <w:rFonts w:ascii="Times New Roman" w:eastAsia="Times New Roman" w:hAnsi="Times New Roman"/>
          <w:color w:val="000000"/>
          <w:sz w:val="24"/>
          <w:szCs w:val="24"/>
          <w:u w:val="single"/>
          <w:lang w:eastAsia="en-GB"/>
        </w:rPr>
        <w:t>Price comparison after recovery</w:t>
      </w:r>
    </w:p>
    <w:p w14:paraId="6FF29320" w14:textId="77777777" w:rsidR="00DF2A80" w:rsidRDefault="00DF2A80" w:rsidP="00DF2A80">
      <w:pPr>
        <w:spacing w:line="360" w:lineRule="auto"/>
      </w:pPr>
      <w:r>
        <w:rPr>
          <w:rFonts w:ascii="Times New Roman" w:eastAsia="Times New Roman" w:hAnsi="Times New Roman"/>
          <w:color w:val="000000"/>
          <w:sz w:val="24"/>
          <w:szCs w:val="24"/>
          <w:lang w:eastAsia="en-GB"/>
        </w:rPr>
        <w:t xml:space="preserve">Each cottage would be </w:t>
      </w:r>
      <w:r>
        <w:rPr>
          <w:rFonts w:ascii="Times New Roman" w:eastAsia="Times New Roman" w:hAnsi="Times New Roman"/>
          <w:b/>
          <w:bCs/>
          <w:color w:val="000000"/>
          <w:sz w:val="24"/>
          <w:szCs w:val="24"/>
          <w:u w:val="single"/>
          <w:lang w:eastAsia="en-GB"/>
        </w:rPr>
        <w:t>£49.62</w:t>
      </w:r>
      <w:r>
        <w:rPr>
          <w:rFonts w:ascii="Times New Roman" w:eastAsia="Times New Roman" w:hAnsi="Times New Roman"/>
          <w:color w:val="000000"/>
          <w:sz w:val="24"/>
          <w:szCs w:val="24"/>
          <w:lang w:eastAsia="en-GB"/>
        </w:rPr>
        <w:t xml:space="preserve"> better off each month once the </w:t>
      </w:r>
      <w:proofErr w:type="gramStart"/>
      <w:r>
        <w:rPr>
          <w:rFonts w:ascii="Times New Roman" w:eastAsia="Times New Roman" w:hAnsi="Times New Roman"/>
          <w:color w:val="000000"/>
          <w:sz w:val="24"/>
          <w:szCs w:val="24"/>
          <w:lang w:eastAsia="en-GB"/>
        </w:rPr>
        <w:t>wind turbine system costs</w:t>
      </w:r>
      <w:proofErr w:type="gramEnd"/>
      <w:r>
        <w:rPr>
          <w:rFonts w:ascii="Times New Roman" w:eastAsia="Times New Roman" w:hAnsi="Times New Roman"/>
          <w:color w:val="000000"/>
          <w:sz w:val="24"/>
          <w:szCs w:val="24"/>
          <w:lang w:eastAsia="en-GB"/>
        </w:rPr>
        <w:t xml:space="preserve"> have been recovered as opposed to the current OVO tariff being supplied off the grid.</w:t>
      </w:r>
    </w:p>
    <w:p w14:paraId="48031CF3" w14:textId="77777777" w:rsidR="00DF2A80" w:rsidRDefault="00DF2A80" w:rsidP="00DF2A80">
      <w:pPr>
        <w:pStyle w:val="ListParagraph"/>
        <w:numPr>
          <w:ilvl w:val="0"/>
          <w:numId w:val="9"/>
        </w:numPr>
        <w:spacing w:line="360" w:lineRule="auto"/>
        <w:rPr>
          <w:sz w:val="24"/>
          <w:szCs w:val="24"/>
        </w:rPr>
      </w:pPr>
      <w:r>
        <w:rPr>
          <w:sz w:val="24"/>
          <w:szCs w:val="24"/>
        </w:rPr>
        <w:t>Discuss the environment impact.</w:t>
      </w:r>
    </w:p>
    <w:p w14:paraId="3A7A6687" w14:textId="77777777" w:rsidR="00DF2A80" w:rsidRDefault="00DF2A80" w:rsidP="00DF2A80">
      <w:pPr>
        <w:spacing w:line="360" w:lineRule="auto"/>
        <w:rPr>
          <w:rFonts w:ascii="Times New Roman" w:hAnsi="Times New Roman"/>
          <w:sz w:val="24"/>
          <w:szCs w:val="24"/>
        </w:rPr>
      </w:pPr>
      <w:r>
        <w:rPr>
          <w:rFonts w:ascii="Times New Roman" w:hAnsi="Times New Roman"/>
          <w:sz w:val="24"/>
          <w:szCs w:val="24"/>
        </w:rPr>
        <w:t>There are pros and cons to wind energy but, with the progressing and advancing nature of modern times, there are more benefits than faults.</w:t>
      </w:r>
    </w:p>
    <w:p w14:paraId="04BC1121" w14:textId="77777777" w:rsidR="00DF2A80" w:rsidRDefault="00DF2A80" w:rsidP="00DF2A80">
      <w:pPr>
        <w:spacing w:line="360" w:lineRule="auto"/>
        <w:rPr>
          <w:rFonts w:ascii="Times New Roman" w:hAnsi="Times New Roman"/>
          <w:sz w:val="24"/>
          <w:szCs w:val="24"/>
          <w:u w:val="single"/>
        </w:rPr>
      </w:pPr>
      <w:r>
        <w:rPr>
          <w:rFonts w:ascii="Times New Roman" w:hAnsi="Times New Roman"/>
          <w:sz w:val="24"/>
          <w:szCs w:val="24"/>
          <w:u w:val="single"/>
        </w:rPr>
        <w:t>Negatives</w:t>
      </w:r>
    </w:p>
    <w:p w14:paraId="3DE9C86D" w14:textId="77777777" w:rsidR="00DF2A80" w:rsidRDefault="00DF2A80" w:rsidP="00DF2A80">
      <w:pPr>
        <w:spacing w:line="360" w:lineRule="auto"/>
        <w:rPr>
          <w:rFonts w:ascii="Times New Roman" w:hAnsi="Times New Roman"/>
          <w:sz w:val="24"/>
          <w:szCs w:val="24"/>
        </w:rPr>
      </w:pPr>
      <w:r>
        <w:rPr>
          <w:rFonts w:ascii="Times New Roman" w:hAnsi="Times New Roman"/>
          <w:sz w:val="24"/>
          <w:szCs w:val="24"/>
        </w:rPr>
        <w:t>The biggest impact wind energy has on the environment for the wrong reason is to the environment. This can be directly to certain organisms within the environment or to the habit of the animals and nature around it.</w:t>
      </w:r>
    </w:p>
    <w:p w14:paraId="4CBAC23B" w14:textId="77777777" w:rsidR="00DF2A80" w:rsidRDefault="00DF2A80" w:rsidP="00DF2A80">
      <w:pPr>
        <w:spacing w:line="360" w:lineRule="auto"/>
        <w:rPr>
          <w:rFonts w:ascii="Times New Roman" w:hAnsi="Times New Roman"/>
          <w:sz w:val="24"/>
          <w:szCs w:val="24"/>
        </w:rPr>
      </w:pPr>
      <w:r>
        <w:rPr>
          <w:rFonts w:ascii="Times New Roman" w:hAnsi="Times New Roman"/>
          <w:sz w:val="24"/>
          <w:szCs w:val="24"/>
        </w:rPr>
        <w:t xml:space="preserve">Firstly, there is a major risk of death to birds and bats from direct collisions and the effects of the pressure from the moving parts. Prior to the wind turbines </w:t>
      </w:r>
      <w:proofErr w:type="gramStart"/>
      <w:r>
        <w:rPr>
          <w:rFonts w:ascii="Times New Roman" w:hAnsi="Times New Roman"/>
          <w:sz w:val="24"/>
          <w:szCs w:val="24"/>
        </w:rPr>
        <w:t>being erected</w:t>
      </w:r>
      <w:proofErr w:type="gramEnd"/>
      <w:r>
        <w:rPr>
          <w:rFonts w:ascii="Times New Roman" w:hAnsi="Times New Roman"/>
          <w:sz w:val="24"/>
          <w:szCs w:val="24"/>
        </w:rPr>
        <w:t xml:space="preserve">, there is also the factor of construction works disturbing wildlife in their natural habitat. This can also lead to displacement of said animals within this environment. A number of these animals such as </w:t>
      </w:r>
      <w:r>
        <w:rPr>
          <w:rFonts w:ascii="Times New Roman" w:hAnsi="Times New Roman"/>
          <w:sz w:val="24"/>
          <w:szCs w:val="24"/>
        </w:rPr>
        <w:lastRenderedPageBreak/>
        <w:t xml:space="preserve">bats, dormice, and hedgehogs to name a </w:t>
      </w:r>
      <w:proofErr w:type="gramStart"/>
      <w:r>
        <w:rPr>
          <w:rFonts w:ascii="Times New Roman" w:hAnsi="Times New Roman"/>
          <w:sz w:val="24"/>
          <w:szCs w:val="24"/>
        </w:rPr>
        <w:t>few,</w:t>
      </w:r>
      <w:proofErr w:type="gramEnd"/>
      <w:r>
        <w:rPr>
          <w:rFonts w:ascii="Times New Roman" w:hAnsi="Times New Roman"/>
          <w:sz w:val="24"/>
          <w:szCs w:val="24"/>
        </w:rPr>
        <w:t xml:space="preserve"> are classed as endangered species. Their habitats must be protected regardless of the positive impact wind energy can bring. </w:t>
      </w:r>
    </w:p>
    <w:p w14:paraId="33BA39F6" w14:textId="77777777" w:rsidR="00DF2A80" w:rsidRDefault="00DF2A80" w:rsidP="00DF2A80">
      <w:pPr>
        <w:spacing w:line="360" w:lineRule="auto"/>
        <w:rPr>
          <w:rFonts w:ascii="Times New Roman" w:hAnsi="Times New Roman"/>
          <w:sz w:val="24"/>
          <w:szCs w:val="24"/>
        </w:rPr>
      </w:pPr>
      <w:r>
        <w:rPr>
          <w:rFonts w:ascii="Times New Roman" w:hAnsi="Times New Roman"/>
          <w:sz w:val="24"/>
          <w:szCs w:val="24"/>
        </w:rPr>
        <w:t xml:space="preserve">Wind projects also produce noise pollution and are aesthetically unpleasant. This has a further impact on the environment as well as people living within the vicinity. </w:t>
      </w:r>
    </w:p>
    <w:p w14:paraId="0A4E54C2" w14:textId="77777777" w:rsidR="00DF2A80" w:rsidRDefault="00DF2A80" w:rsidP="00DF2A80">
      <w:pPr>
        <w:spacing w:line="360" w:lineRule="auto"/>
        <w:rPr>
          <w:rFonts w:ascii="Times New Roman" w:hAnsi="Times New Roman"/>
          <w:sz w:val="24"/>
          <w:szCs w:val="24"/>
        </w:rPr>
      </w:pPr>
      <w:r>
        <w:rPr>
          <w:rFonts w:ascii="Times New Roman" w:hAnsi="Times New Roman"/>
          <w:sz w:val="24"/>
          <w:szCs w:val="24"/>
        </w:rPr>
        <w:t>(TRVST, 2024)</w:t>
      </w:r>
    </w:p>
    <w:p w14:paraId="7A164767" w14:textId="77777777" w:rsidR="00DF2A80" w:rsidRDefault="00DF2A80" w:rsidP="00DF2A80">
      <w:pPr>
        <w:spacing w:line="360" w:lineRule="auto"/>
        <w:rPr>
          <w:rFonts w:ascii="Times New Roman" w:hAnsi="Times New Roman"/>
          <w:sz w:val="24"/>
          <w:szCs w:val="24"/>
          <w:u w:val="single"/>
        </w:rPr>
      </w:pPr>
      <w:r>
        <w:rPr>
          <w:rFonts w:ascii="Times New Roman" w:hAnsi="Times New Roman"/>
          <w:sz w:val="24"/>
          <w:szCs w:val="24"/>
          <w:u w:val="single"/>
        </w:rPr>
        <w:t>Positives</w:t>
      </w:r>
    </w:p>
    <w:p w14:paraId="43BE2BB6" w14:textId="77777777" w:rsidR="00DF2A80" w:rsidRDefault="00DF2A80" w:rsidP="00DF2A80">
      <w:pPr>
        <w:spacing w:line="360" w:lineRule="auto"/>
        <w:rPr>
          <w:rFonts w:ascii="Times New Roman" w:hAnsi="Times New Roman"/>
          <w:sz w:val="24"/>
          <w:szCs w:val="24"/>
        </w:rPr>
      </w:pPr>
      <w:r>
        <w:rPr>
          <w:rFonts w:ascii="Times New Roman" w:hAnsi="Times New Roman"/>
          <w:sz w:val="24"/>
          <w:szCs w:val="24"/>
        </w:rPr>
        <w:t xml:space="preserve">Whilst there are negative factors of wind energy, the majority are of a positive nature. </w:t>
      </w:r>
      <w:proofErr w:type="gramStart"/>
      <w:r>
        <w:rPr>
          <w:rFonts w:ascii="Times New Roman" w:hAnsi="Times New Roman"/>
          <w:sz w:val="24"/>
          <w:szCs w:val="24"/>
        </w:rPr>
        <w:t>First and foremost</w:t>
      </w:r>
      <w:proofErr w:type="gramEnd"/>
      <w:r>
        <w:rPr>
          <w:rFonts w:ascii="Times New Roman" w:hAnsi="Times New Roman"/>
          <w:sz w:val="24"/>
          <w:szCs w:val="24"/>
        </w:rPr>
        <w:t xml:space="preserve">, wind energy is a form of renewable energy. This alone will reduce our carbon footprint and reduce the rapid rate at which global warming is increasing. Unlike non-renewable energy, we will always have access to renewable energy. There will never be a time where wind energy will no longer exist. Unfortunately, the same </w:t>
      </w:r>
      <w:proofErr w:type="spellStart"/>
      <w:proofErr w:type="gramStart"/>
      <w:r>
        <w:rPr>
          <w:rFonts w:ascii="Times New Roman" w:hAnsi="Times New Roman"/>
          <w:sz w:val="24"/>
          <w:szCs w:val="24"/>
        </w:rPr>
        <w:t>can not</w:t>
      </w:r>
      <w:proofErr w:type="spellEnd"/>
      <w:proofErr w:type="gramEnd"/>
      <w:r>
        <w:rPr>
          <w:rFonts w:ascii="Times New Roman" w:hAnsi="Times New Roman"/>
          <w:sz w:val="24"/>
          <w:szCs w:val="24"/>
        </w:rPr>
        <w:t xml:space="preserve"> be said for non-renewable energy such as oil and gas. As some point, in the not-so-distant future, these fuel supplies will fail to exist. With the recent war in Russia/Ukraine, fuel prices have risen astronomically and countries providing these supplies can potentially dictate the price and quantity of energy each country receives. By being sustainable, we </w:t>
      </w:r>
      <w:proofErr w:type="gramStart"/>
      <w:r>
        <w:rPr>
          <w:rFonts w:ascii="Times New Roman" w:hAnsi="Times New Roman"/>
          <w:sz w:val="24"/>
          <w:szCs w:val="24"/>
        </w:rPr>
        <w:t>don’t</w:t>
      </w:r>
      <w:proofErr w:type="gramEnd"/>
      <w:r>
        <w:rPr>
          <w:rFonts w:ascii="Times New Roman" w:hAnsi="Times New Roman"/>
          <w:sz w:val="24"/>
          <w:szCs w:val="24"/>
        </w:rPr>
        <w:t xml:space="preserve"> have to rely on other countries to provide us with an energy supply.</w:t>
      </w:r>
    </w:p>
    <w:p w14:paraId="719FB12B" w14:textId="77777777" w:rsidR="00DF2A80" w:rsidRDefault="00DF2A80" w:rsidP="00DF2A80">
      <w:pPr>
        <w:spacing w:line="360" w:lineRule="auto"/>
        <w:rPr>
          <w:rFonts w:ascii="Times New Roman" w:hAnsi="Times New Roman"/>
          <w:sz w:val="24"/>
          <w:szCs w:val="24"/>
        </w:rPr>
      </w:pPr>
      <w:r>
        <w:rPr>
          <w:rFonts w:ascii="Times New Roman" w:hAnsi="Times New Roman"/>
          <w:sz w:val="24"/>
          <w:szCs w:val="24"/>
        </w:rPr>
        <w:t xml:space="preserve">Wind energy boosts the economy by providing more jobs and training people up within the industry. With the ever-increasing number of wind farms </w:t>
      </w:r>
      <w:proofErr w:type="gramStart"/>
      <w:r>
        <w:rPr>
          <w:rFonts w:ascii="Times New Roman" w:hAnsi="Times New Roman"/>
          <w:sz w:val="24"/>
          <w:szCs w:val="24"/>
        </w:rPr>
        <w:t>being installed</w:t>
      </w:r>
      <w:proofErr w:type="gramEnd"/>
      <w:r>
        <w:rPr>
          <w:rFonts w:ascii="Times New Roman" w:hAnsi="Times New Roman"/>
          <w:sz w:val="24"/>
          <w:szCs w:val="24"/>
        </w:rPr>
        <w:t xml:space="preserve"> in the UK, we can become one of the leading forces in the wind energy world.</w:t>
      </w:r>
    </w:p>
    <w:p w14:paraId="165CA679" w14:textId="77777777" w:rsidR="00DF2A80" w:rsidRDefault="00DF2A80" w:rsidP="00DF2A80">
      <w:pPr>
        <w:spacing w:line="360" w:lineRule="auto"/>
        <w:rPr>
          <w:rFonts w:ascii="Times New Roman" w:hAnsi="Times New Roman"/>
          <w:sz w:val="24"/>
          <w:szCs w:val="24"/>
        </w:rPr>
      </w:pPr>
      <w:r>
        <w:rPr>
          <w:rFonts w:ascii="Times New Roman" w:hAnsi="Times New Roman"/>
          <w:sz w:val="24"/>
          <w:szCs w:val="24"/>
        </w:rPr>
        <w:t xml:space="preserve">Although wind energy is initially an expensive system to install, after repayment is complete, energy costs are far cheaper. There is also the option of </w:t>
      </w:r>
      <w:proofErr w:type="gramStart"/>
      <w:r>
        <w:rPr>
          <w:rFonts w:ascii="Times New Roman" w:hAnsi="Times New Roman"/>
          <w:sz w:val="24"/>
          <w:szCs w:val="24"/>
        </w:rPr>
        <w:t>being connected</w:t>
      </w:r>
      <w:proofErr w:type="gramEnd"/>
      <w:r>
        <w:rPr>
          <w:rFonts w:ascii="Times New Roman" w:hAnsi="Times New Roman"/>
          <w:sz w:val="24"/>
          <w:szCs w:val="24"/>
        </w:rPr>
        <w:t xml:space="preserve"> to the grid. Areas with this setup would be able to sell excess energy back to the grid making the overall costs cheaper again. </w:t>
      </w:r>
    </w:p>
    <w:p w14:paraId="4FEE8403" w14:textId="77777777" w:rsidR="003D68B5" w:rsidRDefault="003D68B5" w:rsidP="00DF2A80">
      <w:pPr>
        <w:spacing w:line="360" w:lineRule="auto"/>
        <w:rPr>
          <w:rFonts w:ascii="Times New Roman" w:hAnsi="Times New Roman"/>
          <w:sz w:val="24"/>
          <w:szCs w:val="24"/>
        </w:rPr>
      </w:pPr>
    </w:p>
    <w:p w14:paraId="3CA24C2B" w14:textId="77777777" w:rsidR="003D68B5" w:rsidRDefault="003D68B5" w:rsidP="00DF2A80">
      <w:pPr>
        <w:spacing w:line="360" w:lineRule="auto"/>
        <w:rPr>
          <w:rFonts w:ascii="Times New Roman" w:hAnsi="Times New Roman"/>
          <w:sz w:val="24"/>
          <w:szCs w:val="24"/>
        </w:rPr>
      </w:pPr>
    </w:p>
    <w:p w14:paraId="7192971A" w14:textId="77777777" w:rsidR="003D68B5" w:rsidRDefault="003D68B5" w:rsidP="00DF2A80">
      <w:pPr>
        <w:spacing w:line="360" w:lineRule="auto"/>
        <w:rPr>
          <w:rFonts w:ascii="Times New Roman" w:hAnsi="Times New Roman"/>
          <w:sz w:val="24"/>
          <w:szCs w:val="24"/>
        </w:rPr>
      </w:pPr>
    </w:p>
    <w:p w14:paraId="00F17105" w14:textId="77777777" w:rsidR="003D68B5" w:rsidRDefault="003D68B5" w:rsidP="00DF2A80">
      <w:pPr>
        <w:spacing w:line="360" w:lineRule="auto"/>
        <w:rPr>
          <w:rFonts w:ascii="Times New Roman" w:hAnsi="Times New Roman"/>
          <w:sz w:val="24"/>
          <w:szCs w:val="24"/>
        </w:rPr>
      </w:pPr>
    </w:p>
    <w:p w14:paraId="3CD49A5B" w14:textId="77777777" w:rsidR="003D68B5" w:rsidRDefault="003D68B5" w:rsidP="00DF2A80">
      <w:pPr>
        <w:spacing w:line="360" w:lineRule="auto"/>
        <w:rPr>
          <w:rFonts w:ascii="Times New Roman" w:hAnsi="Times New Roman"/>
          <w:sz w:val="24"/>
          <w:szCs w:val="24"/>
        </w:rPr>
      </w:pPr>
    </w:p>
    <w:p w14:paraId="0205F186" w14:textId="77777777" w:rsidR="003D68B5" w:rsidRDefault="003D68B5" w:rsidP="00DF2A80">
      <w:pPr>
        <w:spacing w:line="360" w:lineRule="auto"/>
        <w:rPr>
          <w:rFonts w:ascii="Times New Roman" w:hAnsi="Times New Roman"/>
          <w:sz w:val="24"/>
          <w:szCs w:val="24"/>
        </w:rPr>
      </w:pPr>
    </w:p>
    <w:p w14:paraId="19F84B97" w14:textId="77777777" w:rsidR="003D68B5" w:rsidRDefault="003D68B5" w:rsidP="00DF2A80">
      <w:pPr>
        <w:spacing w:line="360" w:lineRule="auto"/>
        <w:rPr>
          <w:rFonts w:ascii="Times New Roman" w:hAnsi="Times New Roman"/>
          <w:sz w:val="24"/>
          <w:szCs w:val="24"/>
        </w:rPr>
      </w:pPr>
    </w:p>
    <w:p w14:paraId="7B3373C3" w14:textId="77777777" w:rsidR="008F6A6B" w:rsidRDefault="008F6A6B">
      <w:pPr>
        <w:rPr>
          <w:rFonts w:ascii="Times New Roman" w:hAnsi="Times New Roman"/>
          <w:sz w:val="24"/>
          <w:szCs w:val="24"/>
        </w:rPr>
      </w:pPr>
    </w:p>
    <w:p w14:paraId="5B806432" w14:textId="77777777" w:rsidR="008E46A7" w:rsidRDefault="008E46A7" w:rsidP="008E46A7">
      <w:pPr>
        <w:rPr>
          <w:rFonts w:ascii="Times New Roman" w:hAnsi="Times New Roman"/>
          <w:b/>
          <w:sz w:val="28"/>
          <w:szCs w:val="28"/>
          <w:u w:val="single"/>
        </w:rPr>
      </w:pPr>
      <w:r>
        <w:rPr>
          <w:rFonts w:ascii="Times New Roman" w:hAnsi="Times New Roman"/>
          <w:b/>
          <w:sz w:val="28"/>
          <w:szCs w:val="28"/>
          <w:u w:val="single"/>
        </w:rPr>
        <w:t>Conclusion</w:t>
      </w:r>
      <w:bookmarkStart w:id="0" w:name="_Hlk157765138"/>
    </w:p>
    <w:p w14:paraId="6790C301" w14:textId="77777777" w:rsidR="008E46A7" w:rsidRDefault="008E46A7" w:rsidP="008E46A7">
      <w:pPr>
        <w:spacing w:line="360" w:lineRule="auto"/>
        <w:rPr>
          <w:rFonts w:ascii="Times New Roman" w:hAnsi="Times New Roman"/>
          <w:sz w:val="24"/>
          <w:szCs w:val="24"/>
        </w:rPr>
      </w:pPr>
      <w:r>
        <w:rPr>
          <w:rFonts w:ascii="Times New Roman" w:hAnsi="Times New Roman"/>
          <w:sz w:val="24"/>
          <w:szCs w:val="24"/>
        </w:rPr>
        <w:t xml:space="preserve">To conclude the report, the best option for the village located in the Llanrwst Valley is a wind energy system. The environmental and climate factors greatly favour a wind energy system as opposed to a solar energy system. The area simply </w:t>
      </w:r>
      <w:proofErr w:type="gramStart"/>
      <w:r>
        <w:rPr>
          <w:rFonts w:ascii="Times New Roman" w:hAnsi="Times New Roman"/>
          <w:sz w:val="24"/>
          <w:szCs w:val="24"/>
        </w:rPr>
        <w:t>doesn’t</w:t>
      </w:r>
      <w:proofErr w:type="gramEnd"/>
      <w:r>
        <w:rPr>
          <w:rFonts w:ascii="Times New Roman" w:hAnsi="Times New Roman"/>
          <w:sz w:val="24"/>
          <w:szCs w:val="24"/>
        </w:rPr>
        <w:t xml:space="preserve"> get enough sunlight to warrant a solar system. Although the upfront costs are far more substantial, once the repayment </w:t>
      </w:r>
      <w:proofErr w:type="gramStart"/>
      <w:r>
        <w:rPr>
          <w:rFonts w:ascii="Times New Roman" w:hAnsi="Times New Roman"/>
          <w:sz w:val="24"/>
          <w:szCs w:val="24"/>
        </w:rPr>
        <w:t>has been made</w:t>
      </w:r>
      <w:proofErr w:type="gramEnd"/>
      <w:r>
        <w:rPr>
          <w:rFonts w:ascii="Times New Roman" w:hAnsi="Times New Roman"/>
          <w:sz w:val="24"/>
          <w:szCs w:val="24"/>
        </w:rPr>
        <w:t xml:space="preserve"> for wind energy system, the village will only gain greatly. The annual difference after the repayment will be £71,454.59 in favour of renewable system. This windfall </w:t>
      </w:r>
      <w:proofErr w:type="gramStart"/>
      <w:r>
        <w:rPr>
          <w:rFonts w:ascii="Times New Roman" w:hAnsi="Times New Roman"/>
          <w:sz w:val="24"/>
          <w:szCs w:val="24"/>
        </w:rPr>
        <w:t>can be invested</w:t>
      </w:r>
      <w:proofErr w:type="gramEnd"/>
      <w:r>
        <w:rPr>
          <w:rFonts w:ascii="Times New Roman" w:hAnsi="Times New Roman"/>
          <w:sz w:val="24"/>
          <w:szCs w:val="24"/>
        </w:rPr>
        <w:t xml:space="preserve"> back into the wind system infrastructure or even into the local economy and environment. In the future, energy prices are only going to increase far quicker than the costs of maintaining the system. Conflict around the world </w:t>
      </w:r>
      <w:proofErr w:type="gramStart"/>
      <w:r>
        <w:rPr>
          <w:rFonts w:ascii="Times New Roman" w:hAnsi="Times New Roman"/>
          <w:sz w:val="24"/>
          <w:szCs w:val="24"/>
        </w:rPr>
        <w:t>won’t</w:t>
      </w:r>
      <w:proofErr w:type="gramEnd"/>
      <w:r>
        <w:rPr>
          <w:rFonts w:ascii="Times New Roman" w:hAnsi="Times New Roman"/>
          <w:sz w:val="24"/>
          <w:szCs w:val="24"/>
        </w:rPr>
        <w:t xml:space="preserve"> dictate the driving costs of energy in this village. Furthermore, the reduction in carbon footprint and use of non-renewable energy, will only improve the environment and our future.</w:t>
      </w:r>
    </w:p>
    <w:bookmarkEnd w:id="0"/>
    <w:p w14:paraId="2C267C6E" w14:textId="77777777" w:rsidR="008E46A7" w:rsidRDefault="008E46A7"/>
    <w:p w14:paraId="43E32D82" w14:textId="77777777" w:rsidR="008E46A7" w:rsidRDefault="008E46A7"/>
    <w:p w14:paraId="2055EB98" w14:textId="77777777" w:rsidR="008E46A7" w:rsidRDefault="008E46A7"/>
    <w:p w14:paraId="645FF936" w14:textId="77777777" w:rsidR="008E46A7" w:rsidRDefault="008E46A7">
      <w:bookmarkStart w:id="1" w:name="_GoBack"/>
      <w:bookmarkEnd w:id="1"/>
    </w:p>
    <w:p w14:paraId="0058D50A" w14:textId="77777777" w:rsidR="008E46A7" w:rsidRDefault="008E46A7"/>
    <w:p w14:paraId="515001E5" w14:textId="77777777" w:rsidR="008E46A7" w:rsidRDefault="008E46A7"/>
    <w:p w14:paraId="258D50A5" w14:textId="77777777" w:rsidR="008E46A7" w:rsidRDefault="008E46A7"/>
    <w:p w14:paraId="0A6ACF8F" w14:textId="77777777" w:rsidR="008E46A7" w:rsidRDefault="008E46A7"/>
    <w:p w14:paraId="7FF93833" w14:textId="77777777" w:rsidR="008E46A7" w:rsidRDefault="008E46A7"/>
    <w:p w14:paraId="4178B587" w14:textId="77777777" w:rsidR="008E46A7" w:rsidRDefault="008E46A7"/>
    <w:p w14:paraId="6F897129" w14:textId="77777777" w:rsidR="008E46A7" w:rsidRDefault="008E46A7"/>
    <w:p w14:paraId="1EE3088F" w14:textId="77777777" w:rsidR="008E46A7" w:rsidRDefault="008E46A7"/>
    <w:p w14:paraId="5E21FA4B" w14:textId="77777777" w:rsidR="008E46A7" w:rsidRDefault="008E46A7"/>
    <w:p w14:paraId="0ACD1EEB" w14:textId="77777777" w:rsidR="008E46A7" w:rsidRDefault="008E46A7"/>
    <w:p w14:paraId="106BB9EB" w14:textId="77777777" w:rsidR="008E46A7" w:rsidRDefault="008E46A7"/>
    <w:p w14:paraId="0D9FA0CE" w14:textId="77777777" w:rsidR="008E46A7" w:rsidRDefault="008E46A7"/>
    <w:p w14:paraId="5FC23991" w14:textId="77777777" w:rsidR="008E46A7" w:rsidRDefault="008E46A7"/>
    <w:p w14:paraId="33CEB808" w14:textId="77777777" w:rsidR="008E46A7" w:rsidRDefault="008E46A7"/>
    <w:p w14:paraId="1560C586" w14:textId="77777777" w:rsidR="008E46A7" w:rsidRDefault="008E46A7"/>
    <w:p w14:paraId="03F86451" w14:textId="77777777" w:rsidR="008E46A7" w:rsidRDefault="008E46A7"/>
    <w:p w14:paraId="76B18526" w14:textId="77777777" w:rsidR="00932F99" w:rsidRDefault="00932F99" w:rsidP="00932F99">
      <w:pPr>
        <w:rPr>
          <w:rFonts w:ascii="Times New Roman" w:hAnsi="Times New Roman"/>
          <w:b/>
          <w:sz w:val="28"/>
          <w:szCs w:val="28"/>
          <w:u w:val="single"/>
        </w:rPr>
      </w:pPr>
      <w:r>
        <w:rPr>
          <w:rFonts w:ascii="Times New Roman" w:hAnsi="Times New Roman"/>
          <w:b/>
          <w:sz w:val="28"/>
          <w:szCs w:val="28"/>
          <w:u w:val="single"/>
        </w:rPr>
        <w:t>References</w:t>
      </w:r>
    </w:p>
    <w:p w14:paraId="134DFF0A" w14:textId="77777777" w:rsidR="00932F99" w:rsidRDefault="00932F99" w:rsidP="00932F99">
      <w:pPr>
        <w:pStyle w:val="ListParagraph"/>
        <w:numPr>
          <w:ilvl w:val="0"/>
          <w:numId w:val="10"/>
        </w:numPr>
        <w:spacing w:after="160" w:line="360" w:lineRule="auto"/>
        <w:ind w:left="714" w:hanging="357"/>
        <w:rPr>
          <w:sz w:val="24"/>
          <w:szCs w:val="24"/>
        </w:rPr>
      </w:pPr>
      <w:r>
        <w:rPr>
          <w:sz w:val="24"/>
          <w:szCs w:val="24"/>
        </w:rPr>
        <w:t>Ovo Energy [Previous bill 2021]</w:t>
      </w:r>
    </w:p>
    <w:p w14:paraId="323DDC67" w14:textId="77777777" w:rsidR="00932F99" w:rsidRDefault="00AC2122" w:rsidP="00932F99">
      <w:pPr>
        <w:pStyle w:val="ListParagraph"/>
        <w:numPr>
          <w:ilvl w:val="0"/>
          <w:numId w:val="10"/>
        </w:numPr>
        <w:spacing w:after="160" w:line="360" w:lineRule="auto"/>
        <w:ind w:left="714" w:hanging="357"/>
      </w:pPr>
      <w:hyperlink r:id="rId28" w:history="1">
        <w:r w:rsidR="00932F99">
          <w:rPr>
            <w:rStyle w:val="Hyperlink"/>
            <w:sz w:val="24"/>
            <w:szCs w:val="24"/>
          </w:rPr>
          <w:t>https://www.nationalgrid.com/stories/energy-explained/how-does-solar-power-work</w:t>
        </w:r>
      </w:hyperlink>
      <w:r w:rsidR="00932F99">
        <w:rPr>
          <w:sz w:val="24"/>
          <w:szCs w:val="24"/>
        </w:rPr>
        <w:t xml:space="preserve"> [Accessed 18</w:t>
      </w:r>
      <w:r w:rsidR="00932F99">
        <w:rPr>
          <w:sz w:val="24"/>
          <w:szCs w:val="24"/>
          <w:vertAlign w:val="superscript"/>
        </w:rPr>
        <w:t>th</w:t>
      </w:r>
      <w:r w:rsidR="00932F99">
        <w:rPr>
          <w:sz w:val="24"/>
          <w:szCs w:val="24"/>
        </w:rPr>
        <w:t xml:space="preserve"> January 2024]</w:t>
      </w:r>
    </w:p>
    <w:p w14:paraId="0A3D36FC" w14:textId="77777777" w:rsidR="00932F99" w:rsidRDefault="00AC2122" w:rsidP="00932F99">
      <w:pPr>
        <w:pStyle w:val="ListParagraph"/>
        <w:numPr>
          <w:ilvl w:val="0"/>
          <w:numId w:val="10"/>
        </w:numPr>
        <w:spacing w:after="160" w:line="360" w:lineRule="auto"/>
        <w:ind w:left="714" w:hanging="357"/>
      </w:pPr>
      <w:hyperlink r:id="rId29" w:history="1">
        <w:r w:rsidR="00932F99">
          <w:rPr>
            <w:rStyle w:val="Hyperlink"/>
            <w:sz w:val="24"/>
            <w:szCs w:val="24"/>
          </w:rPr>
          <w:t>https://www.solarsmiths.com/blog/knowledge/introduction-to-solar-power-system/</w:t>
        </w:r>
      </w:hyperlink>
      <w:r w:rsidR="00932F99">
        <w:rPr>
          <w:sz w:val="24"/>
          <w:szCs w:val="24"/>
        </w:rPr>
        <w:t xml:space="preserve"> [Accessed 18</w:t>
      </w:r>
      <w:r w:rsidR="00932F99">
        <w:rPr>
          <w:sz w:val="24"/>
          <w:szCs w:val="24"/>
          <w:vertAlign w:val="superscript"/>
        </w:rPr>
        <w:t>th</w:t>
      </w:r>
      <w:r w:rsidR="00932F99">
        <w:rPr>
          <w:sz w:val="24"/>
          <w:szCs w:val="24"/>
        </w:rPr>
        <w:t xml:space="preserve"> January 2024]</w:t>
      </w:r>
    </w:p>
    <w:p w14:paraId="697313AC" w14:textId="77777777" w:rsidR="00932F99" w:rsidRDefault="00AC2122" w:rsidP="00932F99">
      <w:pPr>
        <w:pStyle w:val="ListParagraph"/>
        <w:numPr>
          <w:ilvl w:val="0"/>
          <w:numId w:val="10"/>
        </w:numPr>
        <w:spacing w:after="160" w:line="360" w:lineRule="auto"/>
        <w:ind w:left="714" w:hanging="357"/>
      </w:pPr>
      <w:hyperlink r:id="rId30" w:history="1">
        <w:r w:rsidR="00932F99">
          <w:rPr>
            <w:rStyle w:val="Hyperlink"/>
            <w:sz w:val="24"/>
            <w:szCs w:val="24"/>
          </w:rPr>
          <w:t>https://footprinthero.com/solar-irradiance-calculator</w:t>
        </w:r>
      </w:hyperlink>
      <w:r w:rsidR="00932F99">
        <w:rPr>
          <w:sz w:val="24"/>
          <w:szCs w:val="24"/>
        </w:rPr>
        <w:t xml:space="preserve"> [Accessed 19</w:t>
      </w:r>
      <w:r w:rsidR="00932F99">
        <w:rPr>
          <w:sz w:val="24"/>
          <w:szCs w:val="24"/>
          <w:vertAlign w:val="superscript"/>
        </w:rPr>
        <w:t>th</w:t>
      </w:r>
      <w:r w:rsidR="00932F99">
        <w:rPr>
          <w:sz w:val="24"/>
          <w:szCs w:val="24"/>
        </w:rPr>
        <w:t xml:space="preserve"> January 2024]</w:t>
      </w:r>
    </w:p>
    <w:p w14:paraId="7EC69B2D" w14:textId="77777777" w:rsidR="00932F99" w:rsidRDefault="00AC2122" w:rsidP="00932F99">
      <w:pPr>
        <w:pStyle w:val="ListParagraph"/>
        <w:numPr>
          <w:ilvl w:val="0"/>
          <w:numId w:val="10"/>
        </w:numPr>
        <w:spacing w:after="160" w:line="360" w:lineRule="auto"/>
        <w:ind w:left="714" w:hanging="357"/>
      </w:pPr>
      <w:hyperlink r:id="rId31" w:history="1">
        <w:r w:rsidR="00932F99">
          <w:rPr>
            <w:rStyle w:val="Hyperlink"/>
            <w:sz w:val="24"/>
            <w:szCs w:val="24"/>
          </w:rPr>
          <w:t>https://www.metoffice.gov.uk/research/climate/maps-and-data/uk-climate-averages/gcmnn3630</w:t>
        </w:r>
      </w:hyperlink>
      <w:r w:rsidR="00932F99">
        <w:rPr>
          <w:sz w:val="24"/>
          <w:szCs w:val="24"/>
        </w:rPr>
        <w:t xml:space="preserve"> [Accessed 4</w:t>
      </w:r>
      <w:r w:rsidR="00932F99">
        <w:rPr>
          <w:sz w:val="24"/>
          <w:szCs w:val="24"/>
          <w:vertAlign w:val="superscript"/>
        </w:rPr>
        <w:t>th</w:t>
      </w:r>
      <w:r w:rsidR="00932F99">
        <w:rPr>
          <w:sz w:val="24"/>
          <w:szCs w:val="24"/>
        </w:rPr>
        <w:t xml:space="preserve"> December 2023]</w:t>
      </w:r>
    </w:p>
    <w:p w14:paraId="243C0A8E" w14:textId="77777777" w:rsidR="00932F99" w:rsidRDefault="00AC2122" w:rsidP="00932F99">
      <w:pPr>
        <w:pStyle w:val="ListParagraph"/>
        <w:numPr>
          <w:ilvl w:val="0"/>
          <w:numId w:val="10"/>
        </w:numPr>
        <w:spacing w:after="160" w:line="360" w:lineRule="auto"/>
        <w:ind w:left="714" w:hanging="357"/>
      </w:pPr>
      <w:hyperlink r:id="rId32" w:history="1">
        <w:r w:rsidR="00932F99">
          <w:rPr>
            <w:rStyle w:val="Hyperlink"/>
            <w:sz w:val="24"/>
            <w:szCs w:val="24"/>
          </w:rPr>
          <w:t>https://wind-data.ch/tools/profile.php?lng=en</w:t>
        </w:r>
      </w:hyperlink>
      <w:r w:rsidR="00932F99">
        <w:rPr>
          <w:sz w:val="24"/>
          <w:szCs w:val="24"/>
        </w:rPr>
        <w:t xml:space="preserve"> [Accessed 5</w:t>
      </w:r>
      <w:r w:rsidR="00932F99">
        <w:rPr>
          <w:sz w:val="24"/>
          <w:szCs w:val="24"/>
          <w:vertAlign w:val="superscript"/>
        </w:rPr>
        <w:t>th</w:t>
      </w:r>
      <w:r w:rsidR="00932F99">
        <w:rPr>
          <w:sz w:val="24"/>
          <w:szCs w:val="24"/>
        </w:rPr>
        <w:t xml:space="preserve"> December 2023]</w:t>
      </w:r>
    </w:p>
    <w:p w14:paraId="2E6DB125" w14:textId="77777777" w:rsidR="00932F99" w:rsidRDefault="00AC2122" w:rsidP="00932F99">
      <w:pPr>
        <w:pStyle w:val="ListParagraph"/>
        <w:numPr>
          <w:ilvl w:val="0"/>
          <w:numId w:val="10"/>
        </w:numPr>
        <w:spacing w:after="160" w:line="360" w:lineRule="auto"/>
        <w:ind w:left="714" w:hanging="357"/>
      </w:pPr>
      <w:hyperlink r:id="rId33" w:history="1">
        <w:r w:rsidR="00932F99">
          <w:rPr>
            <w:rStyle w:val="Hyperlink"/>
            <w:sz w:val="24"/>
            <w:szCs w:val="24"/>
          </w:rPr>
          <w:t>https://www.nationalgrid.com/stories/energy-explained/how-does-wind-turbine-work</w:t>
        </w:r>
      </w:hyperlink>
      <w:r w:rsidR="00932F99">
        <w:rPr>
          <w:sz w:val="24"/>
          <w:szCs w:val="24"/>
        </w:rPr>
        <w:t xml:space="preserve">  [Accessed 20</w:t>
      </w:r>
      <w:r w:rsidR="00932F99">
        <w:rPr>
          <w:sz w:val="24"/>
          <w:szCs w:val="24"/>
          <w:vertAlign w:val="superscript"/>
        </w:rPr>
        <w:t>th</w:t>
      </w:r>
      <w:r w:rsidR="00932F99">
        <w:rPr>
          <w:sz w:val="24"/>
          <w:szCs w:val="24"/>
        </w:rPr>
        <w:t xml:space="preserve"> January 2024]</w:t>
      </w:r>
    </w:p>
    <w:p w14:paraId="41319DD3" w14:textId="77777777" w:rsidR="00932F99" w:rsidRDefault="00AC2122" w:rsidP="00932F99">
      <w:pPr>
        <w:pStyle w:val="ListParagraph"/>
        <w:numPr>
          <w:ilvl w:val="0"/>
          <w:numId w:val="10"/>
        </w:numPr>
        <w:spacing w:after="160" w:line="360" w:lineRule="auto"/>
        <w:ind w:left="714" w:hanging="357"/>
      </w:pPr>
      <w:hyperlink r:id="rId34" w:history="1">
        <w:r w:rsidR="00932F99">
          <w:rPr>
            <w:rStyle w:val="Hyperlink"/>
            <w:sz w:val="24"/>
            <w:szCs w:val="24"/>
          </w:rPr>
          <w:t>https://kinetecoinc.com/wp-content/uploads/2017/01/wind-turbine-diagram_AS_142772450.png</w:t>
        </w:r>
      </w:hyperlink>
      <w:r w:rsidR="00932F99">
        <w:rPr>
          <w:sz w:val="24"/>
          <w:szCs w:val="24"/>
        </w:rPr>
        <w:t xml:space="preserve"> [Accessed 20</w:t>
      </w:r>
      <w:r w:rsidR="00932F99">
        <w:rPr>
          <w:sz w:val="24"/>
          <w:szCs w:val="24"/>
          <w:vertAlign w:val="superscript"/>
        </w:rPr>
        <w:t>th</w:t>
      </w:r>
      <w:r w:rsidR="00932F99">
        <w:rPr>
          <w:sz w:val="24"/>
          <w:szCs w:val="24"/>
        </w:rPr>
        <w:t xml:space="preserve"> January 2024]</w:t>
      </w:r>
    </w:p>
    <w:p w14:paraId="27808923" w14:textId="77777777" w:rsidR="00932F99" w:rsidRDefault="00AC2122" w:rsidP="00932F99">
      <w:pPr>
        <w:pStyle w:val="ListParagraph"/>
        <w:numPr>
          <w:ilvl w:val="0"/>
          <w:numId w:val="10"/>
        </w:numPr>
        <w:spacing w:after="160" w:line="360" w:lineRule="auto"/>
        <w:ind w:left="714" w:hanging="357"/>
      </w:pPr>
      <w:hyperlink r:id="rId35" w:anchor=":~:text=The%20wind%20is%20a%20more,energy%20compared%20to%20solar%20panels" w:history="1">
        <w:r w:rsidR="00932F99">
          <w:rPr>
            <w:rStyle w:val="Hyperlink"/>
            <w:sz w:val="24"/>
            <w:szCs w:val="24"/>
          </w:rPr>
          <w:t>https://regenpower.com/which-renewable-energy-is-better-wind-or-solar/#:~:text=The%20wind%20is%20a%20more,energy%20compared%20to%20solar%20panels</w:t>
        </w:r>
      </w:hyperlink>
      <w:r w:rsidR="00932F99">
        <w:rPr>
          <w:sz w:val="24"/>
          <w:szCs w:val="24"/>
        </w:rPr>
        <w:t xml:space="preserve">  [Accessed 20</w:t>
      </w:r>
      <w:r w:rsidR="00932F99">
        <w:rPr>
          <w:sz w:val="24"/>
          <w:szCs w:val="24"/>
          <w:vertAlign w:val="superscript"/>
        </w:rPr>
        <w:t>th</w:t>
      </w:r>
      <w:r w:rsidR="00932F99">
        <w:rPr>
          <w:sz w:val="24"/>
          <w:szCs w:val="24"/>
        </w:rPr>
        <w:t xml:space="preserve"> January 2024]</w:t>
      </w:r>
    </w:p>
    <w:p w14:paraId="0919C342" w14:textId="77777777" w:rsidR="00932F99" w:rsidRDefault="00AC2122" w:rsidP="00932F99">
      <w:pPr>
        <w:pStyle w:val="ListParagraph"/>
        <w:numPr>
          <w:ilvl w:val="0"/>
          <w:numId w:val="10"/>
        </w:numPr>
        <w:spacing w:after="160" w:line="360" w:lineRule="auto"/>
        <w:ind w:left="714" w:hanging="357"/>
      </w:pPr>
      <w:hyperlink r:id="rId36" w:history="1">
        <w:r w:rsidR="00932F99">
          <w:rPr>
            <w:rStyle w:val="Hyperlink"/>
            <w:sz w:val="24"/>
            <w:szCs w:val="24"/>
          </w:rPr>
          <w:t>https://www.electroniclinic.com/wind-energy-wind-power-plant-wind-turbine-working/</w:t>
        </w:r>
      </w:hyperlink>
      <w:r w:rsidR="00932F99">
        <w:rPr>
          <w:sz w:val="24"/>
          <w:szCs w:val="24"/>
        </w:rPr>
        <w:t xml:space="preserve">  [Accessed 21</w:t>
      </w:r>
      <w:r w:rsidR="00932F99">
        <w:rPr>
          <w:sz w:val="24"/>
          <w:szCs w:val="24"/>
          <w:vertAlign w:val="superscript"/>
        </w:rPr>
        <w:t>st</w:t>
      </w:r>
      <w:r w:rsidR="00932F99">
        <w:rPr>
          <w:sz w:val="24"/>
          <w:szCs w:val="24"/>
        </w:rPr>
        <w:t xml:space="preserve"> January 2024]</w:t>
      </w:r>
    </w:p>
    <w:p w14:paraId="3C646FA7" w14:textId="77777777" w:rsidR="00932F99" w:rsidRDefault="00AC2122" w:rsidP="00932F99">
      <w:pPr>
        <w:pStyle w:val="ListParagraph"/>
        <w:numPr>
          <w:ilvl w:val="0"/>
          <w:numId w:val="10"/>
        </w:numPr>
        <w:spacing w:after="160" w:line="360" w:lineRule="auto"/>
        <w:ind w:left="714" w:hanging="357"/>
      </w:pPr>
      <w:hyperlink r:id="rId37" w:history="1">
        <w:r w:rsidR="00932F99">
          <w:rPr>
            <w:rStyle w:val="Hyperlink"/>
            <w:sz w:val="24"/>
            <w:szCs w:val="24"/>
          </w:rPr>
          <w:t>https://www.pytech-demo.it/nps100/wp-content/uploads/2022/10/brochure-NPS-100C-21_ed2020_light_ENG-1.pdf</w:t>
        </w:r>
      </w:hyperlink>
      <w:r w:rsidR="00932F99">
        <w:rPr>
          <w:sz w:val="24"/>
          <w:szCs w:val="24"/>
        </w:rPr>
        <w:t xml:space="preserve"> [Accessed 21</w:t>
      </w:r>
      <w:r w:rsidR="00932F99">
        <w:rPr>
          <w:sz w:val="24"/>
          <w:szCs w:val="24"/>
          <w:vertAlign w:val="superscript"/>
        </w:rPr>
        <w:t>st</w:t>
      </w:r>
      <w:r w:rsidR="00932F99">
        <w:rPr>
          <w:sz w:val="24"/>
          <w:szCs w:val="24"/>
        </w:rPr>
        <w:t xml:space="preserve"> January 2024]</w:t>
      </w:r>
    </w:p>
    <w:p w14:paraId="741C27BE" w14:textId="77777777" w:rsidR="00932F99" w:rsidRDefault="00AC2122" w:rsidP="00932F99">
      <w:pPr>
        <w:pStyle w:val="ListParagraph"/>
        <w:numPr>
          <w:ilvl w:val="0"/>
          <w:numId w:val="10"/>
        </w:numPr>
        <w:spacing w:after="160" w:line="360" w:lineRule="auto"/>
        <w:ind w:left="714" w:hanging="357"/>
      </w:pPr>
      <w:hyperlink r:id="rId38" w:history="1">
        <w:r w:rsidR="00932F99">
          <w:rPr>
            <w:rStyle w:val="Hyperlink"/>
            <w:sz w:val="24"/>
            <w:szCs w:val="24"/>
          </w:rPr>
          <w:t>https://www.norvento.com/wp-content/uploads/2023/01/I1218-24-39-03-04-V01_04-nED-ENG_OnLine.pdf</w:t>
        </w:r>
      </w:hyperlink>
      <w:r w:rsidR="00932F99">
        <w:rPr>
          <w:sz w:val="24"/>
          <w:szCs w:val="24"/>
        </w:rPr>
        <w:t xml:space="preserve"> [Accessed 21</w:t>
      </w:r>
      <w:r w:rsidR="00932F99">
        <w:rPr>
          <w:sz w:val="24"/>
          <w:szCs w:val="24"/>
          <w:vertAlign w:val="superscript"/>
        </w:rPr>
        <w:t>st</w:t>
      </w:r>
      <w:r w:rsidR="00932F99">
        <w:rPr>
          <w:sz w:val="24"/>
          <w:szCs w:val="24"/>
        </w:rPr>
        <w:t xml:space="preserve"> January 2024] </w:t>
      </w:r>
    </w:p>
    <w:p w14:paraId="772D8833" w14:textId="77777777" w:rsidR="00932F99" w:rsidRDefault="00AC2122" w:rsidP="00932F99">
      <w:pPr>
        <w:pStyle w:val="ListParagraph"/>
        <w:numPr>
          <w:ilvl w:val="0"/>
          <w:numId w:val="10"/>
        </w:numPr>
        <w:spacing w:after="160" w:line="360" w:lineRule="auto"/>
        <w:ind w:left="714" w:hanging="357"/>
      </w:pPr>
      <w:hyperlink r:id="rId39" w:history="1">
        <w:r w:rsidR="00932F99">
          <w:rPr>
            <w:rStyle w:val="Hyperlink"/>
            <w:sz w:val="24"/>
            <w:szCs w:val="24"/>
          </w:rPr>
          <w:t>https://renewablesfirst.co.uk/renewable-energy-technologies/windpower/windpower-learning-centre/wind-turbine-performance-finances/</w:t>
        </w:r>
      </w:hyperlink>
      <w:r w:rsidR="00932F99">
        <w:rPr>
          <w:sz w:val="24"/>
          <w:szCs w:val="24"/>
        </w:rPr>
        <w:t xml:space="preserve"> [Accessed 22</w:t>
      </w:r>
      <w:r w:rsidR="00932F99">
        <w:rPr>
          <w:sz w:val="24"/>
          <w:szCs w:val="24"/>
          <w:vertAlign w:val="superscript"/>
        </w:rPr>
        <w:t>nd</w:t>
      </w:r>
      <w:r w:rsidR="00932F99">
        <w:rPr>
          <w:sz w:val="24"/>
          <w:szCs w:val="24"/>
        </w:rPr>
        <w:t xml:space="preserve"> January 2024]</w:t>
      </w:r>
    </w:p>
    <w:p w14:paraId="28CF0730" w14:textId="77777777" w:rsidR="00932F99" w:rsidRDefault="00AC2122" w:rsidP="00932F99">
      <w:pPr>
        <w:pStyle w:val="ListParagraph"/>
        <w:numPr>
          <w:ilvl w:val="0"/>
          <w:numId w:val="10"/>
        </w:numPr>
        <w:spacing w:after="160" w:line="360" w:lineRule="auto"/>
        <w:ind w:left="714" w:hanging="357"/>
      </w:pPr>
      <w:hyperlink r:id="rId40" w:anchor=":~:text=No%20battery%20is%20100%25%20efficient.%20Energy%20is%20lost,the%20battery%2C%20only%2080kWh%20can%20be%20taken%20out" w:history="1">
        <w:r w:rsidR="00932F99">
          <w:rPr>
            <w:rStyle w:val="Hyperlink"/>
            <w:sz w:val="24"/>
            <w:szCs w:val="24"/>
          </w:rPr>
          <w:t>https://www.windandsun.co.uk/blogs/articles/battery-lifetime-efficiency-and-care#:~:text=No%20battery%20is%20100%25%20efficient.%20Energy%20is%20lost,the%20battery%2C%20only%2080kWh%20can%20be%20taken%20out</w:t>
        </w:r>
      </w:hyperlink>
      <w:r w:rsidR="00932F99">
        <w:rPr>
          <w:sz w:val="24"/>
          <w:szCs w:val="24"/>
        </w:rPr>
        <w:t>. [Accessed 22</w:t>
      </w:r>
      <w:r w:rsidR="00932F99">
        <w:rPr>
          <w:sz w:val="24"/>
          <w:szCs w:val="24"/>
          <w:vertAlign w:val="superscript"/>
        </w:rPr>
        <w:t>nd</w:t>
      </w:r>
      <w:r w:rsidR="00932F99">
        <w:rPr>
          <w:sz w:val="24"/>
          <w:szCs w:val="24"/>
        </w:rPr>
        <w:t xml:space="preserve"> January 2024]</w:t>
      </w:r>
    </w:p>
    <w:p w14:paraId="29537D41" w14:textId="77777777" w:rsidR="00932F99" w:rsidRDefault="00AC2122" w:rsidP="00932F99">
      <w:pPr>
        <w:pStyle w:val="ListParagraph"/>
        <w:numPr>
          <w:ilvl w:val="0"/>
          <w:numId w:val="10"/>
        </w:numPr>
        <w:spacing w:after="160" w:line="360" w:lineRule="auto"/>
        <w:ind w:left="714" w:hanging="357"/>
      </w:pPr>
      <w:hyperlink r:id="rId41" w:history="1">
        <w:r w:rsidR="00932F99">
          <w:rPr>
            <w:rStyle w:val="Hyperlink"/>
            <w:sz w:val="24"/>
            <w:szCs w:val="24"/>
          </w:rPr>
          <w:t>https://www.etechnog.com/2021/05/battery-connection-diagram-in-series.html</w:t>
        </w:r>
      </w:hyperlink>
      <w:r w:rsidR="00932F99">
        <w:rPr>
          <w:sz w:val="24"/>
          <w:szCs w:val="24"/>
        </w:rPr>
        <w:t xml:space="preserve"> [Accessed 22</w:t>
      </w:r>
      <w:r w:rsidR="00932F99">
        <w:rPr>
          <w:sz w:val="24"/>
          <w:szCs w:val="24"/>
          <w:vertAlign w:val="superscript"/>
        </w:rPr>
        <w:t>nd</w:t>
      </w:r>
      <w:r w:rsidR="00932F99">
        <w:rPr>
          <w:sz w:val="24"/>
          <w:szCs w:val="24"/>
        </w:rPr>
        <w:t xml:space="preserve"> January 2024]</w:t>
      </w:r>
    </w:p>
    <w:p w14:paraId="02F8DEAA" w14:textId="77777777" w:rsidR="00932F99" w:rsidRDefault="00AC2122" w:rsidP="00932F99">
      <w:pPr>
        <w:pStyle w:val="ListParagraph"/>
        <w:numPr>
          <w:ilvl w:val="0"/>
          <w:numId w:val="10"/>
        </w:numPr>
        <w:spacing w:after="160" w:line="360" w:lineRule="auto"/>
        <w:ind w:left="714" w:hanging="357"/>
      </w:pPr>
      <w:hyperlink r:id="rId42" w:history="1">
        <w:r w:rsidR="00932F99">
          <w:rPr>
            <w:rStyle w:val="Hyperlink"/>
            <w:sz w:val="24"/>
            <w:szCs w:val="24"/>
          </w:rPr>
          <w:t>https://www.amazon.co.uk/KEPWORTH-Lithium-Batteries-Rechargeable-Phosphate/dp/B0BNTBC6PH?th=1</w:t>
        </w:r>
      </w:hyperlink>
      <w:r w:rsidR="00932F99">
        <w:rPr>
          <w:sz w:val="24"/>
          <w:szCs w:val="24"/>
        </w:rPr>
        <w:t xml:space="preserve"> [ Accessed 22</w:t>
      </w:r>
      <w:r w:rsidR="00932F99">
        <w:rPr>
          <w:sz w:val="24"/>
          <w:szCs w:val="24"/>
          <w:vertAlign w:val="superscript"/>
        </w:rPr>
        <w:t>nd</w:t>
      </w:r>
      <w:r w:rsidR="00932F99">
        <w:rPr>
          <w:sz w:val="24"/>
          <w:szCs w:val="24"/>
        </w:rPr>
        <w:t xml:space="preserve"> January 2024]</w:t>
      </w:r>
    </w:p>
    <w:p w14:paraId="2082CE24" w14:textId="77777777" w:rsidR="00932F99" w:rsidRDefault="00AC2122" w:rsidP="00932F99">
      <w:pPr>
        <w:pStyle w:val="ListParagraph"/>
        <w:numPr>
          <w:ilvl w:val="0"/>
          <w:numId w:val="10"/>
        </w:numPr>
        <w:spacing w:after="160" w:line="360" w:lineRule="auto"/>
        <w:ind w:left="714" w:hanging="357"/>
      </w:pPr>
      <w:hyperlink r:id="rId43" w:history="1">
        <w:r w:rsidR="00932F99">
          <w:rPr>
            <w:rStyle w:val="Hyperlink"/>
            <w:sz w:val="24"/>
            <w:szCs w:val="24"/>
          </w:rPr>
          <w:t>https://offgridpowergeek.co.uk/best-200ah-lithium-battery-uk-12v-lifepo4/</w:t>
        </w:r>
      </w:hyperlink>
      <w:r w:rsidR="00932F99">
        <w:rPr>
          <w:sz w:val="24"/>
          <w:szCs w:val="24"/>
        </w:rPr>
        <w:t xml:space="preserve"> [ Accessed 22</w:t>
      </w:r>
      <w:r w:rsidR="00932F99">
        <w:rPr>
          <w:sz w:val="24"/>
          <w:szCs w:val="24"/>
          <w:vertAlign w:val="superscript"/>
        </w:rPr>
        <w:t>nd</w:t>
      </w:r>
      <w:r w:rsidR="00932F99">
        <w:rPr>
          <w:sz w:val="24"/>
          <w:szCs w:val="24"/>
        </w:rPr>
        <w:t xml:space="preserve"> January 2024]</w:t>
      </w:r>
    </w:p>
    <w:p w14:paraId="552AFF44" w14:textId="77777777" w:rsidR="00932F99" w:rsidRDefault="00AC2122" w:rsidP="00932F99">
      <w:pPr>
        <w:pStyle w:val="ListParagraph"/>
        <w:numPr>
          <w:ilvl w:val="0"/>
          <w:numId w:val="10"/>
        </w:numPr>
        <w:spacing w:after="160" w:line="360" w:lineRule="auto"/>
        <w:ind w:left="714" w:hanging="357"/>
      </w:pPr>
      <w:hyperlink r:id="rId44" w:history="1">
        <w:r w:rsidR="00932F99">
          <w:rPr>
            <w:rStyle w:val="Hyperlink"/>
            <w:sz w:val="24"/>
            <w:szCs w:val="24"/>
          </w:rPr>
          <w:t>https://www.kepworth.com/product/12v-lifepo4-battery-100ah-200ah-lithium-iron-phosphate-cell-built-in-bms-6000-cycles-for-golf-cart-outdoor-camping-solar-storage/</w:t>
        </w:r>
      </w:hyperlink>
      <w:r w:rsidR="00932F99">
        <w:rPr>
          <w:sz w:val="24"/>
          <w:szCs w:val="24"/>
        </w:rPr>
        <w:t xml:space="preserve">  [Accessed 22</w:t>
      </w:r>
      <w:r w:rsidR="00932F99">
        <w:rPr>
          <w:sz w:val="24"/>
          <w:szCs w:val="24"/>
          <w:vertAlign w:val="superscript"/>
        </w:rPr>
        <w:t>nd</w:t>
      </w:r>
      <w:r w:rsidR="00932F99">
        <w:rPr>
          <w:sz w:val="24"/>
          <w:szCs w:val="24"/>
        </w:rPr>
        <w:t xml:space="preserve"> January 2024]</w:t>
      </w:r>
    </w:p>
    <w:p w14:paraId="6D8FA96B" w14:textId="77777777" w:rsidR="00932F99" w:rsidRDefault="00AC2122" w:rsidP="00932F99">
      <w:pPr>
        <w:pStyle w:val="ListParagraph"/>
        <w:numPr>
          <w:ilvl w:val="0"/>
          <w:numId w:val="10"/>
        </w:numPr>
        <w:spacing w:after="160" w:line="360" w:lineRule="auto"/>
        <w:ind w:left="714" w:hanging="357"/>
      </w:pPr>
      <w:hyperlink r:id="rId45" w:history="1">
        <w:r w:rsidR="00932F99">
          <w:rPr>
            <w:rStyle w:val="Hyperlink"/>
            <w:sz w:val="24"/>
            <w:szCs w:val="24"/>
          </w:rPr>
          <w:t>https://wattalot.com/inverter-efficiency</w:t>
        </w:r>
      </w:hyperlink>
      <w:r w:rsidR="00932F99">
        <w:rPr>
          <w:sz w:val="24"/>
          <w:szCs w:val="24"/>
        </w:rPr>
        <w:t xml:space="preserve"> [Accessed 24</w:t>
      </w:r>
      <w:r w:rsidR="00932F99">
        <w:rPr>
          <w:sz w:val="24"/>
          <w:szCs w:val="24"/>
          <w:vertAlign w:val="superscript"/>
        </w:rPr>
        <w:t>th</w:t>
      </w:r>
      <w:r w:rsidR="00932F99">
        <w:rPr>
          <w:sz w:val="24"/>
          <w:szCs w:val="24"/>
        </w:rPr>
        <w:t xml:space="preserve"> January 2024]</w:t>
      </w:r>
    </w:p>
    <w:p w14:paraId="3B636648" w14:textId="77777777" w:rsidR="00932F99" w:rsidRDefault="00AC2122" w:rsidP="00932F99">
      <w:pPr>
        <w:pStyle w:val="ListParagraph"/>
        <w:numPr>
          <w:ilvl w:val="0"/>
          <w:numId w:val="10"/>
        </w:numPr>
        <w:spacing w:after="160" w:line="360" w:lineRule="auto"/>
        <w:ind w:left="714" w:hanging="357"/>
      </w:pPr>
      <w:hyperlink r:id="rId46" w:history="1">
        <w:r w:rsidR="00932F99">
          <w:rPr>
            <w:rStyle w:val="Hyperlink"/>
            <w:sz w:val="24"/>
            <w:szCs w:val="24"/>
          </w:rPr>
          <w:t>https://www.sunshinesolar.co.uk/Item/QUA483150000</w:t>
        </w:r>
      </w:hyperlink>
      <w:r w:rsidR="00932F99">
        <w:rPr>
          <w:sz w:val="24"/>
          <w:szCs w:val="24"/>
        </w:rPr>
        <w:t xml:space="preserve"> [Accessed 24</w:t>
      </w:r>
      <w:r w:rsidR="00932F99">
        <w:rPr>
          <w:sz w:val="24"/>
          <w:szCs w:val="24"/>
          <w:vertAlign w:val="superscript"/>
        </w:rPr>
        <w:t>th</w:t>
      </w:r>
      <w:r w:rsidR="00932F99">
        <w:rPr>
          <w:sz w:val="24"/>
          <w:szCs w:val="24"/>
        </w:rPr>
        <w:t xml:space="preserve"> January 2024]</w:t>
      </w:r>
    </w:p>
    <w:p w14:paraId="6F57AE19" w14:textId="77777777" w:rsidR="00932F99" w:rsidRDefault="00AC2122" w:rsidP="00932F99">
      <w:pPr>
        <w:pStyle w:val="ListParagraph"/>
        <w:numPr>
          <w:ilvl w:val="0"/>
          <w:numId w:val="10"/>
        </w:numPr>
        <w:spacing w:after="160" w:line="360" w:lineRule="auto"/>
        <w:ind w:left="714" w:hanging="357"/>
      </w:pPr>
      <w:hyperlink r:id="rId47" w:history="1">
        <w:r w:rsidR="00932F99">
          <w:rPr>
            <w:rStyle w:val="Hyperlink"/>
            <w:sz w:val="24"/>
            <w:szCs w:val="24"/>
          </w:rPr>
          <w:t>https://www.sunshinesolar.co.uk/media/ecom/prodpdf/Datasheet-Quattro-3kVA-15kVA-EN.pdf</w:t>
        </w:r>
      </w:hyperlink>
      <w:r w:rsidR="00932F99">
        <w:rPr>
          <w:sz w:val="24"/>
          <w:szCs w:val="24"/>
        </w:rPr>
        <w:t xml:space="preserve"> [Accessed 24</w:t>
      </w:r>
      <w:r w:rsidR="00932F99">
        <w:rPr>
          <w:sz w:val="24"/>
          <w:szCs w:val="24"/>
          <w:vertAlign w:val="superscript"/>
        </w:rPr>
        <w:t>th</w:t>
      </w:r>
      <w:r w:rsidR="00932F99">
        <w:rPr>
          <w:sz w:val="24"/>
          <w:szCs w:val="24"/>
        </w:rPr>
        <w:t xml:space="preserve"> January 2024]</w:t>
      </w:r>
    </w:p>
    <w:p w14:paraId="11BEDC09" w14:textId="77777777" w:rsidR="00932F99" w:rsidRDefault="00AC2122" w:rsidP="00932F99">
      <w:pPr>
        <w:pStyle w:val="ListParagraph"/>
        <w:numPr>
          <w:ilvl w:val="0"/>
          <w:numId w:val="10"/>
        </w:numPr>
        <w:spacing w:after="160" w:line="360" w:lineRule="auto"/>
        <w:ind w:left="714" w:hanging="357"/>
      </w:pPr>
      <w:hyperlink r:id="rId48" w:history="1">
        <w:r w:rsidR="00932F99">
          <w:rPr>
            <w:rStyle w:val="Hyperlink"/>
            <w:sz w:val="24"/>
            <w:szCs w:val="24"/>
          </w:rPr>
          <w:t>https://www.glassdoor.co.uk/Salaries/wind-turbine-technician-salary-SRCH_KO0,23.htm</w:t>
        </w:r>
      </w:hyperlink>
      <w:r w:rsidR="00932F99">
        <w:rPr>
          <w:sz w:val="24"/>
          <w:szCs w:val="24"/>
        </w:rPr>
        <w:t xml:space="preserve">  [Accessed 25</w:t>
      </w:r>
      <w:r w:rsidR="00932F99">
        <w:rPr>
          <w:sz w:val="24"/>
          <w:szCs w:val="24"/>
          <w:vertAlign w:val="superscript"/>
        </w:rPr>
        <w:t>th</w:t>
      </w:r>
      <w:r w:rsidR="00932F99">
        <w:rPr>
          <w:sz w:val="24"/>
          <w:szCs w:val="24"/>
        </w:rPr>
        <w:t xml:space="preserve"> January 2024]</w:t>
      </w:r>
    </w:p>
    <w:p w14:paraId="620C0EEC" w14:textId="77777777" w:rsidR="00932F99" w:rsidRDefault="00AC2122" w:rsidP="00932F99">
      <w:pPr>
        <w:pStyle w:val="ListParagraph"/>
        <w:numPr>
          <w:ilvl w:val="0"/>
          <w:numId w:val="10"/>
        </w:numPr>
        <w:spacing w:after="160" w:line="360" w:lineRule="auto"/>
        <w:ind w:left="714" w:hanging="357"/>
      </w:pPr>
      <w:hyperlink r:id="rId49" w:history="1">
        <w:r w:rsidR="00932F99">
          <w:rPr>
            <w:rStyle w:val="Hyperlink"/>
            <w:sz w:val="24"/>
            <w:szCs w:val="24"/>
          </w:rPr>
          <w:t>https://www.trvst.world/renewable-energy/environmental-impact-of-wind-energy/</w:t>
        </w:r>
      </w:hyperlink>
      <w:r w:rsidR="00932F99">
        <w:rPr>
          <w:sz w:val="24"/>
          <w:szCs w:val="24"/>
        </w:rPr>
        <w:t xml:space="preserve">  [Accessed 25</w:t>
      </w:r>
      <w:r w:rsidR="00932F99">
        <w:rPr>
          <w:sz w:val="24"/>
          <w:szCs w:val="24"/>
          <w:vertAlign w:val="superscript"/>
        </w:rPr>
        <w:t>th</w:t>
      </w:r>
      <w:r w:rsidR="00932F99">
        <w:rPr>
          <w:sz w:val="24"/>
          <w:szCs w:val="24"/>
        </w:rPr>
        <w:t xml:space="preserve"> January 2024]</w:t>
      </w:r>
    </w:p>
    <w:p w14:paraId="0EF8B7D8" w14:textId="77777777" w:rsidR="00932F99" w:rsidRDefault="00932F99"/>
    <w:p w14:paraId="63C90EE8" w14:textId="77777777" w:rsidR="008E46A7" w:rsidRDefault="008E46A7"/>
    <w:p w14:paraId="4C9B5A87" w14:textId="77777777" w:rsidR="008E46A7" w:rsidRDefault="008E46A7"/>
    <w:p w14:paraId="5F6AFD2F" w14:textId="77777777" w:rsidR="008E46A7" w:rsidRDefault="008E46A7"/>
    <w:p w14:paraId="0F9860DB" w14:textId="77777777" w:rsidR="008E46A7" w:rsidRDefault="008E46A7"/>
    <w:p w14:paraId="1B7C8910" w14:textId="77777777" w:rsidR="008E46A7" w:rsidRDefault="008E46A7"/>
    <w:p w14:paraId="134826AE" w14:textId="77777777" w:rsidR="008E46A7" w:rsidRDefault="008E46A7"/>
    <w:p w14:paraId="32CB5C27" w14:textId="77777777" w:rsidR="008E46A7" w:rsidRDefault="008E46A7"/>
    <w:sectPr w:rsidR="008E46A7">
      <w:headerReference w:type="even" r:id="rId50"/>
      <w:headerReference w:type="default" r:id="rId51"/>
      <w:footerReference w:type="default" r:id="rId52"/>
      <w:headerReference w:type="first" r:id="rId5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6FE13F1" w14:textId="77777777" w:rsidR="00AC2122" w:rsidRDefault="00AC2122" w:rsidP="00C10764">
      <w:pPr>
        <w:spacing w:after="0" w:line="240" w:lineRule="auto"/>
      </w:pPr>
      <w:r>
        <w:separator/>
      </w:r>
    </w:p>
  </w:endnote>
  <w:endnote w:type="continuationSeparator" w:id="0">
    <w:p w14:paraId="0AE6D9E6" w14:textId="77777777" w:rsidR="00AC2122" w:rsidRDefault="00AC2122" w:rsidP="00C10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VAG Rounded W01 Bold">
    <w:altName w:val="Cambria"/>
    <w:charset w:val="00"/>
    <w:family w:val="roman"/>
    <w:pitch w:val="default"/>
  </w:font>
  <w:font w:name="Poppins">
    <w:altName w:val="Times New Roman"/>
    <w:charset w:val="00"/>
    <w:family w:val="auto"/>
    <w:pitch w:val="variable"/>
    <w:sig w:usb0="00000001"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87680074"/>
      <w:docPartObj>
        <w:docPartGallery w:val="Page Numbers (Bottom of Page)"/>
        <w:docPartUnique/>
      </w:docPartObj>
    </w:sdtPr>
    <w:sdtEndPr>
      <w:rPr>
        <w:noProof/>
      </w:rPr>
    </w:sdtEndPr>
    <w:sdtContent>
      <w:p w14:paraId="2B215473" w14:textId="2145D463" w:rsidR="00AC2122" w:rsidRDefault="00AC2122">
        <w:pPr>
          <w:pStyle w:val="Footer"/>
          <w:jc w:val="right"/>
        </w:pPr>
        <w:r>
          <w:fldChar w:fldCharType="begin"/>
        </w:r>
        <w:r>
          <w:instrText xml:space="preserve"> PAGE   \* MERGEFORMAT </w:instrText>
        </w:r>
        <w:r>
          <w:fldChar w:fldCharType="separate"/>
        </w:r>
        <w:r w:rsidR="004D7399">
          <w:rPr>
            <w:noProof/>
          </w:rPr>
          <w:t>1</w:t>
        </w:r>
        <w:r>
          <w:rPr>
            <w:noProof/>
          </w:rPr>
          <w:fldChar w:fldCharType="end"/>
        </w:r>
      </w:p>
    </w:sdtContent>
  </w:sdt>
  <w:p w14:paraId="4AD1474C" w14:textId="77777777" w:rsidR="00AC2122" w:rsidRDefault="00AC212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003416A" w14:textId="77777777" w:rsidR="00AC2122" w:rsidRDefault="00AC2122" w:rsidP="00C10764">
      <w:pPr>
        <w:spacing w:after="0" w:line="240" w:lineRule="auto"/>
      </w:pPr>
      <w:r>
        <w:separator/>
      </w:r>
    </w:p>
  </w:footnote>
  <w:footnote w:type="continuationSeparator" w:id="0">
    <w:p w14:paraId="08E743C1" w14:textId="77777777" w:rsidR="00AC2122" w:rsidRDefault="00AC2122" w:rsidP="00C107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6A9E9B" w14:textId="12632F2C" w:rsidR="00AC2122" w:rsidRDefault="00AC2122">
    <w:pPr>
      <w:pStyle w:val="Header"/>
    </w:pPr>
    <w:r>
      <w:rPr>
        <w:noProof/>
        <w:lang w:eastAsia="en-GB"/>
      </w:rPr>
      <mc:AlternateContent>
        <mc:Choice Requires="wps">
          <w:drawing>
            <wp:anchor distT="0" distB="0" distL="0" distR="0" simplePos="0" relativeHeight="251659264" behindDoc="0" locked="0" layoutInCell="1" allowOverlap="1" wp14:anchorId="021577CA" wp14:editId="333902C4">
              <wp:simplePos x="635" y="635"/>
              <wp:positionH relativeFrom="page">
                <wp:align>center</wp:align>
              </wp:positionH>
              <wp:positionV relativeFrom="page">
                <wp:align>top</wp:align>
              </wp:positionV>
              <wp:extent cx="443865" cy="443865"/>
              <wp:effectExtent l="0" t="0" r="16510" b="10795"/>
              <wp:wrapNone/>
              <wp:docPr id="2" name="Text Box 2" descr="OFFICIAL">
                <a:extLst xmlns:a="http://schemas.openxmlformats.org/drawingml/2006/main">
                  <a:ext uri="{5AE41FA2-C0FF-4470-9BD4-5FADCA87CBE2}">
                    <aclsh:classification xmlns:aclsh="http://schemas.microsoft.com/office/drawing/2020/classificationShape"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0683F6F" w14:textId="4A565E14" w:rsidR="00AC2122" w:rsidRPr="00C10764" w:rsidRDefault="00AC2122" w:rsidP="00C10764">
                          <w:pPr>
                            <w:spacing w:after="0"/>
                            <w:rPr>
                              <w:rFonts w:cs="Calibri"/>
                              <w:noProof/>
                              <w:color w:val="000000"/>
                              <w:sz w:val="20"/>
                              <w:szCs w:val="20"/>
                            </w:rPr>
                          </w:pPr>
                          <w:r w:rsidRPr="00C10764">
                            <w:rPr>
                              <w:rFonts w:cs="Calibri"/>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021577CA" id="_x0000_t202" coordsize="21600,21600" o:spt="202" path="m,l,21600r21600,l21600,xe">
              <v:stroke joinstyle="miter"/>
              <v:path gradientshapeok="t" o:connecttype="rect"/>
            </v:shapetype>
            <v:shape id="Text Box 2" o:spid="_x0000_s1026" type="#_x0000_t202" alt="OFFICIAL" style="position:absolute;margin-left:0;margin-top:0;width:34.95pt;height:34.95pt;z-index:251659264;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" filled="f" stroked="f">
              <v:textbox style="mso-fit-shape-to-text:t" inset="0,15pt,0,0">
                <w:txbxContent>
                  <w:p w14:paraId="50683F6F" w14:textId="4A565E14" w:rsidR="00C10764" w:rsidRPr="00C10764" w:rsidRDefault="00C10764" w:rsidP="00C10764">
                    <w:pPr>
                      <w:spacing w:after="0"/>
                      <w:rPr>
                        <w:rFonts w:cs="Calibri"/>
                        <w:noProof/>
                        <w:color w:val="000000"/>
                        <w:sz w:val="20"/>
                        <w:szCs w:val="20"/>
                      </w:rPr>
                    </w:pPr>
                    <w:r w:rsidRPr="00C10764">
                      <w:rPr>
                        <w:rFonts w:cs="Calibri"/>
                        <w:noProof/>
                        <w:color w:val="000000"/>
                        <w:sz w:val="20"/>
                        <w:szCs w:val="20"/>
                      </w:rPr>
                      <w:t>OFFICIAL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A733CC" w14:textId="06ED2324" w:rsidR="00AC2122" w:rsidRDefault="00AC2122">
    <w:pPr>
      <w:pStyle w:val="Header"/>
    </w:pPr>
    <w:r>
      <w:rPr>
        <w:noProof/>
        <w:lang w:eastAsia="en-GB"/>
      </w:rPr>
      <mc:AlternateContent>
        <mc:Choice Requires="wps">
          <w:drawing>
            <wp:anchor distT="0" distB="0" distL="0" distR="0" simplePos="0" relativeHeight="251660288" behindDoc="0" locked="0" layoutInCell="1" allowOverlap="1" wp14:anchorId="5269DA58" wp14:editId="653F5276">
              <wp:simplePos x="914400" y="447675"/>
              <wp:positionH relativeFrom="page">
                <wp:align>center</wp:align>
              </wp:positionH>
              <wp:positionV relativeFrom="page">
                <wp:align>top</wp:align>
              </wp:positionV>
              <wp:extent cx="443865" cy="443865"/>
              <wp:effectExtent l="0" t="0" r="16510" b="10795"/>
              <wp:wrapNone/>
              <wp:docPr id="3" name="Text Box 3" descr="OFFICIAL">
                <a:extLst xmlns:a="http://schemas.openxmlformats.org/drawingml/2006/main">
                  <a:ext uri="{5AE41FA2-C0FF-4470-9BD4-5FADCA87CBE2}">
                    <aclsh:classification xmlns:aclsh="http://schemas.microsoft.com/office/drawing/2020/classificationShape"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315C5693" w14:textId="3E7208C3" w:rsidR="00AC2122" w:rsidRPr="00C10764" w:rsidRDefault="00AC2122" w:rsidP="00C10764">
                          <w:pPr>
                            <w:spacing w:after="0"/>
                            <w:rPr>
                              <w:rFonts w:cs="Calibri"/>
                              <w:noProof/>
                              <w:color w:val="000000"/>
                              <w:sz w:val="20"/>
                              <w:szCs w:val="20"/>
                            </w:rPr>
                          </w:pPr>
                          <w:r w:rsidRPr="00C10764">
                            <w:rPr>
                              <w:rFonts w:cs="Calibri"/>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5269DA58" id="_x0000_t202" coordsize="21600,21600" o:spt="202" path="m,l,21600r21600,l21600,xe">
              <v:stroke joinstyle="miter"/>
              <v:path gradientshapeok="t" o:connecttype="rect"/>
            </v:shapetype>
            <v:shape id="Text Box 3" o:spid="_x0000_s1027" type="#_x0000_t202" alt="OFFICIAL" style="position:absolute;margin-left:0;margin-top:0;width:34.95pt;height:34.95pt;z-index:251660288;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" filled="f" stroked="f">
              <v:textbox style="mso-fit-shape-to-text:t" inset="0,15pt,0,0">
                <w:txbxContent>
                  <w:p w14:paraId="315C5693" w14:textId="3E7208C3" w:rsidR="00C10764" w:rsidRPr="00C10764" w:rsidRDefault="00C10764" w:rsidP="00C10764">
                    <w:pPr>
                      <w:spacing w:after="0"/>
                      <w:rPr>
                        <w:rFonts w:cs="Calibri"/>
                        <w:noProof/>
                        <w:color w:val="000000"/>
                        <w:sz w:val="20"/>
                        <w:szCs w:val="20"/>
                      </w:rPr>
                    </w:pPr>
                    <w:r w:rsidRPr="00C10764">
                      <w:rPr>
                        <w:rFonts w:cs="Calibri"/>
                        <w:noProof/>
                        <w:color w:val="000000"/>
                        <w:sz w:val="20"/>
                        <w:szCs w:val="20"/>
                      </w:rPr>
                      <w:t>OFFICIAL</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999AFA" w14:textId="74D1AB68" w:rsidR="00AC2122" w:rsidRDefault="00AC2122">
    <w:pPr>
      <w:pStyle w:val="Header"/>
    </w:pPr>
    <w:r>
      <w:rPr>
        <w:noProof/>
        <w:lang w:eastAsia="en-GB"/>
      </w:rPr>
      <mc:AlternateContent>
        <mc:Choice Requires="wps">
          <w:drawing>
            <wp:anchor distT="0" distB="0" distL="0" distR="0" simplePos="0" relativeHeight="251658240" behindDoc="0" locked="0" layoutInCell="1" allowOverlap="1" wp14:anchorId="2AA9A82C" wp14:editId="5D5D4625">
              <wp:simplePos x="635" y="635"/>
              <wp:positionH relativeFrom="page">
                <wp:align>center</wp:align>
              </wp:positionH>
              <wp:positionV relativeFrom="page">
                <wp:align>top</wp:align>
              </wp:positionV>
              <wp:extent cx="443865" cy="443865"/>
              <wp:effectExtent l="0" t="0" r="16510" b="10795"/>
              <wp:wrapNone/>
              <wp:docPr id="1" name="Text Box 1" descr="OFFICIAL">
                <a:extLst xmlns:a="http://schemas.openxmlformats.org/drawingml/2006/main">
                  <a:ext uri="{5AE41FA2-C0FF-4470-9BD4-5FADCA87CBE2}">
                    <aclsh:classification xmlns:aclsh="http://schemas.microsoft.com/office/drawing/2020/classificationShape"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089D11DA" w14:textId="0CC29856" w:rsidR="00AC2122" w:rsidRPr="00C10764" w:rsidRDefault="00AC2122" w:rsidP="00C10764">
                          <w:pPr>
                            <w:spacing w:after="0"/>
                            <w:rPr>
                              <w:rFonts w:cs="Calibri"/>
                              <w:noProof/>
                              <w:color w:val="000000"/>
                              <w:sz w:val="20"/>
                              <w:szCs w:val="20"/>
                            </w:rPr>
                          </w:pPr>
                          <w:r w:rsidRPr="00C10764">
                            <w:rPr>
                              <w:rFonts w:cs="Calibri"/>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2AA9A82C" id="_x0000_t202" coordsize="21600,21600" o:spt="202" path="m,l,21600r21600,l21600,xe">
              <v:stroke joinstyle="miter"/>
              <v:path gradientshapeok="t" o:connecttype="rect"/>
            </v:shapetype>
            <v:shape id="Text Box 1" o:spid="_x0000_s1028" type="#_x0000_t202" alt="OFFICIAL" style="position:absolute;margin-left:0;margin-top:0;width:34.95pt;height:34.95pt;z-index:25165824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" filled="f" stroked="f">
              <v:textbox style="mso-fit-shape-to-text:t" inset="0,15pt,0,0">
                <w:txbxContent>
                  <w:p w14:paraId="089D11DA" w14:textId="0CC29856" w:rsidR="00C10764" w:rsidRPr="00C10764" w:rsidRDefault="00C10764" w:rsidP="00C10764">
                    <w:pPr>
                      <w:spacing w:after="0"/>
                      <w:rPr>
                        <w:rFonts w:cs="Calibri"/>
                        <w:noProof/>
                        <w:color w:val="000000"/>
                        <w:sz w:val="20"/>
                        <w:szCs w:val="20"/>
                      </w:rPr>
                    </w:pPr>
                    <w:r w:rsidRPr="00C10764">
                      <w:rPr>
                        <w:rFonts w:cs="Calibri"/>
                        <w:noProof/>
                        <w:color w:val="000000"/>
                        <w:sz w:val="20"/>
                        <w:szCs w:val="20"/>
                      </w:rPr>
                      <w:t>OFFICIAL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DF71BC"/>
    <w:multiLevelType w:val="multilevel"/>
    <w:tmpl w:val="34AE40E8"/>
    <w:lvl w:ilvl="0">
      <w:start w:val="6"/>
      <w:numFmt w:val="decimal"/>
      <w:lvlText w:val="%1."/>
      <w:lvlJc w:val="left"/>
      <w:pPr>
        <w:ind w:left="720" w:hanging="360"/>
      </w:pPr>
      <w:rPr>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EE44B5A"/>
    <w:multiLevelType w:val="multilevel"/>
    <w:tmpl w:val="096000A0"/>
    <w:lvl w:ilvl="0">
      <w:start w:val="7"/>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2BD121F4"/>
    <w:multiLevelType w:val="multilevel"/>
    <w:tmpl w:val="A56A3B4E"/>
    <w:lvl w:ilvl="0">
      <w:start w:val="1"/>
      <w:numFmt w:val="lowerLetter"/>
      <w:lvlText w:val="%1)"/>
      <w:lvlJc w:val="left"/>
      <w:pPr>
        <w:ind w:left="720" w:hanging="360"/>
      </w:pPr>
      <w:rPr>
        <w:rFonts w:eastAsia="Times New Roman"/>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2DC5286"/>
    <w:multiLevelType w:val="multilevel"/>
    <w:tmpl w:val="65D6605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3A2F5601"/>
    <w:multiLevelType w:val="multilevel"/>
    <w:tmpl w:val="73A86B12"/>
    <w:lvl w:ilvl="0">
      <w:numFmt w:val="bullet"/>
      <w:lvlText w:val=""/>
      <w:lvlJc w:val="left"/>
      <w:pPr>
        <w:ind w:left="1440" w:hanging="360"/>
      </w:pPr>
      <w:rPr>
        <w:rFonts w:ascii="Wingdings" w:hAnsi="Wingdings"/>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abstractNum w:abstractNumId="5" w15:restartNumberingAfterBreak="0">
    <w:nsid w:val="44A236A2"/>
    <w:multiLevelType w:val="multilevel"/>
    <w:tmpl w:val="5A443C54"/>
    <w:lvl w:ilvl="0">
      <w:numFmt w:val="bullet"/>
      <w:lvlText w:val=""/>
      <w:lvlJc w:val="left"/>
      <w:pPr>
        <w:ind w:left="1080" w:hanging="360"/>
      </w:pPr>
      <w:rPr>
        <w:rFonts w:ascii="Wingdings" w:hAnsi="Wingdings"/>
      </w:rPr>
    </w:lvl>
    <w:lvl w:ilvl="1">
      <w:start w:val="1"/>
      <w:numFmt w:val="decimal"/>
      <w:lvlText w:val="%1.%2."/>
      <w:lvlJc w:val="left"/>
      <w:pPr>
        <w:ind w:left="1512" w:hanging="432"/>
      </w:pPr>
    </w:lvl>
    <w:lvl w:ilvl="2">
      <w:start w:val="1"/>
      <w:numFmt w:val="decimal"/>
      <w:lvlText w:val="%1.%2.%3."/>
      <w:lvlJc w:val="left"/>
      <w:pPr>
        <w:ind w:left="1944" w:hanging="504"/>
      </w:pPr>
    </w:lvl>
    <w:lvl w:ilvl="3">
      <w:start w:val="1"/>
      <w:numFmt w:val="decimal"/>
      <w:lvlText w:val="%1.%2.%3.%4."/>
      <w:lvlJc w:val="left"/>
      <w:pPr>
        <w:ind w:left="2448" w:hanging="648"/>
      </w:pPr>
    </w:lvl>
    <w:lvl w:ilvl="4">
      <w:start w:val="1"/>
      <w:numFmt w:val="decimal"/>
      <w:lvlText w:val="%1.%2.%3.%4.%5."/>
      <w:lvlJc w:val="left"/>
      <w:pPr>
        <w:ind w:left="2952" w:hanging="792"/>
      </w:pPr>
    </w:lvl>
    <w:lvl w:ilvl="5">
      <w:start w:val="1"/>
      <w:numFmt w:val="decimal"/>
      <w:lvlText w:val="%1.%2.%3.%4.%5.%6."/>
      <w:lvlJc w:val="left"/>
      <w:pPr>
        <w:ind w:left="3456" w:hanging="936"/>
      </w:pPr>
    </w:lvl>
    <w:lvl w:ilvl="6">
      <w:start w:val="1"/>
      <w:numFmt w:val="decimal"/>
      <w:lvlText w:val="%1.%2.%3.%4.%5.%6.%7."/>
      <w:lvlJc w:val="left"/>
      <w:pPr>
        <w:ind w:left="3960" w:hanging="1080"/>
      </w:pPr>
    </w:lvl>
    <w:lvl w:ilvl="7">
      <w:start w:val="1"/>
      <w:numFmt w:val="decimal"/>
      <w:lvlText w:val="%1.%2.%3.%4.%5.%6.%7.%8."/>
      <w:lvlJc w:val="left"/>
      <w:pPr>
        <w:ind w:left="4464" w:hanging="1224"/>
      </w:pPr>
    </w:lvl>
    <w:lvl w:ilvl="8">
      <w:start w:val="1"/>
      <w:numFmt w:val="decimal"/>
      <w:lvlText w:val="%1.%2.%3.%4.%5.%6.%7.%8.%9."/>
      <w:lvlJc w:val="left"/>
      <w:pPr>
        <w:ind w:left="5040" w:hanging="1440"/>
      </w:pPr>
    </w:lvl>
  </w:abstractNum>
  <w:abstractNum w:abstractNumId="6" w15:restartNumberingAfterBreak="0">
    <w:nsid w:val="599628BC"/>
    <w:multiLevelType w:val="multilevel"/>
    <w:tmpl w:val="E6782D2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66BA4056"/>
    <w:multiLevelType w:val="multilevel"/>
    <w:tmpl w:val="C9507C7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750E634D"/>
    <w:multiLevelType w:val="multilevel"/>
    <w:tmpl w:val="98C2BA2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7A306815"/>
    <w:multiLevelType w:val="multilevel"/>
    <w:tmpl w:val="57CEE1E6"/>
    <w:lvl w:ilvl="0">
      <w:start w:val="5"/>
      <w:numFmt w:val="decimal"/>
      <w:lvlText w:val="%1."/>
      <w:lvlJc w:val="left"/>
      <w:pPr>
        <w:ind w:left="720" w:hanging="360"/>
      </w:pPr>
      <w:rPr>
        <w:rFonts w:cs="Calibri"/>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
  </w:num>
  <w:num w:numId="2">
    <w:abstractNumId w:val="5"/>
  </w:num>
  <w:num w:numId="3">
    <w:abstractNumId w:val="4"/>
  </w:num>
  <w:num w:numId="4">
    <w:abstractNumId w:val="2"/>
  </w:num>
  <w:num w:numId="5">
    <w:abstractNumId w:val="6"/>
  </w:num>
  <w:num w:numId="6">
    <w:abstractNumId w:val="8"/>
  </w:num>
  <w:num w:numId="7">
    <w:abstractNumId w:val="9"/>
  </w:num>
  <w:num w:numId="8">
    <w:abstractNumId w:val="0"/>
  </w:num>
  <w:num w:numId="9">
    <w:abstractNumId w:val="1"/>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0764"/>
    <w:rsid w:val="00016843"/>
    <w:rsid w:val="000A4A53"/>
    <w:rsid w:val="000F2CB9"/>
    <w:rsid w:val="001D3CFC"/>
    <w:rsid w:val="003D68B5"/>
    <w:rsid w:val="004D7399"/>
    <w:rsid w:val="00840786"/>
    <w:rsid w:val="008E46A7"/>
    <w:rsid w:val="008F6A6B"/>
    <w:rsid w:val="00932F99"/>
    <w:rsid w:val="00AC2122"/>
    <w:rsid w:val="00B54744"/>
    <w:rsid w:val="00C10764"/>
    <w:rsid w:val="00C66033"/>
    <w:rsid w:val="00D72A0D"/>
    <w:rsid w:val="00DF2A80"/>
    <w:rsid w:val="00ED3E83"/>
    <w:rsid w:val="00ED643E"/>
    <w:rsid w:val="00F104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098327"/>
  <w15:chartTrackingRefBased/>
  <w15:docId w15:val="{55541D93-1570-4A72-966A-42BD576955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10764"/>
    <w:pPr>
      <w:suppressAutoHyphens/>
      <w:autoSpaceDN w:val="0"/>
      <w:spacing w:line="249" w:lineRule="auto"/>
      <w:textAlignment w:val="baseline"/>
    </w:pPr>
    <w:rPr>
      <w:rFonts w:ascii="Calibri" w:eastAsia="Calibri" w:hAnsi="Calibri" w:cs="Times New Roman"/>
    </w:rPr>
  </w:style>
  <w:style w:type="paragraph" w:styleId="Heading1">
    <w:name w:val="heading 1"/>
    <w:basedOn w:val="Normal"/>
    <w:next w:val="Normal"/>
    <w:link w:val="Heading1Char"/>
    <w:uiPriority w:val="9"/>
    <w:qFormat/>
    <w:rsid w:val="00C1076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10764"/>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0764"/>
    <w:rPr>
      <w:rFonts w:ascii="Calibri" w:eastAsia="Calibri" w:hAnsi="Calibri" w:cs="Times New Roman"/>
    </w:rPr>
  </w:style>
  <w:style w:type="paragraph" w:styleId="Footer">
    <w:name w:val="footer"/>
    <w:basedOn w:val="Normal"/>
    <w:link w:val="FooterChar"/>
    <w:uiPriority w:val="99"/>
    <w:unhideWhenUsed/>
    <w:rsid w:val="00C10764"/>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0764"/>
    <w:rPr>
      <w:rFonts w:ascii="Calibri" w:eastAsia="Calibri" w:hAnsi="Calibri" w:cs="Times New Roman"/>
    </w:rPr>
  </w:style>
  <w:style w:type="paragraph" w:styleId="ListParagraph">
    <w:name w:val="List Paragraph"/>
    <w:basedOn w:val="Normal"/>
    <w:rsid w:val="00C10764"/>
    <w:pPr>
      <w:suppressAutoHyphens w:val="0"/>
      <w:spacing w:after="0" w:line="240" w:lineRule="auto"/>
      <w:ind w:left="720"/>
      <w:contextualSpacing/>
      <w:textAlignment w:val="auto"/>
    </w:pPr>
    <w:rPr>
      <w:rFonts w:ascii="Times New Roman" w:eastAsia="Times New Roman" w:hAnsi="Times New Roman"/>
      <w:sz w:val="20"/>
      <w:szCs w:val="20"/>
      <w:lang w:eastAsia="en-GB"/>
    </w:rPr>
  </w:style>
  <w:style w:type="paragraph" w:customStyle="1" w:styleId="FCNormal">
    <w:name w:val="FC Normal"/>
    <w:basedOn w:val="Normal"/>
    <w:rsid w:val="00C10764"/>
    <w:pPr>
      <w:suppressAutoHyphens w:val="0"/>
      <w:spacing w:before="120" w:after="240" w:line="240" w:lineRule="auto"/>
      <w:ind w:left="170"/>
      <w:textAlignment w:val="auto"/>
    </w:pPr>
    <w:rPr>
      <w:rFonts w:ascii="Comic Sans MS" w:eastAsia="Times New Roman" w:hAnsi="Comic Sans MS"/>
      <w:sz w:val="24"/>
      <w:szCs w:val="20"/>
    </w:rPr>
  </w:style>
  <w:style w:type="character" w:customStyle="1" w:styleId="Heading1Char">
    <w:name w:val="Heading 1 Char"/>
    <w:basedOn w:val="DefaultParagraphFont"/>
    <w:link w:val="Heading1"/>
    <w:uiPriority w:val="9"/>
    <w:rsid w:val="00C10764"/>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C10764"/>
    <w:pPr>
      <w:suppressAutoHyphens w:val="0"/>
      <w:autoSpaceDN/>
      <w:spacing w:line="259" w:lineRule="auto"/>
      <w:textAlignment w:val="auto"/>
      <w:outlineLvl w:val="9"/>
    </w:pPr>
    <w:rPr>
      <w:lang w:val="en-US"/>
    </w:rPr>
  </w:style>
  <w:style w:type="paragraph" w:styleId="TOC2">
    <w:name w:val="toc 2"/>
    <w:basedOn w:val="Normal"/>
    <w:next w:val="Normal"/>
    <w:autoRedefine/>
    <w:uiPriority w:val="39"/>
    <w:unhideWhenUsed/>
    <w:rsid w:val="00C10764"/>
    <w:pPr>
      <w:suppressAutoHyphens w:val="0"/>
      <w:autoSpaceDN/>
      <w:spacing w:after="100" w:line="259" w:lineRule="auto"/>
      <w:ind w:left="220"/>
      <w:textAlignment w:val="auto"/>
    </w:pPr>
    <w:rPr>
      <w:rFonts w:asciiTheme="minorHAnsi" w:eastAsiaTheme="minorEastAsia" w:hAnsiTheme="minorHAnsi"/>
      <w:lang w:val="en-US"/>
    </w:rPr>
  </w:style>
  <w:style w:type="paragraph" w:styleId="TOC1">
    <w:name w:val="toc 1"/>
    <w:basedOn w:val="Normal"/>
    <w:next w:val="Normal"/>
    <w:autoRedefine/>
    <w:uiPriority w:val="39"/>
    <w:unhideWhenUsed/>
    <w:rsid w:val="00C10764"/>
    <w:pPr>
      <w:suppressAutoHyphens w:val="0"/>
      <w:autoSpaceDN/>
      <w:spacing w:after="100" w:line="259" w:lineRule="auto"/>
      <w:textAlignment w:val="auto"/>
    </w:pPr>
    <w:rPr>
      <w:rFonts w:ascii="Times New Roman" w:eastAsiaTheme="minorEastAsia" w:hAnsi="Times New Roman"/>
      <w:sz w:val="24"/>
      <w:szCs w:val="24"/>
      <w:lang w:val="en-US"/>
    </w:rPr>
  </w:style>
  <w:style w:type="paragraph" w:styleId="TOC3">
    <w:name w:val="toc 3"/>
    <w:basedOn w:val="Normal"/>
    <w:next w:val="Normal"/>
    <w:autoRedefine/>
    <w:uiPriority w:val="39"/>
    <w:unhideWhenUsed/>
    <w:rsid w:val="00C10764"/>
    <w:pPr>
      <w:suppressAutoHyphens w:val="0"/>
      <w:autoSpaceDN/>
      <w:spacing w:after="100" w:line="259" w:lineRule="auto"/>
      <w:ind w:left="440"/>
      <w:textAlignment w:val="auto"/>
    </w:pPr>
    <w:rPr>
      <w:rFonts w:asciiTheme="minorHAnsi" w:eastAsiaTheme="minorEastAsia" w:hAnsiTheme="minorHAnsi"/>
      <w:lang w:val="en-US"/>
    </w:rPr>
  </w:style>
  <w:style w:type="paragraph" w:styleId="NormalWeb">
    <w:name w:val="Normal (Web)"/>
    <w:basedOn w:val="Normal"/>
    <w:rsid w:val="00D72A0D"/>
    <w:pPr>
      <w:spacing w:before="100" w:after="100" w:line="240" w:lineRule="auto"/>
    </w:pPr>
    <w:rPr>
      <w:rFonts w:ascii="Times New Roman" w:eastAsia="Times New Roman" w:hAnsi="Times New Roman"/>
      <w:sz w:val="24"/>
      <w:szCs w:val="24"/>
      <w:lang w:eastAsia="en-GB"/>
    </w:rPr>
  </w:style>
  <w:style w:type="character" w:styleId="Hyperlink">
    <w:name w:val="Hyperlink"/>
    <w:basedOn w:val="DefaultParagraphFont"/>
    <w:rsid w:val="00932F9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3.jpeg"/><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hyperlink" Target="https://renewablesfirst.co.uk/renewable-energy-technologies/windpower/windpower-learning-centre/wind-turbine-performance-finances/" TargetMode="External"/><Relationship Id="rId21" Type="http://schemas.openxmlformats.org/officeDocument/2006/relationships/image" Target="media/image11.png"/><Relationship Id="rId34" Type="http://schemas.openxmlformats.org/officeDocument/2006/relationships/hyperlink" Target="https://kinetecoinc.com/wp-content/uploads/2017/01/wind-turbine-diagram_AS_142772450.png" TargetMode="External"/><Relationship Id="rId42" Type="http://schemas.openxmlformats.org/officeDocument/2006/relationships/hyperlink" Target="https://www.amazon.co.uk/KEPWORTH-Lithium-Batteries-Rechargeable-Phosphate/dp/B0BNTBC6PH?th=1" TargetMode="External"/><Relationship Id="rId47" Type="http://schemas.openxmlformats.org/officeDocument/2006/relationships/hyperlink" Target="https://www.sunshinesolar.co.uk/media/ecom/prodpdf/Datasheet-Quattro-3kVA-15kVA-EN.pdf" TargetMode="External"/><Relationship Id="rId50" Type="http://schemas.openxmlformats.org/officeDocument/2006/relationships/header" Target="header1.xml"/><Relationship Id="rId55"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hyperlink" Target="https://www.nationalgrid.com/stories/energy-explained/how-does-wind-turbine-work" TargetMode="External"/><Relationship Id="rId38" Type="http://schemas.openxmlformats.org/officeDocument/2006/relationships/hyperlink" Target="https://www.norvento.com/wp-content/uploads/2023/01/I1218-24-39-03-04-V01_04-nED-ENG_OnLine.pdf" TargetMode="External"/><Relationship Id="rId46" Type="http://schemas.openxmlformats.org/officeDocument/2006/relationships/hyperlink" Target="https://www.sunshinesolar.co.uk/Item/QUA483150000" TargetMode="Externa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hyperlink" Target="https://www.solarsmiths.com/blog/knowledge/introduction-to-solar-power-system/" TargetMode="External"/><Relationship Id="rId41" Type="http://schemas.openxmlformats.org/officeDocument/2006/relationships/hyperlink" Target="https://www.etechnog.com/2021/05/battery-connection-diagram-in-series.html"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14.png"/><Relationship Id="rId32" Type="http://schemas.openxmlformats.org/officeDocument/2006/relationships/hyperlink" Target="https://wind-data.ch/tools/profile.php?lng=en" TargetMode="External"/><Relationship Id="rId37" Type="http://schemas.openxmlformats.org/officeDocument/2006/relationships/hyperlink" Target="https://www.pytech-demo.it/nps100/wp-content/uploads/2022/10/brochure-NPS-100C-21_ed2020_light_ENG-1.pdf" TargetMode="External"/><Relationship Id="rId40" Type="http://schemas.openxmlformats.org/officeDocument/2006/relationships/hyperlink" Target="https://www.windandsun.co.uk/blogs/articles/battery-lifetime-efficiency-and-care" TargetMode="External"/><Relationship Id="rId45" Type="http://schemas.openxmlformats.org/officeDocument/2006/relationships/hyperlink" Target="https://wattalot.com/inverter-efficiency" TargetMode="External"/><Relationship Id="rId53" Type="http://schemas.openxmlformats.org/officeDocument/2006/relationships/header" Target="header3.xml"/><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image" Target="media/image13.jpeg"/><Relationship Id="rId28" Type="http://schemas.openxmlformats.org/officeDocument/2006/relationships/hyperlink" Target="https://www.nationalgrid.com/stories/energy-explained/how-does-solar-power-work" TargetMode="External"/><Relationship Id="rId36" Type="http://schemas.openxmlformats.org/officeDocument/2006/relationships/hyperlink" Target="https://www.electroniclinic.com/wind-energy-wind-power-plant-wind-turbine-working/" TargetMode="External"/><Relationship Id="rId49" Type="http://schemas.openxmlformats.org/officeDocument/2006/relationships/hyperlink" Target="https://www.trvst.world/renewable-energy/environmental-impact-of-wind-energy/" TargetMode="External"/><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hyperlink" Target="https://www.metoffice.gov.uk/research/climate/maps-and-data/uk-climate-averages/gcmnn3630" TargetMode="External"/><Relationship Id="rId44" Type="http://schemas.openxmlformats.org/officeDocument/2006/relationships/hyperlink" Target="https://www.kepworth.com/product/12v-lifepo4-battery-100ah-200ah-lithium-iron-phosphate-cell-built-in-bms-6000-cycles-for-golf-cart-outdoor-camping-solar-storage/" TargetMode="External"/><Relationship Id="rId52"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hyperlink" Target="https://footprinthero.com/solar-irradiance-calculator" TargetMode="External"/><Relationship Id="rId35" Type="http://schemas.openxmlformats.org/officeDocument/2006/relationships/hyperlink" Target="https://regenpower.com/which-renewable-energy-is-better-wind-or-solar/" TargetMode="External"/><Relationship Id="rId43" Type="http://schemas.openxmlformats.org/officeDocument/2006/relationships/hyperlink" Target="https://offgridpowergeek.co.uk/best-200ah-lithium-battery-uk-12v-lifepo4/" TargetMode="External"/><Relationship Id="rId48" Type="http://schemas.openxmlformats.org/officeDocument/2006/relationships/hyperlink" Target="https://www.glassdoor.co.uk/Salaries/wind-turbine-technician-salary-SRCH_KO0,23.htm" TargetMode="External"/><Relationship Id="rId8" Type="http://schemas.openxmlformats.org/officeDocument/2006/relationships/webSettings" Target="webSettings.xml"/><Relationship Id="rId51" Type="http://schemas.openxmlformats.org/officeDocument/2006/relationships/header" Target="header2.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ReferenceId xmlns="ed5c434c-2af7-4f25-a9a5-624326c09ced"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E79F5EF8A6A874E87B0792A5DEB7AAA" ma:contentTypeVersion="5" ma:contentTypeDescription="Create a new document." ma:contentTypeScope="" ma:versionID="cafe68b9cc4208224f3842123706b81b">
  <xsd:schema xmlns:xsd="http://www.w3.org/2001/XMLSchema" xmlns:xs="http://www.w3.org/2001/XMLSchema" xmlns:p="http://schemas.microsoft.com/office/2006/metadata/properties" xmlns:ns2="ed5c434c-2af7-4f25-a9a5-624326c09ced" targetNamespace="http://schemas.microsoft.com/office/2006/metadata/properties" ma:root="true" ma:fieldsID="5b1bfc71636f600ab7956f53ecba3be9" ns2:_="">
    <xsd:import namespace="ed5c434c-2af7-4f25-a9a5-624326c09ced"/>
    <xsd:element name="properties">
      <xsd:complexType>
        <xsd:sequence>
          <xsd:element name="documentManagement">
            <xsd:complexType>
              <xsd:all>
                <xsd:element ref="ns2:ReferenceId" minOccurs="0"/>
                <xsd:element ref="ns2:MediaServiceMetadata" minOccurs="0"/>
                <xsd:element ref="ns2:MediaServiceFastMetadata"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5c434c-2af7-4f25-a9a5-624326c09ced" elementFormDefault="qualified">
    <xsd:import namespace="http://schemas.microsoft.com/office/2006/documentManagement/types"/>
    <xsd:import namespace="http://schemas.microsoft.com/office/infopath/2007/PartnerControls"/>
    <xsd:element name="ReferenceId" ma:index="8" nillable="true" ma:displayName="ReferenceId" ma:indexed="true" ma:internalName="ReferenceId">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SearchProperties" ma:index="1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512676-8BDF-4B63-B7F9-49AD2AF88235}">
  <ds:schemaRefs>
    <ds:schemaRef ds:uri="http://schemas.microsoft.com/sharepoint/v3/contenttype/forms"/>
  </ds:schemaRefs>
</ds:datastoreItem>
</file>

<file path=customXml/itemProps2.xml><?xml version="1.0" encoding="utf-8"?>
<ds:datastoreItem xmlns:ds="http://schemas.openxmlformats.org/officeDocument/2006/customXml" ds:itemID="{437D57AE-C810-4EF2-8A8F-69AA1C051B82}">
  <ds:schemaRefs>
    <ds:schemaRef ds:uri="http://purl.org/dc/dcmitype/"/>
    <ds:schemaRef ds:uri="http://schemas.microsoft.com/office/2006/documentManagement/types"/>
    <ds:schemaRef ds:uri="http://purl.org/dc/elements/1.1/"/>
    <ds:schemaRef ds:uri="http://schemas.microsoft.com/office/2006/metadata/properties"/>
    <ds:schemaRef ds:uri="http://purl.org/dc/terms/"/>
    <ds:schemaRef ds:uri="http://schemas.openxmlformats.org/package/2006/metadata/core-properties"/>
    <ds:schemaRef ds:uri="http://schemas.microsoft.com/office/infopath/2007/PartnerControls"/>
    <ds:schemaRef ds:uri="ed5c434c-2af7-4f25-a9a5-624326c09ced"/>
    <ds:schemaRef ds:uri="http://www.w3.org/XML/1998/namespace"/>
  </ds:schemaRefs>
</ds:datastoreItem>
</file>

<file path=customXml/itemProps3.xml><?xml version="1.0" encoding="utf-8"?>
<ds:datastoreItem xmlns:ds="http://schemas.openxmlformats.org/officeDocument/2006/customXml" ds:itemID="{C3264821-C9D2-456E-85D8-F4D3ECF836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5c434c-2af7-4f25-a9a5-624326c09ce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30B7E40-737B-45C3-A193-CA787070EB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34</Pages>
  <Words>4873</Words>
  <Characters>27777</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Kazemi</dc:creator>
  <cp:keywords/>
  <dc:description/>
  <cp:lastModifiedBy>Rabya Kadhim</cp:lastModifiedBy>
  <cp:revision>17</cp:revision>
  <dcterms:created xsi:type="dcterms:W3CDTF">2024-02-02T10:58:00Z</dcterms:created>
  <dcterms:modified xsi:type="dcterms:W3CDTF">2024-02-02T23:28:00Z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1,2,3</vt:lpwstr>
  </property>
  <property fmtid="{D5CDD505-2E9C-101B-9397-08002B2CF9AE}" pid="3" name="ClassificationContentMarkingHeaderFontProps">
    <vt:lpwstr>#000000,10,Calibri</vt:lpwstr>
  </property>
  <property fmtid="{D5CDD505-2E9C-101B-9397-08002B2CF9AE}" pid="4" name="ClassificationContentMarkingHeaderText">
    <vt:lpwstr>OFFICIAL</vt:lpwstr>
  </property>
  <property fmtid="{D5CDD505-2E9C-101B-9397-08002B2CF9AE}" pid="5" name="MSIP_Label_8577031b-11bc-4db9-b655-7d79027ad570_Enabled">
    <vt:lpwstr>true</vt:lpwstr>
  </property>
  <property fmtid="{D5CDD505-2E9C-101B-9397-08002B2CF9AE}" pid="6" name="MSIP_Label_8577031b-11bc-4db9-b655-7d79027ad570_SetDate">
    <vt:lpwstr>2024-02-02T11:07:46Z</vt:lpwstr>
  </property>
  <property fmtid="{D5CDD505-2E9C-101B-9397-08002B2CF9AE}" pid="7" name="MSIP_Label_8577031b-11bc-4db9-b655-7d79027ad570_Method">
    <vt:lpwstr>Standard</vt:lpwstr>
  </property>
  <property fmtid="{D5CDD505-2E9C-101B-9397-08002B2CF9AE}" pid="8" name="MSIP_Label_8577031b-11bc-4db9-b655-7d79027ad570_Name">
    <vt:lpwstr>8577031b-11bc-4db9-b655-7d79027ad570</vt:lpwstr>
  </property>
  <property fmtid="{D5CDD505-2E9C-101B-9397-08002B2CF9AE}" pid="9" name="MSIP_Label_8577031b-11bc-4db9-b655-7d79027ad570_SiteId">
    <vt:lpwstr>c22cc3e1-5d7f-4f4d-be03-d5a158cc9409</vt:lpwstr>
  </property>
  <property fmtid="{D5CDD505-2E9C-101B-9397-08002B2CF9AE}" pid="10" name="MSIP_Label_8577031b-11bc-4db9-b655-7d79027ad570_ActionId">
    <vt:lpwstr>e824f074-dcc4-49cd-adfb-3c772cc9ef07</vt:lpwstr>
  </property>
  <property fmtid="{D5CDD505-2E9C-101B-9397-08002B2CF9AE}" pid="11" name="MSIP_Label_8577031b-11bc-4db9-b655-7d79027ad570_ContentBits">
    <vt:lpwstr>1</vt:lpwstr>
  </property>
  <property fmtid="{D5CDD505-2E9C-101B-9397-08002B2CF9AE}" pid="12" name="ContentTypeId">
    <vt:lpwstr>0x010100DE79F5EF8A6A874E87B0792A5DEB7AAA</vt:lpwstr>
  </property>
</Properties>
</file>