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C7F93" w14:textId="77777777" w:rsidR="00FA359A" w:rsidRDefault="00FA359A" w:rsidP="00C40C74">
      <w:pPr>
        <w:spacing w:line="480" w:lineRule="auto"/>
        <w:rPr>
          <w:rFonts w:ascii="Times New Roman" w:hAnsi="Times New Roman" w:cs="Times New Roman"/>
          <w:sz w:val="24"/>
          <w:szCs w:val="24"/>
        </w:rPr>
      </w:pPr>
    </w:p>
    <w:p w14:paraId="1DC123D7" w14:textId="00181B7E" w:rsidR="00090139" w:rsidRDefault="00090139" w:rsidP="00C40C74">
      <w:pPr>
        <w:spacing w:line="480" w:lineRule="auto"/>
        <w:rPr>
          <w:rFonts w:ascii="Times New Roman" w:hAnsi="Times New Roman" w:cs="Times New Roman"/>
          <w:sz w:val="24"/>
          <w:szCs w:val="24"/>
        </w:rPr>
      </w:pPr>
      <w:r>
        <w:rPr>
          <w:rFonts w:ascii="Times New Roman" w:hAnsi="Times New Roman" w:cs="Times New Roman"/>
          <w:sz w:val="24"/>
          <w:szCs w:val="24"/>
        </w:rPr>
        <w:t>Compare and Contrast two Theories of Cognitive Development</w:t>
      </w:r>
      <w:r>
        <w:rPr>
          <w:rFonts w:ascii="Times New Roman" w:hAnsi="Times New Roman" w:cs="Times New Roman"/>
          <w:sz w:val="24"/>
          <w:szCs w:val="24"/>
        </w:rPr>
        <w:br/>
      </w:r>
    </w:p>
    <w:p w14:paraId="6D15A958" w14:textId="5A4811B9" w:rsidR="00D27DD5" w:rsidRDefault="00AD54E0" w:rsidP="00C40C74">
      <w:pPr>
        <w:spacing w:line="480" w:lineRule="auto"/>
        <w:rPr>
          <w:rFonts w:ascii="Times New Roman" w:hAnsi="Times New Roman" w:cs="Times New Roman"/>
          <w:sz w:val="24"/>
          <w:szCs w:val="24"/>
        </w:rPr>
      </w:pPr>
      <w:r>
        <w:rPr>
          <w:rFonts w:ascii="Times New Roman" w:hAnsi="Times New Roman" w:cs="Times New Roman"/>
          <w:sz w:val="24"/>
          <w:szCs w:val="24"/>
        </w:rPr>
        <w:t>Cognitive development has been a main theory in psychology since 1980 and has expanded over the years</w:t>
      </w:r>
      <w:r w:rsidR="00B40E43">
        <w:rPr>
          <w:rFonts w:ascii="Times New Roman" w:hAnsi="Times New Roman" w:cs="Times New Roman"/>
          <w:sz w:val="24"/>
          <w:szCs w:val="24"/>
        </w:rPr>
        <w:t xml:space="preserve"> </w:t>
      </w:r>
      <w:r w:rsidR="00A82FEB">
        <w:rPr>
          <w:rFonts w:ascii="Times New Roman" w:hAnsi="Times New Roman" w:cs="Times New Roman"/>
          <w:sz w:val="24"/>
          <w:szCs w:val="24"/>
        </w:rPr>
        <w:t xml:space="preserve">(Berger, </w:t>
      </w:r>
      <w:r w:rsidR="004F6BAE">
        <w:rPr>
          <w:rFonts w:ascii="Times New Roman" w:hAnsi="Times New Roman" w:cs="Times New Roman"/>
          <w:sz w:val="24"/>
          <w:szCs w:val="24"/>
        </w:rPr>
        <w:t xml:space="preserve">2011). Cognitive theory is the structure and development of thought processes. In this essay two theories of cognitive development is compared and contrasted to identify the explanations of each theory and highlighting their strengths and weaknesses. The first theory is </w:t>
      </w:r>
      <w:r w:rsidR="00B41820">
        <w:rPr>
          <w:rFonts w:ascii="Times New Roman" w:hAnsi="Times New Roman" w:cs="Times New Roman"/>
          <w:sz w:val="24"/>
          <w:szCs w:val="24"/>
        </w:rPr>
        <w:t xml:space="preserve">Jean </w:t>
      </w:r>
      <w:proofErr w:type="spellStart"/>
      <w:r w:rsidR="00D27DD5">
        <w:rPr>
          <w:rFonts w:ascii="Times New Roman" w:hAnsi="Times New Roman" w:cs="Times New Roman"/>
          <w:sz w:val="24"/>
          <w:szCs w:val="24"/>
        </w:rPr>
        <w:t>Piagets</w:t>
      </w:r>
      <w:proofErr w:type="spellEnd"/>
      <w:r w:rsidR="00D27DD5">
        <w:rPr>
          <w:rFonts w:ascii="Times New Roman" w:hAnsi="Times New Roman" w:cs="Times New Roman"/>
          <w:sz w:val="24"/>
          <w:szCs w:val="24"/>
        </w:rPr>
        <w:t xml:space="preserve"> theory of </w:t>
      </w:r>
      <w:r w:rsidR="00B46097">
        <w:rPr>
          <w:rFonts w:ascii="Times New Roman" w:hAnsi="Times New Roman" w:cs="Times New Roman"/>
          <w:sz w:val="24"/>
          <w:szCs w:val="24"/>
        </w:rPr>
        <w:t xml:space="preserve">cognitive </w:t>
      </w:r>
      <w:r w:rsidR="00D27DD5">
        <w:rPr>
          <w:rFonts w:ascii="Times New Roman" w:hAnsi="Times New Roman" w:cs="Times New Roman"/>
          <w:sz w:val="24"/>
          <w:szCs w:val="24"/>
        </w:rPr>
        <w:t xml:space="preserve">development and the second theory is </w:t>
      </w:r>
      <w:r w:rsidR="007A2882">
        <w:rPr>
          <w:rFonts w:ascii="Times New Roman" w:hAnsi="Times New Roman" w:cs="Times New Roman"/>
          <w:sz w:val="24"/>
          <w:szCs w:val="24"/>
        </w:rPr>
        <w:t xml:space="preserve">Lev Vygotsky </w:t>
      </w:r>
      <w:r w:rsidR="00C10FFA">
        <w:rPr>
          <w:rFonts w:ascii="Times New Roman" w:hAnsi="Times New Roman" w:cs="Times New Roman"/>
          <w:sz w:val="24"/>
          <w:szCs w:val="24"/>
        </w:rPr>
        <w:t>of</w:t>
      </w:r>
      <w:r w:rsidR="00B46097">
        <w:rPr>
          <w:rFonts w:ascii="Times New Roman" w:hAnsi="Times New Roman" w:cs="Times New Roman"/>
          <w:sz w:val="24"/>
          <w:szCs w:val="24"/>
        </w:rPr>
        <w:t xml:space="preserve"> cognitive </w:t>
      </w:r>
      <w:r w:rsidR="00531F0E">
        <w:rPr>
          <w:rFonts w:ascii="Times New Roman" w:hAnsi="Times New Roman" w:cs="Times New Roman"/>
          <w:sz w:val="24"/>
          <w:szCs w:val="24"/>
        </w:rPr>
        <w:t xml:space="preserve">development. Piaget (1936) began showing an interest in cognitive behaviour when he had a job in field testing for a </w:t>
      </w:r>
      <w:r w:rsidR="005669D4">
        <w:rPr>
          <w:rFonts w:ascii="Times New Roman" w:hAnsi="Times New Roman" w:cs="Times New Roman"/>
          <w:sz w:val="24"/>
          <w:szCs w:val="24"/>
        </w:rPr>
        <w:t>standardised</w:t>
      </w:r>
      <w:r w:rsidR="00531F0E">
        <w:rPr>
          <w:rFonts w:ascii="Times New Roman" w:hAnsi="Times New Roman" w:cs="Times New Roman"/>
          <w:sz w:val="24"/>
          <w:szCs w:val="24"/>
        </w:rPr>
        <w:t xml:space="preserve"> IQ test</w:t>
      </w:r>
      <w:r w:rsidR="005669D4">
        <w:rPr>
          <w:rFonts w:ascii="Times New Roman" w:hAnsi="Times New Roman" w:cs="Times New Roman"/>
          <w:sz w:val="24"/>
          <w:szCs w:val="24"/>
        </w:rPr>
        <w:t>. In this job it was his responsibility to find the age where children could answer some questions correctly, when Piaget (1936) found that the children had incorrect answers it caught his attention and he began to study the thinking behind the incorrect answers, he was interested in the way children think and wanted to e</w:t>
      </w:r>
      <w:r w:rsidR="00D00B89">
        <w:rPr>
          <w:rFonts w:ascii="Times New Roman" w:hAnsi="Times New Roman" w:cs="Times New Roman"/>
          <w:sz w:val="24"/>
          <w:szCs w:val="24"/>
        </w:rPr>
        <w:t xml:space="preserve">xplore their thought processes (Berger, 2011). </w:t>
      </w:r>
      <w:r w:rsidR="00CD6D13">
        <w:rPr>
          <w:rFonts w:ascii="Times New Roman" w:hAnsi="Times New Roman" w:cs="Times New Roman"/>
          <w:sz w:val="24"/>
          <w:szCs w:val="24"/>
        </w:rPr>
        <w:t xml:space="preserve">The second theory is Vygotsky (1934) the theory of psychosocial development. This theory differs from </w:t>
      </w:r>
      <w:proofErr w:type="spellStart"/>
      <w:r w:rsidR="00CD6D13">
        <w:rPr>
          <w:rFonts w:ascii="Times New Roman" w:hAnsi="Times New Roman" w:cs="Times New Roman"/>
          <w:sz w:val="24"/>
          <w:szCs w:val="24"/>
        </w:rPr>
        <w:t>Piagets</w:t>
      </w:r>
      <w:proofErr w:type="spellEnd"/>
      <w:r w:rsidR="00CD6D13">
        <w:rPr>
          <w:rFonts w:ascii="Times New Roman" w:hAnsi="Times New Roman" w:cs="Times New Roman"/>
          <w:sz w:val="24"/>
          <w:szCs w:val="24"/>
        </w:rPr>
        <w:t xml:space="preserve"> (1936) because its not a theory of cognitive development and Vygotsky (1934) argues that social interaction is needed in order to have</w:t>
      </w:r>
      <w:r w:rsidR="00B46097">
        <w:rPr>
          <w:rFonts w:ascii="Times New Roman" w:hAnsi="Times New Roman" w:cs="Times New Roman"/>
          <w:sz w:val="24"/>
          <w:szCs w:val="24"/>
        </w:rPr>
        <w:t xml:space="preserve"> cognition and to learn things and that language plays a big part in learning. His theory is also sociocultural as he explores how the culture around children has an effect on their learning process.</w:t>
      </w:r>
    </w:p>
    <w:p w14:paraId="1534E618" w14:textId="77777777" w:rsidR="00FA359A" w:rsidRDefault="00FA359A" w:rsidP="00C40C74">
      <w:pPr>
        <w:spacing w:line="480" w:lineRule="auto"/>
        <w:rPr>
          <w:rFonts w:ascii="Times New Roman" w:hAnsi="Times New Roman" w:cs="Times New Roman"/>
          <w:sz w:val="24"/>
          <w:szCs w:val="24"/>
        </w:rPr>
      </w:pPr>
    </w:p>
    <w:p w14:paraId="16012CE3" w14:textId="66F72858" w:rsidR="009478A4" w:rsidRDefault="00B41820" w:rsidP="00C40C74">
      <w:pPr>
        <w:spacing w:line="480" w:lineRule="auto"/>
        <w:rPr>
          <w:rFonts w:ascii="Times New Roman" w:hAnsi="Times New Roman" w:cs="Times New Roman"/>
          <w:sz w:val="24"/>
          <w:szCs w:val="24"/>
        </w:rPr>
      </w:pPr>
      <w:r>
        <w:rPr>
          <w:rFonts w:ascii="Times New Roman" w:hAnsi="Times New Roman" w:cs="Times New Roman"/>
          <w:sz w:val="24"/>
          <w:szCs w:val="24"/>
        </w:rPr>
        <w:t>Piaget</w:t>
      </w:r>
      <w:r w:rsidR="00400522">
        <w:rPr>
          <w:rFonts w:ascii="Times New Roman" w:hAnsi="Times New Roman" w:cs="Times New Roman"/>
          <w:sz w:val="24"/>
          <w:szCs w:val="24"/>
        </w:rPr>
        <w:t xml:space="preserve"> </w:t>
      </w:r>
      <w:r w:rsidR="00D27DD5">
        <w:rPr>
          <w:rFonts w:ascii="Times New Roman" w:hAnsi="Times New Roman" w:cs="Times New Roman"/>
          <w:sz w:val="24"/>
          <w:szCs w:val="24"/>
        </w:rPr>
        <w:t>(</w:t>
      </w:r>
      <w:r w:rsidR="00400522">
        <w:rPr>
          <w:rFonts w:ascii="Times New Roman" w:hAnsi="Times New Roman" w:cs="Times New Roman"/>
          <w:sz w:val="24"/>
          <w:szCs w:val="24"/>
        </w:rPr>
        <w:t>1936</w:t>
      </w:r>
      <w:r w:rsidR="00D27DD5">
        <w:rPr>
          <w:rFonts w:ascii="Times New Roman" w:hAnsi="Times New Roman" w:cs="Times New Roman"/>
          <w:sz w:val="24"/>
          <w:szCs w:val="24"/>
        </w:rPr>
        <w:t>)</w:t>
      </w:r>
      <w:r w:rsidR="007B759A">
        <w:rPr>
          <w:rFonts w:ascii="Times New Roman" w:hAnsi="Times New Roman" w:cs="Times New Roman"/>
          <w:sz w:val="24"/>
          <w:szCs w:val="24"/>
        </w:rPr>
        <w:t xml:space="preserve"> argued that his </w:t>
      </w:r>
      <w:proofErr w:type="spellStart"/>
      <w:r w:rsidR="007B759A">
        <w:rPr>
          <w:rFonts w:ascii="Times New Roman" w:hAnsi="Times New Roman" w:cs="Times New Roman"/>
          <w:sz w:val="24"/>
          <w:szCs w:val="24"/>
        </w:rPr>
        <w:t>theoryn</w:t>
      </w:r>
      <w:r w:rsidR="00C10FFA">
        <w:rPr>
          <w:rFonts w:ascii="Times New Roman" w:hAnsi="Times New Roman" w:cs="Times New Roman"/>
          <w:sz w:val="24"/>
          <w:szCs w:val="24"/>
        </w:rPr>
        <w:t>is</w:t>
      </w:r>
      <w:proofErr w:type="spellEnd"/>
      <w:r w:rsidR="00C10FFA">
        <w:rPr>
          <w:rFonts w:ascii="Times New Roman" w:hAnsi="Times New Roman" w:cs="Times New Roman"/>
          <w:sz w:val="24"/>
          <w:szCs w:val="24"/>
        </w:rPr>
        <w:t xml:space="preserve"> said that thoughts </w:t>
      </w:r>
      <w:r w:rsidR="00810E37">
        <w:rPr>
          <w:rFonts w:ascii="Times New Roman" w:hAnsi="Times New Roman" w:cs="Times New Roman"/>
          <w:sz w:val="24"/>
          <w:szCs w:val="24"/>
        </w:rPr>
        <w:t>and expectations can have a pro-founding</w:t>
      </w:r>
      <w:r w:rsidR="00C10FFA">
        <w:rPr>
          <w:rFonts w:ascii="Times New Roman" w:hAnsi="Times New Roman" w:cs="Times New Roman"/>
          <w:sz w:val="24"/>
          <w:szCs w:val="24"/>
        </w:rPr>
        <w:t xml:space="preserve"> affect on attitudes.</w:t>
      </w:r>
      <w:r w:rsidR="00531F0E">
        <w:rPr>
          <w:rFonts w:ascii="Times New Roman" w:hAnsi="Times New Roman" w:cs="Times New Roman"/>
          <w:sz w:val="24"/>
          <w:szCs w:val="24"/>
        </w:rPr>
        <w:t xml:space="preserve"> </w:t>
      </w:r>
      <w:r w:rsidR="00D00B89">
        <w:rPr>
          <w:rFonts w:ascii="Times New Roman" w:hAnsi="Times New Roman" w:cs="Times New Roman"/>
          <w:sz w:val="24"/>
          <w:szCs w:val="24"/>
        </w:rPr>
        <w:t>Piaget (1936) developed four major stages of cognitive development, the stages are Sensorimotor, Pre-operational, Concrete Ope</w:t>
      </w:r>
      <w:r w:rsidR="00894179">
        <w:rPr>
          <w:rFonts w:ascii="Times New Roman" w:hAnsi="Times New Roman" w:cs="Times New Roman"/>
          <w:sz w:val="24"/>
          <w:szCs w:val="24"/>
        </w:rPr>
        <w:t xml:space="preserve">rational and Formal Operational. He gathered this information from studying hundreds of children in school. The stages developed are in age ranges, the Sensorimotor is from birth to two-years old, this is </w:t>
      </w:r>
      <w:r w:rsidR="00894179">
        <w:rPr>
          <w:rFonts w:ascii="Times New Roman" w:hAnsi="Times New Roman" w:cs="Times New Roman"/>
          <w:sz w:val="24"/>
          <w:szCs w:val="24"/>
        </w:rPr>
        <w:lastRenderedPageBreak/>
        <w:t>when the infants rely on their senses and actions to understand what is going on around them. They use their motor abilities and their learning is now activ</w:t>
      </w:r>
      <w:r w:rsidR="005E0AE4">
        <w:rPr>
          <w:rFonts w:ascii="Times New Roman" w:hAnsi="Times New Roman" w:cs="Times New Roman"/>
          <w:sz w:val="24"/>
          <w:szCs w:val="24"/>
        </w:rPr>
        <w:t>e. They start to learn that</w:t>
      </w:r>
      <w:r w:rsidR="00894179">
        <w:rPr>
          <w:rFonts w:ascii="Times New Roman" w:hAnsi="Times New Roman" w:cs="Times New Roman"/>
          <w:sz w:val="24"/>
          <w:szCs w:val="24"/>
        </w:rPr>
        <w:t xml:space="preserve"> the objects around them still exist even when they are no longer in sight and they use mental actions to think.</w:t>
      </w:r>
      <w:r w:rsidR="001C66BD">
        <w:rPr>
          <w:rFonts w:ascii="Times New Roman" w:hAnsi="Times New Roman" w:cs="Times New Roman"/>
          <w:sz w:val="24"/>
          <w:szCs w:val="24"/>
        </w:rPr>
        <w:t xml:space="preserve"> Piaget (1936) cal</w:t>
      </w:r>
      <w:r w:rsidR="001072C2">
        <w:rPr>
          <w:rFonts w:ascii="Times New Roman" w:hAnsi="Times New Roman" w:cs="Times New Roman"/>
          <w:sz w:val="24"/>
          <w:szCs w:val="24"/>
        </w:rPr>
        <w:t xml:space="preserve">ls children little scientists </w:t>
      </w:r>
      <w:r w:rsidR="001C66BD">
        <w:rPr>
          <w:rFonts w:ascii="Times New Roman" w:hAnsi="Times New Roman" w:cs="Times New Roman"/>
          <w:sz w:val="24"/>
          <w:szCs w:val="24"/>
        </w:rPr>
        <w:t xml:space="preserve">and claims that </w:t>
      </w:r>
      <w:r w:rsidR="001072C2">
        <w:rPr>
          <w:rFonts w:ascii="Times New Roman" w:hAnsi="Times New Roman" w:cs="Times New Roman"/>
          <w:sz w:val="24"/>
          <w:szCs w:val="24"/>
        </w:rPr>
        <w:t xml:space="preserve">they are always motivated to learn new things. </w:t>
      </w:r>
      <w:r w:rsidR="002949CF">
        <w:rPr>
          <w:rFonts w:ascii="Times New Roman" w:hAnsi="Times New Roman" w:cs="Times New Roman"/>
          <w:sz w:val="24"/>
          <w:szCs w:val="24"/>
        </w:rPr>
        <w:t>Nature and nurture influence</w:t>
      </w:r>
      <w:r w:rsidR="000B23CB">
        <w:rPr>
          <w:rFonts w:ascii="Times New Roman" w:hAnsi="Times New Roman" w:cs="Times New Roman"/>
          <w:sz w:val="24"/>
          <w:szCs w:val="24"/>
        </w:rPr>
        <w:t>s</w:t>
      </w:r>
      <w:r w:rsidR="002949CF">
        <w:rPr>
          <w:rFonts w:ascii="Times New Roman" w:hAnsi="Times New Roman" w:cs="Times New Roman"/>
          <w:sz w:val="24"/>
          <w:szCs w:val="24"/>
        </w:rPr>
        <w:t xml:space="preserve"> the cognitive development theory as it interacts to yield cognitive development as a child is born with no cognitive development and it unfolds as the child matures biologically this is by the mental processes of the child and the environment around which allows their skills to develop. There are two main mechanisms of this development and that is the adaptation which responds to the demands of the environment and organisation to integrate part</w:t>
      </w:r>
      <w:r w:rsidR="00016A58">
        <w:rPr>
          <w:rFonts w:ascii="Times New Roman" w:hAnsi="Times New Roman" w:cs="Times New Roman"/>
          <w:sz w:val="24"/>
          <w:szCs w:val="24"/>
        </w:rPr>
        <w:t xml:space="preserve">icular observation into a characteristic </w:t>
      </w:r>
      <w:r w:rsidR="002949CF">
        <w:rPr>
          <w:rFonts w:ascii="Times New Roman" w:hAnsi="Times New Roman" w:cs="Times New Roman"/>
          <w:sz w:val="24"/>
          <w:szCs w:val="24"/>
        </w:rPr>
        <w:t>knowledge base. In this stage children inhibit knowledge structure where they have an action knowing that they are touching or picking something up. During this stage there are sub stages that vary from birth to 18-24 months where various actions take place for example sub-st</w:t>
      </w:r>
      <w:r w:rsidR="00016A58">
        <w:rPr>
          <w:rFonts w:ascii="Times New Roman" w:hAnsi="Times New Roman" w:cs="Times New Roman"/>
          <w:sz w:val="24"/>
          <w:szCs w:val="24"/>
        </w:rPr>
        <w:t xml:space="preserve">age three, four to eight months, </w:t>
      </w:r>
      <w:r w:rsidR="002949CF">
        <w:rPr>
          <w:rFonts w:ascii="Times New Roman" w:hAnsi="Times New Roman" w:cs="Times New Roman"/>
          <w:sz w:val="24"/>
          <w:szCs w:val="24"/>
        </w:rPr>
        <w:t>the children started to become interested in events outside of their</w:t>
      </w:r>
      <w:r w:rsidR="003C1584">
        <w:rPr>
          <w:rFonts w:ascii="Times New Roman" w:hAnsi="Times New Roman" w:cs="Times New Roman"/>
          <w:sz w:val="24"/>
          <w:szCs w:val="24"/>
        </w:rPr>
        <w:t xml:space="preserve"> own body. These sub-stages build upon each other </w:t>
      </w:r>
      <w:r w:rsidR="004D233D">
        <w:rPr>
          <w:rFonts w:ascii="Times New Roman" w:hAnsi="Times New Roman" w:cs="Times New Roman"/>
          <w:sz w:val="24"/>
          <w:szCs w:val="24"/>
        </w:rPr>
        <w:t>each of them guide</w:t>
      </w:r>
      <w:r w:rsidR="00A671BB">
        <w:rPr>
          <w:rFonts w:ascii="Times New Roman" w:hAnsi="Times New Roman" w:cs="Times New Roman"/>
          <w:sz w:val="24"/>
          <w:szCs w:val="24"/>
        </w:rPr>
        <w:t xml:space="preserve"> a</w:t>
      </w:r>
      <w:r w:rsidR="00965EA7">
        <w:rPr>
          <w:rFonts w:ascii="Times New Roman" w:hAnsi="Times New Roman" w:cs="Times New Roman"/>
          <w:sz w:val="24"/>
          <w:szCs w:val="24"/>
        </w:rPr>
        <w:t xml:space="preserve"> new </w:t>
      </w:r>
      <w:r w:rsidR="0011126F">
        <w:rPr>
          <w:rFonts w:ascii="Times New Roman" w:hAnsi="Times New Roman" w:cs="Times New Roman"/>
          <w:sz w:val="24"/>
          <w:szCs w:val="24"/>
        </w:rPr>
        <w:t xml:space="preserve">phase of development. The second stage of cognitive development is preoperational </w:t>
      </w:r>
      <w:r w:rsidR="006A5086">
        <w:rPr>
          <w:rFonts w:ascii="Times New Roman" w:hAnsi="Times New Roman" w:cs="Times New Roman"/>
          <w:sz w:val="24"/>
          <w:szCs w:val="24"/>
        </w:rPr>
        <w:t xml:space="preserve">and this is from the ages two to six years old this stage is when children start to use language to understand the world. Their thinking is now egocentric which is how they see the world from their own perspective. At this stage is where children start to notice symbolic representation </w:t>
      </w:r>
      <w:r w:rsidR="00720ACA">
        <w:rPr>
          <w:rFonts w:ascii="Times New Roman" w:hAnsi="Times New Roman" w:cs="Times New Roman"/>
          <w:sz w:val="24"/>
          <w:szCs w:val="24"/>
        </w:rPr>
        <w:t>of objects around them</w:t>
      </w:r>
      <w:r w:rsidR="006A5086">
        <w:rPr>
          <w:rFonts w:ascii="Times New Roman" w:hAnsi="Times New Roman" w:cs="Times New Roman"/>
          <w:sz w:val="24"/>
          <w:szCs w:val="24"/>
        </w:rPr>
        <w:t xml:space="preserve"> and they get influenced by others around them (Berger, 2011). This stage is said to be more than just senses and their motor skills which supported evidence appears in a study by Inhelder and Piaget (1964 as cited in Berger, 2011). It is said at this stage children develop centration where a young child is only able to focus on one thing as a time and they will exclude all other.</w:t>
      </w:r>
      <w:r w:rsidR="00E01895">
        <w:rPr>
          <w:rFonts w:ascii="Times New Roman" w:hAnsi="Times New Roman" w:cs="Times New Roman"/>
          <w:sz w:val="24"/>
          <w:szCs w:val="24"/>
        </w:rPr>
        <w:t xml:space="preserve"> Piaget (1936) used a experiment to test children’ conservation by liquid quantity, solid quantity and numbers where each glass had </w:t>
      </w:r>
      <w:r w:rsidR="00E01895">
        <w:rPr>
          <w:rFonts w:ascii="Times New Roman" w:hAnsi="Times New Roman" w:cs="Times New Roman"/>
          <w:sz w:val="24"/>
          <w:szCs w:val="24"/>
        </w:rPr>
        <w:lastRenderedPageBreak/>
        <w:t>different amounts of liquid in phase one to three there was also different amounts of clay and numbers. Each of the tests showed Pia</w:t>
      </w:r>
      <w:r w:rsidR="00720ACA">
        <w:rPr>
          <w:rFonts w:ascii="Times New Roman" w:hAnsi="Times New Roman" w:cs="Times New Roman"/>
          <w:sz w:val="24"/>
          <w:szCs w:val="24"/>
        </w:rPr>
        <w:t xml:space="preserve">get (1936) that children did not </w:t>
      </w:r>
      <w:r w:rsidR="00E01895">
        <w:rPr>
          <w:rFonts w:ascii="Times New Roman" w:hAnsi="Times New Roman" w:cs="Times New Roman"/>
          <w:sz w:val="24"/>
          <w:szCs w:val="24"/>
        </w:rPr>
        <w:t>know the difference until age six to seven as they did not understand the transformations</w:t>
      </w:r>
      <w:r w:rsidR="0085559F">
        <w:rPr>
          <w:rFonts w:ascii="Times New Roman" w:hAnsi="Times New Roman" w:cs="Times New Roman"/>
          <w:sz w:val="24"/>
          <w:szCs w:val="24"/>
        </w:rPr>
        <w:t>.</w:t>
      </w:r>
      <w:r w:rsidR="000D4F69">
        <w:rPr>
          <w:rFonts w:ascii="Times New Roman" w:hAnsi="Times New Roman" w:cs="Times New Roman"/>
          <w:sz w:val="24"/>
          <w:szCs w:val="24"/>
        </w:rPr>
        <w:t xml:space="preserve"> The third stage of cognitive development is six to eleven years old and this is the concrete operational stage. </w:t>
      </w:r>
      <w:r w:rsidR="00961479">
        <w:rPr>
          <w:rFonts w:ascii="Times New Roman" w:hAnsi="Times New Roman" w:cs="Times New Roman"/>
          <w:sz w:val="24"/>
          <w:szCs w:val="24"/>
        </w:rPr>
        <w:t xml:space="preserve">This stage is when children start to think logical and not just intuitive thinking. Their thinking is now limited to concrete situations such as what they hear, touch and experience. When the children apply logical thinking to their abilities and understanding they learn the concepts of conservation, it is at this stage where egocentrism declines and they start to learn coherent categories. </w:t>
      </w:r>
      <w:r w:rsidR="0093050F">
        <w:rPr>
          <w:rFonts w:ascii="Times New Roman" w:hAnsi="Times New Roman" w:cs="Times New Roman"/>
          <w:sz w:val="24"/>
          <w:szCs w:val="24"/>
        </w:rPr>
        <w:t>The last stage is the formal operational stage and the age range is 12 years old through to adulthood. At this stage the adolescents and adults are able to think abstractly and to reason hypothetically. They have</w:t>
      </w:r>
      <w:r w:rsidR="0043253A">
        <w:rPr>
          <w:rFonts w:ascii="Times New Roman" w:hAnsi="Times New Roman" w:cs="Times New Roman"/>
          <w:sz w:val="24"/>
          <w:szCs w:val="24"/>
        </w:rPr>
        <w:t xml:space="preserve"> the ability to be able to reason</w:t>
      </w:r>
      <w:r w:rsidR="0093050F">
        <w:rPr>
          <w:rFonts w:ascii="Times New Roman" w:hAnsi="Times New Roman" w:cs="Times New Roman"/>
          <w:sz w:val="24"/>
          <w:szCs w:val="24"/>
        </w:rPr>
        <w:t xml:space="preserve"> about physical things and just on the basis of verbal statements. They have the ability to reason analytically and not just emotionally. Adolescents are able to be logical about things they have never experiences and ethics, politics and social situations become a big interest whereas adults take more of a theoretical approach to these situations. </w:t>
      </w:r>
      <w:r w:rsidR="00335F01">
        <w:rPr>
          <w:rFonts w:ascii="Times New Roman" w:hAnsi="Times New Roman" w:cs="Times New Roman"/>
          <w:sz w:val="24"/>
          <w:szCs w:val="24"/>
        </w:rPr>
        <w:t xml:space="preserve"> </w:t>
      </w:r>
    </w:p>
    <w:p w14:paraId="2981C321" w14:textId="77777777" w:rsidR="00FA359A" w:rsidRDefault="00FA359A" w:rsidP="00C40C74">
      <w:pPr>
        <w:spacing w:line="480" w:lineRule="auto"/>
        <w:rPr>
          <w:rFonts w:ascii="Times New Roman" w:hAnsi="Times New Roman" w:cs="Times New Roman"/>
          <w:sz w:val="24"/>
          <w:szCs w:val="24"/>
        </w:rPr>
      </w:pPr>
    </w:p>
    <w:p w14:paraId="1C372DB4" w14:textId="7227A539" w:rsidR="00F13CF0" w:rsidRDefault="009478A4" w:rsidP="00C40C74">
      <w:pPr>
        <w:spacing w:line="480" w:lineRule="auto"/>
        <w:rPr>
          <w:rFonts w:ascii="Times New Roman" w:hAnsi="Times New Roman" w:cs="Times New Roman"/>
          <w:sz w:val="24"/>
          <w:szCs w:val="24"/>
        </w:rPr>
      </w:pPr>
      <w:r>
        <w:rPr>
          <w:rFonts w:ascii="Times New Roman" w:hAnsi="Times New Roman" w:cs="Times New Roman"/>
          <w:sz w:val="24"/>
          <w:szCs w:val="24"/>
        </w:rPr>
        <w:t>The second theory is Vygotsky (1934) theory of psychosocial deve</w:t>
      </w:r>
      <w:bookmarkStart w:id="0" w:name="_GoBack"/>
      <w:bookmarkEnd w:id="0"/>
      <w:r>
        <w:rPr>
          <w:rFonts w:ascii="Times New Roman" w:hAnsi="Times New Roman" w:cs="Times New Roman"/>
          <w:sz w:val="24"/>
          <w:szCs w:val="24"/>
        </w:rPr>
        <w:t xml:space="preserve">lopment where this theory works in two ways, cultural </w:t>
      </w:r>
      <w:proofErr w:type="spellStart"/>
      <w:r>
        <w:rPr>
          <w:rFonts w:ascii="Times New Roman" w:hAnsi="Times New Roman" w:cs="Times New Roman"/>
          <w:sz w:val="24"/>
          <w:szCs w:val="24"/>
        </w:rPr>
        <w:t>artifacts</w:t>
      </w:r>
      <w:proofErr w:type="spellEnd"/>
      <w:r>
        <w:rPr>
          <w:rFonts w:ascii="Times New Roman" w:hAnsi="Times New Roman" w:cs="Times New Roman"/>
          <w:sz w:val="24"/>
          <w:szCs w:val="24"/>
        </w:rPr>
        <w:t xml:space="preserve"> </w:t>
      </w:r>
      <w:r w:rsidR="00F13CF0">
        <w:rPr>
          <w:rFonts w:ascii="Times New Roman" w:hAnsi="Times New Roman" w:cs="Times New Roman"/>
          <w:sz w:val="24"/>
          <w:szCs w:val="24"/>
        </w:rPr>
        <w:t xml:space="preserve">and values. Cultural </w:t>
      </w:r>
      <w:proofErr w:type="spellStart"/>
      <w:r w:rsidR="00F13CF0">
        <w:rPr>
          <w:rFonts w:ascii="Times New Roman" w:hAnsi="Times New Roman" w:cs="Times New Roman"/>
          <w:sz w:val="24"/>
          <w:szCs w:val="24"/>
        </w:rPr>
        <w:t>artifacts</w:t>
      </w:r>
      <w:proofErr w:type="spellEnd"/>
      <w:r w:rsidR="00F13CF0">
        <w:rPr>
          <w:rFonts w:ascii="Times New Roman" w:hAnsi="Times New Roman" w:cs="Times New Roman"/>
          <w:sz w:val="24"/>
          <w:szCs w:val="24"/>
        </w:rPr>
        <w:t xml:space="preserve"> is how children organise their mental structure by using symbols, objects and language. Their knowledge </w:t>
      </w:r>
      <w:r w:rsidR="00336EFA">
        <w:rPr>
          <w:rFonts w:ascii="Times New Roman" w:hAnsi="Times New Roman" w:cs="Times New Roman"/>
          <w:sz w:val="24"/>
          <w:szCs w:val="24"/>
        </w:rPr>
        <w:t xml:space="preserve">is also socially constructed, </w:t>
      </w:r>
      <w:r w:rsidR="00F13CF0">
        <w:rPr>
          <w:rFonts w:ascii="Times New Roman" w:hAnsi="Times New Roman" w:cs="Times New Roman"/>
          <w:sz w:val="24"/>
          <w:szCs w:val="24"/>
        </w:rPr>
        <w:t xml:space="preserve">this means they learn from the things around them. Cultural values is knowing what the reason is for children’ particular behaviour. This helped Vygotsky (1934) in his research because is helped study is society is influenced by changing behaviour. It is said that people become human through the absorption of the culture around them for example Reed and Lave (1981) conducted a study where they preformed mathematical problems in a real-life situation which was a different strategy to what was taught in schools </w:t>
      </w:r>
      <w:r w:rsidR="00F13CF0">
        <w:rPr>
          <w:rFonts w:ascii="Times New Roman" w:hAnsi="Times New Roman" w:cs="Times New Roman"/>
          <w:sz w:val="24"/>
          <w:szCs w:val="24"/>
        </w:rPr>
        <w:lastRenderedPageBreak/>
        <w:t>in Brazil, this study was used to show the difference in solving math problems using techniques in school and solving these problems in a familiar way out of school. The results of this study showed Reed and Lave (1981) that people who have not ben to school solved maths problems in a different way to people that did attend school which supporting evidence appears in a study by Reed and Lave (1981 as cited in Nunes, Schliemann and Carraher, 1993)</w:t>
      </w:r>
      <w:r w:rsidR="00C85F44">
        <w:rPr>
          <w:rFonts w:ascii="Times New Roman" w:hAnsi="Times New Roman" w:cs="Times New Roman"/>
          <w:sz w:val="24"/>
          <w:szCs w:val="24"/>
        </w:rPr>
        <w:t>.</w:t>
      </w:r>
      <w:r w:rsidR="002F0614">
        <w:rPr>
          <w:rFonts w:ascii="Times New Roman" w:hAnsi="Times New Roman" w:cs="Times New Roman"/>
          <w:sz w:val="24"/>
          <w:szCs w:val="24"/>
        </w:rPr>
        <w:t xml:space="preserve"> Vygotsky (1934) suggests that human development is influenced in three levels, phylogenetic, historical and ontogenetic. Each of Hesse levels have different factors for example phylogenetic is believed to be the development of the hum</w:t>
      </w:r>
      <w:r w:rsidR="005F296E">
        <w:rPr>
          <w:rFonts w:ascii="Times New Roman" w:hAnsi="Times New Roman" w:cs="Times New Roman"/>
          <w:sz w:val="24"/>
          <w:szCs w:val="24"/>
        </w:rPr>
        <w:t xml:space="preserve">an species through evolution, </w:t>
      </w:r>
      <w:r w:rsidR="002F0614">
        <w:rPr>
          <w:rFonts w:ascii="Times New Roman" w:hAnsi="Times New Roman" w:cs="Times New Roman"/>
          <w:sz w:val="24"/>
          <w:szCs w:val="24"/>
        </w:rPr>
        <w:t xml:space="preserve">this means that language and communication is developed overtime. Historical is said to be the development of language and cultural </w:t>
      </w:r>
      <w:proofErr w:type="spellStart"/>
      <w:r w:rsidR="002F0614">
        <w:rPr>
          <w:rFonts w:ascii="Times New Roman" w:hAnsi="Times New Roman" w:cs="Times New Roman"/>
          <w:sz w:val="24"/>
          <w:szCs w:val="24"/>
        </w:rPr>
        <w:t>artifacts</w:t>
      </w:r>
      <w:proofErr w:type="spellEnd"/>
      <w:r w:rsidR="002F0614">
        <w:rPr>
          <w:rFonts w:ascii="Times New Roman" w:hAnsi="Times New Roman" w:cs="Times New Roman"/>
          <w:sz w:val="24"/>
          <w:szCs w:val="24"/>
        </w:rPr>
        <w:t xml:space="preserve"> and memory and social cognition become culture-specific. Ontogenetic which is Vygotsky (1934) main focus is the development of an individual through the life span. Vygotsky (1934) suggest that cognitive development was more of a social process and the reason for all this research conducted was to explain how reasoning, understanding, planning, remembering and learning came from a child’s development. Scaffolding and the zone of proximal development is when functions that have not yet fully matured but are getting there (Vygotsky, 1978). The term scaffolding is when adults help children by offering them guidance which is where children gain their knowledge from. Research has shown that the role os social interaction in language has a serious impact on children and as Vygotsky (1934) has researched that is strictly how children learn, is through language</w:t>
      </w:r>
      <w:r w:rsidR="006A5653">
        <w:rPr>
          <w:rFonts w:ascii="Times New Roman" w:hAnsi="Times New Roman" w:cs="Times New Roman"/>
          <w:sz w:val="24"/>
          <w:szCs w:val="24"/>
        </w:rPr>
        <w:t xml:space="preserve">. According to </w:t>
      </w:r>
      <w:r w:rsidR="00963919">
        <w:rPr>
          <w:rFonts w:ascii="Times New Roman" w:hAnsi="Times New Roman" w:cs="Times New Roman"/>
          <w:sz w:val="24"/>
          <w:szCs w:val="24"/>
        </w:rPr>
        <w:t>Vygotsky</w:t>
      </w:r>
      <w:r w:rsidR="006A5653">
        <w:rPr>
          <w:rFonts w:ascii="Times New Roman" w:hAnsi="Times New Roman" w:cs="Times New Roman"/>
          <w:sz w:val="24"/>
          <w:szCs w:val="24"/>
        </w:rPr>
        <w:t xml:space="preserve"> (1934) with this scaffolding, a child that has more knowledge than another is able to provide guidance for another child to be able to bring the other child up to the same level. </w:t>
      </w:r>
      <w:r w:rsidR="009B5481">
        <w:rPr>
          <w:rFonts w:ascii="Times New Roman" w:hAnsi="Times New Roman" w:cs="Times New Roman"/>
          <w:sz w:val="24"/>
          <w:szCs w:val="24"/>
        </w:rPr>
        <w:t>Whe</w:t>
      </w:r>
      <w:r w:rsidR="00F4131D">
        <w:rPr>
          <w:rFonts w:ascii="Times New Roman" w:hAnsi="Times New Roman" w:cs="Times New Roman"/>
          <w:sz w:val="24"/>
          <w:szCs w:val="24"/>
        </w:rPr>
        <w:t>n the child develops, their zone</w:t>
      </w:r>
      <w:r w:rsidR="009B5481">
        <w:rPr>
          <w:rFonts w:ascii="Times New Roman" w:hAnsi="Times New Roman" w:cs="Times New Roman"/>
          <w:sz w:val="24"/>
          <w:szCs w:val="24"/>
        </w:rPr>
        <w:t xml:space="preserve"> of proximal development shifts.</w:t>
      </w:r>
    </w:p>
    <w:p w14:paraId="75FA6C8C" w14:textId="77777777" w:rsidR="00FA359A" w:rsidRDefault="00FA359A" w:rsidP="00C40C74">
      <w:pPr>
        <w:spacing w:line="480" w:lineRule="auto"/>
        <w:rPr>
          <w:rFonts w:ascii="Times New Roman" w:hAnsi="Times New Roman" w:cs="Times New Roman"/>
          <w:sz w:val="24"/>
          <w:szCs w:val="24"/>
        </w:rPr>
      </w:pPr>
    </w:p>
    <w:p w14:paraId="26F045A6" w14:textId="232325FB" w:rsidR="00044DEF" w:rsidRDefault="00044DEF" w:rsidP="00C40C7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weaknesses to </w:t>
      </w:r>
      <w:proofErr w:type="spellStart"/>
      <w:r>
        <w:rPr>
          <w:rFonts w:ascii="Times New Roman" w:hAnsi="Times New Roman" w:cs="Times New Roman"/>
          <w:sz w:val="24"/>
          <w:szCs w:val="24"/>
        </w:rPr>
        <w:t>Piagets</w:t>
      </w:r>
      <w:proofErr w:type="spellEnd"/>
      <w:r>
        <w:rPr>
          <w:rFonts w:ascii="Times New Roman" w:hAnsi="Times New Roman" w:cs="Times New Roman"/>
          <w:sz w:val="24"/>
          <w:szCs w:val="24"/>
        </w:rPr>
        <w:t xml:space="preserve"> theory was that he underestimated the development of children as a theory conducted by Bower (1983) showed that children developed younger than Piaget thought and other research shows that children are not as egocentric as Piaget claims. Piaget however failed to develop a study or theory for people after their teenage years, this meant that other researchers had to continue this theory in order to study what cognitive development occurs in this age range this meant other researchers designed a theory called the relativistic stage as Piaget strictly focused on children, </w:t>
      </w:r>
      <w:proofErr w:type="spellStart"/>
      <w:r>
        <w:rPr>
          <w:rFonts w:ascii="Times New Roman" w:hAnsi="Times New Roman" w:cs="Times New Roman"/>
          <w:sz w:val="24"/>
          <w:szCs w:val="24"/>
        </w:rPr>
        <w:t>Piagets</w:t>
      </w:r>
      <w:proofErr w:type="spellEnd"/>
      <w:r>
        <w:rPr>
          <w:rFonts w:ascii="Times New Roman" w:hAnsi="Times New Roman" w:cs="Times New Roman"/>
          <w:sz w:val="24"/>
          <w:szCs w:val="24"/>
        </w:rPr>
        <w:t xml:space="preserve"> theory showed that he did not ever talk about children with learning difficulties as his studies were only aimed at capable students which this can give different results if he had researched children with learning difficulties. </w:t>
      </w:r>
    </w:p>
    <w:p w14:paraId="1674D00C" w14:textId="77777777" w:rsidR="00FA359A" w:rsidRDefault="00FA359A" w:rsidP="00C40C74">
      <w:pPr>
        <w:spacing w:line="480" w:lineRule="auto"/>
        <w:rPr>
          <w:rFonts w:ascii="Times New Roman" w:hAnsi="Times New Roman" w:cs="Times New Roman"/>
          <w:sz w:val="24"/>
          <w:szCs w:val="24"/>
        </w:rPr>
      </w:pPr>
    </w:p>
    <w:p w14:paraId="0D6CF98D" w14:textId="1A5E293D" w:rsidR="00CD6D13" w:rsidRDefault="00044DEF" w:rsidP="00C40C74">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there was strengths to </w:t>
      </w:r>
      <w:proofErr w:type="spellStart"/>
      <w:r>
        <w:rPr>
          <w:rFonts w:ascii="Times New Roman" w:hAnsi="Times New Roman" w:cs="Times New Roman"/>
          <w:sz w:val="24"/>
          <w:szCs w:val="24"/>
        </w:rPr>
        <w:t>Piagets</w:t>
      </w:r>
      <w:proofErr w:type="spellEnd"/>
      <w:r>
        <w:rPr>
          <w:rFonts w:ascii="Times New Roman" w:hAnsi="Times New Roman" w:cs="Times New Roman"/>
          <w:sz w:val="24"/>
          <w:szCs w:val="24"/>
        </w:rPr>
        <w:t xml:space="preserve"> theory as his theory helped change how people viewed children’s cognitive development and he encouraged the study of children with other researchers as a lot of research and studies have now been put into cognitive development. Another strength is that in </w:t>
      </w:r>
      <w:proofErr w:type="spellStart"/>
      <w:r>
        <w:rPr>
          <w:rFonts w:ascii="Times New Roman" w:hAnsi="Times New Roman" w:cs="Times New Roman"/>
          <w:sz w:val="24"/>
          <w:szCs w:val="24"/>
        </w:rPr>
        <w:t>Piagets</w:t>
      </w:r>
      <w:proofErr w:type="spellEnd"/>
      <w:r>
        <w:rPr>
          <w:rFonts w:ascii="Times New Roman" w:hAnsi="Times New Roman" w:cs="Times New Roman"/>
          <w:sz w:val="24"/>
          <w:szCs w:val="24"/>
        </w:rPr>
        <w:t xml:space="preserve"> theory he was able to break up the development in stages. This meant is was easier to explain the process in each stage of a child’s development, thought processes and how they see the world. This helped people have a greater knowledge in how children learn. </w:t>
      </w:r>
    </w:p>
    <w:p w14:paraId="2960CA93" w14:textId="77777777" w:rsidR="00FA359A" w:rsidRDefault="00FA359A" w:rsidP="00C40C74">
      <w:pPr>
        <w:spacing w:line="480" w:lineRule="auto"/>
        <w:rPr>
          <w:rFonts w:ascii="Times New Roman" w:hAnsi="Times New Roman" w:cs="Times New Roman"/>
          <w:sz w:val="24"/>
          <w:szCs w:val="24"/>
        </w:rPr>
      </w:pPr>
    </w:p>
    <w:p w14:paraId="0CE00F27" w14:textId="2B24028D" w:rsidR="00AB60A6" w:rsidRDefault="00AB60A6" w:rsidP="00C40C7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weaknesses with </w:t>
      </w:r>
      <w:proofErr w:type="spellStart"/>
      <w:r>
        <w:rPr>
          <w:rFonts w:ascii="Times New Roman" w:hAnsi="Times New Roman" w:cs="Times New Roman"/>
          <w:sz w:val="24"/>
          <w:szCs w:val="24"/>
        </w:rPr>
        <w:t>Vygotskys</w:t>
      </w:r>
      <w:proofErr w:type="spellEnd"/>
      <w:r>
        <w:rPr>
          <w:rFonts w:ascii="Times New Roman" w:hAnsi="Times New Roman" w:cs="Times New Roman"/>
          <w:sz w:val="24"/>
          <w:szCs w:val="24"/>
        </w:rPr>
        <w:t xml:space="preserve"> theory was that it did not receive the same attention as </w:t>
      </w:r>
      <w:proofErr w:type="spellStart"/>
      <w:r>
        <w:rPr>
          <w:rFonts w:ascii="Times New Roman" w:hAnsi="Times New Roman" w:cs="Times New Roman"/>
          <w:sz w:val="24"/>
          <w:szCs w:val="24"/>
        </w:rPr>
        <w:t>Piagets</w:t>
      </w:r>
      <w:proofErr w:type="spellEnd"/>
      <w:r>
        <w:rPr>
          <w:rFonts w:ascii="Times New Roman" w:hAnsi="Times New Roman" w:cs="Times New Roman"/>
          <w:sz w:val="24"/>
          <w:szCs w:val="24"/>
        </w:rPr>
        <w:t xml:space="preserve"> theory as it took a lot of time trying to translate from Russian. Vygotsky’s theory was more sociocultural where is </w:t>
      </w:r>
      <w:proofErr w:type="spellStart"/>
      <w:r>
        <w:rPr>
          <w:rFonts w:ascii="Times New Roman" w:hAnsi="Times New Roman" w:cs="Times New Roman"/>
          <w:sz w:val="24"/>
          <w:szCs w:val="24"/>
        </w:rPr>
        <w:t>Piagets</w:t>
      </w:r>
      <w:proofErr w:type="spellEnd"/>
      <w:r>
        <w:rPr>
          <w:rFonts w:ascii="Times New Roman" w:hAnsi="Times New Roman" w:cs="Times New Roman"/>
          <w:sz w:val="24"/>
          <w:szCs w:val="24"/>
        </w:rPr>
        <w:t xml:space="preserve"> were not and provided more of a hypotheses to research making Vygotsky’s theories difficult to evaluate. It was said that Vygotsky’s definitions of development process were vague and hard to understand (</w:t>
      </w:r>
      <w:proofErr w:type="spellStart"/>
      <w:r>
        <w:rPr>
          <w:rFonts w:ascii="Times New Roman" w:hAnsi="Times New Roman" w:cs="Times New Roman"/>
          <w:sz w:val="24"/>
          <w:szCs w:val="24"/>
        </w:rPr>
        <w:t>Ormrod</w:t>
      </w:r>
      <w:proofErr w:type="spellEnd"/>
      <w:r>
        <w:rPr>
          <w:rFonts w:ascii="Times New Roman" w:hAnsi="Times New Roman" w:cs="Times New Roman"/>
          <w:sz w:val="24"/>
          <w:szCs w:val="24"/>
        </w:rPr>
        <w:t>, 2012). His theory looked more at the processes of the development and not the characteristics of child development.</w:t>
      </w:r>
    </w:p>
    <w:p w14:paraId="48D1A958" w14:textId="014832D6" w:rsidR="00C506C4" w:rsidRDefault="00C506C4" w:rsidP="00C40C7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strength of Vygotsky’s theory was that he was able to show how children are able to learn before they started school, and that he suggested that language and culture were the most important tools in cognitive development. Another strength </w:t>
      </w:r>
      <w:r w:rsidR="00336EFA">
        <w:rPr>
          <w:rFonts w:ascii="Times New Roman" w:hAnsi="Times New Roman" w:cs="Times New Roman"/>
          <w:sz w:val="24"/>
          <w:szCs w:val="24"/>
        </w:rPr>
        <w:t xml:space="preserve">too is that because there was </w:t>
      </w:r>
      <w:r>
        <w:rPr>
          <w:rFonts w:ascii="Times New Roman" w:hAnsi="Times New Roman" w:cs="Times New Roman"/>
          <w:sz w:val="24"/>
          <w:szCs w:val="24"/>
        </w:rPr>
        <w:t xml:space="preserve"> much more research that could have been conducted which Vygotsky’s work, other researchers had developed their own research widening the sociocultural understanding.</w:t>
      </w:r>
    </w:p>
    <w:p w14:paraId="49D2EF84" w14:textId="77777777" w:rsidR="00FA359A" w:rsidRDefault="00FA359A" w:rsidP="00C40C74">
      <w:pPr>
        <w:spacing w:line="480" w:lineRule="auto"/>
        <w:rPr>
          <w:rFonts w:ascii="Times New Roman" w:hAnsi="Times New Roman" w:cs="Times New Roman"/>
          <w:sz w:val="24"/>
          <w:szCs w:val="24"/>
        </w:rPr>
      </w:pPr>
    </w:p>
    <w:p w14:paraId="6BB33A5D" w14:textId="30CD92B7" w:rsidR="000960C3" w:rsidRDefault="000960C3" w:rsidP="00B642FF">
      <w:pPr>
        <w:spacing w:line="480" w:lineRule="auto"/>
        <w:rPr>
          <w:rFonts w:ascii="Times New Roman" w:hAnsi="Times New Roman" w:cs="Times New Roman"/>
          <w:sz w:val="24"/>
          <w:szCs w:val="24"/>
        </w:rPr>
      </w:pPr>
      <w:r>
        <w:rPr>
          <w:rFonts w:ascii="Times New Roman" w:hAnsi="Times New Roman" w:cs="Times New Roman"/>
          <w:sz w:val="24"/>
          <w:szCs w:val="24"/>
        </w:rPr>
        <w:t>To conclude, each study both have their strengths and weaknesses and both have different views on cognitive development. Vygotsk</w:t>
      </w:r>
      <w:r w:rsidR="00DD7EB2">
        <w:rPr>
          <w:rFonts w:ascii="Times New Roman" w:hAnsi="Times New Roman" w:cs="Times New Roman"/>
          <w:sz w:val="24"/>
          <w:szCs w:val="24"/>
        </w:rPr>
        <w:t>y did not fully form a theory this means</w:t>
      </w:r>
      <w:r>
        <w:rPr>
          <w:rFonts w:ascii="Times New Roman" w:hAnsi="Times New Roman" w:cs="Times New Roman"/>
          <w:sz w:val="24"/>
          <w:szCs w:val="24"/>
        </w:rPr>
        <w:t xml:space="preserve"> many of his ideas were never looked at in detail, this is </w:t>
      </w:r>
      <w:r w:rsidR="00765BA6">
        <w:rPr>
          <w:rFonts w:ascii="Times New Roman" w:hAnsi="Times New Roman" w:cs="Times New Roman"/>
          <w:sz w:val="24"/>
          <w:szCs w:val="24"/>
        </w:rPr>
        <w:t>why research</w:t>
      </w:r>
      <w:r>
        <w:rPr>
          <w:rFonts w:ascii="Times New Roman" w:hAnsi="Times New Roman" w:cs="Times New Roman"/>
          <w:sz w:val="24"/>
          <w:szCs w:val="24"/>
        </w:rPr>
        <w:t xml:space="preserve"> was done years after regar</w:t>
      </w:r>
      <w:r w:rsidR="00DD7EB2">
        <w:rPr>
          <w:rFonts w:ascii="Times New Roman" w:hAnsi="Times New Roman" w:cs="Times New Roman"/>
          <w:sz w:val="24"/>
          <w:szCs w:val="24"/>
        </w:rPr>
        <w:t xml:space="preserve">ding his theory </w:t>
      </w:r>
      <w:r>
        <w:rPr>
          <w:rFonts w:ascii="Times New Roman" w:hAnsi="Times New Roman" w:cs="Times New Roman"/>
          <w:sz w:val="24"/>
          <w:szCs w:val="24"/>
        </w:rPr>
        <w:t xml:space="preserve">people could get a wider understanding. Vygotsky and Piaget both agree on the fact development in a child does come from the interaction with the environment however Vygotsky believed language played a massive role in development and culture as it influenced cognitive growth and without language you would not be able to learn. Piaget saw children as little scientists whereas Vygotsky saw children as apprentices and the reason for this was the difference in social processes. Each theory have something in common as they both know that interaction has an important role in development and in order for children’ minds to develop they have to make sense of the world and both theorists have researched the changes in cognitive abilities.  </w:t>
      </w:r>
      <w:r w:rsidR="003F0961">
        <w:rPr>
          <w:rFonts w:ascii="Times New Roman" w:hAnsi="Times New Roman" w:cs="Times New Roman"/>
          <w:sz w:val="24"/>
          <w:szCs w:val="24"/>
        </w:rPr>
        <w:t xml:space="preserve">Each of these studies were able to show the knowledge and understanding of children’s development in their own ways as they both had different experiments to show their results and both believed in different aspects of their research. </w:t>
      </w:r>
      <w:r w:rsidR="00AC4F22">
        <w:rPr>
          <w:rFonts w:ascii="Times New Roman" w:hAnsi="Times New Roman" w:cs="Times New Roman"/>
          <w:sz w:val="24"/>
          <w:szCs w:val="24"/>
        </w:rPr>
        <w:t>Each theory both showed maturation in a child which is a similarity they had but however as mentioned Vygotsky studied the more cultural side of child development rather than biological ways.</w:t>
      </w:r>
    </w:p>
    <w:p w14:paraId="02B81967" w14:textId="77777777" w:rsidR="000960C3" w:rsidRDefault="000960C3" w:rsidP="00C40C74">
      <w:pPr>
        <w:spacing w:line="480" w:lineRule="auto"/>
        <w:rPr>
          <w:rFonts w:ascii="Times New Roman" w:hAnsi="Times New Roman" w:cs="Times New Roman"/>
          <w:sz w:val="24"/>
          <w:szCs w:val="24"/>
        </w:rPr>
      </w:pPr>
    </w:p>
    <w:p w14:paraId="0FB019C4" w14:textId="77777777" w:rsidR="00C506C4" w:rsidRPr="00C40C74" w:rsidRDefault="00C506C4" w:rsidP="00C40C74">
      <w:pPr>
        <w:spacing w:line="480" w:lineRule="auto"/>
        <w:rPr>
          <w:rFonts w:ascii="Times New Roman" w:hAnsi="Times New Roman" w:cs="Times New Roman"/>
          <w:sz w:val="24"/>
          <w:szCs w:val="24"/>
        </w:rPr>
      </w:pPr>
    </w:p>
    <w:sectPr w:rsidR="00C506C4" w:rsidRPr="00C40C7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AB7"/>
    <w:rsid w:val="00016A58"/>
    <w:rsid w:val="00031521"/>
    <w:rsid w:val="00044DEF"/>
    <w:rsid w:val="00090139"/>
    <w:rsid w:val="000960C3"/>
    <w:rsid w:val="000B23CB"/>
    <w:rsid w:val="000D4F69"/>
    <w:rsid w:val="001072C2"/>
    <w:rsid w:val="0011126F"/>
    <w:rsid w:val="001C66BD"/>
    <w:rsid w:val="002273C1"/>
    <w:rsid w:val="0024249C"/>
    <w:rsid w:val="002949CF"/>
    <w:rsid w:val="002F0614"/>
    <w:rsid w:val="00335F01"/>
    <w:rsid w:val="00336EFA"/>
    <w:rsid w:val="003A5509"/>
    <w:rsid w:val="003B3DA5"/>
    <w:rsid w:val="003C1584"/>
    <w:rsid w:val="003F0961"/>
    <w:rsid w:val="00400522"/>
    <w:rsid w:val="0043253A"/>
    <w:rsid w:val="004D233D"/>
    <w:rsid w:val="004F6BAE"/>
    <w:rsid w:val="005052ED"/>
    <w:rsid w:val="00531F0E"/>
    <w:rsid w:val="005669D4"/>
    <w:rsid w:val="005E0AE4"/>
    <w:rsid w:val="005F296E"/>
    <w:rsid w:val="0064227C"/>
    <w:rsid w:val="006A5086"/>
    <w:rsid w:val="006A5653"/>
    <w:rsid w:val="00720ACA"/>
    <w:rsid w:val="00765BA6"/>
    <w:rsid w:val="007A2882"/>
    <w:rsid w:val="007B759A"/>
    <w:rsid w:val="00810E37"/>
    <w:rsid w:val="0085559F"/>
    <w:rsid w:val="00894179"/>
    <w:rsid w:val="0093050F"/>
    <w:rsid w:val="009478A4"/>
    <w:rsid w:val="00961479"/>
    <w:rsid w:val="00963919"/>
    <w:rsid w:val="00965EA7"/>
    <w:rsid w:val="009B5481"/>
    <w:rsid w:val="009D0067"/>
    <w:rsid w:val="00A4286E"/>
    <w:rsid w:val="00A671BB"/>
    <w:rsid w:val="00A82FEB"/>
    <w:rsid w:val="00AB60A6"/>
    <w:rsid w:val="00AC4F22"/>
    <w:rsid w:val="00AC5AB7"/>
    <w:rsid w:val="00AD54E0"/>
    <w:rsid w:val="00B40E43"/>
    <w:rsid w:val="00B41820"/>
    <w:rsid w:val="00B46097"/>
    <w:rsid w:val="00C10FFA"/>
    <w:rsid w:val="00C40C74"/>
    <w:rsid w:val="00C506C4"/>
    <w:rsid w:val="00C85F44"/>
    <w:rsid w:val="00CD6D13"/>
    <w:rsid w:val="00D00B89"/>
    <w:rsid w:val="00D27DD5"/>
    <w:rsid w:val="00D3297B"/>
    <w:rsid w:val="00DD7EB2"/>
    <w:rsid w:val="00E01895"/>
    <w:rsid w:val="00EF7690"/>
    <w:rsid w:val="00F13CF0"/>
    <w:rsid w:val="00F4131D"/>
    <w:rsid w:val="00FA359A"/>
    <w:rsid w:val="00FA3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E2FA23"/>
  <w15:chartTrackingRefBased/>
  <w15:docId w15:val="{48EDA55C-30E0-9E49-A720-E4812BD9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6</Pages>
  <Words>1968</Words>
  <Characters>10229</Characters>
  <Application>Microsoft Office Word</Application>
  <DocSecurity>0</DocSecurity>
  <Lines>148</Lines>
  <Paragraphs>9</Paragraphs>
  <ScaleCrop>false</ScaleCrop>
  <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Morgan (P151897)</dc:creator>
  <cp:keywords/>
  <dc:description/>
  <cp:lastModifiedBy>Lia Morgan (P151897)</cp:lastModifiedBy>
  <cp:revision>79</cp:revision>
  <dcterms:created xsi:type="dcterms:W3CDTF">2017-11-16T10:00:00Z</dcterms:created>
  <dcterms:modified xsi:type="dcterms:W3CDTF">2017-11-21T20:34:00Z</dcterms:modified>
</cp:coreProperties>
</file>