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5F87D2" w14:textId="2AB60513" w:rsidR="00591187" w:rsidRPr="002D3A76" w:rsidRDefault="00BA5191" w:rsidP="00BA5191">
      <w:pPr>
        <w:jc w:val="center"/>
        <w:rPr>
          <w:b/>
          <w:bCs/>
          <w:sz w:val="28"/>
          <w:szCs w:val="28"/>
        </w:rPr>
      </w:pPr>
      <w:r w:rsidRPr="002D3A76">
        <w:rPr>
          <w:b/>
          <w:bCs/>
          <w:sz w:val="28"/>
          <w:szCs w:val="28"/>
        </w:rPr>
        <w:t>Report</w:t>
      </w:r>
    </w:p>
    <w:p w14:paraId="7C3B98FE" w14:textId="5F8E17C6" w:rsidR="00BA5191" w:rsidRPr="00BA5191" w:rsidRDefault="00BA5191" w:rsidP="00BA5191">
      <w:pPr>
        <w:jc w:val="center"/>
        <w:rPr>
          <w:b/>
          <w:bCs/>
        </w:rPr>
      </w:pPr>
      <w:r w:rsidRPr="00BA5191">
        <w:rPr>
          <w:b/>
          <w:bCs/>
        </w:rPr>
        <w:t>(Assessment 2)</w:t>
      </w:r>
    </w:p>
    <w:p w14:paraId="6932EB55" w14:textId="617B0500" w:rsidR="00BA5191" w:rsidRPr="002D3A76" w:rsidRDefault="00BA5191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A5191" w:rsidRPr="00021B53" w14:paraId="50454EDE" w14:textId="77777777" w:rsidTr="00117411">
        <w:tc>
          <w:tcPr>
            <w:tcW w:w="4508" w:type="dxa"/>
          </w:tcPr>
          <w:p w14:paraId="1325AC67" w14:textId="77777777" w:rsidR="00BA5191" w:rsidRPr="00021B53" w:rsidRDefault="00BA5191" w:rsidP="00BA5191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>Course</w:t>
            </w:r>
          </w:p>
        </w:tc>
        <w:tc>
          <w:tcPr>
            <w:tcW w:w="4508" w:type="dxa"/>
          </w:tcPr>
          <w:p w14:paraId="2753ADF5" w14:textId="77777777" w:rsidR="00BA5191" w:rsidRPr="00021B53" w:rsidRDefault="00BA5191" w:rsidP="00BA5191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>Cloud Computing</w:t>
            </w:r>
          </w:p>
        </w:tc>
      </w:tr>
      <w:tr w:rsidR="00BA5191" w:rsidRPr="00021B53" w14:paraId="5BF043D2" w14:textId="77777777" w:rsidTr="00117411">
        <w:tc>
          <w:tcPr>
            <w:tcW w:w="4508" w:type="dxa"/>
          </w:tcPr>
          <w:p w14:paraId="0DEF83B4" w14:textId="77777777" w:rsidR="00BA5191" w:rsidRPr="00021B53" w:rsidRDefault="00BA5191" w:rsidP="00BA5191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 xml:space="preserve">Professor </w:t>
            </w:r>
          </w:p>
        </w:tc>
        <w:tc>
          <w:tcPr>
            <w:tcW w:w="4508" w:type="dxa"/>
          </w:tcPr>
          <w:p w14:paraId="389C36D4" w14:textId="25489EA3" w:rsidR="00BA5191" w:rsidRPr="00021B53" w:rsidRDefault="00BA5191" w:rsidP="00BA5191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 xml:space="preserve">Asim </w:t>
            </w:r>
            <w:r w:rsidR="00021B53" w:rsidRPr="00021B53">
              <w:rPr>
                <w:b/>
                <w:bCs/>
                <w:sz w:val="24"/>
                <w:szCs w:val="24"/>
              </w:rPr>
              <w:t>Sati</w:t>
            </w:r>
            <w:r w:rsidRPr="00021B53">
              <w:rPr>
                <w:b/>
                <w:bCs/>
                <w:sz w:val="24"/>
                <w:szCs w:val="24"/>
              </w:rPr>
              <w:tab/>
            </w:r>
          </w:p>
        </w:tc>
      </w:tr>
      <w:tr w:rsidR="00BA5191" w:rsidRPr="00021B53" w14:paraId="70A3A6BB" w14:textId="77777777" w:rsidTr="00117411">
        <w:tc>
          <w:tcPr>
            <w:tcW w:w="4508" w:type="dxa"/>
          </w:tcPr>
          <w:p w14:paraId="2B66C334" w14:textId="77777777" w:rsidR="00BA5191" w:rsidRPr="00021B53" w:rsidRDefault="00BA5191" w:rsidP="00BA5191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 xml:space="preserve">Course Code </w:t>
            </w:r>
          </w:p>
        </w:tc>
        <w:tc>
          <w:tcPr>
            <w:tcW w:w="4508" w:type="dxa"/>
          </w:tcPr>
          <w:p w14:paraId="205B7BA8" w14:textId="77777777" w:rsidR="00BA5191" w:rsidRPr="00021B53" w:rsidRDefault="00BA5191" w:rsidP="00BA5191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>ACCB4002_LON</w:t>
            </w:r>
          </w:p>
        </w:tc>
      </w:tr>
      <w:tr w:rsidR="00BA5191" w:rsidRPr="00021B53" w14:paraId="300BB800" w14:textId="77777777" w:rsidTr="00117411">
        <w:tc>
          <w:tcPr>
            <w:tcW w:w="4508" w:type="dxa"/>
          </w:tcPr>
          <w:p w14:paraId="514057CF" w14:textId="77777777" w:rsidR="00BA5191" w:rsidRPr="00021B53" w:rsidRDefault="00BA5191" w:rsidP="00BA5191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4508" w:type="dxa"/>
          </w:tcPr>
          <w:p w14:paraId="2C756E0D" w14:textId="77777777" w:rsidR="00BA5191" w:rsidRPr="00021B53" w:rsidRDefault="00BA5191" w:rsidP="00BA5191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>Data Analysis and Visualization</w:t>
            </w:r>
          </w:p>
        </w:tc>
      </w:tr>
      <w:tr w:rsidR="00BA5191" w:rsidRPr="00021B53" w14:paraId="42105BD3" w14:textId="77777777" w:rsidTr="00117411">
        <w:tc>
          <w:tcPr>
            <w:tcW w:w="4508" w:type="dxa"/>
          </w:tcPr>
          <w:p w14:paraId="4C9E9238" w14:textId="77777777" w:rsidR="00BA5191" w:rsidRPr="00021B53" w:rsidRDefault="00BA5191" w:rsidP="00BA5191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 xml:space="preserve">Student Name </w:t>
            </w:r>
          </w:p>
        </w:tc>
        <w:tc>
          <w:tcPr>
            <w:tcW w:w="4508" w:type="dxa"/>
          </w:tcPr>
          <w:p w14:paraId="7A5C4D59" w14:textId="77777777" w:rsidR="00BA5191" w:rsidRPr="00021B53" w:rsidRDefault="00BA5191" w:rsidP="00BA5191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>Carlos Abreu</w:t>
            </w:r>
          </w:p>
        </w:tc>
      </w:tr>
      <w:tr w:rsidR="00BA5191" w:rsidRPr="00021B53" w14:paraId="63B69C6B" w14:textId="77777777" w:rsidTr="00117411">
        <w:tc>
          <w:tcPr>
            <w:tcW w:w="4508" w:type="dxa"/>
          </w:tcPr>
          <w:p w14:paraId="089F7750" w14:textId="77777777" w:rsidR="00BA5191" w:rsidRPr="00021B53" w:rsidRDefault="00BA5191" w:rsidP="00BA5191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>Student No</w:t>
            </w:r>
          </w:p>
        </w:tc>
        <w:tc>
          <w:tcPr>
            <w:tcW w:w="4508" w:type="dxa"/>
          </w:tcPr>
          <w:p w14:paraId="68B0DA61" w14:textId="77777777" w:rsidR="00BA5191" w:rsidRPr="00021B53" w:rsidRDefault="00BA5191" w:rsidP="00BA5191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>2023693</w:t>
            </w:r>
          </w:p>
        </w:tc>
      </w:tr>
      <w:tr w:rsidR="00BA5191" w:rsidRPr="00021B53" w14:paraId="7FE878EF" w14:textId="77777777" w:rsidTr="00117411">
        <w:tc>
          <w:tcPr>
            <w:tcW w:w="4508" w:type="dxa"/>
          </w:tcPr>
          <w:p w14:paraId="6F9BA543" w14:textId="77777777" w:rsidR="00BA5191" w:rsidRPr="00021B53" w:rsidRDefault="00BA5191" w:rsidP="00BA5191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>Term / Year</w:t>
            </w:r>
          </w:p>
        </w:tc>
        <w:tc>
          <w:tcPr>
            <w:tcW w:w="4508" w:type="dxa"/>
          </w:tcPr>
          <w:p w14:paraId="411FE6DD" w14:textId="77777777" w:rsidR="00BA5191" w:rsidRPr="00021B53" w:rsidRDefault="00BA5191" w:rsidP="00BA5191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>1st Term / 2022</w:t>
            </w:r>
          </w:p>
        </w:tc>
      </w:tr>
      <w:tr w:rsidR="002D3A76" w:rsidRPr="00021B53" w14:paraId="3069FA9D" w14:textId="77777777" w:rsidTr="002D3A76">
        <w:trPr>
          <w:trHeight w:val="371"/>
        </w:trPr>
        <w:tc>
          <w:tcPr>
            <w:tcW w:w="4508" w:type="dxa"/>
          </w:tcPr>
          <w:p w14:paraId="04B58B13" w14:textId="7029587E" w:rsidR="002D3A76" w:rsidRPr="00021B53" w:rsidRDefault="002D3A76" w:rsidP="00BA5191">
            <w:pPr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 xml:space="preserve">Assessment </w:t>
            </w:r>
          </w:p>
        </w:tc>
        <w:tc>
          <w:tcPr>
            <w:tcW w:w="4508" w:type="dxa"/>
          </w:tcPr>
          <w:p w14:paraId="43A51D83" w14:textId="0EC6A2BC" w:rsidR="002D3A76" w:rsidRPr="00021B53" w:rsidRDefault="002D3A76" w:rsidP="00BA5191">
            <w:pPr>
              <w:rPr>
                <w:b/>
                <w:bCs/>
                <w:sz w:val="24"/>
                <w:szCs w:val="24"/>
              </w:rPr>
            </w:pPr>
            <w:r w:rsidRPr="00021B53">
              <w:rPr>
                <w:b/>
                <w:bCs/>
                <w:sz w:val="24"/>
                <w:szCs w:val="24"/>
              </w:rPr>
              <w:t>2</w:t>
            </w:r>
            <w:r w:rsidRPr="00021B53">
              <w:rPr>
                <w:b/>
                <w:bCs/>
                <w:sz w:val="24"/>
                <w:szCs w:val="24"/>
                <w:vertAlign w:val="superscript"/>
              </w:rPr>
              <w:t>nd</w:t>
            </w:r>
            <w:r w:rsidRPr="00021B53">
              <w:rPr>
                <w:b/>
                <w:bCs/>
                <w:sz w:val="24"/>
                <w:szCs w:val="24"/>
              </w:rPr>
              <w:t xml:space="preserve"> </w:t>
            </w:r>
            <w:r w:rsidR="00611018">
              <w:rPr>
                <w:b/>
                <w:bCs/>
                <w:sz w:val="24"/>
                <w:szCs w:val="24"/>
              </w:rPr>
              <w:t xml:space="preserve">Assessment </w:t>
            </w:r>
          </w:p>
        </w:tc>
      </w:tr>
    </w:tbl>
    <w:p w14:paraId="14746210" w14:textId="0A033096" w:rsidR="00BA5191" w:rsidRDefault="00BA5191" w:rsidP="00BA5191"/>
    <w:p w14:paraId="376BA829" w14:textId="381EF32E" w:rsidR="00BA5191" w:rsidRDefault="00BA5191" w:rsidP="00BA5191"/>
    <w:p w14:paraId="1663EDBA" w14:textId="12A3AD06" w:rsidR="00BA5191" w:rsidRDefault="00BA5191" w:rsidP="00BA5191"/>
    <w:p w14:paraId="2C31785A" w14:textId="00E2DEE1" w:rsidR="00BA5191" w:rsidRDefault="00BA5191" w:rsidP="00BA5191"/>
    <w:p w14:paraId="1A8D0A79" w14:textId="2FD7884B" w:rsidR="00BA5191" w:rsidRDefault="00BA5191" w:rsidP="00BA5191"/>
    <w:p w14:paraId="7A947D65" w14:textId="2D9B9393" w:rsidR="00BA5191" w:rsidRDefault="00BA5191" w:rsidP="00BA5191"/>
    <w:p w14:paraId="447944A5" w14:textId="7B4B4A66" w:rsidR="00BA5191" w:rsidRDefault="00BA5191" w:rsidP="00BA5191"/>
    <w:p w14:paraId="127230CE" w14:textId="41C70B27" w:rsidR="00BA5191" w:rsidRDefault="00BA5191" w:rsidP="00BA5191"/>
    <w:p w14:paraId="0C03B97A" w14:textId="05EF3CCA" w:rsidR="00BA5191" w:rsidRDefault="00BA5191" w:rsidP="00BA5191"/>
    <w:p w14:paraId="45FBBF17" w14:textId="65DEA78D" w:rsidR="00BA5191" w:rsidRDefault="00BA5191" w:rsidP="00BA5191"/>
    <w:p w14:paraId="29CEB007" w14:textId="7943D448" w:rsidR="00BA5191" w:rsidRDefault="00BA5191" w:rsidP="00BA5191"/>
    <w:p w14:paraId="3A33C2E5" w14:textId="6EC8A507" w:rsidR="00BA5191" w:rsidRDefault="00BA5191" w:rsidP="00BA5191"/>
    <w:p w14:paraId="226FF595" w14:textId="3C2D084E" w:rsidR="00BA5191" w:rsidRDefault="00BA5191" w:rsidP="00BA5191"/>
    <w:p w14:paraId="26A47480" w14:textId="0E161604" w:rsidR="00BA5191" w:rsidRDefault="00BA5191" w:rsidP="00BA5191"/>
    <w:p w14:paraId="00573DD2" w14:textId="2DEB54C4" w:rsidR="00BA5191" w:rsidRDefault="00BA5191" w:rsidP="00BA5191"/>
    <w:p w14:paraId="381FB4E1" w14:textId="336ADD27" w:rsidR="00BA5191" w:rsidRDefault="00BA5191" w:rsidP="00BA5191"/>
    <w:p w14:paraId="25B2EA9A" w14:textId="5BDEC9B8" w:rsidR="00BA5191" w:rsidRDefault="00BA5191" w:rsidP="00BA5191"/>
    <w:p w14:paraId="0CED8564" w14:textId="0F23163D" w:rsidR="00BA5191" w:rsidRDefault="00BA5191" w:rsidP="00BA5191"/>
    <w:p w14:paraId="5018CB85" w14:textId="75D4DF39" w:rsidR="00BA5191" w:rsidRDefault="00BA5191" w:rsidP="00BA5191"/>
    <w:p w14:paraId="0284812E" w14:textId="6B49D7D2" w:rsidR="002D3A76" w:rsidRPr="006B1A57" w:rsidRDefault="002D3A76" w:rsidP="00BA5191">
      <w:pPr>
        <w:rPr>
          <w:b/>
          <w:bCs/>
        </w:rPr>
      </w:pPr>
      <w:r w:rsidRPr="006B1A57">
        <w:rPr>
          <w:b/>
          <w:bCs/>
        </w:rPr>
        <w:lastRenderedPageBreak/>
        <w:t>TABLE</w:t>
      </w:r>
    </w:p>
    <w:p w14:paraId="477BCB22" w14:textId="0AE97932" w:rsidR="00BA5191" w:rsidRDefault="00BA5191">
      <w:r>
        <w:rPr>
          <w:noProof/>
        </w:rPr>
        <w:drawing>
          <wp:inline distT="0" distB="0" distL="0" distR="0" wp14:anchorId="548C32EB" wp14:editId="25F91073">
            <wp:extent cx="1990725" cy="78200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0725" cy="7820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DB27D7" w14:textId="77777777" w:rsidR="002D3A76" w:rsidRDefault="002D3A76"/>
    <w:p w14:paraId="54B05987" w14:textId="7F0985E7" w:rsidR="00551354" w:rsidRDefault="00551354"/>
    <w:p w14:paraId="2B62F8B6" w14:textId="0C4CF6B4" w:rsidR="001B6284" w:rsidRPr="00113B9C" w:rsidRDefault="001B6284" w:rsidP="00113B9C">
      <w:pPr>
        <w:pStyle w:val="ListParagraph"/>
        <w:rPr>
          <w:b/>
          <w:bCs/>
          <w:sz w:val="24"/>
          <w:szCs w:val="24"/>
        </w:rPr>
      </w:pPr>
      <w:r w:rsidRPr="00113B9C">
        <w:rPr>
          <w:b/>
          <w:bCs/>
          <w:sz w:val="24"/>
          <w:szCs w:val="24"/>
        </w:rPr>
        <w:lastRenderedPageBreak/>
        <w:t xml:space="preserve">Description of the data including a set of descriptive statistics </w:t>
      </w:r>
    </w:p>
    <w:p w14:paraId="7FA12157" w14:textId="63891185" w:rsidR="001B6284" w:rsidRPr="00330FD8" w:rsidRDefault="001B6284" w:rsidP="001B6284">
      <w:pPr>
        <w:pStyle w:val="ListParagraph"/>
        <w:rPr>
          <w:sz w:val="24"/>
          <w:szCs w:val="24"/>
          <w:vertAlign w:val="superscript"/>
        </w:rPr>
      </w:pPr>
    </w:p>
    <w:p w14:paraId="26C15A43" w14:textId="77777777" w:rsidR="00CE04DD" w:rsidRDefault="001B6284" w:rsidP="001B628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The correlation coefficient dataset shows a positive relationship between student</w:t>
      </w:r>
      <w:r w:rsidR="00CE04DD">
        <w:rPr>
          <w:sz w:val="24"/>
          <w:szCs w:val="24"/>
        </w:rPr>
        <w:t>s using the online app before and after the test scores.</w:t>
      </w:r>
    </w:p>
    <w:p w14:paraId="1C721288" w14:textId="7452A947" w:rsidR="001B6284" w:rsidRPr="001B6284" w:rsidRDefault="00CE04DD" w:rsidP="001B628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In nutshell</w:t>
      </w:r>
      <w:r w:rsidR="001B6284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it means that every positive increase in one variable there </w:t>
      </w:r>
      <w:r w:rsidR="00113B9C">
        <w:rPr>
          <w:sz w:val="24"/>
          <w:szCs w:val="24"/>
        </w:rPr>
        <w:t xml:space="preserve">is </w:t>
      </w:r>
      <w:proofErr w:type="gramStart"/>
      <w:r>
        <w:rPr>
          <w:sz w:val="24"/>
          <w:szCs w:val="24"/>
        </w:rPr>
        <w:t>an</w:t>
      </w:r>
      <w:proofErr w:type="gramEnd"/>
      <w:r>
        <w:rPr>
          <w:sz w:val="24"/>
          <w:szCs w:val="24"/>
        </w:rPr>
        <w:t xml:space="preserve"> positive increase fixed proportional in the other.</w:t>
      </w:r>
    </w:p>
    <w:p w14:paraId="2ED4639E" w14:textId="3E8EC637" w:rsidR="00551354" w:rsidRDefault="00951154">
      <w:r>
        <w:rPr>
          <w:noProof/>
        </w:rPr>
        <w:drawing>
          <wp:anchor distT="0" distB="0" distL="114300" distR="114300" simplePos="0" relativeHeight="251658240" behindDoc="0" locked="0" layoutInCell="1" allowOverlap="1" wp14:anchorId="38129927" wp14:editId="06220010">
            <wp:simplePos x="0" y="0"/>
            <wp:positionH relativeFrom="column">
              <wp:posOffset>433388</wp:posOffset>
            </wp:positionH>
            <wp:positionV relativeFrom="paragraph">
              <wp:posOffset>90487</wp:posOffset>
            </wp:positionV>
            <wp:extent cx="4791075" cy="3000375"/>
            <wp:effectExtent l="0" t="0" r="9525" b="952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91075" cy="3000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F7639">
        <w:t>xc</w:t>
      </w:r>
      <w:r>
        <w:br w:type="textWrapping" w:clear="all"/>
      </w:r>
      <w:r w:rsidR="00CE04DD">
        <w:br w:type="textWrapping" w:clear="all"/>
      </w:r>
    </w:p>
    <w:p w14:paraId="6E17CA53" w14:textId="60B51390" w:rsidR="00551354" w:rsidRPr="00C5724B" w:rsidRDefault="005677B3" w:rsidP="00C5724B">
      <w:pPr>
        <w:rPr>
          <w:sz w:val="24"/>
          <w:szCs w:val="24"/>
        </w:rPr>
      </w:pPr>
      <w:r w:rsidRPr="005677B3">
        <w:rPr>
          <w:sz w:val="24"/>
          <w:szCs w:val="24"/>
        </w:rPr>
        <w:t xml:space="preserve">Knowing that the correlation coefficient between students before and after using app is </w:t>
      </w:r>
      <w:r w:rsidRPr="00330FD8">
        <w:rPr>
          <w:sz w:val="24"/>
          <w:szCs w:val="24"/>
        </w:rPr>
        <w:t xml:space="preserve">0.53, which means the coefficient of determination </w:t>
      </w:r>
      <w:r w:rsidR="00330FD8">
        <w:rPr>
          <w:sz w:val="24"/>
          <w:szCs w:val="24"/>
        </w:rPr>
        <w:t>r</w:t>
      </w:r>
      <w:r w:rsidR="00330FD8">
        <w:rPr>
          <w:sz w:val="24"/>
          <w:szCs w:val="24"/>
          <w:vertAlign w:val="subscript"/>
        </w:rPr>
        <w:t>xy</w:t>
      </w:r>
      <w:r w:rsidR="00330FD8">
        <w:rPr>
          <w:sz w:val="24"/>
          <w:szCs w:val="24"/>
          <w:vertAlign w:val="superscript"/>
        </w:rPr>
        <w:t>2</w:t>
      </w:r>
      <w:r w:rsidR="00330FD8">
        <w:rPr>
          <w:sz w:val="24"/>
          <w:szCs w:val="24"/>
        </w:rPr>
        <w:t xml:space="preserve"> is 53%, so the likelihood of the students using online app increase 5</w:t>
      </w:r>
      <w:r w:rsidR="00C5724B">
        <w:rPr>
          <w:sz w:val="24"/>
          <w:szCs w:val="24"/>
        </w:rPr>
        <w:t>3%.</w:t>
      </w:r>
    </w:p>
    <w:p w14:paraId="6DFBFF14" w14:textId="77777777" w:rsidR="00551354" w:rsidRDefault="00551354" w:rsidP="00551354">
      <w:pPr>
        <w:pStyle w:val="ListParagraph"/>
      </w:pPr>
    </w:p>
    <w:p w14:paraId="5096DE21" w14:textId="3E67FC3B" w:rsidR="00551354" w:rsidRPr="00113B9C" w:rsidRDefault="00551354" w:rsidP="00113B9C">
      <w:pPr>
        <w:pStyle w:val="ListParagraph"/>
        <w:rPr>
          <w:b/>
          <w:bCs/>
          <w:sz w:val="24"/>
          <w:szCs w:val="24"/>
        </w:rPr>
      </w:pPr>
      <w:r w:rsidRPr="00113B9C">
        <w:rPr>
          <w:b/>
          <w:bCs/>
          <w:sz w:val="24"/>
          <w:szCs w:val="24"/>
        </w:rPr>
        <w:t xml:space="preserve">Testable hypotheses for the experiment </w:t>
      </w:r>
    </w:p>
    <w:p w14:paraId="20D7F865" w14:textId="14189B92" w:rsidR="004635CA" w:rsidRDefault="004635CA" w:rsidP="004922EB">
      <w:pPr>
        <w:pStyle w:val="ListParagraph"/>
        <w:rPr>
          <w:sz w:val="24"/>
          <w:szCs w:val="24"/>
        </w:rPr>
      </w:pPr>
    </w:p>
    <w:p w14:paraId="0F14EFE2" w14:textId="5EC2DF33" w:rsidR="002033DB" w:rsidRDefault="002033DB" w:rsidP="004922EB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Using Microsoft Excel tool Data Analysis, we get the result shown below in the graphics.</w:t>
      </w:r>
    </w:p>
    <w:p w14:paraId="346EAC2D" w14:textId="2F48042D" w:rsidR="00C951E4" w:rsidRPr="005356D2" w:rsidRDefault="00980229" w:rsidP="005356D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Multiple R is the Pearson correlation coefficient value</w:t>
      </w:r>
      <w:r w:rsidR="005356D2">
        <w:rPr>
          <w:sz w:val="24"/>
          <w:szCs w:val="24"/>
        </w:rPr>
        <w:t xml:space="preserve"> (</w:t>
      </w:r>
      <w:r w:rsidR="005356D2" w:rsidRPr="005356D2">
        <w:rPr>
          <w:sz w:val="24"/>
          <w:szCs w:val="24"/>
        </w:rPr>
        <w:t>0.530986</w:t>
      </w:r>
      <w:r w:rsidR="005356D2">
        <w:rPr>
          <w:sz w:val="24"/>
          <w:szCs w:val="24"/>
        </w:rPr>
        <w:t>).</w:t>
      </w:r>
    </w:p>
    <w:p w14:paraId="1E0278FA" w14:textId="6CF8AF46" w:rsidR="005356D2" w:rsidRDefault="004922EB" w:rsidP="0098022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Looking at regression analysis the item R square </w:t>
      </w:r>
      <w:r w:rsidR="00234A1F">
        <w:rPr>
          <w:sz w:val="24"/>
          <w:szCs w:val="24"/>
        </w:rPr>
        <w:t>inform</w:t>
      </w:r>
      <w:r>
        <w:rPr>
          <w:sz w:val="24"/>
          <w:szCs w:val="24"/>
        </w:rPr>
        <w:t xml:space="preserve"> us </w:t>
      </w:r>
      <w:r w:rsidR="00980229" w:rsidRPr="00980229">
        <w:rPr>
          <w:sz w:val="24"/>
          <w:szCs w:val="24"/>
        </w:rPr>
        <w:t>how strong the linear</w:t>
      </w:r>
      <w:r w:rsidR="00C951E4">
        <w:rPr>
          <w:sz w:val="24"/>
          <w:szCs w:val="24"/>
        </w:rPr>
        <w:t xml:space="preserve"> </w:t>
      </w:r>
      <w:r w:rsidR="00980229" w:rsidRPr="00980229">
        <w:rPr>
          <w:sz w:val="24"/>
          <w:szCs w:val="24"/>
        </w:rPr>
        <w:t>relationship is</w:t>
      </w:r>
      <w:r w:rsidR="00980229">
        <w:rPr>
          <w:sz w:val="24"/>
          <w:szCs w:val="24"/>
        </w:rPr>
        <w:t xml:space="preserve">. </w:t>
      </w:r>
    </w:p>
    <w:p w14:paraId="725B6ECA" w14:textId="6288C36E" w:rsidR="00980229" w:rsidRPr="00980229" w:rsidRDefault="00980229" w:rsidP="0098022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It s</w:t>
      </w:r>
      <w:r w:rsidRPr="00980229">
        <w:rPr>
          <w:sz w:val="24"/>
          <w:szCs w:val="24"/>
        </w:rPr>
        <w:t>how</w:t>
      </w:r>
      <w:r w:rsidR="00C951E4">
        <w:rPr>
          <w:sz w:val="24"/>
          <w:szCs w:val="24"/>
        </w:rPr>
        <w:t xml:space="preserve">s </w:t>
      </w:r>
      <w:r w:rsidRPr="00980229">
        <w:rPr>
          <w:sz w:val="24"/>
          <w:szCs w:val="24"/>
        </w:rPr>
        <w:t xml:space="preserve">a </w:t>
      </w:r>
      <w:r w:rsidR="005356D2">
        <w:rPr>
          <w:sz w:val="24"/>
          <w:szCs w:val="24"/>
        </w:rPr>
        <w:t xml:space="preserve">significant </w:t>
      </w:r>
      <w:r w:rsidRPr="00980229">
        <w:rPr>
          <w:sz w:val="24"/>
          <w:szCs w:val="24"/>
        </w:rPr>
        <w:t>relationship</w:t>
      </w:r>
      <w:r w:rsidR="005356D2">
        <w:rPr>
          <w:sz w:val="24"/>
          <w:szCs w:val="24"/>
        </w:rPr>
        <w:t>.</w:t>
      </w:r>
      <w:r w:rsidRPr="00980229">
        <w:rPr>
          <w:sz w:val="24"/>
          <w:szCs w:val="24"/>
        </w:rPr>
        <w:t xml:space="preserve"> </w:t>
      </w:r>
    </w:p>
    <w:p w14:paraId="279B504B" w14:textId="0125D625" w:rsidR="00C951E4" w:rsidRPr="00C951E4" w:rsidRDefault="00C951E4" w:rsidP="00C951E4">
      <w:pPr>
        <w:pStyle w:val="ListParagraph"/>
        <w:rPr>
          <w:sz w:val="24"/>
          <w:szCs w:val="24"/>
        </w:rPr>
      </w:pPr>
      <w:r w:rsidRPr="00C951E4">
        <w:rPr>
          <w:sz w:val="24"/>
          <w:szCs w:val="24"/>
        </w:rPr>
        <w:t xml:space="preserve">R square is the </w:t>
      </w:r>
      <w:r>
        <w:rPr>
          <w:sz w:val="24"/>
          <w:szCs w:val="24"/>
        </w:rPr>
        <w:t>coefficient</w:t>
      </w:r>
      <w:r w:rsidRPr="00C951E4">
        <w:rPr>
          <w:sz w:val="24"/>
          <w:szCs w:val="24"/>
        </w:rPr>
        <w:t xml:space="preserve"> of determination</w:t>
      </w:r>
      <w:r>
        <w:rPr>
          <w:sz w:val="24"/>
          <w:szCs w:val="24"/>
        </w:rPr>
        <w:t xml:space="preserve">.  In nutshell R square tells us how much variance the dependent variable can be </w:t>
      </w:r>
      <w:r w:rsidR="00234A1F">
        <w:rPr>
          <w:sz w:val="24"/>
          <w:szCs w:val="24"/>
        </w:rPr>
        <w:t xml:space="preserve">considered </w:t>
      </w:r>
      <w:r>
        <w:rPr>
          <w:sz w:val="24"/>
          <w:szCs w:val="24"/>
        </w:rPr>
        <w:t>by the values of independent variable.</w:t>
      </w:r>
      <w:r w:rsidRPr="00C951E4">
        <w:rPr>
          <w:sz w:val="24"/>
          <w:szCs w:val="24"/>
        </w:rPr>
        <w:t xml:space="preserve"> </w:t>
      </w:r>
    </w:p>
    <w:p w14:paraId="1F7C50C9" w14:textId="49B25367" w:rsidR="00980229" w:rsidRDefault="00017FFD" w:rsidP="004922EB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We can say that 28% (0.28 * 100 = 28%</w:t>
      </w:r>
      <w:r w:rsidR="00113B9C">
        <w:rPr>
          <w:sz w:val="24"/>
          <w:szCs w:val="24"/>
        </w:rPr>
        <w:t>, the R Square in Data Analysis tool</w:t>
      </w:r>
      <w:r>
        <w:rPr>
          <w:sz w:val="24"/>
          <w:szCs w:val="24"/>
        </w:rPr>
        <w:t xml:space="preserve">) of the variance in the test can the accounted for the test </w:t>
      </w:r>
      <w:r w:rsidR="005356D2">
        <w:rPr>
          <w:sz w:val="24"/>
          <w:szCs w:val="24"/>
        </w:rPr>
        <w:t>after</w:t>
      </w:r>
      <w:r>
        <w:rPr>
          <w:sz w:val="24"/>
          <w:szCs w:val="24"/>
        </w:rPr>
        <w:t xml:space="preserve"> using </w:t>
      </w:r>
      <w:r w:rsidR="005356D2">
        <w:rPr>
          <w:sz w:val="24"/>
          <w:szCs w:val="24"/>
        </w:rPr>
        <w:t xml:space="preserve">the </w:t>
      </w:r>
      <w:r>
        <w:rPr>
          <w:sz w:val="24"/>
          <w:szCs w:val="24"/>
        </w:rPr>
        <w:t>app.</w:t>
      </w:r>
    </w:p>
    <w:p w14:paraId="3B88CCF6" w14:textId="584EF8D5" w:rsidR="00017FFD" w:rsidRDefault="00017FFD" w:rsidP="004922EB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Others 72% are cause by other causes</w:t>
      </w:r>
      <w:r w:rsidR="00D524F9">
        <w:rPr>
          <w:sz w:val="24"/>
          <w:szCs w:val="24"/>
        </w:rPr>
        <w:t xml:space="preserve">, so it’s a measurement </w:t>
      </w:r>
      <w:r w:rsidR="005356D2">
        <w:rPr>
          <w:sz w:val="24"/>
          <w:szCs w:val="24"/>
        </w:rPr>
        <w:t>error</w:t>
      </w:r>
      <w:r w:rsidR="00D524F9">
        <w:rPr>
          <w:sz w:val="24"/>
          <w:szCs w:val="24"/>
        </w:rPr>
        <w:t>.</w:t>
      </w:r>
    </w:p>
    <w:p w14:paraId="751C9200" w14:textId="6757E146" w:rsidR="00D524F9" w:rsidRDefault="00D524F9" w:rsidP="004922EB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adjusted R Square </w:t>
      </w:r>
      <w:r w:rsidR="005356D2">
        <w:rPr>
          <w:sz w:val="24"/>
          <w:szCs w:val="24"/>
        </w:rPr>
        <w:t>considers</w:t>
      </w:r>
      <w:r>
        <w:rPr>
          <w:sz w:val="24"/>
          <w:szCs w:val="24"/>
        </w:rPr>
        <w:t xml:space="preserve"> the </w:t>
      </w:r>
      <w:r w:rsidR="00234A1F">
        <w:rPr>
          <w:sz w:val="24"/>
          <w:szCs w:val="24"/>
        </w:rPr>
        <w:t>amount</w:t>
      </w:r>
      <w:r>
        <w:rPr>
          <w:sz w:val="24"/>
          <w:szCs w:val="24"/>
        </w:rPr>
        <w:t xml:space="preserve"> of independent variables in the analysis and </w:t>
      </w:r>
      <w:r w:rsidR="000A0E7D">
        <w:rPr>
          <w:sz w:val="24"/>
          <w:szCs w:val="24"/>
        </w:rPr>
        <w:t>accuracy</w:t>
      </w:r>
      <w:r>
        <w:rPr>
          <w:sz w:val="24"/>
          <w:szCs w:val="24"/>
        </w:rPr>
        <w:t xml:space="preserve"> for bias. </w:t>
      </w:r>
    </w:p>
    <w:p w14:paraId="036E093E" w14:textId="572ABBDA" w:rsidR="00D524F9" w:rsidRDefault="00D524F9" w:rsidP="004922EB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standard Error of the regression is the average distance that the observed values fall from the regression line. </w:t>
      </w:r>
      <w:r w:rsidR="0046630C">
        <w:rPr>
          <w:sz w:val="24"/>
          <w:szCs w:val="24"/>
        </w:rPr>
        <w:t>So,</w:t>
      </w:r>
      <w:r>
        <w:rPr>
          <w:sz w:val="24"/>
          <w:szCs w:val="24"/>
        </w:rPr>
        <w:t xml:space="preserve"> the standard error in our dataset is </w:t>
      </w:r>
      <w:r w:rsidR="009A2192">
        <w:rPr>
          <w:sz w:val="24"/>
          <w:szCs w:val="24"/>
        </w:rPr>
        <w:t xml:space="preserve">3.35. </w:t>
      </w:r>
    </w:p>
    <w:p w14:paraId="62686A24" w14:textId="335B77F1" w:rsidR="009A2192" w:rsidRDefault="009A2192" w:rsidP="004922EB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bottom line is the smaller the standard error, the more precise the linear regression model is. </w:t>
      </w:r>
    </w:p>
    <w:p w14:paraId="57153131" w14:textId="630CFA11" w:rsidR="009A2192" w:rsidRDefault="009A2192" w:rsidP="004922EB">
      <w:pPr>
        <w:pStyle w:val="ListParagraph"/>
        <w:rPr>
          <w:sz w:val="24"/>
          <w:szCs w:val="24"/>
        </w:rPr>
      </w:pPr>
    </w:p>
    <w:p w14:paraId="142821AE" w14:textId="45B0E42B" w:rsidR="009A2192" w:rsidRDefault="009A2192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observations </w:t>
      </w:r>
      <w:r w:rsidR="0046630C">
        <w:rPr>
          <w:sz w:val="24"/>
          <w:szCs w:val="24"/>
        </w:rPr>
        <w:t>are</w:t>
      </w:r>
      <w:r>
        <w:rPr>
          <w:sz w:val="24"/>
          <w:szCs w:val="24"/>
        </w:rPr>
        <w:t xml:space="preserve"> just the number of subjects or data points in the test, and it’s 40 participants.</w:t>
      </w:r>
    </w:p>
    <w:p w14:paraId="1ED8F989" w14:textId="77777777" w:rsidR="002033DB" w:rsidRPr="002033DB" w:rsidRDefault="002033DB" w:rsidP="002033DB">
      <w:pPr>
        <w:pStyle w:val="ListParagraph"/>
        <w:rPr>
          <w:sz w:val="24"/>
          <w:szCs w:val="24"/>
        </w:rPr>
      </w:pPr>
      <w:r w:rsidRPr="002033DB">
        <w:rPr>
          <w:sz w:val="24"/>
          <w:szCs w:val="24"/>
        </w:rPr>
        <w:t>In the ANOVA section the item most important is the Significance F.</w:t>
      </w:r>
    </w:p>
    <w:p w14:paraId="04E9C887" w14:textId="48A64A79" w:rsidR="002033DB" w:rsidRPr="002033DB" w:rsidRDefault="002033DB" w:rsidP="002033DB">
      <w:pPr>
        <w:pStyle w:val="ListParagraph"/>
        <w:rPr>
          <w:sz w:val="24"/>
          <w:szCs w:val="24"/>
        </w:rPr>
      </w:pPr>
      <w:r w:rsidRPr="002033DB">
        <w:rPr>
          <w:sz w:val="24"/>
          <w:szCs w:val="24"/>
        </w:rPr>
        <w:t xml:space="preserve">To interpret </w:t>
      </w:r>
      <w:r w:rsidR="0046630C" w:rsidRPr="002033DB">
        <w:rPr>
          <w:sz w:val="24"/>
          <w:szCs w:val="24"/>
        </w:rPr>
        <w:t>this,</w:t>
      </w:r>
      <w:r w:rsidRPr="002033DB">
        <w:rPr>
          <w:sz w:val="24"/>
          <w:szCs w:val="24"/>
        </w:rPr>
        <w:t xml:space="preserve"> we need the null hypothesis, and our null hypothesis is that there is no linear relationship between the student results before and after taking tests.</w:t>
      </w:r>
    </w:p>
    <w:p w14:paraId="17BE88A9" w14:textId="77777777" w:rsidR="002033DB" w:rsidRPr="002033DB" w:rsidRDefault="002033DB" w:rsidP="002033DB">
      <w:pPr>
        <w:pStyle w:val="ListParagraph"/>
        <w:rPr>
          <w:sz w:val="24"/>
          <w:szCs w:val="24"/>
        </w:rPr>
      </w:pPr>
      <w:r w:rsidRPr="002033DB">
        <w:rPr>
          <w:sz w:val="24"/>
          <w:szCs w:val="24"/>
        </w:rPr>
        <w:t>The alternative hypothesis is there is a linear relationship between the student results before and after taking tests.</w:t>
      </w:r>
    </w:p>
    <w:p w14:paraId="038D75EB" w14:textId="464B083F" w:rsidR="002033DB" w:rsidRPr="002033DB" w:rsidRDefault="002033DB" w:rsidP="002033DB">
      <w:pPr>
        <w:pStyle w:val="ListParagraph"/>
        <w:rPr>
          <w:sz w:val="24"/>
          <w:szCs w:val="24"/>
        </w:rPr>
      </w:pPr>
      <w:r w:rsidRPr="002033DB">
        <w:rPr>
          <w:sz w:val="24"/>
          <w:szCs w:val="24"/>
        </w:rPr>
        <w:t xml:space="preserve">Let’s say my alpha is 0.05, that’s means reject null hypothesis and accept the alternative hypothesis </w:t>
      </w:r>
      <w:r w:rsidR="0046630C">
        <w:rPr>
          <w:sz w:val="24"/>
          <w:szCs w:val="24"/>
        </w:rPr>
        <w:t xml:space="preserve">such that </w:t>
      </w:r>
      <w:r w:rsidRPr="002033DB">
        <w:rPr>
          <w:sz w:val="24"/>
          <w:szCs w:val="24"/>
        </w:rPr>
        <w:t>P ≤ 0.05.</w:t>
      </w:r>
    </w:p>
    <w:p w14:paraId="64F16686" w14:textId="6F889CC6" w:rsidR="002033DB" w:rsidRPr="002033DB" w:rsidRDefault="002033DB" w:rsidP="002033DB">
      <w:pPr>
        <w:pStyle w:val="ListParagraph"/>
        <w:rPr>
          <w:sz w:val="24"/>
          <w:szCs w:val="24"/>
        </w:rPr>
      </w:pPr>
      <w:r w:rsidRPr="002033DB">
        <w:rPr>
          <w:sz w:val="24"/>
          <w:szCs w:val="24"/>
        </w:rPr>
        <w:t xml:space="preserve">And the opposite (null hypothesis) will be true if the P &gt; 0.05. In this case the P value is considerably greater than the alpha value (Significance </w:t>
      </w:r>
      <w:r w:rsidR="0046630C">
        <w:rPr>
          <w:sz w:val="24"/>
          <w:szCs w:val="24"/>
        </w:rPr>
        <w:t>F</w:t>
      </w:r>
      <w:r w:rsidRPr="002033DB">
        <w:rPr>
          <w:sz w:val="24"/>
          <w:szCs w:val="24"/>
        </w:rPr>
        <w:t xml:space="preserve">) therefore I fail to reject the null hypothesis. </w:t>
      </w:r>
    </w:p>
    <w:p w14:paraId="1BF71EB0" w14:textId="77777777" w:rsidR="002033DB" w:rsidRPr="002033DB" w:rsidRDefault="002033DB" w:rsidP="002033DB">
      <w:pPr>
        <w:pStyle w:val="ListParagraph"/>
        <w:rPr>
          <w:sz w:val="24"/>
          <w:szCs w:val="24"/>
        </w:rPr>
      </w:pPr>
      <w:r w:rsidRPr="002033DB">
        <w:rPr>
          <w:sz w:val="24"/>
          <w:szCs w:val="24"/>
        </w:rPr>
        <w:t xml:space="preserve">So, I conclude the linear regression model is significant. </w:t>
      </w:r>
    </w:p>
    <w:p w14:paraId="72611103" w14:textId="77777777" w:rsidR="002033DB" w:rsidRPr="002033DB" w:rsidRDefault="002033DB" w:rsidP="002033DB">
      <w:pPr>
        <w:pStyle w:val="ListParagraph"/>
        <w:rPr>
          <w:sz w:val="24"/>
          <w:szCs w:val="24"/>
        </w:rPr>
      </w:pPr>
      <w:r w:rsidRPr="002033DB">
        <w:rPr>
          <w:sz w:val="24"/>
          <w:szCs w:val="24"/>
        </w:rPr>
        <w:t>The information reported by our result we can say that the predict Y is:</w:t>
      </w:r>
    </w:p>
    <w:p w14:paraId="10D6A072" w14:textId="305F7485" w:rsidR="002033DB" w:rsidRDefault="002033DB" w:rsidP="002033DB">
      <w:pPr>
        <w:pStyle w:val="ListParagraph"/>
        <w:rPr>
          <w:sz w:val="24"/>
          <w:szCs w:val="24"/>
        </w:rPr>
      </w:pPr>
      <w:r w:rsidRPr="002033DB">
        <w:rPr>
          <w:sz w:val="24"/>
          <w:szCs w:val="24"/>
        </w:rPr>
        <w:t xml:space="preserve">Y = </w:t>
      </w:r>
      <w:bookmarkStart w:id="0" w:name="_Hlk102655629"/>
      <w:r w:rsidRPr="002033DB">
        <w:rPr>
          <w:sz w:val="24"/>
          <w:szCs w:val="24"/>
        </w:rPr>
        <w:t>0.5064836 * X + 8.842334096</w:t>
      </w:r>
      <w:bookmarkEnd w:id="0"/>
    </w:p>
    <w:p w14:paraId="5905EEC7" w14:textId="77777777" w:rsidR="00835C1B" w:rsidRPr="002033DB" w:rsidRDefault="00835C1B" w:rsidP="002033DB">
      <w:pPr>
        <w:pStyle w:val="ListParagraph"/>
        <w:rPr>
          <w:sz w:val="24"/>
          <w:szCs w:val="24"/>
        </w:rPr>
      </w:pPr>
    </w:p>
    <w:p w14:paraId="14D5EEBD" w14:textId="77777777" w:rsidR="002033DB" w:rsidRPr="002033DB" w:rsidRDefault="002033DB" w:rsidP="002033DB">
      <w:pPr>
        <w:pStyle w:val="ListParagraph"/>
        <w:rPr>
          <w:sz w:val="24"/>
          <w:szCs w:val="24"/>
        </w:rPr>
      </w:pPr>
      <w:r w:rsidRPr="002033DB">
        <w:rPr>
          <w:sz w:val="24"/>
          <w:szCs w:val="24"/>
        </w:rPr>
        <w:t>From this equation we can predict the outcome, for example if the participant before using app got 12 the result after using app will be:</w:t>
      </w:r>
    </w:p>
    <w:p w14:paraId="6E347A69" w14:textId="77777777" w:rsidR="002033DB" w:rsidRPr="002033DB" w:rsidRDefault="002033DB" w:rsidP="002033DB">
      <w:pPr>
        <w:pStyle w:val="ListParagraph"/>
        <w:rPr>
          <w:sz w:val="24"/>
          <w:szCs w:val="24"/>
        </w:rPr>
      </w:pPr>
      <w:r w:rsidRPr="002033DB">
        <w:rPr>
          <w:sz w:val="24"/>
          <w:szCs w:val="24"/>
        </w:rPr>
        <w:t xml:space="preserve">Y </w:t>
      </w:r>
      <w:proofErr w:type="gramStart"/>
      <w:r w:rsidRPr="002033DB">
        <w:rPr>
          <w:sz w:val="24"/>
          <w:szCs w:val="24"/>
        </w:rPr>
        <w:t>=  0.5064836</w:t>
      </w:r>
      <w:proofErr w:type="gramEnd"/>
      <w:r w:rsidRPr="002033DB">
        <w:rPr>
          <w:sz w:val="24"/>
          <w:szCs w:val="24"/>
        </w:rPr>
        <w:t xml:space="preserve"> *  12 + 8.842334096</w:t>
      </w:r>
    </w:p>
    <w:p w14:paraId="6E48FF5C" w14:textId="77777777" w:rsidR="002033DB" w:rsidRPr="002033DB" w:rsidRDefault="002033DB" w:rsidP="002033DB">
      <w:pPr>
        <w:pStyle w:val="ListParagraph"/>
        <w:rPr>
          <w:sz w:val="24"/>
          <w:szCs w:val="24"/>
        </w:rPr>
      </w:pPr>
      <w:r w:rsidRPr="002033DB">
        <w:rPr>
          <w:sz w:val="24"/>
          <w:szCs w:val="24"/>
        </w:rPr>
        <w:t>Y = 14.920137296</w:t>
      </w:r>
    </w:p>
    <w:p w14:paraId="017957F3" w14:textId="77777777" w:rsidR="002033DB" w:rsidRPr="002033DB" w:rsidRDefault="002033DB" w:rsidP="002033DB">
      <w:pPr>
        <w:pStyle w:val="ListParagraph"/>
        <w:rPr>
          <w:sz w:val="24"/>
          <w:szCs w:val="24"/>
        </w:rPr>
      </w:pPr>
    </w:p>
    <w:p w14:paraId="272FAB91" w14:textId="77777777" w:rsidR="002033DB" w:rsidRPr="002033DB" w:rsidRDefault="002033DB" w:rsidP="002033DB">
      <w:pPr>
        <w:pStyle w:val="ListParagraph"/>
        <w:rPr>
          <w:sz w:val="24"/>
          <w:szCs w:val="24"/>
        </w:rPr>
      </w:pPr>
      <w:r w:rsidRPr="002033DB">
        <w:rPr>
          <w:sz w:val="24"/>
          <w:szCs w:val="24"/>
        </w:rPr>
        <w:t>The “t Stat” from Microsoft Excel Data Analysis is used to compute the P-value.</w:t>
      </w:r>
    </w:p>
    <w:p w14:paraId="6AD5AC8C" w14:textId="77777777" w:rsidR="002033DB" w:rsidRPr="002033DB" w:rsidRDefault="002033DB" w:rsidP="002033DB">
      <w:pPr>
        <w:pStyle w:val="ListParagraph"/>
        <w:rPr>
          <w:sz w:val="24"/>
          <w:szCs w:val="24"/>
        </w:rPr>
      </w:pPr>
      <w:r w:rsidRPr="002033DB">
        <w:rPr>
          <w:sz w:val="24"/>
          <w:szCs w:val="24"/>
        </w:rPr>
        <w:t>However, to compute the P-value we need null hypothesis and in this case the intercept or slope is 0 and the alternative hypothesis the intercept or slope is different of 0.</w:t>
      </w:r>
    </w:p>
    <w:p w14:paraId="22495828" w14:textId="61076FD3" w:rsidR="002033DB" w:rsidRDefault="002033DB" w:rsidP="002033DB">
      <w:pPr>
        <w:pStyle w:val="ListParagraph"/>
        <w:rPr>
          <w:sz w:val="24"/>
          <w:szCs w:val="24"/>
        </w:rPr>
      </w:pPr>
      <w:r w:rsidRPr="002033DB">
        <w:rPr>
          <w:sz w:val="24"/>
          <w:szCs w:val="24"/>
        </w:rPr>
        <w:t>In this case the test before using app is a significant variable that impact the test after using app therefore, we accept the alternative hypothesis.</w:t>
      </w:r>
    </w:p>
    <w:p w14:paraId="7559CB57" w14:textId="10DAB2B5" w:rsidR="00896098" w:rsidRDefault="00896098" w:rsidP="002033DB">
      <w:pPr>
        <w:pStyle w:val="ListParagraph"/>
        <w:rPr>
          <w:sz w:val="24"/>
          <w:szCs w:val="24"/>
        </w:rPr>
      </w:pPr>
    </w:p>
    <w:p w14:paraId="31068506" w14:textId="2C310F7B" w:rsidR="00896098" w:rsidRDefault="00896098" w:rsidP="002033DB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When we select the Residual </w:t>
      </w:r>
      <w:r w:rsidR="00A635AD">
        <w:rPr>
          <w:sz w:val="24"/>
          <w:szCs w:val="24"/>
        </w:rPr>
        <w:t xml:space="preserve">Plots </w:t>
      </w:r>
      <w:r>
        <w:rPr>
          <w:sz w:val="24"/>
          <w:szCs w:val="24"/>
        </w:rPr>
        <w:t xml:space="preserve">option in Data </w:t>
      </w:r>
      <w:r w:rsidR="00835C1B">
        <w:rPr>
          <w:sz w:val="24"/>
          <w:szCs w:val="24"/>
        </w:rPr>
        <w:t>Analysis,</w:t>
      </w:r>
      <w:r>
        <w:rPr>
          <w:sz w:val="24"/>
          <w:szCs w:val="24"/>
        </w:rPr>
        <w:t xml:space="preserve"> we </w:t>
      </w:r>
      <w:r w:rsidR="00A635AD">
        <w:rPr>
          <w:sz w:val="24"/>
          <w:szCs w:val="24"/>
        </w:rPr>
        <w:t xml:space="preserve">get </w:t>
      </w:r>
      <w:r>
        <w:rPr>
          <w:sz w:val="24"/>
          <w:szCs w:val="24"/>
        </w:rPr>
        <w:t>the following graphics:</w:t>
      </w:r>
    </w:p>
    <w:p w14:paraId="7ED7951A" w14:textId="77777777" w:rsidR="00261E11" w:rsidRDefault="00261E11" w:rsidP="002033DB">
      <w:pPr>
        <w:pStyle w:val="ListParagraph"/>
        <w:rPr>
          <w:sz w:val="24"/>
          <w:szCs w:val="24"/>
        </w:rPr>
      </w:pPr>
    </w:p>
    <w:p w14:paraId="7211AF50" w14:textId="28BD1D3A" w:rsidR="00896098" w:rsidRDefault="00896098" w:rsidP="002033DB">
      <w:pPr>
        <w:pStyle w:val="ListParagrap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9198328" wp14:editId="73A7F771">
            <wp:extent cx="4286250" cy="240982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625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16FC3B" w14:textId="5ED74C2F" w:rsidR="00D4203B" w:rsidRDefault="00D4203B" w:rsidP="002033DB">
      <w:pPr>
        <w:pStyle w:val="ListParagraph"/>
        <w:rPr>
          <w:sz w:val="24"/>
          <w:szCs w:val="24"/>
        </w:rPr>
      </w:pPr>
    </w:p>
    <w:p w14:paraId="4BDC9F62" w14:textId="11E476B0" w:rsidR="00896098" w:rsidRDefault="00D4203B" w:rsidP="002033DB">
      <w:pPr>
        <w:pStyle w:val="ListParagraph"/>
        <w:rPr>
          <w:sz w:val="24"/>
          <w:szCs w:val="24"/>
        </w:rPr>
      </w:pPr>
      <w:r w:rsidRPr="00D4203B">
        <w:rPr>
          <w:sz w:val="24"/>
          <w:szCs w:val="24"/>
        </w:rPr>
        <w:t xml:space="preserve">Residual is the difference between Actual </w:t>
      </w:r>
      <w:r>
        <w:rPr>
          <w:sz w:val="24"/>
          <w:szCs w:val="24"/>
        </w:rPr>
        <w:t>minus</w:t>
      </w:r>
      <w:r w:rsidRPr="00D4203B">
        <w:rPr>
          <w:sz w:val="24"/>
          <w:szCs w:val="24"/>
        </w:rPr>
        <w:t xml:space="preserve"> Predicted</w:t>
      </w:r>
      <w:r>
        <w:rPr>
          <w:sz w:val="24"/>
          <w:szCs w:val="24"/>
        </w:rPr>
        <w:t xml:space="preserve"> value</w:t>
      </w:r>
      <w:r w:rsidRPr="00D4203B">
        <w:rPr>
          <w:sz w:val="24"/>
          <w:szCs w:val="24"/>
        </w:rPr>
        <w:t>.</w:t>
      </w:r>
    </w:p>
    <w:p w14:paraId="1E74CCB0" w14:textId="430F6EEE" w:rsidR="00896098" w:rsidRDefault="00A635AD" w:rsidP="002033DB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This is a scatterplot of the residual values from the table below. On the X axis is the independent variable “Test score before using app”</w:t>
      </w:r>
      <w:r w:rsidR="00ED147F">
        <w:rPr>
          <w:sz w:val="24"/>
          <w:szCs w:val="24"/>
        </w:rPr>
        <w:t xml:space="preserve">. </w:t>
      </w:r>
    </w:p>
    <w:p w14:paraId="38AC0F97" w14:textId="3C330612" w:rsidR="00964DD6" w:rsidRDefault="00ED147F" w:rsidP="00964DD6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Residual </w:t>
      </w:r>
      <w:r w:rsidR="00576457">
        <w:rPr>
          <w:sz w:val="24"/>
          <w:szCs w:val="24"/>
        </w:rPr>
        <w:t>graphics</w:t>
      </w:r>
      <w:r>
        <w:rPr>
          <w:sz w:val="24"/>
          <w:szCs w:val="24"/>
        </w:rPr>
        <w:t xml:space="preserve"> are useful when </w:t>
      </w:r>
      <w:r w:rsidR="00576457" w:rsidRPr="00576457">
        <w:rPr>
          <w:sz w:val="24"/>
          <w:szCs w:val="24"/>
        </w:rPr>
        <w:t>evaluat</w:t>
      </w:r>
      <w:r w:rsidR="00576457">
        <w:rPr>
          <w:sz w:val="24"/>
          <w:szCs w:val="24"/>
        </w:rPr>
        <w:t xml:space="preserve">ing the </w:t>
      </w:r>
      <w:r>
        <w:rPr>
          <w:sz w:val="24"/>
          <w:szCs w:val="24"/>
        </w:rPr>
        <w:t>homogeneity of variance</w:t>
      </w:r>
      <w:r w:rsidR="00964DD6">
        <w:rPr>
          <w:sz w:val="24"/>
          <w:szCs w:val="24"/>
        </w:rPr>
        <w:t xml:space="preserve">, which is an assumption of linear regression test. </w:t>
      </w:r>
    </w:p>
    <w:p w14:paraId="50344D1C" w14:textId="6B498952" w:rsidR="00964DD6" w:rsidRDefault="00964DD6" w:rsidP="00964DD6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Here we are looking at the random pattern of the graphics, with a half above zero (0) and half below (0).</w:t>
      </w:r>
    </w:p>
    <w:p w14:paraId="7F25F98F" w14:textId="347B9896" w:rsidR="00964DD6" w:rsidRDefault="00964DD6" w:rsidP="00964DD6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Alongside can be traced 2 vertical lines on </w:t>
      </w:r>
      <w:r w:rsidR="00835C1B">
        <w:rPr>
          <w:sz w:val="24"/>
          <w:szCs w:val="24"/>
        </w:rPr>
        <w:t xml:space="preserve">the graphic above, </w:t>
      </w:r>
      <w:r>
        <w:rPr>
          <w:sz w:val="24"/>
          <w:szCs w:val="24"/>
        </w:rPr>
        <w:t>Y-axis around residual n</w:t>
      </w:r>
      <w:r w:rsidR="00835C1B">
        <w:rPr>
          <w:sz w:val="24"/>
          <w:szCs w:val="24"/>
        </w:rPr>
        <w:t>umber</w:t>
      </w:r>
      <w:r>
        <w:rPr>
          <w:sz w:val="24"/>
          <w:szCs w:val="24"/>
        </w:rPr>
        <w:t xml:space="preserve"> 7 on the top and </w:t>
      </w:r>
      <w:r w:rsidR="00835C1B">
        <w:rPr>
          <w:sz w:val="24"/>
          <w:szCs w:val="24"/>
        </w:rPr>
        <w:t>-</w:t>
      </w:r>
      <w:r>
        <w:rPr>
          <w:sz w:val="24"/>
          <w:szCs w:val="24"/>
        </w:rPr>
        <w:t>8 on the bottom.</w:t>
      </w:r>
    </w:p>
    <w:p w14:paraId="07421BA3" w14:textId="08625DBD" w:rsidR="00964DD6" w:rsidRDefault="00964DD6" w:rsidP="00964DD6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When select the standardized residuals </w:t>
      </w:r>
      <w:r w:rsidR="003C0822">
        <w:rPr>
          <w:sz w:val="24"/>
          <w:szCs w:val="24"/>
        </w:rPr>
        <w:t xml:space="preserve">we see a column </w:t>
      </w:r>
      <w:r w:rsidR="00201AFB">
        <w:rPr>
          <w:sz w:val="24"/>
          <w:szCs w:val="24"/>
        </w:rPr>
        <w:t>saying,</w:t>
      </w:r>
      <w:r w:rsidR="003C0822">
        <w:rPr>
          <w:sz w:val="24"/>
          <w:szCs w:val="24"/>
        </w:rPr>
        <w:t xml:space="preserve"> “Standardized Residuals”.</w:t>
      </w:r>
    </w:p>
    <w:p w14:paraId="391C9D77" w14:textId="77777777" w:rsidR="00201AFB" w:rsidRDefault="00201AFB" w:rsidP="00964DD6">
      <w:pPr>
        <w:pStyle w:val="ListParagraph"/>
        <w:rPr>
          <w:sz w:val="24"/>
          <w:szCs w:val="24"/>
        </w:rPr>
      </w:pPr>
    </w:p>
    <w:p w14:paraId="2AC3F896" w14:textId="53F84FEC" w:rsidR="003C0822" w:rsidRDefault="00201AFB" w:rsidP="00964DD6">
      <w:pPr>
        <w:pStyle w:val="ListParagrap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4695730F" wp14:editId="5F53C1CC">
            <wp:extent cx="5657850" cy="66294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7850" cy="662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167623" w14:textId="77777777" w:rsidR="00201AFB" w:rsidRDefault="00201AFB" w:rsidP="00964DD6">
      <w:pPr>
        <w:pStyle w:val="ListParagraph"/>
        <w:rPr>
          <w:sz w:val="24"/>
          <w:szCs w:val="24"/>
        </w:rPr>
      </w:pPr>
    </w:p>
    <w:p w14:paraId="74370A97" w14:textId="2FE673D2" w:rsidR="003C0822" w:rsidRDefault="003C0822" w:rsidP="00964DD6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standardized residual </w:t>
      </w:r>
      <w:r w:rsidR="00201AFB">
        <w:rPr>
          <w:sz w:val="24"/>
          <w:szCs w:val="24"/>
        </w:rPr>
        <w:t>is</w:t>
      </w:r>
      <w:r>
        <w:rPr>
          <w:sz w:val="24"/>
          <w:szCs w:val="24"/>
        </w:rPr>
        <w:t xml:space="preserve"> the </w:t>
      </w:r>
      <w:r w:rsidR="00D95D64">
        <w:rPr>
          <w:sz w:val="24"/>
          <w:szCs w:val="24"/>
        </w:rPr>
        <w:t xml:space="preserve">quotient of </w:t>
      </w:r>
      <w:r>
        <w:rPr>
          <w:sz w:val="24"/>
          <w:szCs w:val="24"/>
        </w:rPr>
        <w:t xml:space="preserve">residual </w:t>
      </w:r>
      <w:r w:rsidR="00D95D64">
        <w:rPr>
          <w:sz w:val="24"/>
          <w:szCs w:val="24"/>
        </w:rPr>
        <w:t xml:space="preserve">over </w:t>
      </w:r>
      <w:r>
        <w:rPr>
          <w:sz w:val="24"/>
          <w:szCs w:val="24"/>
        </w:rPr>
        <w:t>an estimate of its standard deviation.</w:t>
      </w:r>
    </w:p>
    <w:p w14:paraId="30EAD680" w14:textId="4ECDB856" w:rsidR="00201AFB" w:rsidRDefault="0052542C" w:rsidP="00964DD6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It can be </w:t>
      </w:r>
      <w:r w:rsidR="00D4203B">
        <w:rPr>
          <w:sz w:val="24"/>
          <w:szCs w:val="24"/>
        </w:rPr>
        <w:t>thought</w:t>
      </w:r>
      <w:r>
        <w:rPr>
          <w:sz w:val="24"/>
          <w:szCs w:val="24"/>
        </w:rPr>
        <w:t xml:space="preserve"> as Z score.</w:t>
      </w:r>
    </w:p>
    <w:p w14:paraId="5F4A7704" w14:textId="4C8582EF" w:rsidR="00181DC9" w:rsidRDefault="00181DC9" w:rsidP="00964DD6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It helps to identify potential outliers in our dataset. </w:t>
      </w:r>
    </w:p>
    <w:p w14:paraId="38FCF094" w14:textId="4C0CEDD3" w:rsidR="00181DC9" w:rsidRDefault="00DB3FB5" w:rsidP="00964DD6">
      <w:pPr>
        <w:pStyle w:val="ListParagraph"/>
        <w:rPr>
          <w:rFonts w:cstheme="minorHAnsi"/>
          <w:sz w:val="24"/>
          <w:szCs w:val="24"/>
        </w:rPr>
      </w:pPr>
      <w:r>
        <w:rPr>
          <w:sz w:val="24"/>
          <w:szCs w:val="24"/>
        </w:rPr>
        <w:t>Broadly speaking</w:t>
      </w:r>
      <w:r w:rsidR="00D4203B">
        <w:rPr>
          <w:sz w:val="24"/>
          <w:szCs w:val="24"/>
        </w:rPr>
        <w:t>,</w:t>
      </w:r>
      <w:r w:rsidR="00181DC9">
        <w:rPr>
          <w:sz w:val="24"/>
          <w:szCs w:val="24"/>
        </w:rPr>
        <w:t xml:space="preserve"> any standardized residual with a value greater (&gt;) than (</w:t>
      </w:r>
      <w:r w:rsidR="00181DC9">
        <w:rPr>
          <w:rFonts w:cstheme="minorHAnsi"/>
          <w:sz w:val="24"/>
          <w:szCs w:val="24"/>
        </w:rPr>
        <w:t>±3) are considered outliers.</w:t>
      </w:r>
    </w:p>
    <w:p w14:paraId="480096FF" w14:textId="72887EA2" w:rsidR="00181DC9" w:rsidRDefault="00D4203B" w:rsidP="00964DD6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Fortunately,</w:t>
      </w:r>
      <w:r w:rsidR="00181DC9">
        <w:rPr>
          <w:rFonts w:cstheme="minorHAnsi"/>
          <w:sz w:val="24"/>
          <w:szCs w:val="24"/>
        </w:rPr>
        <w:t xml:space="preserve"> our standardized residuals are within </w:t>
      </w:r>
      <w:r w:rsidR="0012493C">
        <w:rPr>
          <w:rFonts w:cstheme="minorHAnsi"/>
          <w:sz w:val="24"/>
          <w:szCs w:val="24"/>
        </w:rPr>
        <w:t>(</w:t>
      </w:r>
      <w:r w:rsidR="00181DC9">
        <w:rPr>
          <w:rFonts w:cstheme="minorHAnsi"/>
          <w:sz w:val="24"/>
          <w:szCs w:val="24"/>
        </w:rPr>
        <w:t>+3</w:t>
      </w:r>
      <w:r w:rsidR="0012493C">
        <w:rPr>
          <w:rFonts w:cstheme="minorHAnsi"/>
          <w:sz w:val="24"/>
          <w:szCs w:val="24"/>
        </w:rPr>
        <w:t>)</w:t>
      </w:r>
      <w:r w:rsidR="00181DC9">
        <w:rPr>
          <w:rFonts w:cstheme="minorHAnsi"/>
          <w:sz w:val="24"/>
          <w:szCs w:val="24"/>
        </w:rPr>
        <w:t xml:space="preserve"> and </w:t>
      </w:r>
      <w:r w:rsidR="0012493C">
        <w:rPr>
          <w:rFonts w:cstheme="minorHAnsi"/>
          <w:sz w:val="24"/>
          <w:szCs w:val="24"/>
        </w:rPr>
        <w:t>(</w:t>
      </w:r>
      <w:r w:rsidR="00181DC9">
        <w:rPr>
          <w:rFonts w:cstheme="minorHAnsi"/>
          <w:sz w:val="24"/>
          <w:szCs w:val="24"/>
        </w:rPr>
        <w:t>-3).</w:t>
      </w:r>
    </w:p>
    <w:p w14:paraId="3BE778FA" w14:textId="47479F73" w:rsidR="0012493C" w:rsidRDefault="0012493C" w:rsidP="00964DD6">
      <w:pPr>
        <w:pStyle w:val="ListParagrap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When we select “Line Fit Plot” option in Data Analysis, it shows a plot.</w:t>
      </w:r>
    </w:p>
    <w:p w14:paraId="21BCC7D6" w14:textId="77777777" w:rsidR="0012493C" w:rsidRDefault="0012493C" w:rsidP="00964DD6">
      <w:pPr>
        <w:pStyle w:val="ListParagraph"/>
        <w:rPr>
          <w:rFonts w:cstheme="minorHAnsi"/>
          <w:sz w:val="24"/>
          <w:szCs w:val="24"/>
        </w:rPr>
      </w:pPr>
    </w:p>
    <w:p w14:paraId="2B50C3FC" w14:textId="4408AC6C" w:rsidR="0012493C" w:rsidRDefault="0012493C" w:rsidP="00964DD6">
      <w:pPr>
        <w:pStyle w:val="ListParagraph"/>
        <w:rPr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inline distT="0" distB="0" distL="0" distR="0" wp14:anchorId="55C7C7A7" wp14:editId="4C6B1B71">
            <wp:extent cx="4391025" cy="269557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1025" cy="2695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7F2C32" w14:textId="624B140A" w:rsidR="003C0822" w:rsidRDefault="003C0822" w:rsidP="00964DD6">
      <w:pPr>
        <w:pStyle w:val="ListParagraph"/>
        <w:rPr>
          <w:sz w:val="24"/>
          <w:szCs w:val="24"/>
        </w:rPr>
      </w:pPr>
    </w:p>
    <w:p w14:paraId="754C9F6B" w14:textId="076EF018" w:rsidR="0012493C" w:rsidRDefault="00F54C71" w:rsidP="00964DD6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orange colour is the predict Y value (Test score after using app). This value comes from the predict value from residual table. If we plot a line of the predict </w:t>
      </w:r>
      <w:proofErr w:type="gramStart"/>
      <w:r>
        <w:rPr>
          <w:sz w:val="24"/>
          <w:szCs w:val="24"/>
        </w:rPr>
        <w:t>value</w:t>
      </w:r>
      <w:proofErr w:type="gramEnd"/>
      <w:r w:rsidR="007C1394">
        <w:rPr>
          <w:sz w:val="24"/>
          <w:szCs w:val="24"/>
        </w:rPr>
        <w:t xml:space="preserve"> it shows a straight line that best fit.</w:t>
      </w:r>
    </w:p>
    <w:p w14:paraId="363F1A98" w14:textId="180233DE" w:rsidR="007C1394" w:rsidRDefault="007C1394" w:rsidP="000603CE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If we select the “Normally Probability Plot” in the Data </w:t>
      </w:r>
      <w:proofErr w:type="gramStart"/>
      <w:r>
        <w:rPr>
          <w:sz w:val="24"/>
          <w:szCs w:val="24"/>
        </w:rPr>
        <w:t>Analysis</w:t>
      </w:r>
      <w:proofErr w:type="gramEnd"/>
      <w:r>
        <w:rPr>
          <w:sz w:val="24"/>
          <w:szCs w:val="24"/>
        </w:rPr>
        <w:t xml:space="preserve"> we see a table called “Probability Output”</w:t>
      </w:r>
      <w:r w:rsidR="000603CE">
        <w:rPr>
          <w:sz w:val="24"/>
          <w:szCs w:val="24"/>
        </w:rPr>
        <w:t xml:space="preserve"> and the graphic called the “Normal Probability Plot”.</w:t>
      </w:r>
    </w:p>
    <w:p w14:paraId="278C89EA" w14:textId="77777777" w:rsidR="000603CE" w:rsidRDefault="000603CE" w:rsidP="000603CE">
      <w:pPr>
        <w:pStyle w:val="ListParagraph"/>
        <w:rPr>
          <w:sz w:val="24"/>
          <w:szCs w:val="24"/>
        </w:rPr>
      </w:pPr>
    </w:p>
    <w:p w14:paraId="6C65197F" w14:textId="5593ADAC" w:rsidR="000603CE" w:rsidRDefault="000603CE" w:rsidP="000603CE">
      <w:pPr>
        <w:pStyle w:val="ListParagrap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5E8EB54B" wp14:editId="49B647C1">
            <wp:extent cx="4324350" cy="290512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24350" cy="2905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7A8D42" w14:textId="0189D46D" w:rsidR="000603CE" w:rsidRDefault="000603CE" w:rsidP="000603CE">
      <w:pPr>
        <w:pStyle w:val="ListParagraph"/>
        <w:rPr>
          <w:sz w:val="24"/>
          <w:szCs w:val="24"/>
        </w:rPr>
      </w:pPr>
    </w:p>
    <w:p w14:paraId="1FA71CF6" w14:textId="0799A66D" w:rsidR="000603CE" w:rsidRDefault="000603CE" w:rsidP="000603CE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Normal Probability </w:t>
      </w:r>
      <w:r w:rsidR="00DB3FB5">
        <w:rPr>
          <w:sz w:val="24"/>
          <w:szCs w:val="24"/>
        </w:rPr>
        <w:t>graphic</w:t>
      </w:r>
      <w:r>
        <w:rPr>
          <w:sz w:val="24"/>
          <w:szCs w:val="24"/>
        </w:rPr>
        <w:t xml:space="preserve"> is used to determine how data fit the normal distribution.</w:t>
      </w:r>
    </w:p>
    <w:p w14:paraId="6B31CB68" w14:textId="65942379" w:rsidR="000603CE" w:rsidRPr="000603CE" w:rsidRDefault="000603CE" w:rsidP="000603CE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What we’re looking for is the straight line of data in the graphic and drawing a line in the graphic above it shows a </w:t>
      </w:r>
      <w:r w:rsidR="00D4203B">
        <w:rPr>
          <w:sz w:val="24"/>
          <w:szCs w:val="24"/>
        </w:rPr>
        <w:t xml:space="preserve">straight line which suggests the data is normally distributed. </w:t>
      </w:r>
    </w:p>
    <w:p w14:paraId="606A4069" w14:textId="77777777" w:rsidR="007C1394" w:rsidRPr="00964DD6" w:rsidRDefault="007C1394" w:rsidP="00964DD6">
      <w:pPr>
        <w:pStyle w:val="ListParagraph"/>
        <w:rPr>
          <w:sz w:val="24"/>
          <w:szCs w:val="24"/>
        </w:rPr>
      </w:pPr>
    </w:p>
    <w:p w14:paraId="72C7B7F1" w14:textId="77777777" w:rsidR="002033DB" w:rsidRPr="002033DB" w:rsidRDefault="002033DB" w:rsidP="002033DB">
      <w:pPr>
        <w:pStyle w:val="ListParagraph"/>
        <w:rPr>
          <w:sz w:val="24"/>
          <w:szCs w:val="24"/>
        </w:rPr>
      </w:pPr>
    </w:p>
    <w:p w14:paraId="5C219C53" w14:textId="1076F326" w:rsidR="004635CA" w:rsidRDefault="004635CA" w:rsidP="009A2192">
      <w:pPr>
        <w:pStyle w:val="ListParagraph"/>
        <w:rPr>
          <w:sz w:val="24"/>
          <w:szCs w:val="24"/>
        </w:rPr>
      </w:pPr>
    </w:p>
    <w:p w14:paraId="764E8052" w14:textId="129A0467" w:rsidR="004635CA" w:rsidRPr="004635CA" w:rsidRDefault="004635CA" w:rsidP="004635CA">
      <w:pPr>
        <w:pStyle w:val="ListParagrap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72481DA0" wp14:editId="12554509">
            <wp:extent cx="5952789" cy="7186612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7020" cy="72520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3BA98A" w14:textId="77777777" w:rsidR="00896098" w:rsidRDefault="00896098" w:rsidP="009A2192">
      <w:pPr>
        <w:pStyle w:val="ListParagraph"/>
        <w:rPr>
          <w:sz w:val="24"/>
          <w:szCs w:val="24"/>
        </w:rPr>
      </w:pPr>
    </w:p>
    <w:p w14:paraId="4E1362AC" w14:textId="77777777" w:rsidR="00896098" w:rsidRDefault="00896098" w:rsidP="009A2192">
      <w:pPr>
        <w:pStyle w:val="ListParagraph"/>
        <w:rPr>
          <w:sz w:val="24"/>
          <w:szCs w:val="24"/>
        </w:rPr>
      </w:pPr>
    </w:p>
    <w:p w14:paraId="7172D14B" w14:textId="77777777" w:rsidR="00896098" w:rsidRDefault="00896098" w:rsidP="009A2192">
      <w:pPr>
        <w:pStyle w:val="ListParagraph"/>
        <w:rPr>
          <w:sz w:val="24"/>
          <w:szCs w:val="24"/>
        </w:rPr>
      </w:pPr>
    </w:p>
    <w:p w14:paraId="4E70DD5C" w14:textId="77777777" w:rsidR="00896098" w:rsidRDefault="00896098" w:rsidP="009A2192">
      <w:pPr>
        <w:pStyle w:val="ListParagraph"/>
        <w:rPr>
          <w:sz w:val="24"/>
          <w:szCs w:val="24"/>
        </w:rPr>
      </w:pPr>
    </w:p>
    <w:p w14:paraId="3571AFDD" w14:textId="77777777" w:rsidR="00896098" w:rsidRDefault="00896098" w:rsidP="009A2192">
      <w:pPr>
        <w:pStyle w:val="ListParagraph"/>
        <w:rPr>
          <w:sz w:val="24"/>
          <w:szCs w:val="24"/>
        </w:rPr>
      </w:pPr>
    </w:p>
    <w:p w14:paraId="444EEDAF" w14:textId="77777777" w:rsidR="00896098" w:rsidRDefault="00896098" w:rsidP="009A2192">
      <w:pPr>
        <w:pStyle w:val="ListParagraph"/>
        <w:rPr>
          <w:sz w:val="24"/>
          <w:szCs w:val="24"/>
        </w:rPr>
      </w:pPr>
    </w:p>
    <w:p w14:paraId="7E345A22" w14:textId="77777777" w:rsidR="00896098" w:rsidRDefault="00896098" w:rsidP="009A2192">
      <w:pPr>
        <w:pStyle w:val="ListParagraph"/>
        <w:rPr>
          <w:sz w:val="24"/>
          <w:szCs w:val="24"/>
        </w:rPr>
      </w:pPr>
    </w:p>
    <w:p w14:paraId="054FCA10" w14:textId="77777777" w:rsidR="00896098" w:rsidRDefault="00896098" w:rsidP="009A2192">
      <w:pPr>
        <w:pStyle w:val="ListParagraph"/>
        <w:rPr>
          <w:sz w:val="24"/>
          <w:szCs w:val="24"/>
        </w:rPr>
      </w:pPr>
    </w:p>
    <w:p w14:paraId="28B1E56A" w14:textId="3972D485" w:rsidR="004635CA" w:rsidRDefault="004635CA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Charts generated by Regression Data Analysis:</w:t>
      </w:r>
    </w:p>
    <w:p w14:paraId="0D8E7943" w14:textId="77777777" w:rsidR="004635CA" w:rsidRDefault="004635CA" w:rsidP="009A2192">
      <w:pPr>
        <w:pStyle w:val="ListParagraph"/>
        <w:rPr>
          <w:sz w:val="24"/>
          <w:szCs w:val="24"/>
        </w:rPr>
      </w:pPr>
    </w:p>
    <w:p w14:paraId="5A640D49" w14:textId="347DF8BC" w:rsidR="004635CA" w:rsidRDefault="004635CA" w:rsidP="009A2192">
      <w:pPr>
        <w:pStyle w:val="ListParagrap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48EB5D06" wp14:editId="283FBBA6">
            <wp:extent cx="4962525" cy="700087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2525" cy="7000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BC09D4" w14:textId="4BD1F96F" w:rsidR="000806D0" w:rsidRDefault="000806D0" w:rsidP="009A2192">
      <w:pPr>
        <w:pStyle w:val="ListParagraph"/>
        <w:rPr>
          <w:sz w:val="24"/>
          <w:szCs w:val="24"/>
        </w:rPr>
      </w:pPr>
    </w:p>
    <w:p w14:paraId="515AF4FC" w14:textId="29754356" w:rsidR="000806D0" w:rsidRDefault="000806D0" w:rsidP="009A2192">
      <w:pPr>
        <w:pStyle w:val="ListParagraph"/>
        <w:rPr>
          <w:sz w:val="24"/>
          <w:szCs w:val="24"/>
        </w:rPr>
      </w:pPr>
    </w:p>
    <w:p w14:paraId="12A50147" w14:textId="5F2EBBC3" w:rsidR="000806D0" w:rsidRDefault="000806D0" w:rsidP="009A2192">
      <w:pPr>
        <w:pStyle w:val="ListParagraph"/>
        <w:rPr>
          <w:sz w:val="24"/>
          <w:szCs w:val="24"/>
        </w:rPr>
      </w:pPr>
    </w:p>
    <w:p w14:paraId="1EE5FFCF" w14:textId="7893651D" w:rsidR="000806D0" w:rsidRDefault="000806D0" w:rsidP="009A2192">
      <w:pPr>
        <w:pStyle w:val="ListParagraph"/>
        <w:rPr>
          <w:sz w:val="24"/>
          <w:szCs w:val="24"/>
        </w:rPr>
      </w:pPr>
    </w:p>
    <w:p w14:paraId="499AFD39" w14:textId="15B707AC" w:rsidR="000806D0" w:rsidRDefault="000806D0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To know the range helps to determine where the true value will lie with a high </w:t>
      </w:r>
      <w:proofErr w:type="gramStart"/>
      <w:r>
        <w:rPr>
          <w:sz w:val="24"/>
          <w:szCs w:val="24"/>
        </w:rPr>
        <w:t>probability</w:t>
      </w:r>
      <w:proofErr w:type="gramEnd"/>
      <w:r>
        <w:rPr>
          <w:sz w:val="24"/>
          <w:szCs w:val="24"/>
        </w:rPr>
        <w:t xml:space="preserve"> and this is called the confidence interval.</w:t>
      </w:r>
    </w:p>
    <w:p w14:paraId="7F3863C7" w14:textId="12ADF24D" w:rsidR="000806D0" w:rsidRDefault="000806D0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For the calculation of the confidence interval the probability with which a parameter should lie in the interval must be defined. In Excel spreadsheet 95% is the default of </w:t>
      </w:r>
      <w:r w:rsidR="00292F6E">
        <w:rPr>
          <w:sz w:val="24"/>
          <w:szCs w:val="24"/>
        </w:rPr>
        <w:t xml:space="preserve">the confidence level however it can be change. </w:t>
      </w:r>
    </w:p>
    <w:p w14:paraId="730BC8C0" w14:textId="0493AE6A" w:rsidR="00292F6E" w:rsidRDefault="00292F6E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With a confidence interval of 95% one can be sure that the true parameter value lies within this interval.</w:t>
      </w:r>
    </w:p>
    <w:p w14:paraId="3096C3DB" w14:textId="22E47241" w:rsidR="00292F6E" w:rsidRDefault="00292F6E" w:rsidP="009A2192">
      <w:pPr>
        <w:pStyle w:val="ListParagraph"/>
        <w:rPr>
          <w:sz w:val="24"/>
          <w:szCs w:val="24"/>
        </w:rPr>
      </w:pPr>
    </w:p>
    <w:p w14:paraId="30FFE099" w14:textId="1907E495" w:rsidR="00292F6E" w:rsidRDefault="00292F6E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Let’s assume that the dataset is normally distributed, the range between the lower and upper limits is the confidence interval.</w:t>
      </w:r>
    </w:p>
    <w:p w14:paraId="5ED8F18F" w14:textId="153A05FB" w:rsidR="00292F6E" w:rsidRDefault="00292F6E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If a confidence level of 95% is selected</w:t>
      </w:r>
      <w:r w:rsidR="00193261">
        <w:rPr>
          <w:sz w:val="24"/>
          <w:szCs w:val="24"/>
        </w:rPr>
        <w:t>, 95% of all values lie within this range.</w:t>
      </w:r>
    </w:p>
    <w:p w14:paraId="6E0434D7" w14:textId="326C00F6" w:rsidR="001132E4" w:rsidRDefault="001132E4" w:rsidP="009A2192">
      <w:pPr>
        <w:pStyle w:val="ListParagraph"/>
        <w:rPr>
          <w:sz w:val="24"/>
          <w:szCs w:val="24"/>
        </w:rPr>
      </w:pPr>
    </w:p>
    <w:p w14:paraId="746DA3B9" w14:textId="0F3EBA81" w:rsidR="001132E4" w:rsidRDefault="001132E4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We don’t know the size of the student population therefore can’t determine </w:t>
      </w:r>
      <w:r w:rsidR="00401548">
        <w:rPr>
          <w:sz w:val="24"/>
          <w:szCs w:val="24"/>
        </w:rPr>
        <w:t xml:space="preserve">with accuracy </w:t>
      </w:r>
      <w:r>
        <w:rPr>
          <w:sz w:val="24"/>
          <w:szCs w:val="24"/>
        </w:rPr>
        <w:t xml:space="preserve">whether the sample taken is small or not. Small sample vary </w:t>
      </w:r>
      <w:r w:rsidR="00234A1F">
        <w:rPr>
          <w:sz w:val="24"/>
          <w:szCs w:val="24"/>
        </w:rPr>
        <w:t xml:space="preserve">far wider </w:t>
      </w:r>
      <w:r>
        <w:rPr>
          <w:sz w:val="24"/>
          <w:szCs w:val="24"/>
        </w:rPr>
        <w:t xml:space="preserve">from each other and have less information, which leads to wider confidence intervals. Taking large </w:t>
      </w:r>
      <w:r w:rsidR="00401548">
        <w:rPr>
          <w:sz w:val="24"/>
          <w:szCs w:val="24"/>
        </w:rPr>
        <w:t>sample,</w:t>
      </w:r>
      <w:r>
        <w:rPr>
          <w:sz w:val="24"/>
          <w:szCs w:val="24"/>
        </w:rPr>
        <w:t xml:space="preserve"> it’s more </w:t>
      </w:r>
      <w:proofErr w:type="gramStart"/>
      <w:r>
        <w:rPr>
          <w:sz w:val="24"/>
          <w:szCs w:val="24"/>
        </w:rPr>
        <w:t>similar to</w:t>
      </w:r>
      <w:proofErr w:type="gramEnd"/>
      <w:r>
        <w:rPr>
          <w:sz w:val="24"/>
          <w:szCs w:val="24"/>
        </w:rPr>
        <w:t xml:space="preserve"> each other.</w:t>
      </w:r>
    </w:p>
    <w:p w14:paraId="74347D0A" w14:textId="77777777" w:rsidR="0042289C" w:rsidRDefault="0042289C" w:rsidP="009A2192">
      <w:pPr>
        <w:pStyle w:val="ListParagraph"/>
        <w:rPr>
          <w:sz w:val="24"/>
          <w:szCs w:val="24"/>
        </w:rPr>
      </w:pPr>
    </w:p>
    <w:p w14:paraId="033FC7BD" w14:textId="7B87BE58" w:rsidR="001132E4" w:rsidRDefault="001132E4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The effect of sample error will reduce with larger sample.</w:t>
      </w:r>
      <w:r w:rsidR="00B436C0">
        <w:rPr>
          <w:sz w:val="24"/>
          <w:szCs w:val="24"/>
        </w:rPr>
        <w:t xml:space="preserve"> Large samples are more </w:t>
      </w:r>
      <w:r w:rsidR="00401548">
        <w:rPr>
          <w:sz w:val="24"/>
          <w:szCs w:val="24"/>
        </w:rPr>
        <w:t>like</w:t>
      </w:r>
      <w:r w:rsidR="00B436C0">
        <w:rPr>
          <w:sz w:val="24"/>
          <w:szCs w:val="24"/>
        </w:rPr>
        <w:t xml:space="preserve"> each other and have more information, which leads to narrower confidence intervals.</w:t>
      </w:r>
    </w:p>
    <w:p w14:paraId="11D7ADAB" w14:textId="28076AB9" w:rsidR="00C00FF0" w:rsidRDefault="00C00FF0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level of confidence affects the size of the confidence intervals. The </w:t>
      </w:r>
      <w:r w:rsidR="00234A1F">
        <w:rPr>
          <w:sz w:val="24"/>
          <w:szCs w:val="24"/>
        </w:rPr>
        <w:t>greater</w:t>
      </w:r>
      <w:r>
        <w:rPr>
          <w:sz w:val="24"/>
          <w:szCs w:val="24"/>
        </w:rPr>
        <w:t xml:space="preserve"> the confident level we </w:t>
      </w:r>
      <w:proofErr w:type="gramStart"/>
      <w:r w:rsidR="00234A1F">
        <w:rPr>
          <w:sz w:val="24"/>
          <w:szCs w:val="24"/>
        </w:rPr>
        <w:t>looking</w:t>
      </w:r>
      <w:proofErr w:type="gramEnd"/>
      <w:r w:rsidR="00234A1F">
        <w:rPr>
          <w:sz w:val="24"/>
          <w:szCs w:val="24"/>
        </w:rPr>
        <w:t xml:space="preserve"> for </w:t>
      </w:r>
      <w:r>
        <w:rPr>
          <w:sz w:val="24"/>
          <w:szCs w:val="24"/>
        </w:rPr>
        <w:t>the wider the confidence</w:t>
      </w:r>
      <w:r w:rsidRPr="00C00FF0">
        <w:rPr>
          <w:sz w:val="24"/>
          <w:szCs w:val="24"/>
        </w:rPr>
        <w:t xml:space="preserve"> interval</w:t>
      </w:r>
      <w:r>
        <w:rPr>
          <w:sz w:val="24"/>
          <w:szCs w:val="24"/>
        </w:rPr>
        <w:t xml:space="preserve"> needs to be. </w:t>
      </w:r>
    </w:p>
    <w:p w14:paraId="56F84059" w14:textId="77777777" w:rsidR="0042289C" w:rsidRDefault="0042289C" w:rsidP="009A2192">
      <w:pPr>
        <w:pStyle w:val="ListParagraph"/>
        <w:rPr>
          <w:sz w:val="24"/>
          <w:szCs w:val="24"/>
        </w:rPr>
      </w:pPr>
    </w:p>
    <w:p w14:paraId="30FD4243" w14:textId="6F40F7C7" w:rsidR="00703966" w:rsidRDefault="00703966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bigger the standard deviation is the greater the standard error. </w:t>
      </w:r>
    </w:p>
    <w:p w14:paraId="2A6E7B24" w14:textId="6823D1F5" w:rsidR="00703966" w:rsidRDefault="00703966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As the sample size gets </w:t>
      </w:r>
      <w:r w:rsidR="00D069CE">
        <w:rPr>
          <w:sz w:val="24"/>
          <w:szCs w:val="24"/>
        </w:rPr>
        <w:t>bigger,</w:t>
      </w:r>
      <w:r>
        <w:rPr>
          <w:sz w:val="24"/>
          <w:szCs w:val="24"/>
        </w:rPr>
        <w:t xml:space="preserve"> we have more </w:t>
      </w:r>
      <w:r w:rsidR="00401548">
        <w:rPr>
          <w:sz w:val="24"/>
          <w:szCs w:val="24"/>
        </w:rPr>
        <w:t>information,</w:t>
      </w:r>
      <w:r>
        <w:rPr>
          <w:sz w:val="24"/>
          <w:szCs w:val="24"/>
        </w:rPr>
        <w:t xml:space="preserve"> so the standard error gets smaller as larger sample decrease the spread </w:t>
      </w:r>
      <w:r w:rsidR="00E07CDF">
        <w:rPr>
          <w:sz w:val="24"/>
          <w:szCs w:val="24"/>
        </w:rPr>
        <w:t xml:space="preserve">of the sample mean. The confidence intervals are narrower with a larger sample. </w:t>
      </w:r>
      <w:r w:rsidR="00DD4AB3">
        <w:rPr>
          <w:sz w:val="24"/>
          <w:szCs w:val="24"/>
        </w:rPr>
        <w:t xml:space="preserve"> </w:t>
      </w:r>
    </w:p>
    <w:p w14:paraId="2B687DF7" w14:textId="0F954C3B" w:rsidR="00E07CDF" w:rsidRDefault="00E07CDF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As we </w:t>
      </w:r>
      <w:r w:rsidR="00401548">
        <w:rPr>
          <w:sz w:val="24"/>
          <w:szCs w:val="24"/>
        </w:rPr>
        <w:t>decrease</w:t>
      </w:r>
      <w:r>
        <w:rPr>
          <w:sz w:val="24"/>
          <w:szCs w:val="24"/>
        </w:rPr>
        <w:t xml:space="preserve"> the level </w:t>
      </w:r>
      <w:r w:rsidR="00361D91">
        <w:rPr>
          <w:sz w:val="24"/>
          <w:szCs w:val="24"/>
        </w:rPr>
        <w:t>of confidence</w:t>
      </w:r>
      <w:r>
        <w:rPr>
          <w:sz w:val="24"/>
          <w:szCs w:val="24"/>
        </w:rPr>
        <w:t xml:space="preserve"> </w:t>
      </w:r>
      <w:r w:rsidR="00401548">
        <w:rPr>
          <w:sz w:val="24"/>
          <w:szCs w:val="24"/>
        </w:rPr>
        <w:t xml:space="preserve">(10% &gt; 5% &gt; 1%) </w:t>
      </w:r>
      <w:r>
        <w:rPr>
          <w:sz w:val="24"/>
          <w:szCs w:val="24"/>
        </w:rPr>
        <w:t xml:space="preserve">the confidence interval will </w:t>
      </w:r>
      <w:r w:rsidR="00BD63B4">
        <w:rPr>
          <w:sz w:val="24"/>
          <w:szCs w:val="24"/>
        </w:rPr>
        <w:t xml:space="preserve">decrease </w:t>
      </w:r>
      <w:r>
        <w:rPr>
          <w:sz w:val="24"/>
          <w:szCs w:val="24"/>
        </w:rPr>
        <w:t>as well.</w:t>
      </w:r>
    </w:p>
    <w:p w14:paraId="6D9A306C" w14:textId="77777777" w:rsidR="00FA5E01" w:rsidRDefault="00FA5E01" w:rsidP="009A2192">
      <w:pPr>
        <w:pStyle w:val="ListParagraph"/>
        <w:rPr>
          <w:sz w:val="24"/>
          <w:szCs w:val="24"/>
        </w:rPr>
      </w:pPr>
    </w:p>
    <w:p w14:paraId="4316B4F7" w14:textId="6B7030CF" w:rsidR="00E07CDF" w:rsidRDefault="00E07CDF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So, what does </w:t>
      </w:r>
      <w:r w:rsidR="00361D91">
        <w:rPr>
          <w:sz w:val="24"/>
          <w:szCs w:val="24"/>
        </w:rPr>
        <w:t xml:space="preserve">a </w:t>
      </w:r>
      <w:r w:rsidR="00BD63B4">
        <w:rPr>
          <w:sz w:val="24"/>
          <w:szCs w:val="24"/>
        </w:rPr>
        <w:t>10</w:t>
      </w:r>
      <w:r w:rsidR="00361D91">
        <w:rPr>
          <w:sz w:val="24"/>
          <w:szCs w:val="24"/>
        </w:rPr>
        <w:t>%</w:t>
      </w:r>
      <w:r w:rsidR="00BD63B4">
        <w:rPr>
          <w:sz w:val="24"/>
          <w:szCs w:val="24"/>
        </w:rPr>
        <w:t>, 5%</w:t>
      </w:r>
      <w:r w:rsidR="00361D91">
        <w:rPr>
          <w:sz w:val="24"/>
          <w:szCs w:val="24"/>
        </w:rPr>
        <w:t xml:space="preserve"> </w:t>
      </w:r>
      <w:r w:rsidR="00BD63B4">
        <w:rPr>
          <w:sz w:val="24"/>
          <w:szCs w:val="24"/>
        </w:rPr>
        <w:t xml:space="preserve">and 1% </w:t>
      </w:r>
      <w:r w:rsidR="00361D91">
        <w:rPr>
          <w:sz w:val="24"/>
          <w:szCs w:val="24"/>
        </w:rPr>
        <w:t>confidence interval mean?</w:t>
      </w:r>
    </w:p>
    <w:p w14:paraId="70C0FFC2" w14:textId="53D0AAD3" w:rsidR="00361D91" w:rsidRDefault="00361D91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For every hundred confidence intervals we calculate from a sample data, about </w:t>
      </w:r>
      <w:r w:rsidR="00BD63B4">
        <w:rPr>
          <w:sz w:val="24"/>
          <w:szCs w:val="24"/>
        </w:rPr>
        <w:t>10, 5 and 1</w:t>
      </w:r>
      <w:r>
        <w:rPr>
          <w:sz w:val="24"/>
          <w:szCs w:val="24"/>
        </w:rPr>
        <w:t xml:space="preserve"> of them will contain the population parameter and </w:t>
      </w:r>
      <w:r w:rsidR="00BD63B4">
        <w:rPr>
          <w:sz w:val="24"/>
          <w:szCs w:val="24"/>
        </w:rPr>
        <w:t>respectively 90, 95 and 99</w:t>
      </w:r>
      <w:r>
        <w:rPr>
          <w:sz w:val="24"/>
          <w:szCs w:val="24"/>
        </w:rPr>
        <w:t xml:space="preserve"> will not.</w:t>
      </w:r>
    </w:p>
    <w:p w14:paraId="07364031" w14:textId="47493B9E" w:rsidR="0047299B" w:rsidRDefault="0047299B" w:rsidP="009A2192">
      <w:pPr>
        <w:pStyle w:val="ListParagraph"/>
        <w:rPr>
          <w:sz w:val="24"/>
          <w:szCs w:val="24"/>
        </w:rPr>
      </w:pPr>
    </w:p>
    <w:p w14:paraId="5F80EF7E" w14:textId="3F53C7D0" w:rsidR="0047299B" w:rsidRDefault="0047299B" w:rsidP="009A2192">
      <w:pPr>
        <w:pStyle w:val="ListParagraph"/>
        <w:rPr>
          <w:rFonts w:cstheme="minorHAnsi"/>
          <w:sz w:val="24"/>
          <w:szCs w:val="24"/>
        </w:rPr>
      </w:pPr>
      <w:r>
        <w:rPr>
          <w:sz w:val="24"/>
          <w:szCs w:val="24"/>
        </w:rPr>
        <w:t xml:space="preserve">The p-Value (p &lt; 0.05) means </w:t>
      </w:r>
      <w:r w:rsidR="0072677E">
        <w:rPr>
          <w:sz w:val="24"/>
          <w:szCs w:val="24"/>
        </w:rPr>
        <w:t xml:space="preserve">the correlation </w:t>
      </w:r>
      <w:r>
        <w:rPr>
          <w:sz w:val="24"/>
          <w:szCs w:val="24"/>
        </w:rPr>
        <w:t xml:space="preserve">it’s statistically significant and p </w:t>
      </w:r>
      <w:r>
        <w:rPr>
          <w:rFonts w:cstheme="minorHAnsi"/>
          <w:sz w:val="24"/>
          <w:szCs w:val="24"/>
        </w:rPr>
        <w:t xml:space="preserve">&gt; 0.05 means it’s NOT statistically significant. </w:t>
      </w:r>
    </w:p>
    <w:p w14:paraId="7C5CA700" w14:textId="77777777" w:rsidR="00FA5E01" w:rsidRDefault="00FA5E01" w:rsidP="009A2192">
      <w:pPr>
        <w:pStyle w:val="ListParagraph"/>
        <w:rPr>
          <w:sz w:val="24"/>
          <w:szCs w:val="24"/>
        </w:rPr>
      </w:pPr>
    </w:p>
    <w:p w14:paraId="38198DC4" w14:textId="13CD0A80" w:rsidR="00C03FEB" w:rsidRDefault="00C03FEB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The other factor that might have impact the result that might have not been considered</w:t>
      </w:r>
      <w:r w:rsidR="00FA5E01">
        <w:rPr>
          <w:sz w:val="24"/>
          <w:szCs w:val="24"/>
        </w:rPr>
        <w:t xml:space="preserve"> is not knowing the true size of the population and factor it in analysis of the sample taken.</w:t>
      </w:r>
    </w:p>
    <w:p w14:paraId="76D7530C" w14:textId="41715D91" w:rsidR="00715F21" w:rsidRDefault="00715F21" w:rsidP="009A2192">
      <w:pPr>
        <w:pStyle w:val="ListParagraph"/>
        <w:rPr>
          <w:sz w:val="24"/>
          <w:szCs w:val="24"/>
        </w:rPr>
      </w:pPr>
    </w:p>
    <w:p w14:paraId="6FAEF160" w14:textId="51C686A3" w:rsidR="00715F21" w:rsidRDefault="00715F21" w:rsidP="00715F2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For significant level of 0.10, the p-value is </w:t>
      </w:r>
      <w:r w:rsidRPr="00715F21">
        <w:rPr>
          <w:sz w:val="24"/>
          <w:szCs w:val="24"/>
        </w:rPr>
        <w:t>0.0</w:t>
      </w:r>
      <w:r w:rsidR="00B252D3">
        <w:rPr>
          <w:sz w:val="24"/>
          <w:szCs w:val="24"/>
        </w:rPr>
        <w:t>0</w:t>
      </w:r>
      <w:r w:rsidRPr="00715F21">
        <w:rPr>
          <w:sz w:val="24"/>
          <w:szCs w:val="24"/>
        </w:rPr>
        <w:t>0423385</w:t>
      </w:r>
      <w:r w:rsidR="0042289C">
        <w:rPr>
          <w:sz w:val="24"/>
          <w:szCs w:val="24"/>
        </w:rPr>
        <w:t xml:space="preserve"> (&lt; 0.04)</w:t>
      </w:r>
      <w:r>
        <w:rPr>
          <w:sz w:val="24"/>
          <w:szCs w:val="24"/>
        </w:rPr>
        <w:t xml:space="preserve">, less than 0.05, therefore it’s statistically significant and R Square (Pearson coefficient) is </w:t>
      </w:r>
      <w:r w:rsidRPr="00715F21">
        <w:rPr>
          <w:sz w:val="24"/>
          <w:szCs w:val="24"/>
        </w:rPr>
        <w:t>0.530985814</w:t>
      </w:r>
      <w:r w:rsidR="00B252D3">
        <w:rPr>
          <w:sz w:val="24"/>
          <w:szCs w:val="24"/>
        </w:rPr>
        <w:t>.</w:t>
      </w:r>
    </w:p>
    <w:p w14:paraId="1A5A2C01" w14:textId="70E8AD29" w:rsidR="00B252D3" w:rsidRDefault="00B252D3" w:rsidP="00715F21">
      <w:pPr>
        <w:pStyle w:val="ListParagraph"/>
        <w:rPr>
          <w:sz w:val="24"/>
          <w:szCs w:val="24"/>
        </w:rPr>
      </w:pPr>
    </w:p>
    <w:p w14:paraId="1A081D56" w14:textId="482807F0" w:rsidR="00B252D3" w:rsidRPr="00B252D3" w:rsidRDefault="00B252D3" w:rsidP="00B252D3">
      <w:pPr>
        <w:pStyle w:val="ListParagraph"/>
        <w:rPr>
          <w:sz w:val="24"/>
          <w:szCs w:val="24"/>
        </w:rPr>
      </w:pPr>
      <w:r w:rsidRPr="00B252D3">
        <w:rPr>
          <w:sz w:val="24"/>
          <w:szCs w:val="24"/>
        </w:rPr>
        <w:lastRenderedPageBreak/>
        <w:t>For significant level of 0.</w:t>
      </w:r>
      <w:r>
        <w:rPr>
          <w:sz w:val="24"/>
          <w:szCs w:val="24"/>
        </w:rPr>
        <w:t>05</w:t>
      </w:r>
      <w:r w:rsidRPr="00B252D3">
        <w:rPr>
          <w:sz w:val="24"/>
          <w:szCs w:val="24"/>
        </w:rPr>
        <w:t>, the p-value is 0.</w:t>
      </w:r>
      <w:r w:rsidRPr="00B252D3">
        <w:rPr>
          <w:rFonts w:ascii="Calibri" w:hAnsi="Calibri" w:cs="Calibri"/>
          <w:color w:val="000000"/>
        </w:rPr>
        <w:t xml:space="preserve"> </w:t>
      </w:r>
      <w:r w:rsidRPr="00B252D3">
        <w:rPr>
          <w:sz w:val="24"/>
          <w:szCs w:val="24"/>
        </w:rPr>
        <w:t>0.000423385</w:t>
      </w:r>
      <w:r w:rsidR="0042289C">
        <w:rPr>
          <w:sz w:val="24"/>
          <w:szCs w:val="24"/>
        </w:rPr>
        <w:t xml:space="preserve"> (&lt; 0.04)</w:t>
      </w:r>
      <w:r w:rsidRPr="00B252D3">
        <w:rPr>
          <w:sz w:val="24"/>
          <w:szCs w:val="24"/>
        </w:rPr>
        <w:t>, less than 0.05, therefore it’s statistically significant and R Square (Pearson coefficient) is 0.530985814</w:t>
      </w:r>
      <w:r>
        <w:rPr>
          <w:sz w:val="24"/>
          <w:szCs w:val="24"/>
        </w:rPr>
        <w:t>.</w:t>
      </w:r>
    </w:p>
    <w:p w14:paraId="2947E6A5" w14:textId="1FECF463" w:rsidR="00B252D3" w:rsidRDefault="00B252D3" w:rsidP="00715F21">
      <w:pPr>
        <w:pStyle w:val="ListParagraph"/>
        <w:rPr>
          <w:sz w:val="24"/>
          <w:szCs w:val="24"/>
        </w:rPr>
      </w:pPr>
    </w:p>
    <w:p w14:paraId="7C17C190" w14:textId="42C54B2B" w:rsidR="00B252D3" w:rsidRDefault="00B252D3" w:rsidP="00B252D3">
      <w:pPr>
        <w:pStyle w:val="ListParagraph"/>
        <w:rPr>
          <w:sz w:val="24"/>
          <w:szCs w:val="24"/>
        </w:rPr>
      </w:pPr>
      <w:r w:rsidRPr="00B252D3">
        <w:rPr>
          <w:sz w:val="24"/>
          <w:szCs w:val="24"/>
        </w:rPr>
        <w:t>For significant level of 0.</w:t>
      </w:r>
      <w:r>
        <w:rPr>
          <w:sz w:val="24"/>
          <w:szCs w:val="24"/>
        </w:rPr>
        <w:t>01</w:t>
      </w:r>
      <w:r w:rsidRPr="00B252D3">
        <w:rPr>
          <w:sz w:val="24"/>
          <w:szCs w:val="24"/>
        </w:rPr>
        <w:t>, the p-value is 0.000423385</w:t>
      </w:r>
      <w:r w:rsidR="0042289C">
        <w:rPr>
          <w:sz w:val="24"/>
          <w:szCs w:val="24"/>
        </w:rPr>
        <w:t xml:space="preserve"> (&lt; 0.04)</w:t>
      </w:r>
      <w:r w:rsidRPr="00B252D3">
        <w:rPr>
          <w:sz w:val="24"/>
          <w:szCs w:val="24"/>
        </w:rPr>
        <w:t>, less than 0.05, therefore it’s statistically significant and R Square (Pearson coefficient) is 0.530985814</w:t>
      </w:r>
      <w:r>
        <w:rPr>
          <w:sz w:val="24"/>
          <w:szCs w:val="24"/>
        </w:rPr>
        <w:t>.</w:t>
      </w:r>
    </w:p>
    <w:p w14:paraId="0190A0C9" w14:textId="2474DDBE" w:rsidR="00B252D3" w:rsidRDefault="00B252D3" w:rsidP="00B252D3">
      <w:pPr>
        <w:pStyle w:val="ListParagraph"/>
        <w:rPr>
          <w:sz w:val="24"/>
          <w:szCs w:val="24"/>
        </w:rPr>
      </w:pPr>
    </w:p>
    <w:p w14:paraId="65C6E00A" w14:textId="2EA899BE" w:rsidR="00A5652A" w:rsidRDefault="00A5652A" w:rsidP="00B252D3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Knowing that r (Pearson coefficient) (</w:t>
      </w:r>
      <w:proofErr w:type="spellStart"/>
      <w:r>
        <w:rPr>
          <w:sz w:val="24"/>
          <w:szCs w:val="24"/>
        </w:rPr>
        <w:t>df</w:t>
      </w:r>
      <w:proofErr w:type="spellEnd"/>
      <w:r>
        <w:rPr>
          <w:sz w:val="24"/>
          <w:szCs w:val="24"/>
        </w:rPr>
        <w:t xml:space="preserve"> = N – 2, </w:t>
      </w:r>
      <w:r w:rsidR="0042289C">
        <w:rPr>
          <w:sz w:val="24"/>
          <w:szCs w:val="24"/>
        </w:rPr>
        <w:t xml:space="preserve">40 – 2) </w:t>
      </w:r>
      <w:r>
        <w:rPr>
          <w:sz w:val="24"/>
          <w:szCs w:val="24"/>
        </w:rPr>
        <w:t>is r (38) = 0.53, and p &lt; 0.04</w:t>
      </w:r>
      <w:r w:rsidR="0042289C">
        <w:rPr>
          <w:sz w:val="24"/>
          <w:szCs w:val="24"/>
        </w:rPr>
        <w:t xml:space="preserve"> </w:t>
      </w:r>
    </w:p>
    <w:p w14:paraId="09D46F2D" w14:textId="653FE748" w:rsidR="00B252D3" w:rsidRPr="00B252D3" w:rsidRDefault="00B252D3" w:rsidP="0042289C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In all scenarios </w:t>
      </w:r>
      <w:r w:rsidR="0042289C">
        <w:rPr>
          <w:sz w:val="24"/>
          <w:szCs w:val="24"/>
        </w:rPr>
        <w:t xml:space="preserve">(alpha = 0.10, 0.05, 0.01) </w:t>
      </w:r>
      <w:r>
        <w:rPr>
          <w:sz w:val="24"/>
          <w:szCs w:val="24"/>
        </w:rPr>
        <w:t xml:space="preserve">there is a significant </w:t>
      </w:r>
      <w:r w:rsidRPr="00B252D3">
        <w:rPr>
          <w:sz w:val="24"/>
          <w:szCs w:val="24"/>
        </w:rPr>
        <w:t xml:space="preserve">positive </w:t>
      </w:r>
      <w:r>
        <w:rPr>
          <w:sz w:val="24"/>
          <w:szCs w:val="24"/>
        </w:rPr>
        <w:t xml:space="preserve">relationship </w:t>
      </w:r>
      <w:r w:rsidR="00A5652A">
        <w:rPr>
          <w:sz w:val="24"/>
          <w:szCs w:val="24"/>
        </w:rPr>
        <w:t>between test score before using app and test score after using app</w:t>
      </w:r>
      <w:r w:rsidR="0042289C">
        <w:rPr>
          <w:sz w:val="24"/>
          <w:szCs w:val="24"/>
        </w:rPr>
        <w:t>.</w:t>
      </w:r>
    </w:p>
    <w:p w14:paraId="7B7EB520" w14:textId="77777777" w:rsidR="0042289C" w:rsidRDefault="0042289C" w:rsidP="009A2192">
      <w:pPr>
        <w:pStyle w:val="ListParagraph"/>
        <w:rPr>
          <w:sz w:val="24"/>
          <w:szCs w:val="24"/>
        </w:rPr>
      </w:pPr>
    </w:p>
    <w:p w14:paraId="408443FF" w14:textId="2969E9AA" w:rsidR="009E1D80" w:rsidRDefault="009E1D80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Based on data available our recommendation is </w:t>
      </w:r>
      <w:r w:rsidR="00FA5E01">
        <w:rPr>
          <w:sz w:val="24"/>
          <w:szCs w:val="24"/>
        </w:rPr>
        <w:t xml:space="preserve">that </w:t>
      </w:r>
      <w:r>
        <w:rPr>
          <w:sz w:val="24"/>
          <w:szCs w:val="24"/>
        </w:rPr>
        <w:t xml:space="preserve">the app is a success and we would recommend </w:t>
      </w:r>
      <w:proofErr w:type="gramStart"/>
      <w:r>
        <w:rPr>
          <w:sz w:val="24"/>
          <w:szCs w:val="24"/>
        </w:rPr>
        <w:t xml:space="preserve">the </w:t>
      </w:r>
      <w:r w:rsidR="00715F21">
        <w:rPr>
          <w:sz w:val="24"/>
          <w:szCs w:val="24"/>
        </w:rPr>
        <w:t xml:space="preserve"> </w:t>
      </w:r>
      <w:r>
        <w:rPr>
          <w:sz w:val="24"/>
          <w:szCs w:val="24"/>
        </w:rPr>
        <w:t>continuation</w:t>
      </w:r>
      <w:proofErr w:type="gramEnd"/>
      <w:r>
        <w:rPr>
          <w:sz w:val="24"/>
          <w:szCs w:val="24"/>
        </w:rPr>
        <w:t xml:space="preserve"> of the development. </w:t>
      </w:r>
    </w:p>
    <w:p w14:paraId="1495EABA" w14:textId="447E21B2" w:rsidR="009E1D80" w:rsidRDefault="009E1D80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We would </w:t>
      </w:r>
      <w:r w:rsidR="00DD4AB3">
        <w:rPr>
          <w:sz w:val="24"/>
          <w:szCs w:val="24"/>
        </w:rPr>
        <w:t xml:space="preserve">encourage </w:t>
      </w:r>
      <w:r w:rsidR="00FA5E01">
        <w:rPr>
          <w:sz w:val="24"/>
          <w:szCs w:val="24"/>
        </w:rPr>
        <w:t xml:space="preserve">taking more sample </w:t>
      </w:r>
      <w:r w:rsidR="00DD4AB3">
        <w:rPr>
          <w:sz w:val="24"/>
          <w:szCs w:val="24"/>
        </w:rPr>
        <w:t xml:space="preserve">to more a wider participant, increasing therefore the accuracy of prediction making the development of this product highly </w:t>
      </w:r>
      <w:r w:rsidR="00FA5E01">
        <w:rPr>
          <w:sz w:val="24"/>
          <w:szCs w:val="24"/>
        </w:rPr>
        <w:t xml:space="preserve">predict a </w:t>
      </w:r>
      <w:r w:rsidR="00DD4AB3">
        <w:rPr>
          <w:sz w:val="24"/>
          <w:szCs w:val="24"/>
        </w:rPr>
        <w:t>commercial success.</w:t>
      </w:r>
    </w:p>
    <w:p w14:paraId="35DF7B30" w14:textId="57AC77B4" w:rsidR="00C85698" w:rsidRDefault="00C85698" w:rsidP="009A2192">
      <w:pPr>
        <w:pStyle w:val="ListParagraph"/>
        <w:rPr>
          <w:sz w:val="24"/>
          <w:szCs w:val="24"/>
        </w:rPr>
      </w:pPr>
    </w:p>
    <w:p w14:paraId="0E791101" w14:textId="13F14A8C" w:rsidR="00BA4431" w:rsidRDefault="00BA4431" w:rsidP="009A219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Regression analysis (graphics for significant level of 0.10, 005, 001) is shown below. </w:t>
      </w:r>
    </w:p>
    <w:p w14:paraId="1E367CFB" w14:textId="2B656115" w:rsidR="0042289C" w:rsidRDefault="0042289C" w:rsidP="009A2192">
      <w:pPr>
        <w:pStyle w:val="ListParagraph"/>
        <w:rPr>
          <w:sz w:val="24"/>
          <w:szCs w:val="24"/>
        </w:rPr>
      </w:pPr>
    </w:p>
    <w:p w14:paraId="6B4A296F" w14:textId="17247A1E" w:rsidR="0042289C" w:rsidRDefault="0042289C" w:rsidP="009A2192">
      <w:pPr>
        <w:pStyle w:val="ListParagraph"/>
        <w:rPr>
          <w:sz w:val="24"/>
          <w:szCs w:val="24"/>
        </w:rPr>
      </w:pPr>
    </w:p>
    <w:p w14:paraId="6D6D8EDD" w14:textId="1F0E9672" w:rsidR="0042289C" w:rsidRDefault="0042289C" w:rsidP="009A2192">
      <w:pPr>
        <w:pStyle w:val="ListParagraph"/>
        <w:rPr>
          <w:sz w:val="24"/>
          <w:szCs w:val="24"/>
        </w:rPr>
      </w:pPr>
    </w:p>
    <w:p w14:paraId="0DAE4518" w14:textId="719D6D9A" w:rsidR="0042289C" w:rsidRDefault="0042289C" w:rsidP="009A2192">
      <w:pPr>
        <w:pStyle w:val="ListParagraph"/>
        <w:rPr>
          <w:sz w:val="24"/>
          <w:szCs w:val="24"/>
        </w:rPr>
      </w:pPr>
    </w:p>
    <w:p w14:paraId="3F829C84" w14:textId="10BB3944" w:rsidR="0042289C" w:rsidRDefault="0042289C" w:rsidP="009A2192">
      <w:pPr>
        <w:pStyle w:val="ListParagraph"/>
        <w:rPr>
          <w:sz w:val="24"/>
          <w:szCs w:val="24"/>
        </w:rPr>
      </w:pPr>
    </w:p>
    <w:p w14:paraId="799099DA" w14:textId="3B6B2A38" w:rsidR="0042289C" w:rsidRDefault="0042289C" w:rsidP="009A2192">
      <w:pPr>
        <w:pStyle w:val="ListParagraph"/>
        <w:rPr>
          <w:sz w:val="24"/>
          <w:szCs w:val="24"/>
        </w:rPr>
      </w:pPr>
    </w:p>
    <w:p w14:paraId="193F8116" w14:textId="3447DB32" w:rsidR="0042289C" w:rsidRDefault="0042289C" w:rsidP="009A2192">
      <w:pPr>
        <w:pStyle w:val="ListParagraph"/>
        <w:rPr>
          <w:sz w:val="24"/>
          <w:szCs w:val="24"/>
        </w:rPr>
      </w:pPr>
    </w:p>
    <w:p w14:paraId="43B0DB77" w14:textId="72E036F3" w:rsidR="0042289C" w:rsidRDefault="0042289C" w:rsidP="009A2192">
      <w:pPr>
        <w:pStyle w:val="ListParagraph"/>
        <w:rPr>
          <w:sz w:val="24"/>
          <w:szCs w:val="24"/>
        </w:rPr>
      </w:pPr>
    </w:p>
    <w:p w14:paraId="1EA8F680" w14:textId="53054778" w:rsidR="0042289C" w:rsidRDefault="0042289C" w:rsidP="009A2192">
      <w:pPr>
        <w:pStyle w:val="ListParagraph"/>
        <w:rPr>
          <w:sz w:val="24"/>
          <w:szCs w:val="24"/>
        </w:rPr>
      </w:pPr>
    </w:p>
    <w:p w14:paraId="0C939E90" w14:textId="1636B73B" w:rsidR="0042289C" w:rsidRDefault="0042289C" w:rsidP="009A2192">
      <w:pPr>
        <w:pStyle w:val="ListParagraph"/>
        <w:rPr>
          <w:sz w:val="24"/>
          <w:szCs w:val="24"/>
        </w:rPr>
      </w:pPr>
    </w:p>
    <w:p w14:paraId="4C201FC2" w14:textId="076F40B4" w:rsidR="0042289C" w:rsidRDefault="0042289C" w:rsidP="009A2192">
      <w:pPr>
        <w:pStyle w:val="ListParagraph"/>
        <w:rPr>
          <w:sz w:val="24"/>
          <w:szCs w:val="24"/>
        </w:rPr>
      </w:pPr>
    </w:p>
    <w:p w14:paraId="5211EA18" w14:textId="144E771C" w:rsidR="0042289C" w:rsidRDefault="0042289C" w:rsidP="009A2192">
      <w:pPr>
        <w:pStyle w:val="ListParagraph"/>
        <w:rPr>
          <w:sz w:val="24"/>
          <w:szCs w:val="24"/>
        </w:rPr>
      </w:pPr>
    </w:p>
    <w:p w14:paraId="213C1F3A" w14:textId="1A86B470" w:rsidR="0042289C" w:rsidRDefault="0042289C" w:rsidP="009A2192">
      <w:pPr>
        <w:pStyle w:val="ListParagraph"/>
        <w:rPr>
          <w:sz w:val="24"/>
          <w:szCs w:val="24"/>
        </w:rPr>
      </w:pPr>
    </w:p>
    <w:p w14:paraId="3CC4E14A" w14:textId="68039AFD" w:rsidR="0042289C" w:rsidRDefault="0042289C" w:rsidP="009A2192">
      <w:pPr>
        <w:pStyle w:val="ListParagraph"/>
        <w:rPr>
          <w:sz w:val="24"/>
          <w:szCs w:val="24"/>
        </w:rPr>
      </w:pPr>
    </w:p>
    <w:p w14:paraId="6D5DC435" w14:textId="413D1F76" w:rsidR="0042289C" w:rsidRDefault="0042289C" w:rsidP="009A2192">
      <w:pPr>
        <w:pStyle w:val="ListParagraph"/>
        <w:rPr>
          <w:sz w:val="24"/>
          <w:szCs w:val="24"/>
        </w:rPr>
      </w:pPr>
    </w:p>
    <w:p w14:paraId="60ECD598" w14:textId="78CB1F5A" w:rsidR="0042289C" w:rsidRDefault="0042289C" w:rsidP="009A2192">
      <w:pPr>
        <w:pStyle w:val="ListParagraph"/>
        <w:rPr>
          <w:sz w:val="24"/>
          <w:szCs w:val="24"/>
        </w:rPr>
      </w:pPr>
    </w:p>
    <w:p w14:paraId="237EB88F" w14:textId="4F7AF8FA" w:rsidR="0042289C" w:rsidRDefault="0042289C" w:rsidP="009A2192">
      <w:pPr>
        <w:pStyle w:val="ListParagraph"/>
        <w:rPr>
          <w:sz w:val="24"/>
          <w:szCs w:val="24"/>
        </w:rPr>
      </w:pPr>
    </w:p>
    <w:p w14:paraId="3BAE5D0C" w14:textId="2B34611D" w:rsidR="0042289C" w:rsidRDefault="0042289C" w:rsidP="009A2192">
      <w:pPr>
        <w:pStyle w:val="ListParagraph"/>
        <w:rPr>
          <w:sz w:val="24"/>
          <w:szCs w:val="24"/>
        </w:rPr>
      </w:pPr>
    </w:p>
    <w:p w14:paraId="137E6184" w14:textId="726FBF78" w:rsidR="0042289C" w:rsidRDefault="0042289C" w:rsidP="009A2192">
      <w:pPr>
        <w:pStyle w:val="ListParagraph"/>
        <w:rPr>
          <w:sz w:val="24"/>
          <w:szCs w:val="24"/>
        </w:rPr>
      </w:pPr>
    </w:p>
    <w:p w14:paraId="4411597A" w14:textId="68A272F6" w:rsidR="0042289C" w:rsidRDefault="0042289C" w:rsidP="009A2192">
      <w:pPr>
        <w:pStyle w:val="ListParagraph"/>
        <w:rPr>
          <w:sz w:val="24"/>
          <w:szCs w:val="24"/>
        </w:rPr>
      </w:pPr>
    </w:p>
    <w:p w14:paraId="3B2138CF" w14:textId="048D3731" w:rsidR="0042289C" w:rsidRDefault="0042289C" w:rsidP="009A2192">
      <w:pPr>
        <w:pStyle w:val="ListParagraph"/>
        <w:rPr>
          <w:sz w:val="24"/>
          <w:szCs w:val="24"/>
        </w:rPr>
      </w:pPr>
    </w:p>
    <w:p w14:paraId="388B0C0C" w14:textId="4959F982" w:rsidR="0042289C" w:rsidRDefault="0042289C" w:rsidP="009A2192">
      <w:pPr>
        <w:pStyle w:val="ListParagraph"/>
        <w:rPr>
          <w:sz w:val="24"/>
          <w:szCs w:val="24"/>
        </w:rPr>
      </w:pPr>
    </w:p>
    <w:p w14:paraId="1BC5BF34" w14:textId="0C44F29A" w:rsidR="0042289C" w:rsidRDefault="0042289C" w:rsidP="009A2192">
      <w:pPr>
        <w:pStyle w:val="ListParagraph"/>
        <w:rPr>
          <w:sz w:val="24"/>
          <w:szCs w:val="24"/>
        </w:rPr>
      </w:pPr>
    </w:p>
    <w:p w14:paraId="4C1BC713" w14:textId="60B10888" w:rsidR="0042289C" w:rsidRDefault="0042289C" w:rsidP="009A2192">
      <w:pPr>
        <w:pStyle w:val="ListParagraph"/>
        <w:rPr>
          <w:sz w:val="24"/>
          <w:szCs w:val="24"/>
        </w:rPr>
      </w:pPr>
    </w:p>
    <w:p w14:paraId="02A12114" w14:textId="7A7E9D4E" w:rsidR="0042289C" w:rsidRDefault="0042289C" w:rsidP="009A2192">
      <w:pPr>
        <w:pStyle w:val="ListParagraph"/>
        <w:rPr>
          <w:sz w:val="24"/>
          <w:szCs w:val="24"/>
        </w:rPr>
      </w:pPr>
    </w:p>
    <w:p w14:paraId="6665BD83" w14:textId="68242507" w:rsidR="0042289C" w:rsidRDefault="0042289C" w:rsidP="009A2192">
      <w:pPr>
        <w:pStyle w:val="ListParagraph"/>
        <w:rPr>
          <w:sz w:val="24"/>
          <w:szCs w:val="24"/>
        </w:rPr>
      </w:pPr>
    </w:p>
    <w:p w14:paraId="4DAD6099" w14:textId="0F5FAC5F" w:rsidR="0042289C" w:rsidRDefault="0042289C" w:rsidP="009A2192">
      <w:pPr>
        <w:pStyle w:val="ListParagraph"/>
        <w:rPr>
          <w:sz w:val="24"/>
          <w:szCs w:val="24"/>
        </w:rPr>
      </w:pPr>
    </w:p>
    <w:p w14:paraId="6464635E" w14:textId="7A450974" w:rsidR="0042289C" w:rsidRDefault="0042289C" w:rsidP="009A2192">
      <w:pPr>
        <w:pStyle w:val="ListParagraph"/>
        <w:rPr>
          <w:sz w:val="24"/>
          <w:szCs w:val="24"/>
        </w:rPr>
      </w:pPr>
    </w:p>
    <w:p w14:paraId="45888E18" w14:textId="22BFF860" w:rsidR="0042289C" w:rsidRDefault="0042289C" w:rsidP="009A2192">
      <w:pPr>
        <w:pStyle w:val="ListParagraph"/>
        <w:rPr>
          <w:sz w:val="24"/>
          <w:szCs w:val="24"/>
        </w:rPr>
      </w:pPr>
    </w:p>
    <w:p w14:paraId="39A8438E" w14:textId="07347FC6" w:rsidR="0042289C" w:rsidRDefault="0042289C" w:rsidP="009A2192">
      <w:pPr>
        <w:pStyle w:val="ListParagraph"/>
        <w:rPr>
          <w:sz w:val="24"/>
          <w:szCs w:val="24"/>
        </w:rPr>
      </w:pPr>
    </w:p>
    <w:p w14:paraId="04167299" w14:textId="6C371CBD" w:rsidR="0042289C" w:rsidRDefault="0042289C" w:rsidP="009A2192">
      <w:pPr>
        <w:pStyle w:val="ListParagraph"/>
        <w:rPr>
          <w:sz w:val="24"/>
          <w:szCs w:val="24"/>
        </w:rPr>
      </w:pPr>
    </w:p>
    <w:p w14:paraId="1956719A" w14:textId="2450ED00" w:rsidR="0042289C" w:rsidRDefault="0042289C" w:rsidP="009A2192">
      <w:pPr>
        <w:pStyle w:val="ListParagraph"/>
        <w:rPr>
          <w:sz w:val="24"/>
          <w:szCs w:val="24"/>
        </w:rPr>
      </w:pPr>
    </w:p>
    <w:p w14:paraId="4FA0DA7D" w14:textId="68EABDCE" w:rsidR="0042289C" w:rsidRDefault="0042289C" w:rsidP="009A2192">
      <w:pPr>
        <w:pStyle w:val="ListParagraph"/>
        <w:rPr>
          <w:sz w:val="24"/>
          <w:szCs w:val="24"/>
        </w:rPr>
      </w:pPr>
    </w:p>
    <w:p w14:paraId="689DA64D" w14:textId="77777777" w:rsidR="0042289C" w:rsidRDefault="0042289C" w:rsidP="009A2192">
      <w:pPr>
        <w:pStyle w:val="ListParagraph"/>
        <w:rPr>
          <w:sz w:val="24"/>
          <w:szCs w:val="24"/>
        </w:rPr>
      </w:pPr>
    </w:p>
    <w:p w14:paraId="63EDF294" w14:textId="77777777" w:rsidR="0086008A" w:rsidRDefault="0086008A" w:rsidP="009A2192">
      <w:pPr>
        <w:pStyle w:val="ListParagraph"/>
        <w:rPr>
          <w:sz w:val="24"/>
          <w:szCs w:val="24"/>
        </w:rPr>
      </w:pPr>
    </w:p>
    <w:p w14:paraId="1405CE61" w14:textId="539FE3F9" w:rsidR="000806D0" w:rsidRDefault="00BA3C34" w:rsidP="009A2192">
      <w:pPr>
        <w:pStyle w:val="ListParagrap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Regression </w:t>
      </w:r>
      <w:r w:rsidR="00D069CE" w:rsidRPr="00D069CE">
        <w:rPr>
          <w:b/>
          <w:bCs/>
          <w:sz w:val="24"/>
          <w:szCs w:val="24"/>
        </w:rPr>
        <w:t>level of 10</w:t>
      </w:r>
      <w:r>
        <w:rPr>
          <w:b/>
          <w:bCs/>
          <w:sz w:val="24"/>
          <w:szCs w:val="24"/>
        </w:rPr>
        <w:t>%</w:t>
      </w:r>
      <w:r w:rsidR="0086008A">
        <w:rPr>
          <w:b/>
          <w:bCs/>
          <w:sz w:val="24"/>
          <w:szCs w:val="24"/>
        </w:rPr>
        <w:t xml:space="preserve"> (0.10)</w:t>
      </w:r>
      <w:r w:rsidR="00D069CE" w:rsidRPr="00D069CE">
        <w:rPr>
          <w:b/>
          <w:bCs/>
          <w:sz w:val="24"/>
          <w:szCs w:val="24"/>
        </w:rPr>
        <w:t>:</w:t>
      </w:r>
    </w:p>
    <w:p w14:paraId="3F7B2FAA" w14:textId="77777777" w:rsidR="00BA3C34" w:rsidRDefault="00BA3C34" w:rsidP="009A2192">
      <w:pPr>
        <w:pStyle w:val="ListParagraph"/>
        <w:rPr>
          <w:b/>
          <w:bCs/>
          <w:sz w:val="24"/>
          <w:szCs w:val="24"/>
        </w:rPr>
      </w:pPr>
    </w:p>
    <w:p w14:paraId="4D81E393" w14:textId="102C311E" w:rsidR="00D069CE" w:rsidRDefault="00BA3C34" w:rsidP="009A2192">
      <w:pPr>
        <w:pStyle w:val="ListParagrap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4FC5396E" wp14:editId="742F0AB8">
            <wp:extent cx="2838450" cy="2879988"/>
            <wp:effectExtent l="0" t="0" r="0" b="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2318" cy="28940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D87840" w14:textId="6889E75F" w:rsidR="00BA3C34" w:rsidRDefault="00BA3C34" w:rsidP="00BA3C34">
      <w:pPr>
        <w:pStyle w:val="ListParagraph"/>
        <w:jc w:val="right"/>
        <w:rPr>
          <w:sz w:val="24"/>
          <w:szCs w:val="24"/>
        </w:rPr>
      </w:pPr>
    </w:p>
    <w:p w14:paraId="0D7E033B" w14:textId="2EA75ACD" w:rsidR="00BA3C34" w:rsidRDefault="00BA3C34" w:rsidP="009A2192">
      <w:pPr>
        <w:pStyle w:val="ListParagraph"/>
        <w:rPr>
          <w:b/>
          <w:bCs/>
          <w:sz w:val="24"/>
          <w:szCs w:val="24"/>
        </w:rPr>
      </w:pPr>
      <w:r w:rsidRPr="00BA3C34">
        <w:rPr>
          <w:b/>
          <w:bCs/>
          <w:sz w:val="24"/>
          <w:szCs w:val="24"/>
        </w:rPr>
        <w:t>Regression Output for confidence level 10%:</w:t>
      </w:r>
    </w:p>
    <w:p w14:paraId="6467AA36" w14:textId="2574CC3D" w:rsidR="00BA3C34" w:rsidRDefault="00BA3C34" w:rsidP="009A2192">
      <w:pPr>
        <w:pStyle w:val="ListParagraph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lastRenderedPageBreak/>
        <w:drawing>
          <wp:inline distT="0" distB="0" distL="0" distR="0" wp14:anchorId="5E58AFB9" wp14:editId="62DCA79F">
            <wp:extent cx="4987577" cy="4095750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6781" cy="4152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CBF729" w14:textId="7C542781" w:rsidR="00BA3C34" w:rsidRDefault="00BA3C34" w:rsidP="009A2192">
      <w:pPr>
        <w:pStyle w:val="ListParagrap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Regression level of 5%</w:t>
      </w:r>
      <w:r w:rsidR="009E1D80">
        <w:rPr>
          <w:b/>
          <w:bCs/>
          <w:sz w:val="24"/>
          <w:szCs w:val="24"/>
        </w:rPr>
        <w:t xml:space="preserve"> (0.05)</w:t>
      </w:r>
      <w:r>
        <w:rPr>
          <w:b/>
          <w:bCs/>
          <w:sz w:val="24"/>
          <w:szCs w:val="24"/>
        </w:rPr>
        <w:t>:</w:t>
      </w:r>
    </w:p>
    <w:p w14:paraId="5CA0C483" w14:textId="34D0F378" w:rsidR="00BA3C34" w:rsidRDefault="00BA3C34" w:rsidP="009A2192">
      <w:pPr>
        <w:pStyle w:val="ListParagraph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082F0153" wp14:editId="07DFEE98">
            <wp:extent cx="3338513" cy="3379326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7895" cy="33888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19098D" w14:textId="0E904097" w:rsidR="00BA3C34" w:rsidRDefault="00BA3C34" w:rsidP="009A2192">
      <w:pPr>
        <w:pStyle w:val="ListParagraph"/>
        <w:rPr>
          <w:b/>
          <w:bCs/>
          <w:sz w:val="24"/>
          <w:szCs w:val="24"/>
        </w:rPr>
      </w:pPr>
    </w:p>
    <w:p w14:paraId="4F0A9694" w14:textId="3CA6FE42" w:rsidR="00BA3C34" w:rsidRDefault="00BA3C34" w:rsidP="009A2192">
      <w:pPr>
        <w:pStyle w:val="ListParagrap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Regression Output for confidence level of 5%:</w:t>
      </w:r>
    </w:p>
    <w:p w14:paraId="74BAAAFD" w14:textId="09696BB3" w:rsidR="00BA3C34" w:rsidRDefault="009E65AF" w:rsidP="009A2192">
      <w:pPr>
        <w:pStyle w:val="ListParagraph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lastRenderedPageBreak/>
        <w:drawing>
          <wp:inline distT="0" distB="0" distL="0" distR="0" wp14:anchorId="6FD4901C" wp14:editId="6C2959DD">
            <wp:extent cx="5919788" cy="4676775"/>
            <wp:effectExtent l="0" t="0" r="508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3297" cy="47111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55619C" w14:textId="6D6000AC" w:rsidR="009E65AF" w:rsidRDefault="009E65AF" w:rsidP="009A2192">
      <w:pPr>
        <w:pStyle w:val="ListParagrap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Regression level of 1%</w:t>
      </w:r>
      <w:r w:rsidR="009E1D80">
        <w:rPr>
          <w:b/>
          <w:bCs/>
          <w:sz w:val="24"/>
          <w:szCs w:val="24"/>
        </w:rPr>
        <w:t xml:space="preserve"> (0.01)</w:t>
      </w:r>
      <w:r>
        <w:rPr>
          <w:b/>
          <w:bCs/>
          <w:sz w:val="24"/>
          <w:szCs w:val="24"/>
        </w:rPr>
        <w:t>:</w:t>
      </w:r>
    </w:p>
    <w:p w14:paraId="1911498F" w14:textId="473FBD6E" w:rsidR="009E65AF" w:rsidRDefault="009E65AF" w:rsidP="009A2192">
      <w:pPr>
        <w:pStyle w:val="ListParagraph"/>
        <w:rPr>
          <w:b/>
          <w:bCs/>
          <w:sz w:val="24"/>
          <w:szCs w:val="24"/>
        </w:rPr>
      </w:pPr>
    </w:p>
    <w:p w14:paraId="7352ED90" w14:textId="5031F783" w:rsidR="009E65AF" w:rsidRDefault="009E65AF" w:rsidP="009A2192">
      <w:pPr>
        <w:pStyle w:val="ListParagraph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4C8B8F13" wp14:editId="5E21C290">
            <wp:extent cx="3919538" cy="3034665"/>
            <wp:effectExtent l="0" t="0" r="508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0458" cy="3043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F13754" w14:textId="6BE46A14" w:rsidR="009E65AF" w:rsidRDefault="009E65AF" w:rsidP="009A2192">
      <w:pPr>
        <w:pStyle w:val="ListParagraph"/>
        <w:rPr>
          <w:b/>
          <w:bCs/>
          <w:sz w:val="24"/>
          <w:szCs w:val="24"/>
        </w:rPr>
      </w:pPr>
    </w:p>
    <w:p w14:paraId="34C675EE" w14:textId="667A9BFC" w:rsidR="009E65AF" w:rsidRDefault="00021B53" w:rsidP="009A2192">
      <w:pPr>
        <w:pStyle w:val="ListParagrap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Regression Output for confidence level of 1%:</w:t>
      </w:r>
    </w:p>
    <w:p w14:paraId="08BF0651" w14:textId="2361F6E4" w:rsidR="00021B53" w:rsidRDefault="00021B53" w:rsidP="009A2192">
      <w:pPr>
        <w:pStyle w:val="ListParagraph"/>
        <w:rPr>
          <w:b/>
          <w:bCs/>
          <w:sz w:val="24"/>
          <w:szCs w:val="24"/>
        </w:rPr>
      </w:pPr>
    </w:p>
    <w:p w14:paraId="40E2D2D3" w14:textId="2FAF3E41" w:rsidR="000806D0" w:rsidRDefault="00021B53" w:rsidP="009E1D80">
      <w:pPr>
        <w:pStyle w:val="ListParagraph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lastRenderedPageBreak/>
        <w:drawing>
          <wp:inline distT="0" distB="0" distL="0" distR="0" wp14:anchorId="362A728F" wp14:editId="20C6F0A5">
            <wp:extent cx="5281503" cy="4748212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5283" cy="47785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F416DB" w14:textId="77777777" w:rsidR="009E1D80" w:rsidRPr="009E1D80" w:rsidRDefault="009E1D80" w:rsidP="009E1D80">
      <w:pPr>
        <w:pStyle w:val="ListParagraph"/>
        <w:rPr>
          <w:b/>
          <w:bCs/>
          <w:sz w:val="24"/>
          <w:szCs w:val="24"/>
        </w:rPr>
      </w:pPr>
    </w:p>
    <w:sectPr w:rsidR="009E1D80" w:rsidRPr="009E1D80" w:rsidSect="002D72F3">
      <w:pgSz w:w="11906" w:h="16838"/>
      <w:pgMar w:top="1440" w:right="849" w:bottom="1440" w:left="56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ED20BD" w14:textId="77777777" w:rsidR="00BF02AF" w:rsidRDefault="00BF02AF" w:rsidP="001B6284">
      <w:pPr>
        <w:spacing w:after="0" w:line="240" w:lineRule="auto"/>
      </w:pPr>
      <w:r>
        <w:separator/>
      </w:r>
    </w:p>
  </w:endnote>
  <w:endnote w:type="continuationSeparator" w:id="0">
    <w:p w14:paraId="3A10255F" w14:textId="77777777" w:rsidR="00BF02AF" w:rsidRDefault="00BF02AF" w:rsidP="001B62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467769" w14:textId="77777777" w:rsidR="00BF02AF" w:rsidRDefault="00BF02AF" w:rsidP="001B6284">
      <w:pPr>
        <w:spacing w:after="0" w:line="240" w:lineRule="auto"/>
      </w:pPr>
      <w:r>
        <w:separator/>
      </w:r>
    </w:p>
  </w:footnote>
  <w:footnote w:type="continuationSeparator" w:id="0">
    <w:p w14:paraId="2E8B82A2" w14:textId="77777777" w:rsidR="00BF02AF" w:rsidRDefault="00BF02AF" w:rsidP="001B62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F71166"/>
    <w:multiLevelType w:val="hybridMultilevel"/>
    <w:tmpl w:val="50A2A78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9FF3963"/>
    <w:multiLevelType w:val="hybridMultilevel"/>
    <w:tmpl w:val="72B05A2E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9D6635"/>
    <w:multiLevelType w:val="hybridMultilevel"/>
    <w:tmpl w:val="9B6E747E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8FD6E0B"/>
    <w:multiLevelType w:val="hybridMultilevel"/>
    <w:tmpl w:val="D93C5F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3484557">
    <w:abstractNumId w:val="3"/>
  </w:num>
  <w:num w:numId="2" w16cid:durableId="1917745851">
    <w:abstractNumId w:val="0"/>
  </w:num>
  <w:num w:numId="3" w16cid:durableId="125516604">
    <w:abstractNumId w:val="1"/>
  </w:num>
  <w:num w:numId="4" w16cid:durableId="34375133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37C4"/>
    <w:rsid w:val="00017FFD"/>
    <w:rsid w:val="00021B53"/>
    <w:rsid w:val="000603CE"/>
    <w:rsid w:val="000806D0"/>
    <w:rsid w:val="00097645"/>
    <w:rsid w:val="000A0E7D"/>
    <w:rsid w:val="001132E4"/>
    <w:rsid w:val="00113B9C"/>
    <w:rsid w:val="0012493C"/>
    <w:rsid w:val="00181DC9"/>
    <w:rsid w:val="00193261"/>
    <w:rsid w:val="001B6284"/>
    <w:rsid w:val="00201AFB"/>
    <w:rsid w:val="002033DB"/>
    <w:rsid w:val="002051E4"/>
    <w:rsid w:val="00234A1F"/>
    <w:rsid w:val="00261E11"/>
    <w:rsid w:val="00292F6E"/>
    <w:rsid w:val="002D3A76"/>
    <w:rsid w:val="002D72F3"/>
    <w:rsid w:val="002F2453"/>
    <w:rsid w:val="00330FD8"/>
    <w:rsid w:val="00361D91"/>
    <w:rsid w:val="003669A3"/>
    <w:rsid w:val="003C0822"/>
    <w:rsid w:val="003E3A3C"/>
    <w:rsid w:val="00401548"/>
    <w:rsid w:val="0042289C"/>
    <w:rsid w:val="00461D3C"/>
    <w:rsid w:val="004635CA"/>
    <w:rsid w:val="0046630C"/>
    <w:rsid w:val="0047299B"/>
    <w:rsid w:val="004922EB"/>
    <w:rsid w:val="0052542C"/>
    <w:rsid w:val="005356D2"/>
    <w:rsid w:val="00551354"/>
    <w:rsid w:val="0056048D"/>
    <w:rsid w:val="005677B3"/>
    <w:rsid w:val="00576457"/>
    <w:rsid w:val="00591187"/>
    <w:rsid w:val="00611018"/>
    <w:rsid w:val="00667EA6"/>
    <w:rsid w:val="006B1A57"/>
    <w:rsid w:val="006C0736"/>
    <w:rsid w:val="00703966"/>
    <w:rsid w:val="00715F21"/>
    <w:rsid w:val="00717651"/>
    <w:rsid w:val="0072677E"/>
    <w:rsid w:val="007C1394"/>
    <w:rsid w:val="00835C1B"/>
    <w:rsid w:val="0086008A"/>
    <w:rsid w:val="00896098"/>
    <w:rsid w:val="008D6767"/>
    <w:rsid w:val="00911811"/>
    <w:rsid w:val="0093363E"/>
    <w:rsid w:val="00951154"/>
    <w:rsid w:val="00964DD6"/>
    <w:rsid w:val="00980229"/>
    <w:rsid w:val="009A2192"/>
    <w:rsid w:val="009E1D80"/>
    <w:rsid w:val="009E63EE"/>
    <w:rsid w:val="009E65AF"/>
    <w:rsid w:val="009F7720"/>
    <w:rsid w:val="00A5652A"/>
    <w:rsid w:val="00A634FD"/>
    <w:rsid w:val="00A635AD"/>
    <w:rsid w:val="00AF7639"/>
    <w:rsid w:val="00B252D3"/>
    <w:rsid w:val="00B436C0"/>
    <w:rsid w:val="00BA3C34"/>
    <w:rsid w:val="00BA4431"/>
    <w:rsid w:val="00BA5191"/>
    <w:rsid w:val="00BD63B4"/>
    <w:rsid w:val="00BD7EFD"/>
    <w:rsid w:val="00BF02AF"/>
    <w:rsid w:val="00C00FF0"/>
    <w:rsid w:val="00C03FEB"/>
    <w:rsid w:val="00C1433C"/>
    <w:rsid w:val="00C5724B"/>
    <w:rsid w:val="00C85698"/>
    <w:rsid w:val="00C951E4"/>
    <w:rsid w:val="00CB541B"/>
    <w:rsid w:val="00CE04DD"/>
    <w:rsid w:val="00D069CE"/>
    <w:rsid w:val="00D4203B"/>
    <w:rsid w:val="00D524F9"/>
    <w:rsid w:val="00D95D64"/>
    <w:rsid w:val="00DB3FB5"/>
    <w:rsid w:val="00DD4AB3"/>
    <w:rsid w:val="00E07CDF"/>
    <w:rsid w:val="00E43460"/>
    <w:rsid w:val="00E937C4"/>
    <w:rsid w:val="00ED147F"/>
    <w:rsid w:val="00F14CF4"/>
    <w:rsid w:val="00F54C71"/>
    <w:rsid w:val="00FA5E01"/>
    <w:rsid w:val="00FB4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0770B"/>
  <w15:chartTrackingRefBased/>
  <w15:docId w15:val="{322B33C6-4332-446F-BFF6-A00B999FDD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A519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5135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B62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6284"/>
  </w:style>
  <w:style w:type="paragraph" w:styleId="Footer">
    <w:name w:val="footer"/>
    <w:basedOn w:val="Normal"/>
    <w:link w:val="FooterChar"/>
    <w:uiPriority w:val="99"/>
    <w:unhideWhenUsed/>
    <w:rsid w:val="001B62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62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94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8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16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67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0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27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0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5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" Type="http://schemas.openxmlformats.org/officeDocument/2006/relationships/styles" Target="styles.xml"/><Relationship Id="rId21" Type="http://schemas.openxmlformats.org/officeDocument/2006/relationships/image" Target="media/image14.jpe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C835AC48-F8AC-4035-838E-0ED3CCD58F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735</TotalTime>
  <Pages>14</Pages>
  <Words>1360</Words>
  <Characters>7755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Carlos Manuel Fernandes Viegas De Abreu (2023693)</dc:creator>
  <cp:keywords/>
  <dc:description/>
  <cp:lastModifiedBy>Carlos Manuel Fernandes Viegas De Abreu (2023693)</cp:lastModifiedBy>
  <cp:revision>16</cp:revision>
  <dcterms:created xsi:type="dcterms:W3CDTF">2022-05-05T11:00:00Z</dcterms:created>
  <dcterms:modified xsi:type="dcterms:W3CDTF">2022-05-06T20:47:00Z</dcterms:modified>
</cp:coreProperties>
</file>