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5E2EA" w14:textId="77777777" w:rsidR="00E51C12" w:rsidRDefault="00E51C12" w:rsidP="00511BDF">
      <w:pPr>
        <w:rPr>
          <w:sz w:val="28"/>
          <w:szCs w:val="28"/>
        </w:rPr>
      </w:pPr>
    </w:p>
    <w:p w14:paraId="51996E4E" w14:textId="77777777" w:rsidR="00E51C12" w:rsidRDefault="00E51C12" w:rsidP="00511BDF">
      <w:pPr>
        <w:rPr>
          <w:sz w:val="28"/>
          <w:szCs w:val="28"/>
        </w:rPr>
      </w:pPr>
    </w:p>
    <w:p w14:paraId="01271006" w14:textId="7AC49791" w:rsidR="00E51C12" w:rsidRDefault="00E51C12" w:rsidP="00511BDF">
      <w:pPr>
        <w:rPr>
          <w:sz w:val="28"/>
          <w:szCs w:val="28"/>
        </w:rPr>
      </w:pPr>
      <w:r>
        <w:rPr>
          <w:noProof/>
          <w:sz w:val="28"/>
          <w:szCs w:val="28"/>
        </w:rPr>
        <w:drawing>
          <wp:inline distT="0" distB="0" distL="0" distR="0" wp14:anchorId="2E9354C0" wp14:editId="7E9D7CAB">
            <wp:extent cx="3225165" cy="132905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5165" cy="1329055"/>
                    </a:xfrm>
                    <a:prstGeom prst="rect">
                      <a:avLst/>
                    </a:prstGeom>
                    <a:noFill/>
                  </pic:spPr>
                </pic:pic>
              </a:graphicData>
            </a:graphic>
          </wp:inline>
        </w:drawing>
      </w:r>
    </w:p>
    <w:p w14:paraId="2236E47B" w14:textId="77777777" w:rsidR="00E51C12" w:rsidRDefault="00E51C12" w:rsidP="00511BDF">
      <w:pPr>
        <w:rPr>
          <w:sz w:val="28"/>
          <w:szCs w:val="28"/>
        </w:rPr>
      </w:pPr>
    </w:p>
    <w:p w14:paraId="193676E1" w14:textId="77777777" w:rsidR="00E51C12" w:rsidRDefault="00E51C12" w:rsidP="00511BDF">
      <w:pPr>
        <w:rPr>
          <w:sz w:val="28"/>
          <w:szCs w:val="28"/>
        </w:rPr>
      </w:pPr>
    </w:p>
    <w:p w14:paraId="14EBACFD" w14:textId="66095826" w:rsidR="00E51C12" w:rsidRPr="00D64EC4" w:rsidRDefault="00E51C12" w:rsidP="00D64EC4">
      <w:pPr>
        <w:jc w:val="center"/>
        <w:rPr>
          <w:rFonts w:ascii="Arial" w:hAnsi="Arial" w:cs="Arial"/>
          <w:sz w:val="32"/>
          <w:szCs w:val="32"/>
        </w:rPr>
      </w:pPr>
      <w:r w:rsidRPr="00D64EC4">
        <w:rPr>
          <w:rFonts w:ascii="Arial" w:hAnsi="Arial" w:cs="Arial"/>
          <w:sz w:val="32"/>
          <w:szCs w:val="32"/>
        </w:rPr>
        <w:t>Business Plan</w:t>
      </w:r>
    </w:p>
    <w:p w14:paraId="30581C02" w14:textId="77777777" w:rsidR="00E51C12" w:rsidRPr="00D64EC4" w:rsidRDefault="00E51C12" w:rsidP="00D64EC4">
      <w:pPr>
        <w:jc w:val="center"/>
        <w:rPr>
          <w:rFonts w:ascii="Arial" w:hAnsi="Arial" w:cs="Arial"/>
          <w:sz w:val="32"/>
          <w:szCs w:val="32"/>
        </w:rPr>
      </w:pPr>
      <w:r w:rsidRPr="00D64EC4">
        <w:rPr>
          <w:rFonts w:ascii="Arial" w:hAnsi="Arial" w:cs="Arial"/>
          <w:sz w:val="32"/>
          <w:szCs w:val="32"/>
        </w:rPr>
        <w:t xml:space="preserve">Student </w:t>
      </w:r>
      <w:proofErr w:type="gramStart"/>
      <w:r w:rsidRPr="00D64EC4">
        <w:rPr>
          <w:rFonts w:ascii="Arial" w:hAnsi="Arial" w:cs="Arial"/>
          <w:sz w:val="32"/>
          <w:szCs w:val="32"/>
        </w:rPr>
        <w:t>number :</w:t>
      </w:r>
      <w:proofErr w:type="gramEnd"/>
      <w:r w:rsidRPr="00D64EC4">
        <w:rPr>
          <w:rFonts w:ascii="Arial" w:hAnsi="Arial" w:cs="Arial"/>
          <w:sz w:val="32"/>
          <w:szCs w:val="32"/>
        </w:rPr>
        <w:t xml:space="preserve"> 2009477</w:t>
      </w:r>
    </w:p>
    <w:p w14:paraId="3F37581C" w14:textId="34CDF9B9" w:rsidR="00E51C12" w:rsidRPr="00D64EC4" w:rsidRDefault="00E51C12" w:rsidP="00D64EC4">
      <w:pPr>
        <w:jc w:val="center"/>
        <w:rPr>
          <w:rFonts w:ascii="Arial" w:hAnsi="Arial" w:cs="Arial"/>
          <w:sz w:val="32"/>
          <w:szCs w:val="32"/>
        </w:rPr>
      </w:pPr>
      <w:r w:rsidRPr="00D64EC4">
        <w:rPr>
          <w:rFonts w:ascii="Arial" w:hAnsi="Arial" w:cs="Arial"/>
          <w:sz w:val="32"/>
          <w:szCs w:val="32"/>
        </w:rPr>
        <w:t>Module Number: LCBB50</w:t>
      </w:r>
      <w:r w:rsidR="00D64EC4" w:rsidRPr="00D64EC4">
        <w:rPr>
          <w:rFonts w:ascii="Arial" w:hAnsi="Arial" w:cs="Arial"/>
          <w:sz w:val="32"/>
          <w:szCs w:val="32"/>
        </w:rPr>
        <w:t>01</w:t>
      </w:r>
    </w:p>
    <w:p w14:paraId="493C0CC7" w14:textId="2D4AF6DE" w:rsidR="00E51C12" w:rsidRPr="00D64EC4" w:rsidRDefault="00E51C12" w:rsidP="00D64EC4">
      <w:pPr>
        <w:jc w:val="center"/>
        <w:rPr>
          <w:rFonts w:ascii="Arial" w:hAnsi="Arial" w:cs="Arial"/>
          <w:sz w:val="32"/>
          <w:szCs w:val="32"/>
        </w:rPr>
      </w:pPr>
      <w:r w:rsidRPr="00D64EC4">
        <w:rPr>
          <w:rFonts w:ascii="Arial" w:hAnsi="Arial" w:cs="Arial"/>
          <w:sz w:val="32"/>
          <w:szCs w:val="32"/>
        </w:rPr>
        <w:t xml:space="preserve">Module Name: </w:t>
      </w:r>
      <w:r w:rsidR="00A34FFC" w:rsidRPr="00D64EC4">
        <w:rPr>
          <w:rFonts w:ascii="Arial" w:hAnsi="Arial" w:cs="Arial"/>
          <w:sz w:val="32"/>
          <w:szCs w:val="32"/>
        </w:rPr>
        <w:t>Entrepreneurship</w:t>
      </w:r>
    </w:p>
    <w:p w14:paraId="1FC309A2" w14:textId="47F0777E" w:rsidR="00E51C12" w:rsidRPr="00D64EC4" w:rsidRDefault="00E51C12" w:rsidP="00D64EC4">
      <w:pPr>
        <w:jc w:val="center"/>
        <w:rPr>
          <w:rFonts w:ascii="Arial" w:hAnsi="Arial" w:cs="Arial"/>
          <w:sz w:val="32"/>
          <w:szCs w:val="32"/>
        </w:rPr>
      </w:pPr>
      <w:r w:rsidRPr="00D64EC4">
        <w:rPr>
          <w:rFonts w:ascii="Arial" w:hAnsi="Arial" w:cs="Arial"/>
          <w:sz w:val="32"/>
          <w:szCs w:val="32"/>
        </w:rPr>
        <w:t xml:space="preserve">Module Tutor: </w:t>
      </w:r>
      <w:r w:rsidR="00D64EC4" w:rsidRPr="00D64EC4">
        <w:rPr>
          <w:rFonts w:ascii="Arial" w:hAnsi="Arial" w:cs="Arial"/>
          <w:sz w:val="32"/>
          <w:szCs w:val="32"/>
        </w:rPr>
        <w:t>Vasilios Tavlaridis</w:t>
      </w:r>
    </w:p>
    <w:p w14:paraId="42499F56" w14:textId="11FB5F56" w:rsidR="00E51C12" w:rsidRPr="00D64EC4" w:rsidRDefault="00E51C12" w:rsidP="00D64EC4">
      <w:pPr>
        <w:jc w:val="center"/>
        <w:rPr>
          <w:rFonts w:ascii="Arial" w:hAnsi="Arial" w:cs="Arial"/>
          <w:sz w:val="32"/>
          <w:szCs w:val="32"/>
        </w:rPr>
      </w:pPr>
      <w:r w:rsidRPr="00D64EC4">
        <w:rPr>
          <w:rFonts w:ascii="Arial" w:hAnsi="Arial" w:cs="Arial"/>
          <w:sz w:val="32"/>
          <w:szCs w:val="32"/>
        </w:rPr>
        <w:t xml:space="preserve">Word count: </w:t>
      </w:r>
      <w:r w:rsidR="00A34FFC" w:rsidRPr="00D64EC4">
        <w:rPr>
          <w:rFonts w:ascii="Arial" w:hAnsi="Arial" w:cs="Arial"/>
          <w:sz w:val="32"/>
          <w:szCs w:val="32"/>
        </w:rPr>
        <w:t>1830</w:t>
      </w:r>
    </w:p>
    <w:p w14:paraId="49A33A17" w14:textId="77777777" w:rsidR="00E51C12" w:rsidRDefault="00E51C12" w:rsidP="00511BDF">
      <w:pPr>
        <w:rPr>
          <w:sz w:val="28"/>
          <w:szCs w:val="28"/>
        </w:rPr>
      </w:pPr>
    </w:p>
    <w:p w14:paraId="7398DD77" w14:textId="77777777" w:rsidR="00E51C12" w:rsidRDefault="00E51C12" w:rsidP="00511BDF">
      <w:pPr>
        <w:rPr>
          <w:sz w:val="28"/>
          <w:szCs w:val="28"/>
        </w:rPr>
      </w:pPr>
    </w:p>
    <w:p w14:paraId="063DA6C4" w14:textId="77777777" w:rsidR="00E51C12" w:rsidRDefault="00E51C12" w:rsidP="00511BDF">
      <w:pPr>
        <w:rPr>
          <w:sz w:val="28"/>
          <w:szCs w:val="28"/>
        </w:rPr>
      </w:pPr>
    </w:p>
    <w:p w14:paraId="7E6F4997" w14:textId="77777777" w:rsidR="00E51C12" w:rsidRDefault="00E51C12" w:rsidP="00511BDF">
      <w:pPr>
        <w:rPr>
          <w:sz w:val="28"/>
          <w:szCs w:val="28"/>
        </w:rPr>
      </w:pPr>
    </w:p>
    <w:p w14:paraId="280629C9" w14:textId="77777777" w:rsidR="00E51C12" w:rsidRDefault="00E51C12" w:rsidP="00511BDF">
      <w:pPr>
        <w:rPr>
          <w:sz w:val="28"/>
          <w:szCs w:val="28"/>
        </w:rPr>
      </w:pPr>
    </w:p>
    <w:p w14:paraId="66796359" w14:textId="77777777" w:rsidR="00E51C12" w:rsidRDefault="00E51C12" w:rsidP="00511BDF">
      <w:pPr>
        <w:rPr>
          <w:sz w:val="28"/>
          <w:szCs w:val="28"/>
        </w:rPr>
      </w:pPr>
    </w:p>
    <w:p w14:paraId="49E85474" w14:textId="77777777" w:rsidR="00E51C12" w:rsidRDefault="00E51C12" w:rsidP="00511BDF">
      <w:pPr>
        <w:rPr>
          <w:sz w:val="28"/>
          <w:szCs w:val="28"/>
        </w:rPr>
      </w:pPr>
    </w:p>
    <w:p w14:paraId="2CBF61F3" w14:textId="77777777" w:rsidR="00E51C12" w:rsidRDefault="00E51C12" w:rsidP="00511BDF">
      <w:pPr>
        <w:rPr>
          <w:sz w:val="28"/>
          <w:szCs w:val="28"/>
        </w:rPr>
      </w:pPr>
    </w:p>
    <w:p w14:paraId="16A77C51" w14:textId="77777777" w:rsidR="00E51C12" w:rsidRDefault="00E51C12" w:rsidP="00511BDF">
      <w:pPr>
        <w:rPr>
          <w:sz w:val="28"/>
          <w:szCs w:val="28"/>
        </w:rPr>
      </w:pPr>
    </w:p>
    <w:p w14:paraId="185E7A13" w14:textId="77777777" w:rsidR="00E51C12" w:rsidRDefault="00E51C12" w:rsidP="00511BDF">
      <w:pPr>
        <w:rPr>
          <w:sz w:val="28"/>
          <w:szCs w:val="28"/>
        </w:rPr>
      </w:pPr>
    </w:p>
    <w:p w14:paraId="2758BA72" w14:textId="77777777" w:rsidR="00E51C12" w:rsidRDefault="00E51C12" w:rsidP="00511BDF">
      <w:pPr>
        <w:rPr>
          <w:sz w:val="28"/>
          <w:szCs w:val="28"/>
        </w:rPr>
      </w:pPr>
    </w:p>
    <w:p w14:paraId="66B943CB" w14:textId="77777777" w:rsidR="00AE5FC2" w:rsidRDefault="00AE5FC2" w:rsidP="00A34FFC">
      <w:pPr>
        <w:rPr>
          <w:sz w:val="28"/>
          <w:szCs w:val="28"/>
        </w:rPr>
      </w:pPr>
    </w:p>
    <w:p w14:paraId="27CD30EC" w14:textId="33FC0785" w:rsidR="00A34FFC" w:rsidRPr="00A34FFC" w:rsidRDefault="00A34FFC" w:rsidP="00A34FFC">
      <w:pPr>
        <w:rPr>
          <w:sz w:val="28"/>
          <w:szCs w:val="28"/>
        </w:rPr>
      </w:pPr>
      <w:r w:rsidRPr="00A34FFC">
        <w:rPr>
          <w:sz w:val="28"/>
          <w:szCs w:val="28"/>
        </w:rPr>
        <w:lastRenderedPageBreak/>
        <w:t>Table of Contents</w:t>
      </w:r>
    </w:p>
    <w:p w14:paraId="05DA8B41" w14:textId="77777777" w:rsidR="00A34FFC" w:rsidRPr="00A34FFC" w:rsidRDefault="00A34FFC" w:rsidP="00A34FFC">
      <w:pPr>
        <w:rPr>
          <w:sz w:val="28"/>
          <w:szCs w:val="28"/>
        </w:rPr>
      </w:pPr>
      <w:r w:rsidRPr="00A34FFC">
        <w:rPr>
          <w:sz w:val="28"/>
          <w:szCs w:val="28"/>
        </w:rPr>
        <w:t>Introduction…………………………………………………………………………………………………3</w:t>
      </w:r>
    </w:p>
    <w:p w14:paraId="2C1CF4F6" w14:textId="6F24F061" w:rsidR="00A34FFC" w:rsidRPr="00A34FFC" w:rsidRDefault="00A34FFC" w:rsidP="00A34FFC">
      <w:pPr>
        <w:rPr>
          <w:sz w:val="28"/>
          <w:szCs w:val="28"/>
        </w:rPr>
      </w:pPr>
      <w:r>
        <w:rPr>
          <w:sz w:val="28"/>
          <w:szCs w:val="28"/>
        </w:rPr>
        <w:t>SWOT Analyse</w:t>
      </w:r>
      <w:r w:rsidRPr="00A34FFC">
        <w:rPr>
          <w:sz w:val="28"/>
          <w:szCs w:val="28"/>
        </w:rPr>
        <w:t>……………………………………………………………………………</w:t>
      </w:r>
      <w:r w:rsidR="00D64EC4">
        <w:rPr>
          <w:sz w:val="28"/>
          <w:szCs w:val="28"/>
        </w:rPr>
        <w:t>……………</w:t>
      </w:r>
      <w:proofErr w:type="gramStart"/>
      <w:r w:rsidR="00D64EC4">
        <w:rPr>
          <w:sz w:val="28"/>
          <w:szCs w:val="28"/>
        </w:rPr>
        <w:t>…..</w:t>
      </w:r>
      <w:proofErr w:type="gramEnd"/>
      <w:r w:rsidR="00D64EC4">
        <w:rPr>
          <w:sz w:val="28"/>
          <w:szCs w:val="28"/>
        </w:rPr>
        <w:t>5</w:t>
      </w:r>
    </w:p>
    <w:p w14:paraId="6DEE4B9E" w14:textId="128666A4" w:rsidR="00A34FFC" w:rsidRPr="00A34FFC" w:rsidRDefault="00A34FFC" w:rsidP="00A34FFC">
      <w:pPr>
        <w:rPr>
          <w:sz w:val="28"/>
          <w:szCs w:val="28"/>
        </w:rPr>
      </w:pPr>
      <w:r>
        <w:rPr>
          <w:sz w:val="28"/>
          <w:szCs w:val="28"/>
        </w:rPr>
        <w:t>PESTEL Analyse</w:t>
      </w:r>
      <w:r w:rsidRPr="00A34FFC">
        <w:rPr>
          <w:sz w:val="28"/>
          <w:szCs w:val="28"/>
        </w:rPr>
        <w:t>…………………………………………………</w:t>
      </w:r>
      <w:r w:rsidR="00D64EC4">
        <w:rPr>
          <w:sz w:val="28"/>
          <w:szCs w:val="28"/>
        </w:rPr>
        <w:t>………………………………………….5</w:t>
      </w:r>
    </w:p>
    <w:p w14:paraId="69D7ECD3" w14:textId="2A0A7669" w:rsidR="00A34FFC" w:rsidRPr="00A34FFC" w:rsidRDefault="00A34FFC" w:rsidP="00A34FFC">
      <w:pPr>
        <w:rPr>
          <w:sz w:val="28"/>
          <w:szCs w:val="28"/>
        </w:rPr>
      </w:pPr>
      <w:r>
        <w:rPr>
          <w:sz w:val="28"/>
          <w:szCs w:val="28"/>
        </w:rPr>
        <w:t>Target Market</w:t>
      </w:r>
      <w:r w:rsidRPr="00A34FFC">
        <w:rPr>
          <w:sz w:val="28"/>
          <w:szCs w:val="28"/>
        </w:rPr>
        <w:t>…………………………………………………………………</w:t>
      </w:r>
      <w:r w:rsidR="00D64EC4">
        <w:rPr>
          <w:sz w:val="28"/>
          <w:szCs w:val="28"/>
        </w:rPr>
        <w:t>………………………</w:t>
      </w:r>
      <w:proofErr w:type="gramStart"/>
      <w:r w:rsidR="00D64EC4">
        <w:rPr>
          <w:sz w:val="28"/>
          <w:szCs w:val="28"/>
        </w:rPr>
        <w:t>…..</w:t>
      </w:r>
      <w:proofErr w:type="gramEnd"/>
      <w:r w:rsidR="00D64EC4">
        <w:rPr>
          <w:sz w:val="28"/>
          <w:szCs w:val="28"/>
        </w:rPr>
        <w:t>7</w:t>
      </w:r>
    </w:p>
    <w:p w14:paraId="1BA54162" w14:textId="7847B1E7" w:rsidR="00A34FFC" w:rsidRPr="00A34FFC" w:rsidRDefault="00A34FFC" w:rsidP="00A34FFC">
      <w:pPr>
        <w:rPr>
          <w:sz w:val="28"/>
          <w:szCs w:val="28"/>
        </w:rPr>
      </w:pPr>
      <w:r>
        <w:rPr>
          <w:sz w:val="28"/>
          <w:szCs w:val="28"/>
        </w:rPr>
        <w:t>Marketing Plan</w:t>
      </w:r>
      <w:r w:rsidRPr="00A34FFC">
        <w:rPr>
          <w:sz w:val="28"/>
          <w:szCs w:val="28"/>
        </w:rPr>
        <w:t>………………………………………………</w:t>
      </w:r>
      <w:r w:rsidR="00D64EC4">
        <w:rPr>
          <w:sz w:val="28"/>
          <w:szCs w:val="28"/>
        </w:rPr>
        <w:t>…………………………………………</w:t>
      </w:r>
      <w:r w:rsidR="002C6E20">
        <w:rPr>
          <w:sz w:val="28"/>
          <w:szCs w:val="28"/>
        </w:rPr>
        <w:t>…</w:t>
      </w:r>
      <w:r w:rsidRPr="00A34FFC">
        <w:rPr>
          <w:sz w:val="28"/>
          <w:szCs w:val="28"/>
        </w:rPr>
        <w:t>.</w:t>
      </w:r>
      <w:r w:rsidR="00D64EC4">
        <w:rPr>
          <w:sz w:val="28"/>
          <w:szCs w:val="28"/>
        </w:rPr>
        <w:t>9</w:t>
      </w:r>
    </w:p>
    <w:p w14:paraId="2DCA0134" w14:textId="086ECDBB" w:rsidR="00A34FFC" w:rsidRPr="00A34FFC" w:rsidRDefault="00A34FFC" w:rsidP="00A34FFC">
      <w:pPr>
        <w:rPr>
          <w:sz w:val="28"/>
          <w:szCs w:val="28"/>
        </w:rPr>
      </w:pPr>
      <w:r>
        <w:rPr>
          <w:sz w:val="28"/>
          <w:szCs w:val="28"/>
        </w:rPr>
        <w:t>Financial Plan</w:t>
      </w:r>
      <w:r w:rsidRPr="00A34FFC">
        <w:rPr>
          <w:sz w:val="28"/>
          <w:szCs w:val="28"/>
        </w:rPr>
        <w:t>…………………………………………………………………</w:t>
      </w:r>
      <w:r w:rsidR="00D64EC4">
        <w:rPr>
          <w:sz w:val="28"/>
          <w:szCs w:val="28"/>
        </w:rPr>
        <w:t>…………………………...9</w:t>
      </w:r>
    </w:p>
    <w:p w14:paraId="399CEF00" w14:textId="76E8F71D" w:rsidR="00A34FFC" w:rsidRDefault="00D64EC4" w:rsidP="00A34FFC">
      <w:pPr>
        <w:rPr>
          <w:sz w:val="28"/>
          <w:szCs w:val="28"/>
        </w:rPr>
      </w:pPr>
      <w:r>
        <w:rPr>
          <w:sz w:val="28"/>
          <w:szCs w:val="28"/>
        </w:rPr>
        <w:t>Cashflow Year 1</w:t>
      </w:r>
      <w:r w:rsidR="00A34FFC" w:rsidRPr="00A34FFC">
        <w:rPr>
          <w:sz w:val="28"/>
          <w:szCs w:val="28"/>
        </w:rPr>
        <w:t>…………………………………………………………</w:t>
      </w:r>
      <w:r>
        <w:rPr>
          <w:sz w:val="28"/>
          <w:szCs w:val="28"/>
        </w:rPr>
        <w:t>……………………………</w:t>
      </w:r>
      <w:proofErr w:type="gramStart"/>
      <w:r>
        <w:rPr>
          <w:sz w:val="28"/>
          <w:szCs w:val="28"/>
        </w:rPr>
        <w:t>….</w:t>
      </w:r>
      <w:r w:rsidR="00A34FFC" w:rsidRPr="00A34FFC">
        <w:rPr>
          <w:sz w:val="28"/>
          <w:szCs w:val="28"/>
        </w:rPr>
        <w:t>.</w:t>
      </w:r>
      <w:proofErr w:type="gramEnd"/>
      <w:r>
        <w:rPr>
          <w:sz w:val="28"/>
          <w:szCs w:val="28"/>
        </w:rPr>
        <w:t>10</w:t>
      </w:r>
    </w:p>
    <w:p w14:paraId="625D0726" w14:textId="22D5DA37" w:rsidR="002C6E20" w:rsidRPr="00AE5FC2" w:rsidRDefault="002C6E20" w:rsidP="00A34FFC">
      <w:pPr>
        <w:rPr>
          <w:rFonts w:ascii="Arial" w:hAnsi="Arial" w:cs="Arial"/>
          <w:sz w:val="28"/>
          <w:szCs w:val="28"/>
        </w:rPr>
      </w:pPr>
      <w:r>
        <w:rPr>
          <w:sz w:val="28"/>
          <w:szCs w:val="28"/>
        </w:rPr>
        <w:t>Reference List………………………………………………………………………………………………11</w:t>
      </w:r>
    </w:p>
    <w:p w14:paraId="0B192222" w14:textId="77777777" w:rsidR="00E51C12" w:rsidRDefault="00E51C12" w:rsidP="00511BDF">
      <w:pPr>
        <w:rPr>
          <w:sz w:val="28"/>
          <w:szCs w:val="28"/>
        </w:rPr>
      </w:pPr>
    </w:p>
    <w:p w14:paraId="35732085" w14:textId="77777777" w:rsidR="00E51C12" w:rsidRDefault="00E51C12" w:rsidP="00511BDF">
      <w:pPr>
        <w:rPr>
          <w:sz w:val="28"/>
          <w:szCs w:val="28"/>
        </w:rPr>
      </w:pPr>
    </w:p>
    <w:p w14:paraId="277671D0" w14:textId="77777777" w:rsidR="00E51C12" w:rsidRDefault="00E51C12" w:rsidP="00511BDF">
      <w:pPr>
        <w:rPr>
          <w:sz w:val="28"/>
          <w:szCs w:val="28"/>
        </w:rPr>
      </w:pPr>
    </w:p>
    <w:p w14:paraId="3AFF7C3C" w14:textId="77777777" w:rsidR="00E51C12" w:rsidRDefault="00E51C12" w:rsidP="00511BDF">
      <w:pPr>
        <w:rPr>
          <w:sz w:val="28"/>
          <w:szCs w:val="28"/>
        </w:rPr>
      </w:pPr>
    </w:p>
    <w:p w14:paraId="24090290" w14:textId="77777777" w:rsidR="00E51C12" w:rsidRDefault="00E51C12" w:rsidP="00511BDF">
      <w:pPr>
        <w:rPr>
          <w:sz w:val="28"/>
          <w:szCs w:val="28"/>
        </w:rPr>
      </w:pPr>
    </w:p>
    <w:p w14:paraId="7FAC51E9" w14:textId="77777777" w:rsidR="00E51C12" w:rsidRDefault="00E51C12" w:rsidP="00511BDF">
      <w:pPr>
        <w:rPr>
          <w:sz w:val="28"/>
          <w:szCs w:val="28"/>
        </w:rPr>
      </w:pPr>
    </w:p>
    <w:p w14:paraId="7B47CA26" w14:textId="77777777" w:rsidR="00E51C12" w:rsidRDefault="00E51C12" w:rsidP="00511BDF">
      <w:pPr>
        <w:rPr>
          <w:sz w:val="28"/>
          <w:szCs w:val="28"/>
        </w:rPr>
      </w:pPr>
    </w:p>
    <w:p w14:paraId="36595E34" w14:textId="77777777" w:rsidR="00E51C12" w:rsidRDefault="00E51C12" w:rsidP="00511BDF">
      <w:pPr>
        <w:rPr>
          <w:sz w:val="28"/>
          <w:szCs w:val="28"/>
        </w:rPr>
      </w:pPr>
    </w:p>
    <w:p w14:paraId="4B0CD40B" w14:textId="77777777" w:rsidR="00E51C12" w:rsidRDefault="00E51C12" w:rsidP="00511BDF">
      <w:pPr>
        <w:rPr>
          <w:sz w:val="28"/>
          <w:szCs w:val="28"/>
        </w:rPr>
      </w:pPr>
    </w:p>
    <w:p w14:paraId="2A00C1F9" w14:textId="77777777" w:rsidR="00E51C12" w:rsidRDefault="00E51C12" w:rsidP="00511BDF">
      <w:pPr>
        <w:rPr>
          <w:sz w:val="28"/>
          <w:szCs w:val="28"/>
        </w:rPr>
      </w:pPr>
    </w:p>
    <w:p w14:paraId="74D3351A" w14:textId="77777777" w:rsidR="00E51C12" w:rsidRDefault="00E51C12" w:rsidP="00511BDF">
      <w:pPr>
        <w:rPr>
          <w:sz w:val="28"/>
          <w:szCs w:val="28"/>
        </w:rPr>
      </w:pPr>
    </w:p>
    <w:p w14:paraId="21206F63" w14:textId="77777777" w:rsidR="00E51C12" w:rsidRDefault="00E51C12" w:rsidP="00511BDF">
      <w:pPr>
        <w:rPr>
          <w:sz w:val="28"/>
          <w:szCs w:val="28"/>
        </w:rPr>
      </w:pPr>
    </w:p>
    <w:p w14:paraId="52AA6C85" w14:textId="77777777" w:rsidR="00E51C12" w:rsidRDefault="00E51C12" w:rsidP="00511BDF">
      <w:pPr>
        <w:rPr>
          <w:sz w:val="28"/>
          <w:szCs w:val="28"/>
        </w:rPr>
      </w:pPr>
    </w:p>
    <w:p w14:paraId="229AB42B" w14:textId="77777777" w:rsidR="00E51C12" w:rsidRDefault="00E51C12" w:rsidP="00511BDF">
      <w:pPr>
        <w:rPr>
          <w:sz w:val="28"/>
          <w:szCs w:val="28"/>
        </w:rPr>
      </w:pPr>
    </w:p>
    <w:p w14:paraId="2525B0F0" w14:textId="77777777" w:rsidR="00E51C12" w:rsidRDefault="00E51C12" w:rsidP="00511BDF">
      <w:pPr>
        <w:rPr>
          <w:sz w:val="28"/>
          <w:szCs w:val="28"/>
        </w:rPr>
      </w:pPr>
    </w:p>
    <w:p w14:paraId="039711EC" w14:textId="77777777" w:rsidR="00E51C12" w:rsidRDefault="00E51C12" w:rsidP="00511BDF">
      <w:pPr>
        <w:rPr>
          <w:sz w:val="28"/>
          <w:szCs w:val="28"/>
        </w:rPr>
      </w:pPr>
    </w:p>
    <w:p w14:paraId="28AFF2F8" w14:textId="77777777" w:rsidR="00E51C12" w:rsidRDefault="00E51C12" w:rsidP="00511BDF">
      <w:pPr>
        <w:rPr>
          <w:sz w:val="28"/>
          <w:szCs w:val="28"/>
        </w:rPr>
      </w:pPr>
    </w:p>
    <w:p w14:paraId="36EB8DA0" w14:textId="55974E9E" w:rsidR="00511BDF" w:rsidRPr="00AE5FC2" w:rsidRDefault="00511BDF" w:rsidP="00D64EC4">
      <w:pPr>
        <w:spacing w:line="276" w:lineRule="auto"/>
        <w:rPr>
          <w:rFonts w:ascii="Arial" w:hAnsi="Arial" w:cs="Arial"/>
          <w:b/>
          <w:bCs/>
          <w:sz w:val="28"/>
          <w:szCs w:val="28"/>
          <w:u w:val="single"/>
        </w:rPr>
      </w:pPr>
      <w:r w:rsidRPr="00AE5FC2">
        <w:rPr>
          <w:rFonts w:ascii="Arial" w:hAnsi="Arial" w:cs="Arial"/>
          <w:b/>
          <w:bCs/>
          <w:sz w:val="28"/>
          <w:szCs w:val="28"/>
          <w:u w:val="single"/>
        </w:rPr>
        <w:lastRenderedPageBreak/>
        <w:t>Logo of the Business</w:t>
      </w:r>
    </w:p>
    <w:p w14:paraId="421DEE4C" w14:textId="7AEBC2CA" w:rsidR="00511BDF" w:rsidRPr="00D64EC4" w:rsidRDefault="00511BDF" w:rsidP="00D64EC4">
      <w:pPr>
        <w:spacing w:line="276" w:lineRule="auto"/>
        <w:jc w:val="center"/>
        <w:rPr>
          <w:rFonts w:ascii="Arial" w:hAnsi="Arial" w:cs="Arial"/>
        </w:rPr>
      </w:pPr>
      <w:r w:rsidRPr="00D64EC4">
        <w:rPr>
          <w:rFonts w:ascii="Arial" w:hAnsi="Arial" w:cs="Arial"/>
          <w:noProof/>
        </w:rPr>
        <w:drawing>
          <wp:inline distT="0" distB="0" distL="0" distR="0" wp14:anchorId="4843DEED" wp14:editId="4049F885">
            <wp:extent cx="3077210" cy="288036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7210" cy="2880360"/>
                    </a:xfrm>
                    <a:prstGeom prst="rect">
                      <a:avLst/>
                    </a:prstGeom>
                    <a:noFill/>
                  </pic:spPr>
                </pic:pic>
              </a:graphicData>
            </a:graphic>
          </wp:inline>
        </w:drawing>
      </w:r>
    </w:p>
    <w:p w14:paraId="05A50387" w14:textId="77777777" w:rsidR="00511BDF" w:rsidRPr="00D64EC4" w:rsidRDefault="00511BDF" w:rsidP="00D64EC4">
      <w:pPr>
        <w:spacing w:line="276" w:lineRule="auto"/>
        <w:rPr>
          <w:rFonts w:ascii="Arial" w:hAnsi="Arial" w:cs="Arial"/>
        </w:rPr>
      </w:pPr>
      <w:r w:rsidRPr="00D64EC4">
        <w:rPr>
          <w:rFonts w:ascii="Arial" w:hAnsi="Arial" w:cs="Arial"/>
        </w:rPr>
        <w:t xml:space="preserve"> </w:t>
      </w:r>
    </w:p>
    <w:p w14:paraId="268501B3" w14:textId="77777777" w:rsidR="00511BDF" w:rsidRPr="00D64EC4" w:rsidRDefault="00511BDF" w:rsidP="00D64EC4">
      <w:pPr>
        <w:spacing w:line="276" w:lineRule="auto"/>
        <w:rPr>
          <w:rFonts w:ascii="Arial" w:hAnsi="Arial" w:cs="Arial"/>
        </w:rPr>
      </w:pPr>
    </w:p>
    <w:p w14:paraId="579EF795" w14:textId="77777777" w:rsidR="00511BDF" w:rsidRPr="00AE5FC2" w:rsidRDefault="00511BDF" w:rsidP="00D64EC4">
      <w:pPr>
        <w:spacing w:line="276" w:lineRule="auto"/>
        <w:rPr>
          <w:rFonts w:ascii="Arial" w:hAnsi="Arial" w:cs="Arial"/>
          <w:b/>
          <w:bCs/>
          <w:sz w:val="28"/>
          <w:szCs w:val="28"/>
          <w:u w:val="single"/>
        </w:rPr>
      </w:pPr>
      <w:r w:rsidRPr="00AE5FC2">
        <w:rPr>
          <w:rFonts w:ascii="Arial" w:hAnsi="Arial" w:cs="Arial"/>
          <w:b/>
          <w:bCs/>
          <w:sz w:val="28"/>
          <w:szCs w:val="28"/>
          <w:u w:val="single"/>
        </w:rPr>
        <w:t>Introduction</w:t>
      </w:r>
    </w:p>
    <w:p w14:paraId="088CFAE1" w14:textId="77777777" w:rsidR="00511BDF" w:rsidRPr="00D64EC4" w:rsidRDefault="00511BDF" w:rsidP="00D64EC4">
      <w:pPr>
        <w:spacing w:line="276" w:lineRule="auto"/>
        <w:rPr>
          <w:rFonts w:ascii="Arial" w:hAnsi="Arial" w:cs="Arial"/>
        </w:rPr>
      </w:pPr>
    </w:p>
    <w:p w14:paraId="238144DC" w14:textId="4BA6C790" w:rsidR="00511BDF" w:rsidRPr="00AE5FC2" w:rsidRDefault="00511BDF" w:rsidP="00D64EC4">
      <w:pPr>
        <w:spacing w:line="276" w:lineRule="auto"/>
        <w:rPr>
          <w:rFonts w:ascii="Arial" w:hAnsi="Arial" w:cs="Arial"/>
          <w:b/>
          <w:bCs/>
          <w:i/>
          <w:iCs/>
        </w:rPr>
      </w:pPr>
      <w:r w:rsidRPr="00AE5FC2">
        <w:rPr>
          <w:rFonts w:ascii="Arial" w:hAnsi="Arial" w:cs="Arial"/>
          <w:b/>
          <w:bCs/>
          <w:i/>
          <w:iCs/>
        </w:rPr>
        <w:t>An overview of your proposed business idea (Product/Service).</w:t>
      </w:r>
    </w:p>
    <w:p w14:paraId="313B6B76" w14:textId="77777777" w:rsidR="00511BDF" w:rsidRPr="00D64EC4" w:rsidRDefault="00511BDF" w:rsidP="00D64EC4">
      <w:pPr>
        <w:spacing w:line="276" w:lineRule="auto"/>
        <w:rPr>
          <w:rFonts w:ascii="Arial" w:hAnsi="Arial" w:cs="Arial"/>
        </w:rPr>
      </w:pPr>
    </w:p>
    <w:p w14:paraId="4F9668E8" w14:textId="67CCC87A" w:rsidR="00511BDF" w:rsidRPr="00D64EC4" w:rsidRDefault="00511BDF" w:rsidP="00D64EC4">
      <w:pPr>
        <w:spacing w:line="276" w:lineRule="auto"/>
        <w:rPr>
          <w:rFonts w:ascii="Arial" w:hAnsi="Arial" w:cs="Arial"/>
        </w:rPr>
      </w:pPr>
      <w:r w:rsidRPr="00D64EC4">
        <w:rPr>
          <w:rFonts w:ascii="Arial" w:hAnsi="Arial" w:cs="Arial"/>
        </w:rPr>
        <w:t>Party time is a children's party</w:t>
      </w:r>
      <w:r w:rsidR="00A70FD5">
        <w:rPr>
          <w:rFonts w:ascii="Arial" w:hAnsi="Arial" w:cs="Arial"/>
        </w:rPr>
        <w:t xml:space="preserve"> centre </w:t>
      </w:r>
      <w:r w:rsidRPr="00D64EC4">
        <w:rPr>
          <w:rFonts w:ascii="Arial" w:hAnsi="Arial" w:cs="Arial"/>
        </w:rPr>
        <w:t>that will offer families in Cheltenham and the area organizing children's birthdays. The centre will have an indoor playroom with a special corner for children up to two years. And for the older ones there will be various games and entertainment. Parents will have special places where they can order snacks and drinks while watching the children play safely. Various entertainments such as: Sack skating, jumping on trampoline and bungee jumping will make children happy. For older children Party time will offer disco parties and laser shooting, as well as paintball shooting. In the list of offered services there will be parties with tricks, princess parties and karaoke stage. In each of the parties we can include games with parents and various competitions. What will make us different from our competitors is the fact that Party time will offer its customers to choose how long their party will last.</w:t>
      </w:r>
    </w:p>
    <w:p w14:paraId="58435A5B" w14:textId="77777777" w:rsidR="00511BDF" w:rsidRPr="00D64EC4" w:rsidRDefault="00511BDF" w:rsidP="00D64EC4">
      <w:pPr>
        <w:spacing w:line="276" w:lineRule="auto"/>
        <w:rPr>
          <w:rFonts w:ascii="Arial" w:hAnsi="Arial" w:cs="Arial"/>
        </w:rPr>
      </w:pPr>
    </w:p>
    <w:p w14:paraId="2AEE393D" w14:textId="7B13D7E6" w:rsidR="00511BDF" w:rsidRPr="00AE5FC2" w:rsidRDefault="00511BDF" w:rsidP="00D64EC4">
      <w:pPr>
        <w:spacing w:line="276" w:lineRule="auto"/>
        <w:rPr>
          <w:rFonts w:ascii="Arial" w:hAnsi="Arial" w:cs="Arial"/>
          <w:b/>
          <w:bCs/>
          <w:i/>
          <w:iCs/>
        </w:rPr>
      </w:pPr>
      <w:r w:rsidRPr="00AE5FC2">
        <w:rPr>
          <w:rFonts w:ascii="Arial" w:hAnsi="Arial" w:cs="Arial"/>
          <w:b/>
          <w:bCs/>
          <w:i/>
          <w:iCs/>
        </w:rPr>
        <w:t xml:space="preserve">A brief explanation of the personal expertise </w:t>
      </w:r>
      <w:r w:rsidR="00AE5FC2">
        <w:rPr>
          <w:rFonts w:ascii="Arial" w:hAnsi="Arial" w:cs="Arial"/>
          <w:b/>
          <w:bCs/>
          <w:i/>
          <w:iCs/>
        </w:rPr>
        <w:t xml:space="preserve">and </w:t>
      </w:r>
      <w:r w:rsidRPr="00AE5FC2">
        <w:rPr>
          <w:rFonts w:ascii="Arial" w:hAnsi="Arial" w:cs="Arial"/>
          <w:b/>
          <w:bCs/>
          <w:i/>
          <w:iCs/>
        </w:rPr>
        <w:t>entrepreneurial skills</w:t>
      </w:r>
    </w:p>
    <w:p w14:paraId="1016AD62" w14:textId="77777777" w:rsidR="00511BDF" w:rsidRPr="00D64EC4" w:rsidRDefault="00511BDF" w:rsidP="00D64EC4">
      <w:pPr>
        <w:spacing w:line="276" w:lineRule="auto"/>
        <w:rPr>
          <w:rFonts w:ascii="Arial" w:hAnsi="Arial" w:cs="Arial"/>
        </w:rPr>
      </w:pPr>
    </w:p>
    <w:p w14:paraId="5106425F" w14:textId="0065C474" w:rsidR="00511BDF" w:rsidRPr="00D64EC4" w:rsidRDefault="00511BDF" w:rsidP="00D64EC4">
      <w:pPr>
        <w:spacing w:line="276" w:lineRule="auto"/>
        <w:rPr>
          <w:rFonts w:ascii="Arial" w:hAnsi="Arial" w:cs="Arial"/>
        </w:rPr>
      </w:pPr>
      <w:r w:rsidRPr="00D64EC4">
        <w:rPr>
          <w:rFonts w:ascii="Arial" w:hAnsi="Arial" w:cs="Arial"/>
        </w:rPr>
        <w:t xml:space="preserve">The owner is a parent of two children and has six years of experience in </w:t>
      </w:r>
      <w:proofErr w:type="gramStart"/>
      <w:r w:rsidRPr="00D64EC4">
        <w:rPr>
          <w:rFonts w:ascii="Arial" w:hAnsi="Arial" w:cs="Arial"/>
        </w:rPr>
        <w:t>child</w:t>
      </w:r>
      <w:r w:rsidR="00A70FD5">
        <w:rPr>
          <w:rFonts w:ascii="Arial" w:hAnsi="Arial" w:cs="Arial"/>
        </w:rPr>
        <w:t xml:space="preserve"> </w:t>
      </w:r>
      <w:r w:rsidRPr="00D64EC4">
        <w:rPr>
          <w:rFonts w:ascii="Arial" w:hAnsi="Arial" w:cs="Arial"/>
        </w:rPr>
        <w:t>care</w:t>
      </w:r>
      <w:proofErr w:type="gramEnd"/>
      <w:r w:rsidRPr="00D64EC4">
        <w:rPr>
          <w:rFonts w:ascii="Arial" w:hAnsi="Arial" w:cs="Arial"/>
        </w:rPr>
        <w:t xml:space="preserve">. He also has about fifteen years of experience in the field of services and customer service. He believes that the experience with children is the leading one in the business idea because he has experienced various difficulties in organizing such parties, as well as the desire to offer </w:t>
      </w:r>
      <w:r w:rsidRPr="00D64EC4">
        <w:rPr>
          <w:rFonts w:ascii="Arial" w:hAnsi="Arial" w:cs="Arial"/>
        </w:rPr>
        <w:lastRenderedPageBreak/>
        <w:t>something different for the special day. The motivation for the business comes from the difficulties he has experienced in organizing his celebrations. The fact that you know the problems of your potential customers is an advantage for any business.</w:t>
      </w:r>
    </w:p>
    <w:p w14:paraId="782D1212" w14:textId="287EEFD6" w:rsidR="00511BDF" w:rsidRPr="00AE5FC2" w:rsidRDefault="00511BDF" w:rsidP="00D64EC4">
      <w:pPr>
        <w:spacing w:line="276" w:lineRule="auto"/>
        <w:rPr>
          <w:rFonts w:ascii="Arial" w:hAnsi="Arial" w:cs="Arial"/>
          <w:b/>
          <w:bCs/>
          <w:i/>
          <w:iCs/>
        </w:rPr>
      </w:pPr>
      <w:r w:rsidRPr="00AE5FC2">
        <w:rPr>
          <w:rFonts w:ascii="Arial" w:hAnsi="Arial" w:cs="Arial"/>
          <w:b/>
          <w:bCs/>
          <w:i/>
          <w:iCs/>
        </w:rPr>
        <w:t>A brief discussion of the gap in the market</w:t>
      </w:r>
    </w:p>
    <w:p w14:paraId="741B3B64" w14:textId="42C41EDB" w:rsidR="00511BDF" w:rsidRPr="00D64EC4" w:rsidRDefault="00511BDF" w:rsidP="00D64EC4">
      <w:pPr>
        <w:spacing w:line="276" w:lineRule="auto"/>
        <w:rPr>
          <w:rFonts w:ascii="Arial" w:hAnsi="Arial" w:cs="Arial"/>
        </w:rPr>
      </w:pPr>
      <w:r w:rsidRPr="00D64EC4">
        <w:rPr>
          <w:rFonts w:ascii="Arial" w:hAnsi="Arial" w:cs="Arial"/>
        </w:rPr>
        <w:t xml:space="preserve">The niche that Party Time sees in the market is the opportunity to offer its customers the choice of whether their party will be outdoors or indoors according to the weather conditions. Most businesses in this field do not offer such a service. To gain a competitive advantage over our competitors, we will differentiate our products and services </w:t>
      </w:r>
      <w:r w:rsidR="00FA2B3F" w:rsidRPr="00D64EC4">
        <w:rPr>
          <w:rFonts w:ascii="Arial" w:hAnsi="Arial" w:cs="Arial"/>
        </w:rPr>
        <w:t>(Barney and Hesterly,2018</w:t>
      </w:r>
      <w:proofErr w:type="gramStart"/>
      <w:r w:rsidR="00FA2B3F" w:rsidRPr="00D64EC4">
        <w:rPr>
          <w:rFonts w:ascii="Arial" w:hAnsi="Arial" w:cs="Arial"/>
        </w:rPr>
        <w:t>)</w:t>
      </w:r>
      <w:r w:rsidRPr="00D64EC4">
        <w:rPr>
          <w:rFonts w:ascii="Arial" w:hAnsi="Arial" w:cs="Arial"/>
        </w:rPr>
        <w:t xml:space="preserve"> </w:t>
      </w:r>
      <w:r w:rsidR="00FA2B3F" w:rsidRPr="00D64EC4">
        <w:rPr>
          <w:rFonts w:ascii="Arial" w:hAnsi="Arial" w:cs="Arial"/>
        </w:rPr>
        <w:t>.</w:t>
      </w:r>
      <w:r w:rsidR="00A70FD5">
        <w:rPr>
          <w:rFonts w:ascii="Arial" w:hAnsi="Arial" w:cs="Arial"/>
        </w:rPr>
        <w:t>T</w:t>
      </w:r>
      <w:r w:rsidRPr="00D64EC4">
        <w:rPr>
          <w:rFonts w:ascii="Arial" w:hAnsi="Arial" w:cs="Arial"/>
        </w:rPr>
        <w:t>his</w:t>
      </w:r>
      <w:proofErr w:type="gramEnd"/>
      <w:r w:rsidRPr="00D64EC4">
        <w:rPr>
          <w:rFonts w:ascii="Arial" w:hAnsi="Arial" w:cs="Arial"/>
        </w:rPr>
        <w:t xml:space="preserve"> advantage and the wide choice of different party packages will make Party Time a market leader.</w:t>
      </w:r>
    </w:p>
    <w:p w14:paraId="32B4A7A0" w14:textId="3602758B" w:rsidR="00511BDF" w:rsidRPr="00AE5FC2" w:rsidRDefault="00511BDF" w:rsidP="00D64EC4">
      <w:pPr>
        <w:spacing w:line="276" w:lineRule="auto"/>
        <w:rPr>
          <w:rFonts w:ascii="Arial" w:hAnsi="Arial" w:cs="Arial"/>
          <w:b/>
          <w:bCs/>
          <w:i/>
          <w:iCs/>
        </w:rPr>
      </w:pPr>
      <w:r w:rsidRPr="00AE5FC2">
        <w:rPr>
          <w:rFonts w:ascii="Arial" w:hAnsi="Arial" w:cs="Arial"/>
          <w:b/>
          <w:bCs/>
          <w:i/>
          <w:iCs/>
        </w:rPr>
        <w:t>The location of your proposed business and it’s legal entity with a justification for both.</w:t>
      </w:r>
    </w:p>
    <w:p w14:paraId="0188DBB0" w14:textId="5D7FB50E" w:rsidR="00511BDF" w:rsidRPr="00D64EC4" w:rsidRDefault="00511BDF" w:rsidP="00D64EC4">
      <w:pPr>
        <w:spacing w:line="276" w:lineRule="auto"/>
        <w:rPr>
          <w:rFonts w:ascii="Arial" w:hAnsi="Arial" w:cs="Arial"/>
        </w:rPr>
      </w:pPr>
      <w:r w:rsidRPr="00D64EC4">
        <w:rPr>
          <w:rFonts w:ascii="Arial" w:hAnsi="Arial" w:cs="Arial"/>
        </w:rPr>
        <w:t>Based on the Business target market and the different market segmentations the area which the business will operate is Charlton Kings. Situated in the heart of the Cotswolds, the area is home to the picturesque Lineover woods; Charlton Kings Common and Leckhampton Hill, which are all considered areas of outstanding natural beauty. There are a variety of primary schools in the area, including Charlton Kings Junior School, and Charlton Kings Infant School, rated as ‘Outstanding’ by Ofsted and Glenfall Community Primary School, rated as ‘Good’ in its latest Ofsted inspection</w:t>
      </w:r>
      <w:r w:rsidR="00B57DBF" w:rsidRPr="00D64EC4">
        <w:rPr>
          <w:rFonts w:ascii="Arial" w:hAnsi="Arial" w:cs="Arial"/>
        </w:rPr>
        <w:t xml:space="preserve"> (www.andrewsonline.co.uk, n.d.)</w:t>
      </w:r>
      <w:r w:rsidRPr="00D64EC4">
        <w:rPr>
          <w:rFonts w:ascii="Arial" w:hAnsi="Arial" w:cs="Arial"/>
        </w:rPr>
        <w:t>.</w:t>
      </w:r>
    </w:p>
    <w:p w14:paraId="4AD7908A" w14:textId="0BB2B44E" w:rsidR="00FA2B3F" w:rsidRPr="00D64EC4" w:rsidRDefault="00511BDF" w:rsidP="00D64EC4">
      <w:pPr>
        <w:spacing w:line="276" w:lineRule="auto"/>
        <w:jc w:val="center"/>
        <w:rPr>
          <w:rFonts w:ascii="Arial" w:hAnsi="Arial" w:cs="Arial"/>
        </w:rPr>
      </w:pPr>
      <w:r w:rsidRPr="00D64EC4">
        <w:rPr>
          <w:rFonts w:ascii="Arial" w:hAnsi="Arial" w:cs="Arial"/>
          <w:noProof/>
        </w:rPr>
        <w:drawing>
          <wp:inline distT="0" distB="0" distL="0" distR="0" wp14:anchorId="2BA58DEC" wp14:editId="428C1B9D">
            <wp:extent cx="4991100" cy="3390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91100" cy="3390900"/>
                    </a:xfrm>
                    <a:prstGeom prst="rect">
                      <a:avLst/>
                    </a:prstGeom>
                    <a:noFill/>
                  </pic:spPr>
                </pic:pic>
              </a:graphicData>
            </a:graphic>
          </wp:inline>
        </w:drawing>
      </w:r>
      <w:r w:rsidR="00FA2B3F" w:rsidRPr="00D64EC4">
        <w:rPr>
          <w:rFonts w:ascii="Arial" w:hAnsi="Arial" w:cs="Arial"/>
        </w:rPr>
        <w:t>(www.footballgroundmap.com, n.d.)</w:t>
      </w:r>
    </w:p>
    <w:p w14:paraId="5DE7F3E2" w14:textId="77777777" w:rsidR="00D64EC4" w:rsidRDefault="00D64EC4" w:rsidP="00D64EC4">
      <w:pPr>
        <w:spacing w:line="276" w:lineRule="auto"/>
        <w:rPr>
          <w:rFonts w:ascii="Arial" w:hAnsi="Arial" w:cs="Arial"/>
        </w:rPr>
      </w:pPr>
    </w:p>
    <w:p w14:paraId="30766DD4" w14:textId="7EF6D21F" w:rsidR="00511BDF" w:rsidRPr="00AE5FC2" w:rsidRDefault="00511BDF" w:rsidP="00D64EC4">
      <w:pPr>
        <w:spacing w:line="276" w:lineRule="auto"/>
        <w:rPr>
          <w:rFonts w:ascii="Arial" w:hAnsi="Arial" w:cs="Arial"/>
          <w:b/>
          <w:bCs/>
          <w:sz w:val="28"/>
          <w:szCs w:val="28"/>
        </w:rPr>
      </w:pPr>
      <w:r w:rsidRPr="00AE5FC2">
        <w:rPr>
          <w:rFonts w:ascii="Arial" w:hAnsi="Arial" w:cs="Arial"/>
          <w:b/>
          <w:bCs/>
          <w:sz w:val="28"/>
          <w:szCs w:val="28"/>
        </w:rPr>
        <w:t>SWOT A</w:t>
      </w:r>
      <w:r w:rsidR="00A34FFC" w:rsidRPr="00AE5FC2">
        <w:rPr>
          <w:rFonts w:ascii="Arial" w:hAnsi="Arial" w:cs="Arial"/>
          <w:b/>
          <w:bCs/>
          <w:sz w:val="28"/>
          <w:szCs w:val="28"/>
        </w:rPr>
        <w:t>nalyse</w:t>
      </w:r>
    </w:p>
    <w:p w14:paraId="57F8909B" w14:textId="0250B37C" w:rsidR="00AB1C3D" w:rsidRPr="00D64EC4" w:rsidRDefault="00AB1C3D" w:rsidP="00D64EC4">
      <w:pPr>
        <w:spacing w:line="276" w:lineRule="auto"/>
        <w:rPr>
          <w:rFonts w:ascii="Arial" w:hAnsi="Arial" w:cs="Arial"/>
        </w:rPr>
      </w:pPr>
      <w:r w:rsidRPr="00D64EC4">
        <w:rPr>
          <w:rFonts w:ascii="Arial" w:hAnsi="Arial" w:cs="Arial"/>
        </w:rPr>
        <w:t xml:space="preserve">Based on Swot analysis, businesses discover their strengths, weaknesses, </w:t>
      </w:r>
      <w:proofErr w:type="gramStart"/>
      <w:r w:rsidRPr="00D64EC4">
        <w:rPr>
          <w:rFonts w:ascii="Arial" w:hAnsi="Arial" w:cs="Arial"/>
        </w:rPr>
        <w:t>opportunities</w:t>
      </w:r>
      <w:proofErr w:type="gramEnd"/>
      <w:r w:rsidRPr="00D64EC4">
        <w:rPr>
          <w:rFonts w:ascii="Arial" w:hAnsi="Arial" w:cs="Arial"/>
        </w:rPr>
        <w:t xml:space="preserve"> and threats. This is the framework that shows the external and internal factors that can affect </w:t>
      </w:r>
      <w:r w:rsidRPr="00D64EC4">
        <w:rPr>
          <w:rFonts w:ascii="Arial" w:hAnsi="Arial" w:cs="Arial"/>
        </w:rPr>
        <w:lastRenderedPageBreak/>
        <w:t>the business. Using both internal and external data, the approach can direct companies toward more strategic initiatives and away by those who have been or are projected to be less productive</w:t>
      </w:r>
      <w:r w:rsidR="00FA2B3F" w:rsidRPr="00D64EC4">
        <w:rPr>
          <w:rFonts w:ascii="Arial" w:hAnsi="Arial" w:cs="Arial"/>
        </w:rPr>
        <w:t xml:space="preserve"> (Kenton, 2021)</w:t>
      </w:r>
      <w:r w:rsidRPr="00D64EC4">
        <w:rPr>
          <w:rFonts w:ascii="Arial" w:hAnsi="Arial" w:cs="Arial"/>
        </w:rPr>
        <w:t xml:space="preserve">. </w:t>
      </w:r>
    </w:p>
    <w:p w14:paraId="47C59063" w14:textId="77777777" w:rsidR="00AB1C3D" w:rsidRPr="00D64EC4" w:rsidRDefault="00AB1C3D" w:rsidP="00D64EC4">
      <w:pPr>
        <w:spacing w:line="276" w:lineRule="auto"/>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511BDF" w:rsidRPr="00D64EC4" w14:paraId="02F2005D" w14:textId="77777777" w:rsidTr="001A5F99">
        <w:tc>
          <w:tcPr>
            <w:tcW w:w="2254" w:type="dxa"/>
          </w:tcPr>
          <w:p w14:paraId="37E9168B" w14:textId="4A859A5C" w:rsidR="00511BDF" w:rsidRPr="00D64EC4" w:rsidRDefault="00511BDF" w:rsidP="00D64EC4">
            <w:pPr>
              <w:spacing w:after="160" w:line="276" w:lineRule="auto"/>
              <w:rPr>
                <w:rFonts w:ascii="Arial" w:hAnsi="Arial" w:cs="Arial"/>
                <w:b/>
                <w:bCs/>
              </w:rPr>
            </w:pPr>
            <w:r w:rsidRPr="00D64EC4">
              <w:rPr>
                <w:rFonts w:ascii="Arial" w:hAnsi="Arial" w:cs="Arial"/>
                <w:b/>
                <w:bCs/>
                <w:color w:val="FF0000"/>
              </w:rPr>
              <w:t>S</w:t>
            </w:r>
          </w:p>
        </w:tc>
        <w:tc>
          <w:tcPr>
            <w:tcW w:w="2254" w:type="dxa"/>
          </w:tcPr>
          <w:p w14:paraId="0412A90B" w14:textId="71FE6EFC" w:rsidR="00511BDF" w:rsidRPr="00D64EC4" w:rsidRDefault="00511BDF" w:rsidP="00D64EC4">
            <w:pPr>
              <w:spacing w:after="160" w:line="276" w:lineRule="auto"/>
              <w:rPr>
                <w:rFonts w:ascii="Arial" w:hAnsi="Arial" w:cs="Arial"/>
                <w:b/>
                <w:bCs/>
              </w:rPr>
            </w:pPr>
            <w:r w:rsidRPr="00D64EC4">
              <w:rPr>
                <w:rFonts w:ascii="Arial" w:hAnsi="Arial" w:cs="Arial"/>
                <w:b/>
                <w:bCs/>
                <w:color w:val="70AD47" w:themeColor="accent6"/>
              </w:rPr>
              <w:t>W</w:t>
            </w:r>
          </w:p>
        </w:tc>
        <w:tc>
          <w:tcPr>
            <w:tcW w:w="2254" w:type="dxa"/>
          </w:tcPr>
          <w:p w14:paraId="5AEBB69A" w14:textId="77777777" w:rsidR="00511BDF" w:rsidRPr="00D64EC4" w:rsidRDefault="00511BDF" w:rsidP="00D64EC4">
            <w:pPr>
              <w:spacing w:after="160" w:line="276" w:lineRule="auto"/>
              <w:rPr>
                <w:rFonts w:ascii="Arial" w:hAnsi="Arial" w:cs="Arial"/>
                <w:b/>
                <w:bCs/>
              </w:rPr>
            </w:pPr>
            <w:r w:rsidRPr="00D64EC4">
              <w:rPr>
                <w:rFonts w:ascii="Arial" w:hAnsi="Arial" w:cs="Arial"/>
                <w:b/>
                <w:bCs/>
                <w:color w:val="7030A0"/>
              </w:rPr>
              <w:t>O</w:t>
            </w:r>
          </w:p>
        </w:tc>
        <w:tc>
          <w:tcPr>
            <w:tcW w:w="2254" w:type="dxa"/>
          </w:tcPr>
          <w:p w14:paraId="1FC92736" w14:textId="77777777" w:rsidR="00511BDF" w:rsidRPr="00D64EC4" w:rsidRDefault="00511BDF" w:rsidP="00D64EC4">
            <w:pPr>
              <w:spacing w:after="160" w:line="276" w:lineRule="auto"/>
              <w:rPr>
                <w:rFonts w:ascii="Arial" w:hAnsi="Arial" w:cs="Arial"/>
                <w:b/>
                <w:bCs/>
              </w:rPr>
            </w:pPr>
            <w:r w:rsidRPr="00D64EC4">
              <w:rPr>
                <w:rFonts w:ascii="Arial" w:hAnsi="Arial" w:cs="Arial"/>
                <w:b/>
                <w:bCs/>
                <w:color w:val="0070C0"/>
              </w:rPr>
              <w:t>T</w:t>
            </w:r>
          </w:p>
        </w:tc>
      </w:tr>
      <w:tr w:rsidR="00511BDF" w:rsidRPr="00D64EC4" w14:paraId="3D0A24F8" w14:textId="77777777" w:rsidTr="001A5F99">
        <w:tc>
          <w:tcPr>
            <w:tcW w:w="2254" w:type="dxa"/>
          </w:tcPr>
          <w:p w14:paraId="190496AD" w14:textId="77777777" w:rsidR="00511BDF" w:rsidRPr="00D64EC4" w:rsidRDefault="00511BDF" w:rsidP="00D64EC4">
            <w:pPr>
              <w:spacing w:after="160" w:line="276" w:lineRule="auto"/>
              <w:rPr>
                <w:rFonts w:ascii="Arial" w:hAnsi="Arial" w:cs="Arial"/>
              </w:rPr>
            </w:pPr>
            <w:r w:rsidRPr="00D64EC4">
              <w:rPr>
                <w:rFonts w:ascii="Arial" w:hAnsi="Arial" w:cs="Arial"/>
              </w:rPr>
              <w:t>Good Location</w:t>
            </w:r>
          </w:p>
          <w:p w14:paraId="601528BD" w14:textId="77777777" w:rsidR="00511BDF" w:rsidRPr="00D64EC4" w:rsidRDefault="00511BDF" w:rsidP="00D64EC4">
            <w:pPr>
              <w:spacing w:after="160" w:line="276" w:lineRule="auto"/>
              <w:rPr>
                <w:rFonts w:ascii="Arial" w:hAnsi="Arial" w:cs="Arial"/>
              </w:rPr>
            </w:pPr>
            <w:r w:rsidRPr="00D64EC4">
              <w:rPr>
                <w:rFonts w:ascii="Arial" w:hAnsi="Arial" w:cs="Arial"/>
              </w:rPr>
              <w:t>Many schools in the area</w:t>
            </w:r>
          </w:p>
          <w:p w14:paraId="26C8CCDA" w14:textId="77777777" w:rsidR="00511BDF" w:rsidRPr="00D64EC4" w:rsidRDefault="00511BDF" w:rsidP="00D64EC4">
            <w:pPr>
              <w:spacing w:after="160" w:line="276" w:lineRule="auto"/>
              <w:rPr>
                <w:rFonts w:ascii="Arial" w:hAnsi="Arial" w:cs="Arial"/>
              </w:rPr>
            </w:pPr>
            <w:r w:rsidRPr="00D64EC4">
              <w:rPr>
                <w:rFonts w:ascii="Arial" w:hAnsi="Arial" w:cs="Arial"/>
              </w:rPr>
              <w:t>Own production of cakes</w:t>
            </w:r>
          </w:p>
          <w:p w14:paraId="00679A25" w14:textId="77777777" w:rsidR="00511BDF" w:rsidRPr="00D64EC4" w:rsidRDefault="00511BDF" w:rsidP="00D64EC4">
            <w:pPr>
              <w:spacing w:after="160" w:line="276" w:lineRule="auto"/>
              <w:rPr>
                <w:rFonts w:ascii="Arial" w:hAnsi="Arial" w:cs="Arial"/>
              </w:rPr>
            </w:pPr>
            <w:r w:rsidRPr="00D64EC4">
              <w:rPr>
                <w:rFonts w:ascii="Arial" w:hAnsi="Arial" w:cs="Arial"/>
              </w:rPr>
              <w:t>Good atmosphere</w:t>
            </w:r>
          </w:p>
          <w:p w14:paraId="219133D7" w14:textId="77777777" w:rsidR="00511BDF" w:rsidRPr="00D64EC4" w:rsidRDefault="00511BDF" w:rsidP="00D64EC4">
            <w:pPr>
              <w:spacing w:after="160" w:line="276" w:lineRule="auto"/>
              <w:rPr>
                <w:rFonts w:ascii="Arial" w:hAnsi="Arial" w:cs="Arial"/>
              </w:rPr>
            </w:pPr>
            <w:r w:rsidRPr="00D64EC4">
              <w:rPr>
                <w:rFonts w:ascii="Arial" w:hAnsi="Arial" w:cs="Arial"/>
              </w:rPr>
              <w:t>Qualified staff</w:t>
            </w:r>
          </w:p>
          <w:p w14:paraId="5A7E9400" w14:textId="77777777" w:rsidR="00511BDF" w:rsidRPr="00D64EC4" w:rsidRDefault="00511BDF" w:rsidP="00D64EC4">
            <w:pPr>
              <w:spacing w:after="160" w:line="276" w:lineRule="auto"/>
              <w:rPr>
                <w:rFonts w:ascii="Arial" w:hAnsi="Arial" w:cs="Arial"/>
              </w:rPr>
            </w:pPr>
            <w:r w:rsidRPr="00D64EC4">
              <w:rPr>
                <w:rFonts w:ascii="Arial" w:hAnsi="Arial" w:cs="Arial"/>
              </w:rPr>
              <w:t>Discount deals</w:t>
            </w:r>
          </w:p>
        </w:tc>
        <w:tc>
          <w:tcPr>
            <w:tcW w:w="2254" w:type="dxa"/>
          </w:tcPr>
          <w:p w14:paraId="4500A482" w14:textId="77777777" w:rsidR="00511BDF" w:rsidRPr="00D64EC4" w:rsidRDefault="00511BDF" w:rsidP="00D64EC4">
            <w:pPr>
              <w:spacing w:after="160" w:line="276" w:lineRule="auto"/>
              <w:rPr>
                <w:rFonts w:ascii="Arial" w:hAnsi="Arial" w:cs="Arial"/>
              </w:rPr>
            </w:pPr>
            <w:r w:rsidRPr="00D64EC4">
              <w:rPr>
                <w:rFonts w:ascii="Arial" w:hAnsi="Arial" w:cs="Arial"/>
              </w:rPr>
              <w:t>New business in the market</w:t>
            </w:r>
          </w:p>
          <w:p w14:paraId="44B3E744" w14:textId="77777777" w:rsidR="00511BDF" w:rsidRPr="00D64EC4" w:rsidRDefault="00511BDF" w:rsidP="00D64EC4">
            <w:pPr>
              <w:spacing w:after="160" w:line="276" w:lineRule="auto"/>
              <w:rPr>
                <w:rFonts w:ascii="Arial" w:hAnsi="Arial" w:cs="Arial"/>
              </w:rPr>
            </w:pPr>
            <w:r w:rsidRPr="00D64EC4">
              <w:rPr>
                <w:rFonts w:ascii="Arial" w:hAnsi="Arial" w:cs="Arial"/>
              </w:rPr>
              <w:t>Attracting customers</w:t>
            </w:r>
          </w:p>
          <w:p w14:paraId="44BC05F4" w14:textId="77777777" w:rsidR="00511BDF" w:rsidRPr="00D64EC4" w:rsidRDefault="00511BDF" w:rsidP="00D64EC4">
            <w:pPr>
              <w:spacing w:after="160" w:line="276" w:lineRule="auto"/>
              <w:rPr>
                <w:rFonts w:ascii="Arial" w:hAnsi="Arial" w:cs="Arial"/>
              </w:rPr>
            </w:pPr>
            <w:r w:rsidRPr="00D64EC4">
              <w:rPr>
                <w:rFonts w:ascii="Arial" w:hAnsi="Arial" w:cs="Arial"/>
              </w:rPr>
              <w:t>Advertising cost</w:t>
            </w:r>
          </w:p>
        </w:tc>
        <w:tc>
          <w:tcPr>
            <w:tcW w:w="2254" w:type="dxa"/>
          </w:tcPr>
          <w:p w14:paraId="7C3D2AD8" w14:textId="77777777" w:rsidR="00511BDF" w:rsidRPr="00D64EC4" w:rsidRDefault="00511BDF" w:rsidP="00D64EC4">
            <w:pPr>
              <w:spacing w:after="160" w:line="276" w:lineRule="auto"/>
              <w:rPr>
                <w:rFonts w:ascii="Arial" w:hAnsi="Arial" w:cs="Arial"/>
              </w:rPr>
            </w:pPr>
            <w:r w:rsidRPr="00D64EC4">
              <w:rPr>
                <w:rFonts w:ascii="Arial" w:hAnsi="Arial" w:cs="Arial"/>
              </w:rPr>
              <w:t>Ability to book online</w:t>
            </w:r>
          </w:p>
          <w:p w14:paraId="51A18C11" w14:textId="77777777" w:rsidR="00511BDF" w:rsidRPr="00D64EC4" w:rsidRDefault="00511BDF" w:rsidP="00D64EC4">
            <w:pPr>
              <w:spacing w:after="160" w:line="276" w:lineRule="auto"/>
              <w:rPr>
                <w:rFonts w:ascii="Arial" w:hAnsi="Arial" w:cs="Arial"/>
              </w:rPr>
            </w:pPr>
            <w:r w:rsidRPr="00D64EC4">
              <w:rPr>
                <w:rFonts w:ascii="Arial" w:hAnsi="Arial" w:cs="Arial"/>
              </w:rPr>
              <w:t>New services</w:t>
            </w:r>
          </w:p>
          <w:p w14:paraId="3D873BB9" w14:textId="77777777" w:rsidR="00511BDF" w:rsidRPr="00D64EC4" w:rsidRDefault="00511BDF" w:rsidP="00D64EC4">
            <w:pPr>
              <w:spacing w:after="160" w:line="276" w:lineRule="auto"/>
              <w:rPr>
                <w:rFonts w:ascii="Arial" w:hAnsi="Arial" w:cs="Arial"/>
              </w:rPr>
            </w:pPr>
            <w:r w:rsidRPr="00D64EC4">
              <w:rPr>
                <w:rFonts w:ascii="Arial" w:hAnsi="Arial" w:cs="Arial"/>
              </w:rPr>
              <w:t>Produce merchandise</w:t>
            </w:r>
          </w:p>
          <w:p w14:paraId="080AEFFE" w14:textId="77777777" w:rsidR="00511BDF" w:rsidRPr="00D64EC4" w:rsidRDefault="00511BDF" w:rsidP="00D64EC4">
            <w:pPr>
              <w:spacing w:after="160" w:line="276" w:lineRule="auto"/>
              <w:rPr>
                <w:rFonts w:ascii="Arial" w:hAnsi="Arial" w:cs="Arial"/>
              </w:rPr>
            </w:pPr>
            <w:r w:rsidRPr="00D64EC4">
              <w:rPr>
                <w:rFonts w:ascii="Arial" w:hAnsi="Arial" w:cs="Arial"/>
              </w:rPr>
              <w:t>Create connections with local schools</w:t>
            </w:r>
          </w:p>
        </w:tc>
        <w:tc>
          <w:tcPr>
            <w:tcW w:w="2254" w:type="dxa"/>
          </w:tcPr>
          <w:p w14:paraId="26A59733" w14:textId="77777777" w:rsidR="00511BDF" w:rsidRPr="00D64EC4" w:rsidRDefault="00511BDF" w:rsidP="00D64EC4">
            <w:pPr>
              <w:spacing w:after="160" w:line="276" w:lineRule="auto"/>
              <w:rPr>
                <w:rFonts w:ascii="Arial" w:hAnsi="Arial" w:cs="Arial"/>
              </w:rPr>
            </w:pPr>
            <w:r w:rsidRPr="00D64EC4">
              <w:rPr>
                <w:rFonts w:ascii="Arial" w:hAnsi="Arial" w:cs="Arial"/>
              </w:rPr>
              <w:t>Lots of competition</w:t>
            </w:r>
          </w:p>
          <w:p w14:paraId="39A654A6" w14:textId="77777777" w:rsidR="00511BDF" w:rsidRPr="00D64EC4" w:rsidRDefault="00511BDF" w:rsidP="00D64EC4">
            <w:pPr>
              <w:spacing w:after="160" w:line="276" w:lineRule="auto"/>
              <w:rPr>
                <w:rFonts w:ascii="Arial" w:hAnsi="Arial" w:cs="Arial"/>
              </w:rPr>
            </w:pPr>
            <w:r w:rsidRPr="00D64EC4">
              <w:rPr>
                <w:rFonts w:ascii="Arial" w:hAnsi="Arial" w:cs="Arial"/>
              </w:rPr>
              <w:t>Specific group of clients</w:t>
            </w:r>
          </w:p>
        </w:tc>
      </w:tr>
    </w:tbl>
    <w:p w14:paraId="17DBDD79" w14:textId="0BF89AE1" w:rsidR="00511BDF" w:rsidRPr="00D64EC4" w:rsidRDefault="00511BDF" w:rsidP="00D64EC4">
      <w:pPr>
        <w:spacing w:line="276" w:lineRule="auto"/>
        <w:rPr>
          <w:rFonts w:ascii="Arial" w:hAnsi="Arial" w:cs="Arial"/>
        </w:rPr>
      </w:pPr>
    </w:p>
    <w:p w14:paraId="4E6C1767" w14:textId="381B23B1" w:rsidR="00511BDF" w:rsidRPr="00AE5FC2" w:rsidRDefault="00511BDF" w:rsidP="00D64EC4">
      <w:pPr>
        <w:spacing w:line="276" w:lineRule="auto"/>
        <w:rPr>
          <w:rFonts w:ascii="Arial" w:hAnsi="Arial" w:cs="Arial"/>
          <w:b/>
          <w:bCs/>
          <w:sz w:val="28"/>
          <w:szCs w:val="28"/>
        </w:rPr>
      </w:pPr>
      <w:r w:rsidRPr="00AE5FC2">
        <w:rPr>
          <w:rFonts w:ascii="Arial" w:hAnsi="Arial" w:cs="Arial"/>
          <w:b/>
          <w:bCs/>
          <w:sz w:val="28"/>
          <w:szCs w:val="28"/>
        </w:rPr>
        <w:t>PESTEL A</w:t>
      </w:r>
      <w:r w:rsidR="00A34FFC" w:rsidRPr="00AE5FC2">
        <w:rPr>
          <w:rFonts w:ascii="Arial" w:hAnsi="Arial" w:cs="Arial"/>
          <w:b/>
          <w:bCs/>
          <w:sz w:val="28"/>
          <w:szCs w:val="28"/>
        </w:rPr>
        <w:t>nalyse</w:t>
      </w:r>
    </w:p>
    <w:p w14:paraId="67628693" w14:textId="57C5F143" w:rsidR="006849B8" w:rsidRPr="00D64EC4" w:rsidRDefault="00AB1C3D" w:rsidP="00D64EC4">
      <w:pPr>
        <w:spacing w:line="276" w:lineRule="auto"/>
        <w:rPr>
          <w:rFonts w:ascii="Arial" w:hAnsi="Arial" w:cs="Arial"/>
        </w:rPr>
      </w:pPr>
      <w:r w:rsidRPr="00D64EC4">
        <w:rPr>
          <w:rFonts w:ascii="Arial" w:hAnsi="Arial" w:cs="Arial"/>
        </w:rPr>
        <w:t>Pestel is a very useful tool that is used by marketers to analyse the external marketing environment, these are the factors political, economic, socio-cultural, technological ecological, and legal. These analyses are very useful for any new business</w:t>
      </w:r>
      <w:r w:rsidR="005837C6" w:rsidRPr="00D64EC4">
        <w:rPr>
          <w:rFonts w:ascii="Arial" w:hAnsi="Arial" w:cs="Arial"/>
        </w:rPr>
        <w:t xml:space="preserve"> (Scarborough and Cornwall, 2019)</w:t>
      </w:r>
      <w:r w:rsidRPr="00D64EC4">
        <w:rPr>
          <w:rFonts w:ascii="Arial" w:hAnsi="Arial" w:cs="Arial"/>
        </w:rPr>
        <w:t>.</w:t>
      </w:r>
      <w:r w:rsidR="00C45A42" w:rsidRPr="00D64EC4">
        <w:rPr>
          <w:rFonts w:ascii="Arial" w:hAnsi="Arial" w:cs="Arial"/>
        </w:rPr>
        <w:t xml:space="preserve"> If the business look</w:t>
      </w:r>
      <w:r w:rsidR="00A70FD5">
        <w:rPr>
          <w:rFonts w:ascii="Arial" w:hAnsi="Arial" w:cs="Arial"/>
        </w:rPr>
        <w:t>s</w:t>
      </w:r>
      <w:r w:rsidR="00C45A42" w:rsidRPr="00D64EC4">
        <w:rPr>
          <w:rFonts w:ascii="Arial" w:hAnsi="Arial" w:cs="Arial"/>
        </w:rPr>
        <w:t xml:space="preserve"> in detail at the PESTEL analysis, two very important and topical issues are affected by the political sector. Brexit is a fact and businesses need to adapt to this factor. </w:t>
      </w:r>
      <w:r w:rsidR="006849B8" w:rsidRPr="00D64EC4">
        <w:rPr>
          <w:rFonts w:ascii="Arial" w:hAnsi="Arial" w:cs="Arial"/>
        </w:rPr>
        <w:t>Party</w:t>
      </w:r>
      <w:r w:rsidR="00C45A42" w:rsidRPr="00D64EC4">
        <w:rPr>
          <w:rFonts w:ascii="Arial" w:hAnsi="Arial" w:cs="Arial"/>
        </w:rPr>
        <w:t xml:space="preserve"> Time is considering purchasing or cooperating with suppliers that are based in the UK. This will avoid charging higher fees and duties.</w:t>
      </w:r>
      <w:r w:rsidR="006849B8" w:rsidRPr="00D64EC4">
        <w:rPr>
          <w:rFonts w:ascii="Arial" w:hAnsi="Arial" w:cs="Arial"/>
        </w:rPr>
        <w:t xml:space="preserve"> On other side also </w:t>
      </w:r>
      <w:r w:rsidR="00C45A42" w:rsidRPr="00D64EC4">
        <w:rPr>
          <w:rFonts w:ascii="Arial" w:hAnsi="Arial" w:cs="Arial"/>
        </w:rPr>
        <w:t xml:space="preserve">Covid is a pandemic that is worldwide and directly or indirectly affects all businesses. The idea of Party Time is to adapt and offer its customers an online service. </w:t>
      </w:r>
      <w:r w:rsidR="006849B8" w:rsidRPr="00D64EC4">
        <w:rPr>
          <w:rFonts w:ascii="Arial" w:hAnsi="Arial" w:cs="Arial"/>
        </w:rPr>
        <w:t>T</w:t>
      </w:r>
      <w:r w:rsidR="00C45A42" w:rsidRPr="00D64EC4">
        <w:rPr>
          <w:rFonts w:ascii="Arial" w:hAnsi="Arial" w:cs="Arial"/>
        </w:rPr>
        <w:t xml:space="preserve">his type of service will be offered only in case of business closure. </w:t>
      </w:r>
    </w:p>
    <w:p w14:paraId="19C02755" w14:textId="5B2E3E00" w:rsidR="006849B8" w:rsidRPr="00D64EC4" w:rsidRDefault="00C45A42" w:rsidP="00D64EC4">
      <w:pPr>
        <w:spacing w:line="276" w:lineRule="auto"/>
        <w:rPr>
          <w:rFonts w:ascii="Arial" w:hAnsi="Arial" w:cs="Arial"/>
        </w:rPr>
      </w:pPr>
      <w:r w:rsidRPr="00D64EC4">
        <w:rPr>
          <w:rFonts w:ascii="Arial" w:hAnsi="Arial" w:cs="Arial"/>
        </w:rPr>
        <w:t xml:space="preserve">Economically, the onset of high inflation implies a contraction in consumption and an increase in business costs. Party Time has a strategy to counter the contraction of consumption with various loyalty programs. Such as discount vouchers, discount cards </w:t>
      </w:r>
      <w:r w:rsidR="006849B8" w:rsidRPr="00D64EC4">
        <w:rPr>
          <w:rFonts w:ascii="Arial" w:hAnsi="Arial" w:cs="Arial"/>
        </w:rPr>
        <w:t xml:space="preserve">and future discounts for </w:t>
      </w:r>
      <w:r w:rsidRPr="00D64EC4">
        <w:rPr>
          <w:rFonts w:ascii="Arial" w:hAnsi="Arial" w:cs="Arial"/>
        </w:rPr>
        <w:t xml:space="preserve">recommendations, etc. </w:t>
      </w:r>
    </w:p>
    <w:p w14:paraId="097677EC" w14:textId="23E386CD" w:rsidR="006849B8" w:rsidRPr="00D64EC4" w:rsidRDefault="00C45A42" w:rsidP="00D64EC4">
      <w:pPr>
        <w:spacing w:line="276" w:lineRule="auto"/>
        <w:rPr>
          <w:rFonts w:ascii="Arial" w:hAnsi="Arial" w:cs="Arial"/>
        </w:rPr>
      </w:pPr>
      <w:r w:rsidRPr="00D64EC4">
        <w:rPr>
          <w:rFonts w:ascii="Arial" w:hAnsi="Arial" w:cs="Arial"/>
        </w:rPr>
        <w:t xml:space="preserve">Based on statistics on the demographic map of the </w:t>
      </w:r>
      <w:r w:rsidR="00A16F79" w:rsidRPr="00D64EC4">
        <w:rPr>
          <w:rFonts w:ascii="Arial" w:hAnsi="Arial" w:cs="Arial"/>
        </w:rPr>
        <w:t>a</w:t>
      </w:r>
      <w:r w:rsidRPr="00D64EC4">
        <w:rPr>
          <w:rFonts w:ascii="Arial" w:hAnsi="Arial" w:cs="Arial"/>
        </w:rPr>
        <w:t>r</w:t>
      </w:r>
      <w:r w:rsidR="00A16F79" w:rsidRPr="00D64EC4">
        <w:rPr>
          <w:rFonts w:ascii="Arial" w:hAnsi="Arial" w:cs="Arial"/>
        </w:rPr>
        <w:t>ea</w:t>
      </w:r>
      <w:r w:rsidRPr="00D64EC4">
        <w:rPr>
          <w:rFonts w:ascii="Arial" w:hAnsi="Arial" w:cs="Arial"/>
        </w:rPr>
        <w:t xml:space="preserve">, </w:t>
      </w:r>
      <w:proofErr w:type="gramStart"/>
      <w:r w:rsidRPr="00D64EC4">
        <w:rPr>
          <w:rFonts w:ascii="Arial" w:hAnsi="Arial" w:cs="Arial"/>
        </w:rPr>
        <w:t>it can be seen that the</w:t>
      </w:r>
      <w:proofErr w:type="gramEnd"/>
      <w:r w:rsidRPr="00D64EC4">
        <w:rPr>
          <w:rFonts w:ascii="Arial" w:hAnsi="Arial" w:cs="Arial"/>
        </w:rPr>
        <w:t xml:space="preserve"> target group of Party Time is a high percentage which is positive for business. The growing number of young families and good education are the basis of this target group.</w:t>
      </w:r>
    </w:p>
    <w:p w14:paraId="48EFDC4F" w14:textId="77777777" w:rsidR="006849B8" w:rsidRPr="00D64EC4" w:rsidRDefault="00C45A42" w:rsidP="00D64EC4">
      <w:pPr>
        <w:spacing w:line="276" w:lineRule="auto"/>
        <w:rPr>
          <w:rFonts w:ascii="Arial" w:hAnsi="Arial" w:cs="Arial"/>
        </w:rPr>
      </w:pPr>
      <w:r w:rsidRPr="00D64EC4">
        <w:rPr>
          <w:rFonts w:ascii="Arial" w:hAnsi="Arial" w:cs="Arial"/>
        </w:rPr>
        <w:t xml:space="preserve"> Party Time sees a good opportunity in the well-developed technology in the area. The widespread use of innovation and social media is a good basis for good business advertising. </w:t>
      </w:r>
    </w:p>
    <w:p w14:paraId="0379811B" w14:textId="34E9FF81" w:rsidR="006849B8" w:rsidRPr="00D64EC4" w:rsidRDefault="00C45A42" w:rsidP="00D64EC4">
      <w:pPr>
        <w:spacing w:line="276" w:lineRule="auto"/>
        <w:rPr>
          <w:rFonts w:ascii="Arial" w:hAnsi="Arial" w:cs="Arial"/>
        </w:rPr>
      </w:pPr>
      <w:r w:rsidRPr="00D64EC4">
        <w:rPr>
          <w:rFonts w:ascii="Arial" w:hAnsi="Arial" w:cs="Arial"/>
        </w:rPr>
        <w:t xml:space="preserve">Weather and climate change directly or indirectly affect every business. This is where Party Time finds its gap. Party Time aims to protect nature from pollution by implementing separate collection of its waste and the use and implementation of environmentally friendly </w:t>
      </w:r>
      <w:r w:rsidRPr="00D64EC4">
        <w:rPr>
          <w:rFonts w:ascii="Arial" w:hAnsi="Arial" w:cs="Arial"/>
        </w:rPr>
        <w:lastRenderedPageBreak/>
        <w:t>raw materials for its services (as far as applicable)</w:t>
      </w:r>
      <w:r w:rsidR="006849B8" w:rsidRPr="00D64EC4">
        <w:rPr>
          <w:rFonts w:ascii="Arial" w:hAnsi="Arial" w:cs="Arial"/>
        </w:rPr>
        <w:t>.</w:t>
      </w:r>
      <w:r w:rsidRPr="00D64EC4">
        <w:rPr>
          <w:rFonts w:ascii="Arial" w:hAnsi="Arial" w:cs="Arial"/>
        </w:rPr>
        <w:t xml:space="preserve"> For</w:t>
      </w:r>
      <w:r w:rsidR="00A70FD5">
        <w:rPr>
          <w:rFonts w:ascii="Arial" w:hAnsi="Arial" w:cs="Arial"/>
        </w:rPr>
        <w:t xml:space="preserve"> </w:t>
      </w:r>
      <w:proofErr w:type="gramStart"/>
      <w:r w:rsidRPr="00D64EC4">
        <w:rPr>
          <w:rFonts w:ascii="Arial" w:hAnsi="Arial" w:cs="Arial"/>
        </w:rPr>
        <w:t>example</w:t>
      </w:r>
      <w:proofErr w:type="gramEnd"/>
      <w:r w:rsidRPr="00D64EC4">
        <w:rPr>
          <w:rFonts w:ascii="Arial" w:hAnsi="Arial" w:cs="Arial"/>
        </w:rPr>
        <w:t xml:space="preserve"> the use of cardboard cups, plates, etc. </w:t>
      </w:r>
    </w:p>
    <w:p w14:paraId="6DE71D6E" w14:textId="176438C7" w:rsidR="00AB1C3D" w:rsidRPr="00AE5FC2" w:rsidRDefault="00C45A42" w:rsidP="00D64EC4">
      <w:pPr>
        <w:spacing w:line="276" w:lineRule="auto"/>
        <w:rPr>
          <w:rFonts w:ascii="Arial" w:hAnsi="Arial" w:cs="Arial"/>
        </w:rPr>
      </w:pPr>
      <w:r w:rsidRPr="00D64EC4">
        <w:rPr>
          <w:rFonts w:ascii="Arial" w:hAnsi="Arial" w:cs="Arial"/>
        </w:rPr>
        <w:t>Party Time will have all the documents required by law, such as insurance, insurance and will meet all hygiene requirements</w:t>
      </w:r>
      <w:r w:rsidR="006849B8" w:rsidRPr="00D64EC4">
        <w:rPr>
          <w:rFonts w:ascii="Arial" w:hAnsi="Arial" w:cs="Arial"/>
        </w:rPr>
        <w:t>.</w:t>
      </w:r>
    </w:p>
    <w:p w14:paraId="32650E9F" w14:textId="77777777" w:rsidR="00511BDF" w:rsidRPr="00D64EC4" w:rsidRDefault="00511BDF" w:rsidP="00D64EC4">
      <w:pPr>
        <w:spacing w:line="276"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511BDF" w:rsidRPr="00D64EC4" w14:paraId="236ACAB4" w14:textId="77777777" w:rsidTr="00E51C12">
        <w:tc>
          <w:tcPr>
            <w:tcW w:w="9016" w:type="dxa"/>
          </w:tcPr>
          <w:p w14:paraId="69EEB1D7" w14:textId="77777777" w:rsidR="00511BDF" w:rsidRPr="00D64EC4" w:rsidRDefault="00511BDF" w:rsidP="00D64EC4">
            <w:pPr>
              <w:spacing w:after="160" w:line="276" w:lineRule="auto"/>
              <w:rPr>
                <w:rFonts w:ascii="Arial" w:hAnsi="Arial" w:cs="Arial"/>
                <w:b/>
                <w:bCs/>
                <w:color w:val="FFFF00"/>
              </w:rPr>
            </w:pPr>
            <w:r w:rsidRPr="00D64EC4">
              <w:rPr>
                <w:rFonts w:ascii="Arial" w:hAnsi="Arial" w:cs="Arial"/>
                <w:b/>
                <w:bCs/>
                <w:color w:val="FFFF00"/>
              </w:rPr>
              <w:t>POLITICAL</w:t>
            </w:r>
          </w:p>
          <w:p w14:paraId="05297B45" w14:textId="77777777" w:rsidR="00511BDF" w:rsidRPr="00D64EC4" w:rsidRDefault="00511BDF" w:rsidP="00D64EC4">
            <w:pPr>
              <w:spacing w:after="160" w:line="276" w:lineRule="auto"/>
              <w:rPr>
                <w:rFonts w:ascii="Arial" w:hAnsi="Arial" w:cs="Arial"/>
              </w:rPr>
            </w:pPr>
            <w:r w:rsidRPr="00D64EC4">
              <w:rPr>
                <w:rFonts w:ascii="Arial" w:hAnsi="Arial" w:cs="Arial"/>
                <w:b/>
                <w:bCs/>
              </w:rPr>
              <w:t xml:space="preserve">  Brexit</w:t>
            </w:r>
            <w:r w:rsidRPr="00D64EC4">
              <w:rPr>
                <w:rFonts w:ascii="Arial" w:hAnsi="Arial" w:cs="Arial"/>
              </w:rPr>
              <w:t xml:space="preserve"> </w:t>
            </w:r>
          </w:p>
        </w:tc>
      </w:tr>
      <w:tr w:rsidR="00511BDF" w:rsidRPr="00D64EC4" w14:paraId="3A4D92F9" w14:textId="77777777" w:rsidTr="00E51C12">
        <w:tc>
          <w:tcPr>
            <w:tcW w:w="9016" w:type="dxa"/>
          </w:tcPr>
          <w:p w14:paraId="52EF1D8D" w14:textId="77777777" w:rsidR="00511BDF" w:rsidRPr="00D64EC4" w:rsidRDefault="00511BDF" w:rsidP="00D64EC4">
            <w:pPr>
              <w:numPr>
                <w:ilvl w:val="0"/>
                <w:numId w:val="1"/>
              </w:numPr>
              <w:spacing w:after="160" w:line="276" w:lineRule="auto"/>
              <w:rPr>
                <w:rFonts w:ascii="Arial" w:hAnsi="Arial" w:cs="Arial"/>
                <w:lang w:val="en-US"/>
              </w:rPr>
            </w:pPr>
            <w:r w:rsidRPr="00D64EC4">
              <w:rPr>
                <w:rFonts w:ascii="Arial" w:hAnsi="Arial" w:cs="Arial"/>
                <w:lang w:val="en-US"/>
              </w:rPr>
              <w:t>Possible supply problem</w:t>
            </w:r>
          </w:p>
        </w:tc>
      </w:tr>
      <w:tr w:rsidR="00511BDF" w:rsidRPr="00D64EC4" w14:paraId="67DD5DAD" w14:textId="77777777" w:rsidTr="00E51C12">
        <w:tc>
          <w:tcPr>
            <w:tcW w:w="9016" w:type="dxa"/>
          </w:tcPr>
          <w:p w14:paraId="4D0C31BF" w14:textId="77777777" w:rsidR="00511BDF" w:rsidRPr="00D64EC4" w:rsidRDefault="00511BDF" w:rsidP="00D64EC4">
            <w:pPr>
              <w:numPr>
                <w:ilvl w:val="0"/>
                <w:numId w:val="1"/>
              </w:numPr>
              <w:spacing w:after="160" w:line="276" w:lineRule="auto"/>
              <w:rPr>
                <w:rFonts w:ascii="Arial" w:hAnsi="Arial" w:cs="Arial"/>
                <w:lang w:val="en-US"/>
              </w:rPr>
            </w:pPr>
            <w:r w:rsidRPr="00D64EC4">
              <w:rPr>
                <w:rFonts w:ascii="Arial" w:hAnsi="Arial" w:cs="Arial"/>
                <w:lang w:val="en-US"/>
              </w:rPr>
              <w:t>Higher taxes and customs duties on import of goods</w:t>
            </w:r>
          </w:p>
        </w:tc>
      </w:tr>
      <w:tr w:rsidR="00511BDF" w:rsidRPr="00D64EC4" w14:paraId="1AC6FA31" w14:textId="77777777" w:rsidTr="00E51C12">
        <w:tc>
          <w:tcPr>
            <w:tcW w:w="9016" w:type="dxa"/>
          </w:tcPr>
          <w:p w14:paraId="325FA844" w14:textId="77777777" w:rsidR="00511BDF" w:rsidRPr="00D64EC4" w:rsidRDefault="00511BDF" w:rsidP="00D64EC4">
            <w:pPr>
              <w:spacing w:after="160" w:line="276" w:lineRule="auto"/>
              <w:rPr>
                <w:rFonts w:ascii="Arial" w:hAnsi="Arial" w:cs="Arial"/>
                <w:b/>
                <w:bCs/>
              </w:rPr>
            </w:pPr>
            <w:r w:rsidRPr="00D64EC4">
              <w:rPr>
                <w:rFonts w:ascii="Arial" w:hAnsi="Arial" w:cs="Arial"/>
                <w:b/>
                <w:bCs/>
              </w:rPr>
              <w:t>Covid</w:t>
            </w:r>
          </w:p>
        </w:tc>
      </w:tr>
      <w:tr w:rsidR="00511BDF" w:rsidRPr="00D64EC4" w14:paraId="62234C8B" w14:textId="77777777" w:rsidTr="00E51C12">
        <w:tc>
          <w:tcPr>
            <w:tcW w:w="9016" w:type="dxa"/>
          </w:tcPr>
          <w:p w14:paraId="5E78FA33" w14:textId="77777777" w:rsidR="00511BDF" w:rsidRPr="00D64EC4" w:rsidRDefault="00511BDF" w:rsidP="00D64EC4">
            <w:pPr>
              <w:numPr>
                <w:ilvl w:val="0"/>
                <w:numId w:val="2"/>
              </w:numPr>
              <w:spacing w:after="160" w:line="276" w:lineRule="auto"/>
              <w:rPr>
                <w:rFonts w:ascii="Arial" w:hAnsi="Arial" w:cs="Arial"/>
                <w:lang w:val="en-US"/>
              </w:rPr>
            </w:pPr>
            <w:r w:rsidRPr="00D64EC4">
              <w:rPr>
                <w:rFonts w:ascii="Arial" w:hAnsi="Arial" w:cs="Arial"/>
                <w:lang w:val="en-US"/>
              </w:rPr>
              <w:t>Closing of the business at local and national level</w:t>
            </w:r>
          </w:p>
        </w:tc>
      </w:tr>
      <w:tr w:rsidR="00511BDF" w:rsidRPr="00D64EC4" w14:paraId="49FEF441" w14:textId="77777777" w:rsidTr="00E51C12">
        <w:tc>
          <w:tcPr>
            <w:tcW w:w="9016" w:type="dxa"/>
          </w:tcPr>
          <w:p w14:paraId="7F3C5E6A" w14:textId="77777777" w:rsidR="00511BDF" w:rsidRPr="00D64EC4" w:rsidRDefault="00511BDF" w:rsidP="00D64EC4">
            <w:pPr>
              <w:numPr>
                <w:ilvl w:val="0"/>
                <w:numId w:val="2"/>
              </w:numPr>
              <w:spacing w:after="160" w:line="276" w:lineRule="auto"/>
              <w:rPr>
                <w:rFonts w:ascii="Arial" w:hAnsi="Arial" w:cs="Arial"/>
                <w:lang w:val="en-US"/>
              </w:rPr>
            </w:pPr>
            <w:r w:rsidRPr="00D64EC4">
              <w:rPr>
                <w:rFonts w:ascii="Arial" w:hAnsi="Arial" w:cs="Arial"/>
                <w:lang w:val="en-US"/>
              </w:rPr>
              <w:t>Reduction of customers due to fear and government restrictions</w:t>
            </w:r>
          </w:p>
        </w:tc>
      </w:tr>
    </w:tbl>
    <w:p w14:paraId="54ED433E" w14:textId="77777777" w:rsidR="00511BDF" w:rsidRPr="00D64EC4" w:rsidRDefault="00511BDF" w:rsidP="00D64EC4">
      <w:pPr>
        <w:spacing w:line="276" w:lineRule="auto"/>
        <w:rPr>
          <w:rFonts w:ascii="Arial" w:hAnsi="Arial" w:cs="Arial"/>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511BDF" w:rsidRPr="00D64EC4" w14:paraId="1CDE99F5" w14:textId="77777777" w:rsidTr="00E51C12">
        <w:tc>
          <w:tcPr>
            <w:tcW w:w="9016" w:type="dxa"/>
          </w:tcPr>
          <w:p w14:paraId="2D39955D" w14:textId="77777777" w:rsidR="00511BDF" w:rsidRPr="00D64EC4" w:rsidRDefault="00511BDF" w:rsidP="00D64EC4">
            <w:pPr>
              <w:spacing w:after="160" w:line="276" w:lineRule="auto"/>
              <w:rPr>
                <w:rFonts w:ascii="Arial" w:hAnsi="Arial" w:cs="Arial"/>
                <w:b/>
                <w:bCs/>
                <w:color w:val="FF0000"/>
              </w:rPr>
            </w:pPr>
            <w:r w:rsidRPr="00D64EC4">
              <w:rPr>
                <w:rFonts w:ascii="Arial" w:hAnsi="Arial" w:cs="Arial"/>
                <w:b/>
                <w:bCs/>
                <w:color w:val="FF0000"/>
              </w:rPr>
              <w:t>ECONOMICAL</w:t>
            </w:r>
          </w:p>
          <w:p w14:paraId="1523E395" w14:textId="77777777" w:rsidR="00511BDF" w:rsidRPr="00D64EC4" w:rsidRDefault="00511BDF" w:rsidP="00D64EC4">
            <w:pPr>
              <w:spacing w:after="160" w:line="276" w:lineRule="auto"/>
              <w:rPr>
                <w:rFonts w:ascii="Arial" w:hAnsi="Arial" w:cs="Arial"/>
              </w:rPr>
            </w:pPr>
            <w:r w:rsidRPr="00D64EC4">
              <w:rPr>
                <w:rFonts w:ascii="Arial" w:hAnsi="Arial" w:cs="Arial"/>
                <w:b/>
                <w:bCs/>
              </w:rPr>
              <w:t>High Inflation</w:t>
            </w:r>
          </w:p>
        </w:tc>
      </w:tr>
      <w:tr w:rsidR="00511BDF" w:rsidRPr="00D64EC4" w14:paraId="7B085DA9" w14:textId="77777777" w:rsidTr="00E51C12">
        <w:tc>
          <w:tcPr>
            <w:tcW w:w="9016" w:type="dxa"/>
          </w:tcPr>
          <w:p w14:paraId="22C502C7" w14:textId="77777777" w:rsidR="00511BDF" w:rsidRPr="00D64EC4" w:rsidRDefault="00511BDF" w:rsidP="00D64EC4">
            <w:pPr>
              <w:numPr>
                <w:ilvl w:val="0"/>
                <w:numId w:val="3"/>
              </w:numPr>
              <w:spacing w:after="160" w:line="276" w:lineRule="auto"/>
              <w:rPr>
                <w:rFonts w:ascii="Arial" w:hAnsi="Arial" w:cs="Arial"/>
                <w:lang w:val="en-US"/>
              </w:rPr>
            </w:pPr>
            <w:r w:rsidRPr="00D64EC4">
              <w:rPr>
                <w:rFonts w:ascii="Arial" w:hAnsi="Arial" w:cs="Arial"/>
                <w:lang w:val="en-US"/>
              </w:rPr>
              <w:t>Shrinking consumption</w:t>
            </w:r>
          </w:p>
        </w:tc>
      </w:tr>
      <w:tr w:rsidR="00511BDF" w:rsidRPr="00D64EC4" w14:paraId="531D1A00" w14:textId="77777777" w:rsidTr="00E51C12">
        <w:tc>
          <w:tcPr>
            <w:tcW w:w="9016" w:type="dxa"/>
          </w:tcPr>
          <w:p w14:paraId="0AFE26A4" w14:textId="77777777" w:rsidR="00511BDF" w:rsidRPr="00D64EC4" w:rsidRDefault="00511BDF" w:rsidP="00D64EC4">
            <w:pPr>
              <w:numPr>
                <w:ilvl w:val="0"/>
                <w:numId w:val="3"/>
              </w:numPr>
              <w:spacing w:after="160" w:line="276" w:lineRule="auto"/>
              <w:rPr>
                <w:rFonts w:ascii="Arial" w:hAnsi="Arial" w:cs="Arial"/>
                <w:lang w:val="en-US"/>
              </w:rPr>
            </w:pPr>
            <w:r w:rsidRPr="00D64EC4">
              <w:rPr>
                <w:rFonts w:ascii="Arial" w:hAnsi="Arial" w:cs="Arial"/>
                <w:lang w:val="en-US"/>
              </w:rPr>
              <w:t>Raising the interest rates</w:t>
            </w:r>
          </w:p>
        </w:tc>
      </w:tr>
      <w:tr w:rsidR="00511BDF" w:rsidRPr="00D64EC4" w14:paraId="79CEB7A6" w14:textId="77777777" w:rsidTr="00E51C12">
        <w:tc>
          <w:tcPr>
            <w:tcW w:w="9016" w:type="dxa"/>
          </w:tcPr>
          <w:p w14:paraId="1E7B433A" w14:textId="77777777" w:rsidR="00511BDF" w:rsidRPr="00D64EC4" w:rsidRDefault="00511BDF" w:rsidP="00D64EC4">
            <w:pPr>
              <w:numPr>
                <w:ilvl w:val="0"/>
                <w:numId w:val="3"/>
              </w:numPr>
              <w:spacing w:after="160" w:line="276" w:lineRule="auto"/>
              <w:rPr>
                <w:rFonts w:ascii="Arial" w:hAnsi="Arial" w:cs="Arial"/>
                <w:lang w:val="en-US"/>
              </w:rPr>
            </w:pPr>
            <w:r w:rsidRPr="00D64EC4">
              <w:rPr>
                <w:rFonts w:ascii="Arial" w:hAnsi="Arial" w:cs="Arial"/>
                <w:lang w:val="en-US"/>
              </w:rPr>
              <w:t>Higher rent</w:t>
            </w:r>
          </w:p>
        </w:tc>
      </w:tr>
      <w:tr w:rsidR="00511BDF" w:rsidRPr="00D64EC4" w14:paraId="5CC2A7A1" w14:textId="77777777" w:rsidTr="00E51C12">
        <w:tc>
          <w:tcPr>
            <w:tcW w:w="9016" w:type="dxa"/>
          </w:tcPr>
          <w:p w14:paraId="0A684243" w14:textId="77777777" w:rsidR="00511BDF" w:rsidRPr="00D64EC4" w:rsidRDefault="00511BDF" w:rsidP="00D64EC4">
            <w:pPr>
              <w:spacing w:after="160" w:line="276" w:lineRule="auto"/>
              <w:rPr>
                <w:rFonts w:ascii="Arial" w:hAnsi="Arial" w:cs="Arial"/>
                <w:b/>
                <w:bCs/>
              </w:rPr>
            </w:pPr>
            <w:r w:rsidRPr="00D64EC4">
              <w:rPr>
                <w:rFonts w:ascii="Arial" w:hAnsi="Arial" w:cs="Arial"/>
                <w:b/>
                <w:bCs/>
              </w:rPr>
              <w:t>High average income for the potential customers</w:t>
            </w:r>
          </w:p>
        </w:tc>
      </w:tr>
    </w:tbl>
    <w:p w14:paraId="32A5BA88" w14:textId="77777777" w:rsidR="00511BDF" w:rsidRPr="00D64EC4" w:rsidRDefault="00511BDF" w:rsidP="00D64EC4">
      <w:pPr>
        <w:spacing w:line="276" w:lineRule="auto"/>
        <w:rPr>
          <w:rFonts w:ascii="Arial" w:hAnsi="Arial" w:cs="Arial"/>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511BDF" w:rsidRPr="00D64EC4" w14:paraId="162BBFA0" w14:textId="77777777" w:rsidTr="00E51C12">
        <w:tc>
          <w:tcPr>
            <w:tcW w:w="9016" w:type="dxa"/>
          </w:tcPr>
          <w:p w14:paraId="1AF1D497" w14:textId="77777777" w:rsidR="00511BDF" w:rsidRPr="00D64EC4" w:rsidRDefault="00511BDF" w:rsidP="00D64EC4">
            <w:pPr>
              <w:spacing w:after="160" w:line="276" w:lineRule="auto"/>
              <w:rPr>
                <w:rFonts w:ascii="Arial" w:hAnsi="Arial" w:cs="Arial"/>
                <w:b/>
                <w:bCs/>
                <w:color w:val="00B050"/>
              </w:rPr>
            </w:pPr>
            <w:r w:rsidRPr="00D64EC4">
              <w:rPr>
                <w:rFonts w:ascii="Arial" w:hAnsi="Arial" w:cs="Arial"/>
                <w:b/>
                <w:bCs/>
                <w:color w:val="00B050"/>
              </w:rPr>
              <w:t>SOCIAL</w:t>
            </w:r>
          </w:p>
          <w:p w14:paraId="4A756EE2" w14:textId="77777777" w:rsidR="00511BDF" w:rsidRPr="00D64EC4" w:rsidRDefault="00511BDF" w:rsidP="00D64EC4">
            <w:pPr>
              <w:spacing w:after="160" w:line="276" w:lineRule="auto"/>
              <w:rPr>
                <w:rFonts w:ascii="Arial" w:hAnsi="Arial" w:cs="Arial"/>
              </w:rPr>
            </w:pPr>
            <w:r w:rsidRPr="00D64EC4">
              <w:rPr>
                <w:rFonts w:ascii="Arial" w:hAnsi="Arial" w:cs="Arial"/>
                <w:b/>
                <w:bCs/>
              </w:rPr>
              <w:t xml:space="preserve"> Demographic map</w:t>
            </w:r>
            <w:r w:rsidRPr="00D64EC4">
              <w:rPr>
                <w:rFonts w:ascii="Arial" w:hAnsi="Arial" w:cs="Arial"/>
              </w:rPr>
              <w:t xml:space="preserve"> </w:t>
            </w:r>
          </w:p>
        </w:tc>
      </w:tr>
      <w:tr w:rsidR="00511BDF" w:rsidRPr="00D64EC4" w14:paraId="2243AA4C" w14:textId="77777777" w:rsidTr="00E51C12">
        <w:tc>
          <w:tcPr>
            <w:tcW w:w="9016" w:type="dxa"/>
          </w:tcPr>
          <w:p w14:paraId="276329B4" w14:textId="77777777" w:rsidR="00511BDF" w:rsidRPr="00D64EC4" w:rsidRDefault="00511BDF" w:rsidP="00D64EC4">
            <w:pPr>
              <w:numPr>
                <w:ilvl w:val="0"/>
                <w:numId w:val="4"/>
              </w:numPr>
              <w:spacing w:after="160" w:line="276" w:lineRule="auto"/>
              <w:rPr>
                <w:rFonts w:ascii="Arial" w:hAnsi="Arial" w:cs="Arial"/>
                <w:lang w:val="en-US"/>
              </w:rPr>
            </w:pPr>
            <w:r w:rsidRPr="00D64EC4">
              <w:rPr>
                <w:rFonts w:ascii="Arial" w:hAnsi="Arial" w:cs="Arial"/>
                <w:lang w:val="en-US"/>
              </w:rPr>
              <w:t>Growing numbers of young families</w:t>
            </w:r>
          </w:p>
        </w:tc>
      </w:tr>
      <w:tr w:rsidR="00511BDF" w:rsidRPr="00D64EC4" w14:paraId="37DFD289" w14:textId="77777777" w:rsidTr="00E51C12">
        <w:tc>
          <w:tcPr>
            <w:tcW w:w="9016" w:type="dxa"/>
          </w:tcPr>
          <w:p w14:paraId="18E8D92A" w14:textId="77777777" w:rsidR="00511BDF" w:rsidRPr="00D64EC4" w:rsidRDefault="00511BDF" w:rsidP="00D64EC4">
            <w:pPr>
              <w:spacing w:after="160" w:line="276" w:lineRule="auto"/>
              <w:rPr>
                <w:rFonts w:ascii="Arial" w:hAnsi="Arial" w:cs="Arial"/>
                <w:b/>
                <w:bCs/>
              </w:rPr>
            </w:pPr>
            <w:r w:rsidRPr="00D64EC4">
              <w:rPr>
                <w:rFonts w:ascii="Arial" w:hAnsi="Arial" w:cs="Arial"/>
                <w:b/>
                <w:bCs/>
              </w:rPr>
              <w:t>High level of education</w:t>
            </w:r>
          </w:p>
        </w:tc>
      </w:tr>
    </w:tbl>
    <w:p w14:paraId="209CA70A" w14:textId="77777777" w:rsidR="00511BDF" w:rsidRPr="00D64EC4" w:rsidRDefault="00511BDF" w:rsidP="00D64EC4">
      <w:pPr>
        <w:spacing w:line="276"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511BDF" w:rsidRPr="00D64EC4" w14:paraId="57B35947" w14:textId="77777777" w:rsidTr="00E51C12">
        <w:tc>
          <w:tcPr>
            <w:tcW w:w="9016" w:type="dxa"/>
          </w:tcPr>
          <w:p w14:paraId="34C0F93C" w14:textId="77777777" w:rsidR="00511BDF" w:rsidRPr="00D64EC4" w:rsidRDefault="00511BDF" w:rsidP="00D64EC4">
            <w:pPr>
              <w:spacing w:after="160" w:line="276" w:lineRule="auto"/>
              <w:rPr>
                <w:rFonts w:ascii="Arial" w:hAnsi="Arial" w:cs="Arial"/>
                <w:b/>
                <w:bCs/>
                <w:color w:val="00B0F0"/>
              </w:rPr>
            </w:pPr>
            <w:r w:rsidRPr="00D64EC4">
              <w:rPr>
                <w:rFonts w:ascii="Arial" w:hAnsi="Arial" w:cs="Arial"/>
                <w:b/>
                <w:bCs/>
                <w:color w:val="00B0F0"/>
              </w:rPr>
              <w:t>TECHNOLOGICAL</w:t>
            </w:r>
          </w:p>
          <w:p w14:paraId="6A263B07" w14:textId="77777777" w:rsidR="00511BDF" w:rsidRPr="00D64EC4" w:rsidRDefault="00511BDF" w:rsidP="00D64EC4">
            <w:pPr>
              <w:numPr>
                <w:ilvl w:val="0"/>
                <w:numId w:val="4"/>
              </w:numPr>
              <w:spacing w:after="160" w:line="276" w:lineRule="auto"/>
              <w:rPr>
                <w:rFonts w:ascii="Arial" w:hAnsi="Arial" w:cs="Arial"/>
                <w:b/>
                <w:bCs/>
                <w:lang w:val="en-US"/>
              </w:rPr>
            </w:pPr>
            <w:r w:rsidRPr="00D64EC4">
              <w:rPr>
                <w:rFonts w:ascii="Arial" w:hAnsi="Arial" w:cs="Arial"/>
                <w:b/>
                <w:bCs/>
                <w:lang w:val="en-US"/>
              </w:rPr>
              <w:t xml:space="preserve">Technology </w:t>
            </w:r>
          </w:p>
        </w:tc>
      </w:tr>
      <w:tr w:rsidR="00511BDF" w:rsidRPr="00D64EC4" w14:paraId="1C177323" w14:textId="77777777" w:rsidTr="00E51C12">
        <w:tc>
          <w:tcPr>
            <w:tcW w:w="9016" w:type="dxa"/>
          </w:tcPr>
          <w:p w14:paraId="1674DB8D" w14:textId="77777777" w:rsidR="00511BDF" w:rsidRPr="00D64EC4" w:rsidRDefault="00511BDF" w:rsidP="00D64EC4">
            <w:pPr>
              <w:spacing w:after="160" w:line="276" w:lineRule="auto"/>
              <w:rPr>
                <w:rFonts w:ascii="Arial" w:hAnsi="Arial" w:cs="Arial"/>
              </w:rPr>
            </w:pPr>
            <w:r w:rsidRPr="00D64EC4">
              <w:rPr>
                <w:rFonts w:ascii="Arial" w:hAnsi="Arial" w:cs="Arial"/>
              </w:rPr>
              <w:t>Higher level of innovations</w:t>
            </w:r>
          </w:p>
        </w:tc>
      </w:tr>
      <w:tr w:rsidR="00511BDF" w:rsidRPr="00D64EC4" w14:paraId="470330E5" w14:textId="77777777" w:rsidTr="00E51C12">
        <w:tc>
          <w:tcPr>
            <w:tcW w:w="9016" w:type="dxa"/>
          </w:tcPr>
          <w:p w14:paraId="4AA8C10F" w14:textId="77777777" w:rsidR="00511BDF" w:rsidRPr="00D64EC4" w:rsidRDefault="00511BDF" w:rsidP="00D64EC4">
            <w:pPr>
              <w:spacing w:after="160" w:line="276" w:lineRule="auto"/>
              <w:rPr>
                <w:rFonts w:ascii="Arial" w:hAnsi="Arial" w:cs="Arial"/>
              </w:rPr>
            </w:pPr>
            <w:r w:rsidRPr="00D64EC4">
              <w:rPr>
                <w:rFonts w:ascii="Arial" w:hAnsi="Arial" w:cs="Arial"/>
              </w:rPr>
              <w:t>Wide use of social media</w:t>
            </w:r>
          </w:p>
        </w:tc>
      </w:tr>
      <w:tr w:rsidR="00511BDF" w:rsidRPr="00D64EC4" w14:paraId="65D706D8" w14:textId="77777777" w:rsidTr="00E51C12">
        <w:tc>
          <w:tcPr>
            <w:tcW w:w="9016" w:type="dxa"/>
          </w:tcPr>
          <w:p w14:paraId="60778FDD" w14:textId="77777777" w:rsidR="00511BDF" w:rsidRPr="00D64EC4" w:rsidRDefault="00511BDF" w:rsidP="00D64EC4">
            <w:pPr>
              <w:spacing w:after="160" w:line="276" w:lineRule="auto"/>
              <w:rPr>
                <w:rFonts w:ascii="Arial" w:hAnsi="Arial" w:cs="Arial"/>
              </w:rPr>
            </w:pPr>
            <w:r w:rsidRPr="00D64EC4">
              <w:rPr>
                <w:rFonts w:ascii="Arial" w:hAnsi="Arial" w:cs="Arial"/>
              </w:rPr>
              <w:t>Digital revolution</w:t>
            </w:r>
          </w:p>
        </w:tc>
      </w:tr>
    </w:tbl>
    <w:p w14:paraId="052E8C73" w14:textId="77777777" w:rsidR="00511BDF" w:rsidRPr="00D64EC4" w:rsidRDefault="00511BDF" w:rsidP="00D64EC4">
      <w:pPr>
        <w:spacing w:line="276" w:lineRule="auto"/>
        <w:rPr>
          <w:rFonts w:ascii="Arial" w:hAnsi="Arial" w:cs="Arial"/>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511BDF" w:rsidRPr="00D64EC4" w14:paraId="45DB6A5A" w14:textId="77777777" w:rsidTr="00E51C12">
        <w:tc>
          <w:tcPr>
            <w:tcW w:w="9016" w:type="dxa"/>
          </w:tcPr>
          <w:p w14:paraId="65CED48B" w14:textId="77777777" w:rsidR="00511BDF" w:rsidRPr="00D64EC4" w:rsidRDefault="00511BDF" w:rsidP="00D64EC4">
            <w:pPr>
              <w:spacing w:after="160" w:line="276" w:lineRule="auto"/>
              <w:rPr>
                <w:rFonts w:ascii="Arial" w:hAnsi="Arial" w:cs="Arial"/>
                <w:b/>
                <w:bCs/>
                <w:color w:val="C45911" w:themeColor="accent2" w:themeShade="BF"/>
              </w:rPr>
            </w:pPr>
            <w:r w:rsidRPr="00D64EC4">
              <w:rPr>
                <w:rFonts w:ascii="Arial" w:hAnsi="Arial" w:cs="Arial"/>
                <w:b/>
                <w:bCs/>
                <w:color w:val="C45911" w:themeColor="accent2" w:themeShade="BF"/>
              </w:rPr>
              <w:lastRenderedPageBreak/>
              <w:t>ENVIRONMENTAL</w:t>
            </w:r>
          </w:p>
          <w:p w14:paraId="4ABCBE40" w14:textId="77777777" w:rsidR="00511BDF" w:rsidRPr="00D64EC4" w:rsidRDefault="00511BDF" w:rsidP="00D64EC4">
            <w:pPr>
              <w:spacing w:after="160" w:line="276" w:lineRule="auto"/>
              <w:rPr>
                <w:rFonts w:ascii="Arial" w:hAnsi="Arial" w:cs="Arial"/>
              </w:rPr>
            </w:pPr>
            <w:r w:rsidRPr="00D64EC4">
              <w:rPr>
                <w:rFonts w:ascii="Arial" w:hAnsi="Arial" w:cs="Arial"/>
                <w:b/>
                <w:bCs/>
              </w:rPr>
              <w:t xml:space="preserve"> Weather</w:t>
            </w:r>
          </w:p>
        </w:tc>
      </w:tr>
      <w:tr w:rsidR="00511BDF" w:rsidRPr="00D64EC4" w14:paraId="4877B785" w14:textId="77777777" w:rsidTr="00E51C12">
        <w:tc>
          <w:tcPr>
            <w:tcW w:w="9016" w:type="dxa"/>
          </w:tcPr>
          <w:p w14:paraId="0D8BD504" w14:textId="77777777" w:rsidR="00511BDF" w:rsidRPr="00D64EC4" w:rsidRDefault="00511BDF" w:rsidP="00D64EC4">
            <w:pPr>
              <w:numPr>
                <w:ilvl w:val="0"/>
                <w:numId w:val="4"/>
              </w:numPr>
              <w:spacing w:after="160" w:line="276" w:lineRule="auto"/>
              <w:rPr>
                <w:rFonts w:ascii="Arial" w:hAnsi="Arial" w:cs="Arial"/>
                <w:lang w:val="en-US"/>
              </w:rPr>
            </w:pPr>
            <w:r w:rsidRPr="00D64EC4">
              <w:rPr>
                <w:rFonts w:ascii="Arial" w:hAnsi="Arial" w:cs="Arial"/>
                <w:lang w:val="en-US"/>
              </w:rPr>
              <w:t>Climate change</w:t>
            </w:r>
          </w:p>
        </w:tc>
      </w:tr>
      <w:tr w:rsidR="00511BDF" w:rsidRPr="00D64EC4" w14:paraId="24FBC4BF" w14:textId="77777777" w:rsidTr="00E51C12">
        <w:tc>
          <w:tcPr>
            <w:tcW w:w="9016" w:type="dxa"/>
          </w:tcPr>
          <w:p w14:paraId="33C84495" w14:textId="77777777" w:rsidR="00511BDF" w:rsidRPr="00D64EC4" w:rsidRDefault="00511BDF" w:rsidP="00D64EC4">
            <w:pPr>
              <w:spacing w:after="160" w:line="276" w:lineRule="auto"/>
              <w:rPr>
                <w:rFonts w:ascii="Arial" w:hAnsi="Arial" w:cs="Arial"/>
                <w:b/>
                <w:bCs/>
              </w:rPr>
            </w:pPr>
            <w:r w:rsidRPr="00D64EC4">
              <w:rPr>
                <w:rFonts w:ascii="Arial" w:hAnsi="Arial" w:cs="Arial"/>
                <w:b/>
                <w:bCs/>
              </w:rPr>
              <w:t>Sustainability</w:t>
            </w:r>
          </w:p>
        </w:tc>
      </w:tr>
      <w:tr w:rsidR="00511BDF" w:rsidRPr="00D64EC4" w14:paraId="462FBF3C" w14:textId="77777777" w:rsidTr="00E51C12">
        <w:tc>
          <w:tcPr>
            <w:tcW w:w="9016" w:type="dxa"/>
          </w:tcPr>
          <w:p w14:paraId="69B7AB33" w14:textId="77777777" w:rsidR="00511BDF" w:rsidRPr="00D64EC4" w:rsidRDefault="00511BDF" w:rsidP="00D64EC4">
            <w:pPr>
              <w:spacing w:after="160" w:line="276" w:lineRule="auto"/>
              <w:rPr>
                <w:rFonts w:ascii="Arial" w:hAnsi="Arial" w:cs="Arial"/>
                <w:b/>
                <w:bCs/>
              </w:rPr>
            </w:pPr>
            <w:r w:rsidRPr="00D64EC4">
              <w:rPr>
                <w:rFonts w:ascii="Arial" w:hAnsi="Arial" w:cs="Arial"/>
                <w:b/>
                <w:bCs/>
              </w:rPr>
              <w:t>Recycling</w:t>
            </w:r>
          </w:p>
        </w:tc>
      </w:tr>
      <w:tr w:rsidR="00511BDF" w:rsidRPr="00D64EC4" w14:paraId="0BDA7843" w14:textId="77777777" w:rsidTr="00E51C12">
        <w:tc>
          <w:tcPr>
            <w:tcW w:w="9016" w:type="dxa"/>
          </w:tcPr>
          <w:p w14:paraId="30C8365E" w14:textId="77777777" w:rsidR="00511BDF" w:rsidRPr="00D64EC4" w:rsidRDefault="00511BDF" w:rsidP="00D64EC4">
            <w:pPr>
              <w:spacing w:after="160" w:line="276" w:lineRule="auto"/>
              <w:rPr>
                <w:rFonts w:ascii="Arial" w:hAnsi="Arial" w:cs="Arial"/>
                <w:b/>
                <w:bCs/>
              </w:rPr>
            </w:pPr>
            <w:r w:rsidRPr="00D64EC4">
              <w:rPr>
                <w:rFonts w:ascii="Arial" w:hAnsi="Arial" w:cs="Arial"/>
                <w:b/>
                <w:bCs/>
              </w:rPr>
              <w:t>Pollution</w:t>
            </w:r>
          </w:p>
        </w:tc>
      </w:tr>
      <w:tr w:rsidR="00511BDF" w:rsidRPr="00D64EC4" w14:paraId="7440DD39" w14:textId="77777777" w:rsidTr="00E51C12">
        <w:tc>
          <w:tcPr>
            <w:tcW w:w="9016" w:type="dxa"/>
          </w:tcPr>
          <w:p w14:paraId="57445A16" w14:textId="77777777" w:rsidR="00511BDF" w:rsidRPr="00D64EC4" w:rsidRDefault="00511BDF" w:rsidP="00D64EC4">
            <w:pPr>
              <w:spacing w:after="160" w:line="276" w:lineRule="auto"/>
              <w:rPr>
                <w:rFonts w:ascii="Arial" w:hAnsi="Arial" w:cs="Arial"/>
                <w:b/>
                <w:bCs/>
              </w:rPr>
            </w:pPr>
          </w:p>
        </w:tc>
      </w:tr>
      <w:tr w:rsidR="00511BDF" w:rsidRPr="00D64EC4" w14:paraId="121B292E" w14:textId="77777777" w:rsidTr="00E51C12">
        <w:tc>
          <w:tcPr>
            <w:tcW w:w="9016" w:type="dxa"/>
          </w:tcPr>
          <w:p w14:paraId="7773CEBC" w14:textId="77777777" w:rsidR="00511BDF" w:rsidRPr="00D64EC4" w:rsidRDefault="00511BDF" w:rsidP="00D64EC4">
            <w:pPr>
              <w:spacing w:after="160" w:line="276" w:lineRule="auto"/>
              <w:rPr>
                <w:rFonts w:ascii="Arial" w:hAnsi="Arial" w:cs="Arial"/>
                <w:b/>
                <w:bCs/>
                <w:color w:val="FFC000" w:themeColor="accent4"/>
              </w:rPr>
            </w:pPr>
            <w:r w:rsidRPr="00D64EC4">
              <w:rPr>
                <w:rFonts w:ascii="Arial" w:hAnsi="Arial" w:cs="Arial"/>
                <w:b/>
                <w:bCs/>
                <w:color w:val="FFC000" w:themeColor="accent4"/>
              </w:rPr>
              <w:t>LEGAL</w:t>
            </w:r>
          </w:p>
          <w:p w14:paraId="30CF0C64" w14:textId="77777777" w:rsidR="00511BDF" w:rsidRPr="00D64EC4" w:rsidRDefault="00511BDF" w:rsidP="00D64EC4">
            <w:pPr>
              <w:spacing w:after="160" w:line="276" w:lineRule="auto"/>
              <w:rPr>
                <w:rFonts w:ascii="Arial" w:hAnsi="Arial" w:cs="Arial"/>
                <w:b/>
                <w:bCs/>
              </w:rPr>
            </w:pPr>
            <w:r w:rsidRPr="00D64EC4">
              <w:rPr>
                <w:rFonts w:ascii="Arial" w:hAnsi="Arial" w:cs="Arial"/>
                <w:b/>
                <w:bCs/>
              </w:rPr>
              <w:t xml:space="preserve"> Health and safety laws and legislations</w:t>
            </w:r>
          </w:p>
        </w:tc>
      </w:tr>
      <w:tr w:rsidR="00511BDF" w:rsidRPr="00D64EC4" w14:paraId="354C0CC2" w14:textId="77777777" w:rsidTr="00E51C12">
        <w:tc>
          <w:tcPr>
            <w:tcW w:w="9016" w:type="dxa"/>
          </w:tcPr>
          <w:p w14:paraId="37077CD0" w14:textId="77777777" w:rsidR="00511BDF" w:rsidRPr="00D64EC4" w:rsidRDefault="00511BDF" w:rsidP="00D64EC4">
            <w:pPr>
              <w:spacing w:after="160" w:line="276" w:lineRule="auto"/>
              <w:rPr>
                <w:rFonts w:ascii="Arial" w:hAnsi="Arial" w:cs="Arial"/>
                <w:b/>
                <w:bCs/>
              </w:rPr>
            </w:pPr>
            <w:r w:rsidRPr="00D64EC4">
              <w:rPr>
                <w:rFonts w:ascii="Arial" w:hAnsi="Arial" w:cs="Arial"/>
                <w:b/>
                <w:bCs/>
              </w:rPr>
              <w:t>Product safety</w:t>
            </w:r>
          </w:p>
        </w:tc>
      </w:tr>
      <w:tr w:rsidR="00511BDF" w:rsidRPr="00D64EC4" w14:paraId="21329C87" w14:textId="77777777" w:rsidTr="00E51C12">
        <w:tc>
          <w:tcPr>
            <w:tcW w:w="9016" w:type="dxa"/>
          </w:tcPr>
          <w:p w14:paraId="4192361C" w14:textId="77777777" w:rsidR="00511BDF" w:rsidRPr="00D64EC4" w:rsidRDefault="00511BDF" w:rsidP="00D64EC4">
            <w:pPr>
              <w:spacing w:after="160" w:line="276" w:lineRule="auto"/>
              <w:rPr>
                <w:rFonts w:ascii="Arial" w:hAnsi="Arial" w:cs="Arial"/>
                <w:b/>
                <w:bCs/>
              </w:rPr>
            </w:pPr>
            <w:r w:rsidRPr="00D64EC4">
              <w:rPr>
                <w:rFonts w:ascii="Arial" w:hAnsi="Arial" w:cs="Arial"/>
                <w:b/>
                <w:bCs/>
              </w:rPr>
              <w:t>Employment laws</w:t>
            </w:r>
          </w:p>
        </w:tc>
      </w:tr>
    </w:tbl>
    <w:p w14:paraId="51DF14D2" w14:textId="77777777" w:rsidR="00C45A42" w:rsidRPr="00D64EC4" w:rsidRDefault="00C45A42" w:rsidP="00D64EC4">
      <w:pPr>
        <w:pStyle w:val="ListParagraph"/>
        <w:spacing w:line="276" w:lineRule="auto"/>
        <w:rPr>
          <w:rFonts w:ascii="Arial" w:hAnsi="Arial" w:cs="Arial"/>
        </w:rPr>
      </w:pPr>
    </w:p>
    <w:p w14:paraId="2DAB9E0B" w14:textId="762E98F9" w:rsidR="00511BDF" w:rsidRPr="00AE5FC2" w:rsidRDefault="00AB1C3D" w:rsidP="00D64EC4">
      <w:pPr>
        <w:spacing w:line="276" w:lineRule="auto"/>
        <w:rPr>
          <w:rFonts w:ascii="Arial" w:hAnsi="Arial" w:cs="Arial"/>
          <w:b/>
          <w:bCs/>
          <w:sz w:val="28"/>
          <w:szCs w:val="28"/>
        </w:rPr>
      </w:pPr>
      <w:r w:rsidRPr="00AE5FC2">
        <w:rPr>
          <w:rFonts w:ascii="Arial" w:hAnsi="Arial" w:cs="Arial"/>
          <w:b/>
          <w:bCs/>
          <w:sz w:val="28"/>
          <w:szCs w:val="28"/>
        </w:rPr>
        <w:t>Target Market</w:t>
      </w:r>
    </w:p>
    <w:p w14:paraId="317C98E0" w14:textId="4133DB86" w:rsidR="00C45A42" w:rsidRPr="00AE5FC2" w:rsidRDefault="00C45A42" w:rsidP="00AE5FC2">
      <w:pPr>
        <w:spacing w:line="276" w:lineRule="auto"/>
        <w:rPr>
          <w:rFonts w:ascii="Arial" w:hAnsi="Arial" w:cs="Arial"/>
        </w:rPr>
      </w:pPr>
      <w:r w:rsidRPr="00AE5FC2">
        <w:rPr>
          <w:rFonts w:ascii="Arial" w:hAnsi="Arial" w:cs="Arial"/>
        </w:rPr>
        <w:t xml:space="preserve">Good targeting is very important for any business. </w:t>
      </w:r>
      <w:r w:rsidR="006849B8" w:rsidRPr="00AE5FC2">
        <w:rPr>
          <w:rFonts w:ascii="Arial" w:hAnsi="Arial" w:cs="Arial"/>
        </w:rPr>
        <w:t>T</w:t>
      </w:r>
      <w:r w:rsidRPr="00AE5FC2">
        <w:rPr>
          <w:rFonts w:ascii="Arial" w:hAnsi="Arial" w:cs="Arial"/>
        </w:rPr>
        <w:t xml:space="preserve">he clarity of the niche allows effective competition with larger competitors. When we focus on a specific market, we do not exclude potential customers who are not from our </w:t>
      </w:r>
      <w:proofErr w:type="gramStart"/>
      <w:r w:rsidRPr="00AE5FC2">
        <w:rPr>
          <w:rFonts w:ascii="Arial" w:hAnsi="Arial" w:cs="Arial"/>
        </w:rPr>
        <w:t>target, but</w:t>
      </w:r>
      <w:proofErr w:type="gramEnd"/>
      <w:r w:rsidRPr="00AE5FC2">
        <w:rPr>
          <w:rFonts w:ascii="Arial" w:hAnsi="Arial" w:cs="Arial"/>
        </w:rPr>
        <w:t xml:space="preserve"> allow the business to build the best possible marketing strategy.</w:t>
      </w:r>
    </w:p>
    <w:p w14:paraId="74AF7CBE" w14:textId="0088D55A" w:rsidR="00C45A42" w:rsidRPr="00AE5FC2" w:rsidRDefault="00C45A42" w:rsidP="00AE5FC2">
      <w:pPr>
        <w:spacing w:line="276" w:lineRule="auto"/>
        <w:rPr>
          <w:rFonts w:ascii="Arial" w:hAnsi="Arial" w:cs="Arial"/>
        </w:rPr>
      </w:pPr>
      <w:r w:rsidRPr="00AE5FC2">
        <w:rPr>
          <w:rFonts w:ascii="Arial" w:hAnsi="Arial" w:cs="Arial"/>
        </w:rPr>
        <w:t xml:space="preserve">The direct user of the services offered by the business are the children, but the real user of the service is the parents. This is the group between 20-64 years. This is because for the Party Time business, every family or future family is a potential customer. The target group of business clients are families with higher monthly income. Of course, </w:t>
      </w:r>
      <w:proofErr w:type="gramStart"/>
      <w:r w:rsidR="006849B8" w:rsidRPr="00AE5FC2">
        <w:rPr>
          <w:rFonts w:ascii="Arial" w:hAnsi="Arial" w:cs="Arial"/>
        </w:rPr>
        <w:t xml:space="preserve">the </w:t>
      </w:r>
      <w:r w:rsidRPr="00AE5FC2">
        <w:rPr>
          <w:rFonts w:ascii="Arial" w:hAnsi="Arial" w:cs="Arial"/>
        </w:rPr>
        <w:t xml:space="preserve"> target</w:t>
      </w:r>
      <w:proofErr w:type="gramEnd"/>
      <w:r w:rsidRPr="00AE5FC2">
        <w:rPr>
          <w:rFonts w:ascii="Arial" w:hAnsi="Arial" w:cs="Arial"/>
        </w:rPr>
        <w:t xml:space="preserve"> does not exclude middle-income families.</w:t>
      </w:r>
    </w:p>
    <w:p w14:paraId="2F3A5B6D" w14:textId="16CDA631" w:rsidR="00C45A42" w:rsidRPr="00AE5FC2" w:rsidRDefault="00C45A42" w:rsidP="00AE5FC2">
      <w:pPr>
        <w:spacing w:line="276" w:lineRule="auto"/>
        <w:rPr>
          <w:rFonts w:ascii="Arial" w:hAnsi="Arial" w:cs="Arial"/>
          <w:b/>
          <w:bCs/>
          <w:i/>
          <w:iCs/>
        </w:rPr>
      </w:pPr>
      <w:r w:rsidRPr="00AE5FC2">
        <w:rPr>
          <w:rFonts w:ascii="Arial" w:hAnsi="Arial" w:cs="Arial"/>
          <w:b/>
          <w:bCs/>
          <w:i/>
          <w:iCs/>
        </w:rPr>
        <w:t>Key findings from secondary research</w:t>
      </w:r>
    </w:p>
    <w:p w14:paraId="59645857" w14:textId="494FC795" w:rsidR="00C45A42" w:rsidRPr="00AE5FC2" w:rsidRDefault="00C45A42" w:rsidP="00AE5FC2">
      <w:pPr>
        <w:spacing w:line="276" w:lineRule="auto"/>
        <w:rPr>
          <w:rFonts w:ascii="Arial" w:hAnsi="Arial" w:cs="Arial"/>
        </w:rPr>
      </w:pPr>
      <w:r w:rsidRPr="00AE5FC2">
        <w:rPr>
          <w:rFonts w:ascii="Arial" w:hAnsi="Arial" w:cs="Arial"/>
        </w:rPr>
        <w:t xml:space="preserve">According to </w:t>
      </w:r>
      <w:proofErr w:type="gramStart"/>
      <w:r w:rsidRPr="00AE5FC2">
        <w:rPr>
          <w:rFonts w:ascii="Arial" w:hAnsi="Arial" w:cs="Arial"/>
        </w:rPr>
        <w:t>Gloucestershire county</w:t>
      </w:r>
      <w:proofErr w:type="gramEnd"/>
      <w:r w:rsidRPr="00AE5FC2">
        <w:rPr>
          <w:rFonts w:ascii="Arial" w:hAnsi="Arial" w:cs="Arial"/>
        </w:rPr>
        <w:t xml:space="preserve"> council the resident population of Gloucestershire in 2019 was estimated to be 637,070 people of which:</w:t>
      </w:r>
    </w:p>
    <w:p w14:paraId="799DE807" w14:textId="77777777" w:rsidR="00C45A42" w:rsidRPr="00AE5FC2" w:rsidRDefault="00C45A42" w:rsidP="00AE5FC2">
      <w:pPr>
        <w:spacing w:line="276" w:lineRule="auto"/>
        <w:rPr>
          <w:rFonts w:ascii="Arial" w:hAnsi="Arial" w:cs="Arial"/>
        </w:rPr>
      </w:pPr>
      <w:r w:rsidRPr="00AE5FC2">
        <w:rPr>
          <w:rFonts w:ascii="Arial" w:hAnsi="Arial" w:cs="Arial"/>
        </w:rPr>
        <w:t xml:space="preserve"> • 22.4% were aged </w:t>
      </w:r>
      <w:proofErr w:type="gramStart"/>
      <w:r w:rsidRPr="00AE5FC2">
        <w:rPr>
          <w:rFonts w:ascii="Arial" w:hAnsi="Arial" w:cs="Arial"/>
        </w:rPr>
        <w:t>0-19;</w:t>
      </w:r>
      <w:proofErr w:type="gramEnd"/>
      <w:r w:rsidRPr="00AE5FC2">
        <w:rPr>
          <w:rFonts w:ascii="Arial" w:hAnsi="Arial" w:cs="Arial"/>
        </w:rPr>
        <w:t xml:space="preserve"> </w:t>
      </w:r>
    </w:p>
    <w:p w14:paraId="39DB605C" w14:textId="77777777" w:rsidR="00C45A42" w:rsidRPr="00AE5FC2" w:rsidRDefault="00C45A42" w:rsidP="00AE5FC2">
      <w:pPr>
        <w:spacing w:line="276" w:lineRule="auto"/>
        <w:rPr>
          <w:rFonts w:ascii="Arial" w:hAnsi="Arial" w:cs="Arial"/>
        </w:rPr>
      </w:pPr>
      <w:r w:rsidRPr="00AE5FC2">
        <w:rPr>
          <w:rFonts w:ascii="Arial" w:hAnsi="Arial" w:cs="Arial"/>
        </w:rPr>
        <w:t xml:space="preserve">• 56.0% were aged </w:t>
      </w:r>
      <w:proofErr w:type="gramStart"/>
      <w:r w:rsidRPr="00AE5FC2">
        <w:rPr>
          <w:rFonts w:ascii="Arial" w:hAnsi="Arial" w:cs="Arial"/>
        </w:rPr>
        <w:t>20-64;</w:t>
      </w:r>
      <w:proofErr w:type="gramEnd"/>
    </w:p>
    <w:p w14:paraId="300C812A" w14:textId="4F3219BB" w:rsidR="00C45A42" w:rsidRPr="00AE5FC2" w:rsidRDefault="00C45A42" w:rsidP="00AE5FC2">
      <w:pPr>
        <w:spacing w:line="276" w:lineRule="auto"/>
        <w:rPr>
          <w:rFonts w:ascii="Arial" w:hAnsi="Arial" w:cs="Arial"/>
        </w:rPr>
      </w:pPr>
      <w:r w:rsidRPr="00AE5FC2">
        <w:rPr>
          <w:rFonts w:ascii="Arial" w:hAnsi="Arial" w:cs="Arial"/>
        </w:rPr>
        <w:t>• 21.6% were aged 65 and over</w:t>
      </w:r>
    </w:p>
    <w:p w14:paraId="6AC3F6A1" w14:textId="77777777" w:rsidR="00C45A42" w:rsidRPr="00AE5FC2" w:rsidRDefault="00C45A42" w:rsidP="00AE5FC2">
      <w:pPr>
        <w:spacing w:line="276" w:lineRule="auto"/>
        <w:rPr>
          <w:rFonts w:ascii="Arial" w:hAnsi="Arial" w:cs="Arial"/>
        </w:rPr>
      </w:pPr>
      <w:r w:rsidRPr="00AE5FC2">
        <w:rPr>
          <w:rFonts w:ascii="Arial" w:hAnsi="Arial" w:cs="Arial"/>
        </w:rPr>
        <w:t xml:space="preserve">• at 24.6%, Gloucester has the highest proportion of children and young people (aged 0- 19) and exceeds the county and national figures. </w:t>
      </w:r>
    </w:p>
    <w:p w14:paraId="7AD97E8A" w14:textId="77777777" w:rsidR="00C45A42" w:rsidRPr="00AE5FC2" w:rsidRDefault="00C45A42" w:rsidP="00AE5FC2">
      <w:pPr>
        <w:spacing w:line="276" w:lineRule="auto"/>
        <w:rPr>
          <w:rFonts w:ascii="Arial" w:hAnsi="Arial" w:cs="Arial"/>
        </w:rPr>
      </w:pPr>
      <w:r w:rsidRPr="00AE5FC2">
        <w:rPr>
          <w:rFonts w:ascii="Arial" w:hAnsi="Arial" w:cs="Arial"/>
        </w:rPr>
        <w:t>• Gloucester has the highest proportion of people aged 20-64 (58.5%), exceeding the county and national figures.</w:t>
      </w:r>
    </w:p>
    <w:p w14:paraId="58B15CA7" w14:textId="0C697DE8" w:rsidR="00C45A42" w:rsidRPr="00AE5FC2" w:rsidRDefault="00C45A42" w:rsidP="00AE5FC2">
      <w:pPr>
        <w:spacing w:line="276" w:lineRule="auto"/>
        <w:rPr>
          <w:rFonts w:ascii="Arial" w:hAnsi="Arial" w:cs="Arial"/>
        </w:rPr>
      </w:pPr>
      <w:r w:rsidRPr="00AE5FC2">
        <w:rPr>
          <w:rFonts w:ascii="Arial" w:hAnsi="Arial" w:cs="Arial"/>
        </w:rPr>
        <w:t xml:space="preserve">• Cotswold, the Forest of Dean, </w:t>
      </w:r>
      <w:proofErr w:type="gramStart"/>
      <w:r w:rsidRPr="00AE5FC2">
        <w:rPr>
          <w:rFonts w:ascii="Arial" w:hAnsi="Arial" w:cs="Arial"/>
        </w:rPr>
        <w:t>Stroud</w:t>
      </w:r>
      <w:proofErr w:type="gramEnd"/>
      <w:r w:rsidRPr="00AE5FC2">
        <w:rPr>
          <w:rFonts w:ascii="Arial" w:hAnsi="Arial" w:cs="Arial"/>
        </w:rPr>
        <w:t xml:space="preserve"> and Tewkesbury all have a higher proportion of people aged 65+ when compared to the county and national figures. At 25.9% Cotswold has the largest proportion of people aged 65 and over</w:t>
      </w:r>
      <w:r w:rsidR="00043F48" w:rsidRPr="00AE5FC2">
        <w:rPr>
          <w:rFonts w:ascii="Arial" w:hAnsi="Arial" w:cs="Arial"/>
        </w:rPr>
        <w:t xml:space="preserve"> (inform.gloucestershire.gov.uk, n.d.)</w:t>
      </w:r>
      <w:r w:rsidRPr="00AE5FC2">
        <w:rPr>
          <w:rFonts w:ascii="Arial" w:hAnsi="Arial" w:cs="Arial"/>
        </w:rPr>
        <w:t>.</w:t>
      </w:r>
    </w:p>
    <w:p w14:paraId="273C459E" w14:textId="77777777" w:rsidR="00C45A42" w:rsidRPr="00D64EC4" w:rsidRDefault="00C45A42" w:rsidP="00D64EC4">
      <w:pPr>
        <w:pStyle w:val="ListParagraph"/>
        <w:spacing w:line="276" w:lineRule="auto"/>
        <w:rPr>
          <w:rFonts w:ascii="Arial" w:hAnsi="Arial" w:cs="Arial"/>
        </w:rPr>
      </w:pPr>
    </w:p>
    <w:p w14:paraId="59C029F9" w14:textId="58782AE9" w:rsidR="008B415B" w:rsidRPr="00D64EC4" w:rsidRDefault="00C45A42" w:rsidP="00D64EC4">
      <w:pPr>
        <w:pStyle w:val="ListParagraph"/>
        <w:spacing w:line="276" w:lineRule="auto"/>
        <w:rPr>
          <w:rFonts w:ascii="Arial" w:hAnsi="Arial" w:cs="Arial"/>
        </w:rPr>
      </w:pPr>
      <w:r w:rsidRPr="00D64EC4">
        <w:rPr>
          <w:rFonts w:ascii="Arial" w:hAnsi="Arial" w:cs="Arial"/>
        </w:rPr>
        <w:t xml:space="preserve"> </w:t>
      </w:r>
    </w:p>
    <w:p w14:paraId="7F5DCB1F" w14:textId="49BE1F17" w:rsidR="00C45A42" w:rsidRPr="00AE5FC2" w:rsidRDefault="00C45A42" w:rsidP="00AE5FC2">
      <w:pPr>
        <w:spacing w:line="276" w:lineRule="auto"/>
        <w:rPr>
          <w:rFonts w:ascii="Arial" w:hAnsi="Arial" w:cs="Arial"/>
          <w:u w:val="single"/>
        </w:rPr>
      </w:pPr>
      <w:r w:rsidRPr="00AE5FC2">
        <w:rPr>
          <w:rFonts w:ascii="Arial" w:hAnsi="Arial" w:cs="Arial"/>
          <w:u w:val="single"/>
        </w:rPr>
        <w:t xml:space="preserve">Gloucestershire population by broad age group, 2019 </w:t>
      </w:r>
    </w:p>
    <w:p w14:paraId="26588B01" w14:textId="0B05DC74" w:rsidR="00C45A42" w:rsidRPr="00D64EC4" w:rsidRDefault="00C45A42" w:rsidP="00D64EC4">
      <w:pPr>
        <w:pStyle w:val="ListParagraph"/>
        <w:spacing w:line="276" w:lineRule="auto"/>
        <w:rPr>
          <w:rFonts w:ascii="Arial" w:hAnsi="Arial" w:cs="Arial"/>
        </w:rPr>
      </w:pPr>
      <w:r w:rsidRPr="00D64EC4">
        <w:rPr>
          <w:rFonts w:ascii="Arial" w:hAnsi="Arial" w:cs="Arial"/>
        </w:rPr>
        <w:t xml:space="preserve"> </w:t>
      </w:r>
      <w:r w:rsidRPr="00D64EC4">
        <w:rPr>
          <w:rFonts w:ascii="Arial" w:hAnsi="Arial" w:cs="Arial"/>
          <w:noProof/>
        </w:rPr>
        <w:drawing>
          <wp:inline distT="0" distB="0" distL="0" distR="0" wp14:anchorId="0296256D" wp14:editId="3A3443E6">
            <wp:extent cx="5730240" cy="20574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2057400"/>
                    </a:xfrm>
                    <a:prstGeom prst="rect">
                      <a:avLst/>
                    </a:prstGeom>
                    <a:noFill/>
                    <a:ln>
                      <a:noFill/>
                    </a:ln>
                  </pic:spPr>
                </pic:pic>
              </a:graphicData>
            </a:graphic>
          </wp:inline>
        </w:drawing>
      </w:r>
      <w:r w:rsidRPr="00D64EC4">
        <w:rPr>
          <w:rFonts w:ascii="Arial" w:hAnsi="Arial" w:cs="Arial"/>
        </w:rPr>
        <w:t xml:space="preserve">     </w:t>
      </w:r>
    </w:p>
    <w:p w14:paraId="32C07101" w14:textId="77777777" w:rsidR="00C45A42" w:rsidRPr="00D64EC4" w:rsidRDefault="00C45A42" w:rsidP="00D64EC4">
      <w:pPr>
        <w:pStyle w:val="ListParagraph"/>
        <w:spacing w:line="276" w:lineRule="auto"/>
        <w:rPr>
          <w:rFonts w:ascii="Arial" w:hAnsi="Arial" w:cs="Arial"/>
        </w:rPr>
      </w:pPr>
    </w:p>
    <w:p w14:paraId="1BBC0BD9" w14:textId="77777777" w:rsidR="00C45A42" w:rsidRPr="00AE5FC2" w:rsidRDefault="00C45A42" w:rsidP="00AE5FC2">
      <w:pPr>
        <w:spacing w:line="276" w:lineRule="auto"/>
        <w:rPr>
          <w:rFonts w:ascii="Arial" w:hAnsi="Arial" w:cs="Arial"/>
          <w:u w:val="single"/>
        </w:rPr>
      </w:pPr>
      <w:r w:rsidRPr="00AE5FC2">
        <w:rPr>
          <w:rFonts w:ascii="Arial" w:hAnsi="Arial" w:cs="Arial"/>
          <w:u w:val="single"/>
        </w:rPr>
        <w:t>Gloucestershire average salary comparison</w:t>
      </w:r>
    </w:p>
    <w:p w14:paraId="7B889912" w14:textId="1B820859" w:rsidR="00C45A42" w:rsidRPr="00AE5FC2" w:rsidRDefault="00C45A42" w:rsidP="00AE5FC2">
      <w:pPr>
        <w:spacing w:line="276" w:lineRule="auto"/>
        <w:rPr>
          <w:rFonts w:ascii="Arial" w:hAnsi="Arial" w:cs="Arial"/>
        </w:rPr>
      </w:pPr>
      <w:r w:rsidRPr="00AE5FC2">
        <w:rPr>
          <w:rFonts w:ascii="Arial" w:hAnsi="Arial" w:cs="Arial"/>
        </w:rPr>
        <w:t>The average salary in ranging between £30.8k 8k in Cotswold and £38.0k in South Gloucestershire. The UK average salary was £38.6k in 2020. Gross average salary is calculated for full-time employees</w:t>
      </w:r>
      <w:r w:rsidR="00043F48" w:rsidRPr="00AE5FC2">
        <w:rPr>
          <w:rFonts w:ascii="Arial" w:hAnsi="Arial" w:cs="Arial"/>
        </w:rPr>
        <w:t xml:space="preserve"> </w:t>
      </w:r>
      <w:bookmarkStart w:id="0" w:name="_Hlk85746363"/>
      <w:r w:rsidR="00043F48" w:rsidRPr="00AE5FC2">
        <w:rPr>
          <w:rFonts w:ascii="Arial" w:hAnsi="Arial" w:cs="Arial"/>
        </w:rPr>
        <w:t>(Plumplot, n.d.)</w:t>
      </w:r>
      <w:r w:rsidRPr="00AE5FC2">
        <w:rPr>
          <w:rFonts w:ascii="Arial" w:hAnsi="Arial" w:cs="Arial"/>
        </w:rPr>
        <w:t xml:space="preserve">. </w:t>
      </w:r>
      <w:bookmarkEnd w:id="0"/>
      <w:r w:rsidRPr="00AE5FC2">
        <w:rPr>
          <w:rFonts w:ascii="Arial" w:hAnsi="Arial" w:cs="Arial"/>
        </w:rPr>
        <w:t xml:space="preserve">Employee </w:t>
      </w:r>
      <w:proofErr w:type="gramStart"/>
      <w:r w:rsidRPr="00AE5FC2">
        <w:rPr>
          <w:rFonts w:ascii="Arial" w:hAnsi="Arial" w:cs="Arial"/>
        </w:rPr>
        <w:t>has to</w:t>
      </w:r>
      <w:proofErr w:type="gramEnd"/>
      <w:r w:rsidRPr="00AE5FC2">
        <w:rPr>
          <w:rFonts w:ascii="Arial" w:hAnsi="Arial" w:cs="Arial"/>
        </w:rPr>
        <w:t xml:space="preserve"> be in the same job for over 12 months. The data collected is Tax Year Ending. </w:t>
      </w:r>
    </w:p>
    <w:p w14:paraId="157E9019" w14:textId="77777777" w:rsidR="008B415B" w:rsidRPr="00D64EC4" w:rsidRDefault="008B415B" w:rsidP="00D64EC4">
      <w:pPr>
        <w:spacing w:line="276" w:lineRule="auto"/>
        <w:rPr>
          <w:rFonts w:ascii="Arial" w:hAnsi="Arial" w:cs="Arial"/>
        </w:rPr>
      </w:pPr>
    </w:p>
    <w:p w14:paraId="234367C7" w14:textId="77777777" w:rsidR="008B415B" w:rsidRPr="00D64EC4" w:rsidRDefault="008B415B" w:rsidP="00D64EC4">
      <w:pPr>
        <w:spacing w:line="276" w:lineRule="auto"/>
        <w:rPr>
          <w:rFonts w:ascii="Arial" w:hAnsi="Arial" w:cs="Arial"/>
        </w:rPr>
      </w:pPr>
    </w:p>
    <w:p w14:paraId="2223714B" w14:textId="7DADF596" w:rsidR="008B415B" w:rsidRPr="00D64EC4" w:rsidRDefault="008B415B" w:rsidP="00D64EC4">
      <w:pPr>
        <w:spacing w:line="276" w:lineRule="auto"/>
        <w:rPr>
          <w:rFonts w:ascii="Arial" w:hAnsi="Arial" w:cs="Arial"/>
        </w:rPr>
      </w:pPr>
      <w:r w:rsidRPr="00D64EC4">
        <w:rPr>
          <w:rFonts w:ascii="Arial" w:hAnsi="Arial" w:cs="Arial"/>
          <w:noProof/>
        </w:rPr>
        <w:drawing>
          <wp:inline distT="0" distB="0" distL="0" distR="0" wp14:anchorId="1CDE0809" wp14:editId="7039FC26">
            <wp:extent cx="5730875" cy="303022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030220"/>
                    </a:xfrm>
                    <a:prstGeom prst="rect">
                      <a:avLst/>
                    </a:prstGeom>
                    <a:noFill/>
                  </pic:spPr>
                </pic:pic>
              </a:graphicData>
            </a:graphic>
          </wp:inline>
        </w:drawing>
      </w:r>
    </w:p>
    <w:p w14:paraId="49ACBD81" w14:textId="77B65C01" w:rsidR="008B415B" w:rsidRPr="00D64EC4" w:rsidRDefault="00D7616C" w:rsidP="00D64EC4">
      <w:pPr>
        <w:pStyle w:val="ListParagraph"/>
        <w:spacing w:line="276" w:lineRule="auto"/>
        <w:jc w:val="right"/>
        <w:rPr>
          <w:rFonts w:ascii="Arial" w:hAnsi="Arial" w:cs="Arial"/>
          <w:noProof/>
        </w:rPr>
      </w:pPr>
      <w:r w:rsidRPr="00D64EC4">
        <w:rPr>
          <w:rFonts w:ascii="Arial" w:hAnsi="Arial" w:cs="Arial"/>
          <w:noProof/>
        </w:rPr>
        <w:t xml:space="preserve"> </w:t>
      </w:r>
      <w:r w:rsidR="00043F48" w:rsidRPr="00D64EC4">
        <w:rPr>
          <w:rFonts w:ascii="Arial" w:hAnsi="Arial" w:cs="Arial"/>
          <w:noProof/>
        </w:rPr>
        <w:t>(Plumplot, n.d.)</w:t>
      </w:r>
    </w:p>
    <w:p w14:paraId="3EBD8745" w14:textId="77777777" w:rsidR="00AE5FC2" w:rsidRDefault="00AE5FC2" w:rsidP="00D64EC4">
      <w:pPr>
        <w:spacing w:line="276" w:lineRule="auto"/>
        <w:rPr>
          <w:rFonts w:ascii="Arial" w:hAnsi="Arial" w:cs="Arial"/>
          <w:noProof/>
          <w:sz w:val="28"/>
          <w:szCs w:val="28"/>
        </w:rPr>
      </w:pPr>
    </w:p>
    <w:p w14:paraId="5B5A4E4D" w14:textId="5BE6C26C" w:rsidR="00511BDF" w:rsidRPr="00AE5FC2" w:rsidRDefault="008B415B" w:rsidP="00D64EC4">
      <w:pPr>
        <w:spacing w:line="276" w:lineRule="auto"/>
        <w:rPr>
          <w:rFonts w:ascii="Arial" w:hAnsi="Arial" w:cs="Arial"/>
          <w:b/>
          <w:bCs/>
          <w:noProof/>
          <w:sz w:val="28"/>
          <w:szCs w:val="28"/>
        </w:rPr>
      </w:pPr>
      <w:r w:rsidRPr="00AE5FC2">
        <w:rPr>
          <w:rFonts w:ascii="Arial" w:hAnsi="Arial" w:cs="Arial"/>
          <w:b/>
          <w:bCs/>
          <w:noProof/>
          <w:sz w:val="28"/>
          <w:szCs w:val="28"/>
        </w:rPr>
        <w:lastRenderedPageBreak/>
        <w:t xml:space="preserve">Marketing </w:t>
      </w:r>
      <w:r w:rsidR="00060618" w:rsidRPr="00AE5FC2">
        <w:rPr>
          <w:rFonts w:ascii="Arial" w:hAnsi="Arial" w:cs="Arial"/>
          <w:b/>
          <w:bCs/>
          <w:noProof/>
          <w:sz w:val="28"/>
          <w:szCs w:val="28"/>
        </w:rPr>
        <w:t>plan</w:t>
      </w:r>
    </w:p>
    <w:p w14:paraId="7C8392C0" w14:textId="748FC506" w:rsidR="00060618" w:rsidRPr="00AE5FC2" w:rsidRDefault="00060618" w:rsidP="00AE5FC2">
      <w:pPr>
        <w:spacing w:line="276" w:lineRule="auto"/>
        <w:rPr>
          <w:rFonts w:ascii="Arial" w:hAnsi="Arial" w:cs="Arial"/>
          <w:noProof/>
        </w:rPr>
      </w:pPr>
      <w:r w:rsidRPr="00AE5FC2">
        <w:rPr>
          <w:rFonts w:ascii="Arial" w:hAnsi="Arial" w:cs="Arial"/>
          <w:noProof/>
        </w:rPr>
        <w:t>Marketing strategy is the overall strategy of the business and the way it will present its services to future customers, which will make them current. The purpose of the marketing strategy is to present the value of the business service</w:t>
      </w:r>
      <w:r w:rsidR="00043F48" w:rsidRPr="00AE5FC2">
        <w:rPr>
          <w:rFonts w:ascii="Arial" w:hAnsi="Arial" w:cs="Arial"/>
          <w:noProof/>
        </w:rPr>
        <w:t xml:space="preserve"> (Fifield, 2016) </w:t>
      </w:r>
      <w:r w:rsidRPr="00AE5FC2">
        <w:rPr>
          <w:rFonts w:ascii="Arial" w:hAnsi="Arial" w:cs="Arial"/>
          <w:noProof/>
        </w:rPr>
        <w:t xml:space="preserve">. This is the business promise of quality without compromise. By presenting its marketing strategy, the business shows how the service will solve a problem or bring value to the consumer. In order for the marketing strategy to be well presented, we will use 4 Ps. </w:t>
      </w:r>
      <w:r w:rsidR="0022316B" w:rsidRPr="00AE5FC2">
        <w:rPr>
          <w:rFonts w:ascii="Arial" w:hAnsi="Arial" w:cs="Arial"/>
          <w:noProof/>
        </w:rPr>
        <w:t>,</w:t>
      </w:r>
      <w:r w:rsidRPr="00AE5FC2">
        <w:rPr>
          <w:rFonts w:ascii="Arial" w:hAnsi="Arial" w:cs="Arial"/>
          <w:noProof/>
        </w:rPr>
        <w:t>product, price, place, and promotion</w:t>
      </w:r>
      <w:r w:rsidR="0022316B" w:rsidRPr="00AE5FC2">
        <w:rPr>
          <w:rFonts w:ascii="Arial" w:hAnsi="Arial" w:cs="Arial"/>
          <w:noProof/>
        </w:rPr>
        <w:t>.</w:t>
      </w:r>
    </w:p>
    <w:p w14:paraId="5EA1BE45" w14:textId="1F5A761B" w:rsidR="00060618" w:rsidRPr="00AE5FC2" w:rsidRDefault="0022316B" w:rsidP="00AE5FC2">
      <w:pPr>
        <w:spacing w:line="276" w:lineRule="auto"/>
        <w:rPr>
          <w:rFonts w:ascii="Arial" w:hAnsi="Arial" w:cs="Arial"/>
          <w:noProof/>
          <w:u w:val="single"/>
        </w:rPr>
      </w:pPr>
      <w:r w:rsidRPr="00AE5FC2">
        <w:rPr>
          <w:rFonts w:ascii="Arial" w:hAnsi="Arial" w:cs="Arial"/>
          <w:noProof/>
          <w:u w:val="single"/>
        </w:rPr>
        <w:t>P</w:t>
      </w:r>
      <w:r w:rsidR="00060618" w:rsidRPr="00AE5FC2">
        <w:rPr>
          <w:rFonts w:ascii="Arial" w:hAnsi="Arial" w:cs="Arial"/>
          <w:noProof/>
          <w:u w:val="single"/>
        </w:rPr>
        <w:t>roduct</w:t>
      </w:r>
    </w:p>
    <w:p w14:paraId="3CA5C5C3" w14:textId="02A08983" w:rsidR="00060618" w:rsidRPr="00AE5FC2" w:rsidRDefault="00060618" w:rsidP="00AE5FC2">
      <w:pPr>
        <w:spacing w:line="276" w:lineRule="auto"/>
        <w:rPr>
          <w:rFonts w:ascii="Arial" w:hAnsi="Arial" w:cs="Arial"/>
          <w:noProof/>
        </w:rPr>
      </w:pPr>
      <w:r w:rsidRPr="00AE5FC2">
        <w:rPr>
          <w:rFonts w:ascii="Arial" w:hAnsi="Arial" w:cs="Arial"/>
          <w:noProof/>
        </w:rPr>
        <w:t>This is the services that Party Time will provide. Businesses need to meet existing demand or introduce new services that make consumers willing to take advantage of them.</w:t>
      </w:r>
      <w:r w:rsidR="0022316B" w:rsidRPr="00AE5FC2">
        <w:rPr>
          <w:rFonts w:ascii="Arial" w:hAnsi="Arial" w:cs="Arial"/>
          <w:noProof/>
        </w:rPr>
        <w:t xml:space="preserve"> </w:t>
      </w:r>
      <w:r w:rsidRPr="00AE5FC2">
        <w:rPr>
          <w:rFonts w:ascii="Arial" w:hAnsi="Arial" w:cs="Arial"/>
          <w:noProof/>
        </w:rPr>
        <w:t>Party Time will offer many services that are already familiar to consumers, and some new to the market.</w:t>
      </w:r>
    </w:p>
    <w:p w14:paraId="343855EF" w14:textId="7C535862" w:rsidR="00060618" w:rsidRPr="00AE5FC2" w:rsidRDefault="0022316B" w:rsidP="00AE5FC2">
      <w:pPr>
        <w:spacing w:line="276" w:lineRule="auto"/>
        <w:rPr>
          <w:rFonts w:ascii="Arial" w:hAnsi="Arial" w:cs="Arial"/>
          <w:noProof/>
          <w:u w:val="single"/>
        </w:rPr>
      </w:pPr>
      <w:r w:rsidRPr="00AE5FC2">
        <w:rPr>
          <w:rFonts w:ascii="Arial" w:hAnsi="Arial" w:cs="Arial"/>
          <w:noProof/>
          <w:u w:val="single"/>
        </w:rPr>
        <w:t>Price</w:t>
      </w:r>
    </w:p>
    <w:p w14:paraId="3750C754" w14:textId="77777777" w:rsidR="00060618" w:rsidRPr="00AE5FC2" w:rsidRDefault="00060618" w:rsidP="00AE5FC2">
      <w:pPr>
        <w:spacing w:line="276" w:lineRule="auto"/>
        <w:rPr>
          <w:rFonts w:ascii="Arial" w:hAnsi="Arial" w:cs="Arial"/>
          <w:noProof/>
        </w:rPr>
      </w:pPr>
      <w:r w:rsidRPr="00AE5FC2">
        <w:rPr>
          <w:rFonts w:ascii="Arial" w:hAnsi="Arial" w:cs="Arial"/>
          <w:noProof/>
        </w:rPr>
        <w:t>This is the price that consumers pay for the services or product. Very often marketers link the real and perceived value of the service, taking into account the promotions of competitors and the cost of the service.</w:t>
      </w:r>
    </w:p>
    <w:p w14:paraId="4809FF8C" w14:textId="7CCAB64C" w:rsidR="00060618" w:rsidRPr="00AE5FC2" w:rsidRDefault="00AE5FC2" w:rsidP="00AE5FC2">
      <w:pPr>
        <w:spacing w:line="276" w:lineRule="auto"/>
        <w:rPr>
          <w:rFonts w:ascii="Arial" w:hAnsi="Arial" w:cs="Arial"/>
          <w:noProof/>
        </w:rPr>
      </w:pPr>
      <w:r w:rsidRPr="00AE5FC2">
        <w:rPr>
          <w:rFonts w:ascii="Arial" w:hAnsi="Arial" w:cs="Arial"/>
          <w:noProof/>
        </w:rPr>
        <w:t>S</w:t>
      </w:r>
      <w:r w:rsidR="00060618" w:rsidRPr="00AE5FC2">
        <w:rPr>
          <w:rFonts w:ascii="Arial" w:hAnsi="Arial" w:cs="Arial"/>
          <w:noProof/>
        </w:rPr>
        <w:t>ometimes the price of the service can be increased to create a feeling of a more luxurious service or product.</w:t>
      </w:r>
      <w:r w:rsidR="0022316B" w:rsidRPr="00AE5FC2">
        <w:rPr>
          <w:rFonts w:ascii="Arial" w:hAnsi="Arial" w:cs="Arial"/>
          <w:noProof/>
        </w:rPr>
        <w:t xml:space="preserve"> </w:t>
      </w:r>
      <w:r w:rsidR="00060618" w:rsidRPr="00AE5FC2">
        <w:rPr>
          <w:rFonts w:ascii="Arial" w:hAnsi="Arial" w:cs="Arial"/>
          <w:noProof/>
        </w:rPr>
        <w:t>The purpose of Party Time is to offer competitive prices and high quality.</w:t>
      </w:r>
    </w:p>
    <w:p w14:paraId="3F91FC13" w14:textId="77777777" w:rsidR="0022316B" w:rsidRPr="00AE5FC2" w:rsidRDefault="0022316B" w:rsidP="00AE5FC2">
      <w:pPr>
        <w:spacing w:line="276" w:lineRule="auto"/>
        <w:rPr>
          <w:rFonts w:ascii="Arial" w:hAnsi="Arial" w:cs="Arial"/>
          <w:noProof/>
          <w:u w:val="single"/>
        </w:rPr>
      </w:pPr>
      <w:r w:rsidRPr="00AE5FC2">
        <w:rPr>
          <w:rFonts w:ascii="Arial" w:hAnsi="Arial" w:cs="Arial"/>
          <w:noProof/>
          <w:u w:val="single"/>
        </w:rPr>
        <w:t>Place</w:t>
      </w:r>
    </w:p>
    <w:p w14:paraId="5788FBF0" w14:textId="450B3087" w:rsidR="00060618" w:rsidRPr="00AE5FC2" w:rsidRDefault="00060618" w:rsidP="00AE5FC2">
      <w:pPr>
        <w:spacing w:line="276" w:lineRule="auto"/>
        <w:rPr>
          <w:rFonts w:ascii="Arial" w:hAnsi="Arial" w:cs="Arial"/>
          <w:noProof/>
          <w:u w:val="single"/>
        </w:rPr>
      </w:pPr>
      <w:r w:rsidRPr="00AE5FC2">
        <w:rPr>
          <w:rFonts w:ascii="Arial" w:hAnsi="Arial" w:cs="Arial"/>
          <w:noProof/>
        </w:rPr>
        <w:t>When a business chooses the place of importance, the users to whom it will provide its services should benefit from them.</w:t>
      </w:r>
      <w:r w:rsidR="0022316B" w:rsidRPr="00AE5FC2">
        <w:rPr>
          <w:rFonts w:ascii="Arial" w:hAnsi="Arial" w:cs="Arial"/>
          <w:noProof/>
        </w:rPr>
        <w:t xml:space="preserve"> Charlton King area is surrounded by a wide variety of businesses and schools so it is identified as the best place for Party Time. </w:t>
      </w:r>
    </w:p>
    <w:p w14:paraId="5EDC397C" w14:textId="2AE07FF2" w:rsidR="00060618" w:rsidRPr="00AE5FC2" w:rsidRDefault="0022316B" w:rsidP="00AE5FC2">
      <w:pPr>
        <w:spacing w:line="276" w:lineRule="auto"/>
        <w:rPr>
          <w:rFonts w:ascii="Arial" w:hAnsi="Arial" w:cs="Arial"/>
          <w:noProof/>
          <w:u w:val="single"/>
        </w:rPr>
      </w:pPr>
      <w:r w:rsidRPr="00AE5FC2">
        <w:rPr>
          <w:rFonts w:ascii="Arial" w:hAnsi="Arial" w:cs="Arial"/>
          <w:noProof/>
          <w:u w:val="single"/>
        </w:rPr>
        <w:t>P</w:t>
      </w:r>
      <w:r w:rsidR="00060618" w:rsidRPr="00AE5FC2">
        <w:rPr>
          <w:rFonts w:ascii="Arial" w:hAnsi="Arial" w:cs="Arial"/>
          <w:noProof/>
          <w:u w:val="single"/>
        </w:rPr>
        <w:t>romotion</w:t>
      </w:r>
    </w:p>
    <w:p w14:paraId="6982A38B" w14:textId="300F6401" w:rsidR="00060618" w:rsidRPr="00AE5FC2" w:rsidRDefault="00060618" w:rsidP="00AE5FC2">
      <w:pPr>
        <w:spacing w:line="276" w:lineRule="auto"/>
        <w:rPr>
          <w:rFonts w:ascii="Arial" w:hAnsi="Arial" w:cs="Arial"/>
          <w:noProof/>
        </w:rPr>
      </w:pPr>
      <w:r w:rsidRPr="00AE5FC2">
        <w:rPr>
          <w:rFonts w:ascii="Arial" w:hAnsi="Arial" w:cs="Arial"/>
          <w:noProof/>
        </w:rPr>
        <w:t>The promotional strategy of the advertisement with which the service is promoted. Making contact with the client and the moment when we convince him that he needs the service that is offered and why they have to pay for it.</w:t>
      </w:r>
      <w:r w:rsidR="0022316B" w:rsidRPr="00AE5FC2">
        <w:rPr>
          <w:rFonts w:ascii="Arial" w:hAnsi="Arial" w:cs="Arial"/>
          <w:noProof/>
        </w:rPr>
        <w:t xml:space="preserve"> </w:t>
      </w:r>
      <w:r w:rsidRPr="00AE5FC2">
        <w:rPr>
          <w:rFonts w:ascii="Arial" w:hAnsi="Arial" w:cs="Arial"/>
          <w:noProof/>
        </w:rPr>
        <w:t>Using social media, Party Time will introduce its customers to its services, as well as reviews of satisfied customers.</w:t>
      </w:r>
    </w:p>
    <w:p w14:paraId="6EFC90DB" w14:textId="36C640DB" w:rsidR="00060618" w:rsidRPr="00AE5FC2" w:rsidRDefault="00060618" w:rsidP="00D64EC4">
      <w:pPr>
        <w:spacing w:line="276" w:lineRule="auto"/>
        <w:rPr>
          <w:rFonts w:ascii="Arial" w:hAnsi="Arial" w:cs="Arial"/>
          <w:b/>
          <w:bCs/>
          <w:noProof/>
          <w:sz w:val="24"/>
          <w:szCs w:val="24"/>
        </w:rPr>
      </w:pPr>
      <w:r w:rsidRPr="00AE5FC2">
        <w:rPr>
          <w:rFonts w:ascii="Arial" w:hAnsi="Arial" w:cs="Arial"/>
          <w:b/>
          <w:bCs/>
          <w:noProof/>
          <w:sz w:val="24"/>
          <w:szCs w:val="24"/>
        </w:rPr>
        <w:t>Financial plan</w:t>
      </w:r>
    </w:p>
    <w:p w14:paraId="6EB2EB9F" w14:textId="18235159" w:rsidR="00ED4F3A" w:rsidRPr="00AE5FC2" w:rsidRDefault="00ED4F3A" w:rsidP="00AE5FC2">
      <w:pPr>
        <w:spacing w:line="276" w:lineRule="auto"/>
        <w:rPr>
          <w:rFonts w:ascii="Arial" w:hAnsi="Arial" w:cs="Arial"/>
          <w:noProof/>
        </w:rPr>
      </w:pPr>
      <w:r w:rsidRPr="00AE5FC2">
        <w:rPr>
          <w:rFonts w:ascii="Arial" w:hAnsi="Arial" w:cs="Arial"/>
          <w:noProof/>
        </w:rPr>
        <w:t>The financial plan is that part of the business plan which presents information about the financial condition of the company, expected expenses and income.Party Time choose at The government's Start Up Loan scheme.This scheme finances up to £ 25,000 for a period of five years, and has a fixed annual interest rate of 6% (Government Digital Service, 2017). It also has a grace period of 12 months. The advantage of this loan is the fixed interest rate, which is a guarantee that there will be no unpleasant surprises with an increase in the interest rate. Also, another advantage of this scheme is that it allows new businesses to benefit from helping to build their strategies. According to the calculations shown below at Party Time for five years, the amount to be returned is £ 28999.20. This means that the monthly installment is £ 483.32.</w:t>
      </w:r>
    </w:p>
    <w:p w14:paraId="1DF47563" w14:textId="46481754" w:rsidR="00A34FFC" w:rsidRPr="00D64EC4" w:rsidRDefault="00A34FFC" w:rsidP="00D64EC4">
      <w:pPr>
        <w:pStyle w:val="ListParagraph"/>
        <w:spacing w:line="276" w:lineRule="auto"/>
        <w:rPr>
          <w:rFonts w:ascii="Arial" w:hAnsi="Arial" w:cs="Arial"/>
          <w:noProof/>
        </w:rPr>
      </w:pPr>
    </w:p>
    <w:p w14:paraId="56B3CC7A" w14:textId="0B36231F" w:rsidR="00A34FFC" w:rsidRPr="00AE5FC2" w:rsidRDefault="00A34FFC" w:rsidP="00AE5FC2">
      <w:pPr>
        <w:spacing w:line="276" w:lineRule="auto"/>
        <w:rPr>
          <w:rFonts w:ascii="Arial" w:hAnsi="Arial" w:cs="Arial"/>
          <w:b/>
          <w:bCs/>
          <w:noProof/>
          <w:sz w:val="28"/>
          <w:szCs w:val="28"/>
        </w:rPr>
      </w:pPr>
      <w:r w:rsidRPr="00AE5FC2">
        <w:rPr>
          <w:rFonts w:ascii="Arial" w:hAnsi="Arial" w:cs="Arial"/>
          <w:b/>
          <w:bCs/>
          <w:noProof/>
          <w:sz w:val="28"/>
          <w:szCs w:val="28"/>
        </w:rPr>
        <w:lastRenderedPageBreak/>
        <w:t xml:space="preserve">Cashflow Year 1 </w:t>
      </w:r>
    </w:p>
    <w:p w14:paraId="528048D8" w14:textId="7180D7F0" w:rsidR="00043F48" w:rsidRDefault="00E51C12" w:rsidP="008B415B">
      <w:pPr>
        <w:rPr>
          <w:noProof/>
        </w:rPr>
      </w:pPr>
      <w:r w:rsidRPr="00E51C12">
        <w:rPr>
          <w:noProof/>
        </w:rPr>
        <w:drawing>
          <wp:inline distT="0" distB="0" distL="0" distR="0" wp14:anchorId="4F6634F2" wp14:editId="670D8950">
            <wp:extent cx="5731510" cy="74676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467600"/>
                    </a:xfrm>
                    <a:prstGeom prst="rect">
                      <a:avLst/>
                    </a:prstGeom>
                    <a:noFill/>
                    <a:ln>
                      <a:noFill/>
                    </a:ln>
                  </pic:spPr>
                </pic:pic>
              </a:graphicData>
            </a:graphic>
          </wp:inline>
        </w:drawing>
      </w:r>
    </w:p>
    <w:p w14:paraId="70D85FF9" w14:textId="77777777" w:rsidR="002C6E20" w:rsidRDefault="002C6E20" w:rsidP="008B415B"/>
    <w:p w14:paraId="2B9B0B65" w14:textId="77777777" w:rsidR="002C6E20" w:rsidRDefault="002C6E20" w:rsidP="008B415B"/>
    <w:p w14:paraId="01162A0B" w14:textId="77777777" w:rsidR="002C6E20" w:rsidRDefault="002C6E20" w:rsidP="008B415B"/>
    <w:p w14:paraId="1F02767A" w14:textId="77777777" w:rsidR="002C6E20" w:rsidRDefault="002C6E20" w:rsidP="008B415B"/>
    <w:p w14:paraId="09E4DBFC" w14:textId="4A57A284" w:rsidR="008B415B" w:rsidRDefault="00B57DBF" w:rsidP="008B415B">
      <w:r>
        <w:t>Reference List</w:t>
      </w:r>
    </w:p>
    <w:p w14:paraId="2C9955A7" w14:textId="77777777" w:rsidR="002C6E20" w:rsidRDefault="002C6E20" w:rsidP="008B415B"/>
    <w:p w14:paraId="1177AF61" w14:textId="77777777" w:rsidR="002C6E20" w:rsidRDefault="002C6E20" w:rsidP="008B415B">
      <w:r w:rsidRPr="00FA2B3F">
        <w:t xml:space="preserve">Barney, J.B. and Hesterly, W.S. (2018). Strategic management and competitive </w:t>
      </w:r>
      <w:proofErr w:type="gramStart"/>
      <w:r w:rsidRPr="00FA2B3F">
        <w:t>advantage :</w:t>
      </w:r>
      <w:proofErr w:type="gramEnd"/>
      <w:r w:rsidRPr="00FA2B3F">
        <w:t xml:space="preserve"> concepts and cases. Harlow, England: Pearson.</w:t>
      </w:r>
    </w:p>
    <w:p w14:paraId="378FC932" w14:textId="77777777" w:rsidR="002C6E20" w:rsidRDefault="002C6E20" w:rsidP="008B415B">
      <w:r w:rsidRPr="00043F48">
        <w:t>Fifield, P. (2016). Marketing strategy. London: Routledge.</w:t>
      </w:r>
    </w:p>
    <w:p w14:paraId="22265C68" w14:textId="77777777" w:rsidR="002C6E20" w:rsidRDefault="002C6E20" w:rsidP="008B415B">
      <w:r w:rsidRPr="00ED4F3A">
        <w:t>Government Digital Service (2017). Apply for a Start Up Loan for your business. [online] GOV.UK. Available at: https://www.gov.uk/apply-start-up-loan.</w:t>
      </w:r>
    </w:p>
    <w:p w14:paraId="34B3C212" w14:textId="77777777" w:rsidR="002C6E20" w:rsidRDefault="002C6E20" w:rsidP="008B415B">
      <w:r w:rsidRPr="00043F48">
        <w:t>inform.gloucestershire.gov.uk. (n.d.). Population figures - Inform. [online] Available at: https://inform.gloucestershire.gov.uk/population/population-figures/ [Accessed 21 Oct. 2021].</w:t>
      </w:r>
    </w:p>
    <w:p w14:paraId="6F290088" w14:textId="77777777" w:rsidR="002C6E20" w:rsidRDefault="002C6E20" w:rsidP="008B415B">
      <w:r w:rsidRPr="00FA2B3F">
        <w:t xml:space="preserve">Kenton, W. (2021). Strength, Weakness, Opportunity, and Threat (SWOT) Analysis. [online] Investopedia. Available at: </w:t>
      </w:r>
      <w:hyperlink r:id="rId13" w:history="1">
        <w:r w:rsidRPr="00055FEE">
          <w:rPr>
            <w:rStyle w:val="Hyperlink"/>
          </w:rPr>
          <w:t>https://www.investopedia.com/terms/s/swot.asp</w:t>
        </w:r>
      </w:hyperlink>
      <w:r w:rsidRPr="00FA2B3F">
        <w:t>.</w:t>
      </w:r>
    </w:p>
    <w:p w14:paraId="13065300" w14:textId="77777777" w:rsidR="002C6E20" w:rsidRDefault="002C6E20" w:rsidP="008B415B">
      <w:r w:rsidRPr="00043F48">
        <w:t>Plumplot (n.d.). Gloucestershire Average salary and unemployment rates in graphs and numbers. [online] www.plumplot.co.uk. Available at: https://www.plumplot.co.uk/Gloucestershire-salary-and-unemployment.html [Accessed 21 Oct. 2021].</w:t>
      </w:r>
    </w:p>
    <w:p w14:paraId="74AAE88F" w14:textId="77777777" w:rsidR="002C6E20" w:rsidRDefault="002C6E20" w:rsidP="008B415B">
      <w:r w:rsidRPr="005837C6">
        <w:t xml:space="preserve">Scarborough, </w:t>
      </w:r>
      <w:proofErr w:type="gramStart"/>
      <w:r w:rsidRPr="005837C6">
        <w:t>N.M.</w:t>
      </w:r>
      <w:proofErr w:type="gramEnd"/>
      <w:r w:rsidRPr="005837C6">
        <w:t xml:space="preserve"> and Cornwall, J.R. (2019). Essentials of entrepreneurship and small business management. New York, Ny Pearson Education.</w:t>
      </w:r>
    </w:p>
    <w:p w14:paraId="5BA8B3AD" w14:textId="77777777" w:rsidR="002C6E20" w:rsidRDefault="002C6E20" w:rsidP="008B415B">
      <w:r w:rsidRPr="00B57DBF">
        <w:t>www.andrewsonline.co.uk. (n.d.). Charlton Kings Area Guide | Andrews. [online] Available at: https://www.andrewsonline.co.uk/about/area-guides/charlton-kings [Accessed 21 Oct. 2021].</w:t>
      </w:r>
    </w:p>
    <w:p w14:paraId="53746480" w14:textId="33405E5D" w:rsidR="00BF29EF" w:rsidRDefault="00BF29EF" w:rsidP="008B415B"/>
    <w:p w14:paraId="4770E3C9" w14:textId="134CF00D" w:rsidR="00BF29EF" w:rsidRDefault="00BF29EF" w:rsidP="008B415B"/>
    <w:sectPr w:rsidR="00BF29E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0C22C" w14:textId="77777777" w:rsidR="00965DF5" w:rsidRDefault="00965DF5" w:rsidP="00D64EC4">
      <w:pPr>
        <w:spacing w:after="0" w:line="240" w:lineRule="auto"/>
      </w:pPr>
      <w:r>
        <w:separator/>
      </w:r>
    </w:p>
  </w:endnote>
  <w:endnote w:type="continuationSeparator" w:id="0">
    <w:p w14:paraId="560EC2F7" w14:textId="77777777" w:rsidR="00965DF5" w:rsidRDefault="00965DF5" w:rsidP="00D64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UPC">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70039"/>
      <w:docPartObj>
        <w:docPartGallery w:val="Page Numbers (Bottom of Page)"/>
        <w:docPartUnique/>
      </w:docPartObj>
    </w:sdtPr>
    <w:sdtEndPr>
      <w:rPr>
        <w:noProof/>
      </w:rPr>
    </w:sdtEndPr>
    <w:sdtContent>
      <w:p w14:paraId="7BE3195B" w14:textId="7C948146" w:rsidR="00D64EC4" w:rsidRDefault="00D64E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75B94B" w14:textId="77777777" w:rsidR="00D64EC4" w:rsidRDefault="00D64E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1CEE3" w14:textId="77777777" w:rsidR="00965DF5" w:rsidRDefault="00965DF5" w:rsidP="00D64EC4">
      <w:pPr>
        <w:spacing w:after="0" w:line="240" w:lineRule="auto"/>
      </w:pPr>
      <w:r>
        <w:separator/>
      </w:r>
    </w:p>
  </w:footnote>
  <w:footnote w:type="continuationSeparator" w:id="0">
    <w:p w14:paraId="41C870EE" w14:textId="77777777" w:rsidR="00965DF5" w:rsidRDefault="00965DF5" w:rsidP="00D64E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E776C"/>
    <w:multiLevelType w:val="hybridMultilevel"/>
    <w:tmpl w:val="B75E1C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CA3229"/>
    <w:multiLevelType w:val="hybridMultilevel"/>
    <w:tmpl w:val="00FE7C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90E04"/>
    <w:multiLevelType w:val="hybridMultilevel"/>
    <w:tmpl w:val="0268D0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531555"/>
    <w:multiLevelType w:val="hybridMultilevel"/>
    <w:tmpl w:val="939EAA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F01642"/>
    <w:multiLevelType w:val="hybridMultilevel"/>
    <w:tmpl w:val="45B0E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7C374D"/>
    <w:multiLevelType w:val="hybridMultilevel"/>
    <w:tmpl w:val="2E64312E"/>
    <w:lvl w:ilvl="0" w:tplc="332EC9A6">
      <w:start w:val="1"/>
      <w:numFmt w:val="bullet"/>
      <w:lvlText w:val="◻"/>
      <w:lvlJc w:val="left"/>
      <w:pPr>
        <w:ind w:left="720" w:hanging="360"/>
      </w:pPr>
      <w:rPr>
        <w:rFonts w:ascii="CordiaUPC" w:hAnsi="CordiaUPC" w:cs="Times New Roman" w:hint="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EA2"/>
    <w:rsid w:val="00043F48"/>
    <w:rsid w:val="00060618"/>
    <w:rsid w:val="0022316B"/>
    <w:rsid w:val="002C6E20"/>
    <w:rsid w:val="003D434F"/>
    <w:rsid w:val="004B738E"/>
    <w:rsid w:val="00511BDF"/>
    <w:rsid w:val="005837C6"/>
    <w:rsid w:val="006849B8"/>
    <w:rsid w:val="00722347"/>
    <w:rsid w:val="00787EA2"/>
    <w:rsid w:val="007D7C62"/>
    <w:rsid w:val="008B415B"/>
    <w:rsid w:val="009168E8"/>
    <w:rsid w:val="00965DF5"/>
    <w:rsid w:val="00A16F79"/>
    <w:rsid w:val="00A34FFC"/>
    <w:rsid w:val="00A70FD5"/>
    <w:rsid w:val="00AB1C3D"/>
    <w:rsid w:val="00AE5FC2"/>
    <w:rsid w:val="00B05D3A"/>
    <w:rsid w:val="00B57DBF"/>
    <w:rsid w:val="00BF29EF"/>
    <w:rsid w:val="00C45A42"/>
    <w:rsid w:val="00D64EC4"/>
    <w:rsid w:val="00D7616C"/>
    <w:rsid w:val="00E51C12"/>
    <w:rsid w:val="00ED4F3A"/>
    <w:rsid w:val="00FA2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4ED45"/>
  <w15:chartTrackingRefBased/>
  <w15:docId w15:val="{1B4BB066-FFBA-42F3-93F8-E28685C7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1BDF"/>
    <w:rPr>
      <w:color w:val="0563C1" w:themeColor="hyperlink"/>
      <w:u w:val="single"/>
    </w:rPr>
  </w:style>
  <w:style w:type="character" w:styleId="UnresolvedMention">
    <w:name w:val="Unresolved Mention"/>
    <w:basedOn w:val="DefaultParagraphFont"/>
    <w:uiPriority w:val="99"/>
    <w:semiHidden/>
    <w:unhideWhenUsed/>
    <w:rsid w:val="00511BDF"/>
    <w:rPr>
      <w:color w:val="605E5C"/>
      <w:shd w:val="clear" w:color="auto" w:fill="E1DFDD"/>
    </w:rPr>
  </w:style>
  <w:style w:type="table" w:styleId="TableGrid">
    <w:name w:val="Table Grid"/>
    <w:basedOn w:val="TableNormal"/>
    <w:uiPriority w:val="39"/>
    <w:rsid w:val="00511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1C3D"/>
    <w:pPr>
      <w:ind w:left="720"/>
      <w:contextualSpacing/>
    </w:pPr>
  </w:style>
  <w:style w:type="paragraph" w:styleId="Header">
    <w:name w:val="header"/>
    <w:basedOn w:val="Normal"/>
    <w:link w:val="HeaderChar"/>
    <w:uiPriority w:val="99"/>
    <w:unhideWhenUsed/>
    <w:rsid w:val="00D64E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EC4"/>
  </w:style>
  <w:style w:type="paragraph" w:styleId="Footer">
    <w:name w:val="footer"/>
    <w:basedOn w:val="Normal"/>
    <w:link w:val="FooterChar"/>
    <w:uiPriority w:val="99"/>
    <w:unhideWhenUsed/>
    <w:rsid w:val="00D64E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vestopedia.com/terms/s/swot.asp"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11</Pages>
  <Words>1974</Words>
  <Characters>11256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Pchelarova, Lily (Student)</dc:creator>
  <cp:keywords/>
  <dc:description/>
  <cp:lastModifiedBy>Pchelarova, Lily (Student)</cp:lastModifiedBy>
  <cp:revision>9</cp:revision>
  <dcterms:created xsi:type="dcterms:W3CDTF">2021-10-15T21:29:00Z</dcterms:created>
  <dcterms:modified xsi:type="dcterms:W3CDTF">2021-10-31T21:01:00Z</dcterms:modified>
</cp:coreProperties>
</file>