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92C5C" w14:textId="74E48C1A" w:rsidR="00E425CD" w:rsidRPr="00E33A4A" w:rsidRDefault="00E33A4A" w:rsidP="00E33A4A">
      <w:pPr>
        <w:jc w:val="center"/>
        <w:rPr>
          <w:sz w:val="72"/>
          <w:szCs w:val="72"/>
          <w:lang w:val="en-US"/>
        </w:rPr>
      </w:pPr>
      <w:r w:rsidRPr="00E33A4A">
        <w:rPr>
          <w:sz w:val="72"/>
          <w:szCs w:val="72"/>
          <w:lang w:val="en-US"/>
        </w:rPr>
        <w:t>Samuel Llewellyn</w:t>
      </w:r>
    </w:p>
    <w:p w14:paraId="68629711" w14:textId="5082636F" w:rsidR="00E33A4A" w:rsidRPr="00E33A4A" w:rsidRDefault="00E33A4A" w:rsidP="00E33A4A">
      <w:pPr>
        <w:jc w:val="center"/>
        <w:rPr>
          <w:sz w:val="72"/>
          <w:szCs w:val="72"/>
          <w:lang w:val="en-US"/>
        </w:rPr>
      </w:pPr>
      <w:r w:rsidRPr="00E33A4A">
        <w:rPr>
          <w:sz w:val="72"/>
          <w:szCs w:val="72"/>
          <w:lang w:val="en-US"/>
        </w:rPr>
        <w:t>2403902</w:t>
      </w:r>
    </w:p>
    <w:p w14:paraId="1609F0C4" w14:textId="6D3BBCD8" w:rsidR="00E33A4A" w:rsidRPr="00E33A4A" w:rsidRDefault="00E33A4A" w:rsidP="00E33A4A">
      <w:pPr>
        <w:jc w:val="center"/>
        <w:rPr>
          <w:sz w:val="72"/>
          <w:szCs w:val="72"/>
          <w:lang w:val="en-US"/>
        </w:rPr>
      </w:pPr>
      <w:r w:rsidRPr="00E33A4A">
        <w:rPr>
          <w:sz w:val="72"/>
          <w:szCs w:val="72"/>
          <w:lang w:val="en-US"/>
        </w:rPr>
        <w:t>BA Computer Games Design</w:t>
      </w:r>
    </w:p>
    <w:p w14:paraId="54040B60" w14:textId="151349B2" w:rsidR="00E33A4A" w:rsidRDefault="00E33A4A" w:rsidP="00E33A4A">
      <w:pPr>
        <w:jc w:val="center"/>
        <w:rPr>
          <w:sz w:val="72"/>
          <w:szCs w:val="72"/>
          <w:lang w:val="en-US"/>
        </w:rPr>
      </w:pPr>
      <w:r w:rsidRPr="00E33A4A">
        <w:rPr>
          <w:sz w:val="72"/>
          <w:szCs w:val="72"/>
          <w:lang w:val="en-US"/>
        </w:rPr>
        <w:t>Environment Design ACCA4032</w:t>
      </w:r>
    </w:p>
    <w:p w14:paraId="0FE310AD" w14:textId="77777777" w:rsidR="00E33A4A" w:rsidRDefault="00E33A4A" w:rsidP="00E33A4A">
      <w:pPr>
        <w:jc w:val="center"/>
        <w:rPr>
          <w:sz w:val="72"/>
          <w:szCs w:val="72"/>
          <w:lang w:val="en-US"/>
        </w:rPr>
      </w:pPr>
    </w:p>
    <w:p w14:paraId="42463750" w14:textId="3BD9C342" w:rsidR="00E33A4A" w:rsidRDefault="00E33A4A" w:rsidP="00E33A4A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Video link:</w:t>
      </w:r>
    </w:p>
    <w:p w14:paraId="11543446" w14:textId="3034D4DE" w:rsidR="00E33A4A" w:rsidRDefault="00E33A4A" w:rsidP="00E33A4A">
      <w:pPr>
        <w:jc w:val="center"/>
        <w:rPr>
          <w:sz w:val="36"/>
          <w:szCs w:val="36"/>
          <w:lang w:val="en-US"/>
        </w:rPr>
      </w:pPr>
      <w:hyperlink r:id="rId7" w:history="1">
        <w:r w:rsidRPr="00311FB4">
          <w:rPr>
            <w:rStyle w:val="Hyperlink"/>
            <w:sz w:val="36"/>
            <w:szCs w:val="36"/>
            <w:lang w:val="en-US"/>
          </w:rPr>
          <w:t>https://youtu.be/jy5KUPAjNpk</w:t>
        </w:r>
      </w:hyperlink>
    </w:p>
    <w:p w14:paraId="447E2A87" w14:textId="6787F869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6651CD27" w14:textId="77777777" w:rsidR="00E33A4A" w:rsidRDefault="00E33A4A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br w:type="page"/>
      </w:r>
    </w:p>
    <w:p w14:paraId="4C8D65D2" w14:textId="401A5650" w:rsidR="00E33A4A" w:rsidRDefault="00E33A4A" w:rsidP="00E33A4A">
      <w:pPr>
        <w:jc w:val="center"/>
        <w:rPr>
          <w:sz w:val="36"/>
          <w:szCs w:val="36"/>
        </w:rPr>
      </w:pPr>
      <w:r w:rsidRPr="00E33A4A">
        <w:rPr>
          <w:sz w:val="36"/>
          <w:szCs w:val="36"/>
        </w:rPr>
        <w:lastRenderedPageBreak/>
        <w:drawing>
          <wp:inline distT="0" distB="0" distL="0" distR="0" wp14:anchorId="4D6E0E75" wp14:editId="122D7EB7">
            <wp:extent cx="4458898" cy="2210135"/>
            <wp:effectExtent l="0" t="0" r="0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644AA804-7C2D-55B4-ADB8-4D9B285822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644AA804-7C2D-55B4-ADB8-4D9B285822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58898" cy="221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95096" w14:textId="598FBEE5" w:rsidR="00E33A4A" w:rsidRDefault="00E33A4A" w:rsidP="00E33A4A">
      <w:pPr>
        <w:jc w:val="center"/>
        <w:rPr>
          <w:sz w:val="36"/>
          <w:szCs w:val="36"/>
        </w:rPr>
      </w:pPr>
      <w:r w:rsidRPr="00E33A4A">
        <w:rPr>
          <w:sz w:val="36"/>
          <w:szCs w:val="36"/>
        </w:rPr>
        <w:drawing>
          <wp:inline distT="0" distB="0" distL="0" distR="0" wp14:anchorId="7A9B3705" wp14:editId="2F9AC73C">
            <wp:extent cx="4476033" cy="2237142"/>
            <wp:effectExtent l="0" t="0" r="127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567ECED4-A3F6-C37A-E41D-3FED1F76E1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567ECED4-A3F6-C37A-E41D-3FED1F76E1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6033" cy="223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CAA98" w14:textId="0DF686D9" w:rsidR="00E33A4A" w:rsidRDefault="00E33A4A" w:rsidP="00E33A4A">
      <w:pPr>
        <w:jc w:val="center"/>
        <w:rPr>
          <w:sz w:val="36"/>
          <w:szCs w:val="36"/>
          <w:lang w:val="en-US"/>
        </w:rPr>
      </w:pPr>
      <w:r w:rsidRPr="00E33A4A">
        <w:rPr>
          <w:sz w:val="36"/>
          <w:szCs w:val="36"/>
        </w:rPr>
        <w:drawing>
          <wp:inline distT="0" distB="0" distL="0" distR="0" wp14:anchorId="623ED868" wp14:editId="37DAB94D">
            <wp:extent cx="4476033" cy="2224078"/>
            <wp:effectExtent l="0" t="0" r="1270" b="508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6CD4DE7-09A7-6798-6A23-FF0D344F22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6CD4DE7-09A7-6798-6A23-FF0D344F22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6033" cy="222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E8907" w14:textId="799038D1" w:rsidR="00E33A4A" w:rsidRDefault="00E33A4A" w:rsidP="00E33A4A">
      <w:pPr>
        <w:jc w:val="center"/>
        <w:rPr>
          <w:sz w:val="36"/>
          <w:szCs w:val="36"/>
          <w:lang w:val="en-US"/>
        </w:rPr>
      </w:pPr>
      <w:r w:rsidRPr="00E33A4A">
        <w:rPr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5DEDAA82" wp14:editId="2CE0AFF9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4475480" cy="2223770"/>
            <wp:effectExtent l="0" t="0" r="1270" b="5080"/>
            <wp:wrapNone/>
            <wp:docPr id="95088765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76CD4DE7-09A7-6798-6A23-FF0D344F22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76CD4DE7-09A7-6798-6A23-FF0D344F22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548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D8307A" w14:textId="71768EB0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09B25192" w14:textId="14CA405A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4ADB9219" w14:textId="348375EC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37475A47" w14:textId="633DC93A" w:rsidR="00E33A4A" w:rsidRDefault="00E33A4A" w:rsidP="00E33A4A">
      <w:pPr>
        <w:rPr>
          <w:sz w:val="36"/>
          <w:szCs w:val="36"/>
          <w:u w:val="single"/>
          <w:lang w:val="en-US"/>
        </w:rPr>
      </w:pPr>
      <w:r w:rsidRPr="00E33A4A">
        <w:rPr>
          <w:sz w:val="36"/>
          <w:szCs w:val="36"/>
          <w:u w:val="single"/>
          <w:lang w:val="en-US"/>
        </w:rPr>
        <w:lastRenderedPageBreak/>
        <w:t>References</w:t>
      </w:r>
    </w:p>
    <w:p w14:paraId="1234AB53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[1]- Autodesk, Autodesk Maya, Autodesk Inc., 2025.</w:t>
      </w:r>
    </w:p>
    <w:p w14:paraId="099D3AEA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[2]- Adobe, Adobe Substance 3D Painter, Adobe Inc., 2026</w:t>
      </w:r>
    </w:p>
    <w:p w14:paraId="6FE9D97A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[3]- Adobe, Adobe Photoshop, Adobe Inc., 2026</w:t>
      </w:r>
    </w:p>
    <w:p w14:paraId="79491F8B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[4]- </w:t>
      </w:r>
      <w:proofErr w:type="spellStart"/>
      <w:r w:rsidRPr="00E33A4A">
        <w:rPr>
          <w:sz w:val="28"/>
          <w:szCs w:val="28"/>
          <w:u w:val="single"/>
          <w:lang w:val="en-US"/>
        </w:rPr>
        <w:t>PixelRZ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, </w:t>
      </w:r>
      <w:proofErr w:type="spellStart"/>
      <w:r w:rsidRPr="00E33A4A">
        <w:rPr>
          <w:sz w:val="28"/>
          <w:szCs w:val="28"/>
          <w:u w:val="single"/>
          <w:lang w:val="en-US"/>
        </w:rPr>
        <w:t>Fity.club</w:t>
      </w:r>
      <w:proofErr w:type="spellEnd"/>
      <w:r w:rsidRPr="00E33A4A">
        <w:rPr>
          <w:sz w:val="28"/>
          <w:szCs w:val="28"/>
          <w:u w:val="single"/>
          <w:lang w:val="en-US"/>
        </w:rPr>
        <w:t>. https://fity.club/lists/suggestions/wwe-wrestling-arena/ (accessed May 2026).</w:t>
      </w:r>
    </w:p>
    <w:p w14:paraId="054C0C03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[5]- K. Antony, “Things You Didn’t Know About </w:t>
      </w:r>
      <w:proofErr w:type="gramStart"/>
      <w:r w:rsidRPr="00E33A4A">
        <w:rPr>
          <w:sz w:val="28"/>
          <w:szCs w:val="28"/>
          <w:u w:val="single"/>
          <w:lang w:val="en-US"/>
        </w:rPr>
        <w:t>The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WWE Wrestling Ring,” </w:t>
      </w:r>
      <w:proofErr w:type="spellStart"/>
      <w:r w:rsidRPr="00E33A4A">
        <w:rPr>
          <w:sz w:val="28"/>
          <w:szCs w:val="28"/>
          <w:u w:val="single"/>
          <w:lang w:val="en-US"/>
        </w:rPr>
        <w:t>TheSportster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, Jun. 2022. </w:t>
      </w:r>
      <w:hyperlink r:id="rId11" w:history="1">
        <w:r w:rsidRPr="00E33A4A">
          <w:rPr>
            <w:rStyle w:val="Hyperlink"/>
            <w:sz w:val="28"/>
            <w:szCs w:val="28"/>
            <w:lang w:val="en-US"/>
          </w:rPr>
          <w:t>https://www.thesportster.com/wwe-wrestling-ring-facts-trivia</w:t>
        </w:r>
      </w:hyperlink>
      <w:hyperlink r:id="rId12" w:history="1">
        <w:r w:rsidRPr="00E33A4A">
          <w:rPr>
            <w:rStyle w:val="Hyperlink"/>
            <w:sz w:val="28"/>
            <w:szCs w:val="28"/>
            <w:lang w:val="en-US"/>
          </w:rPr>
          <w:t>/</w:t>
        </w:r>
      </w:hyperlink>
    </w:p>
    <w:p w14:paraId="517593F3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[6]- “Professional Wrestling Ring Dimensions &amp; Drawings | Dimensions.com,” www.dimensions.com. https://www.dimensions.com/element/professional-wrestling-ring</w:t>
      </w:r>
    </w:p>
    <w:p w14:paraId="26B9A859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[7]- “Chrome Plated Deluxe Breakable Ring Stairs for WWE &amp; AEW Wrestling Action Figure Rings,” Target.com, 2026. https://www.target.com/p/chrome-plated-deluxe-breakable-ring-stairs-for-wwe-aew-wrestling-action-figure-rings/-/A-92495705 (accessed May 2026).</w:t>
      </w:r>
    </w:p>
    <w:p w14:paraId="3B7C145B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[8]- Spaz Phoenix Podcast, “AJ STYLES Catches RICOCHET In </w:t>
      </w:r>
      <w:proofErr w:type="gramStart"/>
      <w:r w:rsidRPr="00E33A4A">
        <w:rPr>
          <w:sz w:val="28"/>
          <w:szCs w:val="28"/>
          <w:u w:val="single"/>
          <w:lang w:val="en-US"/>
        </w:rPr>
        <w:t>A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Mid-Air Styles Clash </w:t>
      </w:r>
      <w:proofErr w:type="gramStart"/>
      <w:r w:rsidRPr="00E33A4A">
        <w:rPr>
          <w:sz w:val="28"/>
          <w:szCs w:val="28"/>
          <w:u w:val="single"/>
          <w:lang w:val="en-US"/>
        </w:rPr>
        <w:t>For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</w:t>
      </w:r>
      <w:proofErr w:type="gramStart"/>
      <w:r w:rsidRPr="00E33A4A">
        <w:rPr>
          <w:sz w:val="28"/>
          <w:szCs w:val="28"/>
          <w:u w:val="single"/>
          <w:lang w:val="en-US"/>
        </w:rPr>
        <w:t>The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</w:t>
      </w:r>
      <w:proofErr w:type="gramStart"/>
      <w:r w:rsidRPr="00E33A4A">
        <w:rPr>
          <w:sz w:val="28"/>
          <w:szCs w:val="28"/>
          <w:u w:val="single"/>
          <w:lang w:val="en-US"/>
        </w:rPr>
        <w:t>Win :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SUMMERSLAM 2019,” YouTube, Aug. 12, 2019. https://www.youtube.com/watch?v=gnPGH43zHF0 (accessed May 2026).</w:t>
      </w:r>
    </w:p>
    <w:p w14:paraId="2225BF7A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[9]- A. Ravens, “WWE Raw Reportedly Thrown </w:t>
      </w:r>
      <w:proofErr w:type="gramStart"/>
      <w:r w:rsidRPr="00E33A4A">
        <w:rPr>
          <w:sz w:val="28"/>
          <w:szCs w:val="28"/>
          <w:u w:val="single"/>
          <w:lang w:val="en-US"/>
        </w:rPr>
        <w:t>Into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Backstage Chaos </w:t>
      </w:r>
      <w:proofErr w:type="gramStart"/>
      <w:r w:rsidRPr="00E33A4A">
        <w:rPr>
          <w:sz w:val="28"/>
          <w:szCs w:val="28"/>
          <w:u w:val="single"/>
          <w:lang w:val="en-US"/>
        </w:rPr>
        <w:t>By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One Segment,” </w:t>
      </w:r>
      <w:proofErr w:type="spellStart"/>
      <w:r w:rsidRPr="00E33A4A">
        <w:rPr>
          <w:sz w:val="28"/>
          <w:szCs w:val="28"/>
          <w:u w:val="single"/>
          <w:lang w:val="en-US"/>
        </w:rPr>
        <w:t>SEScoops</w:t>
      </w:r>
      <w:proofErr w:type="spellEnd"/>
      <w:r w:rsidRPr="00E33A4A">
        <w:rPr>
          <w:sz w:val="28"/>
          <w:szCs w:val="28"/>
          <w:u w:val="single"/>
          <w:lang w:val="en-US"/>
        </w:rPr>
        <w:t>, Nov. 04, 2025. https://www.sescoops.com/article/wwe-raw-reportedly-thrown-into-backstage-chaos-by-one-segment (accessed May 26, 2026).</w:t>
      </w:r>
    </w:p>
    <w:p w14:paraId="1D2F6BB0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[10]- D. Bee, “WWE Extreme Rules 2014 DVD Extras Revealed, New WrestleMania 30 Trailer| Wrestling DVD Network,” Wrestling DVD Network | WWEDVDNews.com: Exclusive News on WWE DVDs and Blu-rays, WWE Network News, Upcoming WWE DVD Releases, Best Wrestling DVD Reviews, 2018 </w:t>
      </w:r>
      <w:proofErr w:type="gramStart"/>
      <w:r w:rsidRPr="00E33A4A">
        <w:rPr>
          <w:sz w:val="28"/>
          <w:szCs w:val="28"/>
          <w:u w:val="single"/>
          <w:lang w:val="en-US"/>
        </w:rPr>
        <w:t>Schedule!,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May 08, 2014. https://www.wrestlingdvdnetwork.com/wwe-extreme-rules-2014-dvd-extras/65425/ (accessed May 26, 2026).</w:t>
      </w:r>
    </w:p>
    <w:p w14:paraId="3F42F38A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[11]- “WWE </w:t>
      </w:r>
      <w:proofErr w:type="spellStart"/>
      <w:r w:rsidRPr="00E33A4A">
        <w:rPr>
          <w:sz w:val="28"/>
          <w:szCs w:val="28"/>
          <w:u w:val="single"/>
          <w:lang w:val="en-US"/>
        </w:rPr>
        <w:t>Wrestlemania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 40 Chair 2024 Philly Roman Cody Ivo Bayley | #4723735138,” </w:t>
      </w:r>
      <w:proofErr w:type="spellStart"/>
      <w:r w:rsidRPr="00E33A4A">
        <w:rPr>
          <w:sz w:val="28"/>
          <w:szCs w:val="28"/>
          <w:u w:val="single"/>
          <w:lang w:val="en-US"/>
        </w:rPr>
        <w:t>Worthpoint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, 2024. </w:t>
      </w:r>
      <w:r w:rsidRPr="00E33A4A">
        <w:rPr>
          <w:sz w:val="28"/>
          <w:szCs w:val="28"/>
          <w:u w:val="single"/>
          <w:lang w:val="en-US"/>
        </w:rPr>
        <w:lastRenderedPageBreak/>
        <w:t>https://www.worthpoint.com/worthopedia/wwe-wrestlemania-40-chair-2024-philly-4723735138 (accessed May 2026).</w:t>
      </w:r>
    </w:p>
    <w:p w14:paraId="0685BC3E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[12]- </w:t>
      </w:r>
      <w:proofErr w:type="spellStart"/>
      <w:r w:rsidRPr="00E33A4A">
        <w:rPr>
          <w:sz w:val="28"/>
          <w:szCs w:val="28"/>
          <w:u w:val="single"/>
          <w:lang w:val="en-US"/>
        </w:rPr>
        <w:t>WizeBan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, </w:t>
      </w:r>
      <w:proofErr w:type="gramStart"/>
      <w:r w:rsidRPr="00E33A4A">
        <w:rPr>
          <w:sz w:val="28"/>
          <w:szCs w:val="28"/>
          <w:u w:val="single"/>
          <w:lang w:val="en-US"/>
        </w:rPr>
        <w:t>“ WWE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Games That Allows Crowd Fighting </w:t>
      </w:r>
      <w:proofErr w:type="gramStart"/>
      <w:r w:rsidRPr="00E33A4A">
        <w:rPr>
          <w:sz w:val="28"/>
          <w:szCs w:val="28"/>
          <w:u w:val="single"/>
          <w:lang w:val="en-US"/>
        </w:rPr>
        <w:t>In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</w:t>
      </w:r>
      <w:proofErr w:type="gramStart"/>
      <w:r w:rsidRPr="00E33A4A">
        <w:rPr>
          <w:sz w:val="28"/>
          <w:szCs w:val="28"/>
          <w:u w:val="single"/>
          <w:lang w:val="en-US"/>
        </w:rPr>
        <w:t>The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Game (Just Bring It - WWE 2K23).” Dec. 27, 2023. Accessed: May 13, 2026. [Online]. Available: </w:t>
      </w:r>
      <w:hyperlink r:id="rId13" w:history="1">
        <w:r w:rsidRPr="00E33A4A">
          <w:rPr>
            <w:rStyle w:val="Hyperlink"/>
            <w:sz w:val="28"/>
            <w:szCs w:val="28"/>
            <w:lang w:val="en-US"/>
          </w:rPr>
          <w:t>https://youtu.be/idE9N6OuoW8?si=aKu5_It0mfkvuCzi</w:t>
        </w:r>
      </w:hyperlink>
    </w:p>
    <w:p w14:paraId="53935876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[13]- </w:t>
      </w:r>
      <w:proofErr w:type="spellStart"/>
      <w:r w:rsidRPr="00E33A4A">
        <w:rPr>
          <w:sz w:val="28"/>
          <w:szCs w:val="28"/>
          <w:u w:val="single"/>
          <w:lang w:val="en-US"/>
        </w:rPr>
        <w:t>Smacktalks</w:t>
      </w:r>
      <w:proofErr w:type="spellEnd"/>
      <w:r w:rsidRPr="00E33A4A">
        <w:rPr>
          <w:sz w:val="28"/>
          <w:szCs w:val="28"/>
          <w:u w:val="single"/>
          <w:lang w:val="en-US"/>
        </w:rPr>
        <w:t>, “WWE 2K25: All Table Finishers!” Mar. 06, 2025. Accessed: May 2026. [</w:t>
      </w:r>
      <w:proofErr w:type="spellStart"/>
      <w:r w:rsidRPr="00E33A4A">
        <w:rPr>
          <w:sz w:val="28"/>
          <w:szCs w:val="28"/>
          <w:u w:val="single"/>
          <w:lang w:val="en-US"/>
        </w:rPr>
        <w:t>Youtube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]. Available: </w:t>
      </w:r>
      <w:hyperlink r:id="rId14" w:history="1">
        <w:r w:rsidRPr="00E33A4A">
          <w:rPr>
            <w:rStyle w:val="Hyperlink"/>
            <w:sz w:val="28"/>
            <w:szCs w:val="28"/>
            <w:lang w:val="en-US"/>
          </w:rPr>
          <w:t>https://www.youtube.com/watch?v=OuCUALX77Ls&amp;t=149s</w:t>
        </w:r>
      </w:hyperlink>
    </w:p>
    <w:p w14:paraId="56B57AB6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proofErr w:type="gramStart"/>
      <w:r w:rsidRPr="00E33A4A">
        <w:rPr>
          <w:sz w:val="28"/>
          <w:szCs w:val="28"/>
          <w:u w:val="single"/>
          <w:lang w:val="en-US"/>
        </w:rPr>
        <w:t>‌[</w:t>
      </w:r>
      <w:proofErr w:type="gramEnd"/>
      <w:r w:rsidRPr="00E33A4A">
        <w:rPr>
          <w:sz w:val="28"/>
          <w:szCs w:val="28"/>
          <w:u w:val="single"/>
          <w:lang w:val="en-US"/>
        </w:rPr>
        <w:t>14]- JakeH, “Discover the Versatile Range of Barricades by Crowd Control Company | Crowd Control Company,” Crowd Control Company, Jul. 05, 2023. https://crowdcontrolcompany.com/discover-the-versatile-range-of-barricades-by-crowd-control-company/ (accessed May 2026).</w:t>
      </w:r>
    </w:p>
    <w:p w14:paraId="0B317BC6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[15]- harsh </w:t>
      </w:r>
      <w:proofErr w:type="spellStart"/>
      <w:r w:rsidRPr="00E33A4A">
        <w:rPr>
          <w:sz w:val="28"/>
          <w:szCs w:val="28"/>
          <w:u w:val="single"/>
          <w:lang w:val="en-US"/>
        </w:rPr>
        <w:t>vardhan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, “Edge </w:t>
      </w:r>
      <w:proofErr w:type="spellStart"/>
      <w:r w:rsidRPr="00E33A4A">
        <w:rPr>
          <w:sz w:val="28"/>
          <w:szCs w:val="28"/>
          <w:u w:val="single"/>
          <w:lang w:val="en-US"/>
        </w:rPr>
        <w:t>Titantron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 </w:t>
      </w:r>
      <w:proofErr w:type="gramStart"/>
      <w:r w:rsidRPr="00E33A4A">
        <w:rPr>
          <w:sz w:val="28"/>
          <w:szCs w:val="28"/>
          <w:u w:val="single"/>
          <w:lang w:val="en-US"/>
        </w:rPr>
        <w:t>And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Theme Song 2010 </w:t>
      </w:r>
      <w:proofErr w:type="gramStart"/>
      <w:r w:rsidRPr="00E33A4A">
        <w:rPr>
          <w:sz w:val="28"/>
          <w:szCs w:val="28"/>
          <w:u w:val="single"/>
          <w:lang w:val="en-US"/>
        </w:rPr>
        <w:t>HD(</w:t>
      </w:r>
      <w:proofErr w:type="gramEnd"/>
      <w:r w:rsidRPr="00E33A4A">
        <w:rPr>
          <w:sz w:val="28"/>
          <w:szCs w:val="28"/>
          <w:u w:val="single"/>
          <w:lang w:val="en-US"/>
        </w:rPr>
        <w:t>With Download Link).” Oct. 28, 2012. Accessed: May 2026. [</w:t>
      </w:r>
      <w:proofErr w:type="spellStart"/>
      <w:r w:rsidRPr="00E33A4A">
        <w:rPr>
          <w:sz w:val="28"/>
          <w:szCs w:val="28"/>
          <w:u w:val="single"/>
          <w:lang w:val="en-US"/>
        </w:rPr>
        <w:t>Youtube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]. Available: </w:t>
      </w:r>
      <w:hyperlink r:id="rId15" w:history="1">
        <w:r w:rsidRPr="00E33A4A">
          <w:rPr>
            <w:rStyle w:val="Hyperlink"/>
            <w:sz w:val="28"/>
            <w:szCs w:val="28"/>
            <w:lang w:val="en-US"/>
          </w:rPr>
          <w:t>https://youtu.be/--5tBLiE1Fk?si=PFf0ZvUp3acf7z7p</w:t>
        </w:r>
      </w:hyperlink>
    </w:p>
    <w:p w14:paraId="046624BD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[16]- C. Skies, “WWE Edge </w:t>
      </w:r>
      <w:proofErr w:type="spellStart"/>
      <w:r w:rsidRPr="00E33A4A">
        <w:rPr>
          <w:sz w:val="28"/>
          <w:szCs w:val="28"/>
          <w:u w:val="single"/>
          <w:lang w:val="en-US"/>
        </w:rPr>
        <w:t>Titantron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 (Arena Effects/Pyro Effects) 2020.” Jan. 30, 2020. Accessed: May 2026. [</w:t>
      </w:r>
      <w:proofErr w:type="spellStart"/>
      <w:r w:rsidRPr="00E33A4A">
        <w:rPr>
          <w:sz w:val="28"/>
          <w:szCs w:val="28"/>
          <w:u w:val="single"/>
          <w:lang w:val="en-US"/>
        </w:rPr>
        <w:t>Youtube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]. Available: </w:t>
      </w:r>
      <w:hyperlink r:id="rId16" w:history="1">
        <w:r w:rsidRPr="00E33A4A">
          <w:rPr>
            <w:rStyle w:val="Hyperlink"/>
            <w:sz w:val="28"/>
            <w:szCs w:val="28"/>
            <w:lang w:val="en-US"/>
          </w:rPr>
          <w:t>https://youtu.be/63eq6wMrGmY?si=</w:t>
        </w:r>
      </w:hyperlink>
      <w:hyperlink r:id="rId17" w:history="1">
        <w:r w:rsidRPr="00E33A4A">
          <w:rPr>
            <w:rStyle w:val="Hyperlink"/>
            <w:sz w:val="28"/>
            <w:szCs w:val="28"/>
            <w:lang w:val="en-US"/>
          </w:rPr>
          <w:t>Tu-exm3ujihPAlMT</w:t>
        </w:r>
      </w:hyperlink>
    </w:p>
    <w:p w14:paraId="5D9C16EA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 xml:space="preserve">[17]- </w:t>
      </w:r>
      <w:proofErr w:type="spellStart"/>
      <w:r w:rsidRPr="00E33A4A">
        <w:rPr>
          <w:sz w:val="28"/>
          <w:szCs w:val="28"/>
          <w:u w:val="single"/>
          <w:lang w:val="en-US"/>
        </w:rPr>
        <w:t>JemGames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, “How to Play Videos </w:t>
      </w:r>
      <w:proofErr w:type="gramStart"/>
      <w:r w:rsidRPr="00E33A4A">
        <w:rPr>
          <w:sz w:val="28"/>
          <w:szCs w:val="28"/>
          <w:u w:val="single"/>
          <w:lang w:val="en-US"/>
        </w:rPr>
        <w:t>In</w:t>
      </w:r>
      <w:proofErr w:type="gramEnd"/>
      <w:r w:rsidRPr="00E33A4A">
        <w:rPr>
          <w:sz w:val="28"/>
          <w:szCs w:val="28"/>
          <w:u w:val="single"/>
          <w:lang w:val="en-US"/>
        </w:rPr>
        <w:t xml:space="preserve"> Unreal Engine 5.” Nov. 06, 2025. Accessed: May 2026. [</w:t>
      </w:r>
      <w:proofErr w:type="spellStart"/>
      <w:r w:rsidRPr="00E33A4A">
        <w:rPr>
          <w:sz w:val="28"/>
          <w:szCs w:val="28"/>
          <w:u w:val="single"/>
          <w:lang w:val="en-US"/>
        </w:rPr>
        <w:t>Youtube</w:t>
      </w:r>
      <w:proofErr w:type="spellEnd"/>
      <w:r w:rsidRPr="00E33A4A">
        <w:rPr>
          <w:sz w:val="28"/>
          <w:szCs w:val="28"/>
          <w:u w:val="single"/>
          <w:lang w:val="en-US"/>
        </w:rPr>
        <w:t>]. Available: https://youtu.be/mURmPnMT4KM?si=m2tLl8zy2aEFTkeh</w:t>
      </w:r>
    </w:p>
    <w:p w14:paraId="4827E7F3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[18]- “</w:t>
      </w:r>
      <w:proofErr w:type="spellStart"/>
      <w:r w:rsidRPr="00E33A4A">
        <w:rPr>
          <w:sz w:val="28"/>
          <w:szCs w:val="28"/>
          <w:u w:val="single"/>
          <w:lang w:val="en-US"/>
        </w:rPr>
        <w:t>Envato</w:t>
      </w:r>
      <w:proofErr w:type="spellEnd"/>
      <w:r w:rsidRPr="00E33A4A">
        <w:rPr>
          <w:sz w:val="28"/>
          <w:szCs w:val="28"/>
          <w:u w:val="single"/>
          <w:lang w:val="en-US"/>
        </w:rPr>
        <w:t xml:space="preserve"> Pty Ltd.,” </w:t>
      </w:r>
      <w:proofErr w:type="spellStart"/>
      <w:r w:rsidRPr="00E33A4A">
        <w:rPr>
          <w:sz w:val="28"/>
          <w:szCs w:val="28"/>
          <w:u w:val="single"/>
          <w:lang w:val="en-US"/>
        </w:rPr>
        <w:t>Envato</w:t>
      </w:r>
      <w:proofErr w:type="spellEnd"/>
      <w:r w:rsidRPr="00E33A4A">
        <w:rPr>
          <w:sz w:val="28"/>
          <w:szCs w:val="28"/>
          <w:u w:val="single"/>
          <w:lang w:val="en-US"/>
        </w:rPr>
        <w:t>, 2026. https://elements.envato.com/circular-truss-with-stage-lights-TWJ4TJP (accessed May 2026).</w:t>
      </w:r>
    </w:p>
    <w:p w14:paraId="3DFA200E" w14:textId="77777777" w:rsidR="00E33A4A" w:rsidRPr="00E33A4A" w:rsidRDefault="00E33A4A" w:rsidP="00E33A4A">
      <w:pPr>
        <w:numPr>
          <w:ilvl w:val="0"/>
          <w:numId w:val="1"/>
        </w:numPr>
        <w:spacing w:line="240" w:lineRule="auto"/>
        <w:rPr>
          <w:sz w:val="28"/>
          <w:szCs w:val="28"/>
          <w:u w:val="single"/>
        </w:rPr>
      </w:pPr>
      <w:r w:rsidRPr="00E33A4A">
        <w:rPr>
          <w:sz w:val="28"/>
          <w:szCs w:val="28"/>
          <w:u w:val="single"/>
          <w:lang w:val="en-US"/>
        </w:rPr>
        <w:t>[19]- Unreal Starter Kit, “Unreal Engine 5.6 – Easy Oscillating Spotlight Blueprint Tutorial.” Aug. 14, 2025. Accessed: May 2026. [</w:t>
      </w:r>
      <w:proofErr w:type="spellStart"/>
      <w:r w:rsidRPr="00E33A4A">
        <w:rPr>
          <w:sz w:val="28"/>
          <w:szCs w:val="28"/>
          <w:u w:val="single"/>
          <w:lang w:val="en-US"/>
        </w:rPr>
        <w:t>Youtube</w:t>
      </w:r>
      <w:proofErr w:type="spellEnd"/>
      <w:r w:rsidRPr="00E33A4A">
        <w:rPr>
          <w:sz w:val="28"/>
          <w:szCs w:val="28"/>
          <w:u w:val="single"/>
          <w:lang w:val="en-US"/>
        </w:rPr>
        <w:t>]. Available: https://youtu.be/OpR_RAsYcSI?si=39K1cNPNol5HoOVD</w:t>
      </w:r>
    </w:p>
    <w:p w14:paraId="244CD07B" w14:textId="77777777" w:rsidR="00E33A4A" w:rsidRPr="00E33A4A" w:rsidRDefault="00E33A4A" w:rsidP="00E33A4A">
      <w:pPr>
        <w:rPr>
          <w:sz w:val="36"/>
          <w:szCs w:val="36"/>
          <w:u w:val="single"/>
          <w:lang w:val="en-US"/>
        </w:rPr>
      </w:pPr>
    </w:p>
    <w:p w14:paraId="265D71EF" w14:textId="35A2ACF4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1F3CAD8B" w14:textId="4537AA28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5AEE66C4" w14:textId="1B4ABF90" w:rsidR="00E33A4A" w:rsidRDefault="00E33A4A" w:rsidP="00E33A4A">
      <w:pPr>
        <w:jc w:val="center"/>
        <w:rPr>
          <w:sz w:val="36"/>
          <w:szCs w:val="36"/>
          <w:lang w:val="en-US"/>
        </w:rPr>
      </w:pPr>
    </w:p>
    <w:p w14:paraId="58D459F8" w14:textId="42CBBBA6" w:rsidR="00E33A4A" w:rsidRPr="00E33A4A" w:rsidRDefault="00E33A4A" w:rsidP="00E33A4A">
      <w:pPr>
        <w:jc w:val="center"/>
        <w:rPr>
          <w:sz w:val="36"/>
          <w:szCs w:val="36"/>
          <w:lang w:val="en-US"/>
        </w:rPr>
      </w:pPr>
      <w:r w:rsidRPr="00E33A4A">
        <w:rPr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DE7C017" wp14:editId="592D4271">
            <wp:simplePos x="0" y="0"/>
            <wp:positionH relativeFrom="column">
              <wp:posOffset>628650</wp:posOffset>
            </wp:positionH>
            <wp:positionV relativeFrom="paragraph">
              <wp:posOffset>3949700</wp:posOffset>
            </wp:positionV>
            <wp:extent cx="4476033" cy="2205657"/>
            <wp:effectExtent l="0" t="0" r="1270" b="4445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6E30D145-3532-AA7A-3233-BDE5556DEC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6E30D145-3532-AA7A-3233-BDE5556DEC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76033" cy="2205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33A4A" w:rsidRPr="00E33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6EFF" w14:textId="77777777" w:rsidR="003D14F1" w:rsidRDefault="003D14F1" w:rsidP="00E33A4A">
      <w:pPr>
        <w:spacing w:after="0" w:line="240" w:lineRule="auto"/>
      </w:pPr>
      <w:r>
        <w:separator/>
      </w:r>
    </w:p>
  </w:endnote>
  <w:endnote w:type="continuationSeparator" w:id="0">
    <w:p w14:paraId="089CA116" w14:textId="77777777" w:rsidR="003D14F1" w:rsidRDefault="003D14F1" w:rsidP="00E33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BAB9F" w14:textId="77777777" w:rsidR="003D14F1" w:rsidRDefault="003D14F1" w:rsidP="00E33A4A">
      <w:pPr>
        <w:spacing w:after="0" w:line="240" w:lineRule="auto"/>
      </w:pPr>
      <w:r>
        <w:separator/>
      </w:r>
    </w:p>
  </w:footnote>
  <w:footnote w:type="continuationSeparator" w:id="0">
    <w:p w14:paraId="4DBFE7A3" w14:textId="77777777" w:rsidR="003D14F1" w:rsidRDefault="003D14F1" w:rsidP="00E33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B2385"/>
    <w:multiLevelType w:val="hybridMultilevel"/>
    <w:tmpl w:val="EFE4C420"/>
    <w:lvl w:ilvl="0" w:tplc="BBD468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A42F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CA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EE4E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3825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F62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409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501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20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05642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A4A"/>
    <w:rsid w:val="003D14F1"/>
    <w:rsid w:val="00747520"/>
    <w:rsid w:val="00AC05C3"/>
    <w:rsid w:val="00E33A4A"/>
    <w:rsid w:val="00E4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827E"/>
  <w15:chartTrackingRefBased/>
  <w15:docId w15:val="{4F90C5C6-5A2A-4C4F-A38B-DB16F617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A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A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A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A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A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A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A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A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A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A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A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A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A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A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A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A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A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A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A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3A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3A4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3A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A4A"/>
  </w:style>
  <w:style w:type="paragraph" w:styleId="Footer">
    <w:name w:val="footer"/>
    <w:basedOn w:val="Normal"/>
    <w:link w:val="FooterChar"/>
    <w:uiPriority w:val="99"/>
    <w:unhideWhenUsed/>
    <w:rsid w:val="00E33A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idE9N6OuoW8?si=aKu5_It0mfkvuCzi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youtu.be/jy5KUPAjNpk" TargetMode="External"/><Relationship Id="rId12" Type="http://schemas.openxmlformats.org/officeDocument/2006/relationships/hyperlink" Target="https://www.thesportster.com/wwe-wrestling-ring-facts-trivia/" TargetMode="External"/><Relationship Id="rId17" Type="http://schemas.openxmlformats.org/officeDocument/2006/relationships/hyperlink" Target="https://youtu.be/63eq6wMrGmY?si=Tu-exm3ujihPAlMT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63eq6wMrGmY?si=Tu-exm3ujihPAlMT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sportster.com/wwe-wrestling-ring-facts-trivia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--5tBLiE1Fk?si=PFf0ZvUp3acf7z7p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OuCUALX77Ls&amp;t=149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Llewellyn (2403902)</dc:creator>
  <cp:keywords/>
  <dc:description/>
  <cp:lastModifiedBy>Sam Llewellyn (2403902)</cp:lastModifiedBy>
  <cp:revision>1</cp:revision>
  <dcterms:created xsi:type="dcterms:W3CDTF">2026-05-27T23:19:00Z</dcterms:created>
  <dcterms:modified xsi:type="dcterms:W3CDTF">2026-05-27T23:23:00Z</dcterms:modified>
</cp:coreProperties>
</file>