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18C" w:rsidRPr="00A81F6D" w:rsidRDefault="00655D2D" w:rsidP="00DE43DB">
      <w:pPr>
        <w:pStyle w:val="Heading1"/>
        <w:spacing w:line="480" w:lineRule="auto"/>
        <w:rPr>
          <w:color w:val="FFFFFF" w:themeColor="background1"/>
        </w:rPr>
      </w:pPr>
      <w:bookmarkStart w:id="0" w:name="_Toc21881581"/>
      <w:r w:rsidRPr="00A81F6D">
        <w:rPr>
          <w:color w:val="FFFFFF" w:themeColor="background1"/>
        </w:rPr>
        <w:t>Cover page</w:t>
      </w:r>
      <w:r w:rsidR="003B72E2" w:rsidRPr="00A81F6D">
        <w:rPr>
          <w:color w:val="FFFFFF" w:themeColor="background1"/>
        </w:rPr>
        <w:t xml:space="preserve"> 1</w:t>
      </w:r>
      <w:bookmarkStart w:id="1" w:name="_GoBack"/>
      <w:bookmarkEnd w:id="0"/>
      <w:bookmarkEnd w:id="1"/>
    </w:p>
    <w:p w:rsidR="00AE4097" w:rsidRPr="00AE4097" w:rsidRDefault="00AE4097" w:rsidP="00AE4097">
      <w:r>
        <w:rPr>
          <w:noProof/>
          <w:lang w:eastAsia="zh-TW"/>
        </w:rPr>
        <w:drawing>
          <wp:inline distT="0" distB="0" distL="0" distR="0">
            <wp:extent cx="5936615" cy="697039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6615" cy="6970395"/>
                    </a:xfrm>
                    <a:prstGeom prst="rect">
                      <a:avLst/>
                    </a:prstGeom>
                    <a:noFill/>
                    <a:ln>
                      <a:noFill/>
                    </a:ln>
                  </pic:spPr>
                </pic:pic>
              </a:graphicData>
            </a:graphic>
          </wp:inline>
        </w:drawing>
      </w:r>
    </w:p>
    <w:p w:rsidR="00652C4F" w:rsidRPr="00DE43DB" w:rsidRDefault="00652C4F" w:rsidP="00DE43DB">
      <w:pPr>
        <w:spacing w:line="480" w:lineRule="auto"/>
        <w:rPr>
          <w:rFonts w:ascii="Times New Roman" w:hAnsi="Times New Roman" w:cs="Times New Roman"/>
          <w:sz w:val="24"/>
          <w:szCs w:val="24"/>
        </w:rPr>
      </w:pPr>
    </w:p>
    <w:p w:rsidR="003B72E2" w:rsidRPr="00A81F6D" w:rsidRDefault="003B72E2" w:rsidP="00245CEF">
      <w:pPr>
        <w:pStyle w:val="Heading1"/>
        <w:spacing w:line="240" w:lineRule="auto"/>
        <w:rPr>
          <w:rFonts w:ascii="Times New Roman" w:hAnsi="Times New Roman" w:cs="Times New Roman"/>
          <w:color w:val="FFFFFF" w:themeColor="background1"/>
          <w:szCs w:val="24"/>
        </w:rPr>
      </w:pPr>
      <w:bookmarkStart w:id="2" w:name="_Toc21881582"/>
      <w:r w:rsidRPr="00A81F6D">
        <w:rPr>
          <w:rFonts w:ascii="Times New Roman" w:hAnsi="Times New Roman" w:cs="Times New Roman"/>
          <w:color w:val="FFFFFF" w:themeColor="background1"/>
          <w:szCs w:val="24"/>
        </w:rPr>
        <w:lastRenderedPageBreak/>
        <w:t>Cover page 2</w:t>
      </w:r>
      <w:bookmarkEnd w:id="2"/>
    </w:p>
    <w:p w:rsidR="00AD2858" w:rsidRDefault="00AD2858" w:rsidP="00245CEF">
      <w:pPr>
        <w:spacing w:line="24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4E01366A" wp14:editId="1F9169A2">
            <wp:extent cx="5943600" cy="1613174"/>
            <wp:effectExtent l="0" t="0" r="0" b="6350"/>
            <wp:docPr id="17" name="Picture 17" descr="Image result for esp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pr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613174"/>
                    </a:xfrm>
                    <a:prstGeom prst="rect">
                      <a:avLst/>
                    </a:prstGeom>
                    <a:noFill/>
                    <a:ln>
                      <a:noFill/>
                    </a:ln>
                  </pic:spPr>
                </pic:pic>
              </a:graphicData>
            </a:graphic>
          </wp:inline>
        </w:drawing>
      </w:r>
    </w:p>
    <w:p w:rsidR="00655D2D" w:rsidRPr="00DE43DB" w:rsidRDefault="00AD2858" w:rsidP="00DE43DB">
      <w:pPr>
        <w:spacing w:line="48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288E3FA0" wp14:editId="742B9372">
            <wp:extent cx="5899868" cy="4142554"/>
            <wp:effectExtent l="0" t="0" r="5715" b="0"/>
            <wp:docPr id="18" name="Picture 18" descr="Image result for esprit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sprit hong ko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9868" cy="4142554"/>
                    </a:xfrm>
                    <a:prstGeom prst="rect">
                      <a:avLst/>
                    </a:prstGeom>
                    <a:noFill/>
                    <a:ln>
                      <a:noFill/>
                    </a:ln>
                  </pic:spPr>
                </pic:pic>
              </a:graphicData>
            </a:graphic>
          </wp:inline>
        </w:drawing>
      </w:r>
    </w:p>
    <w:p w:rsidR="00655D2D" w:rsidRPr="00DE43DB" w:rsidRDefault="00652C4F" w:rsidP="00DE43DB">
      <w:pPr>
        <w:spacing w:line="48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46C470B4" wp14:editId="79247FA1">
            <wp:extent cx="2965837" cy="1781092"/>
            <wp:effectExtent l="0" t="0" r="6350" b="0"/>
            <wp:docPr id="20" name="Picture 20" descr="Image result for esprit clothing m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sprit clothing me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3855" cy="1779902"/>
                    </a:xfrm>
                    <a:prstGeom prst="rect">
                      <a:avLst/>
                    </a:prstGeom>
                    <a:noFill/>
                    <a:ln>
                      <a:noFill/>
                    </a:ln>
                  </pic:spPr>
                </pic:pic>
              </a:graphicData>
            </a:graphic>
          </wp:inline>
        </w:drawing>
      </w:r>
      <w:r w:rsidR="00B57CAB" w:rsidRPr="00DE43DB">
        <w:rPr>
          <w:rFonts w:ascii="Times New Roman" w:hAnsi="Times New Roman" w:cs="Times New Roman"/>
          <w:noProof/>
          <w:sz w:val="24"/>
          <w:szCs w:val="24"/>
          <w:lang w:eastAsia="zh-TW"/>
        </w:rPr>
        <w:drawing>
          <wp:inline distT="0" distB="0" distL="0" distR="0" wp14:anchorId="08414651" wp14:editId="4B334A99">
            <wp:extent cx="2854518" cy="1789043"/>
            <wp:effectExtent l="0" t="0" r="3175" b="1905"/>
            <wp:docPr id="21" name="Picture 21" descr="Image result for esprit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sprit cloth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8110" cy="1791294"/>
                    </a:xfrm>
                    <a:prstGeom prst="rect">
                      <a:avLst/>
                    </a:prstGeom>
                    <a:noFill/>
                    <a:ln>
                      <a:noFill/>
                    </a:ln>
                  </pic:spPr>
                </pic:pic>
              </a:graphicData>
            </a:graphic>
          </wp:inline>
        </w:drawing>
      </w:r>
    </w:p>
    <w:p w:rsidR="00A47C3D" w:rsidRPr="00681250" w:rsidRDefault="00652C4F" w:rsidP="00DE43DB">
      <w:pPr>
        <w:pStyle w:val="TOCHeading"/>
        <w:spacing w:line="480" w:lineRule="auto"/>
        <w:jc w:val="center"/>
        <w:outlineLvl w:val="0"/>
        <w:rPr>
          <w:rFonts w:ascii="Times New Roman" w:eastAsiaTheme="minorEastAsia" w:hAnsi="Times New Roman" w:cs="Times New Roman"/>
          <w:bCs w:val="0"/>
          <w:szCs w:val="24"/>
          <w:lang w:eastAsia="en-US"/>
        </w:rPr>
      </w:pPr>
      <w:bookmarkStart w:id="3" w:name="_Toc21881583"/>
      <w:r w:rsidRPr="00681250">
        <w:rPr>
          <w:rFonts w:ascii="Times New Roman" w:eastAsiaTheme="minorEastAsia" w:hAnsi="Times New Roman" w:cs="Times New Roman"/>
          <w:bCs w:val="0"/>
          <w:szCs w:val="24"/>
          <w:lang w:eastAsia="en-US"/>
        </w:rPr>
        <w:t>Ta</w:t>
      </w:r>
      <w:r w:rsidR="00A47C3D" w:rsidRPr="00681250">
        <w:rPr>
          <w:rFonts w:ascii="Times New Roman" w:eastAsiaTheme="minorEastAsia" w:hAnsi="Times New Roman" w:cs="Times New Roman"/>
          <w:bCs w:val="0"/>
          <w:szCs w:val="24"/>
          <w:lang w:eastAsia="en-US"/>
        </w:rPr>
        <w:t>ble of Contents</w:t>
      </w:r>
      <w:bookmarkEnd w:id="3"/>
    </w:p>
    <w:sdt>
      <w:sdtPr>
        <w:rPr>
          <w:rFonts w:ascii="Times New Roman" w:eastAsiaTheme="minorEastAsia" w:hAnsi="Times New Roman" w:cs="Times New Roman"/>
          <w:b w:val="0"/>
          <w:bCs w:val="0"/>
          <w:sz w:val="22"/>
          <w:szCs w:val="24"/>
          <w:lang w:eastAsia="en-US"/>
        </w:rPr>
        <w:id w:val="2003083853"/>
        <w:docPartObj>
          <w:docPartGallery w:val="Table of Contents"/>
          <w:docPartUnique/>
        </w:docPartObj>
      </w:sdtPr>
      <w:sdtEndPr>
        <w:rPr>
          <w:b/>
          <w:noProof/>
        </w:rPr>
      </w:sdtEndPr>
      <w:sdtContent>
        <w:p w:rsidR="00D61747" w:rsidRPr="00A81F6D" w:rsidRDefault="00D61747" w:rsidP="00DE43DB">
          <w:pPr>
            <w:pStyle w:val="TOCHeading"/>
            <w:spacing w:line="480" w:lineRule="auto"/>
            <w:jc w:val="center"/>
            <w:rPr>
              <w:rFonts w:ascii="Times New Roman" w:hAnsi="Times New Roman" w:cs="Times New Roman"/>
              <w:b w:val="0"/>
              <w:szCs w:val="24"/>
            </w:rPr>
          </w:pPr>
        </w:p>
        <w:p w:rsidR="00A81F6D" w:rsidRPr="00A81F6D" w:rsidRDefault="00D61747">
          <w:pPr>
            <w:pStyle w:val="TOC1"/>
            <w:tabs>
              <w:tab w:val="right" w:leader="dot" w:pos="9350"/>
            </w:tabs>
            <w:rPr>
              <w:rFonts w:ascii="Times New Roman" w:hAnsi="Times New Roman" w:cs="Times New Roman"/>
              <w:noProof/>
              <w:sz w:val="24"/>
              <w:szCs w:val="24"/>
              <w:lang w:eastAsia="zh-TW"/>
            </w:rPr>
          </w:pPr>
          <w:r w:rsidRPr="00A81F6D">
            <w:rPr>
              <w:rFonts w:ascii="Times New Roman" w:hAnsi="Times New Roman" w:cs="Times New Roman"/>
              <w:sz w:val="24"/>
              <w:szCs w:val="24"/>
            </w:rPr>
            <w:fldChar w:fldCharType="begin"/>
          </w:r>
          <w:r w:rsidRPr="00A81F6D">
            <w:rPr>
              <w:rFonts w:ascii="Times New Roman" w:hAnsi="Times New Roman" w:cs="Times New Roman"/>
              <w:sz w:val="24"/>
              <w:szCs w:val="24"/>
            </w:rPr>
            <w:instrText xml:space="preserve"> TOC \o "1-3" \h \z \u </w:instrText>
          </w:r>
          <w:r w:rsidRPr="00A81F6D">
            <w:rPr>
              <w:rFonts w:ascii="Times New Roman" w:hAnsi="Times New Roman" w:cs="Times New Roman"/>
              <w:sz w:val="24"/>
              <w:szCs w:val="24"/>
            </w:rPr>
            <w:fldChar w:fldCharType="separate"/>
          </w:r>
          <w:hyperlink w:anchor="_Toc21881581" w:history="1">
            <w:r w:rsidR="00A81F6D" w:rsidRPr="00A81F6D">
              <w:rPr>
                <w:rStyle w:val="Hyperlink"/>
                <w:rFonts w:ascii="Times New Roman" w:hAnsi="Times New Roman" w:cs="Times New Roman"/>
                <w:noProof/>
                <w:sz w:val="24"/>
                <w:szCs w:val="24"/>
              </w:rPr>
              <w:t>Cover page 1</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_Toc21881581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582" w:history="1">
            <w:r w:rsidR="00A81F6D" w:rsidRPr="00A81F6D">
              <w:rPr>
                <w:rStyle w:val="Hyperlink"/>
                <w:rFonts w:ascii="Times New Roman" w:hAnsi="Times New Roman" w:cs="Times New Roman"/>
                <w:noProof/>
                <w:sz w:val="24"/>
                <w:szCs w:val="24"/>
              </w:rPr>
              <w:t>Cover page 2</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_Toc21881582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583" w:history="1">
            <w:r w:rsidR="00A81F6D" w:rsidRPr="00A81F6D">
              <w:rPr>
                <w:rStyle w:val="Hyperlink"/>
                <w:rFonts w:ascii="Times New Roman" w:hAnsi="Times New Roman" w:cs="Times New Roman"/>
                <w:noProof/>
                <w:sz w:val="24"/>
                <w:szCs w:val="24"/>
              </w:rPr>
              <w:t>Table of Contents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_Toc21881583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left" w:pos="440"/>
              <w:tab w:val="right" w:leader="dot" w:pos="9350"/>
            </w:tabs>
            <w:rPr>
              <w:rFonts w:ascii="Times New Roman" w:hAnsi="Times New Roman" w:cs="Times New Roman"/>
              <w:noProof/>
              <w:sz w:val="24"/>
              <w:szCs w:val="24"/>
              <w:lang w:eastAsia="zh-TW"/>
            </w:rPr>
          </w:pPr>
          <w:hyperlink w:anchor="_Toc21881584" w:history="1">
            <w:r w:rsidR="00A81F6D" w:rsidRPr="00A81F6D">
              <w:rPr>
                <w:rStyle w:val="Hyperlink"/>
                <w:rFonts w:ascii="Times New Roman" w:hAnsi="Times New Roman" w:cs="Times New Roman"/>
                <w:noProof/>
                <w:sz w:val="24"/>
                <w:szCs w:val="24"/>
              </w:rPr>
              <w:t>1.</w:t>
            </w:r>
            <w:r w:rsidR="00A81F6D" w:rsidRPr="00A81F6D">
              <w:rPr>
                <w:rFonts w:ascii="Times New Roman" w:hAnsi="Times New Roman" w:cs="Times New Roman"/>
                <w:noProof/>
                <w:sz w:val="24"/>
                <w:szCs w:val="24"/>
                <w:lang w:eastAsia="zh-TW"/>
              </w:rPr>
              <w:tab/>
            </w:r>
            <w:r w:rsidR="00A81F6D" w:rsidRPr="00A81F6D">
              <w:rPr>
                <w:rStyle w:val="Hyperlink"/>
                <w:rFonts w:ascii="Times New Roman" w:hAnsi="Times New Roman" w:cs="Times New Roman"/>
                <w:noProof/>
                <w:sz w:val="24"/>
                <w:szCs w:val="24"/>
              </w:rPr>
              <w:t>Macro and Micro Environmental Analysis of Hong Kong Casual Wear Industry</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_Toc21881584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6</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585" w:history="1">
            <w:r w:rsidR="00A81F6D" w:rsidRPr="00A81F6D">
              <w:rPr>
                <w:rStyle w:val="Hyperlink"/>
                <w:rFonts w:ascii="Times New Roman" w:hAnsi="Times New Roman" w:cs="Times New Roman"/>
                <w:noProof/>
                <w:sz w:val="24"/>
                <w:szCs w:val="24"/>
              </w:rPr>
              <w:t>1.1 PESTLE analysis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_Toc21881585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6</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86" w:history="1">
            <w:r w:rsidR="00A81F6D" w:rsidRPr="00A81F6D">
              <w:rPr>
                <w:rStyle w:val="Hyperlink"/>
                <w:rFonts w:ascii="Times New Roman" w:hAnsi="Times New Roman" w:cs="Times New Roman"/>
                <w:noProof/>
                <w:sz w:val="24"/>
                <w:szCs w:val="24"/>
              </w:rPr>
              <w:t>1.1.1 Technological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_Toc21881586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6</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87" w:history="1">
            <w:r w:rsidR="00A81F6D" w:rsidRPr="00A81F6D">
              <w:rPr>
                <w:rStyle w:val="Hyperlink"/>
                <w:rFonts w:ascii="Times New Roman" w:hAnsi="Times New Roman" w:cs="Times New Roman"/>
                <w:noProof/>
                <w:sz w:val="24"/>
                <w:szCs w:val="24"/>
              </w:rPr>
              <w:t>1.1.2 Economic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_Toc21881587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88" w:history="1">
            <w:r w:rsidR="00A81F6D" w:rsidRPr="00A81F6D">
              <w:rPr>
                <w:rStyle w:val="Hyperlink"/>
                <w:rFonts w:ascii="Times New Roman" w:hAnsi="Times New Roman" w:cs="Times New Roman"/>
                <w:noProof/>
                <w:sz w:val="24"/>
                <w:szCs w:val="24"/>
              </w:rPr>
              <w:t>1.1.3 Social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_Toc21881588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89" w:history="1">
            <w:r w:rsidR="00A81F6D" w:rsidRPr="00A81F6D">
              <w:rPr>
                <w:rStyle w:val="Hyperlink"/>
                <w:rFonts w:ascii="Times New Roman" w:hAnsi="Times New Roman" w:cs="Times New Roman"/>
                <w:noProof/>
                <w:sz w:val="24"/>
                <w:szCs w:val="24"/>
              </w:rPr>
              <w:t>1.1.4 Political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_Toc21881589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0" w:history="1">
            <w:r w:rsidR="00A81F6D" w:rsidRPr="00A81F6D">
              <w:rPr>
                <w:rStyle w:val="Hyperlink"/>
                <w:rFonts w:ascii="Times New Roman" w:hAnsi="Times New Roman" w:cs="Times New Roman"/>
                <w:noProof/>
                <w:sz w:val="24"/>
                <w:szCs w:val="24"/>
              </w:rPr>
              <w:t>1.1.5 Legal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_Toc21881590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1" w:history="1">
            <w:r w:rsidR="00A81F6D" w:rsidRPr="00A81F6D">
              <w:rPr>
                <w:rStyle w:val="Hyperlink"/>
                <w:rFonts w:ascii="Times New Roman" w:hAnsi="Times New Roman" w:cs="Times New Roman"/>
                <w:noProof/>
                <w:sz w:val="24"/>
                <w:szCs w:val="24"/>
              </w:rPr>
              <w:t>1.1.6 Environmental factor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_Toc21881591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left" w:pos="1320"/>
              <w:tab w:val="right" w:leader="dot" w:pos="9350"/>
            </w:tabs>
            <w:rPr>
              <w:rFonts w:ascii="Times New Roman" w:hAnsi="Times New Roman" w:cs="Times New Roman"/>
              <w:noProof/>
              <w:sz w:val="24"/>
              <w:szCs w:val="24"/>
              <w:lang w:eastAsia="zh-TW"/>
            </w:rPr>
          </w:pPr>
          <w:hyperlink w:anchor="_Toc21881592" w:history="1">
            <w:r w:rsidR="00A81F6D" w:rsidRPr="00A81F6D">
              <w:rPr>
                <w:rStyle w:val="Hyperlink"/>
                <w:rFonts w:ascii="Times New Roman" w:hAnsi="Times New Roman" w:cs="Times New Roman"/>
                <w:noProof/>
                <w:sz w:val="24"/>
                <w:szCs w:val="24"/>
              </w:rPr>
              <w:t>1.1.7.External factor evaluation (EFE) matrix:</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_Toc21881592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14</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593" w:history="1">
            <w:r w:rsidR="00A81F6D" w:rsidRPr="00A81F6D">
              <w:rPr>
                <w:rStyle w:val="Hyperlink"/>
                <w:rFonts w:ascii="Times New Roman" w:hAnsi="Times New Roman" w:cs="Times New Roman"/>
                <w:noProof/>
                <w:sz w:val="24"/>
                <w:szCs w:val="24"/>
              </w:rPr>
              <w:t>1.2 Porter’s Five Forces Analysis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_Toc21881593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15</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4" w:history="1">
            <w:r w:rsidR="00A81F6D" w:rsidRPr="00A81F6D">
              <w:rPr>
                <w:rStyle w:val="Hyperlink"/>
                <w:rFonts w:ascii="Times New Roman" w:hAnsi="Times New Roman" w:cs="Times New Roman"/>
                <w:noProof/>
                <w:sz w:val="24"/>
                <w:szCs w:val="24"/>
              </w:rPr>
              <w:t>1.2.1 Threat of New Entrants: (High)</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_Toc21881594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16</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5" w:history="1">
            <w:r w:rsidR="00A81F6D" w:rsidRPr="00A81F6D">
              <w:rPr>
                <w:rStyle w:val="Hyperlink"/>
                <w:rFonts w:ascii="Times New Roman" w:hAnsi="Times New Roman" w:cs="Times New Roman"/>
                <w:noProof/>
                <w:sz w:val="24"/>
                <w:szCs w:val="24"/>
              </w:rPr>
              <w:t>1.2.2 Threat of Substitutes    (High Medium)</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_Toc21881595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6" w:history="1">
            <w:r w:rsidR="00A81F6D" w:rsidRPr="00A81F6D">
              <w:rPr>
                <w:rStyle w:val="Hyperlink"/>
                <w:rFonts w:ascii="Times New Roman" w:hAnsi="Times New Roman" w:cs="Times New Roman"/>
                <w:noProof/>
                <w:sz w:val="24"/>
                <w:szCs w:val="24"/>
              </w:rPr>
              <w:t>1.2.3 Bargaining Power of Suppliers   (High Medium)</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_Toc21881596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7" w:history="1">
            <w:r w:rsidR="00A81F6D" w:rsidRPr="00A81F6D">
              <w:rPr>
                <w:rStyle w:val="Hyperlink"/>
                <w:rFonts w:ascii="Times New Roman" w:hAnsi="Times New Roman" w:cs="Times New Roman"/>
                <w:noProof/>
                <w:sz w:val="24"/>
                <w:szCs w:val="24"/>
              </w:rPr>
              <w:t>1.2.4 Bargaining Power of Buyers   (Low Medium)</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_Toc21881597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18</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8" w:history="1">
            <w:r w:rsidR="00A81F6D" w:rsidRPr="00A81F6D">
              <w:rPr>
                <w:rStyle w:val="Hyperlink"/>
                <w:rFonts w:ascii="Times New Roman" w:hAnsi="Times New Roman" w:cs="Times New Roman"/>
                <w:noProof/>
                <w:sz w:val="24"/>
                <w:szCs w:val="24"/>
              </w:rPr>
              <w:t>1.2.4 Competitive Rivalry     (High)</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_Toc21881598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18</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599" w:history="1">
            <w:r w:rsidR="0058437F">
              <w:rPr>
                <w:rStyle w:val="Hyperlink"/>
                <w:rFonts w:ascii="Times New Roman" w:hAnsi="Times New Roman" w:cs="Times New Roman"/>
                <w:noProof/>
                <w:sz w:val="24"/>
                <w:szCs w:val="24"/>
              </w:rPr>
              <w:t>1.2.5</w:t>
            </w:r>
            <w:r w:rsidR="00A81F6D" w:rsidRPr="00A81F6D">
              <w:rPr>
                <w:rStyle w:val="Hyperlink"/>
                <w:rFonts w:ascii="Times New Roman" w:hAnsi="Times New Roman" w:cs="Times New Roman"/>
                <w:noProof/>
                <w:sz w:val="24"/>
                <w:szCs w:val="24"/>
              </w:rPr>
              <w:t xml:space="preserve"> Summary of Competitive power</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_Toc21881599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19</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600" w:history="1">
            <w:r w:rsidR="00A81F6D" w:rsidRPr="00A81F6D">
              <w:rPr>
                <w:rStyle w:val="Hyperlink"/>
                <w:rFonts w:ascii="Times New Roman" w:hAnsi="Times New Roman" w:cs="Times New Roman"/>
                <w:noProof/>
                <w:sz w:val="24"/>
                <w:szCs w:val="24"/>
              </w:rPr>
              <w:t>1.2.6. The internal factor evaluation (IFE) matrix</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_Toc21881600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20</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601" w:history="1">
            <w:r w:rsidR="00A81F6D" w:rsidRPr="00A81F6D">
              <w:rPr>
                <w:rStyle w:val="Hyperlink"/>
                <w:rFonts w:ascii="Times New Roman" w:hAnsi="Times New Roman" w:cs="Times New Roman"/>
                <w:noProof/>
                <w:sz w:val="24"/>
                <w:szCs w:val="24"/>
              </w:rPr>
              <w:t>2: Recent Corporate and Business Strategy Proposed by Esprit Holdings Limited</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_Toc21881601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02" w:history="1">
            <w:r w:rsidR="00A81F6D" w:rsidRPr="00A81F6D">
              <w:rPr>
                <w:rStyle w:val="Hyperlink"/>
                <w:rFonts w:ascii="Times New Roman" w:hAnsi="Times New Roman" w:cs="Times New Roman"/>
                <w:noProof/>
                <w:sz w:val="24"/>
                <w:szCs w:val="24"/>
              </w:rPr>
              <w:t>2.1. Corporate Strategy</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_Toc21881602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603" w:history="1">
            <w:r w:rsidR="00A81F6D" w:rsidRPr="00A81F6D">
              <w:rPr>
                <w:rStyle w:val="Hyperlink"/>
                <w:rFonts w:ascii="Times New Roman" w:hAnsi="Times New Roman" w:cs="Times New Roman"/>
                <w:noProof/>
                <w:sz w:val="24"/>
                <w:szCs w:val="24"/>
              </w:rPr>
              <w:t>2.1.1 Closure of Unprofitable Stores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_Toc21881603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21</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604" w:history="1">
            <w:r w:rsidR="00A81F6D" w:rsidRPr="00A81F6D">
              <w:rPr>
                <w:rStyle w:val="Hyperlink"/>
                <w:rFonts w:ascii="Times New Roman" w:hAnsi="Times New Roman" w:cs="Times New Roman"/>
                <w:noProof/>
                <w:sz w:val="24"/>
                <w:szCs w:val="24"/>
              </w:rPr>
              <w:t>2.1.2 Workforce Downsizing</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_Toc21881604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22</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05" w:history="1">
            <w:r w:rsidR="00A81F6D" w:rsidRPr="00A81F6D">
              <w:rPr>
                <w:rStyle w:val="Hyperlink"/>
                <w:rFonts w:ascii="Times New Roman" w:hAnsi="Times New Roman" w:cs="Times New Roman"/>
                <w:noProof/>
                <w:sz w:val="24"/>
                <w:szCs w:val="24"/>
              </w:rPr>
              <w:t>2.2 Business Strategy</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_Toc21881605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left" w:pos="1320"/>
              <w:tab w:val="right" w:leader="dot" w:pos="9350"/>
            </w:tabs>
            <w:rPr>
              <w:rFonts w:ascii="Times New Roman" w:hAnsi="Times New Roman" w:cs="Times New Roman"/>
              <w:noProof/>
              <w:sz w:val="24"/>
              <w:szCs w:val="24"/>
              <w:lang w:eastAsia="zh-TW"/>
            </w:rPr>
          </w:pPr>
          <w:hyperlink w:anchor="_Toc21881606" w:history="1">
            <w:r w:rsidR="00A81F6D" w:rsidRPr="00A81F6D">
              <w:rPr>
                <w:rStyle w:val="Hyperlink"/>
                <w:rFonts w:ascii="Times New Roman" w:hAnsi="Times New Roman" w:cs="Times New Roman"/>
                <w:noProof/>
                <w:sz w:val="24"/>
                <w:szCs w:val="24"/>
              </w:rPr>
              <w:t>2.2.1.Brand/Image differentiation</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_Toc21881606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left" w:pos="1320"/>
              <w:tab w:val="right" w:leader="dot" w:pos="9350"/>
            </w:tabs>
            <w:rPr>
              <w:rFonts w:ascii="Times New Roman" w:hAnsi="Times New Roman" w:cs="Times New Roman"/>
              <w:noProof/>
              <w:sz w:val="24"/>
              <w:szCs w:val="24"/>
              <w:lang w:eastAsia="zh-TW"/>
            </w:rPr>
          </w:pPr>
          <w:hyperlink w:anchor="_Toc21881607" w:history="1">
            <w:r w:rsidR="00A81F6D" w:rsidRPr="00A81F6D">
              <w:rPr>
                <w:rStyle w:val="Hyperlink"/>
                <w:rFonts w:ascii="Times New Roman" w:hAnsi="Times New Roman" w:cs="Times New Roman"/>
                <w:noProof/>
                <w:sz w:val="24"/>
                <w:szCs w:val="24"/>
              </w:rPr>
              <w:t>2.2.2.Product differentiation</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_Toc21881607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3"/>
            <w:tabs>
              <w:tab w:val="right" w:leader="dot" w:pos="9350"/>
            </w:tabs>
            <w:rPr>
              <w:rFonts w:ascii="Times New Roman" w:hAnsi="Times New Roman" w:cs="Times New Roman"/>
              <w:noProof/>
              <w:sz w:val="24"/>
              <w:szCs w:val="24"/>
              <w:lang w:eastAsia="zh-TW"/>
            </w:rPr>
          </w:pPr>
          <w:hyperlink w:anchor="_Toc21881608" w:history="1">
            <w:r w:rsidR="00A81F6D" w:rsidRPr="00A81F6D">
              <w:rPr>
                <w:rStyle w:val="Hyperlink"/>
                <w:rFonts w:ascii="Times New Roman" w:hAnsi="Times New Roman" w:cs="Times New Roman"/>
                <w:noProof/>
                <w:sz w:val="24"/>
                <w:szCs w:val="24"/>
              </w:rPr>
              <w:t>2.2.3 Wholesale business and e-commerce differentiation</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_Toc21881608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24</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09" w:history="1">
            <w:r w:rsidR="00A81F6D" w:rsidRPr="00A81F6D">
              <w:rPr>
                <w:rStyle w:val="Hyperlink"/>
                <w:rFonts w:ascii="Times New Roman" w:hAnsi="Times New Roman" w:cs="Times New Roman"/>
                <w:noProof/>
                <w:sz w:val="24"/>
                <w:szCs w:val="24"/>
              </w:rPr>
              <w:t>2.3. Corporate and business strategy balanced scorecards.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_Toc21881609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25</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610" w:history="1">
            <w:r w:rsidR="00A81F6D" w:rsidRPr="00A81F6D">
              <w:rPr>
                <w:rStyle w:val="Hyperlink"/>
                <w:rFonts w:ascii="Times New Roman" w:hAnsi="Times New Roman" w:cs="Times New Roman"/>
                <w:noProof/>
                <w:sz w:val="24"/>
                <w:szCs w:val="24"/>
              </w:rPr>
              <w:t>3: Recommendations of Strategies to Improve Fiscal Performance of Esprit Holdings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_Toc21881610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1" w:history="1">
            <w:r w:rsidR="00A81F6D" w:rsidRPr="00A81F6D">
              <w:rPr>
                <w:rStyle w:val="Hyperlink"/>
                <w:rFonts w:ascii="Times New Roman" w:hAnsi="Times New Roman" w:cs="Times New Roman"/>
                <w:noProof/>
                <w:sz w:val="24"/>
                <w:szCs w:val="24"/>
              </w:rPr>
              <w:t>3.1. Close Unprofitable Stores and Open Profitable</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_Toc21881611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2" w:history="1">
            <w:r w:rsidR="00A81F6D" w:rsidRPr="00A81F6D">
              <w:rPr>
                <w:rStyle w:val="Hyperlink"/>
                <w:rFonts w:ascii="Times New Roman" w:hAnsi="Times New Roman" w:cs="Times New Roman"/>
                <w:noProof/>
                <w:sz w:val="24"/>
                <w:szCs w:val="24"/>
              </w:rPr>
              <w:t>3.2. Decentralization of Management</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_Toc21881612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27</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3" w:history="1">
            <w:r w:rsidR="00A81F6D" w:rsidRPr="00A81F6D">
              <w:rPr>
                <w:rStyle w:val="Hyperlink"/>
                <w:rFonts w:ascii="Times New Roman" w:hAnsi="Times New Roman" w:cs="Times New Roman"/>
                <w:noProof/>
                <w:sz w:val="24"/>
                <w:szCs w:val="24"/>
              </w:rPr>
              <w:t>3.3. Products development and international footprint</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_Toc21881613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28</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4" w:history="1">
            <w:r w:rsidR="00A81F6D" w:rsidRPr="00A81F6D">
              <w:rPr>
                <w:rStyle w:val="Hyperlink"/>
                <w:rFonts w:ascii="Times New Roman" w:hAnsi="Times New Roman" w:cs="Times New Roman"/>
                <w:noProof/>
                <w:sz w:val="24"/>
                <w:szCs w:val="24"/>
              </w:rPr>
              <w:t>3.4. Brand Positioning and Marketing</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_Toc21881614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29</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615" w:history="1">
            <w:r w:rsidR="00A81F6D" w:rsidRPr="00A81F6D">
              <w:rPr>
                <w:rStyle w:val="Hyperlink"/>
                <w:rFonts w:ascii="Times New Roman" w:hAnsi="Times New Roman" w:cs="Times New Roman"/>
                <w:noProof/>
                <w:sz w:val="24"/>
                <w:szCs w:val="24"/>
              </w:rPr>
              <w:t>4: Effectively implementing the Strategies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_Toc21881615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33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6" w:history="1">
            <w:r w:rsidR="00A81F6D" w:rsidRPr="00A81F6D">
              <w:rPr>
                <w:rStyle w:val="Hyperlink"/>
                <w:rFonts w:ascii="Times New Roman" w:hAnsi="Times New Roman" w:cs="Times New Roman"/>
                <w:noProof/>
                <w:sz w:val="24"/>
                <w:szCs w:val="24"/>
              </w:rPr>
              <w:t>4.1. The Boston Consulting group’s product portfolio matrix (BCG matrix):</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_Toc21881616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33</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2"/>
            <w:tabs>
              <w:tab w:val="right" w:leader="dot" w:pos="9350"/>
            </w:tabs>
            <w:rPr>
              <w:rFonts w:ascii="Times New Roman" w:hAnsi="Times New Roman" w:cs="Times New Roman"/>
              <w:noProof/>
              <w:sz w:val="24"/>
              <w:szCs w:val="24"/>
              <w:lang w:eastAsia="zh-TW"/>
            </w:rPr>
          </w:pPr>
          <w:hyperlink w:anchor="_Toc21881617" w:history="1">
            <w:r w:rsidR="00A81F6D" w:rsidRPr="00A81F6D">
              <w:rPr>
                <w:rStyle w:val="Hyperlink"/>
                <w:rFonts w:ascii="Times New Roman" w:hAnsi="Times New Roman" w:cs="Times New Roman"/>
                <w:noProof/>
                <w:sz w:val="24"/>
                <w:szCs w:val="24"/>
              </w:rPr>
              <w:t>4.2. Assessment of effectively implement to strategies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_Toc21881617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35</w:t>
            </w:r>
            <w:r w:rsidR="00A81F6D" w:rsidRPr="00A81F6D">
              <w:rPr>
                <w:rFonts w:ascii="Times New Roman" w:hAnsi="Times New Roman" w:cs="Times New Roman"/>
                <w:noProof/>
                <w:webHidden/>
                <w:sz w:val="24"/>
                <w:szCs w:val="24"/>
              </w:rPr>
              <w:fldChar w:fldCharType="end"/>
            </w:r>
          </w:hyperlink>
        </w:p>
        <w:p w:rsidR="00A81F6D" w:rsidRPr="00A81F6D" w:rsidRDefault="00FE5531">
          <w:pPr>
            <w:pStyle w:val="TOC1"/>
            <w:tabs>
              <w:tab w:val="right" w:leader="dot" w:pos="9350"/>
            </w:tabs>
            <w:rPr>
              <w:rFonts w:ascii="Times New Roman" w:hAnsi="Times New Roman" w:cs="Times New Roman"/>
              <w:noProof/>
              <w:sz w:val="24"/>
              <w:szCs w:val="24"/>
              <w:lang w:eastAsia="zh-TW"/>
            </w:rPr>
          </w:pPr>
          <w:hyperlink w:anchor="_Toc21881618" w:history="1">
            <w:r w:rsidR="00A81F6D" w:rsidRPr="00A81F6D">
              <w:rPr>
                <w:rStyle w:val="Hyperlink"/>
                <w:rFonts w:ascii="Times New Roman" w:hAnsi="Times New Roman" w:cs="Times New Roman"/>
                <w:noProof/>
                <w:sz w:val="24"/>
                <w:szCs w:val="24"/>
              </w:rPr>
              <w:t>References</w:t>
            </w:r>
            <w:r w:rsidR="00A81F6D" w:rsidRPr="00A81F6D">
              <w:rPr>
                <w:rFonts w:ascii="Times New Roman" w:hAnsi="Times New Roman" w:cs="Times New Roman"/>
                <w:noProof/>
                <w:webHidden/>
                <w:sz w:val="24"/>
                <w:szCs w:val="24"/>
              </w:rPr>
              <w:tab/>
            </w:r>
            <w:r w:rsidR="00A81F6D" w:rsidRPr="00A81F6D">
              <w:rPr>
                <w:rFonts w:ascii="Times New Roman" w:hAnsi="Times New Roman" w:cs="Times New Roman"/>
                <w:noProof/>
                <w:webHidden/>
                <w:sz w:val="24"/>
                <w:szCs w:val="24"/>
              </w:rPr>
              <w:fldChar w:fldCharType="begin"/>
            </w:r>
            <w:r w:rsidR="00A81F6D" w:rsidRPr="00A81F6D">
              <w:rPr>
                <w:rFonts w:ascii="Times New Roman" w:hAnsi="Times New Roman" w:cs="Times New Roman"/>
                <w:noProof/>
                <w:webHidden/>
                <w:sz w:val="24"/>
                <w:szCs w:val="24"/>
              </w:rPr>
              <w:instrText xml:space="preserve"> PAGEREF _Toc21881618 \h </w:instrText>
            </w:r>
            <w:r w:rsidR="00A81F6D" w:rsidRPr="00A81F6D">
              <w:rPr>
                <w:rFonts w:ascii="Times New Roman" w:hAnsi="Times New Roman" w:cs="Times New Roman"/>
                <w:noProof/>
                <w:webHidden/>
                <w:sz w:val="24"/>
                <w:szCs w:val="24"/>
              </w:rPr>
            </w:r>
            <w:r w:rsidR="00A81F6D" w:rsidRPr="00A81F6D">
              <w:rPr>
                <w:rFonts w:ascii="Times New Roman" w:hAnsi="Times New Roman" w:cs="Times New Roman"/>
                <w:noProof/>
                <w:webHidden/>
                <w:sz w:val="24"/>
                <w:szCs w:val="24"/>
              </w:rPr>
              <w:fldChar w:fldCharType="separate"/>
            </w:r>
            <w:r w:rsidR="00A81F6D" w:rsidRPr="00A81F6D">
              <w:rPr>
                <w:rFonts w:ascii="Times New Roman" w:hAnsi="Times New Roman" w:cs="Times New Roman"/>
                <w:noProof/>
                <w:webHidden/>
                <w:sz w:val="24"/>
                <w:szCs w:val="24"/>
              </w:rPr>
              <w:t>37</w:t>
            </w:r>
            <w:r w:rsidR="00A81F6D" w:rsidRPr="00A81F6D">
              <w:rPr>
                <w:rFonts w:ascii="Times New Roman" w:hAnsi="Times New Roman" w:cs="Times New Roman"/>
                <w:noProof/>
                <w:webHidden/>
                <w:sz w:val="24"/>
                <w:szCs w:val="24"/>
              </w:rPr>
              <w:fldChar w:fldCharType="end"/>
            </w:r>
          </w:hyperlink>
        </w:p>
        <w:p w:rsidR="00D61747" w:rsidRPr="00681250" w:rsidRDefault="00D61747" w:rsidP="00DE43DB">
          <w:pPr>
            <w:spacing w:line="480" w:lineRule="auto"/>
            <w:rPr>
              <w:rFonts w:ascii="Times New Roman" w:hAnsi="Times New Roman" w:cs="Times New Roman"/>
              <w:b/>
              <w:sz w:val="24"/>
              <w:szCs w:val="24"/>
            </w:rPr>
          </w:pPr>
          <w:r w:rsidRPr="00A81F6D">
            <w:rPr>
              <w:rFonts w:ascii="Times New Roman" w:hAnsi="Times New Roman" w:cs="Times New Roman"/>
              <w:bCs/>
              <w:noProof/>
              <w:sz w:val="24"/>
              <w:szCs w:val="24"/>
            </w:rPr>
            <w:fldChar w:fldCharType="end"/>
          </w:r>
        </w:p>
      </w:sdtContent>
    </w:sdt>
    <w:p w:rsidR="002D2E0C" w:rsidRPr="00681250" w:rsidRDefault="00C635F5" w:rsidP="00534C57">
      <w:pPr>
        <w:spacing w:line="480" w:lineRule="auto"/>
        <w:rPr>
          <w:rFonts w:ascii="Times New Roman" w:hAnsi="Times New Roman" w:cs="Times New Roman"/>
          <w:b/>
          <w:sz w:val="24"/>
          <w:szCs w:val="24"/>
        </w:rPr>
      </w:pPr>
      <w:r w:rsidRPr="00681250">
        <w:rPr>
          <w:rFonts w:ascii="Times New Roman" w:hAnsi="Times New Roman" w:cs="Times New Roman"/>
          <w:b/>
          <w:sz w:val="24"/>
          <w:szCs w:val="24"/>
        </w:rPr>
        <w:br w:type="page"/>
      </w:r>
      <w:r w:rsidR="007514EF" w:rsidRPr="00681250">
        <w:rPr>
          <w:rFonts w:ascii="Times New Roman" w:hAnsi="Times New Roman" w:cs="Times New Roman"/>
          <w:b/>
          <w:sz w:val="24"/>
          <w:szCs w:val="24"/>
        </w:rPr>
        <w:t>`</w:t>
      </w:r>
      <w:r w:rsidR="002D2E0C" w:rsidRPr="00681250">
        <w:rPr>
          <w:rFonts w:ascii="Times New Roman" w:hAnsi="Times New Roman" w:cs="Times New Roman"/>
          <w:b/>
          <w:sz w:val="24"/>
          <w:szCs w:val="24"/>
        </w:rPr>
        <w:t>Introduction</w:t>
      </w:r>
    </w:p>
    <w:p w:rsidR="002D2E0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In Hong Kong</w:t>
      </w:r>
      <w:r w:rsidR="001A6A3E" w:rsidRPr="00681250">
        <w:rPr>
          <w:rFonts w:ascii="Times New Roman" w:hAnsi="Times New Roman" w:cs="Times New Roman"/>
          <w:sz w:val="24"/>
          <w:szCs w:val="24"/>
        </w:rPr>
        <w:t xml:space="preserve"> (H.K.)</w:t>
      </w:r>
      <w:r w:rsidRPr="00681250">
        <w:rPr>
          <w:rFonts w:ascii="Times New Roman" w:hAnsi="Times New Roman" w:cs="Times New Roman"/>
          <w:sz w:val="24"/>
          <w:szCs w:val="24"/>
        </w:rPr>
        <w:t>, the clothing industry is arguably one o</w:t>
      </w:r>
      <w:r w:rsidR="0013696C" w:rsidRPr="00681250">
        <w:rPr>
          <w:rFonts w:ascii="Times New Roman" w:hAnsi="Times New Roman" w:cs="Times New Roman"/>
          <w:sz w:val="24"/>
          <w:szCs w:val="24"/>
        </w:rPr>
        <w:t>f the largest industries</w:t>
      </w:r>
      <w:r w:rsidRPr="00681250">
        <w:rPr>
          <w:rFonts w:ascii="Times New Roman" w:hAnsi="Times New Roman" w:cs="Times New Roman"/>
          <w:sz w:val="24"/>
          <w:szCs w:val="24"/>
        </w:rPr>
        <w:t>. Several well-developed</w:t>
      </w:r>
      <w:r w:rsidR="008E42C9" w:rsidRPr="00681250">
        <w:rPr>
          <w:rFonts w:ascii="Times New Roman" w:hAnsi="Times New Roman" w:cs="Times New Roman"/>
          <w:sz w:val="24"/>
          <w:szCs w:val="24"/>
        </w:rPr>
        <w:t xml:space="preserve"> Hong Kong clothing manufacturers were</w:t>
      </w:r>
      <w:r w:rsidRPr="00681250">
        <w:rPr>
          <w:rFonts w:ascii="Times New Roman" w:hAnsi="Times New Roman" w:cs="Times New Roman"/>
          <w:sz w:val="24"/>
          <w:szCs w:val="24"/>
        </w:rPr>
        <w:t xml:space="preserve"> </w:t>
      </w:r>
      <w:r w:rsidR="008E42C9" w:rsidRPr="00681250">
        <w:rPr>
          <w:rFonts w:ascii="Times New Roman" w:hAnsi="Times New Roman" w:cs="Times New Roman"/>
          <w:sz w:val="24"/>
          <w:szCs w:val="24"/>
        </w:rPr>
        <w:t xml:space="preserve">entered </w:t>
      </w:r>
      <w:r w:rsidRPr="00681250">
        <w:rPr>
          <w:rFonts w:ascii="Times New Roman" w:hAnsi="Times New Roman" w:cs="Times New Roman"/>
          <w:sz w:val="24"/>
          <w:szCs w:val="24"/>
        </w:rPr>
        <w:t>into the retail business, both within the country and other countries overseas</w:t>
      </w:r>
      <w:r w:rsidR="00963226" w:rsidRPr="00681250">
        <w:rPr>
          <w:rFonts w:ascii="Times New Roman" w:hAnsi="Times New Roman" w:cs="Times New Roman"/>
          <w:sz w:val="24"/>
          <w:szCs w:val="24"/>
        </w:rPr>
        <w:t xml:space="preserve"> where are</w:t>
      </w:r>
      <w:r w:rsidRPr="00681250">
        <w:rPr>
          <w:rFonts w:ascii="Times New Roman" w:hAnsi="Times New Roman" w:cs="Times New Roman"/>
          <w:sz w:val="24"/>
          <w:szCs w:val="24"/>
        </w:rPr>
        <w:t xml:space="preserve"> include</w:t>
      </w:r>
      <w:r w:rsidR="00963226" w:rsidRPr="00681250">
        <w:rPr>
          <w:rFonts w:ascii="Times New Roman" w:hAnsi="Times New Roman" w:cs="Times New Roman"/>
          <w:sz w:val="24"/>
          <w:szCs w:val="24"/>
        </w:rPr>
        <w:t>d</w:t>
      </w:r>
      <w:r w:rsidRPr="00681250">
        <w:rPr>
          <w:rFonts w:ascii="Times New Roman" w:hAnsi="Times New Roman" w:cs="Times New Roman"/>
          <w:sz w:val="24"/>
          <w:szCs w:val="24"/>
        </w:rPr>
        <w:t xml:space="preserve"> New York, Tokyo, Singapore, </w:t>
      </w:r>
      <w:r w:rsidR="00982BB8" w:rsidRPr="00681250">
        <w:rPr>
          <w:rFonts w:ascii="Times New Roman" w:hAnsi="Times New Roman" w:cs="Times New Roman"/>
          <w:sz w:val="24"/>
          <w:szCs w:val="24"/>
        </w:rPr>
        <w:t>Shanghai</w:t>
      </w:r>
      <w:r w:rsidRPr="00681250">
        <w:rPr>
          <w:rFonts w:ascii="Times New Roman" w:hAnsi="Times New Roman" w:cs="Times New Roman"/>
          <w:sz w:val="24"/>
          <w:szCs w:val="24"/>
        </w:rPr>
        <w:t xml:space="preserve">, London, San Francisco, and Beijing. </w:t>
      </w:r>
      <w:r w:rsidR="0008248C" w:rsidRPr="00681250">
        <w:rPr>
          <w:rFonts w:ascii="Times New Roman" w:hAnsi="Times New Roman" w:cs="Times New Roman"/>
          <w:sz w:val="24"/>
          <w:szCs w:val="24"/>
        </w:rPr>
        <w:t xml:space="preserve">Some of the notable players in the industry include </w:t>
      </w:r>
      <w:r w:rsidR="00982BB8" w:rsidRPr="00681250">
        <w:rPr>
          <w:rFonts w:ascii="Times New Roman" w:hAnsi="Times New Roman" w:cs="Times New Roman"/>
          <w:sz w:val="24"/>
          <w:szCs w:val="24"/>
        </w:rPr>
        <w:t>Bale no</w:t>
      </w:r>
      <w:r w:rsidRPr="00681250">
        <w:rPr>
          <w:rFonts w:ascii="Times New Roman" w:hAnsi="Times New Roman" w:cs="Times New Roman"/>
          <w:sz w:val="24"/>
          <w:szCs w:val="24"/>
        </w:rPr>
        <w:t>, Esprit, Episode, Bossini, JEANSWEST, Moiselle, and Crocodile</w:t>
      </w:r>
      <w:r w:rsidR="00D453F6" w:rsidRPr="00681250">
        <w:rPr>
          <w:rFonts w:ascii="Times New Roman" w:hAnsi="Times New Roman" w:cs="Times New Roman"/>
          <w:sz w:val="24"/>
          <w:szCs w:val="24"/>
        </w:rPr>
        <w:t xml:space="preserve"> (HKTDC, 2019)</w:t>
      </w:r>
      <w:r w:rsidRPr="00681250">
        <w:rPr>
          <w:rFonts w:ascii="Times New Roman" w:hAnsi="Times New Roman" w:cs="Times New Roman"/>
          <w:sz w:val="24"/>
          <w:szCs w:val="24"/>
        </w:rPr>
        <w:t>.</w:t>
      </w:r>
      <w:r w:rsidR="00963226" w:rsidRPr="00681250">
        <w:rPr>
          <w:rFonts w:ascii="Times New Roman" w:hAnsi="Times New Roman" w:cs="Times New Roman"/>
          <w:sz w:val="24"/>
          <w:szCs w:val="24"/>
        </w:rPr>
        <w:t xml:space="preserve"> This paper </w:t>
      </w:r>
      <w:r w:rsidR="0008248C" w:rsidRPr="00681250">
        <w:rPr>
          <w:rFonts w:ascii="Times New Roman" w:hAnsi="Times New Roman" w:cs="Times New Roman"/>
          <w:sz w:val="24"/>
          <w:szCs w:val="24"/>
        </w:rPr>
        <w:t>will focus</w:t>
      </w:r>
      <w:r w:rsidR="00963226" w:rsidRPr="00681250">
        <w:rPr>
          <w:rFonts w:ascii="Times New Roman" w:hAnsi="Times New Roman" w:cs="Times New Roman"/>
          <w:sz w:val="24"/>
          <w:szCs w:val="24"/>
        </w:rPr>
        <w:t xml:space="preserve"> on Esprit Holdings Limited (Esprit)</w:t>
      </w:r>
      <w:r w:rsidR="008F108E" w:rsidRPr="00681250">
        <w:rPr>
          <w:rFonts w:ascii="Times New Roman" w:hAnsi="Times New Roman" w:cs="Times New Roman"/>
          <w:sz w:val="24"/>
          <w:szCs w:val="24"/>
        </w:rPr>
        <w:t xml:space="preserve"> (0330.HK) </w:t>
      </w:r>
      <w:r w:rsidR="0008248C" w:rsidRPr="00681250">
        <w:rPr>
          <w:rFonts w:ascii="Times New Roman" w:hAnsi="Times New Roman" w:cs="Times New Roman"/>
          <w:sz w:val="24"/>
          <w:szCs w:val="24"/>
        </w:rPr>
        <w:t xml:space="preserve">which is one of the </w:t>
      </w:r>
      <w:r w:rsidR="008F108E" w:rsidRPr="00681250">
        <w:rPr>
          <w:rFonts w:ascii="Times New Roman" w:hAnsi="Times New Roman" w:cs="Times New Roman"/>
          <w:sz w:val="24"/>
          <w:szCs w:val="24"/>
        </w:rPr>
        <w:t xml:space="preserve">Hong Kong stock listing </w:t>
      </w:r>
      <w:r w:rsidR="0008248C" w:rsidRPr="00681250">
        <w:rPr>
          <w:rFonts w:ascii="Times New Roman" w:hAnsi="Times New Roman" w:cs="Times New Roman"/>
          <w:sz w:val="24"/>
          <w:szCs w:val="24"/>
        </w:rPr>
        <w:t xml:space="preserve">firms in the sector. By 2018, Esprit ran around </w:t>
      </w:r>
      <w:r w:rsidR="00180952" w:rsidRPr="00681250">
        <w:rPr>
          <w:rFonts w:ascii="Times New Roman" w:hAnsi="Times New Roman" w:cs="Times New Roman"/>
          <w:sz w:val="24"/>
          <w:szCs w:val="24"/>
        </w:rPr>
        <w:t xml:space="preserve">495 retail </w:t>
      </w:r>
      <w:r w:rsidR="0008248C" w:rsidRPr="00681250">
        <w:rPr>
          <w:rFonts w:ascii="Times New Roman" w:hAnsi="Times New Roman" w:cs="Times New Roman"/>
          <w:sz w:val="24"/>
          <w:szCs w:val="24"/>
        </w:rPr>
        <w:t>stores across</w:t>
      </w:r>
      <w:r w:rsidR="00180952" w:rsidRPr="00681250">
        <w:rPr>
          <w:rFonts w:ascii="Times New Roman" w:hAnsi="Times New Roman" w:cs="Times New Roman"/>
          <w:sz w:val="24"/>
          <w:szCs w:val="24"/>
        </w:rPr>
        <w:t xml:space="preserve"> </w:t>
      </w:r>
      <w:r w:rsidR="008E42C9" w:rsidRPr="00681250">
        <w:rPr>
          <w:rFonts w:ascii="Times New Roman" w:hAnsi="Times New Roman" w:cs="Times New Roman"/>
          <w:sz w:val="24"/>
          <w:szCs w:val="24"/>
        </w:rPr>
        <w:t xml:space="preserve">over 40 countries, 5,264 wholesale </w:t>
      </w:r>
      <w:r w:rsidR="003B4E61" w:rsidRPr="00681250">
        <w:rPr>
          <w:rFonts w:ascii="Times New Roman" w:hAnsi="Times New Roman" w:cs="Times New Roman"/>
          <w:sz w:val="24"/>
          <w:szCs w:val="24"/>
        </w:rPr>
        <w:t>point of sales (</w:t>
      </w:r>
      <w:r w:rsidR="008E42C9" w:rsidRPr="00681250">
        <w:rPr>
          <w:rFonts w:ascii="Times New Roman" w:hAnsi="Times New Roman" w:cs="Times New Roman"/>
          <w:sz w:val="24"/>
          <w:szCs w:val="24"/>
        </w:rPr>
        <w:t>POS</w:t>
      </w:r>
      <w:r w:rsidR="003B4E61" w:rsidRPr="00681250">
        <w:rPr>
          <w:rFonts w:ascii="Times New Roman" w:hAnsi="Times New Roman" w:cs="Times New Roman"/>
          <w:sz w:val="24"/>
          <w:szCs w:val="24"/>
        </w:rPr>
        <w:t>)</w:t>
      </w:r>
      <w:r w:rsidR="00180952" w:rsidRPr="00681250">
        <w:rPr>
          <w:rFonts w:ascii="Times New Roman" w:hAnsi="Times New Roman" w:cs="Times New Roman"/>
          <w:sz w:val="24"/>
          <w:szCs w:val="24"/>
        </w:rPr>
        <w:t xml:space="preserve"> and</w:t>
      </w:r>
      <w:r w:rsidR="008E42C9" w:rsidRPr="00681250">
        <w:rPr>
          <w:rFonts w:ascii="Times New Roman" w:hAnsi="Times New Roman" w:cs="Times New Roman"/>
          <w:sz w:val="24"/>
          <w:szCs w:val="24"/>
        </w:rPr>
        <w:t xml:space="preserve"> 19 eshops. </w:t>
      </w:r>
      <w:r w:rsidR="0008248C" w:rsidRPr="00681250">
        <w:rPr>
          <w:rFonts w:ascii="Times New Roman" w:hAnsi="Times New Roman" w:cs="Times New Roman"/>
          <w:sz w:val="24"/>
          <w:szCs w:val="24"/>
        </w:rPr>
        <w:t xml:space="preserve">During the 2017-2018 financial year </w:t>
      </w:r>
      <w:r w:rsidR="008E42C9" w:rsidRPr="00681250">
        <w:rPr>
          <w:rFonts w:ascii="Times New Roman" w:hAnsi="Times New Roman" w:cs="Times New Roman"/>
          <w:sz w:val="24"/>
          <w:szCs w:val="24"/>
        </w:rPr>
        <w:t>Esprit g</w:t>
      </w:r>
      <w:r w:rsidR="0008248C" w:rsidRPr="00681250">
        <w:rPr>
          <w:rFonts w:ascii="Times New Roman" w:hAnsi="Times New Roman" w:cs="Times New Roman"/>
          <w:sz w:val="24"/>
          <w:szCs w:val="24"/>
        </w:rPr>
        <w:t>roup</w:t>
      </w:r>
      <w:r w:rsidR="00D75649" w:rsidRPr="00681250">
        <w:rPr>
          <w:rFonts w:ascii="Times New Roman" w:hAnsi="Times New Roman" w:cs="Times New Roman"/>
          <w:sz w:val="24"/>
          <w:szCs w:val="24"/>
        </w:rPr>
        <w:t xml:space="preserve"> recorded</w:t>
      </w:r>
      <w:r w:rsidR="00905C10" w:rsidRPr="00681250">
        <w:rPr>
          <w:rFonts w:ascii="Times New Roman" w:hAnsi="Times New Roman" w:cs="Times New Roman"/>
          <w:sz w:val="24"/>
          <w:szCs w:val="24"/>
        </w:rPr>
        <w:t xml:space="preserve"> </w:t>
      </w:r>
      <w:r w:rsidR="008F7C6E" w:rsidRPr="00681250">
        <w:rPr>
          <w:rFonts w:ascii="Times New Roman" w:hAnsi="Times New Roman" w:cs="Times New Roman"/>
          <w:sz w:val="24"/>
          <w:szCs w:val="24"/>
        </w:rPr>
        <w:t xml:space="preserve">total </w:t>
      </w:r>
      <w:r w:rsidR="00905C10" w:rsidRPr="00681250">
        <w:rPr>
          <w:rFonts w:ascii="Times New Roman" w:hAnsi="Times New Roman" w:cs="Times New Roman"/>
          <w:sz w:val="24"/>
          <w:szCs w:val="24"/>
        </w:rPr>
        <w:t>revenue of</w:t>
      </w:r>
      <w:r w:rsidR="00D75649" w:rsidRPr="00681250">
        <w:rPr>
          <w:rFonts w:ascii="Times New Roman" w:hAnsi="Times New Roman" w:cs="Times New Roman"/>
          <w:sz w:val="24"/>
          <w:szCs w:val="24"/>
        </w:rPr>
        <w:t xml:space="preserve"> HK</w:t>
      </w:r>
      <w:r w:rsidR="00F543FB" w:rsidRPr="00681250">
        <w:rPr>
          <w:rFonts w:ascii="Times New Roman" w:hAnsi="Times New Roman" w:cs="Times New Roman"/>
          <w:sz w:val="24"/>
          <w:szCs w:val="24"/>
        </w:rPr>
        <w:t xml:space="preserve"> </w:t>
      </w:r>
      <w:r w:rsidR="00905C10" w:rsidRPr="00681250">
        <w:rPr>
          <w:rFonts w:ascii="Times New Roman" w:hAnsi="Times New Roman" w:cs="Times New Roman"/>
          <w:sz w:val="24"/>
          <w:szCs w:val="24"/>
        </w:rPr>
        <w:t>$15,455 million</w:t>
      </w:r>
      <w:r w:rsidR="008F7C6E" w:rsidRPr="00681250">
        <w:rPr>
          <w:rFonts w:ascii="Times New Roman" w:hAnsi="Times New Roman" w:cs="Times New Roman"/>
          <w:sz w:val="24"/>
          <w:szCs w:val="24"/>
        </w:rPr>
        <w:t xml:space="preserve"> </w:t>
      </w:r>
      <w:r w:rsidR="00905C10" w:rsidRPr="00681250">
        <w:rPr>
          <w:rFonts w:ascii="Times New Roman" w:hAnsi="Times New Roman" w:cs="Times New Roman"/>
          <w:sz w:val="24"/>
          <w:szCs w:val="24"/>
        </w:rPr>
        <w:t>which is a decline of around 11% (</w:t>
      </w:r>
      <w:r w:rsidR="00990530" w:rsidRPr="00681250">
        <w:rPr>
          <w:rFonts w:ascii="Times New Roman" w:hAnsi="Times New Roman" w:cs="Times New Roman"/>
          <w:sz w:val="24"/>
          <w:szCs w:val="24"/>
        </w:rPr>
        <w:t>Esprit</w:t>
      </w:r>
      <w:r w:rsidR="00905C10" w:rsidRPr="00681250">
        <w:rPr>
          <w:rFonts w:ascii="Times New Roman" w:hAnsi="Times New Roman" w:cs="Times New Roman"/>
          <w:sz w:val="24"/>
          <w:szCs w:val="24"/>
        </w:rPr>
        <w:t>, 2018</w:t>
      </w:r>
      <w:r w:rsidR="00471A27" w:rsidRPr="00681250">
        <w:rPr>
          <w:rFonts w:ascii="Times New Roman" w:hAnsi="Times New Roman" w:cs="Times New Roman"/>
          <w:sz w:val="24"/>
          <w:szCs w:val="24"/>
        </w:rPr>
        <w:t>,p.9</w:t>
      </w:r>
      <w:r w:rsidR="004B2DE9" w:rsidRPr="00681250">
        <w:rPr>
          <w:rFonts w:ascii="Times New Roman" w:hAnsi="Times New Roman" w:cs="Times New Roman"/>
          <w:sz w:val="24"/>
          <w:szCs w:val="24"/>
        </w:rPr>
        <w:t xml:space="preserve">). </w:t>
      </w:r>
      <w:r w:rsidR="008F7C6E" w:rsidRPr="00681250">
        <w:rPr>
          <w:rFonts w:ascii="Times New Roman" w:hAnsi="Times New Roman" w:cs="Times New Roman"/>
          <w:sz w:val="24"/>
          <w:szCs w:val="24"/>
        </w:rPr>
        <w:t>Hong Kong region recorded revenue 173million which decline of 34.4% in 2018 (Esprit, 2018,p.94).</w:t>
      </w:r>
      <w:r w:rsidR="0000027F" w:rsidRPr="00681250">
        <w:rPr>
          <w:rFonts w:ascii="Times New Roman" w:hAnsi="Times New Roman" w:cs="Times New Roman"/>
          <w:sz w:val="24"/>
          <w:szCs w:val="24"/>
        </w:rPr>
        <w:t xml:space="preserve">The dismal performance has been attributed to the increasingly competitive landscape that is characterised by emerging online stores. </w:t>
      </w:r>
      <w:r w:rsidR="00605AD5" w:rsidRPr="00681250">
        <w:rPr>
          <w:rFonts w:ascii="Times New Roman" w:hAnsi="Times New Roman" w:cs="Times New Roman"/>
          <w:sz w:val="24"/>
          <w:szCs w:val="24"/>
        </w:rPr>
        <w:t>T</w:t>
      </w:r>
      <w:r w:rsidR="00BF32C1" w:rsidRPr="00681250">
        <w:rPr>
          <w:rFonts w:ascii="Times New Roman" w:hAnsi="Times New Roman" w:cs="Times New Roman"/>
          <w:sz w:val="24"/>
          <w:szCs w:val="24"/>
        </w:rPr>
        <w:t xml:space="preserve">he constantly changing business environment makes it necessary for the company to constantly evaluate its </w:t>
      </w:r>
      <w:r w:rsidR="00B165A6" w:rsidRPr="00681250">
        <w:rPr>
          <w:rFonts w:ascii="Times New Roman" w:hAnsi="Times New Roman" w:cs="Times New Roman"/>
          <w:sz w:val="24"/>
          <w:szCs w:val="24"/>
        </w:rPr>
        <w:t>external</w:t>
      </w:r>
      <w:r w:rsidR="00BF32C1" w:rsidRPr="00681250">
        <w:rPr>
          <w:rFonts w:ascii="Times New Roman" w:hAnsi="Times New Roman" w:cs="Times New Roman"/>
          <w:sz w:val="24"/>
          <w:szCs w:val="24"/>
        </w:rPr>
        <w:t xml:space="preserve"> and internal environment so as to formulate strategies that respond to actual market needs. </w:t>
      </w:r>
      <w:r w:rsidR="009B05BB" w:rsidRPr="00681250">
        <w:rPr>
          <w:rFonts w:ascii="Times New Roman" w:hAnsi="Times New Roman" w:cs="Times New Roman"/>
          <w:sz w:val="24"/>
          <w:szCs w:val="24"/>
        </w:rPr>
        <w:t>Therefore</w:t>
      </w:r>
      <w:r w:rsidR="00B165A6" w:rsidRPr="00681250">
        <w:rPr>
          <w:rFonts w:ascii="Times New Roman" w:hAnsi="Times New Roman" w:cs="Times New Roman"/>
          <w:sz w:val="24"/>
          <w:szCs w:val="24"/>
        </w:rPr>
        <w:t xml:space="preserve">, this report will present an evaluation of the internal and external environment, current strategies, and propose a number of other strategies that will make Esprit more competitive in the Hong Kong Market. </w:t>
      </w:r>
      <w:bookmarkStart w:id="4" w:name="_Toc20218400"/>
    </w:p>
    <w:p w:rsidR="00C374A4" w:rsidRPr="00681250" w:rsidRDefault="00C374A4" w:rsidP="00DE43DB">
      <w:pPr>
        <w:spacing w:line="480" w:lineRule="auto"/>
        <w:rPr>
          <w:rFonts w:ascii="Times New Roman" w:eastAsiaTheme="majorEastAsia" w:hAnsi="Times New Roman" w:cs="Times New Roman"/>
          <w:bCs/>
          <w:sz w:val="24"/>
          <w:szCs w:val="24"/>
        </w:rPr>
      </w:pPr>
      <w:r w:rsidRPr="00681250">
        <w:rPr>
          <w:rFonts w:ascii="Times New Roman" w:hAnsi="Times New Roman" w:cs="Times New Roman"/>
          <w:b/>
          <w:sz w:val="24"/>
          <w:szCs w:val="24"/>
        </w:rPr>
        <w:br w:type="page"/>
      </w:r>
    </w:p>
    <w:p w:rsidR="00CE085D" w:rsidRPr="00681250" w:rsidRDefault="00431FF8" w:rsidP="00DE43DB">
      <w:pPr>
        <w:pStyle w:val="Heading1"/>
        <w:numPr>
          <w:ilvl w:val="0"/>
          <w:numId w:val="20"/>
        </w:numPr>
        <w:spacing w:line="480" w:lineRule="auto"/>
        <w:rPr>
          <w:rFonts w:ascii="Times New Roman" w:hAnsi="Times New Roman" w:cs="Times New Roman"/>
          <w:b w:val="0"/>
          <w:szCs w:val="24"/>
        </w:rPr>
      </w:pPr>
      <w:bookmarkStart w:id="5" w:name="_Toc21881584"/>
      <w:r w:rsidRPr="00681250">
        <w:rPr>
          <w:rFonts w:ascii="Times New Roman" w:hAnsi="Times New Roman" w:cs="Times New Roman"/>
          <w:b w:val="0"/>
          <w:szCs w:val="24"/>
        </w:rPr>
        <w:t>Macro and Micro</w:t>
      </w:r>
      <w:r w:rsidR="00184AB4" w:rsidRPr="00681250">
        <w:rPr>
          <w:rFonts w:ascii="Times New Roman" w:hAnsi="Times New Roman" w:cs="Times New Roman"/>
          <w:b w:val="0"/>
          <w:szCs w:val="24"/>
        </w:rPr>
        <w:t xml:space="preserve"> </w:t>
      </w:r>
      <w:r w:rsidR="004C2CFE" w:rsidRPr="00681250">
        <w:rPr>
          <w:rFonts w:ascii="Times New Roman" w:hAnsi="Times New Roman" w:cs="Times New Roman"/>
          <w:b w:val="0"/>
          <w:szCs w:val="24"/>
        </w:rPr>
        <w:t>Environmental Analysis of Hong Kong Casual Wear I</w:t>
      </w:r>
      <w:r w:rsidRPr="00681250">
        <w:rPr>
          <w:rFonts w:ascii="Times New Roman" w:hAnsi="Times New Roman" w:cs="Times New Roman"/>
          <w:b w:val="0"/>
          <w:szCs w:val="24"/>
        </w:rPr>
        <w:t>ndustry</w:t>
      </w:r>
      <w:bookmarkEnd w:id="4"/>
      <w:bookmarkEnd w:id="5"/>
    </w:p>
    <w:p w:rsidR="005D74FD" w:rsidRPr="00681250" w:rsidRDefault="00F24E57"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As pointed out above, Esprit has not been performing well as a result of a number of factors operating both within and outside the organization. </w:t>
      </w:r>
      <w:r w:rsidR="009B05BB" w:rsidRPr="00681250">
        <w:rPr>
          <w:rFonts w:ascii="Times New Roman" w:hAnsi="Times New Roman" w:cs="Times New Roman"/>
          <w:sz w:val="24"/>
          <w:szCs w:val="24"/>
        </w:rPr>
        <w:t>Therefore</w:t>
      </w:r>
      <w:r w:rsidR="00607751" w:rsidRPr="00681250">
        <w:rPr>
          <w:rFonts w:ascii="Times New Roman" w:hAnsi="Times New Roman" w:cs="Times New Roman"/>
          <w:sz w:val="24"/>
          <w:szCs w:val="24"/>
        </w:rPr>
        <w:t xml:space="preserve">, before the formulation of strategy, an evaluation of the external and internal environment is necessary. </w:t>
      </w:r>
      <w:r w:rsidR="00BE62BE" w:rsidRPr="00681250">
        <w:rPr>
          <w:rFonts w:ascii="Times New Roman" w:hAnsi="Times New Roman" w:cs="Times New Roman"/>
          <w:sz w:val="24"/>
          <w:szCs w:val="24"/>
        </w:rPr>
        <w:t>The PESTLE framework</w:t>
      </w:r>
      <w:r w:rsidR="00BF78A0" w:rsidRPr="00681250">
        <w:rPr>
          <w:rFonts w:ascii="Times New Roman" w:hAnsi="Times New Roman" w:cs="Times New Roman"/>
          <w:sz w:val="24"/>
          <w:szCs w:val="24"/>
        </w:rPr>
        <w:t xml:space="preserve"> (Political, Economic, Social, Technological, Legal, Environmental)</w:t>
      </w:r>
      <w:r w:rsidR="00BE62BE" w:rsidRPr="00681250">
        <w:rPr>
          <w:rFonts w:ascii="Times New Roman" w:hAnsi="Times New Roman" w:cs="Times New Roman"/>
          <w:sz w:val="24"/>
          <w:szCs w:val="24"/>
        </w:rPr>
        <w:t xml:space="preserve"> will be employed in the evaluation of th</w:t>
      </w:r>
      <w:r w:rsidR="00553200" w:rsidRPr="00681250">
        <w:rPr>
          <w:rFonts w:ascii="Times New Roman" w:hAnsi="Times New Roman" w:cs="Times New Roman"/>
          <w:sz w:val="24"/>
          <w:szCs w:val="24"/>
        </w:rPr>
        <w:t>e macro</w:t>
      </w:r>
      <w:r w:rsidR="00BE62BE"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environment</w:t>
      </w:r>
      <w:r w:rsidR="00880E83" w:rsidRPr="00681250">
        <w:rPr>
          <w:rFonts w:ascii="Times New Roman" w:hAnsi="Times New Roman" w:cs="Times New Roman"/>
          <w:sz w:val="24"/>
          <w:szCs w:val="24"/>
        </w:rPr>
        <w:t xml:space="preserve"> (CIPD,</w:t>
      </w:r>
      <w:r w:rsidR="00BE62BE" w:rsidRPr="00681250">
        <w:rPr>
          <w:rFonts w:ascii="Times New Roman" w:hAnsi="Times New Roman" w:cs="Times New Roman"/>
          <w:sz w:val="24"/>
          <w:szCs w:val="24"/>
        </w:rPr>
        <w:t xml:space="preserve"> </w:t>
      </w:r>
      <w:r w:rsidR="00880E83" w:rsidRPr="00681250">
        <w:rPr>
          <w:rFonts w:ascii="Times New Roman" w:hAnsi="Times New Roman" w:cs="Times New Roman"/>
          <w:sz w:val="24"/>
          <w:szCs w:val="24"/>
        </w:rPr>
        <w:t>2018</w:t>
      </w:r>
      <w:r w:rsidR="00982BB8" w:rsidRPr="00681250">
        <w:rPr>
          <w:rFonts w:ascii="Times New Roman" w:hAnsi="Times New Roman" w:cs="Times New Roman"/>
          <w:sz w:val="24"/>
          <w:szCs w:val="24"/>
        </w:rPr>
        <w:t>) while</w:t>
      </w:r>
      <w:r w:rsidR="00BE62BE" w:rsidRPr="00681250">
        <w:rPr>
          <w:rFonts w:ascii="Times New Roman" w:hAnsi="Times New Roman" w:cs="Times New Roman"/>
          <w:sz w:val="24"/>
          <w:szCs w:val="24"/>
        </w:rPr>
        <w:t xml:space="preserve"> the Porter’s Five Forces framework will focus on the </w:t>
      </w:r>
      <w:r w:rsidR="00553200" w:rsidRPr="00681250">
        <w:rPr>
          <w:rFonts w:ascii="Times New Roman" w:hAnsi="Times New Roman" w:cs="Times New Roman"/>
          <w:sz w:val="24"/>
          <w:szCs w:val="24"/>
        </w:rPr>
        <w:t>micro</w:t>
      </w:r>
      <w:r w:rsidR="00BE62BE" w:rsidRPr="00681250">
        <w:rPr>
          <w:rFonts w:ascii="Times New Roman" w:hAnsi="Times New Roman" w:cs="Times New Roman"/>
          <w:sz w:val="24"/>
          <w:szCs w:val="24"/>
        </w:rPr>
        <w:t xml:space="preserve"> environment</w:t>
      </w:r>
      <w:r w:rsidR="00982BB8" w:rsidRPr="00681250">
        <w:rPr>
          <w:rFonts w:ascii="Times New Roman" w:hAnsi="Times New Roman" w:cs="Times New Roman"/>
          <w:sz w:val="24"/>
          <w:szCs w:val="24"/>
        </w:rPr>
        <w:t xml:space="preserve"> </w:t>
      </w:r>
      <w:r w:rsidR="00880E83" w:rsidRPr="00681250">
        <w:rPr>
          <w:rFonts w:ascii="Times New Roman" w:hAnsi="Times New Roman" w:cs="Times New Roman"/>
          <w:sz w:val="24"/>
          <w:szCs w:val="24"/>
        </w:rPr>
        <w:t>(</w:t>
      </w:r>
      <w:r w:rsidR="00982BB8" w:rsidRPr="00681250">
        <w:rPr>
          <w:rFonts w:ascii="Times New Roman" w:hAnsi="Times New Roman" w:cs="Times New Roman"/>
          <w:sz w:val="24"/>
          <w:szCs w:val="24"/>
        </w:rPr>
        <w:t>Porter, 2008, pp25-40)</w:t>
      </w:r>
      <w:r w:rsidR="00BE62BE" w:rsidRPr="00681250">
        <w:rPr>
          <w:rFonts w:ascii="Times New Roman" w:hAnsi="Times New Roman" w:cs="Times New Roman"/>
          <w:sz w:val="24"/>
          <w:szCs w:val="24"/>
        </w:rPr>
        <w:t xml:space="preserve">. </w:t>
      </w:r>
    </w:p>
    <w:p w:rsidR="004C2CFE" w:rsidRPr="00681250" w:rsidRDefault="00BF78A0" w:rsidP="00DE43DB">
      <w:pPr>
        <w:pStyle w:val="Heading2"/>
        <w:spacing w:line="480" w:lineRule="auto"/>
        <w:jc w:val="center"/>
        <w:rPr>
          <w:rFonts w:ascii="Times New Roman" w:hAnsi="Times New Roman" w:cs="Times New Roman"/>
          <w:b w:val="0"/>
          <w:szCs w:val="24"/>
        </w:rPr>
      </w:pPr>
      <w:bookmarkStart w:id="6" w:name="_Toc20218401"/>
      <w:bookmarkStart w:id="7" w:name="_Toc21881585"/>
      <w:r w:rsidRPr="00681250">
        <w:rPr>
          <w:rFonts w:ascii="Times New Roman" w:hAnsi="Times New Roman" w:cs="Times New Roman"/>
          <w:szCs w:val="24"/>
        </w:rPr>
        <w:t xml:space="preserve">1.1 </w:t>
      </w:r>
      <w:r w:rsidR="004C2CFE" w:rsidRPr="00681250">
        <w:rPr>
          <w:rFonts w:ascii="Times New Roman" w:hAnsi="Times New Roman" w:cs="Times New Roman"/>
          <w:szCs w:val="24"/>
        </w:rPr>
        <w:t xml:space="preserve">PESTLE </w:t>
      </w:r>
      <w:bookmarkEnd w:id="6"/>
      <w:r w:rsidR="00DD037E" w:rsidRPr="00681250">
        <w:rPr>
          <w:rFonts w:ascii="Times New Roman" w:hAnsi="Times New Roman" w:cs="Times New Roman"/>
          <w:szCs w:val="24"/>
        </w:rPr>
        <w:t>analysis</w:t>
      </w:r>
      <w:bookmarkEnd w:id="7"/>
      <w:r w:rsidR="00100DF7" w:rsidRPr="00681250">
        <w:rPr>
          <w:rFonts w:ascii="Times New Roman" w:hAnsi="Times New Roman" w:cs="Times New Roman"/>
          <w:b w:val="0"/>
          <w:szCs w:val="24"/>
        </w:rPr>
        <w:t xml:space="preserve"> </w:t>
      </w:r>
    </w:p>
    <w:p w:rsidR="00B06944"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8" w:name="_Toc21881586"/>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007956F7"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 Technological factor</w:t>
      </w:r>
      <w:bookmarkEnd w:id="8"/>
    </w:p>
    <w:p w:rsidR="00640898" w:rsidRPr="00681250" w:rsidRDefault="002E0408"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w:t>
      </w:r>
      <w:r w:rsidR="004577C1" w:rsidRPr="00681250">
        <w:rPr>
          <w:rFonts w:ascii="Times New Roman" w:hAnsi="Times New Roman" w:cs="Times New Roman"/>
          <w:sz w:val="24"/>
          <w:szCs w:val="24"/>
        </w:rPr>
        <w:t xml:space="preserve">fashion </w:t>
      </w:r>
      <w:r w:rsidRPr="00681250">
        <w:rPr>
          <w:rFonts w:ascii="Times New Roman" w:hAnsi="Times New Roman" w:cs="Times New Roman"/>
          <w:sz w:val="24"/>
          <w:szCs w:val="24"/>
        </w:rPr>
        <w:t>segment, the revenue of global online share</w:t>
      </w:r>
      <w:r w:rsidR="00121A1C" w:rsidRPr="00681250">
        <w:rPr>
          <w:rFonts w:ascii="Times New Roman" w:hAnsi="Times New Roman" w:cs="Times New Roman"/>
          <w:sz w:val="24"/>
          <w:szCs w:val="24"/>
        </w:rPr>
        <w:t>s</w:t>
      </w:r>
      <w:r w:rsidRPr="00681250">
        <w:rPr>
          <w:rFonts w:ascii="Times New Roman" w:hAnsi="Times New Roman" w:cs="Times New Roman"/>
          <w:sz w:val="24"/>
          <w:szCs w:val="24"/>
        </w:rPr>
        <w:t xml:space="preserve"> </w:t>
      </w:r>
      <w:r w:rsidR="00121A1C" w:rsidRPr="00681250">
        <w:rPr>
          <w:rFonts w:ascii="Times New Roman" w:hAnsi="Times New Roman" w:cs="Times New Roman"/>
          <w:sz w:val="24"/>
          <w:szCs w:val="24"/>
        </w:rPr>
        <w:t xml:space="preserve">has </w:t>
      </w:r>
      <w:r w:rsidRPr="00681250">
        <w:rPr>
          <w:rFonts w:ascii="Times New Roman" w:hAnsi="Times New Roman" w:cs="Times New Roman"/>
          <w:sz w:val="24"/>
          <w:szCs w:val="24"/>
        </w:rPr>
        <w:t>reached</w:t>
      </w:r>
      <w:r w:rsidR="00121A1C" w:rsidRPr="00681250">
        <w:rPr>
          <w:rFonts w:ascii="Times New Roman" w:hAnsi="Times New Roman" w:cs="Times New Roman"/>
          <w:sz w:val="24"/>
          <w:szCs w:val="24"/>
        </w:rPr>
        <w:t xml:space="preserve"> about</w:t>
      </w:r>
      <w:r w:rsidRPr="00681250">
        <w:rPr>
          <w:rFonts w:ascii="Times New Roman" w:hAnsi="Times New Roman" w:cs="Times New Roman"/>
          <w:sz w:val="24"/>
          <w:szCs w:val="24"/>
        </w:rPr>
        <w:t xml:space="preserve"> 20% in 2018, but the growth will continue in the next years</w:t>
      </w:r>
      <w:r w:rsidR="00121A1C" w:rsidRPr="00681250">
        <w:rPr>
          <w:rFonts w:ascii="Times New Roman" w:hAnsi="Times New Roman" w:cs="Times New Roman"/>
          <w:sz w:val="24"/>
          <w:szCs w:val="24"/>
        </w:rPr>
        <w:t xml:space="preserve"> (Stratista</w:t>
      </w:r>
      <w:r w:rsidR="00982BB8" w:rsidRPr="00681250">
        <w:rPr>
          <w:rFonts w:ascii="Times New Roman" w:hAnsi="Times New Roman" w:cs="Times New Roman"/>
          <w:sz w:val="24"/>
          <w:szCs w:val="24"/>
        </w:rPr>
        <w:t>, 2019</w:t>
      </w:r>
      <w:r w:rsidR="00121A1C" w:rsidRPr="00681250">
        <w:rPr>
          <w:rFonts w:ascii="Times New Roman" w:hAnsi="Times New Roman" w:cs="Times New Roman"/>
          <w:sz w:val="24"/>
          <w:szCs w:val="24"/>
        </w:rPr>
        <w:t>)</w:t>
      </w:r>
      <w:r w:rsidRPr="00681250">
        <w:rPr>
          <w:rFonts w:ascii="Times New Roman" w:hAnsi="Times New Roman" w:cs="Times New Roman"/>
          <w:sz w:val="24"/>
          <w:szCs w:val="24"/>
        </w:rPr>
        <w:t>.</w:t>
      </w:r>
      <w:r w:rsidR="00B06944" w:rsidRPr="00681250">
        <w:rPr>
          <w:rFonts w:ascii="Times New Roman" w:hAnsi="Times New Roman" w:cs="Times New Roman"/>
          <w:sz w:val="24"/>
          <w:szCs w:val="24"/>
        </w:rPr>
        <w:t xml:space="preserve"> For instance, </w:t>
      </w:r>
      <w:r w:rsidR="0034314B" w:rsidRPr="00681250">
        <w:rPr>
          <w:rFonts w:ascii="Times New Roman" w:hAnsi="Times New Roman" w:cs="Times New Roman"/>
          <w:sz w:val="24"/>
          <w:szCs w:val="24"/>
        </w:rPr>
        <w:t>Yoo, Jeon and Han</w:t>
      </w:r>
      <w:r w:rsidR="00982BB8" w:rsidRPr="00681250">
        <w:rPr>
          <w:rFonts w:ascii="Times New Roman" w:hAnsi="Times New Roman" w:cs="Times New Roman"/>
          <w:sz w:val="24"/>
          <w:szCs w:val="24"/>
        </w:rPr>
        <w:t>, 2016</w:t>
      </w:r>
      <w:r w:rsidR="0034314B" w:rsidRPr="00681250">
        <w:rPr>
          <w:rFonts w:ascii="Times New Roman" w:hAnsi="Times New Roman" w:cs="Times New Roman"/>
          <w:sz w:val="24"/>
          <w:szCs w:val="24"/>
        </w:rPr>
        <w:t>.</w:t>
      </w:r>
      <w:r w:rsidR="00B06944" w:rsidRPr="00681250">
        <w:rPr>
          <w:rFonts w:ascii="Times New Roman" w:hAnsi="Times New Roman" w:cs="Times New Roman"/>
          <w:sz w:val="24"/>
          <w:szCs w:val="24"/>
        </w:rPr>
        <w:t xml:space="preserve"> (2016, </w:t>
      </w:r>
      <w:r w:rsidR="004720C7" w:rsidRPr="00681250">
        <w:rPr>
          <w:rFonts w:ascii="Times New Roman" w:hAnsi="Times New Roman" w:cs="Times New Roman"/>
          <w:color w:val="222222"/>
          <w:sz w:val="24"/>
          <w:szCs w:val="24"/>
          <w:shd w:val="clear" w:color="auto" w:fill="FFFFFF"/>
        </w:rPr>
        <w:t>pp.87-98</w:t>
      </w:r>
      <w:r w:rsidR="00B06944" w:rsidRPr="00681250">
        <w:rPr>
          <w:rFonts w:ascii="Times New Roman" w:hAnsi="Times New Roman" w:cs="Times New Roman"/>
          <w:sz w:val="24"/>
          <w:szCs w:val="24"/>
        </w:rPr>
        <w:t xml:space="preserve">) highlights that the popularity of the internet over the world affects the company’s sales. Majority of the consumers of the clothes manufactured by the industry in Hong Kong is the millennial generation. This group of individuals comes from all over the world. </w:t>
      </w:r>
    </w:p>
    <w:p w:rsidR="00562742" w:rsidRPr="00681250" w:rsidRDefault="00B06944"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internet allows them to order and purchase different types of clothing which will then be delivered to their respective </w:t>
      </w:r>
      <w:r w:rsidR="00982BB8" w:rsidRPr="00681250">
        <w:rPr>
          <w:rFonts w:ascii="Times New Roman" w:hAnsi="Times New Roman" w:cs="Times New Roman"/>
          <w:sz w:val="24"/>
          <w:szCs w:val="24"/>
        </w:rPr>
        <w:t>countries. The</w:t>
      </w:r>
      <w:r w:rsidR="00562742" w:rsidRPr="00681250">
        <w:rPr>
          <w:rFonts w:ascii="Times New Roman" w:hAnsi="Times New Roman" w:cs="Times New Roman"/>
          <w:sz w:val="24"/>
          <w:szCs w:val="24"/>
        </w:rPr>
        <w:t xml:space="preserve"> leading trends is integration of shopping functionality with social media directly which allows the rapid speed "inspire and sell" customer conversion (e.g. Facebook or Instagram Checkout). More people is shifting from desktop to mobile, thus mobile apps are improving their checkout experience and mobile browsing becomes crucial (Wang</w:t>
      </w:r>
      <w:r w:rsidR="00640898" w:rsidRPr="00681250">
        <w:rPr>
          <w:rFonts w:ascii="Times New Roman" w:hAnsi="Times New Roman" w:cs="Times New Roman"/>
          <w:sz w:val="24"/>
          <w:szCs w:val="24"/>
        </w:rPr>
        <w:t xml:space="preserve"> </w:t>
      </w:r>
      <w:r w:rsidR="00562742" w:rsidRPr="00681250">
        <w:rPr>
          <w:rFonts w:ascii="Times New Roman" w:hAnsi="Times New Roman" w:cs="Times New Roman"/>
          <w:sz w:val="24"/>
          <w:szCs w:val="24"/>
        </w:rPr>
        <w:t>and Reani, 2017, pp.16-35).</w:t>
      </w:r>
    </w:p>
    <w:p w:rsidR="00562742" w:rsidRPr="00681250" w:rsidRDefault="00562742"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Furthermore, the amount of information on the internet will enable consumers to do adequate research before making the final purchase. Despite the increase in automation in the industry, human labour is still required in some of the processes such as hand-making some of the sewing designs and patterns.</w:t>
      </w:r>
    </w:p>
    <w:p w:rsidR="00B06944" w:rsidRPr="00681250" w:rsidRDefault="00B06944"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Technology has improved the production process of the clothes. The machines used in different industries lead to savings in labour costs. However, the adoption of production technologies at the expense of employment of people is likely to lead to a negative reputation for Esprit in the social sphere. </w:t>
      </w:r>
      <w:r w:rsidR="009B05BB" w:rsidRPr="00681250">
        <w:rPr>
          <w:rFonts w:ascii="Times New Roman" w:hAnsi="Times New Roman" w:cs="Times New Roman"/>
          <w:sz w:val="24"/>
          <w:szCs w:val="24"/>
        </w:rPr>
        <w:t>Therefore</w:t>
      </w:r>
      <w:r w:rsidRPr="00681250">
        <w:rPr>
          <w:rFonts w:ascii="Times New Roman" w:hAnsi="Times New Roman" w:cs="Times New Roman"/>
          <w:sz w:val="24"/>
          <w:szCs w:val="24"/>
        </w:rPr>
        <w:t>, a balance has to be struck between automation and employment so that the company enjoys the cost-cutting ability of technology while at the same time maintaining its social reputation as an important employer.</w:t>
      </w:r>
    </w:p>
    <w:p w:rsidR="00DD037E" w:rsidRPr="00681250" w:rsidRDefault="00DD037E" w:rsidP="00DE43DB">
      <w:pPr>
        <w:pStyle w:val="Heading3"/>
        <w:spacing w:line="480" w:lineRule="auto"/>
        <w:ind w:leftChars="0" w:left="0" w:right="220" w:firstLine="720"/>
        <w:rPr>
          <w:rFonts w:ascii="Times New Roman" w:hAnsi="Times New Roman" w:cs="Times New Roman"/>
          <w:b/>
          <w:szCs w:val="24"/>
        </w:rPr>
      </w:pPr>
      <w:bookmarkStart w:id="9" w:name="_Toc20218403"/>
      <w:bookmarkStart w:id="10" w:name="_Toc21881587"/>
      <w:r w:rsidRPr="00681250">
        <w:rPr>
          <w:rFonts w:ascii="Times New Roman" w:hAnsi="Times New Roman" w:cs="Times New Roman"/>
          <w:b/>
          <w:szCs w:val="24"/>
        </w:rPr>
        <w:t>1.</w:t>
      </w:r>
      <w:r w:rsidR="00BF78A0" w:rsidRPr="00681250">
        <w:rPr>
          <w:rFonts w:ascii="Times New Roman" w:hAnsi="Times New Roman" w:cs="Times New Roman"/>
          <w:b/>
          <w:szCs w:val="24"/>
        </w:rPr>
        <w:t>1.</w:t>
      </w:r>
      <w:r w:rsidR="008E070A" w:rsidRPr="00681250">
        <w:rPr>
          <w:rFonts w:ascii="Times New Roman" w:hAnsi="Times New Roman" w:cs="Times New Roman"/>
          <w:b/>
          <w:szCs w:val="24"/>
        </w:rPr>
        <w:t>2</w:t>
      </w:r>
      <w:r w:rsidR="005B1D31" w:rsidRPr="00681250">
        <w:rPr>
          <w:rFonts w:ascii="Times New Roman" w:hAnsi="Times New Roman" w:cs="Times New Roman"/>
          <w:b/>
          <w:szCs w:val="24"/>
        </w:rPr>
        <w:t xml:space="preserve"> </w:t>
      </w:r>
      <w:r w:rsidRPr="00681250">
        <w:rPr>
          <w:rFonts w:ascii="Times New Roman" w:hAnsi="Times New Roman" w:cs="Times New Roman"/>
          <w:b/>
          <w:szCs w:val="24"/>
        </w:rPr>
        <w:t>Economic factor</w:t>
      </w:r>
      <w:bookmarkEnd w:id="9"/>
      <w:bookmarkEnd w:id="10"/>
    </w:p>
    <w:p w:rsidR="00DD037E" w:rsidRPr="00681250" w:rsidRDefault="00DD037E" w:rsidP="00DE43DB">
      <w:pPr>
        <w:spacing w:line="480" w:lineRule="auto"/>
        <w:ind w:firstLine="220"/>
        <w:rPr>
          <w:rFonts w:ascii="Times New Roman" w:hAnsi="Times New Roman" w:cs="Times New Roman"/>
          <w:sz w:val="24"/>
          <w:szCs w:val="24"/>
        </w:rPr>
      </w:pPr>
      <w:r w:rsidRPr="00681250">
        <w:rPr>
          <w:rFonts w:ascii="Times New Roman" w:hAnsi="Times New Roman" w:cs="Times New Roman"/>
          <w:sz w:val="24"/>
          <w:szCs w:val="24"/>
        </w:rPr>
        <w:t xml:space="preserve"> </w:t>
      </w:r>
      <w:r w:rsidR="008E070A" w:rsidRPr="00681250">
        <w:rPr>
          <w:rFonts w:ascii="Times New Roman" w:hAnsi="Times New Roman" w:cs="Times New Roman"/>
          <w:sz w:val="24"/>
          <w:szCs w:val="24"/>
        </w:rPr>
        <w:t>C</w:t>
      </w:r>
      <w:r w:rsidRPr="00681250">
        <w:rPr>
          <w:rFonts w:ascii="Times New Roman" w:hAnsi="Times New Roman" w:cs="Times New Roman"/>
          <w:sz w:val="24"/>
          <w:szCs w:val="24"/>
        </w:rPr>
        <w:t>hang</w:t>
      </w:r>
      <w:r w:rsidR="008E070A" w:rsidRPr="00681250">
        <w:rPr>
          <w:rFonts w:ascii="Times New Roman" w:hAnsi="Times New Roman" w:cs="Times New Roman"/>
          <w:sz w:val="24"/>
          <w:szCs w:val="24"/>
        </w:rPr>
        <w:t>ing</w:t>
      </w:r>
      <w:r w:rsidRPr="00681250">
        <w:rPr>
          <w:rFonts w:ascii="Times New Roman" w:hAnsi="Times New Roman" w:cs="Times New Roman"/>
          <w:sz w:val="24"/>
          <w:szCs w:val="24"/>
        </w:rPr>
        <w:t xml:space="preserve"> in the economic environment influences H.K. market by both the local and international market. Moreover, shifts in the economy will affect the decision-making process of the customers. The economy of Hong Kong is free trade-oriented of clothing items in the world. In the year 2015, the country was noted to be number in terms of the goods exported to other countries in the world (Huang, 2016, p. 315). The merchan</w:t>
      </w:r>
      <w:r w:rsidR="0024569E" w:rsidRPr="00681250">
        <w:rPr>
          <w:rFonts w:ascii="Times New Roman" w:hAnsi="Times New Roman" w:cs="Times New Roman"/>
          <w:sz w:val="24"/>
          <w:szCs w:val="24"/>
        </w:rPr>
        <w:t xml:space="preserve">dise shipped was close to USD 3 </w:t>
      </w:r>
      <w:r w:rsidRPr="00681250">
        <w:rPr>
          <w:rFonts w:ascii="Times New Roman" w:hAnsi="Times New Roman" w:cs="Times New Roman"/>
          <w:sz w:val="24"/>
          <w:szCs w:val="24"/>
        </w:rPr>
        <w:t>trillion, which represents a total of 14% of exports made that year globally</w:t>
      </w:r>
      <w:r w:rsidR="006A0584" w:rsidRPr="00681250">
        <w:rPr>
          <w:rFonts w:ascii="Times New Roman" w:hAnsi="Times New Roman" w:cs="Times New Roman"/>
          <w:sz w:val="24"/>
          <w:szCs w:val="24"/>
        </w:rPr>
        <w:t xml:space="preserve"> (HKTDC, 2019)</w:t>
      </w:r>
      <w:r w:rsidRPr="00681250">
        <w:rPr>
          <w:rFonts w:ascii="Times New Roman" w:hAnsi="Times New Roman" w:cs="Times New Roman"/>
          <w:sz w:val="24"/>
          <w:szCs w:val="24"/>
        </w:rPr>
        <w:t xml:space="preserve">. </w:t>
      </w:r>
    </w:p>
    <w:p w:rsidR="0024569E" w:rsidRPr="00681250" w:rsidRDefault="006A0584" w:rsidP="00DE43DB">
      <w:pPr>
        <w:spacing w:line="480" w:lineRule="auto"/>
        <w:ind w:firstLine="220"/>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6DE159ED" wp14:editId="7943D33A">
            <wp:extent cx="5822315" cy="3060700"/>
            <wp:effectExtent l="0" t="0" r="698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2315" cy="3060700"/>
                    </a:xfrm>
                    <a:prstGeom prst="rect">
                      <a:avLst/>
                    </a:prstGeom>
                    <a:noFill/>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1: Source from HKTDC, 2019</w:t>
      </w:r>
    </w:p>
    <w:p w:rsidR="00DD037E"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Gross Domestic Product (GDP) in Hong Kong was worth 362.99 billion US dollars in 2018 with service sectors accounting 90%+ of GDP (HKTDC</w:t>
      </w:r>
      <w:r w:rsidR="00982BB8" w:rsidRPr="00681250">
        <w:rPr>
          <w:rFonts w:ascii="Times New Roman" w:hAnsi="Times New Roman" w:cs="Times New Roman"/>
          <w:sz w:val="24"/>
          <w:szCs w:val="24"/>
        </w:rPr>
        <w:t>, 2019</w:t>
      </w:r>
      <w:r w:rsidRPr="00681250">
        <w:rPr>
          <w:rFonts w:ascii="Times New Roman" w:hAnsi="Times New Roman" w:cs="Times New Roman"/>
          <w:sz w:val="24"/>
          <w:szCs w:val="24"/>
        </w:rPr>
        <w:t xml:space="preserve">). </w:t>
      </w:r>
      <w:r w:rsidR="005D48F3" w:rsidRPr="00681250">
        <w:rPr>
          <w:rFonts w:ascii="Times New Roman" w:hAnsi="Times New Roman" w:cs="Times New Roman"/>
          <w:sz w:val="24"/>
          <w:szCs w:val="24"/>
        </w:rPr>
        <w:t xml:space="preserve">Clothing </w:t>
      </w:r>
      <w:r w:rsidR="00463965" w:rsidRPr="00681250">
        <w:rPr>
          <w:rFonts w:ascii="Times New Roman" w:hAnsi="Times New Roman" w:cs="Times New Roman"/>
          <w:sz w:val="24"/>
          <w:szCs w:val="24"/>
        </w:rPr>
        <w:t xml:space="preserve">retailer </w:t>
      </w:r>
      <w:r w:rsidR="005D48F3" w:rsidRPr="00681250">
        <w:rPr>
          <w:rFonts w:ascii="Times New Roman" w:hAnsi="Times New Roman" w:cs="Times New Roman"/>
          <w:sz w:val="24"/>
          <w:szCs w:val="24"/>
        </w:rPr>
        <w:t>is one of service sector.</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3A0B5B1F" wp14:editId="60B38243">
            <wp:extent cx="5791835" cy="21520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02797" name="Picture 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91835" cy="2152015"/>
                    </a:xfrm>
                    <a:prstGeom prst="rect">
                      <a:avLst/>
                    </a:prstGeom>
                    <a:noFill/>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2: Source from HKTDC, 2019.</w:t>
      </w:r>
    </w:p>
    <w:p w:rsidR="00DD037E"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level of unemployment in Hong Kong, as presented in figure 2, has been observed to decline from 3.4% in 2013 to 2.8% in the first quarter of 2019 (HKTDC,2019). The implication of a declining unemployment rate is that people have higher disposable income and are thus more likely to spend on fashion items. The situation thus presents an opportunity for Esprit to expand its revenue. </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6199218D" wp14:editId="4AA8F690">
            <wp:extent cx="5835015" cy="50172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4876" cy="5034350"/>
                    </a:xfrm>
                    <a:prstGeom prst="rect">
                      <a:avLst/>
                    </a:prstGeom>
                    <a:noFill/>
                    <a:ln>
                      <a:noFill/>
                    </a:ln>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3: Adapted from Hong Kong business</w:t>
      </w:r>
      <w:r w:rsidR="000E2775" w:rsidRPr="00681250">
        <w:rPr>
          <w:rFonts w:ascii="Times New Roman" w:hAnsi="Times New Roman" w:cs="Times New Roman"/>
          <w:sz w:val="24"/>
          <w:szCs w:val="24"/>
        </w:rPr>
        <w:t xml:space="preserve">, </w:t>
      </w:r>
      <w:r w:rsidRPr="00681250">
        <w:rPr>
          <w:rFonts w:ascii="Times New Roman" w:hAnsi="Times New Roman" w:cs="Times New Roman"/>
          <w:sz w:val="24"/>
          <w:szCs w:val="24"/>
        </w:rPr>
        <w:t>2019</w:t>
      </w:r>
      <w:r w:rsidR="00982BB8" w:rsidRPr="00681250">
        <w:rPr>
          <w:rFonts w:ascii="Times New Roman" w:hAnsi="Times New Roman" w:cs="Times New Roman"/>
          <w:sz w:val="24"/>
          <w:szCs w:val="24"/>
        </w:rPr>
        <w:t>...</w:t>
      </w:r>
    </w:p>
    <w:p w:rsidR="0006576A"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Yet another economic opportunity Esprit can take advantage of is the declining cost of rents in Hong Kong. From figure 3 above, it is evident that the rent prices have been increasing steadily from 2003 to 2014. However, the situation has changed from 2015 where a significant drop has been observed. The prices are expected to drop by a further 5% by the end of 2019 </w:t>
      </w:r>
      <w:r w:rsidR="00471A27" w:rsidRPr="00681250">
        <w:rPr>
          <w:rFonts w:ascii="Times New Roman" w:hAnsi="Times New Roman" w:cs="Times New Roman"/>
          <w:sz w:val="24"/>
          <w:szCs w:val="24"/>
        </w:rPr>
        <w:t>(</w:t>
      </w:r>
      <w:r w:rsidRPr="00681250">
        <w:rPr>
          <w:rFonts w:ascii="Times New Roman" w:hAnsi="Times New Roman" w:cs="Times New Roman"/>
          <w:sz w:val="24"/>
          <w:szCs w:val="24"/>
        </w:rPr>
        <w:t>Hong</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Kong</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Business</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 xml:space="preserve">2019). </w:t>
      </w:r>
      <w:r w:rsidR="00471A27" w:rsidRPr="00681250">
        <w:rPr>
          <w:rFonts w:ascii="Times New Roman" w:hAnsi="Times New Roman" w:cs="Times New Roman"/>
          <w:sz w:val="24"/>
          <w:szCs w:val="24"/>
        </w:rPr>
        <w:t>Therefore</w:t>
      </w:r>
      <w:r w:rsidRPr="00681250">
        <w:rPr>
          <w:rFonts w:ascii="Times New Roman" w:hAnsi="Times New Roman" w:cs="Times New Roman"/>
          <w:sz w:val="24"/>
          <w:szCs w:val="24"/>
        </w:rPr>
        <w:t>, Esprit will be in a better position to rent low-cost retail premises in prime areas leading to two benefits</w:t>
      </w:r>
      <w:r w:rsidR="0006576A" w:rsidRPr="00681250">
        <w:rPr>
          <w:rFonts w:ascii="Times New Roman" w:hAnsi="Times New Roman" w:cs="Times New Roman"/>
          <w:sz w:val="24"/>
          <w:szCs w:val="24"/>
        </w:rPr>
        <w:t>:</w:t>
      </w:r>
    </w:p>
    <w:p w:rsidR="0006576A" w:rsidRPr="00681250" w:rsidRDefault="0006576A" w:rsidP="0006576A">
      <w:pPr>
        <w:pStyle w:val="ListParagraph"/>
        <w:numPr>
          <w:ilvl w:val="0"/>
          <w:numId w:val="31"/>
        </w:num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Esprit </w:t>
      </w:r>
      <w:r w:rsidR="00DD037E" w:rsidRPr="00681250">
        <w:rPr>
          <w:rFonts w:ascii="Times New Roman" w:hAnsi="Times New Roman" w:cs="Times New Roman"/>
          <w:sz w:val="24"/>
          <w:szCs w:val="24"/>
        </w:rPr>
        <w:t xml:space="preserve">will incur less in terms of rent. Two, the prime locations of the cheaper premises will allow Esprit to reach more customers. </w:t>
      </w:r>
    </w:p>
    <w:p w:rsidR="00E327DE" w:rsidRPr="00681250" w:rsidRDefault="00DD037E" w:rsidP="0006576A">
      <w:pPr>
        <w:pStyle w:val="ListParagraph"/>
        <w:numPr>
          <w:ilvl w:val="0"/>
          <w:numId w:val="31"/>
        </w:num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The overall outcome is that </w:t>
      </w:r>
      <w:r w:rsidR="005501F7" w:rsidRPr="00681250">
        <w:rPr>
          <w:rFonts w:ascii="Times New Roman" w:hAnsi="Times New Roman" w:cs="Times New Roman"/>
          <w:sz w:val="24"/>
          <w:szCs w:val="24"/>
        </w:rPr>
        <w:t xml:space="preserve">Esprit </w:t>
      </w:r>
      <w:r w:rsidRPr="00681250">
        <w:rPr>
          <w:rFonts w:ascii="Times New Roman" w:hAnsi="Times New Roman" w:cs="Times New Roman"/>
          <w:sz w:val="24"/>
          <w:szCs w:val="24"/>
        </w:rPr>
        <w:t xml:space="preserve">will significantly improve its financial position as a result of making more sales in the new outlets. </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 </w:t>
      </w:r>
      <w:r w:rsidR="00834886" w:rsidRPr="00681250">
        <w:rPr>
          <w:rFonts w:ascii="Times New Roman" w:hAnsi="Times New Roman" w:cs="Times New Roman"/>
          <w:noProof/>
          <w:sz w:val="24"/>
          <w:szCs w:val="24"/>
          <w:shd w:val="pct15" w:color="auto" w:fill="FFFFFF"/>
          <w:lang w:eastAsia="zh-TW"/>
        </w:rPr>
        <w:drawing>
          <wp:inline distT="0" distB="0" distL="0" distR="0" wp14:anchorId="4F07D212" wp14:editId="7A12DB9F">
            <wp:extent cx="5703683" cy="41548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0488" cy="4203469"/>
                    </a:xfrm>
                    <a:prstGeom prst="rect">
                      <a:avLst/>
                    </a:prstGeom>
                    <a:noFill/>
                    <a:ln>
                      <a:noFill/>
                    </a:ln>
                  </pic:spPr>
                </pic:pic>
              </a:graphicData>
            </a:graphic>
          </wp:inline>
        </w:drawing>
      </w:r>
    </w:p>
    <w:p w:rsidR="00111858" w:rsidRPr="00681250" w:rsidRDefault="000E2775"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w:t>
      </w:r>
      <w:r w:rsidR="00F82B5A" w:rsidRPr="00681250">
        <w:rPr>
          <w:rFonts w:ascii="Times New Roman" w:hAnsi="Times New Roman" w:cs="Times New Roman"/>
          <w:sz w:val="24"/>
          <w:szCs w:val="24"/>
        </w:rPr>
        <w:t xml:space="preserve">HK </w:t>
      </w:r>
      <w:r w:rsidRPr="00681250">
        <w:rPr>
          <w:rFonts w:ascii="Times New Roman" w:hAnsi="Times New Roman" w:cs="Times New Roman"/>
          <w:sz w:val="24"/>
          <w:szCs w:val="24"/>
        </w:rPr>
        <w:t xml:space="preserve">fashion segment, </w:t>
      </w:r>
      <w:r w:rsidR="00111858" w:rsidRPr="00681250">
        <w:rPr>
          <w:rFonts w:ascii="Times New Roman" w:hAnsi="Times New Roman" w:cs="Times New Roman"/>
          <w:sz w:val="24"/>
          <w:szCs w:val="24"/>
        </w:rPr>
        <w:t xml:space="preserve">“ARPU” </w:t>
      </w:r>
      <w:r w:rsidRPr="00681250">
        <w:rPr>
          <w:rFonts w:ascii="Times New Roman" w:hAnsi="Times New Roman" w:cs="Times New Roman"/>
          <w:sz w:val="24"/>
          <w:szCs w:val="24"/>
        </w:rPr>
        <w:t>s</w:t>
      </w:r>
      <w:r w:rsidR="00111858" w:rsidRPr="00681250">
        <w:rPr>
          <w:rFonts w:ascii="Times New Roman" w:hAnsi="Times New Roman" w:cs="Times New Roman"/>
          <w:sz w:val="24"/>
          <w:szCs w:val="24"/>
        </w:rPr>
        <w:t xml:space="preserve">hows </w:t>
      </w:r>
      <w:r w:rsidR="00147769" w:rsidRPr="00681250">
        <w:rPr>
          <w:rFonts w:ascii="Times New Roman" w:hAnsi="Times New Roman" w:cs="Times New Roman"/>
          <w:sz w:val="24"/>
          <w:szCs w:val="24"/>
        </w:rPr>
        <w:t>online revenues</w:t>
      </w:r>
      <w:r w:rsidR="00CD6BF4" w:rsidRPr="00681250">
        <w:rPr>
          <w:rFonts w:ascii="Times New Roman" w:hAnsi="Times New Roman" w:cs="Times New Roman"/>
          <w:sz w:val="24"/>
          <w:szCs w:val="24"/>
        </w:rPr>
        <w:t xml:space="preserve"> yearly</w:t>
      </w:r>
      <w:r w:rsidR="001152BB" w:rsidRPr="00681250">
        <w:rPr>
          <w:rFonts w:ascii="Times New Roman" w:hAnsi="Times New Roman" w:cs="Times New Roman"/>
          <w:sz w:val="24"/>
          <w:szCs w:val="24"/>
        </w:rPr>
        <w:t xml:space="preserve"> </w:t>
      </w:r>
      <w:r w:rsidR="00147769" w:rsidRPr="00681250">
        <w:rPr>
          <w:rFonts w:ascii="Times New Roman" w:hAnsi="Times New Roman" w:cs="Times New Roman"/>
          <w:sz w:val="24"/>
          <w:szCs w:val="24"/>
        </w:rPr>
        <w:t>has reached US793.43 and the apparel revenues has reached US 179.19 in 2018 but the growth will continue in coming years</w:t>
      </w:r>
      <w:r w:rsidR="0027012F" w:rsidRPr="00681250">
        <w:rPr>
          <w:rFonts w:ascii="Times New Roman" w:hAnsi="Times New Roman" w:cs="Times New Roman"/>
          <w:sz w:val="24"/>
          <w:szCs w:val="24"/>
        </w:rPr>
        <w:t xml:space="preserve"> (Statista</w:t>
      </w:r>
      <w:r w:rsidR="00982BB8" w:rsidRPr="00681250">
        <w:rPr>
          <w:rFonts w:ascii="Times New Roman" w:hAnsi="Times New Roman" w:cs="Times New Roman"/>
          <w:sz w:val="24"/>
          <w:szCs w:val="24"/>
        </w:rPr>
        <w:t>, 2019</w:t>
      </w:r>
      <w:r w:rsidR="0027012F" w:rsidRPr="00681250">
        <w:rPr>
          <w:rFonts w:ascii="Times New Roman" w:hAnsi="Times New Roman" w:cs="Times New Roman"/>
          <w:sz w:val="24"/>
          <w:szCs w:val="24"/>
        </w:rPr>
        <w:t>)</w:t>
      </w:r>
      <w:r w:rsidR="00147769" w:rsidRPr="00681250">
        <w:rPr>
          <w:rFonts w:ascii="Times New Roman" w:hAnsi="Times New Roman" w:cs="Times New Roman"/>
          <w:sz w:val="24"/>
          <w:szCs w:val="24"/>
        </w:rPr>
        <w:t>.</w:t>
      </w:r>
    </w:p>
    <w:p w:rsidR="008E070A" w:rsidRPr="00681250" w:rsidRDefault="008E070A" w:rsidP="00DE43DB">
      <w:pPr>
        <w:pStyle w:val="Heading3"/>
        <w:spacing w:line="480" w:lineRule="auto"/>
        <w:ind w:right="220" w:firstLine="500"/>
        <w:rPr>
          <w:rFonts w:ascii="Times New Roman" w:hAnsi="Times New Roman" w:cs="Times New Roman"/>
          <w:b/>
          <w:szCs w:val="24"/>
        </w:rPr>
      </w:pPr>
      <w:bookmarkStart w:id="11" w:name="_Toc21881588"/>
      <w:r w:rsidRPr="00681250">
        <w:rPr>
          <w:rFonts w:ascii="Times New Roman" w:hAnsi="Times New Roman" w:cs="Times New Roman"/>
          <w:b/>
          <w:szCs w:val="24"/>
        </w:rPr>
        <w:t>1.1.3 Social factor</w:t>
      </w:r>
      <w:bookmarkEnd w:id="11"/>
    </w:p>
    <w:p w:rsidR="008E070A" w:rsidRPr="00681250" w:rsidRDefault="008E070A"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In the context of fashion, perhaps the most significant social factor is the general age distribution of the population. Hong Kong is an ageing society whose labour force is declining each year (AVPN, 2019). An ageing population means a decline in the demand for most fashion clothing owing to the fact that most novel designs appeal more to young people than to older people. With this demographic trend in mind, Esprit will need to consider investing more in designing casual wear for older people. Such a move will position it in a better position to take advantage of the demand from older people who will form a significant proportion of the population in future. </w:t>
      </w:r>
    </w:p>
    <w:p w:rsidR="00DD037E" w:rsidRPr="00681250" w:rsidRDefault="008E070A"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Income distribution is another social factor that is likely to have a profound impact on the success of Esprit in the Hong Kong market. It is revealed in AVPN (2019) that in 2017, the city recorded a </w:t>
      </w:r>
      <w:r w:rsidR="00982BB8" w:rsidRPr="00681250">
        <w:rPr>
          <w:rFonts w:ascii="Times New Roman" w:hAnsi="Times New Roman" w:cs="Times New Roman"/>
          <w:sz w:val="24"/>
          <w:szCs w:val="24"/>
        </w:rPr>
        <w:t>Gina</w:t>
      </w:r>
      <w:r w:rsidRPr="00681250">
        <w:rPr>
          <w:rFonts w:ascii="Times New Roman" w:hAnsi="Times New Roman" w:cs="Times New Roman"/>
          <w:sz w:val="24"/>
          <w:szCs w:val="24"/>
        </w:rPr>
        <w:t xml:space="preserve"> coefficient of around 0.54. This figure shows that the income gap between the rich and the poor is wider than average. Even more important is the fact that the disparity between the rich and the poor is increasing each year. The uneven distribution of income has resulted in an increasing number of firms in the city investing in philanthropic initiatives so as to improve the social status of the population. </w:t>
      </w:r>
    </w:p>
    <w:p w:rsidR="0024790B" w:rsidRPr="00681250" w:rsidRDefault="003B4E61" w:rsidP="00DE43DB">
      <w:pPr>
        <w:pStyle w:val="Heading3"/>
        <w:spacing w:line="480" w:lineRule="auto"/>
        <w:ind w:right="220" w:firstLine="500"/>
        <w:rPr>
          <w:rFonts w:ascii="Times New Roman" w:hAnsi="Times New Roman" w:cs="Times New Roman"/>
          <w:b/>
          <w:color w:val="000000" w:themeColor="text1"/>
          <w:szCs w:val="24"/>
        </w:rPr>
      </w:pPr>
      <w:bookmarkStart w:id="12" w:name="_Toc20218402"/>
      <w:bookmarkStart w:id="13" w:name="_Toc21881589"/>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00B06944" w:rsidRPr="00681250">
        <w:rPr>
          <w:rFonts w:ascii="Times New Roman" w:hAnsi="Times New Roman" w:cs="Times New Roman"/>
          <w:b/>
          <w:color w:val="000000" w:themeColor="text1"/>
          <w:szCs w:val="24"/>
        </w:rPr>
        <w:t>4</w:t>
      </w:r>
      <w:r w:rsidRPr="00681250">
        <w:rPr>
          <w:rFonts w:ascii="Times New Roman" w:hAnsi="Times New Roman" w:cs="Times New Roman"/>
          <w:b/>
          <w:color w:val="000000" w:themeColor="text1"/>
          <w:szCs w:val="24"/>
        </w:rPr>
        <w:t xml:space="preserve"> </w:t>
      </w:r>
      <w:r w:rsidR="003B0702" w:rsidRPr="00681250">
        <w:rPr>
          <w:rFonts w:ascii="Times New Roman" w:hAnsi="Times New Roman" w:cs="Times New Roman"/>
          <w:b/>
          <w:color w:val="000000" w:themeColor="text1"/>
          <w:szCs w:val="24"/>
        </w:rPr>
        <w:t>Political factor</w:t>
      </w:r>
      <w:bookmarkEnd w:id="12"/>
      <w:bookmarkEnd w:id="13"/>
    </w:p>
    <w:p w:rsidR="00557709" w:rsidRPr="00681250" w:rsidRDefault="002B4B46"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w:t>
      </w:r>
      <w:r w:rsidR="001E47E5" w:rsidRPr="00681250">
        <w:rPr>
          <w:rFonts w:ascii="Times New Roman" w:hAnsi="Times New Roman" w:cs="Times New Roman"/>
          <w:sz w:val="24"/>
          <w:szCs w:val="24"/>
        </w:rPr>
        <w:t>he political climate in Hong Kong has been tense since 2014 following a number of political moves by the Chinese government</w:t>
      </w:r>
      <w:r w:rsidR="00CA7B04" w:rsidRPr="00681250">
        <w:rPr>
          <w:rFonts w:ascii="Times New Roman" w:hAnsi="Times New Roman" w:cs="Times New Roman"/>
          <w:sz w:val="24"/>
          <w:szCs w:val="24"/>
        </w:rPr>
        <w:t>,</w:t>
      </w:r>
      <w:r w:rsidR="001E47E5" w:rsidRPr="00681250">
        <w:rPr>
          <w:rFonts w:ascii="Times New Roman" w:hAnsi="Times New Roman" w:cs="Times New Roman"/>
          <w:sz w:val="24"/>
          <w:szCs w:val="24"/>
        </w:rPr>
        <w:t xml:space="preserve"> which put into question the level of political autonomy the city enjoys</w:t>
      </w:r>
      <w:r w:rsidRPr="00681250">
        <w:rPr>
          <w:rFonts w:ascii="Times New Roman" w:hAnsi="Times New Roman" w:cs="Times New Roman"/>
          <w:sz w:val="24"/>
          <w:szCs w:val="24"/>
        </w:rPr>
        <w:t xml:space="preserve"> (SVA, 2019)</w:t>
      </w:r>
      <w:r w:rsidR="001E47E5" w:rsidRPr="00681250">
        <w:rPr>
          <w:rFonts w:ascii="Times New Roman" w:hAnsi="Times New Roman" w:cs="Times New Roman"/>
          <w:sz w:val="24"/>
          <w:szCs w:val="24"/>
        </w:rPr>
        <w:t xml:space="preserve">. </w:t>
      </w:r>
      <w:r w:rsidR="00557709" w:rsidRPr="00681250">
        <w:rPr>
          <w:rFonts w:ascii="Times New Roman" w:hAnsi="Times New Roman" w:cs="Times New Roman"/>
          <w:sz w:val="24"/>
          <w:szCs w:val="24"/>
        </w:rPr>
        <w:t>An example of such actions is the barring of two representatives from the Hong Kong Legislative Council</w:t>
      </w:r>
      <w:r w:rsidR="00F16337" w:rsidRPr="00681250">
        <w:rPr>
          <w:rFonts w:ascii="Times New Roman" w:hAnsi="Times New Roman" w:cs="Times New Roman"/>
          <w:sz w:val="24"/>
          <w:szCs w:val="24"/>
        </w:rPr>
        <w:t xml:space="preserve"> (</w:t>
      </w:r>
      <w:r w:rsidR="00174C83" w:rsidRPr="00681250">
        <w:rPr>
          <w:rFonts w:ascii="Times New Roman" w:hAnsi="Times New Roman" w:cs="Times New Roman"/>
          <w:sz w:val="24"/>
          <w:szCs w:val="24"/>
        </w:rPr>
        <w:t>GovHK,2019</w:t>
      </w:r>
      <w:r w:rsidR="00F16337" w:rsidRPr="00681250">
        <w:rPr>
          <w:rFonts w:ascii="Times New Roman" w:hAnsi="Times New Roman" w:cs="Times New Roman"/>
          <w:sz w:val="24"/>
          <w:szCs w:val="24"/>
        </w:rPr>
        <w:t>)</w:t>
      </w:r>
      <w:r w:rsidR="00557709" w:rsidRPr="00681250">
        <w:rPr>
          <w:rFonts w:ascii="Times New Roman" w:hAnsi="Times New Roman" w:cs="Times New Roman"/>
          <w:sz w:val="24"/>
          <w:szCs w:val="24"/>
        </w:rPr>
        <w:t xml:space="preserve"> by the Chinese government. </w:t>
      </w:r>
      <w:r w:rsidR="00174C83" w:rsidRPr="00681250">
        <w:rPr>
          <w:rFonts w:ascii="Times New Roman" w:hAnsi="Times New Roman" w:cs="Times New Roman"/>
          <w:sz w:val="24"/>
          <w:szCs w:val="24"/>
        </w:rPr>
        <w:t xml:space="preserve">Another </w:t>
      </w:r>
      <w:r w:rsidR="004710E1" w:rsidRPr="00681250">
        <w:rPr>
          <w:rFonts w:ascii="Times New Roman" w:hAnsi="Times New Roman" w:cs="Times New Roman"/>
          <w:sz w:val="24"/>
          <w:szCs w:val="24"/>
        </w:rPr>
        <w:t xml:space="preserve">profound impacts of the political tension between Hong Kong and China is that they threaten to cause social tensions which, in turn, threaten to slow down the Hong Kong economy. </w:t>
      </w:r>
      <w:r w:rsidR="00174C83" w:rsidRPr="00681250">
        <w:rPr>
          <w:rFonts w:ascii="Times New Roman" w:hAnsi="Times New Roman" w:cs="Times New Roman"/>
          <w:sz w:val="24"/>
          <w:szCs w:val="24"/>
        </w:rPr>
        <w:t>Furthermore</w:t>
      </w:r>
      <w:r w:rsidR="0041385D" w:rsidRPr="00681250">
        <w:rPr>
          <w:rFonts w:ascii="Times New Roman" w:hAnsi="Times New Roman" w:cs="Times New Roman"/>
          <w:sz w:val="24"/>
          <w:szCs w:val="24"/>
        </w:rPr>
        <w:t xml:space="preserve">, the hard stance </w:t>
      </w:r>
      <w:r w:rsidR="00CA7B04" w:rsidRPr="00681250">
        <w:rPr>
          <w:rFonts w:ascii="Times New Roman" w:hAnsi="Times New Roman" w:cs="Times New Roman"/>
          <w:sz w:val="24"/>
          <w:szCs w:val="24"/>
        </w:rPr>
        <w:t xml:space="preserve">was </w:t>
      </w:r>
      <w:r w:rsidR="0041385D" w:rsidRPr="00681250">
        <w:rPr>
          <w:rFonts w:ascii="Times New Roman" w:hAnsi="Times New Roman" w:cs="Times New Roman"/>
          <w:sz w:val="24"/>
          <w:szCs w:val="24"/>
        </w:rPr>
        <w:t>taken by Beijing and the emergence of radical localist</w:t>
      </w:r>
      <w:r w:rsidR="00174C83" w:rsidRPr="00681250">
        <w:rPr>
          <w:rFonts w:ascii="Times New Roman" w:hAnsi="Times New Roman" w:cs="Times New Roman"/>
          <w:sz w:val="24"/>
          <w:szCs w:val="24"/>
        </w:rPr>
        <w:t xml:space="preserve"> </w:t>
      </w:r>
      <w:r w:rsidR="0041385D" w:rsidRPr="00681250">
        <w:rPr>
          <w:rFonts w:ascii="Times New Roman" w:hAnsi="Times New Roman" w:cs="Times New Roman"/>
          <w:sz w:val="24"/>
          <w:szCs w:val="24"/>
        </w:rPr>
        <w:t>groups in Hong Kong threatens to lead to rio</w:t>
      </w:r>
      <w:r w:rsidR="005800F3" w:rsidRPr="00681250">
        <w:rPr>
          <w:rFonts w:ascii="Times New Roman" w:hAnsi="Times New Roman" w:cs="Times New Roman"/>
          <w:sz w:val="24"/>
          <w:szCs w:val="24"/>
        </w:rPr>
        <w:t>ts in the city (SVA</w:t>
      </w:r>
      <w:r w:rsidR="0041385D" w:rsidRPr="00681250">
        <w:rPr>
          <w:rFonts w:ascii="Times New Roman" w:hAnsi="Times New Roman" w:cs="Times New Roman"/>
          <w:sz w:val="24"/>
          <w:szCs w:val="24"/>
        </w:rPr>
        <w:t xml:space="preserve">, 2019). </w:t>
      </w:r>
      <w:r w:rsidR="00CA7B04" w:rsidRPr="00681250">
        <w:rPr>
          <w:rFonts w:ascii="Times New Roman" w:hAnsi="Times New Roman" w:cs="Times New Roman"/>
          <w:sz w:val="24"/>
          <w:szCs w:val="24"/>
        </w:rPr>
        <w:t>I</w:t>
      </w:r>
      <w:r w:rsidR="002475C1" w:rsidRPr="00681250">
        <w:rPr>
          <w:rFonts w:ascii="Times New Roman" w:hAnsi="Times New Roman" w:cs="Times New Roman"/>
          <w:sz w:val="24"/>
          <w:szCs w:val="24"/>
        </w:rPr>
        <w:t>n the context of retail business, th</w:t>
      </w:r>
      <w:r w:rsidR="00CA7B04" w:rsidRPr="00681250">
        <w:rPr>
          <w:rFonts w:ascii="Times New Roman" w:hAnsi="Times New Roman" w:cs="Times New Roman"/>
          <w:sz w:val="24"/>
          <w:szCs w:val="24"/>
        </w:rPr>
        <w:t>is situation threatens to bring</w:t>
      </w:r>
      <w:r w:rsidR="002475C1" w:rsidRPr="00681250">
        <w:rPr>
          <w:rFonts w:ascii="Times New Roman" w:hAnsi="Times New Roman" w:cs="Times New Roman"/>
          <w:sz w:val="24"/>
          <w:szCs w:val="24"/>
        </w:rPr>
        <w:t xml:space="preserve"> challenges in product distribution within the region </w:t>
      </w:r>
      <w:r w:rsidR="00CA7B04" w:rsidRPr="00681250">
        <w:rPr>
          <w:rFonts w:ascii="Times New Roman" w:hAnsi="Times New Roman" w:cs="Times New Roman"/>
          <w:sz w:val="24"/>
          <w:szCs w:val="24"/>
        </w:rPr>
        <w:t>and causes the</w:t>
      </w:r>
      <w:r w:rsidR="002475C1" w:rsidRPr="00681250">
        <w:rPr>
          <w:rFonts w:ascii="Times New Roman" w:hAnsi="Times New Roman" w:cs="Times New Roman"/>
          <w:sz w:val="24"/>
          <w:szCs w:val="24"/>
        </w:rPr>
        <w:t xml:space="preserve"> break out</w:t>
      </w:r>
      <w:r w:rsidR="00CA7B04" w:rsidRPr="00681250">
        <w:rPr>
          <w:rFonts w:ascii="Times New Roman" w:hAnsi="Times New Roman" w:cs="Times New Roman"/>
          <w:sz w:val="24"/>
          <w:szCs w:val="24"/>
        </w:rPr>
        <w:t xml:space="preserve"> of riots</w:t>
      </w:r>
      <w:r w:rsidR="002475C1" w:rsidRPr="00681250">
        <w:rPr>
          <w:rFonts w:ascii="Times New Roman" w:hAnsi="Times New Roman" w:cs="Times New Roman"/>
          <w:sz w:val="24"/>
          <w:szCs w:val="24"/>
        </w:rPr>
        <w:t xml:space="preserve">. </w:t>
      </w:r>
      <w:r w:rsidR="00174C83" w:rsidRPr="00681250">
        <w:rPr>
          <w:rFonts w:ascii="Times New Roman" w:hAnsi="Times New Roman" w:cs="Times New Roman"/>
          <w:sz w:val="24"/>
          <w:szCs w:val="24"/>
        </w:rPr>
        <w:t>Furthermore</w:t>
      </w:r>
      <w:r w:rsidR="00CB5473" w:rsidRPr="00681250">
        <w:rPr>
          <w:rFonts w:ascii="Times New Roman" w:hAnsi="Times New Roman" w:cs="Times New Roman"/>
          <w:sz w:val="24"/>
          <w:szCs w:val="24"/>
        </w:rPr>
        <w:t>, the political tension is likely to result to a decline in the number of people visiting Hong Kong</w:t>
      </w:r>
      <w:r w:rsidR="001A2F4E" w:rsidRPr="00681250">
        <w:rPr>
          <w:rFonts w:ascii="Times New Roman" w:hAnsi="Times New Roman" w:cs="Times New Roman"/>
          <w:sz w:val="24"/>
          <w:szCs w:val="24"/>
        </w:rPr>
        <w:t>,</w:t>
      </w:r>
      <w:r w:rsidR="00CB5473" w:rsidRPr="00681250">
        <w:rPr>
          <w:rFonts w:ascii="Times New Roman" w:hAnsi="Times New Roman" w:cs="Times New Roman"/>
          <w:sz w:val="24"/>
          <w:szCs w:val="24"/>
        </w:rPr>
        <w:t xml:space="preserve"> thus reducing the number of foreigners making clothing purchases in the </w:t>
      </w:r>
      <w:r w:rsidR="00D4303F" w:rsidRPr="00681250">
        <w:rPr>
          <w:rFonts w:ascii="Times New Roman" w:hAnsi="Times New Roman" w:cs="Times New Roman"/>
          <w:sz w:val="24"/>
          <w:szCs w:val="24"/>
        </w:rPr>
        <w:t>city</w:t>
      </w:r>
      <w:r w:rsidR="00CB5473" w:rsidRPr="00681250">
        <w:rPr>
          <w:rFonts w:ascii="Times New Roman" w:hAnsi="Times New Roman" w:cs="Times New Roman"/>
          <w:sz w:val="24"/>
          <w:szCs w:val="24"/>
        </w:rPr>
        <w:t xml:space="preserve">. </w:t>
      </w:r>
    </w:p>
    <w:p w:rsidR="00C10A90" w:rsidRPr="00681250" w:rsidRDefault="00D50FFB"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Despite the challenges mentioned above, it emerges that the </w:t>
      </w:r>
      <w:r w:rsidR="00925C9C" w:rsidRPr="00681250">
        <w:rPr>
          <w:rFonts w:ascii="Times New Roman" w:hAnsi="Times New Roman" w:cs="Times New Roman"/>
          <w:sz w:val="24"/>
          <w:szCs w:val="24"/>
        </w:rPr>
        <w:t xml:space="preserve">Hong Kong government has </w:t>
      </w:r>
      <w:r w:rsidR="00086260" w:rsidRPr="00681250">
        <w:rPr>
          <w:rFonts w:ascii="Times New Roman" w:hAnsi="Times New Roman" w:cs="Times New Roman"/>
          <w:sz w:val="24"/>
          <w:szCs w:val="24"/>
        </w:rPr>
        <w:t xml:space="preserve">put in place a number of measures to support the textile and Apparel industry. </w:t>
      </w:r>
      <w:r w:rsidR="00B16F51" w:rsidRPr="00681250">
        <w:rPr>
          <w:rFonts w:ascii="Times New Roman" w:hAnsi="Times New Roman" w:cs="Times New Roman"/>
          <w:sz w:val="24"/>
          <w:szCs w:val="24"/>
        </w:rPr>
        <w:t xml:space="preserve">One of these measures is the creation of free market policies that aim at creating a business-friendly environment for manufacturing companies </w:t>
      </w:r>
      <w:r w:rsidR="001A2F4E" w:rsidRPr="00681250">
        <w:rPr>
          <w:rFonts w:ascii="Times New Roman" w:hAnsi="Times New Roman" w:cs="Times New Roman"/>
          <w:sz w:val="24"/>
          <w:szCs w:val="24"/>
        </w:rPr>
        <w:t>to be established. Through free-</w:t>
      </w:r>
      <w:r w:rsidR="00B16F51" w:rsidRPr="00681250">
        <w:rPr>
          <w:rFonts w:ascii="Times New Roman" w:hAnsi="Times New Roman" w:cs="Times New Roman"/>
          <w:sz w:val="24"/>
          <w:szCs w:val="24"/>
        </w:rPr>
        <w:t xml:space="preserve">market policies, the government partners with other organizations to support textile and clothing establishments through technology acquisition and subsidizing R&amp;D functions (GovHK, 2019). </w:t>
      </w:r>
      <w:r w:rsidR="00174C83" w:rsidRPr="00681250">
        <w:rPr>
          <w:rFonts w:ascii="Times New Roman" w:hAnsi="Times New Roman" w:cs="Times New Roman"/>
          <w:sz w:val="24"/>
          <w:szCs w:val="24"/>
        </w:rPr>
        <w:t>Furthermore</w:t>
      </w:r>
      <w:r w:rsidR="004915E9" w:rsidRPr="00681250">
        <w:rPr>
          <w:rFonts w:ascii="Times New Roman" w:hAnsi="Times New Roman" w:cs="Times New Roman"/>
          <w:sz w:val="24"/>
          <w:szCs w:val="24"/>
        </w:rPr>
        <w:t xml:space="preserve">, Bray (2018) points out that the </w:t>
      </w:r>
      <w:r w:rsidR="00F07F65" w:rsidRPr="00681250">
        <w:rPr>
          <w:rFonts w:ascii="Times New Roman" w:hAnsi="Times New Roman" w:cs="Times New Roman"/>
          <w:sz w:val="24"/>
          <w:szCs w:val="24"/>
        </w:rPr>
        <w:t xml:space="preserve">government’s commitment to the textile and clothing industry is evident from its funding of numerous events such as the Hong Kong Fashion Summit. </w:t>
      </w:r>
      <w:r w:rsidR="00BE7174" w:rsidRPr="00681250">
        <w:rPr>
          <w:rFonts w:ascii="Times New Roman" w:hAnsi="Times New Roman" w:cs="Times New Roman"/>
          <w:sz w:val="24"/>
          <w:szCs w:val="24"/>
        </w:rPr>
        <w:t>Such events provide an opportunity for companies in the apparel sector to showcase their products to an international audience. Despite this being an opportunity for Esprit, it can also easily be a threat since the funding of such events allows startups to reach a large audience</w:t>
      </w:r>
      <w:r w:rsidR="001A2F4E" w:rsidRPr="00681250">
        <w:rPr>
          <w:rFonts w:ascii="Times New Roman" w:hAnsi="Times New Roman" w:cs="Times New Roman"/>
          <w:sz w:val="24"/>
          <w:szCs w:val="24"/>
        </w:rPr>
        <w:t>,</w:t>
      </w:r>
      <w:r w:rsidR="00BE7174" w:rsidRPr="00681250">
        <w:rPr>
          <w:rFonts w:ascii="Times New Roman" w:hAnsi="Times New Roman" w:cs="Times New Roman"/>
          <w:sz w:val="24"/>
          <w:szCs w:val="24"/>
        </w:rPr>
        <w:t xml:space="preserve"> thus winning market share from established companies. </w:t>
      </w:r>
    </w:p>
    <w:p w:rsidR="00B06944" w:rsidRPr="00681250" w:rsidRDefault="00B06944" w:rsidP="00DE43DB">
      <w:pPr>
        <w:spacing w:after="0" w:line="480" w:lineRule="auto"/>
        <w:rPr>
          <w:rFonts w:ascii="Times New Roman" w:hAnsi="Times New Roman" w:cs="Times New Roman"/>
          <w:bCs/>
          <w:i/>
          <w:sz w:val="24"/>
          <w:szCs w:val="24"/>
        </w:rPr>
      </w:pPr>
      <w:bookmarkStart w:id="14" w:name="_Toc20218405"/>
    </w:p>
    <w:p w:rsidR="0024790B"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15" w:name="_Toc20218406"/>
      <w:bookmarkStart w:id="16" w:name="_Toc21881590"/>
      <w:bookmarkEnd w:id="14"/>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.5 </w:t>
      </w:r>
      <w:r w:rsidR="006666BD" w:rsidRPr="00681250">
        <w:rPr>
          <w:rFonts w:ascii="Times New Roman" w:hAnsi="Times New Roman" w:cs="Times New Roman"/>
          <w:b/>
          <w:color w:val="000000" w:themeColor="text1"/>
          <w:szCs w:val="24"/>
        </w:rPr>
        <w:t>Legal factor</w:t>
      </w:r>
      <w:bookmarkEnd w:id="15"/>
      <w:bookmarkEnd w:id="16"/>
    </w:p>
    <w:p w:rsidR="002C221A" w:rsidRPr="00681250" w:rsidRDefault="009345C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main legal issue is </w:t>
      </w:r>
      <w:r w:rsidR="004F414A" w:rsidRPr="00681250">
        <w:rPr>
          <w:rFonts w:ascii="Times New Roman" w:hAnsi="Times New Roman" w:cs="Times New Roman"/>
          <w:sz w:val="24"/>
          <w:szCs w:val="24"/>
        </w:rPr>
        <w:t xml:space="preserve">in the casual wear industry relates to the </w:t>
      </w:r>
      <w:r w:rsidR="00B80281" w:rsidRPr="00681250">
        <w:rPr>
          <w:rFonts w:ascii="Times New Roman" w:hAnsi="Times New Roman" w:cs="Times New Roman"/>
          <w:sz w:val="24"/>
          <w:szCs w:val="24"/>
        </w:rPr>
        <w:t>labour</w:t>
      </w:r>
      <w:r w:rsidRPr="00681250">
        <w:rPr>
          <w:rFonts w:ascii="Times New Roman" w:hAnsi="Times New Roman" w:cs="Times New Roman"/>
          <w:sz w:val="24"/>
          <w:szCs w:val="24"/>
        </w:rPr>
        <w:t xml:space="preserve"> laws in the</w:t>
      </w:r>
      <w:r w:rsidR="00A86893" w:rsidRPr="00681250">
        <w:rPr>
          <w:rFonts w:ascii="Times New Roman" w:hAnsi="Times New Roman" w:cs="Times New Roman"/>
          <w:sz w:val="24"/>
          <w:szCs w:val="24"/>
        </w:rPr>
        <w:t>`</w:t>
      </w:r>
      <w:r w:rsidRPr="00681250">
        <w:rPr>
          <w:rFonts w:ascii="Times New Roman" w:hAnsi="Times New Roman" w:cs="Times New Roman"/>
          <w:sz w:val="24"/>
          <w:szCs w:val="24"/>
        </w:rPr>
        <w:t xml:space="preserve"> country. These laws will regulate the minimum amount of wages the workforce will be paid. The </w:t>
      </w:r>
      <w:r w:rsidR="00B80281" w:rsidRPr="00681250">
        <w:rPr>
          <w:rFonts w:ascii="Times New Roman" w:hAnsi="Times New Roman" w:cs="Times New Roman"/>
          <w:sz w:val="24"/>
          <w:szCs w:val="24"/>
        </w:rPr>
        <w:t>labour</w:t>
      </w:r>
      <w:r w:rsidR="00713DD5" w:rsidRPr="00681250">
        <w:rPr>
          <w:rFonts w:ascii="Times New Roman" w:hAnsi="Times New Roman" w:cs="Times New Roman"/>
          <w:sz w:val="24"/>
          <w:szCs w:val="24"/>
        </w:rPr>
        <w:t xml:space="preserve"> laws will further</w:t>
      </w:r>
      <w:r w:rsidRPr="00681250">
        <w:rPr>
          <w:rFonts w:ascii="Times New Roman" w:hAnsi="Times New Roman" w:cs="Times New Roman"/>
          <w:sz w:val="24"/>
          <w:szCs w:val="24"/>
        </w:rPr>
        <w:t xml:space="preserve"> ensure that the working</w:t>
      </w:r>
      <w:r w:rsidR="00AB4056" w:rsidRPr="00681250">
        <w:rPr>
          <w:rFonts w:ascii="Times New Roman" w:hAnsi="Times New Roman" w:cs="Times New Roman"/>
          <w:sz w:val="24"/>
          <w:szCs w:val="24"/>
        </w:rPr>
        <w:t xml:space="preserve"> environments are acceptable to protect the rights of the workers.</w:t>
      </w:r>
      <w:r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 xml:space="preserve">According to the financial </w:t>
      </w:r>
      <w:r w:rsidR="00AD1DFE" w:rsidRPr="00681250">
        <w:rPr>
          <w:rFonts w:ascii="Times New Roman" w:hAnsi="Times New Roman" w:cs="Times New Roman"/>
          <w:sz w:val="24"/>
          <w:szCs w:val="24"/>
        </w:rPr>
        <w:t xml:space="preserve">budget </w:t>
      </w:r>
      <w:r w:rsidR="003B0702" w:rsidRPr="00681250">
        <w:rPr>
          <w:rFonts w:ascii="Times New Roman" w:hAnsi="Times New Roman" w:cs="Times New Roman"/>
          <w:sz w:val="24"/>
          <w:szCs w:val="24"/>
        </w:rPr>
        <w:t>read in 2016 February by the financial secretary</w:t>
      </w:r>
      <w:r w:rsidR="00AD1DFE"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Tsang John, roughly HK$500 million was directed towards developing the fashion industry</w:t>
      </w:r>
      <w:r w:rsidR="00AD1DFE" w:rsidRPr="00681250">
        <w:rPr>
          <w:rFonts w:ascii="Times New Roman" w:hAnsi="Times New Roman" w:cs="Times New Roman"/>
          <w:sz w:val="24"/>
          <w:szCs w:val="24"/>
        </w:rPr>
        <w:t xml:space="preserve"> (Shen</w:t>
      </w:r>
      <w:r w:rsidR="007B6ED5" w:rsidRPr="00681250">
        <w:rPr>
          <w:rFonts w:ascii="Times New Roman" w:hAnsi="Times New Roman" w:cs="Times New Roman"/>
          <w:sz w:val="24"/>
          <w:szCs w:val="24"/>
        </w:rPr>
        <w:t xml:space="preserve"> and Mikschovsky</w:t>
      </w:r>
      <w:r w:rsidR="00AD1DFE" w:rsidRPr="00681250">
        <w:rPr>
          <w:rFonts w:ascii="Times New Roman" w:hAnsi="Times New Roman" w:cs="Times New Roman"/>
          <w:sz w:val="24"/>
          <w:szCs w:val="24"/>
        </w:rPr>
        <w:t>, 2019, p. 15)</w:t>
      </w:r>
      <w:r w:rsidR="003B0702" w:rsidRPr="00681250">
        <w:rPr>
          <w:rFonts w:ascii="Times New Roman" w:hAnsi="Times New Roman" w:cs="Times New Roman"/>
          <w:sz w:val="24"/>
          <w:szCs w:val="24"/>
        </w:rPr>
        <w:t xml:space="preserve">. The main course of action included formulating an incubation system </w:t>
      </w:r>
      <w:r w:rsidR="005117E4" w:rsidRPr="00681250">
        <w:rPr>
          <w:rFonts w:ascii="Times New Roman" w:hAnsi="Times New Roman" w:cs="Times New Roman"/>
          <w:sz w:val="24"/>
          <w:szCs w:val="24"/>
        </w:rPr>
        <w:t>for fashion majors, benchmarking from other fashion moguls in fashion-</w:t>
      </w:r>
      <w:r w:rsidR="00982BB8" w:rsidRPr="00681250">
        <w:rPr>
          <w:rFonts w:ascii="Times New Roman" w:hAnsi="Times New Roman" w:cs="Times New Roman"/>
          <w:sz w:val="24"/>
          <w:szCs w:val="24"/>
        </w:rPr>
        <w:t>centered</w:t>
      </w:r>
      <w:r w:rsidR="005117E4" w:rsidRPr="00681250">
        <w:rPr>
          <w:rFonts w:ascii="Times New Roman" w:hAnsi="Times New Roman" w:cs="Times New Roman"/>
          <w:sz w:val="24"/>
          <w:szCs w:val="24"/>
        </w:rPr>
        <w:t xml:space="preserve"> cities around the world, supporting and promoting the local fashion brands and encouraging more upcoming fashion designers to produce quality pr</w:t>
      </w:r>
      <w:r w:rsidR="00713DD5" w:rsidRPr="00681250">
        <w:rPr>
          <w:rFonts w:ascii="Times New Roman" w:hAnsi="Times New Roman" w:cs="Times New Roman"/>
          <w:sz w:val="24"/>
          <w:szCs w:val="24"/>
        </w:rPr>
        <w:t>oducts. Lastly, the program</w:t>
      </w:r>
      <w:r w:rsidR="005117E4" w:rsidRPr="00681250">
        <w:rPr>
          <w:rFonts w:ascii="Times New Roman" w:hAnsi="Times New Roman" w:cs="Times New Roman"/>
          <w:sz w:val="24"/>
          <w:szCs w:val="24"/>
        </w:rPr>
        <w:t xml:space="preserve"> focused on establishing a resource </w:t>
      </w:r>
      <w:r w:rsidR="00982BB8" w:rsidRPr="00681250">
        <w:rPr>
          <w:rFonts w:ascii="Times New Roman" w:hAnsi="Times New Roman" w:cs="Times New Roman"/>
          <w:sz w:val="24"/>
          <w:szCs w:val="24"/>
        </w:rPr>
        <w:t>center</w:t>
      </w:r>
      <w:r w:rsidR="005117E4" w:rsidRPr="00681250">
        <w:rPr>
          <w:rFonts w:ascii="Times New Roman" w:hAnsi="Times New Roman" w:cs="Times New Roman"/>
          <w:sz w:val="24"/>
          <w:szCs w:val="24"/>
        </w:rPr>
        <w:t xml:space="preserve"> whereby training and technical support was provided to the young designers.</w:t>
      </w:r>
    </w:p>
    <w:p w:rsidR="006666BD"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17" w:name="_Toc20218407"/>
      <w:bookmarkStart w:id="18" w:name="_Toc21881591"/>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6 </w:t>
      </w:r>
      <w:r w:rsidR="006666BD" w:rsidRPr="00681250">
        <w:rPr>
          <w:rFonts w:ascii="Times New Roman" w:hAnsi="Times New Roman" w:cs="Times New Roman"/>
          <w:b/>
          <w:color w:val="000000" w:themeColor="text1"/>
          <w:szCs w:val="24"/>
        </w:rPr>
        <w:t>Environmental factor</w:t>
      </w:r>
      <w:bookmarkEnd w:id="17"/>
      <w:bookmarkEnd w:id="18"/>
    </w:p>
    <w:p w:rsidR="00F37D9F"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En</w:t>
      </w:r>
      <w:r w:rsidR="00713DD5" w:rsidRPr="00681250">
        <w:rPr>
          <w:rFonts w:ascii="Times New Roman" w:hAnsi="Times New Roman" w:cs="Times New Roman"/>
          <w:sz w:val="24"/>
          <w:szCs w:val="24"/>
        </w:rPr>
        <w:t>vironmental regulations are</w:t>
      </w:r>
      <w:r w:rsidRPr="00681250">
        <w:rPr>
          <w:rFonts w:ascii="Times New Roman" w:hAnsi="Times New Roman" w:cs="Times New Roman"/>
          <w:sz w:val="24"/>
          <w:szCs w:val="24"/>
        </w:rPr>
        <w:t xml:space="preserve"> relevant as they ensure that the situation is protected from harmful emissions from these factories</w:t>
      </w:r>
      <w:r w:rsidR="00606DEC"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DC6844" w:rsidRPr="00681250">
        <w:rPr>
          <w:rFonts w:ascii="Times New Roman" w:hAnsi="Times New Roman" w:cs="Times New Roman"/>
          <w:sz w:val="24"/>
          <w:szCs w:val="24"/>
        </w:rPr>
        <w:t>such as</w:t>
      </w:r>
      <w:r w:rsidRPr="00681250">
        <w:rPr>
          <w:rFonts w:ascii="Times New Roman" w:hAnsi="Times New Roman" w:cs="Times New Roman"/>
          <w:sz w:val="24"/>
          <w:szCs w:val="24"/>
        </w:rPr>
        <w:t xml:space="preserve"> the greenhouse gasses. </w:t>
      </w:r>
      <w:r w:rsidR="00713DD5" w:rsidRPr="00681250">
        <w:rPr>
          <w:rFonts w:ascii="Times New Roman" w:hAnsi="Times New Roman" w:cs="Times New Roman"/>
          <w:sz w:val="24"/>
          <w:szCs w:val="24"/>
        </w:rPr>
        <w:t>As</w:t>
      </w:r>
      <w:r w:rsidRPr="00681250">
        <w:rPr>
          <w:rFonts w:ascii="Times New Roman" w:hAnsi="Times New Roman" w:cs="Times New Roman"/>
          <w:sz w:val="24"/>
          <w:szCs w:val="24"/>
        </w:rPr>
        <w:t xml:space="preserve"> the industry is mainly rooted in inte</w:t>
      </w:r>
      <w:r w:rsidR="00713DD5" w:rsidRPr="00681250">
        <w:rPr>
          <w:rFonts w:ascii="Times New Roman" w:hAnsi="Times New Roman" w:cs="Times New Roman"/>
          <w:sz w:val="24"/>
          <w:szCs w:val="24"/>
        </w:rPr>
        <w:t xml:space="preserve">rnational trade, there are </w:t>
      </w:r>
      <w:r w:rsidRPr="00681250">
        <w:rPr>
          <w:rFonts w:ascii="Times New Roman" w:hAnsi="Times New Roman" w:cs="Times New Roman"/>
          <w:sz w:val="24"/>
          <w:szCs w:val="24"/>
        </w:rPr>
        <w:t>laws which control the process of exportation of goods to other countries</w:t>
      </w:r>
      <w:r w:rsidR="00713DD5" w:rsidRPr="00681250">
        <w:rPr>
          <w:rFonts w:ascii="Times New Roman" w:hAnsi="Times New Roman" w:cs="Times New Roman"/>
          <w:sz w:val="24"/>
          <w:szCs w:val="24"/>
        </w:rPr>
        <w:t xml:space="preserve"> as well</w:t>
      </w:r>
      <w:r w:rsidRPr="00681250">
        <w:rPr>
          <w:rFonts w:ascii="Times New Roman" w:hAnsi="Times New Roman" w:cs="Times New Roman"/>
          <w:sz w:val="24"/>
          <w:szCs w:val="24"/>
        </w:rPr>
        <w:t xml:space="preserve">. </w:t>
      </w:r>
      <w:r w:rsidR="004F414A" w:rsidRPr="00681250">
        <w:rPr>
          <w:rFonts w:ascii="Times New Roman" w:hAnsi="Times New Roman" w:cs="Times New Roman"/>
          <w:sz w:val="24"/>
          <w:szCs w:val="24"/>
        </w:rPr>
        <w:t xml:space="preserve">It is pointed out in AVPN (2019) that issues such as environmental sustainability and the prevention of air pollution have, over the recent past, become very important in the textile and clothing industry in Hong Kong. </w:t>
      </w:r>
      <w:r w:rsidR="009B05BB" w:rsidRPr="00681250">
        <w:rPr>
          <w:rFonts w:ascii="Times New Roman" w:hAnsi="Times New Roman" w:cs="Times New Roman"/>
          <w:sz w:val="24"/>
          <w:szCs w:val="24"/>
        </w:rPr>
        <w:t>Therefore</w:t>
      </w:r>
      <w:r w:rsidR="00712DA6" w:rsidRPr="00681250">
        <w:rPr>
          <w:rFonts w:ascii="Times New Roman" w:hAnsi="Times New Roman" w:cs="Times New Roman"/>
          <w:sz w:val="24"/>
          <w:szCs w:val="24"/>
        </w:rPr>
        <w:t>, Esprit has put in place a number of measures to ensure compliance with environmental protection and sustainability</w:t>
      </w:r>
      <w:r w:rsidR="00606DEC" w:rsidRPr="00681250">
        <w:rPr>
          <w:rFonts w:ascii="Times New Roman" w:hAnsi="Times New Roman" w:cs="Times New Roman"/>
          <w:sz w:val="24"/>
          <w:szCs w:val="24"/>
        </w:rPr>
        <w:t xml:space="preserve"> standards. These include waste</w:t>
      </w:r>
      <w:r w:rsidR="00712DA6" w:rsidRPr="00681250">
        <w:rPr>
          <w:rFonts w:ascii="Times New Roman" w:hAnsi="Times New Roman" w:cs="Times New Roman"/>
          <w:sz w:val="24"/>
          <w:szCs w:val="24"/>
        </w:rPr>
        <w:t xml:space="preserve">water testing before discharge, the real-time mapping of gaseous emissions, and the sustainable sourcing of cotton and wool (Esprit, 2018). </w:t>
      </w:r>
    </w:p>
    <w:p w:rsidR="00F37D9F" w:rsidRPr="00681250" w:rsidRDefault="00F37D9F" w:rsidP="00DE43DB">
      <w:pPr>
        <w:spacing w:after="0" w:line="480" w:lineRule="auto"/>
        <w:ind w:firstLine="720"/>
        <w:rPr>
          <w:rFonts w:ascii="Times New Roman" w:hAnsi="Times New Roman" w:cs="Times New Roman"/>
          <w:sz w:val="24"/>
          <w:szCs w:val="24"/>
        </w:rPr>
      </w:pPr>
    </w:p>
    <w:p w:rsidR="00F37D9F" w:rsidRPr="00681250" w:rsidRDefault="00F37D9F" w:rsidP="00DE43DB">
      <w:pPr>
        <w:spacing w:after="0" w:line="480" w:lineRule="auto"/>
        <w:ind w:firstLine="720"/>
        <w:rPr>
          <w:rFonts w:ascii="Times New Roman" w:hAnsi="Times New Roman" w:cs="Times New Roman"/>
          <w:sz w:val="24"/>
          <w:szCs w:val="24"/>
        </w:rPr>
      </w:pPr>
    </w:p>
    <w:p w:rsidR="00F37D9F" w:rsidRPr="00681250" w:rsidRDefault="00F37D9F" w:rsidP="00DE43DB">
      <w:pPr>
        <w:spacing w:after="0" w:line="480" w:lineRule="auto"/>
        <w:ind w:firstLine="720"/>
        <w:rPr>
          <w:rFonts w:ascii="Times New Roman" w:hAnsi="Times New Roman" w:cs="Times New Roman"/>
          <w:sz w:val="24"/>
          <w:szCs w:val="24"/>
        </w:rPr>
      </w:pPr>
    </w:p>
    <w:p w:rsidR="00F37D9F" w:rsidRPr="00681250" w:rsidRDefault="00F37D9F" w:rsidP="00DE43DB">
      <w:pPr>
        <w:spacing w:after="0" w:line="480" w:lineRule="auto"/>
        <w:ind w:firstLine="720"/>
        <w:rPr>
          <w:rFonts w:ascii="Times New Roman" w:hAnsi="Times New Roman" w:cs="Times New Roman"/>
          <w:sz w:val="24"/>
          <w:szCs w:val="24"/>
        </w:rPr>
      </w:pPr>
    </w:p>
    <w:p w:rsidR="00744BEA" w:rsidRPr="00681250" w:rsidRDefault="00B235AB" w:rsidP="00ED5114">
      <w:pPr>
        <w:pStyle w:val="Heading3"/>
        <w:numPr>
          <w:ilvl w:val="2"/>
          <w:numId w:val="20"/>
        </w:numPr>
        <w:spacing w:line="480" w:lineRule="auto"/>
        <w:ind w:leftChars="0" w:right="220"/>
        <w:rPr>
          <w:rFonts w:ascii="Times New Roman" w:hAnsi="Times New Roman" w:cs="Times New Roman"/>
          <w:szCs w:val="24"/>
        </w:rPr>
      </w:pPr>
      <w:bookmarkStart w:id="19" w:name="_Toc21881592"/>
      <w:r w:rsidRPr="00681250">
        <w:rPr>
          <w:rFonts w:ascii="Times New Roman" w:hAnsi="Times New Roman" w:cs="Times New Roman"/>
          <w:b/>
          <w:szCs w:val="24"/>
        </w:rPr>
        <w:t>E</w:t>
      </w:r>
      <w:r w:rsidR="00655DA0" w:rsidRPr="00681250">
        <w:rPr>
          <w:rFonts w:ascii="Times New Roman" w:hAnsi="Times New Roman" w:cs="Times New Roman"/>
          <w:b/>
          <w:szCs w:val="24"/>
        </w:rPr>
        <w:t>xternal factor</w:t>
      </w:r>
      <w:r w:rsidRPr="00681250">
        <w:rPr>
          <w:rFonts w:ascii="Times New Roman" w:hAnsi="Times New Roman" w:cs="Times New Roman"/>
          <w:b/>
          <w:szCs w:val="24"/>
        </w:rPr>
        <w:t xml:space="preserve"> evaluation (EFE) matrix</w:t>
      </w:r>
      <w:r w:rsidR="00655DA0" w:rsidRPr="00681250">
        <w:rPr>
          <w:rFonts w:ascii="Times New Roman" w:hAnsi="Times New Roman" w:cs="Times New Roman"/>
          <w:szCs w:val="24"/>
        </w:rPr>
        <w:t>:</w:t>
      </w:r>
      <w:bookmarkEnd w:id="19"/>
    </w:p>
    <w:p w:rsidR="00ED5114" w:rsidRPr="00681250" w:rsidRDefault="00ED5114" w:rsidP="00ED5114">
      <w:pPr>
        <w:rPr>
          <w:rFonts w:ascii="Times New Roman" w:hAnsi="Times New Roman" w:cs="Times New Roman"/>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40804FDC" wp14:editId="15847062">
            <wp:extent cx="5942798" cy="5018568"/>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0938" cy="5042332"/>
                    </a:xfrm>
                    <a:prstGeom prst="rect">
                      <a:avLst/>
                    </a:prstGeom>
                    <a:noFill/>
                    <a:ln>
                      <a:noFill/>
                    </a:ln>
                  </pic:spPr>
                </pic:pic>
              </a:graphicData>
            </a:graphic>
          </wp:inline>
        </w:drawing>
      </w:r>
    </w:p>
    <w:p w:rsidR="00B43A8E" w:rsidRPr="00681250" w:rsidRDefault="00A758FD"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Above PESTLE </w:t>
      </w:r>
      <w:r w:rsidR="00B43A8E" w:rsidRPr="00681250">
        <w:rPr>
          <w:rFonts w:ascii="Times New Roman" w:hAnsi="Times New Roman" w:cs="Times New Roman"/>
          <w:sz w:val="24"/>
          <w:szCs w:val="24"/>
        </w:rPr>
        <w:t xml:space="preserve">evaluation </w:t>
      </w:r>
      <w:r w:rsidR="00E7186D" w:rsidRPr="00681250">
        <w:rPr>
          <w:rFonts w:ascii="Times New Roman" w:hAnsi="Times New Roman" w:cs="Times New Roman"/>
          <w:sz w:val="24"/>
          <w:szCs w:val="24"/>
        </w:rPr>
        <w:t>p</w:t>
      </w:r>
      <w:r w:rsidR="00B43A8E" w:rsidRPr="00681250">
        <w:rPr>
          <w:rFonts w:ascii="Times New Roman" w:hAnsi="Times New Roman" w:cs="Times New Roman"/>
          <w:sz w:val="24"/>
          <w:szCs w:val="24"/>
        </w:rPr>
        <w:t>resent</w:t>
      </w:r>
      <w:r w:rsidRPr="00681250">
        <w:rPr>
          <w:rFonts w:ascii="Times New Roman" w:hAnsi="Times New Roman" w:cs="Times New Roman"/>
          <w:sz w:val="24"/>
          <w:szCs w:val="24"/>
        </w:rPr>
        <w:t>s as EFE matrix table</w:t>
      </w:r>
      <w:r w:rsidR="00B43A8E" w:rsidRPr="00681250">
        <w:rPr>
          <w:rFonts w:ascii="Times New Roman" w:hAnsi="Times New Roman" w:cs="Times New Roman"/>
          <w:sz w:val="24"/>
          <w:szCs w:val="24"/>
        </w:rPr>
        <w:t>, it emerges that a number</w:t>
      </w:r>
      <w:r w:rsidR="004F7958" w:rsidRPr="00681250">
        <w:rPr>
          <w:rFonts w:ascii="Times New Roman" w:hAnsi="Times New Roman" w:cs="Times New Roman"/>
          <w:sz w:val="24"/>
          <w:szCs w:val="24"/>
        </w:rPr>
        <w:t xml:space="preserve"> key factors</w:t>
      </w:r>
      <w:r w:rsidR="00B43A8E" w:rsidRPr="00681250">
        <w:rPr>
          <w:rFonts w:ascii="Times New Roman" w:hAnsi="Times New Roman" w:cs="Times New Roman"/>
          <w:sz w:val="24"/>
          <w:szCs w:val="24"/>
        </w:rPr>
        <w:t xml:space="preserve"> of opportunities and threats exist for</w:t>
      </w:r>
      <w:r w:rsidR="00F40AB1" w:rsidRPr="00681250">
        <w:rPr>
          <w:rFonts w:ascii="Times New Roman" w:hAnsi="Times New Roman" w:cs="Times New Roman"/>
          <w:sz w:val="24"/>
          <w:szCs w:val="24"/>
        </w:rPr>
        <w:t xml:space="preserve"> the effect of</w:t>
      </w:r>
      <w:r w:rsidR="00B43A8E" w:rsidRPr="00681250">
        <w:rPr>
          <w:rFonts w:ascii="Times New Roman" w:hAnsi="Times New Roman" w:cs="Times New Roman"/>
          <w:sz w:val="24"/>
          <w:szCs w:val="24"/>
        </w:rPr>
        <w:t xml:space="preserve"> Esprit</w:t>
      </w:r>
      <w:r w:rsidR="00E7186D" w:rsidRPr="00681250">
        <w:rPr>
          <w:rFonts w:ascii="Times New Roman" w:hAnsi="Times New Roman" w:cs="Times New Roman"/>
          <w:sz w:val="24"/>
          <w:szCs w:val="24"/>
        </w:rPr>
        <w:t xml:space="preserve"> in short or long term</w:t>
      </w:r>
      <w:r w:rsidR="00C06DAD" w:rsidRPr="00681250">
        <w:rPr>
          <w:rFonts w:ascii="Times New Roman" w:hAnsi="Times New Roman" w:cs="Times New Roman"/>
          <w:sz w:val="24"/>
          <w:szCs w:val="24"/>
        </w:rPr>
        <w:t xml:space="preserve"> periods</w:t>
      </w:r>
      <w:r w:rsidR="00E7186D" w:rsidRPr="00681250">
        <w:rPr>
          <w:rFonts w:ascii="Times New Roman" w:hAnsi="Times New Roman" w:cs="Times New Roman"/>
          <w:sz w:val="24"/>
          <w:szCs w:val="24"/>
        </w:rPr>
        <w:t xml:space="preserve">. </w:t>
      </w:r>
      <w:r w:rsidR="00B43A8E" w:rsidRPr="00681250">
        <w:rPr>
          <w:rFonts w:ascii="Times New Roman" w:hAnsi="Times New Roman" w:cs="Times New Roman"/>
          <w:sz w:val="24"/>
          <w:szCs w:val="24"/>
        </w:rPr>
        <w:t xml:space="preserve"> </w:t>
      </w:r>
      <w:r w:rsidR="0034349F" w:rsidRPr="00681250">
        <w:rPr>
          <w:rFonts w:ascii="Times New Roman" w:hAnsi="Times New Roman" w:cs="Times New Roman"/>
          <w:sz w:val="24"/>
          <w:szCs w:val="24"/>
        </w:rPr>
        <w:t>In long term, t</w:t>
      </w:r>
      <w:r w:rsidR="00E44827" w:rsidRPr="00681250">
        <w:rPr>
          <w:rFonts w:ascii="Times New Roman" w:hAnsi="Times New Roman" w:cs="Times New Roman"/>
          <w:sz w:val="24"/>
          <w:szCs w:val="24"/>
        </w:rPr>
        <w:t>he technological environmental aspect</w:t>
      </w:r>
      <w:r w:rsidR="00606DEC" w:rsidRPr="00681250">
        <w:rPr>
          <w:rFonts w:ascii="Times New Roman" w:hAnsi="Times New Roman" w:cs="Times New Roman"/>
          <w:sz w:val="24"/>
          <w:szCs w:val="24"/>
        </w:rPr>
        <w:t xml:space="preserve">s present the greatest </w:t>
      </w:r>
      <w:r w:rsidR="00C25D69" w:rsidRPr="00681250">
        <w:rPr>
          <w:rFonts w:ascii="Times New Roman" w:hAnsi="Times New Roman" w:cs="Times New Roman"/>
          <w:sz w:val="24"/>
          <w:szCs w:val="24"/>
        </w:rPr>
        <w:t xml:space="preserve">opportunities </w:t>
      </w:r>
      <w:r w:rsidR="00606DEC" w:rsidRPr="00681250">
        <w:rPr>
          <w:rFonts w:ascii="Times New Roman" w:hAnsi="Times New Roman" w:cs="Times New Roman"/>
          <w:sz w:val="24"/>
          <w:szCs w:val="24"/>
        </w:rPr>
        <w:t>to</w:t>
      </w:r>
      <w:r w:rsidR="00E44827" w:rsidRPr="00681250">
        <w:rPr>
          <w:rFonts w:ascii="Times New Roman" w:hAnsi="Times New Roman" w:cs="Times New Roman"/>
          <w:sz w:val="24"/>
          <w:szCs w:val="24"/>
        </w:rPr>
        <w:t xml:space="preserve"> company</w:t>
      </w:r>
      <w:r w:rsidR="00C25D69" w:rsidRPr="00681250">
        <w:rPr>
          <w:rFonts w:ascii="Times New Roman" w:hAnsi="Times New Roman" w:cs="Times New Roman"/>
          <w:sz w:val="24"/>
          <w:szCs w:val="24"/>
        </w:rPr>
        <w:t xml:space="preserve"> but </w:t>
      </w:r>
      <w:r w:rsidR="00E44827" w:rsidRPr="00681250">
        <w:rPr>
          <w:rFonts w:ascii="Times New Roman" w:hAnsi="Times New Roman" w:cs="Times New Roman"/>
          <w:sz w:val="24"/>
          <w:szCs w:val="24"/>
        </w:rPr>
        <w:t xml:space="preserve">it has led to the emergence of purely online retail stores that are winning significant market shares from traditional outlets. </w:t>
      </w:r>
      <w:r w:rsidR="00CB350E" w:rsidRPr="00681250">
        <w:rPr>
          <w:rFonts w:ascii="Times New Roman" w:hAnsi="Times New Roman" w:cs="Times New Roman"/>
          <w:sz w:val="24"/>
          <w:szCs w:val="24"/>
        </w:rPr>
        <w:t xml:space="preserve">Although </w:t>
      </w:r>
      <w:r w:rsidR="0034349F" w:rsidRPr="00681250">
        <w:rPr>
          <w:rFonts w:ascii="Times New Roman" w:hAnsi="Times New Roman" w:cs="Times New Roman"/>
          <w:sz w:val="24"/>
          <w:szCs w:val="24"/>
        </w:rPr>
        <w:t xml:space="preserve">the greatest threat is that visitors are </w:t>
      </w:r>
      <w:r w:rsidR="0058523F" w:rsidRPr="00681250">
        <w:rPr>
          <w:rFonts w:ascii="Times New Roman" w:hAnsi="Times New Roman" w:cs="Times New Roman"/>
          <w:sz w:val="24"/>
          <w:szCs w:val="24"/>
        </w:rPr>
        <w:t>declined</w:t>
      </w:r>
      <w:r w:rsidR="0034349F" w:rsidRPr="00681250">
        <w:rPr>
          <w:rFonts w:ascii="Times New Roman" w:hAnsi="Times New Roman" w:cs="Times New Roman"/>
          <w:sz w:val="24"/>
          <w:szCs w:val="24"/>
        </w:rPr>
        <w:t xml:space="preserve"> to HK due to </w:t>
      </w:r>
      <w:r w:rsidR="00CB350E" w:rsidRPr="00681250">
        <w:rPr>
          <w:rFonts w:ascii="Times New Roman" w:hAnsi="Times New Roman" w:cs="Times New Roman"/>
          <w:sz w:val="24"/>
          <w:szCs w:val="24"/>
        </w:rPr>
        <w:t>2019 Hong Kong protests (Donny</w:t>
      </w:r>
      <w:r w:rsidR="0058523F" w:rsidRPr="00681250">
        <w:rPr>
          <w:rFonts w:ascii="Times New Roman" w:hAnsi="Times New Roman" w:cs="Times New Roman"/>
          <w:sz w:val="24"/>
          <w:szCs w:val="24"/>
        </w:rPr>
        <w:t>, 2019</w:t>
      </w:r>
      <w:r w:rsidR="00CB350E" w:rsidRPr="00681250">
        <w:rPr>
          <w:rFonts w:ascii="Times New Roman" w:hAnsi="Times New Roman" w:cs="Times New Roman"/>
          <w:sz w:val="24"/>
          <w:szCs w:val="24"/>
        </w:rPr>
        <w:t xml:space="preserve">), </w:t>
      </w:r>
      <w:r w:rsidR="001C00A7" w:rsidRPr="00681250">
        <w:rPr>
          <w:rFonts w:ascii="Times New Roman" w:hAnsi="Times New Roman" w:cs="Times New Roman"/>
          <w:sz w:val="24"/>
          <w:szCs w:val="24"/>
        </w:rPr>
        <w:t>Esprit is</w:t>
      </w:r>
      <w:r w:rsidR="00CB350E" w:rsidRPr="00681250">
        <w:rPr>
          <w:rFonts w:ascii="Times New Roman" w:hAnsi="Times New Roman" w:cs="Times New Roman"/>
          <w:sz w:val="24"/>
          <w:szCs w:val="24"/>
        </w:rPr>
        <w:t xml:space="preserve"> still </w:t>
      </w:r>
      <w:r w:rsidR="001C00A7" w:rsidRPr="00681250">
        <w:rPr>
          <w:rFonts w:ascii="Times New Roman" w:hAnsi="Times New Roman" w:cs="Times New Roman"/>
          <w:sz w:val="24"/>
          <w:szCs w:val="24"/>
        </w:rPr>
        <w:t xml:space="preserve">in a good position to take advantage of the opportunities presented in these contexts. </w:t>
      </w:r>
      <w:r w:rsidR="0015083F" w:rsidRPr="00681250">
        <w:rPr>
          <w:rFonts w:ascii="Times New Roman" w:hAnsi="Times New Roman" w:cs="Times New Roman"/>
          <w:sz w:val="24"/>
          <w:szCs w:val="24"/>
        </w:rPr>
        <w:t xml:space="preserve">The formulation of </w:t>
      </w:r>
      <w:r w:rsidR="00F40AB1" w:rsidRPr="00681250">
        <w:rPr>
          <w:rFonts w:ascii="Times New Roman" w:hAnsi="Times New Roman" w:cs="Times New Roman"/>
          <w:sz w:val="24"/>
          <w:szCs w:val="24"/>
        </w:rPr>
        <w:t>proper</w:t>
      </w:r>
      <w:r w:rsidR="0015083F" w:rsidRPr="00681250">
        <w:rPr>
          <w:rFonts w:ascii="Times New Roman" w:hAnsi="Times New Roman" w:cs="Times New Roman"/>
          <w:sz w:val="24"/>
          <w:szCs w:val="24"/>
        </w:rPr>
        <w:t xml:space="preserve"> strategies will ensure that the company achieves success going forward. </w:t>
      </w:r>
    </w:p>
    <w:p w:rsidR="004C2CFE" w:rsidRPr="00681250" w:rsidRDefault="00BF78A0" w:rsidP="00DE43DB">
      <w:pPr>
        <w:pStyle w:val="Heading2"/>
        <w:spacing w:before="0" w:line="480" w:lineRule="auto"/>
        <w:jc w:val="center"/>
        <w:rPr>
          <w:rFonts w:ascii="Times New Roman" w:hAnsi="Times New Roman" w:cs="Times New Roman"/>
          <w:szCs w:val="24"/>
        </w:rPr>
      </w:pPr>
      <w:bookmarkStart w:id="20" w:name="_Toc20218408"/>
      <w:bookmarkStart w:id="21" w:name="_Toc21881593"/>
      <w:r w:rsidRPr="00681250">
        <w:rPr>
          <w:rFonts w:ascii="Times New Roman" w:hAnsi="Times New Roman" w:cs="Times New Roman"/>
          <w:szCs w:val="24"/>
        </w:rPr>
        <w:t xml:space="preserve">1.2 </w:t>
      </w:r>
      <w:r w:rsidR="004C2CFE" w:rsidRPr="00681250">
        <w:rPr>
          <w:rFonts w:ascii="Times New Roman" w:hAnsi="Times New Roman" w:cs="Times New Roman"/>
          <w:szCs w:val="24"/>
        </w:rPr>
        <w:t>Porter’s Five Forces Analysis</w:t>
      </w:r>
      <w:bookmarkEnd w:id="20"/>
      <w:bookmarkEnd w:id="21"/>
    </w:p>
    <w:p w:rsidR="005F138E"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Aithal (2017, p. 45) explains that </w:t>
      </w:r>
      <w:r w:rsidR="00BB18EF" w:rsidRPr="00681250">
        <w:rPr>
          <w:rFonts w:ascii="Times New Roman" w:hAnsi="Times New Roman" w:cs="Times New Roman"/>
          <w:sz w:val="24"/>
          <w:szCs w:val="24"/>
        </w:rPr>
        <w:t xml:space="preserve">this analysis is valuable in understanding the factors which control </w:t>
      </w:r>
      <w:r w:rsidR="00E80BDB" w:rsidRPr="00681250">
        <w:rPr>
          <w:rFonts w:ascii="Times New Roman" w:hAnsi="Times New Roman" w:cs="Times New Roman"/>
          <w:sz w:val="24"/>
          <w:szCs w:val="24"/>
        </w:rPr>
        <w:t xml:space="preserve">the profitability of the </w:t>
      </w:r>
      <w:r w:rsidR="0058523F" w:rsidRPr="00681250">
        <w:rPr>
          <w:rFonts w:ascii="Times New Roman" w:hAnsi="Times New Roman" w:cs="Times New Roman"/>
          <w:sz w:val="24"/>
          <w:szCs w:val="24"/>
        </w:rPr>
        <w:t>organization</w:t>
      </w:r>
      <w:r w:rsidR="00BB18EF" w:rsidRPr="00681250">
        <w:rPr>
          <w:rFonts w:ascii="Times New Roman" w:hAnsi="Times New Roman" w:cs="Times New Roman"/>
          <w:sz w:val="24"/>
          <w:szCs w:val="24"/>
        </w:rPr>
        <w:t>.</w:t>
      </w:r>
      <w:r w:rsidR="000A2122" w:rsidRPr="00681250">
        <w:rPr>
          <w:rFonts w:ascii="Times New Roman" w:hAnsi="Times New Roman" w:cs="Times New Roman"/>
          <w:sz w:val="24"/>
          <w:szCs w:val="24"/>
        </w:rPr>
        <w:t xml:space="preserve"> The</w:t>
      </w:r>
      <w:r w:rsidR="002F2BA5" w:rsidRPr="00681250">
        <w:rPr>
          <w:rFonts w:ascii="Times New Roman" w:hAnsi="Times New Roman" w:cs="Times New Roman"/>
          <w:sz w:val="24"/>
          <w:szCs w:val="24"/>
        </w:rPr>
        <w:t xml:space="preserve"> P</w:t>
      </w:r>
      <w:r w:rsidR="000A2122" w:rsidRPr="00681250">
        <w:rPr>
          <w:rFonts w:ascii="Times New Roman" w:hAnsi="Times New Roman" w:cs="Times New Roman"/>
          <w:sz w:val="24"/>
          <w:szCs w:val="24"/>
        </w:rPr>
        <w:t xml:space="preserve">orter </w:t>
      </w:r>
      <w:r w:rsidRPr="00681250">
        <w:rPr>
          <w:rFonts w:ascii="Times New Roman" w:hAnsi="Times New Roman" w:cs="Times New Roman"/>
          <w:sz w:val="24"/>
          <w:szCs w:val="24"/>
        </w:rPr>
        <w:t xml:space="preserve">five </w:t>
      </w:r>
      <w:r w:rsidR="000A2122" w:rsidRPr="00681250">
        <w:rPr>
          <w:rFonts w:ascii="Times New Roman" w:hAnsi="Times New Roman" w:cs="Times New Roman"/>
          <w:sz w:val="24"/>
          <w:szCs w:val="24"/>
        </w:rPr>
        <w:t>forces are a tool for evaluating industry competitiveness</w:t>
      </w:r>
      <w:r w:rsidR="002F2BA5" w:rsidRPr="00681250">
        <w:rPr>
          <w:rFonts w:ascii="Times New Roman" w:hAnsi="Times New Roman" w:cs="Times New Roman"/>
          <w:sz w:val="24"/>
          <w:szCs w:val="24"/>
        </w:rPr>
        <w:t xml:space="preserve"> situation</w:t>
      </w:r>
      <w:r w:rsidR="000A2122" w:rsidRPr="00681250">
        <w:rPr>
          <w:rFonts w:ascii="Times New Roman" w:hAnsi="Times New Roman" w:cs="Times New Roman"/>
          <w:sz w:val="24"/>
          <w:szCs w:val="24"/>
        </w:rPr>
        <w:t xml:space="preserve"> and focuses on five </w:t>
      </w:r>
      <w:r w:rsidRPr="00681250">
        <w:rPr>
          <w:rFonts w:ascii="Times New Roman" w:hAnsi="Times New Roman" w:cs="Times New Roman"/>
          <w:sz w:val="24"/>
          <w:szCs w:val="24"/>
        </w:rPr>
        <w:t>factors</w:t>
      </w:r>
      <w:r w:rsidR="000A2122" w:rsidRPr="00681250">
        <w:rPr>
          <w:rFonts w:ascii="Times New Roman" w:hAnsi="Times New Roman" w:cs="Times New Roman"/>
          <w:sz w:val="24"/>
          <w:szCs w:val="24"/>
        </w:rPr>
        <w:t xml:space="preserve"> of supplier power, buyer power, </w:t>
      </w:r>
      <w:r w:rsidR="00531E73" w:rsidRPr="00681250">
        <w:rPr>
          <w:rFonts w:ascii="Times New Roman" w:hAnsi="Times New Roman" w:cs="Times New Roman"/>
          <w:sz w:val="24"/>
          <w:szCs w:val="24"/>
        </w:rPr>
        <w:t>threat of new entry, threat of substation and degree of competitive rivalry</w:t>
      </w:r>
      <w:r w:rsidR="002F2BA5" w:rsidRPr="00681250">
        <w:rPr>
          <w:rFonts w:ascii="Times New Roman" w:hAnsi="Times New Roman" w:cs="Times New Roman"/>
          <w:sz w:val="24"/>
          <w:szCs w:val="24"/>
        </w:rPr>
        <w:t xml:space="preserve"> as below </w:t>
      </w:r>
      <w:r w:rsidR="0049022E" w:rsidRPr="00681250">
        <w:rPr>
          <w:rFonts w:ascii="Times New Roman" w:hAnsi="Times New Roman" w:cs="Times New Roman"/>
          <w:sz w:val="24"/>
          <w:szCs w:val="24"/>
        </w:rPr>
        <w:t>(Porter, 2008</w:t>
      </w:r>
      <w:r w:rsidR="007B6ED5" w:rsidRPr="00681250">
        <w:rPr>
          <w:rFonts w:ascii="Times New Roman" w:hAnsi="Times New Roman" w:cs="Times New Roman"/>
          <w:sz w:val="24"/>
          <w:szCs w:val="24"/>
        </w:rPr>
        <w:t>, pp.25-40</w:t>
      </w:r>
      <w:r w:rsidR="0049022E" w:rsidRPr="00681250">
        <w:rPr>
          <w:rFonts w:ascii="Times New Roman" w:hAnsi="Times New Roman" w:cs="Times New Roman"/>
          <w:sz w:val="24"/>
          <w:szCs w:val="24"/>
        </w:rPr>
        <w:t>)</w:t>
      </w:r>
      <w:r w:rsidR="00531E73" w:rsidRPr="00681250">
        <w:rPr>
          <w:rFonts w:ascii="Times New Roman" w:hAnsi="Times New Roman" w:cs="Times New Roman"/>
          <w:sz w:val="24"/>
          <w:szCs w:val="24"/>
        </w:rPr>
        <w:t xml:space="preserve">. </w:t>
      </w:r>
    </w:p>
    <w:p w:rsidR="007F7E6D" w:rsidRPr="00681250" w:rsidRDefault="00CB22EF" w:rsidP="00DE43DB">
      <w:pPr>
        <w:spacing w:after="0"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653120" behindDoc="0" locked="0" layoutInCell="1" allowOverlap="1" wp14:anchorId="14D821B1" wp14:editId="42913EB8">
                <wp:simplePos x="0" y="0"/>
                <wp:positionH relativeFrom="column">
                  <wp:posOffset>4301656</wp:posOffset>
                </wp:positionH>
                <wp:positionV relativeFrom="paragraph">
                  <wp:posOffset>524786</wp:posOffset>
                </wp:positionV>
                <wp:extent cx="1617345" cy="1009816"/>
                <wp:effectExtent l="0" t="0" r="20955" b="19050"/>
                <wp:wrapNone/>
                <wp:docPr id="2" name="Text Box 2"/>
                <wp:cNvGraphicFramePr/>
                <a:graphic xmlns:a="http://schemas.openxmlformats.org/drawingml/2006/main">
                  <a:graphicData uri="http://schemas.microsoft.com/office/word/2010/wordprocessingShape">
                    <wps:wsp>
                      <wps:cNvSpPr txBox="1"/>
                      <wps:spPr>
                        <a:xfrm>
                          <a:off x="0" y="0"/>
                          <a:ext cx="1617345" cy="10098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rPr>
                              <w:t>∙</w:t>
                            </w:r>
                            <w:r w:rsidRPr="00CB22EF">
                              <w:rPr>
                                <w:rFonts w:ascii="Times New Roman" w:hAnsi="Times New Roman" w:cs="Times New Roman"/>
                              </w:rPr>
                              <w:t>Product differentiation</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Capital requirement</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Switch cost</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 xml:space="preserve">More </w:t>
                            </w:r>
                            <w:r>
                              <w:rPr>
                                <w:rFonts w:ascii="Times New Roman" w:hAnsi="Times New Roman" w:cs="Times New Roman"/>
                              </w:rPr>
                              <w:t>o</w:t>
                            </w:r>
                            <w:r w:rsidRPr="00CB22EF">
                              <w:rPr>
                                <w:rFonts w:ascii="Times New Roman" w:hAnsi="Times New Roman" w:cs="Times New Roman"/>
                              </w:rPr>
                              <w:t>n</w:t>
                            </w:r>
                            <w:r>
                              <w:rPr>
                                <w:rFonts w:ascii="Times New Roman" w:hAnsi="Times New Roman" w:cs="Times New Roman"/>
                              </w:rPr>
                              <w:t>-</w:t>
                            </w:r>
                            <w:r w:rsidRPr="00CB22EF">
                              <w:rPr>
                                <w:rFonts w:ascii="Times New Roman" w:hAnsi="Times New Roman" w:cs="Times New Roman"/>
                              </w:rPr>
                              <w:t>line shops</w:t>
                            </w:r>
                            <w:r>
                              <w:rPr>
                                <w:rFonts w:ascii="Times New Roman" w:hAnsi="Times New Roman" w:cs="Times New Roman"/>
                              </w:rPr>
                              <w:t xml:space="preserve"> and mobile apps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8.7pt;margin-top:41.3pt;width:127.35pt;height: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" fillcolor="white [3201]" strokeweight=".5pt">
                <v:textbox>
                  <w:txbxContent>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rPr>
                        <w:t>∙</w:t>
                      </w:r>
                      <w:r w:rsidRPr="00CB22EF">
                        <w:rPr>
                          <w:rFonts w:ascii="Times New Roman" w:hAnsi="Times New Roman" w:cs="Times New Roman"/>
                        </w:rPr>
                        <w:t>Product differentiation</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Capital requirement</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Switch cost</w:t>
                      </w:r>
                    </w:p>
                    <w:p w:rsidR="00FE5531" w:rsidRPr="00CB22EF" w:rsidRDefault="00FE5531"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 xml:space="preserve">More </w:t>
                      </w:r>
                      <w:r>
                        <w:rPr>
                          <w:rFonts w:ascii="Times New Roman" w:hAnsi="Times New Roman" w:cs="Times New Roman"/>
                        </w:rPr>
                        <w:t>o</w:t>
                      </w:r>
                      <w:r w:rsidRPr="00CB22EF">
                        <w:rPr>
                          <w:rFonts w:ascii="Times New Roman" w:hAnsi="Times New Roman" w:cs="Times New Roman"/>
                        </w:rPr>
                        <w:t>n</w:t>
                      </w:r>
                      <w:r>
                        <w:rPr>
                          <w:rFonts w:ascii="Times New Roman" w:hAnsi="Times New Roman" w:cs="Times New Roman"/>
                        </w:rPr>
                        <w:t>-</w:t>
                      </w:r>
                      <w:r w:rsidRPr="00CB22EF">
                        <w:rPr>
                          <w:rFonts w:ascii="Times New Roman" w:hAnsi="Times New Roman" w:cs="Times New Roman"/>
                        </w:rPr>
                        <w:t>line shops</w:t>
                      </w:r>
                      <w:r>
                        <w:rPr>
                          <w:rFonts w:ascii="Times New Roman" w:hAnsi="Times New Roman" w:cs="Times New Roman"/>
                        </w:rPr>
                        <w:t xml:space="preserve"> and mobile apps </w:t>
                      </w:r>
                    </w:p>
                  </w:txbxContent>
                </v:textbox>
              </v:shape>
            </w:pict>
          </mc:Fallback>
        </mc:AlternateContent>
      </w:r>
      <w:r w:rsidR="008A7FEC" w:rsidRPr="00681250">
        <w:rPr>
          <w:rFonts w:ascii="Times New Roman" w:hAnsi="Times New Roman" w:cs="Times New Roman"/>
          <w:noProof/>
          <w:sz w:val="24"/>
          <w:szCs w:val="24"/>
          <w:lang w:eastAsia="zh-TW"/>
        </w:rPr>
        <mc:AlternateContent>
          <mc:Choice Requires="wps">
            <w:drawing>
              <wp:anchor distT="0" distB="0" distL="114300" distR="114300" simplePos="0" relativeHeight="251657216" behindDoc="0" locked="0" layoutInCell="1" allowOverlap="1" wp14:anchorId="591FF441" wp14:editId="39EA5288">
                <wp:simplePos x="0" y="0"/>
                <wp:positionH relativeFrom="column">
                  <wp:posOffset>4246075</wp:posOffset>
                </wp:positionH>
                <wp:positionV relativeFrom="paragraph">
                  <wp:posOffset>4152825</wp:posOffset>
                </wp:positionV>
                <wp:extent cx="1695450" cy="651849"/>
                <wp:effectExtent l="0" t="0" r="19050" b="15240"/>
                <wp:wrapNone/>
                <wp:docPr id="8" name="Text Box 8"/>
                <wp:cNvGraphicFramePr/>
                <a:graphic xmlns:a="http://schemas.openxmlformats.org/drawingml/2006/main">
                  <a:graphicData uri="http://schemas.microsoft.com/office/word/2010/wordprocessingShape">
                    <wps:wsp>
                      <wps:cNvSpPr txBox="1"/>
                      <wps:spPr>
                        <a:xfrm>
                          <a:off x="0" y="0"/>
                          <a:ext cx="1695450" cy="6518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5531" w:rsidRDefault="00FE5531">
                            <w:pPr>
                              <w:rPr>
                                <w:rFonts w:ascii="Times New Roman" w:hAnsi="Times New Roman" w:cs="Times New Roman"/>
                                <w:sz w:val="18"/>
                                <w:szCs w:val="18"/>
                              </w:rPr>
                            </w:pPr>
                            <w:r>
                              <w:rPr>
                                <w:rFonts w:ascii="Times New Roman" w:hAnsi="Times New Roman" w:cs="Times New Roman"/>
                                <w:sz w:val="18"/>
                                <w:szCs w:val="18"/>
                              </w:rPr>
                              <w:t>· Basic human needs</w:t>
                            </w:r>
                          </w:p>
                          <w:p w:rsidR="00FE5531" w:rsidRDefault="00FE5531">
                            <w:pPr>
                              <w:rPr>
                                <w:rFonts w:ascii="Times New Roman" w:hAnsi="Times New Roman" w:cs="Times New Roman"/>
                                <w:sz w:val="18"/>
                                <w:szCs w:val="18"/>
                              </w:rPr>
                            </w:pPr>
                            <w:r w:rsidRPr="00763051">
                              <w:rPr>
                                <w:rFonts w:ascii="PMingLiU" w:eastAsia="PMingLiU" w:hAnsi="PMingLiU" w:cs="Times New Roman" w:hint="eastAsia"/>
                                <w:sz w:val="18"/>
                                <w:szCs w:val="18"/>
                              </w:rPr>
                              <w:t>↑</w:t>
                            </w:r>
                            <w:r>
                              <w:rPr>
                                <w:rFonts w:ascii="Times New Roman" w:eastAsia="PMingLiU" w:hAnsi="Times New Roman" w:cs="Times New Roman"/>
                                <w:sz w:val="18"/>
                                <w:szCs w:val="18"/>
                              </w:rPr>
                              <w:t xml:space="preserve"> Unique </w:t>
                            </w:r>
                            <w:r w:rsidRPr="001B7081">
                              <w:rPr>
                                <w:rFonts w:ascii="Times New Roman" w:hAnsi="Times New Roman" w:cs="Times New Roman"/>
                                <w:sz w:val="18"/>
                                <w:szCs w:val="18"/>
                              </w:rPr>
                              <w:t>for money</w:t>
                            </w:r>
                          </w:p>
                          <w:p w:rsidR="00FE5531" w:rsidRPr="001B7081" w:rsidRDefault="00FE5531">
                            <w:pP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7" type="#_x0000_t202" style="position:absolute;margin-left:334.35pt;margin-top:327pt;width:133.5pt;height:51.3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" fillcolor="white [3201]" strokeweight=".5pt">
                <v:textbox>
                  <w:txbxContent>
                    <w:p w:rsidR="00FE5531" w:rsidRDefault="00FE5531">
                      <w:pPr>
                        <w:rPr>
                          <w:rFonts w:ascii="Times New Roman" w:hAnsi="Times New Roman" w:cs="Times New Roman"/>
                          <w:sz w:val="18"/>
                          <w:szCs w:val="18"/>
                        </w:rPr>
                      </w:pPr>
                      <w:r>
                        <w:rPr>
                          <w:rFonts w:ascii="Times New Roman" w:hAnsi="Times New Roman" w:cs="Times New Roman"/>
                          <w:sz w:val="18"/>
                          <w:szCs w:val="18"/>
                        </w:rPr>
                        <w:t>· Basic human needs</w:t>
                      </w:r>
                    </w:p>
                    <w:p w:rsidR="00FE5531" w:rsidRDefault="00FE5531">
                      <w:pPr>
                        <w:rPr>
                          <w:rFonts w:ascii="Times New Roman" w:hAnsi="Times New Roman" w:cs="Times New Roman"/>
                          <w:sz w:val="18"/>
                          <w:szCs w:val="18"/>
                        </w:rPr>
                      </w:pPr>
                      <w:r w:rsidRPr="00763051">
                        <w:rPr>
                          <w:rFonts w:ascii="PMingLiU" w:eastAsia="PMingLiU" w:hAnsi="PMingLiU" w:cs="Times New Roman" w:hint="eastAsia"/>
                          <w:sz w:val="18"/>
                          <w:szCs w:val="18"/>
                        </w:rPr>
                        <w:t>↑</w:t>
                      </w:r>
                      <w:r>
                        <w:rPr>
                          <w:rFonts w:ascii="Times New Roman" w:eastAsia="PMingLiU" w:hAnsi="Times New Roman" w:cs="Times New Roman"/>
                          <w:sz w:val="18"/>
                          <w:szCs w:val="18"/>
                        </w:rPr>
                        <w:t xml:space="preserve"> Unique </w:t>
                      </w:r>
                      <w:r w:rsidRPr="001B7081">
                        <w:rPr>
                          <w:rFonts w:ascii="Times New Roman" w:hAnsi="Times New Roman" w:cs="Times New Roman"/>
                          <w:sz w:val="18"/>
                          <w:szCs w:val="18"/>
                        </w:rPr>
                        <w:t>for money</w:t>
                      </w:r>
                    </w:p>
                    <w:p w:rsidR="00FE5531" w:rsidRPr="001B7081" w:rsidRDefault="00FE5531">
                      <w:pPr>
                        <w:rPr>
                          <w:rFonts w:ascii="Times New Roman" w:hAnsi="Times New Roman" w:cs="Times New Roman"/>
                          <w:sz w:val="18"/>
                          <w:szCs w:val="18"/>
                        </w:rPr>
                      </w:pPr>
                    </w:p>
                  </w:txbxContent>
                </v:textbox>
              </v:shape>
            </w:pict>
          </mc:Fallback>
        </mc:AlternateContent>
      </w:r>
      <w:r w:rsidR="008A7FEC" w:rsidRPr="00681250">
        <w:rPr>
          <w:rFonts w:ascii="Times New Roman" w:hAnsi="Times New Roman" w:cs="Times New Roman"/>
          <w:noProof/>
          <w:sz w:val="24"/>
          <w:szCs w:val="24"/>
          <w:lang w:eastAsia="zh-TW"/>
        </w:rPr>
        <mc:AlternateContent>
          <mc:Choice Requires="wps">
            <w:drawing>
              <wp:anchor distT="0" distB="0" distL="114300" distR="114300" simplePos="0" relativeHeight="251655168" behindDoc="0" locked="0" layoutInCell="1" allowOverlap="1" wp14:anchorId="6D6CFAFA" wp14:editId="08E54548">
                <wp:simplePos x="0" y="0"/>
                <wp:positionH relativeFrom="margin">
                  <wp:posOffset>135726</wp:posOffset>
                </wp:positionH>
                <wp:positionV relativeFrom="paragraph">
                  <wp:posOffset>4533051</wp:posOffset>
                </wp:positionV>
                <wp:extent cx="1743710" cy="896293"/>
                <wp:effectExtent l="0" t="0" r="27940" b="18415"/>
                <wp:wrapNone/>
                <wp:docPr id="4" name="Text Box 4"/>
                <wp:cNvGraphicFramePr/>
                <a:graphic xmlns:a="http://schemas.openxmlformats.org/drawingml/2006/main">
                  <a:graphicData uri="http://schemas.microsoft.com/office/word/2010/wordprocessingShape">
                    <wps:wsp>
                      <wps:cNvSpPr txBox="1"/>
                      <wps:spPr>
                        <a:xfrm>
                          <a:off x="0" y="0"/>
                          <a:ext cx="1743710" cy="896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5531" w:rsidRPr="003B114C" w:rsidRDefault="00FE5531"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Buyer gets information easily</w:t>
                            </w:r>
                          </w:p>
                          <w:p w:rsidR="00FE5531" w:rsidRPr="003B114C" w:rsidRDefault="00FE5531"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Low switch costs</w:t>
                            </w:r>
                          </w:p>
                          <w:p w:rsidR="00FE5531" w:rsidRPr="003B114C" w:rsidRDefault="00FE5531" w:rsidP="00DC1DF6">
                            <w:pPr>
                              <w:rPr>
                                <w:rFonts w:ascii="Times New Roman" w:hAnsi="Times New Roman" w:cs="Times New Roman"/>
                                <w:sz w:val="18"/>
                                <w:szCs w:val="18"/>
                              </w:rPr>
                            </w:pPr>
                            <w:r w:rsidRPr="008A7FEC">
                              <w:rPr>
                                <w:rFonts w:ascii="Times New Roman" w:eastAsia="PMingLiU" w:hAnsi="Times New Roman" w:cs="Times New Roman"/>
                                <w:sz w:val="18"/>
                                <w:szCs w:val="18"/>
                              </w:rPr>
                              <w:t>∙</w:t>
                            </w:r>
                            <w:r w:rsidRPr="003B114C">
                              <w:rPr>
                                <w:rFonts w:ascii="Times New Roman" w:eastAsia="PMingLiU" w:hAnsi="Times New Roman" w:cs="Times New Roman"/>
                                <w:sz w:val="18"/>
                                <w:szCs w:val="18"/>
                              </w:rPr>
                              <w:t>∙</w:t>
                            </w:r>
                            <w:r>
                              <w:rPr>
                                <w:rFonts w:ascii="Times New Roman" w:eastAsia="PMingLiU" w:hAnsi="Times New Roman" w:cs="Times New Roman"/>
                                <w:sz w:val="18"/>
                                <w:szCs w:val="18"/>
                              </w:rPr>
                              <w:t xml:space="preserve"> </w:t>
                            </w:r>
                            <w:r w:rsidRPr="003B114C">
                              <w:rPr>
                                <w:rFonts w:ascii="Times New Roman" w:eastAsia="PMingLiU" w:hAnsi="Times New Roman" w:cs="Times New Roman"/>
                                <w:sz w:val="18"/>
                                <w:szCs w:val="18"/>
                              </w:rPr>
                              <w:t>Undifferentiated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10.7pt;margin-top:356.95pt;width:137.3pt;height:70.5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" fillcolor="white [3201]" strokeweight=".5pt">
                <v:textbox>
                  <w:txbxContent>
                    <w:p w:rsidR="00FE5531" w:rsidRPr="003B114C" w:rsidRDefault="00FE5531"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Buyer gets information easily</w:t>
                      </w:r>
                    </w:p>
                    <w:p w:rsidR="00FE5531" w:rsidRPr="003B114C" w:rsidRDefault="00FE5531"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Low switch costs</w:t>
                      </w:r>
                    </w:p>
                    <w:p w:rsidR="00FE5531" w:rsidRPr="003B114C" w:rsidRDefault="00FE5531" w:rsidP="00DC1DF6">
                      <w:pPr>
                        <w:rPr>
                          <w:rFonts w:ascii="Times New Roman" w:hAnsi="Times New Roman" w:cs="Times New Roman"/>
                          <w:sz w:val="18"/>
                          <w:szCs w:val="18"/>
                        </w:rPr>
                      </w:pPr>
                      <w:r w:rsidRPr="008A7FEC">
                        <w:rPr>
                          <w:rFonts w:ascii="Times New Roman" w:eastAsia="PMingLiU" w:hAnsi="Times New Roman" w:cs="Times New Roman"/>
                          <w:sz w:val="18"/>
                          <w:szCs w:val="18"/>
                        </w:rPr>
                        <w:t>∙</w:t>
                      </w:r>
                      <w:r w:rsidRPr="003B114C">
                        <w:rPr>
                          <w:rFonts w:ascii="Times New Roman" w:eastAsia="PMingLiU" w:hAnsi="Times New Roman" w:cs="Times New Roman"/>
                          <w:sz w:val="18"/>
                          <w:szCs w:val="18"/>
                        </w:rPr>
                        <w:t>∙</w:t>
                      </w:r>
                      <w:r>
                        <w:rPr>
                          <w:rFonts w:ascii="Times New Roman" w:eastAsia="PMingLiU" w:hAnsi="Times New Roman" w:cs="Times New Roman"/>
                          <w:sz w:val="18"/>
                          <w:szCs w:val="18"/>
                        </w:rPr>
                        <w:t xml:space="preserve"> </w:t>
                      </w:r>
                      <w:r w:rsidRPr="003B114C">
                        <w:rPr>
                          <w:rFonts w:ascii="Times New Roman" w:eastAsia="PMingLiU" w:hAnsi="Times New Roman" w:cs="Times New Roman"/>
                          <w:sz w:val="18"/>
                          <w:szCs w:val="18"/>
                        </w:rPr>
                        <w:t>Undifferentiated products</w:t>
                      </w:r>
                    </w:p>
                  </w:txbxContent>
                </v:textbox>
                <w10:wrap anchorx="margin"/>
              </v:shape>
            </w:pict>
          </mc:Fallback>
        </mc:AlternateContent>
      </w:r>
      <w:r w:rsidR="008A7FEC" w:rsidRPr="00681250">
        <w:rPr>
          <w:rFonts w:ascii="Times New Roman" w:hAnsi="Times New Roman" w:cs="Times New Roman"/>
          <w:noProof/>
          <w:sz w:val="24"/>
          <w:szCs w:val="24"/>
          <w:lang w:eastAsia="zh-TW"/>
        </w:rPr>
        <mc:AlternateContent>
          <mc:Choice Requires="wps">
            <w:drawing>
              <wp:anchor distT="0" distB="0" distL="114300" distR="114300" simplePos="0" relativeHeight="251651072" behindDoc="0" locked="0" layoutInCell="1" allowOverlap="1" wp14:anchorId="5E9F8364" wp14:editId="288081ED">
                <wp:simplePos x="0" y="0"/>
                <wp:positionH relativeFrom="column">
                  <wp:posOffset>380246</wp:posOffset>
                </wp:positionH>
                <wp:positionV relativeFrom="paragraph">
                  <wp:posOffset>1038433</wp:posOffset>
                </wp:positionV>
                <wp:extent cx="1420495" cy="851026"/>
                <wp:effectExtent l="0" t="0" r="27305" b="25400"/>
                <wp:wrapNone/>
                <wp:docPr id="10" name="Text Box 10"/>
                <wp:cNvGraphicFramePr/>
                <a:graphic xmlns:a="http://schemas.openxmlformats.org/drawingml/2006/main">
                  <a:graphicData uri="http://schemas.microsoft.com/office/word/2010/wordprocessingShape">
                    <wps:wsp>
                      <wps:cNvSpPr txBox="1"/>
                      <wps:spPr>
                        <a:xfrm>
                          <a:off x="0" y="0"/>
                          <a:ext cx="1420495" cy="8510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5531" w:rsidRPr="00DC1DF6" w:rsidRDefault="00FE5531" w:rsidP="00CC3C4F">
                            <w:pPr>
                              <w:contextualSpacing/>
                              <w:rPr>
                                <w:sz w:val="20"/>
                                <w:szCs w:val="20"/>
                              </w:rPr>
                            </w:pPr>
                            <w:r w:rsidRPr="000E41F4">
                              <w:rPr>
                                <w:rFonts w:ascii="PMingLiU" w:eastAsia="PMingLiU" w:hAnsi="PMingLiU" w:cs="Times New Roman" w:hint="eastAsia"/>
                                <w:color w:val="FF0000"/>
                                <w:sz w:val="20"/>
                                <w:szCs w:val="20"/>
                              </w:rPr>
                              <w:t>↓</w:t>
                            </w:r>
                            <w:r w:rsidRPr="00DC1DF6">
                              <w:rPr>
                                <w:rFonts w:hint="eastAsia"/>
                                <w:sz w:val="20"/>
                                <w:szCs w:val="20"/>
                              </w:rPr>
                              <w:t xml:space="preserve">Few in </w:t>
                            </w:r>
                            <w:r w:rsidRPr="00DC1DF6">
                              <w:rPr>
                                <w:sz w:val="20"/>
                                <w:szCs w:val="20"/>
                              </w:rPr>
                              <w:t>num</w:t>
                            </w:r>
                            <w:r w:rsidRPr="00DC1DF6">
                              <w:rPr>
                                <w:rFonts w:hint="eastAsia"/>
                                <w:sz w:val="20"/>
                                <w:szCs w:val="20"/>
                              </w:rPr>
                              <w:t>ber</w:t>
                            </w:r>
                          </w:p>
                          <w:p w:rsidR="00FE5531" w:rsidRPr="00DC1DF6" w:rsidRDefault="00FE5531" w:rsidP="00CC3C4F">
                            <w:pPr>
                              <w:contextualSpacing/>
                              <w:rPr>
                                <w:rFonts w:ascii="Times New Roman" w:hAnsi="Times New Roman" w:cs="Times New Roman"/>
                                <w:sz w:val="20"/>
                                <w:szCs w:val="20"/>
                              </w:rPr>
                            </w:pPr>
                            <w:r w:rsidRPr="000E41F4">
                              <w:rPr>
                                <w:rFonts w:ascii="PMingLiU" w:eastAsia="PMingLiU" w:hAnsi="PMingLiU" w:hint="eastAsia"/>
                                <w:color w:val="FF0000"/>
                                <w:sz w:val="20"/>
                                <w:szCs w:val="20"/>
                              </w:rPr>
                              <w:t>↓</w:t>
                            </w:r>
                            <w:r w:rsidRPr="00DC1DF6">
                              <w:rPr>
                                <w:rFonts w:ascii="Times New Roman" w:eastAsia="PMingLiU" w:hAnsi="Times New Roman" w:cs="Times New Roman" w:hint="cs"/>
                                <w:sz w:val="20"/>
                                <w:szCs w:val="20"/>
                              </w:rPr>
                              <w:t>High switching costs</w:t>
                            </w:r>
                          </w:p>
                          <w:p w:rsidR="00FE5531" w:rsidRPr="00DC1DF6" w:rsidRDefault="00FE5531" w:rsidP="00CC3C4F">
                            <w:pPr>
                              <w:contextualSpacing/>
                              <w:rPr>
                                <w:rFonts w:ascii="Times New Roman" w:eastAsia="PMingLiU" w:hAnsi="Times New Roman" w:cs="Times New Roman"/>
                                <w:sz w:val="20"/>
                                <w:szCs w:val="20"/>
                              </w:rPr>
                            </w:pPr>
                            <w:r w:rsidRPr="00DC1DF6">
                              <w:rPr>
                                <w:rFonts w:ascii="PMingLiU" w:eastAsia="PMingLiU" w:hAnsi="PMingLiU" w:hint="eastAsia"/>
                                <w:sz w:val="20"/>
                                <w:szCs w:val="20"/>
                              </w:rPr>
                              <w:t>↑</w:t>
                            </w:r>
                            <w:r w:rsidRPr="00DC1DF6">
                              <w:rPr>
                                <w:rFonts w:ascii="Times New Roman" w:eastAsia="PMingLiU" w:hAnsi="Times New Roman" w:cs="Times New Roman" w:hint="cs"/>
                                <w:sz w:val="20"/>
                                <w:szCs w:val="20"/>
                              </w:rPr>
                              <w:t>No substitutes</w:t>
                            </w:r>
                          </w:p>
                          <w:p w:rsidR="00FE5531" w:rsidRPr="00DC1DF6" w:rsidRDefault="00FE5531" w:rsidP="00CC3C4F">
                            <w:pPr>
                              <w:contextualSpacing/>
                              <w:rPr>
                                <w:rFonts w:ascii="Times New Roman" w:hAnsi="Times New Roman" w:cs="Times New Roman"/>
                              </w:rPr>
                            </w:pPr>
                            <w:r>
                              <w:rPr>
                                <w:rFonts w:asciiTheme="minorEastAsia" w:hAnsiTheme="minorEastAsia" w:cs="Times New Roman" w:hint="eastAsia"/>
                                <w:sz w:val="20"/>
                                <w:szCs w:val="20"/>
                              </w:rPr>
                              <w:t>∙</w:t>
                            </w:r>
                            <w:r w:rsidRPr="00DC1DF6">
                              <w:rPr>
                                <w:rFonts w:ascii="Times New Roman" w:hAnsi="Times New Roman" w:cs="Times New Roman"/>
                                <w:sz w:val="20"/>
                                <w:szCs w:val="20"/>
                              </w:rPr>
                              <w:t>Government policies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29.95pt;margin-top:81.75pt;width:111.85pt;height:6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" fillcolor="white [3201]" strokeweight=".5pt">
                <v:textbox>
                  <w:txbxContent>
                    <w:p w:rsidR="00FE5531" w:rsidRPr="00DC1DF6" w:rsidRDefault="00FE5531" w:rsidP="00CC3C4F">
                      <w:pPr>
                        <w:contextualSpacing/>
                        <w:rPr>
                          <w:sz w:val="20"/>
                          <w:szCs w:val="20"/>
                        </w:rPr>
                      </w:pPr>
                      <w:r w:rsidRPr="000E41F4">
                        <w:rPr>
                          <w:rFonts w:ascii="PMingLiU" w:eastAsia="PMingLiU" w:hAnsi="PMingLiU" w:cs="Times New Roman" w:hint="eastAsia"/>
                          <w:color w:val="FF0000"/>
                          <w:sz w:val="20"/>
                          <w:szCs w:val="20"/>
                        </w:rPr>
                        <w:t>↓</w:t>
                      </w:r>
                      <w:r w:rsidRPr="00DC1DF6">
                        <w:rPr>
                          <w:rFonts w:hint="eastAsia"/>
                          <w:sz w:val="20"/>
                          <w:szCs w:val="20"/>
                        </w:rPr>
                        <w:t xml:space="preserve">Few in </w:t>
                      </w:r>
                      <w:r w:rsidRPr="00DC1DF6">
                        <w:rPr>
                          <w:sz w:val="20"/>
                          <w:szCs w:val="20"/>
                        </w:rPr>
                        <w:t>num</w:t>
                      </w:r>
                      <w:r w:rsidRPr="00DC1DF6">
                        <w:rPr>
                          <w:rFonts w:hint="eastAsia"/>
                          <w:sz w:val="20"/>
                          <w:szCs w:val="20"/>
                        </w:rPr>
                        <w:t>ber</w:t>
                      </w:r>
                    </w:p>
                    <w:p w:rsidR="00FE5531" w:rsidRPr="00DC1DF6" w:rsidRDefault="00FE5531" w:rsidP="00CC3C4F">
                      <w:pPr>
                        <w:contextualSpacing/>
                        <w:rPr>
                          <w:rFonts w:ascii="Times New Roman" w:hAnsi="Times New Roman" w:cs="Times New Roman"/>
                          <w:sz w:val="20"/>
                          <w:szCs w:val="20"/>
                        </w:rPr>
                      </w:pPr>
                      <w:r w:rsidRPr="000E41F4">
                        <w:rPr>
                          <w:rFonts w:ascii="PMingLiU" w:eastAsia="PMingLiU" w:hAnsi="PMingLiU" w:hint="eastAsia"/>
                          <w:color w:val="FF0000"/>
                          <w:sz w:val="20"/>
                          <w:szCs w:val="20"/>
                        </w:rPr>
                        <w:t>↓</w:t>
                      </w:r>
                      <w:r w:rsidRPr="00DC1DF6">
                        <w:rPr>
                          <w:rFonts w:ascii="Times New Roman" w:eastAsia="PMingLiU" w:hAnsi="Times New Roman" w:cs="Times New Roman" w:hint="cs"/>
                          <w:sz w:val="20"/>
                          <w:szCs w:val="20"/>
                        </w:rPr>
                        <w:t>High switching costs</w:t>
                      </w:r>
                    </w:p>
                    <w:p w:rsidR="00FE5531" w:rsidRPr="00DC1DF6" w:rsidRDefault="00FE5531" w:rsidP="00CC3C4F">
                      <w:pPr>
                        <w:contextualSpacing/>
                        <w:rPr>
                          <w:rFonts w:ascii="Times New Roman" w:eastAsia="PMingLiU" w:hAnsi="Times New Roman" w:cs="Times New Roman"/>
                          <w:sz w:val="20"/>
                          <w:szCs w:val="20"/>
                        </w:rPr>
                      </w:pPr>
                      <w:r w:rsidRPr="00DC1DF6">
                        <w:rPr>
                          <w:rFonts w:ascii="PMingLiU" w:eastAsia="PMingLiU" w:hAnsi="PMingLiU" w:hint="eastAsia"/>
                          <w:sz w:val="20"/>
                          <w:szCs w:val="20"/>
                        </w:rPr>
                        <w:t>↑</w:t>
                      </w:r>
                      <w:r w:rsidRPr="00DC1DF6">
                        <w:rPr>
                          <w:rFonts w:ascii="Times New Roman" w:eastAsia="PMingLiU" w:hAnsi="Times New Roman" w:cs="Times New Roman" w:hint="cs"/>
                          <w:sz w:val="20"/>
                          <w:szCs w:val="20"/>
                        </w:rPr>
                        <w:t>No substitutes</w:t>
                      </w:r>
                    </w:p>
                    <w:p w:rsidR="00FE5531" w:rsidRPr="00DC1DF6" w:rsidRDefault="00FE5531" w:rsidP="00CC3C4F">
                      <w:pPr>
                        <w:contextualSpacing/>
                        <w:rPr>
                          <w:rFonts w:ascii="Times New Roman" w:hAnsi="Times New Roman" w:cs="Times New Roman"/>
                        </w:rPr>
                      </w:pPr>
                      <w:r>
                        <w:rPr>
                          <w:rFonts w:asciiTheme="minorEastAsia" w:hAnsiTheme="minorEastAsia" w:cs="Times New Roman" w:hint="eastAsia"/>
                          <w:sz w:val="20"/>
                          <w:szCs w:val="20"/>
                        </w:rPr>
                        <w:t>∙</w:t>
                      </w:r>
                      <w:r w:rsidRPr="00DC1DF6">
                        <w:rPr>
                          <w:rFonts w:ascii="Times New Roman" w:hAnsi="Times New Roman" w:cs="Times New Roman"/>
                          <w:sz w:val="20"/>
                          <w:szCs w:val="20"/>
                        </w:rPr>
                        <w:t>Government policies</w:t>
                      </w:r>
                    </w:p>
                  </w:txbxContent>
                </v:textbox>
              </v:shape>
            </w:pict>
          </mc:Fallback>
        </mc:AlternateContent>
      </w:r>
      <w:r w:rsidR="000E41F4" w:rsidRPr="00681250">
        <w:rPr>
          <w:rFonts w:ascii="Times New Roman" w:hAnsi="Times New Roman" w:cs="Times New Roman"/>
          <w:noProof/>
          <w:sz w:val="24"/>
          <w:szCs w:val="24"/>
          <w:lang w:eastAsia="zh-TW"/>
        </w:rPr>
        <mc:AlternateContent>
          <mc:Choice Requires="wps">
            <w:drawing>
              <wp:anchor distT="0" distB="0" distL="114300" distR="114300" simplePos="0" relativeHeight="251666432" behindDoc="0" locked="0" layoutInCell="1" allowOverlap="1" wp14:anchorId="65051878" wp14:editId="0F88965A">
                <wp:simplePos x="0" y="0"/>
                <wp:positionH relativeFrom="column">
                  <wp:posOffset>163485</wp:posOffset>
                </wp:positionH>
                <wp:positionV relativeFrom="paragraph">
                  <wp:posOffset>179001</wp:posOffset>
                </wp:positionV>
                <wp:extent cx="1638887" cy="436098"/>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1638887" cy="436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5531" w:rsidRPr="00F77815" w:rsidRDefault="00FE5531" w:rsidP="00F77815">
                            <w:pPr>
                              <w:contextualSpacing/>
                              <w:rPr>
                                <w:rFonts w:ascii="Times New Roman" w:hAnsi="Times New Roman" w:cs="Times New Roman"/>
                                <w:sz w:val="20"/>
                                <w:szCs w:val="20"/>
                              </w:rPr>
                            </w:pPr>
                            <w:r w:rsidRPr="000E41F4">
                              <w:rPr>
                                <w:rFonts w:ascii="PMingLiU" w:eastAsia="PMingLiU" w:hAnsi="PMingLiU" w:cs="Times New Roman" w:hint="eastAsia"/>
                                <w:color w:val="FF0000"/>
                                <w:sz w:val="20"/>
                                <w:szCs w:val="20"/>
                              </w:rPr>
                              <w:t>↓</w:t>
                            </w:r>
                            <w:r w:rsidRPr="00F77815">
                              <w:rPr>
                                <w:rFonts w:ascii="Times New Roman" w:hAnsi="Times New Roman" w:cs="Times New Roman" w:hint="eastAsia"/>
                                <w:sz w:val="20"/>
                                <w:szCs w:val="20"/>
                              </w:rPr>
                              <w:t>Loss of power</w:t>
                            </w:r>
                            <w:r>
                              <w:rPr>
                                <w:rFonts w:ascii="Times New Roman" w:hAnsi="Times New Roman" w:cs="Times New Roman"/>
                                <w:sz w:val="20"/>
                                <w:szCs w:val="20"/>
                              </w:rPr>
                              <w:t xml:space="preserve"> for Espirt</w:t>
                            </w:r>
                          </w:p>
                          <w:p w:rsidR="00FE5531" w:rsidRPr="00F77815" w:rsidRDefault="00FE5531" w:rsidP="00F77815">
                            <w:pPr>
                              <w:contextualSpacing/>
                              <w:rPr>
                                <w:rFonts w:ascii="Times New Roman" w:hAnsi="Times New Roman" w:cs="Times New Roman"/>
                                <w:sz w:val="20"/>
                                <w:szCs w:val="20"/>
                              </w:rPr>
                            </w:pPr>
                            <w:r>
                              <w:rPr>
                                <w:rFonts w:ascii="PMingLiU" w:eastAsia="PMingLiU" w:hAnsi="PMingLiU" w:cs="Times New Roman" w:hint="eastAsia"/>
                                <w:sz w:val="20"/>
                                <w:szCs w:val="20"/>
                              </w:rPr>
                              <w:t>↑</w:t>
                            </w:r>
                            <w:r w:rsidRPr="00F77815">
                              <w:rPr>
                                <w:rFonts w:ascii="Times New Roman" w:hAnsi="Times New Roman" w:cs="Times New Roman" w:hint="eastAsia"/>
                                <w:sz w:val="20"/>
                                <w:szCs w:val="20"/>
                              </w:rPr>
                              <w:t>Gain of power</w:t>
                            </w:r>
                            <w:r>
                              <w:rPr>
                                <w:rFonts w:ascii="Times New Roman" w:hAnsi="Times New Roman" w:cs="Times New Roman"/>
                                <w:sz w:val="20"/>
                                <w:szCs w:val="20"/>
                              </w:rPr>
                              <w:t xml:space="preserve"> for Espirt</w:t>
                            </w:r>
                          </w:p>
                          <w:p w:rsidR="00FE5531" w:rsidRDefault="00FE5531">
                            <w:pPr>
                              <w:rPr>
                                <w:rFonts w:ascii="Times New Roman" w:hAnsi="Times New Roman" w:cs="Times New Roman"/>
                              </w:rPr>
                            </w:pPr>
                          </w:p>
                          <w:p w:rsidR="00FE5531" w:rsidRPr="00F77815" w:rsidRDefault="00FE5531">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0" type="#_x0000_t202" style="position:absolute;margin-left:12.85pt;margin-top:14.1pt;width:129.0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" fillcolor="white [3201]" strokeweight=".5pt">
                <v:textbox>
                  <w:txbxContent>
                    <w:p w:rsidR="00FE5531" w:rsidRPr="00F77815" w:rsidRDefault="00FE5531" w:rsidP="00F77815">
                      <w:pPr>
                        <w:contextualSpacing/>
                        <w:rPr>
                          <w:rFonts w:ascii="Times New Roman" w:hAnsi="Times New Roman" w:cs="Times New Roman"/>
                          <w:sz w:val="20"/>
                          <w:szCs w:val="20"/>
                        </w:rPr>
                      </w:pPr>
                      <w:r w:rsidRPr="000E41F4">
                        <w:rPr>
                          <w:rFonts w:ascii="PMingLiU" w:eastAsia="PMingLiU" w:hAnsi="PMingLiU" w:cs="Times New Roman" w:hint="eastAsia"/>
                          <w:color w:val="FF0000"/>
                          <w:sz w:val="20"/>
                          <w:szCs w:val="20"/>
                        </w:rPr>
                        <w:t>↓</w:t>
                      </w:r>
                      <w:r w:rsidRPr="00F77815">
                        <w:rPr>
                          <w:rFonts w:ascii="Times New Roman" w:hAnsi="Times New Roman" w:cs="Times New Roman" w:hint="eastAsia"/>
                          <w:sz w:val="20"/>
                          <w:szCs w:val="20"/>
                        </w:rPr>
                        <w:t>Loss of power</w:t>
                      </w:r>
                      <w:r>
                        <w:rPr>
                          <w:rFonts w:ascii="Times New Roman" w:hAnsi="Times New Roman" w:cs="Times New Roman"/>
                          <w:sz w:val="20"/>
                          <w:szCs w:val="20"/>
                        </w:rPr>
                        <w:t xml:space="preserve"> for Espirt</w:t>
                      </w:r>
                    </w:p>
                    <w:p w:rsidR="00FE5531" w:rsidRPr="00F77815" w:rsidRDefault="00FE5531" w:rsidP="00F77815">
                      <w:pPr>
                        <w:contextualSpacing/>
                        <w:rPr>
                          <w:rFonts w:ascii="Times New Roman" w:hAnsi="Times New Roman" w:cs="Times New Roman"/>
                          <w:sz w:val="20"/>
                          <w:szCs w:val="20"/>
                        </w:rPr>
                      </w:pPr>
                      <w:r>
                        <w:rPr>
                          <w:rFonts w:ascii="PMingLiU" w:eastAsia="PMingLiU" w:hAnsi="PMingLiU" w:cs="Times New Roman" w:hint="eastAsia"/>
                          <w:sz w:val="20"/>
                          <w:szCs w:val="20"/>
                        </w:rPr>
                        <w:t>↑</w:t>
                      </w:r>
                      <w:r w:rsidRPr="00F77815">
                        <w:rPr>
                          <w:rFonts w:ascii="Times New Roman" w:hAnsi="Times New Roman" w:cs="Times New Roman" w:hint="eastAsia"/>
                          <w:sz w:val="20"/>
                          <w:szCs w:val="20"/>
                        </w:rPr>
                        <w:t>Gain of power</w:t>
                      </w:r>
                      <w:r>
                        <w:rPr>
                          <w:rFonts w:ascii="Times New Roman" w:hAnsi="Times New Roman" w:cs="Times New Roman"/>
                          <w:sz w:val="20"/>
                          <w:szCs w:val="20"/>
                        </w:rPr>
                        <w:t xml:space="preserve"> for Espirt</w:t>
                      </w:r>
                    </w:p>
                    <w:p w:rsidR="00FE5531" w:rsidRDefault="00FE5531">
                      <w:pPr>
                        <w:rPr>
                          <w:rFonts w:ascii="Times New Roman" w:hAnsi="Times New Roman" w:cs="Times New Roman"/>
                        </w:rPr>
                      </w:pPr>
                    </w:p>
                    <w:p w:rsidR="00FE5531" w:rsidRPr="00F77815" w:rsidRDefault="00FE5531">
                      <w:pPr>
                        <w:rPr>
                          <w:rFonts w:ascii="Times New Roman" w:hAnsi="Times New Roman" w:cs="Times New Roman"/>
                        </w:rPr>
                      </w:pPr>
                    </w:p>
                  </w:txbxContent>
                </v:textbox>
              </v:shape>
            </w:pict>
          </mc:Fallback>
        </mc:AlternateContent>
      </w:r>
      <w:r w:rsidR="000E41F4" w:rsidRPr="00681250">
        <w:rPr>
          <w:rFonts w:ascii="Times New Roman" w:hAnsi="Times New Roman" w:cs="Times New Roman"/>
          <w:noProof/>
          <w:sz w:val="24"/>
          <w:szCs w:val="24"/>
          <w:lang w:eastAsia="zh-TW"/>
        </w:rPr>
        <mc:AlternateContent>
          <mc:Choice Requires="wps">
            <w:drawing>
              <wp:anchor distT="0" distB="0" distL="114300" distR="114300" simplePos="0" relativeHeight="251663360" behindDoc="0" locked="0" layoutInCell="1" allowOverlap="1" wp14:anchorId="05FCBD9C" wp14:editId="4C02C504">
                <wp:simplePos x="0" y="0"/>
                <wp:positionH relativeFrom="column">
                  <wp:posOffset>3883937</wp:posOffset>
                </wp:positionH>
                <wp:positionV relativeFrom="paragraph">
                  <wp:posOffset>748722</wp:posOffset>
                </wp:positionV>
                <wp:extent cx="470780" cy="375920"/>
                <wp:effectExtent l="19050" t="19050" r="24765" b="43180"/>
                <wp:wrapNone/>
                <wp:docPr id="15" name="Left Arrow 15"/>
                <wp:cNvGraphicFramePr/>
                <a:graphic xmlns:a="http://schemas.openxmlformats.org/drawingml/2006/main">
                  <a:graphicData uri="http://schemas.microsoft.com/office/word/2010/wordprocessingShape">
                    <wps:wsp>
                      <wps:cNvSpPr/>
                      <wps:spPr>
                        <a:xfrm>
                          <a:off x="0" y="0"/>
                          <a:ext cx="470780" cy="375920"/>
                        </a:xfrm>
                        <a:prstGeom prst="leftArrow">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A1FB20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 o:spid="_x0000_s1026" type="#_x0000_t66" style="position:absolute;margin-left:305.8pt;margin-top:58.95pt;width:37.05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" adj="8624" fillcolor="#0070c0" strokecolor="#1f4d78 [1604]" strokeweight="1pt"/>
            </w:pict>
          </mc:Fallback>
        </mc:AlternateContent>
      </w:r>
      <w:r w:rsidR="00141E11" w:rsidRPr="00681250">
        <w:rPr>
          <w:rFonts w:ascii="Times New Roman" w:hAnsi="Times New Roman" w:cs="Times New Roman"/>
          <w:noProof/>
          <w:sz w:val="24"/>
          <w:szCs w:val="24"/>
          <w:lang w:eastAsia="zh-TW"/>
        </w:rPr>
        <mc:AlternateContent>
          <mc:Choice Requires="wps">
            <w:drawing>
              <wp:anchor distT="0" distB="0" distL="114300" distR="114300" simplePos="0" relativeHeight="251661312" behindDoc="0" locked="0" layoutInCell="1" allowOverlap="1" wp14:anchorId="214CFEE6" wp14:editId="21DB8C3B">
                <wp:simplePos x="0" y="0"/>
                <wp:positionH relativeFrom="column">
                  <wp:posOffset>2906100</wp:posOffset>
                </wp:positionH>
                <wp:positionV relativeFrom="paragraph">
                  <wp:posOffset>1893895</wp:posOffset>
                </wp:positionV>
                <wp:extent cx="283580" cy="428264"/>
                <wp:effectExtent l="19050" t="19050" r="40640" b="29210"/>
                <wp:wrapNone/>
                <wp:docPr id="14" name="Up-Down Arrow 14"/>
                <wp:cNvGraphicFramePr/>
                <a:graphic xmlns:a="http://schemas.openxmlformats.org/drawingml/2006/main">
                  <a:graphicData uri="http://schemas.microsoft.com/office/word/2010/wordprocessingShape">
                    <wps:wsp>
                      <wps:cNvSpPr/>
                      <wps:spPr>
                        <a:xfrm>
                          <a:off x="0" y="0"/>
                          <a:ext cx="283580" cy="428264"/>
                        </a:xfrm>
                        <a:prstGeom prst="up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0F59DA2"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4" o:spid="_x0000_s1026" type="#_x0000_t70" style="position:absolute;margin-left:228.85pt;margin-top:149.15pt;width:22.35pt;height:3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" adj=",7151" fillcolor="#ffc000" strokecolor="#1f4d78 [1604]" strokeweight="1pt"/>
            </w:pict>
          </mc:Fallback>
        </mc:AlternateContent>
      </w:r>
      <w:r w:rsidR="00141E11" w:rsidRPr="00681250">
        <w:rPr>
          <w:rFonts w:ascii="Times New Roman" w:hAnsi="Times New Roman" w:cs="Times New Roman"/>
          <w:noProof/>
          <w:sz w:val="24"/>
          <w:szCs w:val="24"/>
          <w:lang w:eastAsia="zh-TW"/>
        </w:rPr>
        <mc:AlternateContent>
          <mc:Choice Requires="wps">
            <w:drawing>
              <wp:anchor distT="0" distB="0" distL="114300" distR="114300" simplePos="0" relativeHeight="251659264" behindDoc="0" locked="0" layoutInCell="1" allowOverlap="1" wp14:anchorId="7E9F82A1" wp14:editId="48635A77">
                <wp:simplePos x="0" y="0"/>
                <wp:positionH relativeFrom="column">
                  <wp:posOffset>1673889</wp:posOffset>
                </wp:positionH>
                <wp:positionV relativeFrom="paragraph">
                  <wp:posOffset>3014935</wp:posOffset>
                </wp:positionV>
                <wp:extent cx="480028" cy="248855"/>
                <wp:effectExtent l="19050" t="19050" r="15875" b="37465"/>
                <wp:wrapNone/>
                <wp:docPr id="13" name="Left-Right Arrow 13"/>
                <wp:cNvGraphicFramePr/>
                <a:graphic xmlns:a="http://schemas.openxmlformats.org/drawingml/2006/main">
                  <a:graphicData uri="http://schemas.microsoft.com/office/word/2010/wordprocessingShape">
                    <wps:wsp>
                      <wps:cNvSpPr/>
                      <wps:spPr>
                        <a:xfrm>
                          <a:off x="0" y="0"/>
                          <a:ext cx="480028" cy="248855"/>
                        </a:xfrm>
                        <a:prstGeom prst="lef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270F18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3" o:spid="_x0000_s1026" type="#_x0000_t69" style="position:absolute;margin-left:131.8pt;margin-top:237.4pt;width:37.8pt;height: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" adj="5599" fillcolor="#ffc000" strokecolor="#1f4d78 [1604]" strokeweight="1pt"/>
            </w:pict>
          </mc:Fallback>
        </mc:AlternateContent>
      </w:r>
      <w:r w:rsidR="00141E11" w:rsidRPr="00681250">
        <w:rPr>
          <w:rFonts w:ascii="Times New Roman" w:hAnsi="Times New Roman" w:cs="Times New Roman"/>
          <w:noProof/>
          <w:sz w:val="24"/>
          <w:szCs w:val="24"/>
          <w:lang w:eastAsia="zh-TW"/>
        </w:rPr>
        <mc:AlternateContent>
          <mc:Choice Requires="wps">
            <w:drawing>
              <wp:anchor distT="0" distB="0" distL="114300" distR="114300" simplePos="0" relativeHeight="251665408" behindDoc="0" locked="0" layoutInCell="1" allowOverlap="1" wp14:anchorId="26926A5D" wp14:editId="5A07312C">
                <wp:simplePos x="0" y="0"/>
                <wp:positionH relativeFrom="column">
                  <wp:posOffset>2912449</wp:posOffset>
                </wp:positionH>
                <wp:positionV relativeFrom="paragraph">
                  <wp:posOffset>4090803</wp:posOffset>
                </wp:positionV>
                <wp:extent cx="260430" cy="480349"/>
                <wp:effectExtent l="19050" t="19050" r="44450" b="34290"/>
                <wp:wrapNone/>
                <wp:docPr id="16" name="Up-Down Arrow 16"/>
                <wp:cNvGraphicFramePr/>
                <a:graphic xmlns:a="http://schemas.openxmlformats.org/drawingml/2006/main">
                  <a:graphicData uri="http://schemas.microsoft.com/office/word/2010/wordprocessingShape">
                    <wps:wsp>
                      <wps:cNvSpPr/>
                      <wps:spPr>
                        <a:xfrm>
                          <a:off x="0" y="0"/>
                          <a:ext cx="260430" cy="480349"/>
                        </a:xfrm>
                        <a:prstGeom prst="up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CDD7D8F" id="Up-Down Arrow 16" o:spid="_x0000_s1026" type="#_x0000_t70" style="position:absolute;margin-left:229.35pt;margin-top:322.1pt;width:20.5pt;height:3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" adj=",5855" fillcolor="#ffc000" strokecolor="#1f4d78 [1604]" strokeweight="1pt"/>
            </w:pict>
          </mc:Fallback>
        </mc:AlternateContent>
      </w:r>
      <w:r w:rsidR="003B0702" w:rsidRPr="00681250">
        <w:rPr>
          <w:rFonts w:ascii="Times New Roman" w:hAnsi="Times New Roman" w:cs="Times New Roman"/>
          <w:noProof/>
          <w:sz w:val="24"/>
          <w:szCs w:val="24"/>
          <w:bdr w:val="single" w:sz="4" w:space="0" w:color="auto"/>
          <w:lang w:eastAsia="zh-TW"/>
        </w:rPr>
        <w:drawing>
          <wp:inline distT="0" distB="0" distL="0" distR="0" wp14:anchorId="60F65872" wp14:editId="65AC0A18">
            <wp:extent cx="6028055" cy="5730844"/>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096FA1" w:rsidRPr="00681250">
        <w:rPr>
          <w:rFonts w:ascii="Times New Roman" w:hAnsi="Times New Roman" w:cs="Times New Roman"/>
          <w:sz w:val="24"/>
          <w:szCs w:val="24"/>
        </w:rPr>
        <w:t xml:space="preserve">Source: </w:t>
      </w:r>
      <w:r w:rsidR="005D085F" w:rsidRPr="00681250">
        <w:rPr>
          <w:rFonts w:ascii="Times New Roman" w:hAnsi="Times New Roman" w:cs="Times New Roman"/>
          <w:sz w:val="24"/>
          <w:szCs w:val="24"/>
        </w:rPr>
        <w:t>From this research</w:t>
      </w:r>
      <w:r w:rsidR="00A1065F" w:rsidRPr="00681250">
        <w:rPr>
          <w:rFonts w:ascii="Times New Roman" w:hAnsi="Times New Roman" w:cs="Times New Roman"/>
          <w:sz w:val="24"/>
          <w:szCs w:val="24"/>
        </w:rPr>
        <w:t>.</w:t>
      </w:r>
    </w:p>
    <w:p w:rsidR="007F7E6D" w:rsidRPr="00681250" w:rsidRDefault="00BF78A0" w:rsidP="00DE43DB">
      <w:pPr>
        <w:pStyle w:val="Heading3"/>
        <w:spacing w:line="480" w:lineRule="auto"/>
        <w:ind w:right="220" w:firstLine="500"/>
        <w:rPr>
          <w:rFonts w:ascii="Times New Roman" w:hAnsi="Times New Roman" w:cs="Times New Roman"/>
          <w:b/>
          <w:szCs w:val="24"/>
        </w:rPr>
      </w:pPr>
      <w:bookmarkStart w:id="22" w:name="_Toc21881594"/>
      <w:r w:rsidRPr="00681250">
        <w:rPr>
          <w:rFonts w:ascii="Times New Roman" w:hAnsi="Times New Roman" w:cs="Times New Roman"/>
          <w:b/>
          <w:szCs w:val="24"/>
        </w:rPr>
        <w:t xml:space="preserve">1.2.1 </w:t>
      </w:r>
      <w:r w:rsidR="007F7E6D" w:rsidRPr="00681250">
        <w:rPr>
          <w:rFonts w:ascii="Times New Roman" w:hAnsi="Times New Roman" w:cs="Times New Roman"/>
          <w:b/>
          <w:szCs w:val="24"/>
        </w:rPr>
        <w:t>Threat of New Entrants</w:t>
      </w:r>
      <w:r w:rsidR="00CB5E49" w:rsidRPr="00681250">
        <w:rPr>
          <w:rFonts w:ascii="Times New Roman" w:hAnsi="Times New Roman" w:cs="Times New Roman"/>
          <w:b/>
          <w:szCs w:val="24"/>
        </w:rPr>
        <w:t>:</w:t>
      </w:r>
      <w:r w:rsidR="0067360E" w:rsidRPr="00681250">
        <w:rPr>
          <w:rFonts w:ascii="Times New Roman" w:hAnsi="Times New Roman" w:cs="Times New Roman"/>
          <w:b/>
          <w:szCs w:val="24"/>
        </w:rPr>
        <w:t xml:space="preserve"> </w:t>
      </w:r>
      <w:r w:rsidR="002D69C7" w:rsidRPr="00681250">
        <w:rPr>
          <w:rFonts w:ascii="Times New Roman" w:hAnsi="Times New Roman" w:cs="Times New Roman"/>
          <w:b/>
          <w:szCs w:val="24"/>
        </w:rPr>
        <w:t>(</w:t>
      </w:r>
      <w:r w:rsidR="0086131A" w:rsidRPr="00681250">
        <w:rPr>
          <w:rFonts w:ascii="Times New Roman" w:hAnsi="Times New Roman" w:cs="Times New Roman"/>
          <w:b/>
          <w:szCs w:val="24"/>
        </w:rPr>
        <w:t>High)</w:t>
      </w:r>
      <w:bookmarkEnd w:id="22"/>
    </w:p>
    <w:p w:rsidR="009E1037" w:rsidRPr="00681250" w:rsidRDefault="00AC7D8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advent of e</w:t>
      </w:r>
      <w:r w:rsidR="00E824FE" w:rsidRPr="00681250">
        <w:rPr>
          <w:rFonts w:ascii="Times New Roman" w:hAnsi="Times New Roman" w:cs="Times New Roman"/>
          <w:sz w:val="24"/>
          <w:szCs w:val="24"/>
        </w:rPr>
        <w:t>-</w:t>
      </w:r>
      <w:r w:rsidRPr="00681250">
        <w:rPr>
          <w:rFonts w:ascii="Times New Roman" w:hAnsi="Times New Roman" w:cs="Times New Roman"/>
          <w:sz w:val="24"/>
          <w:szCs w:val="24"/>
        </w:rPr>
        <w:t xml:space="preserve">commerce has made it significantly easier for new firms to enter different markets. In the casual wear industry, Esprit (2018) reveals that the emergence </w:t>
      </w:r>
      <w:r w:rsidR="00E824FE" w:rsidRPr="00681250">
        <w:rPr>
          <w:rFonts w:ascii="Times New Roman" w:hAnsi="Times New Roman" w:cs="Times New Roman"/>
          <w:sz w:val="24"/>
          <w:szCs w:val="24"/>
        </w:rPr>
        <w:t>o</w:t>
      </w:r>
      <w:r w:rsidRPr="00681250">
        <w:rPr>
          <w:rFonts w:ascii="Times New Roman" w:hAnsi="Times New Roman" w:cs="Times New Roman"/>
          <w:sz w:val="24"/>
          <w:szCs w:val="24"/>
        </w:rPr>
        <w:t xml:space="preserve">f online retailers has played a significant role in the decline in Esprit’s revenue. </w:t>
      </w:r>
      <w:r w:rsidR="00CD385F" w:rsidRPr="00681250">
        <w:rPr>
          <w:rFonts w:ascii="Times New Roman" w:hAnsi="Times New Roman" w:cs="Times New Roman"/>
          <w:sz w:val="24"/>
          <w:szCs w:val="24"/>
        </w:rPr>
        <w:t>However, it is essential to note that these threats are not posed only by potential new play</w:t>
      </w:r>
      <w:r w:rsidR="00713DD5" w:rsidRPr="00681250">
        <w:rPr>
          <w:rFonts w:ascii="Times New Roman" w:hAnsi="Times New Roman" w:cs="Times New Roman"/>
          <w:sz w:val="24"/>
          <w:szCs w:val="24"/>
        </w:rPr>
        <w:t>ers; existing companies may</w:t>
      </w:r>
      <w:r w:rsidR="00CD385F" w:rsidRPr="00681250">
        <w:rPr>
          <w:rFonts w:ascii="Times New Roman" w:hAnsi="Times New Roman" w:cs="Times New Roman"/>
          <w:sz w:val="24"/>
          <w:szCs w:val="24"/>
        </w:rPr>
        <w:t xml:space="preserve"> improve the quality of their products; hence, pose a threat. The newly introduced product will cause the lowering of prices of other products and eventually reduce the profit margins their respective companies.</w:t>
      </w:r>
      <w:r w:rsidR="00A32663"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 xml:space="preserve">In the clothing industry in Hong Kong, the threat of new entrants increase its </w:t>
      </w:r>
      <w:r w:rsidR="00713DD5" w:rsidRPr="00681250">
        <w:rPr>
          <w:rFonts w:ascii="Times New Roman" w:hAnsi="Times New Roman" w:cs="Times New Roman"/>
          <w:sz w:val="24"/>
          <w:szCs w:val="24"/>
        </w:rPr>
        <w:t>start-up</w:t>
      </w:r>
      <w:r w:rsidR="003B0702" w:rsidRPr="00681250">
        <w:rPr>
          <w:rFonts w:ascii="Times New Roman" w:hAnsi="Times New Roman" w:cs="Times New Roman"/>
          <w:sz w:val="24"/>
          <w:szCs w:val="24"/>
        </w:rPr>
        <w:t xml:space="preserve"> capital required for starting a clothing industry is </w:t>
      </w:r>
      <w:r w:rsidR="007A72B7" w:rsidRPr="00681250">
        <w:rPr>
          <w:rFonts w:ascii="Times New Roman" w:hAnsi="Times New Roman" w:cs="Times New Roman"/>
          <w:sz w:val="24"/>
          <w:szCs w:val="24"/>
        </w:rPr>
        <w:t>Low</w:t>
      </w:r>
      <w:r w:rsidR="00C60F38" w:rsidRPr="00681250">
        <w:rPr>
          <w:rFonts w:ascii="Times New Roman" w:hAnsi="Times New Roman" w:cs="Times New Roman"/>
          <w:sz w:val="24"/>
          <w:szCs w:val="24"/>
        </w:rPr>
        <w:t>.</w:t>
      </w:r>
      <w:r w:rsidR="003B545E" w:rsidRPr="00681250">
        <w:rPr>
          <w:rFonts w:ascii="Times New Roman" w:hAnsi="Times New Roman" w:cs="Times New Roman"/>
          <w:sz w:val="24"/>
          <w:szCs w:val="24"/>
        </w:rPr>
        <w:t xml:space="preserve"> For example:</w:t>
      </w:r>
      <w:r w:rsidR="003B0702" w:rsidRPr="00681250">
        <w:rPr>
          <w:rFonts w:ascii="Times New Roman" w:hAnsi="Times New Roman" w:cs="Times New Roman"/>
          <w:sz w:val="24"/>
          <w:szCs w:val="24"/>
        </w:rPr>
        <w:t xml:space="preserve"> </w:t>
      </w:r>
      <w:r w:rsidR="003B545E" w:rsidRPr="00681250">
        <w:rPr>
          <w:rFonts w:ascii="Times New Roman" w:hAnsi="Times New Roman" w:cs="Times New Roman"/>
          <w:sz w:val="24"/>
          <w:szCs w:val="24"/>
        </w:rPr>
        <w:t xml:space="preserve">Uniqlo </w:t>
      </w:r>
      <w:r w:rsidR="00D2034B" w:rsidRPr="00681250">
        <w:rPr>
          <w:rFonts w:ascii="Times New Roman" w:hAnsi="Times New Roman" w:cs="Times New Roman"/>
          <w:sz w:val="24"/>
          <w:szCs w:val="24"/>
        </w:rPr>
        <w:t xml:space="preserve">Hong Kong </w:t>
      </w:r>
      <w:r w:rsidR="003B545E" w:rsidRPr="00681250">
        <w:rPr>
          <w:rFonts w:ascii="Times New Roman" w:hAnsi="Times New Roman" w:cs="Times New Roman"/>
          <w:sz w:val="24"/>
          <w:szCs w:val="24"/>
        </w:rPr>
        <w:t>launched “online flagship store” and “mobile app” for everyone shopping easily (Uniqlo,2019).</w:t>
      </w:r>
    </w:p>
    <w:p w:rsidR="005C0DCE" w:rsidRPr="00681250" w:rsidRDefault="00BF78A0" w:rsidP="007514EF">
      <w:pPr>
        <w:pStyle w:val="Heading3"/>
        <w:spacing w:before="0" w:line="480" w:lineRule="auto"/>
        <w:ind w:right="220" w:firstLine="500"/>
        <w:rPr>
          <w:rFonts w:ascii="Times New Roman" w:hAnsi="Times New Roman" w:cs="Times New Roman"/>
          <w:b/>
          <w:szCs w:val="24"/>
        </w:rPr>
      </w:pPr>
      <w:bookmarkStart w:id="23" w:name="_Toc21881595"/>
      <w:r w:rsidRPr="00681250">
        <w:rPr>
          <w:rFonts w:ascii="Times New Roman" w:hAnsi="Times New Roman" w:cs="Times New Roman"/>
          <w:b/>
          <w:szCs w:val="24"/>
        </w:rPr>
        <w:t xml:space="preserve">1.2.2 </w:t>
      </w:r>
      <w:r w:rsidR="005C0DCE" w:rsidRPr="00681250">
        <w:rPr>
          <w:rFonts w:ascii="Times New Roman" w:hAnsi="Times New Roman" w:cs="Times New Roman"/>
          <w:b/>
          <w:szCs w:val="24"/>
        </w:rPr>
        <w:t>Threat of Substitutes</w:t>
      </w:r>
      <w:r w:rsidR="00D24DCC" w:rsidRPr="00681250">
        <w:rPr>
          <w:rFonts w:ascii="Times New Roman" w:hAnsi="Times New Roman" w:cs="Times New Roman"/>
          <w:b/>
          <w:szCs w:val="24"/>
        </w:rPr>
        <w:t xml:space="preserve">    (High Medium)</w:t>
      </w:r>
      <w:bookmarkEnd w:id="23"/>
    </w:p>
    <w:p w:rsidR="00F43510"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w:t>
      </w:r>
      <w:r w:rsidR="005117E4" w:rsidRPr="00681250">
        <w:rPr>
          <w:rFonts w:ascii="Times New Roman" w:hAnsi="Times New Roman" w:cs="Times New Roman"/>
          <w:sz w:val="24"/>
          <w:szCs w:val="24"/>
        </w:rPr>
        <w:t xml:space="preserve">he threat of product substitute is a high, medium threat. </w:t>
      </w:r>
      <w:r w:rsidR="00C1138D" w:rsidRPr="00681250">
        <w:rPr>
          <w:rFonts w:ascii="Times New Roman" w:hAnsi="Times New Roman" w:cs="Times New Roman"/>
          <w:sz w:val="24"/>
          <w:szCs w:val="24"/>
        </w:rPr>
        <w:t>T</w:t>
      </w:r>
      <w:r w:rsidR="00722C12" w:rsidRPr="00681250">
        <w:rPr>
          <w:rFonts w:ascii="Times New Roman" w:hAnsi="Times New Roman" w:cs="Times New Roman"/>
          <w:sz w:val="24"/>
          <w:szCs w:val="24"/>
        </w:rPr>
        <w:t>he main question to ask is</w:t>
      </w:r>
      <w:r w:rsidR="008D611B" w:rsidRPr="00681250">
        <w:rPr>
          <w:rFonts w:ascii="Times New Roman" w:hAnsi="Times New Roman" w:cs="Times New Roman"/>
          <w:sz w:val="24"/>
          <w:szCs w:val="24"/>
        </w:rPr>
        <w:t>,</w:t>
      </w:r>
      <w:r w:rsidR="00722C12" w:rsidRPr="00681250">
        <w:rPr>
          <w:rFonts w:ascii="Times New Roman" w:hAnsi="Times New Roman" w:cs="Times New Roman"/>
          <w:sz w:val="24"/>
          <w:szCs w:val="24"/>
        </w:rPr>
        <w:t xml:space="preserve"> </w:t>
      </w:r>
      <w:r w:rsidR="008D611B" w:rsidRPr="00681250">
        <w:rPr>
          <w:rFonts w:ascii="Times New Roman" w:hAnsi="Times New Roman" w:cs="Times New Roman"/>
          <w:sz w:val="24"/>
          <w:szCs w:val="24"/>
        </w:rPr>
        <w:t>“H</w:t>
      </w:r>
      <w:r w:rsidR="00722C12" w:rsidRPr="00681250">
        <w:rPr>
          <w:rFonts w:ascii="Times New Roman" w:hAnsi="Times New Roman" w:cs="Times New Roman"/>
          <w:sz w:val="24"/>
          <w:szCs w:val="24"/>
        </w:rPr>
        <w:t>ow easily can a product be traded with another?</w:t>
      </w:r>
      <w:r w:rsidR="008D611B" w:rsidRPr="00681250">
        <w:rPr>
          <w:rFonts w:ascii="Times New Roman" w:hAnsi="Times New Roman" w:cs="Times New Roman"/>
          <w:sz w:val="24"/>
          <w:szCs w:val="24"/>
        </w:rPr>
        <w:t>”</w:t>
      </w:r>
      <w:r w:rsidR="00722C12" w:rsidRPr="00681250">
        <w:rPr>
          <w:rFonts w:ascii="Times New Roman" w:hAnsi="Times New Roman" w:cs="Times New Roman"/>
          <w:sz w:val="24"/>
          <w:szCs w:val="24"/>
        </w:rPr>
        <w:t xml:space="preserve"> </w:t>
      </w:r>
      <w:r w:rsidR="00284434" w:rsidRPr="00681250">
        <w:rPr>
          <w:rFonts w:ascii="Times New Roman" w:hAnsi="Times New Roman" w:cs="Times New Roman"/>
          <w:sz w:val="24"/>
          <w:szCs w:val="24"/>
        </w:rPr>
        <w:t xml:space="preserve">In essence, if there are several products in the market which meet the same need, then the profits brought in by those products will be </w:t>
      </w:r>
      <w:r w:rsidR="006007AC" w:rsidRPr="00681250">
        <w:rPr>
          <w:rFonts w:ascii="Times New Roman" w:hAnsi="Times New Roman" w:cs="Times New Roman"/>
          <w:sz w:val="24"/>
          <w:szCs w:val="24"/>
        </w:rPr>
        <w:t>meagre</w:t>
      </w:r>
      <w:r w:rsidR="00284434" w:rsidRPr="00681250">
        <w:rPr>
          <w:rFonts w:ascii="Times New Roman" w:hAnsi="Times New Roman" w:cs="Times New Roman"/>
          <w:sz w:val="24"/>
          <w:szCs w:val="24"/>
        </w:rPr>
        <w:t xml:space="preserve">. </w:t>
      </w:r>
      <w:r w:rsidR="00C1138D" w:rsidRPr="00681250">
        <w:rPr>
          <w:rFonts w:ascii="Times New Roman" w:hAnsi="Times New Roman" w:cs="Times New Roman"/>
          <w:sz w:val="24"/>
          <w:szCs w:val="24"/>
        </w:rPr>
        <w:t>However</w:t>
      </w:r>
      <w:r w:rsidR="00284434" w:rsidRPr="00681250">
        <w:rPr>
          <w:rFonts w:ascii="Times New Roman" w:hAnsi="Times New Roman" w:cs="Times New Roman"/>
          <w:sz w:val="24"/>
          <w:szCs w:val="24"/>
        </w:rPr>
        <w:t xml:space="preserve">, if a product is unique to the type of services it offers, </w:t>
      </w:r>
      <w:r w:rsidR="00176679" w:rsidRPr="00681250">
        <w:rPr>
          <w:rFonts w:ascii="Times New Roman" w:hAnsi="Times New Roman" w:cs="Times New Roman"/>
          <w:sz w:val="24"/>
          <w:szCs w:val="24"/>
        </w:rPr>
        <w:t xml:space="preserve">then that product will be profitable for the company. Aithal (2017, p. 46) adds that </w:t>
      </w:r>
      <w:r w:rsidR="00D562BD" w:rsidRPr="00681250">
        <w:rPr>
          <w:rFonts w:ascii="Times New Roman" w:hAnsi="Times New Roman" w:cs="Times New Roman"/>
          <w:sz w:val="24"/>
          <w:szCs w:val="24"/>
        </w:rPr>
        <w:t>the price of a product is dependent on whether or not it can be substituted. Therefore, product</w:t>
      </w:r>
      <w:r w:rsidR="00C1138D" w:rsidRPr="00681250">
        <w:rPr>
          <w:rFonts w:ascii="Times New Roman" w:hAnsi="Times New Roman" w:cs="Times New Roman"/>
          <w:sz w:val="24"/>
          <w:szCs w:val="24"/>
        </w:rPr>
        <w:t xml:space="preserve"> </w:t>
      </w:r>
      <w:r w:rsidR="00D562BD" w:rsidRPr="00681250">
        <w:rPr>
          <w:rFonts w:ascii="Times New Roman" w:hAnsi="Times New Roman" w:cs="Times New Roman"/>
          <w:sz w:val="24"/>
          <w:szCs w:val="24"/>
        </w:rPr>
        <w:t>can be easily substituted</w:t>
      </w:r>
      <w:r w:rsidR="00C1138D" w:rsidRPr="00681250">
        <w:rPr>
          <w:rFonts w:ascii="Times New Roman" w:hAnsi="Times New Roman" w:cs="Times New Roman"/>
          <w:sz w:val="24"/>
          <w:szCs w:val="24"/>
        </w:rPr>
        <w:t xml:space="preserve"> and</w:t>
      </w:r>
      <w:r w:rsidR="00D562BD" w:rsidRPr="00681250">
        <w:rPr>
          <w:rFonts w:ascii="Times New Roman" w:hAnsi="Times New Roman" w:cs="Times New Roman"/>
          <w:sz w:val="24"/>
          <w:szCs w:val="24"/>
        </w:rPr>
        <w:t xml:space="preserve"> has deficient demand. This product will not cost much. In contrast, a product cannot be easily replaced</w:t>
      </w:r>
      <w:r w:rsidR="00791ED1" w:rsidRPr="00681250">
        <w:rPr>
          <w:rFonts w:ascii="Times New Roman" w:hAnsi="Times New Roman" w:cs="Times New Roman"/>
          <w:sz w:val="24"/>
          <w:szCs w:val="24"/>
        </w:rPr>
        <w:t>,</w:t>
      </w:r>
      <w:r w:rsidR="00D562BD" w:rsidRPr="00681250">
        <w:rPr>
          <w:rFonts w:ascii="Times New Roman" w:hAnsi="Times New Roman" w:cs="Times New Roman"/>
          <w:sz w:val="24"/>
          <w:szCs w:val="24"/>
        </w:rPr>
        <w:t xml:space="preserve"> has a high dema</w:t>
      </w:r>
      <w:r w:rsidR="00B93889" w:rsidRPr="00681250">
        <w:rPr>
          <w:rFonts w:ascii="Times New Roman" w:hAnsi="Times New Roman" w:cs="Times New Roman"/>
          <w:sz w:val="24"/>
          <w:szCs w:val="24"/>
        </w:rPr>
        <w:t>nd and thus, a higher price. T</w:t>
      </w:r>
      <w:r w:rsidR="00D562BD" w:rsidRPr="00681250">
        <w:rPr>
          <w:rFonts w:ascii="Times New Roman" w:hAnsi="Times New Roman" w:cs="Times New Roman"/>
          <w:sz w:val="24"/>
          <w:szCs w:val="24"/>
        </w:rPr>
        <w:t>he</w:t>
      </w:r>
      <w:r w:rsidR="00B93889" w:rsidRPr="00681250">
        <w:rPr>
          <w:rFonts w:ascii="Times New Roman" w:hAnsi="Times New Roman" w:cs="Times New Roman"/>
          <w:sz w:val="24"/>
          <w:szCs w:val="24"/>
        </w:rPr>
        <w:t xml:space="preserve"> threat of Hong Kong</w:t>
      </w:r>
      <w:r w:rsidR="00D562BD" w:rsidRPr="00681250">
        <w:rPr>
          <w:rFonts w:ascii="Times New Roman" w:hAnsi="Times New Roman" w:cs="Times New Roman"/>
          <w:sz w:val="24"/>
          <w:szCs w:val="24"/>
        </w:rPr>
        <w:t xml:space="preserve"> clothing industry</w:t>
      </w:r>
      <w:r w:rsidR="00B93889" w:rsidRPr="00681250">
        <w:rPr>
          <w:rFonts w:ascii="Times New Roman" w:hAnsi="Times New Roman" w:cs="Times New Roman"/>
          <w:sz w:val="24"/>
          <w:szCs w:val="24"/>
        </w:rPr>
        <w:t xml:space="preserve"> </w:t>
      </w:r>
      <w:r w:rsidR="008F0624" w:rsidRPr="00681250">
        <w:rPr>
          <w:rFonts w:ascii="Times New Roman" w:hAnsi="Times New Roman" w:cs="Times New Roman"/>
          <w:sz w:val="24"/>
          <w:szCs w:val="24"/>
        </w:rPr>
        <w:t>is minimal. Th</w:t>
      </w:r>
      <w:r w:rsidR="00B93889" w:rsidRPr="00681250">
        <w:rPr>
          <w:rFonts w:ascii="Times New Roman" w:hAnsi="Times New Roman" w:cs="Times New Roman"/>
          <w:sz w:val="24"/>
          <w:szCs w:val="24"/>
        </w:rPr>
        <w:t xml:space="preserve">e </w:t>
      </w:r>
      <w:r w:rsidR="008F0624" w:rsidRPr="00681250">
        <w:rPr>
          <w:rFonts w:ascii="Times New Roman" w:hAnsi="Times New Roman" w:cs="Times New Roman"/>
          <w:sz w:val="24"/>
          <w:szCs w:val="24"/>
        </w:rPr>
        <w:t xml:space="preserve">clothes cannot be replaced by anything else </w:t>
      </w:r>
      <w:r w:rsidR="00B93889" w:rsidRPr="00681250">
        <w:rPr>
          <w:rFonts w:ascii="Times New Roman" w:hAnsi="Times New Roman" w:cs="Times New Roman"/>
          <w:sz w:val="24"/>
          <w:szCs w:val="24"/>
        </w:rPr>
        <w:t xml:space="preserve">due to </w:t>
      </w:r>
      <w:r w:rsidR="008F0624" w:rsidRPr="00681250">
        <w:rPr>
          <w:rFonts w:ascii="Times New Roman" w:hAnsi="Times New Roman" w:cs="Times New Roman"/>
          <w:sz w:val="24"/>
          <w:szCs w:val="24"/>
        </w:rPr>
        <w:t xml:space="preserve">basic human needs. </w:t>
      </w:r>
      <w:r w:rsidR="00B93889" w:rsidRPr="00681250">
        <w:rPr>
          <w:rFonts w:ascii="Times New Roman" w:hAnsi="Times New Roman" w:cs="Times New Roman"/>
          <w:sz w:val="24"/>
          <w:szCs w:val="24"/>
        </w:rPr>
        <w:t>Therefore</w:t>
      </w:r>
      <w:r w:rsidR="008F0624" w:rsidRPr="00681250">
        <w:rPr>
          <w:rFonts w:ascii="Times New Roman" w:hAnsi="Times New Roman" w:cs="Times New Roman"/>
          <w:sz w:val="24"/>
          <w:szCs w:val="24"/>
        </w:rPr>
        <w:t>, the clothing industry has a type of security as human beings will continue to wear clothes years to come.</w:t>
      </w:r>
    </w:p>
    <w:p w:rsidR="005C0DCE" w:rsidRPr="00681250" w:rsidRDefault="00BF78A0" w:rsidP="007514EF">
      <w:pPr>
        <w:pStyle w:val="Heading3"/>
        <w:spacing w:before="0" w:line="480" w:lineRule="auto"/>
        <w:ind w:right="220" w:firstLine="500"/>
        <w:rPr>
          <w:rFonts w:ascii="Times New Roman" w:hAnsi="Times New Roman" w:cs="Times New Roman"/>
          <w:b/>
          <w:szCs w:val="24"/>
        </w:rPr>
      </w:pPr>
      <w:bookmarkStart w:id="24" w:name="_Toc21881596"/>
      <w:r w:rsidRPr="00681250">
        <w:rPr>
          <w:rFonts w:ascii="Times New Roman" w:hAnsi="Times New Roman" w:cs="Times New Roman"/>
          <w:b/>
          <w:szCs w:val="24"/>
        </w:rPr>
        <w:t xml:space="preserve">1.2.3 </w:t>
      </w:r>
      <w:r w:rsidR="005C0DCE" w:rsidRPr="00681250">
        <w:rPr>
          <w:rFonts w:ascii="Times New Roman" w:hAnsi="Times New Roman" w:cs="Times New Roman"/>
          <w:b/>
          <w:szCs w:val="24"/>
        </w:rPr>
        <w:t>Bargaining Power of Suppliers</w:t>
      </w:r>
      <w:r w:rsidR="00D24DCC" w:rsidRPr="00681250">
        <w:rPr>
          <w:rFonts w:ascii="Times New Roman" w:hAnsi="Times New Roman" w:cs="Times New Roman"/>
          <w:b/>
          <w:szCs w:val="24"/>
        </w:rPr>
        <w:t xml:space="preserve">   (High Medium)</w:t>
      </w:r>
      <w:bookmarkEnd w:id="24"/>
    </w:p>
    <w:p w:rsidR="008F0624"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w:t>
      </w:r>
      <w:r w:rsidR="005117E4" w:rsidRPr="00681250">
        <w:rPr>
          <w:rFonts w:ascii="Times New Roman" w:hAnsi="Times New Roman" w:cs="Times New Roman"/>
          <w:sz w:val="24"/>
          <w:szCs w:val="24"/>
        </w:rPr>
        <w:t>e bargaining power of sup</w:t>
      </w:r>
      <w:r w:rsidR="00713DD5" w:rsidRPr="00681250">
        <w:rPr>
          <w:rFonts w:ascii="Times New Roman" w:hAnsi="Times New Roman" w:cs="Times New Roman"/>
          <w:sz w:val="24"/>
          <w:szCs w:val="24"/>
        </w:rPr>
        <w:t>pliers is</w:t>
      </w:r>
      <w:r w:rsidR="005117E4" w:rsidRPr="00681250">
        <w:rPr>
          <w:rFonts w:ascii="Times New Roman" w:hAnsi="Times New Roman" w:cs="Times New Roman"/>
          <w:sz w:val="24"/>
          <w:szCs w:val="24"/>
        </w:rPr>
        <w:t xml:space="preserve"> a medium-high threat. </w:t>
      </w:r>
      <w:r w:rsidR="00C91708" w:rsidRPr="00681250">
        <w:rPr>
          <w:rFonts w:ascii="Times New Roman" w:hAnsi="Times New Roman" w:cs="Times New Roman"/>
          <w:sz w:val="24"/>
          <w:szCs w:val="24"/>
        </w:rPr>
        <w:t xml:space="preserve">Research done on sports apparel in China showed that suppliers do not require substantial capital investments </w:t>
      </w:r>
      <w:r w:rsidR="0056043C" w:rsidRPr="00681250">
        <w:rPr>
          <w:rFonts w:ascii="Times New Roman" w:hAnsi="Times New Roman" w:cs="Times New Roman"/>
          <w:sz w:val="24"/>
          <w:szCs w:val="24"/>
        </w:rPr>
        <w:t xml:space="preserve">or </w:t>
      </w:r>
      <w:r w:rsidR="00B80281" w:rsidRPr="00681250">
        <w:rPr>
          <w:rFonts w:ascii="Times New Roman" w:hAnsi="Times New Roman" w:cs="Times New Roman"/>
          <w:sz w:val="24"/>
          <w:szCs w:val="24"/>
        </w:rPr>
        <w:t>labour</w:t>
      </w:r>
      <w:r w:rsidR="0056043C" w:rsidRPr="00681250">
        <w:rPr>
          <w:rFonts w:ascii="Times New Roman" w:hAnsi="Times New Roman" w:cs="Times New Roman"/>
          <w:sz w:val="24"/>
          <w:szCs w:val="24"/>
        </w:rPr>
        <w:t>. The law of demand and supply is applicable in this setting</w:t>
      </w:r>
      <w:r w:rsidR="00713DD5" w:rsidRPr="00681250">
        <w:rPr>
          <w:rFonts w:ascii="Times New Roman" w:hAnsi="Times New Roman" w:cs="Times New Roman"/>
          <w:sz w:val="24"/>
          <w:szCs w:val="24"/>
        </w:rPr>
        <w:t xml:space="preserve"> as well</w:t>
      </w:r>
      <w:r w:rsidR="0056043C" w:rsidRPr="00681250">
        <w:rPr>
          <w:rFonts w:ascii="Times New Roman" w:hAnsi="Times New Roman" w:cs="Times New Roman"/>
          <w:sz w:val="24"/>
          <w:szCs w:val="24"/>
        </w:rPr>
        <w:t>. Therefore, when there are several suppliers available in the market, the clothing company can negotiate a lower price for their resources. Alternatively, when there is only one supplier, the supplier can bargain for a higher price from the textile company. In Hong Kong, there is a lack of diversity in the type of suppliers. As a result, the clothing industry is profitable for suppliers who have access to resources that are in high demand but are not readily available.</w:t>
      </w:r>
    </w:p>
    <w:p w:rsidR="004B449A" w:rsidRPr="00681250" w:rsidRDefault="00BF78A0" w:rsidP="007514EF">
      <w:pPr>
        <w:pStyle w:val="Heading3"/>
        <w:spacing w:before="0" w:line="480" w:lineRule="auto"/>
        <w:ind w:right="220" w:firstLine="500"/>
        <w:rPr>
          <w:rFonts w:ascii="Times New Roman" w:hAnsi="Times New Roman" w:cs="Times New Roman"/>
          <w:b/>
          <w:szCs w:val="24"/>
        </w:rPr>
      </w:pPr>
      <w:bookmarkStart w:id="25" w:name="_Toc21881597"/>
      <w:r w:rsidRPr="00681250">
        <w:rPr>
          <w:rFonts w:ascii="Times New Roman" w:hAnsi="Times New Roman" w:cs="Times New Roman"/>
          <w:b/>
          <w:szCs w:val="24"/>
        </w:rPr>
        <w:t xml:space="preserve">1.2.4 </w:t>
      </w:r>
      <w:r w:rsidR="004B449A" w:rsidRPr="00681250">
        <w:rPr>
          <w:rFonts w:ascii="Times New Roman" w:hAnsi="Times New Roman" w:cs="Times New Roman"/>
          <w:b/>
          <w:szCs w:val="24"/>
        </w:rPr>
        <w:t>Bargaining Power of Buyers</w:t>
      </w:r>
      <w:r w:rsidR="00D24DCC" w:rsidRPr="00681250">
        <w:rPr>
          <w:rFonts w:ascii="Times New Roman" w:hAnsi="Times New Roman" w:cs="Times New Roman"/>
          <w:b/>
          <w:szCs w:val="24"/>
        </w:rPr>
        <w:t xml:space="preserve">   (Low Medium)</w:t>
      </w:r>
      <w:bookmarkEnd w:id="25"/>
    </w:p>
    <w:p w:rsidR="0056043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negot</w:t>
      </w:r>
      <w:r w:rsidR="005117E4" w:rsidRPr="00681250">
        <w:rPr>
          <w:rFonts w:ascii="Times New Roman" w:hAnsi="Times New Roman" w:cs="Times New Roman"/>
          <w:sz w:val="24"/>
          <w:szCs w:val="24"/>
        </w:rPr>
        <w:t>iating in</w:t>
      </w:r>
      <w:r w:rsidR="00C116ED" w:rsidRPr="00681250">
        <w:rPr>
          <w:rFonts w:ascii="Times New Roman" w:hAnsi="Times New Roman" w:cs="Times New Roman"/>
          <w:sz w:val="24"/>
          <w:szCs w:val="24"/>
        </w:rPr>
        <w:t>fluence of the buyers is a low-</w:t>
      </w:r>
      <w:r w:rsidR="005117E4" w:rsidRPr="00681250">
        <w:rPr>
          <w:rFonts w:ascii="Times New Roman" w:hAnsi="Times New Roman" w:cs="Times New Roman"/>
          <w:sz w:val="24"/>
          <w:szCs w:val="24"/>
        </w:rPr>
        <w:t xml:space="preserve">medium threat. </w:t>
      </w:r>
      <w:r w:rsidRPr="00681250">
        <w:rPr>
          <w:rFonts w:ascii="Times New Roman" w:hAnsi="Times New Roman" w:cs="Times New Roman"/>
          <w:sz w:val="24"/>
          <w:szCs w:val="24"/>
        </w:rPr>
        <w:t xml:space="preserve">The buyers of the garments made in Hong Kong are individual consumers. Usually, these people buy clothes on a small scale. Likewise, clothing companies with products that are high in demand can sell them at higher prices. Such products could be clothes sold by </w:t>
      </w:r>
      <w:r w:rsidR="00AC1C01" w:rsidRPr="00681250">
        <w:rPr>
          <w:rFonts w:ascii="Times New Roman" w:hAnsi="Times New Roman" w:cs="Times New Roman"/>
          <w:sz w:val="24"/>
          <w:szCs w:val="24"/>
        </w:rPr>
        <w:t>famous designers or clothes with high brand loyalty. Nonetheless</w:t>
      </w:r>
      <w:r w:rsidR="004D69BD" w:rsidRPr="00681250">
        <w:rPr>
          <w:rFonts w:ascii="Times New Roman" w:hAnsi="Times New Roman" w:cs="Times New Roman"/>
          <w:sz w:val="24"/>
          <w:szCs w:val="24"/>
        </w:rPr>
        <w:t>, consumers are price-sensitive,</w:t>
      </w:r>
      <w:r w:rsidR="00AC1C01" w:rsidRPr="00681250">
        <w:rPr>
          <w:rFonts w:ascii="Times New Roman" w:hAnsi="Times New Roman" w:cs="Times New Roman"/>
          <w:sz w:val="24"/>
          <w:szCs w:val="24"/>
        </w:rPr>
        <w:t xml:space="preserve"> thus they may or may not comply with this law. </w:t>
      </w:r>
      <w:r w:rsidR="009B05BB" w:rsidRPr="00681250">
        <w:rPr>
          <w:rFonts w:ascii="Times New Roman" w:hAnsi="Times New Roman" w:cs="Times New Roman"/>
          <w:sz w:val="24"/>
          <w:szCs w:val="24"/>
        </w:rPr>
        <w:t>Therefore</w:t>
      </w:r>
      <w:r w:rsidR="00AC1C01" w:rsidRPr="00681250">
        <w:rPr>
          <w:rFonts w:ascii="Times New Roman" w:hAnsi="Times New Roman" w:cs="Times New Roman"/>
          <w:sz w:val="24"/>
          <w:szCs w:val="24"/>
        </w:rPr>
        <w:t xml:space="preserve">, </w:t>
      </w:r>
      <w:r w:rsidR="00B559EA" w:rsidRPr="00681250">
        <w:rPr>
          <w:rFonts w:ascii="Times New Roman" w:hAnsi="Times New Roman" w:cs="Times New Roman"/>
          <w:sz w:val="24"/>
          <w:szCs w:val="24"/>
        </w:rPr>
        <w:t>apparel industries</w:t>
      </w:r>
      <w:r w:rsidR="00AC1C01" w:rsidRPr="00681250">
        <w:rPr>
          <w:rFonts w:ascii="Times New Roman" w:hAnsi="Times New Roman" w:cs="Times New Roman"/>
          <w:sz w:val="24"/>
          <w:szCs w:val="24"/>
        </w:rPr>
        <w:t xml:space="preserve"> need to do comprehensive research and find out the products and clothes that are in demand</w:t>
      </w:r>
      <w:r w:rsidR="00B559EA" w:rsidRPr="00681250">
        <w:rPr>
          <w:rFonts w:ascii="Times New Roman" w:hAnsi="Times New Roman" w:cs="Times New Roman"/>
          <w:sz w:val="24"/>
          <w:szCs w:val="24"/>
        </w:rPr>
        <w:t>.</w:t>
      </w:r>
      <w:r w:rsidR="00AC1C01" w:rsidRPr="00681250">
        <w:rPr>
          <w:rFonts w:ascii="Times New Roman" w:hAnsi="Times New Roman" w:cs="Times New Roman"/>
          <w:sz w:val="24"/>
          <w:szCs w:val="24"/>
        </w:rPr>
        <w:t xml:space="preserve"> The internet allows consumers to do extensive research on the prices offered by different </w:t>
      </w:r>
      <w:r w:rsidR="00043B3F" w:rsidRPr="00681250">
        <w:rPr>
          <w:rFonts w:ascii="Times New Roman" w:hAnsi="Times New Roman" w:cs="Times New Roman"/>
          <w:sz w:val="24"/>
          <w:szCs w:val="24"/>
        </w:rPr>
        <w:t xml:space="preserve">companies. Naturally, the customers will prefer the company which offers their desired apparel at an affordable price. </w:t>
      </w:r>
    </w:p>
    <w:p w:rsidR="00C116ED" w:rsidRPr="00681250" w:rsidRDefault="00D24DCC" w:rsidP="007514EF">
      <w:pPr>
        <w:pStyle w:val="Heading3"/>
        <w:spacing w:line="480" w:lineRule="auto"/>
        <w:ind w:right="220" w:firstLine="500"/>
        <w:rPr>
          <w:rFonts w:ascii="Times New Roman" w:hAnsi="Times New Roman" w:cs="Times New Roman"/>
          <w:b/>
          <w:szCs w:val="24"/>
        </w:rPr>
      </w:pPr>
      <w:bookmarkStart w:id="26" w:name="_Toc21881598"/>
      <w:r w:rsidRPr="00681250">
        <w:rPr>
          <w:rFonts w:ascii="Times New Roman" w:hAnsi="Times New Roman" w:cs="Times New Roman"/>
          <w:b/>
          <w:szCs w:val="24"/>
        </w:rPr>
        <w:t xml:space="preserve">1.2.4 </w:t>
      </w:r>
      <w:r w:rsidR="00C116ED" w:rsidRPr="00681250">
        <w:rPr>
          <w:rFonts w:ascii="Times New Roman" w:hAnsi="Times New Roman" w:cs="Times New Roman"/>
          <w:b/>
          <w:szCs w:val="24"/>
        </w:rPr>
        <w:t>Competitive Rivalry</w:t>
      </w:r>
      <w:r w:rsidRPr="00681250">
        <w:rPr>
          <w:rFonts w:ascii="Times New Roman" w:hAnsi="Times New Roman" w:cs="Times New Roman"/>
          <w:szCs w:val="24"/>
        </w:rPr>
        <w:t xml:space="preserve">    </w:t>
      </w:r>
      <w:r w:rsidRPr="00681250">
        <w:rPr>
          <w:rFonts w:ascii="Times New Roman" w:hAnsi="Times New Roman" w:cs="Times New Roman"/>
          <w:b/>
          <w:szCs w:val="24"/>
        </w:rPr>
        <w:t xml:space="preserve"> (High)</w:t>
      </w:r>
      <w:bookmarkEnd w:id="26"/>
    </w:p>
    <w:p w:rsidR="006007A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Competition amon</w:t>
      </w:r>
      <w:r w:rsidR="005117E4" w:rsidRPr="00681250">
        <w:rPr>
          <w:rFonts w:ascii="Times New Roman" w:hAnsi="Times New Roman" w:cs="Times New Roman"/>
          <w:sz w:val="24"/>
          <w:szCs w:val="24"/>
        </w:rPr>
        <w:t xml:space="preserve">gst existing textile industries is a high threat. </w:t>
      </w:r>
      <w:r w:rsidR="000722E2" w:rsidRPr="00681250">
        <w:rPr>
          <w:rFonts w:ascii="Times New Roman" w:hAnsi="Times New Roman" w:cs="Times New Roman"/>
          <w:sz w:val="24"/>
          <w:szCs w:val="24"/>
        </w:rPr>
        <w:t>Due to a large number of textile industries in Hong Kong, there</w:t>
      </w:r>
      <w:r w:rsidR="003E66ED" w:rsidRPr="00681250">
        <w:rPr>
          <w:rFonts w:ascii="Times New Roman" w:hAnsi="Times New Roman" w:cs="Times New Roman"/>
          <w:sz w:val="24"/>
          <w:szCs w:val="24"/>
        </w:rPr>
        <w:t xml:space="preserve"> is</w:t>
      </w:r>
      <w:r w:rsidR="000722E2" w:rsidRPr="00681250">
        <w:rPr>
          <w:rFonts w:ascii="Times New Roman" w:hAnsi="Times New Roman" w:cs="Times New Roman"/>
          <w:sz w:val="24"/>
          <w:szCs w:val="24"/>
        </w:rPr>
        <w:t xml:space="preserve"> stiff competition amongst the companies, and this consequently affects the </w:t>
      </w:r>
      <w:r w:rsidR="003E66ED" w:rsidRPr="00681250">
        <w:rPr>
          <w:rFonts w:ascii="Times New Roman" w:hAnsi="Times New Roman" w:cs="Times New Roman"/>
          <w:sz w:val="24"/>
          <w:szCs w:val="24"/>
        </w:rPr>
        <w:t>price factor of the clothing commodities. This force is the leading industry factor in the consumer market (Ge</w:t>
      </w:r>
      <w:r w:rsidR="00A47D1D" w:rsidRPr="00681250">
        <w:rPr>
          <w:rFonts w:ascii="Times New Roman" w:hAnsi="Times New Roman" w:cs="Times New Roman"/>
          <w:sz w:val="24"/>
          <w:szCs w:val="24"/>
        </w:rPr>
        <w:t xml:space="preserve"> and Li,</w:t>
      </w:r>
      <w:r w:rsidR="003E66ED" w:rsidRPr="00681250">
        <w:rPr>
          <w:rFonts w:ascii="Times New Roman" w:hAnsi="Times New Roman" w:cs="Times New Roman"/>
          <w:sz w:val="24"/>
          <w:szCs w:val="24"/>
        </w:rPr>
        <w:t xml:space="preserve">, 2019, p. 56). </w:t>
      </w:r>
      <w:r w:rsidR="00904AA3" w:rsidRPr="00681250">
        <w:rPr>
          <w:rFonts w:ascii="Times New Roman" w:hAnsi="Times New Roman" w:cs="Times New Roman"/>
          <w:sz w:val="24"/>
          <w:szCs w:val="24"/>
        </w:rPr>
        <w:t>For companies to set themselves apart from the rest, many resources are directed towards a</w:t>
      </w:r>
      <w:r w:rsidR="00C116ED" w:rsidRPr="00681250">
        <w:rPr>
          <w:rFonts w:ascii="Times New Roman" w:hAnsi="Times New Roman" w:cs="Times New Roman"/>
          <w:sz w:val="24"/>
          <w:szCs w:val="24"/>
        </w:rPr>
        <w:t>dvertising</w:t>
      </w:r>
      <w:r w:rsidR="003C4001" w:rsidRPr="00681250">
        <w:rPr>
          <w:rFonts w:ascii="Times New Roman" w:hAnsi="Times New Roman" w:cs="Times New Roman"/>
          <w:sz w:val="24"/>
          <w:szCs w:val="24"/>
        </w:rPr>
        <w:t xml:space="preserve">. </w:t>
      </w:r>
      <w:r w:rsidR="00C116ED" w:rsidRPr="00681250">
        <w:rPr>
          <w:rFonts w:ascii="Times New Roman" w:hAnsi="Times New Roman" w:cs="Times New Roman"/>
          <w:sz w:val="24"/>
          <w:szCs w:val="24"/>
        </w:rPr>
        <w:t>However, as revealed in Esprit (2018)</w:t>
      </w:r>
      <w:r w:rsidR="00623660" w:rsidRPr="00681250">
        <w:rPr>
          <w:rFonts w:ascii="Times New Roman" w:hAnsi="Times New Roman" w:cs="Times New Roman"/>
          <w:sz w:val="24"/>
          <w:szCs w:val="24"/>
        </w:rPr>
        <w:t xml:space="preserve"> the number of competitors in the market is increasing</w:t>
      </w:r>
      <w:r w:rsidR="00E824FE" w:rsidRPr="00681250">
        <w:rPr>
          <w:rFonts w:ascii="Times New Roman" w:hAnsi="Times New Roman" w:cs="Times New Roman"/>
          <w:sz w:val="24"/>
          <w:szCs w:val="24"/>
        </w:rPr>
        <w:t>,</w:t>
      </w:r>
      <w:r w:rsidR="00623660" w:rsidRPr="00681250">
        <w:rPr>
          <w:rFonts w:ascii="Times New Roman" w:hAnsi="Times New Roman" w:cs="Times New Roman"/>
          <w:sz w:val="24"/>
          <w:szCs w:val="24"/>
        </w:rPr>
        <w:t xml:space="preserve"> especially in the online store format. </w:t>
      </w:r>
      <w:r w:rsidR="009B05BB" w:rsidRPr="00681250">
        <w:rPr>
          <w:rFonts w:ascii="Times New Roman" w:hAnsi="Times New Roman" w:cs="Times New Roman"/>
          <w:sz w:val="24"/>
          <w:szCs w:val="24"/>
        </w:rPr>
        <w:t>Therefore</w:t>
      </w:r>
      <w:r w:rsidR="00BF01FD" w:rsidRPr="00681250">
        <w:rPr>
          <w:rFonts w:ascii="Times New Roman" w:hAnsi="Times New Roman" w:cs="Times New Roman"/>
          <w:sz w:val="24"/>
          <w:szCs w:val="24"/>
        </w:rPr>
        <w:t xml:space="preserve">, the threat of competitive rivalry can be said to be increasing for casual wear firms in the city. </w:t>
      </w:r>
      <w:r w:rsidR="0062048B" w:rsidRPr="00681250">
        <w:rPr>
          <w:rFonts w:ascii="Times New Roman" w:hAnsi="Times New Roman" w:cs="Times New Roman"/>
          <w:sz w:val="24"/>
          <w:szCs w:val="24"/>
        </w:rPr>
        <w:t>For example: Adidas sport wear group was entered in casual wear market by Y-3 brand (Footasylum, 2019).</w:t>
      </w:r>
      <w:r w:rsidR="00BA5128" w:rsidRPr="00681250">
        <w:rPr>
          <w:rFonts w:ascii="Times New Roman" w:hAnsi="Times New Roman" w:cs="Times New Roman"/>
          <w:sz w:val="24"/>
          <w:szCs w:val="24"/>
        </w:rPr>
        <w:t xml:space="preserve"> </w:t>
      </w:r>
      <w:r w:rsidR="005019EB" w:rsidRPr="00681250">
        <w:rPr>
          <w:rFonts w:ascii="Times New Roman" w:hAnsi="Times New Roman" w:cs="Times New Roman"/>
          <w:sz w:val="24"/>
          <w:szCs w:val="24"/>
        </w:rPr>
        <w:t xml:space="preserve">Zara’s </w:t>
      </w:r>
      <w:r w:rsidR="004E1929" w:rsidRPr="00681250">
        <w:rPr>
          <w:rFonts w:ascii="Times New Roman" w:hAnsi="Times New Roman" w:cs="Times New Roman"/>
          <w:sz w:val="24"/>
          <w:szCs w:val="24"/>
        </w:rPr>
        <w:t xml:space="preserve">fast fashion </w:t>
      </w:r>
      <w:r w:rsidR="005019EB" w:rsidRPr="00681250">
        <w:rPr>
          <w:rFonts w:ascii="Times New Roman" w:hAnsi="Times New Roman" w:cs="Times New Roman"/>
          <w:sz w:val="24"/>
          <w:szCs w:val="24"/>
        </w:rPr>
        <w:t>produc</w:t>
      </w:r>
      <w:r w:rsidR="004E1929" w:rsidRPr="00681250">
        <w:rPr>
          <w:rFonts w:ascii="Times New Roman" w:hAnsi="Times New Roman" w:cs="Times New Roman"/>
          <w:sz w:val="24"/>
          <w:szCs w:val="24"/>
        </w:rPr>
        <w:t>es products about 1</w:t>
      </w:r>
      <w:r w:rsidR="005019EB" w:rsidRPr="00681250">
        <w:rPr>
          <w:rFonts w:ascii="Times New Roman" w:hAnsi="Times New Roman" w:cs="Times New Roman"/>
          <w:sz w:val="24"/>
          <w:szCs w:val="24"/>
        </w:rPr>
        <w:t xml:space="preserve">0 to 14 days to market only (Forbes,2012) </w:t>
      </w:r>
    </w:p>
    <w:p w:rsidR="00ED5114" w:rsidRPr="00681250" w:rsidRDefault="007514EF" w:rsidP="00C75F9C">
      <w:pPr>
        <w:pStyle w:val="Heading3"/>
        <w:ind w:leftChars="0" w:left="0" w:right="220"/>
        <w:rPr>
          <w:rFonts w:ascii="Times New Roman" w:hAnsi="Times New Roman" w:cs="Times New Roman"/>
          <w:b/>
          <w:szCs w:val="24"/>
        </w:rPr>
      </w:pPr>
      <w:bookmarkStart w:id="27" w:name="_Toc21881599"/>
      <w:r w:rsidRPr="00681250">
        <w:rPr>
          <w:rFonts w:ascii="Times New Roman" w:hAnsi="Times New Roman" w:cs="Times New Roman"/>
          <w:b/>
          <w:szCs w:val="24"/>
        </w:rPr>
        <w:t xml:space="preserve">1.2.5. </w:t>
      </w:r>
      <w:r w:rsidR="00F334AC" w:rsidRPr="00681250">
        <w:rPr>
          <w:rFonts w:ascii="Times New Roman" w:hAnsi="Times New Roman" w:cs="Times New Roman"/>
          <w:b/>
          <w:szCs w:val="24"/>
        </w:rPr>
        <w:t>Summary of Competitive power</w:t>
      </w:r>
      <w:bookmarkEnd w:id="27"/>
    </w:p>
    <w:p w:rsidR="00ED5114" w:rsidRPr="00681250" w:rsidRDefault="00ED5114" w:rsidP="00ED5114">
      <w:pPr>
        <w:pStyle w:val="Heading3"/>
        <w:ind w:right="220" w:firstLine="500"/>
        <w:rPr>
          <w:rFonts w:ascii="Times New Roman" w:hAnsi="Times New Roman" w:cs="Times New Roman"/>
          <w:b/>
          <w:i/>
          <w:szCs w:val="24"/>
        </w:rPr>
      </w:pPr>
    </w:p>
    <w:p w:rsidR="00124F40" w:rsidRPr="00681250" w:rsidRDefault="00C75F9C" w:rsidP="00534C57">
      <w:pPr>
        <w:rPr>
          <w:rFonts w:ascii="Times New Roman" w:hAnsi="Times New Roman" w:cs="Times New Roman"/>
          <w:b/>
          <w:i/>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140C1E27" wp14:editId="2FED7312">
            <wp:extent cx="5943600" cy="655564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6555646"/>
                    </a:xfrm>
                    <a:prstGeom prst="rect">
                      <a:avLst/>
                    </a:prstGeom>
                    <a:noFill/>
                    <a:ln>
                      <a:noFill/>
                    </a:ln>
                  </pic:spPr>
                </pic:pic>
              </a:graphicData>
            </a:graphic>
          </wp:inline>
        </w:drawing>
      </w:r>
    </w:p>
    <w:p w:rsidR="008B7207" w:rsidRPr="00681250" w:rsidRDefault="008B7207" w:rsidP="008B7207">
      <w:pPr>
        <w:rPr>
          <w:rFonts w:ascii="Times New Roman" w:hAnsi="Times New Roman" w:cs="Times New Roman"/>
          <w:sz w:val="24"/>
          <w:szCs w:val="24"/>
        </w:rPr>
      </w:pPr>
    </w:p>
    <w:p w:rsidR="00896946" w:rsidRPr="00681250" w:rsidRDefault="00AA3F62"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Overall of 5 force</w:t>
      </w:r>
      <w:r w:rsidR="00896946" w:rsidRPr="00681250">
        <w:rPr>
          <w:rFonts w:ascii="Times New Roman" w:hAnsi="Times New Roman" w:cs="Times New Roman"/>
          <w:sz w:val="24"/>
          <w:szCs w:val="24"/>
        </w:rPr>
        <w:t>s</w:t>
      </w:r>
      <w:r w:rsidRPr="00681250">
        <w:rPr>
          <w:rFonts w:ascii="Times New Roman" w:hAnsi="Times New Roman" w:cs="Times New Roman"/>
          <w:sz w:val="24"/>
          <w:szCs w:val="24"/>
        </w:rPr>
        <w:t xml:space="preserve"> is high medium</w:t>
      </w:r>
      <w:r w:rsidR="00B878B4" w:rsidRPr="00681250">
        <w:rPr>
          <w:rFonts w:ascii="Times New Roman" w:hAnsi="Times New Roman" w:cs="Times New Roman"/>
          <w:sz w:val="24"/>
          <w:szCs w:val="24"/>
        </w:rPr>
        <w:t xml:space="preserve"> </w:t>
      </w:r>
      <w:r w:rsidRPr="00681250">
        <w:rPr>
          <w:rFonts w:ascii="Times New Roman" w:hAnsi="Times New Roman" w:cs="Times New Roman"/>
          <w:sz w:val="24"/>
          <w:szCs w:val="24"/>
        </w:rPr>
        <w:t>and less attractive on profitability to Esprit</w:t>
      </w:r>
      <w:r w:rsidR="00896946" w:rsidRPr="00681250">
        <w:rPr>
          <w:rFonts w:ascii="Times New Roman" w:hAnsi="Times New Roman" w:cs="Times New Roman"/>
          <w:sz w:val="24"/>
          <w:szCs w:val="24"/>
        </w:rPr>
        <w:t xml:space="preserve">. </w:t>
      </w:r>
      <w:r w:rsidR="006C0012" w:rsidRPr="00681250">
        <w:rPr>
          <w:rFonts w:ascii="Times New Roman" w:hAnsi="Times New Roman" w:cs="Times New Roman"/>
          <w:sz w:val="24"/>
          <w:szCs w:val="24"/>
        </w:rPr>
        <w:t xml:space="preserve">It is recommended to choose the differentiated strategy </w:t>
      </w:r>
      <w:r w:rsidR="00B76018" w:rsidRPr="00681250">
        <w:rPr>
          <w:rFonts w:ascii="Times New Roman" w:hAnsi="Times New Roman" w:cs="Times New Roman"/>
          <w:sz w:val="24"/>
          <w:szCs w:val="24"/>
        </w:rPr>
        <w:t>creat</w:t>
      </w:r>
      <w:r w:rsidR="00EA6EBE" w:rsidRPr="00681250">
        <w:rPr>
          <w:rFonts w:ascii="Times New Roman" w:hAnsi="Times New Roman" w:cs="Times New Roman"/>
          <w:sz w:val="24"/>
          <w:szCs w:val="24"/>
        </w:rPr>
        <w:t>ing</w:t>
      </w:r>
      <w:r w:rsidR="00B76018" w:rsidRPr="00681250">
        <w:rPr>
          <w:rFonts w:ascii="Times New Roman" w:hAnsi="Times New Roman" w:cs="Times New Roman"/>
          <w:sz w:val="24"/>
          <w:szCs w:val="24"/>
        </w:rPr>
        <w:t xml:space="preserve"> </w:t>
      </w:r>
      <w:r w:rsidR="006C0012" w:rsidRPr="00681250">
        <w:rPr>
          <w:rFonts w:ascii="Times New Roman" w:hAnsi="Times New Roman" w:cs="Times New Roman"/>
          <w:sz w:val="24"/>
          <w:szCs w:val="24"/>
        </w:rPr>
        <w:t>competitive advantage</w:t>
      </w:r>
      <w:r w:rsidR="0041533F" w:rsidRPr="00681250">
        <w:rPr>
          <w:rFonts w:ascii="Times New Roman" w:hAnsi="Times New Roman" w:cs="Times New Roman"/>
          <w:sz w:val="24"/>
          <w:szCs w:val="24"/>
        </w:rPr>
        <w:t>s</w:t>
      </w:r>
      <w:r w:rsidR="006C0012" w:rsidRPr="00681250">
        <w:rPr>
          <w:rFonts w:ascii="Times New Roman" w:hAnsi="Times New Roman" w:cs="Times New Roman"/>
          <w:sz w:val="24"/>
          <w:szCs w:val="24"/>
        </w:rPr>
        <w:t xml:space="preserve"> </w:t>
      </w:r>
      <w:r w:rsidR="0041533F" w:rsidRPr="00681250">
        <w:rPr>
          <w:rFonts w:ascii="Times New Roman" w:hAnsi="Times New Roman" w:cs="Times New Roman"/>
          <w:sz w:val="24"/>
          <w:szCs w:val="24"/>
        </w:rPr>
        <w:t>and value</w:t>
      </w:r>
      <w:r w:rsidR="00B76018" w:rsidRPr="00681250">
        <w:rPr>
          <w:rFonts w:ascii="Times New Roman" w:hAnsi="Times New Roman" w:cs="Times New Roman"/>
          <w:sz w:val="24"/>
          <w:szCs w:val="24"/>
        </w:rPr>
        <w:t xml:space="preserve">s </w:t>
      </w:r>
      <w:r w:rsidR="00EA6EBE" w:rsidRPr="00681250">
        <w:rPr>
          <w:rFonts w:ascii="Times New Roman" w:hAnsi="Times New Roman" w:cs="Times New Roman"/>
          <w:sz w:val="24"/>
          <w:szCs w:val="24"/>
        </w:rPr>
        <w:t>chains</w:t>
      </w:r>
      <w:r w:rsidR="00E07536" w:rsidRPr="00681250">
        <w:rPr>
          <w:rFonts w:ascii="Times New Roman" w:hAnsi="Times New Roman" w:cs="Times New Roman"/>
          <w:sz w:val="24"/>
          <w:szCs w:val="24"/>
        </w:rPr>
        <w:t xml:space="preserve"> (Tanwar,</w:t>
      </w:r>
      <w:r w:rsidR="00F56CE9" w:rsidRPr="00681250">
        <w:rPr>
          <w:rFonts w:ascii="Times New Roman" w:hAnsi="Times New Roman" w:cs="Times New Roman"/>
          <w:sz w:val="24"/>
          <w:szCs w:val="24"/>
        </w:rPr>
        <w:t xml:space="preserve"> </w:t>
      </w:r>
      <w:r w:rsidR="00E07536" w:rsidRPr="00681250">
        <w:rPr>
          <w:rFonts w:ascii="Times New Roman" w:hAnsi="Times New Roman" w:cs="Times New Roman"/>
          <w:sz w:val="24"/>
          <w:szCs w:val="24"/>
        </w:rPr>
        <w:t>2013, pp.11-17)</w:t>
      </w:r>
      <w:r w:rsidR="00B76018" w:rsidRPr="00681250">
        <w:rPr>
          <w:rFonts w:ascii="Times New Roman" w:hAnsi="Times New Roman" w:cs="Times New Roman"/>
          <w:sz w:val="24"/>
          <w:szCs w:val="24"/>
        </w:rPr>
        <w:t>.</w:t>
      </w:r>
    </w:p>
    <w:p w:rsidR="00616083" w:rsidRPr="00681250" w:rsidRDefault="00616083" w:rsidP="00616083">
      <w:pPr>
        <w:pStyle w:val="Heading3"/>
        <w:ind w:right="220" w:firstLine="500"/>
        <w:rPr>
          <w:rFonts w:ascii="Times New Roman" w:hAnsi="Times New Roman" w:cs="Times New Roman"/>
          <w:b/>
          <w:szCs w:val="24"/>
        </w:rPr>
      </w:pPr>
      <w:bookmarkStart w:id="28" w:name="_Toc21881600"/>
      <w:r w:rsidRPr="00681250">
        <w:rPr>
          <w:rFonts w:ascii="Times New Roman" w:hAnsi="Times New Roman" w:cs="Times New Roman"/>
          <w:b/>
          <w:szCs w:val="24"/>
        </w:rPr>
        <w:t>1.2.6. The internal factor evaluation (IFE) matrix</w:t>
      </w:r>
      <w:bookmarkEnd w:id="28"/>
    </w:p>
    <w:p w:rsidR="00616083" w:rsidRPr="00681250" w:rsidRDefault="00616083" w:rsidP="00616083">
      <w:pPr>
        <w:ind w:firstLine="720"/>
        <w:rPr>
          <w:rFonts w:ascii="Times New Roman" w:hAnsi="Times New Roman" w:cs="Times New Roman"/>
          <w:sz w:val="24"/>
          <w:szCs w:val="24"/>
        </w:rPr>
      </w:pPr>
    </w:p>
    <w:p w:rsidR="00616083" w:rsidRPr="00681250" w:rsidRDefault="00616083" w:rsidP="00616083">
      <w:pPr>
        <w:ind w:firstLine="720"/>
        <w:rPr>
          <w:rFonts w:ascii="Times New Roman" w:hAnsi="Times New Roman" w:cs="Times New Roman"/>
          <w:sz w:val="24"/>
          <w:szCs w:val="24"/>
        </w:rPr>
      </w:pPr>
      <w:r w:rsidRPr="00681250">
        <w:rPr>
          <w:rFonts w:ascii="Times New Roman" w:hAnsi="Times New Roman" w:cs="Times New Roman"/>
          <w:sz w:val="24"/>
          <w:szCs w:val="24"/>
        </w:rPr>
        <w:t>IFE matrix is used to audit Esprit’s different functional departments i</w:t>
      </w:r>
      <w:r w:rsidR="00E11971" w:rsidRPr="00681250">
        <w:rPr>
          <w:rFonts w:ascii="Times New Roman" w:hAnsi="Times New Roman" w:cs="Times New Roman"/>
          <w:sz w:val="24"/>
          <w:szCs w:val="24"/>
        </w:rPr>
        <w:t>nternally as below (Frigo,2002):</w:t>
      </w:r>
    </w:p>
    <w:p w:rsidR="00616083" w:rsidRPr="00681250" w:rsidRDefault="0078304E" w:rsidP="00616083">
      <w:pPr>
        <w:rPr>
          <w:rFonts w:ascii="Times New Roman" w:hAnsi="Times New Roman" w:cs="Times New Roman"/>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43643628" wp14:editId="767E7458">
            <wp:extent cx="5943600" cy="40788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078834"/>
                    </a:xfrm>
                    <a:prstGeom prst="rect">
                      <a:avLst/>
                    </a:prstGeom>
                    <a:noFill/>
                    <a:ln>
                      <a:noFill/>
                    </a:ln>
                  </pic:spPr>
                </pic:pic>
              </a:graphicData>
            </a:graphic>
          </wp:inline>
        </w:drawing>
      </w:r>
    </w:p>
    <w:p w:rsidR="00616083" w:rsidRPr="00681250" w:rsidRDefault="00616083" w:rsidP="00616083">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ab/>
        <w:t xml:space="preserve">The total weighted score of Esprit results 2.29 that is considered as weak in its industry in year 2018.  It shows all the role of each department for forcing on specific internal factors to improve its performance and creates values to organization, customers and/or stakeholder.  </w:t>
      </w:r>
    </w:p>
    <w:p w:rsidR="004C2CFE" w:rsidRPr="00681250" w:rsidRDefault="004125DA" w:rsidP="00DE43DB">
      <w:pPr>
        <w:pStyle w:val="Heading1"/>
        <w:spacing w:before="0" w:line="480" w:lineRule="auto"/>
        <w:rPr>
          <w:rFonts w:ascii="Times New Roman" w:hAnsi="Times New Roman" w:cs="Times New Roman"/>
          <w:szCs w:val="24"/>
        </w:rPr>
      </w:pPr>
      <w:bookmarkStart w:id="29" w:name="_Toc21881601"/>
      <w:r w:rsidRPr="00681250">
        <w:rPr>
          <w:rFonts w:ascii="Times New Roman" w:hAnsi="Times New Roman" w:cs="Times New Roman"/>
          <w:szCs w:val="24"/>
        </w:rPr>
        <w:t xml:space="preserve">2: </w:t>
      </w:r>
      <w:r w:rsidR="004C2CFE" w:rsidRPr="00681250">
        <w:rPr>
          <w:rFonts w:ascii="Times New Roman" w:hAnsi="Times New Roman" w:cs="Times New Roman"/>
          <w:szCs w:val="24"/>
        </w:rPr>
        <w:t>Recent Corporate and Business Strategy Proposed by Esprit Holdings Limited</w:t>
      </w:r>
      <w:bookmarkEnd w:id="29"/>
    </w:p>
    <w:p w:rsidR="004C2CFE" w:rsidRPr="00681250" w:rsidRDefault="008A03C3" w:rsidP="00DE43DB">
      <w:pPr>
        <w:pStyle w:val="Heading2"/>
        <w:spacing w:line="480" w:lineRule="auto"/>
        <w:ind w:firstLine="720"/>
        <w:rPr>
          <w:rFonts w:ascii="Times New Roman" w:hAnsi="Times New Roman" w:cs="Times New Roman"/>
          <w:szCs w:val="24"/>
        </w:rPr>
      </w:pPr>
      <w:bookmarkStart w:id="30" w:name="_Toc20218409"/>
      <w:bookmarkStart w:id="31" w:name="_Toc21881602"/>
      <w:r w:rsidRPr="00681250">
        <w:rPr>
          <w:rFonts w:ascii="Times New Roman" w:hAnsi="Times New Roman" w:cs="Times New Roman"/>
          <w:szCs w:val="24"/>
        </w:rPr>
        <w:t>2.1</w:t>
      </w:r>
      <w:r w:rsidR="0072352C" w:rsidRPr="00681250">
        <w:rPr>
          <w:rFonts w:ascii="Times New Roman" w:hAnsi="Times New Roman" w:cs="Times New Roman"/>
          <w:szCs w:val="24"/>
        </w:rPr>
        <w:t xml:space="preserve">. </w:t>
      </w:r>
      <w:r w:rsidR="004C2CFE" w:rsidRPr="00681250">
        <w:rPr>
          <w:rFonts w:ascii="Times New Roman" w:hAnsi="Times New Roman" w:cs="Times New Roman"/>
          <w:szCs w:val="24"/>
        </w:rPr>
        <w:t>Corporate Strategy</w:t>
      </w:r>
      <w:bookmarkEnd w:id="30"/>
      <w:bookmarkEnd w:id="31"/>
    </w:p>
    <w:p w:rsidR="00940EC6"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In essence, a corporate strategy is an incessant course of</w:t>
      </w:r>
      <w:r w:rsidR="00E80BDB" w:rsidRPr="00681250">
        <w:rPr>
          <w:rFonts w:ascii="Times New Roman" w:hAnsi="Times New Roman" w:cs="Times New Roman"/>
          <w:sz w:val="24"/>
          <w:szCs w:val="24"/>
        </w:rPr>
        <w:t xml:space="preserve"> actively convincing the </w:t>
      </w:r>
      <w:r w:rsidR="00990530" w:rsidRPr="00681250">
        <w:rPr>
          <w:rFonts w:ascii="Times New Roman" w:hAnsi="Times New Roman" w:cs="Times New Roman"/>
          <w:sz w:val="24"/>
          <w:szCs w:val="24"/>
        </w:rPr>
        <w:t>organization’s</w:t>
      </w:r>
      <w:r w:rsidRPr="00681250">
        <w:rPr>
          <w:rFonts w:ascii="Times New Roman" w:hAnsi="Times New Roman" w:cs="Times New Roman"/>
          <w:sz w:val="24"/>
          <w:szCs w:val="24"/>
        </w:rPr>
        <w:t xml:space="preserve"> donors and investors to trust the company with their finances, thus, causing an increase in the company's equity</w:t>
      </w:r>
      <w:r w:rsidR="001A2104" w:rsidRPr="00681250">
        <w:rPr>
          <w:rFonts w:ascii="Times New Roman" w:hAnsi="Times New Roman" w:cs="Times New Roman"/>
          <w:sz w:val="24"/>
          <w:szCs w:val="24"/>
        </w:rPr>
        <w:t xml:space="preserve"> (Agrawal, 2018, p. 165)</w:t>
      </w:r>
      <w:r w:rsidRPr="00681250">
        <w:rPr>
          <w:rFonts w:ascii="Times New Roman" w:hAnsi="Times New Roman" w:cs="Times New Roman"/>
          <w:sz w:val="24"/>
          <w:szCs w:val="24"/>
        </w:rPr>
        <w:t xml:space="preserve">. </w:t>
      </w:r>
      <w:r w:rsidR="009B46D8" w:rsidRPr="00681250">
        <w:rPr>
          <w:rFonts w:ascii="Times New Roman" w:hAnsi="Times New Roman" w:cs="Times New Roman"/>
          <w:sz w:val="24"/>
          <w:szCs w:val="24"/>
        </w:rPr>
        <w:t xml:space="preserve">The </w:t>
      </w:r>
      <w:r w:rsidR="004612DA" w:rsidRPr="00681250">
        <w:rPr>
          <w:rFonts w:ascii="Times New Roman" w:hAnsi="Times New Roman" w:cs="Times New Roman"/>
          <w:sz w:val="24"/>
          <w:szCs w:val="24"/>
        </w:rPr>
        <w:t xml:space="preserve">2019 interim </w:t>
      </w:r>
      <w:r w:rsidR="009B46D8" w:rsidRPr="00681250">
        <w:rPr>
          <w:rFonts w:ascii="Times New Roman" w:hAnsi="Times New Roman" w:cs="Times New Roman"/>
          <w:sz w:val="24"/>
          <w:szCs w:val="24"/>
        </w:rPr>
        <w:t xml:space="preserve">report </w:t>
      </w:r>
      <w:r w:rsidR="00305D2A" w:rsidRPr="00681250">
        <w:rPr>
          <w:rFonts w:ascii="Times New Roman" w:hAnsi="Times New Roman" w:cs="Times New Roman"/>
          <w:sz w:val="24"/>
          <w:szCs w:val="24"/>
        </w:rPr>
        <w:t xml:space="preserve">of </w:t>
      </w:r>
      <w:r w:rsidR="009B46D8" w:rsidRPr="00681250">
        <w:rPr>
          <w:rFonts w:ascii="Times New Roman" w:hAnsi="Times New Roman" w:cs="Times New Roman"/>
          <w:sz w:val="24"/>
          <w:szCs w:val="24"/>
        </w:rPr>
        <w:t>Esprit presents some of the corporate-level strategies that should be implemented in order to achieve profitability going forward</w:t>
      </w:r>
      <w:r w:rsidR="00305D2A" w:rsidRPr="00681250">
        <w:rPr>
          <w:rFonts w:ascii="Times New Roman" w:hAnsi="Times New Roman" w:cs="Times New Roman"/>
          <w:sz w:val="24"/>
          <w:szCs w:val="24"/>
        </w:rPr>
        <w:t xml:space="preserve"> as </w:t>
      </w:r>
      <w:r w:rsidR="009B46D8" w:rsidRPr="00681250">
        <w:rPr>
          <w:rFonts w:ascii="Times New Roman" w:hAnsi="Times New Roman" w:cs="Times New Roman"/>
          <w:sz w:val="24"/>
          <w:szCs w:val="24"/>
        </w:rPr>
        <w:t xml:space="preserve">below: </w:t>
      </w:r>
    </w:p>
    <w:p w:rsidR="00E36BC0" w:rsidRPr="00681250" w:rsidRDefault="007E5B93" w:rsidP="00DE43DB">
      <w:pPr>
        <w:pStyle w:val="Heading3"/>
        <w:spacing w:before="0" w:line="480" w:lineRule="auto"/>
        <w:ind w:leftChars="327" w:left="719" w:right="220" w:firstLine="720"/>
        <w:rPr>
          <w:rFonts w:ascii="Times New Roman" w:hAnsi="Times New Roman" w:cs="Times New Roman"/>
          <w:b/>
          <w:szCs w:val="24"/>
        </w:rPr>
      </w:pPr>
      <w:bookmarkStart w:id="32" w:name="_Toc21881603"/>
      <w:r w:rsidRPr="00681250">
        <w:rPr>
          <w:rFonts w:ascii="Times New Roman" w:hAnsi="Times New Roman" w:cs="Times New Roman"/>
          <w:b/>
          <w:szCs w:val="24"/>
        </w:rPr>
        <w:t xml:space="preserve">2.1.1 </w:t>
      </w:r>
      <w:r w:rsidR="00E36BC0" w:rsidRPr="00681250">
        <w:rPr>
          <w:rFonts w:ascii="Times New Roman" w:hAnsi="Times New Roman" w:cs="Times New Roman"/>
          <w:b/>
          <w:szCs w:val="24"/>
        </w:rPr>
        <w:t>Closure of Unprofitable Stores</w:t>
      </w:r>
      <w:bookmarkEnd w:id="32"/>
    </w:p>
    <w:p w:rsidR="00E36BC0" w:rsidRPr="00681250" w:rsidRDefault="00E36BC0"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One of the moves directly targeting the high costs is the reduc</w:t>
      </w:r>
      <w:r w:rsidR="005640AA" w:rsidRPr="00681250">
        <w:rPr>
          <w:rFonts w:ascii="Times New Roman" w:hAnsi="Times New Roman" w:cs="Times New Roman"/>
          <w:sz w:val="24"/>
          <w:szCs w:val="24"/>
        </w:rPr>
        <w:t xml:space="preserve">tion of stores that have been posting losses consistently. </w:t>
      </w:r>
      <w:r w:rsidR="00511E97" w:rsidRPr="00681250">
        <w:rPr>
          <w:rFonts w:ascii="Times New Roman" w:hAnsi="Times New Roman" w:cs="Times New Roman"/>
          <w:sz w:val="24"/>
          <w:szCs w:val="24"/>
        </w:rPr>
        <w:t xml:space="preserve">As pointed out in the 2018/2019 interim report, </w:t>
      </w:r>
      <w:r w:rsidR="00722C30" w:rsidRPr="00681250">
        <w:rPr>
          <w:rFonts w:ascii="Times New Roman" w:hAnsi="Times New Roman" w:cs="Times New Roman"/>
          <w:sz w:val="24"/>
          <w:szCs w:val="24"/>
        </w:rPr>
        <w:t>closure of unprofitable stores will lead to short term costs amounting to HK$1,220 million</w:t>
      </w:r>
      <w:r w:rsidR="000728CE" w:rsidRPr="00681250">
        <w:rPr>
          <w:rFonts w:ascii="Times New Roman" w:hAnsi="Times New Roman" w:cs="Times New Roman"/>
          <w:sz w:val="24"/>
          <w:szCs w:val="24"/>
        </w:rPr>
        <w:t xml:space="preserve"> (Esprit, 2019, p14)</w:t>
      </w:r>
      <w:r w:rsidR="00722C30" w:rsidRPr="00681250">
        <w:rPr>
          <w:rFonts w:ascii="Times New Roman" w:hAnsi="Times New Roman" w:cs="Times New Roman"/>
          <w:sz w:val="24"/>
          <w:szCs w:val="24"/>
        </w:rPr>
        <w:t xml:space="preserve">. </w:t>
      </w:r>
      <w:r w:rsidR="00CA19C7" w:rsidRPr="00681250">
        <w:rPr>
          <w:rFonts w:ascii="Times New Roman" w:hAnsi="Times New Roman" w:cs="Times New Roman"/>
          <w:sz w:val="24"/>
          <w:szCs w:val="24"/>
        </w:rPr>
        <w:t>However, in the long run</w:t>
      </w:r>
      <w:r w:rsidR="00E824FE" w:rsidRPr="00681250">
        <w:rPr>
          <w:rFonts w:ascii="Times New Roman" w:hAnsi="Times New Roman" w:cs="Times New Roman"/>
          <w:sz w:val="24"/>
          <w:szCs w:val="24"/>
        </w:rPr>
        <w:t>,</w:t>
      </w:r>
      <w:r w:rsidR="00CA19C7" w:rsidRPr="00681250">
        <w:rPr>
          <w:rFonts w:ascii="Times New Roman" w:hAnsi="Times New Roman" w:cs="Times New Roman"/>
          <w:sz w:val="24"/>
          <w:szCs w:val="24"/>
        </w:rPr>
        <w:t xml:space="preserve"> the company will be able to </w:t>
      </w:r>
      <w:r w:rsidR="00EB57E3" w:rsidRPr="00681250">
        <w:rPr>
          <w:rFonts w:ascii="Times New Roman" w:hAnsi="Times New Roman" w:cs="Times New Roman"/>
          <w:sz w:val="24"/>
          <w:szCs w:val="24"/>
        </w:rPr>
        <w:t xml:space="preserve">enjoy lower costs and also be able to concentrate more on more profitable stores. </w:t>
      </w:r>
      <w:r w:rsidR="00EC4796" w:rsidRPr="00681250">
        <w:rPr>
          <w:rFonts w:ascii="Times New Roman" w:hAnsi="Times New Roman" w:cs="Times New Roman"/>
          <w:sz w:val="24"/>
          <w:szCs w:val="24"/>
        </w:rPr>
        <w:t xml:space="preserve">According to </w:t>
      </w:r>
      <w:r w:rsidR="00235FD7" w:rsidRPr="00681250">
        <w:rPr>
          <w:rFonts w:ascii="Times New Roman" w:hAnsi="Times New Roman" w:cs="Times New Roman"/>
          <w:sz w:val="24"/>
          <w:szCs w:val="24"/>
        </w:rPr>
        <w:t xml:space="preserve">PESTLE analysis, </w:t>
      </w:r>
      <w:r w:rsidR="00D93B37" w:rsidRPr="00681250">
        <w:rPr>
          <w:rFonts w:ascii="Times New Roman" w:hAnsi="Times New Roman" w:cs="Times New Roman"/>
          <w:sz w:val="24"/>
          <w:szCs w:val="24"/>
        </w:rPr>
        <w:t>rent prices in prime areas are declining</w:t>
      </w:r>
      <w:r w:rsidR="00E824FE" w:rsidRPr="00681250">
        <w:rPr>
          <w:rFonts w:ascii="Times New Roman" w:hAnsi="Times New Roman" w:cs="Times New Roman"/>
          <w:sz w:val="24"/>
          <w:szCs w:val="24"/>
        </w:rPr>
        <w:t>,</w:t>
      </w:r>
      <w:r w:rsidR="00D93B37" w:rsidRPr="00681250">
        <w:rPr>
          <w:rFonts w:ascii="Times New Roman" w:hAnsi="Times New Roman" w:cs="Times New Roman"/>
          <w:sz w:val="24"/>
          <w:szCs w:val="24"/>
        </w:rPr>
        <w:t xml:space="preserve"> and so the elimination of unprofitable stores will free up resources which can be directed to prime areas. </w:t>
      </w:r>
    </w:p>
    <w:p w:rsidR="00B45ABF" w:rsidRPr="00681250" w:rsidRDefault="006F0B49"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Esprit</w:t>
      </w:r>
      <w:r w:rsidR="00801FB0" w:rsidRPr="00681250">
        <w:rPr>
          <w:rFonts w:ascii="Times New Roman" w:hAnsi="Times New Roman" w:cs="Times New Roman"/>
          <w:sz w:val="24"/>
          <w:szCs w:val="24"/>
        </w:rPr>
        <w:t xml:space="preserve"> </w:t>
      </w:r>
      <w:r w:rsidR="00F7672B" w:rsidRPr="00681250">
        <w:rPr>
          <w:rFonts w:ascii="Times New Roman" w:hAnsi="Times New Roman" w:cs="Times New Roman"/>
          <w:sz w:val="24"/>
          <w:szCs w:val="24"/>
        </w:rPr>
        <w:t xml:space="preserve">presents </w:t>
      </w:r>
      <w:r w:rsidRPr="00681250">
        <w:rPr>
          <w:rFonts w:ascii="Times New Roman" w:hAnsi="Times New Roman" w:cs="Times New Roman"/>
          <w:sz w:val="24"/>
          <w:szCs w:val="24"/>
        </w:rPr>
        <w:t>that closure of retail stores will lead to cost reductions</w:t>
      </w:r>
      <w:r w:rsidR="00801FB0" w:rsidRPr="00681250">
        <w:rPr>
          <w:rFonts w:ascii="Times New Roman" w:hAnsi="Times New Roman" w:cs="Times New Roman"/>
          <w:sz w:val="24"/>
          <w:szCs w:val="24"/>
        </w:rPr>
        <w:t xml:space="preserve"> that </w:t>
      </w:r>
      <w:r w:rsidR="00AE0B86" w:rsidRPr="00681250">
        <w:rPr>
          <w:rFonts w:ascii="Times New Roman" w:hAnsi="Times New Roman" w:cs="Times New Roman"/>
          <w:sz w:val="24"/>
          <w:szCs w:val="24"/>
        </w:rPr>
        <w:t>the first phase of eliminating unpro</w:t>
      </w:r>
      <w:r w:rsidR="00E824FE" w:rsidRPr="00681250">
        <w:rPr>
          <w:rFonts w:ascii="Times New Roman" w:hAnsi="Times New Roman" w:cs="Times New Roman"/>
          <w:sz w:val="24"/>
          <w:szCs w:val="24"/>
        </w:rPr>
        <w:t>fitable stores has resulted in</w:t>
      </w:r>
      <w:r w:rsidR="00AE0B86" w:rsidRPr="00681250">
        <w:rPr>
          <w:rFonts w:ascii="Times New Roman" w:hAnsi="Times New Roman" w:cs="Times New Roman"/>
          <w:sz w:val="24"/>
          <w:szCs w:val="24"/>
        </w:rPr>
        <w:t xml:space="preserve"> a 13% decrease in occupancy costs and an 18.5% decline in operating costs</w:t>
      </w:r>
      <w:r w:rsidR="00186D04" w:rsidRPr="00681250">
        <w:rPr>
          <w:rFonts w:ascii="Times New Roman" w:hAnsi="Times New Roman" w:cs="Times New Roman"/>
          <w:sz w:val="24"/>
          <w:szCs w:val="24"/>
        </w:rPr>
        <w:t xml:space="preserve"> (Esprit,2019,</w:t>
      </w:r>
      <w:r w:rsidR="00F0367A" w:rsidRPr="00681250">
        <w:rPr>
          <w:rFonts w:ascii="Times New Roman" w:hAnsi="Times New Roman" w:cs="Times New Roman"/>
          <w:sz w:val="24"/>
          <w:szCs w:val="24"/>
        </w:rPr>
        <w:t xml:space="preserve"> </w:t>
      </w:r>
      <w:r w:rsidR="00186D04" w:rsidRPr="00681250">
        <w:rPr>
          <w:rFonts w:ascii="Times New Roman" w:hAnsi="Times New Roman" w:cs="Times New Roman"/>
          <w:sz w:val="24"/>
          <w:szCs w:val="24"/>
        </w:rPr>
        <w:t>p16)</w:t>
      </w:r>
      <w:r w:rsidR="00AE0B86" w:rsidRPr="00681250">
        <w:rPr>
          <w:rFonts w:ascii="Times New Roman" w:hAnsi="Times New Roman" w:cs="Times New Roman"/>
          <w:sz w:val="24"/>
          <w:szCs w:val="24"/>
        </w:rPr>
        <w:t>.</w:t>
      </w:r>
      <w:r w:rsidR="00E911A4" w:rsidRPr="00681250">
        <w:rPr>
          <w:rFonts w:ascii="Times New Roman" w:hAnsi="Times New Roman" w:cs="Times New Roman"/>
          <w:sz w:val="24"/>
          <w:szCs w:val="24"/>
        </w:rPr>
        <w:t xml:space="preserve"> Despite the fact that the elimination suggestion is seen to actually lead to reduction in costs, </w:t>
      </w:r>
      <w:r w:rsidR="0059339C" w:rsidRPr="00681250">
        <w:rPr>
          <w:rFonts w:ascii="Times New Roman" w:hAnsi="Times New Roman" w:cs="Times New Roman"/>
          <w:sz w:val="24"/>
          <w:szCs w:val="24"/>
        </w:rPr>
        <w:t>one major flaw with the recommendation is that it does not provide recommendations on what should be done with t</w:t>
      </w:r>
      <w:r w:rsidR="00E824FE" w:rsidRPr="00681250">
        <w:rPr>
          <w:rFonts w:ascii="Times New Roman" w:hAnsi="Times New Roman" w:cs="Times New Roman"/>
          <w:sz w:val="24"/>
          <w:szCs w:val="24"/>
        </w:rPr>
        <w:t xml:space="preserve">he resources that will be freed </w:t>
      </w:r>
      <w:r w:rsidR="0059339C" w:rsidRPr="00681250">
        <w:rPr>
          <w:rFonts w:ascii="Times New Roman" w:hAnsi="Times New Roman" w:cs="Times New Roman"/>
          <w:sz w:val="24"/>
          <w:szCs w:val="24"/>
        </w:rPr>
        <w:t xml:space="preserve">up after the closure is completed. </w:t>
      </w:r>
      <w:r w:rsidR="00017DBE" w:rsidRPr="00681250">
        <w:rPr>
          <w:rFonts w:ascii="Times New Roman" w:hAnsi="Times New Roman" w:cs="Times New Roman"/>
          <w:sz w:val="24"/>
          <w:szCs w:val="24"/>
        </w:rPr>
        <w:t xml:space="preserve">Closing outlets without having a plan to continue serving the customers that were being served by the closed outlets means that the company will lose significant market share to other firms that are better positioned in the market. </w:t>
      </w:r>
    </w:p>
    <w:p w:rsidR="006619E3" w:rsidRPr="00681250" w:rsidRDefault="007E5B93" w:rsidP="00DE43DB">
      <w:pPr>
        <w:pStyle w:val="Heading3"/>
        <w:spacing w:before="0" w:line="480" w:lineRule="auto"/>
        <w:ind w:leftChars="327" w:left="719" w:right="220" w:firstLine="720"/>
        <w:rPr>
          <w:rFonts w:ascii="Times New Roman" w:hAnsi="Times New Roman" w:cs="Times New Roman"/>
          <w:b/>
          <w:szCs w:val="24"/>
        </w:rPr>
      </w:pPr>
      <w:bookmarkStart w:id="33" w:name="_Toc21881604"/>
      <w:r w:rsidRPr="00681250">
        <w:rPr>
          <w:rFonts w:ascii="Times New Roman" w:hAnsi="Times New Roman" w:cs="Times New Roman"/>
          <w:b/>
          <w:szCs w:val="24"/>
        </w:rPr>
        <w:t xml:space="preserve">2.1.2 </w:t>
      </w:r>
      <w:r w:rsidR="006619E3" w:rsidRPr="00681250">
        <w:rPr>
          <w:rFonts w:ascii="Times New Roman" w:hAnsi="Times New Roman" w:cs="Times New Roman"/>
          <w:b/>
          <w:szCs w:val="24"/>
        </w:rPr>
        <w:t>Workforce Downsizing</w:t>
      </w:r>
      <w:bookmarkEnd w:id="33"/>
    </w:p>
    <w:p w:rsidR="005533FF" w:rsidRPr="00681250" w:rsidRDefault="005533FF"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second proposed strategy aims at reducing the organization’s complexity and improving efficiency through the reduction of the number of non-store employees (Esprit, 2019). </w:t>
      </w:r>
      <w:r w:rsidR="00EA2EDE" w:rsidRPr="00681250">
        <w:rPr>
          <w:rFonts w:ascii="Times New Roman" w:hAnsi="Times New Roman" w:cs="Times New Roman"/>
          <w:sz w:val="24"/>
          <w:szCs w:val="24"/>
        </w:rPr>
        <w:t>The overall target</w:t>
      </w:r>
      <w:r w:rsidR="00E824FE" w:rsidRPr="00681250">
        <w:rPr>
          <w:rFonts w:ascii="Times New Roman" w:hAnsi="Times New Roman" w:cs="Times New Roman"/>
          <w:sz w:val="24"/>
          <w:szCs w:val="24"/>
        </w:rPr>
        <w:t>,</w:t>
      </w:r>
      <w:r w:rsidR="00EA2EDE" w:rsidRPr="00681250">
        <w:rPr>
          <w:rFonts w:ascii="Times New Roman" w:hAnsi="Times New Roman" w:cs="Times New Roman"/>
          <w:sz w:val="24"/>
          <w:szCs w:val="24"/>
        </w:rPr>
        <w:t xml:space="preserve"> as revealed in Esprit (2019</w:t>
      </w:r>
      <w:r w:rsidR="00F07C4B" w:rsidRPr="00681250">
        <w:rPr>
          <w:rFonts w:ascii="Times New Roman" w:hAnsi="Times New Roman" w:cs="Times New Roman"/>
          <w:sz w:val="24"/>
          <w:szCs w:val="24"/>
        </w:rPr>
        <w:t>,p14</w:t>
      </w:r>
      <w:r w:rsidR="00EA2EDE" w:rsidRPr="00681250">
        <w:rPr>
          <w:rFonts w:ascii="Times New Roman" w:hAnsi="Times New Roman" w:cs="Times New Roman"/>
          <w:sz w:val="24"/>
          <w:szCs w:val="24"/>
        </w:rPr>
        <w:t xml:space="preserve">) is to reduce the workers by around 40%. </w:t>
      </w:r>
      <w:r w:rsidR="00BB7EAC" w:rsidRPr="00681250">
        <w:rPr>
          <w:rFonts w:ascii="Times New Roman" w:hAnsi="Times New Roman" w:cs="Times New Roman"/>
          <w:sz w:val="24"/>
          <w:szCs w:val="24"/>
        </w:rPr>
        <w:t xml:space="preserve">As presented in the financial analysis, the company achieved an 11.4% reduction in staff costs from the downsizing drive. </w:t>
      </w:r>
      <w:r w:rsidR="00867EC1" w:rsidRPr="00681250">
        <w:rPr>
          <w:rFonts w:ascii="Times New Roman" w:hAnsi="Times New Roman" w:cs="Times New Roman"/>
          <w:sz w:val="24"/>
          <w:szCs w:val="24"/>
        </w:rPr>
        <w:t>From the figures</w:t>
      </w:r>
      <w:r w:rsidR="00E824FE" w:rsidRPr="00681250">
        <w:rPr>
          <w:rFonts w:ascii="Times New Roman" w:hAnsi="Times New Roman" w:cs="Times New Roman"/>
          <w:sz w:val="24"/>
          <w:szCs w:val="24"/>
        </w:rPr>
        <w:t>,</w:t>
      </w:r>
      <w:r w:rsidR="00867EC1" w:rsidRPr="00681250">
        <w:rPr>
          <w:rFonts w:ascii="Times New Roman" w:hAnsi="Times New Roman" w:cs="Times New Roman"/>
          <w:sz w:val="24"/>
          <w:szCs w:val="24"/>
        </w:rPr>
        <w:t xml:space="preserve"> it can be said that the firm is on the right track in eliminating the wastage of funds on redundant positions </w:t>
      </w:r>
      <w:r w:rsidR="00A9243A" w:rsidRPr="00681250">
        <w:rPr>
          <w:rFonts w:ascii="Times New Roman" w:hAnsi="Times New Roman" w:cs="Times New Roman"/>
          <w:sz w:val="24"/>
          <w:szCs w:val="24"/>
        </w:rPr>
        <w:t>through merging offices in different regions</w:t>
      </w:r>
      <w:r w:rsidR="00867EC1" w:rsidRPr="00681250">
        <w:rPr>
          <w:rFonts w:ascii="Times New Roman" w:hAnsi="Times New Roman" w:cs="Times New Roman"/>
          <w:sz w:val="24"/>
          <w:szCs w:val="24"/>
        </w:rPr>
        <w:t xml:space="preserve">. </w:t>
      </w:r>
    </w:p>
    <w:p w:rsidR="004D1A5F" w:rsidRPr="00681250" w:rsidRDefault="00776CB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While downsizing is presented by Esprit (2019</w:t>
      </w:r>
      <w:r w:rsidR="00B210D6" w:rsidRPr="00681250">
        <w:rPr>
          <w:rFonts w:ascii="Times New Roman" w:hAnsi="Times New Roman" w:cs="Times New Roman"/>
          <w:sz w:val="24"/>
          <w:szCs w:val="24"/>
        </w:rPr>
        <w:t>,14</w:t>
      </w:r>
      <w:r w:rsidRPr="00681250">
        <w:rPr>
          <w:rFonts w:ascii="Times New Roman" w:hAnsi="Times New Roman" w:cs="Times New Roman"/>
          <w:sz w:val="24"/>
          <w:szCs w:val="24"/>
        </w:rPr>
        <w:t>) as one of the strategies that will lead to efficiency and profitability from the company, Marques et al. (2011, p. 14) reveal that findings on the specific impact of downsizing are not consistent. While some companies are able to achieve profitability after downsizing, others end up lowering their financial performance. These findings indicate that downsizing alone, as a strategy cannot achieve the desired profitability outcomes. The strategy should be accompanied with a plan on how the remaining personnel will handle all the functions more effectively after the downsizing process is complete.</w:t>
      </w:r>
      <w:r w:rsidR="006B4103" w:rsidRPr="00681250">
        <w:rPr>
          <w:rFonts w:ascii="Times New Roman" w:hAnsi="Times New Roman" w:cs="Times New Roman"/>
          <w:sz w:val="24"/>
          <w:szCs w:val="24"/>
        </w:rPr>
        <w:t xml:space="preserve"> The ‘Headcount reduction’ strategy as presented in Esprit (2019) does not reveal any plan on how the remaining workforce will be organized for better productivity. If no reorganization plan exists, then the organization will most likely suffer from lower revenues as argued b</w:t>
      </w:r>
      <w:r w:rsidR="002B6660" w:rsidRPr="00681250">
        <w:rPr>
          <w:rFonts w:ascii="Times New Roman" w:hAnsi="Times New Roman" w:cs="Times New Roman"/>
          <w:sz w:val="24"/>
          <w:szCs w:val="24"/>
        </w:rPr>
        <w:t>y</w:t>
      </w:r>
      <w:r w:rsidR="006B4103" w:rsidRPr="00681250">
        <w:rPr>
          <w:rFonts w:ascii="Times New Roman" w:hAnsi="Times New Roman" w:cs="Times New Roman"/>
          <w:sz w:val="24"/>
          <w:szCs w:val="24"/>
        </w:rPr>
        <w:t xml:space="preserve"> Marques et al. (2011, p.14). </w:t>
      </w:r>
    </w:p>
    <w:p w:rsidR="00A20F5B" w:rsidRPr="00681250" w:rsidRDefault="00830D9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For example, Company merges its “</w:t>
      </w:r>
      <w:r w:rsidRPr="00681250">
        <w:rPr>
          <w:rFonts w:ascii="Times New Roman" w:hAnsi="Times New Roman" w:cs="Times New Roman"/>
          <w:b/>
          <w:sz w:val="24"/>
          <w:szCs w:val="24"/>
        </w:rPr>
        <w:t xml:space="preserve">Men’s Esprit and </w:t>
      </w:r>
      <w:r w:rsidR="009B0C9C" w:rsidRPr="00681250">
        <w:rPr>
          <w:rFonts w:ascii="Times New Roman" w:hAnsi="Times New Roman" w:cs="Times New Roman"/>
          <w:b/>
          <w:sz w:val="24"/>
          <w:szCs w:val="24"/>
        </w:rPr>
        <w:t xml:space="preserve">Men’s </w:t>
      </w:r>
      <w:r w:rsidRPr="00681250">
        <w:rPr>
          <w:rFonts w:ascii="Times New Roman" w:hAnsi="Times New Roman" w:cs="Times New Roman"/>
          <w:b/>
          <w:sz w:val="24"/>
          <w:szCs w:val="24"/>
        </w:rPr>
        <w:t>edc</w:t>
      </w:r>
      <w:r w:rsidRPr="00681250">
        <w:rPr>
          <w:rFonts w:ascii="Times New Roman" w:hAnsi="Times New Roman" w:cs="Times New Roman"/>
          <w:sz w:val="24"/>
          <w:szCs w:val="24"/>
        </w:rPr>
        <w:t>” apparel products under one single head and team</w:t>
      </w:r>
      <w:r w:rsidR="00E5052B" w:rsidRPr="00681250">
        <w:rPr>
          <w:rFonts w:ascii="Times New Roman" w:hAnsi="Times New Roman" w:cs="Times New Roman"/>
          <w:sz w:val="24"/>
          <w:szCs w:val="24"/>
        </w:rPr>
        <w:t>;</w:t>
      </w:r>
      <w:r w:rsidRPr="00681250">
        <w:rPr>
          <w:rFonts w:ascii="Times New Roman" w:hAnsi="Times New Roman" w:cs="Times New Roman"/>
          <w:sz w:val="24"/>
          <w:szCs w:val="24"/>
        </w:rPr>
        <w:t xml:space="preserve"> and </w:t>
      </w:r>
      <w:r w:rsidR="009B0C9C" w:rsidRPr="00681250">
        <w:rPr>
          <w:rFonts w:ascii="Times New Roman" w:hAnsi="Times New Roman" w:cs="Times New Roman"/>
          <w:sz w:val="24"/>
          <w:szCs w:val="24"/>
        </w:rPr>
        <w:t xml:space="preserve">also </w:t>
      </w:r>
      <w:r w:rsidR="00A20F5B" w:rsidRPr="00681250">
        <w:rPr>
          <w:rFonts w:ascii="Times New Roman" w:hAnsi="Times New Roman" w:cs="Times New Roman"/>
          <w:sz w:val="24"/>
          <w:szCs w:val="24"/>
        </w:rPr>
        <w:t>merges its “</w:t>
      </w:r>
      <w:r w:rsidR="00A20F5B" w:rsidRPr="00681250">
        <w:rPr>
          <w:rFonts w:ascii="Times New Roman" w:hAnsi="Times New Roman" w:cs="Times New Roman"/>
          <w:b/>
          <w:sz w:val="24"/>
          <w:szCs w:val="24"/>
        </w:rPr>
        <w:t xml:space="preserve">Women’s Esprit” and </w:t>
      </w:r>
      <w:r w:rsidR="009B0C9C" w:rsidRPr="00681250">
        <w:rPr>
          <w:rFonts w:ascii="Times New Roman" w:hAnsi="Times New Roman" w:cs="Times New Roman"/>
          <w:b/>
          <w:sz w:val="24"/>
          <w:szCs w:val="24"/>
        </w:rPr>
        <w:t xml:space="preserve">Women’s </w:t>
      </w:r>
      <w:r w:rsidR="00A20F5B" w:rsidRPr="00681250">
        <w:rPr>
          <w:rFonts w:ascii="Times New Roman" w:hAnsi="Times New Roman" w:cs="Times New Roman"/>
          <w:b/>
          <w:sz w:val="24"/>
          <w:szCs w:val="24"/>
        </w:rPr>
        <w:t>edc</w:t>
      </w:r>
      <w:r w:rsidR="00A20F5B" w:rsidRPr="00681250">
        <w:rPr>
          <w:rFonts w:ascii="Times New Roman" w:hAnsi="Times New Roman" w:cs="Times New Roman"/>
          <w:sz w:val="24"/>
          <w:szCs w:val="24"/>
        </w:rPr>
        <w:t>” apparel products under one single head and team too</w:t>
      </w:r>
      <w:r w:rsidR="00B210D6" w:rsidRPr="00681250">
        <w:rPr>
          <w:rFonts w:ascii="Times New Roman" w:hAnsi="Times New Roman" w:cs="Times New Roman"/>
          <w:sz w:val="24"/>
          <w:szCs w:val="24"/>
        </w:rPr>
        <w:t>(Esprit,2018,p19)</w:t>
      </w:r>
      <w:r w:rsidR="00A20F5B" w:rsidRPr="00681250">
        <w:rPr>
          <w:rFonts w:ascii="Times New Roman" w:hAnsi="Times New Roman" w:cs="Times New Roman"/>
          <w:sz w:val="24"/>
          <w:szCs w:val="24"/>
        </w:rPr>
        <w:t xml:space="preserve">. </w:t>
      </w:r>
      <w:r w:rsidR="008B2588" w:rsidRPr="00681250">
        <w:rPr>
          <w:rFonts w:ascii="Times New Roman" w:hAnsi="Times New Roman" w:cs="Times New Roman"/>
          <w:sz w:val="24"/>
          <w:szCs w:val="24"/>
        </w:rPr>
        <w:t xml:space="preserve">It is recommended to </w:t>
      </w:r>
      <w:r w:rsidR="00A20F5B" w:rsidRPr="00681250">
        <w:rPr>
          <w:rFonts w:ascii="Times New Roman" w:hAnsi="Times New Roman" w:cs="Times New Roman"/>
          <w:sz w:val="24"/>
          <w:szCs w:val="24"/>
        </w:rPr>
        <w:t xml:space="preserve">reduce </w:t>
      </w:r>
      <w:r w:rsidR="008B2588" w:rsidRPr="00681250">
        <w:rPr>
          <w:rFonts w:ascii="Times New Roman" w:hAnsi="Times New Roman" w:cs="Times New Roman"/>
          <w:sz w:val="24"/>
          <w:szCs w:val="24"/>
        </w:rPr>
        <w:t xml:space="preserve">other </w:t>
      </w:r>
      <w:r w:rsidR="00A20F5B" w:rsidRPr="00681250">
        <w:rPr>
          <w:rFonts w:ascii="Times New Roman" w:hAnsi="Times New Roman" w:cs="Times New Roman"/>
          <w:sz w:val="24"/>
          <w:szCs w:val="24"/>
        </w:rPr>
        <w:t>overlaps operation</w:t>
      </w:r>
      <w:r w:rsidR="00E44F17" w:rsidRPr="00681250">
        <w:rPr>
          <w:rFonts w:ascii="Times New Roman" w:hAnsi="Times New Roman" w:cs="Times New Roman"/>
          <w:sz w:val="24"/>
          <w:szCs w:val="24"/>
        </w:rPr>
        <w:t>s</w:t>
      </w:r>
      <w:r w:rsidR="00A20F5B" w:rsidRPr="00681250">
        <w:rPr>
          <w:rFonts w:ascii="Times New Roman" w:hAnsi="Times New Roman" w:cs="Times New Roman"/>
          <w:sz w:val="24"/>
          <w:szCs w:val="24"/>
        </w:rPr>
        <w:t xml:space="preserve"> </w:t>
      </w:r>
      <w:r w:rsidR="00E44F17" w:rsidRPr="00681250">
        <w:rPr>
          <w:rFonts w:ascii="Times New Roman" w:hAnsi="Times New Roman" w:cs="Times New Roman"/>
          <w:sz w:val="24"/>
          <w:szCs w:val="24"/>
        </w:rPr>
        <w:t xml:space="preserve">for </w:t>
      </w:r>
      <w:r w:rsidR="00A20F5B" w:rsidRPr="00681250">
        <w:rPr>
          <w:rFonts w:ascii="Times New Roman" w:hAnsi="Times New Roman" w:cs="Times New Roman"/>
          <w:sz w:val="24"/>
          <w:szCs w:val="24"/>
        </w:rPr>
        <w:t xml:space="preserve">cost efficiency </w:t>
      </w:r>
      <w:r w:rsidR="008B2588" w:rsidRPr="00681250">
        <w:rPr>
          <w:rFonts w:ascii="Times New Roman" w:hAnsi="Times New Roman" w:cs="Times New Roman"/>
          <w:sz w:val="24"/>
          <w:szCs w:val="24"/>
        </w:rPr>
        <w:t xml:space="preserve">and </w:t>
      </w:r>
      <w:r w:rsidR="00326421" w:rsidRPr="00681250">
        <w:rPr>
          <w:rFonts w:ascii="Times New Roman" w:hAnsi="Times New Roman" w:cs="Times New Roman"/>
          <w:sz w:val="24"/>
          <w:szCs w:val="24"/>
        </w:rPr>
        <w:t>reduce</w:t>
      </w:r>
      <w:r w:rsidR="008B2588" w:rsidRPr="00681250">
        <w:rPr>
          <w:rFonts w:ascii="Times New Roman" w:hAnsi="Times New Roman" w:cs="Times New Roman"/>
          <w:sz w:val="24"/>
          <w:szCs w:val="24"/>
        </w:rPr>
        <w:t>s</w:t>
      </w:r>
      <w:r w:rsidR="00326421" w:rsidRPr="00681250">
        <w:rPr>
          <w:rFonts w:ascii="Times New Roman" w:hAnsi="Times New Roman" w:cs="Times New Roman"/>
          <w:sz w:val="24"/>
          <w:szCs w:val="24"/>
        </w:rPr>
        <w:t xml:space="preserve"> the number of employees through attrition</w:t>
      </w:r>
      <w:r w:rsidR="00B210D6" w:rsidRPr="00681250">
        <w:rPr>
          <w:rFonts w:ascii="Times New Roman" w:hAnsi="Times New Roman" w:cs="Times New Roman"/>
          <w:sz w:val="24"/>
          <w:szCs w:val="24"/>
        </w:rPr>
        <w:t>.</w:t>
      </w:r>
    </w:p>
    <w:p w:rsidR="005533FF" w:rsidRPr="00681250" w:rsidRDefault="008A03C3" w:rsidP="003878F4">
      <w:pPr>
        <w:pStyle w:val="Heading2"/>
        <w:ind w:firstLine="720"/>
        <w:rPr>
          <w:rFonts w:ascii="Times New Roman" w:hAnsi="Times New Roman" w:cs="Times New Roman"/>
          <w:szCs w:val="24"/>
        </w:rPr>
      </w:pPr>
      <w:bookmarkStart w:id="34" w:name="_Toc21881605"/>
      <w:r w:rsidRPr="00681250">
        <w:rPr>
          <w:rFonts w:ascii="Times New Roman" w:hAnsi="Times New Roman" w:cs="Times New Roman"/>
          <w:szCs w:val="24"/>
        </w:rPr>
        <w:t>2.</w:t>
      </w:r>
      <w:r w:rsidR="007E5B93" w:rsidRPr="00681250">
        <w:rPr>
          <w:rFonts w:ascii="Times New Roman" w:hAnsi="Times New Roman" w:cs="Times New Roman"/>
          <w:szCs w:val="24"/>
        </w:rPr>
        <w:t>2</w:t>
      </w:r>
      <w:r w:rsidRPr="00681250">
        <w:rPr>
          <w:rFonts w:ascii="Times New Roman" w:hAnsi="Times New Roman" w:cs="Times New Roman"/>
          <w:szCs w:val="24"/>
        </w:rPr>
        <w:t xml:space="preserve"> </w:t>
      </w:r>
      <w:r w:rsidR="00107CFB" w:rsidRPr="00681250">
        <w:rPr>
          <w:rFonts w:ascii="Times New Roman" w:hAnsi="Times New Roman" w:cs="Times New Roman"/>
          <w:szCs w:val="24"/>
        </w:rPr>
        <w:t>Business Strategy</w:t>
      </w:r>
      <w:bookmarkEnd w:id="34"/>
    </w:p>
    <w:p w:rsidR="006A0584" w:rsidRPr="00681250" w:rsidRDefault="006A0584" w:rsidP="006A0584">
      <w:pPr>
        <w:rPr>
          <w:rFonts w:ascii="Times New Roman" w:hAnsi="Times New Roman" w:cs="Times New Roman"/>
          <w:sz w:val="24"/>
          <w:szCs w:val="24"/>
        </w:rPr>
      </w:pPr>
    </w:p>
    <w:p w:rsidR="00255A0D" w:rsidRPr="00681250" w:rsidRDefault="00DC557B" w:rsidP="00255A0D">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Business strategy is concerned with how a firm competes with other firms in the market. </w:t>
      </w:r>
      <w:r w:rsidR="00A0493E" w:rsidRPr="00681250">
        <w:rPr>
          <w:rFonts w:ascii="Times New Roman" w:hAnsi="Times New Roman" w:cs="Times New Roman"/>
          <w:sz w:val="24"/>
          <w:szCs w:val="24"/>
        </w:rPr>
        <w:t>Esprit</w:t>
      </w:r>
      <w:r w:rsidR="00F705A9" w:rsidRPr="00681250">
        <w:rPr>
          <w:rFonts w:ascii="Times New Roman" w:hAnsi="Times New Roman" w:cs="Times New Roman"/>
          <w:sz w:val="24"/>
          <w:szCs w:val="24"/>
        </w:rPr>
        <w:t xml:space="preserve"> </w:t>
      </w:r>
      <w:r w:rsidR="00B5539B" w:rsidRPr="00681250">
        <w:rPr>
          <w:rFonts w:ascii="Times New Roman" w:hAnsi="Times New Roman" w:cs="Times New Roman"/>
          <w:sz w:val="24"/>
          <w:szCs w:val="24"/>
        </w:rPr>
        <w:t>annual report</w:t>
      </w:r>
      <w:r w:rsidR="00F705A9" w:rsidRPr="00681250">
        <w:rPr>
          <w:rFonts w:ascii="Times New Roman" w:hAnsi="Times New Roman" w:cs="Times New Roman"/>
          <w:sz w:val="24"/>
          <w:szCs w:val="24"/>
        </w:rPr>
        <w:t xml:space="preserve"> 2018</w:t>
      </w:r>
      <w:r w:rsidR="00160E29" w:rsidRPr="00681250">
        <w:rPr>
          <w:rFonts w:ascii="Times New Roman" w:hAnsi="Times New Roman" w:cs="Times New Roman"/>
          <w:sz w:val="24"/>
          <w:szCs w:val="24"/>
        </w:rPr>
        <w:t xml:space="preserve"> has</w:t>
      </w:r>
      <w:r w:rsidR="00B5539B" w:rsidRPr="00681250">
        <w:rPr>
          <w:rFonts w:ascii="Times New Roman" w:hAnsi="Times New Roman" w:cs="Times New Roman"/>
          <w:sz w:val="24"/>
          <w:szCs w:val="24"/>
        </w:rPr>
        <w:t xml:space="preserve"> proposed </w:t>
      </w:r>
      <w:r w:rsidR="00F813EF" w:rsidRPr="00681250">
        <w:rPr>
          <w:rFonts w:ascii="Times New Roman" w:hAnsi="Times New Roman" w:cs="Times New Roman"/>
          <w:sz w:val="24"/>
          <w:szCs w:val="24"/>
        </w:rPr>
        <w:t xml:space="preserve">to shareholders </w:t>
      </w:r>
      <w:r w:rsidR="00B5539B" w:rsidRPr="00681250">
        <w:rPr>
          <w:rFonts w:ascii="Times New Roman" w:hAnsi="Times New Roman" w:cs="Times New Roman"/>
          <w:sz w:val="24"/>
          <w:szCs w:val="24"/>
        </w:rPr>
        <w:t>a number of business strategies</w:t>
      </w:r>
      <w:r w:rsidR="00F813EF" w:rsidRPr="00681250">
        <w:rPr>
          <w:rFonts w:ascii="Times New Roman" w:hAnsi="Times New Roman" w:cs="Times New Roman"/>
          <w:sz w:val="24"/>
          <w:szCs w:val="24"/>
        </w:rPr>
        <w:t xml:space="preserve"> </w:t>
      </w:r>
      <w:r w:rsidR="00B5539B" w:rsidRPr="00681250">
        <w:rPr>
          <w:rFonts w:ascii="Times New Roman" w:hAnsi="Times New Roman" w:cs="Times New Roman"/>
          <w:sz w:val="24"/>
          <w:szCs w:val="24"/>
        </w:rPr>
        <w:t>which are</w:t>
      </w:r>
      <w:r w:rsidR="006761D1" w:rsidRPr="00681250">
        <w:rPr>
          <w:rFonts w:ascii="Times New Roman" w:hAnsi="Times New Roman" w:cs="Times New Roman"/>
          <w:sz w:val="24"/>
          <w:szCs w:val="24"/>
        </w:rPr>
        <w:t xml:space="preserve"> mainly </w:t>
      </w:r>
      <w:r w:rsidR="00A0493E" w:rsidRPr="00681250">
        <w:rPr>
          <w:rFonts w:ascii="Times New Roman" w:hAnsi="Times New Roman" w:cs="Times New Roman"/>
          <w:sz w:val="24"/>
          <w:szCs w:val="24"/>
        </w:rPr>
        <w:t>forc</w:t>
      </w:r>
      <w:r w:rsidR="00116432" w:rsidRPr="00681250">
        <w:rPr>
          <w:rFonts w:ascii="Times New Roman" w:hAnsi="Times New Roman" w:cs="Times New Roman"/>
          <w:sz w:val="24"/>
          <w:szCs w:val="24"/>
        </w:rPr>
        <w:t>e</w:t>
      </w:r>
      <w:r w:rsidR="00B5539B" w:rsidRPr="00681250">
        <w:rPr>
          <w:rFonts w:ascii="Times New Roman" w:hAnsi="Times New Roman" w:cs="Times New Roman"/>
          <w:sz w:val="24"/>
          <w:szCs w:val="24"/>
        </w:rPr>
        <w:t>d</w:t>
      </w:r>
      <w:r w:rsidR="005A71C3" w:rsidRPr="00681250">
        <w:rPr>
          <w:rFonts w:ascii="Times New Roman" w:hAnsi="Times New Roman" w:cs="Times New Roman"/>
          <w:sz w:val="24"/>
          <w:szCs w:val="24"/>
        </w:rPr>
        <w:t xml:space="preserve"> </w:t>
      </w:r>
      <w:r w:rsidR="00A0493E" w:rsidRPr="00681250">
        <w:rPr>
          <w:rFonts w:ascii="Times New Roman" w:hAnsi="Times New Roman" w:cs="Times New Roman"/>
          <w:sz w:val="24"/>
          <w:szCs w:val="24"/>
        </w:rPr>
        <w:t xml:space="preserve">on </w:t>
      </w:r>
      <w:r w:rsidR="00F742E4" w:rsidRPr="00681250">
        <w:rPr>
          <w:rFonts w:ascii="Times New Roman" w:hAnsi="Times New Roman" w:cs="Times New Roman"/>
          <w:sz w:val="24"/>
          <w:szCs w:val="24"/>
        </w:rPr>
        <w:t xml:space="preserve">its </w:t>
      </w:r>
      <w:r w:rsidR="00A0493E" w:rsidRPr="00681250">
        <w:rPr>
          <w:rFonts w:ascii="Times New Roman" w:hAnsi="Times New Roman" w:cs="Times New Roman"/>
          <w:sz w:val="24"/>
          <w:szCs w:val="24"/>
        </w:rPr>
        <w:t>brand</w:t>
      </w:r>
      <w:r w:rsidR="00F742E4" w:rsidRPr="00681250">
        <w:rPr>
          <w:rFonts w:ascii="Times New Roman" w:hAnsi="Times New Roman" w:cs="Times New Roman"/>
          <w:sz w:val="24"/>
          <w:szCs w:val="24"/>
        </w:rPr>
        <w:t>s</w:t>
      </w:r>
      <w:r w:rsidR="00A0493E" w:rsidRPr="00681250">
        <w:rPr>
          <w:rFonts w:ascii="Times New Roman" w:hAnsi="Times New Roman" w:cs="Times New Roman"/>
          <w:sz w:val="24"/>
          <w:szCs w:val="24"/>
        </w:rPr>
        <w:t xml:space="preserve">, product, wholesale business </w:t>
      </w:r>
      <w:r w:rsidR="00754A45" w:rsidRPr="00681250">
        <w:rPr>
          <w:rFonts w:ascii="Times New Roman" w:hAnsi="Times New Roman" w:cs="Times New Roman"/>
          <w:sz w:val="24"/>
          <w:szCs w:val="24"/>
        </w:rPr>
        <w:t xml:space="preserve">point of sale </w:t>
      </w:r>
      <w:r w:rsidR="00A0493E" w:rsidRPr="00681250">
        <w:rPr>
          <w:rFonts w:ascii="Times New Roman" w:hAnsi="Times New Roman" w:cs="Times New Roman"/>
          <w:sz w:val="24"/>
          <w:szCs w:val="24"/>
        </w:rPr>
        <w:t>(</w:t>
      </w:r>
      <w:r w:rsidR="00754A45" w:rsidRPr="00681250">
        <w:rPr>
          <w:rFonts w:ascii="Times New Roman" w:hAnsi="Times New Roman" w:cs="Times New Roman"/>
          <w:sz w:val="24"/>
          <w:szCs w:val="24"/>
        </w:rPr>
        <w:t>POS</w:t>
      </w:r>
      <w:r w:rsidR="00A0493E" w:rsidRPr="00681250">
        <w:rPr>
          <w:rFonts w:ascii="Times New Roman" w:hAnsi="Times New Roman" w:cs="Times New Roman"/>
          <w:sz w:val="24"/>
          <w:szCs w:val="24"/>
        </w:rPr>
        <w:t>) and e-commerce</w:t>
      </w:r>
      <w:r w:rsidR="00990530"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w:t>
      </w:r>
      <w:r w:rsidR="00255A0D" w:rsidRPr="00681250">
        <w:rPr>
          <w:rFonts w:ascii="Times New Roman" w:hAnsi="Times New Roman" w:cs="Times New Roman"/>
          <w:sz w:val="24"/>
          <w:szCs w:val="24"/>
        </w:rPr>
        <w:t xml:space="preserve">The theoretical framework will be descripted the various differentiation strategies for </w:t>
      </w:r>
      <w:r w:rsidR="00990530" w:rsidRPr="00681250">
        <w:rPr>
          <w:rFonts w:ascii="Times New Roman" w:hAnsi="Times New Roman" w:cs="Times New Roman"/>
          <w:sz w:val="24"/>
          <w:szCs w:val="24"/>
        </w:rPr>
        <w:t>Esprit’s</w:t>
      </w:r>
      <w:r w:rsidR="00F813EF" w:rsidRPr="00681250">
        <w:rPr>
          <w:rFonts w:ascii="Times New Roman" w:hAnsi="Times New Roman" w:cs="Times New Roman"/>
          <w:sz w:val="24"/>
          <w:szCs w:val="24"/>
        </w:rPr>
        <w:t xml:space="preserve"> strategies</w:t>
      </w:r>
      <w:r w:rsidR="00255A0D" w:rsidRPr="00681250">
        <w:rPr>
          <w:rFonts w:ascii="Times New Roman" w:hAnsi="Times New Roman" w:cs="Times New Roman"/>
          <w:sz w:val="24"/>
          <w:szCs w:val="24"/>
        </w:rPr>
        <w:t xml:space="preserve"> as below:</w:t>
      </w:r>
    </w:p>
    <w:p w:rsidR="004F2D0B" w:rsidRPr="00681250" w:rsidRDefault="006D5F31" w:rsidP="00053A98">
      <w:pPr>
        <w:pStyle w:val="Heading3"/>
        <w:numPr>
          <w:ilvl w:val="2"/>
          <w:numId w:val="31"/>
        </w:numPr>
        <w:ind w:leftChars="0" w:right="220"/>
        <w:rPr>
          <w:rFonts w:ascii="Times New Roman" w:hAnsi="Times New Roman" w:cs="Times New Roman"/>
          <w:b/>
          <w:szCs w:val="24"/>
        </w:rPr>
      </w:pPr>
      <w:bookmarkStart w:id="35" w:name="_Toc21881606"/>
      <w:r w:rsidRPr="00681250">
        <w:rPr>
          <w:rFonts w:ascii="Times New Roman" w:hAnsi="Times New Roman" w:cs="Times New Roman"/>
          <w:b/>
          <w:szCs w:val="24"/>
        </w:rPr>
        <w:t>Brand</w:t>
      </w:r>
      <w:r w:rsidR="00210570" w:rsidRPr="00681250">
        <w:rPr>
          <w:rFonts w:ascii="Times New Roman" w:hAnsi="Times New Roman" w:cs="Times New Roman"/>
          <w:b/>
          <w:szCs w:val="24"/>
        </w:rPr>
        <w:t>/Image</w:t>
      </w:r>
      <w:r w:rsidRPr="00681250">
        <w:rPr>
          <w:rFonts w:ascii="Times New Roman" w:hAnsi="Times New Roman" w:cs="Times New Roman"/>
          <w:b/>
          <w:szCs w:val="24"/>
        </w:rPr>
        <w:t xml:space="preserve"> </w:t>
      </w:r>
      <w:r w:rsidR="004F2D0B" w:rsidRPr="00681250">
        <w:rPr>
          <w:rFonts w:ascii="Times New Roman" w:hAnsi="Times New Roman" w:cs="Times New Roman"/>
          <w:b/>
          <w:szCs w:val="24"/>
        </w:rPr>
        <w:t>differentiation</w:t>
      </w:r>
      <w:bookmarkEnd w:id="35"/>
    </w:p>
    <w:p w:rsidR="00053A98" w:rsidRPr="00681250" w:rsidRDefault="00053A98" w:rsidP="00053A98">
      <w:pPr>
        <w:pStyle w:val="ListParagraph"/>
        <w:ind w:left="2158"/>
        <w:rPr>
          <w:rFonts w:ascii="Times New Roman" w:hAnsi="Times New Roman" w:cs="Times New Roman"/>
          <w:sz w:val="24"/>
          <w:szCs w:val="24"/>
        </w:rPr>
      </w:pPr>
    </w:p>
    <w:p w:rsidR="009559CE" w:rsidRPr="00681250" w:rsidRDefault="004F2D0B" w:rsidP="0042785C">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Designing strong and sustainable brand is the company’s important and </w:t>
      </w:r>
      <w:r w:rsidR="00FF441B" w:rsidRPr="00681250">
        <w:rPr>
          <w:rFonts w:ascii="Times New Roman" w:hAnsi="Times New Roman" w:cs="Times New Roman"/>
          <w:sz w:val="24"/>
          <w:szCs w:val="24"/>
        </w:rPr>
        <w:t>most powerful asset (Melin,</w:t>
      </w:r>
      <w:r w:rsidR="00AA3504" w:rsidRPr="00681250">
        <w:rPr>
          <w:rFonts w:ascii="Times New Roman" w:hAnsi="Times New Roman" w:cs="Times New Roman"/>
          <w:sz w:val="24"/>
          <w:szCs w:val="24"/>
        </w:rPr>
        <w:t xml:space="preserve"> </w:t>
      </w:r>
      <w:r w:rsidR="00FF441B" w:rsidRPr="00681250">
        <w:rPr>
          <w:rFonts w:ascii="Times New Roman" w:hAnsi="Times New Roman" w:cs="Times New Roman"/>
          <w:sz w:val="24"/>
          <w:szCs w:val="24"/>
        </w:rPr>
        <w:t xml:space="preserve">1999). </w:t>
      </w:r>
      <w:r w:rsidR="004F7EBB" w:rsidRPr="00681250">
        <w:rPr>
          <w:rFonts w:ascii="Times New Roman" w:hAnsi="Times New Roman" w:cs="Times New Roman"/>
          <w:sz w:val="24"/>
          <w:szCs w:val="24"/>
        </w:rPr>
        <w:t>The brand can be combination of images, words and images for product or company that provides emotional power and differentiates its product from competing products (Kotler and Keller, 2007)</w:t>
      </w:r>
      <w:r w:rsidR="009559CE" w:rsidRPr="00681250">
        <w:rPr>
          <w:rFonts w:ascii="Times New Roman" w:hAnsi="Times New Roman" w:cs="Times New Roman"/>
          <w:sz w:val="24"/>
          <w:szCs w:val="24"/>
        </w:rPr>
        <w:t>.</w:t>
      </w:r>
      <w:r w:rsidR="00AA3504" w:rsidRPr="00681250">
        <w:rPr>
          <w:rFonts w:ascii="Times New Roman" w:hAnsi="Times New Roman" w:cs="Times New Roman"/>
          <w:sz w:val="24"/>
          <w:szCs w:val="24"/>
        </w:rPr>
        <w:t xml:space="preserve"> </w:t>
      </w:r>
      <w:r w:rsidR="006364C5" w:rsidRPr="00681250">
        <w:rPr>
          <w:rFonts w:ascii="Times New Roman" w:hAnsi="Times New Roman" w:cs="Times New Roman"/>
          <w:sz w:val="24"/>
          <w:szCs w:val="24"/>
        </w:rPr>
        <w:t>Brand loyalty reduces costs in terms of expenses to attract new customers and creates barriers of entry for competitors. As result, Customers are willing to pay higher price and repurchasing (Easey</w:t>
      </w:r>
      <w:r w:rsidR="00982BB8" w:rsidRPr="00681250">
        <w:rPr>
          <w:rFonts w:ascii="Times New Roman" w:hAnsi="Times New Roman" w:cs="Times New Roman"/>
          <w:sz w:val="24"/>
          <w:szCs w:val="24"/>
        </w:rPr>
        <w:t>, 2009</w:t>
      </w:r>
      <w:r w:rsidR="006364C5" w:rsidRPr="00681250">
        <w:rPr>
          <w:rFonts w:ascii="Times New Roman" w:hAnsi="Times New Roman" w:cs="Times New Roman"/>
          <w:sz w:val="24"/>
          <w:szCs w:val="24"/>
        </w:rPr>
        <w:t xml:space="preserve">). </w:t>
      </w:r>
      <w:r w:rsidR="00A36502" w:rsidRPr="00681250">
        <w:rPr>
          <w:rFonts w:ascii="Times New Roman" w:hAnsi="Times New Roman" w:cs="Times New Roman"/>
          <w:sz w:val="24"/>
          <w:szCs w:val="24"/>
        </w:rPr>
        <w:t xml:space="preserve"> </w:t>
      </w:r>
      <w:r w:rsidR="009A2CA8" w:rsidRPr="00681250">
        <w:rPr>
          <w:rFonts w:ascii="Times New Roman" w:hAnsi="Times New Roman" w:cs="Times New Roman"/>
          <w:sz w:val="24"/>
          <w:szCs w:val="24"/>
        </w:rPr>
        <w:t xml:space="preserve">Esprit (2018) is proposed to become a customer-centric organization by result of own </w:t>
      </w:r>
      <w:r w:rsidR="009559CE" w:rsidRPr="00681250">
        <w:rPr>
          <w:rFonts w:ascii="Times New Roman" w:hAnsi="Times New Roman" w:cs="Times New Roman"/>
          <w:sz w:val="24"/>
          <w:szCs w:val="24"/>
        </w:rPr>
        <w:t>unique esprit friend data base</w:t>
      </w:r>
      <w:r w:rsidR="00361007" w:rsidRPr="00681250">
        <w:rPr>
          <w:rFonts w:ascii="Times New Roman" w:hAnsi="Times New Roman" w:cs="Times New Roman"/>
          <w:sz w:val="24"/>
          <w:szCs w:val="24"/>
        </w:rPr>
        <w:t>d analysis</w:t>
      </w:r>
      <w:r w:rsidR="009A2CA8" w:rsidRPr="00681250">
        <w:rPr>
          <w:rFonts w:ascii="Times New Roman" w:hAnsi="Times New Roman" w:cs="Times New Roman"/>
          <w:sz w:val="24"/>
          <w:szCs w:val="24"/>
        </w:rPr>
        <w:t>. However,</w:t>
      </w:r>
      <w:r w:rsidR="009559CE" w:rsidRPr="00681250">
        <w:rPr>
          <w:rFonts w:ascii="Times New Roman" w:hAnsi="Times New Roman" w:cs="Times New Roman"/>
          <w:sz w:val="24"/>
          <w:szCs w:val="24"/>
        </w:rPr>
        <w:t xml:space="preserve"> </w:t>
      </w:r>
      <w:r w:rsidR="004B4FCD" w:rsidRPr="00681250">
        <w:rPr>
          <w:rFonts w:ascii="Times New Roman" w:hAnsi="Times New Roman" w:cs="Times New Roman"/>
          <w:sz w:val="24"/>
          <w:szCs w:val="24"/>
        </w:rPr>
        <w:t xml:space="preserve">Esprit had too slow fashion and </w:t>
      </w:r>
      <w:r w:rsidR="00AA5D32" w:rsidRPr="00681250">
        <w:rPr>
          <w:rFonts w:ascii="Times New Roman" w:hAnsi="Times New Roman" w:cs="Times New Roman"/>
          <w:sz w:val="24"/>
          <w:szCs w:val="24"/>
        </w:rPr>
        <w:t>less</w:t>
      </w:r>
      <w:r w:rsidR="004B4FCD" w:rsidRPr="00681250">
        <w:rPr>
          <w:rFonts w:ascii="Times New Roman" w:hAnsi="Times New Roman" w:cs="Times New Roman"/>
          <w:sz w:val="24"/>
          <w:szCs w:val="24"/>
        </w:rPr>
        <w:t xml:space="preserve"> innovation to develop</w:t>
      </w:r>
      <w:r w:rsidR="00D20D20" w:rsidRPr="00681250">
        <w:rPr>
          <w:rFonts w:ascii="Times New Roman" w:hAnsi="Times New Roman" w:cs="Times New Roman"/>
          <w:sz w:val="24"/>
          <w:szCs w:val="24"/>
        </w:rPr>
        <w:t xml:space="preserve"> new</w:t>
      </w:r>
      <w:r w:rsidR="004B4FCD" w:rsidRPr="00681250">
        <w:rPr>
          <w:rFonts w:ascii="Times New Roman" w:hAnsi="Times New Roman" w:cs="Times New Roman"/>
          <w:sz w:val="24"/>
          <w:szCs w:val="24"/>
        </w:rPr>
        <w:t xml:space="preserve"> product, the</w:t>
      </w:r>
      <w:r w:rsidR="00AA5D32" w:rsidRPr="00681250">
        <w:rPr>
          <w:rFonts w:ascii="Times New Roman" w:hAnsi="Times New Roman" w:cs="Times New Roman"/>
          <w:sz w:val="24"/>
          <w:szCs w:val="24"/>
        </w:rPr>
        <w:t>se</w:t>
      </w:r>
      <w:r w:rsidR="004B4FCD" w:rsidRPr="00681250">
        <w:rPr>
          <w:rFonts w:ascii="Times New Roman" w:hAnsi="Times New Roman" w:cs="Times New Roman"/>
          <w:sz w:val="24"/>
          <w:szCs w:val="24"/>
        </w:rPr>
        <w:t xml:space="preserve"> data based are not </w:t>
      </w:r>
      <w:r w:rsidR="00AA5D32" w:rsidRPr="00681250">
        <w:rPr>
          <w:rFonts w:ascii="Times New Roman" w:hAnsi="Times New Roman" w:cs="Times New Roman"/>
          <w:sz w:val="24"/>
          <w:szCs w:val="24"/>
        </w:rPr>
        <w:t xml:space="preserve">able </w:t>
      </w:r>
      <w:r w:rsidR="004B4FCD" w:rsidRPr="00681250">
        <w:rPr>
          <w:rFonts w:ascii="Times New Roman" w:hAnsi="Times New Roman" w:cs="Times New Roman"/>
          <w:sz w:val="24"/>
          <w:szCs w:val="24"/>
        </w:rPr>
        <w:t>to iden</w:t>
      </w:r>
      <w:r w:rsidR="00AA5D32" w:rsidRPr="00681250">
        <w:rPr>
          <w:rFonts w:ascii="Times New Roman" w:hAnsi="Times New Roman" w:cs="Times New Roman"/>
          <w:sz w:val="24"/>
          <w:szCs w:val="24"/>
        </w:rPr>
        <w:t>tify the</w:t>
      </w:r>
      <w:r w:rsidR="0088494A" w:rsidRPr="00681250">
        <w:rPr>
          <w:rFonts w:ascii="Times New Roman" w:hAnsi="Times New Roman" w:cs="Times New Roman"/>
          <w:sz w:val="24"/>
          <w:szCs w:val="24"/>
        </w:rPr>
        <w:t xml:space="preserve"> needs of </w:t>
      </w:r>
      <w:r w:rsidR="00833738" w:rsidRPr="00681250">
        <w:rPr>
          <w:rFonts w:ascii="Times New Roman" w:hAnsi="Times New Roman" w:cs="Times New Roman"/>
          <w:sz w:val="24"/>
          <w:szCs w:val="24"/>
        </w:rPr>
        <w:t xml:space="preserve">target </w:t>
      </w:r>
      <w:r w:rsidR="00AA5D32" w:rsidRPr="00681250">
        <w:rPr>
          <w:rFonts w:ascii="Times New Roman" w:hAnsi="Times New Roman" w:cs="Times New Roman"/>
          <w:sz w:val="24"/>
          <w:szCs w:val="24"/>
        </w:rPr>
        <w:t xml:space="preserve">customer who likes fast fashion and </w:t>
      </w:r>
      <w:r w:rsidR="00361007" w:rsidRPr="00681250">
        <w:rPr>
          <w:rFonts w:ascii="Times New Roman" w:hAnsi="Times New Roman" w:cs="Times New Roman"/>
          <w:sz w:val="24"/>
          <w:szCs w:val="24"/>
        </w:rPr>
        <w:t>functional clothing</w:t>
      </w:r>
      <w:r w:rsidR="00AA5D32" w:rsidRPr="00681250">
        <w:rPr>
          <w:rFonts w:ascii="Times New Roman" w:hAnsi="Times New Roman" w:cs="Times New Roman"/>
          <w:sz w:val="24"/>
          <w:szCs w:val="24"/>
        </w:rPr>
        <w:t>.</w:t>
      </w:r>
      <w:r w:rsidR="00360551" w:rsidRPr="00681250">
        <w:rPr>
          <w:rFonts w:ascii="Times New Roman" w:hAnsi="Times New Roman" w:cs="Times New Roman"/>
          <w:sz w:val="24"/>
          <w:szCs w:val="24"/>
        </w:rPr>
        <w:t xml:space="preserve"> As result, it</w:t>
      </w:r>
      <w:r w:rsidR="00833738" w:rsidRPr="00681250">
        <w:rPr>
          <w:rFonts w:ascii="Times New Roman" w:hAnsi="Times New Roman" w:cs="Times New Roman"/>
          <w:sz w:val="24"/>
          <w:szCs w:val="24"/>
        </w:rPr>
        <w:t xml:space="preserve"> may not</w:t>
      </w:r>
      <w:r w:rsidR="00CE1FD6" w:rsidRPr="00681250">
        <w:rPr>
          <w:rFonts w:ascii="Times New Roman" w:hAnsi="Times New Roman" w:cs="Times New Roman"/>
          <w:sz w:val="24"/>
          <w:szCs w:val="24"/>
        </w:rPr>
        <w:t xml:space="preserve"> able to</w:t>
      </w:r>
      <w:r w:rsidR="00833738" w:rsidRPr="00681250">
        <w:rPr>
          <w:rFonts w:ascii="Times New Roman" w:hAnsi="Times New Roman" w:cs="Times New Roman"/>
          <w:sz w:val="24"/>
          <w:szCs w:val="24"/>
        </w:rPr>
        <w:t xml:space="preserve"> identify the </w:t>
      </w:r>
      <w:r w:rsidR="0054115E" w:rsidRPr="00681250">
        <w:rPr>
          <w:rFonts w:ascii="Times New Roman" w:hAnsi="Times New Roman" w:cs="Times New Roman"/>
          <w:sz w:val="24"/>
          <w:szCs w:val="24"/>
        </w:rPr>
        <w:t>direction</w:t>
      </w:r>
      <w:r w:rsidR="00CE1FD6" w:rsidRPr="00681250">
        <w:rPr>
          <w:rFonts w:ascii="Times New Roman" w:hAnsi="Times New Roman" w:cs="Times New Roman"/>
          <w:sz w:val="24"/>
          <w:szCs w:val="24"/>
        </w:rPr>
        <w:t xml:space="preserve"> of brand differentiation</w:t>
      </w:r>
      <w:r w:rsidR="00360551" w:rsidRPr="00681250">
        <w:rPr>
          <w:rFonts w:ascii="Times New Roman" w:hAnsi="Times New Roman" w:cs="Times New Roman"/>
          <w:sz w:val="24"/>
          <w:szCs w:val="24"/>
        </w:rPr>
        <w:t>.</w:t>
      </w:r>
    </w:p>
    <w:p w:rsidR="00255A0D" w:rsidRPr="00681250" w:rsidRDefault="00255A0D" w:rsidP="00053A98">
      <w:pPr>
        <w:pStyle w:val="Heading3"/>
        <w:numPr>
          <w:ilvl w:val="2"/>
          <w:numId w:val="31"/>
        </w:numPr>
        <w:ind w:leftChars="0" w:right="220"/>
        <w:rPr>
          <w:rFonts w:ascii="Times New Roman" w:hAnsi="Times New Roman" w:cs="Times New Roman"/>
          <w:b/>
          <w:szCs w:val="24"/>
        </w:rPr>
      </w:pPr>
      <w:bookmarkStart w:id="36" w:name="_Toc21881607"/>
      <w:r w:rsidRPr="00681250">
        <w:rPr>
          <w:rFonts w:ascii="Times New Roman" w:hAnsi="Times New Roman" w:cs="Times New Roman"/>
          <w:b/>
          <w:szCs w:val="24"/>
        </w:rPr>
        <w:t>Product differentiation</w:t>
      </w:r>
      <w:bookmarkEnd w:id="36"/>
    </w:p>
    <w:p w:rsidR="00053A98" w:rsidRPr="00681250" w:rsidRDefault="00053A98" w:rsidP="00053A98">
      <w:pPr>
        <w:pStyle w:val="ListParagraph"/>
        <w:ind w:left="2158"/>
        <w:rPr>
          <w:rFonts w:ascii="Times New Roman" w:hAnsi="Times New Roman" w:cs="Times New Roman"/>
          <w:sz w:val="24"/>
          <w:szCs w:val="24"/>
        </w:rPr>
      </w:pPr>
    </w:p>
    <w:p w:rsidR="004B77D0" w:rsidRPr="00681250" w:rsidRDefault="00B7645A"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product differentiation is developed by that the product is distinguished from competitors’ products (Anderson, De Palma</w:t>
      </w:r>
      <w:r w:rsidR="008B2D7C" w:rsidRPr="00681250">
        <w:rPr>
          <w:rFonts w:ascii="Times New Roman" w:hAnsi="Times New Roman" w:cs="Times New Roman"/>
          <w:sz w:val="24"/>
          <w:szCs w:val="24"/>
        </w:rPr>
        <w:t xml:space="preserve"> and</w:t>
      </w:r>
      <w:r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These</w:t>
      </w:r>
      <w:r w:rsidRPr="00681250">
        <w:rPr>
          <w:rFonts w:ascii="Times New Roman" w:hAnsi="Times New Roman" w:cs="Times New Roman"/>
          <w:sz w:val="24"/>
          <w:szCs w:val="24"/>
        </w:rPr>
        <w:t>, 1992)</w:t>
      </w:r>
      <w:r w:rsidR="008B2D7C"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The different may made by little different</w:t>
      </w:r>
      <w:r w:rsidR="008D5693" w:rsidRPr="00681250">
        <w:rPr>
          <w:rFonts w:ascii="Times New Roman" w:hAnsi="Times New Roman" w:cs="Times New Roman"/>
          <w:sz w:val="24"/>
          <w:szCs w:val="24"/>
        </w:rPr>
        <w:t xml:space="preserve"> in product</w:t>
      </w:r>
      <w:r w:rsidR="008A55E4" w:rsidRPr="00681250">
        <w:rPr>
          <w:rFonts w:ascii="Times New Roman" w:hAnsi="Times New Roman" w:cs="Times New Roman"/>
          <w:sz w:val="24"/>
          <w:szCs w:val="24"/>
        </w:rPr>
        <w:t xml:space="preserve"> design, packaging, sale promotion or advertising campaign etc.</w:t>
      </w:r>
      <w:r w:rsidR="008D5693" w:rsidRPr="00681250">
        <w:rPr>
          <w:rFonts w:ascii="Times New Roman" w:hAnsi="Times New Roman" w:cs="Times New Roman"/>
          <w:sz w:val="24"/>
          <w:szCs w:val="24"/>
        </w:rPr>
        <w:t xml:space="preserve"> </w:t>
      </w:r>
      <w:r w:rsidR="00783FD3" w:rsidRPr="00681250">
        <w:rPr>
          <w:rFonts w:ascii="Times New Roman" w:hAnsi="Times New Roman" w:cs="Times New Roman"/>
          <w:sz w:val="24"/>
          <w:szCs w:val="24"/>
        </w:rPr>
        <w:t xml:space="preserve">Other </w:t>
      </w:r>
      <w:r w:rsidR="008D5693" w:rsidRPr="00681250">
        <w:rPr>
          <w:rFonts w:ascii="Times New Roman" w:hAnsi="Times New Roman" w:cs="Times New Roman"/>
          <w:sz w:val="24"/>
          <w:szCs w:val="24"/>
        </w:rPr>
        <w:t>major of differentiation for products are differences in quality, the product’s functional aspects and price (Hoyle</w:t>
      </w:r>
      <w:r w:rsidR="00982BB8" w:rsidRPr="00681250">
        <w:rPr>
          <w:rFonts w:ascii="Times New Roman" w:hAnsi="Times New Roman" w:cs="Times New Roman"/>
          <w:sz w:val="24"/>
          <w:szCs w:val="24"/>
        </w:rPr>
        <w:t>, 2005</w:t>
      </w:r>
      <w:r w:rsidR="008D5693"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w:t>
      </w:r>
      <w:r w:rsidR="00A5599A" w:rsidRPr="00681250">
        <w:rPr>
          <w:rFonts w:ascii="Times New Roman" w:hAnsi="Times New Roman" w:cs="Times New Roman"/>
          <w:sz w:val="24"/>
          <w:szCs w:val="24"/>
        </w:rPr>
        <w:t xml:space="preserve"> If </w:t>
      </w:r>
      <w:r w:rsidR="00990530" w:rsidRPr="00681250">
        <w:rPr>
          <w:rFonts w:ascii="Times New Roman" w:hAnsi="Times New Roman" w:cs="Times New Roman"/>
          <w:sz w:val="24"/>
          <w:szCs w:val="24"/>
        </w:rPr>
        <w:t>Esprit</w:t>
      </w:r>
      <w:r w:rsidR="00A5599A" w:rsidRPr="00681250">
        <w:rPr>
          <w:rFonts w:ascii="Times New Roman" w:hAnsi="Times New Roman" w:cs="Times New Roman"/>
          <w:sz w:val="24"/>
          <w:szCs w:val="24"/>
        </w:rPr>
        <w:t xml:space="preserve"> can produces items that are different from its competitors’, this unique items will attributes which many buyers</w:t>
      </w:r>
      <w:r w:rsidR="00224EC6" w:rsidRPr="00681250">
        <w:rPr>
          <w:rFonts w:ascii="Times New Roman" w:hAnsi="Times New Roman" w:cs="Times New Roman"/>
          <w:sz w:val="24"/>
          <w:szCs w:val="24"/>
        </w:rPr>
        <w:t xml:space="preserve"> feel </w:t>
      </w:r>
      <w:r w:rsidR="00A5599A" w:rsidRPr="00681250">
        <w:rPr>
          <w:rFonts w:ascii="Times New Roman" w:hAnsi="Times New Roman" w:cs="Times New Roman"/>
          <w:sz w:val="24"/>
          <w:szCs w:val="24"/>
        </w:rPr>
        <w:t>worth</w:t>
      </w:r>
      <w:r w:rsidR="003D38BC" w:rsidRPr="00681250">
        <w:rPr>
          <w:rFonts w:ascii="Times New Roman" w:hAnsi="Times New Roman" w:cs="Times New Roman"/>
          <w:sz w:val="24"/>
          <w:szCs w:val="24"/>
        </w:rPr>
        <w:t xml:space="preserve"> to buy and appealing.</w:t>
      </w:r>
      <w:r w:rsidR="00A5599A" w:rsidRPr="00681250">
        <w:rPr>
          <w:rFonts w:ascii="Times New Roman" w:hAnsi="Times New Roman" w:cs="Times New Roman"/>
          <w:sz w:val="24"/>
          <w:szCs w:val="24"/>
        </w:rPr>
        <w:t xml:space="preserve"> </w:t>
      </w:r>
      <w:r w:rsidR="004B77D0" w:rsidRPr="00681250">
        <w:rPr>
          <w:rFonts w:ascii="Times New Roman" w:hAnsi="Times New Roman" w:cs="Times New Roman"/>
          <w:sz w:val="24"/>
          <w:szCs w:val="24"/>
        </w:rPr>
        <w:t xml:space="preserve">These </w:t>
      </w:r>
      <w:r w:rsidR="00CA4157" w:rsidRPr="00681250">
        <w:rPr>
          <w:rFonts w:ascii="Times New Roman" w:hAnsi="Times New Roman" w:cs="Times New Roman"/>
          <w:sz w:val="24"/>
          <w:szCs w:val="24"/>
        </w:rPr>
        <w:t xml:space="preserve">will </w:t>
      </w:r>
      <w:r w:rsidR="004B77D0" w:rsidRPr="00681250">
        <w:rPr>
          <w:rFonts w:ascii="Times New Roman" w:hAnsi="Times New Roman" w:cs="Times New Roman"/>
          <w:sz w:val="24"/>
          <w:szCs w:val="24"/>
        </w:rPr>
        <w:t xml:space="preserve">brings </w:t>
      </w:r>
      <w:r w:rsidR="00990530" w:rsidRPr="00681250">
        <w:rPr>
          <w:rFonts w:ascii="Times New Roman" w:hAnsi="Times New Roman" w:cs="Times New Roman"/>
          <w:sz w:val="24"/>
          <w:szCs w:val="24"/>
        </w:rPr>
        <w:t>Esprit</w:t>
      </w:r>
      <w:r w:rsidR="004B77D0" w:rsidRPr="00681250">
        <w:rPr>
          <w:rFonts w:ascii="Times New Roman" w:hAnsi="Times New Roman" w:cs="Times New Roman"/>
          <w:sz w:val="24"/>
          <w:szCs w:val="24"/>
        </w:rPr>
        <w:t xml:space="preserve"> potential for</w:t>
      </w:r>
      <w:r w:rsidR="00CF4727" w:rsidRPr="00681250">
        <w:rPr>
          <w:rFonts w:ascii="Times New Roman" w:hAnsi="Times New Roman" w:cs="Times New Roman"/>
          <w:sz w:val="24"/>
          <w:szCs w:val="24"/>
        </w:rPr>
        <w:t xml:space="preserve"> selling them at premium price, brand loyalty and </w:t>
      </w:r>
      <w:r w:rsidR="004B77D0" w:rsidRPr="00681250">
        <w:rPr>
          <w:rFonts w:ascii="Times New Roman" w:hAnsi="Times New Roman" w:cs="Times New Roman"/>
          <w:sz w:val="24"/>
          <w:szCs w:val="24"/>
        </w:rPr>
        <w:t>monopoly profits</w:t>
      </w:r>
      <w:r w:rsidR="00CF4727" w:rsidRPr="00681250">
        <w:rPr>
          <w:rFonts w:ascii="Times New Roman" w:hAnsi="Times New Roman" w:cs="Times New Roman"/>
          <w:sz w:val="24"/>
          <w:szCs w:val="24"/>
        </w:rPr>
        <w:t xml:space="preserve"> </w:t>
      </w:r>
      <w:r w:rsidR="004B77D0"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Baath</w:t>
      </w:r>
      <w:r w:rsidR="004B77D0" w:rsidRPr="00681250">
        <w:rPr>
          <w:rFonts w:ascii="Times New Roman" w:hAnsi="Times New Roman" w:cs="Times New Roman"/>
          <w:sz w:val="24"/>
          <w:szCs w:val="24"/>
        </w:rPr>
        <w:t xml:space="preserve"> and Katsoulacos, 1991).</w:t>
      </w:r>
    </w:p>
    <w:p w:rsidR="00277649" w:rsidRPr="00681250" w:rsidRDefault="007E5B93" w:rsidP="008E1212">
      <w:pPr>
        <w:pStyle w:val="Heading3"/>
        <w:ind w:leftChars="427" w:left="939" w:right="220" w:firstLine="500"/>
        <w:rPr>
          <w:rFonts w:ascii="Times New Roman" w:hAnsi="Times New Roman" w:cs="Times New Roman"/>
          <w:b/>
          <w:szCs w:val="24"/>
        </w:rPr>
      </w:pPr>
      <w:bookmarkStart w:id="37" w:name="_Toc21881608"/>
      <w:r w:rsidRPr="00681250">
        <w:rPr>
          <w:rFonts w:ascii="Times New Roman" w:hAnsi="Times New Roman" w:cs="Times New Roman"/>
          <w:b/>
          <w:szCs w:val="24"/>
        </w:rPr>
        <w:t>2.2.</w:t>
      </w:r>
      <w:r w:rsidR="00433BA8" w:rsidRPr="00681250">
        <w:rPr>
          <w:rFonts w:ascii="Times New Roman" w:hAnsi="Times New Roman" w:cs="Times New Roman"/>
          <w:b/>
          <w:szCs w:val="24"/>
        </w:rPr>
        <w:t>3</w:t>
      </w:r>
      <w:r w:rsidRPr="00681250">
        <w:rPr>
          <w:rFonts w:ascii="Times New Roman" w:hAnsi="Times New Roman" w:cs="Times New Roman"/>
          <w:b/>
          <w:szCs w:val="24"/>
        </w:rPr>
        <w:t xml:space="preserve"> </w:t>
      </w:r>
      <w:r w:rsidR="00000984" w:rsidRPr="00681250">
        <w:rPr>
          <w:rFonts w:ascii="Times New Roman" w:hAnsi="Times New Roman" w:cs="Times New Roman"/>
          <w:b/>
          <w:szCs w:val="24"/>
        </w:rPr>
        <w:t xml:space="preserve">Wholesale </w:t>
      </w:r>
      <w:r w:rsidR="006B6298" w:rsidRPr="00681250">
        <w:rPr>
          <w:rFonts w:ascii="Times New Roman" w:hAnsi="Times New Roman" w:cs="Times New Roman"/>
          <w:b/>
          <w:szCs w:val="24"/>
        </w:rPr>
        <w:t>b</w:t>
      </w:r>
      <w:r w:rsidR="00000984" w:rsidRPr="00681250">
        <w:rPr>
          <w:rFonts w:ascii="Times New Roman" w:hAnsi="Times New Roman" w:cs="Times New Roman"/>
          <w:b/>
          <w:szCs w:val="24"/>
        </w:rPr>
        <w:t>usiness</w:t>
      </w:r>
      <w:r w:rsidR="009A2222" w:rsidRPr="00681250">
        <w:rPr>
          <w:rFonts w:ascii="Times New Roman" w:hAnsi="Times New Roman" w:cs="Times New Roman"/>
          <w:b/>
          <w:szCs w:val="24"/>
        </w:rPr>
        <w:t xml:space="preserve"> and </w:t>
      </w:r>
      <w:r w:rsidR="006B6298" w:rsidRPr="00681250">
        <w:rPr>
          <w:rFonts w:ascii="Times New Roman" w:hAnsi="Times New Roman" w:cs="Times New Roman"/>
          <w:b/>
          <w:szCs w:val="24"/>
        </w:rPr>
        <w:t>e</w:t>
      </w:r>
      <w:r w:rsidR="009A2222" w:rsidRPr="00681250">
        <w:rPr>
          <w:rFonts w:ascii="Times New Roman" w:hAnsi="Times New Roman" w:cs="Times New Roman"/>
          <w:b/>
          <w:szCs w:val="24"/>
        </w:rPr>
        <w:t>-</w:t>
      </w:r>
      <w:r w:rsidR="006B6298" w:rsidRPr="00681250">
        <w:rPr>
          <w:rFonts w:ascii="Times New Roman" w:hAnsi="Times New Roman" w:cs="Times New Roman"/>
          <w:b/>
          <w:szCs w:val="24"/>
        </w:rPr>
        <w:t>c</w:t>
      </w:r>
      <w:r w:rsidR="009A2222" w:rsidRPr="00681250">
        <w:rPr>
          <w:rFonts w:ascii="Times New Roman" w:hAnsi="Times New Roman" w:cs="Times New Roman"/>
          <w:b/>
          <w:szCs w:val="24"/>
        </w:rPr>
        <w:t>ommerce</w:t>
      </w:r>
      <w:r w:rsidR="006B6298" w:rsidRPr="00681250">
        <w:rPr>
          <w:rFonts w:ascii="Times New Roman" w:hAnsi="Times New Roman" w:cs="Times New Roman"/>
          <w:b/>
          <w:szCs w:val="24"/>
        </w:rPr>
        <w:t xml:space="preserve"> differentiation</w:t>
      </w:r>
      <w:bookmarkEnd w:id="37"/>
    </w:p>
    <w:p w:rsidR="007076B1" w:rsidRPr="00681250" w:rsidRDefault="007076B1" w:rsidP="00E1784E">
      <w:pPr>
        <w:spacing w:after="0" w:line="480" w:lineRule="auto"/>
        <w:ind w:firstLine="720"/>
        <w:rPr>
          <w:rFonts w:ascii="Times New Roman" w:hAnsi="Times New Roman" w:cs="Times New Roman"/>
          <w:sz w:val="24"/>
          <w:szCs w:val="24"/>
        </w:rPr>
      </w:pPr>
    </w:p>
    <w:p w:rsidR="00E1784E" w:rsidRPr="00681250" w:rsidRDefault="00E1784E"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Esprit (2018) reveals that the company provides a wide range of support to partner wholesale outlets including marketing. However, the technology part of the PESTLE evaluation reveals that the emergence of e-commerce platforms poses a major threat to the brick and mortar part of Esprit. Implementation of the wholesale business strategy on physical stores only might lead to the failure of the business owing to the fact that most purchases in future will be made online. </w:t>
      </w:r>
    </w:p>
    <w:p w:rsidR="004A1658" w:rsidRPr="00681250" w:rsidRDefault="00E11971"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Regarding </w:t>
      </w:r>
      <w:r w:rsidR="00E1784E" w:rsidRPr="00681250">
        <w:rPr>
          <w:rFonts w:ascii="Times New Roman" w:hAnsi="Times New Roman" w:cs="Times New Roman"/>
          <w:sz w:val="24"/>
          <w:szCs w:val="24"/>
        </w:rPr>
        <w:t>to online competition, Esprit (2018)</w:t>
      </w:r>
      <w:r w:rsidR="00611D7D" w:rsidRPr="00681250">
        <w:rPr>
          <w:rFonts w:ascii="Times New Roman" w:hAnsi="Times New Roman" w:cs="Times New Roman"/>
          <w:sz w:val="24"/>
          <w:szCs w:val="24"/>
        </w:rPr>
        <w:t xml:space="preserve"> </w:t>
      </w:r>
      <w:r w:rsidR="00E1784E" w:rsidRPr="00681250">
        <w:rPr>
          <w:rFonts w:ascii="Times New Roman" w:hAnsi="Times New Roman" w:cs="Times New Roman"/>
          <w:sz w:val="24"/>
          <w:szCs w:val="24"/>
        </w:rPr>
        <w:t xml:space="preserve">is seeking to partner with wholesalers operating online platforms  that the products can reach customers both through physical stores and online platforms. </w:t>
      </w:r>
      <w:r w:rsidR="00174C83" w:rsidRPr="00681250">
        <w:rPr>
          <w:rFonts w:ascii="Times New Roman" w:hAnsi="Times New Roman" w:cs="Times New Roman"/>
          <w:sz w:val="24"/>
          <w:szCs w:val="24"/>
        </w:rPr>
        <w:t>Furthermore</w:t>
      </w:r>
      <w:r w:rsidR="00611D7D" w:rsidRPr="00681250">
        <w:rPr>
          <w:rFonts w:ascii="Times New Roman" w:hAnsi="Times New Roman" w:cs="Times New Roman"/>
          <w:sz w:val="24"/>
          <w:szCs w:val="24"/>
        </w:rPr>
        <w:t>, For</w:t>
      </w:r>
      <w:r w:rsidR="00E1784E" w:rsidRPr="00681250">
        <w:rPr>
          <w:rFonts w:ascii="Times New Roman" w:hAnsi="Times New Roman" w:cs="Times New Roman"/>
          <w:sz w:val="24"/>
          <w:szCs w:val="24"/>
        </w:rPr>
        <w:t xml:space="preserve"> partnering at the online front, the company has invested in its own online capabilities through the ESHOP, which is very successful in Germany (Esprit, 2018). While it is evident that the company is able to reach customers both online and offline, ESHOP should be sufficiently marketed as the best e-commerce platform for casual wear in Hong Kong</w:t>
      </w:r>
      <w:r w:rsidR="006563C2" w:rsidRPr="00681250">
        <w:rPr>
          <w:rFonts w:ascii="Times New Roman" w:hAnsi="Times New Roman" w:cs="Times New Roman"/>
          <w:sz w:val="24"/>
          <w:szCs w:val="24"/>
        </w:rPr>
        <w:t xml:space="preserve"> </w:t>
      </w:r>
      <w:r w:rsidR="00E1784E" w:rsidRPr="00681250">
        <w:rPr>
          <w:rFonts w:ascii="Times New Roman" w:hAnsi="Times New Roman" w:cs="Times New Roman"/>
          <w:sz w:val="24"/>
          <w:szCs w:val="24"/>
        </w:rPr>
        <w:t>so that the company can be in a better position to beat new entrants in the online space.</w:t>
      </w:r>
      <w:r w:rsidR="00032528" w:rsidRPr="00681250">
        <w:rPr>
          <w:rFonts w:ascii="Times New Roman" w:hAnsi="Times New Roman" w:cs="Times New Roman"/>
          <w:sz w:val="24"/>
          <w:szCs w:val="24"/>
        </w:rPr>
        <w:t xml:space="preserve"> </w:t>
      </w:r>
    </w:p>
    <w:p w:rsidR="00D715FF" w:rsidRPr="00681250" w:rsidRDefault="003E1C92"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different of online shopping is that online customers are always need to have a lot of product information before make decision to purchase</w:t>
      </w:r>
      <w:r w:rsidR="00D715FF" w:rsidRPr="00681250">
        <w:rPr>
          <w:rFonts w:ascii="Times New Roman" w:hAnsi="Times New Roman" w:cs="Times New Roman"/>
          <w:sz w:val="24"/>
          <w:szCs w:val="24"/>
        </w:rPr>
        <w:t xml:space="preserve"> (Guo</w:t>
      </w:r>
      <w:r w:rsidR="00982BB8" w:rsidRPr="00681250">
        <w:rPr>
          <w:rFonts w:ascii="Times New Roman" w:hAnsi="Times New Roman" w:cs="Times New Roman"/>
          <w:sz w:val="24"/>
          <w:szCs w:val="24"/>
        </w:rPr>
        <w:t>, Wang</w:t>
      </w:r>
      <w:r w:rsidR="00D715FF" w:rsidRPr="00681250">
        <w:rPr>
          <w:rFonts w:ascii="Times New Roman" w:hAnsi="Times New Roman" w:cs="Times New Roman"/>
          <w:sz w:val="24"/>
          <w:szCs w:val="24"/>
        </w:rPr>
        <w:t xml:space="preserve"> and Wu</w:t>
      </w:r>
      <w:r w:rsidR="00982BB8" w:rsidRPr="00681250">
        <w:rPr>
          <w:rFonts w:ascii="Times New Roman" w:hAnsi="Times New Roman" w:cs="Times New Roman"/>
          <w:sz w:val="24"/>
          <w:szCs w:val="24"/>
        </w:rPr>
        <w:t>, 2020</w:t>
      </w:r>
      <w:r w:rsidR="00D715FF" w:rsidRPr="00681250">
        <w:rPr>
          <w:rFonts w:ascii="Times New Roman" w:hAnsi="Times New Roman" w:cs="Times New Roman"/>
          <w:sz w:val="24"/>
          <w:szCs w:val="24"/>
        </w:rPr>
        <w:t>, p.101891)</w:t>
      </w:r>
      <w:r w:rsidRPr="00681250">
        <w:rPr>
          <w:rFonts w:ascii="Times New Roman" w:hAnsi="Times New Roman" w:cs="Times New Roman"/>
          <w:sz w:val="24"/>
          <w:szCs w:val="24"/>
        </w:rPr>
        <w:t>.</w:t>
      </w:r>
    </w:p>
    <w:p w:rsidR="009019F4" w:rsidRPr="00681250" w:rsidRDefault="003E1C92"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However, </w:t>
      </w:r>
      <w:r w:rsidR="00912CE8" w:rsidRPr="00681250">
        <w:rPr>
          <w:rFonts w:ascii="Times New Roman" w:hAnsi="Times New Roman" w:cs="Times New Roman"/>
          <w:sz w:val="24"/>
          <w:szCs w:val="24"/>
        </w:rPr>
        <w:t>More people is shifting from desktop to mobile, thus mobile apps are improving their checkout experience and mobile browsing becomes crucial (Wang and Reani, 2017, pp.16-35).</w:t>
      </w:r>
    </w:p>
    <w:p w:rsidR="00947DD8" w:rsidRPr="00681250" w:rsidRDefault="00B4778B" w:rsidP="00B4778B">
      <w:pPr>
        <w:pStyle w:val="Heading2"/>
        <w:ind w:firstLine="720"/>
        <w:rPr>
          <w:rFonts w:ascii="Times New Roman" w:hAnsi="Times New Roman" w:cs="Times New Roman"/>
          <w:szCs w:val="24"/>
        </w:rPr>
      </w:pPr>
      <w:bookmarkStart w:id="38" w:name="_Toc21881609"/>
      <w:r w:rsidRPr="00681250">
        <w:rPr>
          <w:rFonts w:ascii="Times New Roman" w:hAnsi="Times New Roman" w:cs="Times New Roman"/>
          <w:szCs w:val="24"/>
        </w:rPr>
        <w:t xml:space="preserve">2.3. </w:t>
      </w:r>
      <w:r w:rsidR="00841D67" w:rsidRPr="00681250">
        <w:rPr>
          <w:rFonts w:ascii="Times New Roman" w:hAnsi="Times New Roman" w:cs="Times New Roman"/>
          <w:szCs w:val="24"/>
        </w:rPr>
        <w:t>C</w:t>
      </w:r>
      <w:r w:rsidR="007076B1" w:rsidRPr="00681250">
        <w:rPr>
          <w:rFonts w:ascii="Times New Roman" w:hAnsi="Times New Roman" w:cs="Times New Roman"/>
          <w:szCs w:val="24"/>
        </w:rPr>
        <w:t>orporate and business strategy</w:t>
      </w:r>
      <w:r w:rsidR="00841D67" w:rsidRPr="00681250">
        <w:rPr>
          <w:rFonts w:ascii="Times New Roman" w:hAnsi="Times New Roman" w:cs="Times New Roman"/>
          <w:szCs w:val="24"/>
        </w:rPr>
        <w:t xml:space="preserve"> balanced scorecard</w:t>
      </w:r>
      <w:r w:rsidR="00AE030C" w:rsidRPr="00681250">
        <w:rPr>
          <w:rFonts w:ascii="Times New Roman" w:hAnsi="Times New Roman" w:cs="Times New Roman"/>
          <w:szCs w:val="24"/>
        </w:rPr>
        <w:t>s</w:t>
      </w:r>
      <w:r w:rsidRPr="00681250">
        <w:rPr>
          <w:rFonts w:ascii="Times New Roman" w:hAnsi="Times New Roman" w:cs="Times New Roman"/>
          <w:szCs w:val="24"/>
        </w:rPr>
        <w:t>.</w:t>
      </w:r>
      <w:bookmarkEnd w:id="38"/>
    </w:p>
    <w:p w:rsidR="00206D0D" w:rsidRPr="00681250" w:rsidRDefault="00547A29" w:rsidP="00DE43DB">
      <w:pPr>
        <w:spacing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w:t>
      </w:r>
      <w:r w:rsidR="00B00C33" w:rsidRPr="00681250">
        <w:rPr>
          <w:rFonts w:ascii="Times New Roman" w:hAnsi="Times New Roman" w:cs="Times New Roman"/>
          <w:noProof/>
          <w:sz w:val="24"/>
          <w:szCs w:val="24"/>
          <w:lang w:eastAsia="zh-TW"/>
        </w:rPr>
        <w:drawing>
          <wp:inline distT="0" distB="0" distL="0" distR="0" wp14:anchorId="6C424FAC" wp14:editId="46F7757E">
            <wp:extent cx="5876014" cy="4913906"/>
            <wp:effectExtent l="0" t="38100" r="48895" b="2032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921378" w:rsidRPr="00681250" w:rsidRDefault="00921378" w:rsidP="00A27441">
      <w:pPr>
        <w:spacing w:line="36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Table 3: Balanced scorecard for Esprit</w:t>
      </w:r>
      <w:r w:rsidR="009B0288" w:rsidRPr="00681250">
        <w:rPr>
          <w:rFonts w:ascii="Times New Roman" w:hAnsi="Times New Roman" w:cs="Times New Roman"/>
          <w:noProof/>
          <w:sz w:val="24"/>
          <w:szCs w:val="24"/>
          <w:lang w:eastAsia="zh-TW"/>
        </w:rPr>
        <w:t xml:space="preserve"> in 2019</w:t>
      </w:r>
      <w:r w:rsidRPr="00681250">
        <w:rPr>
          <w:rFonts w:ascii="Times New Roman" w:hAnsi="Times New Roman" w:cs="Times New Roman"/>
          <w:noProof/>
          <w:sz w:val="24"/>
          <w:szCs w:val="24"/>
          <w:lang w:eastAsia="zh-TW"/>
        </w:rPr>
        <w:t>.</w:t>
      </w:r>
    </w:p>
    <w:p w:rsidR="00921378" w:rsidRPr="00681250" w:rsidRDefault="00921378" w:rsidP="00A27441">
      <w:pPr>
        <w:spacing w:line="36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Source: Gong,2013.</w:t>
      </w:r>
    </w:p>
    <w:p w:rsidR="00CE7A70" w:rsidRPr="00681250" w:rsidRDefault="00D244E9" w:rsidP="00A27441">
      <w:pPr>
        <w:spacing w:line="360" w:lineRule="auto"/>
        <w:rPr>
          <w:rFonts w:ascii="Times New Roman" w:hAnsi="Times New Roman" w:cs="Times New Roman"/>
          <w:noProof/>
          <w:sz w:val="24"/>
          <w:szCs w:val="24"/>
          <w:lang w:eastAsia="zh-TW"/>
        </w:rPr>
      </w:pPr>
      <w:r w:rsidRPr="009E6ADA">
        <w:rPr>
          <w:noProof/>
          <w:bdr w:val="single" w:sz="4" w:space="0" w:color="auto"/>
          <w:lang w:eastAsia="zh-TW"/>
        </w:rPr>
        <w:drawing>
          <wp:inline distT="0" distB="0" distL="0" distR="0" wp14:anchorId="6CE4B835" wp14:editId="1D7BC291">
            <wp:extent cx="5943600" cy="6928338"/>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6928338"/>
                    </a:xfrm>
                    <a:prstGeom prst="rect">
                      <a:avLst/>
                    </a:prstGeom>
                    <a:noFill/>
                    <a:ln>
                      <a:noFill/>
                    </a:ln>
                  </pic:spPr>
                </pic:pic>
              </a:graphicData>
            </a:graphic>
          </wp:inline>
        </w:drawing>
      </w:r>
    </w:p>
    <w:p w:rsidR="007B1CE5" w:rsidRPr="00681250" w:rsidRDefault="007B1CE5" w:rsidP="007B1CE5">
      <w:pPr>
        <w:spacing w:line="360" w:lineRule="auto"/>
        <w:ind w:firstLine="720"/>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 xml:space="preserve">From the evaluation of </w:t>
      </w:r>
      <w:r w:rsidR="00945F69" w:rsidRPr="00681250">
        <w:rPr>
          <w:rFonts w:ascii="Times New Roman" w:hAnsi="Times New Roman" w:cs="Times New Roman"/>
          <w:noProof/>
          <w:sz w:val="24"/>
          <w:szCs w:val="24"/>
          <w:lang w:eastAsia="zh-TW"/>
        </w:rPr>
        <w:t xml:space="preserve"> Esrit </w:t>
      </w:r>
      <w:r w:rsidRPr="00681250">
        <w:rPr>
          <w:rFonts w:ascii="Times New Roman" w:hAnsi="Times New Roman" w:cs="Times New Roman"/>
          <w:noProof/>
          <w:sz w:val="24"/>
          <w:szCs w:val="24"/>
          <w:lang w:eastAsia="zh-TW"/>
        </w:rPr>
        <w:t>proposed strategies</w:t>
      </w:r>
      <w:r w:rsidR="00945F69" w:rsidRPr="00681250">
        <w:rPr>
          <w:rFonts w:ascii="Times New Roman" w:hAnsi="Times New Roman" w:cs="Times New Roman"/>
          <w:noProof/>
          <w:sz w:val="24"/>
          <w:szCs w:val="24"/>
          <w:lang w:eastAsia="zh-TW"/>
        </w:rPr>
        <w:t xml:space="preserve"> are</w:t>
      </w:r>
      <w:r w:rsidRPr="00681250">
        <w:rPr>
          <w:rFonts w:ascii="Times New Roman" w:hAnsi="Times New Roman" w:cs="Times New Roman"/>
          <w:noProof/>
          <w:sz w:val="24"/>
          <w:szCs w:val="24"/>
          <w:lang w:eastAsia="zh-TW"/>
        </w:rPr>
        <w:t xml:space="preserve"> presented </w:t>
      </w:r>
      <w:r w:rsidR="00945F69" w:rsidRPr="00681250">
        <w:rPr>
          <w:rFonts w:ascii="Times New Roman" w:hAnsi="Times New Roman" w:cs="Times New Roman"/>
          <w:noProof/>
          <w:sz w:val="24"/>
          <w:szCs w:val="24"/>
          <w:lang w:eastAsia="zh-TW"/>
        </w:rPr>
        <w:t>by</w:t>
      </w:r>
      <w:r w:rsidRPr="00681250">
        <w:rPr>
          <w:rFonts w:ascii="Times New Roman" w:hAnsi="Times New Roman" w:cs="Times New Roman"/>
          <w:noProof/>
          <w:sz w:val="24"/>
          <w:szCs w:val="24"/>
          <w:lang w:eastAsia="zh-TW"/>
        </w:rPr>
        <w:t xml:space="preserve"> </w:t>
      </w:r>
      <w:r w:rsidR="00945F69" w:rsidRPr="00681250">
        <w:rPr>
          <w:rFonts w:ascii="Times New Roman" w:hAnsi="Times New Roman" w:cs="Times New Roman"/>
          <w:noProof/>
          <w:sz w:val="24"/>
          <w:szCs w:val="24"/>
          <w:lang w:eastAsia="zh-TW"/>
        </w:rPr>
        <w:t>b</w:t>
      </w:r>
      <w:r w:rsidRPr="00681250">
        <w:rPr>
          <w:rFonts w:ascii="Times New Roman" w:hAnsi="Times New Roman" w:cs="Times New Roman"/>
          <w:noProof/>
          <w:sz w:val="24"/>
          <w:szCs w:val="24"/>
          <w:lang w:eastAsia="zh-TW"/>
        </w:rPr>
        <w:t>alanced scorecard</w:t>
      </w:r>
      <w:r w:rsidR="00AE030C" w:rsidRPr="00681250">
        <w:rPr>
          <w:rFonts w:ascii="Times New Roman" w:hAnsi="Times New Roman" w:cs="Times New Roman"/>
          <w:noProof/>
          <w:sz w:val="24"/>
          <w:szCs w:val="24"/>
          <w:lang w:eastAsia="zh-TW"/>
        </w:rPr>
        <w:t>s</w:t>
      </w:r>
      <w:r w:rsidR="00945F69" w:rsidRPr="00681250">
        <w:rPr>
          <w:rFonts w:ascii="Times New Roman" w:hAnsi="Times New Roman" w:cs="Times New Roman"/>
          <w:noProof/>
          <w:sz w:val="24"/>
          <w:szCs w:val="24"/>
          <w:lang w:eastAsia="zh-TW"/>
        </w:rPr>
        <w:t xml:space="preserve"> that </w:t>
      </w:r>
      <w:r w:rsidRPr="00681250">
        <w:rPr>
          <w:rFonts w:ascii="Times New Roman" w:hAnsi="Times New Roman" w:cs="Times New Roman"/>
          <w:noProof/>
          <w:sz w:val="24"/>
          <w:szCs w:val="24"/>
          <w:lang w:eastAsia="zh-TW"/>
        </w:rPr>
        <w:t xml:space="preserve"> </w:t>
      </w:r>
      <w:r w:rsidR="00945F69" w:rsidRPr="00681250">
        <w:rPr>
          <w:rFonts w:ascii="Times New Roman" w:hAnsi="Times New Roman" w:cs="Times New Roman"/>
          <w:noProof/>
          <w:sz w:val="24"/>
          <w:szCs w:val="24"/>
          <w:lang w:eastAsia="zh-TW"/>
        </w:rPr>
        <w:t xml:space="preserve">links a vision to strategic objectives, goals and meauses. </w:t>
      </w:r>
      <w:r w:rsidR="00783394" w:rsidRPr="00681250">
        <w:rPr>
          <w:rFonts w:ascii="Times New Roman" w:hAnsi="Times New Roman" w:cs="Times New Roman"/>
          <w:noProof/>
          <w:sz w:val="24"/>
          <w:szCs w:val="24"/>
          <w:lang w:eastAsia="zh-TW"/>
        </w:rPr>
        <w:t xml:space="preserve">Esprit can </w:t>
      </w:r>
      <w:r w:rsidR="00945F69" w:rsidRPr="00681250">
        <w:rPr>
          <w:rFonts w:ascii="Times New Roman" w:hAnsi="Times New Roman" w:cs="Times New Roman"/>
          <w:noProof/>
          <w:sz w:val="24"/>
          <w:szCs w:val="24"/>
          <w:lang w:eastAsia="zh-TW"/>
        </w:rPr>
        <w:t>balances finanical mea</w:t>
      </w:r>
      <w:r w:rsidR="000219C9" w:rsidRPr="00681250">
        <w:rPr>
          <w:rFonts w:ascii="Times New Roman" w:hAnsi="Times New Roman" w:cs="Times New Roman"/>
          <w:noProof/>
          <w:sz w:val="24"/>
          <w:szCs w:val="24"/>
          <w:lang w:eastAsia="zh-TW"/>
        </w:rPr>
        <w:t>sures with preformance measures</w:t>
      </w:r>
      <w:r w:rsidR="00616232" w:rsidRPr="00681250">
        <w:rPr>
          <w:rFonts w:ascii="Times New Roman" w:hAnsi="Times New Roman" w:cs="Times New Roman"/>
          <w:noProof/>
          <w:sz w:val="24"/>
          <w:szCs w:val="24"/>
          <w:lang w:eastAsia="zh-TW"/>
        </w:rPr>
        <w:t xml:space="preserve"> </w:t>
      </w:r>
      <w:r w:rsidR="007C139A" w:rsidRPr="00681250">
        <w:rPr>
          <w:rFonts w:ascii="Times New Roman" w:hAnsi="Times New Roman" w:cs="Times New Roman"/>
          <w:noProof/>
          <w:sz w:val="24"/>
          <w:szCs w:val="24"/>
          <w:lang w:eastAsia="zh-TW"/>
        </w:rPr>
        <w:t xml:space="preserve">and objectives are relating to all parts of  company </w:t>
      </w:r>
      <w:r w:rsidR="00616232" w:rsidRPr="00681250">
        <w:rPr>
          <w:rFonts w:ascii="Times New Roman" w:hAnsi="Times New Roman" w:cs="Times New Roman"/>
          <w:noProof/>
          <w:sz w:val="24"/>
          <w:szCs w:val="24"/>
          <w:lang w:eastAsia="zh-TW"/>
        </w:rPr>
        <w:t xml:space="preserve">(Kennerlery and </w:t>
      </w:r>
      <w:r w:rsidR="00BB4AC8" w:rsidRPr="00681250">
        <w:rPr>
          <w:rFonts w:ascii="Times New Roman" w:hAnsi="Times New Roman" w:cs="Times New Roman"/>
          <w:noProof/>
          <w:sz w:val="24"/>
          <w:szCs w:val="24"/>
          <w:lang w:eastAsia="zh-TW"/>
        </w:rPr>
        <w:t>N</w:t>
      </w:r>
      <w:r w:rsidR="00616232" w:rsidRPr="00681250">
        <w:rPr>
          <w:rFonts w:ascii="Times New Roman" w:hAnsi="Times New Roman" w:cs="Times New Roman"/>
          <w:noProof/>
          <w:sz w:val="24"/>
          <w:szCs w:val="24"/>
          <w:lang w:eastAsia="zh-TW"/>
        </w:rPr>
        <w:t>eely,2002,</w:t>
      </w:r>
      <w:r w:rsidR="00BB4AC8" w:rsidRPr="00681250">
        <w:rPr>
          <w:rFonts w:ascii="Times New Roman" w:hAnsi="Times New Roman" w:cs="Times New Roman"/>
          <w:noProof/>
          <w:sz w:val="24"/>
          <w:szCs w:val="24"/>
          <w:lang w:eastAsia="zh-TW"/>
        </w:rPr>
        <w:t xml:space="preserve"> </w:t>
      </w:r>
      <w:r w:rsidR="00616232" w:rsidRPr="00681250">
        <w:rPr>
          <w:rFonts w:ascii="Times New Roman" w:hAnsi="Times New Roman" w:cs="Times New Roman"/>
          <w:noProof/>
          <w:sz w:val="24"/>
          <w:szCs w:val="24"/>
          <w:lang w:eastAsia="zh-TW"/>
        </w:rPr>
        <w:t>pp145-155)</w:t>
      </w:r>
      <w:r w:rsidR="000219C9" w:rsidRPr="00681250">
        <w:rPr>
          <w:rFonts w:ascii="Times New Roman" w:hAnsi="Times New Roman" w:cs="Times New Roman"/>
          <w:noProof/>
          <w:sz w:val="24"/>
          <w:szCs w:val="24"/>
          <w:lang w:eastAsia="zh-TW"/>
        </w:rPr>
        <w:t>.</w:t>
      </w:r>
    </w:p>
    <w:p w:rsidR="007076B1" w:rsidRPr="00681250" w:rsidRDefault="00A27441" w:rsidP="003310BF">
      <w:pPr>
        <w:spacing w:line="360" w:lineRule="auto"/>
        <w:rPr>
          <w:rFonts w:ascii="Times New Roman" w:hAnsi="Times New Roman" w:cs="Times New Roman"/>
          <w:strike/>
          <w:sz w:val="24"/>
          <w:szCs w:val="24"/>
        </w:rPr>
      </w:pPr>
      <w:r w:rsidRPr="00681250">
        <w:rPr>
          <w:rFonts w:ascii="Times New Roman" w:hAnsi="Times New Roman" w:cs="Times New Roman"/>
          <w:noProof/>
          <w:sz w:val="24"/>
          <w:szCs w:val="24"/>
          <w:lang w:eastAsia="zh-TW"/>
        </w:rPr>
        <w:tab/>
      </w:r>
    </w:p>
    <w:p w:rsidR="005B2990" w:rsidRPr="00681250" w:rsidRDefault="004125DA" w:rsidP="00DE43DB">
      <w:pPr>
        <w:pStyle w:val="Heading1"/>
        <w:spacing w:before="0" w:line="480" w:lineRule="auto"/>
        <w:rPr>
          <w:rFonts w:ascii="Times New Roman" w:hAnsi="Times New Roman" w:cs="Times New Roman"/>
          <w:szCs w:val="24"/>
        </w:rPr>
      </w:pPr>
      <w:bookmarkStart w:id="39" w:name="_Toc21881610"/>
      <w:r w:rsidRPr="00681250">
        <w:rPr>
          <w:rFonts w:ascii="Times New Roman" w:hAnsi="Times New Roman" w:cs="Times New Roman"/>
          <w:szCs w:val="24"/>
        </w:rPr>
        <w:t>3</w:t>
      </w:r>
      <w:r w:rsidR="0003675A" w:rsidRPr="00681250">
        <w:rPr>
          <w:rFonts w:ascii="Times New Roman" w:hAnsi="Times New Roman" w:cs="Times New Roman"/>
          <w:szCs w:val="24"/>
        </w:rPr>
        <w:t xml:space="preserve">: </w:t>
      </w:r>
      <w:r w:rsidR="006007AC" w:rsidRPr="00681250">
        <w:rPr>
          <w:rFonts w:ascii="Times New Roman" w:hAnsi="Times New Roman" w:cs="Times New Roman"/>
          <w:szCs w:val="24"/>
        </w:rPr>
        <w:t>Recommendations of Strategies to Improve Fiscal P</w:t>
      </w:r>
      <w:r w:rsidR="00B2314A" w:rsidRPr="00681250">
        <w:rPr>
          <w:rFonts w:ascii="Times New Roman" w:hAnsi="Times New Roman" w:cs="Times New Roman"/>
          <w:szCs w:val="24"/>
        </w:rPr>
        <w:t>erformance of Esprit Holdings</w:t>
      </w:r>
      <w:bookmarkEnd w:id="39"/>
    </w:p>
    <w:p w:rsidR="00CD1CC1" w:rsidRPr="00681250" w:rsidRDefault="00FE6698" w:rsidP="00FE6698">
      <w:pPr>
        <w:pStyle w:val="Heading2"/>
        <w:ind w:firstLine="720"/>
        <w:rPr>
          <w:rFonts w:ascii="Times New Roman" w:hAnsi="Times New Roman" w:cs="Times New Roman"/>
          <w:szCs w:val="24"/>
        </w:rPr>
      </w:pPr>
      <w:bookmarkStart w:id="40" w:name="_Toc21881611"/>
      <w:r w:rsidRPr="00681250">
        <w:rPr>
          <w:rFonts w:ascii="Times New Roman" w:hAnsi="Times New Roman" w:cs="Times New Roman"/>
          <w:szCs w:val="24"/>
        </w:rPr>
        <w:t xml:space="preserve">3.1. </w:t>
      </w:r>
      <w:r w:rsidR="00CD1CC1" w:rsidRPr="00681250">
        <w:rPr>
          <w:rFonts w:ascii="Times New Roman" w:hAnsi="Times New Roman" w:cs="Times New Roman"/>
          <w:szCs w:val="24"/>
        </w:rPr>
        <w:t>Close Unprofitable Stores and Open Profitable</w:t>
      </w:r>
      <w:bookmarkEnd w:id="40"/>
      <w:r w:rsidR="00CD1CC1" w:rsidRPr="00681250">
        <w:rPr>
          <w:rFonts w:ascii="Times New Roman" w:hAnsi="Times New Roman" w:cs="Times New Roman"/>
          <w:szCs w:val="24"/>
        </w:rPr>
        <w:t xml:space="preserve"> </w:t>
      </w:r>
    </w:p>
    <w:p w:rsidR="00FE6698" w:rsidRPr="00681250" w:rsidRDefault="00FE6698" w:rsidP="00FE6698">
      <w:pPr>
        <w:rPr>
          <w:rFonts w:ascii="Times New Roman" w:hAnsi="Times New Roman" w:cs="Times New Roman"/>
          <w:sz w:val="24"/>
          <w:szCs w:val="24"/>
        </w:rPr>
      </w:pPr>
    </w:p>
    <w:p w:rsidR="000D6106" w:rsidRPr="00681250" w:rsidRDefault="0053101B"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first recommendation provided in Esprit (2019) was to close unprofitable stores. However, one of the main flaws with this recommendation is that it does not provide any suggestions on what should be done with the resources in the closed stores. </w:t>
      </w:r>
      <w:r w:rsidR="00980CCA" w:rsidRPr="00681250">
        <w:rPr>
          <w:rFonts w:ascii="Times New Roman" w:hAnsi="Times New Roman" w:cs="Times New Roman"/>
          <w:sz w:val="24"/>
          <w:szCs w:val="24"/>
        </w:rPr>
        <w:t xml:space="preserve">According to data presented in in the economic part of the PESTLE evaluation by Hong Kong Business (2019), </w:t>
      </w:r>
      <w:r w:rsidR="0009673F" w:rsidRPr="00681250">
        <w:rPr>
          <w:rFonts w:ascii="Times New Roman" w:hAnsi="Times New Roman" w:cs="Times New Roman"/>
          <w:sz w:val="24"/>
          <w:szCs w:val="24"/>
        </w:rPr>
        <w:t xml:space="preserve">rent prices in prime areas are currently on a downward trend meaning that the prices of shop premises are expected to go even lower. </w:t>
      </w:r>
      <w:r w:rsidR="008A5A88" w:rsidRPr="00681250">
        <w:rPr>
          <w:rFonts w:ascii="Times New Roman" w:hAnsi="Times New Roman" w:cs="Times New Roman"/>
          <w:sz w:val="24"/>
          <w:szCs w:val="24"/>
        </w:rPr>
        <w:t>This situation is an opportunity for Esprit</w:t>
      </w:r>
      <w:r w:rsidR="00D35CF3" w:rsidRPr="00681250">
        <w:rPr>
          <w:rFonts w:ascii="Times New Roman" w:hAnsi="Times New Roman" w:cs="Times New Roman"/>
          <w:sz w:val="24"/>
          <w:szCs w:val="24"/>
        </w:rPr>
        <w:t xml:space="preserve"> since for two reasons. First, Esprit will be able to take advantage of lower rent in prime areas and this will mean that the company will incur lower costs for new locations in Hong Kong. </w:t>
      </w:r>
      <w:r w:rsidR="00332746" w:rsidRPr="00681250">
        <w:rPr>
          <w:rFonts w:ascii="Times New Roman" w:hAnsi="Times New Roman" w:cs="Times New Roman"/>
          <w:sz w:val="24"/>
          <w:szCs w:val="24"/>
        </w:rPr>
        <w:t xml:space="preserve">Secondly, </w:t>
      </w:r>
      <w:r w:rsidR="009F17AC" w:rsidRPr="00681250">
        <w:rPr>
          <w:rFonts w:ascii="Times New Roman" w:hAnsi="Times New Roman" w:cs="Times New Roman"/>
          <w:sz w:val="24"/>
          <w:szCs w:val="24"/>
        </w:rPr>
        <w:t xml:space="preserve">since the premises are located in prime business areas, establishing outlets means that more customers will be reached at any given time compared to the unprofitable shops. </w:t>
      </w:r>
      <w:r w:rsidR="009B05BB" w:rsidRPr="00681250">
        <w:rPr>
          <w:rFonts w:ascii="Times New Roman" w:hAnsi="Times New Roman" w:cs="Times New Roman"/>
          <w:sz w:val="24"/>
          <w:szCs w:val="24"/>
        </w:rPr>
        <w:t>Therefore</w:t>
      </w:r>
      <w:r w:rsidR="009F17AC" w:rsidRPr="00681250">
        <w:rPr>
          <w:rFonts w:ascii="Times New Roman" w:hAnsi="Times New Roman" w:cs="Times New Roman"/>
          <w:sz w:val="24"/>
          <w:szCs w:val="24"/>
        </w:rPr>
        <w:t>,</w:t>
      </w:r>
      <w:r w:rsidR="00CE4D65" w:rsidRPr="00681250">
        <w:rPr>
          <w:rFonts w:ascii="Times New Roman" w:hAnsi="Times New Roman" w:cs="Times New Roman"/>
          <w:sz w:val="24"/>
          <w:szCs w:val="24"/>
        </w:rPr>
        <w:t xml:space="preserve"> moving will lead to a change in</w:t>
      </w:r>
      <w:r w:rsidR="009F17AC" w:rsidRPr="00681250">
        <w:rPr>
          <w:rFonts w:ascii="Times New Roman" w:hAnsi="Times New Roman" w:cs="Times New Roman"/>
          <w:sz w:val="24"/>
          <w:szCs w:val="24"/>
        </w:rPr>
        <w:t xml:space="preserve"> the situation from unprofitability to profitability within a short time. </w:t>
      </w:r>
      <w:r w:rsidR="00B71E03" w:rsidRPr="00681250">
        <w:rPr>
          <w:rFonts w:ascii="Times New Roman" w:hAnsi="Times New Roman" w:cs="Times New Roman"/>
          <w:sz w:val="24"/>
          <w:szCs w:val="24"/>
        </w:rPr>
        <w:t xml:space="preserve">It is thus recommended that Esprit should consider moving resources from the unprofitable shops to the cheap premises in prime areas. </w:t>
      </w:r>
    </w:p>
    <w:p w:rsidR="000D6106" w:rsidRPr="00681250" w:rsidRDefault="00FE6698" w:rsidP="00FE6698">
      <w:pPr>
        <w:pStyle w:val="Heading2"/>
        <w:ind w:firstLine="720"/>
        <w:rPr>
          <w:rFonts w:ascii="Times New Roman" w:hAnsi="Times New Roman" w:cs="Times New Roman"/>
          <w:szCs w:val="24"/>
        </w:rPr>
      </w:pPr>
      <w:bookmarkStart w:id="41" w:name="_Toc21881612"/>
      <w:r w:rsidRPr="00681250">
        <w:rPr>
          <w:rFonts w:ascii="Times New Roman" w:hAnsi="Times New Roman" w:cs="Times New Roman"/>
          <w:szCs w:val="24"/>
        </w:rPr>
        <w:t xml:space="preserve">3.2. </w:t>
      </w:r>
      <w:r w:rsidR="00D46E68" w:rsidRPr="00681250">
        <w:rPr>
          <w:rFonts w:ascii="Times New Roman" w:hAnsi="Times New Roman" w:cs="Times New Roman"/>
          <w:szCs w:val="24"/>
        </w:rPr>
        <w:t>Decentralization of Management</w:t>
      </w:r>
      <w:bookmarkEnd w:id="41"/>
    </w:p>
    <w:p w:rsidR="00FE6698" w:rsidRPr="00681250" w:rsidRDefault="00FE6698" w:rsidP="00FE6698">
      <w:pPr>
        <w:rPr>
          <w:rFonts w:ascii="Times New Roman" w:hAnsi="Times New Roman" w:cs="Times New Roman"/>
          <w:sz w:val="24"/>
          <w:szCs w:val="24"/>
        </w:rPr>
      </w:pPr>
    </w:p>
    <w:p w:rsidR="00CD1CC1" w:rsidRPr="00681250" w:rsidRDefault="00D55C24" w:rsidP="00FE6698">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financial records presented in Esprit (2018) and Esprit (2019) </w:t>
      </w:r>
      <w:r w:rsidR="000C1E48" w:rsidRPr="00681250">
        <w:rPr>
          <w:rFonts w:ascii="Times New Roman" w:hAnsi="Times New Roman" w:cs="Times New Roman"/>
          <w:sz w:val="24"/>
          <w:szCs w:val="24"/>
        </w:rPr>
        <w:t>reveals</w:t>
      </w:r>
      <w:r w:rsidRPr="00681250">
        <w:rPr>
          <w:rFonts w:ascii="Times New Roman" w:hAnsi="Times New Roman" w:cs="Times New Roman"/>
          <w:sz w:val="24"/>
          <w:szCs w:val="24"/>
        </w:rPr>
        <w:t xml:space="preserve"> that the company has been posting losses due to high costs. </w:t>
      </w:r>
      <w:r w:rsidR="00C873DB" w:rsidRPr="00681250">
        <w:rPr>
          <w:rFonts w:ascii="Times New Roman" w:hAnsi="Times New Roman" w:cs="Times New Roman"/>
          <w:sz w:val="24"/>
          <w:szCs w:val="24"/>
        </w:rPr>
        <w:t>Futhermore</w:t>
      </w:r>
      <w:r w:rsidR="000C1E48" w:rsidRPr="00681250">
        <w:rPr>
          <w:rFonts w:ascii="Times New Roman" w:hAnsi="Times New Roman" w:cs="Times New Roman"/>
          <w:sz w:val="24"/>
          <w:szCs w:val="24"/>
        </w:rPr>
        <w:t xml:space="preserve">, it is evident that some outlets are performing poorly. For those reasons, the downsizing recommendation is justified. </w:t>
      </w:r>
      <w:r w:rsidR="00EA174B" w:rsidRPr="00681250">
        <w:rPr>
          <w:rFonts w:ascii="Times New Roman" w:hAnsi="Times New Roman" w:cs="Times New Roman"/>
          <w:sz w:val="24"/>
          <w:szCs w:val="24"/>
        </w:rPr>
        <w:t xml:space="preserve">However, the argument by Marques et al. (2011, p. 14) that downsizing does not always lead to positive outcomes is an indication that a sound human resource restructuring strategy is necessary. </w:t>
      </w:r>
    </w:p>
    <w:p w:rsidR="00542ED6" w:rsidRPr="00681250" w:rsidRDefault="0069302F" w:rsidP="00AE500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It is assumed that despite downsizing, Esprit would like to maintain or even improve its sales volumes. </w:t>
      </w:r>
      <w:r w:rsidR="00D75216" w:rsidRPr="00681250">
        <w:rPr>
          <w:rFonts w:ascii="Times New Roman" w:hAnsi="Times New Roman" w:cs="Times New Roman"/>
          <w:sz w:val="24"/>
          <w:szCs w:val="24"/>
        </w:rPr>
        <w:t>That will mean all the functions will have to be maintained. For that to work with fewer employees, the organization will have to adopt a centralized management approach.</w:t>
      </w:r>
      <w:r w:rsidR="0023227B" w:rsidRPr="00681250">
        <w:rPr>
          <w:rFonts w:ascii="Times New Roman" w:hAnsi="Times New Roman" w:cs="Times New Roman"/>
          <w:sz w:val="24"/>
          <w:szCs w:val="24"/>
        </w:rPr>
        <w:t xml:space="preserve"> Centralized management is a </w:t>
      </w:r>
      <w:r w:rsidR="008D15D5" w:rsidRPr="00681250">
        <w:rPr>
          <w:rFonts w:ascii="Times New Roman" w:hAnsi="Times New Roman" w:cs="Times New Roman"/>
          <w:sz w:val="24"/>
          <w:szCs w:val="24"/>
        </w:rPr>
        <w:t xml:space="preserve">corporate governance approach where all management functions are conducted at one central location (Brandts &amp; Cooper, 2015, </w:t>
      </w:r>
      <w:r w:rsidR="006D15EB" w:rsidRPr="00681250">
        <w:rPr>
          <w:rFonts w:ascii="Times New Roman" w:hAnsi="Times New Roman" w:cs="Times New Roman"/>
          <w:sz w:val="24"/>
          <w:szCs w:val="24"/>
        </w:rPr>
        <w:t>pp. 78-83</w:t>
      </w:r>
      <w:r w:rsidR="008D15D5" w:rsidRPr="00681250">
        <w:rPr>
          <w:rFonts w:ascii="Times New Roman" w:hAnsi="Times New Roman" w:cs="Times New Roman"/>
          <w:sz w:val="24"/>
          <w:szCs w:val="24"/>
        </w:rPr>
        <w:t xml:space="preserve">). </w:t>
      </w:r>
      <w:r w:rsidR="006A332F" w:rsidRPr="00681250">
        <w:rPr>
          <w:rFonts w:ascii="Times New Roman" w:hAnsi="Times New Roman" w:cs="Times New Roman"/>
          <w:sz w:val="24"/>
          <w:szCs w:val="24"/>
        </w:rPr>
        <w:t>In the centralized system, the organization will be able to eliminate most management</w:t>
      </w:r>
      <w:r w:rsidR="00E32800" w:rsidRPr="00681250">
        <w:rPr>
          <w:rFonts w:ascii="Times New Roman" w:hAnsi="Times New Roman" w:cs="Times New Roman"/>
          <w:sz w:val="24"/>
          <w:szCs w:val="24"/>
        </w:rPr>
        <w:t xml:space="preserve">, </w:t>
      </w:r>
      <w:r w:rsidR="006A332F" w:rsidRPr="00681250">
        <w:rPr>
          <w:rFonts w:ascii="Times New Roman" w:hAnsi="Times New Roman" w:cs="Times New Roman"/>
          <w:sz w:val="24"/>
          <w:szCs w:val="24"/>
        </w:rPr>
        <w:t>supervisory</w:t>
      </w:r>
      <w:r w:rsidR="00E32800" w:rsidRPr="00681250">
        <w:rPr>
          <w:rFonts w:ascii="Times New Roman" w:hAnsi="Times New Roman" w:cs="Times New Roman"/>
          <w:sz w:val="24"/>
          <w:szCs w:val="24"/>
        </w:rPr>
        <w:t xml:space="preserve"> and other junior</w:t>
      </w:r>
      <w:r w:rsidR="006A332F" w:rsidRPr="00681250">
        <w:rPr>
          <w:rFonts w:ascii="Times New Roman" w:hAnsi="Times New Roman" w:cs="Times New Roman"/>
          <w:sz w:val="24"/>
          <w:szCs w:val="24"/>
        </w:rPr>
        <w:t xml:space="preserve"> positions without interfering with the ability of the organization to deliver products to customers all over Hong Kong. </w:t>
      </w:r>
      <w:r w:rsidR="00AE500B" w:rsidRPr="00681250">
        <w:rPr>
          <w:rFonts w:ascii="Times New Roman" w:hAnsi="Times New Roman" w:cs="Times New Roman"/>
          <w:sz w:val="24"/>
          <w:szCs w:val="24"/>
        </w:rPr>
        <w:t>It is recommended to leverage local cooperatives</w:t>
      </w:r>
      <w:r w:rsidR="00FC4519" w:rsidRPr="00681250">
        <w:rPr>
          <w:rFonts w:ascii="Times New Roman" w:hAnsi="Times New Roman" w:cs="Times New Roman"/>
          <w:sz w:val="24"/>
          <w:szCs w:val="24"/>
        </w:rPr>
        <w:t xml:space="preserve"> and colocation design center </w:t>
      </w:r>
      <w:r w:rsidR="00AE500B" w:rsidRPr="00681250">
        <w:rPr>
          <w:rFonts w:ascii="Times New Roman" w:hAnsi="Times New Roman" w:cs="Times New Roman"/>
          <w:sz w:val="24"/>
          <w:szCs w:val="24"/>
        </w:rPr>
        <w:t xml:space="preserve">to provide reliable production efficiencies without the cost of managing </w:t>
      </w:r>
      <w:r w:rsidR="00FC4519" w:rsidRPr="00681250">
        <w:rPr>
          <w:rFonts w:ascii="Times New Roman" w:hAnsi="Times New Roman" w:cs="Times New Roman"/>
          <w:sz w:val="24"/>
          <w:szCs w:val="24"/>
        </w:rPr>
        <w:t>labour collectives.</w:t>
      </w:r>
    </w:p>
    <w:p w:rsidR="00FC4519" w:rsidRPr="00681250" w:rsidRDefault="00FC4519" w:rsidP="00FC4519">
      <w:pPr>
        <w:pStyle w:val="Heading2"/>
        <w:ind w:firstLine="720"/>
        <w:rPr>
          <w:rFonts w:ascii="Times New Roman" w:hAnsi="Times New Roman" w:cs="Times New Roman"/>
          <w:szCs w:val="24"/>
        </w:rPr>
      </w:pPr>
      <w:bookmarkStart w:id="42" w:name="_Toc21881613"/>
      <w:r w:rsidRPr="00681250">
        <w:rPr>
          <w:rFonts w:ascii="Times New Roman" w:hAnsi="Times New Roman" w:cs="Times New Roman"/>
          <w:szCs w:val="24"/>
        </w:rPr>
        <w:t xml:space="preserve">3.3. </w:t>
      </w:r>
      <w:r w:rsidR="00B8794B" w:rsidRPr="00681250">
        <w:rPr>
          <w:rFonts w:ascii="Times New Roman" w:hAnsi="Times New Roman" w:cs="Times New Roman"/>
          <w:szCs w:val="24"/>
        </w:rPr>
        <w:t>P</w:t>
      </w:r>
      <w:r w:rsidRPr="00681250">
        <w:rPr>
          <w:rFonts w:ascii="Times New Roman" w:hAnsi="Times New Roman" w:cs="Times New Roman"/>
          <w:szCs w:val="24"/>
        </w:rPr>
        <w:t>roduct</w:t>
      </w:r>
      <w:r w:rsidR="00695B0E" w:rsidRPr="00681250">
        <w:rPr>
          <w:rFonts w:ascii="Times New Roman" w:hAnsi="Times New Roman" w:cs="Times New Roman"/>
          <w:szCs w:val="24"/>
        </w:rPr>
        <w:t>s</w:t>
      </w:r>
      <w:r w:rsidR="00B8794B" w:rsidRPr="00681250">
        <w:rPr>
          <w:rFonts w:ascii="Times New Roman" w:hAnsi="Times New Roman" w:cs="Times New Roman"/>
          <w:szCs w:val="24"/>
        </w:rPr>
        <w:t xml:space="preserve"> development and international footprint</w:t>
      </w:r>
      <w:bookmarkEnd w:id="42"/>
    </w:p>
    <w:p w:rsidR="00FC4519" w:rsidRPr="00681250" w:rsidRDefault="00FC4519" w:rsidP="00FC4519">
      <w:pPr>
        <w:rPr>
          <w:rFonts w:ascii="Times New Roman" w:hAnsi="Times New Roman" w:cs="Times New Roman"/>
          <w:sz w:val="24"/>
          <w:szCs w:val="24"/>
        </w:rPr>
      </w:pPr>
    </w:p>
    <w:p w:rsidR="00FC4519" w:rsidRPr="00681250" w:rsidRDefault="00FC4519" w:rsidP="004B027F">
      <w:pPr>
        <w:spacing w:line="480" w:lineRule="auto"/>
        <w:jc w:val="both"/>
        <w:rPr>
          <w:rFonts w:ascii="Times New Roman" w:hAnsi="Times New Roman" w:cs="Times New Roman"/>
          <w:sz w:val="24"/>
          <w:szCs w:val="24"/>
        </w:rPr>
      </w:pPr>
      <w:r w:rsidRPr="00681250">
        <w:rPr>
          <w:rFonts w:ascii="Times New Roman" w:hAnsi="Times New Roman" w:cs="Times New Roman"/>
          <w:sz w:val="24"/>
          <w:szCs w:val="24"/>
        </w:rPr>
        <w:tab/>
      </w:r>
      <w:r w:rsidR="00571F6B" w:rsidRPr="00681250">
        <w:rPr>
          <w:rFonts w:ascii="Times New Roman" w:hAnsi="Times New Roman" w:cs="Times New Roman"/>
          <w:sz w:val="24"/>
          <w:szCs w:val="24"/>
        </w:rPr>
        <w:t>According to the</w:t>
      </w:r>
      <w:r w:rsidR="004F00D2" w:rsidRPr="00681250">
        <w:rPr>
          <w:rFonts w:ascii="Times New Roman" w:hAnsi="Times New Roman" w:cs="Times New Roman"/>
          <w:sz w:val="24"/>
          <w:szCs w:val="24"/>
        </w:rPr>
        <w:t xml:space="preserve"> HK</w:t>
      </w:r>
      <w:r w:rsidR="004B027F" w:rsidRPr="00681250">
        <w:rPr>
          <w:rFonts w:ascii="Times New Roman" w:hAnsi="Times New Roman" w:cs="Times New Roman"/>
          <w:sz w:val="24"/>
          <w:szCs w:val="24"/>
        </w:rPr>
        <w:t xml:space="preserve"> government’s</w:t>
      </w:r>
      <w:r w:rsidR="00571F6B" w:rsidRPr="00681250">
        <w:rPr>
          <w:rFonts w:ascii="Times New Roman" w:hAnsi="Times New Roman" w:cs="Times New Roman"/>
          <w:sz w:val="24"/>
          <w:szCs w:val="24"/>
        </w:rPr>
        <w:t xml:space="preserve"> financial budget read roughly HK$500 million was directed towards developing the fashion industry (</w:t>
      </w:r>
      <w:r w:rsidR="00751D69" w:rsidRPr="00681250">
        <w:rPr>
          <w:rFonts w:ascii="Times New Roman" w:hAnsi="Times New Roman" w:cs="Times New Roman"/>
          <w:sz w:val="24"/>
          <w:szCs w:val="24"/>
        </w:rPr>
        <w:t>HKTDC</w:t>
      </w:r>
      <w:r w:rsidR="00571F6B" w:rsidRPr="00681250">
        <w:rPr>
          <w:rFonts w:ascii="Times New Roman" w:hAnsi="Times New Roman" w:cs="Times New Roman"/>
          <w:sz w:val="24"/>
          <w:szCs w:val="24"/>
        </w:rPr>
        <w:t>,201</w:t>
      </w:r>
      <w:r w:rsidR="00751D69" w:rsidRPr="00681250">
        <w:rPr>
          <w:rFonts w:ascii="Times New Roman" w:hAnsi="Times New Roman" w:cs="Times New Roman"/>
          <w:sz w:val="24"/>
          <w:szCs w:val="24"/>
        </w:rPr>
        <w:t>8</w:t>
      </w:r>
      <w:r w:rsidR="00571F6B" w:rsidRPr="00681250">
        <w:rPr>
          <w:rFonts w:ascii="Times New Roman" w:hAnsi="Times New Roman" w:cs="Times New Roman"/>
          <w:sz w:val="24"/>
          <w:szCs w:val="24"/>
        </w:rPr>
        <w:t xml:space="preserve">). </w:t>
      </w:r>
      <w:r w:rsidR="00B8794B" w:rsidRPr="00681250">
        <w:rPr>
          <w:rFonts w:ascii="Times New Roman" w:hAnsi="Times New Roman" w:cs="Times New Roman"/>
          <w:sz w:val="24"/>
          <w:szCs w:val="24"/>
        </w:rPr>
        <w:t xml:space="preserve">Esprit </w:t>
      </w:r>
      <w:r w:rsidR="00527D21" w:rsidRPr="00681250">
        <w:rPr>
          <w:rFonts w:ascii="Times New Roman" w:hAnsi="Times New Roman" w:cs="Times New Roman"/>
          <w:sz w:val="24"/>
          <w:szCs w:val="24"/>
        </w:rPr>
        <w:t xml:space="preserve">may sharing with some of </w:t>
      </w:r>
      <w:r w:rsidR="004F00D2" w:rsidRPr="00681250">
        <w:rPr>
          <w:rFonts w:ascii="Times New Roman" w:hAnsi="Times New Roman" w:cs="Times New Roman"/>
          <w:sz w:val="24"/>
          <w:szCs w:val="24"/>
        </w:rPr>
        <w:t xml:space="preserve">these </w:t>
      </w:r>
      <w:r w:rsidR="00B8794B" w:rsidRPr="00681250">
        <w:rPr>
          <w:rFonts w:ascii="Times New Roman" w:hAnsi="Times New Roman" w:cs="Times New Roman"/>
          <w:sz w:val="24"/>
          <w:szCs w:val="24"/>
        </w:rPr>
        <w:t xml:space="preserve">supporting to </w:t>
      </w:r>
      <w:r w:rsidR="00571F6B" w:rsidRPr="00681250">
        <w:rPr>
          <w:rFonts w:ascii="Times New Roman" w:hAnsi="Times New Roman" w:cs="Times New Roman"/>
          <w:sz w:val="24"/>
          <w:szCs w:val="24"/>
        </w:rPr>
        <w:t>promot</w:t>
      </w:r>
      <w:r w:rsidR="00527D21" w:rsidRPr="00681250">
        <w:rPr>
          <w:rFonts w:ascii="Times New Roman" w:hAnsi="Times New Roman" w:cs="Times New Roman"/>
          <w:sz w:val="24"/>
          <w:szCs w:val="24"/>
        </w:rPr>
        <w:t xml:space="preserve">e its </w:t>
      </w:r>
      <w:r w:rsidR="00571F6B" w:rsidRPr="00681250">
        <w:rPr>
          <w:rFonts w:ascii="Times New Roman" w:hAnsi="Times New Roman" w:cs="Times New Roman"/>
          <w:sz w:val="24"/>
          <w:szCs w:val="24"/>
        </w:rPr>
        <w:t xml:space="preserve">fashion brands </w:t>
      </w:r>
      <w:r w:rsidR="004F00D2" w:rsidRPr="00681250">
        <w:rPr>
          <w:rFonts w:ascii="Times New Roman" w:hAnsi="Times New Roman" w:cs="Times New Roman"/>
          <w:sz w:val="24"/>
          <w:szCs w:val="24"/>
        </w:rPr>
        <w:t xml:space="preserve">to worldwide </w:t>
      </w:r>
      <w:r w:rsidR="00571F6B" w:rsidRPr="00681250">
        <w:rPr>
          <w:rFonts w:ascii="Times New Roman" w:hAnsi="Times New Roman" w:cs="Times New Roman"/>
          <w:sz w:val="24"/>
          <w:szCs w:val="24"/>
        </w:rPr>
        <w:t xml:space="preserve">and </w:t>
      </w:r>
      <w:r w:rsidR="00527D21" w:rsidRPr="00681250">
        <w:rPr>
          <w:rFonts w:ascii="Times New Roman" w:hAnsi="Times New Roman" w:cs="Times New Roman"/>
          <w:sz w:val="24"/>
          <w:szCs w:val="24"/>
        </w:rPr>
        <w:t xml:space="preserve">leverages </w:t>
      </w:r>
      <w:r w:rsidR="00571F6B" w:rsidRPr="00681250">
        <w:rPr>
          <w:rFonts w:ascii="Times New Roman" w:hAnsi="Times New Roman" w:cs="Times New Roman"/>
          <w:sz w:val="24"/>
          <w:szCs w:val="24"/>
        </w:rPr>
        <w:t>more upcoming fashion designers to produce quality products.</w:t>
      </w:r>
      <w:r w:rsidR="00527D21" w:rsidRPr="00681250">
        <w:rPr>
          <w:rFonts w:ascii="Times New Roman" w:hAnsi="Times New Roman" w:cs="Times New Roman"/>
          <w:sz w:val="24"/>
          <w:szCs w:val="24"/>
        </w:rPr>
        <w:t xml:space="preserve"> This </w:t>
      </w:r>
      <w:r w:rsidR="004F00D2" w:rsidRPr="00681250">
        <w:rPr>
          <w:rFonts w:ascii="Times New Roman" w:hAnsi="Times New Roman" w:cs="Times New Roman"/>
          <w:sz w:val="24"/>
          <w:szCs w:val="24"/>
        </w:rPr>
        <w:t xml:space="preserve">increasing </w:t>
      </w:r>
      <w:r w:rsidR="00527D21" w:rsidRPr="00681250">
        <w:rPr>
          <w:rFonts w:ascii="Times New Roman" w:hAnsi="Times New Roman" w:cs="Times New Roman"/>
          <w:sz w:val="24"/>
          <w:szCs w:val="24"/>
        </w:rPr>
        <w:t>scale of design production help</w:t>
      </w:r>
      <w:r w:rsidR="004F00D2" w:rsidRPr="00681250">
        <w:rPr>
          <w:rFonts w:ascii="Times New Roman" w:hAnsi="Times New Roman" w:cs="Times New Roman"/>
          <w:sz w:val="24"/>
          <w:szCs w:val="24"/>
        </w:rPr>
        <w:t>s</w:t>
      </w:r>
      <w:r w:rsidR="00527D21" w:rsidRPr="00681250">
        <w:rPr>
          <w:rFonts w:ascii="Times New Roman" w:hAnsi="Times New Roman" w:cs="Times New Roman"/>
          <w:sz w:val="24"/>
          <w:szCs w:val="24"/>
        </w:rPr>
        <w:t xml:space="preserve"> </w:t>
      </w:r>
      <w:r w:rsidR="004F00D2" w:rsidRPr="00681250">
        <w:rPr>
          <w:rFonts w:ascii="Times New Roman" w:hAnsi="Times New Roman" w:cs="Times New Roman"/>
          <w:sz w:val="24"/>
          <w:szCs w:val="24"/>
        </w:rPr>
        <w:t>Esprit</w:t>
      </w:r>
      <w:r w:rsidR="00527D21" w:rsidRPr="00681250">
        <w:rPr>
          <w:rFonts w:ascii="Times New Roman" w:hAnsi="Times New Roman" w:cs="Times New Roman"/>
          <w:sz w:val="24"/>
          <w:szCs w:val="24"/>
        </w:rPr>
        <w:t xml:space="preserve"> in producing</w:t>
      </w:r>
      <w:r w:rsidR="004F00D2" w:rsidRPr="00681250">
        <w:rPr>
          <w:rFonts w:ascii="Times New Roman" w:hAnsi="Times New Roman" w:cs="Times New Roman"/>
          <w:sz w:val="24"/>
          <w:szCs w:val="24"/>
        </w:rPr>
        <w:t xml:space="preserve"> unlimited designs and increasing demand for its products.</w:t>
      </w:r>
    </w:p>
    <w:p w:rsidR="00D51367" w:rsidRPr="00681250" w:rsidRDefault="00D51367" w:rsidP="004B027F">
      <w:pPr>
        <w:spacing w:line="480" w:lineRule="auto"/>
        <w:jc w:val="both"/>
        <w:rPr>
          <w:rFonts w:ascii="Times New Roman" w:hAnsi="Times New Roman" w:cs="Times New Roman"/>
          <w:sz w:val="24"/>
          <w:szCs w:val="24"/>
        </w:rPr>
      </w:pPr>
      <w:r w:rsidRPr="00681250">
        <w:rPr>
          <w:rFonts w:ascii="Times New Roman" w:hAnsi="Times New Roman" w:cs="Times New Roman"/>
          <w:sz w:val="24"/>
          <w:szCs w:val="24"/>
        </w:rPr>
        <w:tab/>
        <w:t>Esprit needs keeping taps on local trends by monitoring</w:t>
      </w:r>
      <w:r w:rsidR="0065039C" w:rsidRPr="00681250">
        <w:rPr>
          <w:rFonts w:ascii="Times New Roman" w:hAnsi="Times New Roman" w:cs="Times New Roman"/>
          <w:sz w:val="24"/>
          <w:szCs w:val="24"/>
        </w:rPr>
        <w:t xml:space="preserve"> exiting</w:t>
      </w:r>
      <w:r w:rsidRPr="00681250">
        <w:rPr>
          <w:rFonts w:ascii="Times New Roman" w:hAnsi="Times New Roman" w:cs="Times New Roman"/>
          <w:sz w:val="24"/>
          <w:szCs w:val="24"/>
        </w:rPr>
        <w:t xml:space="preserve"> customer buying pattern</w:t>
      </w:r>
      <w:r w:rsidR="0065039C" w:rsidRPr="00681250">
        <w:rPr>
          <w:rFonts w:ascii="Times New Roman" w:hAnsi="Times New Roman" w:cs="Times New Roman"/>
          <w:sz w:val="24"/>
          <w:szCs w:val="24"/>
        </w:rPr>
        <w:t xml:space="preserve"> and </w:t>
      </w:r>
      <w:r w:rsidR="00E35A0F" w:rsidRPr="00681250">
        <w:rPr>
          <w:rFonts w:ascii="Times New Roman" w:hAnsi="Times New Roman" w:cs="Times New Roman"/>
          <w:sz w:val="24"/>
          <w:szCs w:val="24"/>
        </w:rPr>
        <w:t xml:space="preserve">seeks for their interests to provide new products in every month or faster.  </w:t>
      </w:r>
      <w:r w:rsidR="00877311" w:rsidRPr="00681250">
        <w:rPr>
          <w:rFonts w:ascii="Times New Roman" w:hAnsi="Times New Roman" w:cs="Times New Roman"/>
          <w:sz w:val="24"/>
          <w:szCs w:val="24"/>
        </w:rPr>
        <w:t>These product</w:t>
      </w:r>
      <w:r w:rsidR="00D40301" w:rsidRPr="00681250">
        <w:rPr>
          <w:rFonts w:ascii="Times New Roman" w:hAnsi="Times New Roman" w:cs="Times New Roman"/>
          <w:sz w:val="24"/>
          <w:szCs w:val="24"/>
        </w:rPr>
        <w:t>s</w:t>
      </w:r>
      <w:r w:rsidR="00877311" w:rsidRPr="00681250">
        <w:rPr>
          <w:rFonts w:ascii="Times New Roman" w:hAnsi="Times New Roman" w:cs="Times New Roman"/>
          <w:sz w:val="24"/>
          <w:szCs w:val="24"/>
        </w:rPr>
        <w:t xml:space="preserve"> can </w:t>
      </w:r>
      <w:r w:rsidR="00D40301" w:rsidRPr="00681250">
        <w:rPr>
          <w:rFonts w:ascii="Times New Roman" w:hAnsi="Times New Roman" w:cs="Times New Roman"/>
          <w:sz w:val="24"/>
          <w:szCs w:val="24"/>
        </w:rPr>
        <w:t xml:space="preserve">charge </w:t>
      </w:r>
      <w:r w:rsidR="00877311" w:rsidRPr="00681250">
        <w:rPr>
          <w:rFonts w:ascii="Times New Roman" w:hAnsi="Times New Roman" w:cs="Times New Roman"/>
          <w:sz w:val="24"/>
          <w:szCs w:val="24"/>
        </w:rPr>
        <w:t>at premium price using</w:t>
      </w:r>
      <w:r w:rsidR="00D40301" w:rsidRPr="00681250">
        <w:rPr>
          <w:rFonts w:ascii="Times New Roman" w:hAnsi="Times New Roman" w:cs="Times New Roman"/>
          <w:sz w:val="24"/>
          <w:szCs w:val="24"/>
        </w:rPr>
        <w:t xml:space="preserve"> </w:t>
      </w:r>
      <w:r w:rsidR="00877311" w:rsidRPr="00681250">
        <w:rPr>
          <w:rFonts w:ascii="Times New Roman" w:hAnsi="Times New Roman" w:cs="Times New Roman"/>
          <w:sz w:val="24"/>
          <w:szCs w:val="24"/>
        </w:rPr>
        <w:t>limited</w:t>
      </w:r>
      <w:r w:rsidR="00D40301" w:rsidRPr="00681250">
        <w:rPr>
          <w:rFonts w:ascii="Times New Roman" w:hAnsi="Times New Roman" w:cs="Times New Roman"/>
          <w:sz w:val="24"/>
          <w:szCs w:val="24"/>
        </w:rPr>
        <w:t xml:space="preserve"> quantity</w:t>
      </w:r>
      <w:r w:rsidR="00E35A0F" w:rsidRPr="00681250">
        <w:rPr>
          <w:rFonts w:ascii="Times New Roman" w:hAnsi="Times New Roman" w:cs="Times New Roman"/>
          <w:sz w:val="24"/>
          <w:szCs w:val="24"/>
        </w:rPr>
        <w:t xml:space="preserve"> production</w:t>
      </w:r>
      <w:r w:rsidR="00D40301" w:rsidRPr="00681250">
        <w:rPr>
          <w:rFonts w:ascii="Times New Roman" w:hAnsi="Times New Roman" w:cs="Times New Roman"/>
          <w:sz w:val="24"/>
          <w:szCs w:val="24"/>
        </w:rPr>
        <w:t xml:space="preserve">. </w:t>
      </w:r>
      <w:r w:rsidR="0065039C" w:rsidRPr="00681250">
        <w:rPr>
          <w:rFonts w:ascii="Times New Roman" w:hAnsi="Times New Roman" w:cs="Times New Roman"/>
          <w:sz w:val="24"/>
          <w:szCs w:val="24"/>
        </w:rPr>
        <w:t xml:space="preserve">It will </w:t>
      </w:r>
      <w:r w:rsidR="00D40301" w:rsidRPr="00681250">
        <w:rPr>
          <w:rFonts w:ascii="Times New Roman" w:hAnsi="Times New Roman" w:cs="Times New Roman"/>
          <w:sz w:val="24"/>
          <w:szCs w:val="24"/>
        </w:rPr>
        <w:t>create product differentiation and value driver</w:t>
      </w:r>
      <w:r w:rsidR="00695B0E" w:rsidRPr="00681250">
        <w:rPr>
          <w:rFonts w:ascii="Times New Roman" w:hAnsi="Times New Roman" w:cs="Times New Roman"/>
          <w:sz w:val="24"/>
          <w:szCs w:val="24"/>
        </w:rPr>
        <w:t>s</w:t>
      </w:r>
      <w:r w:rsidR="00D40301" w:rsidRPr="00681250">
        <w:rPr>
          <w:rFonts w:ascii="Times New Roman" w:hAnsi="Times New Roman" w:cs="Times New Roman"/>
          <w:sz w:val="24"/>
          <w:szCs w:val="24"/>
        </w:rPr>
        <w:t xml:space="preserve"> to</w:t>
      </w:r>
      <w:r w:rsidR="00695B0E" w:rsidRPr="00681250">
        <w:rPr>
          <w:rFonts w:ascii="Times New Roman" w:hAnsi="Times New Roman" w:cs="Times New Roman"/>
          <w:sz w:val="24"/>
          <w:szCs w:val="24"/>
        </w:rPr>
        <w:t xml:space="preserve"> enhance its </w:t>
      </w:r>
      <w:r w:rsidR="00D40301" w:rsidRPr="00681250">
        <w:rPr>
          <w:rFonts w:ascii="Times New Roman" w:hAnsi="Times New Roman" w:cs="Times New Roman"/>
          <w:sz w:val="24"/>
          <w:szCs w:val="24"/>
        </w:rPr>
        <w:t xml:space="preserve">competitive advantage. </w:t>
      </w:r>
    </w:p>
    <w:p w:rsidR="00CF0A86" w:rsidRPr="00681250" w:rsidRDefault="00FE6698" w:rsidP="00DE43DB">
      <w:pPr>
        <w:pStyle w:val="Heading2"/>
        <w:spacing w:before="0" w:line="480" w:lineRule="auto"/>
        <w:ind w:firstLine="720"/>
        <w:rPr>
          <w:rFonts w:ascii="Times New Roman" w:hAnsi="Times New Roman" w:cs="Times New Roman"/>
          <w:szCs w:val="24"/>
        </w:rPr>
      </w:pPr>
      <w:bookmarkStart w:id="43" w:name="_Toc21881614"/>
      <w:r w:rsidRPr="00681250">
        <w:rPr>
          <w:rFonts w:ascii="Times New Roman" w:hAnsi="Times New Roman" w:cs="Times New Roman"/>
          <w:szCs w:val="24"/>
        </w:rPr>
        <w:t>3.</w:t>
      </w:r>
      <w:r w:rsidR="00433BA8" w:rsidRPr="00681250">
        <w:rPr>
          <w:rFonts w:ascii="Times New Roman" w:hAnsi="Times New Roman" w:cs="Times New Roman"/>
          <w:szCs w:val="24"/>
        </w:rPr>
        <w:t>4</w:t>
      </w:r>
      <w:r w:rsidRPr="00681250">
        <w:rPr>
          <w:rFonts w:ascii="Times New Roman" w:hAnsi="Times New Roman" w:cs="Times New Roman"/>
          <w:szCs w:val="24"/>
        </w:rPr>
        <w:t xml:space="preserve">. </w:t>
      </w:r>
      <w:r w:rsidR="00B8651B" w:rsidRPr="00681250">
        <w:rPr>
          <w:rFonts w:ascii="Times New Roman" w:hAnsi="Times New Roman" w:cs="Times New Roman"/>
          <w:szCs w:val="24"/>
        </w:rPr>
        <w:t>Brand Positioning and Marketing</w:t>
      </w:r>
      <w:bookmarkEnd w:id="43"/>
    </w:p>
    <w:p w:rsidR="00D52528" w:rsidRPr="00681250" w:rsidRDefault="00D52528" w:rsidP="00873EB5">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evaluation of Porter’s Five Forces revealed that the threat of new entrants and competitor firms is significantly high. </w:t>
      </w:r>
      <w:r w:rsidR="00C873DB" w:rsidRPr="00681250">
        <w:rPr>
          <w:rFonts w:ascii="Times New Roman" w:hAnsi="Times New Roman" w:cs="Times New Roman"/>
          <w:sz w:val="24"/>
          <w:szCs w:val="24"/>
        </w:rPr>
        <w:t>C</w:t>
      </w:r>
      <w:r w:rsidR="00FA3A30" w:rsidRPr="00681250">
        <w:rPr>
          <w:rFonts w:ascii="Times New Roman" w:hAnsi="Times New Roman" w:cs="Times New Roman"/>
          <w:sz w:val="24"/>
          <w:szCs w:val="24"/>
        </w:rPr>
        <w:t>ustomers are aware of diversity in the market</w:t>
      </w:r>
      <w:r w:rsidR="00CE4D65" w:rsidRPr="00681250">
        <w:rPr>
          <w:rFonts w:ascii="Times New Roman" w:hAnsi="Times New Roman" w:cs="Times New Roman"/>
          <w:sz w:val="24"/>
          <w:szCs w:val="24"/>
        </w:rPr>
        <w:t>,</w:t>
      </w:r>
      <w:r w:rsidR="00FA3A30" w:rsidRPr="00681250">
        <w:rPr>
          <w:rFonts w:ascii="Times New Roman" w:hAnsi="Times New Roman" w:cs="Times New Roman"/>
          <w:sz w:val="24"/>
          <w:szCs w:val="24"/>
        </w:rPr>
        <w:t xml:space="preserve"> which makes their bargaining power high. </w:t>
      </w:r>
      <w:r w:rsidR="00C938B2" w:rsidRPr="00681250">
        <w:rPr>
          <w:rFonts w:ascii="Times New Roman" w:hAnsi="Times New Roman" w:cs="Times New Roman"/>
          <w:sz w:val="24"/>
          <w:szCs w:val="24"/>
        </w:rPr>
        <w:t>The suggestion of giving the</w:t>
      </w:r>
      <w:r w:rsidR="00932F11" w:rsidRPr="00681250">
        <w:rPr>
          <w:rFonts w:ascii="Times New Roman" w:hAnsi="Times New Roman" w:cs="Times New Roman"/>
          <w:sz w:val="24"/>
          <w:szCs w:val="24"/>
        </w:rPr>
        <w:t xml:space="preserve"> company’s</w:t>
      </w:r>
      <w:r w:rsidR="00C938B2" w:rsidRPr="00681250">
        <w:rPr>
          <w:rFonts w:ascii="Times New Roman" w:hAnsi="Times New Roman" w:cs="Times New Roman"/>
          <w:sz w:val="24"/>
          <w:szCs w:val="24"/>
        </w:rPr>
        <w:t xml:space="preserve"> brand</w:t>
      </w:r>
      <w:r w:rsidR="00932F11" w:rsidRPr="00681250">
        <w:rPr>
          <w:rFonts w:ascii="Times New Roman" w:hAnsi="Times New Roman" w:cs="Times New Roman"/>
          <w:sz w:val="24"/>
          <w:szCs w:val="24"/>
        </w:rPr>
        <w:t>s</w:t>
      </w:r>
      <w:r w:rsidR="00C938B2" w:rsidRPr="00681250">
        <w:rPr>
          <w:rFonts w:ascii="Times New Roman" w:hAnsi="Times New Roman" w:cs="Times New Roman"/>
          <w:sz w:val="24"/>
          <w:szCs w:val="24"/>
        </w:rPr>
        <w:t xml:space="preserve"> a customer-cent</w:t>
      </w:r>
      <w:r w:rsidR="00932F11" w:rsidRPr="00681250">
        <w:rPr>
          <w:rFonts w:ascii="Times New Roman" w:hAnsi="Times New Roman" w:cs="Times New Roman"/>
          <w:sz w:val="24"/>
          <w:szCs w:val="24"/>
        </w:rPr>
        <w:t xml:space="preserve">ric focus through tailoring them to specific customer categories is a plausible intervention in minimizing the threat of competitors and new entrants and minimizing the bargaining power of customers. </w:t>
      </w:r>
      <w:r w:rsidR="006741D6" w:rsidRPr="00681250">
        <w:rPr>
          <w:rFonts w:ascii="Times New Roman" w:hAnsi="Times New Roman" w:cs="Times New Roman"/>
          <w:sz w:val="24"/>
          <w:szCs w:val="24"/>
        </w:rPr>
        <w:t>Denoue and Saykiewicz (2009</w:t>
      </w:r>
      <w:r w:rsidR="00FC551B" w:rsidRPr="00681250">
        <w:rPr>
          <w:rFonts w:ascii="Times New Roman" w:hAnsi="Times New Roman" w:cs="Times New Roman"/>
          <w:sz w:val="24"/>
          <w:szCs w:val="24"/>
        </w:rPr>
        <w:t>, p. 36</w:t>
      </w:r>
      <w:r w:rsidR="006741D6" w:rsidRPr="00681250">
        <w:rPr>
          <w:rFonts w:ascii="Times New Roman" w:hAnsi="Times New Roman" w:cs="Times New Roman"/>
          <w:sz w:val="24"/>
          <w:szCs w:val="24"/>
        </w:rPr>
        <w:t xml:space="preserve">) point out that brand loyalty is created when a firm is able to show that </w:t>
      </w:r>
      <w:r w:rsidR="00FF625C" w:rsidRPr="00681250">
        <w:rPr>
          <w:rFonts w:ascii="Times New Roman" w:hAnsi="Times New Roman" w:cs="Times New Roman"/>
          <w:sz w:val="24"/>
          <w:szCs w:val="24"/>
        </w:rPr>
        <w:t>its brands favour</w:t>
      </w:r>
      <w:r w:rsidR="006741D6" w:rsidRPr="00681250">
        <w:rPr>
          <w:rFonts w:ascii="Times New Roman" w:hAnsi="Times New Roman" w:cs="Times New Roman"/>
          <w:sz w:val="24"/>
          <w:szCs w:val="24"/>
        </w:rPr>
        <w:t xml:space="preserve"> the customer. </w:t>
      </w:r>
      <w:r w:rsidR="00174C83" w:rsidRPr="00681250">
        <w:rPr>
          <w:rFonts w:ascii="Times New Roman" w:hAnsi="Times New Roman" w:cs="Times New Roman"/>
          <w:sz w:val="24"/>
          <w:szCs w:val="24"/>
        </w:rPr>
        <w:t>Furthermore</w:t>
      </w:r>
      <w:r w:rsidR="004A2B13" w:rsidRPr="00681250">
        <w:rPr>
          <w:rFonts w:ascii="Times New Roman" w:hAnsi="Times New Roman" w:cs="Times New Roman"/>
          <w:sz w:val="24"/>
          <w:szCs w:val="24"/>
        </w:rPr>
        <w:t xml:space="preserve">, the brand should actually add value to the customer in order for it to achieve a sustained competitive advantage. </w:t>
      </w:r>
    </w:p>
    <w:p w:rsidR="00FE5E8C" w:rsidRPr="00681250" w:rsidRDefault="00D216D0" w:rsidP="00873EB5">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Esprit should invest in marketing campaigns that have been found to give brands </w:t>
      </w:r>
      <w:r w:rsidR="00B705FB" w:rsidRPr="00681250">
        <w:rPr>
          <w:rFonts w:ascii="Times New Roman" w:hAnsi="Times New Roman" w:cs="Times New Roman"/>
          <w:sz w:val="24"/>
          <w:szCs w:val="24"/>
        </w:rPr>
        <w:t xml:space="preserve">a good image. </w:t>
      </w:r>
      <w:r w:rsidR="006516E9" w:rsidRPr="00681250">
        <w:rPr>
          <w:rFonts w:ascii="Times New Roman" w:hAnsi="Times New Roman" w:cs="Times New Roman"/>
          <w:sz w:val="24"/>
          <w:szCs w:val="24"/>
        </w:rPr>
        <w:t xml:space="preserve">In order to make the brands stand out from ordinary brands, Esprit should invest in getting celebrity endorsements for its different apparel brands. </w:t>
      </w:r>
      <w:r w:rsidR="004439B9" w:rsidRPr="00681250">
        <w:rPr>
          <w:rFonts w:ascii="Times New Roman" w:hAnsi="Times New Roman" w:cs="Times New Roman"/>
          <w:sz w:val="24"/>
          <w:szCs w:val="24"/>
        </w:rPr>
        <w:t xml:space="preserve">This approach will enable the company to minimize the threat of new entrants since most of them will not afford the cost of partnering with celebrities in marketing. </w:t>
      </w:r>
      <w:r w:rsidR="00873EB5" w:rsidRPr="00681250">
        <w:rPr>
          <w:rFonts w:ascii="Times New Roman" w:hAnsi="Times New Roman" w:cs="Times New Roman"/>
          <w:sz w:val="24"/>
          <w:szCs w:val="24"/>
        </w:rPr>
        <w:t xml:space="preserve">For example: Mobile app member </w:t>
      </w:r>
      <w:r w:rsidR="00022352" w:rsidRPr="00681250">
        <w:rPr>
          <w:rFonts w:ascii="Times New Roman" w:hAnsi="Times New Roman" w:cs="Times New Roman"/>
          <w:sz w:val="24"/>
          <w:szCs w:val="24"/>
        </w:rPr>
        <w:t xml:space="preserve">will get best deals for hottest styles without any coupons and </w:t>
      </w:r>
      <w:r w:rsidR="00B53DE2" w:rsidRPr="00681250">
        <w:rPr>
          <w:rFonts w:ascii="Times New Roman" w:hAnsi="Times New Roman" w:cs="Times New Roman"/>
          <w:sz w:val="24"/>
          <w:szCs w:val="24"/>
        </w:rPr>
        <w:t xml:space="preserve">rewards </w:t>
      </w:r>
      <w:r w:rsidR="00022352" w:rsidRPr="00681250">
        <w:rPr>
          <w:rFonts w:ascii="Times New Roman" w:hAnsi="Times New Roman" w:cs="Times New Roman"/>
          <w:sz w:val="24"/>
          <w:szCs w:val="24"/>
        </w:rPr>
        <w:t xml:space="preserve">points </w:t>
      </w:r>
      <w:r w:rsidR="00B53DE2" w:rsidRPr="00681250">
        <w:rPr>
          <w:rFonts w:ascii="Times New Roman" w:hAnsi="Times New Roman" w:cs="Times New Roman"/>
          <w:sz w:val="24"/>
          <w:szCs w:val="24"/>
        </w:rPr>
        <w:t>to redeem</w:t>
      </w:r>
      <w:r w:rsidR="00022352" w:rsidRPr="00681250">
        <w:rPr>
          <w:rFonts w:ascii="Times New Roman" w:hAnsi="Times New Roman" w:cs="Times New Roman"/>
          <w:sz w:val="24"/>
          <w:szCs w:val="24"/>
        </w:rPr>
        <w:t xml:space="preserve"> gift </w:t>
      </w:r>
      <w:r w:rsidR="00B53DE2" w:rsidRPr="00681250">
        <w:rPr>
          <w:rFonts w:ascii="Times New Roman" w:hAnsi="Times New Roman" w:cs="Times New Roman"/>
          <w:sz w:val="24"/>
          <w:szCs w:val="24"/>
        </w:rPr>
        <w:t>though on line</w:t>
      </w:r>
      <w:r w:rsidR="002338F0" w:rsidRPr="00681250">
        <w:rPr>
          <w:rFonts w:ascii="Times New Roman" w:hAnsi="Times New Roman" w:cs="Times New Roman"/>
          <w:sz w:val="24"/>
          <w:szCs w:val="24"/>
        </w:rPr>
        <w:t xml:space="preserve"> or local</w:t>
      </w:r>
      <w:r w:rsidR="00B53DE2" w:rsidRPr="00681250">
        <w:rPr>
          <w:rFonts w:ascii="Times New Roman" w:hAnsi="Times New Roman" w:cs="Times New Roman"/>
          <w:sz w:val="24"/>
          <w:szCs w:val="24"/>
        </w:rPr>
        <w:t xml:space="preserve"> purchasing</w:t>
      </w:r>
      <w:r w:rsidR="00022352" w:rsidRPr="00681250">
        <w:rPr>
          <w:rFonts w:ascii="Times New Roman" w:hAnsi="Times New Roman" w:cs="Times New Roman"/>
          <w:sz w:val="24"/>
          <w:szCs w:val="24"/>
        </w:rPr>
        <w:t>.</w:t>
      </w:r>
      <w:r w:rsidR="00873EB5" w:rsidRPr="00681250">
        <w:rPr>
          <w:rFonts w:ascii="Times New Roman" w:hAnsi="Times New Roman" w:cs="Times New Roman"/>
          <w:sz w:val="24"/>
          <w:szCs w:val="24"/>
        </w:rPr>
        <w:t xml:space="preserve"> </w:t>
      </w:r>
    </w:p>
    <w:p w:rsidR="00FE5E8C" w:rsidRPr="00681250" w:rsidRDefault="00FE5E8C" w:rsidP="00DE43DB">
      <w:pPr>
        <w:spacing w:after="0" w:line="480" w:lineRule="auto"/>
        <w:rPr>
          <w:rFonts w:ascii="Times New Roman" w:hAnsi="Times New Roman" w:cs="Times New Roman"/>
          <w:sz w:val="24"/>
          <w:szCs w:val="24"/>
        </w:rPr>
      </w:pPr>
    </w:p>
    <w:p w:rsidR="00FE5E8C" w:rsidRPr="00681250" w:rsidRDefault="00FE5E8C" w:rsidP="00DE43DB">
      <w:pPr>
        <w:spacing w:after="0"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51B8FA93" wp14:editId="4071AAED">
            <wp:extent cx="5943600" cy="4009292"/>
            <wp:effectExtent l="0" t="0" r="0" b="0"/>
            <wp:docPr id="1" name="Picture 1" descr="Image result for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cial m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4740" cy="4010061"/>
                    </a:xfrm>
                    <a:prstGeom prst="rect">
                      <a:avLst/>
                    </a:prstGeom>
                    <a:noFill/>
                    <a:ln>
                      <a:noFill/>
                    </a:ln>
                  </pic:spPr>
                </pic:pic>
              </a:graphicData>
            </a:graphic>
          </wp:inline>
        </w:drawing>
      </w:r>
    </w:p>
    <w:p w:rsidR="00FE5E8C" w:rsidRPr="00681250" w:rsidRDefault="0050161D" w:rsidP="002549B2">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Secondly, the company should assert its online presence by working with online influencers to promote products both on social media</w:t>
      </w:r>
      <w:r w:rsidR="00671145" w:rsidRPr="00681250">
        <w:rPr>
          <w:rFonts w:ascii="Times New Roman" w:hAnsi="Times New Roman" w:cs="Times New Roman"/>
          <w:sz w:val="24"/>
          <w:szCs w:val="24"/>
        </w:rPr>
        <w:t xml:space="preserve"> such as Facebook, Instagram, YouTube and </w:t>
      </w:r>
      <w:r w:rsidRPr="00681250">
        <w:rPr>
          <w:rFonts w:ascii="Times New Roman" w:hAnsi="Times New Roman" w:cs="Times New Roman"/>
          <w:sz w:val="24"/>
          <w:szCs w:val="24"/>
        </w:rPr>
        <w:t>blogs.</w:t>
      </w:r>
      <w:r w:rsidR="00B51FAF" w:rsidRPr="00681250">
        <w:rPr>
          <w:rFonts w:ascii="Times New Roman" w:hAnsi="Times New Roman" w:cs="Times New Roman"/>
          <w:sz w:val="24"/>
          <w:szCs w:val="24"/>
        </w:rPr>
        <w:t xml:space="preserve"> It allows social media users to link with eSprit app for making deals</w:t>
      </w:r>
      <w:r w:rsidR="002549B2" w:rsidRPr="00681250">
        <w:rPr>
          <w:rFonts w:ascii="Times New Roman" w:hAnsi="Times New Roman" w:cs="Times New Roman"/>
          <w:sz w:val="24"/>
          <w:szCs w:val="24"/>
        </w:rPr>
        <w:t xml:space="preserve"> and increase engagement with Esprit</w:t>
      </w:r>
      <w:r w:rsidR="00B51FAF" w:rsidRPr="00681250">
        <w:rPr>
          <w:rFonts w:ascii="Times New Roman" w:hAnsi="Times New Roman" w:cs="Times New Roman"/>
          <w:sz w:val="24"/>
          <w:szCs w:val="24"/>
        </w:rPr>
        <w:t xml:space="preserve">. </w:t>
      </w:r>
    </w:p>
    <w:p w:rsidR="00A209D6" w:rsidRPr="00681250" w:rsidRDefault="0050161D" w:rsidP="00AE500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Through such approaches</w:t>
      </w:r>
      <w:r w:rsidR="00CE4D65" w:rsidRPr="00681250">
        <w:rPr>
          <w:rFonts w:ascii="Times New Roman" w:hAnsi="Times New Roman" w:cs="Times New Roman"/>
          <w:sz w:val="24"/>
          <w:szCs w:val="24"/>
        </w:rPr>
        <w:t>,</w:t>
      </w:r>
      <w:r w:rsidRPr="00681250">
        <w:rPr>
          <w:rFonts w:ascii="Times New Roman" w:hAnsi="Times New Roman" w:cs="Times New Roman"/>
          <w:sz w:val="24"/>
          <w:szCs w:val="24"/>
        </w:rPr>
        <w:t xml:space="preserve"> the customers will view Esprit brands as being of high quality. This </w:t>
      </w:r>
      <w:r w:rsidR="00CE4D65" w:rsidRPr="00681250">
        <w:rPr>
          <w:rFonts w:ascii="Times New Roman" w:hAnsi="Times New Roman" w:cs="Times New Roman"/>
          <w:sz w:val="24"/>
          <w:szCs w:val="24"/>
        </w:rPr>
        <w:t>will result in</w:t>
      </w:r>
      <w:r w:rsidRPr="00681250">
        <w:rPr>
          <w:rFonts w:ascii="Times New Roman" w:hAnsi="Times New Roman" w:cs="Times New Roman"/>
          <w:sz w:val="24"/>
          <w:szCs w:val="24"/>
        </w:rPr>
        <w:t xml:space="preserve"> high levels of brand loyalty</w:t>
      </w:r>
      <w:r w:rsidR="00240730" w:rsidRPr="00681250">
        <w:rPr>
          <w:rFonts w:ascii="Times New Roman" w:hAnsi="Times New Roman" w:cs="Times New Roman"/>
          <w:sz w:val="24"/>
          <w:szCs w:val="24"/>
        </w:rPr>
        <w:t>,</w:t>
      </w:r>
      <w:r w:rsidRPr="00681250">
        <w:rPr>
          <w:rFonts w:ascii="Times New Roman" w:hAnsi="Times New Roman" w:cs="Times New Roman"/>
          <w:sz w:val="24"/>
          <w:szCs w:val="24"/>
        </w:rPr>
        <w:t xml:space="preserve"> thus minimizing all the threats identified</w:t>
      </w:r>
      <w:r w:rsidR="004125DA" w:rsidRPr="00681250">
        <w:rPr>
          <w:rFonts w:ascii="Times New Roman" w:hAnsi="Times New Roman" w:cs="Times New Roman"/>
          <w:sz w:val="24"/>
          <w:szCs w:val="24"/>
        </w:rPr>
        <w:t xml:space="preserve"> in the five forces evaluation.</w:t>
      </w:r>
      <w:r w:rsidR="00A209D6" w:rsidRPr="00681250">
        <w:rPr>
          <w:rFonts w:ascii="Times New Roman" w:hAnsi="Times New Roman" w:cs="Times New Roman"/>
          <w:sz w:val="24"/>
          <w:szCs w:val="24"/>
        </w:rPr>
        <w:t xml:space="preserve"> </w:t>
      </w:r>
    </w:p>
    <w:p w:rsidR="00433BA8" w:rsidRPr="00681250" w:rsidRDefault="00433BA8"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C747CC" w:rsidRPr="00681250" w:rsidRDefault="00A209D6" w:rsidP="007C343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w:t>
      </w:r>
      <w:r w:rsidR="005D473F" w:rsidRPr="00681250">
        <w:rPr>
          <w:rFonts w:ascii="Times New Roman" w:hAnsi="Times New Roman" w:cs="Times New Roman"/>
          <w:sz w:val="24"/>
          <w:szCs w:val="24"/>
        </w:rPr>
        <w:t xml:space="preserve">Gantt </w:t>
      </w:r>
      <w:r w:rsidRPr="00681250">
        <w:rPr>
          <w:rFonts w:ascii="Times New Roman" w:hAnsi="Times New Roman" w:cs="Times New Roman"/>
          <w:sz w:val="24"/>
          <w:szCs w:val="24"/>
        </w:rPr>
        <w:t>chart below presents a timeline for the recommendations</w:t>
      </w:r>
      <w:r w:rsidR="00240730" w:rsidRPr="00681250">
        <w:rPr>
          <w:rFonts w:ascii="Times New Roman" w:hAnsi="Times New Roman" w:cs="Times New Roman"/>
          <w:sz w:val="24"/>
          <w:szCs w:val="24"/>
        </w:rPr>
        <w:t>.</w:t>
      </w:r>
    </w:p>
    <w:tbl>
      <w:tblPr>
        <w:tblStyle w:val="TableGrid"/>
        <w:tblW w:w="11097" w:type="dxa"/>
        <w:tblInd w:w="-601" w:type="dxa"/>
        <w:tblLayout w:type="fixed"/>
        <w:tblLook w:val="04A0" w:firstRow="1" w:lastRow="0" w:firstColumn="1" w:lastColumn="0" w:noHBand="0" w:noVBand="1"/>
      </w:tblPr>
      <w:tblGrid>
        <w:gridCol w:w="2575"/>
        <w:gridCol w:w="3124"/>
        <w:gridCol w:w="567"/>
        <w:gridCol w:w="567"/>
        <w:gridCol w:w="300"/>
        <w:gridCol w:w="336"/>
        <w:gridCol w:w="336"/>
        <w:gridCol w:w="336"/>
        <w:gridCol w:w="336"/>
        <w:gridCol w:w="336"/>
        <w:gridCol w:w="336"/>
        <w:gridCol w:w="336"/>
        <w:gridCol w:w="467"/>
        <w:gridCol w:w="236"/>
        <w:gridCol w:w="331"/>
        <w:gridCol w:w="11"/>
        <w:gridCol w:w="556"/>
        <w:gridCol w:w="11"/>
      </w:tblGrid>
      <w:tr w:rsidR="009870B9" w:rsidRPr="00681250" w:rsidTr="009870B9">
        <w:trPr>
          <w:gridAfter w:val="1"/>
          <w:wAfter w:w="11" w:type="dxa"/>
          <w:trHeight w:val="274"/>
        </w:trPr>
        <w:tc>
          <w:tcPr>
            <w:tcW w:w="2575" w:type="dxa"/>
            <w:vMerge w:val="restart"/>
            <w:tcBorders>
              <w:right w:val="single" w:sz="4" w:space="0" w:color="auto"/>
            </w:tcBorders>
          </w:tcPr>
          <w:p w:rsidR="009870B9" w:rsidRPr="00681250" w:rsidRDefault="009870B9" w:rsidP="009870B9">
            <w:pPr>
              <w:spacing w:line="480" w:lineRule="auto"/>
              <w:ind w:right="-250"/>
              <w:rPr>
                <w:rFonts w:ascii="Times New Roman" w:hAnsi="Times New Roman" w:cs="Times New Roman"/>
                <w:sz w:val="24"/>
                <w:szCs w:val="24"/>
              </w:rPr>
            </w:pPr>
            <w:r w:rsidRPr="00681250">
              <w:rPr>
                <w:rFonts w:ascii="Times New Roman" w:hAnsi="Times New Roman" w:cs="Times New Roman"/>
                <w:sz w:val="24"/>
                <w:szCs w:val="24"/>
              </w:rPr>
              <w:t>Department</w:t>
            </w:r>
          </w:p>
        </w:tc>
        <w:tc>
          <w:tcPr>
            <w:tcW w:w="3124" w:type="dxa"/>
            <w:vMerge w:val="restart"/>
            <w:tcBorders>
              <w:right w:val="single" w:sz="4" w:space="0" w:color="auto"/>
            </w:tcBorders>
          </w:tcPr>
          <w:p w:rsidR="009870B9" w:rsidRPr="00681250" w:rsidRDefault="009870B9" w:rsidP="009870B9">
            <w:pPr>
              <w:tabs>
                <w:tab w:val="left" w:pos="1112"/>
              </w:tabs>
              <w:spacing w:line="480" w:lineRule="auto"/>
              <w:rPr>
                <w:rFonts w:ascii="Times New Roman" w:hAnsi="Times New Roman" w:cs="Times New Roman"/>
                <w:sz w:val="24"/>
                <w:szCs w:val="24"/>
              </w:rPr>
            </w:pPr>
            <w:r w:rsidRPr="00681250">
              <w:rPr>
                <w:rFonts w:ascii="Times New Roman" w:hAnsi="Times New Roman" w:cs="Times New Roman"/>
                <w:sz w:val="24"/>
                <w:szCs w:val="24"/>
              </w:rPr>
              <w:t>Task</w:t>
            </w:r>
            <w:r w:rsidRPr="00681250">
              <w:rPr>
                <w:rFonts w:ascii="Times New Roman" w:hAnsi="Times New Roman" w:cs="Times New Roman"/>
                <w:sz w:val="24"/>
                <w:szCs w:val="24"/>
              </w:rPr>
              <w:tab/>
            </w:r>
          </w:p>
        </w:tc>
        <w:tc>
          <w:tcPr>
            <w:tcW w:w="5387" w:type="dxa"/>
            <w:gridSpan w:val="15"/>
            <w:tcBorders>
              <w:right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Months</w:t>
            </w:r>
          </w:p>
        </w:tc>
      </w:tr>
      <w:tr w:rsidR="009870B9" w:rsidRPr="00681250" w:rsidTr="009870B9">
        <w:trPr>
          <w:gridAfter w:val="1"/>
          <w:wAfter w:w="11" w:type="dxa"/>
          <w:trHeight w:val="284"/>
        </w:trPr>
        <w:tc>
          <w:tcPr>
            <w:tcW w:w="2575" w:type="dxa"/>
            <w:vMerge/>
          </w:tcPr>
          <w:p w:rsidR="009870B9" w:rsidRPr="00681250" w:rsidRDefault="009870B9" w:rsidP="009870B9">
            <w:pPr>
              <w:spacing w:line="480" w:lineRule="auto"/>
              <w:rPr>
                <w:rFonts w:ascii="Times New Roman" w:hAnsi="Times New Roman" w:cs="Times New Roman"/>
                <w:sz w:val="24"/>
                <w:szCs w:val="24"/>
              </w:rPr>
            </w:pPr>
          </w:p>
        </w:tc>
        <w:tc>
          <w:tcPr>
            <w:tcW w:w="3124" w:type="dxa"/>
            <w:vMerge/>
            <w:tcBorders>
              <w:right w:val="single" w:sz="4" w:space="0" w:color="auto"/>
            </w:tcBorders>
          </w:tcPr>
          <w:p w:rsidR="009870B9" w:rsidRPr="00681250" w:rsidRDefault="009870B9" w:rsidP="009870B9">
            <w:pPr>
              <w:spacing w:line="480" w:lineRule="auto"/>
              <w:rPr>
                <w:rFonts w:ascii="Times New Roman" w:hAnsi="Times New Roman" w:cs="Times New Roman"/>
                <w:sz w:val="24"/>
                <w:szCs w:val="24"/>
              </w:rPr>
            </w:pPr>
          </w:p>
        </w:tc>
        <w:tc>
          <w:tcPr>
            <w:tcW w:w="567" w:type="dxa"/>
            <w:tcBorders>
              <w:left w:val="single" w:sz="4" w:space="0" w:color="auto"/>
            </w:tcBorders>
          </w:tcPr>
          <w:p w:rsidR="009870B9" w:rsidRPr="00681250" w:rsidRDefault="009870B9" w:rsidP="009870B9">
            <w:pPr>
              <w:spacing w:line="480" w:lineRule="auto"/>
              <w:ind w:right="-108"/>
              <w:rPr>
                <w:rFonts w:ascii="Times New Roman" w:hAnsi="Times New Roman" w:cs="Times New Roman"/>
                <w:sz w:val="24"/>
                <w:szCs w:val="24"/>
              </w:rPr>
            </w:pPr>
            <w:r w:rsidRPr="00681250">
              <w:rPr>
                <w:rFonts w:ascii="Times New Roman" w:hAnsi="Times New Roman" w:cs="Times New Roman"/>
                <w:sz w:val="24"/>
                <w:szCs w:val="24"/>
              </w:rPr>
              <w:t>0.5</w:t>
            </w:r>
          </w:p>
        </w:tc>
        <w:tc>
          <w:tcPr>
            <w:tcW w:w="567"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0.5</w:t>
            </w:r>
          </w:p>
        </w:tc>
        <w:tc>
          <w:tcPr>
            <w:tcW w:w="300"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2</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3</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4</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5</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6</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7</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8</w:t>
            </w:r>
          </w:p>
        </w:tc>
        <w:tc>
          <w:tcPr>
            <w:tcW w:w="336"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9</w:t>
            </w:r>
          </w:p>
        </w:tc>
        <w:tc>
          <w:tcPr>
            <w:tcW w:w="467"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10</w:t>
            </w:r>
          </w:p>
        </w:tc>
        <w:tc>
          <w:tcPr>
            <w:tcW w:w="567" w:type="dxa"/>
            <w:gridSpan w:val="2"/>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11</w:t>
            </w:r>
          </w:p>
        </w:tc>
        <w:tc>
          <w:tcPr>
            <w:tcW w:w="567" w:type="dxa"/>
            <w:gridSpan w:val="2"/>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12</w:t>
            </w:r>
          </w:p>
        </w:tc>
      </w:tr>
      <w:tr w:rsidR="002B7640" w:rsidRPr="00681250" w:rsidTr="009870B9">
        <w:trPr>
          <w:gridAfter w:val="1"/>
          <w:wAfter w:w="11" w:type="dxa"/>
          <w:trHeight w:val="621"/>
        </w:trPr>
        <w:tc>
          <w:tcPr>
            <w:tcW w:w="2575" w:type="dxa"/>
          </w:tcPr>
          <w:p w:rsidR="0071324F" w:rsidRPr="00681250" w:rsidRDefault="00617F36" w:rsidP="00F97F96">
            <w:pPr>
              <w:spacing w:before="240"/>
              <w:rPr>
                <w:rFonts w:ascii="Times New Roman" w:hAnsi="Times New Roman" w:cs="Times New Roman"/>
                <w:sz w:val="24"/>
                <w:szCs w:val="24"/>
              </w:rPr>
            </w:pPr>
            <w:r w:rsidRPr="00681250">
              <w:rPr>
                <w:rFonts w:ascii="Times New Roman" w:hAnsi="Times New Roman" w:cs="Times New Roman"/>
                <w:sz w:val="24"/>
                <w:szCs w:val="24"/>
              </w:rPr>
              <w:t>Financial</w:t>
            </w:r>
            <w:r w:rsidR="005606FC" w:rsidRPr="00681250">
              <w:rPr>
                <w:rFonts w:ascii="Times New Roman" w:hAnsi="Times New Roman" w:cs="Times New Roman"/>
                <w:sz w:val="24"/>
                <w:szCs w:val="24"/>
              </w:rPr>
              <w:t>, sales</w:t>
            </w:r>
            <w:r w:rsidRPr="00681250">
              <w:rPr>
                <w:rFonts w:ascii="Times New Roman" w:hAnsi="Times New Roman" w:cs="Times New Roman"/>
                <w:sz w:val="24"/>
                <w:szCs w:val="24"/>
              </w:rPr>
              <w:t xml:space="preserve"> </w:t>
            </w:r>
            <w:r w:rsidR="005606FC" w:rsidRPr="00681250">
              <w:rPr>
                <w:rFonts w:ascii="Times New Roman" w:hAnsi="Times New Roman" w:cs="Times New Roman"/>
                <w:sz w:val="24"/>
                <w:szCs w:val="24"/>
              </w:rPr>
              <w:t>and stakeholder</w:t>
            </w:r>
          </w:p>
        </w:tc>
        <w:tc>
          <w:tcPr>
            <w:tcW w:w="3124"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Review HK stores and department performance for planning</w:t>
            </w: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 </w:t>
            </w:r>
          </w:p>
        </w:tc>
        <w:tc>
          <w:tcPr>
            <w:tcW w:w="567" w:type="dxa"/>
            <w:tcBorders>
              <w:bottom w:val="single" w:sz="4" w:space="0" w:color="auto"/>
            </w:tcBorders>
            <w:shd w:val="clear" w:color="auto" w:fill="auto"/>
          </w:tcPr>
          <w:p w:rsidR="0071324F" w:rsidRPr="00681250" w:rsidRDefault="0071324F" w:rsidP="009870B9">
            <w:pPr>
              <w:spacing w:before="240"/>
              <w:rPr>
                <w:rFonts w:ascii="Times New Roman" w:hAnsi="Times New Roman" w:cs="Times New Roman"/>
                <w:sz w:val="24"/>
                <w:szCs w:val="24"/>
              </w:rPr>
            </w:pPr>
          </w:p>
        </w:tc>
        <w:tc>
          <w:tcPr>
            <w:tcW w:w="300" w:type="dxa"/>
            <w:tcBorders>
              <w:bottom w:val="single" w:sz="4" w:space="0" w:color="auto"/>
            </w:tcBorders>
          </w:tcPr>
          <w:p w:rsidR="0071324F" w:rsidRPr="00681250" w:rsidRDefault="0071324F" w:rsidP="009870B9">
            <w:pPr>
              <w:spacing w:before="240"/>
              <w:rPr>
                <w:rFonts w:ascii="Times New Roman" w:hAnsi="Times New Roman" w:cs="Times New Roman"/>
                <w:sz w:val="24"/>
                <w:szCs w:val="24"/>
              </w:rPr>
            </w:pPr>
          </w:p>
        </w:tc>
        <w:tc>
          <w:tcPr>
            <w:tcW w:w="336" w:type="dxa"/>
            <w:tcBorders>
              <w:bottom w:val="single" w:sz="4" w:space="0" w:color="auto"/>
            </w:tcBorders>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467" w:type="dxa"/>
          </w:tcPr>
          <w:p w:rsidR="0071324F" w:rsidRPr="00681250" w:rsidRDefault="0071324F" w:rsidP="009870B9">
            <w:pPr>
              <w:spacing w:before="240"/>
              <w:rPr>
                <w:rFonts w:ascii="Times New Roman" w:hAnsi="Times New Roman" w:cs="Times New Roman"/>
                <w:sz w:val="24"/>
                <w:szCs w:val="24"/>
              </w:rPr>
            </w:pPr>
          </w:p>
        </w:tc>
        <w:tc>
          <w:tcPr>
            <w:tcW w:w="567" w:type="dxa"/>
            <w:gridSpan w:val="2"/>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2B7640" w:rsidRPr="00681250" w:rsidTr="009870B9">
        <w:trPr>
          <w:gridAfter w:val="1"/>
          <w:wAfter w:w="11" w:type="dxa"/>
        </w:trPr>
        <w:tc>
          <w:tcPr>
            <w:tcW w:w="2575" w:type="dxa"/>
          </w:tcPr>
          <w:p w:rsidR="0071324F"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Sales and administration</w:t>
            </w:r>
          </w:p>
        </w:tc>
        <w:tc>
          <w:tcPr>
            <w:tcW w:w="3124"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Closing unprofitable Stores</w:t>
            </w:r>
          </w:p>
        </w:tc>
        <w:tc>
          <w:tcPr>
            <w:tcW w:w="567"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336" w:type="dxa"/>
          </w:tcPr>
          <w:p w:rsidR="0071324F" w:rsidRPr="00681250" w:rsidRDefault="0071324F" w:rsidP="009870B9">
            <w:pPr>
              <w:spacing w:before="240"/>
              <w:rPr>
                <w:rFonts w:ascii="Times New Roman" w:hAnsi="Times New Roman" w:cs="Times New Roman"/>
                <w:sz w:val="24"/>
                <w:szCs w:val="24"/>
              </w:rPr>
            </w:pPr>
          </w:p>
        </w:tc>
        <w:tc>
          <w:tcPr>
            <w:tcW w:w="467" w:type="dxa"/>
          </w:tcPr>
          <w:p w:rsidR="0071324F" w:rsidRPr="00681250" w:rsidRDefault="0071324F" w:rsidP="009870B9">
            <w:pPr>
              <w:spacing w:before="240"/>
              <w:rPr>
                <w:rFonts w:ascii="Times New Roman" w:hAnsi="Times New Roman" w:cs="Times New Roman"/>
                <w:sz w:val="24"/>
                <w:szCs w:val="24"/>
              </w:rPr>
            </w:pPr>
          </w:p>
        </w:tc>
        <w:tc>
          <w:tcPr>
            <w:tcW w:w="567" w:type="dxa"/>
            <w:gridSpan w:val="2"/>
          </w:tcPr>
          <w:p w:rsidR="0071324F" w:rsidRPr="00681250" w:rsidRDefault="0071324F" w:rsidP="009870B9">
            <w:pPr>
              <w:spacing w:before="240"/>
              <w:rPr>
                <w:rFonts w:ascii="Times New Roman" w:hAnsi="Times New Roman" w:cs="Times New Roman"/>
                <w:sz w:val="24"/>
                <w:szCs w:val="24"/>
              </w:rPr>
            </w:pPr>
          </w:p>
        </w:tc>
        <w:tc>
          <w:tcPr>
            <w:tcW w:w="567" w:type="dxa"/>
            <w:gridSpan w:val="2"/>
          </w:tcPr>
          <w:p w:rsidR="0071324F" w:rsidRPr="00681250" w:rsidRDefault="0071324F" w:rsidP="009870B9">
            <w:pPr>
              <w:spacing w:before="240"/>
              <w:rPr>
                <w:rFonts w:ascii="Times New Roman" w:hAnsi="Times New Roman" w:cs="Times New Roman"/>
                <w:sz w:val="24"/>
                <w:szCs w:val="24"/>
              </w:rPr>
            </w:pPr>
          </w:p>
        </w:tc>
      </w:tr>
      <w:tr w:rsidR="002B7640" w:rsidRPr="00681250" w:rsidTr="009870B9">
        <w:trPr>
          <w:gridAfter w:val="1"/>
          <w:wAfter w:w="11" w:type="dxa"/>
          <w:trHeight w:val="419"/>
        </w:trPr>
        <w:tc>
          <w:tcPr>
            <w:tcW w:w="2575" w:type="dxa"/>
          </w:tcPr>
          <w:p w:rsidR="003359EC" w:rsidRPr="00681250" w:rsidRDefault="004852A4" w:rsidP="009870B9">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p>
        </w:tc>
        <w:tc>
          <w:tcPr>
            <w:tcW w:w="3124" w:type="dxa"/>
          </w:tcPr>
          <w:p w:rsidR="003359EC" w:rsidRPr="00681250" w:rsidRDefault="003359EC" w:rsidP="009870B9">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Downsizing</w:t>
            </w:r>
            <w:r w:rsidRPr="00681250">
              <w:rPr>
                <w:rFonts w:ascii="Times New Roman" w:hAnsi="Times New Roman" w:cs="Times New Roman"/>
                <w:sz w:val="24"/>
                <w:szCs w:val="24"/>
              </w:rPr>
              <w:tab/>
            </w:r>
          </w:p>
        </w:tc>
        <w:tc>
          <w:tcPr>
            <w:tcW w:w="567" w:type="dxa"/>
          </w:tcPr>
          <w:p w:rsidR="003359EC" w:rsidRPr="00681250" w:rsidRDefault="003359EC" w:rsidP="009870B9">
            <w:pPr>
              <w:spacing w:before="240"/>
              <w:rPr>
                <w:rFonts w:ascii="Times New Roman" w:hAnsi="Times New Roman" w:cs="Times New Roman"/>
                <w:sz w:val="24"/>
                <w:szCs w:val="24"/>
              </w:rPr>
            </w:pPr>
          </w:p>
        </w:tc>
        <w:tc>
          <w:tcPr>
            <w:tcW w:w="567" w:type="dxa"/>
          </w:tcPr>
          <w:p w:rsidR="003359EC" w:rsidRPr="00681250" w:rsidRDefault="003359EC" w:rsidP="009870B9">
            <w:pPr>
              <w:spacing w:before="240"/>
              <w:rPr>
                <w:rFonts w:ascii="Times New Roman" w:hAnsi="Times New Roman" w:cs="Times New Roman"/>
                <w:sz w:val="24"/>
                <w:szCs w:val="24"/>
              </w:rPr>
            </w:pPr>
          </w:p>
        </w:tc>
        <w:tc>
          <w:tcPr>
            <w:tcW w:w="300" w:type="dxa"/>
            <w:shd w:val="clear" w:color="auto" w:fill="5B9BD5" w:themeFill="accent1"/>
          </w:tcPr>
          <w:p w:rsidR="003359EC" w:rsidRPr="00681250" w:rsidRDefault="003359EC" w:rsidP="009870B9">
            <w:pPr>
              <w:spacing w:before="240"/>
              <w:rPr>
                <w:rFonts w:ascii="Times New Roman" w:hAnsi="Times New Roman" w:cs="Times New Roman"/>
                <w:sz w:val="24"/>
                <w:szCs w:val="24"/>
              </w:rPr>
            </w:pPr>
          </w:p>
        </w:tc>
        <w:tc>
          <w:tcPr>
            <w:tcW w:w="336" w:type="dxa"/>
            <w:shd w:val="clear" w:color="auto" w:fill="5B9BD5" w:themeFill="accent1"/>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336" w:type="dxa"/>
          </w:tcPr>
          <w:p w:rsidR="003359EC" w:rsidRPr="00681250" w:rsidRDefault="003359EC" w:rsidP="009870B9">
            <w:pPr>
              <w:spacing w:before="240"/>
              <w:rPr>
                <w:rFonts w:ascii="Times New Roman" w:hAnsi="Times New Roman" w:cs="Times New Roman"/>
                <w:sz w:val="24"/>
                <w:szCs w:val="24"/>
              </w:rPr>
            </w:pPr>
          </w:p>
        </w:tc>
        <w:tc>
          <w:tcPr>
            <w:tcW w:w="467" w:type="dxa"/>
          </w:tcPr>
          <w:p w:rsidR="003359EC" w:rsidRPr="00681250" w:rsidRDefault="003359EC" w:rsidP="009870B9">
            <w:pPr>
              <w:spacing w:before="240"/>
              <w:rPr>
                <w:rFonts w:ascii="Times New Roman" w:hAnsi="Times New Roman" w:cs="Times New Roman"/>
                <w:sz w:val="24"/>
                <w:szCs w:val="24"/>
              </w:rPr>
            </w:pPr>
          </w:p>
        </w:tc>
        <w:tc>
          <w:tcPr>
            <w:tcW w:w="567" w:type="dxa"/>
            <w:gridSpan w:val="2"/>
          </w:tcPr>
          <w:p w:rsidR="003359EC" w:rsidRPr="00681250" w:rsidRDefault="003359EC" w:rsidP="009870B9">
            <w:pPr>
              <w:spacing w:before="240"/>
              <w:rPr>
                <w:rFonts w:ascii="Times New Roman" w:hAnsi="Times New Roman" w:cs="Times New Roman"/>
                <w:sz w:val="24"/>
                <w:szCs w:val="24"/>
              </w:rPr>
            </w:pPr>
          </w:p>
        </w:tc>
        <w:tc>
          <w:tcPr>
            <w:tcW w:w="567" w:type="dxa"/>
            <w:gridSpan w:val="2"/>
          </w:tcPr>
          <w:p w:rsidR="003359EC" w:rsidRPr="00681250" w:rsidRDefault="003359EC" w:rsidP="009870B9">
            <w:pPr>
              <w:spacing w:before="240"/>
              <w:rPr>
                <w:rFonts w:ascii="Times New Roman" w:hAnsi="Times New Roman" w:cs="Times New Roman"/>
                <w:sz w:val="24"/>
                <w:szCs w:val="24"/>
              </w:rPr>
            </w:pPr>
          </w:p>
        </w:tc>
      </w:tr>
      <w:tr w:rsidR="002B7640" w:rsidRPr="00681250" w:rsidTr="009870B9">
        <w:trPr>
          <w:gridAfter w:val="1"/>
          <w:wAfter w:w="11" w:type="dxa"/>
          <w:trHeight w:val="994"/>
        </w:trPr>
        <w:tc>
          <w:tcPr>
            <w:tcW w:w="2575" w:type="dxa"/>
          </w:tcPr>
          <w:p w:rsidR="00617F36"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Human resourcing</w:t>
            </w:r>
            <w:r w:rsidR="001558F4" w:rsidRPr="00681250">
              <w:rPr>
                <w:rFonts w:ascii="Times New Roman" w:hAnsi="Times New Roman" w:cs="Times New Roman"/>
                <w:sz w:val="24"/>
                <w:szCs w:val="24"/>
              </w:rPr>
              <w:t xml:space="preserve"> </w:t>
            </w:r>
          </w:p>
        </w:tc>
        <w:tc>
          <w:tcPr>
            <w:tcW w:w="3124" w:type="dxa"/>
          </w:tcPr>
          <w:p w:rsidR="00617F36" w:rsidRPr="00681250" w:rsidRDefault="00617F36" w:rsidP="009870B9">
            <w:pPr>
              <w:spacing w:before="240"/>
              <w:rPr>
                <w:rFonts w:ascii="Times New Roman" w:hAnsi="Times New Roman" w:cs="Times New Roman"/>
                <w:sz w:val="24"/>
                <w:szCs w:val="24"/>
              </w:rPr>
            </w:pPr>
            <w:r w:rsidRPr="00681250">
              <w:rPr>
                <w:rFonts w:ascii="Times New Roman" w:hAnsi="Times New Roman" w:cs="Times New Roman"/>
                <w:sz w:val="24"/>
                <w:szCs w:val="24"/>
              </w:rPr>
              <w:t>Decentralization of management</w:t>
            </w:r>
          </w:p>
        </w:tc>
        <w:tc>
          <w:tcPr>
            <w:tcW w:w="567"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300" w:type="dxa"/>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672" w:type="dxa"/>
            <w:gridSpan w:val="2"/>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tcPr>
          <w:p w:rsidR="00617F36" w:rsidRPr="00681250" w:rsidRDefault="00617F36" w:rsidP="009870B9">
            <w:pPr>
              <w:spacing w:before="240"/>
              <w:rPr>
                <w:rFonts w:ascii="Times New Roman" w:hAnsi="Times New Roman" w:cs="Times New Roman"/>
                <w:sz w:val="24"/>
                <w:szCs w:val="24"/>
              </w:rPr>
            </w:pPr>
          </w:p>
        </w:tc>
        <w:tc>
          <w:tcPr>
            <w:tcW w:w="336" w:type="dxa"/>
          </w:tcPr>
          <w:p w:rsidR="00617F36" w:rsidRPr="00681250" w:rsidRDefault="00617F36" w:rsidP="009870B9">
            <w:pPr>
              <w:spacing w:before="240"/>
              <w:rPr>
                <w:rFonts w:ascii="Times New Roman" w:hAnsi="Times New Roman" w:cs="Times New Roman"/>
                <w:sz w:val="24"/>
                <w:szCs w:val="24"/>
              </w:rPr>
            </w:pPr>
          </w:p>
        </w:tc>
        <w:tc>
          <w:tcPr>
            <w:tcW w:w="336" w:type="dxa"/>
          </w:tcPr>
          <w:p w:rsidR="00617F36" w:rsidRPr="00681250" w:rsidRDefault="00617F36" w:rsidP="009870B9">
            <w:pPr>
              <w:spacing w:before="240"/>
              <w:rPr>
                <w:rFonts w:ascii="Times New Roman" w:hAnsi="Times New Roman" w:cs="Times New Roman"/>
                <w:sz w:val="24"/>
                <w:szCs w:val="24"/>
              </w:rPr>
            </w:pPr>
          </w:p>
        </w:tc>
        <w:tc>
          <w:tcPr>
            <w:tcW w:w="336" w:type="dxa"/>
          </w:tcPr>
          <w:p w:rsidR="00617F36" w:rsidRPr="00681250" w:rsidRDefault="00617F36" w:rsidP="009870B9">
            <w:pPr>
              <w:spacing w:before="240"/>
              <w:rPr>
                <w:rFonts w:ascii="Times New Roman" w:hAnsi="Times New Roman" w:cs="Times New Roman"/>
                <w:sz w:val="24"/>
                <w:szCs w:val="24"/>
              </w:rPr>
            </w:pPr>
          </w:p>
        </w:tc>
        <w:tc>
          <w:tcPr>
            <w:tcW w:w="467" w:type="dxa"/>
          </w:tcPr>
          <w:p w:rsidR="00617F36" w:rsidRPr="00681250" w:rsidRDefault="00617F36" w:rsidP="009870B9">
            <w:pPr>
              <w:spacing w:before="240"/>
              <w:rPr>
                <w:rFonts w:ascii="Times New Roman" w:hAnsi="Times New Roman" w:cs="Times New Roman"/>
                <w:sz w:val="24"/>
                <w:szCs w:val="24"/>
              </w:rPr>
            </w:pPr>
          </w:p>
        </w:tc>
        <w:tc>
          <w:tcPr>
            <w:tcW w:w="567" w:type="dxa"/>
            <w:gridSpan w:val="2"/>
          </w:tcPr>
          <w:p w:rsidR="00617F36" w:rsidRPr="00681250" w:rsidRDefault="00617F36" w:rsidP="009870B9">
            <w:pPr>
              <w:spacing w:before="240"/>
              <w:rPr>
                <w:rFonts w:ascii="Times New Roman" w:hAnsi="Times New Roman" w:cs="Times New Roman"/>
                <w:sz w:val="24"/>
                <w:szCs w:val="24"/>
              </w:rPr>
            </w:pPr>
          </w:p>
        </w:tc>
        <w:tc>
          <w:tcPr>
            <w:tcW w:w="567" w:type="dxa"/>
            <w:gridSpan w:val="2"/>
          </w:tcPr>
          <w:p w:rsidR="00617F36" w:rsidRPr="00681250" w:rsidRDefault="00617F36" w:rsidP="009870B9">
            <w:pPr>
              <w:spacing w:before="240"/>
              <w:rPr>
                <w:rFonts w:ascii="Times New Roman" w:hAnsi="Times New Roman" w:cs="Times New Roman"/>
                <w:sz w:val="24"/>
                <w:szCs w:val="24"/>
              </w:rPr>
            </w:pPr>
          </w:p>
        </w:tc>
      </w:tr>
      <w:tr w:rsidR="001959F5" w:rsidRPr="00681250" w:rsidTr="009870B9">
        <w:trPr>
          <w:gridAfter w:val="1"/>
          <w:wAfter w:w="11" w:type="dxa"/>
          <w:trHeight w:val="994"/>
        </w:trPr>
        <w:tc>
          <w:tcPr>
            <w:tcW w:w="2575" w:type="dxa"/>
          </w:tcPr>
          <w:p w:rsidR="004F5A5F" w:rsidRPr="00681250" w:rsidRDefault="004F5A5F" w:rsidP="009870B9">
            <w:pPr>
              <w:spacing w:before="240"/>
              <w:rPr>
                <w:rFonts w:ascii="Times New Roman" w:hAnsi="Times New Roman" w:cs="Times New Roman"/>
                <w:sz w:val="24"/>
                <w:szCs w:val="24"/>
              </w:rPr>
            </w:pPr>
            <w:r w:rsidRPr="00681250">
              <w:rPr>
                <w:rFonts w:ascii="Times New Roman" w:hAnsi="Times New Roman" w:cs="Times New Roman"/>
                <w:sz w:val="24"/>
                <w:szCs w:val="24"/>
              </w:rPr>
              <w:t>Design</w:t>
            </w:r>
          </w:p>
        </w:tc>
        <w:tc>
          <w:tcPr>
            <w:tcW w:w="3124" w:type="dxa"/>
          </w:tcPr>
          <w:p w:rsidR="004F5A5F" w:rsidRPr="00681250" w:rsidRDefault="004F5A5F"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Make new designs</w:t>
            </w:r>
          </w:p>
        </w:tc>
        <w:tc>
          <w:tcPr>
            <w:tcW w:w="5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00"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3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672" w:type="dxa"/>
            <w:gridSpan w:val="2"/>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3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3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3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33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4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gridSpan w:val="2"/>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gridSpan w:val="2"/>
            <w:shd w:val="clear" w:color="auto" w:fill="5B9BD5" w:themeFill="accent1"/>
          </w:tcPr>
          <w:p w:rsidR="004F5A5F" w:rsidRPr="00681250" w:rsidRDefault="004F5A5F" w:rsidP="009870B9">
            <w:pPr>
              <w:spacing w:before="240"/>
              <w:rPr>
                <w:rFonts w:ascii="Times New Roman" w:hAnsi="Times New Roman" w:cs="Times New Roman"/>
                <w:sz w:val="24"/>
                <w:szCs w:val="24"/>
              </w:rPr>
            </w:pPr>
          </w:p>
        </w:tc>
      </w:tr>
      <w:tr w:rsidR="002B7640" w:rsidRPr="00681250" w:rsidTr="009870B9">
        <w:trPr>
          <w:gridAfter w:val="1"/>
          <w:wAfter w:w="11" w:type="dxa"/>
          <w:trHeight w:val="710"/>
        </w:trPr>
        <w:tc>
          <w:tcPr>
            <w:tcW w:w="2575" w:type="dxa"/>
          </w:tcPr>
          <w:p w:rsidR="0071324F"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Research and Development</w:t>
            </w:r>
          </w:p>
        </w:tc>
        <w:tc>
          <w:tcPr>
            <w:tcW w:w="3124" w:type="dxa"/>
          </w:tcPr>
          <w:p w:rsidR="0071324F" w:rsidRPr="00681250" w:rsidRDefault="00A669C1" w:rsidP="009870B9">
            <w:pPr>
              <w:spacing w:before="240"/>
              <w:rPr>
                <w:rFonts w:ascii="Times New Roman" w:hAnsi="Times New Roman" w:cs="Times New Roman"/>
                <w:sz w:val="24"/>
                <w:szCs w:val="24"/>
              </w:rPr>
            </w:pPr>
            <w:r w:rsidRPr="00681250">
              <w:rPr>
                <w:rFonts w:ascii="Times New Roman" w:hAnsi="Times New Roman" w:cs="Times New Roman"/>
                <w:sz w:val="24"/>
                <w:szCs w:val="24"/>
              </w:rPr>
              <w:t>Find n</w:t>
            </w:r>
            <w:r w:rsidR="0071324F" w:rsidRPr="00681250">
              <w:rPr>
                <w:rFonts w:ascii="Times New Roman" w:hAnsi="Times New Roman" w:cs="Times New Roman"/>
                <w:sz w:val="24"/>
                <w:szCs w:val="24"/>
              </w:rPr>
              <w:t xml:space="preserve">ew </w:t>
            </w:r>
            <w:r w:rsidR="00DD1DD6" w:rsidRPr="00681250">
              <w:rPr>
                <w:rFonts w:ascii="Times New Roman" w:hAnsi="Times New Roman" w:cs="Times New Roman"/>
                <w:sz w:val="24"/>
                <w:szCs w:val="24"/>
              </w:rPr>
              <w:t xml:space="preserve">material </w:t>
            </w:r>
            <w:r w:rsidR="0071324F" w:rsidRPr="00681250">
              <w:rPr>
                <w:rFonts w:ascii="Times New Roman" w:hAnsi="Times New Roman" w:cs="Times New Roman"/>
                <w:sz w:val="24"/>
                <w:szCs w:val="24"/>
              </w:rPr>
              <w:t>texting and improving</w:t>
            </w: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1959F5" w:rsidRPr="00681250" w:rsidTr="009870B9">
        <w:trPr>
          <w:gridAfter w:val="1"/>
          <w:wAfter w:w="11" w:type="dxa"/>
          <w:trHeight w:val="970"/>
        </w:trPr>
        <w:tc>
          <w:tcPr>
            <w:tcW w:w="2575" w:type="dxa"/>
          </w:tcPr>
          <w:p w:rsidR="00B97E02" w:rsidRPr="00681250" w:rsidRDefault="00B97E02" w:rsidP="009870B9">
            <w:pPr>
              <w:spacing w:before="240"/>
              <w:rPr>
                <w:rFonts w:ascii="Times New Roman" w:hAnsi="Times New Roman" w:cs="Times New Roman"/>
                <w:sz w:val="24"/>
                <w:szCs w:val="24"/>
              </w:rPr>
            </w:pPr>
            <w:r w:rsidRPr="00681250">
              <w:rPr>
                <w:rFonts w:ascii="Times New Roman" w:hAnsi="Times New Roman" w:cs="Times New Roman"/>
                <w:sz w:val="24"/>
                <w:szCs w:val="24"/>
              </w:rPr>
              <w:t>Purchasing</w:t>
            </w:r>
          </w:p>
        </w:tc>
        <w:tc>
          <w:tcPr>
            <w:tcW w:w="3124" w:type="dxa"/>
          </w:tcPr>
          <w:p w:rsidR="00B97E02" w:rsidRPr="00681250" w:rsidRDefault="00B97E02" w:rsidP="009870B9">
            <w:pPr>
              <w:spacing w:before="240"/>
              <w:rPr>
                <w:rFonts w:ascii="Times New Roman" w:hAnsi="Times New Roman" w:cs="Times New Roman"/>
                <w:sz w:val="24"/>
                <w:szCs w:val="24"/>
              </w:rPr>
            </w:pPr>
            <w:r w:rsidRPr="00681250">
              <w:rPr>
                <w:rFonts w:ascii="Times New Roman" w:hAnsi="Times New Roman" w:cs="Times New Roman"/>
                <w:sz w:val="24"/>
                <w:szCs w:val="24"/>
              </w:rPr>
              <w:t>Buying material after approval</w:t>
            </w:r>
          </w:p>
        </w:tc>
        <w:tc>
          <w:tcPr>
            <w:tcW w:w="567" w:type="dxa"/>
            <w:shd w:val="clear" w:color="auto" w:fill="FFFFFF" w:themeFill="background1"/>
          </w:tcPr>
          <w:p w:rsidR="00B97E02" w:rsidRPr="00681250" w:rsidRDefault="00B97E02" w:rsidP="009870B9">
            <w:pPr>
              <w:spacing w:before="240"/>
              <w:rPr>
                <w:rFonts w:ascii="Times New Roman" w:hAnsi="Times New Roman" w:cs="Times New Roman"/>
                <w:sz w:val="24"/>
                <w:szCs w:val="24"/>
              </w:rPr>
            </w:pPr>
          </w:p>
        </w:tc>
        <w:tc>
          <w:tcPr>
            <w:tcW w:w="567"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00"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336"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467"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567" w:type="dxa"/>
            <w:gridSpan w:val="2"/>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567" w:type="dxa"/>
            <w:gridSpan w:val="2"/>
            <w:shd w:val="clear" w:color="auto" w:fill="5B9BD5" w:themeFill="accent1"/>
          </w:tcPr>
          <w:p w:rsidR="00B97E02" w:rsidRPr="00681250" w:rsidRDefault="00B97E02" w:rsidP="009870B9">
            <w:pPr>
              <w:spacing w:before="240"/>
              <w:rPr>
                <w:rFonts w:ascii="Times New Roman" w:hAnsi="Times New Roman" w:cs="Times New Roman"/>
                <w:sz w:val="24"/>
                <w:szCs w:val="24"/>
              </w:rPr>
            </w:pPr>
          </w:p>
        </w:tc>
      </w:tr>
      <w:tr w:rsidR="001959F5" w:rsidRPr="00681250" w:rsidTr="009870B9">
        <w:trPr>
          <w:gridAfter w:val="1"/>
          <w:wAfter w:w="11" w:type="dxa"/>
          <w:trHeight w:val="568"/>
        </w:trPr>
        <w:tc>
          <w:tcPr>
            <w:tcW w:w="2575" w:type="dxa"/>
          </w:tcPr>
          <w:p w:rsidR="00617F36" w:rsidRPr="00681250" w:rsidRDefault="000468F3" w:rsidP="009870B9">
            <w:pPr>
              <w:spacing w:before="240"/>
              <w:rPr>
                <w:rFonts w:ascii="Times New Roman" w:hAnsi="Times New Roman" w:cs="Times New Roman"/>
                <w:sz w:val="24"/>
                <w:szCs w:val="24"/>
              </w:rPr>
            </w:pPr>
            <w:r w:rsidRPr="00681250">
              <w:rPr>
                <w:rFonts w:ascii="Times New Roman" w:hAnsi="Times New Roman" w:cs="Times New Roman"/>
                <w:sz w:val="24"/>
                <w:szCs w:val="24"/>
              </w:rPr>
              <w:t>Production</w:t>
            </w:r>
            <w:r w:rsidR="00714732" w:rsidRPr="00681250">
              <w:rPr>
                <w:rFonts w:ascii="Times New Roman" w:hAnsi="Times New Roman" w:cs="Times New Roman"/>
                <w:sz w:val="24"/>
                <w:szCs w:val="24"/>
              </w:rPr>
              <w:t xml:space="preserve"> and Quality Check</w:t>
            </w:r>
          </w:p>
        </w:tc>
        <w:tc>
          <w:tcPr>
            <w:tcW w:w="3124" w:type="dxa"/>
          </w:tcPr>
          <w:p w:rsidR="00617F36" w:rsidRPr="00681250" w:rsidRDefault="00617F36" w:rsidP="009870B9">
            <w:pPr>
              <w:spacing w:before="240"/>
              <w:rPr>
                <w:rFonts w:ascii="Times New Roman" w:hAnsi="Times New Roman" w:cs="Times New Roman"/>
                <w:sz w:val="24"/>
                <w:szCs w:val="24"/>
              </w:rPr>
            </w:pPr>
            <w:r w:rsidRPr="00681250">
              <w:rPr>
                <w:rFonts w:ascii="Times New Roman" w:hAnsi="Times New Roman" w:cs="Times New Roman"/>
                <w:sz w:val="24"/>
                <w:szCs w:val="24"/>
              </w:rPr>
              <w:t>Finish new product production</w:t>
            </w:r>
          </w:p>
        </w:tc>
        <w:tc>
          <w:tcPr>
            <w:tcW w:w="567"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300"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336"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467"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gridSpan w:val="2"/>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gridSpan w:val="2"/>
            <w:shd w:val="clear" w:color="auto" w:fill="5B9BD5" w:themeFill="accent1"/>
          </w:tcPr>
          <w:p w:rsidR="00617F36" w:rsidRPr="00681250" w:rsidRDefault="00617F36" w:rsidP="009870B9">
            <w:pPr>
              <w:spacing w:before="240"/>
              <w:rPr>
                <w:rFonts w:ascii="Times New Roman" w:hAnsi="Times New Roman" w:cs="Times New Roman"/>
                <w:sz w:val="24"/>
                <w:szCs w:val="24"/>
              </w:rPr>
            </w:pPr>
          </w:p>
        </w:tc>
      </w:tr>
      <w:tr w:rsidR="001959F5" w:rsidRPr="00681250" w:rsidTr="009870B9">
        <w:trPr>
          <w:gridAfter w:val="1"/>
          <w:wAfter w:w="11" w:type="dxa"/>
          <w:trHeight w:val="994"/>
        </w:trPr>
        <w:tc>
          <w:tcPr>
            <w:tcW w:w="2575" w:type="dxa"/>
          </w:tcPr>
          <w:p w:rsidR="0071324F" w:rsidRPr="00681250" w:rsidRDefault="000468F3"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Marketing and IT</w:t>
            </w:r>
          </w:p>
        </w:tc>
        <w:tc>
          <w:tcPr>
            <w:tcW w:w="3124"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Marketing advertise though Social media</w:t>
            </w:r>
          </w:p>
        </w:tc>
        <w:tc>
          <w:tcPr>
            <w:tcW w:w="567" w:type="dxa"/>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2B7640" w:rsidRPr="00681250" w:rsidTr="009870B9">
        <w:trPr>
          <w:gridAfter w:val="1"/>
          <w:wAfter w:w="11" w:type="dxa"/>
          <w:trHeight w:val="744"/>
        </w:trPr>
        <w:tc>
          <w:tcPr>
            <w:tcW w:w="2575" w:type="dxa"/>
          </w:tcPr>
          <w:p w:rsidR="009F283D" w:rsidRPr="00681250" w:rsidRDefault="009F283D" w:rsidP="009870B9">
            <w:pPr>
              <w:spacing w:before="240"/>
              <w:rPr>
                <w:rFonts w:ascii="Times New Roman" w:hAnsi="Times New Roman" w:cs="Times New Roman"/>
                <w:sz w:val="24"/>
                <w:szCs w:val="24"/>
              </w:rPr>
            </w:pPr>
            <w:r w:rsidRPr="00681250">
              <w:rPr>
                <w:rFonts w:ascii="Times New Roman" w:hAnsi="Times New Roman" w:cs="Times New Roman"/>
                <w:sz w:val="24"/>
                <w:szCs w:val="24"/>
              </w:rPr>
              <w:t>Administration</w:t>
            </w:r>
            <w:r w:rsidR="005D6615" w:rsidRPr="00681250">
              <w:rPr>
                <w:rFonts w:ascii="Times New Roman" w:hAnsi="Times New Roman" w:cs="Times New Roman"/>
                <w:sz w:val="24"/>
                <w:szCs w:val="24"/>
              </w:rPr>
              <w:t>, Human resourcing</w:t>
            </w:r>
            <w:r w:rsidR="006023ED" w:rsidRPr="00681250">
              <w:rPr>
                <w:rFonts w:ascii="Times New Roman" w:hAnsi="Times New Roman" w:cs="Times New Roman"/>
                <w:sz w:val="24"/>
                <w:szCs w:val="24"/>
              </w:rPr>
              <w:t xml:space="preserve">, </w:t>
            </w:r>
            <w:r w:rsidR="00C2443A" w:rsidRPr="00681250">
              <w:rPr>
                <w:rFonts w:ascii="Times New Roman" w:hAnsi="Times New Roman" w:cs="Times New Roman"/>
                <w:sz w:val="24"/>
                <w:szCs w:val="24"/>
              </w:rPr>
              <w:t>Training</w:t>
            </w:r>
            <w:r w:rsidR="005D6615" w:rsidRPr="00681250">
              <w:rPr>
                <w:rFonts w:ascii="Times New Roman" w:hAnsi="Times New Roman" w:cs="Times New Roman"/>
                <w:sz w:val="24"/>
                <w:szCs w:val="24"/>
              </w:rPr>
              <w:t xml:space="preserve"> , IT, </w:t>
            </w:r>
            <w:r w:rsidRPr="00681250">
              <w:rPr>
                <w:rFonts w:ascii="Times New Roman" w:hAnsi="Times New Roman" w:cs="Times New Roman"/>
                <w:sz w:val="24"/>
                <w:szCs w:val="24"/>
              </w:rPr>
              <w:t>Sales and logistic</w:t>
            </w:r>
          </w:p>
        </w:tc>
        <w:tc>
          <w:tcPr>
            <w:tcW w:w="3124" w:type="dxa"/>
          </w:tcPr>
          <w:p w:rsidR="009F283D" w:rsidRPr="00681250" w:rsidRDefault="009F283D" w:rsidP="009870B9">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Opening new stores in prime areas and </w:t>
            </w:r>
            <w:r w:rsidR="001558F4" w:rsidRPr="00681250">
              <w:rPr>
                <w:rFonts w:ascii="Times New Roman" w:hAnsi="Times New Roman" w:cs="Times New Roman"/>
                <w:sz w:val="24"/>
                <w:szCs w:val="24"/>
              </w:rPr>
              <w:t xml:space="preserve">launch </w:t>
            </w:r>
            <w:r w:rsidRPr="00681250">
              <w:rPr>
                <w:rFonts w:ascii="Times New Roman" w:hAnsi="Times New Roman" w:cs="Times New Roman"/>
                <w:sz w:val="24"/>
                <w:szCs w:val="24"/>
              </w:rPr>
              <w:t>new products</w:t>
            </w:r>
            <w:r w:rsidR="001558F4" w:rsidRPr="00681250">
              <w:rPr>
                <w:rFonts w:ascii="Times New Roman" w:hAnsi="Times New Roman" w:cs="Times New Roman"/>
                <w:sz w:val="24"/>
                <w:szCs w:val="24"/>
              </w:rPr>
              <w:t xml:space="preserve"> to all stores.</w:t>
            </w:r>
          </w:p>
        </w:tc>
        <w:tc>
          <w:tcPr>
            <w:tcW w:w="567" w:type="dxa"/>
          </w:tcPr>
          <w:p w:rsidR="009F283D" w:rsidRPr="00681250" w:rsidRDefault="009F283D" w:rsidP="009870B9">
            <w:pPr>
              <w:spacing w:before="240"/>
              <w:rPr>
                <w:rFonts w:ascii="Times New Roman" w:hAnsi="Times New Roman" w:cs="Times New Roman"/>
                <w:sz w:val="24"/>
                <w:szCs w:val="24"/>
              </w:rPr>
            </w:pPr>
          </w:p>
        </w:tc>
        <w:tc>
          <w:tcPr>
            <w:tcW w:w="567" w:type="dxa"/>
          </w:tcPr>
          <w:p w:rsidR="009F283D" w:rsidRPr="00681250" w:rsidRDefault="009F283D" w:rsidP="009870B9">
            <w:pPr>
              <w:spacing w:before="240"/>
              <w:rPr>
                <w:rFonts w:ascii="Times New Roman" w:hAnsi="Times New Roman" w:cs="Times New Roman"/>
                <w:sz w:val="24"/>
                <w:szCs w:val="24"/>
              </w:rPr>
            </w:pPr>
          </w:p>
        </w:tc>
        <w:tc>
          <w:tcPr>
            <w:tcW w:w="300" w:type="dxa"/>
          </w:tcPr>
          <w:p w:rsidR="009F283D" w:rsidRPr="00681250" w:rsidRDefault="009F283D" w:rsidP="009870B9">
            <w:pPr>
              <w:spacing w:before="240"/>
              <w:rPr>
                <w:rFonts w:ascii="Times New Roman" w:hAnsi="Times New Roman" w:cs="Times New Roman"/>
                <w:sz w:val="24"/>
                <w:szCs w:val="24"/>
              </w:rPr>
            </w:pPr>
          </w:p>
        </w:tc>
        <w:tc>
          <w:tcPr>
            <w:tcW w:w="336" w:type="dxa"/>
          </w:tcPr>
          <w:p w:rsidR="009F283D" w:rsidRPr="00681250" w:rsidRDefault="009F283D" w:rsidP="009870B9">
            <w:pPr>
              <w:spacing w:before="240"/>
              <w:rPr>
                <w:rFonts w:ascii="Times New Roman" w:hAnsi="Times New Roman" w:cs="Times New Roman"/>
                <w:sz w:val="24"/>
                <w:szCs w:val="24"/>
              </w:rPr>
            </w:pPr>
          </w:p>
        </w:tc>
        <w:tc>
          <w:tcPr>
            <w:tcW w:w="336" w:type="dxa"/>
          </w:tcPr>
          <w:p w:rsidR="009F283D" w:rsidRPr="00681250" w:rsidRDefault="009F283D" w:rsidP="009870B9">
            <w:pPr>
              <w:spacing w:before="240"/>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467"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spacing w:before="240"/>
              <w:rPr>
                <w:rFonts w:ascii="Times New Roman" w:hAnsi="Times New Roman" w:cs="Times New Roman"/>
                <w:sz w:val="24"/>
                <w:szCs w:val="24"/>
              </w:rPr>
            </w:pPr>
          </w:p>
        </w:tc>
      </w:tr>
      <w:tr w:rsidR="001959F5" w:rsidRPr="00681250" w:rsidTr="009870B9">
        <w:trPr>
          <w:gridAfter w:val="1"/>
          <w:wAfter w:w="11" w:type="dxa"/>
          <w:trHeight w:val="918"/>
        </w:trPr>
        <w:tc>
          <w:tcPr>
            <w:tcW w:w="2575" w:type="dxa"/>
          </w:tcPr>
          <w:p w:rsidR="009F283D" w:rsidRPr="00681250" w:rsidRDefault="009F283D" w:rsidP="009870B9">
            <w:pPr>
              <w:rPr>
                <w:rFonts w:ascii="Times New Roman" w:hAnsi="Times New Roman" w:cs="Times New Roman"/>
                <w:sz w:val="24"/>
                <w:szCs w:val="24"/>
              </w:rPr>
            </w:pPr>
            <w:r w:rsidRPr="00681250">
              <w:rPr>
                <w:rFonts w:ascii="Times New Roman" w:hAnsi="Times New Roman" w:cs="Times New Roman"/>
                <w:sz w:val="24"/>
                <w:szCs w:val="24"/>
              </w:rPr>
              <w:t>Information technology, Sales and Logistic</w:t>
            </w:r>
          </w:p>
        </w:tc>
        <w:tc>
          <w:tcPr>
            <w:tcW w:w="3124" w:type="dxa"/>
          </w:tcPr>
          <w:p w:rsidR="009F283D" w:rsidRPr="00681250" w:rsidRDefault="001558F4" w:rsidP="009870B9">
            <w:pPr>
              <w:rPr>
                <w:rFonts w:ascii="Times New Roman" w:hAnsi="Times New Roman" w:cs="Times New Roman"/>
                <w:sz w:val="24"/>
                <w:szCs w:val="24"/>
              </w:rPr>
            </w:pPr>
            <w:r w:rsidRPr="00681250">
              <w:rPr>
                <w:rFonts w:ascii="Times New Roman" w:hAnsi="Times New Roman" w:cs="Times New Roman"/>
                <w:sz w:val="24"/>
                <w:szCs w:val="24"/>
              </w:rPr>
              <w:t>L</w:t>
            </w:r>
            <w:r w:rsidR="009F283D" w:rsidRPr="00681250">
              <w:rPr>
                <w:rFonts w:ascii="Times New Roman" w:hAnsi="Times New Roman" w:cs="Times New Roman"/>
                <w:sz w:val="24"/>
                <w:szCs w:val="24"/>
              </w:rPr>
              <w:t>aunch</w:t>
            </w:r>
            <w:r w:rsidRPr="00681250">
              <w:rPr>
                <w:rFonts w:ascii="Times New Roman" w:hAnsi="Times New Roman" w:cs="Times New Roman"/>
                <w:sz w:val="24"/>
                <w:szCs w:val="24"/>
              </w:rPr>
              <w:t xml:space="preserve">ing new products </w:t>
            </w:r>
            <w:r w:rsidR="009F283D" w:rsidRPr="00681250">
              <w:rPr>
                <w:rFonts w:ascii="Times New Roman" w:hAnsi="Times New Roman" w:cs="Times New Roman"/>
                <w:sz w:val="24"/>
                <w:szCs w:val="24"/>
              </w:rPr>
              <w:t xml:space="preserve">to </w:t>
            </w:r>
            <w:r w:rsidR="00714732" w:rsidRPr="00681250">
              <w:rPr>
                <w:rFonts w:ascii="Times New Roman" w:hAnsi="Times New Roman" w:cs="Times New Roman"/>
                <w:sz w:val="24"/>
                <w:szCs w:val="24"/>
              </w:rPr>
              <w:t>online shops</w:t>
            </w:r>
            <w:r w:rsidR="009F283D" w:rsidRPr="00681250">
              <w:rPr>
                <w:rFonts w:ascii="Times New Roman" w:hAnsi="Times New Roman" w:cs="Times New Roman"/>
                <w:sz w:val="24"/>
                <w:szCs w:val="24"/>
              </w:rPr>
              <w:t xml:space="preserve"> and Wholesalers channels </w:t>
            </w:r>
          </w:p>
        </w:tc>
        <w:tc>
          <w:tcPr>
            <w:tcW w:w="567" w:type="dxa"/>
          </w:tcPr>
          <w:p w:rsidR="009F283D" w:rsidRPr="00681250" w:rsidRDefault="009F283D" w:rsidP="009870B9">
            <w:pPr>
              <w:rPr>
                <w:rFonts w:ascii="Times New Roman" w:hAnsi="Times New Roman" w:cs="Times New Roman"/>
                <w:sz w:val="24"/>
                <w:szCs w:val="24"/>
              </w:rPr>
            </w:pPr>
          </w:p>
        </w:tc>
        <w:tc>
          <w:tcPr>
            <w:tcW w:w="567" w:type="dxa"/>
          </w:tcPr>
          <w:p w:rsidR="009F283D" w:rsidRPr="00681250" w:rsidRDefault="009F283D" w:rsidP="009870B9">
            <w:pPr>
              <w:rPr>
                <w:rFonts w:ascii="Times New Roman" w:hAnsi="Times New Roman" w:cs="Times New Roman"/>
                <w:sz w:val="24"/>
                <w:szCs w:val="24"/>
              </w:rPr>
            </w:pPr>
          </w:p>
        </w:tc>
        <w:tc>
          <w:tcPr>
            <w:tcW w:w="300"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336"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467"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rPr>
                <w:rFonts w:ascii="Times New Roman" w:hAnsi="Times New Roman" w:cs="Times New Roman"/>
                <w:sz w:val="24"/>
                <w:szCs w:val="24"/>
              </w:rPr>
            </w:pPr>
          </w:p>
        </w:tc>
      </w:tr>
      <w:tr w:rsidR="001959F5" w:rsidRPr="00681250" w:rsidTr="009870B9">
        <w:trPr>
          <w:gridAfter w:val="1"/>
          <w:wAfter w:w="11" w:type="dxa"/>
          <w:trHeight w:val="369"/>
        </w:trPr>
        <w:tc>
          <w:tcPr>
            <w:tcW w:w="2575" w:type="dxa"/>
          </w:tcPr>
          <w:p w:rsidR="0071324F"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3124"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Celebrity endorsement</w:t>
            </w:r>
          </w:p>
        </w:tc>
        <w:tc>
          <w:tcPr>
            <w:tcW w:w="567"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672"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1959F5" w:rsidRPr="00681250" w:rsidTr="009870B9">
        <w:trPr>
          <w:gridAfter w:val="1"/>
          <w:wAfter w:w="11" w:type="dxa"/>
          <w:trHeight w:val="361"/>
        </w:trPr>
        <w:tc>
          <w:tcPr>
            <w:tcW w:w="2575" w:type="dxa"/>
          </w:tcPr>
          <w:p w:rsidR="0071324F"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 xml:space="preserve">Marketing and </w:t>
            </w:r>
          </w:p>
          <w:p w:rsidR="000468F3"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3124"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Influencer marketing</w:t>
            </w:r>
          </w:p>
        </w:tc>
        <w:tc>
          <w:tcPr>
            <w:tcW w:w="567"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672"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2B7640" w:rsidRPr="00681250" w:rsidTr="009870B9">
        <w:trPr>
          <w:gridAfter w:val="1"/>
          <w:wAfter w:w="11" w:type="dxa"/>
          <w:trHeight w:val="553"/>
        </w:trPr>
        <w:tc>
          <w:tcPr>
            <w:tcW w:w="2575" w:type="dxa"/>
          </w:tcPr>
          <w:p w:rsidR="0071324F" w:rsidRPr="00681250" w:rsidRDefault="00463842" w:rsidP="009870B9">
            <w:pPr>
              <w:rPr>
                <w:rFonts w:ascii="Times New Roman" w:hAnsi="Times New Roman" w:cs="Times New Roman"/>
                <w:sz w:val="24"/>
                <w:szCs w:val="24"/>
              </w:rPr>
            </w:pPr>
            <w:r w:rsidRPr="00681250">
              <w:rPr>
                <w:rFonts w:ascii="Times New Roman" w:hAnsi="Times New Roman" w:cs="Times New Roman"/>
                <w:sz w:val="24"/>
                <w:szCs w:val="24"/>
              </w:rPr>
              <w:t>I</w:t>
            </w:r>
            <w:r w:rsidR="00C41644" w:rsidRPr="00681250">
              <w:rPr>
                <w:rFonts w:ascii="Times New Roman" w:hAnsi="Times New Roman" w:cs="Times New Roman"/>
                <w:sz w:val="24"/>
                <w:szCs w:val="24"/>
              </w:rPr>
              <w:t>nformation technology</w:t>
            </w:r>
            <w:r w:rsidRPr="00681250">
              <w:rPr>
                <w:rFonts w:ascii="Times New Roman" w:hAnsi="Times New Roman" w:cs="Times New Roman"/>
                <w:sz w:val="24"/>
                <w:szCs w:val="24"/>
              </w:rPr>
              <w:t xml:space="preserve"> ,Marketing and </w:t>
            </w:r>
            <w:r w:rsidR="00C41644" w:rsidRPr="00681250">
              <w:rPr>
                <w:rFonts w:ascii="Times New Roman" w:hAnsi="Times New Roman" w:cs="Times New Roman"/>
                <w:sz w:val="24"/>
                <w:szCs w:val="24"/>
              </w:rPr>
              <w:t>A</w:t>
            </w:r>
            <w:r w:rsidRPr="00681250">
              <w:rPr>
                <w:rFonts w:ascii="Times New Roman" w:hAnsi="Times New Roman" w:cs="Times New Roman"/>
                <w:sz w:val="24"/>
                <w:szCs w:val="24"/>
              </w:rPr>
              <w:t>dmisntration</w:t>
            </w:r>
          </w:p>
        </w:tc>
        <w:tc>
          <w:tcPr>
            <w:tcW w:w="3124"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Monitoring and Controlling</w:t>
            </w: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00"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672"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5606FC" w:rsidRPr="00681250" w:rsidTr="009870B9">
        <w:trPr>
          <w:trHeight w:val="67"/>
        </w:trPr>
        <w:tc>
          <w:tcPr>
            <w:tcW w:w="2575" w:type="dxa"/>
          </w:tcPr>
          <w:p w:rsidR="0071324F" w:rsidRPr="00681250" w:rsidRDefault="00463842" w:rsidP="009870B9">
            <w:pPr>
              <w:rPr>
                <w:rFonts w:ascii="Times New Roman" w:hAnsi="Times New Roman" w:cs="Times New Roman"/>
                <w:sz w:val="24"/>
                <w:szCs w:val="24"/>
              </w:rPr>
            </w:pPr>
            <w:r w:rsidRPr="00681250">
              <w:rPr>
                <w:rFonts w:ascii="Times New Roman" w:hAnsi="Times New Roman" w:cs="Times New Roman"/>
                <w:sz w:val="24"/>
                <w:szCs w:val="24"/>
              </w:rPr>
              <w:t>Financial</w:t>
            </w:r>
            <w:r w:rsidR="00A045B0" w:rsidRPr="00681250">
              <w:rPr>
                <w:rFonts w:ascii="Times New Roman" w:hAnsi="Times New Roman" w:cs="Times New Roman"/>
                <w:sz w:val="24"/>
                <w:szCs w:val="24"/>
              </w:rPr>
              <w:t xml:space="preserve">, IT </w:t>
            </w:r>
            <w:r w:rsidRPr="00681250">
              <w:rPr>
                <w:rFonts w:ascii="Times New Roman" w:hAnsi="Times New Roman" w:cs="Times New Roman"/>
                <w:sz w:val="24"/>
                <w:szCs w:val="24"/>
              </w:rPr>
              <w:t xml:space="preserve">and </w:t>
            </w:r>
            <w:r w:rsidR="00C2443A" w:rsidRPr="00681250">
              <w:rPr>
                <w:rFonts w:ascii="Times New Roman" w:hAnsi="Times New Roman" w:cs="Times New Roman"/>
                <w:sz w:val="24"/>
                <w:szCs w:val="24"/>
              </w:rPr>
              <w:t>Communication</w:t>
            </w:r>
          </w:p>
        </w:tc>
        <w:tc>
          <w:tcPr>
            <w:tcW w:w="3124" w:type="dxa"/>
          </w:tcPr>
          <w:p w:rsidR="0071324F" w:rsidRPr="00681250" w:rsidRDefault="002B7640" w:rsidP="009870B9">
            <w:pPr>
              <w:rPr>
                <w:rFonts w:ascii="Times New Roman" w:hAnsi="Times New Roman" w:cs="Times New Roman"/>
                <w:sz w:val="24"/>
                <w:szCs w:val="24"/>
              </w:rPr>
            </w:pPr>
            <w:r w:rsidRPr="00681250">
              <w:rPr>
                <w:rFonts w:ascii="Times New Roman" w:hAnsi="Times New Roman" w:cs="Times New Roman"/>
                <w:sz w:val="24"/>
                <w:szCs w:val="24"/>
              </w:rPr>
              <w:t xml:space="preserve">Evaluate </w:t>
            </w:r>
            <w:r w:rsidR="001959F5" w:rsidRPr="00681250">
              <w:rPr>
                <w:rFonts w:ascii="Times New Roman" w:hAnsi="Times New Roman" w:cs="Times New Roman"/>
                <w:sz w:val="24"/>
                <w:szCs w:val="24"/>
              </w:rPr>
              <w:t>f</w:t>
            </w:r>
            <w:r w:rsidR="0071324F" w:rsidRPr="00681250">
              <w:rPr>
                <w:rFonts w:ascii="Times New Roman" w:hAnsi="Times New Roman" w:cs="Times New Roman"/>
                <w:sz w:val="24"/>
                <w:szCs w:val="24"/>
              </w:rPr>
              <w:t xml:space="preserve">inancial </w:t>
            </w:r>
            <w:r w:rsidR="001959F5" w:rsidRPr="00681250">
              <w:rPr>
                <w:rFonts w:ascii="Times New Roman" w:hAnsi="Times New Roman" w:cs="Times New Roman"/>
                <w:sz w:val="24"/>
                <w:szCs w:val="24"/>
              </w:rPr>
              <w:t>p</w:t>
            </w:r>
            <w:r w:rsidR="0071324F" w:rsidRPr="00681250">
              <w:rPr>
                <w:rFonts w:ascii="Times New Roman" w:hAnsi="Times New Roman" w:cs="Times New Roman"/>
                <w:sz w:val="24"/>
                <w:szCs w:val="24"/>
              </w:rPr>
              <w:t>erformance</w:t>
            </w:r>
            <w:r w:rsidR="001959F5" w:rsidRPr="00681250">
              <w:rPr>
                <w:rFonts w:ascii="Times New Roman" w:hAnsi="Times New Roman" w:cs="Times New Roman"/>
                <w:sz w:val="24"/>
                <w:szCs w:val="24"/>
              </w:rPr>
              <w:t xml:space="preserve"> and review on line engagement. Repo</w:t>
            </w:r>
            <w:r w:rsidRPr="00681250">
              <w:rPr>
                <w:rFonts w:ascii="Times New Roman" w:hAnsi="Times New Roman" w:cs="Times New Roman"/>
                <w:sz w:val="24"/>
                <w:szCs w:val="24"/>
              </w:rPr>
              <w:t>r</w:t>
            </w:r>
            <w:r w:rsidR="001959F5" w:rsidRPr="00681250">
              <w:rPr>
                <w:rFonts w:ascii="Times New Roman" w:hAnsi="Times New Roman" w:cs="Times New Roman"/>
                <w:sz w:val="24"/>
                <w:szCs w:val="24"/>
              </w:rPr>
              <w:t>t to stakeholder.</w:t>
            </w:r>
            <w:r w:rsidR="0071324F" w:rsidRPr="00681250">
              <w:rPr>
                <w:rFonts w:ascii="Times New Roman" w:hAnsi="Times New Roman" w:cs="Times New Roman"/>
                <w:sz w:val="24"/>
                <w:szCs w:val="24"/>
              </w:rPr>
              <w:t xml:space="preserve"> </w:t>
            </w:r>
          </w:p>
        </w:tc>
        <w:tc>
          <w:tcPr>
            <w:tcW w:w="567"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300"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tcPr>
          <w:p w:rsidR="0071324F" w:rsidRPr="00681250" w:rsidRDefault="0071324F" w:rsidP="009870B9">
            <w:pPr>
              <w:rPr>
                <w:rFonts w:ascii="Times New Roman" w:hAnsi="Times New Roman" w:cs="Times New Roman"/>
                <w:sz w:val="24"/>
                <w:szCs w:val="24"/>
              </w:rPr>
            </w:pPr>
          </w:p>
        </w:tc>
        <w:tc>
          <w:tcPr>
            <w:tcW w:w="336"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33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336" w:type="dxa"/>
          </w:tcPr>
          <w:p w:rsidR="0071324F" w:rsidRPr="00681250" w:rsidRDefault="0071324F" w:rsidP="009870B9">
            <w:pPr>
              <w:rPr>
                <w:rFonts w:ascii="Times New Roman" w:hAnsi="Times New Roman" w:cs="Times New Roman"/>
                <w:sz w:val="24"/>
                <w:szCs w:val="24"/>
              </w:rPr>
            </w:pPr>
          </w:p>
        </w:tc>
        <w:tc>
          <w:tcPr>
            <w:tcW w:w="672" w:type="dxa"/>
            <w:gridSpan w:val="2"/>
            <w:shd w:val="clear" w:color="auto" w:fill="FFFFFF" w:themeFill="background1"/>
          </w:tcPr>
          <w:p w:rsidR="0071324F" w:rsidRPr="00681250" w:rsidRDefault="0071324F" w:rsidP="009870B9">
            <w:pPr>
              <w:rPr>
                <w:rFonts w:ascii="Times New Roman" w:hAnsi="Times New Roman" w:cs="Times New Roman"/>
                <w:sz w:val="24"/>
                <w:szCs w:val="24"/>
              </w:rPr>
            </w:pPr>
          </w:p>
        </w:tc>
        <w:tc>
          <w:tcPr>
            <w:tcW w:w="4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36"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342" w:type="dxa"/>
            <w:gridSpan w:val="2"/>
            <w:shd w:val="clear" w:color="auto" w:fill="FFFFFF" w:themeFill="background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AB1014" w:rsidRPr="00681250" w:rsidTr="009870B9">
        <w:trPr>
          <w:trHeight w:val="658"/>
        </w:trPr>
        <w:tc>
          <w:tcPr>
            <w:tcW w:w="2575" w:type="dxa"/>
          </w:tcPr>
          <w:p w:rsidR="002E7D6F" w:rsidRPr="00681250" w:rsidRDefault="00B31968" w:rsidP="009870B9">
            <w:pPr>
              <w:rPr>
                <w:rFonts w:ascii="Times New Roman" w:hAnsi="Times New Roman" w:cs="Times New Roman"/>
                <w:sz w:val="24"/>
                <w:szCs w:val="24"/>
              </w:rPr>
            </w:pPr>
            <w:r w:rsidRPr="00681250">
              <w:rPr>
                <w:rFonts w:ascii="Times New Roman" w:hAnsi="Times New Roman" w:cs="Times New Roman"/>
                <w:sz w:val="24"/>
                <w:szCs w:val="24"/>
              </w:rPr>
              <w:t>Financial</w:t>
            </w:r>
            <w:r w:rsidR="00904AE4" w:rsidRPr="00681250">
              <w:rPr>
                <w:rFonts w:ascii="Times New Roman" w:hAnsi="Times New Roman" w:cs="Times New Roman"/>
                <w:sz w:val="24"/>
                <w:szCs w:val="24"/>
              </w:rPr>
              <w:t>, marketing</w:t>
            </w:r>
            <w:r w:rsidRPr="00681250">
              <w:rPr>
                <w:rFonts w:ascii="Times New Roman" w:hAnsi="Times New Roman" w:cs="Times New Roman"/>
                <w:sz w:val="24"/>
                <w:szCs w:val="24"/>
              </w:rPr>
              <w:t xml:space="preserve">  and stakeholder</w:t>
            </w:r>
          </w:p>
        </w:tc>
        <w:tc>
          <w:tcPr>
            <w:tcW w:w="3124" w:type="dxa"/>
          </w:tcPr>
          <w:p w:rsidR="002E7D6F" w:rsidRPr="00681250" w:rsidRDefault="002F5055" w:rsidP="009870B9">
            <w:pPr>
              <w:rPr>
                <w:rFonts w:ascii="Times New Roman" w:hAnsi="Times New Roman" w:cs="Times New Roman"/>
                <w:sz w:val="24"/>
                <w:szCs w:val="24"/>
              </w:rPr>
            </w:pPr>
            <w:r w:rsidRPr="00681250">
              <w:rPr>
                <w:rFonts w:ascii="Times New Roman" w:hAnsi="Times New Roman" w:cs="Times New Roman"/>
                <w:sz w:val="24"/>
                <w:szCs w:val="24"/>
              </w:rPr>
              <w:t>Renew</w:t>
            </w:r>
            <w:r w:rsidR="00596114" w:rsidRPr="00681250">
              <w:rPr>
                <w:rFonts w:ascii="Times New Roman" w:hAnsi="Times New Roman" w:cs="Times New Roman"/>
                <w:sz w:val="24"/>
                <w:szCs w:val="24"/>
              </w:rPr>
              <w:t xml:space="preserve"> financial report and</w:t>
            </w:r>
            <w:r w:rsidRPr="00681250">
              <w:rPr>
                <w:rFonts w:ascii="Times New Roman" w:hAnsi="Times New Roman" w:cs="Times New Roman"/>
                <w:sz w:val="24"/>
                <w:szCs w:val="24"/>
              </w:rPr>
              <w:t xml:space="preserve"> </w:t>
            </w:r>
            <w:r w:rsidR="002E7D6F" w:rsidRPr="00681250">
              <w:rPr>
                <w:rFonts w:ascii="Times New Roman" w:hAnsi="Times New Roman" w:cs="Times New Roman"/>
                <w:sz w:val="24"/>
                <w:szCs w:val="24"/>
              </w:rPr>
              <w:t xml:space="preserve">planning </w:t>
            </w:r>
          </w:p>
        </w:tc>
        <w:tc>
          <w:tcPr>
            <w:tcW w:w="567" w:type="dxa"/>
          </w:tcPr>
          <w:p w:rsidR="002E7D6F" w:rsidRPr="00681250" w:rsidRDefault="002E7D6F" w:rsidP="009870B9">
            <w:pPr>
              <w:rPr>
                <w:rFonts w:ascii="Times New Roman" w:hAnsi="Times New Roman" w:cs="Times New Roman"/>
                <w:sz w:val="24"/>
                <w:szCs w:val="24"/>
              </w:rPr>
            </w:pPr>
          </w:p>
        </w:tc>
        <w:tc>
          <w:tcPr>
            <w:tcW w:w="567" w:type="dxa"/>
          </w:tcPr>
          <w:p w:rsidR="002E7D6F" w:rsidRPr="00681250" w:rsidRDefault="002E7D6F" w:rsidP="009870B9">
            <w:pPr>
              <w:rPr>
                <w:rFonts w:ascii="Times New Roman" w:hAnsi="Times New Roman" w:cs="Times New Roman"/>
                <w:sz w:val="24"/>
                <w:szCs w:val="24"/>
              </w:rPr>
            </w:pPr>
          </w:p>
        </w:tc>
        <w:tc>
          <w:tcPr>
            <w:tcW w:w="300" w:type="dxa"/>
          </w:tcPr>
          <w:p w:rsidR="002E7D6F" w:rsidRPr="00681250" w:rsidRDefault="002E7D6F" w:rsidP="009870B9">
            <w:pPr>
              <w:rPr>
                <w:rFonts w:ascii="Times New Roman" w:hAnsi="Times New Roman" w:cs="Times New Roman"/>
                <w:sz w:val="24"/>
                <w:szCs w:val="24"/>
              </w:rPr>
            </w:pPr>
          </w:p>
        </w:tc>
        <w:tc>
          <w:tcPr>
            <w:tcW w:w="336"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336"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336" w:type="dxa"/>
          </w:tcPr>
          <w:p w:rsidR="002E7D6F" w:rsidRPr="00681250" w:rsidRDefault="002E7D6F" w:rsidP="009870B9">
            <w:pPr>
              <w:rPr>
                <w:rFonts w:ascii="Times New Roman" w:hAnsi="Times New Roman" w:cs="Times New Roman"/>
                <w:sz w:val="24"/>
                <w:szCs w:val="24"/>
              </w:rPr>
            </w:pPr>
          </w:p>
        </w:tc>
        <w:tc>
          <w:tcPr>
            <w:tcW w:w="336"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336"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672" w:type="dxa"/>
            <w:gridSpan w:val="2"/>
            <w:shd w:val="clear" w:color="auto" w:fill="FFFFFF" w:themeFill="background1"/>
          </w:tcPr>
          <w:p w:rsidR="002E7D6F" w:rsidRPr="00681250" w:rsidRDefault="002E7D6F" w:rsidP="009870B9">
            <w:pPr>
              <w:rPr>
                <w:rFonts w:ascii="Times New Roman" w:hAnsi="Times New Roman" w:cs="Times New Roman"/>
                <w:sz w:val="24"/>
                <w:szCs w:val="24"/>
              </w:rPr>
            </w:pPr>
          </w:p>
        </w:tc>
        <w:tc>
          <w:tcPr>
            <w:tcW w:w="467"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236"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342" w:type="dxa"/>
            <w:gridSpan w:val="2"/>
            <w:shd w:val="clear" w:color="auto" w:fill="FFFFFF" w:themeFill="background1"/>
          </w:tcPr>
          <w:p w:rsidR="002E7D6F" w:rsidRPr="00681250" w:rsidRDefault="002E7D6F" w:rsidP="009870B9">
            <w:pPr>
              <w:rPr>
                <w:rFonts w:ascii="Times New Roman" w:hAnsi="Times New Roman" w:cs="Times New Roman"/>
                <w:sz w:val="24"/>
                <w:szCs w:val="24"/>
              </w:rPr>
            </w:pPr>
          </w:p>
        </w:tc>
        <w:tc>
          <w:tcPr>
            <w:tcW w:w="567" w:type="dxa"/>
            <w:gridSpan w:val="2"/>
            <w:shd w:val="clear" w:color="auto" w:fill="5B9BD5" w:themeFill="accent1"/>
          </w:tcPr>
          <w:p w:rsidR="002E7D6F" w:rsidRPr="00681250" w:rsidRDefault="002E7D6F" w:rsidP="009870B9">
            <w:pPr>
              <w:rPr>
                <w:rFonts w:ascii="Times New Roman" w:hAnsi="Times New Roman" w:cs="Times New Roman"/>
                <w:sz w:val="24"/>
                <w:szCs w:val="24"/>
              </w:rPr>
            </w:pPr>
          </w:p>
        </w:tc>
      </w:tr>
    </w:tbl>
    <w:p w:rsidR="00542ED6" w:rsidRPr="00681250" w:rsidRDefault="00542ED6" w:rsidP="00DE43DB">
      <w:pPr>
        <w:spacing w:after="0" w:line="480" w:lineRule="auto"/>
        <w:rPr>
          <w:rFonts w:ascii="Times New Roman" w:hAnsi="Times New Roman" w:cs="Times New Roman"/>
          <w:sz w:val="24"/>
          <w:szCs w:val="24"/>
        </w:rPr>
      </w:pPr>
    </w:p>
    <w:p w:rsidR="00754D30" w:rsidRPr="00681250" w:rsidRDefault="00754D30"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 xml:space="preserve">Table 1: </w:t>
      </w:r>
      <w:r w:rsidR="00990530" w:rsidRPr="00681250">
        <w:rPr>
          <w:rFonts w:ascii="Times New Roman" w:hAnsi="Times New Roman" w:cs="Times New Roman"/>
          <w:sz w:val="24"/>
          <w:szCs w:val="24"/>
        </w:rPr>
        <w:t>Gantt</w:t>
      </w:r>
      <w:r w:rsidR="00C2443A" w:rsidRPr="00681250">
        <w:rPr>
          <w:rFonts w:ascii="Times New Roman" w:hAnsi="Times New Roman" w:cs="Times New Roman"/>
          <w:sz w:val="24"/>
          <w:szCs w:val="24"/>
        </w:rPr>
        <w:t xml:space="preserve"> chart</w:t>
      </w:r>
      <w:r w:rsidRPr="00681250">
        <w:rPr>
          <w:rFonts w:ascii="Times New Roman" w:hAnsi="Times New Roman" w:cs="Times New Roman"/>
          <w:sz w:val="24"/>
          <w:szCs w:val="24"/>
        </w:rPr>
        <w:t xml:space="preserve"> for the implementation of recommendations</w:t>
      </w:r>
      <w:r w:rsidR="00380B4B" w:rsidRPr="00681250">
        <w:rPr>
          <w:rFonts w:ascii="Times New Roman" w:hAnsi="Times New Roman" w:cs="Times New Roman"/>
          <w:sz w:val="24"/>
          <w:szCs w:val="24"/>
        </w:rPr>
        <w:t>.</w:t>
      </w:r>
    </w:p>
    <w:p w:rsidR="00380B4B" w:rsidRPr="00681250" w:rsidRDefault="00380B4B"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Source: From this research.</w:t>
      </w:r>
    </w:p>
    <w:p w:rsidR="00A27441" w:rsidRPr="00681250" w:rsidRDefault="00A27441" w:rsidP="00FC20D6">
      <w:pPr>
        <w:pStyle w:val="Heading1"/>
        <w:rPr>
          <w:rFonts w:ascii="Times New Roman" w:hAnsi="Times New Roman" w:cs="Times New Roman"/>
          <w:szCs w:val="24"/>
        </w:rPr>
      </w:pPr>
    </w:p>
    <w:p w:rsidR="00380B4B" w:rsidRPr="00681250" w:rsidRDefault="00380B4B" w:rsidP="00380B4B">
      <w:pPr>
        <w:rPr>
          <w:rFonts w:ascii="Times New Roman" w:hAnsi="Times New Roman" w:cs="Times New Roman"/>
          <w:sz w:val="24"/>
          <w:szCs w:val="24"/>
        </w:rPr>
      </w:pPr>
    </w:p>
    <w:p w:rsidR="00380B4B" w:rsidRPr="00681250" w:rsidRDefault="00380B4B" w:rsidP="00380B4B">
      <w:pPr>
        <w:rPr>
          <w:rFonts w:ascii="Times New Roman" w:hAnsi="Times New Roman" w:cs="Times New Roman"/>
          <w:sz w:val="24"/>
          <w:szCs w:val="24"/>
        </w:rPr>
      </w:pPr>
    </w:p>
    <w:p w:rsidR="00380B4B" w:rsidRPr="00681250" w:rsidRDefault="00380B4B" w:rsidP="00380B4B">
      <w:pPr>
        <w:rPr>
          <w:rFonts w:ascii="Times New Roman" w:hAnsi="Times New Roman" w:cs="Times New Roman"/>
          <w:sz w:val="24"/>
          <w:szCs w:val="24"/>
        </w:rPr>
      </w:pPr>
    </w:p>
    <w:p w:rsidR="00380B4B" w:rsidRPr="00681250" w:rsidRDefault="00380B4B" w:rsidP="00380B4B">
      <w:pPr>
        <w:rPr>
          <w:rFonts w:ascii="Times New Roman" w:hAnsi="Times New Roman" w:cs="Times New Roman"/>
          <w:sz w:val="24"/>
          <w:szCs w:val="24"/>
        </w:rPr>
      </w:pPr>
    </w:p>
    <w:p w:rsidR="000500CC" w:rsidRPr="00681250" w:rsidRDefault="006E23F1" w:rsidP="006E23F1">
      <w:pPr>
        <w:tabs>
          <w:tab w:val="left" w:pos="6131"/>
        </w:tabs>
        <w:spacing w:after="0" w:line="480" w:lineRule="auto"/>
        <w:rPr>
          <w:rFonts w:ascii="Times New Roman" w:hAnsi="Times New Roman" w:cs="Times New Roman"/>
          <w:sz w:val="24"/>
          <w:szCs w:val="24"/>
        </w:rPr>
      </w:pPr>
      <w:r w:rsidRPr="00681250">
        <w:rPr>
          <w:rFonts w:ascii="Times New Roman" w:hAnsi="Times New Roman" w:cs="Times New Roman"/>
          <w:sz w:val="24"/>
          <w:szCs w:val="24"/>
        </w:rPr>
        <w:tab/>
      </w: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6E23F1" w:rsidRPr="00681250" w:rsidRDefault="006E23F1" w:rsidP="006E23F1">
      <w:pPr>
        <w:tabs>
          <w:tab w:val="left" w:pos="6131"/>
        </w:tabs>
        <w:spacing w:after="0" w:line="480" w:lineRule="auto"/>
        <w:rPr>
          <w:rFonts w:ascii="Times New Roman" w:hAnsi="Times New Roman" w:cs="Times New Roman"/>
          <w:sz w:val="24"/>
          <w:szCs w:val="24"/>
        </w:rPr>
      </w:pPr>
    </w:p>
    <w:p w:rsidR="00AE3D83" w:rsidRPr="00681250" w:rsidRDefault="00AE3D83" w:rsidP="00DE43DB">
      <w:pPr>
        <w:pStyle w:val="Heading1"/>
        <w:spacing w:before="0" w:line="480" w:lineRule="auto"/>
        <w:jc w:val="center"/>
        <w:rPr>
          <w:rFonts w:ascii="Times New Roman" w:hAnsi="Times New Roman" w:cs="Times New Roman"/>
          <w:b w:val="0"/>
          <w:szCs w:val="24"/>
        </w:rPr>
      </w:pPr>
    </w:p>
    <w:p w:rsidR="0034028D" w:rsidRPr="00681250" w:rsidRDefault="00672033" w:rsidP="00DE43DB">
      <w:pPr>
        <w:pStyle w:val="Heading1"/>
        <w:spacing w:before="0" w:line="480" w:lineRule="auto"/>
        <w:jc w:val="center"/>
        <w:rPr>
          <w:rFonts w:ascii="Times New Roman" w:hAnsi="Times New Roman" w:cs="Times New Roman"/>
          <w:szCs w:val="24"/>
        </w:rPr>
      </w:pPr>
      <w:bookmarkStart w:id="44" w:name="_Toc21881615"/>
      <w:r w:rsidRPr="00681250">
        <w:rPr>
          <w:rFonts w:ascii="Times New Roman" w:hAnsi="Times New Roman" w:cs="Times New Roman"/>
          <w:szCs w:val="24"/>
        </w:rPr>
        <w:t xml:space="preserve">4: </w:t>
      </w:r>
      <w:r w:rsidR="00155DAE" w:rsidRPr="00681250">
        <w:rPr>
          <w:rFonts w:ascii="Times New Roman" w:hAnsi="Times New Roman" w:cs="Times New Roman"/>
          <w:szCs w:val="24"/>
        </w:rPr>
        <w:t>Effectively i</w:t>
      </w:r>
      <w:r w:rsidR="003B0702" w:rsidRPr="00681250">
        <w:rPr>
          <w:rFonts w:ascii="Times New Roman" w:hAnsi="Times New Roman" w:cs="Times New Roman"/>
          <w:szCs w:val="24"/>
        </w:rPr>
        <w:t>mplementing th</w:t>
      </w:r>
      <w:r w:rsidR="006007AC" w:rsidRPr="00681250">
        <w:rPr>
          <w:rFonts w:ascii="Times New Roman" w:hAnsi="Times New Roman" w:cs="Times New Roman"/>
          <w:szCs w:val="24"/>
        </w:rPr>
        <w:t>e Strategies</w:t>
      </w:r>
      <w:bookmarkEnd w:id="44"/>
    </w:p>
    <w:p w:rsidR="008E1212" w:rsidRPr="00681250" w:rsidRDefault="008E1212" w:rsidP="008E1212">
      <w:pPr>
        <w:pStyle w:val="Heading2"/>
        <w:ind w:firstLine="720"/>
        <w:rPr>
          <w:rFonts w:ascii="Times New Roman" w:hAnsi="Times New Roman" w:cs="Times New Roman"/>
          <w:szCs w:val="24"/>
        </w:rPr>
      </w:pPr>
      <w:bookmarkStart w:id="45" w:name="_Toc21881616"/>
      <w:r w:rsidRPr="00681250">
        <w:rPr>
          <w:rFonts w:ascii="Times New Roman" w:hAnsi="Times New Roman" w:cs="Times New Roman"/>
          <w:szCs w:val="24"/>
        </w:rPr>
        <w:t>4</w:t>
      </w:r>
      <w:r w:rsidR="00AE3D83" w:rsidRPr="00681250">
        <w:rPr>
          <w:rFonts w:ascii="Times New Roman" w:hAnsi="Times New Roman" w:cs="Times New Roman"/>
          <w:szCs w:val="24"/>
        </w:rPr>
        <w:t>.1</w:t>
      </w:r>
      <w:r w:rsidRPr="00681250">
        <w:rPr>
          <w:rFonts w:ascii="Times New Roman" w:hAnsi="Times New Roman" w:cs="Times New Roman"/>
          <w:szCs w:val="24"/>
        </w:rPr>
        <w:t>. The Boston Consulting group’s product portfolio matrix (BCG matrix):</w:t>
      </w:r>
      <w:bookmarkEnd w:id="45"/>
    </w:p>
    <w:p w:rsidR="008E1212" w:rsidRPr="00681250" w:rsidRDefault="008E1212" w:rsidP="008E1212">
      <w:pPr>
        <w:rPr>
          <w:rFonts w:ascii="Times New Roman" w:hAnsi="Times New Roman" w:cs="Times New Roman"/>
          <w:b/>
          <w:sz w:val="24"/>
          <w:szCs w:val="24"/>
        </w:rPr>
      </w:pPr>
    </w:p>
    <w:p w:rsidR="00CF6408" w:rsidRPr="00681250" w:rsidRDefault="0004741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w:t>
      </w:r>
      <w:r w:rsidR="003B0702" w:rsidRPr="00681250">
        <w:rPr>
          <w:rFonts w:ascii="Times New Roman" w:hAnsi="Times New Roman" w:cs="Times New Roman"/>
          <w:sz w:val="24"/>
          <w:szCs w:val="24"/>
        </w:rPr>
        <w:t xml:space="preserve">BCG matrix is useful in assessing the situation, thus, providing valuable ways in which the plans developed will be implemented. </w:t>
      </w:r>
      <w:r w:rsidR="00694249" w:rsidRPr="00681250">
        <w:rPr>
          <w:rFonts w:ascii="Times New Roman" w:hAnsi="Times New Roman" w:cs="Times New Roman"/>
          <w:sz w:val="24"/>
          <w:szCs w:val="24"/>
        </w:rPr>
        <w:t>According to Torquati</w:t>
      </w:r>
      <w:r w:rsidR="007B6ED5" w:rsidRPr="00681250">
        <w:rPr>
          <w:rFonts w:ascii="Times New Roman" w:hAnsi="Times New Roman" w:cs="Times New Roman"/>
          <w:sz w:val="24"/>
          <w:szCs w:val="24"/>
        </w:rPr>
        <w:t xml:space="preserve"> et al.</w:t>
      </w:r>
      <w:r w:rsidR="00694249" w:rsidRPr="00681250">
        <w:rPr>
          <w:rFonts w:ascii="Times New Roman" w:hAnsi="Times New Roman" w:cs="Times New Roman"/>
          <w:sz w:val="24"/>
          <w:szCs w:val="24"/>
        </w:rPr>
        <w:t xml:space="preserve"> (2018, p. 257), </w:t>
      </w:r>
      <w:r w:rsidR="00756BC3" w:rsidRPr="00681250">
        <w:rPr>
          <w:rFonts w:ascii="Times New Roman" w:hAnsi="Times New Roman" w:cs="Times New Roman"/>
          <w:sz w:val="24"/>
          <w:szCs w:val="24"/>
        </w:rPr>
        <w:t>this model is especially useful in providing an outline for evaluating</w:t>
      </w:r>
      <w:r w:rsidR="00240730" w:rsidRPr="00681250">
        <w:rPr>
          <w:rFonts w:ascii="Times New Roman" w:hAnsi="Times New Roman" w:cs="Times New Roman"/>
          <w:sz w:val="24"/>
          <w:szCs w:val="24"/>
        </w:rPr>
        <w:t>,</w:t>
      </w:r>
      <w:r w:rsidR="00756BC3" w:rsidRPr="00681250">
        <w:rPr>
          <w:rFonts w:ascii="Times New Roman" w:hAnsi="Times New Roman" w:cs="Times New Roman"/>
          <w:sz w:val="24"/>
          <w:szCs w:val="24"/>
        </w:rPr>
        <w:t xml:space="preserve"> the company's products with regards to the market share and growth. </w:t>
      </w:r>
      <w:r w:rsidR="006F5A79" w:rsidRPr="00681250">
        <w:rPr>
          <w:rFonts w:ascii="Times New Roman" w:hAnsi="Times New Roman" w:cs="Times New Roman"/>
          <w:sz w:val="24"/>
          <w:szCs w:val="24"/>
        </w:rPr>
        <w:t xml:space="preserve">As presented in Esprit (2019) the company sells its products under two brands. These are “edc” and </w:t>
      </w:r>
      <w:r w:rsidR="00863C07" w:rsidRPr="00681250">
        <w:rPr>
          <w:rFonts w:ascii="Times New Roman" w:hAnsi="Times New Roman" w:cs="Times New Roman"/>
          <w:sz w:val="24"/>
          <w:szCs w:val="24"/>
        </w:rPr>
        <w:t xml:space="preserve">“Esprit”. </w:t>
      </w:r>
      <w:r w:rsidR="00D97C74" w:rsidRPr="00681250">
        <w:rPr>
          <w:rFonts w:ascii="Times New Roman" w:hAnsi="Times New Roman" w:cs="Times New Roman"/>
          <w:sz w:val="24"/>
          <w:szCs w:val="24"/>
        </w:rPr>
        <w:t xml:space="preserve">However, in order to evaluate the recommended strategies, it is also important to take the stores run by </w:t>
      </w:r>
      <w:r w:rsidR="00C6665F" w:rsidRPr="00681250">
        <w:rPr>
          <w:rFonts w:ascii="Times New Roman" w:hAnsi="Times New Roman" w:cs="Times New Roman"/>
          <w:sz w:val="24"/>
          <w:szCs w:val="24"/>
        </w:rPr>
        <w:t xml:space="preserve">the company as products as the recommended strategies don’t focus on specific brands. </w:t>
      </w:r>
    </w:p>
    <w:p w:rsidR="009B010F" w:rsidRPr="00681250" w:rsidRDefault="009B010F"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Evaluation of Recommendations</w:t>
      </w:r>
    </w:p>
    <w:p w:rsidR="00E806EA" w:rsidRPr="00681250" w:rsidRDefault="00010677"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From the recommendation of closing unprofitable stores, </w:t>
      </w:r>
      <w:r w:rsidR="00074945" w:rsidRPr="00681250">
        <w:rPr>
          <w:rFonts w:ascii="Times New Roman" w:hAnsi="Times New Roman" w:cs="Times New Roman"/>
          <w:sz w:val="24"/>
          <w:szCs w:val="24"/>
        </w:rPr>
        <w:t>it can be seen that these stores have been incurring huge costs while giving very little returns for the company</w:t>
      </w:r>
      <w:r w:rsidR="00240730" w:rsidRPr="00681250">
        <w:rPr>
          <w:rFonts w:ascii="Times New Roman" w:hAnsi="Times New Roman" w:cs="Times New Roman"/>
          <w:sz w:val="24"/>
          <w:szCs w:val="24"/>
        </w:rPr>
        <w:t>,</w:t>
      </w:r>
      <w:r w:rsidR="00074945" w:rsidRPr="00681250">
        <w:rPr>
          <w:rFonts w:ascii="Times New Roman" w:hAnsi="Times New Roman" w:cs="Times New Roman"/>
          <w:sz w:val="24"/>
          <w:szCs w:val="24"/>
        </w:rPr>
        <w:t xml:space="preserve"> thus contributing significantly to the overall losses made</w:t>
      </w:r>
      <w:r w:rsidR="00683A1F" w:rsidRPr="00681250">
        <w:rPr>
          <w:rFonts w:ascii="Times New Roman" w:hAnsi="Times New Roman" w:cs="Times New Roman"/>
          <w:sz w:val="24"/>
          <w:szCs w:val="24"/>
        </w:rPr>
        <w:t xml:space="preserve">. </w:t>
      </w:r>
      <w:r w:rsidR="00770880" w:rsidRPr="00681250">
        <w:rPr>
          <w:rFonts w:ascii="Times New Roman" w:hAnsi="Times New Roman" w:cs="Times New Roman"/>
          <w:sz w:val="24"/>
          <w:szCs w:val="24"/>
        </w:rPr>
        <w:t xml:space="preserve">This means that in terms of growth and market share, these shops are in a low position. </w:t>
      </w:r>
      <w:r w:rsidR="00A17D50" w:rsidRPr="00681250">
        <w:rPr>
          <w:rFonts w:ascii="Times New Roman" w:hAnsi="Times New Roman" w:cs="Times New Roman"/>
          <w:sz w:val="24"/>
          <w:szCs w:val="24"/>
        </w:rPr>
        <w:t xml:space="preserve">In an evaluation of the BCG matrix, </w:t>
      </w:r>
      <w:r w:rsidR="00770880" w:rsidRPr="00681250">
        <w:rPr>
          <w:rFonts w:ascii="Times New Roman" w:hAnsi="Times New Roman" w:cs="Times New Roman"/>
          <w:sz w:val="24"/>
          <w:szCs w:val="24"/>
        </w:rPr>
        <w:t>Mohajan (2017</w:t>
      </w:r>
      <w:r w:rsidR="00031AC1" w:rsidRPr="00681250">
        <w:rPr>
          <w:rFonts w:ascii="Times New Roman" w:hAnsi="Times New Roman" w:cs="Times New Roman"/>
          <w:sz w:val="24"/>
          <w:szCs w:val="24"/>
        </w:rPr>
        <w:t>, p. 2</w:t>
      </w:r>
      <w:r w:rsidR="00770880" w:rsidRPr="00681250">
        <w:rPr>
          <w:rFonts w:ascii="Times New Roman" w:hAnsi="Times New Roman" w:cs="Times New Roman"/>
          <w:sz w:val="24"/>
          <w:szCs w:val="24"/>
        </w:rPr>
        <w:t xml:space="preserve">) it is pointed out that </w:t>
      </w:r>
      <w:r w:rsidR="00D37423" w:rsidRPr="00681250">
        <w:rPr>
          <w:rFonts w:ascii="Times New Roman" w:hAnsi="Times New Roman" w:cs="Times New Roman"/>
          <w:sz w:val="24"/>
          <w:szCs w:val="24"/>
        </w:rPr>
        <w:t xml:space="preserve">the dog quadrant is the one that scores low in both market share and growth. </w:t>
      </w:r>
      <w:r w:rsidR="00031AC1" w:rsidRPr="00681250">
        <w:rPr>
          <w:rFonts w:ascii="Times New Roman" w:hAnsi="Times New Roman" w:cs="Times New Roman"/>
          <w:sz w:val="24"/>
          <w:szCs w:val="24"/>
        </w:rPr>
        <w:t xml:space="preserve">The recommendation by Mohajan (2017, p. 6) for the dog quadrant is that they should not be invested in due to their characteristic of eating into a firm’s profitability. </w:t>
      </w:r>
      <w:r w:rsidR="00962F8B" w:rsidRPr="00681250">
        <w:rPr>
          <w:rFonts w:ascii="Times New Roman" w:hAnsi="Times New Roman" w:cs="Times New Roman"/>
          <w:sz w:val="24"/>
          <w:szCs w:val="24"/>
        </w:rPr>
        <w:t>This is consistent with the recommendation to close the unprofitable stores</w:t>
      </w:r>
      <w:r w:rsidR="00240730" w:rsidRPr="00681250">
        <w:rPr>
          <w:rFonts w:ascii="Times New Roman" w:hAnsi="Times New Roman" w:cs="Times New Roman"/>
          <w:sz w:val="24"/>
          <w:szCs w:val="24"/>
        </w:rPr>
        <w:t>,</w:t>
      </w:r>
      <w:r w:rsidR="00962F8B" w:rsidRPr="00681250">
        <w:rPr>
          <w:rFonts w:ascii="Times New Roman" w:hAnsi="Times New Roman" w:cs="Times New Roman"/>
          <w:sz w:val="24"/>
          <w:szCs w:val="24"/>
        </w:rPr>
        <w:t xml:space="preserve"> as presented in Esprit (2019). </w:t>
      </w:r>
    </w:p>
    <w:p w:rsidR="00010677" w:rsidRPr="00681250" w:rsidRDefault="00E806EA"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response to the closure of the unprofitable shops, it is suggested that </w:t>
      </w:r>
      <w:r w:rsidR="008B5310" w:rsidRPr="00681250">
        <w:rPr>
          <w:rFonts w:ascii="Times New Roman" w:hAnsi="Times New Roman" w:cs="Times New Roman"/>
          <w:sz w:val="24"/>
          <w:szCs w:val="24"/>
        </w:rPr>
        <w:t xml:space="preserve">new shops should be opened in prime areas where the rent is expected to go down. </w:t>
      </w:r>
      <w:r w:rsidR="00ED65FE" w:rsidRPr="00681250">
        <w:rPr>
          <w:rFonts w:ascii="Times New Roman" w:hAnsi="Times New Roman" w:cs="Times New Roman"/>
          <w:sz w:val="24"/>
          <w:szCs w:val="24"/>
        </w:rPr>
        <w:t>The first consideration,</w:t>
      </w:r>
      <w:r w:rsidR="00240730" w:rsidRPr="00681250">
        <w:rPr>
          <w:rFonts w:ascii="Times New Roman" w:hAnsi="Times New Roman" w:cs="Times New Roman"/>
          <w:sz w:val="24"/>
          <w:szCs w:val="24"/>
        </w:rPr>
        <w:t xml:space="preserve"> in this recommendation is that</w:t>
      </w:r>
      <w:r w:rsidR="00ED65FE" w:rsidRPr="00681250">
        <w:rPr>
          <w:rFonts w:ascii="Times New Roman" w:hAnsi="Times New Roman" w:cs="Times New Roman"/>
          <w:sz w:val="24"/>
          <w:szCs w:val="24"/>
        </w:rPr>
        <w:t xml:space="preserve"> costs are expected to be much lower than in the unprofitable shops. </w:t>
      </w:r>
      <w:r w:rsidR="00174C83" w:rsidRPr="00681250">
        <w:rPr>
          <w:rFonts w:ascii="Times New Roman" w:hAnsi="Times New Roman" w:cs="Times New Roman"/>
          <w:sz w:val="24"/>
          <w:szCs w:val="24"/>
        </w:rPr>
        <w:t>Furthermore</w:t>
      </w:r>
      <w:r w:rsidR="00ED65FE" w:rsidRPr="00681250">
        <w:rPr>
          <w:rFonts w:ascii="Times New Roman" w:hAnsi="Times New Roman" w:cs="Times New Roman"/>
          <w:sz w:val="24"/>
          <w:szCs w:val="24"/>
        </w:rPr>
        <w:t xml:space="preserve">, since the areas are strategically located, the prospects for growth will be high for Esprit. However, the shops will start with a low market share. </w:t>
      </w:r>
      <w:r w:rsidR="00374A90" w:rsidRPr="00681250">
        <w:rPr>
          <w:rFonts w:ascii="Times New Roman" w:hAnsi="Times New Roman" w:cs="Times New Roman"/>
          <w:sz w:val="24"/>
          <w:szCs w:val="24"/>
        </w:rPr>
        <w:t xml:space="preserve">Comparing this evaluation with the BCG matrix quadrants presented by Mohajan (2017, p. 5), the recommendation occupies a </w:t>
      </w:r>
      <w:r w:rsidR="00B47F7E" w:rsidRPr="00681250">
        <w:rPr>
          <w:rFonts w:ascii="Times New Roman" w:hAnsi="Times New Roman" w:cs="Times New Roman"/>
          <w:sz w:val="24"/>
          <w:szCs w:val="24"/>
        </w:rPr>
        <w:t xml:space="preserve">question mark </w:t>
      </w:r>
      <w:r w:rsidR="00374A90" w:rsidRPr="00681250">
        <w:rPr>
          <w:rFonts w:ascii="Times New Roman" w:hAnsi="Times New Roman" w:cs="Times New Roman"/>
          <w:sz w:val="24"/>
          <w:szCs w:val="24"/>
        </w:rPr>
        <w:t xml:space="preserve">position. </w:t>
      </w:r>
      <w:r w:rsidR="00276230" w:rsidRPr="00681250">
        <w:rPr>
          <w:rFonts w:ascii="Times New Roman" w:hAnsi="Times New Roman" w:cs="Times New Roman"/>
          <w:sz w:val="24"/>
          <w:szCs w:val="24"/>
        </w:rPr>
        <w:t xml:space="preserve">In the case of question marks, the organization makes the decision on whether to invest or not to invest depending on the likelihood for the situation to change to a star (Mohajan, 2017, p. 5). The </w:t>
      </w:r>
      <w:r w:rsidR="00990530" w:rsidRPr="00681250">
        <w:rPr>
          <w:rFonts w:ascii="Times New Roman" w:hAnsi="Times New Roman" w:cs="Times New Roman"/>
          <w:sz w:val="24"/>
          <w:szCs w:val="24"/>
        </w:rPr>
        <w:t>decisions to invest in the new products under new brand are</w:t>
      </w:r>
      <w:r w:rsidR="00276230" w:rsidRPr="00681250">
        <w:rPr>
          <w:rFonts w:ascii="Times New Roman" w:hAnsi="Times New Roman" w:cs="Times New Roman"/>
          <w:sz w:val="24"/>
          <w:szCs w:val="24"/>
        </w:rPr>
        <w:t xml:space="preserve"> justified by the fact that marketing will improve the market share of the new units</w:t>
      </w:r>
      <w:r w:rsidR="009E2EE3" w:rsidRPr="00681250">
        <w:rPr>
          <w:rFonts w:ascii="Times New Roman" w:hAnsi="Times New Roman" w:cs="Times New Roman"/>
          <w:sz w:val="24"/>
          <w:szCs w:val="24"/>
        </w:rPr>
        <w:t>,</w:t>
      </w:r>
      <w:r w:rsidR="00276230" w:rsidRPr="00681250">
        <w:rPr>
          <w:rFonts w:ascii="Times New Roman" w:hAnsi="Times New Roman" w:cs="Times New Roman"/>
          <w:sz w:val="24"/>
          <w:szCs w:val="24"/>
        </w:rPr>
        <w:t xml:space="preserve"> thus leading them to occupy a star position in future. </w:t>
      </w:r>
    </w:p>
    <w:p w:rsidR="00C55980" w:rsidRPr="00681250" w:rsidRDefault="00C55980"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With regard to the brand positioning and marketing recommendation, it is evident that at present</w:t>
      </w:r>
      <w:r w:rsidR="009E2EE3" w:rsidRPr="00681250">
        <w:rPr>
          <w:rFonts w:ascii="Times New Roman" w:hAnsi="Times New Roman" w:cs="Times New Roman"/>
          <w:sz w:val="24"/>
          <w:szCs w:val="24"/>
        </w:rPr>
        <w:t>,</w:t>
      </w:r>
      <w:r w:rsidRPr="00681250">
        <w:rPr>
          <w:rFonts w:ascii="Times New Roman" w:hAnsi="Times New Roman" w:cs="Times New Roman"/>
          <w:sz w:val="24"/>
          <w:szCs w:val="24"/>
        </w:rPr>
        <w:t xml:space="preserve"> the company is losing market share hence the declining revenues. </w:t>
      </w:r>
      <w:r w:rsidR="00484C5B" w:rsidRPr="00681250">
        <w:rPr>
          <w:rFonts w:ascii="Times New Roman" w:hAnsi="Times New Roman" w:cs="Times New Roman"/>
          <w:sz w:val="24"/>
          <w:szCs w:val="24"/>
        </w:rPr>
        <w:t>However, generally, since there is a general growth in the fashion industry globally, Esprit can be</w:t>
      </w:r>
      <w:r w:rsidR="009E2EE3" w:rsidRPr="00681250">
        <w:rPr>
          <w:rFonts w:ascii="Times New Roman" w:hAnsi="Times New Roman" w:cs="Times New Roman"/>
          <w:sz w:val="24"/>
          <w:szCs w:val="24"/>
        </w:rPr>
        <w:t xml:space="preserve"> said to be operating in a fast-</w:t>
      </w:r>
      <w:r w:rsidR="00484C5B" w:rsidRPr="00681250">
        <w:rPr>
          <w:rFonts w:ascii="Times New Roman" w:hAnsi="Times New Roman" w:cs="Times New Roman"/>
          <w:sz w:val="24"/>
          <w:szCs w:val="24"/>
        </w:rPr>
        <w:t xml:space="preserve">growing industry. </w:t>
      </w:r>
      <w:r w:rsidR="009C5A1E" w:rsidRPr="00681250">
        <w:rPr>
          <w:rFonts w:ascii="Times New Roman" w:hAnsi="Times New Roman" w:cs="Times New Roman"/>
          <w:sz w:val="24"/>
          <w:szCs w:val="24"/>
        </w:rPr>
        <w:t xml:space="preserve">Since it has a significant market share in the markets it operates in, Esprit brands can be said to be stars. </w:t>
      </w:r>
      <w:r w:rsidR="00AB3019" w:rsidRPr="00681250">
        <w:rPr>
          <w:rFonts w:ascii="Times New Roman" w:hAnsi="Times New Roman" w:cs="Times New Roman"/>
          <w:sz w:val="24"/>
          <w:szCs w:val="24"/>
        </w:rPr>
        <w:t xml:space="preserve">However, the declining market share is an indication that the company is moving towards a question mark. </w:t>
      </w:r>
      <w:r w:rsidR="009E2EE3" w:rsidRPr="00681250">
        <w:rPr>
          <w:rFonts w:ascii="Times New Roman" w:hAnsi="Times New Roman" w:cs="Times New Roman"/>
          <w:sz w:val="24"/>
          <w:szCs w:val="24"/>
        </w:rPr>
        <w:t>S</w:t>
      </w:r>
      <w:r w:rsidR="001B5616" w:rsidRPr="00681250">
        <w:rPr>
          <w:rFonts w:ascii="Times New Roman" w:hAnsi="Times New Roman" w:cs="Times New Roman"/>
          <w:sz w:val="24"/>
          <w:szCs w:val="24"/>
        </w:rPr>
        <w:t xml:space="preserve">ince the market overall market is growing, it is imperative that Esprit only needs to improve its market share so that its brands can remain in a star position. </w:t>
      </w:r>
      <w:r w:rsidR="009B05BB" w:rsidRPr="00681250">
        <w:rPr>
          <w:rFonts w:ascii="Times New Roman" w:hAnsi="Times New Roman" w:cs="Times New Roman"/>
          <w:sz w:val="24"/>
          <w:szCs w:val="24"/>
        </w:rPr>
        <w:t>Therefore</w:t>
      </w:r>
      <w:r w:rsidR="002E75F8" w:rsidRPr="00681250">
        <w:rPr>
          <w:rFonts w:ascii="Times New Roman" w:hAnsi="Times New Roman" w:cs="Times New Roman"/>
          <w:sz w:val="24"/>
          <w:szCs w:val="24"/>
        </w:rPr>
        <w:t xml:space="preserve">, it has been suggested that celebrity endorsements and influencer marketing should be used in order to ensure new entrants and established competitors do not acquire Esprit’s market share. </w:t>
      </w:r>
      <w:r w:rsidR="00152693" w:rsidRPr="00681250">
        <w:rPr>
          <w:rFonts w:ascii="Times New Roman" w:hAnsi="Times New Roman" w:cs="Times New Roman"/>
          <w:sz w:val="24"/>
          <w:szCs w:val="24"/>
        </w:rPr>
        <w:t xml:space="preserve">This move is justified by the fact that it aims to improve the company’s market share in a high growth market. Success in this direction will enable the </w:t>
      </w:r>
      <w:r w:rsidR="00DE0567" w:rsidRPr="00681250">
        <w:rPr>
          <w:rFonts w:ascii="Times New Roman" w:hAnsi="Times New Roman" w:cs="Times New Roman"/>
          <w:sz w:val="24"/>
          <w:szCs w:val="24"/>
        </w:rPr>
        <w:t>company</w:t>
      </w:r>
      <w:r w:rsidR="009E2EE3" w:rsidRPr="00681250">
        <w:rPr>
          <w:rFonts w:ascii="Times New Roman" w:hAnsi="Times New Roman" w:cs="Times New Roman"/>
          <w:sz w:val="24"/>
          <w:szCs w:val="24"/>
        </w:rPr>
        <w:t xml:space="preserve"> to</w:t>
      </w:r>
      <w:r w:rsidR="00152693" w:rsidRPr="00681250">
        <w:rPr>
          <w:rFonts w:ascii="Times New Roman" w:hAnsi="Times New Roman" w:cs="Times New Roman"/>
          <w:sz w:val="24"/>
          <w:szCs w:val="24"/>
        </w:rPr>
        <w:t xml:space="preserve"> maintain its star position. </w:t>
      </w:r>
    </w:p>
    <w:p w:rsidR="00AE3D83" w:rsidRPr="00681250" w:rsidRDefault="00AE3D83" w:rsidP="00DE43DB">
      <w:pPr>
        <w:spacing w:after="0" w:line="480" w:lineRule="auto"/>
        <w:ind w:firstLine="720"/>
        <w:rPr>
          <w:rFonts w:ascii="Times New Roman" w:hAnsi="Times New Roman" w:cs="Times New Roman"/>
          <w:sz w:val="24"/>
          <w:szCs w:val="24"/>
        </w:rPr>
      </w:pPr>
    </w:p>
    <w:p w:rsidR="00AE3D83" w:rsidRPr="00681250" w:rsidRDefault="00AE3D83" w:rsidP="00DE43DB">
      <w:pPr>
        <w:spacing w:after="0" w:line="480" w:lineRule="auto"/>
        <w:ind w:firstLine="720"/>
        <w:rPr>
          <w:rFonts w:ascii="Times New Roman" w:hAnsi="Times New Roman" w:cs="Times New Roman"/>
          <w:sz w:val="24"/>
          <w:szCs w:val="24"/>
        </w:rPr>
      </w:pPr>
    </w:p>
    <w:p w:rsidR="00F04F37" w:rsidRPr="00681250" w:rsidRDefault="00F04F37" w:rsidP="00DE43DB">
      <w:pPr>
        <w:spacing w:after="0" w:line="480" w:lineRule="auto"/>
        <w:ind w:firstLine="720"/>
        <w:rPr>
          <w:rFonts w:ascii="Times New Roman" w:hAnsi="Times New Roman" w:cs="Times New Roman"/>
          <w:sz w:val="24"/>
          <w:szCs w:val="24"/>
        </w:rPr>
      </w:pPr>
    </w:p>
    <w:p w:rsidR="00AE3D83" w:rsidRPr="00681250" w:rsidRDefault="00AE3D83" w:rsidP="00DE43DB">
      <w:pPr>
        <w:spacing w:after="0" w:line="480" w:lineRule="auto"/>
        <w:ind w:firstLine="720"/>
        <w:rPr>
          <w:rFonts w:ascii="Times New Roman" w:hAnsi="Times New Roman" w:cs="Times New Roman"/>
          <w:sz w:val="24"/>
          <w:szCs w:val="24"/>
        </w:rPr>
      </w:pPr>
    </w:p>
    <w:p w:rsidR="00560F7D" w:rsidRDefault="00AE3D83" w:rsidP="00AE3D83">
      <w:pPr>
        <w:pStyle w:val="Heading2"/>
        <w:ind w:firstLine="720"/>
        <w:rPr>
          <w:rFonts w:ascii="Times New Roman" w:hAnsi="Times New Roman" w:cs="Times New Roman"/>
          <w:szCs w:val="24"/>
        </w:rPr>
      </w:pPr>
      <w:bookmarkStart w:id="46" w:name="_Toc21881617"/>
      <w:r w:rsidRPr="00681250">
        <w:rPr>
          <w:rFonts w:ascii="Times New Roman" w:hAnsi="Times New Roman" w:cs="Times New Roman"/>
          <w:szCs w:val="24"/>
        </w:rPr>
        <w:t xml:space="preserve">4.2. </w:t>
      </w:r>
      <w:r w:rsidR="00FB3C15" w:rsidRPr="00681250">
        <w:rPr>
          <w:rFonts w:ascii="Times New Roman" w:hAnsi="Times New Roman" w:cs="Times New Roman"/>
          <w:szCs w:val="24"/>
        </w:rPr>
        <w:t xml:space="preserve">Assessment </w:t>
      </w:r>
      <w:r w:rsidRPr="00681250">
        <w:rPr>
          <w:rFonts w:ascii="Times New Roman" w:hAnsi="Times New Roman" w:cs="Times New Roman"/>
          <w:szCs w:val="24"/>
        </w:rPr>
        <w:t xml:space="preserve">of </w:t>
      </w:r>
      <w:r w:rsidR="006F45D1" w:rsidRPr="00681250">
        <w:rPr>
          <w:rFonts w:ascii="Times New Roman" w:hAnsi="Times New Roman" w:cs="Times New Roman"/>
          <w:szCs w:val="24"/>
        </w:rPr>
        <w:t>effectively implement to strategies</w:t>
      </w:r>
      <w:bookmarkEnd w:id="46"/>
      <w:r w:rsidR="006F45D1" w:rsidRPr="00681250">
        <w:rPr>
          <w:rFonts w:ascii="Times New Roman" w:hAnsi="Times New Roman" w:cs="Times New Roman"/>
          <w:szCs w:val="24"/>
        </w:rPr>
        <w:t xml:space="preserve"> </w:t>
      </w:r>
      <w:r w:rsidR="00560F7D" w:rsidRPr="00681250">
        <w:rPr>
          <w:rFonts w:ascii="Times New Roman" w:hAnsi="Times New Roman" w:cs="Times New Roman"/>
          <w:szCs w:val="24"/>
        </w:rPr>
        <w:t xml:space="preserve"> </w:t>
      </w:r>
    </w:p>
    <w:p w:rsidR="00557DD3" w:rsidRDefault="00557DD3" w:rsidP="00557DD3"/>
    <w:tbl>
      <w:tblPr>
        <w:tblStyle w:val="TableGrid"/>
        <w:tblW w:w="11199" w:type="dxa"/>
        <w:tblInd w:w="-885" w:type="dxa"/>
        <w:tblLayout w:type="fixed"/>
        <w:tblLook w:val="04A0" w:firstRow="1" w:lastRow="0" w:firstColumn="1" w:lastColumn="0" w:noHBand="0" w:noVBand="1"/>
      </w:tblPr>
      <w:tblGrid>
        <w:gridCol w:w="2723"/>
        <w:gridCol w:w="2381"/>
        <w:gridCol w:w="6095"/>
      </w:tblGrid>
      <w:tr w:rsidR="00365B76" w:rsidRPr="00681250" w:rsidTr="00457F81">
        <w:trPr>
          <w:trHeight w:val="631"/>
        </w:trPr>
        <w:tc>
          <w:tcPr>
            <w:tcW w:w="2723" w:type="dxa"/>
            <w:tcBorders>
              <w:right w:val="single" w:sz="4" w:space="0" w:color="auto"/>
            </w:tcBorders>
          </w:tcPr>
          <w:p w:rsidR="00365B76" w:rsidRPr="00681250" w:rsidRDefault="00E40AE4" w:rsidP="00E40AE4">
            <w:pPr>
              <w:ind w:right="-250"/>
              <w:rPr>
                <w:rFonts w:ascii="Times New Roman" w:hAnsi="Times New Roman" w:cs="Times New Roman"/>
                <w:b/>
                <w:sz w:val="24"/>
                <w:szCs w:val="24"/>
              </w:rPr>
            </w:pPr>
            <w:r w:rsidRPr="00681250">
              <w:rPr>
                <w:rFonts w:ascii="Times New Roman" w:hAnsi="Times New Roman" w:cs="Times New Roman"/>
                <w:b/>
                <w:sz w:val="24"/>
                <w:szCs w:val="24"/>
              </w:rPr>
              <w:t xml:space="preserve">Correlated </w:t>
            </w:r>
            <w:r w:rsidR="00365B76" w:rsidRPr="00681250">
              <w:rPr>
                <w:rFonts w:ascii="Times New Roman" w:hAnsi="Times New Roman" w:cs="Times New Roman"/>
                <w:b/>
                <w:sz w:val="24"/>
                <w:szCs w:val="24"/>
              </w:rPr>
              <w:t>Department</w:t>
            </w:r>
          </w:p>
        </w:tc>
        <w:tc>
          <w:tcPr>
            <w:tcW w:w="2381" w:type="dxa"/>
            <w:tcBorders>
              <w:right w:val="single" w:sz="4" w:space="0" w:color="auto"/>
            </w:tcBorders>
          </w:tcPr>
          <w:p w:rsidR="00365B76" w:rsidRPr="00681250" w:rsidRDefault="00365B76" w:rsidP="00E40AE4">
            <w:pPr>
              <w:tabs>
                <w:tab w:val="left" w:pos="1112"/>
              </w:tabs>
              <w:rPr>
                <w:rFonts w:ascii="Times New Roman" w:hAnsi="Times New Roman" w:cs="Times New Roman"/>
                <w:b/>
                <w:sz w:val="24"/>
                <w:szCs w:val="24"/>
              </w:rPr>
            </w:pPr>
            <w:r w:rsidRPr="00681250">
              <w:rPr>
                <w:rFonts w:ascii="Times New Roman" w:hAnsi="Times New Roman" w:cs="Times New Roman"/>
                <w:b/>
                <w:sz w:val="24"/>
                <w:szCs w:val="24"/>
              </w:rPr>
              <w:t>Task</w:t>
            </w:r>
            <w:r w:rsidRPr="00681250">
              <w:rPr>
                <w:rFonts w:ascii="Times New Roman" w:hAnsi="Times New Roman" w:cs="Times New Roman"/>
                <w:b/>
                <w:sz w:val="24"/>
                <w:szCs w:val="24"/>
              </w:rPr>
              <w:tab/>
            </w:r>
          </w:p>
        </w:tc>
        <w:tc>
          <w:tcPr>
            <w:tcW w:w="6095" w:type="dxa"/>
            <w:tcBorders>
              <w:right w:val="single" w:sz="4" w:space="0" w:color="auto"/>
            </w:tcBorders>
          </w:tcPr>
          <w:p w:rsidR="00365B76" w:rsidRPr="00681250" w:rsidRDefault="00365B76" w:rsidP="009218F6">
            <w:pPr>
              <w:tabs>
                <w:tab w:val="left" w:pos="1112"/>
              </w:tabs>
              <w:rPr>
                <w:rFonts w:ascii="Times New Roman" w:hAnsi="Times New Roman" w:cs="Times New Roman"/>
                <w:b/>
                <w:sz w:val="24"/>
                <w:szCs w:val="24"/>
              </w:rPr>
            </w:pPr>
            <w:r w:rsidRPr="00681250">
              <w:rPr>
                <w:rFonts w:ascii="Times New Roman" w:hAnsi="Times New Roman" w:cs="Times New Roman"/>
                <w:b/>
                <w:sz w:val="24"/>
                <w:szCs w:val="24"/>
              </w:rPr>
              <w:t xml:space="preserve">Effective practice </w:t>
            </w:r>
            <w:r w:rsidR="009218F6" w:rsidRPr="00681250">
              <w:rPr>
                <w:rFonts w:ascii="Times New Roman" w:hAnsi="Times New Roman" w:cs="Times New Roman"/>
                <w:b/>
                <w:sz w:val="24"/>
                <w:szCs w:val="24"/>
              </w:rPr>
              <w:t xml:space="preserve">to </w:t>
            </w:r>
            <w:r w:rsidR="00C16F74" w:rsidRPr="00681250">
              <w:rPr>
                <w:rFonts w:ascii="Times New Roman" w:hAnsi="Times New Roman" w:cs="Times New Roman"/>
                <w:b/>
                <w:sz w:val="24"/>
                <w:szCs w:val="24"/>
              </w:rPr>
              <w:t>achieve company goals</w:t>
            </w:r>
            <w:r w:rsidR="006B7F77" w:rsidRPr="00681250">
              <w:rPr>
                <w:rFonts w:ascii="Times New Roman" w:hAnsi="Times New Roman" w:cs="Times New Roman"/>
                <w:b/>
                <w:sz w:val="24"/>
                <w:szCs w:val="24"/>
              </w:rPr>
              <w:t>(Objectives)</w:t>
            </w:r>
          </w:p>
        </w:tc>
      </w:tr>
      <w:tr w:rsidR="00931475" w:rsidRPr="00681250" w:rsidTr="00457F81">
        <w:trPr>
          <w:trHeight w:val="621"/>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Financial, sales and stakeholder</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Review HK stores and department performance for planning</w:t>
            </w:r>
          </w:p>
        </w:tc>
        <w:tc>
          <w:tcPr>
            <w:tcW w:w="6095" w:type="dxa"/>
          </w:tcPr>
          <w:p w:rsidR="006B7F77" w:rsidRPr="00681250" w:rsidRDefault="00931475" w:rsidP="00E40AE4">
            <w:pPr>
              <w:pStyle w:val="ListParagraph"/>
              <w:numPr>
                <w:ilvl w:val="0"/>
                <w:numId w:val="22"/>
              </w:numPr>
              <w:spacing w:before="240"/>
              <w:rPr>
                <w:rFonts w:ascii="Times New Roman" w:hAnsi="Times New Roman" w:cs="Times New Roman"/>
                <w:sz w:val="24"/>
                <w:szCs w:val="24"/>
              </w:rPr>
            </w:pPr>
            <w:r w:rsidRPr="00681250">
              <w:rPr>
                <w:rFonts w:ascii="Times New Roman" w:hAnsi="Times New Roman" w:cs="Times New Roman"/>
                <w:sz w:val="24"/>
                <w:szCs w:val="24"/>
              </w:rPr>
              <w:t>Is each store</w:t>
            </w:r>
            <w:r w:rsidR="00D45350" w:rsidRPr="00681250">
              <w:rPr>
                <w:rFonts w:ascii="Times New Roman" w:hAnsi="Times New Roman" w:cs="Times New Roman"/>
                <w:sz w:val="24"/>
                <w:szCs w:val="24"/>
              </w:rPr>
              <w:t xml:space="preserve"> </w:t>
            </w:r>
            <w:r w:rsidRPr="00681250">
              <w:rPr>
                <w:rFonts w:ascii="Times New Roman" w:hAnsi="Times New Roman" w:cs="Times New Roman"/>
                <w:sz w:val="24"/>
                <w:szCs w:val="24"/>
              </w:rPr>
              <w:t>profitable</w:t>
            </w:r>
            <w:r w:rsidR="00D45350" w:rsidRPr="00681250">
              <w:rPr>
                <w:rFonts w:ascii="Times New Roman" w:hAnsi="Times New Roman" w:cs="Times New Roman"/>
                <w:sz w:val="24"/>
                <w:szCs w:val="24"/>
              </w:rPr>
              <w:t>?</w:t>
            </w:r>
            <w:r w:rsidR="006B7F77" w:rsidRPr="00681250">
              <w:rPr>
                <w:rFonts w:ascii="Times New Roman" w:hAnsi="Times New Roman" w:cs="Times New Roman"/>
                <w:sz w:val="24"/>
                <w:szCs w:val="24"/>
              </w:rPr>
              <w:t xml:space="preserve"> (Financial)</w:t>
            </w:r>
          </w:p>
          <w:p w:rsidR="006B7F77" w:rsidRPr="00681250" w:rsidRDefault="006F45D1" w:rsidP="006B7F77">
            <w:pPr>
              <w:pStyle w:val="ListParagraph"/>
              <w:numPr>
                <w:ilvl w:val="0"/>
                <w:numId w:val="22"/>
              </w:numPr>
              <w:rPr>
                <w:rFonts w:ascii="Times New Roman" w:hAnsi="Times New Roman" w:cs="Times New Roman"/>
                <w:sz w:val="24"/>
                <w:szCs w:val="24"/>
              </w:rPr>
            </w:pPr>
            <w:r w:rsidRPr="00681250">
              <w:rPr>
                <w:rFonts w:ascii="Times New Roman" w:hAnsi="Times New Roman" w:cs="Times New Roman"/>
                <w:sz w:val="24"/>
                <w:szCs w:val="24"/>
              </w:rPr>
              <w:t xml:space="preserve">It </w:t>
            </w:r>
            <w:r w:rsidR="006B7F77" w:rsidRPr="00681250">
              <w:rPr>
                <w:rFonts w:ascii="Times New Roman" w:hAnsi="Times New Roman" w:cs="Times New Roman"/>
                <w:sz w:val="24"/>
                <w:szCs w:val="24"/>
              </w:rPr>
              <w:t xml:space="preserve">determines to </w:t>
            </w:r>
            <w:r w:rsidRPr="00681250">
              <w:rPr>
                <w:rFonts w:ascii="Times New Roman" w:hAnsi="Times New Roman" w:cs="Times New Roman"/>
                <w:sz w:val="24"/>
                <w:szCs w:val="24"/>
              </w:rPr>
              <w:t>close unprofitable store</w:t>
            </w:r>
            <w:r w:rsidR="00547CF5" w:rsidRPr="00681250">
              <w:rPr>
                <w:rFonts w:ascii="Times New Roman" w:hAnsi="Times New Roman" w:cs="Times New Roman"/>
                <w:sz w:val="24"/>
                <w:szCs w:val="24"/>
              </w:rPr>
              <w:t>s</w:t>
            </w:r>
            <w:r w:rsidR="006B7F77" w:rsidRPr="00681250">
              <w:rPr>
                <w:rFonts w:ascii="Times New Roman" w:hAnsi="Times New Roman" w:cs="Times New Roman"/>
                <w:sz w:val="24"/>
                <w:szCs w:val="24"/>
              </w:rPr>
              <w:t xml:space="preserve"> or reduce rental fee</w:t>
            </w:r>
            <w:r w:rsidR="00547CF5" w:rsidRPr="00681250">
              <w:rPr>
                <w:rFonts w:ascii="Times New Roman" w:hAnsi="Times New Roman" w:cs="Times New Roman"/>
                <w:sz w:val="24"/>
                <w:szCs w:val="24"/>
              </w:rPr>
              <w:t>.</w:t>
            </w:r>
            <w:r w:rsidR="006B7F77" w:rsidRPr="00681250">
              <w:rPr>
                <w:rFonts w:ascii="Times New Roman" w:hAnsi="Times New Roman" w:cs="Times New Roman"/>
                <w:sz w:val="24"/>
                <w:szCs w:val="24"/>
              </w:rPr>
              <w:t xml:space="preserve"> (Financial , learning and growth)</w:t>
            </w:r>
          </w:p>
          <w:p w:rsidR="006B7F77" w:rsidRPr="00681250" w:rsidRDefault="0062048B" w:rsidP="006B7F77">
            <w:pPr>
              <w:pStyle w:val="ListParagraph"/>
              <w:numPr>
                <w:ilvl w:val="0"/>
                <w:numId w:val="22"/>
              </w:numPr>
              <w:rPr>
                <w:rFonts w:ascii="Times New Roman" w:hAnsi="Times New Roman" w:cs="Times New Roman"/>
                <w:sz w:val="24"/>
                <w:szCs w:val="24"/>
              </w:rPr>
            </w:pPr>
            <w:r w:rsidRPr="00681250">
              <w:rPr>
                <w:rFonts w:ascii="Times New Roman" w:hAnsi="Times New Roman" w:cs="Times New Roman"/>
                <w:sz w:val="24"/>
                <w:szCs w:val="24"/>
              </w:rPr>
              <w:t xml:space="preserve">Company plans to </w:t>
            </w:r>
            <w:r w:rsidR="00C16F27" w:rsidRPr="00681250">
              <w:rPr>
                <w:rFonts w:ascii="Times New Roman" w:hAnsi="Times New Roman" w:cs="Times New Roman"/>
                <w:sz w:val="24"/>
                <w:szCs w:val="24"/>
              </w:rPr>
              <w:t>rent low-cost retail premises in prime areas</w:t>
            </w:r>
            <w:r w:rsidR="006B7F77" w:rsidRPr="00681250">
              <w:rPr>
                <w:rFonts w:ascii="Times New Roman" w:hAnsi="Times New Roman" w:cs="Times New Roman"/>
                <w:sz w:val="24"/>
                <w:szCs w:val="24"/>
              </w:rPr>
              <w:t xml:space="preserve"> for 2 new stores.</w:t>
            </w:r>
            <w:r w:rsidR="00C16F27" w:rsidRPr="00681250">
              <w:rPr>
                <w:rFonts w:ascii="Times New Roman" w:hAnsi="Times New Roman" w:cs="Times New Roman"/>
                <w:sz w:val="24"/>
                <w:szCs w:val="24"/>
              </w:rPr>
              <w:t xml:space="preserve"> </w:t>
            </w:r>
            <w:r w:rsidR="006B7F77" w:rsidRPr="00681250">
              <w:rPr>
                <w:rFonts w:ascii="Times New Roman" w:hAnsi="Times New Roman" w:cs="Times New Roman"/>
                <w:sz w:val="24"/>
                <w:szCs w:val="24"/>
              </w:rPr>
              <w:t>(learning and growth)</w:t>
            </w:r>
          </w:p>
          <w:p w:rsidR="00931475" w:rsidRPr="00681250" w:rsidRDefault="00D45350" w:rsidP="00E40AE4">
            <w:pPr>
              <w:pStyle w:val="ListParagraph"/>
              <w:numPr>
                <w:ilvl w:val="0"/>
                <w:numId w:val="22"/>
              </w:numPr>
              <w:spacing w:before="240"/>
              <w:rPr>
                <w:rFonts w:ascii="Times New Roman" w:hAnsi="Times New Roman" w:cs="Times New Roman"/>
                <w:sz w:val="24"/>
                <w:szCs w:val="24"/>
              </w:rPr>
            </w:pPr>
            <w:r w:rsidRPr="00681250">
              <w:rPr>
                <w:rFonts w:ascii="Times New Roman" w:hAnsi="Times New Roman" w:cs="Times New Roman"/>
                <w:sz w:val="24"/>
                <w:szCs w:val="24"/>
              </w:rPr>
              <w:t>Any overlap jobs in different department?  It merges them into one department.</w:t>
            </w:r>
            <w:r w:rsidR="006B7F77" w:rsidRPr="00681250">
              <w:rPr>
                <w:rFonts w:ascii="Times New Roman" w:hAnsi="Times New Roman" w:cs="Times New Roman"/>
                <w:sz w:val="24"/>
                <w:szCs w:val="24"/>
              </w:rPr>
              <w:t xml:space="preserve"> (Operational)</w:t>
            </w:r>
          </w:p>
        </w:tc>
      </w:tr>
      <w:tr w:rsidR="00931475" w:rsidRPr="00681250" w:rsidTr="00457F81">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Sales and administration</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Closing unprofitable Stores</w:t>
            </w:r>
          </w:p>
        </w:tc>
        <w:tc>
          <w:tcPr>
            <w:tcW w:w="6095" w:type="dxa"/>
          </w:tcPr>
          <w:p w:rsidR="006B7F77" w:rsidRPr="00681250" w:rsidRDefault="00321596" w:rsidP="006241A1">
            <w:pPr>
              <w:pStyle w:val="ListParagraph"/>
              <w:numPr>
                <w:ilvl w:val="0"/>
                <w:numId w:val="23"/>
              </w:numPr>
              <w:rPr>
                <w:rFonts w:ascii="Times New Roman" w:hAnsi="Times New Roman" w:cs="Times New Roman"/>
                <w:sz w:val="24"/>
                <w:szCs w:val="24"/>
              </w:rPr>
            </w:pPr>
            <w:r w:rsidRPr="00681250">
              <w:rPr>
                <w:rFonts w:ascii="Times New Roman" w:hAnsi="Times New Roman" w:cs="Times New Roman"/>
                <w:sz w:val="24"/>
                <w:szCs w:val="24"/>
              </w:rPr>
              <w:t>Company ha</w:t>
            </w:r>
            <w:r w:rsidR="006B7F77" w:rsidRPr="00681250">
              <w:rPr>
                <w:rFonts w:ascii="Times New Roman" w:hAnsi="Times New Roman" w:cs="Times New Roman"/>
                <w:sz w:val="24"/>
                <w:szCs w:val="24"/>
              </w:rPr>
              <w:t xml:space="preserve">s </w:t>
            </w:r>
            <w:r w:rsidRPr="00681250">
              <w:rPr>
                <w:rFonts w:ascii="Times New Roman" w:hAnsi="Times New Roman" w:cs="Times New Roman"/>
                <w:sz w:val="24"/>
                <w:szCs w:val="24"/>
              </w:rPr>
              <w:t xml:space="preserve">all break even or </w:t>
            </w:r>
            <w:r w:rsidR="001050A8" w:rsidRPr="00681250">
              <w:rPr>
                <w:rFonts w:ascii="Times New Roman" w:hAnsi="Times New Roman" w:cs="Times New Roman"/>
                <w:sz w:val="24"/>
                <w:szCs w:val="24"/>
              </w:rPr>
              <w:t>profitable stores.</w:t>
            </w:r>
            <w:r w:rsidR="006B7F77" w:rsidRPr="00681250">
              <w:rPr>
                <w:rFonts w:ascii="Times New Roman" w:hAnsi="Times New Roman" w:cs="Times New Roman"/>
                <w:sz w:val="24"/>
                <w:szCs w:val="24"/>
              </w:rPr>
              <w:t xml:space="preserve"> </w:t>
            </w:r>
            <w:r w:rsidR="006241A1" w:rsidRPr="00681250">
              <w:rPr>
                <w:rFonts w:ascii="Times New Roman" w:hAnsi="Times New Roman" w:cs="Times New Roman"/>
                <w:sz w:val="24"/>
                <w:szCs w:val="24"/>
              </w:rPr>
              <w:t>(Financial)</w:t>
            </w:r>
          </w:p>
        </w:tc>
      </w:tr>
      <w:tr w:rsidR="00931475" w:rsidRPr="00681250" w:rsidTr="00457F81">
        <w:trPr>
          <w:trHeight w:val="419"/>
        </w:trPr>
        <w:tc>
          <w:tcPr>
            <w:tcW w:w="2723" w:type="dxa"/>
          </w:tcPr>
          <w:p w:rsidR="00931475" w:rsidRPr="00681250" w:rsidRDefault="00931475" w:rsidP="00E40AE4">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p>
        </w:tc>
        <w:tc>
          <w:tcPr>
            <w:tcW w:w="2381" w:type="dxa"/>
          </w:tcPr>
          <w:p w:rsidR="00931475" w:rsidRPr="00681250" w:rsidRDefault="00931475" w:rsidP="00E40AE4">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Downsizing</w:t>
            </w:r>
            <w:r w:rsidRPr="00681250">
              <w:rPr>
                <w:rFonts w:ascii="Times New Roman" w:hAnsi="Times New Roman" w:cs="Times New Roman"/>
                <w:sz w:val="24"/>
                <w:szCs w:val="24"/>
              </w:rPr>
              <w:tab/>
            </w:r>
          </w:p>
        </w:tc>
        <w:tc>
          <w:tcPr>
            <w:tcW w:w="6095" w:type="dxa"/>
          </w:tcPr>
          <w:p w:rsidR="001027DD" w:rsidRPr="00681250" w:rsidRDefault="001050A8" w:rsidP="001027DD">
            <w:pPr>
              <w:pStyle w:val="ListParagraph"/>
              <w:numPr>
                <w:ilvl w:val="0"/>
                <w:numId w:val="23"/>
              </w:num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It merges overlap department and reduces the </w:t>
            </w:r>
            <w:r w:rsidR="006241A1" w:rsidRPr="00681250">
              <w:rPr>
                <w:rFonts w:ascii="Times New Roman" w:hAnsi="Times New Roman" w:cs="Times New Roman"/>
                <w:sz w:val="24"/>
                <w:szCs w:val="24"/>
              </w:rPr>
              <w:t>250</w:t>
            </w:r>
            <w:r w:rsidR="00E40AE4" w:rsidRPr="00681250">
              <w:rPr>
                <w:rFonts w:ascii="Times New Roman" w:hAnsi="Times New Roman" w:cs="Times New Roman"/>
                <w:sz w:val="24"/>
                <w:szCs w:val="24"/>
              </w:rPr>
              <w:t xml:space="preserve"> of employees through attrition</w:t>
            </w:r>
            <w:r w:rsidR="001027DD" w:rsidRPr="00681250">
              <w:rPr>
                <w:rFonts w:ascii="Times New Roman" w:hAnsi="Times New Roman" w:cs="Times New Roman"/>
                <w:sz w:val="24"/>
                <w:szCs w:val="24"/>
              </w:rPr>
              <w:t xml:space="preserve"> for cost efficiency.</w:t>
            </w:r>
            <w:r w:rsidR="006241A1" w:rsidRPr="00681250">
              <w:rPr>
                <w:rFonts w:ascii="Times New Roman" w:hAnsi="Times New Roman" w:cs="Times New Roman"/>
                <w:sz w:val="24"/>
                <w:szCs w:val="24"/>
              </w:rPr>
              <w:t xml:space="preserve"> (Operational)</w:t>
            </w:r>
          </w:p>
          <w:p w:rsidR="00931475" w:rsidRPr="00681250" w:rsidRDefault="001027DD" w:rsidP="006241A1">
            <w:pPr>
              <w:pStyle w:val="ListParagraph"/>
              <w:numPr>
                <w:ilvl w:val="0"/>
                <w:numId w:val="23"/>
              </w:num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T</w:t>
            </w:r>
            <w:r w:rsidR="00365B76" w:rsidRPr="00681250">
              <w:rPr>
                <w:rFonts w:ascii="Times New Roman" w:hAnsi="Times New Roman" w:cs="Times New Roman"/>
                <w:sz w:val="24"/>
                <w:szCs w:val="24"/>
              </w:rPr>
              <w:t xml:space="preserve">he company achieves </w:t>
            </w:r>
            <w:r w:rsidR="006241A1" w:rsidRPr="00681250">
              <w:rPr>
                <w:rFonts w:ascii="Times New Roman" w:hAnsi="Times New Roman" w:cs="Times New Roman"/>
                <w:sz w:val="24"/>
                <w:szCs w:val="24"/>
              </w:rPr>
              <w:t xml:space="preserve">about 430million </w:t>
            </w:r>
            <w:r w:rsidR="00365B76" w:rsidRPr="00681250">
              <w:rPr>
                <w:rFonts w:ascii="Times New Roman" w:hAnsi="Times New Roman" w:cs="Times New Roman"/>
                <w:sz w:val="24"/>
                <w:szCs w:val="24"/>
              </w:rPr>
              <w:t xml:space="preserve">reduction in </w:t>
            </w:r>
            <w:r w:rsidR="006241A1" w:rsidRPr="00681250">
              <w:rPr>
                <w:rFonts w:ascii="Times New Roman" w:hAnsi="Times New Roman" w:cs="Times New Roman"/>
                <w:sz w:val="24"/>
                <w:szCs w:val="24"/>
              </w:rPr>
              <w:t>OPEX</w:t>
            </w:r>
            <w:r w:rsidR="00365B76" w:rsidRPr="00681250">
              <w:rPr>
                <w:rFonts w:ascii="Times New Roman" w:hAnsi="Times New Roman" w:cs="Times New Roman"/>
                <w:sz w:val="24"/>
                <w:szCs w:val="24"/>
              </w:rPr>
              <w:t xml:space="preserve"> from the downsizing drive</w:t>
            </w:r>
            <w:r w:rsidR="006241A1" w:rsidRPr="00681250">
              <w:rPr>
                <w:rFonts w:ascii="Times New Roman" w:hAnsi="Times New Roman" w:cs="Times New Roman"/>
                <w:sz w:val="24"/>
                <w:szCs w:val="24"/>
              </w:rPr>
              <w:t>.(Financial)</w:t>
            </w:r>
          </w:p>
        </w:tc>
      </w:tr>
      <w:tr w:rsidR="00931475" w:rsidRPr="00681250" w:rsidTr="00457F81">
        <w:trPr>
          <w:trHeight w:val="994"/>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Decentralization of management</w:t>
            </w:r>
          </w:p>
        </w:tc>
        <w:tc>
          <w:tcPr>
            <w:tcW w:w="6095" w:type="dxa"/>
          </w:tcPr>
          <w:p w:rsidR="00931475" w:rsidRPr="00681250" w:rsidRDefault="00365B76" w:rsidP="00E40AE4">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Company leverages local cooperatives and colocation design center to provide reliable production efficiencies without the cost of managing labour collectives.</w:t>
            </w:r>
            <w:r w:rsidR="006241A1" w:rsidRPr="00681250">
              <w:rPr>
                <w:rFonts w:ascii="Times New Roman" w:hAnsi="Times New Roman" w:cs="Times New Roman"/>
                <w:sz w:val="24"/>
                <w:szCs w:val="24"/>
              </w:rPr>
              <w:t xml:space="preserve">(Learning and </w:t>
            </w:r>
            <w:r w:rsidR="00420911" w:rsidRPr="00681250">
              <w:rPr>
                <w:rFonts w:ascii="Times New Roman" w:hAnsi="Times New Roman" w:cs="Times New Roman"/>
                <w:sz w:val="24"/>
                <w:szCs w:val="24"/>
              </w:rPr>
              <w:t>g</w:t>
            </w:r>
            <w:r w:rsidR="006241A1" w:rsidRPr="00681250">
              <w:rPr>
                <w:rFonts w:ascii="Times New Roman" w:hAnsi="Times New Roman" w:cs="Times New Roman"/>
                <w:sz w:val="24"/>
                <w:szCs w:val="24"/>
              </w:rPr>
              <w:t>rowth)</w:t>
            </w:r>
          </w:p>
          <w:p w:rsidR="006241A1" w:rsidRPr="00681250" w:rsidRDefault="006241A1" w:rsidP="00420911">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Company leverages more 8 local cooperatives for new items.</w:t>
            </w:r>
            <w:r w:rsidR="00420911" w:rsidRPr="00681250">
              <w:rPr>
                <w:rFonts w:ascii="Times New Roman" w:hAnsi="Times New Roman" w:cs="Times New Roman"/>
                <w:sz w:val="24"/>
                <w:szCs w:val="24"/>
              </w:rPr>
              <w:t xml:space="preserve"> (Learning and growth)</w:t>
            </w:r>
          </w:p>
        </w:tc>
      </w:tr>
      <w:tr w:rsidR="00931475" w:rsidRPr="00681250" w:rsidTr="00457F81">
        <w:trPr>
          <w:trHeight w:val="994"/>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Design</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Make new designs</w:t>
            </w:r>
          </w:p>
        </w:tc>
        <w:tc>
          <w:tcPr>
            <w:tcW w:w="6095" w:type="dxa"/>
          </w:tcPr>
          <w:p w:rsidR="00931475" w:rsidRPr="00681250" w:rsidRDefault="00C14A91" w:rsidP="00420911">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Company </w:t>
            </w:r>
            <w:r w:rsidR="00420911" w:rsidRPr="00681250">
              <w:rPr>
                <w:rFonts w:ascii="Times New Roman" w:hAnsi="Times New Roman" w:cs="Times New Roman"/>
                <w:sz w:val="24"/>
                <w:szCs w:val="24"/>
              </w:rPr>
              <w:t xml:space="preserve">add new products that </w:t>
            </w:r>
            <w:r w:rsidRPr="00681250">
              <w:rPr>
                <w:rFonts w:ascii="Times New Roman" w:hAnsi="Times New Roman" w:cs="Times New Roman"/>
                <w:sz w:val="24"/>
                <w:szCs w:val="24"/>
              </w:rPr>
              <w:t>different in product design, packaging, sale promotion or advertising campaign</w:t>
            </w:r>
            <w:r w:rsidR="00BA33B8" w:rsidRPr="00681250">
              <w:rPr>
                <w:rFonts w:ascii="Times New Roman" w:hAnsi="Times New Roman" w:cs="Times New Roman"/>
                <w:sz w:val="24"/>
                <w:szCs w:val="24"/>
              </w:rPr>
              <w:t>.</w:t>
            </w:r>
            <w:r w:rsidR="00420911" w:rsidRPr="00681250">
              <w:rPr>
                <w:rFonts w:ascii="Times New Roman" w:hAnsi="Times New Roman" w:cs="Times New Roman"/>
                <w:sz w:val="24"/>
                <w:szCs w:val="24"/>
              </w:rPr>
              <w:t>( Learning and growth)</w:t>
            </w:r>
          </w:p>
        </w:tc>
      </w:tr>
      <w:tr w:rsidR="00931475" w:rsidRPr="00681250" w:rsidTr="00457F81">
        <w:trPr>
          <w:trHeight w:val="710"/>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Research and Development</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Find new material texting and improving</w:t>
            </w:r>
            <w:r w:rsidR="00DB522D" w:rsidRPr="00681250">
              <w:rPr>
                <w:rFonts w:ascii="Times New Roman" w:hAnsi="Times New Roman" w:cs="Times New Roman"/>
                <w:sz w:val="24"/>
                <w:szCs w:val="24"/>
              </w:rPr>
              <w:t xml:space="preserve"> production</w:t>
            </w:r>
          </w:p>
        </w:tc>
        <w:tc>
          <w:tcPr>
            <w:tcW w:w="6095" w:type="dxa"/>
          </w:tcPr>
          <w:p w:rsidR="00C64CCA" w:rsidRPr="00681250" w:rsidRDefault="00AE1B6D" w:rsidP="00E40AE4">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Company are </w:t>
            </w:r>
            <w:r w:rsidR="00E64C25" w:rsidRPr="00681250">
              <w:rPr>
                <w:rFonts w:ascii="Times New Roman" w:hAnsi="Times New Roman" w:cs="Times New Roman"/>
                <w:sz w:val="24"/>
                <w:szCs w:val="24"/>
              </w:rPr>
              <w:t>learning market knowledg</w:t>
            </w:r>
            <w:r w:rsidR="00321596" w:rsidRPr="00681250">
              <w:rPr>
                <w:rFonts w:ascii="Times New Roman" w:hAnsi="Times New Roman" w:cs="Times New Roman"/>
                <w:sz w:val="24"/>
                <w:szCs w:val="24"/>
              </w:rPr>
              <w:t xml:space="preserve">e in HK product innovation and </w:t>
            </w:r>
            <w:r w:rsidR="00E64C25" w:rsidRPr="00681250">
              <w:rPr>
                <w:rFonts w:ascii="Times New Roman" w:hAnsi="Times New Roman" w:cs="Times New Roman"/>
                <w:sz w:val="24"/>
                <w:szCs w:val="24"/>
              </w:rPr>
              <w:t>achieving technology leadership worldwide</w:t>
            </w:r>
            <w:r w:rsidR="00C64CCA" w:rsidRPr="00681250">
              <w:rPr>
                <w:rFonts w:ascii="Times New Roman" w:hAnsi="Times New Roman" w:cs="Times New Roman"/>
                <w:sz w:val="24"/>
                <w:szCs w:val="24"/>
              </w:rPr>
              <w:t>.</w:t>
            </w:r>
            <w:r w:rsidR="00420911" w:rsidRPr="00681250">
              <w:rPr>
                <w:rFonts w:ascii="Times New Roman" w:hAnsi="Times New Roman" w:cs="Times New Roman"/>
                <w:sz w:val="24"/>
                <w:szCs w:val="24"/>
              </w:rPr>
              <w:t xml:space="preserve"> (Learning and growth)</w:t>
            </w:r>
          </w:p>
          <w:p w:rsidR="00E64C25" w:rsidRPr="00681250" w:rsidRDefault="00C64CCA" w:rsidP="00557DD3">
            <w:pPr>
              <w:pStyle w:val="ListParagraph"/>
              <w:numPr>
                <w:ilvl w:val="0"/>
                <w:numId w:val="24"/>
              </w:numPr>
              <w:rPr>
                <w:rFonts w:ascii="Times New Roman" w:hAnsi="Times New Roman" w:cs="Times New Roman"/>
                <w:sz w:val="24"/>
                <w:szCs w:val="24"/>
              </w:rPr>
            </w:pPr>
            <w:r w:rsidRPr="00681250">
              <w:rPr>
                <w:rFonts w:ascii="Times New Roman" w:hAnsi="Times New Roman" w:cs="Times New Roman"/>
                <w:sz w:val="24"/>
                <w:szCs w:val="24"/>
              </w:rPr>
              <w:t>Shorter production time to market. For example:  Zara’s product</w:t>
            </w:r>
            <w:r w:rsidR="00356CA3" w:rsidRPr="00681250">
              <w:rPr>
                <w:rFonts w:ascii="Times New Roman" w:hAnsi="Times New Roman" w:cs="Times New Roman"/>
                <w:sz w:val="24"/>
                <w:szCs w:val="24"/>
              </w:rPr>
              <w:t xml:space="preserve">ion </w:t>
            </w:r>
            <w:r w:rsidRPr="00681250">
              <w:rPr>
                <w:rFonts w:ascii="Times New Roman" w:hAnsi="Times New Roman" w:cs="Times New Roman"/>
                <w:sz w:val="24"/>
                <w:szCs w:val="24"/>
              </w:rPr>
              <w:t>needs 10 to 14 days to market only (Forbes,2012).</w:t>
            </w:r>
            <w:r w:rsidR="00420911" w:rsidRPr="00681250">
              <w:rPr>
                <w:rFonts w:ascii="Times New Roman" w:hAnsi="Times New Roman" w:cs="Times New Roman"/>
                <w:sz w:val="24"/>
                <w:szCs w:val="24"/>
              </w:rPr>
              <w:t xml:space="preserve"> </w:t>
            </w:r>
            <w:r w:rsidR="00936B78" w:rsidRPr="00681250">
              <w:rPr>
                <w:rFonts w:ascii="Times New Roman" w:hAnsi="Times New Roman" w:cs="Times New Roman"/>
                <w:sz w:val="24"/>
                <w:szCs w:val="24"/>
              </w:rPr>
              <w:t>( Learning and growth)</w:t>
            </w:r>
          </w:p>
        </w:tc>
      </w:tr>
      <w:tr w:rsidR="00931475" w:rsidRPr="00681250" w:rsidTr="00457F81">
        <w:trPr>
          <w:trHeight w:val="970"/>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Purchasing</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Buying material after approval</w:t>
            </w:r>
          </w:p>
        </w:tc>
        <w:tc>
          <w:tcPr>
            <w:tcW w:w="6095" w:type="dxa"/>
          </w:tcPr>
          <w:p w:rsidR="00931475" w:rsidRPr="00681250" w:rsidRDefault="00C80792"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Control proper inventory </w:t>
            </w:r>
            <w:r w:rsidR="00936B78" w:rsidRPr="00681250">
              <w:rPr>
                <w:rFonts w:ascii="Times New Roman" w:hAnsi="Times New Roman" w:cs="Times New Roman"/>
                <w:sz w:val="24"/>
                <w:szCs w:val="24"/>
              </w:rPr>
              <w:t xml:space="preserve"> (Operational)</w:t>
            </w:r>
          </w:p>
        </w:tc>
      </w:tr>
      <w:tr w:rsidR="00931475" w:rsidRPr="00681250" w:rsidTr="00457F81">
        <w:trPr>
          <w:trHeight w:val="568"/>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Production and Quality Check</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Finish new product production</w:t>
            </w:r>
          </w:p>
        </w:tc>
        <w:tc>
          <w:tcPr>
            <w:tcW w:w="6095" w:type="dxa"/>
          </w:tcPr>
          <w:p w:rsidR="00931475" w:rsidRPr="00681250" w:rsidRDefault="00C80792"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Ensure quality </w:t>
            </w:r>
            <w:r w:rsidR="00AF254A" w:rsidRPr="00681250">
              <w:rPr>
                <w:rFonts w:ascii="Times New Roman" w:hAnsi="Times New Roman" w:cs="Times New Roman"/>
                <w:sz w:val="24"/>
                <w:szCs w:val="24"/>
              </w:rPr>
              <w:t xml:space="preserve">products </w:t>
            </w:r>
            <w:r w:rsidRPr="00681250">
              <w:rPr>
                <w:rFonts w:ascii="Times New Roman" w:hAnsi="Times New Roman" w:cs="Times New Roman"/>
                <w:sz w:val="24"/>
                <w:szCs w:val="24"/>
              </w:rPr>
              <w:t>to market</w:t>
            </w:r>
            <w:r w:rsidR="00936B78" w:rsidRPr="00681250">
              <w:rPr>
                <w:rFonts w:ascii="Times New Roman" w:hAnsi="Times New Roman" w:cs="Times New Roman"/>
                <w:sz w:val="24"/>
                <w:szCs w:val="24"/>
              </w:rPr>
              <w:t>.(Learning and growth)</w:t>
            </w:r>
          </w:p>
        </w:tc>
      </w:tr>
      <w:tr w:rsidR="00931475" w:rsidRPr="00681250" w:rsidTr="00457F81">
        <w:trPr>
          <w:trHeight w:val="994"/>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Marketing and IT</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Marketing advertise though Social media</w:t>
            </w:r>
          </w:p>
        </w:tc>
        <w:tc>
          <w:tcPr>
            <w:tcW w:w="6095" w:type="dxa"/>
          </w:tcPr>
          <w:p w:rsidR="00931475" w:rsidRPr="00681250" w:rsidRDefault="00E40AE4"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Company j</w:t>
            </w:r>
            <w:r w:rsidR="006379C0" w:rsidRPr="00681250">
              <w:rPr>
                <w:rFonts w:ascii="Times New Roman" w:hAnsi="Times New Roman" w:cs="Times New Roman"/>
                <w:sz w:val="24"/>
                <w:szCs w:val="24"/>
              </w:rPr>
              <w:t>oin</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fashion show</w:t>
            </w:r>
            <w:r w:rsidRPr="00681250">
              <w:rPr>
                <w:rFonts w:ascii="Times New Roman" w:hAnsi="Times New Roman" w:cs="Times New Roman"/>
                <w:sz w:val="24"/>
                <w:szCs w:val="24"/>
              </w:rPr>
              <w:t>s for international footprints.</w:t>
            </w:r>
            <w:r w:rsidR="00936B78" w:rsidRPr="00681250">
              <w:rPr>
                <w:rFonts w:ascii="Times New Roman" w:hAnsi="Times New Roman" w:cs="Times New Roman"/>
                <w:sz w:val="24"/>
                <w:szCs w:val="24"/>
              </w:rPr>
              <w:t xml:space="preserve"> (learning and growth)</w:t>
            </w:r>
          </w:p>
          <w:p w:rsidR="006379C0" w:rsidRPr="00681250" w:rsidRDefault="00E40AE4"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Company p</w:t>
            </w:r>
            <w:r w:rsidR="006379C0" w:rsidRPr="00681250">
              <w:rPr>
                <w:rFonts w:ascii="Times New Roman" w:hAnsi="Times New Roman" w:cs="Times New Roman"/>
                <w:sz w:val="24"/>
                <w:szCs w:val="24"/>
              </w:rPr>
              <w:t>rovide</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product</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information though social media for sale</w:t>
            </w:r>
            <w:r w:rsidRPr="00681250">
              <w:rPr>
                <w:rFonts w:ascii="Times New Roman" w:hAnsi="Times New Roman" w:cs="Times New Roman"/>
                <w:sz w:val="24"/>
                <w:szCs w:val="24"/>
              </w:rPr>
              <w:t xml:space="preserve"> or aware market.</w:t>
            </w:r>
            <w:r w:rsidR="00936B78" w:rsidRPr="00681250">
              <w:rPr>
                <w:rFonts w:ascii="Times New Roman" w:hAnsi="Times New Roman" w:cs="Times New Roman"/>
                <w:sz w:val="24"/>
                <w:szCs w:val="24"/>
              </w:rPr>
              <w:t>(learning and growth)</w:t>
            </w:r>
          </w:p>
          <w:p w:rsidR="006379C0" w:rsidRPr="00681250" w:rsidRDefault="006379C0"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Update company event</w:t>
            </w:r>
            <w:r w:rsidR="00E40AE4" w:rsidRPr="00681250">
              <w:rPr>
                <w:rFonts w:ascii="Times New Roman" w:hAnsi="Times New Roman" w:cs="Times New Roman"/>
                <w:sz w:val="24"/>
                <w:szCs w:val="24"/>
              </w:rPr>
              <w:t>s to Esprit friends.</w:t>
            </w:r>
            <w:r w:rsidR="00936B78" w:rsidRPr="00681250">
              <w:rPr>
                <w:rFonts w:ascii="Times New Roman" w:hAnsi="Times New Roman" w:cs="Times New Roman"/>
                <w:sz w:val="24"/>
                <w:szCs w:val="24"/>
              </w:rPr>
              <w:t>(learning and growth)</w:t>
            </w:r>
          </w:p>
        </w:tc>
      </w:tr>
      <w:tr w:rsidR="00931475" w:rsidRPr="00681250" w:rsidTr="00457F81">
        <w:trPr>
          <w:trHeight w:val="744"/>
        </w:trPr>
        <w:tc>
          <w:tcPr>
            <w:tcW w:w="2723"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Administration, Human resourcing, Training , IT, Sales and logistic</w:t>
            </w:r>
          </w:p>
        </w:tc>
        <w:tc>
          <w:tcPr>
            <w:tcW w:w="2381"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Opening new stores in prime areas and launch new products to all stores.</w:t>
            </w:r>
          </w:p>
        </w:tc>
        <w:tc>
          <w:tcPr>
            <w:tcW w:w="6095" w:type="dxa"/>
          </w:tcPr>
          <w:p w:rsidR="00AF254A" w:rsidRPr="00681250" w:rsidRDefault="00AF254A" w:rsidP="00E40AE4">
            <w:pPr>
              <w:pStyle w:val="ListParagraph"/>
              <w:numPr>
                <w:ilvl w:val="0"/>
                <w:numId w:val="26"/>
              </w:numPr>
              <w:rPr>
                <w:rFonts w:ascii="Times New Roman" w:hAnsi="Times New Roman" w:cs="Times New Roman"/>
                <w:sz w:val="24"/>
                <w:szCs w:val="24"/>
              </w:rPr>
            </w:pPr>
            <w:r w:rsidRPr="00681250">
              <w:rPr>
                <w:rFonts w:ascii="Times New Roman" w:hAnsi="Times New Roman" w:cs="Times New Roman"/>
                <w:sz w:val="24"/>
                <w:szCs w:val="24"/>
              </w:rPr>
              <w:t xml:space="preserve">Company rents low-cost retail premises in prime areas </w:t>
            </w:r>
            <w:r w:rsidR="006010F3" w:rsidRPr="00681250">
              <w:rPr>
                <w:rFonts w:ascii="Times New Roman" w:hAnsi="Times New Roman" w:cs="Times New Roman"/>
                <w:sz w:val="24"/>
                <w:szCs w:val="24"/>
              </w:rPr>
              <w:t>(Financial)</w:t>
            </w:r>
          </w:p>
          <w:p w:rsidR="000E7990" w:rsidRPr="00681250" w:rsidRDefault="00AF254A" w:rsidP="00E40AE4">
            <w:pPr>
              <w:pStyle w:val="ListParagraph"/>
              <w:numPr>
                <w:ilvl w:val="0"/>
                <w:numId w:val="26"/>
              </w:numPr>
              <w:spacing w:before="240"/>
              <w:rPr>
                <w:rFonts w:ascii="Times New Roman" w:hAnsi="Times New Roman" w:cs="Times New Roman"/>
                <w:sz w:val="24"/>
                <w:szCs w:val="24"/>
              </w:rPr>
            </w:pPr>
            <w:r w:rsidRPr="00681250">
              <w:rPr>
                <w:rFonts w:ascii="Times New Roman" w:hAnsi="Times New Roman" w:cs="Times New Roman"/>
                <w:sz w:val="24"/>
                <w:szCs w:val="24"/>
              </w:rPr>
              <w:t>New products give differentiation advantage to new stores</w:t>
            </w:r>
            <w:r w:rsidR="006010F3" w:rsidRPr="00681250">
              <w:rPr>
                <w:rFonts w:ascii="Times New Roman" w:hAnsi="Times New Roman" w:cs="Times New Roman"/>
                <w:sz w:val="24"/>
                <w:szCs w:val="24"/>
              </w:rPr>
              <w:t>. (learning and growth)</w:t>
            </w:r>
          </w:p>
          <w:p w:rsidR="00931475" w:rsidRPr="00681250" w:rsidRDefault="000E7990" w:rsidP="006010F3">
            <w:pPr>
              <w:pStyle w:val="ListParagraph"/>
              <w:numPr>
                <w:ilvl w:val="0"/>
                <w:numId w:val="26"/>
              </w:numPr>
              <w:spacing w:before="240"/>
              <w:rPr>
                <w:rFonts w:ascii="Times New Roman" w:hAnsi="Times New Roman" w:cs="Times New Roman"/>
                <w:sz w:val="24"/>
                <w:szCs w:val="24"/>
              </w:rPr>
            </w:pPr>
            <w:r w:rsidRPr="00681250">
              <w:rPr>
                <w:rFonts w:ascii="Times New Roman" w:hAnsi="Times New Roman" w:cs="Times New Roman"/>
                <w:sz w:val="24"/>
                <w:szCs w:val="24"/>
              </w:rPr>
              <w:t>Aware to markets</w:t>
            </w:r>
            <w:r w:rsidR="006010F3" w:rsidRPr="00681250">
              <w:rPr>
                <w:rFonts w:ascii="Times New Roman" w:hAnsi="Times New Roman" w:cs="Times New Roman"/>
                <w:sz w:val="24"/>
                <w:szCs w:val="24"/>
              </w:rPr>
              <w:t>. (Customers)</w:t>
            </w:r>
          </w:p>
        </w:tc>
      </w:tr>
      <w:tr w:rsidR="00931475" w:rsidRPr="00681250" w:rsidTr="00457F81">
        <w:trPr>
          <w:trHeight w:val="918"/>
        </w:trPr>
        <w:tc>
          <w:tcPr>
            <w:tcW w:w="2723"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Information technology, Sales and Logistic</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Launching new products to online shops and Wholesalers channels </w:t>
            </w:r>
          </w:p>
        </w:tc>
        <w:tc>
          <w:tcPr>
            <w:tcW w:w="6095" w:type="dxa"/>
          </w:tcPr>
          <w:p w:rsidR="000E7990" w:rsidRPr="00681250" w:rsidRDefault="000E7990" w:rsidP="00E40AE4">
            <w:pPr>
              <w:pStyle w:val="ListParagraph"/>
              <w:numPr>
                <w:ilvl w:val="0"/>
                <w:numId w:val="27"/>
              </w:numPr>
              <w:rPr>
                <w:rFonts w:ascii="Times New Roman" w:hAnsi="Times New Roman" w:cs="Times New Roman"/>
                <w:sz w:val="24"/>
                <w:szCs w:val="24"/>
              </w:rPr>
            </w:pPr>
            <w:r w:rsidRPr="00681250">
              <w:rPr>
                <w:rFonts w:ascii="Times New Roman" w:hAnsi="Times New Roman" w:cs="Times New Roman"/>
                <w:sz w:val="24"/>
                <w:szCs w:val="24"/>
              </w:rPr>
              <w:t xml:space="preserve">Provide new product information though internet to aware market </w:t>
            </w:r>
            <w:r w:rsidR="006010F3" w:rsidRPr="00681250">
              <w:rPr>
                <w:rFonts w:ascii="Times New Roman" w:hAnsi="Times New Roman" w:cs="Times New Roman"/>
                <w:sz w:val="24"/>
                <w:szCs w:val="24"/>
              </w:rPr>
              <w:t>(Customers)</w:t>
            </w:r>
          </w:p>
          <w:p w:rsidR="00931475" w:rsidRPr="00681250" w:rsidRDefault="000E7990" w:rsidP="00E40AE4">
            <w:pPr>
              <w:pStyle w:val="ListParagraph"/>
              <w:numPr>
                <w:ilvl w:val="0"/>
                <w:numId w:val="27"/>
              </w:numPr>
              <w:rPr>
                <w:rFonts w:ascii="Times New Roman" w:hAnsi="Times New Roman" w:cs="Times New Roman"/>
                <w:sz w:val="24"/>
                <w:szCs w:val="24"/>
              </w:rPr>
            </w:pPr>
            <w:r w:rsidRPr="00681250">
              <w:rPr>
                <w:rFonts w:ascii="Times New Roman" w:hAnsi="Times New Roman" w:cs="Times New Roman"/>
                <w:sz w:val="24"/>
                <w:szCs w:val="24"/>
              </w:rPr>
              <w:t xml:space="preserve">Company achieve higher sales </w:t>
            </w:r>
            <w:r w:rsidR="006010F3" w:rsidRPr="00681250">
              <w:rPr>
                <w:rFonts w:ascii="Times New Roman" w:hAnsi="Times New Roman" w:cs="Times New Roman"/>
                <w:sz w:val="24"/>
                <w:szCs w:val="24"/>
              </w:rPr>
              <w:t>.(Financial)</w:t>
            </w:r>
          </w:p>
        </w:tc>
      </w:tr>
      <w:tr w:rsidR="00931475" w:rsidRPr="00681250" w:rsidTr="00457F81">
        <w:trPr>
          <w:trHeight w:val="369"/>
        </w:trPr>
        <w:tc>
          <w:tcPr>
            <w:tcW w:w="2723"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Celebrity endorsement</w:t>
            </w:r>
          </w:p>
        </w:tc>
        <w:tc>
          <w:tcPr>
            <w:tcW w:w="6095" w:type="dxa"/>
          </w:tcPr>
          <w:p w:rsidR="00931475" w:rsidRPr="00681250" w:rsidRDefault="00AD01EB" w:rsidP="00872967">
            <w:pPr>
              <w:pStyle w:val="ListParagraph"/>
              <w:numPr>
                <w:ilvl w:val="0"/>
                <w:numId w:val="40"/>
              </w:numPr>
              <w:rPr>
                <w:rFonts w:ascii="Times New Roman" w:hAnsi="Times New Roman" w:cs="Times New Roman"/>
                <w:sz w:val="24"/>
                <w:szCs w:val="24"/>
              </w:rPr>
            </w:pPr>
            <w:r w:rsidRPr="00681250">
              <w:rPr>
                <w:rFonts w:ascii="Times New Roman" w:hAnsi="Times New Roman" w:cs="Times New Roman"/>
                <w:sz w:val="24"/>
                <w:szCs w:val="24"/>
              </w:rPr>
              <w:t xml:space="preserve">Company arrange contract well known person </w:t>
            </w:r>
            <w:r w:rsidR="00872967" w:rsidRPr="00681250">
              <w:rPr>
                <w:rFonts w:ascii="Times New Roman" w:hAnsi="Times New Roman" w:cs="Times New Roman"/>
                <w:sz w:val="24"/>
                <w:szCs w:val="24"/>
              </w:rPr>
              <w:t xml:space="preserve">who </w:t>
            </w:r>
            <w:r w:rsidRPr="00681250">
              <w:rPr>
                <w:rFonts w:ascii="Times New Roman" w:hAnsi="Times New Roman" w:cs="Times New Roman"/>
                <w:sz w:val="24"/>
                <w:szCs w:val="24"/>
              </w:rPr>
              <w:t>help</w:t>
            </w:r>
            <w:r w:rsidR="00872967" w:rsidRPr="00681250">
              <w:rPr>
                <w:rFonts w:ascii="Times New Roman" w:hAnsi="Times New Roman" w:cs="Times New Roman"/>
                <w:sz w:val="24"/>
                <w:szCs w:val="24"/>
              </w:rPr>
              <w:t>s</w:t>
            </w:r>
            <w:r w:rsidRPr="00681250">
              <w:rPr>
                <w:rFonts w:ascii="Times New Roman" w:hAnsi="Times New Roman" w:cs="Times New Roman"/>
                <w:sz w:val="24"/>
                <w:szCs w:val="24"/>
              </w:rPr>
              <w:t xml:space="preserve"> promote Esprit products with their social status. </w:t>
            </w:r>
            <w:r w:rsidR="00872967" w:rsidRPr="00681250">
              <w:rPr>
                <w:rFonts w:ascii="Times New Roman" w:hAnsi="Times New Roman" w:cs="Times New Roman"/>
                <w:sz w:val="24"/>
                <w:szCs w:val="24"/>
              </w:rPr>
              <w:t>It is recommended to use</w:t>
            </w:r>
            <w:r w:rsidRPr="00681250">
              <w:rPr>
                <w:rFonts w:ascii="Times New Roman" w:hAnsi="Times New Roman" w:cs="Times New Roman"/>
                <w:sz w:val="24"/>
                <w:szCs w:val="24"/>
              </w:rPr>
              <w:t xml:space="preserve"> Miss. Hana Kuk Tsz Kiu</w:t>
            </w:r>
            <w:r w:rsidR="00872967" w:rsidRPr="00681250">
              <w:rPr>
                <w:rFonts w:ascii="Times New Roman" w:hAnsi="Times New Roman" w:cs="Times New Roman"/>
                <w:sz w:val="24"/>
                <w:szCs w:val="24"/>
              </w:rPr>
              <w:t>. She</w:t>
            </w:r>
            <w:r w:rsidRPr="00681250">
              <w:rPr>
                <w:rFonts w:ascii="Times New Roman" w:hAnsi="Times New Roman" w:cs="Times New Roman"/>
                <w:sz w:val="24"/>
                <w:szCs w:val="24"/>
              </w:rPr>
              <w:t xml:space="preserve"> </w:t>
            </w:r>
            <w:r w:rsidR="00872967" w:rsidRPr="00681250">
              <w:rPr>
                <w:rFonts w:ascii="Times New Roman" w:hAnsi="Times New Roman" w:cs="Times New Roman"/>
                <w:sz w:val="24"/>
                <w:szCs w:val="24"/>
              </w:rPr>
              <w:t>was</w:t>
            </w:r>
            <w:r w:rsidRPr="00681250">
              <w:rPr>
                <w:rFonts w:ascii="Times New Roman" w:hAnsi="Times New Roman" w:cs="Times New Roman"/>
                <w:sz w:val="24"/>
                <w:szCs w:val="24"/>
              </w:rPr>
              <w:t xml:space="preserve"> rewarded </w:t>
            </w:r>
            <w:r w:rsidR="00872967" w:rsidRPr="00681250">
              <w:rPr>
                <w:rFonts w:ascii="Times New Roman" w:hAnsi="Times New Roman" w:cs="Times New Roman"/>
                <w:sz w:val="24"/>
                <w:szCs w:val="24"/>
              </w:rPr>
              <w:t>a “HK Popular new artiest” in 2017</w:t>
            </w:r>
            <w:r w:rsidR="000B5159" w:rsidRPr="00681250">
              <w:rPr>
                <w:rFonts w:ascii="Times New Roman" w:hAnsi="Times New Roman" w:cs="Times New Roman"/>
                <w:sz w:val="24"/>
                <w:szCs w:val="24"/>
              </w:rPr>
              <w:t>(Coolmusic,2017</w:t>
            </w:r>
            <w:r w:rsidR="00872967" w:rsidRPr="00681250">
              <w:rPr>
                <w:rFonts w:ascii="Times New Roman" w:hAnsi="Times New Roman" w:cs="Times New Roman"/>
                <w:sz w:val="24"/>
                <w:szCs w:val="24"/>
              </w:rPr>
              <w:t>)</w:t>
            </w:r>
            <w:r w:rsidR="006010F3" w:rsidRPr="00681250">
              <w:rPr>
                <w:rFonts w:ascii="Times New Roman" w:hAnsi="Times New Roman" w:cs="Times New Roman"/>
                <w:sz w:val="24"/>
                <w:szCs w:val="24"/>
              </w:rPr>
              <w:t>. (Customers)</w:t>
            </w:r>
            <w:r w:rsidRPr="00681250">
              <w:rPr>
                <w:rFonts w:ascii="Times New Roman" w:hAnsi="Times New Roman" w:cs="Times New Roman"/>
                <w:sz w:val="24"/>
                <w:szCs w:val="24"/>
              </w:rPr>
              <w:t xml:space="preserve"> </w:t>
            </w:r>
          </w:p>
        </w:tc>
      </w:tr>
      <w:tr w:rsidR="00931475" w:rsidRPr="00681250" w:rsidTr="00457F81">
        <w:trPr>
          <w:trHeight w:val="361"/>
        </w:trPr>
        <w:tc>
          <w:tcPr>
            <w:tcW w:w="2723"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Marketing and </w:t>
            </w:r>
          </w:p>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Influencer marketing</w:t>
            </w:r>
          </w:p>
        </w:tc>
        <w:tc>
          <w:tcPr>
            <w:tcW w:w="6095" w:type="dxa"/>
          </w:tcPr>
          <w:p w:rsidR="00931475" w:rsidRPr="00681250" w:rsidRDefault="000E7990" w:rsidP="00AB0780">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use</w:t>
            </w:r>
            <w:r w:rsidR="00AB0780">
              <w:rPr>
                <w:rFonts w:ascii="Times New Roman" w:hAnsi="Times New Roman" w:cs="Times New Roman"/>
                <w:sz w:val="24"/>
                <w:szCs w:val="24"/>
              </w:rPr>
              <w:t>s</w:t>
            </w:r>
            <w:r w:rsidRPr="00681250">
              <w:rPr>
                <w:rFonts w:ascii="Times New Roman" w:hAnsi="Times New Roman" w:cs="Times New Roman"/>
                <w:sz w:val="24"/>
                <w:szCs w:val="24"/>
              </w:rPr>
              <w:t xml:space="preserve"> youtuber or </w:t>
            </w:r>
            <w:r w:rsidR="00AB0780" w:rsidRPr="00AB0780">
              <w:rPr>
                <w:rFonts w:ascii="Times New Roman" w:hAnsi="Times New Roman" w:cs="Times New Roman"/>
                <w:sz w:val="24"/>
                <w:szCs w:val="24"/>
              </w:rPr>
              <w:t>Key Opinion Leader</w:t>
            </w:r>
            <w:r w:rsidR="00AB0780">
              <w:rPr>
                <w:rFonts w:ascii="Times New Roman" w:hAnsi="Times New Roman" w:cs="Times New Roman"/>
                <w:sz w:val="24"/>
                <w:szCs w:val="24"/>
              </w:rPr>
              <w:t>(</w:t>
            </w:r>
            <w:r w:rsidR="001C7C6F" w:rsidRPr="00681250">
              <w:rPr>
                <w:rFonts w:ascii="Times New Roman" w:hAnsi="Times New Roman" w:cs="Times New Roman"/>
                <w:sz w:val="24"/>
                <w:szCs w:val="24"/>
              </w:rPr>
              <w:t>KOL</w:t>
            </w:r>
            <w:r w:rsidR="00AB0780">
              <w:rPr>
                <w:rFonts w:ascii="Times New Roman" w:hAnsi="Times New Roman" w:cs="Times New Roman"/>
                <w:sz w:val="24"/>
                <w:szCs w:val="24"/>
              </w:rPr>
              <w:t>)</w:t>
            </w:r>
            <w:r w:rsidR="001C7C6F" w:rsidRPr="00681250">
              <w:rPr>
                <w:rFonts w:ascii="Times New Roman" w:hAnsi="Times New Roman" w:cs="Times New Roman"/>
                <w:sz w:val="24"/>
                <w:szCs w:val="24"/>
              </w:rPr>
              <w:t xml:space="preserve"> to introduce product and direct sales.</w:t>
            </w:r>
            <w:r w:rsidR="006010F3" w:rsidRPr="00681250">
              <w:rPr>
                <w:rFonts w:ascii="Times New Roman" w:hAnsi="Times New Roman" w:cs="Times New Roman"/>
                <w:sz w:val="24"/>
                <w:szCs w:val="24"/>
              </w:rPr>
              <w:t>(Customers)</w:t>
            </w:r>
          </w:p>
        </w:tc>
      </w:tr>
      <w:tr w:rsidR="00931475" w:rsidRPr="00681250" w:rsidTr="00457F81">
        <w:trPr>
          <w:trHeight w:val="553"/>
        </w:trPr>
        <w:tc>
          <w:tcPr>
            <w:tcW w:w="2723" w:type="dxa"/>
          </w:tcPr>
          <w:p w:rsidR="00931475" w:rsidRPr="00681250" w:rsidRDefault="00931475" w:rsidP="00321596">
            <w:pPr>
              <w:rPr>
                <w:rFonts w:ascii="Times New Roman" w:hAnsi="Times New Roman" w:cs="Times New Roman"/>
                <w:sz w:val="24"/>
                <w:szCs w:val="24"/>
              </w:rPr>
            </w:pPr>
            <w:r w:rsidRPr="00681250">
              <w:rPr>
                <w:rFonts w:ascii="Times New Roman" w:hAnsi="Times New Roman" w:cs="Times New Roman"/>
                <w:sz w:val="24"/>
                <w:szCs w:val="24"/>
              </w:rPr>
              <w:t xml:space="preserve">Information technology ,Marketing and </w:t>
            </w:r>
            <w:r w:rsidR="00321596" w:rsidRPr="00681250">
              <w:rPr>
                <w:rFonts w:ascii="Times New Roman" w:hAnsi="Times New Roman" w:cs="Times New Roman"/>
                <w:sz w:val="24"/>
                <w:szCs w:val="24"/>
              </w:rPr>
              <w:t>Administration</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Monitoring and Controlling</w:t>
            </w:r>
          </w:p>
        </w:tc>
        <w:tc>
          <w:tcPr>
            <w:tcW w:w="6095" w:type="dxa"/>
          </w:tcPr>
          <w:p w:rsidR="00931475" w:rsidRPr="00681250" w:rsidRDefault="001C7C6F" w:rsidP="00E40AE4">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 xml:space="preserve">Company monitors the </w:t>
            </w:r>
            <w:r w:rsidR="00321596" w:rsidRPr="00681250">
              <w:rPr>
                <w:rFonts w:ascii="Times New Roman" w:hAnsi="Times New Roman" w:cs="Times New Roman"/>
                <w:sz w:val="24"/>
                <w:szCs w:val="24"/>
              </w:rPr>
              <w:t>volume customers</w:t>
            </w:r>
            <w:r w:rsidRPr="00681250">
              <w:rPr>
                <w:rFonts w:ascii="Times New Roman" w:hAnsi="Times New Roman" w:cs="Times New Roman"/>
                <w:sz w:val="24"/>
                <w:szCs w:val="24"/>
              </w:rPr>
              <w:t xml:space="preserve"> engagement though analytic and their </w:t>
            </w:r>
            <w:r w:rsidR="00321596" w:rsidRPr="00681250">
              <w:rPr>
                <w:rFonts w:ascii="Times New Roman" w:hAnsi="Times New Roman" w:cs="Times New Roman"/>
                <w:sz w:val="24"/>
                <w:szCs w:val="24"/>
              </w:rPr>
              <w:t>satisfactions</w:t>
            </w:r>
            <w:r w:rsidRPr="00681250">
              <w:rPr>
                <w:rFonts w:ascii="Times New Roman" w:hAnsi="Times New Roman" w:cs="Times New Roman"/>
                <w:sz w:val="24"/>
                <w:szCs w:val="24"/>
              </w:rPr>
              <w:t xml:space="preserve"> level.</w:t>
            </w:r>
            <w:r w:rsidR="006010F3" w:rsidRPr="00681250">
              <w:rPr>
                <w:rFonts w:ascii="Times New Roman" w:hAnsi="Times New Roman" w:cs="Times New Roman"/>
                <w:sz w:val="24"/>
                <w:szCs w:val="24"/>
              </w:rPr>
              <w:t xml:space="preserve"> (Customers)</w:t>
            </w:r>
          </w:p>
          <w:p w:rsidR="001C7C6F" w:rsidRPr="00681250" w:rsidRDefault="001C7C6F" w:rsidP="00E40AE4">
            <w:pPr>
              <w:pStyle w:val="ListParagraph"/>
              <w:rPr>
                <w:rFonts w:ascii="Times New Roman" w:hAnsi="Times New Roman" w:cs="Times New Roman"/>
                <w:sz w:val="24"/>
                <w:szCs w:val="24"/>
              </w:rPr>
            </w:pPr>
          </w:p>
        </w:tc>
      </w:tr>
      <w:tr w:rsidR="00931475" w:rsidRPr="00681250" w:rsidTr="00457F81">
        <w:trPr>
          <w:trHeight w:val="67"/>
        </w:trPr>
        <w:tc>
          <w:tcPr>
            <w:tcW w:w="2723"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Financial, IT and Communication</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Evaluate financial performance and review on line engagement. </w:t>
            </w:r>
          </w:p>
        </w:tc>
        <w:tc>
          <w:tcPr>
            <w:tcW w:w="6095" w:type="dxa"/>
          </w:tcPr>
          <w:p w:rsidR="00931475" w:rsidRPr="00681250" w:rsidRDefault="001C7C6F" w:rsidP="00E40AE4">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measures profit or loss revenue in recent strategies.</w:t>
            </w:r>
            <w:r w:rsidR="006010F3" w:rsidRPr="00681250">
              <w:rPr>
                <w:rFonts w:ascii="Times New Roman" w:hAnsi="Times New Roman" w:cs="Times New Roman"/>
                <w:sz w:val="24"/>
                <w:szCs w:val="24"/>
              </w:rPr>
              <w:t>(Financial)</w:t>
            </w:r>
          </w:p>
          <w:p w:rsidR="001C7C6F" w:rsidRPr="00681250" w:rsidRDefault="001C7C6F" w:rsidP="00E40AE4">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measures its online performance</w:t>
            </w:r>
            <w:r w:rsidR="00B60101">
              <w:rPr>
                <w:rFonts w:ascii="Times New Roman" w:hAnsi="Times New Roman" w:cs="Times New Roman"/>
                <w:sz w:val="24"/>
                <w:szCs w:val="24"/>
              </w:rPr>
              <w:t xml:space="preserve"> though internet analytic</w:t>
            </w:r>
            <w:r w:rsidRPr="00681250">
              <w:rPr>
                <w:rFonts w:ascii="Times New Roman" w:hAnsi="Times New Roman" w:cs="Times New Roman"/>
                <w:sz w:val="24"/>
                <w:szCs w:val="24"/>
              </w:rPr>
              <w:t>.  Is it outperform or underperform</w:t>
            </w:r>
            <w:r w:rsidR="00BA33B8" w:rsidRPr="00681250">
              <w:rPr>
                <w:rFonts w:ascii="Times New Roman" w:hAnsi="Times New Roman" w:cs="Times New Roman"/>
                <w:sz w:val="24"/>
                <w:szCs w:val="24"/>
              </w:rPr>
              <w:t xml:space="preserve"> in its industry?</w:t>
            </w:r>
            <w:r w:rsidR="006010F3" w:rsidRPr="00681250">
              <w:rPr>
                <w:rFonts w:ascii="Times New Roman" w:hAnsi="Times New Roman" w:cs="Times New Roman"/>
                <w:sz w:val="24"/>
                <w:szCs w:val="24"/>
              </w:rPr>
              <w:t xml:space="preserve"> (Financial and customers)</w:t>
            </w:r>
          </w:p>
          <w:p w:rsidR="001C7C6F" w:rsidRPr="00681250" w:rsidRDefault="001C7C6F" w:rsidP="00E40AE4">
            <w:pPr>
              <w:rPr>
                <w:rFonts w:ascii="Times New Roman" w:hAnsi="Times New Roman" w:cs="Times New Roman"/>
                <w:sz w:val="24"/>
                <w:szCs w:val="24"/>
              </w:rPr>
            </w:pPr>
          </w:p>
        </w:tc>
      </w:tr>
      <w:tr w:rsidR="00931475" w:rsidRPr="00681250" w:rsidTr="00457F81">
        <w:trPr>
          <w:trHeight w:val="658"/>
        </w:trPr>
        <w:tc>
          <w:tcPr>
            <w:tcW w:w="2723"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Financial, marketing  and stakeholder</w:t>
            </w:r>
          </w:p>
        </w:tc>
        <w:tc>
          <w:tcPr>
            <w:tcW w:w="2381"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Re</w:t>
            </w:r>
            <w:r w:rsidR="00BA33B8" w:rsidRPr="00681250">
              <w:rPr>
                <w:rFonts w:ascii="Times New Roman" w:hAnsi="Times New Roman" w:cs="Times New Roman"/>
                <w:sz w:val="24"/>
                <w:szCs w:val="24"/>
              </w:rPr>
              <w:t xml:space="preserve">view </w:t>
            </w:r>
            <w:r w:rsidRPr="00681250">
              <w:rPr>
                <w:rFonts w:ascii="Times New Roman" w:hAnsi="Times New Roman" w:cs="Times New Roman"/>
                <w:sz w:val="24"/>
                <w:szCs w:val="24"/>
              </w:rPr>
              <w:t xml:space="preserve">financial report and planning </w:t>
            </w:r>
          </w:p>
        </w:tc>
        <w:tc>
          <w:tcPr>
            <w:tcW w:w="6095" w:type="dxa"/>
          </w:tcPr>
          <w:p w:rsidR="00931475" w:rsidRPr="00681250" w:rsidRDefault="00BA33B8" w:rsidP="00E40AE4">
            <w:pPr>
              <w:pStyle w:val="ListParagraph"/>
              <w:numPr>
                <w:ilvl w:val="0"/>
                <w:numId w:val="30"/>
              </w:numPr>
              <w:rPr>
                <w:rFonts w:ascii="Times New Roman" w:hAnsi="Times New Roman" w:cs="Times New Roman"/>
                <w:sz w:val="24"/>
                <w:szCs w:val="24"/>
              </w:rPr>
            </w:pPr>
            <w:r w:rsidRPr="00681250">
              <w:rPr>
                <w:rFonts w:ascii="Times New Roman" w:hAnsi="Times New Roman" w:cs="Times New Roman"/>
                <w:sz w:val="24"/>
                <w:szCs w:val="24"/>
              </w:rPr>
              <w:t xml:space="preserve">Company reviews each organization performance for next planning and goals. </w:t>
            </w:r>
            <w:r w:rsidR="00F04F37" w:rsidRPr="00681250">
              <w:rPr>
                <w:rFonts w:ascii="Times New Roman" w:hAnsi="Times New Roman" w:cs="Times New Roman"/>
                <w:sz w:val="24"/>
                <w:szCs w:val="24"/>
              </w:rPr>
              <w:t>(Financial)</w:t>
            </w:r>
          </w:p>
          <w:p w:rsidR="006010F3" w:rsidRPr="00B60101" w:rsidRDefault="006010F3" w:rsidP="00B60101">
            <w:pPr>
              <w:pStyle w:val="ListParagraph"/>
              <w:numPr>
                <w:ilvl w:val="0"/>
                <w:numId w:val="30"/>
              </w:numPr>
              <w:rPr>
                <w:rFonts w:ascii="Times New Roman" w:hAnsi="Times New Roman" w:cs="Times New Roman"/>
                <w:sz w:val="24"/>
                <w:szCs w:val="24"/>
              </w:rPr>
            </w:pPr>
            <w:r w:rsidRPr="00681250">
              <w:rPr>
                <w:rFonts w:ascii="Times New Roman" w:hAnsi="Times New Roman" w:cs="Times New Roman"/>
                <w:sz w:val="24"/>
                <w:szCs w:val="24"/>
              </w:rPr>
              <w:t xml:space="preserve">Review </w:t>
            </w:r>
            <w:r w:rsidR="00457F81">
              <w:rPr>
                <w:rFonts w:ascii="Times New Roman" w:hAnsi="Times New Roman" w:cs="Times New Roman"/>
                <w:sz w:val="24"/>
                <w:szCs w:val="24"/>
              </w:rPr>
              <w:t>PESTLE</w:t>
            </w:r>
            <w:r w:rsidR="00B60101">
              <w:rPr>
                <w:rFonts w:ascii="Times New Roman" w:hAnsi="Times New Roman" w:cs="Times New Roman"/>
                <w:sz w:val="24"/>
                <w:szCs w:val="24"/>
              </w:rPr>
              <w:t xml:space="preserve"> analysis</w:t>
            </w:r>
            <w:r w:rsidR="00457F81">
              <w:rPr>
                <w:rFonts w:ascii="Times New Roman" w:hAnsi="Times New Roman" w:cs="Times New Roman"/>
                <w:sz w:val="24"/>
                <w:szCs w:val="24"/>
              </w:rPr>
              <w:t>, competitive</w:t>
            </w:r>
            <w:r w:rsidR="00B60101">
              <w:rPr>
                <w:rFonts w:ascii="Times New Roman" w:hAnsi="Times New Roman" w:cs="Times New Roman"/>
                <w:sz w:val="24"/>
                <w:szCs w:val="24"/>
              </w:rPr>
              <w:t xml:space="preserve"> powers, p</w:t>
            </w:r>
            <w:r w:rsidR="00B60101" w:rsidRPr="00B60101">
              <w:rPr>
                <w:rFonts w:ascii="Times New Roman" w:hAnsi="Times New Roman" w:cs="Times New Roman"/>
                <w:sz w:val="24"/>
                <w:szCs w:val="24"/>
              </w:rPr>
              <w:t xml:space="preserve">rimary </w:t>
            </w:r>
            <w:r w:rsidR="00B60101">
              <w:rPr>
                <w:rFonts w:ascii="Times New Roman" w:hAnsi="Times New Roman" w:cs="Times New Roman"/>
                <w:sz w:val="24"/>
                <w:szCs w:val="24"/>
              </w:rPr>
              <w:t>d</w:t>
            </w:r>
            <w:r w:rsidR="00B60101" w:rsidRPr="00B60101">
              <w:rPr>
                <w:rFonts w:ascii="Times New Roman" w:hAnsi="Times New Roman" w:cs="Times New Roman"/>
                <w:sz w:val="24"/>
                <w:szCs w:val="24"/>
              </w:rPr>
              <w:t>ata</w:t>
            </w:r>
            <w:r w:rsidR="00B60101">
              <w:rPr>
                <w:rFonts w:ascii="Times New Roman" w:hAnsi="Times New Roman" w:cs="Times New Roman"/>
                <w:sz w:val="24"/>
                <w:szCs w:val="24"/>
              </w:rPr>
              <w:t>,</w:t>
            </w:r>
            <w:r w:rsidR="00B60101" w:rsidRPr="00B60101">
              <w:rPr>
                <w:rFonts w:ascii="Times New Roman" w:hAnsi="Times New Roman" w:cs="Times New Roman"/>
                <w:sz w:val="24"/>
                <w:szCs w:val="24"/>
              </w:rPr>
              <w:t xml:space="preserve"> </w:t>
            </w:r>
            <w:r w:rsidR="00B60101">
              <w:rPr>
                <w:rFonts w:ascii="Times New Roman" w:hAnsi="Times New Roman" w:cs="Times New Roman"/>
                <w:sz w:val="24"/>
                <w:szCs w:val="24"/>
              </w:rPr>
              <w:t>s</w:t>
            </w:r>
            <w:r w:rsidR="00B60101" w:rsidRPr="00B60101">
              <w:rPr>
                <w:rFonts w:ascii="Times New Roman" w:hAnsi="Times New Roman" w:cs="Times New Roman"/>
                <w:sz w:val="24"/>
                <w:szCs w:val="24"/>
              </w:rPr>
              <w:t xml:space="preserve">econdary </w:t>
            </w:r>
            <w:r w:rsidR="00B60101">
              <w:rPr>
                <w:rFonts w:ascii="Times New Roman" w:hAnsi="Times New Roman" w:cs="Times New Roman"/>
                <w:sz w:val="24"/>
                <w:szCs w:val="24"/>
              </w:rPr>
              <w:t>d</w:t>
            </w:r>
            <w:r w:rsidR="00B60101" w:rsidRPr="00B60101">
              <w:rPr>
                <w:rFonts w:ascii="Times New Roman" w:hAnsi="Times New Roman" w:cs="Times New Roman"/>
                <w:sz w:val="24"/>
                <w:szCs w:val="24"/>
              </w:rPr>
              <w:t xml:space="preserve">ata </w:t>
            </w:r>
            <w:r w:rsidR="00457F81" w:rsidRPr="00B60101">
              <w:rPr>
                <w:rFonts w:ascii="Times New Roman" w:hAnsi="Times New Roman" w:cs="Times New Roman"/>
                <w:sz w:val="24"/>
                <w:szCs w:val="24"/>
              </w:rPr>
              <w:t>and</w:t>
            </w:r>
            <w:r w:rsidR="008707C0" w:rsidRPr="00B60101">
              <w:rPr>
                <w:rFonts w:ascii="Times New Roman" w:hAnsi="Times New Roman" w:cs="Times New Roman"/>
                <w:sz w:val="24"/>
                <w:szCs w:val="24"/>
              </w:rPr>
              <w:t xml:space="preserve"> record</w:t>
            </w:r>
            <w:r w:rsidR="00B60101">
              <w:rPr>
                <w:rFonts w:ascii="Times New Roman" w:hAnsi="Times New Roman" w:cs="Times New Roman"/>
                <w:sz w:val="24"/>
                <w:szCs w:val="24"/>
              </w:rPr>
              <w:t>s</w:t>
            </w:r>
            <w:r w:rsidR="00457F81" w:rsidRPr="00B60101">
              <w:rPr>
                <w:rFonts w:ascii="Times New Roman" w:hAnsi="Times New Roman" w:cs="Times New Roman"/>
                <w:sz w:val="24"/>
                <w:szCs w:val="24"/>
              </w:rPr>
              <w:t xml:space="preserve"> </w:t>
            </w:r>
            <w:r w:rsidRPr="00B60101">
              <w:rPr>
                <w:rFonts w:ascii="Times New Roman" w:hAnsi="Times New Roman" w:cs="Times New Roman"/>
                <w:sz w:val="24"/>
                <w:szCs w:val="24"/>
              </w:rPr>
              <w:t>balanced scorecard</w:t>
            </w:r>
            <w:r w:rsidR="008707C0" w:rsidRPr="00B60101">
              <w:rPr>
                <w:rFonts w:ascii="Times New Roman" w:hAnsi="Times New Roman" w:cs="Times New Roman"/>
                <w:sz w:val="24"/>
                <w:szCs w:val="24"/>
              </w:rPr>
              <w:t xml:space="preserve"> recorded</w:t>
            </w:r>
            <w:r w:rsidRPr="00B60101">
              <w:rPr>
                <w:rFonts w:ascii="Times New Roman" w:hAnsi="Times New Roman" w:cs="Times New Roman"/>
                <w:sz w:val="24"/>
                <w:szCs w:val="24"/>
              </w:rPr>
              <w:t xml:space="preserve"> </w:t>
            </w:r>
            <w:r w:rsidR="008707C0" w:rsidRPr="00B60101">
              <w:rPr>
                <w:rFonts w:ascii="Times New Roman" w:hAnsi="Times New Roman" w:cs="Times New Roman"/>
                <w:sz w:val="24"/>
                <w:szCs w:val="24"/>
              </w:rPr>
              <w:t xml:space="preserve">of </w:t>
            </w:r>
            <w:r w:rsidRPr="00B60101">
              <w:rPr>
                <w:rFonts w:ascii="Times New Roman" w:hAnsi="Times New Roman" w:cs="Times New Roman"/>
                <w:sz w:val="24"/>
                <w:szCs w:val="24"/>
              </w:rPr>
              <w:t>year 2019 to set target in year 2020.</w:t>
            </w:r>
            <w:r w:rsidR="00F04F37" w:rsidRPr="00B60101">
              <w:rPr>
                <w:rFonts w:ascii="Times New Roman" w:hAnsi="Times New Roman" w:cs="Times New Roman"/>
                <w:sz w:val="24"/>
                <w:szCs w:val="24"/>
              </w:rPr>
              <w:t xml:space="preserve"> </w:t>
            </w:r>
          </w:p>
        </w:tc>
      </w:tr>
    </w:tbl>
    <w:p w:rsidR="00D82D11" w:rsidRPr="00681250" w:rsidRDefault="00D82D11" w:rsidP="00560F7D">
      <w:pPr>
        <w:spacing w:after="0"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 xml:space="preserve">Table 2: </w:t>
      </w:r>
      <w:r w:rsidR="00C2034F" w:rsidRPr="00681250">
        <w:rPr>
          <w:rFonts w:ascii="Times New Roman" w:hAnsi="Times New Roman" w:cs="Times New Roman"/>
          <w:noProof/>
          <w:sz w:val="24"/>
          <w:szCs w:val="24"/>
          <w:lang w:eastAsia="zh-TW"/>
        </w:rPr>
        <w:t>Effective practice to achieve company goals</w:t>
      </w:r>
    </w:p>
    <w:p w:rsidR="00D82D11" w:rsidRPr="00681250" w:rsidRDefault="00D82D11" w:rsidP="00560F7D">
      <w:pPr>
        <w:spacing w:after="0"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Souce: From this reseach.</w:t>
      </w:r>
    </w:p>
    <w:p w:rsidR="00190326" w:rsidRPr="00681250" w:rsidRDefault="006007AC" w:rsidP="00DE43DB">
      <w:pPr>
        <w:pStyle w:val="Heading1"/>
        <w:spacing w:before="0" w:line="480" w:lineRule="auto"/>
        <w:ind w:left="720" w:hanging="720"/>
        <w:jc w:val="center"/>
        <w:rPr>
          <w:rFonts w:ascii="Times New Roman" w:hAnsi="Times New Roman" w:cs="Times New Roman"/>
          <w:b w:val="0"/>
          <w:szCs w:val="24"/>
        </w:rPr>
      </w:pPr>
      <w:bookmarkStart w:id="47" w:name="_Toc21881618"/>
      <w:r w:rsidRPr="00681250">
        <w:rPr>
          <w:rFonts w:ascii="Times New Roman" w:hAnsi="Times New Roman" w:cs="Times New Roman"/>
          <w:b w:val="0"/>
          <w:szCs w:val="24"/>
        </w:rPr>
        <w:t>References</w:t>
      </w:r>
      <w:bookmarkEnd w:id="47"/>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Agrawal, A., Schaefer, S., and </w:t>
      </w:r>
      <w:r w:rsidR="00F903A4" w:rsidRPr="00681250">
        <w:rPr>
          <w:rFonts w:ascii="Times New Roman" w:hAnsi="Times New Roman" w:cs="Times New Roman"/>
          <w:sz w:val="24"/>
          <w:szCs w:val="24"/>
        </w:rPr>
        <w:t xml:space="preserve">Funke, T., </w:t>
      </w:r>
      <w:r w:rsidR="00F74317" w:rsidRPr="00681250">
        <w:rPr>
          <w:rFonts w:ascii="Times New Roman" w:hAnsi="Times New Roman" w:cs="Times New Roman"/>
          <w:sz w:val="24"/>
          <w:szCs w:val="24"/>
        </w:rPr>
        <w:t>(</w:t>
      </w:r>
      <w:r w:rsidR="00F903A4" w:rsidRPr="00681250">
        <w:rPr>
          <w:rFonts w:ascii="Times New Roman" w:hAnsi="Times New Roman" w:cs="Times New Roman"/>
          <w:sz w:val="24"/>
          <w:szCs w:val="24"/>
        </w:rPr>
        <w:t>2018</w:t>
      </w:r>
      <w:r w:rsidR="00F74317" w:rsidRPr="00681250">
        <w:rPr>
          <w:rFonts w:ascii="Times New Roman" w:hAnsi="Times New Roman" w:cs="Times New Roman"/>
          <w:sz w:val="24"/>
          <w:szCs w:val="24"/>
        </w:rPr>
        <w:t>)</w:t>
      </w:r>
      <w:r w:rsidR="00F903A4" w:rsidRPr="00681250">
        <w:rPr>
          <w:rFonts w:ascii="Times New Roman" w:hAnsi="Times New Roman" w:cs="Times New Roman"/>
          <w:sz w:val="24"/>
          <w:szCs w:val="24"/>
        </w:rPr>
        <w:t xml:space="preserve">. </w:t>
      </w:r>
      <w:r w:rsidR="00F903A4" w:rsidRPr="00FE5531">
        <w:rPr>
          <w:rFonts w:ascii="Times New Roman" w:hAnsi="Times New Roman" w:cs="Times New Roman"/>
          <w:i/>
          <w:sz w:val="24"/>
          <w:szCs w:val="24"/>
        </w:rPr>
        <w:t>Incorporating i</w:t>
      </w:r>
      <w:r w:rsidRPr="00FE5531">
        <w:rPr>
          <w:rFonts w:ascii="Times New Roman" w:hAnsi="Times New Roman" w:cs="Times New Roman"/>
          <w:i/>
          <w:sz w:val="24"/>
          <w:szCs w:val="24"/>
        </w:rPr>
        <w:t>ndustr</w:t>
      </w:r>
      <w:r w:rsidR="00F903A4" w:rsidRPr="00FE5531">
        <w:rPr>
          <w:rFonts w:ascii="Times New Roman" w:hAnsi="Times New Roman" w:cs="Times New Roman"/>
          <w:i/>
          <w:sz w:val="24"/>
          <w:szCs w:val="24"/>
        </w:rPr>
        <w:t>y 4.0 in corporate s</w:t>
      </w:r>
      <w:r w:rsidR="00713DD5" w:rsidRPr="00FE5531">
        <w:rPr>
          <w:rFonts w:ascii="Times New Roman" w:hAnsi="Times New Roman" w:cs="Times New Roman"/>
          <w:i/>
          <w:sz w:val="24"/>
          <w:szCs w:val="24"/>
        </w:rPr>
        <w:t>trategy.</w:t>
      </w:r>
      <w:r w:rsidR="00713DD5" w:rsidRPr="00681250">
        <w:rPr>
          <w:rFonts w:ascii="Times New Roman" w:hAnsi="Times New Roman" w:cs="Times New Roman"/>
          <w:sz w:val="24"/>
          <w:szCs w:val="24"/>
        </w:rPr>
        <w:t xml:space="preserve"> </w:t>
      </w:r>
      <w:r w:rsidRPr="00681250">
        <w:rPr>
          <w:rFonts w:ascii="Times New Roman" w:hAnsi="Times New Roman" w:cs="Times New Roman"/>
          <w:i/>
          <w:iCs/>
          <w:sz w:val="24"/>
          <w:szCs w:val="24"/>
        </w:rPr>
        <w:t>Analyzing the Impacts of Industry 4.0 in Modern Business Environments</w:t>
      </w:r>
      <w:r w:rsidR="00DE00C9"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38</w:t>
      </w:r>
      <w:r w:rsidR="00DE00C9" w:rsidRPr="00681250">
        <w:rPr>
          <w:rFonts w:ascii="Times New Roman" w:hAnsi="Times New Roman" w:cs="Times New Roman"/>
          <w:sz w:val="24"/>
          <w:szCs w:val="24"/>
        </w:rPr>
        <w:t>(4), pp. 161-176.</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Aithal, P.S.,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FE5531">
        <w:rPr>
          <w:rFonts w:ascii="Times New Roman" w:hAnsi="Times New Roman" w:cs="Times New Roman"/>
          <w:i/>
          <w:sz w:val="24"/>
          <w:szCs w:val="24"/>
        </w:rPr>
        <w:t xml:space="preserve">ABCD </w:t>
      </w:r>
      <w:r w:rsidR="00F903A4" w:rsidRPr="00FE5531">
        <w:rPr>
          <w:rFonts w:ascii="Times New Roman" w:hAnsi="Times New Roman" w:cs="Times New Roman"/>
          <w:i/>
          <w:sz w:val="24"/>
          <w:szCs w:val="24"/>
        </w:rPr>
        <w:t>Analysis as research methodology in company case studies.</w:t>
      </w:r>
      <w:r w:rsidRPr="00681250">
        <w:rPr>
          <w:rFonts w:ascii="Times New Roman" w:hAnsi="Times New Roman" w:cs="Times New Roman"/>
          <w:sz w:val="24"/>
          <w:szCs w:val="24"/>
        </w:rPr>
        <w:t> </w:t>
      </w:r>
      <w:r w:rsidRPr="00FE5531">
        <w:rPr>
          <w:rFonts w:ascii="Times New Roman" w:hAnsi="Times New Roman" w:cs="Times New Roman"/>
          <w:iCs/>
          <w:sz w:val="24"/>
          <w:szCs w:val="24"/>
        </w:rPr>
        <w:t>International Journal of Management, Technology, and Social Sciences</w:t>
      </w:r>
      <w:r w:rsidRPr="00681250">
        <w:rPr>
          <w:rFonts w:ascii="Times New Roman" w:hAnsi="Times New Roman" w:cs="Times New Roman"/>
          <w:i/>
          <w:iCs/>
          <w:sz w:val="24"/>
          <w:szCs w:val="24"/>
        </w:rPr>
        <w:t xml:space="preserve"> (IJMTS)</w:t>
      </w:r>
      <w:r w:rsidRPr="00681250">
        <w:rPr>
          <w:rFonts w:ascii="Times New Roman" w:hAnsi="Times New Roman" w:cs="Times New Roman"/>
          <w:sz w:val="24"/>
          <w:szCs w:val="24"/>
        </w:rPr>
        <w:t>, </w:t>
      </w:r>
      <w:r w:rsidRPr="00681250">
        <w:rPr>
          <w:rFonts w:ascii="Times New Roman" w:hAnsi="Times New Roman" w:cs="Times New Roman"/>
          <w:b/>
          <w:iCs/>
          <w:sz w:val="24"/>
          <w:szCs w:val="24"/>
        </w:rPr>
        <w:t>2</w:t>
      </w:r>
      <w:r w:rsidRPr="00681250">
        <w:rPr>
          <w:rFonts w:ascii="Times New Roman" w:hAnsi="Times New Roman" w:cs="Times New Roman"/>
          <w:sz w:val="24"/>
          <w:szCs w:val="24"/>
        </w:rPr>
        <w:t>(2), pp.40-54.</w:t>
      </w:r>
    </w:p>
    <w:p w:rsidR="00B7645A" w:rsidRPr="00681250" w:rsidRDefault="00B7645A"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Anderson S., Simon P. P., De Palma A., Thisse J-F. (1992) </w:t>
      </w:r>
      <w:r w:rsidRPr="00FE5531">
        <w:rPr>
          <w:rFonts w:ascii="Times New Roman" w:hAnsi="Times New Roman" w:cs="Times New Roman"/>
          <w:i/>
          <w:sz w:val="24"/>
          <w:szCs w:val="24"/>
        </w:rPr>
        <w:t>Discrete choice theory of product differentiation</w:t>
      </w:r>
      <w:r w:rsidRPr="00681250">
        <w:rPr>
          <w:rFonts w:ascii="Times New Roman" w:hAnsi="Times New Roman" w:cs="Times New Roman"/>
          <w:sz w:val="24"/>
          <w:szCs w:val="24"/>
        </w:rPr>
        <w:t>, MIT Press Massachusetts.</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AVPN (2019) </w:t>
      </w:r>
      <w:r w:rsidRPr="00681250">
        <w:rPr>
          <w:rFonts w:ascii="Times New Roman" w:hAnsi="Times New Roman" w:cs="Times New Roman"/>
          <w:i/>
          <w:sz w:val="24"/>
          <w:szCs w:val="24"/>
        </w:rPr>
        <w:t>Social Investment Landscape in Asia</w:t>
      </w:r>
      <w:r w:rsidRPr="00681250">
        <w:rPr>
          <w:rFonts w:ascii="Times New Roman" w:hAnsi="Times New Roman" w:cs="Times New Roman"/>
          <w:sz w:val="24"/>
          <w:szCs w:val="24"/>
        </w:rPr>
        <w:t>, Asian Venture Philanthropy Network</w:t>
      </w:r>
      <w:r w:rsidR="00834886" w:rsidRPr="00681250">
        <w:rPr>
          <w:rFonts w:ascii="Times New Roman" w:hAnsi="Times New Roman" w:cs="Times New Roman"/>
          <w:sz w:val="24"/>
          <w:szCs w:val="24"/>
        </w:rPr>
        <w:t>.</w:t>
      </w:r>
      <w:r w:rsidRPr="00681250">
        <w:rPr>
          <w:rFonts w:ascii="Times New Roman" w:hAnsi="Times New Roman" w:cs="Times New Roman"/>
          <w:sz w:val="24"/>
          <w:szCs w:val="24"/>
        </w:rPr>
        <w:t xml:space="preserve"> [Online] Available at: https://avpn.asia/si-landscape/country/hong-kong/ [Accessed 27 September 2019]</w:t>
      </w:r>
    </w:p>
    <w:p w:rsidR="004B77D0" w:rsidRPr="00681250" w:rsidRDefault="004B77D0"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Beath J., Katsoulacos Y. (1991)</w:t>
      </w:r>
      <w:r w:rsidRPr="00681250">
        <w:rPr>
          <w:rFonts w:ascii="Times New Roman" w:hAnsi="Times New Roman" w:cs="Times New Roman"/>
          <w:i/>
          <w:sz w:val="24"/>
          <w:szCs w:val="24"/>
        </w:rPr>
        <w:t xml:space="preserve"> The Economic Theory of Product Differentiation,</w:t>
      </w:r>
      <w:r w:rsidRPr="00681250">
        <w:rPr>
          <w:rFonts w:ascii="Times New Roman" w:hAnsi="Times New Roman" w:cs="Times New Roman"/>
          <w:sz w:val="24"/>
          <w:szCs w:val="24"/>
        </w:rPr>
        <w:t xml:space="preserve"> Press Syndicate of the University of Cambridge, Cambridge</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Brandts, J. &amp; Cooper, D. J.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2015</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w:t>
      </w:r>
      <w:r w:rsidRPr="00FE5531">
        <w:rPr>
          <w:rFonts w:ascii="Times New Roman" w:hAnsi="Times New Roman" w:cs="Times New Roman"/>
          <w:i/>
          <w:sz w:val="24"/>
          <w:szCs w:val="24"/>
        </w:rPr>
        <w:t>Centralized vs. Decentralized Management: An Experimental Study’</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Barcelona GSE Working Paper Series</w:t>
      </w:r>
      <w:r w:rsidR="00DE00C9" w:rsidRPr="00681250">
        <w:rPr>
          <w:rFonts w:ascii="Times New Roman" w:hAnsi="Times New Roman" w:cs="Times New Roman"/>
          <w:sz w:val="24"/>
          <w:szCs w:val="24"/>
        </w:rPr>
        <w:t xml:space="preserve">, </w:t>
      </w:r>
      <w:r w:rsidRPr="00681250">
        <w:rPr>
          <w:rFonts w:ascii="Times New Roman" w:hAnsi="Times New Roman" w:cs="Times New Roman"/>
          <w:b/>
          <w:sz w:val="24"/>
          <w:szCs w:val="24"/>
        </w:rPr>
        <w:t>854</w:t>
      </w:r>
      <w:r w:rsidR="00DE00C9" w:rsidRPr="00681250">
        <w:rPr>
          <w:rFonts w:ascii="Times New Roman" w:hAnsi="Times New Roman" w:cs="Times New Roman"/>
          <w:sz w:val="24"/>
          <w:szCs w:val="24"/>
        </w:rPr>
        <w:t>(7), pp. 78-83.</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Bray, M. (2018) </w:t>
      </w:r>
      <w:r w:rsidRPr="00681250">
        <w:rPr>
          <w:rFonts w:ascii="Times New Roman" w:hAnsi="Times New Roman" w:cs="Times New Roman"/>
          <w:i/>
          <w:sz w:val="24"/>
          <w:szCs w:val="24"/>
        </w:rPr>
        <w:t>In Hong Kong, Disposable Fashion Gets a Recycled Makeover</w:t>
      </w:r>
      <w:r w:rsidRPr="00681250">
        <w:rPr>
          <w:rFonts w:ascii="Times New Roman" w:hAnsi="Times New Roman" w:cs="Times New Roman"/>
          <w:sz w:val="24"/>
          <w:szCs w:val="24"/>
        </w:rPr>
        <w:t>, Reuters [Online] Available at: https://www.reuters.com/article/us-hongkong-clothing-recycling-idUSKCN1LY1V1 [Accessed: 27 Sept., 2019]</w:t>
      </w:r>
    </w:p>
    <w:p w:rsidR="00880E83" w:rsidRPr="00681250" w:rsidRDefault="00880E83"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CIPD (2018) </w:t>
      </w:r>
      <w:r w:rsidRPr="00681250">
        <w:rPr>
          <w:rFonts w:ascii="Times New Roman" w:hAnsi="Times New Roman" w:cs="Times New Roman"/>
          <w:i/>
          <w:sz w:val="24"/>
          <w:szCs w:val="24"/>
        </w:rPr>
        <w:t>PESTLE analysis</w:t>
      </w:r>
      <w:r w:rsidRPr="00681250">
        <w:rPr>
          <w:rFonts w:ascii="Times New Roman" w:hAnsi="Times New Roman" w:cs="Times New Roman"/>
          <w:sz w:val="24"/>
          <w:szCs w:val="24"/>
        </w:rPr>
        <w:t xml:space="preserve">, CIPD. 17 Dec, 2018. [Online] Available at: </w:t>
      </w:r>
      <w:hyperlink r:id="rId33" w:history="1">
        <w:r w:rsidRPr="00681250">
          <w:rPr>
            <w:rStyle w:val="Hyperlink"/>
            <w:rFonts w:ascii="Times New Roman" w:hAnsi="Times New Roman" w:cs="Times New Roman"/>
            <w:color w:val="auto"/>
            <w:sz w:val="24"/>
            <w:szCs w:val="24"/>
          </w:rPr>
          <w:t>https://www.cipd.co.uk/knowledge/strategy/organisational-development/pestle-analysis-factsheet</w:t>
        </w:r>
      </w:hyperlink>
      <w:r w:rsidRPr="00681250">
        <w:rPr>
          <w:rFonts w:ascii="Times New Roman" w:hAnsi="Times New Roman" w:cs="Times New Roman"/>
          <w:sz w:val="24"/>
          <w:szCs w:val="24"/>
        </w:rPr>
        <w:t xml:space="preserve"> [Accessed: 27 Sept., 2019]</w:t>
      </w:r>
    </w:p>
    <w:p w:rsidR="00F01CCF" w:rsidRPr="00681250" w:rsidRDefault="00F01CCF"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Cool Music, (2017), </w:t>
      </w:r>
      <w:r w:rsidRPr="00681250">
        <w:rPr>
          <w:rFonts w:ascii="Times New Roman" w:hAnsi="Times New Roman" w:cs="Times New Roman"/>
          <w:i/>
          <w:sz w:val="24"/>
          <w:szCs w:val="24"/>
        </w:rPr>
        <w:t>Chinese Outstanding New Artiest</w:t>
      </w:r>
      <w:r w:rsidRPr="00681250">
        <w:rPr>
          <w:rFonts w:ascii="Times New Roman" w:hAnsi="Times New Roman" w:cs="Times New Roman"/>
          <w:sz w:val="24"/>
          <w:szCs w:val="24"/>
        </w:rPr>
        <w:t>,Cool Music Forum,10 Aug,2017. [Online] Available at: www.cmusichart.com/discuz/viewthread.php?tid=13393</w:t>
      </w:r>
      <w:r w:rsidRPr="00681250">
        <w:rPr>
          <w:rFonts w:ascii="Times New Roman" w:hAnsi="Times New Roman" w:cs="Times New Roman"/>
          <w:sz w:val="24"/>
          <w:szCs w:val="24"/>
        </w:rPr>
        <w:cr/>
        <w:t xml:space="preserve"> [Accessed: 28 Sept., 2019]</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Denoue, M. &amp; Saykiewicz, J. N.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w:t>
      </w:r>
      <w:r w:rsidRPr="00681250">
        <w:rPr>
          <w:rFonts w:ascii="Times New Roman" w:hAnsi="Times New Roman" w:cs="Times New Roman"/>
          <w:i/>
          <w:sz w:val="24"/>
          <w:szCs w:val="24"/>
        </w:rPr>
        <w:t>Brand Loyalty as a Tool of Competitive Advantage’</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Artykuly</w:t>
      </w:r>
      <w:r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67</w:t>
      </w:r>
      <w:r w:rsidR="00DE00C9" w:rsidRPr="00681250">
        <w:rPr>
          <w:rFonts w:ascii="Times New Roman" w:hAnsi="Times New Roman" w:cs="Times New Roman"/>
          <w:sz w:val="24"/>
          <w:szCs w:val="24"/>
        </w:rPr>
        <w:t xml:space="preserve">(8), </w:t>
      </w:r>
      <w:r w:rsidRPr="00681250">
        <w:rPr>
          <w:rFonts w:ascii="Times New Roman" w:hAnsi="Times New Roman" w:cs="Times New Roman"/>
          <w:sz w:val="24"/>
          <w:szCs w:val="24"/>
        </w:rPr>
        <w:t>pp. 36-45</w:t>
      </w:r>
    </w:p>
    <w:p w:rsidR="00CB350E" w:rsidRPr="00681250" w:rsidRDefault="00CB350E"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Donny, Kwok, (2019). "</w:t>
      </w:r>
      <w:r w:rsidRPr="00681250">
        <w:rPr>
          <w:rFonts w:ascii="Times New Roman" w:hAnsi="Times New Roman" w:cs="Times New Roman"/>
          <w:i/>
          <w:sz w:val="24"/>
          <w:szCs w:val="24"/>
        </w:rPr>
        <w:t>Hong Kong August visitors plunge 40% year-on-year, hotels half-full: finance chief</w:t>
      </w:r>
      <w:r w:rsidRPr="00681250">
        <w:rPr>
          <w:rFonts w:ascii="Times New Roman" w:hAnsi="Times New Roman" w:cs="Times New Roman"/>
          <w:sz w:val="24"/>
          <w:szCs w:val="24"/>
        </w:rPr>
        <w:t>". Reuters. Retrieved 13 September 2019.</w:t>
      </w:r>
    </w:p>
    <w:p w:rsidR="0042785C" w:rsidRPr="00681250" w:rsidRDefault="0042785C"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Easey, M., (2009) Fashion marketing. Third edition. Blackwell Publishing</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Esprit (2018) </w:t>
      </w:r>
      <w:r w:rsidRPr="00681250">
        <w:rPr>
          <w:rFonts w:ascii="Times New Roman" w:hAnsi="Times New Roman" w:cs="Times New Roman"/>
          <w:i/>
          <w:sz w:val="24"/>
          <w:szCs w:val="24"/>
        </w:rPr>
        <w:t>Annual Report FY 17/18</w:t>
      </w:r>
      <w:r w:rsidRPr="00681250">
        <w:rPr>
          <w:rFonts w:ascii="Times New Roman" w:hAnsi="Times New Roman" w:cs="Times New Roman"/>
          <w:sz w:val="24"/>
          <w:szCs w:val="24"/>
        </w:rPr>
        <w:t>, Esprit Holdings Limited</w:t>
      </w:r>
      <w:r w:rsidR="00DB3451" w:rsidRPr="00681250">
        <w:rPr>
          <w:rFonts w:ascii="Times New Roman" w:hAnsi="Times New Roman" w:cs="Times New Roman"/>
          <w:sz w:val="24"/>
          <w:szCs w:val="24"/>
        </w:rPr>
        <w:t xml:space="preserve">, 19March2019. </w:t>
      </w:r>
      <w:r w:rsidR="006C1E56" w:rsidRPr="00681250">
        <w:rPr>
          <w:rFonts w:ascii="Times New Roman" w:hAnsi="Times New Roman" w:cs="Times New Roman"/>
          <w:sz w:val="24"/>
          <w:szCs w:val="24"/>
        </w:rPr>
        <w:t xml:space="preserve">[Online] Available at: </w:t>
      </w:r>
      <w:r w:rsidR="00A01BC4" w:rsidRPr="00681250">
        <w:rPr>
          <w:rFonts w:ascii="Times New Roman" w:hAnsi="Times New Roman" w:cs="Times New Roman"/>
          <w:sz w:val="24"/>
          <w:szCs w:val="24"/>
        </w:rPr>
        <w:t>https://www.esprit.com/en/company/investor-relations/publications/annual-interim-reports.[Accessed: 2 Sept., 2019]</w:t>
      </w:r>
    </w:p>
    <w:p w:rsidR="004B2DE9" w:rsidRPr="00681250" w:rsidRDefault="00990530"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Esprit</w:t>
      </w:r>
      <w:r w:rsidR="004B2DE9" w:rsidRPr="00681250">
        <w:rPr>
          <w:rFonts w:ascii="Times New Roman" w:hAnsi="Times New Roman" w:cs="Times New Roman"/>
          <w:sz w:val="24"/>
          <w:szCs w:val="24"/>
        </w:rPr>
        <w:t xml:space="preserve">, (2019). </w:t>
      </w:r>
      <w:r w:rsidR="004B2DE9" w:rsidRPr="00681250">
        <w:rPr>
          <w:rFonts w:ascii="Times New Roman" w:hAnsi="Times New Roman" w:cs="Times New Roman"/>
          <w:i/>
          <w:sz w:val="24"/>
          <w:szCs w:val="24"/>
        </w:rPr>
        <w:t>Annual interim reports,</w:t>
      </w:r>
      <w:r w:rsidR="00DB3451" w:rsidRPr="00681250">
        <w:rPr>
          <w:rFonts w:ascii="Times New Roman" w:hAnsi="Times New Roman" w:cs="Times New Roman"/>
          <w:i/>
          <w:sz w:val="24"/>
          <w:szCs w:val="24"/>
        </w:rPr>
        <w:t xml:space="preserve"> Esprit Holdings limited, </w:t>
      </w:r>
      <w:r w:rsidR="004B2DE9" w:rsidRPr="00681250">
        <w:rPr>
          <w:rFonts w:ascii="Times New Roman" w:hAnsi="Times New Roman" w:cs="Times New Roman"/>
          <w:sz w:val="24"/>
          <w:szCs w:val="24"/>
        </w:rPr>
        <w:t xml:space="preserve">19 March 2019. </w:t>
      </w:r>
      <w:r w:rsidR="006C1E56" w:rsidRPr="00681250">
        <w:rPr>
          <w:rFonts w:ascii="Times New Roman" w:hAnsi="Times New Roman" w:cs="Times New Roman"/>
          <w:sz w:val="24"/>
          <w:szCs w:val="24"/>
        </w:rPr>
        <w:t>[Online] Available at:</w:t>
      </w:r>
      <w:r w:rsidR="004B2DE9" w:rsidRPr="00681250">
        <w:rPr>
          <w:rFonts w:ascii="Times New Roman" w:hAnsi="Times New Roman" w:cs="Times New Roman"/>
          <w:sz w:val="24"/>
          <w:szCs w:val="24"/>
        </w:rPr>
        <w:t xml:space="preserve"> https://www.esprit.com/en/company/investor-relations/publications/annual-interim-reports.[Accessed: </w:t>
      </w:r>
      <w:r w:rsidR="00A42429" w:rsidRPr="00681250">
        <w:rPr>
          <w:rFonts w:ascii="Times New Roman" w:hAnsi="Times New Roman" w:cs="Times New Roman"/>
          <w:sz w:val="24"/>
          <w:szCs w:val="24"/>
        </w:rPr>
        <w:t>3</w:t>
      </w:r>
      <w:r w:rsidR="004B2DE9" w:rsidRPr="00681250">
        <w:rPr>
          <w:rFonts w:ascii="Times New Roman" w:hAnsi="Times New Roman" w:cs="Times New Roman"/>
          <w:sz w:val="24"/>
          <w:szCs w:val="24"/>
        </w:rPr>
        <w:t xml:space="preserve"> Sept., 2019]</w:t>
      </w:r>
    </w:p>
    <w:p w:rsidR="003D2ADD" w:rsidRPr="00681250" w:rsidRDefault="003D2ADD"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Footasylum, (2019), </w:t>
      </w:r>
      <w:r w:rsidRPr="00681250">
        <w:rPr>
          <w:rFonts w:ascii="Times New Roman" w:hAnsi="Times New Roman" w:cs="Times New Roman"/>
          <w:i/>
          <w:sz w:val="24"/>
          <w:szCs w:val="24"/>
        </w:rPr>
        <w:t>The brand history of Y3</w:t>
      </w:r>
      <w:r w:rsidRPr="00681250">
        <w:rPr>
          <w:rFonts w:ascii="Times New Roman" w:hAnsi="Times New Roman" w:cs="Times New Roman"/>
          <w:sz w:val="24"/>
          <w:szCs w:val="24"/>
        </w:rPr>
        <w:t xml:space="preserve">, Footasylum, </w:t>
      </w:r>
      <w:r w:rsidR="006C1E56" w:rsidRPr="00681250">
        <w:rPr>
          <w:rFonts w:ascii="Times New Roman" w:hAnsi="Times New Roman" w:cs="Times New Roman"/>
          <w:sz w:val="24"/>
          <w:szCs w:val="24"/>
        </w:rPr>
        <w:t xml:space="preserve">[Online] Available at: </w:t>
      </w:r>
      <w:hyperlink r:id="rId34" w:history="1">
        <w:r w:rsidR="006C1E56" w:rsidRPr="00681250">
          <w:rPr>
            <w:rStyle w:val="Hyperlink"/>
            <w:rFonts w:ascii="Times New Roman" w:hAnsi="Times New Roman" w:cs="Times New Roman"/>
            <w:color w:val="auto"/>
            <w:sz w:val="24"/>
            <w:szCs w:val="24"/>
          </w:rPr>
          <w:t>https://www.footasylum.com/y3-history/</w:t>
        </w:r>
      </w:hyperlink>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[Accessed: 8 Sept., 2019]</w:t>
      </w:r>
    </w:p>
    <w:p w:rsidR="002E1C48" w:rsidRPr="00681250" w:rsidRDefault="002E1C48"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Forbes,(2012), </w:t>
      </w:r>
      <w:r w:rsidRPr="00681250">
        <w:rPr>
          <w:rFonts w:ascii="Times New Roman" w:hAnsi="Times New Roman" w:cs="Times New Roman"/>
          <w:i/>
          <w:sz w:val="24"/>
          <w:szCs w:val="24"/>
        </w:rPr>
        <w:t>The future of fashion retailing the Zara approach</w:t>
      </w:r>
      <w:r w:rsidRPr="00681250">
        <w:rPr>
          <w:rFonts w:ascii="Times New Roman" w:hAnsi="Times New Roman" w:cs="Times New Roman"/>
          <w:sz w:val="24"/>
          <w:szCs w:val="24"/>
        </w:rPr>
        <w:t>,</w:t>
      </w:r>
      <w:r w:rsidR="007D0673" w:rsidRPr="00681250">
        <w:rPr>
          <w:rFonts w:ascii="Times New Roman" w:hAnsi="Times New Roman" w:cs="Times New Roman"/>
          <w:sz w:val="24"/>
          <w:szCs w:val="24"/>
        </w:rPr>
        <w:t xml:space="preserve">  25 Oct, 2012</w:t>
      </w:r>
      <w:r w:rsidRPr="00681250">
        <w:rPr>
          <w:rFonts w:ascii="Times New Roman" w:hAnsi="Times New Roman" w:cs="Times New Roman"/>
          <w:sz w:val="24"/>
          <w:szCs w:val="24"/>
        </w:rPr>
        <w:t xml:space="preserve"> [</w:t>
      </w:r>
      <w:r w:rsidR="006C1E56" w:rsidRPr="00681250">
        <w:rPr>
          <w:rFonts w:ascii="Times New Roman" w:hAnsi="Times New Roman" w:cs="Times New Roman"/>
          <w:sz w:val="24"/>
          <w:szCs w:val="24"/>
        </w:rPr>
        <w:t>O</w:t>
      </w:r>
      <w:r w:rsidRPr="00681250">
        <w:rPr>
          <w:rFonts w:ascii="Times New Roman" w:hAnsi="Times New Roman" w:cs="Times New Roman"/>
          <w:sz w:val="24"/>
          <w:szCs w:val="24"/>
        </w:rPr>
        <w:t xml:space="preserve">nline] </w:t>
      </w:r>
      <w:r w:rsidR="006C1E56" w:rsidRPr="00681250">
        <w:rPr>
          <w:rFonts w:ascii="Times New Roman" w:hAnsi="Times New Roman" w:cs="Times New Roman"/>
          <w:sz w:val="24"/>
          <w:szCs w:val="24"/>
        </w:rPr>
        <w:t xml:space="preserve">Available at: </w:t>
      </w:r>
      <w:hyperlink r:id="rId35" w:anchor="627b8dce7aa4" w:history="1">
        <w:r w:rsidRPr="00681250">
          <w:rPr>
            <w:rStyle w:val="Hyperlink"/>
            <w:rFonts w:ascii="Times New Roman" w:hAnsi="Times New Roman" w:cs="Times New Roman"/>
            <w:color w:val="auto"/>
            <w:sz w:val="24"/>
            <w:szCs w:val="24"/>
          </w:rPr>
          <w:t>https://www.forbes.com/sites/gregpetro/2012/10/25/the-future-of-fashion-retailing-the-zara-approach-part-2-of-3/#627b8dce7aa4</w:t>
        </w:r>
      </w:hyperlink>
      <w:r w:rsidRPr="00681250">
        <w:rPr>
          <w:rFonts w:ascii="Times New Roman" w:hAnsi="Times New Roman" w:cs="Times New Roman"/>
          <w:sz w:val="24"/>
          <w:szCs w:val="24"/>
        </w:rPr>
        <w:t xml:space="preserve"> .[Accessed: </w:t>
      </w:r>
      <w:r w:rsidR="007D0673" w:rsidRPr="00681250">
        <w:rPr>
          <w:rFonts w:ascii="Times New Roman" w:hAnsi="Times New Roman" w:cs="Times New Roman"/>
          <w:sz w:val="24"/>
          <w:szCs w:val="24"/>
        </w:rPr>
        <w:t>11 Oct</w:t>
      </w:r>
      <w:r w:rsidRPr="00681250">
        <w:rPr>
          <w:rFonts w:ascii="Times New Roman" w:hAnsi="Times New Roman" w:cs="Times New Roman"/>
          <w:sz w:val="24"/>
          <w:szCs w:val="24"/>
        </w:rPr>
        <w:t>., 2019]</w:t>
      </w:r>
    </w:p>
    <w:p w:rsidR="00C05F80" w:rsidRPr="00681250" w:rsidRDefault="00C05F80"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Frigo, L.M.,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2002</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 Balanced Scorecard Framework for Internal Auditing Departmen</w:t>
      </w:r>
      <w:r w:rsidRPr="00681250">
        <w:rPr>
          <w:rFonts w:ascii="Times New Roman" w:hAnsi="Times New Roman" w:cs="Times New Roman"/>
          <w:sz w:val="24"/>
          <w:szCs w:val="24"/>
        </w:rPr>
        <w:t>t, the Institute of Internal Auditors Research Foundation.</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Ge, L., and Li, C.,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2F1381" w:rsidRPr="00681250">
        <w:rPr>
          <w:rFonts w:ascii="Times New Roman" w:hAnsi="Times New Roman" w:cs="Times New Roman"/>
          <w:sz w:val="24"/>
          <w:szCs w:val="24"/>
        </w:rPr>
        <w:t>April. Analysis of competitive power of Chinese sports apparel b</w:t>
      </w:r>
      <w:r w:rsidRPr="00681250">
        <w:rPr>
          <w:rFonts w:ascii="Times New Roman" w:hAnsi="Times New Roman" w:cs="Times New Roman"/>
          <w:sz w:val="24"/>
          <w:szCs w:val="24"/>
        </w:rPr>
        <w:t xml:space="preserve">rand based on Porter's Five Force Model. </w:t>
      </w:r>
      <w:r w:rsidRPr="00681250">
        <w:rPr>
          <w:rFonts w:ascii="Times New Roman" w:hAnsi="Times New Roman" w:cs="Times New Roman"/>
          <w:i/>
          <w:iCs/>
          <w:sz w:val="24"/>
          <w:szCs w:val="24"/>
        </w:rPr>
        <w:t>Proceedings of the 2019 3rd International Conference on Information System and Data Mining</w:t>
      </w:r>
      <w:r w:rsidR="00DE00C9"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46</w:t>
      </w:r>
      <w:r w:rsidR="00DE00C9" w:rsidRPr="00681250">
        <w:rPr>
          <w:rFonts w:ascii="Times New Roman" w:hAnsi="Times New Roman" w:cs="Times New Roman"/>
          <w:sz w:val="24"/>
          <w:szCs w:val="24"/>
        </w:rPr>
        <w:t xml:space="preserve">(2), </w:t>
      </w:r>
      <w:r w:rsidRPr="00681250">
        <w:rPr>
          <w:rFonts w:ascii="Times New Roman" w:hAnsi="Times New Roman" w:cs="Times New Roman"/>
          <w:sz w:val="24"/>
          <w:szCs w:val="24"/>
        </w:rPr>
        <w:t>pp. 54-58</w:t>
      </w:r>
      <w:r w:rsidR="00DE00C9" w:rsidRPr="00681250">
        <w:rPr>
          <w:rFonts w:ascii="Times New Roman" w:hAnsi="Times New Roman" w:cs="Times New Roman"/>
          <w:sz w:val="24"/>
          <w:szCs w:val="24"/>
        </w:rPr>
        <w:t>.</w:t>
      </w:r>
    </w:p>
    <w:p w:rsidR="004D0216" w:rsidRPr="00681250" w:rsidRDefault="004D021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Gong Y. (2013) </w:t>
      </w:r>
      <w:r w:rsidRPr="00681250">
        <w:rPr>
          <w:rFonts w:ascii="Times New Roman" w:hAnsi="Times New Roman" w:cs="Times New Roman"/>
          <w:i/>
          <w:sz w:val="24"/>
          <w:szCs w:val="24"/>
        </w:rPr>
        <w:t>Cross-Function Global Operational Practice.</w:t>
      </w:r>
      <w:r w:rsidRPr="00681250">
        <w:rPr>
          <w:rFonts w:ascii="Times New Roman" w:hAnsi="Times New Roman" w:cs="Times New Roman"/>
          <w:sz w:val="24"/>
          <w:szCs w:val="24"/>
        </w:rPr>
        <w:t xml:space="preserve"> In: Global Operations Strategy. Springer Texts in Business and Economics. Springer, Berlin, Heidelberg</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GovHK (2019) LCQ19: </w:t>
      </w:r>
      <w:r w:rsidRPr="00681250">
        <w:rPr>
          <w:rFonts w:ascii="Times New Roman" w:hAnsi="Times New Roman" w:cs="Times New Roman"/>
          <w:i/>
          <w:sz w:val="24"/>
          <w:szCs w:val="24"/>
        </w:rPr>
        <w:t>Measures to Promote Hong Kong’s Textile and Apparel Industry</w:t>
      </w:r>
      <w:r w:rsidRPr="00681250">
        <w:rPr>
          <w:rFonts w:ascii="Times New Roman" w:hAnsi="Times New Roman" w:cs="Times New Roman"/>
          <w:sz w:val="24"/>
          <w:szCs w:val="24"/>
        </w:rPr>
        <w:t xml:space="preserve">, The Government of the Hong Kong Special Administrative Region [Online] </w:t>
      </w:r>
      <w:r w:rsidR="004F5940" w:rsidRPr="00681250">
        <w:rPr>
          <w:rFonts w:ascii="Times New Roman" w:hAnsi="Times New Roman" w:cs="Times New Roman"/>
          <w:sz w:val="24"/>
          <w:szCs w:val="24"/>
        </w:rPr>
        <w:t>Available at:</w:t>
      </w:r>
      <w:r w:rsidRPr="00681250">
        <w:rPr>
          <w:rFonts w:ascii="Times New Roman" w:hAnsi="Times New Roman" w:cs="Times New Roman"/>
          <w:sz w:val="24"/>
          <w:szCs w:val="24"/>
        </w:rPr>
        <w:t>&lt;https://www.cedb.gov.hk/citb/en/Legco_Business/Replies_to_Legco_Questions/2012/P201204180383.html [Accessed: 27 Sept., 2019]</w:t>
      </w:r>
    </w:p>
    <w:p w:rsidR="00751D69" w:rsidRPr="00681250" w:rsidRDefault="00D715FF"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Guo, J., Wang, X. and Wu, Y.,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2020</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w:t>
      </w:r>
      <w:r w:rsidRPr="00681250">
        <w:rPr>
          <w:rFonts w:ascii="Times New Roman" w:hAnsi="Times New Roman" w:cs="Times New Roman"/>
          <w:i/>
          <w:sz w:val="24"/>
          <w:szCs w:val="24"/>
        </w:rPr>
        <w:t xml:space="preserve"> Positive emotion bias: Role of emotional content from online customer reviews in purchase decisions.</w:t>
      </w:r>
      <w:r w:rsidRPr="00681250">
        <w:rPr>
          <w:rFonts w:ascii="Times New Roman" w:hAnsi="Times New Roman" w:cs="Times New Roman"/>
          <w:sz w:val="24"/>
          <w:szCs w:val="24"/>
        </w:rPr>
        <w:t xml:space="preserve"> Journal of Retailing and Consumer Services, 52, p.101891.</w:t>
      </w:r>
    </w:p>
    <w:p w:rsidR="00751D69" w:rsidRPr="00681250" w:rsidRDefault="00751D69"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HKTDC, (2018). </w:t>
      </w:r>
      <w:r w:rsidRPr="00681250">
        <w:rPr>
          <w:rFonts w:ascii="Times New Roman" w:hAnsi="Times New Roman" w:cs="Times New Roman"/>
          <w:i/>
          <w:sz w:val="24"/>
          <w:szCs w:val="24"/>
        </w:rPr>
        <w:t>Clothing Industry in Hong Kong</w:t>
      </w:r>
      <w:r w:rsidRPr="00681250">
        <w:rPr>
          <w:rFonts w:ascii="Times New Roman" w:hAnsi="Times New Roman" w:cs="Times New Roman"/>
          <w:sz w:val="24"/>
          <w:szCs w:val="24"/>
        </w:rPr>
        <w:t>. Hong Kong trade development council research, 12 Sept 2018. [Online] Available at: http://hong-kong-economy-research.hktdc.com/business-news/article/Hong-Kong-Industry-Profiles/Clothing-Industry-in-Hong-Kong/hkip/en/1/1X000000/1X003DCL.htm [Accessed: 21 Sept., 2019]</w:t>
      </w:r>
    </w:p>
    <w:p w:rsidR="00116436" w:rsidRPr="00681250" w:rsidRDefault="0011643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HKTDC, (2019).</w:t>
      </w:r>
      <w:r w:rsidRPr="00681250">
        <w:rPr>
          <w:rFonts w:ascii="Times New Roman" w:hAnsi="Times New Roman" w:cs="Times New Roman"/>
          <w:i/>
          <w:sz w:val="24"/>
          <w:szCs w:val="24"/>
        </w:rPr>
        <w:t>Economic and Trade Information on Hong Kong.</w:t>
      </w:r>
      <w:r w:rsidRPr="00681250">
        <w:rPr>
          <w:rFonts w:ascii="Times New Roman" w:hAnsi="Times New Roman" w:cs="Times New Roman"/>
          <w:sz w:val="24"/>
          <w:szCs w:val="24"/>
        </w:rPr>
        <w:t xml:space="preserve"> Hong Kong trade development council research, </w:t>
      </w:r>
      <w:r w:rsidR="008707A5" w:rsidRPr="00681250">
        <w:rPr>
          <w:rFonts w:ascii="Times New Roman" w:hAnsi="Times New Roman" w:cs="Times New Roman"/>
          <w:sz w:val="24"/>
          <w:szCs w:val="24"/>
        </w:rPr>
        <w:t>12 Sept 2018</w:t>
      </w:r>
      <w:r w:rsidRPr="00681250">
        <w:rPr>
          <w:rFonts w:ascii="Times New Roman" w:hAnsi="Times New Roman" w:cs="Times New Roman"/>
          <w:sz w:val="24"/>
          <w:szCs w:val="24"/>
        </w:rPr>
        <w:t>. [</w:t>
      </w:r>
      <w:r w:rsidR="006C1E56" w:rsidRPr="00681250">
        <w:rPr>
          <w:rFonts w:ascii="Times New Roman" w:hAnsi="Times New Roman" w:cs="Times New Roman"/>
          <w:sz w:val="24"/>
          <w:szCs w:val="24"/>
        </w:rPr>
        <w:t>O</w:t>
      </w:r>
      <w:r w:rsidRPr="00681250">
        <w:rPr>
          <w:rFonts w:ascii="Times New Roman" w:hAnsi="Times New Roman" w:cs="Times New Roman"/>
          <w:sz w:val="24"/>
          <w:szCs w:val="24"/>
        </w:rPr>
        <w:t>nline]</w:t>
      </w:r>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 xml:space="preserve">Available at: </w:t>
      </w:r>
      <w:r w:rsidR="00591376" w:rsidRPr="00681250">
        <w:rPr>
          <w:rFonts w:ascii="Times New Roman" w:hAnsi="Times New Roman" w:cs="Times New Roman"/>
          <w:sz w:val="24"/>
          <w:szCs w:val="24"/>
        </w:rPr>
        <w:t>http://hong-kong-economy-research.hktdc.com/business-news/article/Market-Environment/Economic-and-Trade-Information-on-Hong-Kong/etihk/en/1/1X000000/1X09OVUL.htm</w:t>
      </w:r>
      <w:r w:rsidRPr="00681250">
        <w:rPr>
          <w:rFonts w:ascii="Times New Roman" w:hAnsi="Times New Roman" w:cs="Times New Roman"/>
          <w:sz w:val="24"/>
          <w:szCs w:val="24"/>
        </w:rPr>
        <w:t xml:space="preserve"> [Accessed: 23 Sept., 2019]</w:t>
      </w:r>
    </w:p>
    <w:p w:rsidR="00FA782E" w:rsidRPr="00681250" w:rsidRDefault="00FA782E"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Hong Kong Business,(2019). </w:t>
      </w:r>
      <w:r w:rsidRPr="00681250">
        <w:rPr>
          <w:rFonts w:ascii="Times New Roman" w:hAnsi="Times New Roman" w:cs="Times New Roman"/>
          <w:i/>
          <w:sz w:val="24"/>
          <w:szCs w:val="24"/>
        </w:rPr>
        <w:t>Prime street shop rents to fall by at least 5% in 2019.</w:t>
      </w:r>
      <w:r w:rsidR="00793915" w:rsidRPr="00681250">
        <w:rPr>
          <w:rFonts w:ascii="Times New Roman" w:hAnsi="Times New Roman" w:cs="Times New Roman"/>
          <w:sz w:val="24"/>
          <w:szCs w:val="24"/>
        </w:rPr>
        <w:t xml:space="preserve"> </w:t>
      </w:r>
      <w:r w:rsidRPr="00681250">
        <w:rPr>
          <w:rFonts w:ascii="Times New Roman" w:hAnsi="Times New Roman" w:cs="Times New Roman"/>
          <w:sz w:val="24"/>
          <w:szCs w:val="24"/>
        </w:rPr>
        <w:t>Hong Kong Business</w:t>
      </w:r>
      <w:r w:rsidRPr="00681250">
        <w:rPr>
          <w:rFonts w:ascii="Times New Roman" w:hAnsi="Times New Roman" w:cs="Times New Roman"/>
          <w:i/>
          <w:sz w:val="24"/>
          <w:szCs w:val="24"/>
        </w:rPr>
        <w:t>,19 Dec.,2018.</w:t>
      </w:r>
      <w:r w:rsidRPr="00681250">
        <w:rPr>
          <w:rFonts w:ascii="Times New Roman" w:hAnsi="Times New Roman" w:cs="Times New Roman"/>
          <w:sz w:val="24"/>
          <w:szCs w:val="24"/>
        </w:rPr>
        <w:t xml:space="preserve"> [</w:t>
      </w:r>
      <w:r w:rsidR="004F5940" w:rsidRPr="00681250">
        <w:rPr>
          <w:rFonts w:ascii="Times New Roman" w:hAnsi="Times New Roman" w:cs="Times New Roman"/>
          <w:sz w:val="24"/>
          <w:szCs w:val="24"/>
        </w:rPr>
        <w:t>O</w:t>
      </w:r>
      <w:r w:rsidRPr="00681250">
        <w:rPr>
          <w:rFonts w:ascii="Times New Roman" w:hAnsi="Times New Roman" w:cs="Times New Roman"/>
          <w:sz w:val="24"/>
          <w:szCs w:val="24"/>
        </w:rPr>
        <w:t>nline]</w:t>
      </w:r>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Available at:</w:t>
      </w:r>
      <w:r w:rsidRPr="00681250">
        <w:rPr>
          <w:rFonts w:ascii="Times New Roman" w:hAnsi="Times New Roman" w:cs="Times New Roman"/>
          <w:i/>
          <w:sz w:val="24"/>
          <w:szCs w:val="24"/>
        </w:rPr>
        <w:t xml:space="preserve"> </w:t>
      </w:r>
      <w:hyperlink r:id="rId36" w:history="1">
        <w:r w:rsidRPr="00681250">
          <w:rPr>
            <w:rStyle w:val="Hyperlink"/>
            <w:rFonts w:ascii="Times New Roman" w:hAnsi="Times New Roman" w:cs="Times New Roman"/>
            <w:color w:val="auto"/>
            <w:sz w:val="24"/>
            <w:szCs w:val="24"/>
          </w:rPr>
          <w:t>https://hongkongbusiness.hk/retail/news/prime-street-shop-rents-fall-least-5-in-2019</w:t>
        </w:r>
      </w:hyperlink>
      <w:r w:rsidRPr="00681250">
        <w:rPr>
          <w:rFonts w:ascii="Times New Roman" w:hAnsi="Times New Roman" w:cs="Times New Roman"/>
          <w:sz w:val="24"/>
          <w:szCs w:val="24"/>
        </w:rPr>
        <w:t xml:space="preserve">  [Accessed: 23 Sept., 2019]</w:t>
      </w:r>
    </w:p>
    <w:p w:rsidR="008D5693" w:rsidRPr="00681250" w:rsidRDefault="008D5693"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Hoyle D., (2005) </w:t>
      </w:r>
      <w:r w:rsidRPr="00681250">
        <w:rPr>
          <w:rFonts w:ascii="Times New Roman" w:hAnsi="Times New Roman" w:cs="Times New Roman"/>
          <w:i/>
          <w:sz w:val="24"/>
          <w:szCs w:val="24"/>
        </w:rPr>
        <w:t>Automotive quality systems handboo</w:t>
      </w:r>
      <w:r w:rsidRPr="00681250">
        <w:rPr>
          <w:rFonts w:ascii="Times New Roman" w:hAnsi="Times New Roman" w:cs="Times New Roman"/>
          <w:sz w:val="24"/>
          <w:szCs w:val="24"/>
        </w:rPr>
        <w:t>k. incorporating ISO/TS 16949:2002 second edition</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Huang, B., Zhao, J., Geng, Y., Tian, Y. and Jiang, P.,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Energy-related GHG emissions of the textile industry in China. </w:t>
      </w:r>
      <w:r w:rsidRPr="00681250">
        <w:rPr>
          <w:rFonts w:ascii="Times New Roman" w:hAnsi="Times New Roman" w:cs="Times New Roman"/>
          <w:i/>
          <w:iCs/>
          <w:sz w:val="24"/>
          <w:szCs w:val="24"/>
        </w:rPr>
        <w:t>Resources, Conservation and Recycling</w:t>
      </w:r>
      <w:r w:rsidRPr="00681250">
        <w:rPr>
          <w:rFonts w:ascii="Times New Roman" w:hAnsi="Times New Roman" w:cs="Times New Roman"/>
          <w:sz w:val="24"/>
          <w:szCs w:val="24"/>
        </w:rPr>
        <w:t>, </w:t>
      </w:r>
      <w:r w:rsidR="00DE00C9" w:rsidRPr="00681250">
        <w:rPr>
          <w:rFonts w:ascii="Times New Roman" w:hAnsi="Times New Roman" w:cs="Times New Roman"/>
          <w:b/>
          <w:sz w:val="24"/>
          <w:szCs w:val="24"/>
        </w:rPr>
        <w:t>45</w:t>
      </w:r>
      <w:r w:rsidR="00DE00C9" w:rsidRPr="00681250">
        <w:rPr>
          <w:rFonts w:ascii="Times New Roman" w:hAnsi="Times New Roman" w:cs="Times New Roman"/>
          <w:sz w:val="24"/>
          <w:szCs w:val="24"/>
        </w:rPr>
        <w:t>(4)</w:t>
      </w:r>
      <w:r w:rsidRPr="00681250">
        <w:rPr>
          <w:rFonts w:ascii="Times New Roman" w:hAnsi="Times New Roman" w:cs="Times New Roman"/>
          <w:sz w:val="24"/>
          <w:szCs w:val="24"/>
        </w:rPr>
        <w:t>, pp.69-77.</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Huang, Y.,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w:t>
      </w:r>
      <w:r w:rsidR="004D69BD" w:rsidRPr="00681250">
        <w:rPr>
          <w:rFonts w:ascii="Times New Roman" w:hAnsi="Times New Roman" w:cs="Times New Roman"/>
          <w:sz w:val="24"/>
          <w:szCs w:val="24"/>
        </w:rPr>
        <w:t>16</w:t>
      </w:r>
      <w:r w:rsidR="00F74317" w:rsidRPr="00681250">
        <w:rPr>
          <w:rFonts w:ascii="Times New Roman" w:hAnsi="Times New Roman" w:cs="Times New Roman"/>
          <w:sz w:val="24"/>
          <w:szCs w:val="24"/>
        </w:rPr>
        <w:t>)</w:t>
      </w:r>
      <w:r w:rsidR="004D69BD" w:rsidRPr="00681250">
        <w:rPr>
          <w:rFonts w:ascii="Times New Roman" w:hAnsi="Times New Roman" w:cs="Times New Roman"/>
          <w:sz w:val="24"/>
          <w:szCs w:val="24"/>
        </w:rPr>
        <w:t>. Understanding China's Belt and</w:t>
      </w:r>
      <w:r w:rsidRPr="00681250">
        <w:rPr>
          <w:rFonts w:ascii="Times New Roman" w:hAnsi="Times New Roman" w:cs="Times New Roman"/>
          <w:sz w:val="24"/>
          <w:szCs w:val="24"/>
        </w:rPr>
        <w:t xml:space="preserve"> Road initiative: motivation, framework, and assessment. </w:t>
      </w:r>
      <w:r w:rsidRPr="00681250">
        <w:rPr>
          <w:rFonts w:ascii="Times New Roman" w:hAnsi="Times New Roman" w:cs="Times New Roman"/>
          <w:i/>
          <w:iCs/>
          <w:sz w:val="24"/>
          <w:szCs w:val="24"/>
        </w:rPr>
        <w:t>China Economic Review</w:t>
      </w:r>
      <w:r w:rsidRPr="00681250">
        <w:rPr>
          <w:rFonts w:ascii="Times New Roman" w:hAnsi="Times New Roman" w:cs="Times New Roman"/>
          <w:sz w:val="24"/>
          <w:szCs w:val="24"/>
        </w:rPr>
        <w:t>, </w:t>
      </w:r>
      <w:r w:rsidRPr="00681250">
        <w:rPr>
          <w:rFonts w:ascii="Times New Roman" w:hAnsi="Times New Roman" w:cs="Times New Roman"/>
          <w:b/>
          <w:iCs/>
          <w:sz w:val="24"/>
          <w:szCs w:val="24"/>
        </w:rPr>
        <w:t>40</w:t>
      </w:r>
      <w:r w:rsidR="00DE00C9" w:rsidRPr="00681250">
        <w:rPr>
          <w:rFonts w:ascii="Times New Roman" w:hAnsi="Times New Roman" w:cs="Times New Roman"/>
          <w:iCs/>
          <w:sz w:val="24"/>
          <w:szCs w:val="24"/>
        </w:rPr>
        <w:t>(3)</w:t>
      </w:r>
      <w:r w:rsidRPr="00681250">
        <w:rPr>
          <w:rFonts w:ascii="Times New Roman" w:hAnsi="Times New Roman" w:cs="Times New Roman"/>
          <w:sz w:val="24"/>
          <w:szCs w:val="24"/>
        </w:rPr>
        <w:t>, pp.314-321.</w:t>
      </w:r>
    </w:p>
    <w:p w:rsidR="004F7EBB" w:rsidRPr="00681250" w:rsidRDefault="004F7EBB"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Kotler P., Keller K. (2007) </w:t>
      </w:r>
      <w:r w:rsidRPr="00681250">
        <w:rPr>
          <w:rFonts w:ascii="Times New Roman" w:hAnsi="Times New Roman" w:cs="Times New Roman"/>
          <w:i/>
          <w:sz w:val="24"/>
          <w:szCs w:val="24"/>
        </w:rPr>
        <w:t>A framework for marketing management, third edition</w:t>
      </w:r>
      <w:r w:rsidRPr="00681250">
        <w:rPr>
          <w:rFonts w:ascii="Times New Roman" w:hAnsi="Times New Roman" w:cs="Times New Roman"/>
          <w:sz w:val="24"/>
          <w:szCs w:val="24"/>
        </w:rPr>
        <w:t>, Pearson Education</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Marques, T. Gonzalez, I. S. Cruz, P. &amp; Ferreira, M. P. (2011) </w:t>
      </w:r>
      <w:r w:rsidR="00FB6961" w:rsidRPr="00681250">
        <w:rPr>
          <w:rFonts w:ascii="Times New Roman" w:hAnsi="Times New Roman" w:cs="Times New Roman"/>
          <w:i/>
          <w:sz w:val="24"/>
          <w:szCs w:val="24"/>
        </w:rPr>
        <w:t>Downsizing and profitability: an empirical study of Portuguese firms in 1</w:t>
      </w:r>
      <w:r w:rsidRPr="00681250">
        <w:rPr>
          <w:rFonts w:ascii="Times New Roman" w:hAnsi="Times New Roman" w:cs="Times New Roman"/>
          <w:i/>
          <w:sz w:val="24"/>
          <w:szCs w:val="24"/>
        </w:rPr>
        <w:t>993-2005,</w:t>
      </w:r>
      <w:r w:rsidRPr="00681250">
        <w:rPr>
          <w:rFonts w:ascii="Times New Roman" w:hAnsi="Times New Roman" w:cs="Times New Roman"/>
          <w:sz w:val="24"/>
          <w:szCs w:val="24"/>
        </w:rPr>
        <w:t xml:space="preserve"> International Journal of Business and Economics</w:t>
      </w:r>
      <w:r w:rsidR="005D473F" w:rsidRPr="00681250">
        <w:rPr>
          <w:rFonts w:ascii="Times New Roman" w:hAnsi="Times New Roman" w:cs="Times New Roman"/>
          <w:sz w:val="24"/>
          <w:szCs w:val="24"/>
        </w:rPr>
        <w:t xml:space="preserve">, </w:t>
      </w:r>
      <w:r w:rsidRPr="00681250">
        <w:rPr>
          <w:rFonts w:ascii="Times New Roman" w:hAnsi="Times New Roman" w:cs="Times New Roman"/>
          <w:b/>
          <w:sz w:val="24"/>
          <w:szCs w:val="24"/>
        </w:rPr>
        <w:t>10</w:t>
      </w:r>
      <w:r w:rsidR="00FB6961" w:rsidRPr="00681250">
        <w:rPr>
          <w:rFonts w:ascii="Times New Roman" w:hAnsi="Times New Roman" w:cs="Times New Roman"/>
          <w:sz w:val="24"/>
          <w:szCs w:val="24"/>
        </w:rPr>
        <w:t>(1), pp.</w:t>
      </w:r>
      <w:r w:rsidRPr="00681250">
        <w:rPr>
          <w:rFonts w:ascii="Times New Roman" w:hAnsi="Times New Roman" w:cs="Times New Roman"/>
          <w:sz w:val="24"/>
          <w:szCs w:val="24"/>
        </w:rPr>
        <w:t>13-26</w:t>
      </w:r>
    </w:p>
    <w:p w:rsidR="004F7EBB" w:rsidRPr="00681250" w:rsidRDefault="004F7EBB"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Melin, F., (1999) Varumärkesstrategi: Om konsten att utveckla starka varumärken. Liber AB</w:t>
      </w:r>
    </w:p>
    <w:p w:rsidR="00285A06" w:rsidRPr="00681250" w:rsidRDefault="005A5FBC"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Mohajan, H. K. (2017) </w:t>
      </w:r>
      <w:r w:rsidRPr="00681250">
        <w:rPr>
          <w:rFonts w:ascii="Times New Roman" w:hAnsi="Times New Roman" w:cs="Times New Roman"/>
          <w:i/>
          <w:sz w:val="24"/>
          <w:szCs w:val="24"/>
        </w:rPr>
        <w:t>An analysis on BCG growth sharing matrix</w:t>
      </w:r>
      <w:r w:rsidR="00285A06" w:rsidRPr="00681250">
        <w:rPr>
          <w:rFonts w:ascii="Times New Roman" w:hAnsi="Times New Roman" w:cs="Times New Roman"/>
          <w:sz w:val="24"/>
          <w:szCs w:val="24"/>
        </w:rPr>
        <w:t>, Noble International Journal of Busines</w:t>
      </w:r>
      <w:r w:rsidR="005D473F" w:rsidRPr="00681250">
        <w:rPr>
          <w:rFonts w:ascii="Times New Roman" w:hAnsi="Times New Roman" w:cs="Times New Roman"/>
          <w:sz w:val="24"/>
          <w:szCs w:val="24"/>
        </w:rPr>
        <w:t xml:space="preserve">s and Management Research, </w:t>
      </w:r>
      <w:r w:rsidR="00285A06" w:rsidRPr="00681250">
        <w:rPr>
          <w:rFonts w:ascii="Times New Roman" w:hAnsi="Times New Roman" w:cs="Times New Roman"/>
          <w:b/>
          <w:sz w:val="24"/>
          <w:szCs w:val="24"/>
        </w:rPr>
        <w:t>2</w:t>
      </w:r>
      <w:r w:rsidR="00285A06" w:rsidRPr="00681250">
        <w:rPr>
          <w:rFonts w:ascii="Times New Roman" w:hAnsi="Times New Roman" w:cs="Times New Roman"/>
          <w:sz w:val="24"/>
          <w:szCs w:val="24"/>
        </w:rPr>
        <w:t>(1), pp. 1-6</w:t>
      </w:r>
    </w:p>
    <w:p w:rsidR="00E32318" w:rsidRPr="00681250" w:rsidRDefault="00E32318" w:rsidP="00E32318">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Play.google,(2019) </w:t>
      </w:r>
      <w:r w:rsidRPr="00681250">
        <w:rPr>
          <w:rFonts w:ascii="Times New Roman" w:hAnsi="Times New Roman" w:cs="Times New Roman"/>
          <w:i/>
          <w:sz w:val="24"/>
          <w:szCs w:val="24"/>
        </w:rPr>
        <w:t>Esprit – shop fashion &amp; styles.</w:t>
      </w:r>
      <w:r w:rsidRPr="00681250">
        <w:rPr>
          <w:rFonts w:ascii="Times New Roman" w:hAnsi="Times New Roman" w:cs="Times New Roman"/>
          <w:sz w:val="24"/>
          <w:szCs w:val="24"/>
        </w:rPr>
        <w:t xml:space="preserve"> Esprit Global Image GmbH shopping. 8 October, 2019 [Online] Available at: </w:t>
      </w:r>
      <w:hyperlink r:id="rId37" w:history="1">
        <w:r w:rsidRPr="00681250">
          <w:rPr>
            <w:rStyle w:val="Hyperlink"/>
            <w:rFonts w:ascii="Times New Roman" w:hAnsi="Times New Roman" w:cs="Times New Roman"/>
            <w:color w:val="auto"/>
            <w:sz w:val="24"/>
            <w:szCs w:val="24"/>
          </w:rPr>
          <w:t>https://play.google.com/store/apps/details?id=com.esprit.espritapp&amp;hl=en</w:t>
        </w:r>
      </w:hyperlink>
      <w:r w:rsidRPr="00681250">
        <w:rPr>
          <w:rFonts w:ascii="Times New Roman" w:hAnsi="Times New Roman" w:cs="Times New Roman"/>
          <w:sz w:val="24"/>
          <w:szCs w:val="24"/>
        </w:rPr>
        <w:t xml:space="preserve"> [Accessed: </w:t>
      </w:r>
      <w:r w:rsidR="00793107" w:rsidRPr="00681250">
        <w:rPr>
          <w:rFonts w:ascii="Times New Roman" w:hAnsi="Times New Roman" w:cs="Times New Roman"/>
          <w:sz w:val="24"/>
          <w:szCs w:val="24"/>
        </w:rPr>
        <w:t>9</w:t>
      </w:r>
      <w:r w:rsidRPr="00681250">
        <w:rPr>
          <w:rFonts w:ascii="Times New Roman" w:hAnsi="Times New Roman" w:cs="Times New Roman"/>
          <w:sz w:val="24"/>
          <w:szCs w:val="24"/>
        </w:rPr>
        <w:t xml:space="preserve"> Oct., 2019]</w:t>
      </w:r>
    </w:p>
    <w:p w:rsidR="00D16206" w:rsidRPr="00681250" w:rsidRDefault="00D1620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Porter, M.E.,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2008</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The five competitive forces that shape strategy</w:t>
      </w:r>
      <w:r w:rsidRPr="00681250">
        <w:rPr>
          <w:rFonts w:ascii="Times New Roman" w:hAnsi="Times New Roman" w:cs="Times New Roman"/>
          <w:sz w:val="24"/>
          <w:szCs w:val="24"/>
        </w:rPr>
        <w:t xml:space="preserve">. Harvard business review, </w:t>
      </w:r>
      <w:r w:rsidRPr="00681250">
        <w:rPr>
          <w:rFonts w:ascii="Times New Roman" w:hAnsi="Times New Roman" w:cs="Times New Roman"/>
          <w:b/>
          <w:sz w:val="24"/>
          <w:szCs w:val="24"/>
        </w:rPr>
        <w:t>86</w:t>
      </w:r>
      <w:r w:rsidRPr="00681250">
        <w:rPr>
          <w:rFonts w:ascii="Times New Roman" w:hAnsi="Times New Roman" w:cs="Times New Roman"/>
          <w:sz w:val="24"/>
          <w:szCs w:val="24"/>
        </w:rPr>
        <w:t>(1), pp.25-40.</w:t>
      </w:r>
    </w:p>
    <w:p w:rsidR="00661F33"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Shen, B., and Mikschovsky, 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713DD5" w:rsidRPr="00681250">
        <w:rPr>
          <w:rFonts w:ascii="Times New Roman" w:hAnsi="Times New Roman" w:cs="Times New Roman"/>
          <w:i/>
          <w:sz w:val="24"/>
          <w:szCs w:val="24"/>
        </w:rPr>
        <w:t xml:space="preserve">Introduction to fashion supply chain management in Asia. </w:t>
      </w:r>
      <w:r w:rsidRPr="00681250">
        <w:rPr>
          <w:rFonts w:ascii="Times New Roman" w:hAnsi="Times New Roman" w:cs="Times New Roman"/>
          <w:i/>
          <w:iCs/>
          <w:sz w:val="24"/>
          <w:szCs w:val="24"/>
        </w:rPr>
        <w:t>Fashion Supply Chain Management in Asia: Concepts, Models, and Cases</w:t>
      </w:r>
      <w:r w:rsidR="005A5FBC" w:rsidRPr="00681250">
        <w:rPr>
          <w:rFonts w:ascii="Times New Roman" w:hAnsi="Times New Roman" w:cs="Times New Roman"/>
          <w:i/>
          <w:iCs/>
          <w:sz w:val="24"/>
          <w:szCs w:val="24"/>
        </w:rPr>
        <w:t xml:space="preserve">, </w:t>
      </w:r>
      <w:r w:rsidR="005A5FBC" w:rsidRPr="00681250">
        <w:rPr>
          <w:rFonts w:ascii="Times New Roman" w:hAnsi="Times New Roman" w:cs="Times New Roman"/>
          <w:b/>
          <w:iCs/>
          <w:sz w:val="24"/>
          <w:szCs w:val="24"/>
        </w:rPr>
        <w:t>45</w:t>
      </w:r>
      <w:r w:rsidR="005A5FBC" w:rsidRPr="00681250">
        <w:rPr>
          <w:rFonts w:ascii="Times New Roman" w:hAnsi="Times New Roman" w:cs="Times New Roman"/>
          <w:iCs/>
          <w:sz w:val="24"/>
          <w:szCs w:val="24"/>
        </w:rPr>
        <w:t>(4)</w:t>
      </w:r>
      <w:r w:rsidR="005A5FBC" w:rsidRPr="00681250">
        <w:rPr>
          <w:rFonts w:ascii="Times New Roman" w:hAnsi="Times New Roman" w:cs="Times New Roman"/>
          <w:sz w:val="24"/>
          <w:szCs w:val="24"/>
        </w:rPr>
        <w:t xml:space="preserve">, </w:t>
      </w:r>
      <w:r w:rsidRPr="00681250">
        <w:rPr>
          <w:rFonts w:ascii="Times New Roman" w:hAnsi="Times New Roman" w:cs="Times New Roman"/>
          <w:sz w:val="24"/>
          <w:szCs w:val="24"/>
        </w:rPr>
        <w:t>pp.</w:t>
      </w:r>
      <w:r w:rsidR="005A5FBC" w:rsidRPr="00681250">
        <w:rPr>
          <w:rFonts w:ascii="Times New Roman" w:hAnsi="Times New Roman" w:cs="Times New Roman"/>
          <w:sz w:val="24"/>
          <w:szCs w:val="24"/>
        </w:rPr>
        <w:t>1-17.</w:t>
      </w:r>
    </w:p>
    <w:p w:rsidR="00834886" w:rsidRPr="00681250" w:rsidRDefault="0083488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Statista (2019). </w:t>
      </w:r>
      <w:r w:rsidR="0003221D" w:rsidRPr="00681250">
        <w:rPr>
          <w:rFonts w:ascii="Times New Roman" w:hAnsi="Times New Roman" w:cs="Times New Roman"/>
          <w:i/>
          <w:sz w:val="24"/>
          <w:szCs w:val="24"/>
        </w:rPr>
        <w:t xml:space="preserve">Outlook </w:t>
      </w:r>
      <w:r w:rsidRPr="00681250">
        <w:rPr>
          <w:rFonts w:ascii="Times New Roman" w:hAnsi="Times New Roman" w:cs="Times New Roman"/>
          <w:i/>
          <w:sz w:val="24"/>
          <w:szCs w:val="24"/>
        </w:rPr>
        <w:t xml:space="preserve">Hong Kong fashion market users, </w:t>
      </w:r>
      <w:r w:rsidRPr="00681250">
        <w:rPr>
          <w:rFonts w:ascii="Times New Roman" w:hAnsi="Times New Roman" w:cs="Times New Roman"/>
          <w:sz w:val="24"/>
          <w:szCs w:val="24"/>
        </w:rPr>
        <w:t xml:space="preserve">Statista [Online] </w:t>
      </w:r>
      <w:r w:rsidR="000B3678" w:rsidRPr="00681250">
        <w:rPr>
          <w:rFonts w:ascii="Times New Roman" w:hAnsi="Times New Roman" w:cs="Times New Roman"/>
          <w:sz w:val="24"/>
          <w:szCs w:val="24"/>
        </w:rPr>
        <w:t xml:space="preserve">Available at: </w:t>
      </w:r>
      <w:hyperlink r:id="rId38" w:anchor="market-users" w:history="1">
        <w:r w:rsidRPr="00681250">
          <w:rPr>
            <w:rStyle w:val="Hyperlink"/>
            <w:rFonts w:ascii="Times New Roman" w:hAnsi="Times New Roman" w:cs="Times New Roman"/>
            <w:color w:val="auto"/>
            <w:sz w:val="24"/>
            <w:szCs w:val="24"/>
          </w:rPr>
          <w:t>https://www.statista.com/outlook/244/118/fashion/hong-kong#market-users</w:t>
        </w:r>
      </w:hyperlink>
      <w:r w:rsidRPr="00681250">
        <w:rPr>
          <w:rFonts w:ascii="Times New Roman" w:hAnsi="Times New Roman" w:cs="Times New Roman"/>
          <w:sz w:val="24"/>
          <w:szCs w:val="24"/>
        </w:rPr>
        <w:t xml:space="preserve">  [Accessed: 28 Sept., 2019]</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SVA (2019) </w:t>
      </w:r>
      <w:r w:rsidRPr="00681250">
        <w:rPr>
          <w:rFonts w:ascii="Times New Roman" w:hAnsi="Times New Roman" w:cs="Times New Roman"/>
          <w:i/>
          <w:sz w:val="24"/>
          <w:szCs w:val="24"/>
        </w:rPr>
        <w:t>Politics in Hong Kong – Implications for Business and Governance</w:t>
      </w:r>
      <w:r w:rsidRPr="00681250">
        <w:rPr>
          <w:rFonts w:ascii="Times New Roman" w:hAnsi="Times New Roman" w:cs="Times New Roman"/>
          <w:sz w:val="24"/>
          <w:szCs w:val="24"/>
        </w:rPr>
        <w:t>, Steve Vickers &amp; Associates, [Online] Available at: http://stevevicekrsassociates.com/news/politics-in-hong-kong-implications-for-business-and-governance/ [Accessed: 27 Sept., 2019]</w:t>
      </w:r>
    </w:p>
    <w:p w:rsidR="00E07536" w:rsidRPr="00681250" w:rsidRDefault="00E07536" w:rsidP="00E07536">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Tanwar, R.,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2013</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Porter’s generic competitive strategies. Journal of business and management,</w:t>
      </w:r>
      <w:r w:rsidRPr="00681250">
        <w:rPr>
          <w:rFonts w:ascii="Times New Roman" w:hAnsi="Times New Roman" w:cs="Times New Roman"/>
          <w:sz w:val="24"/>
          <w:szCs w:val="24"/>
        </w:rPr>
        <w:t xml:space="preserve"> 15(1), pp.11-17.</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Torquati, B., Scarpa, R., Petrosillo, I., Ligonzo, M.G., and Paffarini, C.,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2018</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How can consumer science help firms transform their dog (BCG Matrix) products into profitable products? Case Studies in the Traditional Food Sector</w:t>
      </w:r>
      <w:r w:rsidR="005A5FBC" w:rsidRPr="00681250">
        <w:rPr>
          <w:rFonts w:ascii="Times New Roman" w:hAnsi="Times New Roman" w:cs="Times New Roman"/>
          <w:i/>
          <w:sz w:val="24"/>
          <w:szCs w:val="24"/>
        </w:rPr>
        <w:t xml:space="preserve">, </w:t>
      </w:r>
      <w:r w:rsidR="005A5FBC" w:rsidRPr="00681250">
        <w:rPr>
          <w:rFonts w:ascii="Times New Roman" w:hAnsi="Times New Roman" w:cs="Times New Roman"/>
          <w:b/>
          <w:sz w:val="24"/>
          <w:szCs w:val="24"/>
        </w:rPr>
        <w:t>34</w:t>
      </w:r>
      <w:r w:rsidR="005A5FBC" w:rsidRPr="00681250">
        <w:rPr>
          <w:rFonts w:ascii="Times New Roman" w:hAnsi="Times New Roman" w:cs="Times New Roman"/>
          <w:sz w:val="24"/>
          <w:szCs w:val="24"/>
        </w:rPr>
        <w:t>(3),</w:t>
      </w:r>
      <w:r w:rsidRPr="00681250">
        <w:rPr>
          <w:rFonts w:ascii="Times New Roman" w:hAnsi="Times New Roman" w:cs="Times New Roman"/>
          <w:i/>
          <w:sz w:val="24"/>
          <w:szCs w:val="24"/>
        </w:rPr>
        <w:t xml:space="preserve"> </w:t>
      </w:r>
      <w:r w:rsidRPr="00681250">
        <w:rPr>
          <w:rFonts w:ascii="Times New Roman" w:hAnsi="Times New Roman" w:cs="Times New Roman"/>
          <w:sz w:val="24"/>
          <w:szCs w:val="24"/>
        </w:rPr>
        <w:t>pp.255-279.</w:t>
      </w:r>
    </w:p>
    <w:p w:rsidR="000B3678" w:rsidRPr="00681250" w:rsidRDefault="000B3678"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Uniqlo,(2019), </w:t>
      </w:r>
      <w:r w:rsidRPr="00681250">
        <w:rPr>
          <w:rFonts w:ascii="Times New Roman" w:hAnsi="Times New Roman" w:cs="Times New Roman"/>
          <w:i/>
          <w:sz w:val="24"/>
          <w:szCs w:val="24"/>
        </w:rPr>
        <w:t>Uniqlo on line stores.</w:t>
      </w:r>
      <w:r w:rsidR="005019EB" w:rsidRPr="00681250">
        <w:rPr>
          <w:rFonts w:ascii="Times New Roman" w:hAnsi="Times New Roman" w:cs="Times New Roman"/>
          <w:sz w:val="24"/>
          <w:szCs w:val="24"/>
        </w:rPr>
        <w:t xml:space="preserve"> Uniqlo Hong Kong </w:t>
      </w:r>
      <w:r w:rsidRPr="00681250">
        <w:rPr>
          <w:rFonts w:ascii="Times New Roman" w:hAnsi="Times New Roman" w:cs="Times New Roman"/>
          <w:sz w:val="24"/>
          <w:szCs w:val="24"/>
        </w:rPr>
        <w:t>[Online] Available at: https://www.uniqlo.com.hk/pc/en_GB/ [Accessed: 28 Sept., 2019]</w:t>
      </w:r>
    </w:p>
    <w:p w:rsidR="004B6936" w:rsidRPr="00681250" w:rsidRDefault="004B693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Wang, W. and Reani, 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The rise of mobile computing for Group Decision Support Systems: A comparative evaluation of mobile and desktop</w:t>
      </w:r>
      <w:r w:rsidRPr="00681250">
        <w:rPr>
          <w:rFonts w:ascii="Times New Roman" w:hAnsi="Times New Roman" w:cs="Times New Roman"/>
          <w:sz w:val="24"/>
          <w:szCs w:val="24"/>
        </w:rPr>
        <w:t>. International Journal of Human-Computer Studies, 104, pp.16-35.</w:t>
      </w:r>
    </w:p>
    <w:p w:rsidR="004720C7" w:rsidRDefault="004720C7"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Yoo, B., Jeon, S. and Han, T.,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2016</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An analysis of popularity information effects: field experiments in an online marketplace</w:t>
      </w:r>
      <w:r w:rsidRPr="00681250">
        <w:rPr>
          <w:rFonts w:ascii="Times New Roman" w:hAnsi="Times New Roman" w:cs="Times New Roman"/>
          <w:sz w:val="24"/>
          <w:szCs w:val="24"/>
        </w:rPr>
        <w:t>. </w:t>
      </w:r>
      <w:r w:rsidRPr="00681250">
        <w:rPr>
          <w:rFonts w:ascii="Times New Roman" w:hAnsi="Times New Roman" w:cs="Times New Roman"/>
          <w:iCs/>
          <w:sz w:val="24"/>
          <w:szCs w:val="24"/>
        </w:rPr>
        <w:t>Electronic Commerce Research and Applications</w:t>
      </w:r>
      <w:r w:rsidRPr="00681250">
        <w:rPr>
          <w:rFonts w:ascii="Times New Roman" w:hAnsi="Times New Roman" w:cs="Times New Roman"/>
          <w:sz w:val="24"/>
          <w:szCs w:val="24"/>
        </w:rPr>
        <w:t>, </w:t>
      </w:r>
      <w:r w:rsidRPr="00681250">
        <w:rPr>
          <w:rFonts w:ascii="Times New Roman" w:hAnsi="Times New Roman" w:cs="Times New Roman"/>
          <w:iCs/>
          <w:sz w:val="24"/>
          <w:szCs w:val="24"/>
        </w:rPr>
        <w:t>17</w:t>
      </w:r>
      <w:r w:rsidRPr="00681250">
        <w:rPr>
          <w:rFonts w:ascii="Times New Roman" w:hAnsi="Times New Roman" w:cs="Times New Roman"/>
          <w:sz w:val="24"/>
          <w:szCs w:val="24"/>
        </w:rPr>
        <w:t>, pp.87-98.</w:t>
      </w:r>
    </w:p>
    <w:p w:rsidR="00CC4BDB" w:rsidRDefault="00CC4BDB" w:rsidP="00DE43DB">
      <w:pPr>
        <w:spacing w:after="0" w:line="480" w:lineRule="auto"/>
        <w:ind w:left="720" w:hanging="720"/>
        <w:contextualSpacing/>
        <w:rPr>
          <w:rFonts w:ascii="Times New Roman" w:hAnsi="Times New Roman" w:cs="Times New Roman"/>
          <w:sz w:val="24"/>
          <w:szCs w:val="24"/>
        </w:rPr>
      </w:pPr>
    </w:p>
    <w:p w:rsidR="00CC4BDB" w:rsidRDefault="007377D3" w:rsidP="00DE43DB">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extent cx="6527409" cy="7863776"/>
            <wp:effectExtent l="0" t="0" r="698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27462" cy="7863840"/>
                    </a:xfrm>
                    <a:prstGeom prst="rect">
                      <a:avLst/>
                    </a:prstGeom>
                    <a:noFill/>
                    <a:ln>
                      <a:noFill/>
                    </a:ln>
                  </pic:spPr>
                </pic:pic>
              </a:graphicData>
            </a:graphic>
          </wp:inline>
        </w:drawing>
      </w:r>
    </w:p>
    <w:p w:rsidR="003F7DB5" w:rsidRDefault="003F7DB5" w:rsidP="00DE43DB">
      <w:pPr>
        <w:spacing w:after="0" w:line="480" w:lineRule="auto"/>
        <w:ind w:left="720" w:hanging="720"/>
        <w:contextualSpacing/>
        <w:rPr>
          <w:rFonts w:ascii="Times New Roman" w:hAnsi="Times New Roman" w:cs="Times New Roman"/>
          <w:sz w:val="24"/>
          <w:szCs w:val="24"/>
        </w:rPr>
      </w:pPr>
    </w:p>
    <w:p w:rsidR="00052E3A" w:rsidRPr="00681250" w:rsidRDefault="00052E3A" w:rsidP="00DE43DB">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14:anchorId="0E98CBC6">
            <wp:extent cx="6645275" cy="3213100"/>
            <wp:effectExtent l="0" t="0" r="3175"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45275" cy="3213100"/>
                    </a:xfrm>
                    <a:prstGeom prst="rect">
                      <a:avLst/>
                    </a:prstGeom>
                    <a:noFill/>
                  </pic:spPr>
                </pic:pic>
              </a:graphicData>
            </a:graphic>
          </wp:inline>
        </w:drawing>
      </w:r>
    </w:p>
    <w:sectPr w:rsidR="00052E3A" w:rsidRPr="00681250" w:rsidSect="004D08E9">
      <w:headerReference w:type="default" r:id="rId41"/>
      <w:footerReference w:type="default" r:id="rId4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680" w:rsidRDefault="006F6680">
      <w:pPr>
        <w:spacing w:after="0" w:line="240" w:lineRule="auto"/>
      </w:pPr>
      <w:r>
        <w:separator/>
      </w:r>
    </w:p>
  </w:endnote>
  <w:endnote w:type="continuationSeparator" w:id="0">
    <w:p w:rsidR="006F6680" w:rsidRDefault="006F6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054179"/>
      <w:docPartObj>
        <w:docPartGallery w:val="Page Numbers (Bottom of Page)"/>
        <w:docPartUnique/>
      </w:docPartObj>
    </w:sdtPr>
    <w:sdtEndPr>
      <w:rPr>
        <w:noProof/>
      </w:rPr>
    </w:sdtEndPr>
    <w:sdtContent>
      <w:p w:rsidR="00FE5531" w:rsidRDefault="00FE5531">
        <w:pPr>
          <w:pStyle w:val="Footer"/>
        </w:pPr>
        <w:r>
          <w:fldChar w:fldCharType="begin"/>
        </w:r>
        <w:r>
          <w:instrText xml:space="preserve"> PAGE   \* MERGEFORMAT </w:instrText>
        </w:r>
        <w:r>
          <w:fldChar w:fldCharType="separate"/>
        </w:r>
        <w:r w:rsidR="006F6680">
          <w:rPr>
            <w:noProof/>
          </w:rPr>
          <w:t>1</w:t>
        </w:r>
        <w:r>
          <w:rPr>
            <w:noProof/>
          </w:rPr>
          <w:fldChar w:fldCharType="end"/>
        </w:r>
      </w:p>
    </w:sdtContent>
  </w:sdt>
  <w:p w:rsidR="00FE5531" w:rsidRDefault="00FE55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680" w:rsidRDefault="006F6680">
      <w:pPr>
        <w:spacing w:after="0" w:line="240" w:lineRule="auto"/>
      </w:pPr>
      <w:r>
        <w:separator/>
      </w:r>
    </w:p>
  </w:footnote>
  <w:footnote w:type="continuationSeparator" w:id="0">
    <w:p w:rsidR="006F6680" w:rsidRDefault="006F66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531" w:rsidRPr="004C2CFE" w:rsidRDefault="00FE5531">
    <w:pPr>
      <w:pStyle w:val="Header"/>
      <w:jc w:val="right"/>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1B2A"/>
    <w:multiLevelType w:val="multilevel"/>
    <w:tmpl w:val="AA2A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86F94"/>
    <w:multiLevelType w:val="hybridMultilevel"/>
    <w:tmpl w:val="D6089602"/>
    <w:lvl w:ilvl="0" w:tplc="2ACE8962">
      <w:start w:val="1"/>
      <w:numFmt w:val="decimal"/>
      <w:lvlText w:val="%1."/>
      <w:lvlJc w:val="left"/>
      <w:pPr>
        <w:ind w:left="720" w:hanging="360"/>
      </w:pPr>
      <w:rPr>
        <w:rFonts w:hint="default"/>
        <w:sz w:val="22"/>
      </w:rPr>
    </w:lvl>
    <w:lvl w:ilvl="1" w:tplc="0A7C8692" w:tentative="1">
      <w:start w:val="1"/>
      <w:numFmt w:val="lowerLetter"/>
      <w:lvlText w:val="%2."/>
      <w:lvlJc w:val="left"/>
      <w:pPr>
        <w:ind w:left="1440" w:hanging="360"/>
      </w:pPr>
    </w:lvl>
    <w:lvl w:ilvl="2" w:tplc="18A26C40" w:tentative="1">
      <w:start w:val="1"/>
      <w:numFmt w:val="lowerRoman"/>
      <w:lvlText w:val="%3."/>
      <w:lvlJc w:val="right"/>
      <w:pPr>
        <w:ind w:left="2160" w:hanging="180"/>
      </w:pPr>
    </w:lvl>
    <w:lvl w:ilvl="3" w:tplc="621A0D80" w:tentative="1">
      <w:start w:val="1"/>
      <w:numFmt w:val="decimal"/>
      <w:lvlText w:val="%4."/>
      <w:lvlJc w:val="left"/>
      <w:pPr>
        <w:ind w:left="2880" w:hanging="360"/>
      </w:pPr>
    </w:lvl>
    <w:lvl w:ilvl="4" w:tplc="49E6917A" w:tentative="1">
      <w:start w:val="1"/>
      <w:numFmt w:val="lowerLetter"/>
      <w:lvlText w:val="%5."/>
      <w:lvlJc w:val="left"/>
      <w:pPr>
        <w:ind w:left="3600" w:hanging="360"/>
      </w:pPr>
    </w:lvl>
    <w:lvl w:ilvl="5" w:tplc="7EC25812" w:tentative="1">
      <w:start w:val="1"/>
      <w:numFmt w:val="lowerRoman"/>
      <w:lvlText w:val="%6."/>
      <w:lvlJc w:val="right"/>
      <w:pPr>
        <w:ind w:left="4320" w:hanging="180"/>
      </w:pPr>
    </w:lvl>
    <w:lvl w:ilvl="6" w:tplc="08588072" w:tentative="1">
      <w:start w:val="1"/>
      <w:numFmt w:val="decimal"/>
      <w:lvlText w:val="%7."/>
      <w:lvlJc w:val="left"/>
      <w:pPr>
        <w:ind w:left="5040" w:hanging="360"/>
      </w:pPr>
    </w:lvl>
    <w:lvl w:ilvl="7" w:tplc="3C6449AC" w:tentative="1">
      <w:start w:val="1"/>
      <w:numFmt w:val="lowerLetter"/>
      <w:lvlText w:val="%8."/>
      <w:lvlJc w:val="left"/>
      <w:pPr>
        <w:ind w:left="5760" w:hanging="360"/>
      </w:pPr>
    </w:lvl>
    <w:lvl w:ilvl="8" w:tplc="CD84FAE8" w:tentative="1">
      <w:start w:val="1"/>
      <w:numFmt w:val="lowerRoman"/>
      <w:lvlText w:val="%9."/>
      <w:lvlJc w:val="right"/>
      <w:pPr>
        <w:ind w:left="6480" w:hanging="180"/>
      </w:pPr>
    </w:lvl>
  </w:abstractNum>
  <w:abstractNum w:abstractNumId="2">
    <w:nsid w:val="07DF1404"/>
    <w:multiLevelType w:val="multilevel"/>
    <w:tmpl w:val="2FC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83945"/>
    <w:multiLevelType w:val="hybridMultilevel"/>
    <w:tmpl w:val="8D42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230C4"/>
    <w:multiLevelType w:val="multilevel"/>
    <w:tmpl w:val="0DE4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A8585B"/>
    <w:multiLevelType w:val="hybridMultilevel"/>
    <w:tmpl w:val="97A64492"/>
    <w:lvl w:ilvl="0" w:tplc="11EA8FE8">
      <w:start w:val="1"/>
      <w:numFmt w:val="bullet"/>
      <w:lvlText w:val=""/>
      <w:lvlJc w:val="left"/>
      <w:pPr>
        <w:ind w:left="810" w:hanging="360"/>
      </w:pPr>
      <w:rPr>
        <w:rFonts w:ascii="Symbol" w:hAnsi="Symbol" w:hint="default"/>
      </w:rPr>
    </w:lvl>
    <w:lvl w:ilvl="1" w:tplc="4F70F05C" w:tentative="1">
      <w:start w:val="1"/>
      <w:numFmt w:val="bullet"/>
      <w:lvlText w:val="o"/>
      <w:lvlJc w:val="left"/>
      <w:pPr>
        <w:ind w:left="1440" w:hanging="360"/>
      </w:pPr>
      <w:rPr>
        <w:rFonts w:ascii="Courier New" w:hAnsi="Courier New" w:cs="Courier New" w:hint="default"/>
      </w:rPr>
    </w:lvl>
    <w:lvl w:ilvl="2" w:tplc="981607E4" w:tentative="1">
      <w:start w:val="1"/>
      <w:numFmt w:val="bullet"/>
      <w:lvlText w:val=""/>
      <w:lvlJc w:val="left"/>
      <w:pPr>
        <w:ind w:left="2160" w:hanging="360"/>
      </w:pPr>
      <w:rPr>
        <w:rFonts w:ascii="Wingdings" w:hAnsi="Wingdings" w:hint="default"/>
      </w:rPr>
    </w:lvl>
    <w:lvl w:ilvl="3" w:tplc="39E8CDDC" w:tentative="1">
      <w:start w:val="1"/>
      <w:numFmt w:val="bullet"/>
      <w:lvlText w:val=""/>
      <w:lvlJc w:val="left"/>
      <w:pPr>
        <w:ind w:left="2880" w:hanging="360"/>
      </w:pPr>
      <w:rPr>
        <w:rFonts w:ascii="Symbol" w:hAnsi="Symbol" w:hint="default"/>
      </w:rPr>
    </w:lvl>
    <w:lvl w:ilvl="4" w:tplc="11E28280" w:tentative="1">
      <w:start w:val="1"/>
      <w:numFmt w:val="bullet"/>
      <w:lvlText w:val="o"/>
      <w:lvlJc w:val="left"/>
      <w:pPr>
        <w:ind w:left="3600" w:hanging="360"/>
      </w:pPr>
      <w:rPr>
        <w:rFonts w:ascii="Courier New" w:hAnsi="Courier New" w:cs="Courier New" w:hint="default"/>
      </w:rPr>
    </w:lvl>
    <w:lvl w:ilvl="5" w:tplc="068CA470" w:tentative="1">
      <w:start w:val="1"/>
      <w:numFmt w:val="bullet"/>
      <w:lvlText w:val=""/>
      <w:lvlJc w:val="left"/>
      <w:pPr>
        <w:ind w:left="4320" w:hanging="360"/>
      </w:pPr>
      <w:rPr>
        <w:rFonts w:ascii="Wingdings" w:hAnsi="Wingdings" w:hint="default"/>
      </w:rPr>
    </w:lvl>
    <w:lvl w:ilvl="6" w:tplc="D0B667C6" w:tentative="1">
      <w:start w:val="1"/>
      <w:numFmt w:val="bullet"/>
      <w:lvlText w:val=""/>
      <w:lvlJc w:val="left"/>
      <w:pPr>
        <w:ind w:left="5040" w:hanging="360"/>
      </w:pPr>
      <w:rPr>
        <w:rFonts w:ascii="Symbol" w:hAnsi="Symbol" w:hint="default"/>
      </w:rPr>
    </w:lvl>
    <w:lvl w:ilvl="7" w:tplc="AF2A6810" w:tentative="1">
      <w:start w:val="1"/>
      <w:numFmt w:val="bullet"/>
      <w:lvlText w:val="o"/>
      <w:lvlJc w:val="left"/>
      <w:pPr>
        <w:ind w:left="5760" w:hanging="360"/>
      </w:pPr>
      <w:rPr>
        <w:rFonts w:ascii="Courier New" w:hAnsi="Courier New" w:cs="Courier New" w:hint="default"/>
      </w:rPr>
    </w:lvl>
    <w:lvl w:ilvl="8" w:tplc="C4022AD8" w:tentative="1">
      <w:start w:val="1"/>
      <w:numFmt w:val="bullet"/>
      <w:lvlText w:val=""/>
      <w:lvlJc w:val="left"/>
      <w:pPr>
        <w:ind w:left="6480" w:hanging="360"/>
      </w:pPr>
      <w:rPr>
        <w:rFonts w:ascii="Wingdings" w:hAnsi="Wingdings" w:hint="default"/>
      </w:rPr>
    </w:lvl>
  </w:abstractNum>
  <w:abstractNum w:abstractNumId="6">
    <w:nsid w:val="108C7D34"/>
    <w:multiLevelType w:val="hybridMultilevel"/>
    <w:tmpl w:val="28300D94"/>
    <w:lvl w:ilvl="0" w:tplc="04090001">
      <w:start w:val="1"/>
      <w:numFmt w:val="bullet"/>
      <w:lvlText w:val=""/>
      <w:lvlJc w:val="left"/>
      <w:pPr>
        <w:ind w:left="960" w:hanging="480"/>
      </w:pPr>
      <w:rPr>
        <w:rFonts w:ascii="Symbol" w:hAnsi="Symbol"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nsid w:val="13636D9D"/>
    <w:multiLevelType w:val="hybridMultilevel"/>
    <w:tmpl w:val="2BC8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50D97"/>
    <w:multiLevelType w:val="hybridMultilevel"/>
    <w:tmpl w:val="535A24EE"/>
    <w:lvl w:ilvl="0" w:tplc="2670E27C">
      <w:start w:val="1"/>
      <w:numFmt w:val="decimal"/>
      <w:lvlText w:val="%1."/>
      <w:lvlJc w:val="left"/>
      <w:pPr>
        <w:ind w:left="720" w:hanging="360"/>
      </w:pPr>
      <w:rPr>
        <w:rFonts w:hint="default"/>
      </w:rPr>
    </w:lvl>
    <w:lvl w:ilvl="1" w:tplc="554EF770" w:tentative="1">
      <w:start w:val="1"/>
      <w:numFmt w:val="lowerLetter"/>
      <w:lvlText w:val="%2."/>
      <w:lvlJc w:val="left"/>
      <w:pPr>
        <w:ind w:left="1440" w:hanging="360"/>
      </w:pPr>
    </w:lvl>
    <w:lvl w:ilvl="2" w:tplc="4B209370" w:tentative="1">
      <w:start w:val="1"/>
      <w:numFmt w:val="lowerRoman"/>
      <w:lvlText w:val="%3."/>
      <w:lvlJc w:val="right"/>
      <w:pPr>
        <w:ind w:left="2160" w:hanging="180"/>
      </w:pPr>
    </w:lvl>
    <w:lvl w:ilvl="3" w:tplc="AD9E005C" w:tentative="1">
      <w:start w:val="1"/>
      <w:numFmt w:val="decimal"/>
      <w:lvlText w:val="%4."/>
      <w:lvlJc w:val="left"/>
      <w:pPr>
        <w:ind w:left="2880" w:hanging="360"/>
      </w:pPr>
    </w:lvl>
    <w:lvl w:ilvl="4" w:tplc="455C4DA0" w:tentative="1">
      <w:start w:val="1"/>
      <w:numFmt w:val="lowerLetter"/>
      <w:lvlText w:val="%5."/>
      <w:lvlJc w:val="left"/>
      <w:pPr>
        <w:ind w:left="3600" w:hanging="360"/>
      </w:pPr>
    </w:lvl>
    <w:lvl w:ilvl="5" w:tplc="716EE822" w:tentative="1">
      <w:start w:val="1"/>
      <w:numFmt w:val="lowerRoman"/>
      <w:lvlText w:val="%6."/>
      <w:lvlJc w:val="right"/>
      <w:pPr>
        <w:ind w:left="4320" w:hanging="180"/>
      </w:pPr>
    </w:lvl>
    <w:lvl w:ilvl="6" w:tplc="EFD67E2A" w:tentative="1">
      <w:start w:val="1"/>
      <w:numFmt w:val="decimal"/>
      <w:lvlText w:val="%7."/>
      <w:lvlJc w:val="left"/>
      <w:pPr>
        <w:ind w:left="5040" w:hanging="360"/>
      </w:pPr>
    </w:lvl>
    <w:lvl w:ilvl="7" w:tplc="9EE66564" w:tentative="1">
      <w:start w:val="1"/>
      <w:numFmt w:val="lowerLetter"/>
      <w:lvlText w:val="%8."/>
      <w:lvlJc w:val="left"/>
      <w:pPr>
        <w:ind w:left="5760" w:hanging="360"/>
      </w:pPr>
    </w:lvl>
    <w:lvl w:ilvl="8" w:tplc="0988043A" w:tentative="1">
      <w:start w:val="1"/>
      <w:numFmt w:val="lowerRoman"/>
      <w:lvlText w:val="%9."/>
      <w:lvlJc w:val="right"/>
      <w:pPr>
        <w:ind w:left="6480" w:hanging="180"/>
      </w:pPr>
    </w:lvl>
  </w:abstractNum>
  <w:abstractNum w:abstractNumId="9">
    <w:nsid w:val="13DF0870"/>
    <w:multiLevelType w:val="hybridMultilevel"/>
    <w:tmpl w:val="B27843AC"/>
    <w:lvl w:ilvl="0" w:tplc="7264C796">
      <w:start w:val="1"/>
      <w:numFmt w:val="bullet"/>
      <w:lvlText w:val=""/>
      <w:lvlJc w:val="left"/>
      <w:pPr>
        <w:ind w:left="720" w:hanging="360"/>
      </w:pPr>
      <w:rPr>
        <w:rFonts w:ascii="Symbol" w:hAnsi="Symbol" w:hint="default"/>
      </w:rPr>
    </w:lvl>
    <w:lvl w:ilvl="1" w:tplc="6712B722" w:tentative="1">
      <w:start w:val="1"/>
      <w:numFmt w:val="bullet"/>
      <w:lvlText w:val="o"/>
      <w:lvlJc w:val="left"/>
      <w:pPr>
        <w:ind w:left="1440" w:hanging="360"/>
      </w:pPr>
      <w:rPr>
        <w:rFonts w:ascii="Courier New" w:hAnsi="Courier New" w:cs="Courier New" w:hint="default"/>
      </w:rPr>
    </w:lvl>
    <w:lvl w:ilvl="2" w:tplc="14CC3B96" w:tentative="1">
      <w:start w:val="1"/>
      <w:numFmt w:val="bullet"/>
      <w:lvlText w:val=""/>
      <w:lvlJc w:val="left"/>
      <w:pPr>
        <w:ind w:left="2160" w:hanging="360"/>
      </w:pPr>
      <w:rPr>
        <w:rFonts w:ascii="Wingdings" w:hAnsi="Wingdings" w:hint="default"/>
      </w:rPr>
    </w:lvl>
    <w:lvl w:ilvl="3" w:tplc="666CA020" w:tentative="1">
      <w:start w:val="1"/>
      <w:numFmt w:val="bullet"/>
      <w:lvlText w:val=""/>
      <w:lvlJc w:val="left"/>
      <w:pPr>
        <w:ind w:left="2880" w:hanging="360"/>
      </w:pPr>
      <w:rPr>
        <w:rFonts w:ascii="Symbol" w:hAnsi="Symbol" w:hint="default"/>
      </w:rPr>
    </w:lvl>
    <w:lvl w:ilvl="4" w:tplc="89CE1E3E" w:tentative="1">
      <w:start w:val="1"/>
      <w:numFmt w:val="bullet"/>
      <w:lvlText w:val="o"/>
      <w:lvlJc w:val="left"/>
      <w:pPr>
        <w:ind w:left="3600" w:hanging="360"/>
      </w:pPr>
      <w:rPr>
        <w:rFonts w:ascii="Courier New" w:hAnsi="Courier New" w:cs="Courier New" w:hint="default"/>
      </w:rPr>
    </w:lvl>
    <w:lvl w:ilvl="5" w:tplc="9F8430C0" w:tentative="1">
      <w:start w:val="1"/>
      <w:numFmt w:val="bullet"/>
      <w:lvlText w:val=""/>
      <w:lvlJc w:val="left"/>
      <w:pPr>
        <w:ind w:left="4320" w:hanging="360"/>
      </w:pPr>
      <w:rPr>
        <w:rFonts w:ascii="Wingdings" w:hAnsi="Wingdings" w:hint="default"/>
      </w:rPr>
    </w:lvl>
    <w:lvl w:ilvl="6" w:tplc="944CC8F2" w:tentative="1">
      <w:start w:val="1"/>
      <w:numFmt w:val="bullet"/>
      <w:lvlText w:val=""/>
      <w:lvlJc w:val="left"/>
      <w:pPr>
        <w:ind w:left="5040" w:hanging="360"/>
      </w:pPr>
      <w:rPr>
        <w:rFonts w:ascii="Symbol" w:hAnsi="Symbol" w:hint="default"/>
      </w:rPr>
    </w:lvl>
    <w:lvl w:ilvl="7" w:tplc="9C969D54" w:tentative="1">
      <w:start w:val="1"/>
      <w:numFmt w:val="bullet"/>
      <w:lvlText w:val="o"/>
      <w:lvlJc w:val="left"/>
      <w:pPr>
        <w:ind w:left="5760" w:hanging="360"/>
      </w:pPr>
      <w:rPr>
        <w:rFonts w:ascii="Courier New" w:hAnsi="Courier New" w:cs="Courier New" w:hint="default"/>
      </w:rPr>
    </w:lvl>
    <w:lvl w:ilvl="8" w:tplc="06CC28CA" w:tentative="1">
      <w:start w:val="1"/>
      <w:numFmt w:val="bullet"/>
      <w:lvlText w:val=""/>
      <w:lvlJc w:val="left"/>
      <w:pPr>
        <w:ind w:left="6480" w:hanging="360"/>
      </w:pPr>
      <w:rPr>
        <w:rFonts w:ascii="Wingdings" w:hAnsi="Wingdings" w:hint="default"/>
      </w:rPr>
    </w:lvl>
  </w:abstractNum>
  <w:abstractNum w:abstractNumId="10">
    <w:nsid w:val="18CD2D41"/>
    <w:multiLevelType w:val="multilevel"/>
    <w:tmpl w:val="57A0EADA"/>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b/>
      </w:rPr>
    </w:lvl>
    <w:lvl w:ilvl="2">
      <w:start w:val="7"/>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1">
    <w:nsid w:val="19034A1D"/>
    <w:multiLevelType w:val="hybridMultilevel"/>
    <w:tmpl w:val="25C45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E13FC7"/>
    <w:multiLevelType w:val="hybridMultilevel"/>
    <w:tmpl w:val="A0E04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423E75"/>
    <w:multiLevelType w:val="hybridMultilevel"/>
    <w:tmpl w:val="75F474E6"/>
    <w:lvl w:ilvl="0" w:tplc="CC4E52A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nsid w:val="2B1A50C9"/>
    <w:multiLevelType w:val="hybridMultilevel"/>
    <w:tmpl w:val="F5602EE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2FE770F9"/>
    <w:multiLevelType w:val="hybridMultilevel"/>
    <w:tmpl w:val="B5D071D2"/>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4D76977"/>
    <w:multiLevelType w:val="hybridMultilevel"/>
    <w:tmpl w:val="6BA2902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
    <w:nsid w:val="37D76C26"/>
    <w:multiLevelType w:val="hybridMultilevel"/>
    <w:tmpl w:val="7EBC85DA"/>
    <w:lvl w:ilvl="0" w:tplc="05C0F94A">
      <w:start w:val="1"/>
      <w:numFmt w:val="bullet"/>
      <w:lvlText w:val=""/>
      <w:lvlJc w:val="left"/>
      <w:pPr>
        <w:ind w:left="720" w:hanging="360"/>
      </w:pPr>
      <w:rPr>
        <w:rFonts w:ascii="Symbol" w:hAnsi="Symbol" w:hint="default"/>
      </w:rPr>
    </w:lvl>
    <w:lvl w:ilvl="1" w:tplc="51CA2ECC" w:tentative="1">
      <w:start w:val="1"/>
      <w:numFmt w:val="bullet"/>
      <w:lvlText w:val="o"/>
      <w:lvlJc w:val="left"/>
      <w:pPr>
        <w:ind w:left="1440" w:hanging="360"/>
      </w:pPr>
      <w:rPr>
        <w:rFonts w:ascii="Courier New" w:hAnsi="Courier New" w:cs="Courier New" w:hint="default"/>
      </w:rPr>
    </w:lvl>
    <w:lvl w:ilvl="2" w:tplc="9918C790" w:tentative="1">
      <w:start w:val="1"/>
      <w:numFmt w:val="bullet"/>
      <w:lvlText w:val=""/>
      <w:lvlJc w:val="left"/>
      <w:pPr>
        <w:ind w:left="2160" w:hanging="360"/>
      </w:pPr>
      <w:rPr>
        <w:rFonts w:ascii="Wingdings" w:hAnsi="Wingdings" w:hint="default"/>
      </w:rPr>
    </w:lvl>
    <w:lvl w:ilvl="3" w:tplc="695A2018" w:tentative="1">
      <w:start w:val="1"/>
      <w:numFmt w:val="bullet"/>
      <w:lvlText w:val=""/>
      <w:lvlJc w:val="left"/>
      <w:pPr>
        <w:ind w:left="2880" w:hanging="360"/>
      </w:pPr>
      <w:rPr>
        <w:rFonts w:ascii="Symbol" w:hAnsi="Symbol" w:hint="default"/>
      </w:rPr>
    </w:lvl>
    <w:lvl w:ilvl="4" w:tplc="968AB748" w:tentative="1">
      <w:start w:val="1"/>
      <w:numFmt w:val="bullet"/>
      <w:lvlText w:val="o"/>
      <w:lvlJc w:val="left"/>
      <w:pPr>
        <w:ind w:left="3600" w:hanging="360"/>
      </w:pPr>
      <w:rPr>
        <w:rFonts w:ascii="Courier New" w:hAnsi="Courier New" w:cs="Courier New" w:hint="default"/>
      </w:rPr>
    </w:lvl>
    <w:lvl w:ilvl="5" w:tplc="D0C0D8EA" w:tentative="1">
      <w:start w:val="1"/>
      <w:numFmt w:val="bullet"/>
      <w:lvlText w:val=""/>
      <w:lvlJc w:val="left"/>
      <w:pPr>
        <w:ind w:left="4320" w:hanging="360"/>
      </w:pPr>
      <w:rPr>
        <w:rFonts w:ascii="Wingdings" w:hAnsi="Wingdings" w:hint="default"/>
      </w:rPr>
    </w:lvl>
    <w:lvl w:ilvl="6" w:tplc="2D629806" w:tentative="1">
      <w:start w:val="1"/>
      <w:numFmt w:val="bullet"/>
      <w:lvlText w:val=""/>
      <w:lvlJc w:val="left"/>
      <w:pPr>
        <w:ind w:left="5040" w:hanging="360"/>
      </w:pPr>
      <w:rPr>
        <w:rFonts w:ascii="Symbol" w:hAnsi="Symbol" w:hint="default"/>
      </w:rPr>
    </w:lvl>
    <w:lvl w:ilvl="7" w:tplc="A52E7E00" w:tentative="1">
      <w:start w:val="1"/>
      <w:numFmt w:val="bullet"/>
      <w:lvlText w:val="o"/>
      <w:lvlJc w:val="left"/>
      <w:pPr>
        <w:ind w:left="5760" w:hanging="360"/>
      </w:pPr>
      <w:rPr>
        <w:rFonts w:ascii="Courier New" w:hAnsi="Courier New" w:cs="Courier New" w:hint="default"/>
      </w:rPr>
    </w:lvl>
    <w:lvl w:ilvl="8" w:tplc="47DE6CF0" w:tentative="1">
      <w:start w:val="1"/>
      <w:numFmt w:val="bullet"/>
      <w:lvlText w:val=""/>
      <w:lvlJc w:val="left"/>
      <w:pPr>
        <w:ind w:left="6480" w:hanging="360"/>
      </w:pPr>
      <w:rPr>
        <w:rFonts w:ascii="Wingdings" w:hAnsi="Wingdings" w:hint="default"/>
      </w:rPr>
    </w:lvl>
  </w:abstractNum>
  <w:abstractNum w:abstractNumId="18">
    <w:nsid w:val="3AD12342"/>
    <w:multiLevelType w:val="multilevel"/>
    <w:tmpl w:val="2E22573E"/>
    <w:lvl w:ilvl="0">
      <w:start w:val="1"/>
      <w:numFmt w:val="decimal"/>
      <w:lvlText w:val="%1."/>
      <w:lvlJc w:val="left"/>
      <w:pPr>
        <w:ind w:left="1264" w:hanging="480"/>
      </w:pPr>
    </w:lvl>
    <w:lvl w:ilvl="1">
      <w:start w:val="2"/>
      <w:numFmt w:val="decimal"/>
      <w:isLgl/>
      <w:lvlText w:val="%1.%2."/>
      <w:lvlJc w:val="left"/>
      <w:pPr>
        <w:ind w:left="1711" w:hanging="600"/>
      </w:pPr>
      <w:rPr>
        <w:rFonts w:hint="default"/>
      </w:rPr>
    </w:lvl>
    <w:lvl w:ilvl="2">
      <w:start w:val="1"/>
      <w:numFmt w:val="decimal"/>
      <w:isLgl/>
      <w:lvlText w:val="%1.%2.%3."/>
      <w:lvlJc w:val="left"/>
      <w:pPr>
        <w:ind w:left="2158" w:hanging="720"/>
      </w:pPr>
      <w:rPr>
        <w:rFonts w:hint="default"/>
      </w:rPr>
    </w:lvl>
    <w:lvl w:ilvl="3">
      <w:start w:val="1"/>
      <w:numFmt w:val="decimal"/>
      <w:isLgl/>
      <w:lvlText w:val="%1.%2.%3.%4."/>
      <w:lvlJc w:val="left"/>
      <w:pPr>
        <w:ind w:left="2485" w:hanging="720"/>
      </w:pPr>
      <w:rPr>
        <w:rFonts w:hint="default"/>
      </w:rPr>
    </w:lvl>
    <w:lvl w:ilvl="4">
      <w:start w:val="1"/>
      <w:numFmt w:val="decimal"/>
      <w:isLgl/>
      <w:lvlText w:val="%1.%2.%3.%4.%5."/>
      <w:lvlJc w:val="left"/>
      <w:pPr>
        <w:ind w:left="3172" w:hanging="1080"/>
      </w:pPr>
      <w:rPr>
        <w:rFonts w:hint="default"/>
      </w:rPr>
    </w:lvl>
    <w:lvl w:ilvl="5">
      <w:start w:val="1"/>
      <w:numFmt w:val="decimal"/>
      <w:isLgl/>
      <w:lvlText w:val="%1.%2.%3.%4.%5.%6."/>
      <w:lvlJc w:val="left"/>
      <w:pPr>
        <w:ind w:left="3499" w:hanging="1080"/>
      </w:pPr>
      <w:rPr>
        <w:rFonts w:hint="default"/>
      </w:rPr>
    </w:lvl>
    <w:lvl w:ilvl="6">
      <w:start w:val="1"/>
      <w:numFmt w:val="decimal"/>
      <w:isLgl/>
      <w:lvlText w:val="%1.%2.%3.%4.%5.%6.%7."/>
      <w:lvlJc w:val="left"/>
      <w:pPr>
        <w:ind w:left="4186" w:hanging="1440"/>
      </w:pPr>
      <w:rPr>
        <w:rFonts w:hint="default"/>
      </w:rPr>
    </w:lvl>
    <w:lvl w:ilvl="7">
      <w:start w:val="1"/>
      <w:numFmt w:val="decimal"/>
      <w:isLgl/>
      <w:lvlText w:val="%1.%2.%3.%4.%5.%6.%7.%8."/>
      <w:lvlJc w:val="left"/>
      <w:pPr>
        <w:ind w:left="4513" w:hanging="1440"/>
      </w:pPr>
      <w:rPr>
        <w:rFonts w:hint="default"/>
      </w:rPr>
    </w:lvl>
    <w:lvl w:ilvl="8">
      <w:start w:val="1"/>
      <w:numFmt w:val="decimal"/>
      <w:isLgl/>
      <w:lvlText w:val="%1.%2.%3.%4.%5.%6.%7.%8.%9."/>
      <w:lvlJc w:val="left"/>
      <w:pPr>
        <w:ind w:left="5200" w:hanging="1800"/>
      </w:pPr>
      <w:rPr>
        <w:rFonts w:hint="default"/>
      </w:rPr>
    </w:lvl>
  </w:abstractNum>
  <w:abstractNum w:abstractNumId="19">
    <w:nsid w:val="3BF26037"/>
    <w:multiLevelType w:val="multilevel"/>
    <w:tmpl w:val="D1A085C8"/>
    <w:lvl w:ilvl="0">
      <w:start w:val="1"/>
      <w:numFmt w:val="decimal"/>
      <w:lvlText w:val="%1"/>
      <w:lvlJc w:val="left"/>
      <w:pPr>
        <w:ind w:left="480" w:hanging="480"/>
      </w:pPr>
      <w:rPr>
        <w:rFonts w:eastAsiaTheme="minorEastAsia" w:hint="default"/>
      </w:rPr>
    </w:lvl>
    <w:lvl w:ilvl="1">
      <w:start w:val="1"/>
      <w:numFmt w:val="decimal"/>
      <w:lvlText w:val="%1.%2"/>
      <w:lvlJc w:val="left"/>
      <w:pPr>
        <w:ind w:left="840" w:hanging="480"/>
      </w:pPr>
      <w:rPr>
        <w:rFonts w:eastAsiaTheme="minorEastAsia" w:hint="default"/>
      </w:rPr>
    </w:lvl>
    <w:lvl w:ilvl="2">
      <w:start w:val="7"/>
      <w:numFmt w:val="decimal"/>
      <w:lvlText w:val="%1.%2.%3"/>
      <w:lvlJc w:val="left"/>
      <w:pPr>
        <w:ind w:left="1440" w:hanging="720"/>
      </w:pPr>
      <w:rPr>
        <w:rFonts w:eastAsiaTheme="minorEastAsia" w:hint="default"/>
      </w:rPr>
    </w:lvl>
    <w:lvl w:ilvl="3">
      <w:start w:val="1"/>
      <w:numFmt w:val="decimal"/>
      <w:lvlText w:val="%1.%2.%3.%4"/>
      <w:lvlJc w:val="left"/>
      <w:pPr>
        <w:ind w:left="1800" w:hanging="72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2880" w:hanging="108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3960" w:hanging="1440"/>
      </w:pPr>
      <w:rPr>
        <w:rFonts w:eastAsiaTheme="minorEastAsia" w:hint="default"/>
      </w:rPr>
    </w:lvl>
    <w:lvl w:ilvl="8">
      <w:start w:val="1"/>
      <w:numFmt w:val="decimal"/>
      <w:lvlText w:val="%1.%2.%3.%4.%5.%6.%7.%8.%9"/>
      <w:lvlJc w:val="left"/>
      <w:pPr>
        <w:ind w:left="4680" w:hanging="1800"/>
      </w:pPr>
      <w:rPr>
        <w:rFonts w:eastAsiaTheme="minorEastAsia" w:hint="default"/>
      </w:rPr>
    </w:lvl>
  </w:abstractNum>
  <w:abstractNum w:abstractNumId="20">
    <w:nsid w:val="455937D5"/>
    <w:multiLevelType w:val="hybridMultilevel"/>
    <w:tmpl w:val="6CBE16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486F1DA3"/>
    <w:multiLevelType w:val="multilevel"/>
    <w:tmpl w:val="456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2A0615"/>
    <w:multiLevelType w:val="hybridMultilevel"/>
    <w:tmpl w:val="674EB106"/>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E7C368D"/>
    <w:multiLevelType w:val="hybridMultilevel"/>
    <w:tmpl w:val="FB46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100971"/>
    <w:multiLevelType w:val="hybridMultilevel"/>
    <w:tmpl w:val="E2DA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914812"/>
    <w:multiLevelType w:val="multilevel"/>
    <w:tmpl w:val="16B458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52DD2C3C"/>
    <w:multiLevelType w:val="multilevel"/>
    <w:tmpl w:val="7BBA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973D34"/>
    <w:multiLevelType w:val="hybridMultilevel"/>
    <w:tmpl w:val="85244BBA"/>
    <w:lvl w:ilvl="0" w:tplc="04090001">
      <w:start w:val="1"/>
      <w:numFmt w:val="bullet"/>
      <w:lvlText w:val=""/>
      <w:lvlJc w:val="left"/>
      <w:pPr>
        <w:ind w:left="960" w:hanging="480"/>
      </w:pPr>
      <w:rPr>
        <w:rFonts w:ascii="Symbol" w:hAnsi="Symbol"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nsid w:val="61B808AF"/>
    <w:multiLevelType w:val="hybridMultilevel"/>
    <w:tmpl w:val="C2084F3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9">
    <w:nsid w:val="68403C5E"/>
    <w:multiLevelType w:val="hybridMultilevel"/>
    <w:tmpl w:val="6554E326"/>
    <w:lvl w:ilvl="0" w:tplc="35EACD4C">
      <w:start w:val="1"/>
      <w:numFmt w:val="bullet"/>
      <w:lvlText w:val=""/>
      <w:lvlJc w:val="left"/>
      <w:pPr>
        <w:ind w:left="720" w:hanging="360"/>
      </w:pPr>
      <w:rPr>
        <w:rFonts w:ascii="Symbol" w:hAnsi="Symbol" w:hint="default"/>
      </w:rPr>
    </w:lvl>
    <w:lvl w:ilvl="1" w:tplc="7AD0088C" w:tentative="1">
      <w:start w:val="1"/>
      <w:numFmt w:val="bullet"/>
      <w:lvlText w:val="o"/>
      <w:lvlJc w:val="left"/>
      <w:pPr>
        <w:ind w:left="1440" w:hanging="360"/>
      </w:pPr>
      <w:rPr>
        <w:rFonts w:ascii="Courier New" w:hAnsi="Courier New" w:cs="Courier New" w:hint="default"/>
      </w:rPr>
    </w:lvl>
    <w:lvl w:ilvl="2" w:tplc="4DF4E4B0" w:tentative="1">
      <w:start w:val="1"/>
      <w:numFmt w:val="bullet"/>
      <w:lvlText w:val=""/>
      <w:lvlJc w:val="left"/>
      <w:pPr>
        <w:ind w:left="2160" w:hanging="360"/>
      </w:pPr>
      <w:rPr>
        <w:rFonts w:ascii="Wingdings" w:hAnsi="Wingdings" w:hint="default"/>
      </w:rPr>
    </w:lvl>
    <w:lvl w:ilvl="3" w:tplc="B540FCBE" w:tentative="1">
      <w:start w:val="1"/>
      <w:numFmt w:val="bullet"/>
      <w:lvlText w:val=""/>
      <w:lvlJc w:val="left"/>
      <w:pPr>
        <w:ind w:left="2880" w:hanging="360"/>
      </w:pPr>
      <w:rPr>
        <w:rFonts w:ascii="Symbol" w:hAnsi="Symbol" w:hint="default"/>
      </w:rPr>
    </w:lvl>
    <w:lvl w:ilvl="4" w:tplc="A280AFA4" w:tentative="1">
      <w:start w:val="1"/>
      <w:numFmt w:val="bullet"/>
      <w:lvlText w:val="o"/>
      <w:lvlJc w:val="left"/>
      <w:pPr>
        <w:ind w:left="3600" w:hanging="360"/>
      </w:pPr>
      <w:rPr>
        <w:rFonts w:ascii="Courier New" w:hAnsi="Courier New" w:cs="Courier New" w:hint="default"/>
      </w:rPr>
    </w:lvl>
    <w:lvl w:ilvl="5" w:tplc="9C026948" w:tentative="1">
      <w:start w:val="1"/>
      <w:numFmt w:val="bullet"/>
      <w:lvlText w:val=""/>
      <w:lvlJc w:val="left"/>
      <w:pPr>
        <w:ind w:left="4320" w:hanging="360"/>
      </w:pPr>
      <w:rPr>
        <w:rFonts w:ascii="Wingdings" w:hAnsi="Wingdings" w:hint="default"/>
      </w:rPr>
    </w:lvl>
    <w:lvl w:ilvl="6" w:tplc="72580836" w:tentative="1">
      <w:start w:val="1"/>
      <w:numFmt w:val="bullet"/>
      <w:lvlText w:val=""/>
      <w:lvlJc w:val="left"/>
      <w:pPr>
        <w:ind w:left="5040" w:hanging="360"/>
      </w:pPr>
      <w:rPr>
        <w:rFonts w:ascii="Symbol" w:hAnsi="Symbol" w:hint="default"/>
      </w:rPr>
    </w:lvl>
    <w:lvl w:ilvl="7" w:tplc="4EF8DFCE" w:tentative="1">
      <w:start w:val="1"/>
      <w:numFmt w:val="bullet"/>
      <w:lvlText w:val="o"/>
      <w:lvlJc w:val="left"/>
      <w:pPr>
        <w:ind w:left="5760" w:hanging="360"/>
      </w:pPr>
      <w:rPr>
        <w:rFonts w:ascii="Courier New" w:hAnsi="Courier New" w:cs="Courier New" w:hint="default"/>
      </w:rPr>
    </w:lvl>
    <w:lvl w:ilvl="8" w:tplc="822E93DA" w:tentative="1">
      <w:start w:val="1"/>
      <w:numFmt w:val="bullet"/>
      <w:lvlText w:val=""/>
      <w:lvlJc w:val="left"/>
      <w:pPr>
        <w:ind w:left="6480" w:hanging="360"/>
      </w:pPr>
      <w:rPr>
        <w:rFonts w:ascii="Wingdings" w:hAnsi="Wingdings" w:hint="default"/>
      </w:rPr>
    </w:lvl>
  </w:abstractNum>
  <w:abstractNum w:abstractNumId="30">
    <w:nsid w:val="6A03319D"/>
    <w:multiLevelType w:val="hybridMultilevel"/>
    <w:tmpl w:val="18D4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6163CB"/>
    <w:multiLevelType w:val="multilevel"/>
    <w:tmpl w:val="72E8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FC1444"/>
    <w:multiLevelType w:val="hybridMultilevel"/>
    <w:tmpl w:val="EDC40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080AA4"/>
    <w:multiLevelType w:val="hybridMultilevel"/>
    <w:tmpl w:val="E50EDC72"/>
    <w:lvl w:ilvl="0" w:tplc="2A601178">
      <w:start w:val="1"/>
      <w:numFmt w:val="bullet"/>
      <w:lvlText w:val=""/>
      <w:lvlJc w:val="left"/>
      <w:pPr>
        <w:ind w:left="720" w:hanging="360"/>
      </w:pPr>
      <w:rPr>
        <w:rFonts w:ascii="Symbol" w:hAnsi="Symbol" w:hint="default"/>
      </w:rPr>
    </w:lvl>
    <w:lvl w:ilvl="1" w:tplc="6E02CB5E" w:tentative="1">
      <w:start w:val="1"/>
      <w:numFmt w:val="bullet"/>
      <w:lvlText w:val="o"/>
      <w:lvlJc w:val="left"/>
      <w:pPr>
        <w:ind w:left="1440" w:hanging="360"/>
      </w:pPr>
      <w:rPr>
        <w:rFonts w:ascii="Courier New" w:hAnsi="Courier New" w:cs="Courier New" w:hint="default"/>
      </w:rPr>
    </w:lvl>
    <w:lvl w:ilvl="2" w:tplc="828E10F2" w:tentative="1">
      <w:start w:val="1"/>
      <w:numFmt w:val="bullet"/>
      <w:lvlText w:val=""/>
      <w:lvlJc w:val="left"/>
      <w:pPr>
        <w:ind w:left="2160" w:hanging="360"/>
      </w:pPr>
      <w:rPr>
        <w:rFonts w:ascii="Wingdings" w:hAnsi="Wingdings" w:hint="default"/>
      </w:rPr>
    </w:lvl>
    <w:lvl w:ilvl="3" w:tplc="6B0ABAF8" w:tentative="1">
      <w:start w:val="1"/>
      <w:numFmt w:val="bullet"/>
      <w:lvlText w:val=""/>
      <w:lvlJc w:val="left"/>
      <w:pPr>
        <w:ind w:left="2880" w:hanging="360"/>
      </w:pPr>
      <w:rPr>
        <w:rFonts w:ascii="Symbol" w:hAnsi="Symbol" w:hint="default"/>
      </w:rPr>
    </w:lvl>
    <w:lvl w:ilvl="4" w:tplc="4FD4C9C4" w:tentative="1">
      <w:start w:val="1"/>
      <w:numFmt w:val="bullet"/>
      <w:lvlText w:val="o"/>
      <w:lvlJc w:val="left"/>
      <w:pPr>
        <w:ind w:left="3600" w:hanging="360"/>
      </w:pPr>
      <w:rPr>
        <w:rFonts w:ascii="Courier New" w:hAnsi="Courier New" w:cs="Courier New" w:hint="default"/>
      </w:rPr>
    </w:lvl>
    <w:lvl w:ilvl="5" w:tplc="E22E9A58" w:tentative="1">
      <w:start w:val="1"/>
      <w:numFmt w:val="bullet"/>
      <w:lvlText w:val=""/>
      <w:lvlJc w:val="left"/>
      <w:pPr>
        <w:ind w:left="4320" w:hanging="360"/>
      </w:pPr>
      <w:rPr>
        <w:rFonts w:ascii="Wingdings" w:hAnsi="Wingdings" w:hint="default"/>
      </w:rPr>
    </w:lvl>
    <w:lvl w:ilvl="6" w:tplc="9ECA49F4" w:tentative="1">
      <w:start w:val="1"/>
      <w:numFmt w:val="bullet"/>
      <w:lvlText w:val=""/>
      <w:lvlJc w:val="left"/>
      <w:pPr>
        <w:ind w:left="5040" w:hanging="360"/>
      </w:pPr>
      <w:rPr>
        <w:rFonts w:ascii="Symbol" w:hAnsi="Symbol" w:hint="default"/>
      </w:rPr>
    </w:lvl>
    <w:lvl w:ilvl="7" w:tplc="9C888966" w:tentative="1">
      <w:start w:val="1"/>
      <w:numFmt w:val="bullet"/>
      <w:lvlText w:val="o"/>
      <w:lvlJc w:val="left"/>
      <w:pPr>
        <w:ind w:left="5760" w:hanging="360"/>
      </w:pPr>
      <w:rPr>
        <w:rFonts w:ascii="Courier New" w:hAnsi="Courier New" w:cs="Courier New" w:hint="default"/>
      </w:rPr>
    </w:lvl>
    <w:lvl w:ilvl="8" w:tplc="7F7426A0" w:tentative="1">
      <w:start w:val="1"/>
      <w:numFmt w:val="bullet"/>
      <w:lvlText w:val=""/>
      <w:lvlJc w:val="left"/>
      <w:pPr>
        <w:ind w:left="6480" w:hanging="360"/>
      </w:pPr>
      <w:rPr>
        <w:rFonts w:ascii="Wingdings" w:hAnsi="Wingdings" w:hint="default"/>
      </w:rPr>
    </w:lvl>
  </w:abstractNum>
  <w:abstractNum w:abstractNumId="34">
    <w:nsid w:val="70C1642D"/>
    <w:multiLevelType w:val="hybridMultilevel"/>
    <w:tmpl w:val="B7EA18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727A0428"/>
    <w:multiLevelType w:val="multilevel"/>
    <w:tmpl w:val="5CD6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A621A"/>
    <w:multiLevelType w:val="hybridMultilevel"/>
    <w:tmpl w:val="99CA7FA0"/>
    <w:lvl w:ilvl="0" w:tplc="4B3A6D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41A54C3"/>
    <w:multiLevelType w:val="hybridMultilevel"/>
    <w:tmpl w:val="99FC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395A70"/>
    <w:multiLevelType w:val="hybridMultilevel"/>
    <w:tmpl w:val="7640D21E"/>
    <w:lvl w:ilvl="0" w:tplc="F2B6C29E">
      <w:start w:val="1"/>
      <w:numFmt w:val="bullet"/>
      <w:lvlText w:val=""/>
      <w:lvlJc w:val="left"/>
      <w:pPr>
        <w:ind w:left="720" w:hanging="360"/>
      </w:pPr>
      <w:rPr>
        <w:rFonts w:ascii="Symbol" w:hAnsi="Symbol" w:hint="default"/>
      </w:rPr>
    </w:lvl>
    <w:lvl w:ilvl="1" w:tplc="C2CED116" w:tentative="1">
      <w:start w:val="1"/>
      <w:numFmt w:val="bullet"/>
      <w:lvlText w:val="o"/>
      <w:lvlJc w:val="left"/>
      <w:pPr>
        <w:ind w:left="1440" w:hanging="360"/>
      </w:pPr>
      <w:rPr>
        <w:rFonts w:ascii="Courier New" w:hAnsi="Courier New" w:cs="Courier New" w:hint="default"/>
      </w:rPr>
    </w:lvl>
    <w:lvl w:ilvl="2" w:tplc="C6D0B07E" w:tentative="1">
      <w:start w:val="1"/>
      <w:numFmt w:val="bullet"/>
      <w:lvlText w:val=""/>
      <w:lvlJc w:val="left"/>
      <w:pPr>
        <w:ind w:left="2160" w:hanging="360"/>
      </w:pPr>
      <w:rPr>
        <w:rFonts w:ascii="Wingdings" w:hAnsi="Wingdings" w:hint="default"/>
      </w:rPr>
    </w:lvl>
    <w:lvl w:ilvl="3" w:tplc="3E48C1F0" w:tentative="1">
      <w:start w:val="1"/>
      <w:numFmt w:val="bullet"/>
      <w:lvlText w:val=""/>
      <w:lvlJc w:val="left"/>
      <w:pPr>
        <w:ind w:left="2880" w:hanging="360"/>
      </w:pPr>
      <w:rPr>
        <w:rFonts w:ascii="Symbol" w:hAnsi="Symbol" w:hint="default"/>
      </w:rPr>
    </w:lvl>
    <w:lvl w:ilvl="4" w:tplc="92509C3E" w:tentative="1">
      <w:start w:val="1"/>
      <w:numFmt w:val="bullet"/>
      <w:lvlText w:val="o"/>
      <w:lvlJc w:val="left"/>
      <w:pPr>
        <w:ind w:left="3600" w:hanging="360"/>
      </w:pPr>
      <w:rPr>
        <w:rFonts w:ascii="Courier New" w:hAnsi="Courier New" w:cs="Courier New" w:hint="default"/>
      </w:rPr>
    </w:lvl>
    <w:lvl w:ilvl="5" w:tplc="67F0D4EE" w:tentative="1">
      <w:start w:val="1"/>
      <w:numFmt w:val="bullet"/>
      <w:lvlText w:val=""/>
      <w:lvlJc w:val="left"/>
      <w:pPr>
        <w:ind w:left="4320" w:hanging="360"/>
      </w:pPr>
      <w:rPr>
        <w:rFonts w:ascii="Wingdings" w:hAnsi="Wingdings" w:hint="default"/>
      </w:rPr>
    </w:lvl>
    <w:lvl w:ilvl="6" w:tplc="570A7618" w:tentative="1">
      <w:start w:val="1"/>
      <w:numFmt w:val="bullet"/>
      <w:lvlText w:val=""/>
      <w:lvlJc w:val="left"/>
      <w:pPr>
        <w:ind w:left="5040" w:hanging="360"/>
      </w:pPr>
      <w:rPr>
        <w:rFonts w:ascii="Symbol" w:hAnsi="Symbol" w:hint="default"/>
      </w:rPr>
    </w:lvl>
    <w:lvl w:ilvl="7" w:tplc="D42C3CF2" w:tentative="1">
      <w:start w:val="1"/>
      <w:numFmt w:val="bullet"/>
      <w:lvlText w:val="o"/>
      <w:lvlJc w:val="left"/>
      <w:pPr>
        <w:ind w:left="5760" w:hanging="360"/>
      </w:pPr>
      <w:rPr>
        <w:rFonts w:ascii="Courier New" w:hAnsi="Courier New" w:cs="Courier New" w:hint="default"/>
      </w:rPr>
    </w:lvl>
    <w:lvl w:ilvl="8" w:tplc="88CC826A" w:tentative="1">
      <w:start w:val="1"/>
      <w:numFmt w:val="bullet"/>
      <w:lvlText w:val=""/>
      <w:lvlJc w:val="left"/>
      <w:pPr>
        <w:ind w:left="6480" w:hanging="360"/>
      </w:pPr>
      <w:rPr>
        <w:rFonts w:ascii="Wingdings" w:hAnsi="Wingdings" w:hint="default"/>
      </w:rPr>
    </w:lvl>
  </w:abstractNum>
  <w:abstractNum w:abstractNumId="39">
    <w:nsid w:val="7E6C3D7C"/>
    <w:multiLevelType w:val="multilevel"/>
    <w:tmpl w:val="0E84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1"/>
  </w:num>
  <w:num w:numId="3">
    <w:abstractNumId w:val="0"/>
  </w:num>
  <w:num w:numId="4">
    <w:abstractNumId w:val="35"/>
  </w:num>
  <w:num w:numId="5">
    <w:abstractNumId w:val="2"/>
  </w:num>
  <w:num w:numId="6">
    <w:abstractNumId w:val="31"/>
  </w:num>
  <w:num w:numId="7">
    <w:abstractNumId w:val="39"/>
  </w:num>
  <w:num w:numId="8">
    <w:abstractNumId w:val="29"/>
  </w:num>
  <w:num w:numId="9">
    <w:abstractNumId w:val="38"/>
  </w:num>
  <w:num w:numId="10">
    <w:abstractNumId w:val="5"/>
  </w:num>
  <w:num w:numId="11">
    <w:abstractNumId w:val="1"/>
  </w:num>
  <w:num w:numId="12">
    <w:abstractNumId w:val="4"/>
  </w:num>
  <w:num w:numId="13">
    <w:abstractNumId w:val="26"/>
  </w:num>
  <w:num w:numId="14">
    <w:abstractNumId w:val="9"/>
  </w:num>
  <w:num w:numId="15">
    <w:abstractNumId w:val="17"/>
  </w:num>
  <w:num w:numId="16">
    <w:abstractNumId w:val="8"/>
  </w:num>
  <w:num w:numId="17">
    <w:abstractNumId w:val="25"/>
  </w:num>
  <w:num w:numId="18">
    <w:abstractNumId w:val="36"/>
  </w:num>
  <w:num w:numId="19">
    <w:abstractNumId w:val="13"/>
  </w:num>
  <w:num w:numId="20">
    <w:abstractNumId w:val="10"/>
  </w:num>
  <w:num w:numId="21">
    <w:abstractNumId w:val="19"/>
  </w:num>
  <w:num w:numId="22">
    <w:abstractNumId w:val="7"/>
  </w:num>
  <w:num w:numId="23">
    <w:abstractNumId w:val="32"/>
  </w:num>
  <w:num w:numId="24">
    <w:abstractNumId w:val="12"/>
  </w:num>
  <w:num w:numId="25">
    <w:abstractNumId w:val="11"/>
  </w:num>
  <w:num w:numId="26">
    <w:abstractNumId w:val="30"/>
  </w:num>
  <w:num w:numId="27">
    <w:abstractNumId w:val="24"/>
  </w:num>
  <w:num w:numId="28">
    <w:abstractNumId w:val="3"/>
  </w:num>
  <w:num w:numId="29">
    <w:abstractNumId w:val="37"/>
  </w:num>
  <w:num w:numId="30">
    <w:abstractNumId w:val="23"/>
  </w:num>
  <w:num w:numId="31">
    <w:abstractNumId w:val="18"/>
  </w:num>
  <w:num w:numId="32">
    <w:abstractNumId w:val="14"/>
  </w:num>
  <w:num w:numId="33">
    <w:abstractNumId w:val="28"/>
  </w:num>
  <w:num w:numId="34">
    <w:abstractNumId w:val="20"/>
  </w:num>
  <w:num w:numId="35">
    <w:abstractNumId w:val="16"/>
  </w:num>
  <w:num w:numId="36">
    <w:abstractNumId w:val="34"/>
  </w:num>
  <w:num w:numId="37">
    <w:abstractNumId w:val="22"/>
  </w:num>
  <w:num w:numId="38">
    <w:abstractNumId w:val="27"/>
  </w:num>
  <w:num w:numId="39">
    <w:abstractNumId w:val="15"/>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AA2"/>
    <w:rsid w:val="0000027F"/>
    <w:rsid w:val="0000082D"/>
    <w:rsid w:val="00000984"/>
    <w:rsid w:val="000031D9"/>
    <w:rsid w:val="00004C12"/>
    <w:rsid w:val="00010140"/>
    <w:rsid w:val="00010677"/>
    <w:rsid w:val="00014162"/>
    <w:rsid w:val="0001435C"/>
    <w:rsid w:val="00014945"/>
    <w:rsid w:val="00015676"/>
    <w:rsid w:val="00015C4E"/>
    <w:rsid w:val="00016AD3"/>
    <w:rsid w:val="00016BA3"/>
    <w:rsid w:val="00017A24"/>
    <w:rsid w:val="00017DBE"/>
    <w:rsid w:val="000211B9"/>
    <w:rsid w:val="000219C9"/>
    <w:rsid w:val="00022352"/>
    <w:rsid w:val="00025044"/>
    <w:rsid w:val="00030D5F"/>
    <w:rsid w:val="00031AC1"/>
    <w:rsid w:val="0003221D"/>
    <w:rsid w:val="00032528"/>
    <w:rsid w:val="00034942"/>
    <w:rsid w:val="00034BA0"/>
    <w:rsid w:val="00036300"/>
    <w:rsid w:val="0003675A"/>
    <w:rsid w:val="000367CB"/>
    <w:rsid w:val="000374DF"/>
    <w:rsid w:val="00040CEB"/>
    <w:rsid w:val="00043B3F"/>
    <w:rsid w:val="00043FAD"/>
    <w:rsid w:val="00046891"/>
    <w:rsid w:val="000468F3"/>
    <w:rsid w:val="00047418"/>
    <w:rsid w:val="000500CC"/>
    <w:rsid w:val="000515C8"/>
    <w:rsid w:val="00052E3A"/>
    <w:rsid w:val="00053A05"/>
    <w:rsid w:val="00053A98"/>
    <w:rsid w:val="00055C95"/>
    <w:rsid w:val="00057B2D"/>
    <w:rsid w:val="0006062C"/>
    <w:rsid w:val="000612B2"/>
    <w:rsid w:val="00061777"/>
    <w:rsid w:val="00063E73"/>
    <w:rsid w:val="0006576A"/>
    <w:rsid w:val="0006655E"/>
    <w:rsid w:val="00071998"/>
    <w:rsid w:val="0007214F"/>
    <w:rsid w:val="000722E2"/>
    <w:rsid w:val="000728CE"/>
    <w:rsid w:val="00074945"/>
    <w:rsid w:val="0007707D"/>
    <w:rsid w:val="0007717A"/>
    <w:rsid w:val="000801E6"/>
    <w:rsid w:val="00081B1C"/>
    <w:rsid w:val="00081E16"/>
    <w:rsid w:val="000823B2"/>
    <w:rsid w:val="0008248C"/>
    <w:rsid w:val="00082D5D"/>
    <w:rsid w:val="00086260"/>
    <w:rsid w:val="00086793"/>
    <w:rsid w:val="00090F8A"/>
    <w:rsid w:val="000940AF"/>
    <w:rsid w:val="0009673F"/>
    <w:rsid w:val="00096FA1"/>
    <w:rsid w:val="00097623"/>
    <w:rsid w:val="000A1E5D"/>
    <w:rsid w:val="000A2122"/>
    <w:rsid w:val="000A7178"/>
    <w:rsid w:val="000A777D"/>
    <w:rsid w:val="000A7820"/>
    <w:rsid w:val="000A7D07"/>
    <w:rsid w:val="000A7D9F"/>
    <w:rsid w:val="000B1BE5"/>
    <w:rsid w:val="000B3444"/>
    <w:rsid w:val="000B3678"/>
    <w:rsid w:val="000B4BB6"/>
    <w:rsid w:val="000B5159"/>
    <w:rsid w:val="000B5C9A"/>
    <w:rsid w:val="000B6214"/>
    <w:rsid w:val="000B6857"/>
    <w:rsid w:val="000C0662"/>
    <w:rsid w:val="000C1E48"/>
    <w:rsid w:val="000C3350"/>
    <w:rsid w:val="000C3406"/>
    <w:rsid w:val="000C3C44"/>
    <w:rsid w:val="000C6A04"/>
    <w:rsid w:val="000C71D3"/>
    <w:rsid w:val="000C7F35"/>
    <w:rsid w:val="000D16D7"/>
    <w:rsid w:val="000D366C"/>
    <w:rsid w:val="000D47AC"/>
    <w:rsid w:val="000D6106"/>
    <w:rsid w:val="000D6694"/>
    <w:rsid w:val="000D6D70"/>
    <w:rsid w:val="000E2775"/>
    <w:rsid w:val="000E2B42"/>
    <w:rsid w:val="000E41F4"/>
    <w:rsid w:val="000E48FB"/>
    <w:rsid w:val="000E65CB"/>
    <w:rsid w:val="000E7990"/>
    <w:rsid w:val="000F2ECB"/>
    <w:rsid w:val="000F2F8D"/>
    <w:rsid w:val="000F3D40"/>
    <w:rsid w:val="000F6E50"/>
    <w:rsid w:val="00100DF7"/>
    <w:rsid w:val="00101039"/>
    <w:rsid w:val="001027DD"/>
    <w:rsid w:val="001050A8"/>
    <w:rsid w:val="001058AB"/>
    <w:rsid w:val="00105C16"/>
    <w:rsid w:val="00106B25"/>
    <w:rsid w:val="0010782F"/>
    <w:rsid w:val="00107CFB"/>
    <w:rsid w:val="00110BC3"/>
    <w:rsid w:val="00111858"/>
    <w:rsid w:val="00113469"/>
    <w:rsid w:val="00114574"/>
    <w:rsid w:val="00114611"/>
    <w:rsid w:val="001152BB"/>
    <w:rsid w:val="0011538D"/>
    <w:rsid w:val="00116432"/>
    <w:rsid w:val="00116436"/>
    <w:rsid w:val="00117CC1"/>
    <w:rsid w:val="00117CF0"/>
    <w:rsid w:val="00121A1C"/>
    <w:rsid w:val="00124F40"/>
    <w:rsid w:val="00125906"/>
    <w:rsid w:val="001304DC"/>
    <w:rsid w:val="001322D6"/>
    <w:rsid w:val="00135CF0"/>
    <w:rsid w:val="00136870"/>
    <w:rsid w:val="0013696C"/>
    <w:rsid w:val="00136A53"/>
    <w:rsid w:val="00137A7D"/>
    <w:rsid w:val="001408F7"/>
    <w:rsid w:val="001415EA"/>
    <w:rsid w:val="001417EA"/>
    <w:rsid w:val="00141800"/>
    <w:rsid w:val="00141E11"/>
    <w:rsid w:val="00147769"/>
    <w:rsid w:val="0015083F"/>
    <w:rsid w:val="00152693"/>
    <w:rsid w:val="001542DB"/>
    <w:rsid w:val="001558F4"/>
    <w:rsid w:val="00155DAE"/>
    <w:rsid w:val="00157D92"/>
    <w:rsid w:val="00157E6C"/>
    <w:rsid w:val="00160E29"/>
    <w:rsid w:val="001644AF"/>
    <w:rsid w:val="00164C41"/>
    <w:rsid w:val="00167113"/>
    <w:rsid w:val="00170016"/>
    <w:rsid w:val="001726EB"/>
    <w:rsid w:val="001733D0"/>
    <w:rsid w:val="00174C83"/>
    <w:rsid w:val="00174E0F"/>
    <w:rsid w:val="00176108"/>
    <w:rsid w:val="00176679"/>
    <w:rsid w:val="00177401"/>
    <w:rsid w:val="00177B97"/>
    <w:rsid w:val="0018027C"/>
    <w:rsid w:val="00180952"/>
    <w:rsid w:val="00180A2D"/>
    <w:rsid w:val="0018291B"/>
    <w:rsid w:val="00182C17"/>
    <w:rsid w:val="00182C24"/>
    <w:rsid w:val="00184AB4"/>
    <w:rsid w:val="0018516F"/>
    <w:rsid w:val="00186D04"/>
    <w:rsid w:val="00186FE3"/>
    <w:rsid w:val="00190326"/>
    <w:rsid w:val="00190730"/>
    <w:rsid w:val="0019229E"/>
    <w:rsid w:val="0019418A"/>
    <w:rsid w:val="001959F5"/>
    <w:rsid w:val="00195EE0"/>
    <w:rsid w:val="00196F65"/>
    <w:rsid w:val="001A1F00"/>
    <w:rsid w:val="001A1F6C"/>
    <w:rsid w:val="001A1F7F"/>
    <w:rsid w:val="001A2104"/>
    <w:rsid w:val="001A2F4E"/>
    <w:rsid w:val="001A460D"/>
    <w:rsid w:val="001A464A"/>
    <w:rsid w:val="001A5959"/>
    <w:rsid w:val="001A59AD"/>
    <w:rsid w:val="001A6A3E"/>
    <w:rsid w:val="001A71B5"/>
    <w:rsid w:val="001B254B"/>
    <w:rsid w:val="001B261B"/>
    <w:rsid w:val="001B2DAC"/>
    <w:rsid w:val="001B33EE"/>
    <w:rsid w:val="001B364F"/>
    <w:rsid w:val="001B3669"/>
    <w:rsid w:val="001B3869"/>
    <w:rsid w:val="001B5616"/>
    <w:rsid w:val="001B7081"/>
    <w:rsid w:val="001B7C72"/>
    <w:rsid w:val="001B7EFB"/>
    <w:rsid w:val="001C00A7"/>
    <w:rsid w:val="001C0B33"/>
    <w:rsid w:val="001C4D00"/>
    <w:rsid w:val="001C7C6F"/>
    <w:rsid w:val="001D0070"/>
    <w:rsid w:val="001D1389"/>
    <w:rsid w:val="001D21B9"/>
    <w:rsid w:val="001D40AD"/>
    <w:rsid w:val="001D4F59"/>
    <w:rsid w:val="001E0DEA"/>
    <w:rsid w:val="001E1184"/>
    <w:rsid w:val="001E30B2"/>
    <w:rsid w:val="001E47E5"/>
    <w:rsid w:val="001E6671"/>
    <w:rsid w:val="001E735C"/>
    <w:rsid w:val="001E758D"/>
    <w:rsid w:val="001F0306"/>
    <w:rsid w:val="001F21E0"/>
    <w:rsid w:val="001F3035"/>
    <w:rsid w:val="001F637D"/>
    <w:rsid w:val="0020228C"/>
    <w:rsid w:val="00202977"/>
    <w:rsid w:val="00206D0D"/>
    <w:rsid w:val="00210570"/>
    <w:rsid w:val="002109B2"/>
    <w:rsid w:val="00210C97"/>
    <w:rsid w:val="00212224"/>
    <w:rsid w:val="002127E4"/>
    <w:rsid w:val="002129EE"/>
    <w:rsid w:val="00217563"/>
    <w:rsid w:val="0022142B"/>
    <w:rsid w:val="00223866"/>
    <w:rsid w:val="00223EFA"/>
    <w:rsid w:val="00224EC6"/>
    <w:rsid w:val="002301E0"/>
    <w:rsid w:val="0023029E"/>
    <w:rsid w:val="0023227B"/>
    <w:rsid w:val="002338F0"/>
    <w:rsid w:val="00235FD7"/>
    <w:rsid w:val="00240730"/>
    <w:rsid w:val="002428CD"/>
    <w:rsid w:val="00243407"/>
    <w:rsid w:val="00243AB3"/>
    <w:rsid w:val="0024569E"/>
    <w:rsid w:val="00245CEF"/>
    <w:rsid w:val="00246553"/>
    <w:rsid w:val="002475C1"/>
    <w:rsid w:val="0024790B"/>
    <w:rsid w:val="002523DE"/>
    <w:rsid w:val="00252A3D"/>
    <w:rsid w:val="00253990"/>
    <w:rsid w:val="002549B2"/>
    <w:rsid w:val="00255A0D"/>
    <w:rsid w:val="002562F2"/>
    <w:rsid w:val="00256929"/>
    <w:rsid w:val="00256E49"/>
    <w:rsid w:val="00260089"/>
    <w:rsid w:val="00261034"/>
    <w:rsid w:val="00263769"/>
    <w:rsid w:val="00264414"/>
    <w:rsid w:val="00266879"/>
    <w:rsid w:val="00267110"/>
    <w:rsid w:val="0027012F"/>
    <w:rsid w:val="00270766"/>
    <w:rsid w:val="00273F33"/>
    <w:rsid w:val="00275D50"/>
    <w:rsid w:val="00276230"/>
    <w:rsid w:val="00277649"/>
    <w:rsid w:val="00277F26"/>
    <w:rsid w:val="00281A36"/>
    <w:rsid w:val="00282073"/>
    <w:rsid w:val="002837E5"/>
    <w:rsid w:val="00284434"/>
    <w:rsid w:val="00285A06"/>
    <w:rsid w:val="00286DA9"/>
    <w:rsid w:val="0028713B"/>
    <w:rsid w:val="0029032B"/>
    <w:rsid w:val="002914FB"/>
    <w:rsid w:val="00292E39"/>
    <w:rsid w:val="00297DF0"/>
    <w:rsid w:val="002A312B"/>
    <w:rsid w:val="002A5315"/>
    <w:rsid w:val="002A621A"/>
    <w:rsid w:val="002A7DC2"/>
    <w:rsid w:val="002B03C9"/>
    <w:rsid w:val="002B03E5"/>
    <w:rsid w:val="002B20DD"/>
    <w:rsid w:val="002B22DD"/>
    <w:rsid w:val="002B3380"/>
    <w:rsid w:val="002B4B46"/>
    <w:rsid w:val="002B6660"/>
    <w:rsid w:val="002B69C2"/>
    <w:rsid w:val="002B7640"/>
    <w:rsid w:val="002C221A"/>
    <w:rsid w:val="002C5D60"/>
    <w:rsid w:val="002C649A"/>
    <w:rsid w:val="002D2656"/>
    <w:rsid w:val="002D2C38"/>
    <w:rsid w:val="002D2E0C"/>
    <w:rsid w:val="002D69C7"/>
    <w:rsid w:val="002D74B0"/>
    <w:rsid w:val="002E0408"/>
    <w:rsid w:val="002E08CE"/>
    <w:rsid w:val="002E1C48"/>
    <w:rsid w:val="002E2855"/>
    <w:rsid w:val="002E4F63"/>
    <w:rsid w:val="002E6336"/>
    <w:rsid w:val="002E75F8"/>
    <w:rsid w:val="002E7D6F"/>
    <w:rsid w:val="002F00E5"/>
    <w:rsid w:val="002F1381"/>
    <w:rsid w:val="002F2BA5"/>
    <w:rsid w:val="002F4C88"/>
    <w:rsid w:val="002F4E77"/>
    <w:rsid w:val="002F5055"/>
    <w:rsid w:val="002F5F93"/>
    <w:rsid w:val="002F6187"/>
    <w:rsid w:val="002F65CE"/>
    <w:rsid w:val="002F682D"/>
    <w:rsid w:val="002F7BA6"/>
    <w:rsid w:val="002F7F93"/>
    <w:rsid w:val="0030059F"/>
    <w:rsid w:val="00302972"/>
    <w:rsid w:val="00305D2A"/>
    <w:rsid w:val="003100E9"/>
    <w:rsid w:val="00312D30"/>
    <w:rsid w:val="003131A9"/>
    <w:rsid w:val="00313943"/>
    <w:rsid w:val="00314263"/>
    <w:rsid w:val="0031529C"/>
    <w:rsid w:val="00315D00"/>
    <w:rsid w:val="00316AAC"/>
    <w:rsid w:val="00316F29"/>
    <w:rsid w:val="0031748A"/>
    <w:rsid w:val="00317E29"/>
    <w:rsid w:val="00321596"/>
    <w:rsid w:val="003215D9"/>
    <w:rsid w:val="00322A66"/>
    <w:rsid w:val="00322D0A"/>
    <w:rsid w:val="00325A31"/>
    <w:rsid w:val="00326421"/>
    <w:rsid w:val="00327014"/>
    <w:rsid w:val="00327D9F"/>
    <w:rsid w:val="003310BF"/>
    <w:rsid w:val="00331DE1"/>
    <w:rsid w:val="00332746"/>
    <w:rsid w:val="003359EC"/>
    <w:rsid w:val="00336E53"/>
    <w:rsid w:val="00340209"/>
    <w:rsid w:val="0034028D"/>
    <w:rsid w:val="00340BB9"/>
    <w:rsid w:val="0034314B"/>
    <w:rsid w:val="0034349F"/>
    <w:rsid w:val="00344190"/>
    <w:rsid w:val="00345E57"/>
    <w:rsid w:val="00346A90"/>
    <w:rsid w:val="00350161"/>
    <w:rsid w:val="003533EB"/>
    <w:rsid w:val="003550C4"/>
    <w:rsid w:val="003550D6"/>
    <w:rsid w:val="00356CA3"/>
    <w:rsid w:val="0036009C"/>
    <w:rsid w:val="00360551"/>
    <w:rsid w:val="00361007"/>
    <w:rsid w:val="00361183"/>
    <w:rsid w:val="003615A9"/>
    <w:rsid w:val="00362A11"/>
    <w:rsid w:val="00362ADB"/>
    <w:rsid w:val="00362F41"/>
    <w:rsid w:val="0036417D"/>
    <w:rsid w:val="00365992"/>
    <w:rsid w:val="00365B76"/>
    <w:rsid w:val="00366CAC"/>
    <w:rsid w:val="00367881"/>
    <w:rsid w:val="003700DE"/>
    <w:rsid w:val="003705FD"/>
    <w:rsid w:val="00374A90"/>
    <w:rsid w:val="00376E9B"/>
    <w:rsid w:val="00377E64"/>
    <w:rsid w:val="003803C7"/>
    <w:rsid w:val="00380B4B"/>
    <w:rsid w:val="00382EEE"/>
    <w:rsid w:val="003845C3"/>
    <w:rsid w:val="00384950"/>
    <w:rsid w:val="00385ECD"/>
    <w:rsid w:val="003878F4"/>
    <w:rsid w:val="00391797"/>
    <w:rsid w:val="00391B35"/>
    <w:rsid w:val="00391DE5"/>
    <w:rsid w:val="00392AED"/>
    <w:rsid w:val="00393983"/>
    <w:rsid w:val="00394F5C"/>
    <w:rsid w:val="00396A42"/>
    <w:rsid w:val="003A1527"/>
    <w:rsid w:val="003A1A23"/>
    <w:rsid w:val="003A28BF"/>
    <w:rsid w:val="003A2D7C"/>
    <w:rsid w:val="003A3D22"/>
    <w:rsid w:val="003B037C"/>
    <w:rsid w:val="003B0702"/>
    <w:rsid w:val="003B114C"/>
    <w:rsid w:val="003B20CA"/>
    <w:rsid w:val="003B4E61"/>
    <w:rsid w:val="003B545E"/>
    <w:rsid w:val="003B6F0F"/>
    <w:rsid w:val="003B72E2"/>
    <w:rsid w:val="003C2DE9"/>
    <w:rsid w:val="003C3E86"/>
    <w:rsid w:val="003C4001"/>
    <w:rsid w:val="003C722D"/>
    <w:rsid w:val="003C743E"/>
    <w:rsid w:val="003D0E9E"/>
    <w:rsid w:val="003D1597"/>
    <w:rsid w:val="003D2ADD"/>
    <w:rsid w:val="003D38BC"/>
    <w:rsid w:val="003D5B11"/>
    <w:rsid w:val="003D7643"/>
    <w:rsid w:val="003D79F2"/>
    <w:rsid w:val="003E1C92"/>
    <w:rsid w:val="003E5B1F"/>
    <w:rsid w:val="003E6422"/>
    <w:rsid w:val="003E66ED"/>
    <w:rsid w:val="003E7B23"/>
    <w:rsid w:val="003F2E15"/>
    <w:rsid w:val="003F2F39"/>
    <w:rsid w:val="003F4F74"/>
    <w:rsid w:val="003F712E"/>
    <w:rsid w:val="003F7D68"/>
    <w:rsid w:val="003F7DB5"/>
    <w:rsid w:val="00402C9B"/>
    <w:rsid w:val="00403B56"/>
    <w:rsid w:val="004048B1"/>
    <w:rsid w:val="00407743"/>
    <w:rsid w:val="00410665"/>
    <w:rsid w:val="004116E1"/>
    <w:rsid w:val="004125DA"/>
    <w:rsid w:val="0041385D"/>
    <w:rsid w:val="004148DD"/>
    <w:rsid w:val="0041533F"/>
    <w:rsid w:val="00415496"/>
    <w:rsid w:val="004162A5"/>
    <w:rsid w:val="00420167"/>
    <w:rsid w:val="00420911"/>
    <w:rsid w:val="00421725"/>
    <w:rsid w:val="004217B6"/>
    <w:rsid w:val="00421A02"/>
    <w:rsid w:val="00422430"/>
    <w:rsid w:val="00426B93"/>
    <w:rsid w:val="00427798"/>
    <w:rsid w:val="0042785C"/>
    <w:rsid w:val="00431FF8"/>
    <w:rsid w:val="00432C6E"/>
    <w:rsid w:val="00433BA8"/>
    <w:rsid w:val="00436669"/>
    <w:rsid w:val="0044167D"/>
    <w:rsid w:val="00441D08"/>
    <w:rsid w:val="004439B9"/>
    <w:rsid w:val="00444FBA"/>
    <w:rsid w:val="00452DE1"/>
    <w:rsid w:val="00453132"/>
    <w:rsid w:val="00454CE0"/>
    <w:rsid w:val="00456937"/>
    <w:rsid w:val="004577C1"/>
    <w:rsid w:val="00457F81"/>
    <w:rsid w:val="0046098D"/>
    <w:rsid w:val="004612DA"/>
    <w:rsid w:val="00461CD1"/>
    <w:rsid w:val="00463842"/>
    <w:rsid w:val="00463859"/>
    <w:rsid w:val="00463965"/>
    <w:rsid w:val="00463D38"/>
    <w:rsid w:val="00463EB0"/>
    <w:rsid w:val="004710E1"/>
    <w:rsid w:val="004713FC"/>
    <w:rsid w:val="0047156E"/>
    <w:rsid w:val="00471A27"/>
    <w:rsid w:val="004720C7"/>
    <w:rsid w:val="0047261F"/>
    <w:rsid w:val="00472FC6"/>
    <w:rsid w:val="00473F50"/>
    <w:rsid w:val="004777C9"/>
    <w:rsid w:val="00482043"/>
    <w:rsid w:val="00482DD7"/>
    <w:rsid w:val="00484C5B"/>
    <w:rsid w:val="004852A4"/>
    <w:rsid w:val="004865DE"/>
    <w:rsid w:val="00486BE7"/>
    <w:rsid w:val="00486D28"/>
    <w:rsid w:val="0049022E"/>
    <w:rsid w:val="004915E9"/>
    <w:rsid w:val="004928E0"/>
    <w:rsid w:val="0049374A"/>
    <w:rsid w:val="00497455"/>
    <w:rsid w:val="00497B78"/>
    <w:rsid w:val="004A05FB"/>
    <w:rsid w:val="004A1658"/>
    <w:rsid w:val="004A2204"/>
    <w:rsid w:val="004A2B13"/>
    <w:rsid w:val="004A5BED"/>
    <w:rsid w:val="004A76DA"/>
    <w:rsid w:val="004B027F"/>
    <w:rsid w:val="004B2DE9"/>
    <w:rsid w:val="004B35A9"/>
    <w:rsid w:val="004B449A"/>
    <w:rsid w:val="004B4FCD"/>
    <w:rsid w:val="004B5214"/>
    <w:rsid w:val="004B6936"/>
    <w:rsid w:val="004B77D0"/>
    <w:rsid w:val="004C2CFE"/>
    <w:rsid w:val="004C4B0C"/>
    <w:rsid w:val="004C6501"/>
    <w:rsid w:val="004D0216"/>
    <w:rsid w:val="004D0222"/>
    <w:rsid w:val="004D08E9"/>
    <w:rsid w:val="004D1A5F"/>
    <w:rsid w:val="004D31F7"/>
    <w:rsid w:val="004D33F3"/>
    <w:rsid w:val="004D69BD"/>
    <w:rsid w:val="004E0503"/>
    <w:rsid w:val="004E1929"/>
    <w:rsid w:val="004E5AEB"/>
    <w:rsid w:val="004E5D8D"/>
    <w:rsid w:val="004F00D2"/>
    <w:rsid w:val="004F2D0B"/>
    <w:rsid w:val="004F2EFD"/>
    <w:rsid w:val="004F3631"/>
    <w:rsid w:val="004F414A"/>
    <w:rsid w:val="004F5940"/>
    <w:rsid w:val="004F5A5F"/>
    <w:rsid w:val="004F72D6"/>
    <w:rsid w:val="004F7741"/>
    <w:rsid w:val="004F7958"/>
    <w:rsid w:val="004F7EBB"/>
    <w:rsid w:val="00500B9A"/>
    <w:rsid w:val="0050161D"/>
    <w:rsid w:val="005018D5"/>
    <w:rsid w:val="005019EB"/>
    <w:rsid w:val="005020E3"/>
    <w:rsid w:val="005027B1"/>
    <w:rsid w:val="00503D4A"/>
    <w:rsid w:val="00503D97"/>
    <w:rsid w:val="005056DA"/>
    <w:rsid w:val="00505AFE"/>
    <w:rsid w:val="00506FB2"/>
    <w:rsid w:val="00507349"/>
    <w:rsid w:val="00510979"/>
    <w:rsid w:val="005117E4"/>
    <w:rsid w:val="00511E97"/>
    <w:rsid w:val="005134A2"/>
    <w:rsid w:val="00513C1B"/>
    <w:rsid w:val="00514819"/>
    <w:rsid w:val="00514DFF"/>
    <w:rsid w:val="0051787F"/>
    <w:rsid w:val="00522A19"/>
    <w:rsid w:val="00524594"/>
    <w:rsid w:val="00525784"/>
    <w:rsid w:val="005272D7"/>
    <w:rsid w:val="00527D21"/>
    <w:rsid w:val="00530476"/>
    <w:rsid w:val="0053076A"/>
    <w:rsid w:val="0053101B"/>
    <w:rsid w:val="00531118"/>
    <w:rsid w:val="00531E73"/>
    <w:rsid w:val="005348DC"/>
    <w:rsid w:val="00534C57"/>
    <w:rsid w:val="00535628"/>
    <w:rsid w:val="00535A89"/>
    <w:rsid w:val="005372B6"/>
    <w:rsid w:val="005374B5"/>
    <w:rsid w:val="005406C7"/>
    <w:rsid w:val="0054115E"/>
    <w:rsid w:val="00542ED6"/>
    <w:rsid w:val="005449AB"/>
    <w:rsid w:val="00547A29"/>
    <w:rsid w:val="00547CF5"/>
    <w:rsid w:val="005501F7"/>
    <w:rsid w:val="00550D81"/>
    <w:rsid w:val="00553200"/>
    <w:rsid w:val="005533FF"/>
    <w:rsid w:val="0055379E"/>
    <w:rsid w:val="0055424C"/>
    <w:rsid w:val="00554D65"/>
    <w:rsid w:val="00557709"/>
    <w:rsid w:val="00557BF6"/>
    <w:rsid w:val="00557DD3"/>
    <w:rsid w:val="0056043C"/>
    <w:rsid w:val="005606FC"/>
    <w:rsid w:val="00560F7D"/>
    <w:rsid w:val="005611BE"/>
    <w:rsid w:val="00561AC6"/>
    <w:rsid w:val="00562742"/>
    <w:rsid w:val="005640AA"/>
    <w:rsid w:val="00571F1A"/>
    <w:rsid w:val="00571F6B"/>
    <w:rsid w:val="00573A2B"/>
    <w:rsid w:val="005800F3"/>
    <w:rsid w:val="00583D9E"/>
    <w:rsid w:val="0058437F"/>
    <w:rsid w:val="0058523F"/>
    <w:rsid w:val="005855CB"/>
    <w:rsid w:val="005855E4"/>
    <w:rsid w:val="00591376"/>
    <w:rsid w:val="00591A25"/>
    <w:rsid w:val="00591CB6"/>
    <w:rsid w:val="0059339C"/>
    <w:rsid w:val="00593EB3"/>
    <w:rsid w:val="00594B7E"/>
    <w:rsid w:val="00595350"/>
    <w:rsid w:val="00596114"/>
    <w:rsid w:val="00597109"/>
    <w:rsid w:val="005A28B6"/>
    <w:rsid w:val="005A2AAB"/>
    <w:rsid w:val="005A5FBC"/>
    <w:rsid w:val="005A71C3"/>
    <w:rsid w:val="005B18B0"/>
    <w:rsid w:val="005B1D31"/>
    <w:rsid w:val="005B21F0"/>
    <w:rsid w:val="005B2990"/>
    <w:rsid w:val="005B67EA"/>
    <w:rsid w:val="005B7279"/>
    <w:rsid w:val="005B7C21"/>
    <w:rsid w:val="005C0DCE"/>
    <w:rsid w:val="005C1172"/>
    <w:rsid w:val="005C4081"/>
    <w:rsid w:val="005C4928"/>
    <w:rsid w:val="005C69D9"/>
    <w:rsid w:val="005C73A2"/>
    <w:rsid w:val="005C7661"/>
    <w:rsid w:val="005D0065"/>
    <w:rsid w:val="005D00BA"/>
    <w:rsid w:val="005D085F"/>
    <w:rsid w:val="005D3C5A"/>
    <w:rsid w:val="005D473F"/>
    <w:rsid w:val="005D48F3"/>
    <w:rsid w:val="005D6615"/>
    <w:rsid w:val="005D74FD"/>
    <w:rsid w:val="005E0C6F"/>
    <w:rsid w:val="005E4D88"/>
    <w:rsid w:val="005E74B3"/>
    <w:rsid w:val="005F0139"/>
    <w:rsid w:val="005F0802"/>
    <w:rsid w:val="005F138E"/>
    <w:rsid w:val="005F2F80"/>
    <w:rsid w:val="005F3B6D"/>
    <w:rsid w:val="005F3FFF"/>
    <w:rsid w:val="005F79F5"/>
    <w:rsid w:val="006007AC"/>
    <w:rsid w:val="00601018"/>
    <w:rsid w:val="006010F3"/>
    <w:rsid w:val="006023ED"/>
    <w:rsid w:val="00602A6D"/>
    <w:rsid w:val="00602F1C"/>
    <w:rsid w:val="00605AD5"/>
    <w:rsid w:val="00606DEC"/>
    <w:rsid w:val="00607751"/>
    <w:rsid w:val="00610430"/>
    <w:rsid w:val="00610F32"/>
    <w:rsid w:val="00611D7D"/>
    <w:rsid w:val="00615292"/>
    <w:rsid w:val="00616083"/>
    <w:rsid w:val="00616232"/>
    <w:rsid w:val="00617368"/>
    <w:rsid w:val="006175D7"/>
    <w:rsid w:val="00617F36"/>
    <w:rsid w:val="0062048B"/>
    <w:rsid w:val="006219BE"/>
    <w:rsid w:val="00622914"/>
    <w:rsid w:val="00622F43"/>
    <w:rsid w:val="006231EC"/>
    <w:rsid w:val="00623366"/>
    <w:rsid w:val="00623660"/>
    <w:rsid w:val="006236BD"/>
    <w:rsid w:val="006241A1"/>
    <w:rsid w:val="006278E9"/>
    <w:rsid w:val="0062797C"/>
    <w:rsid w:val="006353F3"/>
    <w:rsid w:val="0063570E"/>
    <w:rsid w:val="006364C5"/>
    <w:rsid w:val="006379C0"/>
    <w:rsid w:val="00640898"/>
    <w:rsid w:val="00640D70"/>
    <w:rsid w:val="00641D91"/>
    <w:rsid w:val="00643726"/>
    <w:rsid w:val="00644709"/>
    <w:rsid w:val="00645ECF"/>
    <w:rsid w:val="0064677D"/>
    <w:rsid w:val="0065039C"/>
    <w:rsid w:val="0065067E"/>
    <w:rsid w:val="006516E9"/>
    <w:rsid w:val="00652BC5"/>
    <w:rsid w:val="00652C4F"/>
    <w:rsid w:val="00654313"/>
    <w:rsid w:val="0065530B"/>
    <w:rsid w:val="00655474"/>
    <w:rsid w:val="00655D2D"/>
    <w:rsid w:val="00655DA0"/>
    <w:rsid w:val="006561FF"/>
    <w:rsid w:val="006563C2"/>
    <w:rsid w:val="00657040"/>
    <w:rsid w:val="00657AA2"/>
    <w:rsid w:val="00660519"/>
    <w:rsid w:val="006619E3"/>
    <w:rsid w:val="00661F33"/>
    <w:rsid w:val="00662EA5"/>
    <w:rsid w:val="00665B6A"/>
    <w:rsid w:val="0066612B"/>
    <w:rsid w:val="006666BD"/>
    <w:rsid w:val="00670987"/>
    <w:rsid w:val="00671145"/>
    <w:rsid w:val="00672033"/>
    <w:rsid w:val="0067360E"/>
    <w:rsid w:val="006741D6"/>
    <w:rsid w:val="006756FA"/>
    <w:rsid w:val="006761D1"/>
    <w:rsid w:val="00677624"/>
    <w:rsid w:val="00677DE7"/>
    <w:rsid w:val="00681250"/>
    <w:rsid w:val="00683A1F"/>
    <w:rsid w:val="00685CE4"/>
    <w:rsid w:val="006862BA"/>
    <w:rsid w:val="00691A8E"/>
    <w:rsid w:val="00692242"/>
    <w:rsid w:val="00692293"/>
    <w:rsid w:val="0069302F"/>
    <w:rsid w:val="0069349C"/>
    <w:rsid w:val="00694249"/>
    <w:rsid w:val="006943A2"/>
    <w:rsid w:val="00695B0E"/>
    <w:rsid w:val="006A00DF"/>
    <w:rsid w:val="006A0584"/>
    <w:rsid w:val="006A21FF"/>
    <w:rsid w:val="006A2765"/>
    <w:rsid w:val="006A332F"/>
    <w:rsid w:val="006A35D9"/>
    <w:rsid w:val="006A4AC7"/>
    <w:rsid w:val="006A6ECD"/>
    <w:rsid w:val="006B0129"/>
    <w:rsid w:val="006B16EB"/>
    <w:rsid w:val="006B2C8D"/>
    <w:rsid w:val="006B4103"/>
    <w:rsid w:val="006B5D08"/>
    <w:rsid w:val="006B6298"/>
    <w:rsid w:val="006B7AB8"/>
    <w:rsid w:val="006B7EA0"/>
    <w:rsid w:val="006B7F77"/>
    <w:rsid w:val="006C0012"/>
    <w:rsid w:val="006C1E56"/>
    <w:rsid w:val="006C2DBB"/>
    <w:rsid w:val="006C3579"/>
    <w:rsid w:val="006C3B08"/>
    <w:rsid w:val="006C4D6D"/>
    <w:rsid w:val="006C4E5D"/>
    <w:rsid w:val="006C7FDE"/>
    <w:rsid w:val="006D14A3"/>
    <w:rsid w:val="006D15EB"/>
    <w:rsid w:val="006D5138"/>
    <w:rsid w:val="006D5F31"/>
    <w:rsid w:val="006D689E"/>
    <w:rsid w:val="006D691E"/>
    <w:rsid w:val="006E14C5"/>
    <w:rsid w:val="006E23F1"/>
    <w:rsid w:val="006E3A30"/>
    <w:rsid w:val="006E4BAF"/>
    <w:rsid w:val="006E55F4"/>
    <w:rsid w:val="006E5A02"/>
    <w:rsid w:val="006E6991"/>
    <w:rsid w:val="006F065C"/>
    <w:rsid w:val="006F0B49"/>
    <w:rsid w:val="006F45D1"/>
    <w:rsid w:val="006F5A79"/>
    <w:rsid w:val="006F5F30"/>
    <w:rsid w:val="006F6680"/>
    <w:rsid w:val="006F6A5D"/>
    <w:rsid w:val="006F7544"/>
    <w:rsid w:val="00702570"/>
    <w:rsid w:val="00702934"/>
    <w:rsid w:val="0070368F"/>
    <w:rsid w:val="00703BCB"/>
    <w:rsid w:val="007042F1"/>
    <w:rsid w:val="00704D43"/>
    <w:rsid w:val="007076B1"/>
    <w:rsid w:val="00712DA6"/>
    <w:rsid w:val="00712E4C"/>
    <w:rsid w:val="00712ED4"/>
    <w:rsid w:val="0071324F"/>
    <w:rsid w:val="00713838"/>
    <w:rsid w:val="00713DD5"/>
    <w:rsid w:val="00714732"/>
    <w:rsid w:val="00720F21"/>
    <w:rsid w:val="00722C12"/>
    <w:rsid w:val="00722C30"/>
    <w:rsid w:val="0072352C"/>
    <w:rsid w:val="00724156"/>
    <w:rsid w:val="00725774"/>
    <w:rsid w:val="0072642C"/>
    <w:rsid w:val="007358E5"/>
    <w:rsid w:val="007368C9"/>
    <w:rsid w:val="007377D3"/>
    <w:rsid w:val="00737AB1"/>
    <w:rsid w:val="00737FF8"/>
    <w:rsid w:val="0074065D"/>
    <w:rsid w:val="00742615"/>
    <w:rsid w:val="007431C6"/>
    <w:rsid w:val="007433A1"/>
    <w:rsid w:val="00744BEA"/>
    <w:rsid w:val="00747872"/>
    <w:rsid w:val="007514EF"/>
    <w:rsid w:val="0075151F"/>
    <w:rsid w:val="00751D69"/>
    <w:rsid w:val="00754A45"/>
    <w:rsid w:val="00754D30"/>
    <w:rsid w:val="00755072"/>
    <w:rsid w:val="00755547"/>
    <w:rsid w:val="00756BC3"/>
    <w:rsid w:val="007607B9"/>
    <w:rsid w:val="00763051"/>
    <w:rsid w:val="00763103"/>
    <w:rsid w:val="00766C82"/>
    <w:rsid w:val="00770880"/>
    <w:rsid w:val="00774E1C"/>
    <w:rsid w:val="00776CB2"/>
    <w:rsid w:val="00777284"/>
    <w:rsid w:val="00780B29"/>
    <w:rsid w:val="00780B8D"/>
    <w:rsid w:val="00780C4A"/>
    <w:rsid w:val="007825BB"/>
    <w:rsid w:val="0078304E"/>
    <w:rsid w:val="00783394"/>
    <w:rsid w:val="00783FD3"/>
    <w:rsid w:val="007847E1"/>
    <w:rsid w:val="00785BC2"/>
    <w:rsid w:val="00790448"/>
    <w:rsid w:val="00791ED1"/>
    <w:rsid w:val="00793107"/>
    <w:rsid w:val="00793669"/>
    <w:rsid w:val="00793870"/>
    <w:rsid w:val="00793915"/>
    <w:rsid w:val="007944BB"/>
    <w:rsid w:val="007956F7"/>
    <w:rsid w:val="00796450"/>
    <w:rsid w:val="007A2B70"/>
    <w:rsid w:val="007A2BB1"/>
    <w:rsid w:val="007A3C61"/>
    <w:rsid w:val="007A4774"/>
    <w:rsid w:val="007A6611"/>
    <w:rsid w:val="007A6930"/>
    <w:rsid w:val="007A72B7"/>
    <w:rsid w:val="007B0BA7"/>
    <w:rsid w:val="007B1CE5"/>
    <w:rsid w:val="007B21EA"/>
    <w:rsid w:val="007B3C5A"/>
    <w:rsid w:val="007B4B4C"/>
    <w:rsid w:val="007B5B21"/>
    <w:rsid w:val="007B6ED5"/>
    <w:rsid w:val="007B7C54"/>
    <w:rsid w:val="007C139A"/>
    <w:rsid w:val="007C229F"/>
    <w:rsid w:val="007C343B"/>
    <w:rsid w:val="007C4895"/>
    <w:rsid w:val="007D0673"/>
    <w:rsid w:val="007D1B62"/>
    <w:rsid w:val="007D35D2"/>
    <w:rsid w:val="007E1CC9"/>
    <w:rsid w:val="007E5A41"/>
    <w:rsid w:val="007E5B93"/>
    <w:rsid w:val="007E6756"/>
    <w:rsid w:val="007E6E26"/>
    <w:rsid w:val="007E7BA0"/>
    <w:rsid w:val="007F09FA"/>
    <w:rsid w:val="007F0AD0"/>
    <w:rsid w:val="007F4CD8"/>
    <w:rsid w:val="007F7E51"/>
    <w:rsid w:val="007F7E6D"/>
    <w:rsid w:val="00801FB0"/>
    <w:rsid w:val="0080450E"/>
    <w:rsid w:val="00807E1E"/>
    <w:rsid w:val="00810644"/>
    <w:rsid w:val="00811468"/>
    <w:rsid w:val="008114F0"/>
    <w:rsid w:val="008115C5"/>
    <w:rsid w:val="0081193D"/>
    <w:rsid w:val="00814D32"/>
    <w:rsid w:val="00817276"/>
    <w:rsid w:val="00817526"/>
    <w:rsid w:val="00820A52"/>
    <w:rsid w:val="00824342"/>
    <w:rsid w:val="00824FF5"/>
    <w:rsid w:val="0082583A"/>
    <w:rsid w:val="00827A0A"/>
    <w:rsid w:val="00830D98"/>
    <w:rsid w:val="00833738"/>
    <w:rsid w:val="00834124"/>
    <w:rsid w:val="008341E6"/>
    <w:rsid w:val="00834886"/>
    <w:rsid w:val="008367E2"/>
    <w:rsid w:val="00841D67"/>
    <w:rsid w:val="00843211"/>
    <w:rsid w:val="008452D9"/>
    <w:rsid w:val="00850FCA"/>
    <w:rsid w:val="008513A9"/>
    <w:rsid w:val="00854A73"/>
    <w:rsid w:val="008611CB"/>
    <w:rsid w:val="0086131A"/>
    <w:rsid w:val="00862285"/>
    <w:rsid w:val="0086308D"/>
    <w:rsid w:val="00863C07"/>
    <w:rsid w:val="0086646C"/>
    <w:rsid w:val="0086668A"/>
    <w:rsid w:val="008671E6"/>
    <w:rsid w:val="00867EC1"/>
    <w:rsid w:val="008707A5"/>
    <w:rsid w:val="008707C0"/>
    <w:rsid w:val="00871B79"/>
    <w:rsid w:val="00871FD9"/>
    <w:rsid w:val="00872967"/>
    <w:rsid w:val="00873489"/>
    <w:rsid w:val="0087394E"/>
    <w:rsid w:val="00873EB5"/>
    <w:rsid w:val="00876D6B"/>
    <w:rsid w:val="00877311"/>
    <w:rsid w:val="00880699"/>
    <w:rsid w:val="00880E83"/>
    <w:rsid w:val="00883E5E"/>
    <w:rsid w:val="0088494A"/>
    <w:rsid w:val="00885134"/>
    <w:rsid w:val="00887F49"/>
    <w:rsid w:val="008909FA"/>
    <w:rsid w:val="008940D0"/>
    <w:rsid w:val="008957B8"/>
    <w:rsid w:val="0089687D"/>
    <w:rsid w:val="00896946"/>
    <w:rsid w:val="008A03C3"/>
    <w:rsid w:val="008A0E41"/>
    <w:rsid w:val="008A1166"/>
    <w:rsid w:val="008A2922"/>
    <w:rsid w:val="008A3C54"/>
    <w:rsid w:val="008A55E4"/>
    <w:rsid w:val="008A5A88"/>
    <w:rsid w:val="008A67E8"/>
    <w:rsid w:val="008A7FEC"/>
    <w:rsid w:val="008B07F5"/>
    <w:rsid w:val="008B0F45"/>
    <w:rsid w:val="008B2573"/>
    <w:rsid w:val="008B2588"/>
    <w:rsid w:val="008B2D7C"/>
    <w:rsid w:val="008B3CE6"/>
    <w:rsid w:val="008B5310"/>
    <w:rsid w:val="008B6F37"/>
    <w:rsid w:val="008B7207"/>
    <w:rsid w:val="008C057E"/>
    <w:rsid w:val="008C38B6"/>
    <w:rsid w:val="008C4731"/>
    <w:rsid w:val="008D0147"/>
    <w:rsid w:val="008D15D5"/>
    <w:rsid w:val="008D3196"/>
    <w:rsid w:val="008D548A"/>
    <w:rsid w:val="008D5693"/>
    <w:rsid w:val="008D5ADB"/>
    <w:rsid w:val="008D611B"/>
    <w:rsid w:val="008D6728"/>
    <w:rsid w:val="008D7B23"/>
    <w:rsid w:val="008E070A"/>
    <w:rsid w:val="008E1212"/>
    <w:rsid w:val="008E1301"/>
    <w:rsid w:val="008E42C9"/>
    <w:rsid w:val="008E4300"/>
    <w:rsid w:val="008E4FFA"/>
    <w:rsid w:val="008F0211"/>
    <w:rsid w:val="008F0624"/>
    <w:rsid w:val="008F108E"/>
    <w:rsid w:val="008F1546"/>
    <w:rsid w:val="008F1B2B"/>
    <w:rsid w:val="008F2C01"/>
    <w:rsid w:val="008F3735"/>
    <w:rsid w:val="008F7500"/>
    <w:rsid w:val="008F7C6E"/>
    <w:rsid w:val="009001D7"/>
    <w:rsid w:val="0090134B"/>
    <w:rsid w:val="0090171B"/>
    <w:rsid w:val="009019F4"/>
    <w:rsid w:val="00901A30"/>
    <w:rsid w:val="009043B2"/>
    <w:rsid w:val="009048B8"/>
    <w:rsid w:val="00904AA3"/>
    <w:rsid w:val="00904AE4"/>
    <w:rsid w:val="00905C10"/>
    <w:rsid w:val="00905D12"/>
    <w:rsid w:val="00910605"/>
    <w:rsid w:val="009120DA"/>
    <w:rsid w:val="00912245"/>
    <w:rsid w:val="00912C22"/>
    <w:rsid w:val="00912CE8"/>
    <w:rsid w:val="0091435F"/>
    <w:rsid w:val="00914939"/>
    <w:rsid w:val="00915AB0"/>
    <w:rsid w:val="00921378"/>
    <w:rsid w:val="009218F6"/>
    <w:rsid w:val="00925C9C"/>
    <w:rsid w:val="00930577"/>
    <w:rsid w:val="00931475"/>
    <w:rsid w:val="00931D52"/>
    <w:rsid w:val="00932AE7"/>
    <w:rsid w:val="00932EC4"/>
    <w:rsid w:val="00932F11"/>
    <w:rsid w:val="009345C8"/>
    <w:rsid w:val="00936B78"/>
    <w:rsid w:val="00940EC6"/>
    <w:rsid w:val="009438E0"/>
    <w:rsid w:val="009440DE"/>
    <w:rsid w:val="00944B11"/>
    <w:rsid w:val="00945ED1"/>
    <w:rsid w:val="00945F69"/>
    <w:rsid w:val="00946115"/>
    <w:rsid w:val="009474A1"/>
    <w:rsid w:val="00947DD8"/>
    <w:rsid w:val="00954FA4"/>
    <w:rsid w:val="0095571D"/>
    <w:rsid w:val="009559CE"/>
    <w:rsid w:val="00956EFD"/>
    <w:rsid w:val="00960837"/>
    <w:rsid w:val="009617E1"/>
    <w:rsid w:val="00962F8B"/>
    <w:rsid w:val="00963226"/>
    <w:rsid w:val="009663F2"/>
    <w:rsid w:val="0096693C"/>
    <w:rsid w:val="00970536"/>
    <w:rsid w:val="00971EA4"/>
    <w:rsid w:val="00972FB5"/>
    <w:rsid w:val="0097310D"/>
    <w:rsid w:val="00974135"/>
    <w:rsid w:val="00974269"/>
    <w:rsid w:val="00974795"/>
    <w:rsid w:val="00977D5F"/>
    <w:rsid w:val="009805B9"/>
    <w:rsid w:val="00980CCA"/>
    <w:rsid w:val="00982BB8"/>
    <w:rsid w:val="00982E9D"/>
    <w:rsid w:val="009837E2"/>
    <w:rsid w:val="009870B9"/>
    <w:rsid w:val="00990530"/>
    <w:rsid w:val="00990A64"/>
    <w:rsid w:val="0099180B"/>
    <w:rsid w:val="009918F6"/>
    <w:rsid w:val="00992F6E"/>
    <w:rsid w:val="00994E49"/>
    <w:rsid w:val="009A02D8"/>
    <w:rsid w:val="009A0748"/>
    <w:rsid w:val="009A0A58"/>
    <w:rsid w:val="009A2222"/>
    <w:rsid w:val="009A2CA8"/>
    <w:rsid w:val="009A3209"/>
    <w:rsid w:val="009A5131"/>
    <w:rsid w:val="009A5764"/>
    <w:rsid w:val="009A5D8F"/>
    <w:rsid w:val="009B010F"/>
    <w:rsid w:val="009B01ED"/>
    <w:rsid w:val="009B0288"/>
    <w:rsid w:val="009B05BB"/>
    <w:rsid w:val="009B0C9C"/>
    <w:rsid w:val="009B15AC"/>
    <w:rsid w:val="009B18D6"/>
    <w:rsid w:val="009B2DDA"/>
    <w:rsid w:val="009B3599"/>
    <w:rsid w:val="009B46D8"/>
    <w:rsid w:val="009B5AC0"/>
    <w:rsid w:val="009B7522"/>
    <w:rsid w:val="009C073F"/>
    <w:rsid w:val="009C1A0F"/>
    <w:rsid w:val="009C3DD8"/>
    <w:rsid w:val="009C425F"/>
    <w:rsid w:val="009C514A"/>
    <w:rsid w:val="009C5A1E"/>
    <w:rsid w:val="009D4169"/>
    <w:rsid w:val="009D5AC9"/>
    <w:rsid w:val="009D67CA"/>
    <w:rsid w:val="009D7241"/>
    <w:rsid w:val="009E1037"/>
    <w:rsid w:val="009E1626"/>
    <w:rsid w:val="009E2A69"/>
    <w:rsid w:val="009E2EE3"/>
    <w:rsid w:val="009E311A"/>
    <w:rsid w:val="009E3144"/>
    <w:rsid w:val="009E3F6F"/>
    <w:rsid w:val="009E4088"/>
    <w:rsid w:val="009E43D6"/>
    <w:rsid w:val="009E5C23"/>
    <w:rsid w:val="009E6ADA"/>
    <w:rsid w:val="009F0109"/>
    <w:rsid w:val="009F0BAE"/>
    <w:rsid w:val="009F17AC"/>
    <w:rsid w:val="009F2367"/>
    <w:rsid w:val="009F283D"/>
    <w:rsid w:val="009F33EC"/>
    <w:rsid w:val="00A00441"/>
    <w:rsid w:val="00A00B52"/>
    <w:rsid w:val="00A01BC4"/>
    <w:rsid w:val="00A045B0"/>
    <w:rsid w:val="00A0493E"/>
    <w:rsid w:val="00A10644"/>
    <w:rsid w:val="00A1065F"/>
    <w:rsid w:val="00A12B57"/>
    <w:rsid w:val="00A13184"/>
    <w:rsid w:val="00A14208"/>
    <w:rsid w:val="00A14F07"/>
    <w:rsid w:val="00A17745"/>
    <w:rsid w:val="00A17D50"/>
    <w:rsid w:val="00A2088C"/>
    <w:rsid w:val="00A209D6"/>
    <w:rsid w:val="00A20F5B"/>
    <w:rsid w:val="00A25ACF"/>
    <w:rsid w:val="00A27441"/>
    <w:rsid w:val="00A30801"/>
    <w:rsid w:val="00A31AEB"/>
    <w:rsid w:val="00A32663"/>
    <w:rsid w:val="00A3285D"/>
    <w:rsid w:val="00A33557"/>
    <w:rsid w:val="00A337B3"/>
    <w:rsid w:val="00A341AC"/>
    <w:rsid w:val="00A3425F"/>
    <w:rsid w:val="00A346D9"/>
    <w:rsid w:val="00A36502"/>
    <w:rsid w:val="00A375CD"/>
    <w:rsid w:val="00A40D2B"/>
    <w:rsid w:val="00A41EB3"/>
    <w:rsid w:val="00A42429"/>
    <w:rsid w:val="00A43AE4"/>
    <w:rsid w:val="00A46BA3"/>
    <w:rsid w:val="00A46F24"/>
    <w:rsid w:val="00A47BC4"/>
    <w:rsid w:val="00A47C3D"/>
    <w:rsid w:val="00A47D1D"/>
    <w:rsid w:val="00A47D4D"/>
    <w:rsid w:val="00A5181A"/>
    <w:rsid w:val="00A51FD2"/>
    <w:rsid w:val="00A5374C"/>
    <w:rsid w:val="00A5461A"/>
    <w:rsid w:val="00A54CA5"/>
    <w:rsid w:val="00A5599A"/>
    <w:rsid w:val="00A57A19"/>
    <w:rsid w:val="00A60BAF"/>
    <w:rsid w:val="00A669C1"/>
    <w:rsid w:val="00A7419A"/>
    <w:rsid w:val="00A744B4"/>
    <w:rsid w:val="00A758FD"/>
    <w:rsid w:val="00A766C3"/>
    <w:rsid w:val="00A7688D"/>
    <w:rsid w:val="00A813E3"/>
    <w:rsid w:val="00A819D7"/>
    <w:rsid w:val="00A81F6D"/>
    <w:rsid w:val="00A83E50"/>
    <w:rsid w:val="00A84768"/>
    <w:rsid w:val="00A86893"/>
    <w:rsid w:val="00A87DE7"/>
    <w:rsid w:val="00A90FC8"/>
    <w:rsid w:val="00A91F76"/>
    <w:rsid w:val="00A9243A"/>
    <w:rsid w:val="00A97B3E"/>
    <w:rsid w:val="00AA1DC1"/>
    <w:rsid w:val="00AA3504"/>
    <w:rsid w:val="00AA379C"/>
    <w:rsid w:val="00AA3F62"/>
    <w:rsid w:val="00AA5D32"/>
    <w:rsid w:val="00AA6904"/>
    <w:rsid w:val="00AA6F3F"/>
    <w:rsid w:val="00AB0780"/>
    <w:rsid w:val="00AB1014"/>
    <w:rsid w:val="00AB3019"/>
    <w:rsid w:val="00AB4056"/>
    <w:rsid w:val="00AB4E6A"/>
    <w:rsid w:val="00AB5245"/>
    <w:rsid w:val="00AB55E5"/>
    <w:rsid w:val="00AB612E"/>
    <w:rsid w:val="00AC03DA"/>
    <w:rsid w:val="00AC101B"/>
    <w:rsid w:val="00AC1C01"/>
    <w:rsid w:val="00AC6FF8"/>
    <w:rsid w:val="00AC7D88"/>
    <w:rsid w:val="00AD01EB"/>
    <w:rsid w:val="00AD1DFE"/>
    <w:rsid w:val="00AD2858"/>
    <w:rsid w:val="00AD4213"/>
    <w:rsid w:val="00AD5462"/>
    <w:rsid w:val="00AD7B35"/>
    <w:rsid w:val="00AE030C"/>
    <w:rsid w:val="00AE0330"/>
    <w:rsid w:val="00AE0B86"/>
    <w:rsid w:val="00AE1B6D"/>
    <w:rsid w:val="00AE3D83"/>
    <w:rsid w:val="00AE4097"/>
    <w:rsid w:val="00AE500B"/>
    <w:rsid w:val="00AF254A"/>
    <w:rsid w:val="00AF27F5"/>
    <w:rsid w:val="00AF2E69"/>
    <w:rsid w:val="00AF35C7"/>
    <w:rsid w:val="00AF59CC"/>
    <w:rsid w:val="00B0038C"/>
    <w:rsid w:val="00B00BDD"/>
    <w:rsid w:val="00B00C33"/>
    <w:rsid w:val="00B02DF5"/>
    <w:rsid w:val="00B03F0C"/>
    <w:rsid w:val="00B06944"/>
    <w:rsid w:val="00B07F88"/>
    <w:rsid w:val="00B10C08"/>
    <w:rsid w:val="00B11902"/>
    <w:rsid w:val="00B1545B"/>
    <w:rsid w:val="00B165A6"/>
    <w:rsid w:val="00B16F51"/>
    <w:rsid w:val="00B1766A"/>
    <w:rsid w:val="00B17FA3"/>
    <w:rsid w:val="00B210D6"/>
    <w:rsid w:val="00B2314A"/>
    <w:rsid w:val="00B231F6"/>
    <w:rsid w:val="00B235AB"/>
    <w:rsid w:val="00B239DF"/>
    <w:rsid w:val="00B2455E"/>
    <w:rsid w:val="00B27945"/>
    <w:rsid w:val="00B301A1"/>
    <w:rsid w:val="00B3056F"/>
    <w:rsid w:val="00B31968"/>
    <w:rsid w:val="00B31D37"/>
    <w:rsid w:val="00B35C4C"/>
    <w:rsid w:val="00B36E3F"/>
    <w:rsid w:val="00B40AD7"/>
    <w:rsid w:val="00B41EB4"/>
    <w:rsid w:val="00B41EDD"/>
    <w:rsid w:val="00B42B48"/>
    <w:rsid w:val="00B42C38"/>
    <w:rsid w:val="00B43A8E"/>
    <w:rsid w:val="00B45ABF"/>
    <w:rsid w:val="00B4641D"/>
    <w:rsid w:val="00B46F8A"/>
    <w:rsid w:val="00B4778B"/>
    <w:rsid w:val="00B47F7E"/>
    <w:rsid w:val="00B50FB5"/>
    <w:rsid w:val="00B51FAF"/>
    <w:rsid w:val="00B53DE2"/>
    <w:rsid w:val="00B5539B"/>
    <w:rsid w:val="00B559EA"/>
    <w:rsid w:val="00B57AC2"/>
    <w:rsid w:val="00B57CAB"/>
    <w:rsid w:val="00B60101"/>
    <w:rsid w:val="00B615D7"/>
    <w:rsid w:val="00B65E00"/>
    <w:rsid w:val="00B67FE3"/>
    <w:rsid w:val="00B705FB"/>
    <w:rsid w:val="00B71726"/>
    <w:rsid w:val="00B71C06"/>
    <w:rsid w:val="00B71E03"/>
    <w:rsid w:val="00B73348"/>
    <w:rsid w:val="00B73BF0"/>
    <w:rsid w:val="00B76018"/>
    <w:rsid w:val="00B7645A"/>
    <w:rsid w:val="00B80281"/>
    <w:rsid w:val="00B8490D"/>
    <w:rsid w:val="00B8651B"/>
    <w:rsid w:val="00B87437"/>
    <w:rsid w:val="00B878B4"/>
    <w:rsid w:val="00B8794B"/>
    <w:rsid w:val="00B87D74"/>
    <w:rsid w:val="00B87FA9"/>
    <w:rsid w:val="00B9054D"/>
    <w:rsid w:val="00B90641"/>
    <w:rsid w:val="00B90F50"/>
    <w:rsid w:val="00B923C2"/>
    <w:rsid w:val="00B92A08"/>
    <w:rsid w:val="00B93889"/>
    <w:rsid w:val="00B95C4D"/>
    <w:rsid w:val="00B97E02"/>
    <w:rsid w:val="00BA06B2"/>
    <w:rsid w:val="00BA1022"/>
    <w:rsid w:val="00BA2CDD"/>
    <w:rsid w:val="00BA33B8"/>
    <w:rsid w:val="00BA492C"/>
    <w:rsid w:val="00BA5128"/>
    <w:rsid w:val="00BB18EF"/>
    <w:rsid w:val="00BB1C3A"/>
    <w:rsid w:val="00BB3EA6"/>
    <w:rsid w:val="00BB4178"/>
    <w:rsid w:val="00BB4AC8"/>
    <w:rsid w:val="00BB7259"/>
    <w:rsid w:val="00BB7EAC"/>
    <w:rsid w:val="00BC1B01"/>
    <w:rsid w:val="00BC3D92"/>
    <w:rsid w:val="00BC6BE0"/>
    <w:rsid w:val="00BC711D"/>
    <w:rsid w:val="00BD5A3A"/>
    <w:rsid w:val="00BD607E"/>
    <w:rsid w:val="00BD6723"/>
    <w:rsid w:val="00BD6CEF"/>
    <w:rsid w:val="00BD7D44"/>
    <w:rsid w:val="00BE502C"/>
    <w:rsid w:val="00BE5036"/>
    <w:rsid w:val="00BE5742"/>
    <w:rsid w:val="00BE62BE"/>
    <w:rsid w:val="00BE7174"/>
    <w:rsid w:val="00BE7282"/>
    <w:rsid w:val="00BF01FD"/>
    <w:rsid w:val="00BF166A"/>
    <w:rsid w:val="00BF29CE"/>
    <w:rsid w:val="00BF32C1"/>
    <w:rsid w:val="00BF3B3A"/>
    <w:rsid w:val="00BF454F"/>
    <w:rsid w:val="00BF78A0"/>
    <w:rsid w:val="00C00B49"/>
    <w:rsid w:val="00C03255"/>
    <w:rsid w:val="00C03D10"/>
    <w:rsid w:val="00C059A1"/>
    <w:rsid w:val="00C05F80"/>
    <w:rsid w:val="00C06154"/>
    <w:rsid w:val="00C064BC"/>
    <w:rsid w:val="00C066DC"/>
    <w:rsid w:val="00C06DAD"/>
    <w:rsid w:val="00C10A90"/>
    <w:rsid w:val="00C1138D"/>
    <w:rsid w:val="00C1149C"/>
    <w:rsid w:val="00C116ED"/>
    <w:rsid w:val="00C13BF5"/>
    <w:rsid w:val="00C140E2"/>
    <w:rsid w:val="00C14A91"/>
    <w:rsid w:val="00C1504E"/>
    <w:rsid w:val="00C16AD0"/>
    <w:rsid w:val="00C16F27"/>
    <w:rsid w:val="00C16F74"/>
    <w:rsid w:val="00C2034F"/>
    <w:rsid w:val="00C222D4"/>
    <w:rsid w:val="00C224A1"/>
    <w:rsid w:val="00C243F1"/>
    <w:rsid w:val="00C2443A"/>
    <w:rsid w:val="00C25C32"/>
    <w:rsid w:val="00C25D69"/>
    <w:rsid w:val="00C2658A"/>
    <w:rsid w:val="00C2754F"/>
    <w:rsid w:val="00C27C8C"/>
    <w:rsid w:val="00C3042F"/>
    <w:rsid w:val="00C32FCD"/>
    <w:rsid w:val="00C33DE7"/>
    <w:rsid w:val="00C36017"/>
    <w:rsid w:val="00C374A4"/>
    <w:rsid w:val="00C41644"/>
    <w:rsid w:val="00C423AD"/>
    <w:rsid w:val="00C460C7"/>
    <w:rsid w:val="00C47A0A"/>
    <w:rsid w:val="00C506C5"/>
    <w:rsid w:val="00C52F68"/>
    <w:rsid w:val="00C55980"/>
    <w:rsid w:val="00C561BE"/>
    <w:rsid w:val="00C60F38"/>
    <w:rsid w:val="00C6166C"/>
    <w:rsid w:val="00C620EE"/>
    <w:rsid w:val="00C623DD"/>
    <w:rsid w:val="00C635F5"/>
    <w:rsid w:val="00C63A2E"/>
    <w:rsid w:val="00C64CCA"/>
    <w:rsid w:val="00C6665F"/>
    <w:rsid w:val="00C702FC"/>
    <w:rsid w:val="00C719C5"/>
    <w:rsid w:val="00C72686"/>
    <w:rsid w:val="00C747CC"/>
    <w:rsid w:val="00C747F7"/>
    <w:rsid w:val="00C75E4A"/>
    <w:rsid w:val="00C75F9C"/>
    <w:rsid w:val="00C800F1"/>
    <w:rsid w:val="00C80792"/>
    <w:rsid w:val="00C8479F"/>
    <w:rsid w:val="00C86264"/>
    <w:rsid w:val="00C865DC"/>
    <w:rsid w:val="00C86F2A"/>
    <w:rsid w:val="00C873DB"/>
    <w:rsid w:val="00C87A9C"/>
    <w:rsid w:val="00C9050F"/>
    <w:rsid w:val="00C91708"/>
    <w:rsid w:val="00C938B2"/>
    <w:rsid w:val="00C93AD6"/>
    <w:rsid w:val="00C95050"/>
    <w:rsid w:val="00C95D51"/>
    <w:rsid w:val="00C97373"/>
    <w:rsid w:val="00CA0C31"/>
    <w:rsid w:val="00CA1530"/>
    <w:rsid w:val="00CA19C7"/>
    <w:rsid w:val="00CA3D1A"/>
    <w:rsid w:val="00CA4157"/>
    <w:rsid w:val="00CA5357"/>
    <w:rsid w:val="00CA5E5E"/>
    <w:rsid w:val="00CA7B04"/>
    <w:rsid w:val="00CB02B7"/>
    <w:rsid w:val="00CB22EF"/>
    <w:rsid w:val="00CB350E"/>
    <w:rsid w:val="00CB3648"/>
    <w:rsid w:val="00CB43A3"/>
    <w:rsid w:val="00CB5473"/>
    <w:rsid w:val="00CB5E49"/>
    <w:rsid w:val="00CC320D"/>
    <w:rsid w:val="00CC3C4F"/>
    <w:rsid w:val="00CC4BDB"/>
    <w:rsid w:val="00CD1CC1"/>
    <w:rsid w:val="00CD385F"/>
    <w:rsid w:val="00CD5CFE"/>
    <w:rsid w:val="00CD6184"/>
    <w:rsid w:val="00CD6909"/>
    <w:rsid w:val="00CD6BF4"/>
    <w:rsid w:val="00CE085D"/>
    <w:rsid w:val="00CE10EF"/>
    <w:rsid w:val="00CE1FD6"/>
    <w:rsid w:val="00CE28C2"/>
    <w:rsid w:val="00CE293B"/>
    <w:rsid w:val="00CE4D65"/>
    <w:rsid w:val="00CE7A70"/>
    <w:rsid w:val="00CF0A86"/>
    <w:rsid w:val="00CF3FDF"/>
    <w:rsid w:val="00CF4727"/>
    <w:rsid w:val="00CF4C87"/>
    <w:rsid w:val="00CF6408"/>
    <w:rsid w:val="00CF7E38"/>
    <w:rsid w:val="00D001F3"/>
    <w:rsid w:val="00D01216"/>
    <w:rsid w:val="00D032E2"/>
    <w:rsid w:val="00D0440A"/>
    <w:rsid w:val="00D0607E"/>
    <w:rsid w:val="00D0763B"/>
    <w:rsid w:val="00D111AC"/>
    <w:rsid w:val="00D119C3"/>
    <w:rsid w:val="00D134FE"/>
    <w:rsid w:val="00D1351C"/>
    <w:rsid w:val="00D141AA"/>
    <w:rsid w:val="00D16206"/>
    <w:rsid w:val="00D16A00"/>
    <w:rsid w:val="00D16BE9"/>
    <w:rsid w:val="00D179D6"/>
    <w:rsid w:val="00D2034B"/>
    <w:rsid w:val="00D20D20"/>
    <w:rsid w:val="00D216D0"/>
    <w:rsid w:val="00D219CA"/>
    <w:rsid w:val="00D22FF3"/>
    <w:rsid w:val="00D23177"/>
    <w:rsid w:val="00D235FA"/>
    <w:rsid w:val="00D24463"/>
    <w:rsid w:val="00D24491"/>
    <w:rsid w:val="00D244E9"/>
    <w:rsid w:val="00D24DCC"/>
    <w:rsid w:val="00D2513A"/>
    <w:rsid w:val="00D347B8"/>
    <w:rsid w:val="00D3549A"/>
    <w:rsid w:val="00D35BF5"/>
    <w:rsid w:val="00D35CF3"/>
    <w:rsid w:val="00D36D3F"/>
    <w:rsid w:val="00D37423"/>
    <w:rsid w:val="00D37689"/>
    <w:rsid w:val="00D37AF7"/>
    <w:rsid w:val="00D40301"/>
    <w:rsid w:val="00D40473"/>
    <w:rsid w:val="00D424C3"/>
    <w:rsid w:val="00D4303F"/>
    <w:rsid w:val="00D44687"/>
    <w:rsid w:val="00D45350"/>
    <w:rsid w:val="00D453F6"/>
    <w:rsid w:val="00D45462"/>
    <w:rsid w:val="00D46E68"/>
    <w:rsid w:val="00D508DA"/>
    <w:rsid w:val="00D50FFB"/>
    <w:rsid w:val="00D51153"/>
    <w:rsid w:val="00D51367"/>
    <w:rsid w:val="00D52528"/>
    <w:rsid w:val="00D55427"/>
    <w:rsid w:val="00D55C24"/>
    <w:rsid w:val="00D562BD"/>
    <w:rsid w:val="00D56FDF"/>
    <w:rsid w:val="00D6084F"/>
    <w:rsid w:val="00D613D1"/>
    <w:rsid w:val="00D61747"/>
    <w:rsid w:val="00D6424F"/>
    <w:rsid w:val="00D646CB"/>
    <w:rsid w:val="00D70FD2"/>
    <w:rsid w:val="00D715FF"/>
    <w:rsid w:val="00D724AC"/>
    <w:rsid w:val="00D7298D"/>
    <w:rsid w:val="00D72A27"/>
    <w:rsid w:val="00D75216"/>
    <w:rsid w:val="00D75649"/>
    <w:rsid w:val="00D82D11"/>
    <w:rsid w:val="00D83B1A"/>
    <w:rsid w:val="00D83C77"/>
    <w:rsid w:val="00D84E62"/>
    <w:rsid w:val="00D916E8"/>
    <w:rsid w:val="00D933A4"/>
    <w:rsid w:val="00D933D8"/>
    <w:rsid w:val="00D93B37"/>
    <w:rsid w:val="00D9468A"/>
    <w:rsid w:val="00D95A93"/>
    <w:rsid w:val="00D97C74"/>
    <w:rsid w:val="00D97EEB"/>
    <w:rsid w:val="00DA1784"/>
    <w:rsid w:val="00DA1C5F"/>
    <w:rsid w:val="00DA4133"/>
    <w:rsid w:val="00DB05D5"/>
    <w:rsid w:val="00DB08D8"/>
    <w:rsid w:val="00DB1108"/>
    <w:rsid w:val="00DB2A3E"/>
    <w:rsid w:val="00DB3451"/>
    <w:rsid w:val="00DB34BC"/>
    <w:rsid w:val="00DB522D"/>
    <w:rsid w:val="00DB6749"/>
    <w:rsid w:val="00DC1DF6"/>
    <w:rsid w:val="00DC4284"/>
    <w:rsid w:val="00DC557B"/>
    <w:rsid w:val="00DC5D62"/>
    <w:rsid w:val="00DC672B"/>
    <w:rsid w:val="00DC6844"/>
    <w:rsid w:val="00DD037E"/>
    <w:rsid w:val="00DD13A5"/>
    <w:rsid w:val="00DD1DD6"/>
    <w:rsid w:val="00DD2273"/>
    <w:rsid w:val="00DD3651"/>
    <w:rsid w:val="00DD4050"/>
    <w:rsid w:val="00DE00C9"/>
    <w:rsid w:val="00DE0567"/>
    <w:rsid w:val="00DE43DB"/>
    <w:rsid w:val="00DE6154"/>
    <w:rsid w:val="00DE6F7E"/>
    <w:rsid w:val="00DE7466"/>
    <w:rsid w:val="00DE7588"/>
    <w:rsid w:val="00DE7985"/>
    <w:rsid w:val="00DF1808"/>
    <w:rsid w:val="00DF3F7C"/>
    <w:rsid w:val="00DF43F5"/>
    <w:rsid w:val="00DF4C74"/>
    <w:rsid w:val="00DF5786"/>
    <w:rsid w:val="00E07536"/>
    <w:rsid w:val="00E11971"/>
    <w:rsid w:val="00E14BF6"/>
    <w:rsid w:val="00E14D82"/>
    <w:rsid w:val="00E15DD9"/>
    <w:rsid w:val="00E1784E"/>
    <w:rsid w:val="00E17A53"/>
    <w:rsid w:val="00E22227"/>
    <w:rsid w:val="00E27FBD"/>
    <w:rsid w:val="00E30D5C"/>
    <w:rsid w:val="00E32318"/>
    <w:rsid w:val="00E327DE"/>
    <w:rsid w:val="00E32800"/>
    <w:rsid w:val="00E33632"/>
    <w:rsid w:val="00E3509E"/>
    <w:rsid w:val="00E35652"/>
    <w:rsid w:val="00E35A0F"/>
    <w:rsid w:val="00E36BC0"/>
    <w:rsid w:val="00E37EA4"/>
    <w:rsid w:val="00E4010D"/>
    <w:rsid w:val="00E40AE4"/>
    <w:rsid w:val="00E427B0"/>
    <w:rsid w:val="00E42CA6"/>
    <w:rsid w:val="00E44827"/>
    <w:rsid w:val="00E44F17"/>
    <w:rsid w:val="00E44FEC"/>
    <w:rsid w:val="00E467BC"/>
    <w:rsid w:val="00E46F16"/>
    <w:rsid w:val="00E5052B"/>
    <w:rsid w:val="00E5087A"/>
    <w:rsid w:val="00E50F35"/>
    <w:rsid w:val="00E56889"/>
    <w:rsid w:val="00E60760"/>
    <w:rsid w:val="00E64C25"/>
    <w:rsid w:val="00E664D0"/>
    <w:rsid w:val="00E677E3"/>
    <w:rsid w:val="00E7186D"/>
    <w:rsid w:val="00E7281E"/>
    <w:rsid w:val="00E73490"/>
    <w:rsid w:val="00E738EE"/>
    <w:rsid w:val="00E74287"/>
    <w:rsid w:val="00E806EA"/>
    <w:rsid w:val="00E8092D"/>
    <w:rsid w:val="00E80BDB"/>
    <w:rsid w:val="00E824FE"/>
    <w:rsid w:val="00E83D15"/>
    <w:rsid w:val="00E83F8B"/>
    <w:rsid w:val="00E85674"/>
    <w:rsid w:val="00E85F7D"/>
    <w:rsid w:val="00E911A4"/>
    <w:rsid w:val="00E91849"/>
    <w:rsid w:val="00E9552C"/>
    <w:rsid w:val="00E95A04"/>
    <w:rsid w:val="00E95A76"/>
    <w:rsid w:val="00E9675F"/>
    <w:rsid w:val="00EA07E3"/>
    <w:rsid w:val="00EA0C27"/>
    <w:rsid w:val="00EA0E4B"/>
    <w:rsid w:val="00EA174B"/>
    <w:rsid w:val="00EA239E"/>
    <w:rsid w:val="00EA2EDE"/>
    <w:rsid w:val="00EA3077"/>
    <w:rsid w:val="00EA6EBE"/>
    <w:rsid w:val="00EA78E4"/>
    <w:rsid w:val="00EB2453"/>
    <w:rsid w:val="00EB3272"/>
    <w:rsid w:val="00EB57E3"/>
    <w:rsid w:val="00EB5866"/>
    <w:rsid w:val="00EB596B"/>
    <w:rsid w:val="00EB6F5D"/>
    <w:rsid w:val="00EC018C"/>
    <w:rsid w:val="00EC2AE9"/>
    <w:rsid w:val="00EC4796"/>
    <w:rsid w:val="00EC622D"/>
    <w:rsid w:val="00ED002A"/>
    <w:rsid w:val="00ED07AD"/>
    <w:rsid w:val="00ED0C1E"/>
    <w:rsid w:val="00ED2DF6"/>
    <w:rsid w:val="00ED356C"/>
    <w:rsid w:val="00ED3EBB"/>
    <w:rsid w:val="00ED43EA"/>
    <w:rsid w:val="00ED5114"/>
    <w:rsid w:val="00ED5991"/>
    <w:rsid w:val="00ED65FE"/>
    <w:rsid w:val="00ED776E"/>
    <w:rsid w:val="00EE3EFF"/>
    <w:rsid w:val="00EE5FD5"/>
    <w:rsid w:val="00EF3170"/>
    <w:rsid w:val="00EF6968"/>
    <w:rsid w:val="00EF7B94"/>
    <w:rsid w:val="00F01CCF"/>
    <w:rsid w:val="00F0367A"/>
    <w:rsid w:val="00F04F37"/>
    <w:rsid w:val="00F05111"/>
    <w:rsid w:val="00F06C9D"/>
    <w:rsid w:val="00F07C4B"/>
    <w:rsid w:val="00F07F65"/>
    <w:rsid w:val="00F1067D"/>
    <w:rsid w:val="00F1082F"/>
    <w:rsid w:val="00F10E50"/>
    <w:rsid w:val="00F11E67"/>
    <w:rsid w:val="00F136DF"/>
    <w:rsid w:val="00F13746"/>
    <w:rsid w:val="00F1399F"/>
    <w:rsid w:val="00F141BE"/>
    <w:rsid w:val="00F143FA"/>
    <w:rsid w:val="00F157D0"/>
    <w:rsid w:val="00F15B3F"/>
    <w:rsid w:val="00F16337"/>
    <w:rsid w:val="00F1668C"/>
    <w:rsid w:val="00F17BCE"/>
    <w:rsid w:val="00F22773"/>
    <w:rsid w:val="00F2443F"/>
    <w:rsid w:val="00F2477C"/>
    <w:rsid w:val="00F24E57"/>
    <w:rsid w:val="00F25B1C"/>
    <w:rsid w:val="00F25C0A"/>
    <w:rsid w:val="00F316B5"/>
    <w:rsid w:val="00F332CB"/>
    <w:rsid w:val="00F334AC"/>
    <w:rsid w:val="00F35F39"/>
    <w:rsid w:val="00F36AEF"/>
    <w:rsid w:val="00F37D9F"/>
    <w:rsid w:val="00F40AB1"/>
    <w:rsid w:val="00F4300E"/>
    <w:rsid w:val="00F43510"/>
    <w:rsid w:val="00F51778"/>
    <w:rsid w:val="00F5182C"/>
    <w:rsid w:val="00F543FB"/>
    <w:rsid w:val="00F55810"/>
    <w:rsid w:val="00F55BEE"/>
    <w:rsid w:val="00F56CE9"/>
    <w:rsid w:val="00F6147A"/>
    <w:rsid w:val="00F614B9"/>
    <w:rsid w:val="00F64BCC"/>
    <w:rsid w:val="00F661F6"/>
    <w:rsid w:val="00F67676"/>
    <w:rsid w:val="00F67F4E"/>
    <w:rsid w:val="00F705A9"/>
    <w:rsid w:val="00F71A15"/>
    <w:rsid w:val="00F71D8F"/>
    <w:rsid w:val="00F742E4"/>
    <w:rsid w:val="00F74317"/>
    <w:rsid w:val="00F755D4"/>
    <w:rsid w:val="00F76235"/>
    <w:rsid w:val="00F7637B"/>
    <w:rsid w:val="00F7672B"/>
    <w:rsid w:val="00F77815"/>
    <w:rsid w:val="00F80A94"/>
    <w:rsid w:val="00F813EF"/>
    <w:rsid w:val="00F82B5A"/>
    <w:rsid w:val="00F8438C"/>
    <w:rsid w:val="00F903A4"/>
    <w:rsid w:val="00F905B8"/>
    <w:rsid w:val="00F91BA3"/>
    <w:rsid w:val="00F95E31"/>
    <w:rsid w:val="00F969D4"/>
    <w:rsid w:val="00F97F96"/>
    <w:rsid w:val="00FA0166"/>
    <w:rsid w:val="00FA01DB"/>
    <w:rsid w:val="00FA04E7"/>
    <w:rsid w:val="00FA3A30"/>
    <w:rsid w:val="00FA6196"/>
    <w:rsid w:val="00FA782E"/>
    <w:rsid w:val="00FB05CB"/>
    <w:rsid w:val="00FB0C32"/>
    <w:rsid w:val="00FB2662"/>
    <w:rsid w:val="00FB3C15"/>
    <w:rsid w:val="00FB6440"/>
    <w:rsid w:val="00FB6961"/>
    <w:rsid w:val="00FC16B9"/>
    <w:rsid w:val="00FC1D0A"/>
    <w:rsid w:val="00FC209D"/>
    <w:rsid w:val="00FC20D6"/>
    <w:rsid w:val="00FC4374"/>
    <w:rsid w:val="00FC4519"/>
    <w:rsid w:val="00FC551B"/>
    <w:rsid w:val="00FC6607"/>
    <w:rsid w:val="00FD4DB2"/>
    <w:rsid w:val="00FD7591"/>
    <w:rsid w:val="00FE3F19"/>
    <w:rsid w:val="00FE5503"/>
    <w:rsid w:val="00FE5531"/>
    <w:rsid w:val="00FE5E8C"/>
    <w:rsid w:val="00FE6698"/>
    <w:rsid w:val="00FF13FB"/>
    <w:rsid w:val="00FF3256"/>
    <w:rsid w:val="00FF3793"/>
    <w:rsid w:val="00FF441B"/>
    <w:rsid w:val="00FF48A0"/>
    <w:rsid w:val="00FF4FF2"/>
    <w:rsid w:val="00FF625C"/>
    <w:rsid w:val="00FF75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1747"/>
    <w:pPr>
      <w:keepNext/>
      <w:keepLines/>
      <w:spacing w:before="480" w:after="0"/>
      <w:outlineLvl w:val="0"/>
    </w:pPr>
    <w:rPr>
      <w:rFonts w:asciiTheme="majorHAnsi" w:eastAsia="Times New Roman" w:hAnsiTheme="majorHAnsi" w:cstheme="majorBidi"/>
      <w:b/>
      <w:bCs/>
      <w:sz w:val="24"/>
      <w:szCs w:val="28"/>
    </w:rPr>
  </w:style>
  <w:style w:type="paragraph" w:styleId="Heading2">
    <w:name w:val="heading 2"/>
    <w:basedOn w:val="Normal"/>
    <w:next w:val="Normal"/>
    <w:link w:val="Heading2Char"/>
    <w:uiPriority w:val="9"/>
    <w:unhideWhenUsed/>
    <w:qFormat/>
    <w:rsid w:val="00D61747"/>
    <w:pPr>
      <w:keepNext/>
      <w:keepLines/>
      <w:spacing w:before="200" w:after="0"/>
      <w:outlineLvl w:val="1"/>
    </w:pPr>
    <w:rPr>
      <w:rFonts w:asciiTheme="majorHAnsi" w:eastAsia="Times New Roman" w:hAnsiTheme="majorHAnsi" w:cstheme="majorBidi"/>
      <w:b/>
      <w:bCs/>
      <w:sz w:val="24"/>
      <w:szCs w:val="26"/>
    </w:rPr>
  </w:style>
  <w:style w:type="paragraph" w:styleId="Heading3">
    <w:name w:val="heading 3"/>
    <w:basedOn w:val="Normal"/>
    <w:next w:val="Normal"/>
    <w:link w:val="Heading3Char"/>
    <w:uiPriority w:val="9"/>
    <w:unhideWhenUsed/>
    <w:qFormat/>
    <w:rsid w:val="00BF78A0"/>
    <w:pPr>
      <w:keepNext/>
      <w:keepLines/>
      <w:spacing w:before="200" w:after="0"/>
      <w:ind w:leftChars="100" w:left="220" w:rightChars="100" w:right="100"/>
      <w:outlineLvl w:val="2"/>
    </w:pPr>
    <w:rPr>
      <w:rFonts w:asciiTheme="majorHAnsi" w:eastAsia="Times New Roman" w:hAnsiTheme="majorHAnsi" w:cstheme="majorBidi"/>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D"/>
    <w:pPr>
      <w:ind w:left="720"/>
      <w:contextualSpacing/>
    </w:pPr>
  </w:style>
  <w:style w:type="paragraph" w:styleId="Header">
    <w:name w:val="header"/>
    <w:basedOn w:val="Normal"/>
    <w:link w:val="HeaderChar"/>
    <w:uiPriority w:val="99"/>
    <w:unhideWhenUsed/>
    <w:rsid w:val="0015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92"/>
  </w:style>
  <w:style w:type="paragraph" w:styleId="Footer">
    <w:name w:val="footer"/>
    <w:basedOn w:val="Normal"/>
    <w:link w:val="FooterChar"/>
    <w:uiPriority w:val="99"/>
    <w:unhideWhenUsed/>
    <w:rsid w:val="0015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92"/>
  </w:style>
  <w:style w:type="character" w:styleId="Hyperlink">
    <w:name w:val="Hyperlink"/>
    <w:basedOn w:val="DefaultParagraphFont"/>
    <w:uiPriority w:val="99"/>
    <w:unhideWhenUsed/>
    <w:rsid w:val="002F4C88"/>
    <w:rPr>
      <w:color w:val="0000FF"/>
      <w:u w:val="single"/>
    </w:rPr>
  </w:style>
  <w:style w:type="paragraph" w:styleId="BalloonText">
    <w:name w:val="Balloon Text"/>
    <w:basedOn w:val="Normal"/>
    <w:link w:val="BalloonTextChar"/>
    <w:uiPriority w:val="99"/>
    <w:semiHidden/>
    <w:unhideWhenUsed/>
    <w:rsid w:val="00082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B2"/>
    <w:rPr>
      <w:rFonts w:ascii="Tahoma" w:hAnsi="Tahoma" w:cs="Tahoma"/>
      <w:sz w:val="16"/>
      <w:szCs w:val="16"/>
    </w:rPr>
  </w:style>
  <w:style w:type="character" w:styleId="FollowedHyperlink">
    <w:name w:val="FollowedHyperlink"/>
    <w:basedOn w:val="DefaultParagraphFont"/>
    <w:uiPriority w:val="99"/>
    <w:semiHidden/>
    <w:unhideWhenUsed/>
    <w:rsid w:val="003D7643"/>
    <w:rPr>
      <w:color w:val="954F72" w:themeColor="followedHyperlink"/>
      <w:u w:val="single"/>
    </w:rPr>
  </w:style>
  <w:style w:type="character" w:customStyle="1" w:styleId="Heading1Char">
    <w:name w:val="Heading 1 Char"/>
    <w:basedOn w:val="DefaultParagraphFont"/>
    <w:link w:val="Heading1"/>
    <w:uiPriority w:val="9"/>
    <w:rsid w:val="00D61747"/>
    <w:rPr>
      <w:rFonts w:asciiTheme="majorHAnsi" w:eastAsia="Times New Roman" w:hAnsiTheme="majorHAnsi" w:cstheme="majorBidi"/>
      <w:b/>
      <w:bCs/>
      <w:sz w:val="24"/>
      <w:szCs w:val="28"/>
    </w:rPr>
  </w:style>
  <w:style w:type="paragraph" w:styleId="TOCHeading">
    <w:name w:val="TOC Heading"/>
    <w:basedOn w:val="Heading1"/>
    <w:next w:val="Normal"/>
    <w:uiPriority w:val="39"/>
    <w:unhideWhenUsed/>
    <w:qFormat/>
    <w:rsid w:val="008D0147"/>
    <w:pPr>
      <w:spacing w:line="276" w:lineRule="auto"/>
      <w:outlineLvl w:val="9"/>
    </w:pPr>
    <w:rPr>
      <w:lang w:eastAsia="ja-JP"/>
    </w:rPr>
  </w:style>
  <w:style w:type="paragraph" w:styleId="TOC1">
    <w:name w:val="toc 1"/>
    <w:basedOn w:val="Normal"/>
    <w:next w:val="Normal"/>
    <w:autoRedefine/>
    <w:uiPriority w:val="39"/>
    <w:unhideWhenUsed/>
    <w:rsid w:val="008D0147"/>
    <w:pPr>
      <w:spacing w:after="100"/>
    </w:pPr>
  </w:style>
  <w:style w:type="character" w:customStyle="1" w:styleId="Heading2Char">
    <w:name w:val="Heading 2 Char"/>
    <w:basedOn w:val="DefaultParagraphFont"/>
    <w:link w:val="Heading2"/>
    <w:uiPriority w:val="9"/>
    <w:rsid w:val="00D61747"/>
    <w:rPr>
      <w:rFonts w:asciiTheme="majorHAnsi" w:eastAsia="Times New Roman" w:hAnsiTheme="majorHAnsi" w:cstheme="majorBidi"/>
      <w:b/>
      <w:bCs/>
      <w:sz w:val="24"/>
      <w:szCs w:val="26"/>
    </w:rPr>
  </w:style>
  <w:style w:type="paragraph" w:styleId="TOC2">
    <w:name w:val="toc 2"/>
    <w:basedOn w:val="Normal"/>
    <w:next w:val="Normal"/>
    <w:autoRedefine/>
    <w:uiPriority w:val="39"/>
    <w:unhideWhenUsed/>
    <w:rsid w:val="006666BD"/>
    <w:pPr>
      <w:spacing w:after="100"/>
      <w:ind w:left="220"/>
    </w:pPr>
  </w:style>
  <w:style w:type="table" w:styleId="TableGrid">
    <w:name w:val="Table Grid"/>
    <w:basedOn w:val="TableNormal"/>
    <w:uiPriority w:val="39"/>
    <w:rsid w:val="00C7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78A0"/>
    <w:rPr>
      <w:rFonts w:asciiTheme="majorHAnsi" w:eastAsia="Times New Roman" w:hAnsiTheme="majorHAnsi" w:cstheme="majorBidi"/>
      <w:bCs/>
      <w:sz w:val="24"/>
    </w:rPr>
  </w:style>
  <w:style w:type="paragraph" w:styleId="TOC3">
    <w:name w:val="toc 3"/>
    <w:basedOn w:val="Normal"/>
    <w:next w:val="Normal"/>
    <w:autoRedefine/>
    <w:uiPriority w:val="39"/>
    <w:unhideWhenUsed/>
    <w:rsid w:val="00C374A4"/>
    <w:pPr>
      <w:spacing w:after="100"/>
      <w:ind w:left="440"/>
    </w:pPr>
  </w:style>
  <w:style w:type="table" w:styleId="MediumList2-Accent1">
    <w:name w:val="Medium List 2 Accent 1"/>
    <w:basedOn w:val="TableNormal"/>
    <w:uiPriority w:val="66"/>
    <w:rsid w:val="007A3C61"/>
    <w:pPr>
      <w:spacing w:after="0" w:line="240" w:lineRule="auto"/>
    </w:pPr>
    <w:rPr>
      <w:rFonts w:asciiTheme="majorHAnsi" w:eastAsiaTheme="majorEastAsia" w:hAnsiTheme="majorHAnsi" w:cstheme="majorBidi"/>
      <w:color w:val="000000" w:themeColor="text1"/>
      <w:lang w:eastAsia="ja-JP"/>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Light">
    <w:name w:val="Grid Table Light"/>
    <w:basedOn w:val="TableNormal"/>
    <w:uiPriority w:val="40"/>
    <w:rsid w:val="00D93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B22E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1747"/>
    <w:pPr>
      <w:keepNext/>
      <w:keepLines/>
      <w:spacing w:before="480" w:after="0"/>
      <w:outlineLvl w:val="0"/>
    </w:pPr>
    <w:rPr>
      <w:rFonts w:asciiTheme="majorHAnsi" w:eastAsia="Times New Roman" w:hAnsiTheme="majorHAnsi" w:cstheme="majorBidi"/>
      <w:b/>
      <w:bCs/>
      <w:sz w:val="24"/>
      <w:szCs w:val="28"/>
    </w:rPr>
  </w:style>
  <w:style w:type="paragraph" w:styleId="Heading2">
    <w:name w:val="heading 2"/>
    <w:basedOn w:val="Normal"/>
    <w:next w:val="Normal"/>
    <w:link w:val="Heading2Char"/>
    <w:uiPriority w:val="9"/>
    <w:unhideWhenUsed/>
    <w:qFormat/>
    <w:rsid w:val="00D61747"/>
    <w:pPr>
      <w:keepNext/>
      <w:keepLines/>
      <w:spacing w:before="200" w:after="0"/>
      <w:outlineLvl w:val="1"/>
    </w:pPr>
    <w:rPr>
      <w:rFonts w:asciiTheme="majorHAnsi" w:eastAsia="Times New Roman" w:hAnsiTheme="majorHAnsi" w:cstheme="majorBidi"/>
      <w:b/>
      <w:bCs/>
      <w:sz w:val="24"/>
      <w:szCs w:val="26"/>
    </w:rPr>
  </w:style>
  <w:style w:type="paragraph" w:styleId="Heading3">
    <w:name w:val="heading 3"/>
    <w:basedOn w:val="Normal"/>
    <w:next w:val="Normal"/>
    <w:link w:val="Heading3Char"/>
    <w:uiPriority w:val="9"/>
    <w:unhideWhenUsed/>
    <w:qFormat/>
    <w:rsid w:val="00BF78A0"/>
    <w:pPr>
      <w:keepNext/>
      <w:keepLines/>
      <w:spacing w:before="200" w:after="0"/>
      <w:ind w:leftChars="100" w:left="220" w:rightChars="100" w:right="100"/>
      <w:outlineLvl w:val="2"/>
    </w:pPr>
    <w:rPr>
      <w:rFonts w:asciiTheme="majorHAnsi" w:eastAsia="Times New Roman" w:hAnsiTheme="majorHAnsi" w:cstheme="majorBidi"/>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D"/>
    <w:pPr>
      <w:ind w:left="720"/>
      <w:contextualSpacing/>
    </w:pPr>
  </w:style>
  <w:style w:type="paragraph" w:styleId="Header">
    <w:name w:val="header"/>
    <w:basedOn w:val="Normal"/>
    <w:link w:val="HeaderChar"/>
    <w:uiPriority w:val="99"/>
    <w:unhideWhenUsed/>
    <w:rsid w:val="0015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92"/>
  </w:style>
  <w:style w:type="paragraph" w:styleId="Footer">
    <w:name w:val="footer"/>
    <w:basedOn w:val="Normal"/>
    <w:link w:val="FooterChar"/>
    <w:uiPriority w:val="99"/>
    <w:unhideWhenUsed/>
    <w:rsid w:val="0015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92"/>
  </w:style>
  <w:style w:type="character" w:styleId="Hyperlink">
    <w:name w:val="Hyperlink"/>
    <w:basedOn w:val="DefaultParagraphFont"/>
    <w:uiPriority w:val="99"/>
    <w:unhideWhenUsed/>
    <w:rsid w:val="002F4C88"/>
    <w:rPr>
      <w:color w:val="0000FF"/>
      <w:u w:val="single"/>
    </w:rPr>
  </w:style>
  <w:style w:type="paragraph" w:styleId="BalloonText">
    <w:name w:val="Balloon Text"/>
    <w:basedOn w:val="Normal"/>
    <w:link w:val="BalloonTextChar"/>
    <w:uiPriority w:val="99"/>
    <w:semiHidden/>
    <w:unhideWhenUsed/>
    <w:rsid w:val="00082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B2"/>
    <w:rPr>
      <w:rFonts w:ascii="Tahoma" w:hAnsi="Tahoma" w:cs="Tahoma"/>
      <w:sz w:val="16"/>
      <w:szCs w:val="16"/>
    </w:rPr>
  </w:style>
  <w:style w:type="character" w:styleId="FollowedHyperlink">
    <w:name w:val="FollowedHyperlink"/>
    <w:basedOn w:val="DefaultParagraphFont"/>
    <w:uiPriority w:val="99"/>
    <w:semiHidden/>
    <w:unhideWhenUsed/>
    <w:rsid w:val="003D7643"/>
    <w:rPr>
      <w:color w:val="954F72" w:themeColor="followedHyperlink"/>
      <w:u w:val="single"/>
    </w:rPr>
  </w:style>
  <w:style w:type="character" w:customStyle="1" w:styleId="Heading1Char">
    <w:name w:val="Heading 1 Char"/>
    <w:basedOn w:val="DefaultParagraphFont"/>
    <w:link w:val="Heading1"/>
    <w:uiPriority w:val="9"/>
    <w:rsid w:val="00D61747"/>
    <w:rPr>
      <w:rFonts w:asciiTheme="majorHAnsi" w:eastAsia="Times New Roman" w:hAnsiTheme="majorHAnsi" w:cstheme="majorBidi"/>
      <w:b/>
      <w:bCs/>
      <w:sz w:val="24"/>
      <w:szCs w:val="28"/>
    </w:rPr>
  </w:style>
  <w:style w:type="paragraph" w:styleId="TOCHeading">
    <w:name w:val="TOC Heading"/>
    <w:basedOn w:val="Heading1"/>
    <w:next w:val="Normal"/>
    <w:uiPriority w:val="39"/>
    <w:unhideWhenUsed/>
    <w:qFormat/>
    <w:rsid w:val="008D0147"/>
    <w:pPr>
      <w:spacing w:line="276" w:lineRule="auto"/>
      <w:outlineLvl w:val="9"/>
    </w:pPr>
    <w:rPr>
      <w:lang w:eastAsia="ja-JP"/>
    </w:rPr>
  </w:style>
  <w:style w:type="paragraph" w:styleId="TOC1">
    <w:name w:val="toc 1"/>
    <w:basedOn w:val="Normal"/>
    <w:next w:val="Normal"/>
    <w:autoRedefine/>
    <w:uiPriority w:val="39"/>
    <w:unhideWhenUsed/>
    <w:rsid w:val="008D0147"/>
    <w:pPr>
      <w:spacing w:after="100"/>
    </w:pPr>
  </w:style>
  <w:style w:type="character" w:customStyle="1" w:styleId="Heading2Char">
    <w:name w:val="Heading 2 Char"/>
    <w:basedOn w:val="DefaultParagraphFont"/>
    <w:link w:val="Heading2"/>
    <w:uiPriority w:val="9"/>
    <w:rsid w:val="00D61747"/>
    <w:rPr>
      <w:rFonts w:asciiTheme="majorHAnsi" w:eastAsia="Times New Roman" w:hAnsiTheme="majorHAnsi" w:cstheme="majorBidi"/>
      <w:b/>
      <w:bCs/>
      <w:sz w:val="24"/>
      <w:szCs w:val="26"/>
    </w:rPr>
  </w:style>
  <w:style w:type="paragraph" w:styleId="TOC2">
    <w:name w:val="toc 2"/>
    <w:basedOn w:val="Normal"/>
    <w:next w:val="Normal"/>
    <w:autoRedefine/>
    <w:uiPriority w:val="39"/>
    <w:unhideWhenUsed/>
    <w:rsid w:val="006666BD"/>
    <w:pPr>
      <w:spacing w:after="100"/>
      <w:ind w:left="220"/>
    </w:pPr>
  </w:style>
  <w:style w:type="table" w:styleId="TableGrid">
    <w:name w:val="Table Grid"/>
    <w:basedOn w:val="TableNormal"/>
    <w:uiPriority w:val="39"/>
    <w:rsid w:val="00C7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78A0"/>
    <w:rPr>
      <w:rFonts w:asciiTheme="majorHAnsi" w:eastAsia="Times New Roman" w:hAnsiTheme="majorHAnsi" w:cstheme="majorBidi"/>
      <w:bCs/>
      <w:sz w:val="24"/>
    </w:rPr>
  </w:style>
  <w:style w:type="paragraph" w:styleId="TOC3">
    <w:name w:val="toc 3"/>
    <w:basedOn w:val="Normal"/>
    <w:next w:val="Normal"/>
    <w:autoRedefine/>
    <w:uiPriority w:val="39"/>
    <w:unhideWhenUsed/>
    <w:rsid w:val="00C374A4"/>
    <w:pPr>
      <w:spacing w:after="100"/>
      <w:ind w:left="440"/>
    </w:pPr>
  </w:style>
  <w:style w:type="table" w:styleId="MediumList2-Accent1">
    <w:name w:val="Medium List 2 Accent 1"/>
    <w:basedOn w:val="TableNormal"/>
    <w:uiPriority w:val="66"/>
    <w:rsid w:val="007A3C61"/>
    <w:pPr>
      <w:spacing w:after="0" w:line="240" w:lineRule="auto"/>
    </w:pPr>
    <w:rPr>
      <w:rFonts w:asciiTheme="majorHAnsi" w:eastAsiaTheme="majorEastAsia" w:hAnsiTheme="majorHAnsi" w:cstheme="majorBidi"/>
      <w:color w:val="000000" w:themeColor="text1"/>
      <w:lang w:eastAsia="ja-JP"/>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Light">
    <w:name w:val="Grid Table Light"/>
    <w:basedOn w:val="TableNormal"/>
    <w:uiPriority w:val="40"/>
    <w:rsid w:val="00D93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B22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32979">
      <w:bodyDiv w:val="1"/>
      <w:marLeft w:val="0"/>
      <w:marRight w:val="0"/>
      <w:marTop w:val="0"/>
      <w:marBottom w:val="0"/>
      <w:divBdr>
        <w:top w:val="none" w:sz="0" w:space="0" w:color="auto"/>
        <w:left w:val="none" w:sz="0" w:space="0" w:color="auto"/>
        <w:bottom w:val="none" w:sz="0" w:space="0" w:color="auto"/>
        <w:right w:val="none" w:sz="0" w:space="0" w:color="auto"/>
      </w:divBdr>
    </w:div>
    <w:div w:id="200047992">
      <w:bodyDiv w:val="1"/>
      <w:marLeft w:val="0"/>
      <w:marRight w:val="0"/>
      <w:marTop w:val="0"/>
      <w:marBottom w:val="0"/>
      <w:divBdr>
        <w:top w:val="none" w:sz="0" w:space="0" w:color="auto"/>
        <w:left w:val="none" w:sz="0" w:space="0" w:color="auto"/>
        <w:bottom w:val="none" w:sz="0" w:space="0" w:color="auto"/>
        <w:right w:val="none" w:sz="0" w:space="0" w:color="auto"/>
      </w:divBdr>
    </w:div>
    <w:div w:id="420831776">
      <w:bodyDiv w:val="1"/>
      <w:marLeft w:val="0"/>
      <w:marRight w:val="0"/>
      <w:marTop w:val="0"/>
      <w:marBottom w:val="0"/>
      <w:divBdr>
        <w:top w:val="none" w:sz="0" w:space="0" w:color="auto"/>
        <w:left w:val="none" w:sz="0" w:space="0" w:color="auto"/>
        <w:bottom w:val="none" w:sz="0" w:space="0" w:color="auto"/>
        <w:right w:val="none" w:sz="0" w:space="0" w:color="auto"/>
      </w:divBdr>
    </w:div>
    <w:div w:id="546063787">
      <w:bodyDiv w:val="1"/>
      <w:marLeft w:val="0"/>
      <w:marRight w:val="0"/>
      <w:marTop w:val="0"/>
      <w:marBottom w:val="0"/>
      <w:divBdr>
        <w:top w:val="none" w:sz="0" w:space="0" w:color="auto"/>
        <w:left w:val="none" w:sz="0" w:space="0" w:color="auto"/>
        <w:bottom w:val="none" w:sz="0" w:space="0" w:color="auto"/>
        <w:right w:val="none" w:sz="0" w:space="0" w:color="auto"/>
      </w:divBdr>
    </w:div>
    <w:div w:id="546140823">
      <w:bodyDiv w:val="1"/>
      <w:marLeft w:val="0"/>
      <w:marRight w:val="0"/>
      <w:marTop w:val="0"/>
      <w:marBottom w:val="0"/>
      <w:divBdr>
        <w:top w:val="none" w:sz="0" w:space="0" w:color="auto"/>
        <w:left w:val="none" w:sz="0" w:space="0" w:color="auto"/>
        <w:bottom w:val="none" w:sz="0" w:space="0" w:color="auto"/>
        <w:right w:val="none" w:sz="0" w:space="0" w:color="auto"/>
      </w:divBdr>
    </w:div>
    <w:div w:id="615793097">
      <w:bodyDiv w:val="1"/>
      <w:marLeft w:val="0"/>
      <w:marRight w:val="0"/>
      <w:marTop w:val="0"/>
      <w:marBottom w:val="0"/>
      <w:divBdr>
        <w:top w:val="none" w:sz="0" w:space="0" w:color="auto"/>
        <w:left w:val="none" w:sz="0" w:space="0" w:color="auto"/>
        <w:bottom w:val="none" w:sz="0" w:space="0" w:color="auto"/>
        <w:right w:val="none" w:sz="0" w:space="0" w:color="auto"/>
      </w:divBdr>
    </w:div>
    <w:div w:id="681474749">
      <w:bodyDiv w:val="1"/>
      <w:marLeft w:val="0"/>
      <w:marRight w:val="0"/>
      <w:marTop w:val="0"/>
      <w:marBottom w:val="0"/>
      <w:divBdr>
        <w:top w:val="none" w:sz="0" w:space="0" w:color="auto"/>
        <w:left w:val="none" w:sz="0" w:space="0" w:color="auto"/>
        <w:bottom w:val="none" w:sz="0" w:space="0" w:color="auto"/>
        <w:right w:val="none" w:sz="0" w:space="0" w:color="auto"/>
      </w:divBdr>
    </w:div>
    <w:div w:id="717357437">
      <w:bodyDiv w:val="1"/>
      <w:marLeft w:val="0"/>
      <w:marRight w:val="0"/>
      <w:marTop w:val="0"/>
      <w:marBottom w:val="0"/>
      <w:divBdr>
        <w:top w:val="none" w:sz="0" w:space="0" w:color="auto"/>
        <w:left w:val="none" w:sz="0" w:space="0" w:color="auto"/>
        <w:bottom w:val="none" w:sz="0" w:space="0" w:color="auto"/>
        <w:right w:val="none" w:sz="0" w:space="0" w:color="auto"/>
      </w:divBdr>
    </w:div>
    <w:div w:id="748388271">
      <w:bodyDiv w:val="1"/>
      <w:marLeft w:val="0"/>
      <w:marRight w:val="0"/>
      <w:marTop w:val="0"/>
      <w:marBottom w:val="0"/>
      <w:divBdr>
        <w:top w:val="none" w:sz="0" w:space="0" w:color="auto"/>
        <w:left w:val="none" w:sz="0" w:space="0" w:color="auto"/>
        <w:bottom w:val="none" w:sz="0" w:space="0" w:color="auto"/>
        <w:right w:val="none" w:sz="0" w:space="0" w:color="auto"/>
      </w:divBdr>
    </w:div>
    <w:div w:id="776872662">
      <w:bodyDiv w:val="1"/>
      <w:marLeft w:val="0"/>
      <w:marRight w:val="0"/>
      <w:marTop w:val="0"/>
      <w:marBottom w:val="0"/>
      <w:divBdr>
        <w:top w:val="none" w:sz="0" w:space="0" w:color="auto"/>
        <w:left w:val="none" w:sz="0" w:space="0" w:color="auto"/>
        <w:bottom w:val="none" w:sz="0" w:space="0" w:color="auto"/>
        <w:right w:val="none" w:sz="0" w:space="0" w:color="auto"/>
      </w:divBdr>
    </w:div>
    <w:div w:id="881215445">
      <w:bodyDiv w:val="1"/>
      <w:marLeft w:val="0"/>
      <w:marRight w:val="0"/>
      <w:marTop w:val="0"/>
      <w:marBottom w:val="0"/>
      <w:divBdr>
        <w:top w:val="none" w:sz="0" w:space="0" w:color="auto"/>
        <w:left w:val="none" w:sz="0" w:space="0" w:color="auto"/>
        <w:bottom w:val="none" w:sz="0" w:space="0" w:color="auto"/>
        <w:right w:val="none" w:sz="0" w:space="0" w:color="auto"/>
      </w:divBdr>
    </w:div>
    <w:div w:id="993070171">
      <w:bodyDiv w:val="1"/>
      <w:marLeft w:val="0"/>
      <w:marRight w:val="0"/>
      <w:marTop w:val="0"/>
      <w:marBottom w:val="0"/>
      <w:divBdr>
        <w:top w:val="none" w:sz="0" w:space="0" w:color="auto"/>
        <w:left w:val="none" w:sz="0" w:space="0" w:color="auto"/>
        <w:bottom w:val="none" w:sz="0" w:space="0" w:color="auto"/>
        <w:right w:val="none" w:sz="0" w:space="0" w:color="auto"/>
      </w:divBdr>
    </w:div>
    <w:div w:id="1267226182">
      <w:bodyDiv w:val="1"/>
      <w:marLeft w:val="0"/>
      <w:marRight w:val="0"/>
      <w:marTop w:val="0"/>
      <w:marBottom w:val="0"/>
      <w:divBdr>
        <w:top w:val="none" w:sz="0" w:space="0" w:color="auto"/>
        <w:left w:val="none" w:sz="0" w:space="0" w:color="auto"/>
        <w:bottom w:val="none" w:sz="0" w:space="0" w:color="auto"/>
        <w:right w:val="none" w:sz="0" w:space="0" w:color="auto"/>
      </w:divBdr>
    </w:div>
    <w:div w:id="1409040356">
      <w:bodyDiv w:val="1"/>
      <w:marLeft w:val="0"/>
      <w:marRight w:val="0"/>
      <w:marTop w:val="0"/>
      <w:marBottom w:val="0"/>
      <w:divBdr>
        <w:top w:val="none" w:sz="0" w:space="0" w:color="auto"/>
        <w:left w:val="none" w:sz="0" w:space="0" w:color="auto"/>
        <w:bottom w:val="none" w:sz="0" w:space="0" w:color="auto"/>
        <w:right w:val="none" w:sz="0" w:space="0" w:color="auto"/>
      </w:divBdr>
    </w:div>
    <w:div w:id="1520386639">
      <w:bodyDiv w:val="1"/>
      <w:marLeft w:val="0"/>
      <w:marRight w:val="0"/>
      <w:marTop w:val="0"/>
      <w:marBottom w:val="0"/>
      <w:divBdr>
        <w:top w:val="none" w:sz="0" w:space="0" w:color="auto"/>
        <w:left w:val="none" w:sz="0" w:space="0" w:color="auto"/>
        <w:bottom w:val="none" w:sz="0" w:space="0" w:color="auto"/>
        <w:right w:val="none" w:sz="0" w:space="0" w:color="auto"/>
      </w:divBdr>
    </w:div>
    <w:div w:id="1525048879">
      <w:bodyDiv w:val="1"/>
      <w:marLeft w:val="0"/>
      <w:marRight w:val="0"/>
      <w:marTop w:val="0"/>
      <w:marBottom w:val="0"/>
      <w:divBdr>
        <w:top w:val="none" w:sz="0" w:space="0" w:color="auto"/>
        <w:left w:val="none" w:sz="0" w:space="0" w:color="auto"/>
        <w:bottom w:val="none" w:sz="0" w:space="0" w:color="auto"/>
        <w:right w:val="none" w:sz="0" w:space="0" w:color="auto"/>
      </w:divBdr>
    </w:div>
    <w:div w:id="1527985347">
      <w:bodyDiv w:val="1"/>
      <w:marLeft w:val="0"/>
      <w:marRight w:val="0"/>
      <w:marTop w:val="0"/>
      <w:marBottom w:val="0"/>
      <w:divBdr>
        <w:top w:val="none" w:sz="0" w:space="0" w:color="auto"/>
        <w:left w:val="none" w:sz="0" w:space="0" w:color="auto"/>
        <w:bottom w:val="none" w:sz="0" w:space="0" w:color="auto"/>
        <w:right w:val="none" w:sz="0" w:space="0" w:color="auto"/>
      </w:divBdr>
    </w:div>
    <w:div w:id="1568152627">
      <w:bodyDiv w:val="1"/>
      <w:marLeft w:val="0"/>
      <w:marRight w:val="0"/>
      <w:marTop w:val="0"/>
      <w:marBottom w:val="0"/>
      <w:divBdr>
        <w:top w:val="none" w:sz="0" w:space="0" w:color="auto"/>
        <w:left w:val="none" w:sz="0" w:space="0" w:color="auto"/>
        <w:bottom w:val="none" w:sz="0" w:space="0" w:color="auto"/>
        <w:right w:val="none" w:sz="0" w:space="0" w:color="auto"/>
      </w:divBdr>
    </w:div>
    <w:div w:id="1622565779">
      <w:bodyDiv w:val="1"/>
      <w:marLeft w:val="0"/>
      <w:marRight w:val="0"/>
      <w:marTop w:val="0"/>
      <w:marBottom w:val="0"/>
      <w:divBdr>
        <w:top w:val="none" w:sz="0" w:space="0" w:color="auto"/>
        <w:left w:val="none" w:sz="0" w:space="0" w:color="auto"/>
        <w:bottom w:val="none" w:sz="0" w:space="0" w:color="auto"/>
        <w:right w:val="none" w:sz="0" w:space="0" w:color="auto"/>
      </w:divBdr>
    </w:div>
    <w:div w:id="1692875513">
      <w:bodyDiv w:val="1"/>
      <w:marLeft w:val="0"/>
      <w:marRight w:val="0"/>
      <w:marTop w:val="0"/>
      <w:marBottom w:val="0"/>
      <w:divBdr>
        <w:top w:val="none" w:sz="0" w:space="0" w:color="auto"/>
        <w:left w:val="none" w:sz="0" w:space="0" w:color="auto"/>
        <w:bottom w:val="none" w:sz="0" w:space="0" w:color="auto"/>
        <w:right w:val="none" w:sz="0" w:space="0" w:color="auto"/>
      </w:divBdr>
    </w:div>
    <w:div w:id="1731608445">
      <w:bodyDiv w:val="1"/>
      <w:marLeft w:val="0"/>
      <w:marRight w:val="0"/>
      <w:marTop w:val="0"/>
      <w:marBottom w:val="0"/>
      <w:divBdr>
        <w:top w:val="none" w:sz="0" w:space="0" w:color="auto"/>
        <w:left w:val="none" w:sz="0" w:space="0" w:color="auto"/>
        <w:bottom w:val="none" w:sz="0" w:space="0" w:color="auto"/>
        <w:right w:val="none" w:sz="0" w:space="0" w:color="auto"/>
      </w:divBdr>
    </w:div>
    <w:div w:id="1772234875">
      <w:bodyDiv w:val="1"/>
      <w:marLeft w:val="0"/>
      <w:marRight w:val="0"/>
      <w:marTop w:val="0"/>
      <w:marBottom w:val="0"/>
      <w:divBdr>
        <w:top w:val="none" w:sz="0" w:space="0" w:color="auto"/>
        <w:left w:val="none" w:sz="0" w:space="0" w:color="auto"/>
        <w:bottom w:val="none" w:sz="0" w:space="0" w:color="auto"/>
        <w:right w:val="none" w:sz="0" w:space="0" w:color="auto"/>
      </w:divBdr>
    </w:div>
    <w:div w:id="1919359590">
      <w:bodyDiv w:val="1"/>
      <w:marLeft w:val="0"/>
      <w:marRight w:val="0"/>
      <w:marTop w:val="0"/>
      <w:marBottom w:val="0"/>
      <w:divBdr>
        <w:top w:val="none" w:sz="0" w:space="0" w:color="auto"/>
        <w:left w:val="none" w:sz="0" w:space="0" w:color="auto"/>
        <w:bottom w:val="none" w:sz="0" w:space="0" w:color="auto"/>
        <w:right w:val="none" w:sz="0" w:space="0" w:color="auto"/>
      </w:divBdr>
    </w:div>
    <w:div w:id="1961257573">
      <w:bodyDiv w:val="1"/>
      <w:marLeft w:val="0"/>
      <w:marRight w:val="0"/>
      <w:marTop w:val="0"/>
      <w:marBottom w:val="0"/>
      <w:divBdr>
        <w:top w:val="none" w:sz="0" w:space="0" w:color="auto"/>
        <w:left w:val="none" w:sz="0" w:space="0" w:color="auto"/>
        <w:bottom w:val="none" w:sz="0" w:space="0" w:color="auto"/>
        <w:right w:val="none" w:sz="0" w:space="0" w:color="auto"/>
      </w:divBdr>
    </w:div>
    <w:div w:id="2036222739">
      <w:bodyDiv w:val="1"/>
      <w:marLeft w:val="0"/>
      <w:marRight w:val="0"/>
      <w:marTop w:val="0"/>
      <w:marBottom w:val="0"/>
      <w:divBdr>
        <w:top w:val="none" w:sz="0" w:space="0" w:color="auto"/>
        <w:left w:val="none" w:sz="0" w:space="0" w:color="auto"/>
        <w:bottom w:val="none" w:sz="0" w:space="0" w:color="auto"/>
        <w:right w:val="none" w:sz="0" w:space="0" w:color="auto"/>
      </w:divBdr>
    </w:div>
    <w:div w:id="207219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emf"/><Relationship Id="rId26" Type="http://schemas.openxmlformats.org/officeDocument/2006/relationships/diagramData" Target="diagrams/data2.xml"/><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diagramQuickStyle" Target="diagrams/quickStyle1.xml"/><Relationship Id="rId34" Type="http://schemas.openxmlformats.org/officeDocument/2006/relationships/hyperlink" Target="https://www.footasylum.com/y3-history/"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2.emf"/><Relationship Id="rId33" Type="http://schemas.openxmlformats.org/officeDocument/2006/relationships/hyperlink" Target="https://www.cipd.co.uk/knowledge/strategy/organisational-development/pestle-analysis-factsheet" TargetMode="External"/><Relationship Id="rId38" Type="http://schemas.openxmlformats.org/officeDocument/2006/relationships/hyperlink" Target="https://www.statista.com/outlook/244/118/fashion/hong-kong"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Layout" Target="diagrams/layout1.xml"/><Relationship Id="rId29" Type="http://schemas.openxmlformats.org/officeDocument/2006/relationships/diagramColors" Target="diagrams/colors2.xm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1.emf"/><Relationship Id="rId32" Type="http://schemas.openxmlformats.org/officeDocument/2006/relationships/image" Target="media/image14.jpeg"/><Relationship Id="rId37" Type="http://schemas.openxmlformats.org/officeDocument/2006/relationships/hyperlink" Target="https://play.google.com/store/apps/details?id=com.esprit.espritapp&amp;hl=en" TargetMode="External"/><Relationship Id="rId40"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microsoft.com/office/2007/relationships/diagramDrawing" Target="diagrams/drawing1.xml"/><Relationship Id="rId28" Type="http://schemas.openxmlformats.org/officeDocument/2006/relationships/diagramQuickStyle" Target="diagrams/quickStyle2.xml"/><Relationship Id="rId36" Type="http://schemas.openxmlformats.org/officeDocument/2006/relationships/hyperlink" Target="https://hongkongbusiness.hk/retail/news/prime-street-shop-rents-fall-least-5-in-2019" TargetMode="External"/><Relationship Id="rId10" Type="http://schemas.openxmlformats.org/officeDocument/2006/relationships/image" Target="media/image2.jpeg"/><Relationship Id="rId19" Type="http://schemas.openxmlformats.org/officeDocument/2006/relationships/diagramData" Target="diagrams/data1.xml"/><Relationship Id="rId31" Type="http://schemas.openxmlformats.org/officeDocument/2006/relationships/image" Target="media/image13.e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Colors" Target="diagrams/colors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hyperlink" Target="https://www.forbes.com/sites/gregpetro/2012/10/25/the-future-of-fashion-retailing-the-zara-approach-part-2-of-3/" TargetMode="Externa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573CB6-C324-449D-A356-C0C8637BC37B}" type="doc">
      <dgm:prSet loTypeId="urn:microsoft.com/office/officeart/2005/8/layout/radial5#1" loCatId="relationship" qsTypeId="urn:microsoft.com/office/officeart/2005/8/quickstyle/simple1" qsCatId="simple" csTypeId="urn:microsoft.com/office/officeart/2005/8/colors/accent1_2" csCatId="accent1" phldr="1"/>
      <dgm:spPr/>
      <dgm:t>
        <a:bodyPr/>
        <a:lstStyle/>
        <a:p>
          <a:endParaRPr lang="zh-TW" altLang="en-US"/>
        </a:p>
      </dgm:t>
    </dgm:pt>
    <dgm:pt modelId="{20ECBA63-F829-4E62-B2A0-84465F4951E4}">
      <dgm:prSet phldrT="[Text]"/>
      <dgm:spPr>
        <a:xfrm>
          <a:off x="2022574"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FC9889A8-544C-42A0-BA8F-34F4D7E80F71}" type="parTrans" cxnId="{9D41A221-EDB6-4118-96D3-B6EDDE2A423B}">
      <dgm:prSet/>
      <dgm:spPr/>
      <dgm:t>
        <a:bodyPr/>
        <a:lstStyle/>
        <a:p>
          <a:endParaRPr lang="zh-TW" altLang="en-US"/>
        </a:p>
      </dgm:t>
    </dgm:pt>
    <dgm:pt modelId="{D65E7628-BEC8-433D-B514-FB22F44662A9}" type="sibTrans" cxnId="{9D41A221-EDB6-4118-96D3-B6EDDE2A423B}">
      <dgm:prSet/>
      <dgm:spPr/>
      <dgm:t>
        <a:bodyPr/>
        <a:lstStyle/>
        <a:p>
          <a:endParaRPr lang="zh-TW" altLang="en-US"/>
        </a:p>
      </dgm:t>
    </dgm:pt>
    <dgm:pt modelId="{DDC63CE9-6624-4696-B067-7ECAD1AA0501}">
      <dgm:prSet phldrT="[Text]" custT="1"/>
      <dgm:spPr>
        <a:xfrm>
          <a:off x="2022574" y="120845"/>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tLang="zh-TW" sz="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 Threat</a:t>
          </a:r>
        </a:p>
        <a:p>
          <a:r>
            <a:rPr lang="en-US" sz="1200">
              <a:latin typeface="Times New Roman" panose="02020603050405020304" pitchFamily="18" charset="0"/>
              <a:cs typeface="Times New Roman" panose="02020603050405020304" pitchFamily="18" charset="0"/>
            </a:rPr>
            <a:t>The prospect of fresh entrants</a:t>
          </a:r>
        </a:p>
        <a:p>
          <a:r>
            <a:rPr lang="en-US" sz="1200">
              <a:latin typeface="Times New Roman" panose="02020603050405020304" pitchFamily="18" charset="0"/>
              <a:cs typeface="Times New Roman" panose="02020603050405020304" pitchFamily="18" charset="0"/>
            </a:rPr>
            <a:t>Competition amongst suppliers</a:t>
          </a:r>
          <a:r>
            <a:rPr lang="en-US" sz="1050">
              <a:latin typeface="Times New Roman" panose="02020603050405020304" pitchFamily="18" charset="0"/>
              <a:cs typeface="Times New Roman" panose="02020603050405020304" pitchFamily="18" charset="0"/>
            </a:rPr>
            <a:t> </a:t>
          </a:r>
          <a:endParaRPr lang="zh-TW" altLang="en-US" sz="105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4900449-CCED-4EEA-9158-E44B5F6742F9}" type="parTrans" cxnId="{7E6ED496-76E5-4D41-9D8A-B594B49C0EB3}">
      <dgm:prSet/>
      <dgm:spPr>
        <a:xfrm rot="16200000">
          <a:off x="2636577" y="3646915"/>
          <a:ext cx="306431" cy="490025"/>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35CC80D4-32C6-4A2D-B94C-CC9B1E3BCFE6}" type="sibTrans" cxnId="{7E6ED496-76E5-4D41-9D8A-B594B49C0EB3}">
      <dgm:prSet/>
      <dgm:spPr/>
      <dgm:t>
        <a:bodyPr/>
        <a:lstStyle/>
        <a:p>
          <a:endParaRPr lang="zh-TW" altLang="en-US"/>
        </a:p>
      </dgm:t>
    </dgm:pt>
    <dgm:pt modelId="{528E2BAA-39BB-4420-AA01-616347834599}">
      <dgm:prSet phldrT="[Text]" custT="1"/>
      <dgm:spPr>
        <a:xfrm>
          <a:off x="4041997"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sz="1100">
              <a:latin typeface="Times New Roman" panose="02020603050405020304" pitchFamily="18" charset="0"/>
              <a:cs typeface="Times New Roman" panose="02020603050405020304" pitchFamily="18" charset="0"/>
            </a:rPr>
            <a:t>High Medium Threat</a:t>
          </a:r>
        </a:p>
        <a:p>
          <a:r>
            <a:rPr lang="en-US" sz="1100">
              <a:latin typeface="Times New Roman" panose="02020603050405020304" pitchFamily="18" charset="0"/>
              <a:cs typeface="Times New Roman" panose="02020603050405020304" pitchFamily="18" charset="0"/>
            </a:rPr>
            <a:t>The threat of product substitute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C1730C1-2622-4FCE-8AAE-2C1BE1E5BE83}" type="parTrans" cxnId="{4EF94B04-7780-4C6C-AD73-8A379292E165}">
      <dgm:prSet>
        <dgm:style>
          <a:lnRef idx="2">
            <a:schemeClr val="dk1"/>
          </a:lnRef>
          <a:fillRef idx="1">
            <a:schemeClr val="lt1"/>
          </a:fillRef>
          <a:effectRef idx="0">
            <a:schemeClr val="dk1"/>
          </a:effectRef>
          <a:fontRef idx="minor">
            <a:schemeClr val="dk1"/>
          </a:fontRef>
        </dgm:style>
      </dgm:prSet>
      <dgm:spPr>
        <a:xfrm>
          <a:off x="1587442" y="2600372"/>
          <a:ext cx="306431" cy="490025"/>
        </a:xfrm>
        <a:solidFill>
          <a:schemeClr val="accent4"/>
        </a:solidFill>
        <a:ln/>
      </dgm:spPr>
      <dgm:t>
        <a:bodyPr/>
        <a:lstStyle/>
        <a:p>
          <a:endParaRPr lang="zh-TW" altLang="en-US">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1290D1-1FDE-4FC8-888D-715F7283E15F}" type="sibTrans" cxnId="{4EF94B04-7780-4C6C-AD73-8A379292E165}">
      <dgm:prSet/>
      <dgm:spPr/>
      <dgm:t>
        <a:bodyPr/>
        <a:lstStyle/>
        <a:p>
          <a:endParaRPr lang="zh-TW" altLang="en-US"/>
        </a:p>
      </dgm:t>
    </dgm:pt>
    <dgm:pt modelId="{A05385E8-53FB-4767-B1B3-460FDCC0A479}">
      <dgm:prSet phldrT="[Text]"/>
      <dgm:spPr>
        <a:xfrm>
          <a:off x="2022574" y="4159692"/>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atin typeface="Times New Roman" panose="02020603050405020304" pitchFamily="18" charset="0"/>
              <a:cs typeface="Times New Roman" panose="02020603050405020304" pitchFamily="18" charset="0"/>
            </a:rPr>
            <a:t>Low Medium Threat</a:t>
          </a:r>
        </a:p>
        <a:p>
          <a:r>
            <a:rPr lang="en-US">
              <a:latin typeface="Times New Roman" panose="02020603050405020304" pitchFamily="18" charset="0"/>
              <a:cs typeface="Times New Roman" panose="02020603050405020304" pitchFamily="18" charset="0"/>
            </a:rPr>
            <a:t>The negotiating influence of the buyers</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84C2E1-EB3A-450A-A5BA-8E3F426DA3B0}" type="parTrans" cxnId="{05CBA837-ECB7-43C6-8F94-FB0376DC61A2}">
      <dgm:prSet/>
      <dgm:spPr>
        <a:xfrm rot="5400000">
          <a:off x="2698706" y="1584849"/>
          <a:ext cx="306431" cy="490025"/>
        </a:xfrm>
        <a:solidFill>
          <a:srgbClr val="0070C0"/>
        </a:solidFill>
      </dgm:spPr>
      <dgm:t>
        <a:bodyPr/>
        <a:lstStyle/>
        <a:p>
          <a:endParaRPr lang="zh-TW" altLang="en-US">
            <a:latin typeface="Times New Roman" panose="02020603050405020304" pitchFamily="18" charset="0"/>
            <a:cs typeface="Times New Roman" panose="02020603050405020304" pitchFamily="18" charset="0"/>
          </a:endParaRPr>
        </a:p>
      </dgm:t>
    </dgm:pt>
    <dgm:pt modelId="{CD35291E-F24F-4709-B4C1-90F09D943DEA}" type="sibTrans" cxnId="{05CBA837-ECB7-43C6-8F94-FB0376DC61A2}">
      <dgm:prSet/>
      <dgm:spPr/>
      <dgm:t>
        <a:bodyPr/>
        <a:lstStyle/>
        <a:p>
          <a:endParaRPr lang="zh-TW" altLang="en-US"/>
        </a:p>
      </dgm:t>
    </dgm:pt>
    <dgm:pt modelId="{D3A4D640-E8A5-4707-ABBB-2147E3A9A8EC}">
      <dgm:prSet phldrT="[Text]" custT="1"/>
      <dgm:spPr>
        <a:xfrm>
          <a:off x="3150"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sz="1100">
              <a:latin typeface="Times New Roman" panose="02020603050405020304" pitchFamily="18" charset="0"/>
              <a:cs typeface="Times New Roman" panose="02020603050405020304" pitchFamily="18" charset="0"/>
            </a:rPr>
            <a:t>High Medium Threat </a:t>
          </a:r>
        </a:p>
        <a:p>
          <a:r>
            <a:rPr lang="en-US" sz="1100">
              <a:latin typeface="Times New Roman" panose="02020603050405020304" pitchFamily="18" charset="0"/>
              <a:cs typeface="Times New Roman" panose="02020603050405020304" pitchFamily="18" charset="0"/>
            </a:rPr>
            <a:t>The bargaining power of suppliers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6E4B1EC0-9B00-42E1-A29D-79F79C09A799}" type="parTrans" cxnId="{5AE8428F-42F1-4791-8663-05777F4CD846}">
      <dgm:prSet/>
      <dgm:spPr>
        <a:xfrm rot="10800000">
          <a:off x="3623589" y="2646905"/>
          <a:ext cx="306431" cy="490025"/>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D54AC1E7-D679-4ED7-8A2B-57BD6FC68EE7}" type="sibTrans" cxnId="{5AE8428F-42F1-4791-8663-05777F4CD846}">
      <dgm:prSet/>
      <dgm:spPr/>
      <dgm:t>
        <a:bodyPr/>
        <a:lstStyle/>
        <a:p>
          <a:endParaRPr lang="zh-TW" altLang="en-US"/>
        </a:p>
      </dgm:t>
    </dgm:pt>
    <dgm:pt modelId="{F6B43CEA-2930-48F7-BF29-2D6B06671349}" type="pres">
      <dgm:prSet presAssocID="{8B573CB6-C324-449D-A356-C0C8637BC37B}" presName="Name0" presStyleCnt="0">
        <dgm:presLayoutVars>
          <dgm:chMax val="1"/>
          <dgm:dir/>
          <dgm:animLvl val="ctr"/>
          <dgm:resizeHandles val="exact"/>
        </dgm:presLayoutVars>
      </dgm:prSet>
      <dgm:spPr/>
      <dgm:t>
        <a:bodyPr/>
        <a:lstStyle/>
        <a:p>
          <a:endParaRPr lang="zh-TW" altLang="en-US"/>
        </a:p>
      </dgm:t>
    </dgm:pt>
    <dgm:pt modelId="{B35983E3-2962-4B84-8A30-EF21C44F0776}" type="pres">
      <dgm:prSet presAssocID="{20ECBA63-F829-4E62-B2A0-84465F4951E4}" presName="centerShape" presStyleLbl="node0" presStyleIdx="0" presStyleCnt="1" custScaleX="133631" custScaleY="142284" custLinFactNeighborX="1387" custLinFactNeighborY="2602"/>
      <dgm:spPr>
        <a:prstGeom prst="ellipse">
          <a:avLst/>
        </a:prstGeom>
      </dgm:spPr>
      <dgm:t>
        <a:bodyPr/>
        <a:lstStyle/>
        <a:p>
          <a:endParaRPr lang="zh-TW" altLang="en-US"/>
        </a:p>
      </dgm:t>
    </dgm:pt>
    <dgm:pt modelId="{D5035FE2-D912-432D-A5A5-246C3E5A0320}" type="pres">
      <dgm:prSet presAssocID="{E4900449-CCED-4EEA-9158-E44B5F6742F9}" presName="parTrans" presStyleLbl="sibTrans2D1" presStyleIdx="0" presStyleCnt="4" custScaleX="300183" custScaleY="93034" custLinFactX="688453" custLinFactY="200000" custLinFactNeighborX="700000" custLinFactNeighborY="208433"/>
      <dgm:spPr>
        <a:prstGeom prst="rightArrow">
          <a:avLst>
            <a:gd name="adj1" fmla="val 60000"/>
            <a:gd name="adj2" fmla="val 50000"/>
          </a:avLst>
        </a:prstGeom>
      </dgm:spPr>
      <dgm:t>
        <a:bodyPr/>
        <a:lstStyle/>
        <a:p>
          <a:endParaRPr lang="zh-TW" altLang="en-US"/>
        </a:p>
      </dgm:t>
    </dgm:pt>
    <dgm:pt modelId="{DA41FF2A-A926-4F34-903D-CD20244E2846}" type="pres">
      <dgm:prSet presAssocID="{E4900449-CCED-4EEA-9158-E44B5F6742F9}" presName="connectorText" presStyleLbl="sibTrans2D1" presStyleIdx="0" presStyleCnt="4"/>
      <dgm:spPr/>
      <dgm:t>
        <a:bodyPr/>
        <a:lstStyle/>
        <a:p>
          <a:endParaRPr lang="zh-TW" altLang="en-US"/>
        </a:p>
      </dgm:t>
    </dgm:pt>
    <dgm:pt modelId="{F62B157C-197D-4A00-AD5A-C43C93FE43C6}" type="pres">
      <dgm:prSet presAssocID="{DDC63CE9-6624-4696-B067-7ECAD1AA0501}" presName="node" presStyleLbl="node1" presStyleIdx="0" presStyleCnt="4" custScaleX="106992" custScaleY="108486" custRadScaleRad="99263" custRadScaleInc="-2420">
        <dgm:presLayoutVars>
          <dgm:bulletEnabled val="1"/>
        </dgm:presLayoutVars>
      </dgm:prSet>
      <dgm:spPr>
        <a:prstGeom prst="ellipse">
          <a:avLst/>
        </a:prstGeom>
      </dgm:spPr>
      <dgm:t>
        <a:bodyPr/>
        <a:lstStyle/>
        <a:p>
          <a:endParaRPr lang="zh-TW" altLang="en-US"/>
        </a:p>
      </dgm:t>
    </dgm:pt>
    <dgm:pt modelId="{4FB62D7D-2AB4-4B99-A5FD-9307375F1643}" type="pres">
      <dgm:prSet presAssocID="{EC1730C1-2622-4FCE-8AAE-2C1BE1E5BE83}" presName="parTrans" presStyleLbl="sibTrans2D1" presStyleIdx="1" presStyleCnt="4" custScaleX="158455" custScaleY="65985" custLinFactNeighborX="-6578" custLinFactNeighborY="99"/>
      <dgm:spPr>
        <a:prstGeom prst="leftRightArrow">
          <a:avLst/>
        </a:prstGeom>
      </dgm:spPr>
      <dgm:t>
        <a:bodyPr/>
        <a:lstStyle/>
        <a:p>
          <a:endParaRPr lang="zh-TW" altLang="en-US"/>
        </a:p>
      </dgm:t>
    </dgm:pt>
    <dgm:pt modelId="{018A5DF9-DA83-49E6-BB53-AD274FE5A170}" type="pres">
      <dgm:prSet presAssocID="{EC1730C1-2622-4FCE-8AAE-2C1BE1E5BE83}" presName="connectorText" presStyleLbl="sibTrans2D1" presStyleIdx="1" presStyleCnt="4"/>
      <dgm:spPr/>
      <dgm:t>
        <a:bodyPr/>
        <a:lstStyle/>
        <a:p>
          <a:endParaRPr lang="zh-TW" altLang="en-US"/>
        </a:p>
      </dgm:t>
    </dgm:pt>
    <dgm:pt modelId="{6F7DA2CA-D4C3-47F5-88E8-5FCCC8B2590F}" type="pres">
      <dgm:prSet presAssocID="{528E2BAA-39BB-4420-AA01-616347834599}" presName="node" presStyleLbl="node1" presStyleIdx="1" presStyleCnt="4" custScaleX="72649" custScaleY="80597">
        <dgm:presLayoutVars>
          <dgm:bulletEnabled val="1"/>
        </dgm:presLayoutVars>
      </dgm:prSet>
      <dgm:spPr>
        <a:prstGeom prst="ellipse">
          <a:avLst/>
        </a:prstGeom>
      </dgm:spPr>
      <dgm:t>
        <a:bodyPr/>
        <a:lstStyle/>
        <a:p>
          <a:endParaRPr lang="zh-TW" altLang="en-US"/>
        </a:p>
      </dgm:t>
    </dgm:pt>
    <dgm:pt modelId="{ED6C0133-24C6-44BE-B826-5B7CDF3B843D}" type="pres">
      <dgm:prSet presAssocID="{A584C2E1-EB3A-450A-A5BA-8E3F426DA3B0}" presName="parTrans" presStyleLbl="sibTrans2D1" presStyleIdx="2" presStyleCnt="4" custScaleX="223562" custScaleY="84319" custLinFactX="-428924" custLinFactY="-200000" custLinFactNeighborX="-500000" custLinFactNeighborY="-265843"/>
      <dgm:spPr/>
      <dgm:t>
        <a:bodyPr/>
        <a:lstStyle/>
        <a:p>
          <a:endParaRPr lang="zh-TW" altLang="en-US"/>
        </a:p>
      </dgm:t>
    </dgm:pt>
    <dgm:pt modelId="{6CE128AA-A8B5-462F-8C88-1017DB733781}" type="pres">
      <dgm:prSet presAssocID="{A584C2E1-EB3A-450A-A5BA-8E3F426DA3B0}" presName="connectorText" presStyleLbl="sibTrans2D1" presStyleIdx="2" presStyleCnt="4"/>
      <dgm:spPr/>
      <dgm:t>
        <a:bodyPr/>
        <a:lstStyle/>
        <a:p>
          <a:endParaRPr lang="zh-TW" altLang="en-US"/>
        </a:p>
      </dgm:t>
    </dgm:pt>
    <dgm:pt modelId="{CE82AFC0-F246-422F-9481-9F0A2D196AF9}" type="pres">
      <dgm:prSet presAssocID="{A05385E8-53FB-4767-B1B3-460FDCC0A479}" presName="node" presStyleLbl="node1" presStyleIdx="2" presStyleCnt="4" custScaleX="55932" custScaleY="56805" custRadScaleRad="95684" custRadScaleInc="-654">
        <dgm:presLayoutVars>
          <dgm:bulletEnabled val="1"/>
        </dgm:presLayoutVars>
      </dgm:prSet>
      <dgm:spPr>
        <a:prstGeom prst="ellipse">
          <a:avLst/>
        </a:prstGeom>
      </dgm:spPr>
      <dgm:t>
        <a:bodyPr/>
        <a:lstStyle/>
        <a:p>
          <a:endParaRPr lang="zh-TW" altLang="en-US"/>
        </a:p>
      </dgm:t>
    </dgm:pt>
    <dgm:pt modelId="{C2E4ABC6-085F-4808-8FBF-DF030F3D5A3B}" type="pres">
      <dgm:prSet presAssocID="{6E4B1EC0-9B00-42E1-A29D-79F79C09A799}" presName="parTrans" presStyleLbl="sibTrans2D1" presStyleIdx="3" presStyleCnt="4" custAng="0" custScaleX="254360" custScaleY="81896" custLinFactY="200000" custLinFactNeighborX="96904" custLinFactNeighborY="221840"/>
      <dgm:spPr>
        <a:prstGeom prst="leftArrow">
          <a:avLst/>
        </a:prstGeom>
      </dgm:spPr>
      <dgm:t>
        <a:bodyPr/>
        <a:lstStyle/>
        <a:p>
          <a:endParaRPr lang="zh-TW" altLang="en-US"/>
        </a:p>
      </dgm:t>
    </dgm:pt>
    <dgm:pt modelId="{6783CF44-5E27-4A27-A69B-E44AF7C1F9FD}" type="pres">
      <dgm:prSet presAssocID="{6E4B1EC0-9B00-42E1-A29D-79F79C09A799}" presName="connectorText" presStyleLbl="sibTrans2D1" presStyleIdx="3" presStyleCnt="4"/>
      <dgm:spPr/>
      <dgm:t>
        <a:bodyPr/>
        <a:lstStyle/>
        <a:p>
          <a:endParaRPr lang="zh-TW" altLang="en-US"/>
        </a:p>
      </dgm:t>
    </dgm:pt>
    <dgm:pt modelId="{33D9597D-C569-40BD-88C4-B9A48797B4DA}" type="pres">
      <dgm:prSet presAssocID="{D3A4D640-E8A5-4707-ABBB-2147E3A9A8EC}" presName="node" presStyleLbl="node1" presStyleIdx="3" presStyleCnt="4" custScaleX="77484" custScaleY="78662">
        <dgm:presLayoutVars>
          <dgm:bulletEnabled val="1"/>
        </dgm:presLayoutVars>
      </dgm:prSet>
      <dgm:spPr>
        <a:prstGeom prst="ellipse">
          <a:avLst/>
        </a:prstGeom>
      </dgm:spPr>
      <dgm:t>
        <a:bodyPr/>
        <a:lstStyle/>
        <a:p>
          <a:endParaRPr lang="zh-TW" altLang="en-US"/>
        </a:p>
      </dgm:t>
    </dgm:pt>
  </dgm:ptLst>
  <dgm:cxnLst>
    <dgm:cxn modelId="{FE4EED58-F314-42F6-919A-DDEBDA3EF04E}" type="presOf" srcId="{20ECBA63-F829-4E62-B2A0-84465F4951E4}" destId="{B35983E3-2962-4B84-8A30-EF21C44F0776}" srcOrd="0" destOrd="0" presId="urn:microsoft.com/office/officeart/2005/8/layout/radial5#1"/>
    <dgm:cxn modelId="{9D41A221-EDB6-4118-96D3-B6EDDE2A423B}" srcId="{8B573CB6-C324-449D-A356-C0C8637BC37B}" destId="{20ECBA63-F829-4E62-B2A0-84465F4951E4}" srcOrd="0" destOrd="0" parTransId="{FC9889A8-544C-42A0-BA8F-34F4D7E80F71}" sibTransId="{D65E7628-BEC8-433D-B514-FB22F44662A9}"/>
    <dgm:cxn modelId="{5AE8428F-42F1-4791-8663-05777F4CD846}" srcId="{20ECBA63-F829-4E62-B2A0-84465F4951E4}" destId="{D3A4D640-E8A5-4707-ABBB-2147E3A9A8EC}" srcOrd="3" destOrd="0" parTransId="{6E4B1EC0-9B00-42E1-A29D-79F79C09A799}" sibTransId="{D54AC1E7-D679-4ED7-8A2B-57BD6FC68EE7}"/>
    <dgm:cxn modelId="{071D8A30-2FAD-4B38-9813-038D596B6ABA}" type="presOf" srcId="{8B573CB6-C324-449D-A356-C0C8637BC37B}" destId="{F6B43CEA-2930-48F7-BF29-2D6B06671349}" srcOrd="0" destOrd="0" presId="urn:microsoft.com/office/officeart/2005/8/layout/radial5#1"/>
    <dgm:cxn modelId="{23169B4F-476D-4602-86B2-953289879B7A}" type="presOf" srcId="{528E2BAA-39BB-4420-AA01-616347834599}" destId="{6F7DA2CA-D4C3-47F5-88E8-5FCCC8B2590F}" srcOrd="0" destOrd="0" presId="urn:microsoft.com/office/officeart/2005/8/layout/radial5#1"/>
    <dgm:cxn modelId="{4EF94B04-7780-4C6C-AD73-8A379292E165}" srcId="{20ECBA63-F829-4E62-B2A0-84465F4951E4}" destId="{528E2BAA-39BB-4420-AA01-616347834599}" srcOrd="1" destOrd="0" parTransId="{EC1730C1-2622-4FCE-8AAE-2C1BE1E5BE83}" sibTransId="{A51290D1-1FDE-4FC8-888D-715F7283E15F}"/>
    <dgm:cxn modelId="{E8930A8A-0803-45A8-9756-4A81CEF63AE3}" type="presOf" srcId="{6E4B1EC0-9B00-42E1-A29D-79F79C09A799}" destId="{6783CF44-5E27-4A27-A69B-E44AF7C1F9FD}" srcOrd="1" destOrd="0" presId="urn:microsoft.com/office/officeart/2005/8/layout/radial5#1"/>
    <dgm:cxn modelId="{335FD3A6-B955-4A7F-96CD-B24879318476}" type="presOf" srcId="{A05385E8-53FB-4767-B1B3-460FDCC0A479}" destId="{CE82AFC0-F246-422F-9481-9F0A2D196AF9}" srcOrd="0" destOrd="0" presId="urn:microsoft.com/office/officeart/2005/8/layout/radial5#1"/>
    <dgm:cxn modelId="{7E6ED496-76E5-4D41-9D8A-B594B49C0EB3}" srcId="{20ECBA63-F829-4E62-B2A0-84465F4951E4}" destId="{DDC63CE9-6624-4696-B067-7ECAD1AA0501}" srcOrd="0" destOrd="0" parTransId="{E4900449-CCED-4EEA-9158-E44B5F6742F9}" sibTransId="{35CC80D4-32C6-4A2D-B94C-CC9B1E3BCFE6}"/>
    <dgm:cxn modelId="{05CBA837-ECB7-43C6-8F94-FB0376DC61A2}" srcId="{20ECBA63-F829-4E62-B2A0-84465F4951E4}" destId="{A05385E8-53FB-4767-B1B3-460FDCC0A479}" srcOrd="2" destOrd="0" parTransId="{A584C2E1-EB3A-450A-A5BA-8E3F426DA3B0}" sibTransId="{CD35291E-F24F-4709-B4C1-90F09D943DEA}"/>
    <dgm:cxn modelId="{A836F17E-6E5C-47ED-A3CC-041A7C369C2C}" type="presOf" srcId="{E4900449-CCED-4EEA-9158-E44B5F6742F9}" destId="{DA41FF2A-A926-4F34-903D-CD20244E2846}" srcOrd="1" destOrd="0" presId="urn:microsoft.com/office/officeart/2005/8/layout/radial5#1"/>
    <dgm:cxn modelId="{3C889250-2135-4FB7-930C-2CF167437335}" type="presOf" srcId="{A584C2E1-EB3A-450A-A5BA-8E3F426DA3B0}" destId="{ED6C0133-24C6-44BE-B826-5B7CDF3B843D}" srcOrd="0" destOrd="0" presId="urn:microsoft.com/office/officeart/2005/8/layout/radial5#1"/>
    <dgm:cxn modelId="{B8FF6FE4-C3A7-4CD8-991A-0DDAEB419235}" type="presOf" srcId="{A584C2E1-EB3A-450A-A5BA-8E3F426DA3B0}" destId="{6CE128AA-A8B5-462F-8C88-1017DB733781}" srcOrd="1" destOrd="0" presId="urn:microsoft.com/office/officeart/2005/8/layout/radial5#1"/>
    <dgm:cxn modelId="{E7CFB6D3-6A01-4740-8FCD-EF1AD9720B88}" type="presOf" srcId="{EC1730C1-2622-4FCE-8AAE-2C1BE1E5BE83}" destId="{4FB62D7D-2AB4-4B99-A5FD-9307375F1643}" srcOrd="0" destOrd="0" presId="urn:microsoft.com/office/officeart/2005/8/layout/radial5#1"/>
    <dgm:cxn modelId="{1D29FE87-30DB-4497-94DB-B47EA46C5BA6}" type="presOf" srcId="{DDC63CE9-6624-4696-B067-7ECAD1AA0501}" destId="{F62B157C-197D-4A00-AD5A-C43C93FE43C6}" srcOrd="0" destOrd="0" presId="urn:microsoft.com/office/officeart/2005/8/layout/radial5#1"/>
    <dgm:cxn modelId="{353C6928-23C5-4AE8-925C-96497B14589B}" type="presOf" srcId="{6E4B1EC0-9B00-42E1-A29D-79F79C09A799}" destId="{C2E4ABC6-085F-4808-8FBF-DF030F3D5A3B}" srcOrd="0" destOrd="0" presId="urn:microsoft.com/office/officeart/2005/8/layout/radial5#1"/>
    <dgm:cxn modelId="{1B9D6F90-8C59-4BA4-90D4-55A1A199783B}" type="presOf" srcId="{D3A4D640-E8A5-4707-ABBB-2147E3A9A8EC}" destId="{33D9597D-C569-40BD-88C4-B9A48797B4DA}" srcOrd="0" destOrd="0" presId="urn:microsoft.com/office/officeart/2005/8/layout/radial5#1"/>
    <dgm:cxn modelId="{3DE296B5-2BF7-4928-90EA-0943B78DC1C4}" type="presOf" srcId="{E4900449-CCED-4EEA-9158-E44B5F6742F9}" destId="{D5035FE2-D912-432D-A5A5-246C3E5A0320}" srcOrd="0" destOrd="0" presId="urn:microsoft.com/office/officeart/2005/8/layout/radial5#1"/>
    <dgm:cxn modelId="{B7D9A91C-269F-4BEE-9382-9436F6F13F04}" type="presOf" srcId="{EC1730C1-2622-4FCE-8AAE-2C1BE1E5BE83}" destId="{018A5DF9-DA83-49E6-BB53-AD274FE5A170}" srcOrd="1" destOrd="0" presId="urn:microsoft.com/office/officeart/2005/8/layout/radial5#1"/>
    <dgm:cxn modelId="{511D03FE-8ABB-40CF-885C-B8E0AF513663}" type="presParOf" srcId="{F6B43CEA-2930-48F7-BF29-2D6B06671349}" destId="{B35983E3-2962-4B84-8A30-EF21C44F0776}" srcOrd="0" destOrd="0" presId="urn:microsoft.com/office/officeart/2005/8/layout/radial5#1"/>
    <dgm:cxn modelId="{52BE8929-E125-4E33-B5D3-5EED806300B0}" type="presParOf" srcId="{F6B43CEA-2930-48F7-BF29-2D6B06671349}" destId="{D5035FE2-D912-432D-A5A5-246C3E5A0320}" srcOrd="1" destOrd="0" presId="urn:microsoft.com/office/officeart/2005/8/layout/radial5#1"/>
    <dgm:cxn modelId="{93D00013-B3F0-49A8-8515-A6E422583CF4}" type="presParOf" srcId="{D5035FE2-D912-432D-A5A5-246C3E5A0320}" destId="{DA41FF2A-A926-4F34-903D-CD20244E2846}" srcOrd="0" destOrd="0" presId="urn:microsoft.com/office/officeart/2005/8/layout/radial5#1"/>
    <dgm:cxn modelId="{C2BCC21A-FC9A-4A35-9DCC-94A0D71AA21F}" type="presParOf" srcId="{F6B43CEA-2930-48F7-BF29-2D6B06671349}" destId="{F62B157C-197D-4A00-AD5A-C43C93FE43C6}" srcOrd="2" destOrd="0" presId="urn:microsoft.com/office/officeart/2005/8/layout/radial5#1"/>
    <dgm:cxn modelId="{83D51061-F76B-4AC4-B1F1-BCE623029637}" type="presParOf" srcId="{F6B43CEA-2930-48F7-BF29-2D6B06671349}" destId="{4FB62D7D-2AB4-4B99-A5FD-9307375F1643}" srcOrd="3" destOrd="0" presId="urn:microsoft.com/office/officeart/2005/8/layout/radial5#1"/>
    <dgm:cxn modelId="{A2CF6451-83DF-4233-8096-944B54111872}" type="presParOf" srcId="{4FB62D7D-2AB4-4B99-A5FD-9307375F1643}" destId="{018A5DF9-DA83-49E6-BB53-AD274FE5A170}" srcOrd="0" destOrd="0" presId="urn:microsoft.com/office/officeart/2005/8/layout/radial5#1"/>
    <dgm:cxn modelId="{49D2CAE9-34FB-46B3-91CC-8A28956DCC25}" type="presParOf" srcId="{F6B43CEA-2930-48F7-BF29-2D6B06671349}" destId="{6F7DA2CA-D4C3-47F5-88E8-5FCCC8B2590F}" srcOrd="4" destOrd="0" presId="urn:microsoft.com/office/officeart/2005/8/layout/radial5#1"/>
    <dgm:cxn modelId="{FF8AF93C-46F2-4AA1-A33E-17FCEA2E09AD}" type="presParOf" srcId="{F6B43CEA-2930-48F7-BF29-2D6B06671349}" destId="{ED6C0133-24C6-44BE-B826-5B7CDF3B843D}" srcOrd="5" destOrd="0" presId="urn:microsoft.com/office/officeart/2005/8/layout/radial5#1"/>
    <dgm:cxn modelId="{824E3A80-3393-44B6-AD91-0015DF2FC67F}" type="presParOf" srcId="{ED6C0133-24C6-44BE-B826-5B7CDF3B843D}" destId="{6CE128AA-A8B5-462F-8C88-1017DB733781}" srcOrd="0" destOrd="0" presId="urn:microsoft.com/office/officeart/2005/8/layout/radial5#1"/>
    <dgm:cxn modelId="{5F48C60A-6891-46C3-B8D6-48A6A98386DF}" type="presParOf" srcId="{F6B43CEA-2930-48F7-BF29-2D6B06671349}" destId="{CE82AFC0-F246-422F-9481-9F0A2D196AF9}" srcOrd="6" destOrd="0" presId="urn:microsoft.com/office/officeart/2005/8/layout/radial5#1"/>
    <dgm:cxn modelId="{1BB0EE1C-8C89-4011-AB8F-98113B0826ED}" type="presParOf" srcId="{F6B43CEA-2930-48F7-BF29-2D6B06671349}" destId="{C2E4ABC6-085F-4808-8FBF-DF030F3D5A3B}" srcOrd="7" destOrd="0" presId="urn:microsoft.com/office/officeart/2005/8/layout/radial5#1"/>
    <dgm:cxn modelId="{2D9C93FF-FB4B-4B02-8D01-1BAC113719F5}" type="presParOf" srcId="{C2E4ABC6-085F-4808-8FBF-DF030F3D5A3B}" destId="{6783CF44-5E27-4A27-A69B-E44AF7C1F9FD}" srcOrd="0" destOrd="0" presId="urn:microsoft.com/office/officeart/2005/8/layout/radial5#1"/>
    <dgm:cxn modelId="{BA13826F-C4FC-4781-A6E0-402DDB5DAFA7}" type="presParOf" srcId="{F6B43CEA-2930-48F7-BF29-2D6B06671349}" destId="{33D9597D-C569-40BD-88C4-B9A48797B4DA}" srcOrd="8" destOrd="0" presId="urn:microsoft.com/office/officeart/2005/8/layout/radial5#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AB9A2-4078-4AFE-A30F-493EAA22D989}"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zh-TW" altLang="en-US"/>
        </a:p>
      </dgm:t>
    </dgm:pt>
    <dgm:pt modelId="{3D42DC8A-5641-474D-8346-FC2082FBB09E}">
      <dgm:prSet phldrT="[Text]" custT="1"/>
      <dgm:spPr>
        <a:solidFill>
          <a:srgbClr val="FFC000"/>
        </a:solidFill>
      </dgm:spPr>
      <dgm:t>
        <a:bodyPr/>
        <a:lstStyle/>
        <a:p>
          <a:r>
            <a:rPr lang="en-HK" altLang="zh-TW" sz="2000" b="1">
              <a:latin typeface="Times New Roman" panose="02020603050405020304" pitchFamily="18" charset="0"/>
              <a:cs typeface="Times New Roman" panose="02020603050405020304" pitchFamily="18" charset="0"/>
            </a:rPr>
            <a:t>Balanced Scorecard for  Esprit</a:t>
          </a:r>
          <a:endParaRPr lang="zh-TW" altLang="en-US" sz="2000" b="1">
            <a:latin typeface="Times New Roman" panose="02020603050405020304" pitchFamily="18" charset="0"/>
            <a:cs typeface="Times New Roman" panose="02020603050405020304" pitchFamily="18" charset="0"/>
          </a:endParaRPr>
        </a:p>
      </dgm:t>
    </dgm:pt>
    <dgm:pt modelId="{45F8464C-2F59-4CF5-88C0-12D3B9032BBE}" type="parTrans" cxnId="{162DA75E-A11D-4ED4-9E03-112B677A73C9}">
      <dgm:prSet/>
      <dgm:spPr/>
      <dgm:t>
        <a:bodyPr/>
        <a:lstStyle/>
        <a:p>
          <a:endParaRPr lang="zh-TW" altLang="en-US"/>
        </a:p>
      </dgm:t>
    </dgm:pt>
    <dgm:pt modelId="{05A8AB47-50EB-4EC3-8A50-ECABA6B349EB}" type="sibTrans" cxnId="{162DA75E-A11D-4ED4-9E03-112B677A73C9}">
      <dgm:prSet/>
      <dgm:spPr/>
      <dgm:t>
        <a:bodyPr/>
        <a:lstStyle/>
        <a:p>
          <a:endParaRPr lang="zh-TW" altLang="en-US"/>
        </a:p>
      </dgm:t>
    </dgm:pt>
    <dgm:pt modelId="{63EEF79A-BA12-44AF-A96D-3902CDFEA3C1}">
      <dgm:prSet phldrT="[Text]" custT="1"/>
      <dgm:spPr/>
      <dgm:t>
        <a:bodyPr/>
        <a:lstStyle/>
        <a:p>
          <a:pPr algn="ctr"/>
          <a:r>
            <a:rPr lang="en-HK" altLang="zh-TW" sz="1200"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latin typeface="Times New Roman" panose="02020603050405020304" pitchFamily="18" charset="0"/>
              <a:cs typeface="Times New Roman" panose="02020603050405020304" pitchFamily="18" charset="0"/>
            </a:rPr>
            <a:t>Financial</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a:latin typeface="Times New Roman" panose="02020603050405020304" pitchFamily="18" charset="0"/>
              <a:cs typeface="Times New Roman" panose="02020603050405020304" pitchFamily="18" charset="0"/>
            </a:rPr>
            <a:t>Revenue growth, reduce regular OPEX, reduced occupancy costs and reduce rental cost.</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a:latin typeface="Times New Roman" panose="02020603050405020304" pitchFamily="18" charset="0"/>
              <a:cs typeface="Times New Roman" panose="02020603050405020304" pitchFamily="18" charset="0"/>
            </a:rPr>
            <a:t> Sales growth rate, Amount of expenses, Amount of occupancy costs and  rental rate</a:t>
          </a:r>
          <a:r>
            <a:rPr lang="en-HK" altLang="zh-TW" sz="1200">
              <a:latin typeface="Times New Roman" panose="02020603050405020304" pitchFamily="18" charset="0"/>
              <a:cs typeface="Times New Roman" panose="02020603050405020304" pitchFamily="18" charset="0"/>
            </a:rPr>
            <a:t>.   </a:t>
          </a:r>
          <a:endParaRPr lang="zh-TW" altLang="en-US" sz="1200">
            <a:latin typeface="Times New Roman" panose="02020603050405020304" pitchFamily="18" charset="0"/>
            <a:cs typeface="Times New Roman" panose="02020603050405020304" pitchFamily="18" charset="0"/>
          </a:endParaRPr>
        </a:p>
      </dgm:t>
    </dgm:pt>
    <dgm:pt modelId="{28B808DC-CFBB-4FAF-BE22-45EEA7D30D23}" type="parTrans" cxnId="{B9E8EDF3-D51B-4A41-820D-8AFF9EDE2399}">
      <dgm:prSet/>
      <dgm:spPr/>
      <dgm:t>
        <a:bodyPr/>
        <a:lstStyle/>
        <a:p>
          <a:endParaRPr lang="zh-TW" altLang="en-US"/>
        </a:p>
      </dgm:t>
    </dgm:pt>
    <dgm:pt modelId="{906A8E7B-FBFA-4DB4-BA4B-E32EDBF73459}" type="sibTrans" cxnId="{B9E8EDF3-D51B-4A41-820D-8AFF9EDE2399}">
      <dgm:prSet/>
      <dgm:spPr/>
      <dgm:t>
        <a:bodyPr/>
        <a:lstStyle/>
        <a:p>
          <a:endParaRPr lang="zh-TW" altLang="en-US"/>
        </a:p>
      </dgm:t>
    </dgm:pt>
    <dgm:pt modelId="{71FE9C7F-D2E9-41FA-9AA9-9CA526CD636B}">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Learning and Growth</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a:latin typeface="Times New Roman" panose="02020603050405020304" pitchFamily="18" charset="0"/>
              <a:cs typeface="Times New Roman" panose="02020603050405020304" pitchFamily="18" charset="0"/>
            </a:rPr>
            <a:t> Sheer scale of design production, Open new stores in HK, product innovation, Leverage local cooperative, new mobile app, Products time to market and attend fashion shows. </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HK" altLang="zh-TW" sz="1200" b="1">
              <a:solidFill>
                <a:schemeClr val="bg1"/>
              </a:solidFill>
              <a:latin typeface="Times New Roman" panose="02020603050405020304" pitchFamily="18" charset="0"/>
              <a:cs typeface="Times New Roman" panose="02020603050405020304" pitchFamily="18" charset="0"/>
            </a:rPr>
            <a:t>Number of design,time </a:t>
          </a:r>
          <a:r>
            <a:rPr lang="en-HK" altLang="zh-TW" sz="1200" b="1">
              <a:latin typeface="Times New Roman" panose="02020603050405020304" pitchFamily="18" charset="0"/>
              <a:cs typeface="Times New Roman" panose="02020603050405020304" pitchFamily="18" charset="0"/>
            </a:rPr>
            <a:t>to develop new items,  new products time to market, number of factories, mobile app, Production days to market and number of fashion shows..</a:t>
          </a:r>
          <a:endParaRPr lang="zh-TW" altLang="en-US" sz="1200" b="1">
            <a:latin typeface="Times New Roman" panose="02020603050405020304" pitchFamily="18" charset="0"/>
            <a:cs typeface="Times New Roman" panose="02020603050405020304" pitchFamily="18" charset="0"/>
          </a:endParaRPr>
        </a:p>
      </dgm:t>
    </dgm:pt>
    <dgm:pt modelId="{3F718DDD-48B9-4B8A-BA2A-2E8E0AD30FFF}" type="parTrans" cxnId="{E8D36CB4-EDA6-4077-A681-ADBF4D6C5817}">
      <dgm:prSet/>
      <dgm:spPr/>
      <dgm:t>
        <a:bodyPr/>
        <a:lstStyle/>
        <a:p>
          <a:endParaRPr lang="zh-TW" altLang="en-US"/>
        </a:p>
      </dgm:t>
    </dgm:pt>
    <dgm:pt modelId="{2AA1CC2C-431A-4F52-895E-2E7F448912FC}" type="sibTrans" cxnId="{E8D36CB4-EDA6-4077-A681-ADBF4D6C5817}">
      <dgm:prSet/>
      <dgm:spPr/>
      <dgm:t>
        <a:bodyPr/>
        <a:lstStyle/>
        <a:p>
          <a:endParaRPr lang="zh-TW" altLang="en-US"/>
        </a:p>
      </dgm:t>
    </dgm:pt>
    <dgm:pt modelId="{6A022575-26D1-4C8A-8502-AC456620B6AE}">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Customers</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a:latin typeface="Times New Roman" panose="02020603050405020304" pitchFamily="18" charset="0"/>
              <a:cs typeface="Times New Roman" panose="02020603050405020304" pitchFamily="18" charset="0"/>
            </a:rPr>
            <a:t> Build </a:t>
          </a:r>
          <a:r>
            <a:rPr lang="en-US" sz="1200" b="1"/>
            <a:t>brand loyalty</a:t>
          </a:r>
          <a:r>
            <a:rPr lang="en-HK" altLang="zh-TW" sz="1200" b="1">
              <a:latin typeface="Times New Roman" panose="02020603050405020304" pitchFamily="18" charset="0"/>
              <a:cs typeface="Times New Roman" panose="02020603050405020304" pitchFamily="18" charset="0"/>
            </a:rPr>
            <a:t>, increase customer satstaction and increase sales per customer.</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a:latin typeface="Times New Roman" panose="02020603050405020304" pitchFamily="18" charset="0"/>
              <a:cs typeface="Times New Roman" panose="02020603050405020304" pitchFamily="18" charset="0"/>
            </a:rPr>
            <a:t> Customer satisfaction ranking, Sales amount from customer, number of installed online shop and app and users review rating.</a:t>
          </a:r>
          <a:endParaRPr lang="zh-TW" altLang="en-US" sz="1200" b="1">
            <a:latin typeface="Times New Roman" panose="02020603050405020304" pitchFamily="18" charset="0"/>
            <a:cs typeface="Times New Roman" panose="02020603050405020304" pitchFamily="18" charset="0"/>
          </a:endParaRPr>
        </a:p>
      </dgm:t>
    </dgm:pt>
    <dgm:pt modelId="{DE521955-6416-4CB1-9EEB-86AB46C17600}" type="parTrans" cxnId="{6185812F-C9CC-42E9-AAB5-67B260EFE088}">
      <dgm:prSet/>
      <dgm:spPr/>
      <dgm:t>
        <a:bodyPr/>
        <a:lstStyle/>
        <a:p>
          <a:endParaRPr lang="zh-TW" altLang="en-US"/>
        </a:p>
      </dgm:t>
    </dgm:pt>
    <dgm:pt modelId="{DC826706-7444-4E78-A7D3-6483E5D0339A}" type="sibTrans" cxnId="{6185812F-C9CC-42E9-AAB5-67B260EFE088}">
      <dgm:prSet/>
      <dgm:spPr/>
      <dgm:t>
        <a:bodyPr/>
        <a:lstStyle/>
        <a:p>
          <a:endParaRPr lang="zh-TW" altLang="en-US"/>
        </a:p>
      </dgm:t>
    </dgm:pt>
    <dgm:pt modelId="{CE9391CE-7BEC-47C6-BD55-6D21307D1567}">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Operational</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a:latin typeface="Times New Roman" panose="02020603050405020304" pitchFamily="18" charset="0"/>
              <a:cs typeface="Times New Roman" panose="02020603050405020304" pitchFamily="18" charset="0"/>
            </a:rPr>
            <a:t> Downsizing organization</a:t>
          </a:r>
          <a:r>
            <a:rPr lang="en-US" altLang="zh-TW" sz="1200" b="1">
              <a:latin typeface="Times New Roman" panose="02020603050405020304" pitchFamily="18" charset="0"/>
              <a:cs typeface="Times New Roman" panose="02020603050405020304" pitchFamily="18" charset="0"/>
            </a:rPr>
            <a:t>, leverage local  cooperatives and  closing unprofitable stores.</a:t>
          </a:r>
        </a:p>
        <a:p>
          <a:pPr algn="l"/>
          <a:r>
            <a:rPr lang="en-US"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US" altLang="zh-TW" sz="1200" b="1">
              <a:solidFill>
                <a:schemeClr val="bg1"/>
              </a:solidFill>
              <a:latin typeface="Times New Roman" panose="02020603050405020304" pitchFamily="18" charset="0"/>
              <a:cs typeface="Times New Roman" panose="02020603050405020304" pitchFamily="18" charset="0"/>
            </a:rPr>
            <a:t>Number of employee, store performance and operation expense amount.</a:t>
          </a:r>
          <a:r>
            <a:rPr lang="en-US" altLang="zh-TW" sz="1200" b="1">
              <a:latin typeface="Times New Roman" panose="02020603050405020304" pitchFamily="18" charset="0"/>
              <a:cs typeface="Times New Roman" panose="02020603050405020304" pitchFamily="18" charset="0"/>
            </a:rPr>
            <a:t> </a:t>
          </a:r>
          <a:endParaRPr lang="zh-TW" altLang="en-US" sz="1200" b="1">
            <a:latin typeface="Times New Roman" panose="02020603050405020304" pitchFamily="18" charset="0"/>
            <a:cs typeface="Times New Roman" panose="02020603050405020304" pitchFamily="18" charset="0"/>
          </a:endParaRPr>
        </a:p>
      </dgm:t>
    </dgm:pt>
    <dgm:pt modelId="{8BCAF9E0-2B3D-4B3F-A6B2-215D8248F089}" type="parTrans" cxnId="{18B7C42C-E2E5-461D-AC4A-F89DCAE4A293}">
      <dgm:prSet/>
      <dgm:spPr/>
      <dgm:t>
        <a:bodyPr/>
        <a:lstStyle/>
        <a:p>
          <a:endParaRPr lang="zh-TW" altLang="en-US"/>
        </a:p>
      </dgm:t>
    </dgm:pt>
    <dgm:pt modelId="{6AC3548B-B500-4086-AF95-4EF5C0477838}" type="sibTrans" cxnId="{18B7C42C-E2E5-461D-AC4A-F89DCAE4A293}">
      <dgm:prSet/>
      <dgm:spPr/>
      <dgm:t>
        <a:bodyPr/>
        <a:lstStyle/>
        <a:p>
          <a:endParaRPr lang="zh-TW" altLang="en-US"/>
        </a:p>
      </dgm:t>
    </dgm:pt>
    <dgm:pt modelId="{3AC856C6-F0F3-49CA-B7FB-13113582B9B1}" type="pres">
      <dgm:prSet presAssocID="{8E4AB9A2-4078-4AFE-A30F-493EAA22D989}" presName="diagram" presStyleCnt="0">
        <dgm:presLayoutVars>
          <dgm:chMax val="1"/>
          <dgm:dir/>
          <dgm:animLvl val="ctr"/>
          <dgm:resizeHandles val="exact"/>
        </dgm:presLayoutVars>
      </dgm:prSet>
      <dgm:spPr/>
      <dgm:t>
        <a:bodyPr/>
        <a:lstStyle/>
        <a:p>
          <a:endParaRPr lang="zh-TW" altLang="en-US"/>
        </a:p>
      </dgm:t>
    </dgm:pt>
    <dgm:pt modelId="{242CDAF4-D683-4B35-9DF5-8B09C411D290}" type="pres">
      <dgm:prSet presAssocID="{8E4AB9A2-4078-4AFE-A30F-493EAA22D989}" presName="matrix" presStyleCnt="0"/>
      <dgm:spPr/>
    </dgm:pt>
    <dgm:pt modelId="{B49F4D1E-2596-4B12-824C-DFE883DA7458}" type="pres">
      <dgm:prSet presAssocID="{8E4AB9A2-4078-4AFE-A30F-493EAA22D989}" presName="tile1" presStyleLbl="node1" presStyleIdx="0" presStyleCnt="4"/>
      <dgm:spPr/>
      <dgm:t>
        <a:bodyPr/>
        <a:lstStyle/>
        <a:p>
          <a:endParaRPr lang="zh-TW" altLang="en-US"/>
        </a:p>
      </dgm:t>
    </dgm:pt>
    <dgm:pt modelId="{D7551BCA-370F-49CD-90B5-F2450AE9B5DC}" type="pres">
      <dgm:prSet presAssocID="{8E4AB9A2-4078-4AFE-A30F-493EAA22D989}" presName="tile1text" presStyleLbl="node1" presStyleIdx="0" presStyleCnt="4">
        <dgm:presLayoutVars>
          <dgm:chMax val="0"/>
          <dgm:chPref val="0"/>
          <dgm:bulletEnabled val="1"/>
        </dgm:presLayoutVars>
      </dgm:prSet>
      <dgm:spPr/>
      <dgm:t>
        <a:bodyPr/>
        <a:lstStyle/>
        <a:p>
          <a:endParaRPr lang="zh-TW" altLang="en-US"/>
        </a:p>
      </dgm:t>
    </dgm:pt>
    <dgm:pt modelId="{E10FB538-E8C8-41B9-A7D3-3B0F4FACEFE0}" type="pres">
      <dgm:prSet presAssocID="{8E4AB9A2-4078-4AFE-A30F-493EAA22D989}" presName="tile2" presStyleLbl="node1" presStyleIdx="1" presStyleCnt="4"/>
      <dgm:spPr/>
      <dgm:t>
        <a:bodyPr/>
        <a:lstStyle/>
        <a:p>
          <a:endParaRPr lang="zh-TW" altLang="en-US"/>
        </a:p>
      </dgm:t>
    </dgm:pt>
    <dgm:pt modelId="{0D495749-C11F-4359-9441-F6885AC4D5B6}" type="pres">
      <dgm:prSet presAssocID="{8E4AB9A2-4078-4AFE-A30F-493EAA22D989}" presName="tile2text" presStyleLbl="node1" presStyleIdx="1" presStyleCnt="4">
        <dgm:presLayoutVars>
          <dgm:chMax val="0"/>
          <dgm:chPref val="0"/>
          <dgm:bulletEnabled val="1"/>
        </dgm:presLayoutVars>
      </dgm:prSet>
      <dgm:spPr/>
      <dgm:t>
        <a:bodyPr/>
        <a:lstStyle/>
        <a:p>
          <a:endParaRPr lang="zh-TW" altLang="en-US"/>
        </a:p>
      </dgm:t>
    </dgm:pt>
    <dgm:pt modelId="{08A7D1DE-B625-4554-99B5-F73B47A8E5E8}" type="pres">
      <dgm:prSet presAssocID="{8E4AB9A2-4078-4AFE-A30F-493EAA22D989}" presName="tile3" presStyleLbl="node1" presStyleIdx="2" presStyleCnt="4" custLinFactNeighborX="-1477"/>
      <dgm:spPr/>
      <dgm:t>
        <a:bodyPr/>
        <a:lstStyle/>
        <a:p>
          <a:endParaRPr lang="zh-TW" altLang="en-US"/>
        </a:p>
      </dgm:t>
    </dgm:pt>
    <dgm:pt modelId="{76A04FDD-F9C9-4770-AF9F-9B50D6EE5F57}" type="pres">
      <dgm:prSet presAssocID="{8E4AB9A2-4078-4AFE-A30F-493EAA22D989}" presName="tile3text" presStyleLbl="node1" presStyleIdx="2" presStyleCnt="4">
        <dgm:presLayoutVars>
          <dgm:chMax val="0"/>
          <dgm:chPref val="0"/>
          <dgm:bulletEnabled val="1"/>
        </dgm:presLayoutVars>
      </dgm:prSet>
      <dgm:spPr/>
      <dgm:t>
        <a:bodyPr/>
        <a:lstStyle/>
        <a:p>
          <a:endParaRPr lang="zh-TW" altLang="en-US"/>
        </a:p>
      </dgm:t>
    </dgm:pt>
    <dgm:pt modelId="{26134915-DC3B-4F72-A6DF-E827B43DAE05}" type="pres">
      <dgm:prSet presAssocID="{8E4AB9A2-4078-4AFE-A30F-493EAA22D989}" presName="tile4" presStyleLbl="node1" presStyleIdx="3" presStyleCnt="4"/>
      <dgm:spPr/>
      <dgm:t>
        <a:bodyPr/>
        <a:lstStyle/>
        <a:p>
          <a:endParaRPr lang="zh-TW" altLang="en-US"/>
        </a:p>
      </dgm:t>
    </dgm:pt>
    <dgm:pt modelId="{94653445-2F53-43B8-BA6A-C94E47822E89}" type="pres">
      <dgm:prSet presAssocID="{8E4AB9A2-4078-4AFE-A30F-493EAA22D989}" presName="tile4text" presStyleLbl="node1" presStyleIdx="3" presStyleCnt="4">
        <dgm:presLayoutVars>
          <dgm:chMax val="0"/>
          <dgm:chPref val="0"/>
          <dgm:bulletEnabled val="1"/>
        </dgm:presLayoutVars>
      </dgm:prSet>
      <dgm:spPr/>
      <dgm:t>
        <a:bodyPr/>
        <a:lstStyle/>
        <a:p>
          <a:endParaRPr lang="zh-TW" altLang="en-US"/>
        </a:p>
      </dgm:t>
    </dgm:pt>
    <dgm:pt modelId="{8C20BC80-3F84-4FC0-8C64-025BD6C965EA}" type="pres">
      <dgm:prSet presAssocID="{8E4AB9A2-4078-4AFE-A30F-493EAA22D989}" presName="centerTile" presStyleLbl="fgShp" presStyleIdx="0" presStyleCnt="1" custScaleX="234828" custScaleY="58029" custLinFactNeighborX="-550" custLinFactNeighborY="-1026">
        <dgm:presLayoutVars>
          <dgm:chMax val="0"/>
          <dgm:chPref val="0"/>
        </dgm:presLayoutVars>
      </dgm:prSet>
      <dgm:spPr/>
      <dgm:t>
        <a:bodyPr/>
        <a:lstStyle/>
        <a:p>
          <a:endParaRPr lang="zh-TW" altLang="en-US"/>
        </a:p>
      </dgm:t>
    </dgm:pt>
  </dgm:ptLst>
  <dgm:cxnLst>
    <dgm:cxn modelId="{FB0E2763-0D69-4D20-9C36-7EC1A4EAC9B6}" type="presOf" srcId="{63EEF79A-BA12-44AF-A96D-3902CDFEA3C1}" destId="{D7551BCA-370F-49CD-90B5-F2450AE9B5DC}" srcOrd="1" destOrd="0" presId="urn:microsoft.com/office/officeart/2005/8/layout/matrix1"/>
    <dgm:cxn modelId="{D60942BC-4AA9-40E3-A06D-C5168FA12E9B}" type="presOf" srcId="{6A022575-26D1-4C8A-8502-AC456620B6AE}" destId="{76A04FDD-F9C9-4770-AF9F-9B50D6EE5F57}" srcOrd="1" destOrd="0" presId="urn:microsoft.com/office/officeart/2005/8/layout/matrix1"/>
    <dgm:cxn modelId="{6185812F-C9CC-42E9-AAB5-67B260EFE088}" srcId="{3D42DC8A-5641-474D-8346-FC2082FBB09E}" destId="{6A022575-26D1-4C8A-8502-AC456620B6AE}" srcOrd="2" destOrd="0" parTransId="{DE521955-6416-4CB1-9EEB-86AB46C17600}" sibTransId="{DC826706-7444-4E78-A7D3-6483E5D0339A}"/>
    <dgm:cxn modelId="{2C1E8BE3-FD96-4570-8760-5F74D9376FF7}" type="presOf" srcId="{3D42DC8A-5641-474D-8346-FC2082FBB09E}" destId="{8C20BC80-3F84-4FC0-8C64-025BD6C965EA}" srcOrd="0" destOrd="0" presId="urn:microsoft.com/office/officeart/2005/8/layout/matrix1"/>
    <dgm:cxn modelId="{18B7C42C-E2E5-461D-AC4A-F89DCAE4A293}" srcId="{3D42DC8A-5641-474D-8346-FC2082FBB09E}" destId="{CE9391CE-7BEC-47C6-BD55-6D21307D1567}" srcOrd="3" destOrd="0" parTransId="{8BCAF9E0-2B3D-4B3F-A6B2-215D8248F089}" sibTransId="{6AC3548B-B500-4086-AF95-4EF5C0477838}"/>
    <dgm:cxn modelId="{6222273B-95C4-4125-A072-145FF45E1FC0}" type="presOf" srcId="{71FE9C7F-D2E9-41FA-9AA9-9CA526CD636B}" destId="{0D495749-C11F-4359-9441-F6885AC4D5B6}" srcOrd="1" destOrd="0" presId="urn:microsoft.com/office/officeart/2005/8/layout/matrix1"/>
    <dgm:cxn modelId="{162DA75E-A11D-4ED4-9E03-112B677A73C9}" srcId="{8E4AB9A2-4078-4AFE-A30F-493EAA22D989}" destId="{3D42DC8A-5641-474D-8346-FC2082FBB09E}" srcOrd="0" destOrd="0" parTransId="{45F8464C-2F59-4CF5-88C0-12D3B9032BBE}" sibTransId="{05A8AB47-50EB-4EC3-8A50-ECABA6B349EB}"/>
    <dgm:cxn modelId="{2858CD11-3D85-4137-A0E8-E3BA3075EE58}" type="presOf" srcId="{71FE9C7F-D2E9-41FA-9AA9-9CA526CD636B}" destId="{E10FB538-E8C8-41B9-A7D3-3B0F4FACEFE0}" srcOrd="0" destOrd="0" presId="urn:microsoft.com/office/officeart/2005/8/layout/matrix1"/>
    <dgm:cxn modelId="{E8D36CB4-EDA6-4077-A681-ADBF4D6C5817}" srcId="{3D42DC8A-5641-474D-8346-FC2082FBB09E}" destId="{71FE9C7F-D2E9-41FA-9AA9-9CA526CD636B}" srcOrd="1" destOrd="0" parTransId="{3F718DDD-48B9-4B8A-BA2A-2E8E0AD30FFF}" sibTransId="{2AA1CC2C-431A-4F52-895E-2E7F448912FC}"/>
    <dgm:cxn modelId="{85D6166B-05D3-4A34-9B00-54E73CCB3934}" type="presOf" srcId="{8E4AB9A2-4078-4AFE-A30F-493EAA22D989}" destId="{3AC856C6-F0F3-49CA-B7FB-13113582B9B1}" srcOrd="0" destOrd="0" presId="urn:microsoft.com/office/officeart/2005/8/layout/matrix1"/>
    <dgm:cxn modelId="{22D93E4B-3A25-4B08-8CD5-C3BD8B78CB06}" type="presOf" srcId="{CE9391CE-7BEC-47C6-BD55-6D21307D1567}" destId="{26134915-DC3B-4F72-A6DF-E827B43DAE05}" srcOrd="0" destOrd="0" presId="urn:microsoft.com/office/officeart/2005/8/layout/matrix1"/>
    <dgm:cxn modelId="{B9E8EDF3-D51B-4A41-820D-8AFF9EDE2399}" srcId="{3D42DC8A-5641-474D-8346-FC2082FBB09E}" destId="{63EEF79A-BA12-44AF-A96D-3902CDFEA3C1}" srcOrd="0" destOrd="0" parTransId="{28B808DC-CFBB-4FAF-BE22-45EEA7D30D23}" sibTransId="{906A8E7B-FBFA-4DB4-BA4B-E32EDBF73459}"/>
    <dgm:cxn modelId="{0464D661-388D-4B4F-8279-641F142999DC}" type="presOf" srcId="{6A022575-26D1-4C8A-8502-AC456620B6AE}" destId="{08A7D1DE-B625-4554-99B5-F73B47A8E5E8}" srcOrd="0" destOrd="0" presId="urn:microsoft.com/office/officeart/2005/8/layout/matrix1"/>
    <dgm:cxn modelId="{5F084456-8394-4F30-AE93-603E2A8FBAB8}" type="presOf" srcId="{CE9391CE-7BEC-47C6-BD55-6D21307D1567}" destId="{94653445-2F53-43B8-BA6A-C94E47822E89}" srcOrd="1" destOrd="0" presId="urn:microsoft.com/office/officeart/2005/8/layout/matrix1"/>
    <dgm:cxn modelId="{77A9C164-A695-4543-82C2-8EAD59311142}" type="presOf" srcId="{63EEF79A-BA12-44AF-A96D-3902CDFEA3C1}" destId="{B49F4D1E-2596-4B12-824C-DFE883DA7458}" srcOrd="0" destOrd="0" presId="urn:microsoft.com/office/officeart/2005/8/layout/matrix1"/>
    <dgm:cxn modelId="{75458C9E-DABC-4C3A-82EB-273B3EA2DC39}" type="presParOf" srcId="{3AC856C6-F0F3-49CA-B7FB-13113582B9B1}" destId="{242CDAF4-D683-4B35-9DF5-8B09C411D290}" srcOrd="0" destOrd="0" presId="urn:microsoft.com/office/officeart/2005/8/layout/matrix1"/>
    <dgm:cxn modelId="{CAA10D2C-FC2A-4C31-874D-E96BE377F772}" type="presParOf" srcId="{242CDAF4-D683-4B35-9DF5-8B09C411D290}" destId="{B49F4D1E-2596-4B12-824C-DFE883DA7458}" srcOrd="0" destOrd="0" presId="urn:microsoft.com/office/officeart/2005/8/layout/matrix1"/>
    <dgm:cxn modelId="{67EF66A9-E1C3-4607-BE05-3E46D003C75B}" type="presParOf" srcId="{242CDAF4-D683-4B35-9DF5-8B09C411D290}" destId="{D7551BCA-370F-49CD-90B5-F2450AE9B5DC}" srcOrd="1" destOrd="0" presId="urn:microsoft.com/office/officeart/2005/8/layout/matrix1"/>
    <dgm:cxn modelId="{FCFDA7A2-F61B-4C24-A2D7-2BF1BA4E5F58}" type="presParOf" srcId="{242CDAF4-D683-4B35-9DF5-8B09C411D290}" destId="{E10FB538-E8C8-41B9-A7D3-3B0F4FACEFE0}" srcOrd="2" destOrd="0" presId="urn:microsoft.com/office/officeart/2005/8/layout/matrix1"/>
    <dgm:cxn modelId="{DC9E723A-5EC9-441F-BBEB-2187D11C867F}" type="presParOf" srcId="{242CDAF4-D683-4B35-9DF5-8B09C411D290}" destId="{0D495749-C11F-4359-9441-F6885AC4D5B6}" srcOrd="3" destOrd="0" presId="urn:microsoft.com/office/officeart/2005/8/layout/matrix1"/>
    <dgm:cxn modelId="{72C2146F-3736-4E48-B64E-ECFBA97CED3A}" type="presParOf" srcId="{242CDAF4-D683-4B35-9DF5-8B09C411D290}" destId="{08A7D1DE-B625-4554-99B5-F73B47A8E5E8}" srcOrd="4" destOrd="0" presId="urn:microsoft.com/office/officeart/2005/8/layout/matrix1"/>
    <dgm:cxn modelId="{453AA03B-575C-452C-8757-46EEC3B6C2F2}" type="presParOf" srcId="{242CDAF4-D683-4B35-9DF5-8B09C411D290}" destId="{76A04FDD-F9C9-4770-AF9F-9B50D6EE5F57}" srcOrd="5" destOrd="0" presId="urn:microsoft.com/office/officeart/2005/8/layout/matrix1"/>
    <dgm:cxn modelId="{1EBB26BA-21B2-4905-B850-8A915E932B12}" type="presParOf" srcId="{242CDAF4-D683-4B35-9DF5-8B09C411D290}" destId="{26134915-DC3B-4F72-A6DF-E827B43DAE05}" srcOrd="6" destOrd="0" presId="urn:microsoft.com/office/officeart/2005/8/layout/matrix1"/>
    <dgm:cxn modelId="{BB0B4500-76FB-418C-A682-570DAA6378F4}" type="presParOf" srcId="{242CDAF4-D683-4B35-9DF5-8B09C411D290}" destId="{94653445-2F53-43B8-BA6A-C94E47822E89}" srcOrd="7" destOrd="0" presId="urn:microsoft.com/office/officeart/2005/8/layout/matrix1"/>
    <dgm:cxn modelId="{C8EEF275-4B73-4DA3-896C-6CEC6DA6E6DD}" type="presParOf" srcId="{3AC856C6-F0F3-49CA-B7FB-13113582B9B1}" destId="{8C20BC80-3F84-4FC0-8C64-025BD6C965EA}" srcOrd="1" destOrd="0" presId="urn:microsoft.com/office/officeart/2005/8/layout/matrix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5983E3-2962-4B84-8A30-EF21C44F0776}">
      <dsp:nvSpPr>
        <dsp:cNvPr id="0" name=""/>
        <dsp:cNvSpPr/>
      </dsp:nvSpPr>
      <dsp:spPr>
        <a:xfrm>
          <a:off x="2201345" y="2239318"/>
          <a:ext cx="1778234" cy="1893380"/>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US" altLang="zh-TW"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pPr lvl="0" algn="ctr" defTabSz="1200150">
            <a:lnSpc>
              <a:spcPct val="90000"/>
            </a:lnSpc>
            <a:spcBef>
              <a:spcPct val="0"/>
            </a:spcBef>
            <a:spcAft>
              <a:spcPct val="35000"/>
            </a:spcAft>
          </a:pPr>
          <a:r>
            <a:rPr lang="en-US" altLang="zh-TW"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461761" y="2516597"/>
        <a:ext cx="1257402" cy="1338822"/>
      </dsp:txXfrm>
    </dsp:sp>
    <dsp:sp modelId="{D5035FE2-D912-432D-A5A5-246C3E5A0320}">
      <dsp:nvSpPr>
        <dsp:cNvPr id="0" name=""/>
        <dsp:cNvSpPr/>
      </dsp:nvSpPr>
      <dsp:spPr>
        <a:xfrm rot="16046709">
          <a:off x="4842450" y="3744948"/>
          <a:ext cx="436353" cy="420922"/>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4908403" y="3892208"/>
        <a:ext cx="310076" cy="252554"/>
      </dsp:txXfrm>
    </dsp:sp>
    <dsp:sp modelId="{F62B157C-197D-4A00-AD5A-C43C93FE43C6}">
      <dsp:nvSpPr>
        <dsp:cNvPr id="0" name=""/>
        <dsp:cNvSpPr/>
      </dsp:nvSpPr>
      <dsp:spPr>
        <a:xfrm>
          <a:off x="2105982" y="162775"/>
          <a:ext cx="1779684" cy="180453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zh-TW" sz="12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 Threat</a:t>
          </a:r>
        </a:p>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The prospect of fresh entrants</a:t>
          </a:r>
        </a:p>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Competition amongst suppliers</a:t>
          </a:r>
          <a:r>
            <a:rPr lang="en-US" sz="1050" kern="1200">
              <a:latin typeface="Times New Roman" panose="02020603050405020304" pitchFamily="18" charset="0"/>
              <a:cs typeface="Times New Roman" panose="02020603050405020304" pitchFamily="18" charset="0"/>
            </a:rPr>
            <a:t> </a:t>
          </a:r>
          <a:endParaRPr lang="zh-TW" altLang="en-US" sz="105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366611" y="427043"/>
        <a:ext cx="1258426" cy="1275999"/>
      </dsp:txXfrm>
    </dsp:sp>
    <dsp:sp modelId="{4FB62D7D-2AB4-4B99-A5FD-9307375F1643}">
      <dsp:nvSpPr>
        <dsp:cNvPr id="0" name=""/>
        <dsp:cNvSpPr/>
      </dsp:nvSpPr>
      <dsp:spPr>
        <a:xfrm rot="21416171">
          <a:off x="3992739" y="2977122"/>
          <a:ext cx="406027" cy="298542"/>
        </a:xfrm>
        <a:prstGeom prst="leftRightArrow">
          <a:avLst/>
        </a:prstGeom>
        <a:solidFill>
          <a:schemeClr val="accent4"/>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3992803" y="3039223"/>
        <a:ext cx="316464" cy="179126"/>
      </dsp:txXfrm>
    </dsp:sp>
    <dsp:sp modelId="{6F7DA2CA-D4C3-47F5-88E8-5FCCC8B2590F}">
      <dsp:nvSpPr>
        <dsp:cNvPr id="0" name=""/>
        <dsp:cNvSpPr/>
      </dsp:nvSpPr>
      <dsp:spPr>
        <a:xfrm>
          <a:off x="4460540" y="2410017"/>
          <a:ext cx="1208429" cy="134063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High Medium Threat</a:t>
          </a:r>
        </a:p>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 threat of product substitute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4637510" y="2606348"/>
        <a:ext cx="854489" cy="947973"/>
      </dsp:txXfrm>
    </dsp:sp>
    <dsp:sp modelId="{ED6C0133-24C6-44BE-B826-5B7CDF3B843D}">
      <dsp:nvSpPr>
        <dsp:cNvPr id="0" name=""/>
        <dsp:cNvSpPr/>
      </dsp:nvSpPr>
      <dsp:spPr>
        <a:xfrm rot="5486706">
          <a:off x="751596" y="2036995"/>
          <a:ext cx="496201" cy="381492"/>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latin typeface="Times New Roman" panose="02020603050405020304" pitchFamily="18" charset="0"/>
            <a:cs typeface="Times New Roman" panose="02020603050405020304" pitchFamily="18" charset="0"/>
          </a:endParaRPr>
        </a:p>
      </dsp:txBody>
      <dsp:txXfrm rot="10800000">
        <a:off x="810263" y="2056087"/>
        <a:ext cx="381753" cy="228896"/>
      </dsp:txXfrm>
    </dsp:sp>
    <dsp:sp modelId="{CE82AFC0-F246-422F-9481-9F0A2D196AF9}">
      <dsp:nvSpPr>
        <dsp:cNvPr id="0" name=""/>
        <dsp:cNvSpPr/>
      </dsp:nvSpPr>
      <dsp:spPr>
        <a:xfrm>
          <a:off x="2578932" y="4550847"/>
          <a:ext cx="930362" cy="94488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latin typeface="Times New Roman" panose="02020603050405020304" pitchFamily="18" charset="0"/>
              <a:cs typeface="Times New Roman" panose="02020603050405020304" pitchFamily="18" charset="0"/>
            </a:rPr>
            <a:t>Low Medium Threat</a:t>
          </a:r>
        </a:p>
        <a:p>
          <a:pPr lvl="0" algn="ctr" defTabSz="311150">
            <a:lnSpc>
              <a:spcPct val="90000"/>
            </a:lnSpc>
            <a:spcBef>
              <a:spcPct val="0"/>
            </a:spcBef>
            <a:spcAft>
              <a:spcPct val="35000"/>
            </a:spcAft>
          </a:pPr>
          <a:r>
            <a:rPr lang="en-US" sz="700" kern="1200">
              <a:latin typeface="Times New Roman" panose="02020603050405020304" pitchFamily="18" charset="0"/>
              <a:cs typeface="Times New Roman" panose="02020603050405020304" pitchFamily="18" charset="0"/>
            </a:rPr>
            <a:t>The negotiating influence of the buyers</a:t>
          </a: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715180" y="4689222"/>
        <a:ext cx="657866" cy="668133"/>
      </dsp:txXfrm>
    </dsp:sp>
    <dsp:sp modelId="{C2E4ABC6-085F-4808-8FBF-DF030F3D5A3B}">
      <dsp:nvSpPr>
        <dsp:cNvPr id="0" name=""/>
        <dsp:cNvSpPr/>
      </dsp:nvSpPr>
      <dsp:spPr>
        <a:xfrm rot="10973923">
          <a:off x="1843867" y="4850710"/>
          <a:ext cx="749442" cy="370529"/>
        </a:xfrm>
        <a:prstGeom prst="leftArrow">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1954955" y="4927627"/>
        <a:ext cx="638283" cy="222317"/>
      </dsp:txXfrm>
    </dsp:sp>
    <dsp:sp modelId="{33D9597D-C569-40BD-88C4-B9A48797B4DA}">
      <dsp:nvSpPr>
        <dsp:cNvPr id="0" name=""/>
        <dsp:cNvSpPr/>
      </dsp:nvSpPr>
      <dsp:spPr>
        <a:xfrm>
          <a:off x="359085" y="2426110"/>
          <a:ext cx="1288854" cy="1308448"/>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High Medium Threat </a:t>
          </a:r>
        </a:p>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 bargaining power of suppliers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547833" y="2617728"/>
        <a:ext cx="911358" cy="9252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9F4D1E-2596-4B12-824C-DFE883DA7458}">
      <dsp:nvSpPr>
        <dsp:cNvPr id="0" name=""/>
        <dsp:cNvSpPr/>
      </dsp:nvSpPr>
      <dsp:spPr>
        <a:xfrm rot="16200000">
          <a:off x="240527" y="-240527"/>
          <a:ext cx="2456952" cy="2938007"/>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HK" altLang="zh-TW" sz="1200" b="1" kern="1200"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latin typeface="Times New Roman" panose="02020603050405020304" pitchFamily="18" charset="0"/>
              <a:cs typeface="Times New Roman" panose="02020603050405020304" pitchFamily="18" charset="0"/>
            </a:rPr>
            <a:t>Financial</a:t>
          </a:r>
        </a:p>
        <a:p>
          <a:pPr lvl="0" algn="l" defTabSz="5334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kern="1200">
              <a:latin typeface="Times New Roman" panose="02020603050405020304" pitchFamily="18" charset="0"/>
              <a:cs typeface="Times New Roman" panose="02020603050405020304" pitchFamily="18" charset="0"/>
            </a:rPr>
            <a:t>Revenue growth, reduce regular OPEX, reduced occupancy costs and reduce rental cost.</a:t>
          </a:r>
        </a:p>
        <a:p>
          <a:pPr lvl="0" algn="l" defTabSz="5334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kern="1200">
              <a:latin typeface="Times New Roman" panose="02020603050405020304" pitchFamily="18" charset="0"/>
              <a:cs typeface="Times New Roman" panose="02020603050405020304" pitchFamily="18" charset="0"/>
            </a:rPr>
            <a:t> Sales growth rate, Amount of expenses, Amount of occupancy costs and  rental rate</a:t>
          </a:r>
          <a:r>
            <a:rPr lang="en-HK" altLang="zh-TW" sz="1200" kern="1200">
              <a:latin typeface="Times New Roman" panose="02020603050405020304" pitchFamily="18" charset="0"/>
              <a:cs typeface="Times New Roman" panose="02020603050405020304" pitchFamily="18" charset="0"/>
            </a:rPr>
            <a:t>.   </a:t>
          </a:r>
          <a:endParaRPr lang="zh-TW" altLang="en-US" sz="1200" kern="1200">
            <a:latin typeface="Times New Roman" panose="02020603050405020304" pitchFamily="18" charset="0"/>
            <a:cs typeface="Times New Roman" panose="02020603050405020304" pitchFamily="18" charset="0"/>
          </a:endParaRPr>
        </a:p>
      </dsp:txBody>
      <dsp:txXfrm rot="5400000">
        <a:off x="0" y="0"/>
        <a:ext cx="2938007" cy="1842714"/>
      </dsp:txXfrm>
    </dsp:sp>
    <dsp:sp modelId="{E10FB538-E8C8-41B9-A7D3-3B0F4FACEFE0}">
      <dsp:nvSpPr>
        <dsp:cNvPr id="0" name=""/>
        <dsp:cNvSpPr/>
      </dsp:nvSpPr>
      <dsp:spPr>
        <a:xfrm>
          <a:off x="2938007" y="0"/>
          <a:ext cx="2938007" cy="245695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Learning and Growth</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kern="1200">
              <a:latin typeface="Times New Roman" panose="02020603050405020304" pitchFamily="18" charset="0"/>
              <a:cs typeface="Times New Roman" panose="02020603050405020304" pitchFamily="18" charset="0"/>
            </a:rPr>
            <a:t> Sheer scale of design production, Open new stores in HK, product innovation, Leverage local cooperative, new mobile app, Products time to market and attend fashion shows. </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HK" altLang="zh-TW" sz="1200" b="1" kern="1200">
              <a:solidFill>
                <a:schemeClr val="bg1"/>
              </a:solidFill>
              <a:latin typeface="Times New Roman" panose="02020603050405020304" pitchFamily="18" charset="0"/>
              <a:cs typeface="Times New Roman" panose="02020603050405020304" pitchFamily="18" charset="0"/>
            </a:rPr>
            <a:t>Number of design,time </a:t>
          </a:r>
          <a:r>
            <a:rPr lang="en-HK" altLang="zh-TW" sz="1200" b="1" kern="1200">
              <a:latin typeface="Times New Roman" panose="02020603050405020304" pitchFamily="18" charset="0"/>
              <a:cs typeface="Times New Roman" panose="02020603050405020304" pitchFamily="18" charset="0"/>
            </a:rPr>
            <a:t>to develop new items,  new products time to market, number of factories, mobile app, Production days to market and number of fashion shows..</a:t>
          </a:r>
          <a:endParaRPr lang="zh-TW" altLang="en-US" sz="1200" b="1" kern="1200">
            <a:latin typeface="Times New Roman" panose="02020603050405020304" pitchFamily="18" charset="0"/>
            <a:cs typeface="Times New Roman" panose="02020603050405020304" pitchFamily="18" charset="0"/>
          </a:endParaRPr>
        </a:p>
      </dsp:txBody>
      <dsp:txXfrm>
        <a:off x="2938007" y="0"/>
        <a:ext cx="2938007" cy="1842714"/>
      </dsp:txXfrm>
    </dsp:sp>
    <dsp:sp modelId="{08A7D1DE-B625-4554-99B5-F73B47A8E5E8}">
      <dsp:nvSpPr>
        <dsp:cNvPr id="0" name=""/>
        <dsp:cNvSpPr/>
      </dsp:nvSpPr>
      <dsp:spPr>
        <a:xfrm rot="10800000">
          <a:off x="0" y="2456952"/>
          <a:ext cx="2938007" cy="245695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Customers</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kern="1200">
              <a:latin typeface="Times New Roman" panose="02020603050405020304" pitchFamily="18" charset="0"/>
              <a:cs typeface="Times New Roman" panose="02020603050405020304" pitchFamily="18" charset="0"/>
            </a:rPr>
            <a:t> Build </a:t>
          </a:r>
          <a:r>
            <a:rPr lang="en-US" sz="1200" b="1" kern="1200"/>
            <a:t>brand loyalty</a:t>
          </a:r>
          <a:r>
            <a:rPr lang="en-HK" altLang="zh-TW" sz="1200" b="1" kern="1200">
              <a:latin typeface="Times New Roman" panose="02020603050405020304" pitchFamily="18" charset="0"/>
              <a:cs typeface="Times New Roman" panose="02020603050405020304" pitchFamily="18" charset="0"/>
            </a:rPr>
            <a:t>, increase customer satstaction and increase sales per customer.</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kern="1200">
              <a:latin typeface="Times New Roman" panose="02020603050405020304" pitchFamily="18" charset="0"/>
              <a:cs typeface="Times New Roman" panose="02020603050405020304" pitchFamily="18" charset="0"/>
            </a:rPr>
            <a:t> Customer satisfaction ranking, Sales amount from customer, number of installed online shop and app and users review rating.</a:t>
          </a:r>
          <a:endParaRPr lang="zh-TW" altLang="en-US" sz="1200" b="1" kern="1200">
            <a:latin typeface="Times New Roman" panose="02020603050405020304" pitchFamily="18" charset="0"/>
            <a:cs typeface="Times New Roman" panose="02020603050405020304" pitchFamily="18" charset="0"/>
          </a:endParaRPr>
        </a:p>
      </dsp:txBody>
      <dsp:txXfrm rot="10800000">
        <a:off x="0" y="3071191"/>
        <a:ext cx="2938007" cy="1842714"/>
      </dsp:txXfrm>
    </dsp:sp>
    <dsp:sp modelId="{26134915-DC3B-4F72-A6DF-E827B43DAE05}">
      <dsp:nvSpPr>
        <dsp:cNvPr id="0" name=""/>
        <dsp:cNvSpPr/>
      </dsp:nvSpPr>
      <dsp:spPr>
        <a:xfrm rot="5400000">
          <a:off x="3178534" y="2216425"/>
          <a:ext cx="2456952" cy="2938007"/>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Operational</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kern="1200">
              <a:latin typeface="Times New Roman" panose="02020603050405020304" pitchFamily="18" charset="0"/>
              <a:cs typeface="Times New Roman" panose="02020603050405020304" pitchFamily="18" charset="0"/>
            </a:rPr>
            <a:t> Downsizing organization</a:t>
          </a:r>
          <a:r>
            <a:rPr lang="en-US" altLang="zh-TW" sz="1200" b="1" kern="1200">
              <a:latin typeface="Times New Roman" panose="02020603050405020304" pitchFamily="18" charset="0"/>
              <a:cs typeface="Times New Roman" panose="02020603050405020304" pitchFamily="18" charset="0"/>
            </a:rPr>
            <a:t>, leverage local  cooperatives and  closing unprofitable stores.</a:t>
          </a:r>
        </a:p>
        <a:p>
          <a:pPr lvl="0" algn="l" defTabSz="622300">
            <a:lnSpc>
              <a:spcPct val="90000"/>
            </a:lnSpc>
            <a:spcBef>
              <a:spcPct val="0"/>
            </a:spcBef>
            <a:spcAft>
              <a:spcPct val="35000"/>
            </a:spcAft>
          </a:pPr>
          <a:r>
            <a:rPr lang="en-US"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US" altLang="zh-TW" sz="1200" b="1" kern="1200">
              <a:solidFill>
                <a:schemeClr val="bg1"/>
              </a:solidFill>
              <a:latin typeface="Times New Roman" panose="02020603050405020304" pitchFamily="18" charset="0"/>
              <a:cs typeface="Times New Roman" panose="02020603050405020304" pitchFamily="18" charset="0"/>
            </a:rPr>
            <a:t>Number of employee, store performance and operation expense amount.</a:t>
          </a:r>
          <a:r>
            <a:rPr lang="en-US" altLang="zh-TW" sz="1200" b="1" kern="1200">
              <a:latin typeface="Times New Roman" panose="02020603050405020304" pitchFamily="18" charset="0"/>
              <a:cs typeface="Times New Roman" panose="02020603050405020304" pitchFamily="18" charset="0"/>
            </a:rPr>
            <a:t> </a:t>
          </a:r>
          <a:endParaRPr lang="zh-TW" altLang="en-US" sz="1200" b="1" kern="1200">
            <a:latin typeface="Times New Roman" panose="02020603050405020304" pitchFamily="18" charset="0"/>
            <a:cs typeface="Times New Roman" panose="02020603050405020304" pitchFamily="18" charset="0"/>
          </a:endParaRPr>
        </a:p>
      </dsp:txBody>
      <dsp:txXfrm rot="-5400000">
        <a:off x="2938007" y="3071191"/>
        <a:ext cx="2938007" cy="1842714"/>
      </dsp:txXfrm>
    </dsp:sp>
    <dsp:sp modelId="{8C20BC80-3F84-4FC0-8C64-025BD6C965EA}">
      <dsp:nvSpPr>
        <dsp:cNvPr id="0" name=""/>
        <dsp:cNvSpPr/>
      </dsp:nvSpPr>
      <dsp:spPr>
        <a:xfrm>
          <a:off x="858532" y="2087912"/>
          <a:ext cx="4139557" cy="712872"/>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HK" altLang="zh-TW" sz="2000" b="1" kern="1200">
              <a:latin typeface="Times New Roman" panose="02020603050405020304" pitchFamily="18" charset="0"/>
              <a:cs typeface="Times New Roman" panose="02020603050405020304" pitchFamily="18" charset="0"/>
            </a:rPr>
            <a:t>Balanced Scorecard for  Esprit</a:t>
          </a:r>
          <a:endParaRPr lang="zh-TW" altLang="en-US" sz="2000" b="1" kern="1200">
            <a:latin typeface="Times New Roman" panose="02020603050405020304" pitchFamily="18" charset="0"/>
            <a:cs typeface="Times New Roman" panose="02020603050405020304" pitchFamily="18" charset="0"/>
          </a:endParaRPr>
        </a:p>
      </dsp:txBody>
      <dsp:txXfrm>
        <a:off x="893332" y="2122712"/>
        <a:ext cx="4069957" cy="64327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D6B47-A6CC-40F8-A6D1-C6C6AFB76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43</Pages>
  <Words>7825</Words>
  <Characters>44604</Characters>
  <Application>Microsoft Office Word</Application>
  <DocSecurity>0</DocSecurity>
  <Lines>371</Lines>
  <Paragraphs>104</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Cover page 1</vt:lpstr>
      <vt:lpstr>Cover page 2</vt:lpstr>
      <vt:lpstr>Table of Contents</vt:lpstr>
      <vt:lpstr>Macro and Micro Environmental Analysis of Hong Kong Casual Wear Industry</vt:lpstr>
      <vt:lpstr>    1.1 PESTLE analysis </vt:lpstr>
      <vt:lpstr>        1.1.1 Technological factor</vt:lpstr>
      <vt:lpstr>        1.1.2 Economic factor</vt:lpstr>
      <vt:lpstr>        1.1.3 Social factor</vt:lpstr>
      <vt:lpstr>        1.1.4 Political factor</vt:lpstr>
      <vt:lpstr>        1.1.5 Legal factor</vt:lpstr>
      <vt:lpstr>        1.1.6 Environmental factor</vt:lpstr>
      <vt:lpstr>        External factor evaluation (EFE) matrix:</vt:lpstr>
      <vt:lpstr>    1.2 Porter’s Five Forces Analysis</vt:lpstr>
      <vt:lpstr>        1.2.1 Threat of New Entrants: (High)</vt:lpstr>
      <vt:lpstr>        1.2.2 Threat of Substitutes    (High Medium)</vt:lpstr>
      <vt:lpstr>        1.2.3 Bargaining Power of Suppliers   (High Medium)</vt:lpstr>
      <vt:lpstr>        1.2.4 Bargaining Power of Buyers   (Low Medium)</vt:lpstr>
      <vt:lpstr>        1.2.4 Competitive Rivalry     (High)</vt:lpstr>
      <vt:lpstr>        1.2.5. Summary of Competitive power</vt:lpstr>
      <vt:lpstr>        </vt:lpstr>
      <vt:lpstr>        1.2.6. The internal factor evaluation (IFE) matrix</vt:lpstr>
      <vt:lpstr>2: Recent Corporate and Business Strategy Proposed by Esprit Holdings Limited</vt:lpstr>
      <vt:lpstr>    2.1. Corporate Strategy</vt:lpstr>
      <vt:lpstr>        2.1.1 Closure of Unprofitable Stores</vt:lpstr>
      <vt:lpstr>        2.1.2 Workforce Downsizing</vt:lpstr>
      <vt:lpstr>    2.2 Business Strategy</vt:lpstr>
      <vt:lpstr>        Brand/Image differentiation</vt:lpstr>
      <vt:lpstr>        Product differentiation</vt:lpstr>
      <vt:lpstr>        2.2.3 Wholesale business and e-commerce differentiation</vt:lpstr>
      <vt:lpstr>    2.3. Corporate and business strategy balanced scorecards.</vt:lpstr>
      <vt:lpstr>3: Recommendations of Strategies to Improve Fiscal Performance of Esprit Holding</vt:lpstr>
      <vt:lpstr>    3.1. Close Unprofitable Stores and Open Profitable </vt:lpstr>
      <vt:lpstr>    3.2. Decentralization of Management</vt:lpstr>
      <vt:lpstr>    3.3. Products development and international footprint</vt:lpstr>
      <vt:lpstr>    3.4. Brand Positioning and Marketing</vt:lpstr>
      <vt:lpstr/>
      <vt:lpstr/>
      <vt:lpstr>4: Effectively implementing the Strategies</vt:lpstr>
      <vt:lpstr>    4.1. The Boston Consulting group’s product portfolio matrix (BCG matrix):</vt:lpstr>
      <vt:lpstr>    4.2. Assessment of effectively implement to strategies  </vt:lpstr>
      <vt:lpstr>References</vt:lpstr>
    </vt:vector>
  </TitlesOfParts>
  <Company/>
  <LinksUpToDate>false</LinksUpToDate>
  <CharactersWithSpaces>52325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James Wong</cp:lastModifiedBy>
  <cp:revision>13</cp:revision>
  <cp:lastPrinted>2019-10-08T07:51:00Z</cp:lastPrinted>
  <dcterms:created xsi:type="dcterms:W3CDTF">2019-10-13T09:27:00Z</dcterms:created>
  <dcterms:modified xsi:type="dcterms:W3CDTF">2019-10-13T10:04:00Z</dcterms:modified>
</cp:coreProperties>
</file>