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9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39"/>
      </w:tblGrid>
      <w:tr w:rsidRPr="00A406E5" w:rsidR="003B3F9D" w:rsidTr="4CD44BDB"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39"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CD44BDB"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Mar/>
          </w:tcPr>
          <w:p w:rsidRPr="00394410" w:rsidR="00394410" w:rsidP="00394410" w:rsidRDefault="00394410" w14:paraId="08912001" w14:textId="0709A630">
            <w:pPr>
              <w:spacing w:before="120" w:after="120"/>
              <w:jc w:val="both"/>
              <w:rPr>
                <w:rFonts w:ascii="Arial" w:hAnsi="Arial" w:cs="Arial"/>
                <w:b/>
                <w:sz w:val="22"/>
                <w:szCs w:val="22"/>
              </w:rPr>
            </w:pPr>
            <w:r w:rsidRPr="00394410">
              <w:rPr>
                <w:rFonts w:ascii="Arial" w:hAnsi="Arial" w:cs="Arial"/>
                <w:b/>
                <w:sz w:val="22"/>
                <w:szCs w:val="22"/>
              </w:rPr>
              <w:t>BSc Construction Management</w:t>
            </w:r>
          </w:p>
          <w:p w:rsidRPr="00A406E5" w:rsidR="00DB116D" w:rsidP="00394410" w:rsidRDefault="00394410" w14:paraId="6BD47CB0" w14:textId="3F376A85">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Pr="00A406E5" w:rsidR="008F1308" w:rsidTr="4CD44BDB"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shd w:val="clear" w:color="auto" w:fill="auto"/>
            <w:tcMar/>
          </w:tcPr>
          <w:p w:rsidRPr="00A406E5" w:rsidR="008F1308" w:rsidP="00E51AAC" w:rsidRDefault="008E07E3" w14:paraId="4819BA8F" w14:textId="6DC4171A">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Pr="00A406E5" w:rsidR="00B84B5B" w:rsidTr="4CD44BDB"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55DE3" w14:paraId="0F380942" w14:textId="7CEE7A94">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hemeFill="background1" w:themeFillShade="D9"/>
            <w:tcMar/>
          </w:tcPr>
          <w:p w:rsidRPr="004D5E9B" w:rsidR="00B84B5B" w:rsidP="00A63F9D" w:rsidRDefault="00B84B5B" w14:paraId="73C7E00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Mar/>
          </w:tcPr>
          <w:p w:rsidRPr="00A406E5" w:rsidR="00B84B5B" w:rsidP="00E51AAC" w:rsidRDefault="00A63F9D" w14:paraId="55EB199B" w14:textId="37E577A4">
            <w:pPr>
              <w:spacing w:before="120" w:after="120"/>
              <w:jc w:val="both"/>
              <w:rPr>
                <w:rFonts w:ascii="Arial" w:hAnsi="Arial" w:cs="Arial"/>
                <w:b/>
                <w:sz w:val="22"/>
                <w:szCs w:val="22"/>
              </w:rPr>
            </w:pPr>
            <w:r>
              <w:rPr>
                <w:rFonts w:ascii="Arial" w:hAnsi="Arial" w:cs="Arial"/>
                <w:b/>
                <w:sz w:val="22"/>
                <w:szCs w:val="22"/>
              </w:rPr>
              <w:t>50%</w:t>
            </w:r>
          </w:p>
        </w:tc>
      </w:tr>
      <w:tr w:rsidRPr="00A406E5" w:rsidR="00DB116D" w:rsidTr="4CD44BDB"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55DE3" w14:paraId="53672AE5" w14:textId="73281D9E">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Mar/>
          </w:tcPr>
          <w:p w:rsidRPr="00A406E5" w:rsidR="00DB116D" w:rsidP="00E51AAC" w:rsidRDefault="007F1AAC" w14:paraId="76E26598" w14:textId="7F1CEBCB">
            <w:pPr>
              <w:spacing w:before="120" w:after="120"/>
              <w:jc w:val="both"/>
              <w:rPr>
                <w:rFonts w:ascii="Arial" w:hAnsi="Arial" w:cs="Arial"/>
                <w:b/>
                <w:sz w:val="22"/>
                <w:szCs w:val="22"/>
              </w:rPr>
            </w:pPr>
            <w:r>
              <w:rPr>
                <w:rFonts w:ascii="Arial" w:hAnsi="Arial" w:cs="Arial"/>
                <w:b/>
                <w:sz w:val="22"/>
                <w:szCs w:val="22"/>
              </w:rPr>
              <w:t>Ian Brown</w:t>
            </w:r>
          </w:p>
        </w:tc>
      </w:tr>
      <w:tr w:rsidRPr="00A406E5" w:rsidR="00DB116D" w:rsidTr="4CD44BDB"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8E07E3" w:rsidRDefault="00A15EAF" w14:paraId="5B8F4138" w14:textId="7B4453FA">
            <w:pPr>
              <w:spacing w:before="120" w:after="120"/>
              <w:rPr>
                <w:rFonts w:ascii="Arial" w:hAnsi="Arial" w:cs="Arial"/>
                <w:b/>
                <w:sz w:val="22"/>
                <w:szCs w:val="22"/>
              </w:rPr>
            </w:pPr>
            <w:r>
              <w:rPr>
                <w:rFonts w:ascii="Arial" w:hAnsi="Arial" w:cs="Arial"/>
                <w:b/>
                <w:sz w:val="22"/>
                <w:szCs w:val="22"/>
              </w:rPr>
              <w:t>Case study report with drawings</w:t>
            </w:r>
          </w:p>
        </w:tc>
        <w:tc>
          <w:tcPr>
            <w:tcW w:w="2268" w:type="dxa"/>
            <w:shd w:val="clear" w:color="auto" w:fill="auto"/>
            <w:tcMar/>
          </w:tcPr>
          <w:p w:rsidRPr="00A406E5" w:rsidR="00DB116D" w:rsidP="00A63F9D" w:rsidRDefault="004D5E9B" w14:paraId="21C5FB1B" w14:textId="77777777">
            <w:pPr>
              <w:spacing w:before="120" w:after="120"/>
              <w:rPr>
                <w:rFonts w:ascii="Arial" w:hAnsi="Arial" w:cs="Arial"/>
                <w:b/>
                <w:sz w:val="22"/>
                <w:szCs w:val="22"/>
              </w:rPr>
            </w:pPr>
            <w:r>
              <w:rPr>
                <w:rFonts w:ascii="Arial" w:hAnsi="Arial" w:cs="Arial"/>
                <w:b/>
                <w:sz w:val="22"/>
                <w:szCs w:val="22"/>
              </w:rPr>
              <w:t>Word count (or equivalent):</w:t>
            </w:r>
          </w:p>
        </w:tc>
        <w:tc>
          <w:tcPr>
            <w:tcW w:w="2439" w:type="dxa"/>
            <w:tcMar/>
          </w:tcPr>
          <w:p w:rsidRPr="00A406E5" w:rsidR="00DB116D" w:rsidP="0058260A" w:rsidRDefault="008E07E3" w14:paraId="433EF4A7" w14:textId="33F5EEF4">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Pr="00A406E5" w:rsidR="00B84B5B" w:rsidTr="4CD44BDB"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CD44BDB" w:rsidRDefault="00947D93" w14:paraId="3B128C43" w14:textId="38DBB929">
            <w:pPr>
              <w:spacing w:before="120" w:after="120"/>
              <w:jc w:val="both"/>
              <w:rPr>
                <w:rFonts w:ascii="Arial" w:hAnsi="Arial" w:cs="Arial"/>
                <w:b w:val="1"/>
                <w:bCs w:val="1"/>
                <w:sz w:val="22"/>
                <w:szCs w:val="22"/>
              </w:rPr>
            </w:pPr>
            <w:r w:rsidRPr="4CD44BDB" w:rsidR="1744891D">
              <w:rPr>
                <w:rFonts w:ascii="Arial" w:hAnsi="Arial" w:cs="Arial"/>
                <w:b w:val="1"/>
                <w:bCs w:val="1"/>
                <w:sz w:val="22"/>
                <w:szCs w:val="22"/>
              </w:rPr>
              <w:t>28</w:t>
            </w:r>
            <w:r w:rsidRPr="4CD44BDB" w:rsidR="00947D93">
              <w:rPr>
                <w:rFonts w:ascii="Arial" w:hAnsi="Arial" w:cs="Arial"/>
                <w:b w:val="1"/>
                <w:bCs w:val="1"/>
                <w:sz w:val="22"/>
                <w:szCs w:val="22"/>
              </w:rPr>
              <w:t>/4/2025</w:t>
            </w:r>
          </w:p>
        </w:tc>
        <w:tc>
          <w:tcPr>
            <w:tcW w:w="2268" w:type="dxa"/>
            <w:shd w:val="clear" w:color="auto" w:fill="auto"/>
            <w:tcMar/>
          </w:tcPr>
          <w:p w:rsidRPr="00A406E5" w:rsidR="00B84B5B" w:rsidP="00A63F9D" w:rsidRDefault="00552351" w14:paraId="519BB9BC"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Mar/>
          </w:tcPr>
          <w:p w:rsidRPr="00A406E5" w:rsidR="00B84B5B" w:rsidP="005F0579" w:rsidRDefault="00947D93" w14:paraId="5E314181" w14:textId="67AD3F80">
            <w:pPr>
              <w:spacing w:before="120" w:after="120"/>
              <w:jc w:val="both"/>
              <w:rPr>
                <w:rFonts w:ascii="Arial" w:hAnsi="Arial" w:cs="Arial"/>
                <w:b/>
                <w:sz w:val="22"/>
                <w:szCs w:val="22"/>
              </w:rPr>
            </w:pPr>
            <w:r>
              <w:rPr>
                <w:rFonts w:ascii="Arial" w:hAnsi="Arial" w:cs="Arial"/>
                <w:b/>
                <w:sz w:val="22"/>
                <w:szCs w:val="22"/>
              </w:rPr>
              <w:t>Within 20 days of submission</w:t>
            </w:r>
          </w:p>
        </w:tc>
      </w:tr>
      <w:tr w:rsidRPr="00A406E5" w:rsidR="00152E9D" w:rsidTr="4CD44BDB"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CD44BDB"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Pr="00A406E5" w:rsidR="00152E9D" w:rsidP="00E85D2C" w:rsidRDefault="00152E9D" w14:paraId="779EEA48" w14:textId="46586C96">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CA36B0" w:rsidR="00C01A3F" w:rsidP="00CA36B0" w:rsidRDefault="00CA36B0" w14:paraId="51F55136" w14:textId="3CC8043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526794" w:rsidR="000E1377">
              <w:rPr>
                <w:rFonts w:ascii="Arial" w:hAnsi="Arial" w:cs="Arial"/>
                <w:sz w:val="22"/>
                <w:szCs w:val="22"/>
              </w:rPr>
              <w:t>ritique the application of the processes and procedures involved in the design and production of complex construction projects</w:t>
            </w:r>
            <w:r w:rsidR="000E1377">
              <w:rPr>
                <w:rFonts w:ascii="Arial" w:hAnsi="Arial" w:cs="Arial"/>
                <w:sz w:val="22"/>
                <w:szCs w:val="22"/>
              </w:rPr>
              <w:t>;</w:t>
            </w:r>
          </w:p>
          <w:p w:rsidRPr="002C1557" w:rsidR="00CA36B0" w:rsidP="00CA36B0" w:rsidRDefault="00CA36B0" w14:paraId="4927670F" w14:textId="6FE34FA0">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A</w:t>
            </w:r>
            <w:r w:rsidRPr="46FAC36D">
              <w:rPr>
                <w:rFonts w:ascii="Arial" w:hAnsi="Arial" w:cs="Arial"/>
                <w:sz w:val="22"/>
                <w:szCs w:val="22"/>
                <w:lang w:val="en-US"/>
              </w:rPr>
              <w:t xml:space="preserve">ppreciate and </w:t>
            </w:r>
            <w:proofErr w:type="spellStart"/>
            <w:r w:rsidRPr="46FAC36D">
              <w:rPr>
                <w:rFonts w:ascii="Arial" w:hAnsi="Arial" w:cs="Arial"/>
                <w:sz w:val="22"/>
                <w:szCs w:val="22"/>
                <w:lang w:val="en-US"/>
              </w:rPr>
              <w:t>recognise</w:t>
            </w:r>
            <w:proofErr w:type="spellEnd"/>
            <w:r w:rsidRPr="46FAC36D">
              <w:rPr>
                <w:rFonts w:ascii="Arial" w:hAnsi="Arial" w:cs="Arial"/>
                <w:sz w:val="22"/>
                <w:szCs w:val="22"/>
                <w:lang w:val="en-US"/>
              </w:rPr>
              <w:t xml:space="preserve"> whole-life performance of buildings and civil engineering infrastructure, their care and management.</w:t>
            </w:r>
          </w:p>
          <w:p w:rsidRPr="00A406E5" w:rsidR="00C01A3F" w:rsidP="00152E9D" w:rsidRDefault="00C01A3F" w14:paraId="4B395CA8" w14:textId="77777777">
            <w:pPr>
              <w:ind w:left="360"/>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bookmarkStart w:name="_Hlk169512190" w:id="0"/>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bookmarkEnd w:id="0"/>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1C43C38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37BE8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81D797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E154BC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46077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3B2038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5D2C">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F35D12" w14:paraId="5B9A912F" w14:textId="48DD2EA1">
            <w:pPr>
              <w:rPr>
                <w:rFonts w:ascii="Arial" w:hAnsi="Arial" w:eastAsia="Calibri" w:cs="Arial"/>
                <w:sz w:val="22"/>
                <w:szCs w:val="22"/>
              </w:rPr>
            </w:pP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00152E9D" w:rsidP="00A67FB1" w:rsidRDefault="00152E9D" w14:paraId="39AEB170" w14:textId="77777777">
      <w:pPr>
        <w:ind w:left="720"/>
        <w:rPr>
          <w:rFonts w:ascii="Arial" w:hAnsi="Arial" w:cs="Arial"/>
          <w:sz w:val="24"/>
          <w:szCs w:val="24"/>
        </w:rPr>
      </w:pPr>
    </w:p>
    <w:p w:rsidR="00CA36B0" w:rsidP="00A67FB1" w:rsidRDefault="00CA36B0" w14:paraId="110E5A3A" w14:textId="77777777">
      <w:pPr>
        <w:ind w:left="720"/>
        <w:rPr>
          <w:rFonts w:ascii="Arial" w:hAnsi="Arial" w:cs="Arial"/>
          <w:sz w:val="24"/>
          <w:szCs w:val="24"/>
        </w:rPr>
      </w:pPr>
    </w:p>
    <w:p w:rsidR="00CA36B0" w:rsidP="00A67FB1" w:rsidRDefault="00CA36B0" w14:paraId="44052D0C" w14:textId="77777777">
      <w:pPr>
        <w:ind w:left="720"/>
        <w:rPr>
          <w:rFonts w:ascii="Arial" w:hAnsi="Arial" w:cs="Arial"/>
          <w:sz w:val="24"/>
          <w:szCs w:val="24"/>
        </w:rPr>
      </w:pPr>
    </w:p>
    <w:p w:rsidRPr="00A406E5" w:rsidR="00CA36B0" w:rsidP="00A67FB1" w:rsidRDefault="00CA36B0" w14:paraId="66743A4E"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E20A2F" w:rsidRDefault="00152E9D" w14:paraId="1BCFFB4B" w14:textId="77777777">
      <w:pPr>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E85D2C" w:rsidTr="008C3135" w14:paraId="4ECC863B" w14:textId="77777777">
        <w:tc>
          <w:tcPr>
            <w:tcW w:w="9781" w:type="dxa"/>
            <w:shd w:val="clear" w:color="auto" w:fill="C0C0C0"/>
          </w:tcPr>
          <w:p w:rsidRPr="00A406E5" w:rsidR="00E85D2C" w:rsidP="008C3135" w:rsidRDefault="00E85D2C" w14:paraId="115040A4" w14:textId="7777777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Pr="00A406E5" w:rsidR="00E85D2C" w:rsidP="00E85D2C" w:rsidRDefault="00E85D2C" w14:paraId="1746572F" w14:textId="77777777">
      <w:pPr>
        <w:jc w:val="both"/>
        <w:rPr>
          <w:rFonts w:ascii="Arial" w:hAnsi="Arial" w:cs="Arial"/>
          <w:sz w:val="22"/>
          <w:szCs w:val="22"/>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008B7E9A" w:rsidP="00BF20D2" w:rsidRDefault="008B7E9A" w14:paraId="6CAF40F8" w14:textId="0F218710">
      <w:pPr>
        <w:ind w:left="720"/>
        <w:rPr>
          <w:rFonts w:ascii="Arial" w:hAnsi="Arial" w:cs="Arial"/>
          <w:sz w:val="24"/>
          <w:szCs w:val="24"/>
        </w:rPr>
      </w:pPr>
      <w:r>
        <w:rPr>
          <w:rFonts w:ascii="Arial" w:hAnsi="Arial" w:cs="Arial"/>
          <w:sz w:val="24"/>
          <w:szCs w:val="24"/>
        </w:rPr>
        <w:t>You have been tasked with</w:t>
      </w:r>
      <w:r w:rsidR="001818D8">
        <w:rPr>
          <w:rFonts w:ascii="Arial" w:hAnsi="Arial" w:cs="Arial"/>
          <w:sz w:val="24"/>
          <w:szCs w:val="24"/>
        </w:rPr>
        <w:t xml:space="preserve"> critically reviewing</w:t>
      </w:r>
      <w:r w:rsidR="00D07EDE">
        <w:rPr>
          <w:rFonts w:ascii="Arial" w:hAnsi="Arial" w:cs="Arial"/>
          <w:sz w:val="24"/>
          <w:szCs w:val="24"/>
        </w:rPr>
        <w:t xml:space="preserve"> the Swansea City Civic Centre</w:t>
      </w:r>
      <w:r w:rsidR="001818D8">
        <w:rPr>
          <w:rFonts w:ascii="Arial" w:hAnsi="Arial" w:cs="Arial"/>
          <w:sz w:val="24"/>
          <w:szCs w:val="24"/>
        </w:rPr>
        <w:t xml:space="preserve">, with the aim of </w:t>
      </w:r>
      <w:r w:rsidR="00BF20D2">
        <w:rPr>
          <w:rFonts w:ascii="Arial" w:hAnsi="Arial" w:cs="Arial"/>
          <w:sz w:val="24"/>
          <w:szCs w:val="24"/>
        </w:rPr>
        <w:t xml:space="preserve">explaining how a project of this </w:t>
      </w:r>
      <w:r w:rsidR="00677493">
        <w:rPr>
          <w:rFonts w:ascii="Arial" w:hAnsi="Arial" w:cs="Arial"/>
          <w:sz w:val="24"/>
          <w:szCs w:val="24"/>
        </w:rPr>
        <w:t>type</w:t>
      </w:r>
      <w:r w:rsidR="00BF20D2">
        <w:rPr>
          <w:rFonts w:ascii="Arial" w:hAnsi="Arial" w:cs="Arial"/>
          <w:sz w:val="24"/>
          <w:szCs w:val="24"/>
        </w:rPr>
        <w:t xml:space="preserve"> </w:t>
      </w:r>
      <w:r w:rsidR="00F2089B">
        <w:rPr>
          <w:rFonts w:ascii="Arial" w:hAnsi="Arial" w:cs="Arial"/>
          <w:sz w:val="24"/>
          <w:szCs w:val="24"/>
        </w:rPr>
        <w:t>could be improved</w:t>
      </w:r>
      <w:r w:rsidR="00BF20D2">
        <w:rPr>
          <w:rFonts w:ascii="Arial" w:hAnsi="Arial" w:cs="Arial"/>
          <w:sz w:val="24"/>
          <w:szCs w:val="24"/>
        </w:rPr>
        <w:t xml:space="preserve"> </w:t>
      </w:r>
      <w:r w:rsidR="00D570E6">
        <w:rPr>
          <w:rFonts w:ascii="Arial" w:hAnsi="Arial" w:cs="Arial"/>
          <w:sz w:val="24"/>
          <w:szCs w:val="24"/>
        </w:rPr>
        <w:t>using</w:t>
      </w:r>
      <w:r w:rsidR="00BF20D2">
        <w:rPr>
          <w:rFonts w:ascii="Arial" w:hAnsi="Arial" w:cs="Arial"/>
          <w:sz w:val="24"/>
          <w:szCs w:val="24"/>
        </w:rPr>
        <w:t xml:space="preserve"> current technolog</w:t>
      </w:r>
      <w:r w:rsidR="00C324B5">
        <w:rPr>
          <w:rFonts w:ascii="Arial" w:hAnsi="Arial" w:cs="Arial"/>
          <w:sz w:val="24"/>
          <w:szCs w:val="24"/>
        </w:rPr>
        <w:t>ies</w:t>
      </w:r>
      <w:r w:rsidR="00D07EDE">
        <w:rPr>
          <w:rFonts w:ascii="Arial" w:hAnsi="Arial" w:cs="Arial"/>
          <w:sz w:val="24"/>
          <w:szCs w:val="24"/>
        </w:rPr>
        <w:t xml:space="preserve">. </w:t>
      </w:r>
    </w:p>
    <w:p w:rsidR="007909B7" w:rsidP="00BF20D2" w:rsidRDefault="007909B7" w14:paraId="327E16C2" w14:textId="77777777">
      <w:pPr>
        <w:ind w:left="720"/>
        <w:rPr>
          <w:rFonts w:ascii="Arial" w:hAnsi="Arial" w:cs="Arial"/>
          <w:sz w:val="24"/>
          <w:szCs w:val="24"/>
        </w:rPr>
      </w:pPr>
    </w:p>
    <w:p w:rsidR="007909B7" w:rsidP="00BF20D2" w:rsidRDefault="007909B7" w14:paraId="5834301D" w14:textId="364F8A6B">
      <w:pPr>
        <w:ind w:left="720"/>
        <w:rPr>
          <w:rFonts w:ascii="Arial" w:hAnsi="Arial" w:cs="Arial"/>
          <w:sz w:val="24"/>
          <w:szCs w:val="24"/>
        </w:rPr>
      </w:pPr>
      <w:r>
        <w:rPr>
          <w:rFonts w:ascii="Arial" w:hAnsi="Arial" w:cs="Arial"/>
          <w:noProof/>
          <w:sz w:val="24"/>
          <w:szCs w:val="24"/>
        </w:rPr>
        <w:drawing>
          <wp:inline distT="0" distB="0" distL="0" distR="0" wp14:anchorId="44F7DEE6" wp14:editId="6DD8EED6">
            <wp:extent cx="617220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200" cy="4114800"/>
                    </a:xfrm>
                    <a:prstGeom prst="rect">
                      <a:avLst/>
                    </a:prstGeom>
                    <a:noFill/>
                  </pic:spPr>
                </pic:pic>
              </a:graphicData>
            </a:graphic>
          </wp:inline>
        </w:drawing>
      </w:r>
    </w:p>
    <w:p w:rsidR="008B7E9A" w:rsidP="008C0B53" w:rsidRDefault="008B7E9A" w14:paraId="622B082F" w14:textId="77777777">
      <w:pPr>
        <w:rPr>
          <w:rFonts w:ascii="Arial" w:hAnsi="Arial" w:cs="Arial"/>
          <w:sz w:val="24"/>
          <w:szCs w:val="24"/>
        </w:rPr>
      </w:pPr>
    </w:p>
    <w:p w:rsidR="00BC1E8A" w:rsidP="00BF20D2" w:rsidRDefault="00BC1E8A" w14:paraId="63925A27" w14:textId="77777777">
      <w:pPr>
        <w:ind w:left="720"/>
        <w:rPr>
          <w:rFonts w:ascii="Arial" w:hAnsi="Arial" w:cs="Arial"/>
          <w:sz w:val="24"/>
          <w:szCs w:val="24"/>
        </w:rPr>
      </w:pPr>
    </w:p>
    <w:p w:rsidRPr="0013156B" w:rsidR="0076468B" w:rsidP="0013156B" w:rsidRDefault="00D07EDE" w14:paraId="5B9A1F79" w14:textId="6E3432EB">
      <w:pPr>
        <w:pStyle w:val="ListParagraph"/>
        <w:numPr>
          <w:ilvl w:val="0"/>
          <w:numId w:val="20"/>
        </w:numPr>
        <w:rPr>
          <w:rFonts w:ascii="Arial" w:hAnsi="Arial" w:cs="Arial"/>
          <w:sz w:val="24"/>
          <w:szCs w:val="24"/>
        </w:rPr>
      </w:pPr>
      <w:r w:rsidRPr="0013156B">
        <w:rPr>
          <w:rFonts w:ascii="Arial" w:hAnsi="Arial" w:cs="Arial"/>
          <w:sz w:val="24"/>
          <w:szCs w:val="24"/>
        </w:rPr>
        <w:t xml:space="preserve">Discuss the benefits of </w:t>
      </w:r>
      <w:r w:rsidRPr="0013156B" w:rsidR="008B7E9A">
        <w:rPr>
          <w:rFonts w:ascii="Arial" w:hAnsi="Arial" w:cs="Arial"/>
          <w:sz w:val="24"/>
          <w:szCs w:val="24"/>
        </w:rPr>
        <w:t>using BIM</w:t>
      </w:r>
      <w:r w:rsidRPr="0013156B" w:rsidR="009504B5">
        <w:rPr>
          <w:rFonts w:ascii="Arial" w:hAnsi="Arial" w:cs="Arial"/>
          <w:sz w:val="24"/>
          <w:szCs w:val="24"/>
        </w:rPr>
        <w:t xml:space="preserve"> and other technologies</w:t>
      </w:r>
      <w:r w:rsidRPr="0013156B" w:rsidR="00B42458">
        <w:rPr>
          <w:rFonts w:ascii="Arial" w:hAnsi="Arial" w:cs="Arial"/>
          <w:sz w:val="24"/>
          <w:szCs w:val="24"/>
        </w:rPr>
        <w:t xml:space="preserve"> to </w:t>
      </w:r>
      <w:r w:rsidRPr="0013156B" w:rsidR="001A79C9">
        <w:rPr>
          <w:rFonts w:ascii="Arial" w:hAnsi="Arial" w:cs="Arial"/>
          <w:sz w:val="24"/>
          <w:szCs w:val="24"/>
        </w:rPr>
        <w:t>plan, mitigate risk</w:t>
      </w:r>
      <w:r w:rsidRPr="0013156B" w:rsidR="009504B5">
        <w:rPr>
          <w:rFonts w:ascii="Arial" w:hAnsi="Arial" w:cs="Arial"/>
          <w:sz w:val="24"/>
          <w:szCs w:val="24"/>
        </w:rPr>
        <w:t xml:space="preserve"> at construction stage</w:t>
      </w:r>
      <w:r w:rsidRPr="0013156B" w:rsidR="001A79C9">
        <w:rPr>
          <w:rFonts w:ascii="Arial" w:hAnsi="Arial" w:cs="Arial"/>
          <w:sz w:val="24"/>
          <w:szCs w:val="24"/>
        </w:rPr>
        <w:t xml:space="preserve"> but also </w:t>
      </w:r>
      <w:r w:rsidRPr="0013156B" w:rsidR="009B20DA">
        <w:rPr>
          <w:rFonts w:ascii="Arial" w:hAnsi="Arial" w:cs="Arial"/>
          <w:sz w:val="24"/>
          <w:szCs w:val="24"/>
        </w:rPr>
        <w:t>to effectively manage maintenance, retrofit</w:t>
      </w:r>
      <w:r w:rsidRPr="0013156B" w:rsidR="009504B5">
        <w:rPr>
          <w:rFonts w:ascii="Arial" w:hAnsi="Arial" w:cs="Arial"/>
          <w:sz w:val="24"/>
          <w:szCs w:val="24"/>
        </w:rPr>
        <w:t>, repair and refurbishment.</w:t>
      </w:r>
    </w:p>
    <w:p w:rsidRPr="00A406E5" w:rsidR="00152E9D" w:rsidP="00A67FB1" w:rsidRDefault="00152E9D" w14:paraId="23066065" w14:textId="77777777">
      <w:pPr>
        <w:ind w:left="720"/>
        <w:rPr>
          <w:rFonts w:ascii="Arial" w:hAnsi="Arial" w:cs="Arial"/>
          <w:sz w:val="24"/>
          <w:szCs w:val="24"/>
        </w:rPr>
      </w:pPr>
    </w:p>
    <w:p w:rsidRPr="0013156B" w:rsidR="00152E9D" w:rsidP="0013156B" w:rsidRDefault="00847B69" w14:paraId="46ACC4EE" w14:textId="35DC7BD3">
      <w:pPr>
        <w:pStyle w:val="ListParagraph"/>
        <w:numPr>
          <w:ilvl w:val="0"/>
          <w:numId w:val="20"/>
        </w:numPr>
        <w:rPr>
          <w:rFonts w:ascii="Arial" w:hAnsi="Arial" w:cs="Arial"/>
          <w:sz w:val="24"/>
          <w:szCs w:val="24"/>
        </w:rPr>
      </w:pPr>
      <w:r w:rsidRPr="0013156B">
        <w:rPr>
          <w:rFonts w:ascii="Arial" w:hAnsi="Arial" w:cs="Arial"/>
          <w:sz w:val="24"/>
          <w:szCs w:val="24"/>
        </w:rPr>
        <w:t xml:space="preserve">Explore how </w:t>
      </w:r>
      <w:r w:rsidRPr="0013156B" w:rsidR="00A82F05">
        <w:rPr>
          <w:rFonts w:ascii="Arial" w:hAnsi="Arial" w:cs="Arial"/>
          <w:sz w:val="24"/>
          <w:szCs w:val="24"/>
        </w:rPr>
        <w:t>modern technolog</w:t>
      </w:r>
      <w:r w:rsidR="008F21F7">
        <w:rPr>
          <w:rFonts w:ascii="Arial" w:hAnsi="Arial" w:cs="Arial"/>
          <w:sz w:val="24"/>
          <w:szCs w:val="24"/>
        </w:rPr>
        <w:t>ies</w:t>
      </w:r>
      <w:r w:rsidRPr="0013156B" w:rsidR="00A82F05">
        <w:rPr>
          <w:rFonts w:ascii="Arial" w:hAnsi="Arial" w:cs="Arial"/>
          <w:sz w:val="24"/>
          <w:szCs w:val="24"/>
        </w:rPr>
        <w:t xml:space="preserve"> such as smart buildings,</w:t>
      </w:r>
      <w:r w:rsidR="00254E20">
        <w:rPr>
          <w:rFonts w:ascii="Arial" w:hAnsi="Arial" w:cs="Arial"/>
          <w:sz w:val="24"/>
          <w:szCs w:val="24"/>
        </w:rPr>
        <w:t xml:space="preserve"> scanning,</w:t>
      </w:r>
      <w:r w:rsidRPr="0013156B" w:rsidR="00A82F05">
        <w:rPr>
          <w:rFonts w:ascii="Arial" w:hAnsi="Arial" w:cs="Arial"/>
          <w:sz w:val="24"/>
          <w:szCs w:val="24"/>
        </w:rPr>
        <w:t xml:space="preserve"> AI and digital twins</w:t>
      </w:r>
      <w:r w:rsidRPr="0013156B" w:rsidR="009B20DA">
        <w:rPr>
          <w:rFonts w:ascii="Arial" w:hAnsi="Arial" w:cs="Arial"/>
          <w:sz w:val="24"/>
          <w:szCs w:val="24"/>
        </w:rPr>
        <w:t xml:space="preserve"> etc</w:t>
      </w:r>
      <w:r w:rsidRPr="0013156B" w:rsidR="00A82F05">
        <w:rPr>
          <w:rFonts w:ascii="Arial" w:hAnsi="Arial" w:cs="Arial"/>
          <w:sz w:val="24"/>
          <w:szCs w:val="24"/>
        </w:rPr>
        <w:t xml:space="preserve"> can be used to manage energy use</w:t>
      </w:r>
      <w:r w:rsidR="008F21F7">
        <w:rPr>
          <w:rFonts w:ascii="Arial" w:hAnsi="Arial" w:cs="Arial"/>
          <w:sz w:val="24"/>
          <w:szCs w:val="24"/>
        </w:rPr>
        <w:t>, evaluate whole life performance</w:t>
      </w:r>
      <w:r w:rsidRPr="0013156B" w:rsidR="00A82F05">
        <w:rPr>
          <w:rFonts w:ascii="Arial" w:hAnsi="Arial" w:cs="Arial"/>
          <w:sz w:val="24"/>
          <w:szCs w:val="24"/>
        </w:rPr>
        <w:t xml:space="preserve"> and </w:t>
      </w:r>
      <w:r w:rsidRPr="0013156B" w:rsidR="0084662E">
        <w:rPr>
          <w:rFonts w:ascii="Arial" w:hAnsi="Arial" w:cs="Arial"/>
          <w:sz w:val="24"/>
          <w:szCs w:val="24"/>
        </w:rPr>
        <w:t>improve</w:t>
      </w:r>
      <w:r w:rsidRPr="0013156B" w:rsidR="00405A82">
        <w:rPr>
          <w:rFonts w:ascii="Arial" w:hAnsi="Arial" w:cs="Arial"/>
          <w:sz w:val="24"/>
          <w:szCs w:val="24"/>
        </w:rPr>
        <w:t xml:space="preserve"> facilit</w:t>
      </w:r>
      <w:r w:rsidR="00AF62C0">
        <w:rPr>
          <w:rFonts w:ascii="Arial" w:hAnsi="Arial" w:cs="Arial"/>
          <w:sz w:val="24"/>
          <w:szCs w:val="24"/>
        </w:rPr>
        <w:t>y</w:t>
      </w:r>
      <w:r w:rsidRPr="0013156B" w:rsidR="00405A82">
        <w:rPr>
          <w:rFonts w:ascii="Arial" w:hAnsi="Arial" w:cs="Arial"/>
          <w:sz w:val="24"/>
          <w:szCs w:val="24"/>
        </w:rPr>
        <w:t xml:space="preserve"> and asset management</w:t>
      </w:r>
      <w:r w:rsidRPr="0013156B" w:rsidR="0084662E">
        <w:rPr>
          <w:rFonts w:ascii="Arial" w:hAnsi="Arial" w:cs="Arial"/>
          <w:sz w:val="24"/>
          <w:szCs w:val="24"/>
        </w:rPr>
        <w:t>.</w:t>
      </w:r>
    </w:p>
    <w:p w:rsidR="00EF4264" w:rsidP="00A67FB1" w:rsidRDefault="00EF4264" w14:paraId="5495B0A9" w14:textId="77777777">
      <w:pPr>
        <w:ind w:left="720"/>
        <w:rPr>
          <w:rFonts w:ascii="Arial" w:hAnsi="Arial" w:cs="Arial"/>
          <w:sz w:val="24"/>
          <w:szCs w:val="24"/>
        </w:rPr>
      </w:pPr>
    </w:p>
    <w:p w:rsidRPr="0013156B" w:rsidR="00EF4264" w:rsidP="0013156B" w:rsidRDefault="0013156B" w14:paraId="346C3EDC" w14:textId="5C929AA8">
      <w:pPr>
        <w:pStyle w:val="ListParagraph"/>
        <w:numPr>
          <w:ilvl w:val="0"/>
          <w:numId w:val="20"/>
        </w:numPr>
        <w:rPr>
          <w:rFonts w:ascii="Arial" w:hAnsi="Arial" w:cs="Arial"/>
          <w:sz w:val="24"/>
          <w:szCs w:val="24"/>
        </w:rPr>
      </w:pPr>
      <w:r w:rsidRPr="0013156B">
        <w:rPr>
          <w:rFonts w:ascii="Arial" w:hAnsi="Arial" w:cs="Arial"/>
          <w:sz w:val="24"/>
          <w:szCs w:val="24"/>
        </w:rPr>
        <w:t>Explain</w:t>
      </w:r>
      <w:r w:rsidR="006E71B8">
        <w:rPr>
          <w:rFonts w:ascii="Arial" w:hAnsi="Arial" w:cs="Arial"/>
          <w:sz w:val="24"/>
          <w:szCs w:val="24"/>
        </w:rPr>
        <w:t xml:space="preserve"> how</w:t>
      </w:r>
      <w:r w:rsidRPr="0013156B" w:rsidR="00EF4264">
        <w:rPr>
          <w:rFonts w:ascii="Arial" w:hAnsi="Arial" w:cs="Arial"/>
          <w:sz w:val="24"/>
          <w:szCs w:val="24"/>
        </w:rPr>
        <w:t xml:space="preserve"> the Civic Centre</w:t>
      </w:r>
      <w:r w:rsidR="00F26EE6">
        <w:rPr>
          <w:rFonts w:ascii="Arial" w:hAnsi="Arial" w:cs="Arial"/>
          <w:sz w:val="24"/>
          <w:szCs w:val="24"/>
        </w:rPr>
        <w:t xml:space="preserve"> could be retrofitted</w:t>
      </w:r>
      <w:r w:rsidRPr="0013156B" w:rsidR="00EF4264">
        <w:rPr>
          <w:rFonts w:ascii="Arial" w:hAnsi="Arial" w:cs="Arial"/>
          <w:sz w:val="24"/>
          <w:szCs w:val="24"/>
        </w:rPr>
        <w:t xml:space="preserve"> to incorporate </w:t>
      </w:r>
      <w:r w:rsidRPr="0013156B" w:rsidR="005E2C5F">
        <w:rPr>
          <w:rFonts w:ascii="Arial" w:hAnsi="Arial" w:cs="Arial"/>
          <w:sz w:val="24"/>
          <w:szCs w:val="24"/>
        </w:rPr>
        <w:t>these technologies</w:t>
      </w:r>
      <w:r w:rsidRPr="0013156B">
        <w:rPr>
          <w:rFonts w:ascii="Arial" w:hAnsi="Arial" w:cs="Arial"/>
          <w:sz w:val="24"/>
          <w:szCs w:val="24"/>
        </w:rPr>
        <w:t>.</w:t>
      </w:r>
      <w:r w:rsidRPr="0013156B" w:rsidR="005E2C5F">
        <w:rPr>
          <w:rFonts w:ascii="Arial" w:hAnsi="Arial" w:cs="Arial"/>
          <w:sz w:val="24"/>
          <w:szCs w:val="24"/>
        </w:rPr>
        <w:t xml:space="preserve"> </w:t>
      </w: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A85BFE" w:rsidP="00014363" w:rsidRDefault="00A85BFE" w14:paraId="08A37FB3" w14:textId="1F145B80">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456F51D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B054F">
        <w:rPr>
          <w:rFonts w:ascii="Arial" w:hAnsi="Arial" w:cs="Arial"/>
          <w:i/>
          <w:sz w:val="22"/>
          <w:szCs w:val="22"/>
        </w:rPr>
        <w:t xml:space="preserve">Make sure you reference a wide variety of sources. They don’t need to be limited to the UK. Many innovative construction methods are being pioneered abroad. </w:t>
      </w:r>
      <w:r w:rsidR="001B1C5E">
        <w:rPr>
          <w:rFonts w:ascii="Arial" w:hAnsi="Arial" w:cs="Arial"/>
          <w:i/>
          <w:sz w:val="22"/>
          <w:szCs w:val="22"/>
        </w:rPr>
        <w:t xml:space="preserve">Cite case studies and methods from across the world.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0E407F83">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B1C5E">
        <w:rPr>
          <w:rFonts w:ascii="Arial" w:hAnsi="Arial" w:cs="Arial"/>
          <w:i/>
          <w:sz w:val="22"/>
          <w:szCs w:val="22"/>
        </w:rPr>
        <w:t>Comprehensively explain a variety of methods</w:t>
      </w:r>
      <w:r w:rsidR="00826981">
        <w:rPr>
          <w:rFonts w:ascii="Arial" w:hAnsi="Arial" w:cs="Arial"/>
          <w:i/>
          <w:sz w:val="22"/>
          <w:szCs w:val="22"/>
        </w:rPr>
        <w:t xml:space="preserve"> and explain their advantages and disadvantages</w:t>
      </w:r>
      <w:r w:rsidR="001B1C5E">
        <w:rPr>
          <w:rFonts w:ascii="Arial" w:hAnsi="Arial" w:cs="Arial"/>
          <w:i/>
          <w:sz w:val="22"/>
          <w:szCs w:val="22"/>
        </w:rPr>
        <w:t>.</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B8F9E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34730A">
        <w:rPr>
          <w:rFonts w:ascii="Arial" w:hAnsi="Arial" w:cs="Arial"/>
          <w:i/>
          <w:sz w:val="22"/>
          <w:szCs w:val="22"/>
        </w:rPr>
        <w:t>specifications</w:t>
      </w:r>
      <w:r w:rsidR="00826981">
        <w:rPr>
          <w:rFonts w:ascii="Arial" w:hAnsi="Arial" w:cs="Arial"/>
          <w:i/>
          <w:sz w:val="22"/>
          <w:szCs w:val="22"/>
        </w:rPr>
        <w:t>, it may be that some of these technologies aren’t suitable to the case study.</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3B5F46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 xml:space="preserve">present, explain, evaluate and propose effective </w:t>
      </w:r>
      <w:r w:rsidR="00615799">
        <w:rPr>
          <w:rFonts w:ascii="Arial" w:hAnsi="Arial" w:cs="Arial"/>
          <w:i/>
          <w:sz w:val="22"/>
          <w:szCs w:val="22"/>
        </w:rPr>
        <w:t>technologies</w:t>
      </w:r>
      <w:r w:rsidR="009E640B">
        <w:rPr>
          <w:rFonts w:ascii="Arial" w:hAnsi="Arial" w:cs="Arial"/>
          <w:i/>
          <w:sz w:val="22"/>
          <w:szCs w:val="22"/>
        </w:rPr>
        <w:t>.</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1902B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35312">
        <w:rPr>
          <w:rFonts w:ascii="Arial" w:hAnsi="Arial" w:cs="Arial"/>
          <w:i/>
          <w:sz w:val="22"/>
          <w:szCs w:val="22"/>
        </w:rPr>
        <w:t>Produce an effective report which is clear, concise and interesting. Use images to illustrate your points</w:t>
      </w:r>
      <w:r w:rsidR="009431ED">
        <w:rPr>
          <w:rFonts w:ascii="Arial" w:hAnsi="Arial" w:cs="Arial"/>
          <w:i/>
          <w:sz w:val="22"/>
          <w:szCs w:val="22"/>
        </w:rPr>
        <w:t>.</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2AAD83E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E18" w14:paraId="0B64A59D" w14:textId="25EFCC9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E18" w14:paraId="4B1F1DEE" w14:textId="5AC0BFB0">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E18" w14:paraId="76C4AD8E" w14:textId="5D69AB3C">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11C09" w14:paraId="418BFD69" w14:textId="17DEBF32">
            <w:pPr>
              <w:jc w:val="center"/>
              <w:rPr>
                <w:rFonts w:ascii="Arial" w:hAnsi="Arial" w:cs="Arial"/>
                <w:sz w:val="32"/>
              </w:rPr>
            </w:pPr>
            <w:r>
              <w:rPr>
                <w:rFonts w:ascii="Arial" w:hAnsi="Arial" w:cs="Arial"/>
                <w:sz w:val="32"/>
              </w:rPr>
              <w:t>35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11C09" w14:paraId="550F699D" w14:textId="26907C3F">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72D8E" w:rsidRDefault="00F72D8E" w14:paraId="7E7AF196" w14:textId="77777777">
      <w:r>
        <w:separator/>
      </w:r>
    </w:p>
  </w:endnote>
  <w:endnote w:type="continuationSeparator" w:id="0">
    <w:p w:rsidR="00F72D8E" w:rsidRDefault="00F72D8E" w14:paraId="1925B13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72D8E" w:rsidRDefault="00F72D8E" w14:paraId="69DD05A2" w14:textId="77777777">
      <w:r>
        <w:separator/>
      </w:r>
    </w:p>
  </w:footnote>
  <w:footnote w:type="continuationSeparator" w:id="0">
    <w:p w:rsidR="00F72D8E" w:rsidRDefault="00F72D8E" w14:paraId="0394C2D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30661"/>
    <w:multiLevelType w:val="hybridMultilevel"/>
    <w:tmpl w:val="5478EE86"/>
    <w:lvl w:ilvl="0" w:tplc="08090001">
      <w:start w:val="1"/>
      <w:numFmt w:val="bullet"/>
      <w:lvlText w:val=""/>
      <w:lvlJc w:val="left"/>
      <w:pPr>
        <w:ind w:left="1635"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AA42BB"/>
    <w:multiLevelType w:val="hybridMultilevel"/>
    <w:tmpl w:val="4680FE40"/>
    <w:lvl w:ilvl="0" w:tplc="E7CE4974">
      <w:start w:val="1"/>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980187438">
    <w:abstractNumId w:val="2"/>
  </w:num>
  <w:num w:numId="2" w16cid:durableId="1697583224">
    <w:abstractNumId w:val="12"/>
  </w:num>
  <w:num w:numId="3" w16cid:durableId="1129662898">
    <w:abstractNumId w:val="18"/>
  </w:num>
  <w:num w:numId="4" w16cid:durableId="1149709272">
    <w:abstractNumId w:val="14"/>
  </w:num>
  <w:num w:numId="5" w16cid:durableId="578830593">
    <w:abstractNumId w:val="10"/>
  </w:num>
  <w:num w:numId="6" w16cid:durableId="905066771">
    <w:abstractNumId w:val="17"/>
  </w:num>
  <w:num w:numId="7" w16cid:durableId="112411671">
    <w:abstractNumId w:val="3"/>
  </w:num>
  <w:num w:numId="8" w16cid:durableId="785201029">
    <w:abstractNumId w:val="16"/>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5"/>
  </w:num>
  <w:num w:numId="14" w16cid:durableId="1807967875">
    <w:abstractNumId w:val="4"/>
  </w:num>
  <w:num w:numId="15" w16cid:durableId="500390440">
    <w:abstractNumId w:val="0"/>
  </w:num>
  <w:num w:numId="16" w16cid:durableId="507791675">
    <w:abstractNumId w:val="9"/>
  </w:num>
  <w:num w:numId="17" w16cid:durableId="1579051862">
    <w:abstractNumId w:val="19"/>
  </w:num>
  <w:num w:numId="18" w16cid:durableId="2092466023">
    <w:abstractNumId w:val="8"/>
  </w:num>
  <w:num w:numId="19" w16cid:durableId="160240237">
    <w:abstractNumId w:val="1"/>
  </w:num>
  <w:num w:numId="20" w16cid:durableId="1969652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63"/>
    <w:rsid w:val="00025756"/>
    <w:rsid w:val="00026B02"/>
    <w:rsid w:val="000536BB"/>
    <w:rsid w:val="000822E5"/>
    <w:rsid w:val="000971FC"/>
    <w:rsid w:val="000A2A3A"/>
    <w:rsid w:val="000A492A"/>
    <w:rsid w:val="000B20EA"/>
    <w:rsid w:val="000D1DDF"/>
    <w:rsid w:val="000D2F80"/>
    <w:rsid w:val="000E023D"/>
    <w:rsid w:val="000E1377"/>
    <w:rsid w:val="000E413A"/>
    <w:rsid w:val="000F5AA3"/>
    <w:rsid w:val="00100396"/>
    <w:rsid w:val="00100B5C"/>
    <w:rsid w:val="00103507"/>
    <w:rsid w:val="001106E9"/>
    <w:rsid w:val="00124484"/>
    <w:rsid w:val="00124CA5"/>
    <w:rsid w:val="0013156B"/>
    <w:rsid w:val="00134F77"/>
    <w:rsid w:val="00152E9D"/>
    <w:rsid w:val="00154487"/>
    <w:rsid w:val="0017512A"/>
    <w:rsid w:val="001768CC"/>
    <w:rsid w:val="001818D8"/>
    <w:rsid w:val="00182A10"/>
    <w:rsid w:val="00196958"/>
    <w:rsid w:val="001A1E39"/>
    <w:rsid w:val="001A24F3"/>
    <w:rsid w:val="001A79C9"/>
    <w:rsid w:val="001B1C5E"/>
    <w:rsid w:val="001B405C"/>
    <w:rsid w:val="001B5F45"/>
    <w:rsid w:val="001E1050"/>
    <w:rsid w:val="001E1E1F"/>
    <w:rsid w:val="001E2007"/>
    <w:rsid w:val="001E57C1"/>
    <w:rsid w:val="001F07EF"/>
    <w:rsid w:val="001F50B6"/>
    <w:rsid w:val="001F6D7A"/>
    <w:rsid w:val="00207023"/>
    <w:rsid w:val="002104EA"/>
    <w:rsid w:val="0022746E"/>
    <w:rsid w:val="00227500"/>
    <w:rsid w:val="00235F71"/>
    <w:rsid w:val="002444CA"/>
    <w:rsid w:val="00254E20"/>
    <w:rsid w:val="00260DE6"/>
    <w:rsid w:val="002717B2"/>
    <w:rsid w:val="0027358A"/>
    <w:rsid w:val="00273FEE"/>
    <w:rsid w:val="0028204E"/>
    <w:rsid w:val="0028591B"/>
    <w:rsid w:val="00291841"/>
    <w:rsid w:val="002C449B"/>
    <w:rsid w:val="002C6040"/>
    <w:rsid w:val="002D5B3F"/>
    <w:rsid w:val="002E272E"/>
    <w:rsid w:val="002F5778"/>
    <w:rsid w:val="003223E0"/>
    <w:rsid w:val="0034730A"/>
    <w:rsid w:val="00352C4A"/>
    <w:rsid w:val="0035697C"/>
    <w:rsid w:val="00362560"/>
    <w:rsid w:val="003732FD"/>
    <w:rsid w:val="003753B2"/>
    <w:rsid w:val="00376559"/>
    <w:rsid w:val="00382BAA"/>
    <w:rsid w:val="00384D73"/>
    <w:rsid w:val="0038617F"/>
    <w:rsid w:val="00393EB6"/>
    <w:rsid w:val="00394410"/>
    <w:rsid w:val="003A3CE5"/>
    <w:rsid w:val="003B366F"/>
    <w:rsid w:val="003B3F9D"/>
    <w:rsid w:val="003B6C95"/>
    <w:rsid w:val="003B7DCA"/>
    <w:rsid w:val="003C3C83"/>
    <w:rsid w:val="003E5751"/>
    <w:rsid w:val="004046A9"/>
    <w:rsid w:val="00404C50"/>
    <w:rsid w:val="00405A82"/>
    <w:rsid w:val="00423934"/>
    <w:rsid w:val="00426244"/>
    <w:rsid w:val="00450AE3"/>
    <w:rsid w:val="00470A38"/>
    <w:rsid w:val="004874DE"/>
    <w:rsid w:val="004B054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260A"/>
    <w:rsid w:val="00590667"/>
    <w:rsid w:val="005969E2"/>
    <w:rsid w:val="005A1689"/>
    <w:rsid w:val="005B61CD"/>
    <w:rsid w:val="005D1D58"/>
    <w:rsid w:val="005D432C"/>
    <w:rsid w:val="005E0883"/>
    <w:rsid w:val="005E285E"/>
    <w:rsid w:val="005E2C5F"/>
    <w:rsid w:val="005E72F8"/>
    <w:rsid w:val="005F0579"/>
    <w:rsid w:val="005F3A53"/>
    <w:rsid w:val="006062A3"/>
    <w:rsid w:val="00610E08"/>
    <w:rsid w:val="006140BF"/>
    <w:rsid w:val="00615799"/>
    <w:rsid w:val="006161BE"/>
    <w:rsid w:val="00620787"/>
    <w:rsid w:val="00632434"/>
    <w:rsid w:val="0063478F"/>
    <w:rsid w:val="00644256"/>
    <w:rsid w:val="006464C4"/>
    <w:rsid w:val="00655DE3"/>
    <w:rsid w:val="00661D6F"/>
    <w:rsid w:val="006628E9"/>
    <w:rsid w:val="0066725E"/>
    <w:rsid w:val="006716C7"/>
    <w:rsid w:val="00677493"/>
    <w:rsid w:val="00681208"/>
    <w:rsid w:val="00681FA9"/>
    <w:rsid w:val="00691EA9"/>
    <w:rsid w:val="006934D4"/>
    <w:rsid w:val="006A3308"/>
    <w:rsid w:val="006A6DC3"/>
    <w:rsid w:val="006C1480"/>
    <w:rsid w:val="006D49ED"/>
    <w:rsid w:val="006D55CE"/>
    <w:rsid w:val="006D637A"/>
    <w:rsid w:val="006D6B5E"/>
    <w:rsid w:val="006D6F24"/>
    <w:rsid w:val="006E3E4E"/>
    <w:rsid w:val="006E71B8"/>
    <w:rsid w:val="006F45BF"/>
    <w:rsid w:val="006F60E0"/>
    <w:rsid w:val="00702F71"/>
    <w:rsid w:val="00707F23"/>
    <w:rsid w:val="007366DF"/>
    <w:rsid w:val="00757839"/>
    <w:rsid w:val="0076468B"/>
    <w:rsid w:val="00770C81"/>
    <w:rsid w:val="00777FD8"/>
    <w:rsid w:val="007909B7"/>
    <w:rsid w:val="00791024"/>
    <w:rsid w:val="00793F0A"/>
    <w:rsid w:val="007A2657"/>
    <w:rsid w:val="007C682C"/>
    <w:rsid w:val="007D2385"/>
    <w:rsid w:val="007E6F99"/>
    <w:rsid w:val="007F0BAD"/>
    <w:rsid w:val="007F1AAC"/>
    <w:rsid w:val="007F214F"/>
    <w:rsid w:val="00800069"/>
    <w:rsid w:val="008042F0"/>
    <w:rsid w:val="00826981"/>
    <w:rsid w:val="008310A0"/>
    <w:rsid w:val="00835D29"/>
    <w:rsid w:val="008360DA"/>
    <w:rsid w:val="00842E7F"/>
    <w:rsid w:val="0084662E"/>
    <w:rsid w:val="00847B69"/>
    <w:rsid w:val="00852933"/>
    <w:rsid w:val="008566E5"/>
    <w:rsid w:val="008566FE"/>
    <w:rsid w:val="00865B46"/>
    <w:rsid w:val="00896134"/>
    <w:rsid w:val="008A14FD"/>
    <w:rsid w:val="008A62BC"/>
    <w:rsid w:val="008B43E7"/>
    <w:rsid w:val="008B7E9A"/>
    <w:rsid w:val="008C0B53"/>
    <w:rsid w:val="008C4CE4"/>
    <w:rsid w:val="008C4DF9"/>
    <w:rsid w:val="008D763F"/>
    <w:rsid w:val="008E07E3"/>
    <w:rsid w:val="008F036F"/>
    <w:rsid w:val="008F1308"/>
    <w:rsid w:val="008F21F7"/>
    <w:rsid w:val="008F78C2"/>
    <w:rsid w:val="00904568"/>
    <w:rsid w:val="00911394"/>
    <w:rsid w:val="00923EF2"/>
    <w:rsid w:val="00926D25"/>
    <w:rsid w:val="00926E9D"/>
    <w:rsid w:val="00932C6E"/>
    <w:rsid w:val="00933F10"/>
    <w:rsid w:val="00935312"/>
    <w:rsid w:val="009431ED"/>
    <w:rsid w:val="009433C5"/>
    <w:rsid w:val="00947D93"/>
    <w:rsid w:val="009504B5"/>
    <w:rsid w:val="00960830"/>
    <w:rsid w:val="00965881"/>
    <w:rsid w:val="00966B19"/>
    <w:rsid w:val="00975DEE"/>
    <w:rsid w:val="009871FF"/>
    <w:rsid w:val="00990799"/>
    <w:rsid w:val="00995D51"/>
    <w:rsid w:val="009A0631"/>
    <w:rsid w:val="009B10ED"/>
    <w:rsid w:val="009B20DA"/>
    <w:rsid w:val="009D15EC"/>
    <w:rsid w:val="009D3EA4"/>
    <w:rsid w:val="009D649C"/>
    <w:rsid w:val="009E4BC1"/>
    <w:rsid w:val="009E640B"/>
    <w:rsid w:val="009F5CB2"/>
    <w:rsid w:val="00A03BB8"/>
    <w:rsid w:val="00A15EAF"/>
    <w:rsid w:val="00A3505D"/>
    <w:rsid w:val="00A4036F"/>
    <w:rsid w:val="00A406E5"/>
    <w:rsid w:val="00A43236"/>
    <w:rsid w:val="00A4641C"/>
    <w:rsid w:val="00A55876"/>
    <w:rsid w:val="00A63F9D"/>
    <w:rsid w:val="00A67FB1"/>
    <w:rsid w:val="00A82F05"/>
    <w:rsid w:val="00A85BFE"/>
    <w:rsid w:val="00AB6FE7"/>
    <w:rsid w:val="00AB7AD7"/>
    <w:rsid w:val="00AC5F32"/>
    <w:rsid w:val="00AD2430"/>
    <w:rsid w:val="00AE41A6"/>
    <w:rsid w:val="00AF0E34"/>
    <w:rsid w:val="00AF271D"/>
    <w:rsid w:val="00AF2915"/>
    <w:rsid w:val="00AF56C2"/>
    <w:rsid w:val="00AF62C0"/>
    <w:rsid w:val="00B004E6"/>
    <w:rsid w:val="00B03D67"/>
    <w:rsid w:val="00B0744D"/>
    <w:rsid w:val="00B42458"/>
    <w:rsid w:val="00B50EA8"/>
    <w:rsid w:val="00B604DF"/>
    <w:rsid w:val="00B64082"/>
    <w:rsid w:val="00B72325"/>
    <w:rsid w:val="00B81AD3"/>
    <w:rsid w:val="00B829D8"/>
    <w:rsid w:val="00B84B5B"/>
    <w:rsid w:val="00B86446"/>
    <w:rsid w:val="00B91295"/>
    <w:rsid w:val="00BA1176"/>
    <w:rsid w:val="00BC1E8A"/>
    <w:rsid w:val="00BE0B01"/>
    <w:rsid w:val="00BE79C7"/>
    <w:rsid w:val="00BF20D2"/>
    <w:rsid w:val="00BF3CB5"/>
    <w:rsid w:val="00C01A3F"/>
    <w:rsid w:val="00C06AC8"/>
    <w:rsid w:val="00C06C7F"/>
    <w:rsid w:val="00C073F1"/>
    <w:rsid w:val="00C1285B"/>
    <w:rsid w:val="00C1361B"/>
    <w:rsid w:val="00C14E1F"/>
    <w:rsid w:val="00C315AF"/>
    <w:rsid w:val="00C31904"/>
    <w:rsid w:val="00C324B5"/>
    <w:rsid w:val="00C36D9A"/>
    <w:rsid w:val="00C42F59"/>
    <w:rsid w:val="00C44A72"/>
    <w:rsid w:val="00C61FC2"/>
    <w:rsid w:val="00C705F9"/>
    <w:rsid w:val="00C80F0F"/>
    <w:rsid w:val="00C8667A"/>
    <w:rsid w:val="00C93BCB"/>
    <w:rsid w:val="00CA36B0"/>
    <w:rsid w:val="00CC241A"/>
    <w:rsid w:val="00CE4035"/>
    <w:rsid w:val="00CE65AB"/>
    <w:rsid w:val="00CF4266"/>
    <w:rsid w:val="00D07EDE"/>
    <w:rsid w:val="00D11C09"/>
    <w:rsid w:val="00D17047"/>
    <w:rsid w:val="00D22D9C"/>
    <w:rsid w:val="00D241F1"/>
    <w:rsid w:val="00D275CB"/>
    <w:rsid w:val="00D30DFA"/>
    <w:rsid w:val="00D463A5"/>
    <w:rsid w:val="00D4710D"/>
    <w:rsid w:val="00D47D25"/>
    <w:rsid w:val="00D55577"/>
    <w:rsid w:val="00D570E6"/>
    <w:rsid w:val="00D62ACD"/>
    <w:rsid w:val="00D93B8D"/>
    <w:rsid w:val="00D93D58"/>
    <w:rsid w:val="00DA36EE"/>
    <w:rsid w:val="00DB116D"/>
    <w:rsid w:val="00DD17CC"/>
    <w:rsid w:val="00DE217A"/>
    <w:rsid w:val="00DE6B24"/>
    <w:rsid w:val="00DF321B"/>
    <w:rsid w:val="00E05287"/>
    <w:rsid w:val="00E20A2F"/>
    <w:rsid w:val="00E230E0"/>
    <w:rsid w:val="00E37E18"/>
    <w:rsid w:val="00E51AAC"/>
    <w:rsid w:val="00E66CC0"/>
    <w:rsid w:val="00E728A9"/>
    <w:rsid w:val="00E7364D"/>
    <w:rsid w:val="00E807D9"/>
    <w:rsid w:val="00E85D2C"/>
    <w:rsid w:val="00E92827"/>
    <w:rsid w:val="00EA0F4E"/>
    <w:rsid w:val="00EA295B"/>
    <w:rsid w:val="00EA3B9B"/>
    <w:rsid w:val="00EA6801"/>
    <w:rsid w:val="00EB4F96"/>
    <w:rsid w:val="00EC28BD"/>
    <w:rsid w:val="00ED7072"/>
    <w:rsid w:val="00EE3132"/>
    <w:rsid w:val="00EE3D9D"/>
    <w:rsid w:val="00EE6F25"/>
    <w:rsid w:val="00EF4264"/>
    <w:rsid w:val="00EF4863"/>
    <w:rsid w:val="00F02126"/>
    <w:rsid w:val="00F02A68"/>
    <w:rsid w:val="00F03D85"/>
    <w:rsid w:val="00F07C8C"/>
    <w:rsid w:val="00F2089B"/>
    <w:rsid w:val="00F249F1"/>
    <w:rsid w:val="00F25B9D"/>
    <w:rsid w:val="00F2664E"/>
    <w:rsid w:val="00F26EE6"/>
    <w:rsid w:val="00F31163"/>
    <w:rsid w:val="00F31C04"/>
    <w:rsid w:val="00F35D12"/>
    <w:rsid w:val="00F442A7"/>
    <w:rsid w:val="00F57A89"/>
    <w:rsid w:val="00F57B91"/>
    <w:rsid w:val="00F61A20"/>
    <w:rsid w:val="00F63DD9"/>
    <w:rsid w:val="00F664C3"/>
    <w:rsid w:val="00F665A0"/>
    <w:rsid w:val="00F6749F"/>
    <w:rsid w:val="00F67644"/>
    <w:rsid w:val="00F72D8E"/>
    <w:rsid w:val="00F8381F"/>
    <w:rsid w:val="00F85BE2"/>
    <w:rsid w:val="00FA04CD"/>
    <w:rsid w:val="00FA25F5"/>
    <w:rsid w:val="00FA2810"/>
    <w:rsid w:val="00FA68F8"/>
    <w:rsid w:val="00FB1DC0"/>
    <w:rsid w:val="00FB3B4E"/>
    <w:rsid w:val="00FB4521"/>
    <w:rsid w:val="00FB4F84"/>
    <w:rsid w:val="00FB5CF8"/>
    <w:rsid w:val="00FC0E90"/>
    <w:rsid w:val="00FE134E"/>
    <w:rsid w:val="00FE5651"/>
    <w:rsid w:val="00FF273B"/>
    <w:rsid w:val="00FF564C"/>
    <w:rsid w:val="1744891D"/>
    <w:rsid w:val="4CD44BD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E85D2C"/>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C42F5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F197F21EE2441803EADC094813418" ma:contentTypeVersion="4" ma:contentTypeDescription="Create a new document." ma:contentTypeScope="" ma:versionID="b12e2f4afc60889e1b2a8f9c03c150bc">
  <xsd:schema xmlns:xsd="http://www.w3.org/2001/XMLSchema" xmlns:xs="http://www.w3.org/2001/XMLSchema" xmlns:p="http://schemas.microsoft.com/office/2006/metadata/properties" xmlns:ns2="13c1a235-8039-44a0-96f0-d8ca25ecb4d3" targetNamespace="http://schemas.microsoft.com/office/2006/metadata/properties" ma:root="true" ma:fieldsID="ae3e87d5cba3d70c1a073c6c01e35d3e" ns2:_="">
    <xsd:import namespace="13c1a235-8039-44a0-96f0-d8ca25ecb4d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c1a235-8039-44a0-96f0-d8ca25ecb4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13399C-0150-496B-9657-A6C0F6ED1523}"/>
</file>

<file path=customXml/itemProps2.xml><?xml version="1.0" encoding="utf-8"?>
<ds:datastoreItem xmlns:ds="http://schemas.openxmlformats.org/officeDocument/2006/customXml" ds:itemID="{293342EF-C290-4A32-983E-9D0783EC74C1}"/>
</file>

<file path=customXml/itemProps3.xml><?xml version="1.0" encoding="utf-8"?>
<ds:datastoreItem xmlns:ds="http://schemas.openxmlformats.org/officeDocument/2006/customXml" ds:itemID="{5EE81AA5-7849-436E-871A-8DF35C46239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Rhodri Thomas</dc:creator>
  <dc:description>August 2018</dc:description>
  <lastModifiedBy>Rhodri Thomas</lastModifiedBy>
  <revision>7</revision>
  <lastPrinted>2014-10-10T07:42:00.0000000Z</lastPrinted>
  <dcterms:created xsi:type="dcterms:W3CDTF">2025-01-30T17:29:00.0000000Z</dcterms:created>
  <dcterms:modified xsi:type="dcterms:W3CDTF">2025-02-05T09:52:00.2133674Z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0x01010048BF197F21EE2441803EADC094813418</vt:lpwstr>
  </property>
</Properties>
</file>