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040A3" w14:textId="65AF33F4" w:rsidR="00483C50" w:rsidRDefault="000D705B" w:rsidP="00191B12">
      <w:pPr>
        <w:pStyle w:val="Heading1"/>
        <w:rPr>
          <w:rFonts w:cs="Arial"/>
          <w:szCs w:val="24"/>
        </w:rPr>
      </w:pPr>
      <w:r w:rsidRPr="00373397">
        <w:rPr>
          <w:rFonts w:ascii="Calibri" w:eastAsia="Yu Mincho" w:hAnsi="Calibri" w:cs="Times New Roman"/>
          <w:b w:val="0"/>
          <w:noProof/>
          <w:sz w:val="22"/>
          <w:szCs w:val="22"/>
          <w:lang w:val="en-US"/>
        </w:rPr>
        <w:drawing>
          <wp:anchor distT="0" distB="0" distL="114300" distR="114300" simplePos="0" relativeHeight="251664384" behindDoc="0" locked="0" layoutInCell="1" allowOverlap="1" wp14:anchorId="46F133E2" wp14:editId="1EB42CC2">
            <wp:simplePos x="0" y="0"/>
            <wp:positionH relativeFrom="margin">
              <wp:posOffset>3746500</wp:posOffset>
            </wp:positionH>
            <wp:positionV relativeFrom="paragraph">
              <wp:posOffset>488950</wp:posOffset>
            </wp:positionV>
            <wp:extent cx="2749550" cy="1631950"/>
            <wp:effectExtent l="0" t="0" r="0" b="6350"/>
            <wp:wrapTopAndBottom/>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10;&#10;Description automatically generated"/>
                    <pic:cNvPicPr/>
                  </pic:nvPicPr>
                  <pic:blipFill>
                    <a:blip r:embed="rId8"/>
                    <a:stretch>
                      <a:fillRect/>
                    </a:stretch>
                  </pic:blipFill>
                  <pic:spPr>
                    <a:xfrm>
                      <a:off x="0" y="0"/>
                      <a:ext cx="2749550" cy="1631950"/>
                    </a:xfrm>
                    <a:prstGeom prst="rect">
                      <a:avLst/>
                    </a:prstGeom>
                  </pic:spPr>
                </pic:pic>
              </a:graphicData>
            </a:graphic>
            <wp14:sizeRelH relativeFrom="margin">
              <wp14:pctWidth>0</wp14:pctWidth>
            </wp14:sizeRelH>
            <wp14:sizeRelV relativeFrom="margin">
              <wp14:pctHeight>0</wp14:pctHeight>
            </wp14:sizeRelV>
          </wp:anchor>
        </w:drawing>
      </w:r>
      <w:r w:rsidRPr="005F5E07">
        <w:rPr>
          <w:rFonts w:eastAsia="Calibri Light" w:cs="Arial"/>
          <w:b w:val="0"/>
          <w:noProof/>
          <w:sz w:val="20"/>
          <w:szCs w:val="22"/>
          <w:lang w:eastAsia="en-GB" w:bidi="en-GB"/>
        </w:rPr>
        <mc:AlternateContent>
          <mc:Choice Requires="wps">
            <w:drawing>
              <wp:anchor distT="0" distB="0" distL="114300" distR="114300" simplePos="0" relativeHeight="251659264" behindDoc="0" locked="0" layoutInCell="1" allowOverlap="1" wp14:anchorId="4751353D" wp14:editId="0125C208">
                <wp:simplePos x="0" y="0"/>
                <wp:positionH relativeFrom="page">
                  <wp:align>right</wp:align>
                </wp:positionH>
                <wp:positionV relativeFrom="paragraph">
                  <wp:posOffset>317500</wp:posOffset>
                </wp:positionV>
                <wp:extent cx="7397750" cy="2076450"/>
                <wp:effectExtent l="76200" t="57150" r="69850" b="95250"/>
                <wp:wrapNone/>
                <wp:docPr id="15" name="Rectangle 15"/>
                <wp:cNvGraphicFramePr/>
                <a:graphic xmlns:a="http://schemas.openxmlformats.org/drawingml/2006/main">
                  <a:graphicData uri="http://schemas.microsoft.com/office/word/2010/wordprocessingShape">
                    <wps:wsp>
                      <wps:cNvSpPr/>
                      <wps:spPr>
                        <a:xfrm>
                          <a:off x="0" y="0"/>
                          <a:ext cx="7397750" cy="2076450"/>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49585" id="Rectangle 15" o:spid="_x0000_s1026" style="position:absolute;margin-left:531.3pt;margin-top:25pt;width:582.5pt;height:163.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" fillcolor="#9bbb59" strokecolor="window" strokeweight="3pt">
                <v:shadow on="t" color="black" opacity="24903f" origin=",.5" offset="0,.55556mm"/>
                <w10:wrap anchorx="page"/>
              </v:rect>
            </w:pict>
          </mc:Fallback>
        </mc:AlternateContent>
      </w:r>
      <w:r w:rsidRPr="00B97FCA">
        <w:rPr>
          <w:rFonts w:eastAsia="Calibri Light" w:cs="Arial"/>
          <w:b w:val="0"/>
          <w:noProof/>
          <w:sz w:val="20"/>
          <w:szCs w:val="22"/>
          <w:lang w:eastAsia="en-GB" w:bidi="en-GB"/>
        </w:rPr>
        <mc:AlternateContent>
          <mc:Choice Requires="wps">
            <w:drawing>
              <wp:anchor distT="0" distB="0" distL="114300" distR="114300" simplePos="0" relativeHeight="251669504" behindDoc="0" locked="0" layoutInCell="1" allowOverlap="1" wp14:anchorId="2CAF396A" wp14:editId="20915F2F">
                <wp:simplePos x="0" y="0"/>
                <wp:positionH relativeFrom="margin">
                  <wp:posOffset>3778250</wp:posOffset>
                </wp:positionH>
                <wp:positionV relativeFrom="paragraph">
                  <wp:posOffset>342900</wp:posOffset>
                </wp:positionV>
                <wp:extent cx="2781300" cy="387350"/>
                <wp:effectExtent l="76200" t="57150" r="76200" b="88900"/>
                <wp:wrapNone/>
                <wp:docPr id="6" name="Rectangle 6"/>
                <wp:cNvGraphicFramePr/>
                <a:graphic xmlns:a="http://schemas.openxmlformats.org/drawingml/2006/main">
                  <a:graphicData uri="http://schemas.microsoft.com/office/word/2010/wordprocessingShape">
                    <wps:wsp>
                      <wps:cNvSpPr/>
                      <wps:spPr>
                        <a:xfrm>
                          <a:off x="0" y="0"/>
                          <a:ext cx="2781300" cy="387350"/>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7476F" id="Rectangle 6" o:spid="_x0000_s1026" style="position:absolute;margin-left:297.5pt;margin-top:27pt;width:219pt;height:3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" fillcolor="#9bbb59" strokecolor="window" strokeweight="3pt">
                <v:shadow on="t" color="black" opacity="24903f" origin=",.5" offset="0,.55556mm"/>
                <w10:wrap anchorx="margin"/>
              </v:rect>
            </w:pict>
          </mc:Fallback>
        </mc:AlternateContent>
      </w:r>
      <w:r>
        <w:rPr>
          <w:rFonts w:cs="Arial"/>
          <w:noProof/>
        </w:rPr>
        <mc:AlternateContent>
          <mc:Choice Requires="wps">
            <w:drawing>
              <wp:anchor distT="0" distB="0" distL="114300" distR="114300" simplePos="0" relativeHeight="251657216" behindDoc="0" locked="0" layoutInCell="1" allowOverlap="1" wp14:anchorId="4C363AC1" wp14:editId="03FD6359">
                <wp:simplePos x="0" y="0"/>
                <wp:positionH relativeFrom="margin">
                  <wp:align>center</wp:align>
                </wp:positionH>
                <wp:positionV relativeFrom="paragraph">
                  <wp:posOffset>226060</wp:posOffset>
                </wp:positionV>
                <wp:extent cx="7264400" cy="1030605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7264400" cy="10306050"/>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697AE" id="Rectangle 2" o:spid="_x0000_s1026" style="position:absolute;margin-left:0;margin-top:17.8pt;width:572pt;height:811.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" fillcolor="#4a5c74 [3058]" strokecolor="#1f3763 [1604]" strokeweight="1pt">
                <w10:wrap anchorx="margin"/>
              </v:rect>
            </w:pict>
          </mc:Fallback>
        </mc:AlternateContent>
      </w:r>
      <w:r w:rsidRPr="007C4E18">
        <w:rPr>
          <w:rFonts w:ascii="Calibri Light" w:eastAsia="Calibri Light" w:hAnsi="Calibri Light" w:cs="Arial"/>
          <w:b w:val="0"/>
          <w:noProof/>
          <w:sz w:val="20"/>
          <w:szCs w:val="22"/>
          <w:lang w:eastAsia="en-GB" w:bidi="en-GB"/>
        </w:rPr>
        <mc:AlternateContent>
          <mc:Choice Requires="wps">
            <w:drawing>
              <wp:anchor distT="0" distB="0" distL="114300" distR="114300" simplePos="0" relativeHeight="251679744" behindDoc="0" locked="0" layoutInCell="1" allowOverlap="1" wp14:anchorId="24ACBC00" wp14:editId="2AD90112">
                <wp:simplePos x="0" y="0"/>
                <wp:positionH relativeFrom="margin">
                  <wp:posOffset>-895350</wp:posOffset>
                </wp:positionH>
                <wp:positionV relativeFrom="paragraph">
                  <wp:posOffset>215900</wp:posOffset>
                </wp:positionV>
                <wp:extent cx="7454900" cy="292100"/>
                <wp:effectExtent l="76200" t="57150" r="69850" b="88900"/>
                <wp:wrapNone/>
                <wp:docPr id="17" name="Rectangle 17"/>
                <wp:cNvGraphicFramePr/>
                <a:graphic xmlns:a="http://schemas.openxmlformats.org/drawingml/2006/main">
                  <a:graphicData uri="http://schemas.microsoft.com/office/word/2010/wordprocessingShape">
                    <wps:wsp>
                      <wps:cNvSpPr/>
                      <wps:spPr>
                        <a:xfrm>
                          <a:off x="0" y="0"/>
                          <a:ext cx="7454900" cy="292100"/>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AC0B1C" id="Rectangle 17" o:spid="_x0000_s1026" style="position:absolute;margin-left:-70.5pt;margin-top:17pt;width:587pt;height:23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" fillcolor="#9bbb59" strokecolor="window" strokeweight="3pt">
                <v:shadow on="t" color="black" opacity="24903f" origin=",.5" offset="0,.55556mm"/>
                <w10:wrap anchorx="margin"/>
              </v:rect>
            </w:pict>
          </mc:Fallback>
        </mc:AlternateContent>
      </w:r>
      <w:r w:rsidRPr="007C4E18">
        <w:rPr>
          <w:rFonts w:eastAsia="Calibri Light" w:cs="Arial"/>
          <w:b w:val="0"/>
          <w:noProof/>
          <w:sz w:val="20"/>
          <w:szCs w:val="22"/>
          <w:lang w:eastAsia="en-GB" w:bidi="en-GB"/>
        </w:rPr>
        <mc:AlternateContent>
          <mc:Choice Requires="wps">
            <w:drawing>
              <wp:anchor distT="0" distB="0" distL="114300" distR="114300" simplePos="0" relativeHeight="251681792" behindDoc="0" locked="0" layoutInCell="1" allowOverlap="1" wp14:anchorId="40AF2C7B" wp14:editId="620AE66B">
                <wp:simplePos x="0" y="0"/>
                <wp:positionH relativeFrom="page">
                  <wp:align>left</wp:align>
                </wp:positionH>
                <wp:positionV relativeFrom="paragraph">
                  <wp:posOffset>-796290</wp:posOffset>
                </wp:positionV>
                <wp:extent cx="7505700" cy="1079500"/>
                <wp:effectExtent l="0" t="0" r="19050" b="25400"/>
                <wp:wrapNone/>
                <wp:docPr id="11" name="Rectangle 11"/>
                <wp:cNvGraphicFramePr/>
                <a:graphic xmlns:a="http://schemas.openxmlformats.org/drawingml/2006/main">
                  <a:graphicData uri="http://schemas.microsoft.com/office/word/2010/wordprocessingShape">
                    <wps:wsp>
                      <wps:cNvSpPr/>
                      <wps:spPr>
                        <a:xfrm>
                          <a:off x="0" y="0"/>
                          <a:ext cx="7505700" cy="1079500"/>
                        </a:xfrm>
                        <a:prstGeom prst="rect">
                          <a:avLst/>
                        </a:prstGeom>
                        <a:gradFill rotWithShape="1">
                          <a:gsLst>
                            <a:gs pos="0">
                              <a:srgbClr val="1F497D">
                                <a:tint val="40000"/>
                                <a:satMod val="350000"/>
                              </a:srgbClr>
                            </a:gs>
                            <a:gs pos="40000">
                              <a:srgbClr val="1F497D">
                                <a:tint val="45000"/>
                                <a:shade val="99000"/>
                                <a:satMod val="350000"/>
                              </a:srgbClr>
                            </a:gs>
                            <a:gs pos="100000">
                              <a:srgbClr val="1F497D">
                                <a:shade val="20000"/>
                                <a:satMod val="255000"/>
                              </a:srgbClr>
                            </a:gs>
                          </a:gsLst>
                          <a:path path="circle">
                            <a:fillToRect l="50000" t="-80000" r="50000" b="180000"/>
                          </a:path>
                        </a:gra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0A45A" id="Rectangle 11" o:spid="_x0000_s1026" style="position:absolute;margin-left:0;margin-top:-62.7pt;width:591pt;height:85pt;z-index:2516817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" fillcolor="#bec9e5" strokecolor="#385d8a" strokeweight="2pt">
                <v:fill color2="#001a5e" rotate="t" focusposition=".5,-52429f" focussize="" colors="0 #bec9e5;26214f #b4c1e1;1 #001a5e" focus="100%" type="gradientRadial"/>
                <w10:wrap anchorx="page"/>
              </v:rect>
            </w:pict>
          </mc:Fallback>
        </mc:AlternateContent>
      </w:r>
      <w:r w:rsidRPr="007C4E18">
        <w:rPr>
          <w:rFonts w:eastAsia="Calibri Light" w:cs="Arial"/>
          <w:b w:val="0"/>
          <w:noProof/>
          <w:sz w:val="20"/>
          <w:szCs w:val="22"/>
          <w:lang w:eastAsia="en-GB" w:bidi="en-GB"/>
        </w:rPr>
        <mc:AlternateContent>
          <mc:Choice Requires="wps">
            <w:drawing>
              <wp:anchor distT="0" distB="0" distL="114300" distR="114300" simplePos="0" relativeHeight="251677696" behindDoc="0" locked="0" layoutInCell="1" allowOverlap="1" wp14:anchorId="381E5C61" wp14:editId="57367504">
                <wp:simplePos x="0" y="0"/>
                <wp:positionH relativeFrom="page">
                  <wp:posOffset>-44450</wp:posOffset>
                </wp:positionH>
                <wp:positionV relativeFrom="paragraph">
                  <wp:posOffset>-812800</wp:posOffset>
                </wp:positionV>
                <wp:extent cx="7524750" cy="1079500"/>
                <wp:effectExtent l="0" t="0" r="19050" b="25400"/>
                <wp:wrapNone/>
                <wp:docPr id="9" name="Rectangle 9"/>
                <wp:cNvGraphicFramePr/>
                <a:graphic xmlns:a="http://schemas.openxmlformats.org/drawingml/2006/main">
                  <a:graphicData uri="http://schemas.microsoft.com/office/word/2010/wordprocessingShape">
                    <wps:wsp>
                      <wps:cNvSpPr/>
                      <wps:spPr>
                        <a:xfrm>
                          <a:off x="0" y="0"/>
                          <a:ext cx="7524750" cy="1079500"/>
                        </a:xfrm>
                        <a:prstGeom prst="rect">
                          <a:avLst/>
                        </a:prstGeom>
                        <a:gradFill rotWithShape="1">
                          <a:gsLst>
                            <a:gs pos="0">
                              <a:srgbClr val="1F497D">
                                <a:tint val="40000"/>
                                <a:satMod val="350000"/>
                              </a:srgbClr>
                            </a:gs>
                            <a:gs pos="40000">
                              <a:srgbClr val="1F497D">
                                <a:tint val="45000"/>
                                <a:shade val="99000"/>
                                <a:satMod val="350000"/>
                              </a:srgbClr>
                            </a:gs>
                            <a:gs pos="100000">
                              <a:srgbClr val="1F497D">
                                <a:shade val="20000"/>
                                <a:satMod val="255000"/>
                              </a:srgbClr>
                            </a:gs>
                          </a:gsLst>
                          <a:path path="circle">
                            <a:fillToRect l="50000" t="-80000" r="50000" b="180000"/>
                          </a:path>
                        </a:gra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4BC64" id="Rectangle 9" o:spid="_x0000_s1026" style="position:absolute;margin-left:-3.5pt;margin-top:-64pt;width:592.5pt;height:8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" fillcolor="#bec9e5" strokecolor="#385d8a" strokeweight="2pt">
                <v:fill color2="#001a5e" rotate="t" focusposition=".5,-52429f" focussize="" colors="0 #bec9e5;26214f #b4c1e1;1 #001a5e" focus="100%" type="gradientRadial"/>
                <w10:wrap anchorx="page"/>
              </v:rect>
            </w:pict>
          </mc:Fallback>
        </mc:AlternateContent>
      </w:r>
    </w:p>
    <w:p w14:paraId="3EC315E3" w14:textId="41DF4A41" w:rsidR="00483C50" w:rsidRDefault="007D5907" w:rsidP="00191B12">
      <w:pPr>
        <w:pStyle w:val="Heading1"/>
        <w:rPr>
          <w:rFonts w:cs="Arial"/>
          <w:szCs w:val="24"/>
        </w:rPr>
      </w:pPr>
      <w:r>
        <w:rPr>
          <w:rFonts w:cs="Arial"/>
          <w:noProof/>
        </w:rPr>
        <mc:AlternateContent>
          <mc:Choice Requires="wps">
            <w:drawing>
              <wp:anchor distT="0" distB="0" distL="114300" distR="114300" simplePos="0" relativeHeight="251660288" behindDoc="0" locked="0" layoutInCell="1" allowOverlap="1" wp14:anchorId="695BF4DF" wp14:editId="5F341064">
                <wp:simplePos x="0" y="0"/>
                <wp:positionH relativeFrom="column">
                  <wp:posOffset>-673100</wp:posOffset>
                </wp:positionH>
                <wp:positionV relativeFrom="paragraph">
                  <wp:posOffset>2037080</wp:posOffset>
                </wp:positionV>
                <wp:extent cx="6953250" cy="14859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6953250" cy="148590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C1207" id="Rectangle 3" o:spid="_x0000_s1026" style="position:absolute;margin-left:-53pt;margin-top:160.4pt;width:547.5pt;height: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" fillcolor="white [3201]" strokecolor="#ed7d31 [3205]" strokeweight="1pt"/>
            </w:pict>
          </mc:Fallback>
        </mc:AlternateContent>
      </w:r>
      <w:r w:rsidR="000D705B" w:rsidRPr="00B97FCA">
        <w:rPr>
          <w:rFonts w:eastAsia="Calibri Light" w:cs="Arial"/>
          <w:noProof/>
          <w:sz w:val="20"/>
          <w:lang w:eastAsia="en-GB" w:bidi="en-GB"/>
        </w:rPr>
        <mc:AlternateContent>
          <mc:Choice Requires="wps">
            <w:drawing>
              <wp:anchor distT="0" distB="0" distL="114300" distR="114300" simplePos="0" relativeHeight="251671552" behindDoc="0" locked="0" layoutInCell="1" allowOverlap="1" wp14:anchorId="6D8F8954" wp14:editId="6B65A26B">
                <wp:simplePos x="0" y="0"/>
                <wp:positionH relativeFrom="margin">
                  <wp:align>center</wp:align>
                </wp:positionH>
                <wp:positionV relativeFrom="paragraph">
                  <wp:posOffset>2078990</wp:posOffset>
                </wp:positionV>
                <wp:extent cx="7067550" cy="1771650"/>
                <wp:effectExtent l="76200" t="57150" r="76200" b="95250"/>
                <wp:wrapNone/>
                <wp:docPr id="7" name="Rectangle 7"/>
                <wp:cNvGraphicFramePr/>
                <a:graphic xmlns:a="http://schemas.openxmlformats.org/drawingml/2006/main">
                  <a:graphicData uri="http://schemas.microsoft.com/office/word/2010/wordprocessingShape">
                    <wps:wsp>
                      <wps:cNvSpPr/>
                      <wps:spPr>
                        <a:xfrm>
                          <a:off x="0" y="0"/>
                          <a:ext cx="7067550" cy="1771650"/>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8FF51" id="Rectangle 7" o:spid="_x0000_s1026" style="position:absolute;margin-left:0;margin-top:163.7pt;width:556.5pt;height:139.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" fillcolor="#9bbb59" strokecolor="window" strokeweight="3pt">
                <v:shadow on="t" color="black" opacity="24903f" origin=",.5" offset="0,.55556mm"/>
                <w10:wrap anchorx="margin"/>
              </v:rect>
            </w:pict>
          </mc:Fallback>
        </mc:AlternateContent>
      </w:r>
      <w:r w:rsidR="000D705B" w:rsidRPr="00373397">
        <w:rPr>
          <w:rFonts w:ascii="Calibri Light" w:eastAsia="Calibri Light" w:hAnsi="Calibri Light" w:cs="Calibri Light"/>
          <w:b w:val="0"/>
          <w:noProof/>
          <w:sz w:val="22"/>
          <w:szCs w:val="22"/>
          <w:lang w:eastAsia="en-GB" w:bidi="en-GB"/>
        </w:rPr>
        <w:drawing>
          <wp:anchor distT="0" distB="0" distL="114300" distR="114300" simplePos="0" relativeHeight="251662336" behindDoc="1" locked="0" layoutInCell="1" allowOverlap="1" wp14:anchorId="771323B7" wp14:editId="3514D7C3">
            <wp:simplePos x="0" y="0"/>
            <wp:positionH relativeFrom="margin">
              <wp:posOffset>-717550</wp:posOffset>
            </wp:positionH>
            <wp:positionV relativeFrom="paragraph">
              <wp:posOffset>97790</wp:posOffset>
            </wp:positionV>
            <wp:extent cx="4464050" cy="1511300"/>
            <wp:effectExtent l="0" t="0" r="0" b="0"/>
            <wp:wrapTight wrapText="bothSides">
              <wp:wrapPolygon edited="0">
                <wp:start x="0" y="0"/>
                <wp:lineTo x="0" y="21237"/>
                <wp:lineTo x="21477" y="21237"/>
                <wp:lineTo x="21477" y="0"/>
                <wp:lineTo x="0" y="0"/>
              </wp:wrapPolygon>
            </wp:wrapTight>
            <wp:docPr id="18"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64050" cy="1511300"/>
                    </a:xfrm>
                    <a:prstGeom prst="rect">
                      <a:avLst/>
                    </a:prstGeom>
                  </pic:spPr>
                </pic:pic>
              </a:graphicData>
            </a:graphic>
            <wp14:sizeRelH relativeFrom="margin">
              <wp14:pctWidth>0</wp14:pctWidth>
            </wp14:sizeRelH>
            <wp14:sizeRelV relativeFrom="margin">
              <wp14:pctHeight>0</wp14:pctHeight>
            </wp14:sizeRelV>
          </wp:anchor>
        </w:drawing>
      </w:r>
    </w:p>
    <w:p w14:paraId="4B8DF5D9" w14:textId="00B89D5C" w:rsidR="00483C50" w:rsidRDefault="000D705B" w:rsidP="00191B12">
      <w:pPr>
        <w:pStyle w:val="Heading1"/>
        <w:rPr>
          <w:rFonts w:cs="Arial"/>
          <w:szCs w:val="24"/>
        </w:rPr>
      </w:pPr>
      <w:r w:rsidRPr="007C4E18">
        <w:rPr>
          <w:rFonts w:eastAsia="Calibri" w:cs="Arial"/>
          <w:b w:val="0"/>
          <w:bCs/>
          <w:noProof/>
          <w:sz w:val="28"/>
          <w:szCs w:val="28"/>
        </w:rPr>
        <mc:AlternateContent>
          <mc:Choice Requires="wps">
            <w:drawing>
              <wp:anchor distT="0" distB="0" distL="114300" distR="114300" simplePos="0" relativeHeight="251675648" behindDoc="0" locked="0" layoutInCell="1" allowOverlap="1" wp14:anchorId="1B29FF5D" wp14:editId="7BA61519">
                <wp:simplePos x="0" y="0"/>
                <wp:positionH relativeFrom="margin">
                  <wp:posOffset>-298450</wp:posOffset>
                </wp:positionH>
                <wp:positionV relativeFrom="paragraph">
                  <wp:posOffset>269240</wp:posOffset>
                </wp:positionV>
                <wp:extent cx="6413500" cy="1174750"/>
                <wp:effectExtent l="0" t="0" r="25400" b="25400"/>
                <wp:wrapNone/>
                <wp:docPr id="13" name="Rectangle 13"/>
                <wp:cNvGraphicFramePr/>
                <a:graphic xmlns:a="http://schemas.openxmlformats.org/drawingml/2006/main">
                  <a:graphicData uri="http://schemas.microsoft.com/office/word/2010/wordprocessingShape">
                    <wps:wsp>
                      <wps:cNvSpPr/>
                      <wps:spPr>
                        <a:xfrm>
                          <a:off x="0" y="0"/>
                          <a:ext cx="6413500" cy="1174750"/>
                        </a:xfrm>
                        <a:prstGeom prst="rect">
                          <a:avLst/>
                        </a:prstGeom>
                        <a:solidFill>
                          <a:sysClr val="window" lastClr="FFFFFF"/>
                        </a:solidFill>
                        <a:ln w="12700" cap="flat" cmpd="sng" algn="ctr">
                          <a:solidFill>
                            <a:srgbClr val="70AD47"/>
                          </a:solidFill>
                          <a:prstDash val="solid"/>
                          <a:miter lim="800000"/>
                        </a:ln>
                        <a:effectLst/>
                      </wps:spPr>
                      <wps:txbx>
                        <w:txbxContent>
                          <w:p w14:paraId="2B833316" w14:textId="44D1FAA9" w:rsidR="007C4E18" w:rsidRPr="00E974EF" w:rsidRDefault="007C4E18" w:rsidP="007C4E18">
                            <w:pPr>
                              <w:spacing w:line="360" w:lineRule="auto"/>
                              <w:jc w:val="center"/>
                              <w:rPr>
                                <w:rFonts w:ascii="Arial" w:hAnsi="Arial" w:cs="Arial"/>
                                <w:b/>
                                <w:bCs/>
                                <w:sz w:val="32"/>
                                <w:szCs w:val="32"/>
                              </w:rPr>
                            </w:pPr>
                            <w:r w:rsidRPr="00E974EF">
                              <w:rPr>
                                <w:rFonts w:ascii="Arial" w:hAnsi="Arial" w:cs="Arial"/>
                                <w:b/>
                                <w:bCs/>
                                <w:sz w:val="32"/>
                                <w:szCs w:val="32"/>
                              </w:rPr>
                              <w:t xml:space="preserve"> BSc (Hons) Health and Social Care</w:t>
                            </w:r>
                          </w:p>
                          <w:p w14:paraId="634BB05A" w14:textId="399B153E" w:rsidR="007C4E18" w:rsidRPr="00E974EF" w:rsidRDefault="007C4E18" w:rsidP="007C4E18">
                            <w:pPr>
                              <w:spacing w:line="360" w:lineRule="auto"/>
                              <w:jc w:val="center"/>
                              <w:rPr>
                                <w:rFonts w:ascii="Arial" w:hAnsi="Arial" w:cs="Arial"/>
                                <w:b/>
                                <w:bCs/>
                                <w:sz w:val="32"/>
                                <w:szCs w:val="32"/>
                              </w:rPr>
                            </w:pPr>
                            <w:r w:rsidRPr="00E974EF">
                              <w:rPr>
                                <w:rFonts w:ascii="Arial" w:hAnsi="Arial" w:cs="Arial"/>
                                <w:b/>
                                <w:bCs/>
                                <w:sz w:val="32"/>
                                <w:szCs w:val="32"/>
                              </w:rPr>
                              <w:t xml:space="preserve">Module: </w:t>
                            </w:r>
                            <w:r w:rsidR="006D2378" w:rsidRPr="00E974EF">
                              <w:rPr>
                                <w:rFonts w:ascii="Arial" w:hAnsi="Arial" w:cs="Arial"/>
                                <w:b/>
                                <w:bCs/>
                                <w:sz w:val="32"/>
                                <w:szCs w:val="32"/>
                              </w:rPr>
                              <w:t>Health, well</w:t>
                            </w:r>
                            <w:r w:rsidR="00795A75">
                              <w:rPr>
                                <w:rFonts w:ascii="Arial" w:hAnsi="Arial" w:cs="Arial"/>
                                <w:b/>
                                <w:bCs/>
                                <w:sz w:val="32"/>
                                <w:szCs w:val="32"/>
                              </w:rPr>
                              <w:t>be</w:t>
                            </w:r>
                            <w:r w:rsidR="006D2378" w:rsidRPr="00E974EF">
                              <w:rPr>
                                <w:rFonts w:ascii="Arial" w:hAnsi="Arial" w:cs="Arial"/>
                                <w:b/>
                                <w:bCs/>
                                <w:sz w:val="32"/>
                                <w:szCs w:val="32"/>
                              </w:rPr>
                              <w:t>ing</w:t>
                            </w:r>
                            <w:r w:rsidR="00840D3B" w:rsidRPr="00E974EF">
                              <w:rPr>
                                <w:rFonts w:ascii="Arial" w:hAnsi="Arial" w:cs="Arial"/>
                                <w:b/>
                                <w:bCs/>
                                <w:sz w:val="32"/>
                                <w:szCs w:val="32"/>
                              </w:rPr>
                              <w:t>,</w:t>
                            </w:r>
                            <w:r w:rsidR="006D2378" w:rsidRPr="00E974EF">
                              <w:rPr>
                                <w:rFonts w:ascii="Arial" w:hAnsi="Arial" w:cs="Arial"/>
                                <w:b/>
                                <w:bCs/>
                                <w:sz w:val="32"/>
                                <w:szCs w:val="32"/>
                              </w:rPr>
                              <w:t xml:space="preserve"> and </w:t>
                            </w:r>
                            <w:r w:rsidR="00840D3B" w:rsidRPr="00E974EF">
                              <w:rPr>
                                <w:rFonts w:ascii="Arial" w:hAnsi="Arial" w:cs="Arial"/>
                                <w:b/>
                                <w:bCs/>
                                <w:sz w:val="32"/>
                                <w:szCs w:val="32"/>
                              </w:rPr>
                              <w:t>Sustainable</w:t>
                            </w:r>
                            <w:r w:rsidR="006D2378" w:rsidRPr="00E974EF">
                              <w:rPr>
                                <w:rFonts w:ascii="Arial" w:hAnsi="Arial" w:cs="Arial"/>
                                <w:b/>
                                <w:bCs/>
                                <w:sz w:val="32"/>
                                <w:szCs w:val="32"/>
                              </w:rPr>
                              <w:t xml:space="preserve"> Development. </w:t>
                            </w:r>
                            <w:r w:rsidRPr="00E974EF">
                              <w:rPr>
                                <w:rFonts w:ascii="Arial" w:hAnsi="Arial" w:cs="Arial"/>
                                <w:b/>
                                <w:bCs/>
                                <w:sz w:val="32"/>
                                <w:szCs w:val="32"/>
                              </w:rPr>
                              <w:t>(BMHP602</w:t>
                            </w:r>
                            <w:r w:rsidR="006D2378" w:rsidRPr="00E974EF">
                              <w:rPr>
                                <w:rFonts w:ascii="Arial" w:hAnsi="Arial" w:cs="Arial"/>
                                <w:b/>
                                <w:bCs/>
                                <w:sz w:val="32"/>
                                <w:szCs w:val="32"/>
                              </w:rPr>
                              <w:t>1</w:t>
                            </w:r>
                            <w:r w:rsidRPr="00E974EF">
                              <w:rPr>
                                <w:rFonts w:ascii="Arial" w:hAnsi="Arial" w:cs="Arial"/>
                                <w:b/>
                                <w:bCs/>
                                <w:sz w:val="32"/>
                                <w:szCs w:val="32"/>
                              </w:rPr>
                              <w:t>_LON)</w:t>
                            </w:r>
                          </w:p>
                          <w:p w14:paraId="69B952F8" w14:textId="2499A126" w:rsidR="007C4E18" w:rsidRPr="00E974EF" w:rsidRDefault="007C4E18" w:rsidP="007C4E18">
                            <w:pPr>
                              <w:spacing w:line="360" w:lineRule="auto"/>
                              <w:jc w:val="center"/>
                              <w:rPr>
                                <w:rFonts w:ascii="Arial" w:hAnsi="Arial" w:cs="Arial"/>
                                <w:sz w:val="32"/>
                                <w:szCs w:val="32"/>
                              </w:rPr>
                            </w:pPr>
                          </w:p>
                          <w:p w14:paraId="05B0F1FA" w14:textId="10ECA470" w:rsidR="007C4E18" w:rsidRPr="00E974EF" w:rsidRDefault="007C4E18" w:rsidP="007C4E18">
                            <w:pPr>
                              <w:spacing w:line="360" w:lineRule="auto"/>
                              <w:jc w:val="center"/>
                              <w:rPr>
                                <w:rFonts w:ascii="Arial" w:hAnsi="Arial" w:cs="Arial"/>
                                <w:sz w:val="32"/>
                                <w:szCs w:val="32"/>
                              </w:rPr>
                            </w:pPr>
                          </w:p>
                          <w:p w14:paraId="703FBD4A" w14:textId="77777777" w:rsidR="007C4E18" w:rsidRPr="00E974EF" w:rsidRDefault="007C4E18" w:rsidP="007C4E18">
                            <w:pPr>
                              <w:spacing w:line="360" w:lineRule="auto"/>
                              <w:jc w:val="center"/>
                              <w:rPr>
                                <w:rFonts w:ascii="Arial" w:hAnsi="Arial" w:cs="Arial"/>
                                <w:sz w:val="32"/>
                                <w:szCs w:val="32"/>
                              </w:rPr>
                            </w:pPr>
                          </w:p>
                          <w:p w14:paraId="584DA5EF" w14:textId="77777777" w:rsidR="007C4E18" w:rsidRPr="00E974EF" w:rsidRDefault="007C4E18" w:rsidP="007C4E18">
                            <w:pPr>
                              <w:spacing w:line="360" w:lineRule="auto"/>
                              <w:jc w:val="center"/>
                              <w:rPr>
                                <w:rFonts w:ascii="Arial" w:hAnsi="Arial" w:cs="Arial"/>
                                <w:sz w:val="32"/>
                                <w:szCs w:val="32"/>
                              </w:rPr>
                            </w:pPr>
                          </w:p>
                          <w:p w14:paraId="35E3AAF3" w14:textId="77777777" w:rsidR="007C4E18" w:rsidRPr="00E974EF" w:rsidRDefault="007C4E18" w:rsidP="007C4E18">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9FF5D" id="Rectangle 13" o:spid="_x0000_s1026" style="position:absolute;margin-left:-23.5pt;margin-top:21.2pt;width:505pt;height:9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" fillcolor="window" strokecolor="#70ad47" strokeweight="1pt">
                <v:textbox>
                  <w:txbxContent>
                    <w:p w14:paraId="2B833316" w14:textId="44D1FAA9" w:rsidR="007C4E18" w:rsidRPr="00E974EF" w:rsidRDefault="007C4E18" w:rsidP="007C4E18">
                      <w:pPr>
                        <w:spacing w:line="360" w:lineRule="auto"/>
                        <w:jc w:val="center"/>
                        <w:rPr>
                          <w:rFonts w:ascii="Arial" w:hAnsi="Arial" w:cs="Arial"/>
                          <w:b/>
                          <w:bCs/>
                          <w:sz w:val="32"/>
                          <w:szCs w:val="32"/>
                        </w:rPr>
                      </w:pPr>
                      <w:r w:rsidRPr="00E974EF">
                        <w:rPr>
                          <w:rFonts w:ascii="Arial" w:hAnsi="Arial" w:cs="Arial"/>
                          <w:b/>
                          <w:bCs/>
                          <w:sz w:val="32"/>
                          <w:szCs w:val="32"/>
                        </w:rPr>
                        <w:t xml:space="preserve"> BSc (Hons) Health and Social Care</w:t>
                      </w:r>
                    </w:p>
                    <w:p w14:paraId="634BB05A" w14:textId="399B153E" w:rsidR="007C4E18" w:rsidRPr="00E974EF" w:rsidRDefault="007C4E18" w:rsidP="007C4E18">
                      <w:pPr>
                        <w:spacing w:line="360" w:lineRule="auto"/>
                        <w:jc w:val="center"/>
                        <w:rPr>
                          <w:rFonts w:ascii="Arial" w:hAnsi="Arial" w:cs="Arial"/>
                          <w:b/>
                          <w:bCs/>
                          <w:sz w:val="32"/>
                          <w:szCs w:val="32"/>
                        </w:rPr>
                      </w:pPr>
                      <w:r w:rsidRPr="00E974EF">
                        <w:rPr>
                          <w:rFonts w:ascii="Arial" w:hAnsi="Arial" w:cs="Arial"/>
                          <w:b/>
                          <w:bCs/>
                          <w:sz w:val="32"/>
                          <w:szCs w:val="32"/>
                        </w:rPr>
                        <w:t xml:space="preserve">Module: </w:t>
                      </w:r>
                      <w:r w:rsidR="006D2378" w:rsidRPr="00E974EF">
                        <w:rPr>
                          <w:rFonts w:ascii="Arial" w:hAnsi="Arial" w:cs="Arial"/>
                          <w:b/>
                          <w:bCs/>
                          <w:sz w:val="32"/>
                          <w:szCs w:val="32"/>
                        </w:rPr>
                        <w:t>Health, well</w:t>
                      </w:r>
                      <w:r w:rsidR="00795A75">
                        <w:rPr>
                          <w:rFonts w:ascii="Arial" w:hAnsi="Arial" w:cs="Arial"/>
                          <w:b/>
                          <w:bCs/>
                          <w:sz w:val="32"/>
                          <w:szCs w:val="32"/>
                        </w:rPr>
                        <w:t>be</w:t>
                      </w:r>
                      <w:r w:rsidR="006D2378" w:rsidRPr="00E974EF">
                        <w:rPr>
                          <w:rFonts w:ascii="Arial" w:hAnsi="Arial" w:cs="Arial"/>
                          <w:b/>
                          <w:bCs/>
                          <w:sz w:val="32"/>
                          <w:szCs w:val="32"/>
                        </w:rPr>
                        <w:t>ing</w:t>
                      </w:r>
                      <w:r w:rsidR="00840D3B" w:rsidRPr="00E974EF">
                        <w:rPr>
                          <w:rFonts w:ascii="Arial" w:hAnsi="Arial" w:cs="Arial"/>
                          <w:b/>
                          <w:bCs/>
                          <w:sz w:val="32"/>
                          <w:szCs w:val="32"/>
                        </w:rPr>
                        <w:t>,</w:t>
                      </w:r>
                      <w:r w:rsidR="006D2378" w:rsidRPr="00E974EF">
                        <w:rPr>
                          <w:rFonts w:ascii="Arial" w:hAnsi="Arial" w:cs="Arial"/>
                          <w:b/>
                          <w:bCs/>
                          <w:sz w:val="32"/>
                          <w:szCs w:val="32"/>
                        </w:rPr>
                        <w:t xml:space="preserve"> and </w:t>
                      </w:r>
                      <w:r w:rsidR="00840D3B" w:rsidRPr="00E974EF">
                        <w:rPr>
                          <w:rFonts w:ascii="Arial" w:hAnsi="Arial" w:cs="Arial"/>
                          <w:b/>
                          <w:bCs/>
                          <w:sz w:val="32"/>
                          <w:szCs w:val="32"/>
                        </w:rPr>
                        <w:t>Sustainable</w:t>
                      </w:r>
                      <w:r w:rsidR="006D2378" w:rsidRPr="00E974EF">
                        <w:rPr>
                          <w:rFonts w:ascii="Arial" w:hAnsi="Arial" w:cs="Arial"/>
                          <w:b/>
                          <w:bCs/>
                          <w:sz w:val="32"/>
                          <w:szCs w:val="32"/>
                        </w:rPr>
                        <w:t xml:space="preserve"> Development. </w:t>
                      </w:r>
                      <w:r w:rsidRPr="00E974EF">
                        <w:rPr>
                          <w:rFonts w:ascii="Arial" w:hAnsi="Arial" w:cs="Arial"/>
                          <w:b/>
                          <w:bCs/>
                          <w:sz w:val="32"/>
                          <w:szCs w:val="32"/>
                        </w:rPr>
                        <w:t>(BMHP602</w:t>
                      </w:r>
                      <w:r w:rsidR="006D2378" w:rsidRPr="00E974EF">
                        <w:rPr>
                          <w:rFonts w:ascii="Arial" w:hAnsi="Arial" w:cs="Arial"/>
                          <w:b/>
                          <w:bCs/>
                          <w:sz w:val="32"/>
                          <w:szCs w:val="32"/>
                        </w:rPr>
                        <w:t>1</w:t>
                      </w:r>
                      <w:r w:rsidRPr="00E974EF">
                        <w:rPr>
                          <w:rFonts w:ascii="Arial" w:hAnsi="Arial" w:cs="Arial"/>
                          <w:b/>
                          <w:bCs/>
                          <w:sz w:val="32"/>
                          <w:szCs w:val="32"/>
                        </w:rPr>
                        <w:t>_LON)</w:t>
                      </w:r>
                    </w:p>
                    <w:p w14:paraId="69B952F8" w14:textId="2499A126" w:rsidR="007C4E18" w:rsidRPr="00E974EF" w:rsidRDefault="007C4E18" w:rsidP="007C4E18">
                      <w:pPr>
                        <w:spacing w:line="360" w:lineRule="auto"/>
                        <w:jc w:val="center"/>
                        <w:rPr>
                          <w:rFonts w:ascii="Arial" w:hAnsi="Arial" w:cs="Arial"/>
                          <w:sz w:val="32"/>
                          <w:szCs w:val="32"/>
                        </w:rPr>
                      </w:pPr>
                    </w:p>
                    <w:p w14:paraId="05B0F1FA" w14:textId="10ECA470" w:rsidR="007C4E18" w:rsidRPr="00E974EF" w:rsidRDefault="007C4E18" w:rsidP="007C4E18">
                      <w:pPr>
                        <w:spacing w:line="360" w:lineRule="auto"/>
                        <w:jc w:val="center"/>
                        <w:rPr>
                          <w:rFonts w:ascii="Arial" w:hAnsi="Arial" w:cs="Arial"/>
                          <w:sz w:val="32"/>
                          <w:szCs w:val="32"/>
                        </w:rPr>
                      </w:pPr>
                    </w:p>
                    <w:p w14:paraId="703FBD4A" w14:textId="77777777" w:rsidR="007C4E18" w:rsidRPr="00E974EF" w:rsidRDefault="007C4E18" w:rsidP="007C4E18">
                      <w:pPr>
                        <w:spacing w:line="360" w:lineRule="auto"/>
                        <w:jc w:val="center"/>
                        <w:rPr>
                          <w:rFonts w:ascii="Arial" w:hAnsi="Arial" w:cs="Arial"/>
                          <w:sz w:val="32"/>
                          <w:szCs w:val="32"/>
                        </w:rPr>
                      </w:pPr>
                    </w:p>
                    <w:p w14:paraId="584DA5EF" w14:textId="77777777" w:rsidR="007C4E18" w:rsidRPr="00E974EF" w:rsidRDefault="007C4E18" w:rsidP="007C4E18">
                      <w:pPr>
                        <w:spacing w:line="360" w:lineRule="auto"/>
                        <w:jc w:val="center"/>
                        <w:rPr>
                          <w:rFonts w:ascii="Arial" w:hAnsi="Arial" w:cs="Arial"/>
                          <w:sz w:val="32"/>
                          <w:szCs w:val="32"/>
                        </w:rPr>
                      </w:pPr>
                    </w:p>
                    <w:p w14:paraId="35E3AAF3" w14:textId="77777777" w:rsidR="007C4E18" w:rsidRPr="00E974EF" w:rsidRDefault="007C4E18" w:rsidP="007C4E18">
                      <w:pPr>
                        <w:jc w:val="center"/>
                        <w:rPr>
                          <w:sz w:val="32"/>
                          <w:szCs w:val="32"/>
                        </w:rPr>
                      </w:pPr>
                    </w:p>
                  </w:txbxContent>
                </v:textbox>
                <w10:wrap anchorx="margin"/>
              </v:rect>
            </w:pict>
          </mc:Fallback>
        </mc:AlternateContent>
      </w:r>
      <w:r w:rsidRPr="00FD3765">
        <w:rPr>
          <w:rFonts w:eastAsia="Calibri Light" w:cs="Arial"/>
          <w:noProof/>
          <w:sz w:val="20"/>
          <w:lang w:eastAsia="en-GB" w:bidi="en-GB"/>
        </w:rPr>
        <mc:AlternateContent>
          <mc:Choice Requires="wps">
            <w:drawing>
              <wp:anchor distT="0" distB="0" distL="114300" distR="114300" simplePos="0" relativeHeight="251673600" behindDoc="0" locked="0" layoutInCell="1" allowOverlap="1" wp14:anchorId="79C6CB27" wp14:editId="2D84684E">
                <wp:simplePos x="0" y="0"/>
                <wp:positionH relativeFrom="page">
                  <wp:posOffset>431800</wp:posOffset>
                </wp:positionH>
                <wp:positionV relativeFrom="paragraph">
                  <wp:posOffset>125730</wp:posOffset>
                </wp:positionV>
                <wp:extent cx="6718300" cy="1441450"/>
                <wp:effectExtent l="57150" t="38100" r="82550" b="101600"/>
                <wp:wrapNone/>
                <wp:docPr id="10" name="Rectangle 10"/>
                <wp:cNvGraphicFramePr/>
                <a:graphic xmlns:a="http://schemas.openxmlformats.org/drawingml/2006/main">
                  <a:graphicData uri="http://schemas.microsoft.com/office/word/2010/wordprocessingShape">
                    <wps:wsp>
                      <wps:cNvSpPr/>
                      <wps:spPr>
                        <a:xfrm>
                          <a:off x="0" y="0"/>
                          <a:ext cx="6718300" cy="144145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E01EB" id="Rectangle 10" o:spid="_x0000_s1026" style="position:absolute;margin-left:34pt;margin-top:9.9pt;width:529pt;height:113.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" fillcolor="#dafda7" strokecolor="#98b954">
                <v:fill color2="#f5ffe6" rotate="t" angle="180" colors="0 #dafda7;22938f #e4fdc2;1 #f5ffe6" focus="100%" type="gradient"/>
                <v:shadow on="t" color="black" opacity="24903f" origin=",.5" offset="0,.55556mm"/>
                <w10:wrap anchorx="page"/>
              </v:rect>
            </w:pict>
          </mc:Fallback>
        </mc:AlternateContent>
      </w:r>
    </w:p>
    <w:p w14:paraId="1777699D" w14:textId="5C57E25D" w:rsidR="00715990" w:rsidRPr="00260277" w:rsidRDefault="005A183C" w:rsidP="00191B12">
      <w:pPr>
        <w:pStyle w:val="Heading1"/>
        <w:rPr>
          <w:rFonts w:cs="Arial"/>
          <w:szCs w:val="24"/>
        </w:rPr>
      </w:pPr>
      <w:r>
        <w:rPr>
          <w:rFonts w:cs="Arial"/>
          <w:noProof/>
        </w:rPr>
        <mc:AlternateContent>
          <mc:Choice Requires="wps">
            <w:drawing>
              <wp:anchor distT="0" distB="0" distL="114300" distR="114300" simplePos="0" relativeHeight="251656192" behindDoc="0" locked="0" layoutInCell="1" allowOverlap="1" wp14:anchorId="582DD1AB" wp14:editId="4BA23481">
                <wp:simplePos x="0" y="0"/>
                <wp:positionH relativeFrom="margin">
                  <wp:posOffset>-781050</wp:posOffset>
                </wp:positionH>
                <wp:positionV relativeFrom="paragraph">
                  <wp:posOffset>-793750</wp:posOffset>
                </wp:positionV>
                <wp:extent cx="7296150" cy="10483850"/>
                <wp:effectExtent l="0" t="0" r="19050" b="12700"/>
                <wp:wrapNone/>
                <wp:docPr id="1" name="Rectangle 1"/>
                <wp:cNvGraphicFramePr/>
                <a:graphic xmlns:a="http://schemas.openxmlformats.org/drawingml/2006/main">
                  <a:graphicData uri="http://schemas.microsoft.com/office/word/2010/wordprocessingShape">
                    <wps:wsp>
                      <wps:cNvSpPr/>
                      <wps:spPr>
                        <a:xfrm>
                          <a:off x="0" y="0"/>
                          <a:ext cx="7296150" cy="1048385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94F22" id="Rectangle 1" o:spid="_x0000_s1026" style="position:absolute;margin-left:-61.5pt;margin-top:-62.5pt;width:574.5pt;height:82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" fillcolor="white [3201]" strokecolor="#ed7d31 [3205]" strokeweight="1pt">
                <w10:wrap anchorx="margin"/>
              </v:rect>
            </w:pict>
          </mc:Fallback>
        </mc:AlternateContent>
      </w:r>
      <w:r w:rsidR="00265A7D">
        <w:rPr>
          <w:rFonts w:cs="Arial"/>
          <w:szCs w:val="24"/>
        </w:rPr>
        <w:t xml:space="preserve"> </w:t>
      </w:r>
    </w:p>
    <w:p w14:paraId="7AA94269" w14:textId="540E5FD6" w:rsidR="00545684" w:rsidRPr="00260277" w:rsidRDefault="00792E72" w:rsidP="00041A5A">
      <w:pPr>
        <w:spacing w:line="360" w:lineRule="auto"/>
        <w:rPr>
          <w:rFonts w:ascii="Arial" w:hAnsi="Arial" w:cs="Arial"/>
        </w:rPr>
      </w:pPr>
      <w:r>
        <w:rPr>
          <w:rFonts w:ascii="Arial" w:eastAsia="Calibri" w:hAnsi="Arial" w:cs="Arial"/>
          <w:b/>
          <w:bCs/>
          <w:noProof/>
          <w:sz w:val="28"/>
          <w:szCs w:val="28"/>
        </w:rPr>
        <mc:AlternateContent>
          <mc:Choice Requires="wps">
            <w:drawing>
              <wp:anchor distT="0" distB="0" distL="114300" distR="114300" simplePos="0" relativeHeight="252228608" behindDoc="0" locked="0" layoutInCell="1" allowOverlap="1" wp14:anchorId="400F06C5" wp14:editId="1E56330D">
                <wp:simplePos x="0" y="0"/>
                <wp:positionH relativeFrom="column">
                  <wp:posOffset>-165100</wp:posOffset>
                </wp:positionH>
                <wp:positionV relativeFrom="paragraph">
                  <wp:posOffset>2504440</wp:posOffset>
                </wp:positionV>
                <wp:extent cx="6083300" cy="2260600"/>
                <wp:effectExtent l="0" t="0" r="12700" b="25400"/>
                <wp:wrapNone/>
                <wp:docPr id="24" name="Rectangle: Beveled 24"/>
                <wp:cNvGraphicFramePr/>
                <a:graphic xmlns:a="http://schemas.openxmlformats.org/drawingml/2006/main">
                  <a:graphicData uri="http://schemas.microsoft.com/office/word/2010/wordprocessingShape">
                    <wps:wsp>
                      <wps:cNvSpPr/>
                      <wps:spPr>
                        <a:xfrm>
                          <a:off x="0" y="0"/>
                          <a:ext cx="6083300" cy="2260600"/>
                        </a:xfrm>
                        <a:prstGeom prst="bevel">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A125EE3"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Student name: Elizabeth Owusu</w:t>
                            </w:r>
                          </w:p>
                          <w:p w14:paraId="1DCEF2EC"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Student ID: 1917244</w:t>
                            </w:r>
                          </w:p>
                          <w:p w14:paraId="274A1403"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 xml:space="preserve">Lecturer name: Diola </w:t>
                            </w:r>
                            <w:proofErr w:type="spellStart"/>
                            <w:r w:rsidRPr="00D61BB1">
                              <w:rPr>
                                <w:rFonts w:ascii="Arial" w:eastAsia="+mn-ea" w:hAnsi="Arial" w:cs="Arial"/>
                                <w:color w:val="000000"/>
                                <w:kern w:val="24"/>
                                <w:sz w:val="32"/>
                                <w:szCs w:val="32"/>
                                <w:lang w:val="en-US"/>
                              </w:rPr>
                              <w:t>Bijihout</w:t>
                            </w:r>
                            <w:proofErr w:type="spellEnd"/>
                          </w:p>
                          <w:p w14:paraId="5FEE8D7B" w14:textId="61BB979F" w:rsidR="00FC308A" w:rsidRDefault="00FC308A" w:rsidP="00FC308A">
                            <w:pPr>
                              <w:jc w:val="center"/>
                            </w:pPr>
                            <w:r w:rsidRPr="00D61BB1">
                              <w:rPr>
                                <w:rFonts w:ascii="Arial" w:eastAsia="+mn-ea" w:hAnsi="Arial" w:cs="Arial"/>
                                <w:color w:val="000000"/>
                                <w:kern w:val="24"/>
                                <w:sz w:val="32"/>
                                <w:szCs w:val="32"/>
                                <w:lang w:val="en-US"/>
                              </w:rPr>
                              <w:t>Date</w:t>
                            </w:r>
                            <w:r w:rsidR="00EC1E14">
                              <w:rPr>
                                <w:rFonts w:ascii="Arial" w:eastAsia="+mn-ea" w:hAnsi="Arial" w:cs="Arial"/>
                                <w:color w:val="000000"/>
                                <w:kern w:val="24"/>
                                <w:sz w:val="32"/>
                                <w:szCs w:val="32"/>
                                <w:lang w:val="en-US"/>
                              </w:rPr>
                              <w:t>: 30/08/2022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F06C5"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24" o:spid="_x0000_s1027" type="#_x0000_t84" style="position:absolute;margin-left:-13pt;margin-top:197.2pt;width:479pt;height:178pt;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" fillcolor="#b5d5a7" strokecolor="#70ad47" strokeweight=".5pt">
                <v:fill color2="#9cca86" rotate="t" colors="0 #b5d5a7;.5 #aace99;1 #9cca86" focus="100%" type="gradient">
                  <o:fill v:ext="view" type="gradientUnscaled"/>
                </v:fill>
                <v:textbox>
                  <w:txbxContent>
                    <w:p w14:paraId="2A125EE3"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Student name: Elizabeth Owusu</w:t>
                      </w:r>
                    </w:p>
                    <w:p w14:paraId="1DCEF2EC"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Student ID: 1917244</w:t>
                      </w:r>
                    </w:p>
                    <w:p w14:paraId="274A1403"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 xml:space="preserve">Lecturer name: Diola </w:t>
                      </w:r>
                      <w:proofErr w:type="spellStart"/>
                      <w:r w:rsidRPr="00D61BB1">
                        <w:rPr>
                          <w:rFonts w:ascii="Arial" w:eastAsia="+mn-ea" w:hAnsi="Arial" w:cs="Arial"/>
                          <w:color w:val="000000"/>
                          <w:kern w:val="24"/>
                          <w:sz w:val="32"/>
                          <w:szCs w:val="32"/>
                          <w:lang w:val="en-US"/>
                        </w:rPr>
                        <w:t>Bijihout</w:t>
                      </w:r>
                      <w:proofErr w:type="spellEnd"/>
                    </w:p>
                    <w:p w14:paraId="5FEE8D7B" w14:textId="61BB979F" w:rsidR="00FC308A" w:rsidRDefault="00FC308A" w:rsidP="00FC308A">
                      <w:pPr>
                        <w:jc w:val="center"/>
                      </w:pPr>
                      <w:r w:rsidRPr="00D61BB1">
                        <w:rPr>
                          <w:rFonts w:ascii="Arial" w:eastAsia="+mn-ea" w:hAnsi="Arial" w:cs="Arial"/>
                          <w:color w:val="000000"/>
                          <w:kern w:val="24"/>
                          <w:sz w:val="32"/>
                          <w:szCs w:val="32"/>
                          <w:lang w:val="en-US"/>
                        </w:rPr>
                        <w:t>Date</w:t>
                      </w:r>
                      <w:r w:rsidR="00EC1E14">
                        <w:rPr>
                          <w:rFonts w:ascii="Arial" w:eastAsia="+mn-ea" w:hAnsi="Arial" w:cs="Arial"/>
                          <w:color w:val="000000"/>
                          <w:kern w:val="24"/>
                          <w:sz w:val="32"/>
                          <w:szCs w:val="32"/>
                          <w:lang w:val="en-US"/>
                        </w:rPr>
                        <w:t>: 30/08/2022</w:t>
                      </w:r>
                    </w:p>
                  </w:txbxContent>
                </v:textbox>
              </v:shape>
            </w:pict>
          </mc:Fallback>
        </mc:AlternateContent>
      </w:r>
      <w:r w:rsidR="009E35E8">
        <w:rPr>
          <w:rFonts w:ascii="Arial" w:eastAsia="Calibri Light" w:hAnsi="Arial" w:cs="Arial"/>
          <w:noProof/>
          <w:sz w:val="20"/>
          <w:lang w:eastAsia="en-GB" w:bidi="en-GB"/>
        </w:rPr>
        <mc:AlternateContent>
          <mc:Choice Requires="wps">
            <w:drawing>
              <wp:anchor distT="0" distB="0" distL="114300" distR="114300" simplePos="0" relativeHeight="252226560" behindDoc="0" locked="0" layoutInCell="1" allowOverlap="1" wp14:anchorId="670349CD" wp14:editId="76820B19">
                <wp:simplePos x="0" y="0"/>
                <wp:positionH relativeFrom="margin">
                  <wp:posOffset>-336550</wp:posOffset>
                </wp:positionH>
                <wp:positionV relativeFrom="paragraph">
                  <wp:posOffset>2567940</wp:posOffset>
                </wp:positionV>
                <wp:extent cx="6438900" cy="2120900"/>
                <wp:effectExtent l="0" t="0" r="19050" b="12700"/>
                <wp:wrapNone/>
                <wp:docPr id="1028" name="Rectangle: Rounded Corners 1028"/>
                <wp:cNvGraphicFramePr/>
                <a:graphic xmlns:a="http://schemas.openxmlformats.org/drawingml/2006/main">
                  <a:graphicData uri="http://schemas.microsoft.com/office/word/2010/wordprocessingShape">
                    <wps:wsp>
                      <wps:cNvSpPr/>
                      <wps:spPr>
                        <a:xfrm>
                          <a:off x="0" y="0"/>
                          <a:ext cx="6438900" cy="212090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25BE58" id="Rectangle: Rounded Corners 1028" o:spid="_x0000_s1026" style="position:absolute;margin-left:-26.5pt;margin-top:202.2pt;width:507pt;height:167pt;z-index:25222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" fillcolor="white [3201]" strokecolor="#70ad47 [3209]" strokeweight="1pt">
                <v:stroke joinstyle="miter"/>
                <w10:wrap anchorx="margin"/>
              </v:roundrect>
            </w:pict>
          </mc:Fallback>
        </mc:AlternateContent>
      </w:r>
      <w:r w:rsidR="009E35E8" w:rsidRPr="00FD3765">
        <w:rPr>
          <w:rFonts w:ascii="Arial" w:eastAsia="Calibri Light" w:hAnsi="Arial" w:cs="Arial"/>
          <w:noProof/>
          <w:sz w:val="20"/>
          <w:lang w:eastAsia="en-GB" w:bidi="en-GB"/>
        </w:rPr>
        <mc:AlternateContent>
          <mc:Choice Requires="wps">
            <w:drawing>
              <wp:anchor distT="0" distB="0" distL="114300" distR="114300" simplePos="0" relativeHeight="251693056" behindDoc="0" locked="0" layoutInCell="1" allowOverlap="1" wp14:anchorId="01EAD3A5" wp14:editId="5D96EE2F">
                <wp:simplePos x="0" y="0"/>
                <wp:positionH relativeFrom="margin">
                  <wp:posOffset>-666750</wp:posOffset>
                </wp:positionH>
                <wp:positionV relativeFrom="paragraph">
                  <wp:posOffset>2332990</wp:posOffset>
                </wp:positionV>
                <wp:extent cx="7048500" cy="2552700"/>
                <wp:effectExtent l="57150" t="38100" r="76200" b="95250"/>
                <wp:wrapNone/>
                <wp:docPr id="22" name="Rectangle 22"/>
                <wp:cNvGraphicFramePr/>
                <a:graphic xmlns:a="http://schemas.openxmlformats.org/drawingml/2006/main">
                  <a:graphicData uri="http://schemas.microsoft.com/office/word/2010/wordprocessingShape">
                    <wps:wsp>
                      <wps:cNvSpPr/>
                      <wps:spPr>
                        <a:xfrm>
                          <a:off x="0" y="0"/>
                          <a:ext cx="7048500" cy="255270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0767041B" w14:textId="2E2CD29D" w:rsidR="000D705B" w:rsidRDefault="000D705B" w:rsidP="000D70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EAD3A5" id="Rectangle 22" o:spid="_x0000_s1028" style="position:absolute;margin-left:-52.5pt;margin-top:183.7pt;width:555pt;height:201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0767041B" w14:textId="2E2CD29D" w:rsidR="000D705B" w:rsidRDefault="000D705B" w:rsidP="000D705B">
                      <w:pPr>
                        <w:jc w:val="center"/>
                      </w:pPr>
                    </w:p>
                  </w:txbxContent>
                </v:textbox>
                <w10:wrap anchorx="margin"/>
              </v:rect>
            </w:pict>
          </mc:Fallback>
        </mc:AlternateContent>
      </w:r>
      <w:r w:rsidR="009E35E8" w:rsidRPr="007C4E18">
        <w:rPr>
          <w:rFonts w:eastAsia="Calibri Light" w:cs="Arial"/>
          <w:noProof/>
          <w:sz w:val="20"/>
          <w:lang w:eastAsia="en-GB" w:bidi="en-GB"/>
        </w:rPr>
        <mc:AlternateContent>
          <mc:Choice Requires="wps">
            <w:drawing>
              <wp:anchor distT="0" distB="0" distL="114300" distR="114300" simplePos="0" relativeHeight="251683840" behindDoc="0" locked="0" layoutInCell="1" allowOverlap="1" wp14:anchorId="3E50CD4C" wp14:editId="023C5A51">
                <wp:simplePos x="0" y="0"/>
                <wp:positionH relativeFrom="margin">
                  <wp:posOffset>-800100</wp:posOffset>
                </wp:positionH>
                <wp:positionV relativeFrom="paragraph">
                  <wp:posOffset>732790</wp:posOffset>
                </wp:positionV>
                <wp:extent cx="7334250" cy="85153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7334250" cy="8515350"/>
                        </a:xfrm>
                        <a:prstGeom prst="rect">
                          <a:avLst/>
                        </a:prstGeom>
                        <a:gradFill rotWithShape="1">
                          <a:gsLst>
                            <a:gs pos="0">
                              <a:srgbClr val="1F497D">
                                <a:tint val="40000"/>
                                <a:satMod val="350000"/>
                              </a:srgbClr>
                            </a:gs>
                            <a:gs pos="40000">
                              <a:srgbClr val="1F497D">
                                <a:tint val="45000"/>
                                <a:shade val="99000"/>
                                <a:satMod val="350000"/>
                              </a:srgbClr>
                            </a:gs>
                            <a:gs pos="100000">
                              <a:srgbClr val="1F497D">
                                <a:shade val="20000"/>
                                <a:satMod val="255000"/>
                              </a:srgbClr>
                            </a:gs>
                          </a:gsLst>
                          <a:path path="circle">
                            <a:fillToRect l="50000" t="-80000" r="50000" b="180000"/>
                          </a:path>
                        </a:gra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3BFD5" id="Rectangle 12" o:spid="_x0000_s1026" style="position:absolute;margin-left:-63pt;margin-top:57.7pt;width:577.5pt;height:670.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" fillcolor="#bec9e5" strokecolor="#385d8a" strokeweight="2pt">
                <v:fill color2="#001a5e" rotate="t" focusposition=".5,-52429f" focussize="" colors="0 #bec9e5;26214f #b4c1e1;1 #001a5e" focus="100%" type="gradientRadial"/>
                <w10:wrap anchorx="margin"/>
              </v:rect>
            </w:pict>
          </mc:Fallback>
        </mc:AlternateContent>
      </w:r>
      <w:r w:rsidR="009E35E8" w:rsidRPr="00FD3765">
        <w:rPr>
          <w:rFonts w:ascii="Arial" w:eastAsia="Calibri Light" w:hAnsi="Arial" w:cs="Arial"/>
          <w:noProof/>
          <w:sz w:val="20"/>
          <w:lang w:eastAsia="en-GB" w:bidi="en-GB"/>
        </w:rPr>
        <mc:AlternateContent>
          <mc:Choice Requires="wps">
            <w:drawing>
              <wp:anchor distT="0" distB="0" distL="114300" distR="114300" simplePos="0" relativeHeight="251687936" behindDoc="0" locked="0" layoutInCell="1" allowOverlap="1" wp14:anchorId="6F554034" wp14:editId="606195B6">
                <wp:simplePos x="0" y="0"/>
                <wp:positionH relativeFrom="margin">
                  <wp:align>center</wp:align>
                </wp:positionH>
                <wp:positionV relativeFrom="paragraph">
                  <wp:posOffset>1238250</wp:posOffset>
                </wp:positionV>
                <wp:extent cx="7099300" cy="844550"/>
                <wp:effectExtent l="57150" t="38100" r="82550" b="88900"/>
                <wp:wrapNone/>
                <wp:docPr id="14" name="Rectangle 14"/>
                <wp:cNvGraphicFramePr/>
                <a:graphic xmlns:a="http://schemas.openxmlformats.org/drawingml/2006/main">
                  <a:graphicData uri="http://schemas.microsoft.com/office/word/2010/wordprocessingShape">
                    <wps:wsp>
                      <wps:cNvSpPr/>
                      <wps:spPr>
                        <a:xfrm>
                          <a:off x="0" y="0"/>
                          <a:ext cx="7099300" cy="84455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BD14E" id="Rectangle 14" o:spid="_x0000_s1026" style="position:absolute;margin-left:0;margin-top:97.5pt;width:559pt;height:66.5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" fillcolor="#dafda7" strokecolor="#98b954">
                <v:fill color2="#f5ffe6" rotate="t" angle="180" colors="0 #dafda7;22938f #e4fdc2;1 #f5ffe6" focus="100%" type="gradient"/>
                <v:shadow on="t" color="black" opacity="24903f" origin=",.5" offset="0,.55556mm"/>
                <w10:wrap anchorx="margin"/>
              </v:rect>
            </w:pict>
          </mc:Fallback>
        </mc:AlternateContent>
      </w:r>
      <w:r w:rsidR="007D5907">
        <w:rPr>
          <w:rFonts w:ascii="Arial" w:eastAsia="Calibri Light" w:hAnsi="Arial" w:cs="Arial"/>
          <w:noProof/>
          <w:sz w:val="20"/>
          <w:lang w:eastAsia="en-GB" w:bidi="en-GB"/>
        </w:rPr>
        <mc:AlternateContent>
          <mc:Choice Requires="wps">
            <w:drawing>
              <wp:anchor distT="0" distB="0" distL="114300" distR="114300" simplePos="0" relativeHeight="251688960" behindDoc="0" locked="0" layoutInCell="1" allowOverlap="1" wp14:anchorId="070E5B10" wp14:editId="1AB9617B">
                <wp:simplePos x="0" y="0"/>
                <wp:positionH relativeFrom="margin">
                  <wp:posOffset>-477520</wp:posOffset>
                </wp:positionH>
                <wp:positionV relativeFrom="paragraph">
                  <wp:posOffset>1357630</wp:posOffset>
                </wp:positionV>
                <wp:extent cx="6743700" cy="609600"/>
                <wp:effectExtent l="0" t="0" r="19050" b="19050"/>
                <wp:wrapNone/>
                <wp:docPr id="16" name="Rectangle: Rounded Corners 16"/>
                <wp:cNvGraphicFramePr/>
                <a:graphic xmlns:a="http://schemas.openxmlformats.org/drawingml/2006/main">
                  <a:graphicData uri="http://schemas.microsoft.com/office/word/2010/wordprocessingShape">
                    <wps:wsp>
                      <wps:cNvSpPr/>
                      <wps:spPr>
                        <a:xfrm>
                          <a:off x="0" y="0"/>
                          <a:ext cx="6743700" cy="6096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137D9A5" w14:textId="38F4F47B" w:rsidR="00D07907" w:rsidRPr="00753959" w:rsidRDefault="00753959" w:rsidP="00D07907">
                            <w:pPr>
                              <w:jc w:val="center"/>
                              <w:rPr>
                                <w:rFonts w:ascii="Arial" w:hAnsi="Arial" w:cs="Arial"/>
                                <w:sz w:val="28"/>
                                <w:szCs w:val="28"/>
                                <w:lang w:val="en-US"/>
                              </w:rPr>
                            </w:pPr>
                            <w:r w:rsidRPr="00753959">
                              <w:rPr>
                                <w:rFonts w:ascii="Arial" w:hAnsi="Arial" w:cs="Arial"/>
                                <w:sz w:val="28"/>
                                <w:szCs w:val="28"/>
                                <w:lang w:val="en-US"/>
                              </w:rPr>
                              <w:t xml:space="preserve">A </w:t>
                            </w:r>
                            <w:r w:rsidR="00B1048B">
                              <w:rPr>
                                <w:rFonts w:ascii="Arial" w:hAnsi="Arial" w:cs="Arial"/>
                                <w:sz w:val="28"/>
                                <w:szCs w:val="28"/>
                                <w:lang w:val="en-US"/>
                              </w:rPr>
                              <w:t>consultancy</w:t>
                            </w:r>
                            <w:r w:rsidRPr="00753959">
                              <w:rPr>
                                <w:rFonts w:ascii="Arial" w:hAnsi="Arial" w:cs="Arial"/>
                                <w:sz w:val="28"/>
                                <w:szCs w:val="28"/>
                                <w:lang w:val="en-US"/>
                              </w:rPr>
                              <w:t xml:space="preserve"> </w:t>
                            </w:r>
                            <w:r w:rsidR="00B1048B">
                              <w:rPr>
                                <w:rFonts w:ascii="Arial" w:hAnsi="Arial" w:cs="Arial"/>
                                <w:sz w:val="28"/>
                                <w:szCs w:val="28"/>
                                <w:lang w:val="en-US"/>
                              </w:rPr>
                              <w:t>r</w:t>
                            </w:r>
                            <w:r w:rsidRPr="00753959">
                              <w:rPr>
                                <w:rFonts w:ascii="Arial" w:hAnsi="Arial" w:cs="Arial"/>
                                <w:sz w:val="28"/>
                                <w:szCs w:val="28"/>
                                <w:lang w:val="en-US"/>
                              </w:rPr>
                              <w:t>eport of Lambeth</w:t>
                            </w:r>
                            <w:r w:rsidR="00B1048B">
                              <w:rPr>
                                <w:rFonts w:ascii="Arial" w:hAnsi="Arial" w:cs="Arial"/>
                                <w:sz w:val="28"/>
                                <w:szCs w:val="28"/>
                                <w:lang w:val="en-US"/>
                              </w:rPr>
                              <w:t xml:space="preserve"> </w:t>
                            </w:r>
                            <w:r w:rsidR="00833873">
                              <w:rPr>
                                <w:rFonts w:ascii="Arial" w:hAnsi="Arial" w:cs="Arial"/>
                                <w:sz w:val="28"/>
                                <w:szCs w:val="28"/>
                                <w:lang w:val="en-US"/>
                              </w:rPr>
                              <w:t>borough</w:t>
                            </w:r>
                            <w:r w:rsidRPr="00753959">
                              <w:rPr>
                                <w:rFonts w:ascii="Arial" w:hAnsi="Arial" w:cs="Arial"/>
                                <w:sz w:val="28"/>
                                <w:szCs w:val="28"/>
                                <w:lang w:val="en-US"/>
                              </w:rPr>
                              <w:t xml:space="preserve"> local council on </w:t>
                            </w:r>
                            <w:r w:rsidR="00B1167F">
                              <w:rPr>
                                <w:rFonts w:ascii="Arial" w:hAnsi="Arial" w:cs="Arial"/>
                                <w:sz w:val="28"/>
                                <w:szCs w:val="28"/>
                                <w:lang w:val="en-US"/>
                              </w:rPr>
                              <w:t>H</w:t>
                            </w:r>
                            <w:r w:rsidRPr="00753959">
                              <w:rPr>
                                <w:rFonts w:ascii="Arial" w:hAnsi="Arial" w:cs="Arial"/>
                                <w:sz w:val="28"/>
                                <w:szCs w:val="28"/>
                                <w:lang w:val="en-US"/>
                              </w:rPr>
                              <w:t>ealth</w:t>
                            </w:r>
                            <w:r w:rsidR="00C75D00">
                              <w:rPr>
                                <w:rFonts w:ascii="Arial" w:hAnsi="Arial" w:cs="Arial"/>
                                <w:sz w:val="28"/>
                                <w:szCs w:val="28"/>
                                <w:lang w:val="en-US"/>
                              </w:rPr>
                              <w:t>,</w:t>
                            </w:r>
                            <w:r w:rsidRPr="00753959">
                              <w:rPr>
                                <w:rFonts w:ascii="Arial" w:hAnsi="Arial" w:cs="Arial"/>
                                <w:sz w:val="28"/>
                                <w:szCs w:val="28"/>
                                <w:lang w:val="en-US"/>
                              </w:rPr>
                              <w:t xml:space="preserve"> </w:t>
                            </w:r>
                            <w:r w:rsidR="00B1167F">
                              <w:rPr>
                                <w:rFonts w:ascii="Arial" w:hAnsi="Arial" w:cs="Arial"/>
                                <w:sz w:val="28"/>
                                <w:szCs w:val="28"/>
                                <w:lang w:val="en-US"/>
                              </w:rPr>
                              <w:t>W</w:t>
                            </w:r>
                            <w:r w:rsidRPr="00753959">
                              <w:rPr>
                                <w:rFonts w:ascii="Arial" w:hAnsi="Arial" w:cs="Arial"/>
                                <w:sz w:val="28"/>
                                <w:szCs w:val="28"/>
                                <w:lang w:val="en-US"/>
                              </w:rPr>
                              <w:t>ellbeing</w:t>
                            </w:r>
                            <w:r w:rsidR="00C75D00">
                              <w:rPr>
                                <w:rFonts w:ascii="Arial" w:hAnsi="Arial" w:cs="Arial"/>
                                <w:sz w:val="28"/>
                                <w:szCs w:val="28"/>
                                <w:lang w:val="en-US"/>
                              </w:rPr>
                              <w:t>,</w:t>
                            </w:r>
                            <w:r w:rsidRPr="00753959">
                              <w:rPr>
                                <w:rFonts w:ascii="Arial" w:hAnsi="Arial" w:cs="Arial"/>
                                <w:sz w:val="28"/>
                                <w:szCs w:val="28"/>
                                <w:lang w:val="en-US"/>
                              </w:rPr>
                              <w:t xml:space="preserve"> and </w:t>
                            </w:r>
                            <w:r w:rsidR="00B1167F">
                              <w:rPr>
                                <w:rFonts w:ascii="Arial" w:hAnsi="Arial" w:cs="Arial"/>
                                <w:sz w:val="28"/>
                                <w:szCs w:val="28"/>
                                <w:lang w:val="en-US"/>
                              </w:rPr>
                              <w:t>S</w:t>
                            </w:r>
                            <w:r w:rsidR="00C75D00">
                              <w:rPr>
                                <w:rFonts w:ascii="Arial" w:hAnsi="Arial" w:cs="Arial"/>
                                <w:sz w:val="28"/>
                                <w:szCs w:val="28"/>
                                <w:lang w:val="en-US"/>
                              </w:rPr>
                              <w:t xml:space="preserve">ustainable </w:t>
                            </w:r>
                            <w:r w:rsidR="00B1167F">
                              <w:rPr>
                                <w:rFonts w:ascii="Arial" w:hAnsi="Arial" w:cs="Arial"/>
                                <w:sz w:val="28"/>
                                <w:szCs w:val="28"/>
                                <w:lang w:val="en-US"/>
                              </w:rPr>
                              <w:t>D</w:t>
                            </w:r>
                            <w:r w:rsidR="00C75D00">
                              <w:rPr>
                                <w:rFonts w:ascii="Arial" w:hAnsi="Arial" w:cs="Arial"/>
                                <w:sz w:val="28"/>
                                <w:szCs w:val="28"/>
                                <w:lang w:val="en-US"/>
                              </w:rPr>
                              <w:t xml:space="preserve">evelopment within the </w:t>
                            </w:r>
                            <w:r w:rsidR="00B1167F">
                              <w:rPr>
                                <w:rFonts w:ascii="Arial" w:hAnsi="Arial" w:cs="Arial"/>
                                <w:sz w:val="28"/>
                                <w:szCs w:val="28"/>
                                <w:lang w:val="en-US"/>
                              </w:rPr>
                              <w:t>H</w:t>
                            </w:r>
                            <w:r w:rsidR="00C75D00">
                              <w:rPr>
                                <w:rFonts w:ascii="Arial" w:hAnsi="Arial" w:cs="Arial"/>
                                <w:sz w:val="28"/>
                                <w:szCs w:val="28"/>
                                <w:lang w:val="en-US"/>
                              </w:rPr>
                              <w:t xml:space="preserve">ealth </w:t>
                            </w:r>
                            <w:r w:rsidR="00B1167F">
                              <w:rPr>
                                <w:rFonts w:ascii="Arial" w:hAnsi="Arial" w:cs="Arial"/>
                                <w:sz w:val="28"/>
                                <w:szCs w:val="28"/>
                                <w:lang w:val="en-US"/>
                              </w:rPr>
                              <w:t>C</w:t>
                            </w:r>
                            <w:r w:rsidR="00C75D00">
                              <w:rPr>
                                <w:rFonts w:ascii="Arial" w:hAnsi="Arial" w:cs="Arial"/>
                                <w:sz w:val="28"/>
                                <w:szCs w:val="28"/>
                                <w:lang w:val="en-US"/>
                              </w:rPr>
                              <w:t>are sectors in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0E5B10" id="Rectangle: Rounded Corners 16" o:spid="_x0000_s1029" style="position:absolute;margin-left:-37.6pt;margin-top:106.9pt;width:531pt;height:4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" fillcolor="white [3201]" strokecolor="#70ad47 [3209]" strokeweight="1pt">
                <v:stroke joinstyle="miter"/>
                <v:textbox>
                  <w:txbxContent>
                    <w:p w14:paraId="1137D9A5" w14:textId="38F4F47B" w:rsidR="00D07907" w:rsidRPr="00753959" w:rsidRDefault="00753959" w:rsidP="00D07907">
                      <w:pPr>
                        <w:jc w:val="center"/>
                        <w:rPr>
                          <w:rFonts w:ascii="Arial" w:hAnsi="Arial" w:cs="Arial"/>
                          <w:sz w:val="28"/>
                          <w:szCs w:val="28"/>
                          <w:lang w:val="en-US"/>
                        </w:rPr>
                      </w:pPr>
                      <w:r w:rsidRPr="00753959">
                        <w:rPr>
                          <w:rFonts w:ascii="Arial" w:hAnsi="Arial" w:cs="Arial"/>
                          <w:sz w:val="28"/>
                          <w:szCs w:val="28"/>
                          <w:lang w:val="en-US"/>
                        </w:rPr>
                        <w:t xml:space="preserve">A </w:t>
                      </w:r>
                      <w:r w:rsidR="00B1048B">
                        <w:rPr>
                          <w:rFonts w:ascii="Arial" w:hAnsi="Arial" w:cs="Arial"/>
                          <w:sz w:val="28"/>
                          <w:szCs w:val="28"/>
                          <w:lang w:val="en-US"/>
                        </w:rPr>
                        <w:t>consultancy</w:t>
                      </w:r>
                      <w:r w:rsidRPr="00753959">
                        <w:rPr>
                          <w:rFonts w:ascii="Arial" w:hAnsi="Arial" w:cs="Arial"/>
                          <w:sz w:val="28"/>
                          <w:szCs w:val="28"/>
                          <w:lang w:val="en-US"/>
                        </w:rPr>
                        <w:t xml:space="preserve"> </w:t>
                      </w:r>
                      <w:r w:rsidR="00B1048B">
                        <w:rPr>
                          <w:rFonts w:ascii="Arial" w:hAnsi="Arial" w:cs="Arial"/>
                          <w:sz w:val="28"/>
                          <w:szCs w:val="28"/>
                          <w:lang w:val="en-US"/>
                        </w:rPr>
                        <w:t>r</w:t>
                      </w:r>
                      <w:r w:rsidRPr="00753959">
                        <w:rPr>
                          <w:rFonts w:ascii="Arial" w:hAnsi="Arial" w:cs="Arial"/>
                          <w:sz w:val="28"/>
                          <w:szCs w:val="28"/>
                          <w:lang w:val="en-US"/>
                        </w:rPr>
                        <w:t>eport of Lambeth</w:t>
                      </w:r>
                      <w:r w:rsidR="00B1048B">
                        <w:rPr>
                          <w:rFonts w:ascii="Arial" w:hAnsi="Arial" w:cs="Arial"/>
                          <w:sz w:val="28"/>
                          <w:szCs w:val="28"/>
                          <w:lang w:val="en-US"/>
                        </w:rPr>
                        <w:t xml:space="preserve"> </w:t>
                      </w:r>
                      <w:r w:rsidR="00833873">
                        <w:rPr>
                          <w:rFonts w:ascii="Arial" w:hAnsi="Arial" w:cs="Arial"/>
                          <w:sz w:val="28"/>
                          <w:szCs w:val="28"/>
                          <w:lang w:val="en-US"/>
                        </w:rPr>
                        <w:t>borough</w:t>
                      </w:r>
                      <w:r w:rsidRPr="00753959">
                        <w:rPr>
                          <w:rFonts w:ascii="Arial" w:hAnsi="Arial" w:cs="Arial"/>
                          <w:sz w:val="28"/>
                          <w:szCs w:val="28"/>
                          <w:lang w:val="en-US"/>
                        </w:rPr>
                        <w:t xml:space="preserve"> local council on </w:t>
                      </w:r>
                      <w:r w:rsidR="00B1167F">
                        <w:rPr>
                          <w:rFonts w:ascii="Arial" w:hAnsi="Arial" w:cs="Arial"/>
                          <w:sz w:val="28"/>
                          <w:szCs w:val="28"/>
                          <w:lang w:val="en-US"/>
                        </w:rPr>
                        <w:t>H</w:t>
                      </w:r>
                      <w:r w:rsidRPr="00753959">
                        <w:rPr>
                          <w:rFonts w:ascii="Arial" w:hAnsi="Arial" w:cs="Arial"/>
                          <w:sz w:val="28"/>
                          <w:szCs w:val="28"/>
                          <w:lang w:val="en-US"/>
                        </w:rPr>
                        <w:t>ealth</w:t>
                      </w:r>
                      <w:r w:rsidR="00C75D00">
                        <w:rPr>
                          <w:rFonts w:ascii="Arial" w:hAnsi="Arial" w:cs="Arial"/>
                          <w:sz w:val="28"/>
                          <w:szCs w:val="28"/>
                          <w:lang w:val="en-US"/>
                        </w:rPr>
                        <w:t>,</w:t>
                      </w:r>
                      <w:r w:rsidRPr="00753959">
                        <w:rPr>
                          <w:rFonts w:ascii="Arial" w:hAnsi="Arial" w:cs="Arial"/>
                          <w:sz w:val="28"/>
                          <w:szCs w:val="28"/>
                          <w:lang w:val="en-US"/>
                        </w:rPr>
                        <w:t xml:space="preserve"> </w:t>
                      </w:r>
                      <w:r w:rsidR="00B1167F">
                        <w:rPr>
                          <w:rFonts w:ascii="Arial" w:hAnsi="Arial" w:cs="Arial"/>
                          <w:sz w:val="28"/>
                          <w:szCs w:val="28"/>
                          <w:lang w:val="en-US"/>
                        </w:rPr>
                        <w:t>W</w:t>
                      </w:r>
                      <w:r w:rsidRPr="00753959">
                        <w:rPr>
                          <w:rFonts w:ascii="Arial" w:hAnsi="Arial" w:cs="Arial"/>
                          <w:sz w:val="28"/>
                          <w:szCs w:val="28"/>
                          <w:lang w:val="en-US"/>
                        </w:rPr>
                        <w:t>ellbeing</w:t>
                      </w:r>
                      <w:r w:rsidR="00C75D00">
                        <w:rPr>
                          <w:rFonts w:ascii="Arial" w:hAnsi="Arial" w:cs="Arial"/>
                          <w:sz w:val="28"/>
                          <w:szCs w:val="28"/>
                          <w:lang w:val="en-US"/>
                        </w:rPr>
                        <w:t>,</w:t>
                      </w:r>
                      <w:r w:rsidRPr="00753959">
                        <w:rPr>
                          <w:rFonts w:ascii="Arial" w:hAnsi="Arial" w:cs="Arial"/>
                          <w:sz w:val="28"/>
                          <w:szCs w:val="28"/>
                          <w:lang w:val="en-US"/>
                        </w:rPr>
                        <w:t xml:space="preserve"> and </w:t>
                      </w:r>
                      <w:r w:rsidR="00B1167F">
                        <w:rPr>
                          <w:rFonts w:ascii="Arial" w:hAnsi="Arial" w:cs="Arial"/>
                          <w:sz w:val="28"/>
                          <w:szCs w:val="28"/>
                          <w:lang w:val="en-US"/>
                        </w:rPr>
                        <w:t>S</w:t>
                      </w:r>
                      <w:r w:rsidR="00C75D00">
                        <w:rPr>
                          <w:rFonts w:ascii="Arial" w:hAnsi="Arial" w:cs="Arial"/>
                          <w:sz w:val="28"/>
                          <w:szCs w:val="28"/>
                          <w:lang w:val="en-US"/>
                        </w:rPr>
                        <w:t xml:space="preserve">ustainable </w:t>
                      </w:r>
                      <w:r w:rsidR="00B1167F">
                        <w:rPr>
                          <w:rFonts w:ascii="Arial" w:hAnsi="Arial" w:cs="Arial"/>
                          <w:sz w:val="28"/>
                          <w:szCs w:val="28"/>
                          <w:lang w:val="en-US"/>
                        </w:rPr>
                        <w:t>D</w:t>
                      </w:r>
                      <w:r w:rsidR="00C75D00">
                        <w:rPr>
                          <w:rFonts w:ascii="Arial" w:hAnsi="Arial" w:cs="Arial"/>
                          <w:sz w:val="28"/>
                          <w:szCs w:val="28"/>
                          <w:lang w:val="en-US"/>
                        </w:rPr>
                        <w:t xml:space="preserve">evelopment within the </w:t>
                      </w:r>
                      <w:r w:rsidR="00B1167F">
                        <w:rPr>
                          <w:rFonts w:ascii="Arial" w:hAnsi="Arial" w:cs="Arial"/>
                          <w:sz w:val="28"/>
                          <w:szCs w:val="28"/>
                          <w:lang w:val="en-US"/>
                        </w:rPr>
                        <w:t>H</w:t>
                      </w:r>
                      <w:r w:rsidR="00C75D00">
                        <w:rPr>
                          <w:rFonts w:ascii="Arial" w:hAnsi="Arial" w:cs="Arial"/>
                          <w:sz w:val="28"/>
                          <w:szCs w:val="28"/>
                          <w:lang w:val="en-US"/>
                        </w:rPr>
                        <w:t xml:space="preserve">ealth </w:t>
                      </w:r>
                      <w:r w:rsidR="00B1167F">
                        <w:rPr>
                          <w:rFonts w:ascii="Arial" w:hAnsi="Arial" w:cs="Arial"/>
                          <w:sz w:val="28"/>
                          <w:szCs w:val="28"/>
                          <w:lang w:val="en-US"/>
                        </w:rPr>
                        <w:t>C</w:t>
                      </w:r>
                      <w:r w:rsidR="00C75D00">
                        <w:rPr>
                          <w:rFonts w:ascii="Arial" w:hAnsi="Arial" w:cs="Arial"/>
                          <w:sz w:val="28"/>
                          <w:szCs w:val="28"/>
                          <w:lang w:val="en-US"/>
                        </w:rPr>
                        <w:t>are sectors in the UK.</w:t>
                      </w:r>
                    </w:p>
                  </w:txbxContent>
                </v:textbox>
                <w10:wrap anchorx="margin"/>
              </v:roundrect>
            </w:pict>
          </mc:Fallback>
        </mc:AlternateContent>
      </w:r>
      <w:r w:rsidR="007D5907">
        <w:rPr>
          <w:rFonts w:ascii="Arial" w:eastAsia="Calibri Light" w:hAnsi="Arial" w:cs="Arial"/>
          <w:noProof/>
          <w:sz w:val="20"/>
          <w:lang w:eastAsia="en-GB" w:bidi="en-GB"/>
        </w:rPr>
        <mc:AlternateContent>
          <mc:Choice Requires="wps">
            <w:drawing>
              <wp:anchor distT="0" distB="0" distL="114300" distR="114300" simplePos="0" relativeHeight="251689984" behindDoc="0" locked="0" layoutInCell="1" allowOverlap="1" wp14:anchorId="7BA39590" wp14:editId="54DD678D">
                <wp:simplePos x="0" y="0"/>
                <wp:positionH relativeFrom="margin">
                  <wp:align>center</wp:align>
                </wp:positionH>
                <wp:positionV relativeFrom="paragraph">
                  <wp:posOffset>800100</wp:posOffset>
                </wp:positionV>
                <wp:extent cx="1638300" cy="336550"/>
                <wp:effectExtent l="0" t="0" r="19050" b="25400"/>
                <wp:wrapNone/>
                <wp:docPr id="19" name="Rectangle 19"/>
                <wp:cNvGraphicFramePr/>
                <a:graphic xmlns:a="http://schemas.openxmlformats.org/drawingml/2006/main">
                  <a:graphicData uri="http://schemas.microsoft.com/office/word/2010/wordprocessingShape">
                    <wps:wsp>
                      <wps:cNvSpPr/>
                      <wps:spPr>
                        <a:xfrm>
                          <a:off x="0" y="0"/>
                          <a:ext cx="1638300" cy="336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EF5019" w14:textId="5B7AE2EE" w:rsidR="00D07907" w:rsidRPr="00D07907" w:rsidRDefault="00D07907" w:rsidP="00D07907">
                            <w:pPr>
                              <w:jc w:val="center"/>
                              <w:rPr>
                                <w:rFonts w:ascii="Arial" w:hAnsi="Arial" w:cs="Arial"/>
                                <w:sz w:val="28"/>
                                <w:szCs w:val="28"/>
                                <w:lang w:val="en-US"/>
                              </w:rPr>
                            </w:pPr>
                            <w:r w:rsidRPr="00D07907">
                              <w:rPr>
                                <w:rFonts w:ascii="Arial" w:hAnsi="Arial" w:cs="Arial"/>
                                <w:sz w:val="28"/>
                                <w:szCs w:val="28"/>
                                <w:lang w:val="en-US"/>
                              </w:rPr>
                              <w:t>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39590" id="Rectangle 19" o:spid="_x0000_s1030" style="position:absolute;margin-left:0;margin-top:63pt;width:129pt;height:26.5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" fillcolor="white [3201]" strokecolor="#70ad47 [3209]" strokeweight="1pt">
                <v:textbox>
                  <w:txbxContent>
                    <w:p w14:paraId="37EF5019" w14:textId="5B7AE2EE" w:rsidR="00D07907" w:rsidRPr="00D07907" w:rsidRDefault="00D07907" w:rsidP="00D07907">
                      <w:pPr>
                        <w:jc w:val="center"/>
                        <w:rPr>
                          <w:rFonts w:ascii="Arial" w:hAnsi="Arial" w:cs="Arial"/>
                          <w:sz w:val="28"/>
                          <w:szCs w:val="28"/>
                          <w:lang w:val="en-US"/>
                        </w:rPr>
                      </w:pPr>
                      <w:r w:rsidRPr="00D07907">
                        <w:rPr>
                          <w:rFonts w:ascii="Arial" w:hAnsi="Arial" w:cs="Arial"/>
                          <w:sz w:val="28"/>
                          <w:szCs w:val="28"/>
                          <w:lang w:val="en-US"/>
                        </w:rPr>
                        <w:t>Topic</w:t>
                      </w:r>
                    </w:p>
                  </w:txbxContent>
                </v:textbox>
                <w10:wrap anchorx="margin"/>
              </v:rect>
            </w:pict>
          </mc:Fallback>
        </mc:AlternateContent>
      </w:r>
      <w:r w:rsidR="00545684" w:rsidRPr="00260277">
        <w:rPr>
          <w:rFonts w:ascii="Arial" w:hAnsi="Arial" w:cs="Arial"/>
        </w:rPr>
        <w:br w:type="page"/>
      </w:r>
    </w:p>
    <w:sdt>
      <w:sdtPr>
        <w:rPr>
          <w:rFonts w:asciiTheme="minorHAnsi" w:hAnsiTheme="minorHAnsi"/>
          <w:sz w:val="22"/>
        </w:rPr>
        <w:id w:val="1684314918"/>
        <w:docPartObj>
          <w:docPartGallery w:val="Table of Contents"/>
          <w:docPartUnique/>
        </w:docPartObj>
      </w:sdtPr>
      <w:sdtEndPr>
        <w:rPr>
          <w:b/>
          <w:bCs/>
          <w:noProof/>
        </w:rPr>
      </w:sdtEndPr>
      <w:sdtContent>
        <w:p w14:paraId="7A70DD95" w14:textId="4424C62D" w:rsidR="008905AB" w:rsidRDefault="005C248F" w:rsidP="008905AB">
          <w:pPr>
            <w:keepNext/>
            <w:keepLines/>
            <w:spacing w:before="240" w:after="0"/>
            <w:rPr>
              <w:rFonts w:asciiTheme="minorHAnsi" w:hAnsiTheme="minorHAnsi"/>
              <w:sz w:val="22"/>
            </w:rPr>
          </w:pPr>
          <w:r w:rsidRPr="005C248F">
            <w:rPr>
              <w:rFonts w:ascii="Arial" w:hAnsi="Arial" w:cs="Arial"/>
              <w:sz w:val="22"/>
            </w:rPr>
            <w:t>Content Page………………………………………………………………………………………</w:t>
          </w:r>
          <w:r>
            <w:rPr>
              <w:rFonts w:asciiTheme="minorHAnsi" w:hAnsiTheme="minorHAnsi"/>
              <w:sz w:val="22"/>
            </w:rPr>
            <w:t>2</w:t>
          </w:r>
        </w:p>
        <w:p w14:paraId="51D39236" w14:textId="77777777" w:rsidR="005C248F" w:rsidRPr="008905AB" w:rsidRDefault="005C248F" w:rsidP="008905AB">
          <w:pPr>
            <w:keepNext/>
            <w:keepLines/>
            <w:spacing w:before="240" w:after="0"/>
            <w:rPr>
              <w:rFonts w:asciiTheme="majorHAnsi" w:eastAsiaTheme="majorEastAsia" w:hAnsiTheme="majorHAnsi" w:cstheme="majorBidi"/>
              <w:color w:val="2F5496" w:themeColor="accent1" w:themeShade="BF"/>
              <w:sz w:val="32"/>
              <w:szCs w:val="32"/>
              <w:lang w:val="en-US"/>
            </w:rPr>
          </w:pPr>
        </w:p>
        <w:p w14:paraId="56F1917E" w14:textId="0E38DACB" w:rsidR="008905AB" w:rsidRDefault="008905AB" w:rsidP="008905AB">
          <w:pPr>
            <w:rPr>
              <w:rFonts w:ascii="Arial" w:hAnsi="Arial" w:cs="Arial"/>
              <w:sz w:val="22"/>
              <w:lang w:val="en-US"/>
            </w:rPr>
          </w:pPr>
          <w:r w:rsidRPr="008905AB">
            <w:rPr>
              <w:rFonts w:ascii="Arial" w:hAnsi="Arial" w:cs="Arial"/>
              <w:b/>
              <w:bCs/>
              <w:sz w:val="22"/>
              <w:lang w:val="en-US"/>
            </w:rPr>
            <w:t>Introduction</w:t>
          </w:r>
          <w:r w:rsidRPr="008905AB">
            <w:rPr>
              <w:rFonts w:ascii="Arial" w:hAnsi="Arial" w:cs="Arial"/>
              <w:sz w:val="22"/>
              <w:lang w:val="en-US"/>
            </w:rPr>
            <w:t>…………………………….……………</w:t>
          </w:r>
          <w:r w:rsidR="00192D0F">
            <w:rPr>
              <w:rFonts w:ascii="Arial" w:hAnsi="Arial" w:cs="Arial"/>
              <w:sz w:val="22"/>
              <w:lang w:val="en-US"/>
            </w:rPr>
            <w:t>………………………………………………</w:t>
          </w:r>
          <w:r w:rsidRPr="008905AB">
            <w:rPr>
              <w:rFonts w:ascii="Arial" w:hAnsi="Arial" w:cs="Arial"/>
              <w:sz w:val="22"/>
              <w:lang w:val="en-US"/>
            </w:rPr>
            <w:t>.</w:t>
          </w:r>
          <w:r w:rsidR="00446309">
            <w:rPr>
              <w:rFonts w:ascii="Arial" w:hAnsi="Arial" w:cs="Arial"/>
              <w:sz w:val="22"/>
              <w:lang w:val="en-US"/>
            </w:rPr>
            <w:t>3</w:t>
          </w:r>
        </w:p>
        <w:p w14:paraId="3F3E862B" w14:textId="1D7A08AF" w:rsidR="00795A75" w:rsidRDefault="00192D0F" w:rsidP="008905AB">
          <w:pPr>
            <w:rPr>
              <w:rFonts w:ascii="Arial" w:hAnsi="Arial" w:cs="Arial"/>
              <w:sz w:val="22"/>
              <w:lang w:val="en-US"/>
            </w:rPr>
          </w:pPr>
          <w:r>
            <w:rPr>
              <w:rFonts w:ascii="Arial" w:hAnsi="Arial" w:cs="Arial"/>
              <w:sz w:val="22"/>
              <w:lang w:val="en-US"/>
            </w:rPr>
            <w:t>Defining Sustainable Development…………………………………………………………………</w:t>
          </w:r>
          <w:r w:rsidR="00446309">
            <w:rPr>
              <w:rFonts w:ascii="Arial" w:hAnsi="Arial" w:cs="Arial"/>
              <w:sz w:val="22"/>
              <w:lang w:val="en-US"/>
            </w:rPr>
            <w:t>4</w:t>
          </w:r>
        </w:p>
        <w:p w14:paraId="0C676C10" w14:textId="7B83342A" w:rsidR="008905AB" w:rsidRDefault="003142CB" w:rsidP="008905AB">
          <w:pPr>
            <w:rPr>
              <w:rFonts w:ascii="Arial" w:hAnsi="Arial" w:cs="Arial"/>
              <w:sz w:val="22"/>
              <w:lang w:val="en-US"/>
            </w:rPr>
          </w:pPr>
          <w:r>
            <w:rPr>
              <w:rFonts w:ascii="Arial" w:hAnsi="Arial" w:cs="Arial"/>
              <w:sz w:val="22"/>
              <w:lang w:val="en-US"/>
            </w:rPr>
            <w:t>S</w:t>
          </w:r>
          <w:r w:rsidR="002C18E2">
            <w:rPr>
              <w:rFonts w:ascii="Arial" w:hAnsi="Arial" w:cs="Arial"/>
              <w:sz w:val="22"/>
              <w:lang w:val="en-US"/>
            </w:rPr>
            <w:t>ustainable development goals</w:t>
          </w:r>
          <w:r w:rsidR="00795A75">
            <w:rPr>
              <w:rFonts w:ascii="Arial" w:hAnsi="Arial" w:cs="Arial"/>
              <w:sz w:val="22"/>
              <w:lang w:val="en-US"/>
            </w:rPr>
            <w:t>: Overview</w:t>
          </w:r>
          <w:r w:rsidR="008905AB" w:rsidRPr="008905AB">
            <w:rPr>
              <w:rFonts w:ascii="Arial" w:hAnsi="Arial" w:cs="Arial"/>
              <w:sz w:val="22"/>
              <w:lang w:val="en-US"/>
            </w:rPr>
            <w:t>…………………………………….……</w:t>
          </w:r>
          <w:r>
            <w:rPr>
              <w:rFonts w:ascii="Arial" w:hAnsi="Arial" w:cs="Arial"/>
              <w:sz w:val="22"/>
              <w:lang w:val="en-US"/>
            </w:rPr>
            <w:t>……….…….</w:t>
          </w:r>
          <w:r w:rsidR="00446309">
            <w:rPr>
              <w:rFonts w:ascii="Arial" w:hAnsi="Arial" w:cs="Arial"/>
              <w:sz w:val="22"/>
              <w:lang w:val="en-US"/>
            </w:rPr>
            <w:t>4</w:t>
          </w:r>
        </w:p>
        <w:p w14:paraId="737530F5" w14:textId="35FFE549" w:rsidR="003142CB" w:rsidRDefault="003142CB" w:rsidP="008905AB">
          <w:pPr>
            <w:rPr>
              <w:rFonts w:ascii="Arial" w:hAnsi="Arial" w:cs="Arial"/>
              <w:sz w:val="22"/>
              <w:lang w:val="en-US"/>
            </w:rPr>
          </w:pPr>
          <w:r>
            <w:rPr>
              <w:rFonts w:ascii="Arial" w:hAnsi="Arial" w:cs="Arial"/>
              <w:sz w:val="22"/>
              <w:lang w:val="en-US"/>
            </w:rPr>
            <w:t>Brief discussions on Sustainable Development Goals 1- 17</w:t>
          </w:r>
          <w:r w:rsidR="00B24A02">
            <w:rPr>
              <w:rFonts w:ascii="Arial" w:hAnsi="Arial" w:cs="Arial"/>
              <w:sz w:val="22"/>
              <w:lang w:val="en-US"/>
            </w:rPr>
            <w:t>…………………………………5- 7</w:t>
          </w:r>
        </w:p>
        <w:p w14:paraId="2E3BF85D" w14:textId="3822FA86" w:rsidR="002C18E2" w:rsidRDefault="00110261" w:rsidP="008905AB">
          <w:pPr>
            <w:rPr>
              <w:rFonts w:ascii="Arial" w:hAnsi="Arial" w:cs="Arial"/>
              <w:sz w:val="22"/>
              <w:lang w:val="en-US"/>
            </w:rPr>
          </w:pPr>
          <w:r>
            <w:rPr>
              <w:rFonts w:ascii="Arial" w:hAnsi="Arial" w:cs="Arial"/>
              <w:sz w:val="22"/>
              <w:lang w:val="en-US"/>
            </w:rPr>
            <w:t xml:space="preserve">A detailed discussion of </w:t>
          </w:r>
          <w:r w:rsidR="002C18E2">
            <w:rPr>
              <w:rFonts w:ascii="Arial" w:hAnsi="Arial" w:cs="Arial"/>
              <w:sz w:val="22"/>
              <w:lang w:val="en-US"/>
            </w:rPr>
            <w:t>Goal 3……………………………………………</w:t>
          </w:r>
          <w:r w:rsidR="00E9425A">
            <w:rPr>
              <w:rFonts w:ascii="Arial" w:hAnsi="Arial" w:cs="Arial"/>
              <w:sz w:val="22"/>
              <w:lang w:val="en-US"/>
            </w:rPr>
            <w:t>……………………….8</w:t>
          </w:r>
        </w:p>
        <w:p w14:paraId="6E38A0CC" w14:textId="252D1521" w:rsidR="002C18E2" w:rsidRDefault="00110261" w:rsidP="008905AB">
          <w:pPr>
            <w:rPr>
              <w:rFonts w:ascii="Arial" w:hAnsi="Arial" w:cs="Arial"/>
              <w:sz w:val="22"/>
              <w:lang w:val="en-US"/>
            </w:rPr>
          </w:pPr>
          <w:r>
            <w:rPr>
              <w:rFonts w:ascii="Arial" w:hAnsi="Arial" w:cs="Arial"/>
              <w:sz w:val="22"/>
              <w:lang w:val="en-US"/>
            </w:rPr>
            <w:t xml:space="preserve">A detailed discussion of </w:t>
          </w:r>
          <w:r w:rsidR="002C18E2">
            <w:rPr>
              <w:rFonts w:ascii="Arial" w:hAnsi="Arial" w:cs="Arial"/>
              <w:sz w:val="22"/>
              <w:lang w:val="en-US"/>
            </w:rPr>
            <w:t>Goal 4………………………………………………………………</w:t>
          </w:r>
          <w:r w:rsidR="00E9425A">
            <w:rPr>
              <w:rFonts w:ascii="Arial" w:hAnsi="Arial" w:cs="Arial"/>
              <w:sz w:val="22"/>
              <w:lang w:val="en-US"/>
            </w:rPr>
            <w:t>…….9</w:t>
          </w:r>
        </w:p>
        <w:p w14:paraId="768F8F3E" w14:textId="0083D85C" w:rsidR="00DF685C" w:rsidRDefault="00110261" w:rsidP="008905AB">
          <w:pPr>
            <w:rPr>
              <w:rFonts w:ascii="Arial" w:hAnsi="Arial" w:cs="Arial"/>
              <w:sz w:val="22"/>
              <w:lang w:val="en-US"/>
            </w:rPr>
          </w:pPr>
          <w:r>
            <w:rPr>
              <w:rFonts w:ascii="Arial" w:hAnsi="Arial" w:cs="Arial"/>
              <w:sz w:val="22"/>
              <w:lang w:val="en-US"/>
            </w:rPr>
            <w:t xml:space="preserve">A detailed discussion of </w:t>
          </w:r>
          <w:r w:rsidR="002C18E2">
            <w:rPr>
              <w:rFonts w:ascii="Arial" w:hAnsi="Arial" w:cs="Arial"/>
              <w:sz w:val="22"/>
              <w:lang w:val="en-US"/>
            </w:rPr>
            <w:t xml:space="preserve">Goal </w:t>
          </w:r>
          <w:r w:rsidR="00DF685C">
            <w:rPr>
              <w:rFonts w:ascii="Arial" w:hAnsi="Arial" w:cs="Arial"/>
              <w:sz w:val="22"/>
              <w:lang w:val="en-US"/>
            </w:rPr>
            <w:t>17…………………………………………</w:t>
          </w:r>
          <w:r w:rsidR="00E9425A">
            <w:rPr>
              <w:rFonts w:ascii="Arial" w:hAnsi="Arial" w:cs="Arial"/>
              <w:sz w:val="22"/>
              <w:lang w:val="en-US"/>
            </w:rPr>
            <w:t>……………………….9</w:t>
          </w:r>
        </w:p>
        <w:p w14:paraId="68A5DB06" w14:textId="1B80200A" w:rsidR="00DF685C" w:rsidRDefault="00DF685C" w:rsidP="008905AB">
          <w:pPr>
            <w:rPr>
              <w:rFonts w:ascii="Arial" w:hAnsi="Arial" w:cs="Arial"/>
              <w:sz w:val="22"/>
              <w:lang w:val="en-US"/>
            </w:rPr>
          </w:pPr>
          <w:bookmarkStart w:id="0" w:name="_Hlk108723181"/>
          <w:r>
            <w:rPr>
              <w:rFonts w:ascii="Arial" w:hAnsi="Arial" w:cs="Arial"/>
              <w:sz w:val="22"/>
              <w:lang w:val="en-US"/>
            </w:rPr>
            <w:t xml:space="preserve">UK policies and initiatives identified to meet </w:t>
          </w:r>
          <w:r w:rsidR="00137FCE">
            <w:rPr>
              <w:rFonts w:ascii="Arial" w:hAnsi="Arial" w:cs="Arial"/>
              <w:sz w:val="22"/>
              <w:lang w:val="en-US"/>
            </w:rPr>
            <w:t>SDGs, 3</w:t>
          </w:r>
          <w:r w:rsidR="002D75F0">
            <w:rPr>
              <w:rFonts w:ascii="Arial" w:hAnsi="Arial" w:cs="Arial"/>
              <w:sz w:val="22"/>
              <w:lang w:val="en-US"/>
            </w:rPr>
            <w:t>, 4, and 17......................................10</w:t>
          </w:r>
        </w:p>
        <w:p w14:paraId="7D82DC0F" w14:textId="5AA3E20C" w:rsidR="00110261" w:rsidRPr="00137FCE" w:rsidRDefault="00110261" w:rsidP="00137FCE">
          <w:pPr>
            <w:rPr>
              <w:rFonts w:ascii="Arial" w:hAnsi="Arial" w:cs="Arial"/>
              <w:sz w:val="22"/>
              <w:lang w:val="en-US"/>
            </w:rPr>
          </w:pPr>
          <w:r w:rsidRPr="00137FCE">
            <w:rPr>
              <w:rFonts w:ascii="Arial" w:hAnsi="Arial" w:cs="Arial"/>
              <w:sz w:val="22"/>
              <w:lang w:val="en-US"/>
            </w:rPr>
            <w:t>Lambeth Boroug</w:t>
          </w:r>
          <w:r w:rsidR="00137FCE">
            <w:rPr>
              <w:rFonts w:ascii="Arial" w:hAnsi="Arial" w:cs="Arial"/>
              <w:sz w:val="22"/>
              <w:lang w:val="en-US"/>
            </w:rPr>
            <w:t>h Council</w:t>
          </w:r>
          <w:r w:rsidRPr="00137FCE">
            <w:rPr>
              <w:rFonts w:ascii="Arial" w:hAnsi="Arial" w:cs="Arial"/>
              <w:sz w:val="22"/>
              <w:lang w:val="en-US"/>
            </w:rPr>
            <w:t>……………</w:t>
          </w:r>
          <w:r w:rsidR="00137FCE">
            <w:rPr>
              <w:rFonts w:ascii="Arial" w:hAnsi="Arial" w:cs="Arial"/>
              <w:sz w:val="22"/>
              <w:lang w:val="en-US"/>
            </w:rPr>
            <w:t>………………….</w:t>
          </w:r>
          <w:r w:rsidRPr="00137FCE">
            <w:rPr>
              <w:rFonts w:ascii="Arial" w:hAnsi="Arial" w:cs="Arial"/>
              <w:sz w:val="22"/>
              <w:lang w:val="en-US"/>
            </w:rPr>
            <w:t>………………………………</w:t>
          </w:r>
          <w:r w:rsidR="002D75F0" w:rsidRPr="00137FCE">
            <w:rPr>
              <w:rFonts w:ascii="Arial" w:hAnsi="Arial" w:cs="Arial"/>
              <w:sz w:val="22"/>
              <w:lang w:val="en-US"/>
            </w:rPr>
            <w:t>…11-</w:t>
          </w:r>
          <w:r w:rsidR="00137FCE">
            <w:rPr>
              <w:rFonts w:ascii="Arial" w:hAnsi="Arial" w:cs="Arial"/>
              <w:sz w:val="22"/>
              <w:lang w:val="en-US"/>
            </w:rPr>
            <w:t xml:space="preserve"> 14</w:t>
          </w:r>
        </w:p>
        <w:p w14:paraId="76A95AC1" w14:textId="4CF42150" w:rsidR="008905AB" w:rsidRPr="008905AB" w:rsidRDefault="00DF685C" w:rsidP="008905AB">
          <w:pPr>
            <w:rPr>
              <w:rFonts w:ascii="Arial" w:hAnsi="Arial" w:cs="Arial"/>
              <w:sz w:val="22"/>
              <w:lang w:val="en-US"/>
            </w:rPr>
          </w:pPr>
          <w:bookmarkStart w:id="1" w:name="_Hlk108723296"/>
          <w:bookmarkEnd w:id="0"/>
          <w:r>
            <w:rPr>
              <w:rFonts w:ascii="Arial" w:hAnsi="Arial" w:cs="Arial"/>
              <w:sz w:val="22"/>
              <w:lang w:val="en-US"/>
            </w:rPr>
            <w:t xml:space="preserve">Local </w:t>
          </w:r>
          <w:r w:rsidR="008259DC">
            <w:rPr>
              <w:rFonts w:ascii="Arial" w:hAnsi="Arial" w:cs="Arial"/>
              <w:sz w:val="22"/>
              <w:lang w:val="en-US"/>
            </w:rPr>
            <w:t>P</w:t>
          </w:r>
          <w:r>
            <w:rPr>
              <w:rFonts w:ascii="Arial" w:hAnsi="Arial" w:cs="Arial"/>
              <w:sz w:val="22"/>
              <w:lang w:val="en-US"/>
            </w:rPr>
            <w:t>olicies of Lambeth Borough</w:t>
          </w:r>
          <w:bookmarkEnd w:id="1"/>
          <w:r w:rsidR="004137D3">
            <w:rPr>
              <w:rFonts w:ascii="Arial" w:hAnsi="Arial" w:cs="Arial"/>
              <w:sz w:val="22"/>
              <w:lang w:val="en-US"/>
            </w:rPr>
            <w:t xml:space="preserve"> identified to meet SDGs</w:t>
          </w:r>
          <w:r w:rsidR="002D75F0">
            <w:rPr>
              <w:rFonts w:ascii="Arial" w:hAnsi="Arial" w:cs="Arial"/>
              <w:sz w:val="22"/>
              <w:lang w:val="en-US"/>
            </w:rPr>
            <w:t>, 3, 4, and 17</w:t>
          </w:r>
          <w:r w:rsidR="008905AB" w:rsidRPr="008905AB">
            <w:rPr>
              <w:rFonts w:ascii="Arial" w:hAnsi="Arial" w:cs="Arial"/>
              <w:sz w:val="22"/>
              <w:lang w:val="en-US"/>
            </w:rPr>
            <w:t>………</w:t>
          </w:r>
          <w:r w:rsidR="0024407B">
            <w:rPr>
              <w:rFonts w:ascii="Arial" w:hAnsi="Arial" w:cs="Arial"/>
              <w:sz w:val="22"/>
              <w:lang w:val="en-US"/>
            </w:rPr>
            <w:t>……</w:t>
          </w:r>
          <w:r w:rsidR="008905AB" w:rsidRPr="008905AB">
            <w:rPr>
              <w:rFonts w:ascii="Arial" w:hAnsi="Arial" w:cs="Arial"/>
              <w:sz w:val="22"/>
              <w:lang w:val="en-US"/>
            </w:rPr>
            <w:t>…</w:t>
          </w:r>
          <w:r w:rsidR="0024407B">
            <w:rPr>
              <w:rFonts w:ascii="Arial" w:hAnsi="Arial" w:cs="Arial"/>
              <w:sz w:val="22"/>
              <w:lang w:val="en-US"/>
            </w:rPr>
            <w:t>.14-15</w:t>
          </w:r>
        </w:p>
        <w:p w14:paraId="324789F1" w14:textId="46E97960" w:rsidR="008905AB" w:rsidRDefault="00873C30" w:rsidP="00873C30">
          <w:pPr>
            <w:rPr>
              <w:rFonts w:ascii="Arial" w:hAnsi="Arial" w:cs="Arial"/>
              <w:sz w:val="22"/>
              <w:lang w:val="en-US"/>
            </w:rPr>
          </w:pPr>
          <w:bookmarkStart w:id="2" w:name="_Hlk110013573"/>
          <w:r>
            <w:rPr>
              <w:rFonts w:ascii="Arial" w:hAnsi="Arial" w:cs="Arial"/>
              <w:sz w:val="22"/>
              <w:lang w:val="en-US"/>
            </w:rPr>
            <w:t xml:space="preserve">Reviewing the status of Lambeth to meet </w:t>
          </w:r>
          <w:r w:rsidR="0024407B">
            <w:rPr>
              <w:rFonts w:ascii="Arial" w:hAnsi="Arial" w:cs="Arial"/>
              <w:sz w:val="22"/>
              <w:lang w:val="en-US"/>
            </w:rPr>
            <w:t>SDGs</w:t>
          </w:r>
          <w:r>
            <w:rPr>
              <w:rFonts w:ascii="Arial" w:hAnsi="Arial" w:cs="Arial"/>
              <w:sz w:val="22"/>
              <w:lang w:val="en-US"/>
            </w:rPr>
            <w:t xml:space="preserve"> 3</w:t>
          </w:r>
          <w:r w:rsidR="0024407B">
            <w:rPr>
              <w:rFonts w:ascii="Arial" w:hAnsi="Arial" w:cs="Arial"/>
              <w:sz w:val="22"/>
              <w:lang w:val="en-US"/>
            </w:rPr>
            <w:t>, 4, and 17</w:t>
          </w:r>
          <w:bookmarkEnd w:id="2"/>
          <w:r w:rsidR="0024407B">
            <w:rPr>
              <w:rFonts w:ascii="Arial" w:hAnsi="Arial" w:cs="Arial"/>
              <w:sz w:val="22"/>
              <w:lang w:val="en-US"/>
            </w:rPr>
            <w:t>…………………………….15- 16</w:t>
          </w:r>
        </w:p>
        <w:p w14:paraId="05E23038" w14:textId="355D4C5C" w:rsidR="00694BDB" w:rsidRDefault="00694BDB" w:rsidP="00873C30">
          <w:pPr>
            <w:rPr>
              <w:rFonts w:ascii="Arial" w:hAnsi="Arial" w:cs="Arial"/>
              <w:sz w:val="22"/>
              <w:lang w:val="en-US"/>
            </w:rPr>
          </w:pPr>
          <w:r>
            <w:rPr>
              <w:rFonts w:ascii="Arial" w:hAnsi="Arial" w:cs="Arial"/>
              <w:sz w:val="22"/>
              <w:lang w:val="en-US"/>
            </w:rPr>
            <w:t>Lambeth Action Plan for SDGs 3, 4, and 17…………………………………………………16- 17</w:t>
          </w:r>
        </w:p>
        <w:p w14:paraId="57472449" w14:textId="665A3CF8" w:rsidR="00086D9F" w:rsidRPr="008905AB" w:rsidRDefault="00086D9F" w:rsidP="00873C30">
          <w:pPr>
            <w:rPr>
              <w:rFonts w:ascii="Arial" w:hAnsi="Arial" w:cs="Arial"/>
              <w:sz w:val="22"/>
              <w:lang w:val="en-US"/>
            </w:rPr>
          </w:pPr>
          <w:r>
            <w:rPr>
              <w:rFonts w:ascii="Arial" w:hAnsi="Arial" w:cs="Arial"/>
              <w:sz w:val="22"/>
              <w:lang w:val="en-US"/>
            </w:rPr>
            <w:t>Principles of achieving its objectives……………………………………………………………1</w:t>
          </w:r>
          <w:r w:rsidR="00F6262A">
            <w:rPr>
              <w:rFonts w:ascii="Arial" w:hAnsi="Arial" w:cs="Arial"/>
              <w:sz w:val="22"/>
              <w:lang w:val="en-US"/>
            </w:rPr>
            <w:t>7</w:t>
          </w:r>
        </w:p>
        <w:p w14:paraId="38224F54" w14:textId="5DBD636B" w:rsidR="008905AB" w:rsidRPr="008905AB" w:rsidRDefault="00873C30" w:rsidP="008905AB">
          <w:pPr>
            <w:rPr>
              <w:rFonts w:ascii="Arial" w:hAnsi="Arial" w:cs="Arial"/>
              <w:sz w:val="22"/>
              <w:lang w:val="en-US"/>
            </w:rPr>
          </w:pPr>
          <w:r>
            <w:rPr>
              <w:rFonts w:ascii="Arial" w:hAnsi="Arial" w:cs="Arial"/>
              <w:sz w:val="22"/>
              <w:lang w:val="en-US"/>
            </w:rPr>
            <w:t>Recommendation</w:t>
          </w:r>
          <w:r w:rsidR="008905AB" w:rsidRPr="008905AB">
            <w:rPr>
              <w:rFonts w:ascii="Arial" w:hAnsi="Arial" w:cs="Arial"/>
              <w:sz w:val="22"/>
              <w:lang w:val="en-US"/>
            </w:rPr>
            <w:t>……………………………………………….……………………………</w:t>
          </w:r>
          <w:r w:rsidR="00086D9F">
            <w:rPr>
              <w:rFonts w:ascii="Arial" w:hAnsi="Arial" w:cs="Arial"/>
              <w:sz w:val="22"/>
              <w:lang w:val="en-US"/>
            </w:rPr>
            <w:t>……1</w:t>
          </w:r>
          <w:r w:rsidR="00A9074A">
            <w:rPr>
              <w:rFonts w:ascii="Arial" w:hAnsi="Arial" w:cs="Arial"/>
              <w:sz w:val="22"/>
              <w:lang w:val="en-US"/>
            </w:rPr>
            <w:t>8</w:t>
          </w:r>
        </w:p>
        <w:p w14:paraId="174A1BB7" w14:textId="2A4E7A57" w:rsidR="008905AB" w:rsidRPr="008905AB" w:rsidRDefault="00873C30" w:rsidP="008905AB">
          <w:pPr>
            <w:rPr>
              <w:rFonts w:ascii="Arial" w:hAnsi="Arial" w:cs="Arial"/>
              <w:sz w:val="22"/>
              <w:lang w:val="en-US"/>
            </w:rPr>
          </w:pPr>
          <w:r>
            <w:rPr>
              <w:rFonts w:ascii="Arial" w:hAnsi="Arial" w:cs="Arial"/>
              <w:sz w:val="22"/>
              <w:lang w:val="en-US"/>
            </w:rPr>
            <w:t>Conclusion</w:t>
          </w:r>
          <w:r w:rsidR="008905AB" w:rsidRPr="008905AB">
            <w:rPr>
              <w:rFonts w:ascii="Arial" w:hAnsi="Arial" w:cs="Arial"/>
              <w:sz w:val="22"/>
              <w:lang w:val="en-US"/>
            </w:rPr>
            <w:t>…………………………………………………………………………………</w:t>
          </w:r>
          <w:r w:rsidR="00086D9F">
            <w:rPr>
              <w:rFonts w:ascii="Arial" w:hAnsi="Arial" w:cs="Arial"/>
              <w:sz w:val="22"/>
              <w:lang w:val="en-US"/>
            </w:rPr>
            <w:t>………...1</w:t>
          </w:r>
          <w:r w:rsidR="00F6262A">
            <w:rPr>
              <w:rFonts w:ascii="Arial" w:hAnsi="Arial" w:cs="Arial"/>
              <w:sz w:val="22"/>
              <w:lang w:val="en-US"/>
            </w:rPr>
            <w:t>8</w:t>
          </w:r>
        </w:p>
        <w:p w14:paraId="1115F8ED" w14:textId="642E47AE" w:rsidR="008905AB" w:rsidRDefault="008905AB" w:rsidP="008905AB">
          <w:pPr>
            <w:rPr>
              <w:rFonts w:ascii="Arial" w:hAnsi="Arial" w:cs="Arial"/>
              <w:sz w:val="22"/>
              <w:lang w:val="en-US"/>
            </w:rPr>
          </w:pPr>
          <w:r w:rsidRPr="008905AB">
            <w:rPr>
              <w:rFonts w:ascii="Arial" w:hAnsi="Arial" w:cs="Arial"/>
              <w:sz w:val="22"/>
              <w:lang w:val="en-US"/>
            </w:rPr>
            <w:t>References</w:t>
          </w:r>
        </w:p>
        <w:p w14:paraId="66CC2118" w14:textId="07561E2E" w:rsidR="00086D9F" w:rsidRPr="008905AB" w:rsidRDefault="00086D9F" w:rsidP="008905AB">
          <w:pPr>
            <w:rPr>
              <w:rFonts w:ascii="Arial" w:hAnsi="Arial" w:cs="Arial"/>
              <w:sz w:val="22"/>
              <w:lang w:val="en-US"/>
            </w:rPr>
          </w:pPr>
          <w:r>
            <w:rPr>
              <w:rFonts w:ascii="Arial" w:hAnsi="Arial" w:cs="Arial"/>
              <w:sz w:val="22"/>
              <w:lang w:val="en-US"/>
            </w:rPr>
            <w:t>Appendi</w:t>
          </w:r>
          <w:r w:rsidR="00B1167F">
            <w:rPr>
              <w:rFonts w:ascii="Arial" w:hAnsi="Arial" w:cs="Arial"/>
              <w:sz w:val="22"/>
              <w:lang w:val="en-US"/>
            </w:rPr>
            <w:t>ces</w:t>
          </w:r>
        </w:p>
        <w:p w14:paraId="12FB4D7A" w14:textId="77777777" w:rsidR="008905AB" w:rsidRPr="008905AB" w:rsidRDefault="00000000" w:rsidP="008905AB">
          <w:pPr>
            <w:rPr>
              <w:rFonts w:asciiTheme="minorHAnsi" w:hAnsiTheme="minorHAnsi"/>
              <w:b/>
              <w:bCs/>
              <w:noProof/>
              <w:sz w:val="22"/>
            </w:rPr>
          </w:pPr>
        </w:p>
      </w:sdtContent>
    </w:sdt>
    <w:p w14:paraId="7324EB87" w14:textId="4ACEB03A" w:rsidR="00545684" w:rsidRDefault="00545684" w:rsidP="00041A5A">
      <w:pPr>
        <w:spacing w:line="360" w:lineRule="auto"/>
        <w:rPr>
          <w:rFonts w:ascii="Arial" w:hAnsi="Arial" w:cs="Arial"/>
        </w:rPr>
      </w:pPr>
    </w:p>
    <w:p w14:paraId="764B8433" w14:textId="77777777" w:rsidR="008905AB" w:rsidRDefault="008905AB" w:rsidP="00041A5A">
      <w:pPr>
        <w:spacing w:line="360" w:lineRule="auto"/>
        <w:rPr>
          <w:rFonts w:ascii="Arial" w:hAnsi="Arial" w:cs="Arial"/>
        </w:rPr>
      </w:pPr>
    </w:p>
    <w:p w14:paraId="41BD97AB" w14:textId="77777777" w:rsidR="00260277" w:rsidRPr="00260277" w:rsidRDefault="00260277" w:rsidP="00041A5A">
      <w:pPr>
        <w:spacing w:line="360" w:lineRule="auto"/>
        <w:rPr>
          <w:rFonts w:ascii="Arial" w:hAnsi="Arial" w:cs="Arial"/>
        </w:rPr>
      </w:pPr>
    </w:p>
    <w:p w14:paraId="602D39AC" w14:textId="420A74B8" w:rsidR="00545684" w:rsidRPr="00260277" w:rsidRDefault="00545684" w:rsidP="00041A5A">
      <w:pPr>
        <w:spacing w:line="360" w:lineRule="auto"/>
        <w:rPr>
          <w:rFonts w:ascii="Arial" w:hAnsi="Arial" w:cs="Arial"/>
        </w:rPr>
      </w:pPr>
    </w:p>
    <w:p w14:paraId="449212CA" w14:textId="31D16C32" w:rsidR="00545684" w:rsidRPr="00697816" w:rsidRDefault="00545684" w:rsidP="00697816">
      <w:pPr>
        <w:jc w:val="center"/>
        <w:rPr>
          <w:rFonts w:ascii="Arial" w:eastAsia="+mn-ea" w:hAnsi="Arial" w:cs="Arial"/>
          <w:color w:val="000000"/>
          <w:kern w:val="24"/>
          <w:sz w:val="32"/>
          <w:szCs w:val="32"/>
          <w:lang w:val="en-US"/>
        </w:rPr>
      </w:pPr>
      <w:r w:rsidRPr="00260277">
        <w:rPr>
          <w:rFonts w:ascii="Arial" w:hAnsi="Arial" w:cs="Arial"/>
        </w:rPr>
        <w:br w:type="page"/>
      </w:r>
    </w:p>
    <w:p w14:paraId="115C6DAA" w14:textId="62216C6B" w:rsidR="00A200EC" w:rsidRDefault="009A7997" w:rsidP="00041A5A">
      <w:pPr>
        <w:spacing w:line="360" w:lineRule="auto"/>
        <w:rPr>
          <w:rFonts w:ascii="Arial" w:hAnsi="Arial" w:cs="Arial"/>
        </w:rPr>
      </w:pPr>
      <w:r>
        <w:rPr>
          <w:rFonts w:ascii="Arial" w:hAnsi="Arial" w:cs="Arial"/>
        </w:rPr>
        <w:t>Introduction</w:t>
      </w:r>
    </w:p>
    <w:p w14:paraId="37492E85" w14:textId="1A5420E0" w:rsidR="00DB0DBB" w:rsidRPr="00413192" w:rsidRDefault="007E3EA6" w:rsidP="00041A5A">
      <w:pPr>
        <w:spacing w:line="360" w:lineRule="auto"/>
        <w:rPr>
          <w:rFonts w:ascii="Arial" w:hAnsi="Arial" w:cs="Arial"/>
          <w:sz w:val="22"/>
        </w:rPr>
      </w:pPr>
      <w:r w:rsidRPr="00413192">
        <w:rPr>
          <w:rFonts w:ascii="Arial" w:hAnsi="Arial" w:cs="Arial"/>
          <w:sz w:val="22"/>
        </w:rPr>
        <w:t xml:space="preserve">Life satisfaction has been found to </w:t>
      </w:r>
      <w:r w:rsidR="006A6E28" w:rsidRPr="00413192">
        <w:rPr>
          <w:rFonts w:ascii="Arial" w:hAnsi="Arial" w:cs="Arial"/>
          <w:sz w:val="22"/>
        </w:rPr>
        <w:t>relate to</w:t>
      </w:r>
      <w:r w:rsidRPr="00413192">
        <w:rPr>
          <w:rFonts w:ascii="Arial" w:hAnsi="Arial" w:cs="Arial"/>
          <w:sz w:val="22"/>
        </w:rPr>
        <w:t xml:space="preserve"> factors including earnings, employment, health</w:t>
      </w:r>
      <w:r w:rsidR="00413192">
        <w:rPr>
          <w:rFonts w:ascii="Arial" w:hAnsi="Arial" w:cs="Arial"/>
          <w:sz w:val="22"/>
        </w:rPr>
        <w:t>,</w:t>
      </w:r>
      <w:r w:rsidRPr="00413192">
        <w:rPr>
          <w:rFonts w:ascii="Arial" w:hAnsi="Arial" w:cs="Arial"/>
          <w:sz w:val="22"/>
        </w:rPr>
        <w:t xml:space="preserve"> and individual traits, like age, gender, and personality as well</w:t>
      </w:r>
      <w:r w:rsidR="00413192">
        <w:rPr>
          <w:rFonts w:ascii="Arial" w:hAnsi="Arial" w:cs="Arial"/>
          <w:sz w:val="22"/>
        </w:rPr>
        <w:t xml:space="preserve"> </w:t>
      </w:r>
      <w:r w:rsidRPr="00413192">
        <w:rPr>
          <w:rFonts w:ascii="Arial" w:hAnsi="Arial" w:cs="Arial"/>
          <w:sz w:val="22"/>
        </w:rPr>
        <w:t>as significant life events</w:t>
      </w:r>
      <w:r w:rsidR="00207835">
        <w:rPr>
          <w:rFonts w:ascii="Arial" w:hAnsi="Arial" w:cs="Arial"/>
          <w:sz w:val="22"/>
        </w:rPr>
        <w:t>.</w:t>
      </w:r>
      <w:r w:rsidRPr="00413192">
        <w:rPr>
          <w:rFonts w:ascii="Arial" w:hAnsi="Arial" w:cs="Arial"/>
          <w:sz w:val="22"/>
        </w:rPr>
        <w:t xml:space="preserve"> </w:t>
      </w:r>
      <w:r w:rsidR="00207835">
        <w:rPr>
          <w:rFonts w:ascii="Arial" w:hAnsi="Arial" w:cs="Arial"/>
          <w:sz w:val="22"/>
        </w:rPr>
        <w:t>According</w:t>
      </w:r>
      <w:r w:rsidRPr="00413192">
        <w:rPr>
          <w:rFonts w:ascii="Arial" w:hAnsi="Arial" w:cs="Arial"/>
          <w:sz w:val="22"/>
        </w:rPr>
        <w:t xml:space="preserve"> to Halpern (2010), life happiness has </w:t>
      </w:r>
      <w:r w:rsidR="00413192" w:rsidRPr="00413192">
        <w:rPr>
          <w:rFonts w:ascii="Arial" w:hAnsi="Arial" w:cs="Arial"/>
          <w:sz w:val="22"/>
        </w:rPr>
        <w:t>been demonstrated to vary among countries in ways that can be explained by variations in freedom, social capital, and trust</w:t>
      </w:r>
    </w:p>
    <w:p w14:paraId="15BD4EB5" w14:textId="06E14A13" w:rsidR="00DB0DBB" w:rsidRPr="00FC79D6" w:rsidRDefault="00FC79D6" w:rsidP="00041A5A">
      <w:pPr>
        <w:spacing w:line="360" w:lineRule="auto"/>
        <w:rPr>
          <w:rFonts w:ascii="Arial" w:hAnsi="Arial" w:cs="Arial"/>
          <w:sz w:val="22"/>
        </w:rPr>
      </w:pPr>
      <w:r w:rsidRPr="00FC79D6">
        <w:rPr>
          <w:rFonts w:ascii="Arial" w:hAnsi="Arial" w:cs="Arial"/>
          <w:sz w:val="22"/>
        </w:rPr>
        <w:t xml:space="preserve">According to IPCC, 2022, the </w:t>
      </w:r>
      <w:r>
        <w:rPr>
          <w:rFonts w:ascii="Arial" w:hAnsi="Arial" w:cs="Arial"/>
          <w:sz w:val="22"/>
        </w:rPr>
        <w:t>evolution of humanity has led to an unsustainable planet since</w:t>
      </w:r>
      <w:r w:rsidR="00DD12A2">
        <w:rPr>
          <w:rFonts w:ascii="Arial" w:hAnsi="Arial" w:cs="Arial"/>
          <w:sz w:val="22"/>
        </w:rPr>
        <w:t xml:space="preserve"> </w:t>
      </w:r>
      <w:r w:rsidR="00B1167F">
        <w:rPr>
          <w:rFonts w:ascii="Arial" w:hAnsi="Arial" w:cs="Arial"/>
          <w:sz w:val="22"/>
        </w:rPr>
        <w:t>e</w:t>
      </w:r>
      <w:r>
        <w:rPr>
          <w:rFonts w:ascii="Arial" w:hAnsi="Arial" w:cs="Arial"/>
          <w:sz w:val="22"/>
        </w:rPr>
        <w:t xml:space="preserve">conomic welfare </w:t>
      </w:r>
      <w:r w:rsidR="00DD12A2">
        <w:rPr>
          <w:rFonts w:ascii="Arial" w:hAnsi="Arial" w:cs="Arial"/>
          <w:sz w:val="22"/>
        </w:rPr>
        <w:t xml:space="preserve">was given the top priority </w:t>
      </w:r>
      <w:r>
        <w:rPr>
          <w:rFonts w:ascii="Arial" w:hAnsi="Arial" w:cs="Arial"/>
          <w:sz w:val="22"/>
        </w:rPr>
        <w:t xml:space="preserve">at the </w:t>
      </w:r>
      <w:r w:rsidR="002A2755">
        <w:rPr>
          <w:rFonts w:ascii="Arial" w:hAnsi="Arial" w:cs="Arial"/>
          <w:sz w:val="22"/>
        </w:rPr>
        <w:t>expense</w:t>
      </w:r>
      <w:r>
        <w:rPr>
          <w:rFonts w:ascii="Arial" w:hAnsi="Arial" w:cs="Arial"/>
          <w:sz w:val="22"/>
        </w:rPr>
        <w:t xml:space="preserve"> of social, environmental, and ecological well-being. </w:t>
      </w:r>
      <w:r w:rsidR="006C32AF">
        <w:rPr>
          <w:rFonts w:ascii="Arial" w:hAnsi="Arial" w:cs="Arial"/>
          <w:sz w:val="22"/>
        </w:rPr>
        <w:t>At the UN Summit</w:t>
      </w:r>
      <w:r w:rsidR="00DD12A2">
        <w:rPr>
          <w:rFonts w:ascii="Arial" w:hAnsi="Arial" w:cs="Arial"/>
          <w:sz w:val="22"/>
        </w:rPr>
        <w:t xml:space="preserve">, </w:t>
      </w:r>
      <w:r w:rsidR="006C32AF">
        <w:rPr>
          <w:rFonts w:ascii="Arial" w:hAnsi="Arial" w:cs="Arial"/>
          <w:sz w:val="22"/>
        </w:rPr>
        <w:t xml:space="preserve">the United Nations endorsed the notion of </w:t>
      </w:r>
      <w:r w:rsidR="00DD12A2">
        <w:rPr>
          <w:rFonts w:ascii="Arial" w:hAnsi="Arial" w:cs="Arial"/>
          <w:sz w:val="22"/>
        </w:rPr>
        <w:t>S</w:t>
      </w:r>
      <w:r w:rsidR="006C32AF">
        <w:rPr>
          <w:rFonts w:ascii="Arial" w:hAnsi="Arial" w:cs="Arial"/>
          <w:sz w:val="22"/>
        </w:rPr>
        <w:t xml:space="preserve">ustainable </w:t>
      </w:r>
      <w:r w:rsidR="00DD12A2">
        <w:rPr>
          <w:rFonts w:ascii="Arial" w:hAnsi="Arial" w:cs="Arial"/>
          <w:sz w:val="22"/>
        </w:rPr>
        <w:t>D</w:t>
      </w:r>
      <w:r w:rsidR="006C32AF">
        <w:rPr>
          <w:rFonts w:ascii="Arial" w:hAnsi="Arial" w:cs="Arial"/>
          <w:sz w:val="22"/>
        </w:rPr>
        <w:t>evelopment objectives</w:t>
      </w:r>
      <w:r w:rsidR="002A2755">
        <w:rPr>
          <w:rFonts w:ascii="Arial" w:hAnsi="Arial" w:cs="Arial"/>
          <w:sz w:val="22"/>
        </w:rPr>
        <w:t>, concepts</w:t>
      </w:r>
      <w:r w:rsidR="006C32AF">
        <w:rPr>
          <w:rFonts w:ascii="Arial" w:hAnsi="Arial" w:cs="Arial"/>
          <w:sz w:val="22"/>
        </w:rPr>
        <w:t>,</w:t>
      </w:r>
      <w:r w:rsidR="002A2755">
        <w:rPr>
          <w:rFonts w:ascii="Arial" w:hAnsi="Arial" w:cs="Arial"/>
          <w:sz w:val="22"/>
        </w:rPr>
        <w:t xml:space="preserve"> and models of reforms</w:t>
      </w:r>
      <w:sdt>
        <w:sdtPr>
          <w:rPr>
            <w:rFonts w:ascii="Arial" w:hAnsi="Arial" w:cs="Arial"/>
            <w:sz w:val="22"/>
          </w:rPr>
          <w:id w:val="196052719"/>
          <w:citation/>
        </w:sdtPr>
        <w:sdtContent>
          <w:r w:rsidR="006402A0">
            <w:rPr>
              <w:rFonts w:ascii="Arial" w:hAnsi="Arial" w:cs="Arial"/>
              <w:sz w:val="22"/>
            </w:rPr>
            <w:fldChar w:fldCharType="begin"/>
          </w:r>
          <w:r w:rsidR="006402A0">
            <w:rPr>
              <w:rFonts w:ascii="Arial" w:hAnsi="Arial" w:cs="Arial"/>
              <w:sz w:val="22"/>
              <w:lang w:val="en-US"/>
            </w:rPr>
            <w:instrText xml:space="preserve"> CITATION Bex17 \l 1033 </w:instrText>
          </w:r>
          <w:r w:rsidR="006402A0">
            <w:rPr>
              <w:rFonts w:ascii="Arial" w:hAnsi="Arial" w:cs="Arial"/>
              <w:sz w:val="22"/>
            </w:rPr>
            <w:fldChar w:fldCharType="separate"/>
          </w:r>
          <w:r w:rsidR="006402A0">
            <w:rPr>
              <w:rFonts w:ascii="Arial" w:hAnsi="Arial" w:cs="Arial"/>
              <w:noProof/>
              <w:sz w:val="22"/>
              <w:lang w:val="en-US"/>
            </w:rPr>
            <w:t xml:space="preserve"> </w:t>
          </w:r>
          <w:r w:rsidR="006402A0" w:rsidRPr="006402A0">
            <w:rPr>
              <w:rFonts w:ascii="Arial" w:hAnsi="Arial" w:cs="Arial"/>
              <w:noProof/>
              <w:sz w:val="22"/>
              <w:lang w:val="en-US"/>
            </w:rPr>
            <w:t>(Bexell, 2017)</w:t>
          </w:r>
          <w:r w:rsidR="006402A0">
            <w:rPr>
              <w:rFonts w:ascii="Arial" w:hAnsi="Arial" w:cs="Arial"/>
              <w:sz w:val="22"/>
            </w:rPr>
            <w:fldChar w:fldCharType="end"/>
          </w:r>
        </w:sdtContent>
      </w:sdt>
      <w:r w:rsidR="006402A0">
        <w:rPr>
          <w:rFonts w:ascii="Arial" w:hAnsi="Arial" w:cs="Arial"/>
          <w:sz w:val="22"/>
        </w:rPr>
        <w:t>,</w:t>
      </w:r>
      <w:r w:rsidR="002A2755">
        <w:rPr>
          <w:rFonts w:ascii="Arial" w:hAnsi="Arial" w:cs="Arial"/>
          <w:sz w:val="22"/>
        </w:rPr>
        <w:t xml:space="preserve"> on how societies might </w:t>
      </w:r>
      <w:r w:rsidR="00AE1ACD">
        <w:rPr>
          <w:rFonts w:ascii="Arial" w:hAnsi="Arial" w:cs="Arial"/>
          <w:sz w:val="22"/>
        </w:rPr>
        <w:t>organize</w:t>
      </w:r>
      <w:r w:rsidR="002A2755">
        <w:rPr>
          <w:rFonts w:ascii="Arial" w:hAnsi="Arial" w:cs="Arial"/>
          <w:sz w:val="22"/>
        </w:rPr>
        <w:t xml:space="preserve"> in response to the need for a sustainable way of life and economic development, institution-building in social and economic life</w:t>
      </w:r>
      <w:sdt>
        <w:sdtPr>
          <w:rPr>
            <w:rFonts w:ascii="Arial" w:hAnsi="Arial" w:cs="Arial"/>
            <w:sz w:val="22"/>
          </w:rPr>
          <w:id w:val="963391212"/>
          <w:citation/>
        </w:sdtPr>
        <w:sdtContent>
          <w:r w:rsidR="00875A21">
            <w:rPr>
              <w:rFonts w:ascii="Arial" w:hAnsi="Arial" w:cs="Arial"/>
              <w:sz w:val="22"/>
            </w:rPr>
            <w:fldChar w:fldCharType="begin"/>
          </w:r>
          <w:r w:rsidR="00875A21">
            <w:rPr>
              <w:rFonts w:ascii="Arial" w:hAnsi="Arial" w:cs="Arial"/>
              <w:sz w:val="22"/>
              <w:lang w:val="en-US"/>
            </w:rPr>
            <w:instrText xml:space="preserve"> CITATION Arg22 \l 1033 </w:instrText>
          </w:r>
          <w:r w:rsidR="00875A21">
            <w:rPr>
              <w:rFonts w:ascii="Arial" w:hAnsi="Arial" w:cs="Arial"/>
              <w:sz w:val="22"/>
            </w:rPr>
            <w:fldChar w:fldCharType="separate"/>
          </w:r>
          <w:r w:rsidR="00875A21">
            <w:rPr>
              <w:rFonts w:ascii="Arial" w:hAnsi="Arial" w:cs="Arial"/>
              <w:noProof/>
              <w:sz w:val="22"/>
              <w:lang w:val="en-US"/>
            </w:rPr>
            <w:t xml:space="preserve"> </w:t>
          </w:r>
          <w:r w:rsidR="00875A21" w:rsidRPr="00875A21">
            <w:rPr>
              <w:rFonts w:ascii="Arial" w:hAnsi="Arial" w:cs="Arial"/>
              <w:noProof/>
              <w:sz w:val="22"/>
              <w:lang w:val="en-US"/>
            </w:rPr>
            <w:t>(Argyrou, 22)</w:t>
          </w:r>
          <w:r w:rsidR="00875A21">
            <w:rPr>
              <w:rFonts w:ascii="Arial" w:hAnsi="Arial" w:cs="Arial"/>
              <w:sz w:val="22"/>
            </w:rPr>
            <w:fldChar w:fldCharType="end"/>
          </w:r>
        </w:sdtContent>
      </w:sdt>
      <w:r w:rsidR="00875A21">
        <w:rPr>
          <w:rFonts w:ascii="Arial" w:hAnsi="Arial" w:cs="Arial"/>
          <w:sz w:val="22"/>
        </w:rPr>
        <w:t>.</w:t>
      </w:r>
    </w:p>
    <w:p w14:paraId="25893519" w14:textId="4DB95CF4" w:rsidR="004B13C8" w:rsidRDefault="00950843" w:rsidP="00041A5A">
      <w:pPr>
        <w:spacing w:line="360" w:lineRule="auto"/>
        <w:rPr>
          <w:rFonts w:ascii="Arial" w:hAnsi="Arial" w:cs="Arial"/>
          <w:sz w:val="22"/>
        </w:rPr>
      </w:pPr>
      <w:r>
        <w:rPr>
          <w:rFonts w:ascii="Arial" w:hAnsi="Arial" w:cs="Arial"/>
          <w:sz w:val="22"/>
        </w:rPr>
        <w:t xml:space="preserve"> </w:t>
      </w:r>
      <w:r w:rsidR="00340C28">
        <w:rPr>
          <w:rFonts w:ascii="Arial" w:hAnsi="Arial" w:cs="Arial"/>
          <w:sz w:val="22"/>
        </w:rPr>
        <w:t>U</w:t>
      </w:r>
      <w:r w:rsidR="005E1383">
        <w:rPr>
          <w:rFonts w:ascii="Arial" w:hAnsi="Arial" w:cs="Arial"/>
          <w:sz w:val="22"/>
        </w:rPr>
        <w:t xml:space="preserve">N </w:t>
      </w:r>
      <w:r w:rsidR="00E86EF7">
        <w:rPr>
          <w:rFonts w:ascii="Arial" w:hAnsi="Arial" w:cs="Arial"/>
          <w:sz w:val="22"/>
        </w:rPr>
        <w:t>members</w:t>
      </w:r>
      <w:r w:rsidR="00340C28">
        <w:rPr>
          <w:rFonts w:ascii="Arial" w:hAnsi="Arial" w:cs="Arial"/>
          <w:sz w:val="22"/>
        </w:rPr>
        <w:t xml:space="preserve"> have ratified the 17 sustainable goals, which include </w:t>
      </w:r>
      <w:r w:rsidR="000607E4">
        <w:rPr>
          <w:rFonts w:ascii="Arial" w:hAnsi="Arial" w:cs="Arial"/>
          <w:sz w:val="22"/>
        </w:rPr>
        <w:t>eradicating</w:t>
      </w:r>
      <w:r w:rsidR="00340C28">
        <w:rPr>
          <w:rFonts w:ascii="Arial" w:hAnsi="Arial" w:cs="Arial"/>
          <w:sz w:val="22"/>
        </w:rPr>
        <w:t xml:space="preserve"> poverty and hunger, </w:t>
      </w:r>
      <w:r w:rsidR="000607E4">
        <w:rPr>
          <w:rFonts w:ascii="Arial" w:hAnsi="Arial" w:cs="Arial"/>
          <w:sz w:val="22"/>
        </w:rPr>
        <w:t>promoting</w:t>
      </w:r>
      <w:r w:rsidR="00340C28">
        <w:rPr>
          <w:rFonts w:ascii="Arial" w:hAnsi="Arial" w:cs="Arial"/>
          <w:sz w:val="22"/>
        </w:rPr>
        <w:t xml:space="preserve"> equality within and between nations, fostering the development of peaceful soci</w:t>
      </w:r>
      <w:r w:rsidR="000607E4">
        <w:rPr>
          <w:rFonts w:ascii="Arial" w:hAnsi="Arial" w:cs="Arial"/>
          <w:sz w:val="22"/>
        </w:rPr>
        <w:t xml:space="preserve">eties, defending human rights, and preserving the </w:t>
      </w:r>
      <w:r w:rsidR="00776977">
        <w:rPr>
          <w:rFonts w:ascii="Arial" w:hAnsi="Arial" w:cs="Arial"/>
          <w:sz w:val="22"/>
        </w:rPr>
        <w:t>planet</w:t>
      </w:r>
      <w:r w:rsidR="000607E4">
        <w:rPr>
          <w:rFonts w:ascii="Arial" w:hAnsi="Arial" w:cs="Arial"/>
          <w:sz w:val="22"/>
        </w:rPr>
        <w:t xml:space="preserve"> long </w:t>
      </w:r>
      <w:r w:rsidR="00776977">
        <w:rPr>
          <w:rFonts w:ascii="Arial" w:hAnsi="Arial" w:cs="Arial"/>
          <w:sz w:val="22"/>
        </w:rPr>
        <w:t>natura</w:t>
      </w:r>
      <w:r w:rsidR="000607E4">
        <w:rPr>
          <w:rFonts w:ascii="Arial" w:hAnsi="Arial" w:cs="Arial"/>
          <w:sz w:val="22"/>
        </w:rPr>
        <w:t>l resources from climate change</w:t>
      </w:r>
      <w:sdt>
        <w:sdtPr>
          <w:rPr>
            <w:rFonts w:ascii="Arial" w:hAnsi="Arial" w:cs="Arial"/>
            <w:sz w:val="22"/>
          </w:rPr>
          <w:id w:val="-261383092"/>
          <w:citation/>
        </w:sdtPr>
        <w:sdtContent>
          <w:r w:rsidR="00776977">
            <w:rPr>
              <w:rFonts w:ascii="Arial" w:hAnsi="Arial" w:cs="Arial"/>
              <w:sz w:val="22"/>
            </w:rPr>
            <w:fldChar w:fldCharType="begin"/>
          </w:r>
          <w:r w:rsidR="00776977">
            <w:rPr>
              <w:rFonts w:ascii="Arial" w:hAnsi="Arial" w:cs="Arial"/>
              <w:sz w:val="22"/>
              <w:lang w:val="en-US"/>
            </w:rPr>
            <w:instrText xml:space="preserve"> CITATION Fon22 \l 1033 </w:instrText>
          </w:r>
          <w:r w:rsidR="00776977">
            <w:rPr>
              <w:rFonts w:ascii="Arial" w:hAnsi="Arial" w:cs="Arial"/>
              <w:sz w:val="22"/>
            </w:rPr>
            <w:fldChar w:fldCharType="separate"/>
          </w:r>
          <w:r w:rsidR="00776977">
            <w:rPr>
              <w:rFonts w:ascii="Arial" w:hAnsi="Arial" w:cs="Arial"/>
              <w:noProof/>
              <w:sz w:val="22"/>
              <w:lang w:val="en-US"/>
            </w:rPr>
            <w:t xml:space="preserve"> </w:t>
          </w:r>
          <w:r w:rsidR="00776977" w:rsidRPr="00776977">
            <w:rPr>
              <w:rFonts w:ascii="Arial" w:hAnsi="Arial" w:cs="Arial"/>
              <w:noProof/>
              <w:sz w:val="22"/>
              <w:lang w:val="en-US"/>
            </w:rPr>
            <w:t>(Fong, 2022)</w:t>
          </w:r>
          <w:r w:rsidR="00776977">
            <w:rPr>
              <w:rFonts w:ascii="Arial" w:hAnsi="Arial" w:cs="Arial"/>
              <w:sz w:val="22"/>
            </w:rPr>
            <w:fldChar w:fldCharType="end"/>
          </w:r>
        </w:sdtContent>
      </w:sdt>
      <w:r w:rsidR="00776977">
        <w:rPr>
          <w:rFonts w:ascii="Arial" w:hAnsi="Arial" w:cs="Arial"/>
          <w:sz w:val="22"/>
        </w:rPr>
        <w:t>.</w:t>
      </w:r>
    </w:p>
    <w:p w14:paraId="69D33E52" w14:textId="43A39734" w:rsidR="003D3106" w:rsidRDefault="003C4FCC" w:rsidP="00041A5A">
      <w:pPr>
        <w:spacing w:line="360" w:lineRule="auto"/>
        <w:rPr>
          <w:rFonts w:ascii="Arial" w:hAnsi="Arial" w:cs="Arial"/>
          <w:sz w:val="22"/>
        </w:rPr>
      </w:pPr>
      <w:r>
        <w:rPr>
          <w:rFonts w:ascii="Arial" w:hAnsi="Arial" w:cs="Arial"/>
          <w:sz w:val="22"/>
        </w:rPr>
        <w:t>This report will</w:t>
      </w:r>
      <w:r w:rsidR="005E1383">
        <w:rPr>
          <w:rFonts w:ascii="Arial" w:hAnsi="Arial" w:cs="Arial"/>
          <w:sz w:val="22"/>
        </w:rPr>
        <w:t xml:space="preserve"> </w:t>
      </w:r>
      <w:r w:rsidR="00DD0D92">
        <w:rPr>
          <w:rFonts w:ascii="Arial" w:hAnsi="Arial" w:cs="Arial"/>
          <w:sz w:val="22"/>
        </w:rPr>
        <w:t xml:space="preserve">look at the steps taken in the UK health sector to meet the three sustainable development objectives on health and well-being, quality education, and partnership, which are 3, 4, and 17. </w:t>
      </w:r>
      <w:r w:rsidR="006D6718">
        <w:rPr>
          <w:rFonts w:ascii="Arial" w:hAnsi="Arial" w:cs="Arial"/>
          <w:sz w:val="22"/>
        </w:rPr>
        <w:t xml:space="preserve">It </w:t>
      </w:r>
      <w:r w:rsidR="00DD0D92">
        <w:rPr>
          <w:rFonts w:ascii="Arial" w:hAnsi="Arial" w:cs="Arial"/>
          <w:sz w:val="22"/>
        </w:rPr>
        <w:t>will start</w:t>
      </w:r>
      <w:r w:rsidR="000A762F">
        <w:rPr>
          <w:rFonts w:ascii="Arial" w:hAnsi="Arial" w:cs="Arial"/>
          <w:sz w:val="22"/>
        </w:rPr>
        <w:t xml:space="preserve"> </w:t>
      </w:r>
      <w:r>
        <w:rPr>
          <w:rFonts w:ascii="Arial" w:hAnsi="Arial" w:cs="Arial"/>
          <w:sz w:val="22"/>
        </w:rPr>
        <w:t xml:space="preserve">with </w:t>
      </w:r>
      <w:r w:rsidR="007A7434">
        <w:rPr>
          <w:rFonts w:ascii="Arial" w:hAnsi="Arial" w:cs="Arial"/>
          <w:sz w:val="22"/>
        </w:rPr>
        <w:t>a brief</w:t>
      </w:r>
      <w:r w:rsidR="00D60F75">
        <w:rPr>
          <w:rFonts w:ascii="Arial" w:hAnsi="Arial" w:cs="Arial"/>
          <w:sz w:val="22"/>
        </w:rPr>
        <w:t xml:space="preserve"> </w:t>
      </w:r>
      <w:r>
        <w:rPr>
          <w:rFonts w:ascii="Arial" w:hAnsi="Arial" w:cs="Arial"/>
          <w:sz w:val="22"/>
        </w:rPr>
        <w:t xml:space="preserve">discussion of </w:t>
      </w:r>
      <w:r w:rsidR="00DD0D92">
        <w:rPr>
          <w:rFonts w:ascii="Arial" w:hAnsi="Arial" w:cs="Arial"/>
          <w:sz w:val="22"/>
        </w:rPr>
        <w:t xml:space="preserve">the </w:t>
      </w:r>
      <w:r>
        <w:rPr>
          <w:rFonts w:ascii="Arial" w:hAnsi="Arial" w:cs="Arial"/>
          <w:sz w:val="22"/>
        </w:rPr>
        <w:t xml:space="preserve">sustainable </w:t>
      </w:r>
      <w:r w:rsidR="00065122">
        <w:rPr>
          <w:rFonts w:ascii="Arial" w:hAnsi="Arial" w:cs="Arial"/>
          <w:sz w:val="22"/>
        </w:rPr>
        <w:t>development goals,</w:t>
      </w:r>
      <w:r w:rsidR="004700F6">
        <w:rPr>
          <w:rFonts w:ascii="Arial" w:hAnsi="Arial" w:cs="Arial"/>
          <w:sz w:val="22"/>
        </w:rPr>
        <w:t xml:space="preserve"> </w:t>
      </w:r>
      <w:r w:rsidR="007A7434">
        <w:rPr>
          <w:rFonts w:ascii="Arial" w:hAnsi="Arial" w:cs="Arial"/>
          <w:sz w:val="22"/>
        </w:rPr>
        <w:t>and a broader discussion on goals 3, 4, and 17.</w:t>
      </w:r>
      <w:r w:rsidR="004700F6">
        <w:rPr>
          <w:rFonts w:ascii="Arial" w:hAnsi="Arial" w:cs="Arial"/>
          <w:sz w:val="22"/>
        </w:rPr>
        <w:t xml:space="preserve"> It will further examine UK policies and initiatives identified </w:t>
      </w:r>
      <w:r w:rsidR="00665251">
        <w:rPr>
          <w:rFonts w:ascii="Arial" w:hAnsi="Arial" w:cs="Arial"/>
          <w:sz w:val="22"/>
        </w:rPr>
        <w:t xml:space="preserve">in these three goals </w:t>
      </w:r>
      <w:r w:rsidR="004700F6">
        <w:rPr>
          <w:rFonts w:ascii="Arial" w:hAnsi="Arial" w:cs="Arial"/>
          <w:sz w:val="22"/>
        </w:rPr>
        <w:t xml:space="preserve">to meet </w:t>
      </w:r>
      <w:r w:rsidR="0046329F">
        <w:rPr>
          <w:rFonts w:ascii="Arial" w:hAnsi="Arial" w:cs="Arial"/>
          <w:sz w:val="22"/>
        </w:rPr>
        <w:t xml:space="preserve">the need of the community to obtain </w:t>
      </w:r>
      <w:r w:rsidR="00665251">
        <w:rPr>
          <w:rFonts w:ascii="Arial" w:hAnsi="Arial" w:cs="Arial"/>
          <w:sz w:val="22"/>
        </w:rPr>
        <w:t>sustainability</w:t>
      </w:r>
      <w:sdt>
        <w:sdtPr>
          <w:rPr>
            <w:rFonts w:ascii="Arial" w:hAnsi="Arial" w:cs="Arial"/>
            <w:sz w:val="22"/>
          </w:rPr>
          <w:id w:val="-1689132902"/>
          <w:citation/>
        </w:sdtPr>
        <w:sdtContent>
          <w:r w:rsidR="00417D43">
            <w:rPr>
              <w:rFonts w:ascii="Arial" w:hAnsi="Arial" w:cs="Arial"/>
              <w:sz w:val="22"/>
            </w:rPr>
            <w:fldChar w:fldCharType="begin"/>
          </w:r>
          <w:r w:rsidR="00417D43">
            <w:rPr>
              <w:rFonts w:ascii="Arial" w:hAnsi="Arial" w:cs="Arial"/>
              <w:sz w:val="22"/>
              <w:lang w:val="en-US"/>
            </w:rPr>
            <w:instrText xml:space="preserve"> CITATION GOV22 \l 1033 </w:instrText>
          </w:r>
          <w:r w:rsidR="00417D43">
            <w:rPr>
              <w:rFonts w:ascii="Arial" w:hAnsi="Arial" w:cs="Arial"/>
              <w:sz w:val="22"/>
            </w:rPr>
            <w:fldChar w:fldCharType="separate"/>
          </w:r>
          <w:r w:rsidR="00417D43">
            <w:rPr>
              <w:rFonts w:ascii="Arial" w:hAnsi="Arial" w:cs="Arial"/>
              <w:noProof/>
              <w:sz w:val="22"/>
              <w:lang w:val="en-US"/>
            </w:rPr>
            <w:t xml:space="preserve"> </w:t>
          </w:r>
          <w:r w:rsidR="00417D43" w:rsidRPr="00417D43">
            <w:rPr>
              <w:rFonts w:ascii="Arial" w:hAnsi="Arial" w:cs="Arial"/>
              <w:noProof/>
              <w:sz w:val="22"/>
              <w:lang w:val="en-US"/>
            </w:rPr>
            <w:t>(GOV., 2022)</w:t>
          </w:r>
          <w:r w:rsidR="00417D43">
            <w:rPr>
              <w:rFonts w:ascii="Arial" w:hAnsi="Arial" w:cs="Arial"/>
              <w:sz w:val="22"/>
            </w:rPr>
            <w:fldChar w:fldCharType="end"/>
          </w:r>
        </w:sdtContent>
      </w:sdt>
      <w:r w:rsidR="007A7434">
        <w:rPr>
          <w:rFonts w:ascii="Arial" w:hAnsi="Arial" w:cs="Arial"/>
          <w:sz w:val="22"/>
        </w:rPr>
        <w:t>.</w:t>
      </w:r>
      <w:r w:rsidR="00E96D7B">
        <w:rPr>
          <w:rFonts w:ascii="Arial" w:hAnsi="Arial" w:cs="Arial"/>
          <w:sz w:val="22"/>
        </w:rPr>
        <w:t xml:space="preserve"> The paper will examine </w:t>
      </w:r>
      <w:r w:rsidR="00A14D78">
        <w:rPr>
          <w:rFonts w:ascii="Arial" w:hAnsi="Arial" w:cs="Arial"/>
          <w:sz w:val="22"/>
        </w:rPr>
        <w:t>the development</w:t>
      </w:r>
      <w:r w:rsidR="00A359F8">
        <w:rPr>
          <w:rFonts w:ascii="Arial" w:hAnsi="Arial" w:cs="Arial"/>
          <w:sz w:val="22"/>
        </w:rPr>
        <w:t xml:space="preserve"> </w:t>
      </w:r>
      <w:r w:rsidR="00A14D78">
        <w:rPr>
          <w:rFonts w:ascii="Arial" w:hAnsi="Arial" w:cs="Arial"/>
          <w:sz w:val="22"/>
        </w:rPr>
        <w:t>of</w:t>
      </w:r>
      <w:r w:rsidR="00A359F8">
        <w:rPr>
          <w:rFonts w:ascii="Arial" w:hAnsi="Arial" w:cs="Arial"/>
          <w:sz w:val="22"/>
        </w:rPr>
        <w:t xml:space="preserve"> education, employment, and finances </w:t>
      </w:r>
      <w:r w:rsidR="00D60F75">
        <w:rPr>
          <w:rFonts w:ascii="Arial" w:hAnsi="Arial" w:cs="Arial"/>
          <w:sz w:val="22"/>
        </w:rPr>
        <w:t>through the three SDGs</w:t>
      </w:r>
      <w:r w:rsidR="00B3226A">
        <w:rPr>
          <w:rFonts w:ascii="Arial" w:hAnsi="Arial" w:cs="Arial"/>
          <w:sz w:val="22"/>
        </w:rPr>
        <w:t>. The</w:t>
      </w:r>
      <w:r w:rsidR="00A359F8">
        <w:rPr>
          <w:rFonts w:ascii="Arial" w:hAnsi="Arial" w:cs="Arial"/>
          <w:sz w:val="22"/>
        </w:rPr>
        <w:t xml:space="preserve"> paper will then</w:t>
      </w:r>
      <w:r w:rsidR="00E96D7B">
        <w:rPr>
          <w:rFonts w:ascii="Arial" w:hAnsi="Arial" w:cs="Arial"/>
          <w:sz w:val="22"/>
        </w:rPr>
        <w:t xml:space="preserve"> review the status</w:t>
      </w:r>
      <w:r w:rsidR="00DD2713">
        <w:rPr>
          <w:rFonts w:ascii="Arial" w:hAnsi="Arial" w:cs="Arial"/>
          <w:sz w:val="22"/>
        </w:rPr>
        <w:t>, the policies needed to meet the</w:t>
      </w:r>
      <w:r w:rsidR="00A14D78">
        <w:rPr>
          <w:rFonts w:ascii="Arial" w:hAnsi="Arial" w:cs="Arial"/>
          <w:sz w:val="22"/>
        </w:rPr>
        <w:t xml:space="preserve">se </w:t>
      </w:r>
      <w:r w:rsidR="00DD2713">
        <w:rPr>
          <w:rFonts w:ascii="Arial" w:hAnsi="Arial" w:cs="Arial"/>
          <w:sz w:val="22"/>
        </w:rPr>
        <w:t xml:space="preserve">goals, </w:t>
      </w:r>
      <w:r w:rsidR="00A359F8">
        <w:rPr>
          <w:rFonts w:ascii="Arial" w:hAnsi="Arial" w:cs="Arial"/>
          <w:sz w:val="22"/>
        </w:rPr>
        <w:t xml:space="preserve">how the council is working to </w:t>
      </w:r>
      <w:r w:rsidR="00A14D78">
        <w:rPr>
          <w:rFonts w:ascii="Arial" w:hAnsi="Arial" w:cs="Arial"/>
          <w:sz w:val="22"/>
        </w:rPr>
        <w:t>achieve them</w:t>
      </w:r>
      <w:r w:rsidR="00142739">
        <w:rPr>
          <w:rFonts w:ascii="Arial" w:hAnsi="Arial" w:cs="Arial"/>
          <w:sz w:val="22"/>
        </w:rPr>
        <w:t xml:space="preserve">, and finally </w:t>
      </w:r>
      <w:r w:rsidR="00DD2713">
        <w:rPr>
          <w:rFonts w:ascii="Arial" w:hAnsi="Arial" w:cs="Arial"/>
          <w:sz w:val="22"/>
        </w:rPr>
        <w:t>recommendations and conclusion.</w:t>
      </w:r>
    </w:p>
    <w:p w14:paraId="27B0788F" w14:textId="380DDD8B" w:rsidR="0001437B" w:rsidRDefault="0001437B" w:rsidP="00041A5A">
      <w:pPr>
        <w:spacing w:line="360" w:lineRule="auto"/>
        <w:rPr>
          <w:rFonts w:ascii="Arial" w:hAnsi="Arial" w:cs="Arial"/>
          <w:sz w:val="22"/>
        </w:rPr>
      </w:pPr>
    </w:p>
    <w:p w14:paraId="06F8DDF0" w14:textId="1466FBC2" w:rsidR="0001437B" w:rsidRDefault="0001437B" w:rsidP="00041A5A">
      <w:pPr>
        <w:spacing w:line="360" w:lineRule="auto"/>
        <w:rPr>
          <w:rFonts w:ascii="Arial" w:hAnsi="Arial" w:cs="Arial"/>
          <w:sz w:val="22"/>
        </w:rPr>
      </w:pPr>
    </w:p>
    <w:p w14:paraId="4DD50476" w14:textId="72DC64AE" w:rsidR="0001437B" w:rsidRDefault="0001437B" w:rsidP="00041A5A">
      <w:pPr>
        <w:spacing w:line="360" w:lineRule="auto"/>
        <w:rPr>
          <w:rFonts w:ascii="Arial" w:hAnsi="Arial" w:cs="Arial"/>
          <w:sz w:val="22"/>
        </w:rPr>
      </w:pPr>
    </w:p>
    <w:p w14:paraId="0C0F59DB" w14:textId="14A3BCEF" w:rsidR="0001437B" w:rsidRDefault="0001437B" w:rsidP="00041A5A">
      <w:pPr>
        <w:spacing w:line="360" w:lineRule="auto"/>
        <w:rPr>
          <w:rFonts w:ascii="Arial" w:hAnsi="Arial" w:cs="Arial"/>
          <w:sz w:val="22"/>
        </w:rPr>
      </w:pPr>
    </w:p>
    <w:p w14:paraId="6893CAAE" w14:textId="08D35559" w:rsidR="0001437B" w:rsidRDefault="0001437B" w:rsidP="00041A5A">
      <w:pPr>
        <w:spacing w:line="360" w:lineRule="auto"/>
        <w:rPr>
          <w:rFonts w:ascii="Arial" w:hAnsi="Arial" w:cs="Arial"/>
          <w:sz w:val="22"/>
        </w:rPr>
      </w:pPr>
    </w:p>
    <w:p w14:paraId="2E7DEC88" w14:textId="5BBBD2A9" w:rsidR="0001437B" w:rsidRDefault="0001437B" w:rsidP="00041A5A">
      <w:pPr>
        <w:spacing w:line="360" w:lineRule="auto"/>
        <w:rPr>
          <w:rFonts w:ascii="Arial" w:hAnsi="Arial" w:cs="Arial"/>
          <w:sz w:val="22"/>
        </w:rPr>
      </w:pPr>
    </w:p>
    <w:p w14:paraId="336B4A10" w14:textId="7BC11E5E" w:rsidR="0001437B" w:rsidRDefault="0001437B" w:rsidP="0001437B">
      <w:pPr>
        <w:spacing w:line="360" w:lineRule="auto"/>
        <w:rPr>
          <w:rFonts w:ascii="Arial" w:eastAsia="+mj-ea" w:hAnsi="Arial" w:cs="Arial"/>
          <w:b/>
          <w:bCs/>
          <w:color w:val="404040"/>
          <w:spacing w:val="-10"/>
          <w:kern w:val="24"/>
          <w:position w:val="1"/>
          <w:szCs w:val="24"/>
        </w:rPr>
      </w:pPr>
      <w:r>
        <w:rPr>
          <w:noProof/>
        </w:rPr>
        <w:drawing>
          <wp:anchor distT="0" distB="0" distL="114300" distR="114300" simplePos="0" relativeHeight="251808768" behindDoc="1" locked="0" layoutInCell="1" allowOverlap="1" wp14:anchorId="4F5C111C" wp14:editId="105EBFA7">
            <wp:simplePos x="0" y="0"/>
            <wp:positionH relativeFrom="margin">
              <wp:posOffset>-292100</wp:posOffset>
            </wp:positionH>
            <wp:positionV relativeFrom="paragraph">
              <wp:posOffset>260985</wp:posOffset>
            </wp:positionV>
            <wp:extent cx="5880100" cy="1574800"/>
            <wp:effectExtent l="0" t="0" r="6350" b="6350"/>
            <wp:wrapTight wrapText="bothSides">
              <wp:wrapPolygon edited="0">
                <wp:start x="0" y="0"/>
                <wp:lineTo x="0" y="21426"/>
                <wp:lineTo x="21553" y="21426"/>
                <wp:lineTo x="21553" y="0"/>
                <wp:lineTo x="0" y="0"/>
              </wp:wrapPolygon>
            </wp:wrapTight>
            <wp:docPr id="49" name="Picture 49" descr="Implementing the Sustainable Developmen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ementing the Sustainable Development Goa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80100" cy="157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1647C">
        <w:rPr>
          <w:rFonts w:ascii="Arial" w:eastAsia="+mj-ea" w:hAnsi="Arial" w:cs="Arial"/>
          <w:b/>
          <w:bCs/>
          <w:color w:val="404040"/>
          <w:spacing w:val="-10"/>
          <w:kern w:val="24"/>
          <w:position w:val="1"/>
          <w:szCs w:val="24"/>
        </w:rPr>
        <w:t>Defining Sustainable Development</w:t>
      </w:r>
    </w:p>
    <w:p w14:paraId="1E8B6710" w14:textId="38A8CEC4" w:rsidR="00C22207" w:rsidRDefault="0001437B" w:rsidP="00041A5A">
      <w:pPr>
        <w:spacing w:line="360" w:lineRule="auto"/>
        <w:rPr>
          <w:rFonts w:ascii="Arial" w:hAnsi="Arial" w:cs="Arial"/>
          <w:sz w:val="22"/>
        </w:rPr>
      </w:pPr>
      <w:r w:rsidRPr="00666CE9">
        <w:rPr>
          <w:rFonts w:ascii="Arial" w:eastAsia="+mj-ea" w:hAnsi="Arial" w:cs="Arial"/>
          <w:color w:val="404040"/>
          <w:spacing w:val="-10"/>
          <w:kern w:val="24"/>
          <w:position w:val="1"/>
          <w:sz w:val="22"/>
        </w:rPr>
        <w:t>Sustainable development is the process of addressing present needs while preserving the capacity of communities</w:t>
      </w:r>
      <w:r w:rsidR="00FB2F8F">
        <w:rPr>
          <w:rFonts w:ascii="Arial" w:eastAsia="+mj-ea" w:hAnsi="Arial" w:cs="Arial"/>
          <w:color w:val="404040"/>
          <w:spacing w:val="-10"/>
          <w:kern w:val="24"/>
          <w:position w:val="1"/>
          <w:sz w:val="22"/>
        </w:rPr>
        <w:t>.</w:t>
      </w:r>
      <w:r w:rsidRPr="00666CE9">
        <w:rPr>
          <w:rFonts w:ascii="Arial" w:eastAsia="+mj-ea" w:hAnsi="Arial" w:cs="Arial"/>
          <w:color w:val="404040"/>
          <w:spacing w:val="-10"/>
          <w:kern w:val="24"/>
          <w:position w:val="1"/>
          <w:sz w:val="22"/>
        </w:rPr>
        <w:t xml:space="preserve"> It is the guiding principle behind planning and essential to the nation’s economic, </w:t>
      </w:r>
      <w:r>
        <w:rPr>
          <w:rFonts w:ascii="Arial" w:eastAsia="+mj-ea" w:hAnsi="Arial" w:cs="Arial"/>
          <w:color w:val="404040"/>
          <w:spacing w:val="-10"/>
          <w:kern w:val="24"/>
          <w:position w:val="1"/>
          <w:sz w:val="22"/>
        </w:rPr>
        <w:t>environmental,</w:t>
      </w:r>
      <w:r w:rsidRPr="00666CE9">
        <w:rPr>
          <w:rFonts w:ascii="Arial" w:eastAsia="+mj-ea" w:hAnsi="Arial" w:cs="Arial"/>
          <w:color w:val="404040"/>
          <w:spacing w:val="-10"/>
          <w:kern w:val="24"/>
          <w:position w:val="1"/>
          <w:sz w:val="22"/>
        </w:rPr>
        <w:t xml:space="preserve"> and social success</w:t>
      </w:r>
      <w:sdt>
        <w:sdtPr>
          <w:rPr>
            <w:rFonts w:ascii="Arial" w:eastAsia="+mj-ea" w:hAnsi="Arial" w:cs="Arial"/>
            <w:color w:val="404040"/>
            <w:spacing w:val="-10"/>
            <w:kern w:val="24"/>
            <w:position w:val="1"/>
            <w:sz w:val="22"/>
          </w:rPr>
          <w:id w:val="392159263"/>
          <w:citation/>
        </w:sdtPr>
        <w:sdtContent>
          <w:r>
            <w:rPr>
              <w:rFonts w:ascii="Arial" w:eastAsia="+mj-ea" w:hAnsi="Arial" w:cs="Arial"/>
              <w:color w:val="404040"/>
              <w:spacing w:val="-10"/>
              <w:kern w:val="24"/>
              <w:position w:val="1"/>
              <w:sz w:val="22"/>
            </w:rPr>
            <w:fldChar w:fldCharType="begin"/>
          </w:r>
          <w:r>
            <w:rPr>
              <w:rFonts w:ascii="Arial" w:eastAsia="+mj-ea" w:hAnsi="Arial" w:cs="Arial"/>
              <w:color w:val="404040"/>
              <w:spacing w:val="-10"/>
              <w:kern w:val="24"/>
              <w:position w:val="1"/>
              <w:sz w:val="22"/>
              <w:lang w:val="en-US"/>
            </w:rPr>
            <w:instrText xml:space="preserve"> CITATION Bex17 \l 1033 </w:instrText>
          </w:r>
          <w:r>
            <w:rPr>
              <w:rFonts w:ascii="Arial" w:eastAsia="+mj-ea" w:hAnsi="Arial" w:cs="Arial"/>
              <w:color w:val="404040"/>
              <w:spacing w:val="-10"/>
              <w:kern w:val="24"/>
              <w:position w:val="1"/>
              <w:sz w:val="22"/>
            </w:rPr>
            <w:fldChar w:fldCharType="separate"/>
          </w:r>
          <w:r>
            <w:rPr>
              <w:rFonts w:ascii="Arial" w:eastAsia="+mj-ea" w:hAnsi="Arial" w:cs="Arial"/>
              <w:noProof/>
              <w:color w:val="404040"/>
              <w:spacing w:val="-10"/>
              <w:kern w:val="24"/>
              <w:position w:val="1"/>
              <w:sz w:val="22"/>
              <w:lang w:val="en-US"/>
            </w:rPr>
            <w:t xml:space="preserve"> </w:t>
          </w:r>
          <w:r w:rsidRPr="00AA53B0">
            <w:rPr>
              <w:rFonts w:ascii="Arial" w:eastAsia="+mj-ea" w:hAnsi="Arial" w:cs="Arial"/>
              <w:noProof/>
              <w:color w:val="404040"/>
              <w:spacing w:val="-10"/>
              <w:kern w:val="24"/>
              <w:position w:val="1"/>
              <w:sz w:val="22"/>
              <w:lang w:val="en-US"/>
            </w:rPr>
            <w:t>(Bexell, 2017)</w:t>
          </w:r>
          <w:r>
            <w:rPr>
              <w:rFonts w:ascii="Arial" w:eastAsia="+mj-ea" w:hAnsi="Arial" w:cs="Arial"/>
              <w:color w:val="404040"/>
              <w:spacing w:val="-10"/>
              <w:kern w:val="24"/>
              <w:position w:val="1"/>
              <w:sz w:val="22"/>
            </w:rPr>
            <w:fldChar w:fldCharType="end"/>
          </w:r>
        </w:sdtContent>
      </w:sdt>
      <w:r>
        <w:rPr>
          <w:rFonts w:ascii="Arial" w:eastAsia="+mj-ea" w:hAnsi="Arial" w:cs="Arial"/>
          <w:color w:val="404040"/>
          <w:spacing w:val="-10"/>
          <w:kern w:val="24"/>
          <w:position w:val="1"/>
          <w:sz w:val="22"/>
        </w:rPr>
        <w:t>. The idea acknowledges the significance of making sure that everyone can meet their fundamental needs and leads lives of higher quality, both now and in the future</w:t>
      </w:r>
      <w:sdt>
        <w:sdtPr>
          <w:rPr>
            <w:rFonts w:ascii="Arial" w:eastAsia="+mj-ea" w:hAnsi="Arial" w:cs="Arial"/>
            <w:color w:val="404040"/>
            <w:spacing w:val="-10"/>
            <w:kern w:val="24"/>
            <w:position w:val="1"/>
            <w:sz w:val="22"/>
          </w:rPr>
          <w:id w:val="1887841624"/>
          <w:citation/>
        </w:sdtPr>
        <w:sdtContent>
          <w:r>
            <w:rPr>
              <w:rFonts w:ascii="Arial" w:eastAsia="+mj-ea" w:hAnsi="Arial" w:cs="Arial"/>
              <w:color w:val="404040"/>
              <w:spacing w:val="-10"/>
              <w:kern w:val="24"/>
              <w:position w:val="1"/>
              <w:sz w:val="22"/>
            </w:rPr>
            <w:fldChar w:fldCharType="begin"/>
          </w:r>
          <w:r>
            <w:rPr>
              <w:rFonts w:ascii="Arial" w:eastAsia="+mj-ea" w:hAnsi="Arial" w:cs="Arial"/>
              <w:color w:val="404040"/>
              <w:spacing w:val="-10"/>
              <w:kern w:val="24"/>
              <w:position w:val="1"/>
              <w:sz w:val="22"/>
              <w:lang w:val="en-US"/>
            </w:rPr>
            <w:instrText xml:space="preserve"> CITATION HMG19 \l 1033 </w:instrText>
          </w:r>
          <w:r>
            <w:rPr>
              <w:rFonts w:ascii="Arial" w:eastAsia="+mj-ea" w:hAnsi="Arial" w:cs="Arial"/>
              <w:color w:val="404040"/>
              <w:spacing w:val="-10"/>
              <w:kern w:val="24"/>
              <w:position w:val="1"/>
              <w:sz w:val="22"/>
            </w:rPr>
            <w:fldChar w:fldCharType="separate"/>
          </w:r>
          <w:r>
            <w:rPr>
              <w:rFonts w:ascii="Arial" w:eastAsia="+mj-ea" w:hAnsi="Arial" w:cs="Arial"/>
              <w:noProof/>
              <w:color w:val="404040"/>
              <w:spacing w:val="-10"/>
              <w:kern w:val="24"/>
              <w:position w:val="1"/>
              <w:sz w:val="22"/>
              <w:lang w:val="en-US"/>
            </w:rPr>
            <w:t xml:space="preserve"> </w:t>
          </w:r>
          <w:r w:rsidRPr="00AE2779">
            <w:rPr>
              <w:rFonts w:ascii="Arial" w:eastAsia="+mj-ea" w:hAnsi="Arial" w:cs="Arial"/>
              <w:noProof/>
              <w:color w:val="404040"/>
              <w:spacing w:val="-10"/>
              <w:kern w:val="24"/>
              <w:position w:val="1"/>
              <w:sz w:val="22"/>
              <w:lang w:val="en-US"/>
            </w:rPr>
            <w:t>(UK. Gov, 2O19)</w:t>
          </w:r>
          <w:r>
            <w:rPr>
              <w:rFonts w:ascii="Arial" w:eastAsia="+mj-ea" w:hAnsi="Arial" w:cs="Arial"/>
              <w:color w:val="404040"/>
              <w:spacing w:val="-10"/>
              <w:kern w:val="24"/>
              <w:position w:val="1"/>
              <w:sz w:val="22"/>
            </w:rPr>
            <w:fldChar w:fldCharType="end"/>
          </w:r>
        </w:sdtContent>
      </w:sdt>
      <w:r>
        <w:rPr>
          <w:rFonts w:ascii="Arial" w:eastAsia="+mj-ea" w:hAnsi="Arial" w:cs="Arial"/>
          <w:color w:val="404040"/>
          <w:spacing w:val="-10"/>
          <w:kern w:val="24"/>
          <w:position w:val="1"/>
          <w:sz w:val="22"/>
        </w:rPr>
        <w:t>.</w:t>
      </w:r>
    </w:p>
    <w:p w14:paraId="407FA99D" w14:textId="4514A99A" w:rsidR="0001437B" w:rsidRPr="00C22207" w:rsidRDefault="00956EDD" w:rsidP="00041A5A">
      <w:pPr>
        <w:spacing w:line="360" w:lineRule="auto"/>
        <w:rPr>
          <w:rFonts w:ascii="Arial" w:hAnsi="Arial" w:cs="Arial"/>
          <w:sz w:val="22"/>
        </w:rPr>
      </w:pPr>
      <w:r>
        <w:rPr>
          <w:noProof/>
        </w:rPr>
        <mc:AlternateContent>
          <mc:Choice Requires="wps">
            <w:drawing>
              <wp:anchor distT="0" distB="0" distL="114300" distR="114300" simplePos="0" relativeHeight="252591104" behindDoc="1" locked="0" layoutInCell="1" allowOverlap="1" wp14:anchorId="290919C7" wp14:editId="27D0493B">
                <wp:simplePos x="0" y="0"/>
                <wp:positionH relativeFrom="column">
                  <wp:posOffset>361950</wp:posOffset>
                </wp:positionH>
                <wp:positionV relativeFrom="paragraph">
                  <wp:posOffset>367665</wp:posOffset>
                </wp:positionV>
                <wp:extent cx="4451350" cy="323850"/>
                <wp:effectExtent l="0" t="0" r="25400" b="19050"/>
                <wp:wrapTight wrapText="bothSides">
                  <wp:wrapPolygon edited="0">
                    <wp:start x="0" y="0"/>
                    <wp:lineTo x="0" y="21600"/>
                    <wp:lineTo x="21631" y="21600"/>
                    <wp:lineTo x="21631" y="0"/>
                    <wp:lineTo x="0" y="0"/>
                  </wp:wrapPolygon>
                </wp:wrapTight>
                <wp:docPr id="40" name="Rectangle 40"/>
                <wp:cNvGraphicFramePr/>
                <a:graphic xmlns:a="http://schemas.openxmlformats.org/drawingml/2006/main">
                  <a:graphicData uri="http://schemas.microsoft.com/office/word/2010/wordprocessingShape">
                    <wps:wsp>
                      <wps:cNvSpPr/>
                      <wps:spPr>
                        <a:xfrm>
                          <a:off x="0" y="0"/>
                          <a:ext cx="4451350" cy="3238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B335E6B" w14:textId="1FD0438F" w:rsidR="00956EDD" w:rsidRPr="00956EDD" w:rsidRDefault="00956EDD" w:rsidP="00956EDD">
                            <w:pPr>
                              <w:jc w:val="center"/>
                              <w:rPr>
                                <w:rFonts w:ascii="Arial" w:hAnsi="Arial" w:cs="Arial"/>
                                <w:lang w:val="en-US"/>
                              </w:rPr>
                            </w:pPr>
                            <w:r w:rsidRPr="00956EDD">
                              <w:rPr>
                                <w:rFonts w:ascii="Arial" w:hAnsi="Arial" w:cs="Arial"/>
                                <w:lang w:val="en-US"/>
                              </w:rPr>
                              <w:t>Sustainable Development Goals</w:t>
                            </w:r>
                            <w:r w:rsidR="0024786B">
                              <w:rPr>
                                <w:rFonts w:ascii="Arial" w:hAnsi="Arial" w:cs="Arial"/>
                                <w:lang w:val="en-US"/>
                              </w:rPr>
                              <w:t>: Overview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919C7" id="Rectangle 40" o:spid="_x0000_s1031" style="position:absolute;margin-left:28.5pt;margin-top:28.95pt;width:350.5pt;height:25.5pt;z-index:-25072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" fillcolor="white [3201]" strokecolor="#ed7d31 [3205]" strokeweight="1pt">
                <v:textbox>
                  <w:txbxContent>
                    <w:p w14:paraId="6B335E6B" w14:textId="1FD0438F" w:rsidR="00956EDD" w:rsidRPr="00956EDD" w:rsidRDefault="00956EDD" w:rsidP="00956EDD">
                      <w:pPr>
                        <w:jc w:val="center"/>
                        <w:rPr>
                          <w:rFonts w:ascii="Arial" w:hAnsi="Arial" w:cs="Arial"/>
                          <w:lang w:val="en-US"/>
                        </w:rPr>
                      </w:pPr>
                      <w:r w:rsidRPr="00956EDD">
                        <w:rPr>
                          <w:rFonts w:ascii="Arial" w:hAnsi="Arial" w:cs="Arial"/>
                          <w:lang w:val="en-US"/>
                        </w:rPr>
                        <w:t>Sustainable Development Goals</w:t>
                      </w:r>
                      <w:r w:rsidR="0024786B">
                        <w:rPr>
                          <w:rFonts w:ascii="Arial" w:hAnsi="Arial" w:cs="Arial"/>
                          <w:lang w:val="en-US"/>
                        </w:rPr>
                        <w:t>: Overview</w:t>
                      </w:r>
                    </w:p>
                  </w:txbxContent>
                </v:textbox>
                <w10:wrap type="tight"/>
              </v:rect>
            </w:pict>
          </mc:Fallback>
        </mc:AlternateContent>
      </w:r>
      <w:r w:rsidR="004579EC">
        <w:rPr>
          <w:rFonts w:ascii="Arial" w:hAnsi="Arial" w:cs="Arial"/>
          <w:noProof/>
          <w:sz w:val="22"/>
        </w:rPr>
        <mc:AlternateContent>
          <mc:Choice Requires="wps">
            <w:drawing>
              <wp:anchor distT="0" distB="0" distL="114300" distR="114300" simplePos="0" relativeHeight="252583936" behindDoc="1" locked="0" layoutInCell="1" allowOverlap="1" wp14:anchorId="2FB012B1" wp14:editId="44BB612C">
                <wp:simplePos x="0" y="0"/>
                <wp:positionH relativeFrom="margin">
                  <wp:posOffset>1873250</wp:posOffset>
                </wp:positionH>
                <wp:positionV relativeFrom="paragraph">
                  <wp:posOffset>831215</wp:posOffset>
                </wp:positionV>
                <wp:extent cx="3835400" cy="342900"/>
                <wp:effectExtent l="0" t="0" r="12700" b="19050"/>
                <wp:wrapTight wrapText="bothSides">
                  <wp:wrapPolygon edited="0">
                    <wp:start x="0" y="0"/>
                    <wp:lineTo x="0" y="21600"/>
                    <wp:lineTo x="21564" y="21600"/>
                    <wp:lineTo x="21564" y="0"/>
                    <wp:lineTo x="0" y="0"/>
                  </wp:wrapPolygon>
                </wp:wrapTight>
                <wp:docPr id="1446" name="Rectangle 1446"/>
                <wp:cNvGraphicFramePr/>
                <a:graphic xmlns:a="http://schemas.openxmlformats.org/drawingml/2006/main">
                  <a:graphicData uri="http://schemas.microsoft.com/office/word/2010/wordprocessingShape">
                    <wps:wsp>
                      <wps:cNvSpPr/>
                      <wps:spPr>
                        <a:xfrm>
                          <a:off x="0" y="0"/>
                          <a:ext cx="3835400" cy="3429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2320CD6F" w14:textId="432C9165" w:rsidR="009D4A18" w:rsidRPr="008F6580" w:rsidRDefault="009D4A18" w:rsidP="009D4A18">
                            <w:pPr>
                              <w:jc w:val="center"/>
                              <w:rPr>
                                <w:rFonts w:ascii="Arial" w:hAnsi="Arial" w:cs="Arial"/>
                                <w:sz w:val="22"/>
                                <w:lang w:val="en-US"/>
                              </w:rPr>
                            </w:pPr>
                            <w:r w:rsidRPr="008F6580">
                              <w:rPr>
                                <w:rFonts w:ascii="Arial" w:hAnsi="Arial" w:cs="Arial"/>
                                <w:sz w:val="22"/>
                                <w:lang w:val="en-US"/>
                              </w:rPr>
                              <w:t>United Nations’ role</w:t>
                            </w:r>
                            <w:r w:rsidR="0024786B">
                              <w:rPr>
                                <w:rFonts w:ascii="Arial" w:hAnsi="Arial" w:cs="Arial"/>
                                <w:sz w:val="22"/>
                                <w:lang w:val="en-US"/>
                              </w:rPr>
                              <w:t>:</w:t>
                            </w:r>
                            <w:r w:rsidRPr="008F6580">
                              <w:rPr>
                                <w:rFonts w:ascii="Arial" w:hAnsi="Arial" w:cs="Arial"/>
                                <w:sz w:val="22"/>
                                <w:lang w:val="en-US"/>
                              </w:rPr>
                              <w:t xml:space="preserve"> </w:t>
                            </w:r>
                            <w:r w:rsidR="0024786B">
                              <w:rPr>
                                <w:rFonts w:ascii="Arial" w:hAnsi="Arial" w:cs="Arial"/>
                                <w:sz w:val="22"/>
                                <w:lang w:val="en-US"/>
                              </w:rPr>
                              <w:t>B</w:t>
                            </w:r>
                            <w:r w:rsidRPr="008F6580">
                              <w:rPr>
                                <w:rFonts w:ascii="Arial" w:hAnsi="Arial" w:cs="Arial"/>
                                <w:sz w:val="22"/>
                                <w:lang w:val="en-US"/>
                              </w:rPr>
                              <w:t>uilding a sustainable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012B1" id="Rectangle 1446" o:spid="_x0000_s1032" style="position:absolute;margin-left:147.5pt;margin-top:65.45pt;width:302pt;height:27pt;z-index:-25073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" fillcolor="white [3201]" strokecolor="#ed7d31 [3205]" strokeweight="1pt">
                <v:textbox>
                  <w:txbxContent>
                    <w:p w14:paraId="2320CD6F" w14:textId="432C9165" w:rsidR="009D4A18" w:rsidRPr="008F6580" w:rsidRDefault="009D4A18" w:rsidP="009D4A18">
                      <w:pPr>
                        <w:jc w:val="center"/>
                        <w:rPr>
                          <w:rFonts w:ascii="Arial" w:hAnsi="Arial" w:cs="Arial"/>
                          <w:sz w:val="22"/>
                          <w:lang w:val="en-US"/>
                        </w:rPr>
                      </w:pPr>
                      <w:r w:rsidRPr="008F6580">
                        <w:rPr>
                          <w:rFonts w:ascii="Arial" w:hAnsi="Arial" w:cs="Arial"/>
                          <w:sz w:val="22"/>
                          <w:lang w:val="en-US"/>
                        </w:rPr>
                        <w:t>United Nations’ role</w:t>
                      </w:r>
                      <w:r w:rsidR="0024786B">
                        <w:rPr>
                          <w:rFonts w:ascii="Arial" w:hAnsi="Arial" w:cs="Arial"/>
                          <w:sz w:val="22"/>
                          <w:lang w:val="en-US"/>
                        </w:rPr>
                        <w:t>:</w:t>
                      </w:r>
                      <w:r w:rsidRPr="008F6580">
                        <w:rPr>
                          <w:rFonts w:ascii="Arial" w:hAnsi="Arial" w:cs="Arial"/>
                          <w:sz w:val="22"/>
                          <w:lang w:val="en-US"/>
                        </w:rPr>
                        <w:t xml:space="preserve"> </w:t>
                      </w:r>
                      <w:r w:rsidR="0024786B">
                        <w:rPr>
                          <w:rFonts w:ascii="Arial" w:hAnsi="Arial" w:cs="Arial"/>
                          <w:sz w:val="22"/>
                          <w:lang w:val="en-US"/>
                        </w:rPr>
                        <w:t>B</w:t>
                      </w:r>
                      <w:r w:rsidRPr="008F6580">
                        <w:rPr>
                          <w:rFonts w:ascii="Arial" w:hAnsi="Arial" w:cs="Arial"/>
                          <w:sz w:val="22"/>
                          <w:lang w:val="en-US"/>
                        </w:rPr>
                        <w:t>uilding a sustainable future</w:t>
                      </w:r>
                    </w:p>
                  </w:txbxContent>
                </v:textbox>
                <w10:wrap type="tight" anchorx="margin"/>
              </v:rect>
            </w:pict>
          </mc:Fallback>
        </mc:AlternateContent>
      </w:r>
      <w:r w:rsidR="004579EC">
        <w:rPr>
          <w:rFonts w:ascii="Arial" w:hAnsi="Arial" w:cs="Arial"/>
          <w:noProof/>
          <w:sz w:val="22"/>
        </w:rPr>
        <mc:AlternateContent>
          <mc:Choice Requires="wps">
            <w:drawing>
              <wp:anchor distT="0" distB="0" distL="114300" distR="114300" simplePos="0" relativeHeight="252579840" behindDoc="1" locked="0" layoutInCell="1" allowOverlap="1" wp14:anchorId="7E8545F7" wp14:editId="33DED68F">
                <wp:simplePos x="0" y="0"/>
                <wp:positionH relativeFrom="margin">
                  <wp:align>right</wp:align>
                </wp:positionH>
                <wp:positionV relativeFrom="paragraph">
                  <wp:posOffset>1136015</wp:posOffset>
                </wp:positionV>
                <wp:extent cx="3848100" cy="736600"/>
                <wp:effectExtent l="0" t="0" r="19050" b="25400"/>
                <wp:wrapTight wrapText="bothSides">
                  <wp:wrapPolygon edited="0">
                    <wp:start x="0" y="0"/>
                    <wp:lineTo x="0" y="21786"/>
                    <wp:lineTo x="21600" y="21786"/>
                    <wp:lineTo x="21600" y="0"/>
                    <wp:lineTo x="0" y="0"/>
                  </wp:wrapPolygon>
                </wp:wrapTight>
                <wp:docPr id="1430" name="Rectangle 1430"/>
                <wp:cNvGraphicFramePr/>
                <a:graphic xmlns:a="http://schemas.openxmlformats.org/drawingml/2006/main">
                  <a:graphicData uri="http://schemas.microsoft.com/office/word/2010/wordprocessingShape">
                    <wps:wsp>
                      <wps:cNvSpPr/>
                      <wps:spPr>
                        <a:xfrm>
                          <a:off x="0" y="0"/>
                          <a:ext cx="3848100" cy="73660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ED7D31">
                              <a:lumMod val="75000"/>
                            </a:srgbClr>
                          </a:solidFill>
                          <a:prstDash val="solid"/>
                          <a:miter lim="800000"/>
                        </a:ln>
                        <a:effectLst/>
                      </wps:spPr>
                      <wps:txbx>
                        <w:txbxContent>
                          <w:p w14:paraId="1D9453D2" w14:textId="77777777" w:rsidR="005577D8" w:rsidRDefault="005577D8" w:rsidP="003D3106">
                            <w:pPr>
                              <w:shd w:val="clear" w:color="auto" w:fill="DEEAF6" w:themeFill="accent5" w:themeFillTint="33"/>
                              <w:spacing w:line="360" w:lineRule="auto"/>
                              <w:jc w:val="center"/>
                              <w:rPr>
                                <w:rFonts w:ascii="Arial" w:hAnsi="Arial" w:cs="Arial"/>
                                <w:sz w:val="22"/>
                              </w:rPr>
                            </w:pPr>
                            <w:r>
                              <w:rPr>
                                <w:rFonts w:ascii="Arial" w:hAnsi="Arial" w:cs="Arial"/>
                                <w:sz w:val="22"/>
                              </w:rPr>
                              <w:t>Organizations act as crucial linkages between the larger field and local levels in constitutional change</w:t>
                            </w:r>
                            <w:sdt>
                              <w:sdtPr>
                                <w:rPr>
                                  <w:rFonts w:ascii="Arial" w:hAnsi="Arial" w:cs="Arial"/>
                                  <w:sz w:val="22"/>
                                </w:rPr>
                                <w:id w:val="-1770468527"/>
                                <w:citation/>
                              </w:sdtPr>
                              <w:sdtContent>
                                <w:r>
                                  <w:rPr>
                                    <w:rFonts w:ascii="Arial" w:hAnsi="Arial" w:cs="Arial"/>
                                    <w:sz w:val="22"/>
                                  </w:rPr>
                                  <w:fldChar w:fldCharType="begin"/>
                                </w:r>
                                <w:r>
                                  <w:rPr>
                                    <w:rFonts w:ascii="Arial" w:hAnsi="Arial" w:cs="Arial"/>
                                    <w:sz w:val="22"/>
                                    <w:lang w:val="en-US"/>
                                  </w:rPr>
                                  <w:instrText xml:space="preserve"> CITATION Hei16 \l 1033 </w:instrText>
                                </w:r>
                                <w:r>
                                  <w:rPr>
                                    <w:rFonts w:ascii="Arial" w:hAnsi="Arial" w:cs="Arial"/>
                                    <w:sz w:val="22"/>
                                  </w:rPr>
                                  <w:fldChar w:fldCharType="separate"/>
                                </w:r>
                                <w:r>
                                  <w:rPr>
                                    <w:rFonts w:ascii="Arial" w:hAnsi="Arial" w:cs="Arial"/>
                                    <w:noProof/>
                                    <w:sz w:val="22"/>
                                    <w:lang w:val="en-US"/>
                                  </w:rPr>
                                  <w:t xml:space="preserve"> </w:t>
                                </w:r>
                                <w:r w:rsidRPr="007A4986">
                                  <w:rPr>
                                    <w:rFonts w:ascii="Arial" w:hAnsi="Arial" w:cs="Arial"/>
                                    <w:noProof/>
                                    <w:sz w:val="22"/>
                                    <w:lang w:val="en-US"/>
                                  </w:rPr>
                                  <w:t>(Heinze, 2016)</w:t>
                                </w:r>
                                <w:r>
                                  <w:rPr>
                                    <w:rFonts w:ascii="Arial" w:hAnsi="Arial" w:cs="Arial"/>
                                    <w:sz w:val="22"/>
                                  </w:rPr>
                                  <w:fldChar w:fldCharType="end"/>
                                </w:r>
                              </w:sdtContent>
                            </w:sdt>
                            <w:r>
                              <w:rPr>
                                <w:rFonts w:ascii="Arial" w:hAnsi="Arial" w:cs="Arial"/>
                                <w:sz w:val="22"/>
                              </w:rPr>
                              <w:t>.</w:t>
                            </w:r>
                          </w:p>
                          <w:p w14:paraId="5E6072D5" w14:textId="77777777" w:rsidR="005577D8" w:rsidRDefault="005577D8" w:rsidP="005577D8">
                            <w:pPr>
                              <w:shd w:val="clear" w:color="auto" w:fill="BDD6EE" w:themeFill="accent5" w:themeFillTint="66"/>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545F7" id="Rectangle 1430" o:spid="_x0000_s1033" style="position:absolute;margin-left:251.8pt;margin-top:89.45pt;width:303pt;height:58pt;z-index:-2507366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" fillcolor="#d2d2d2" strokecolor="#c55a11" strokeweight=".5pt">
                <v:fill color2="silver" rotate="t" colors="0 #d2d2d2;.5 #c8c8c8;1 silver" focus="100%" type="gradient">
                  <o:fill v:ext="view" type="gradientUnscaled"/>
                </v:fill>
                <v:textbox>
                  <w:txbxContent>
                    <w:p w14:paraId="1D9453D2" w14:textId="77777777" w:rsidR="005577D8" w:rsidRDefault="005577D8" w:rsidP="003D3106">
                      <w:pPr>
                        <w:shd w:val="clear" w:color="auto" w:fill="DEEAF6" w:themeFill="accent5" w:themeFillTint="33"/>
                        <w:spacing w:line="360" w:lineRule="auto"/>
                        <w:jc w:val="center"/>
                        <w:rPr>
                          <w:rFonts w:ascii="Arial" w:hAnsi="Arial" w:cs="Arial"/>
                          <w:sz w:val="22"/>
                        </w:rPr>
                      </w:pPr>
                      <w:r>
                        <w:rPr>
                          <w:rFonts w:ascii="Arial" w:hAnsi="Arial" w:cs="Arial"/>
                          <w:sz w:val="22"/>
                        </w:rPr>
                        <w:t>Organizations act as crucial linkages between the larger field and local levels in constitutional change</w:t>
                      </w:r>
                      <w:sdt>
                        <w:sdtPr>
                          <w:rPr>
                            <w:rFonts w:ascii="Arial" w:hAnsi="Arial" w:cs="Arial"/>
                            <w:sz w:val="22"/>
                          </w:rPr>
                          <w:id w:val="-1770468527"/>
                          <w:citation/>
                        </w:sdtPr>
                        <w:sdtContent>
                          <w:r>
                            <w:rPr>
                              <w:rFonts w:ascii="Arial" w:hAnsi="Arial" w:cs="Arial"/>
                              <w:sz w:val="22"/>
                            </w:rPr>
                            <w:fldChar w:fldCharType="begin"/>
                          </w:r>
                          <w:r>
                            <w:rPr>
                              <w:rFonts w:ascii="Arial" w:hAnsi="Arial" w:cs="Arial"/>
                              <w:sz w:val="22"/>
                              <w:lang w:val="en-US"/>
                            </w:rPr>
                            <w:instrText xml:space="preserve"> CITATION Hei16 \l 1033 </w:instrText>
                          </w:r>
                          <w:r>
                            <w:rPr>
                              <w:rFonts w:ascii="Arial" w:hAnsi="Arial" w:cs="Arial"/>
                              <w:sz w:val="22"/>
                            </w:rPr>
                            <w:fldChar w:fldCharType="separate"/>
                          </w:r>
                          <w:r>
                            <w:rPr>
                              <w:rFonts w:ascii="Arial" w:hAnsi="Arial" w:cs="Arial"/>
                              <w:noProof/>
                              <w:sz w:val="22"/>
                              <w:lang w:val="en-US"/>
                            </w:rPr>
                            <w:t xml:space="preserve"> </w:t>
                          </w:r>
                          <w:r w:rsidRPr="007A4986">
                            <w:rPr>
                              <w:rFonts w:ascii="Arial" w:hAnsi="Arial" w:cs="Arial"/>
                              <w:noProof/>
                              <w:sz w:val="22"/>
                              <w:lang w:val="en-US"/>
                            </w:rPr>
                            <w:t>(Heinze, 2016)</w:t>
                          </w:r>
                          <w:r>
                            <w:rPr>
                              <w:rFonts w:ascii="Arial" w:hAnsi="Arial" w:cs="Arial"/>
                              <w:sz w:val="22"/>
                            </w:rPr>
                            <w:fldChar w:fldCharType="end"/>
                          </w:r>
                        </w:sdtContent>
                      </w:sdt>
                      <w:r>
                        <w:rPr>
                          <w:rFonts w:ascii="Arial" w:hAnsi="Arial" w:cs="Arial"/>
                          <w:sz w:val="22"/>
                        </w:rPr>
                        <w:t>.</w:t>
                      </w:r>
                    </w:p>
                    <w:p w14:paraId="5E6072D5" w14:textId="77777777" w:rsidR="005577D8" w:rsidRDefault="005577D8" w:rsidP="005577D8">
                      <w:pPr>
                        <w:shd w:val="clear" w:color="auto" w:fill="BDD6EE" w:themeFill="accent5" w:themeFillTint="66"/>
                        <w:jc w:val="center"/>
                      </w:pPr>
                    </w:p>
                  </w:txbxContent>
                </v:textbox>
                <w10:wrap type="tight" anchorx="margin"/>
              </v:rect>
            </w:pict>
          </mc:Fallback>
        </mc:AlternateContent>
      </w:r>
      <w:r w:rsidR="004579EC">
        <w:rPr>
          <w:noProof/>
        </w:rPr>
        <w:drawing>
          <wp:anchor distT="0" distB="0" distL="114300" distR="114300" simplePos="0" relativeHeight="252576768" behindDoc="1" locked="0" layoutInCell="1" allowOverlap="1" wp14:anchorId="0AC277EF" wp14:editId="1352CCBD">
            <wp:simplePos x="0" y="0"/>
            <wp:positionH relativeFrom="margin">
              <wp:align>left</wp:align>
            </wp:positionH>
            <wp:positionV relativeFrom="paragraph">
              <wp:posOffset>831215</wp:posOffset>
            </wp:positionV>
            <wp:extent cx="2476500" cy="1066800"/>
            <wp:effectExtent l="0" t="0" r="0" b="0"/>
            <wp:wrapTight wrapText="bothSides">
              <wp:wrapPolygon edited="0">
                <wp:start x="0" y="0"/>
                <wp:lineTo x="0" y="21214"/>
                <wp:lineTo x="21434" y="21214"/>
                <wp:lineTo x="21434" y="0"/>
                <wp:lineTo x="0" y="0"/>
              </wp:wrapPolygon>
            </wp:wrapTight>
            <wp:docPr id="1037" name="Picture 103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Picture 1037" descr="Text&#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4A18">
        <w:rPr>
          <w:rFonts w:ascii="Arial" w:hAnsi="Arial" w:cs="Arial"/>
          <w:noProof/>
        </w:rPr>
        <mc:AlternateContent>
          <mc:Choice Requires="wps">
            <w:drawing>
              <wp:anchor distT="0" distB="0" distL="114300" distR="114300" simplePos="0" relativeHeight="252582912" behindDoc="1" locked="0" layoutInCell="1" allowOverlap="1" wp14:anchorId="271DC46E" wp14:editId="5D97F6FF">
                <wp:simplePos x="0" y="0"/>
                <wp:positionH relativeFrom="margin">
                  <wp:align>left</wp:align>
                </wp:positionH>
                <wp:positionV relativeFrom="paragraph">
                  <wp:posOffset>349885</wp:posOffset>
                </wp:positionV>
                <wp:extent cx="5232400" cy="457200"/>
                <wp:effectExtent l="0" t="0" r="25400" b="19050"/>
                <wp:wrapTight wrapText="bothSides">
                  <wp:wrapPolygon edited="0">
                    <wp:start x="0" y="0"/>
                    <wp:lineTo x="0" y="21600"/>
                    <wp:lineTo x="21626" y="21600"/>
                    <wp:lineTo x="21626" y="0"/>
                    <wp:lineTo x="0" y="0"/>
                  </wp:wrapPolygon>
                </wp:wrapTight>
                <wp:docPr id="1433" name="Rectangle 1433"/>
                <wp:cNvGraphicFramePr/>
                <a:graphic xmlns:a="http://schemas.openxmlformats.org/drawingml/2006/main">
                  <a:graphicData uri="http://schemas.microsoft.com/office/word/2010/wordprocessingShape">
                    <wps:wsp>
                      <wps:cNvSpPr/>
                      <wps:spPr>
                        <a:xfrm>
                          <a:off x="0" y="0"/>
                          <a:ext cx="5232400" cy="457200"/>
                        </a:xfrm>
                        <a:prstGeom prst="rect">
                          <a:avLst/>
                        </a:prstGeom>
                        <a:solidFill>
                          <a:srgbClr val="44546A">
                            <a:tint val="95000"/>
                            <a:satMod val="170000"/>
                          </a:srgbClr>
                        </a:solidFill>
                        <a:ln w="12700" cap="flat" cmpd="sng" algn="ctr">
                          <a:solidFill>
                            <a:srgbClr val="4472C4">
                              <a:shade val="50000"/>
                            </a:srgbClr>
                          </a:solidFill>
                          <a:prstDash val="solid"/>
                          <a:miter lim="800000"/>
                        </a:ln>
                        <a:effectLst/>
                      </wps:spPr>
                      <wps:txbx>
                        <w:txbxContent>
                          <w:p w14:paraId="66D8E46A" w14:textId="677725ED" w:rsidR="0001437B" w:rsidRDefault="0001437B" w:rsidP="000143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DC46E" id="Rectangle 1433" o:spid="_x0000_s1034" style="position:absolute;margin-left:0;margin-top:27.55pt;width:412pt;height:36pt;z-index:-250733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" fillcolor="#516482" strokecolor="#2f528f" strokeweight="1pt">
                <v:textbox>
                  <w:txbxContent>
                    <w:p w14:paraId="66D8E46A" w14:textId="677725ED" w:rsidR="0001437B" w:rsidRDefault="0001437B" w:rsidP="0001437B">
                      <w:pPr>
                        <w:jc w:val="center"/>
                      </w:pPr>
                    </w:p>
                  </w:txbxContent>
                </v:textbox>
                <w10:wrap type="tight" anchorx="margin"/>
              </v:rect>
            </w:pict>
          </mc:Fallback>
        </mc:AlternateContent>
      </w:r>
      <w:r w:rsidR="009D4A18">
        <w:rPr>
          <w:rFonts w:ascii="Arial" w:hAnsi="Arial" w:cs="Arial"/>
          <w:noProof/>
        </w:rPr>
        <w:drawing>
          <wp:anchor distT="0" distB="0" distL="114300" distR="114300" simplePos="0" relativeHeight="252581888" behindDoc="1" locked="0" layoutInCell="1" allowOverlap="1" wp14:anchorId="3B844F25" wp14:editId="13008D17">
            <wp:simplePos x="0" y="0"/>
            <wp:positionH relativeFrom="margin">
              <wp:align>right</wp:align>
            </wp:positionH>
            <wp:positionV relativeFrom="paragraph">
              <wp:posOffset>407670</wp:posOffset>
            </wp:positionV>
            <wp:extent cx="2895600" cy="336550"/>
            <wp:effectExtent l="0" t="0" r="0" b="6350"/>
            <wp:wrapTight wrapText="bothSides">
              <wp:wrapPolygon edited="0">
                <wp:start x="711" y="0"/>
                <wp:lineTo x="0" y="3668"/>
                <wp:lineTo x="0" y="15894"/>
                <wp:lineTo x="426" y="19562"/>
                <wp:lineTo x="853" y="20785"/>
                <wp:lineTo x="20889" y="20785"/>
                <wp:lineTo x="21458" y="15894"/>
                <wp:lineTo x="21458" y="0"/>
                <wp:lineTo x="7816" y="0"/>
                <wp:lineTo x="711" y="0"/>
              </wp:wrapPolygon>
            </wp:wrapTight>
            <wp:docPr id="1441" name="Picture 14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5600" cy="336550"/>
                    </a:xfrm>
                    <a:prstGeom prst="rect">
                      <a:avLst/>
                    </a:prstGeom>
                    <a:noFill/>
                  </pic:spPr>
                </pic:pic>
              </a:graphicData>
            </a:graphic>
            <wp14:sizeRelH relativeFrom="margin">
              <wp14:pctWidth>0</wp14:pctWidth>
            </wp14:sizeRelH>
            <wp14:sizeRelV relativeFrom="margin">
              <wp14:pctHeight>0</wp14:pctHeight>
            </wp14:sizeRelV>
          </wp:anchor>
        </w:drawing>
      </w:r>
    </w:p>
    <w:p w14:paraId="6FCE1688" w14:textId="79C0E940" w:rsidR="0001437B" w:rsidRPr="003D3106" w:rsidRDefault="00641851" w:rsidP="00041A5A">
      <w:pPr>
        <w:spacing w:line="360" w:lineRule="auto"/>
        <w:rPr>
          <w:rFonts w:ascii="Arial" w:hAnsi="Arial" w:cs="Arial"/>
          <w:sz w:val="22"/>
        </w:rPr>
      </w:pPr>
      <w:r>
        <w:rPr>
          <w:rFonts w:ascii="Arial" w:hAnsi="Arial" w:cs="Arial"/>
          <w:sz w:val="22"/>
        </w:rPr>
        <w:t>The Sustainable Development Goals</w:t>
      </w:r>
      <w:r w:rsidR="0066024D">
        <w:rPr>
          <w:rFonts w:ascii="Arial" w:hAnsi="Arial" w:cs="Arial"/>
          <w:sz w:val="22"/>
        </w:rPr>
        <w:t xml:space="preserve"> are a universal political agenda</w:t>
      </w:r>
      <w:sdt>
        <w:sdtPr>
          <w:rPr>
            <w:rFonts w:ascii="Arial" w:hAnsi="Arial" w:cs="Arial"/>
            <w:sz w:val="22"/>
          </w:rPr>
          <w:id w:val="1507780617"/>
          <w:citation/>
        </w:sdtPr>
        <w:sdtContent>
          <w:r w:rsidR="0066024D">
            <w:rPr>
              <w:rFonts w:ascii="Arial" w:hAnsi="Arial" w:cs="Arial"/>
              <w:sz w:val="22"/>
            </w:rPr>
            <w:fldChar w:fldCharType="begin"/>
          </w:r>
          <w:r w:rsidR="0066024D">
            <w:rPr>
              <w:rFonts w:ascii="Arial" w:hAnsi="Arial" w:cs="Arial"/>
              <w:sz w:val="22"/>
              <w:lang w:val="en-US"/>
            </w:rPr>
            <w:instrText xml:space="preserve"> CITATION Swe20 \l 1033 </w:instrText>
          </w:r>
          <w:r w:rsidR="0066024D">
            <w:rPr>
              <w:rFonts w:ascii="Arial" w:hAnsi="Arial" w:cs="Arial"/>
              <w:sz w:val="22"/>
            </w:rPr>
            <w:fldChar w:fldCharType="separate"/>
          </w:r>
          <w:r w:rsidR="0066024D">
            <w:rPr>
              <w:rFonts w:ascii="Arial" w:hAnsi="Arial" w:cs="Arial"/>
              <w:noProof/>
              <w:sz w:val="22"/>
              <w:lang w:val="en-US"/>
            </w:rPr>
            <w:t xml:space="preserve"> </w:t>
          </w:r>
          <w:r w:rsidR="0066024D" w:rsidRPr="0066024D">
            <w:rPr>
              <w:rFonts w:ascii="Arial" w:hAnsi="Arial" w:cs="Arial"/>
              <w:noProof/>
              <w:sz w:val="22"/>
              <w:lang w:val="en-US"/>
            </w:rPr>
            <w:t>(Sweileh, 2020)</w:t>
          </w:r>
          <w:r w:rsidR="0066024D">
            <w:rPr>
              <w:rFonts w:ascii="Arial" w:hAnsi="Arial" w:cs="Arial"/>
              <w:sz w:val="22"/>
            </w:rPr>
            <w:fldChar w:fldCharType="end"/>
          </w:r>
        </w:sdtContent>
      </w:sdt>
      <w:r>
        <w:rPr>
          <w:rFonts w:ascii="Arial" w:hAnsi="Arial" w:cs="Arial"/>
          <w:sz w:val="22"/>
        </w:rPr>
        <w:t>,</w:t>
      </w:r>
      <w:r w:rsidR="003F1BF4">
        <w:rPr>
          <w:rFonts w:ascii="Arial" w:hAnsi="Arial" w:cs="Arial"/>
          <w:sz w:val="22"/>
        </w:rPr>
        <w:t xml:space="preserve"> </w:t>
      </w:r>
      <w:r w:rsidR="00511E04">
        <w:rPr>
          <w:rFonts w:ascii="Arial" w:hAnsi="Arial" w:cs="Arial"/>
          <w:sz w:val="22"/>
        </w:rPr>
        <w:t xml:space="preserve">a </w:t>
      </w:r>
      <w:r w:rsidR="003F1BF4">
        <w:rPr>
          <w:rFonts w:ascii="Arial" w:hAnsi="Arial" w:cs="Arial"/>
          <w:sz w:val="22"/>
        </w:rPr>
        <w:t xml:space="preserve">shared roadmap for the world we want to see by 2030. </w:t>
      </w:r>
      <w:r w:rsidR="00AB70D5" w:rsidRPr="00AB70D5">
        <w:rPr>
          <w:rFonts w:ascii="Arial" w:hAnsi="Arial" w:cs="Arial"/>
          <w:sz w:val="22"/>
        </w:rPr>
        <w:t xml:space="preserve">The </w:t>
      </w:r>
      <w:r w:rsidR="00956EDD">
        <w:rPr>
          <w:rFonts w:ascii="Arial" w:hAnsi="Arial" w:cs="Arial"/>
          <w:sz w:val="22"/>
        </w:rPr>
        <w:t>g</w:t>
      </w:r>
      <w:r w:rsidR="00132485">
        <w:rPr>
          <w:rFonts w:ascii="Arial" w:hAnsi="Arial" w:cs="Arial"/>
          <w:sz w:val="22"/>
        </w:rPr>
        <w:t>oals</w:t>
      </w:r>
      <w:r w:rsidR="00D700A1">
        <w:rPr>
          <w:rFonts w:ascii="Arial" w:hAnsi="Arial" w:cs="Arial"/>
          <w:sz w:val="22"/>
        </w:rPr>
        <w:t xml:space="preserve"> are</w:t>
      </w:r>
      <w:r w:rsidR="00AB70D5" w:rsidRPr="00AB70D5">
        <w:rPr>
          <w:rFonts w:ascii="Arial" w:hAnsi="Arial" w:cs="Arial"/>
          <w:sz w:val="22"/>
        </w:rPr>
        <w:t xml:space="preserve"> </w:t>
      </w:r>
      <w:r w:rsidR="00D700A1">
        <w:rPr>
          <w:rFonts w:ascii="Arial" w:hAnsi="Arial" w:cs="Arial"/>
          <w:sz w:val="22"/>
        </w:rPr>
        <w:t xml:space="preserve">a </w:t>
      </w:r>
      <w:r w:rsidR="00AB70D5" w:rsidRPr="00AB70D5">
        <w:rPr>
          <w:rFonts w:ascii="Arial" w:hAnsi="Arial" w:cs="Arial"/>
          <w:sz w:val="22"/>
        </w:rPr>
        <w:t xml:space="preserve">global set of objectives, </w:t>
      </w:r>
      <w:r w:rsidR="003C6987">
        <w:rPr>
          <w:rFonts w:ascii="Arial" w:hAnsi="Arial" w:cs="Arial"/>
          <w:sz w:val="22"/>
        </w:rPr>
        <w:t xml:space="preserve">and </w:t>
      </w:r>
      <w:r w:rsidR="00AB70D5" w:rsidRPr="00AB70D5">
        <w:rPr>
          <w:rFonts w:ascii="Arial" w:hAnsi="Arial" w:cs="Arial"/>
          <w:sz w:val="22"/>
        </w:rPr>
        <w:t xml:space="preserve">benchmarks, </w:t>
      </w:r>
      <w:r w:rsidR="003C6987">
        <w:rPr>
          <w:rFonts w:ascii="Arial" w:hAnsi="Arial" w:cs="Arial"/>
          <w:sz w:val="22"/>
        </w:rPr>
        <w:t xml:space="preserve">for </w:t>
      </w:r>
      <w:r w:rsidR="003C6987" w:rsidRPr="00AB70D5">
        <w:rPr>
          <w:rFonts w:ascii="Arial" w:hAnsi="Arial" w:cs="Arial"/>
          <w:sz w:val="22"/>
        </w:rPr>
        <w:t>UN</w:t>
      </w:r>
      <w:r w:rsidR="00AB70D5" w:rsidRPr="00AB70D5">
        <w:rPr>
          <w:rFonts w:ascii="Arial" w:hAnsi="Arial" w:cs="Arial"/>
          <w:sz w:val="22"/>
        </w:rPr>
        <w:t xml:space="preserve"> </w:t>
      </w:r>
      <w:r w:rsidR="00AB70D5">
        <w:rPr>
          <w:rFonts w:ascii="Arial" w:hAnsi="Arial" w:cs="Arial"/>
          <w:sz w:val="22"/>
        </w:rPr>
        <w:t>member</w:t>
      </w:r>
      <w:r w:rsidR="003C6987">
        <w:rPr>
          <w:rFonts w:ascii="Arial" w:hAnsi="Arial" w:cs="Arial"/>
          <w:sz w:val="22"/>
        </w:rPr>
        <w:t>s, and</w:t>
      </w:r>
      <w:r w:rsidR="00AB70D5" w:rsidRPr="00AB70D5">
        <w:rPr>
          <w:rFonts w:ascii="Arial" w:hAnsi="Arial" w:cs="Arial"/>
          <w:sz w:val="22"/>
        </w:rPr>
        <w:t xml:space="preserve"> are intended to </w:t>
      </w:r>
      <w:r w:rsidR="00AB70D5">
        <w:rPr>
          <w:rFonts w:ascii="Arial" w:hAnsi="Arial" w:cs="Arial"/>
          <w:sz w:val="22"/>
        </w:rPr>
        <w:t>utilize</w:t>
      </w:r>
      <w:r w:rsidR="00AB70D5" w:rsidRPr="00AB70D5">
        <w:rPr>
          <w:rFonts w:ascii="Arial" w:hAnsi="Arial" w:cs="Arial"/>
          <w:sz w:val="22"/>
        </w:rPr>
        <w:t xml:space="preserve"> to guide </w:t>
      </w:r>
      <w:r>
        <w:rPr>
          <w:rFonts w:ascii="Arial" w:hAnsi="Arial" w:cs="Arial"/>
          <w:sz w:val="22"/>
        </w:rPr>
        <w:t>these political</w:t>
      </w:r>
      <w:r w:rsidR="00AB70D5" w:rsidRPr="00AB70D5">
        <w:rPr>
          <w:rFonts w:ascii="Arial" w:hAnsi="Arial" w:cs="Arial"/>
          <w:sz w:val="22"/>
        </w:rPr>
        <w:t xml:space="preserve"> </w:t>
      </w:r>
      <w:r w:rsidR="00511E04">
        <w:rPr>
          <w:rFonts w:ascii="Arial" w:hAnsi="Arial" w:cs="Arial"/>
          <w:sz w:val="22"/>
        </w:rPr>
        <w:t>agendas</w:t>
      </w:r>
      <w:r w:rsidR="00AB70D5" w:rsidRPr="00AB70D5">
        <w:rPr>
          <w:rFonts w:ascii="Arial" w:hAnsi="Arial" w:cs="Arial"/>
          <w:sz w:val="22"/>
        </w:rPr>
        <w:t xml:space="preserve"> over </w:t>
      </w:r>
      <w:r w:rsidR="00AB70D5">
        <w:rPr>
          <w:rFonts w:ascii="Arial" w:hAnsi="Arial" w:cs="Arial"/>
          <w:sz w:val="22"/>
        </w:rPr>
        <w:t>the</w:t>
      </w:r>
      <w:r w:rsidR="00AB70D5" w:rsidRPr="00AB70D5">
        <w:rPr>
          <w:rFonts w:ascii="Arial" w:hAnsi="Arial" w:cs="Arial"/>
          <w:sz w:val="22"/>
        </w:rPr>
        <w:t xml:space="preserve"> next 15 years</w:t>
      </w:r>
      <w:sdt>
        <w:sdtPr>
          <w:rPr>
            <w:rFonts w:ascii="Arial" w:hAnsi="Arial" w:cs="Arial"/>
            <w:sz w:val="22"/>
          </w:rPr>
          <w:id w:val="1092366288"/>
          <w:citation/>
        </w:sdtPr>
        <w:sdtContent>
          <w:r w:rsidR="00395852">
            <w:rPr>
              <w:rFonts w:ascii="Arial" w:hAnsi="Arial" w:cs="Arial"/>
              <w:sz w:val="22"/>
            </w:rPr>
            <w:fldChar w:fldCharType="begin"/>
          </w:r>
          <w:r w:rsidR="00395852">
            <w:rPr>
              <w:rFonts w:ascii="Arial" w:hAnsi="Arial" w:cs="Arial"/>
              <w:sz w:val="22"/>
              <w:lang w:val="en-US"/>
            </w:rPr>
            <w:instrText xml:space="preserve"> CITATION For15 \l 1033 </w:instrText>
          </w:r>
          <w:r w:rsidR="00395852">
            <w:rPr>
              <w:rFonts w:ascii="Arial" w:hAnsi="Arial" w:cs="Arial"/>
              <w:sz w:val="22"/>
            </w:rPr>
            <w:fldChar w:fldCharType="separate"/>
          </w:r>
          <w:r w:rsidR="00395852">
            <w:rPr>
              <w:rFonts w:ascii="Arial" w:hAnsi="Arial" w:cs="Arial"/>
              <w:noProof/>
              <w:sz w:val="22"/>
              <w:lang w:val="en-US"/>
            </w:rPr>
            <w:t xml:space="preserve"> </w:t>
          </w:r>
          <w:r w:rsidR="00395852" w:rsidRPr="00395852">
            <w:rPr>
              <w:rFonts w:ascii="Arial" w:hAnsi="Arial" w:cs="Arial"/>
              <w:noProof/>
              <w:sz w:val="22"/>
              <w:lang w:val="en-US"/>
            </w:rPr>
            <w:t>(Ford, 2015)</w:t>
          </w:r>
          <w:r w:rsidR="00395852">
            <w:rPr>
              <w:rFonts w:ascii="Arial" w:hAnsi="Arial" w:cs="Arial"/>
              <w:sz w:val="22"/>
            </w:rPr>
            <w:fldChar w:fldCharType="end"/>
          </w:r>
        </w:sdtContent>
      </w:sdt>
      <w:r w:rsidR="00395852">
        <w:rPr>
          <w:rFonts w:ascii="Arial" w:hAnsi="Arial" w:cs="Arial"/>
          <w:sz w:val="22"/>
        </w:rPr>
        <w:t>.</w:t>
      </w:r>
      <w:r>
        <w:rPr>
          <w:rFonts w:ascii="Arial" w:hAnsi="Arial" w:cs="Arial"/>
          <w:sz w:val="22"/>
        </w:rPr>
        <w:t xml:space="preserve"> They</w:t>
      </w:r>
      <w:r w:rsidR="00D31A1E">
        <w:rPr>
          <w:rFonts w:ascii="Arial" w:hAnsi="Arial" w:cs="Arial"/>
          <w:sz w:val="22"/>
        </w:rPr>
        <w:t xml:space="preserve"> served as a framework for the discussion of various actors, stakeholders,</w:t>
      </w:r>
      <w:r w:rsidR="003C6987">
        <w:rPr>
          <w:rFonts w:ascii="Arial" w:hAnsi="Arial" w:cs="Arial"/>
          <w:sz w:val="22"/>
        </w:rPr>
        <w:t xml:space="preserve"> and</w:t>
      </w:r>
      <w:r w:rsidR="00D31A1E">
        <w:rPr>
          <w:rFonts w:ascii="Arial" w:hAnsi="Arial" w:cs="Arial"/>
          <w:sz w:val="22"/>
        </w:rPr>
        <w:t xml:space="preserve"> nations</w:t>
      </w:r>
      <w:r w:rsidR="003C6987">
        <w:rPr>
          <w:rFonts w:ascii="Arial" w:hAnsi="Arial" w:cs="Arial"/>
          <w:sz w:val="22"/>
        </w:rPr>
        <w:t>.</w:t>
      </w:r>
      <w:r w:rsidR="00D31A1E">
        <w:rPr>
          <w:rFonts w:ascii="Arial" w:hAnsi="Arial" w:cs="Arial"/>
          <w:sz w:val="22"/>
        </w:rPr>
        <w:t xml:space="preserve"> </w:t>
      </w:r>
      <w:r w:rsidR="003C6987">
        <w:rPr>
          <w:rFonts w:ascii="Arial" w:hAnsi="Arial" w:cs="Arial"/>
          <w:sz w:val="22"/>
        </w:rPr>
        <w:t>T</w:t>
      </w:r>
      <w:r w:rsidR="00D31A1E">
        <w:rPr>
          <w:rFonts w:ascii="Arial" w:hAnsi="Arial" w:cs="Arial"/>
          <w:sz w:val="22"/>
        </w:rPr>
        <w:t xml:space="preserve">he United Nations System, </w:t>
      </w:r>
      <w:r w:rsidR="00F0301C">
        <w:rPr>
          <w:rFonts w:ascii="Arial" w:hAnsi="Arial" w:cs="Arial"/>
          <w:sz w:val="22"/>
        </w:rPr>
        <w:t>i</w:t>
      </w:r>
      <w:r w:rsidR="00DA4787">
        <w:rPr>
          <w:rFonts w:ascii="Arial" w:hAnsi="Arial" w:cs="Arial"/>
          <w:sz w:val="22"/>
        </w:rPr>
        <w:t xml:space="preserve">nternational </w:t>
      </w:r>
      <w:r w:rsidR="00F0301C">
        <w:rPr>
          <w:rFonts w:ascii="Arial" w:hAnsi="Arial" w:cs="Arial"/>
          <w:sz w:val="22"/>
        </w:rPr>
        <w:t>f</w:t>
      </w:r>
      <w:r w:rsidR="00923D67">
        <w:rPr>
          <w:rFonts w:ascii="Arial" w:hAnsi="Arial" w:cs="Arial"/>
          <w:sz w:val="22"/>
        </w:rPr>
        <w:t>inanc</w:t>
      </w:r>
      <w:r w:rsidR="00F0301C">
        <w:rPr>
          <w:rFonts w:ascii="Arial" w:hAnsi="Arial" w:cs="Arial"/>
          <w:sz w:val="22"/>
        </w:rPr>
        <w:t xml:space="preserve">ial institutions, commercial industries, civic society, </w:t>
      </w:r>
      <w:r w:rsidR="00B056AA">
        <w:rPr>
          <w:rFonts w:ascii="Arial" w:hAnsi="Arial" w:cs="Arial"/>
          <w:sz w:val="22"/>
        </w:rPr>
        <w:t>scientists</w:t>
      </w:r>
      <w:r w:rsidR="00F0301C">
        <w:rPr>
          <w:rFonts w:ascii="Arial" w:hAnsi="Arial" w:cs="Arial"/>
          <w:sz w:val="22"/>
        </w:rPr>
        <w:t>, and young people are all participating.</w:t>
      </w:r>
      <w:r w:rsidR="00B056AA">
        <w:rPr>
          <w:rFonts w:ascii="Arial" w:hAnsi="Arial" w:cs="Arial"/>
          <w:sz w:val="22"/>
        </w:rPr>
        <w:t xml:space="preserve"> The creation of a global online stakeholder</w:t>
      </w:r>
      <w:r w:rsidR="00AB1F0E">
        <w:rPr>
          <w:rFonts w:ascii="Arial" w:hAnsi="Arial" w:cs="Arial"/>
          <w:sz w:val="22"/>
        </w:rPr>
        <w:t xml:space="preserve"> </w:t>
      </w:r>
      <w:r w:rsidR="00D31A1E">
        <w:rPr>
          <w:rFonts w:ascii="Arial" w:hAnsi="Arial" w:cs="Arial"/>
          <w:sz w:val="22"/>
        </w:rPr>
        <w:t xml:space="preserve">has been set up to gather opinions, first-hand knowledge, and suggestions from all parties involved and make them widely available </w:t>
      </w:r>
      <w:r w:rsidR="002463B9">
        <w:rPr>
          <w:rFonts w:ascii="Arial" w:hAnsi="Arial" w:cs="Arial"/>
          <w:sz w:val="22"/>
        </w:rPr>
        <w:t>before</w:t>
      </w:r>
      <w:r w:rsidR="00D31A1E">
        <w:rPr>
          <w:rFonts w:ascii="Arial" w:hAnsi="Arial" w:cs="Arial"/>
          <w:sz w:val="22"/>
        </w:rPr>
        <w:t xml:space="preserve"> the event</w:t>
      </w:r>
      <w:sdt>
        <w:sdtPr>
          <w:rPr>
            <w:rFonts w:ascii="Arial" w:hAnsi="Arial" w:cs="Arial"/>
            <w:sz w:val="22"/>
          </w:rPr>
          <w:id w:val="-1550834077"/>
          <w:citation/>
        </w:sdtPr>
        <w:sdtContent>
          <w:r w:rsidR="00D31A1E">
            <w:rPr>
              <w:rFonts w:ascii="Arial" w:hAnsi="Arial" w:cs="Arial"/>
              <w:sz w:val="22"/>
            </w:rPr>
            <w:fldChar w:fldCharType="begin"/>
          </w:r>
          <w:r w:rsidR="00D31A1E">
            <w:rPr>
              <w:rFonts w:ascii="Arial" w:hAnsi="Arial" w:cs="Arial"/>
              <w:sz w:val="22"/>
              <w:lang w:val="en-US"/>
            </w:rPr>
            <w:instrText xml:space="preserve"> CITATION UN221 \l 1033 </w:instrText>
          </w:r>
          <w:r w:rsidR="00D31A1E">
            <w:rPr>
              <w:rFonts w:ascii="Arial" w:hAnsi="Arial" w:cs="Arial"/>
              <w:sz w:val="22"/>
            </w:rPr>
            <w:fldChar w:fldCharType="separate"/>
          </w:r>
          <w:r w:rsidR="00D31A1E">
            <w:rPr>
              <w:rFonts w:ascii="Arial" w:hAnsi="Arial" w:cs="Arial"/>
              <w:noProof/>
              <w:sz w:val="22"/>
              <w:lang w:val="en-US"/>
            </w:rPr>
            <w:t xml:space="preserve"> </w:t>
          </w:r>
          <w:r w:rsidR="00D31A1E" w:rsidRPr="001D7612">
            <w:rPr>
              <w:rFonts w:ascii="Arial" w:hAnsi="Arial" w:cs="Arial"/>
              <w:noProof/>
              <w:sz w:val="22"/>
              <w:lang w:val="en-US"/>
            </w:rPr>
            <w:t>(UN, 2022)</w:t>
          </w:r>
          <w:r w:rsidR="00D31A1E">
            <w:rPr>
              <w:rFonts w:ascii="Arial" w:hAnsi="Arial" w:cs="Arial"/>
              <w:sz w:val="22"/>
            </w:rPr>
            <w:fldChar w:fldCharType="end"/>
          </w:r>
        </w:sdtContent>
      </w:sdt>
      <w:r w:rsidR="00D31A1E">
        <w:rPr>
          <w:rFonts w:ascii="Arial" w:hAnsi="Arial" w:cs="Arial"/>
          <w:sz w:val="22"/>
        </w:rPr>
        <w:t>.</w:t>
      </w:r>
      <w:r w:rsidR="00737CBE">
        <w:rPr>
          <w:rFonts w:ascii="Arial" w:hAnsi="Arial" w:cs="Arial"/>
          <w:sz w:val="22"/>
        </w:rPr>
        <w:t xml:space="preserve"> </w:t>
      </w:r>
      <w:r w:rsidR="00DA4787">
        <w:rPr>
          <w:rFonts w:ascii="Arial" w:hAnsi="Arial" w:cs="Arial"/>
          <w:sz w:val="22"/>
        </w:rPr>
        <w:t>T</w:t>
      </w:r>
      <w:r w:rsidR="00737CBE">
        <w:rPr>
          <w:rFonts w:ascii="Arial" w:hAnsi="Arial" w:cs="Arial"/>
          <w:sz w:val="22"/>
        </w:rPr>
        <w:t>h</w:t>
      </w:r>
      <w:r w:rsidR="00490A27">
        <w:rPr>
          <w:rFonts w:ascii="Arial" w:hAnsi="Arial" w:cs="Arial"/>
          <w:sz w:val="22"/>
        </w:rPr>
        <w:t>is was</w:t>
      </w:r>
      <w:r w:rsidR="00737CBE">
        <w:rPr>
          <w:rFonts w:ascii="Arial" w:hAnsi="Arial" w:cs="Arial"/>
          <w:sz w:val="22"/>
        </w:rPr>
        <w:t xml:space="preserve"> ratified by 193 nations</w:t>
      </w:r>
      <w:r w:rsidR="00DA4787">
        <w:rPr>
          <w:rFonts w:ascii="Arial" w:hAnsi="Arial" w:cs="Arial"/>
          <w:sz w:val="22"/>
        </w:rPr>
        <w:t>, at the UN Development Summit 2015</w:t>
      </w:r>
      <w:r w:rsidR="00490A27">
        <w:rPr>
          <w:rFonts w:ascii="Arial" w:hAnsi="Arial" w:cs="Arial"/>
          <w:sz w:val="22"/>
        </w:rPr>
        <w:t>.</w:t>
      </w:r>
      <w:r w:rsidR="00737CBE">
        <w:rPr>
          <w:rFonts w:ascii="Arial" w:hAnsi="Arial" w:cs="Arial"/>
          <w:sz w:val="22"/>
        </w:rPr>
        <w:t xml:space="preserve"> </w:t>
      </w:r>
      <w:r w:rsidR="00490A27">
        <w:rPr>
          <w:rFonts w:ascii="Arial" w:hAnsi="Arial" w:cs="Arial"/>
          <w:sz w:val="22"/>
        </w:rPr>
        <w:t>A</w:t>
      </w:r>
      <w:r w:rsidR="00737CBE">
        <w:rPr>
          <w:rFonts w:ascii="Arial" w:hAnsi="Arial" w:cs="Arial"/>
          <w:sz w:val="22"/>
        </w:rPr>
        <w:t xml:space="preserve">ll countries and all industries must contribute to its implementation, The UK oversees achieving the objectives on the home front and aiding in their international </w:t>
      </w:r>
      <w:r w:rsidR="0076501C">
        <w:rPr>
          <w:rFonts w:ascii="Arial" w:hAnsi="Arial" w:cs="Arial"/>
          <w:sz w:val="22"/>
        </w:rPr>
        <w:t>achievements</w:t>
      </w:r>
      <w:sdt>
        <w:sdtPr>
          <w:rPr>
            <w:rFonts w:ascii="Arial" w:hAnsi="Arial" w:cs="Arial"/>
            <w:sz w:val="22"/>
          </w:rPr>
          <w:id w:val="-652829877"/>
          <w:citation/>
        </w:sdtPr>
        <w:sdtContent>
          <w:r w:rsidR="007A52DB">
            <w:rPr>
              <w:rFonts w:ascii="Arial" w:hAnsi="Arial" w:cs="Arial"/>
              <w:sz w:val="22"/>
            </w:rPr>
            <w:fldChar w:fldCharType="begin"/>
          </w:r>
          <w:r w:rsidR="00417D43">
            <w:rPr>
              <w:rFonts w:ascii="Arial" w:hAnsi="Arial" w:cs="Arial"/>
              <w:sz w:val="22"/>
              <w:lang w:val="en-US"/>
            </w:rPr>
            <w:instrText xml:space="preserve">CITATION HMG19 \l 1033 </w:instrText>
          </w:r>
          <w:r w:rsidR="007A52DB">
            <w:rPr>
              <w:rFonts w:ascii="Arial" w:hAnsi="Arial" w:cs="Arial"/>
              <w:sz w:val="22"/>
            </w:rPr>
            <w:fldChar w:fldCharType="separate"/>
          </w:r>
          <w:r w:rsidR="00417D43">
            <w:rPr>
              <w:rFonts w:ascii="Arial" w:hAnsi="Arial" w:cs="Arial"/>
              <w:noProof/>
              <w:sz w:val="22"/>
              <w:lang w:val="en-US"/>
            </w:rPr>
            <w:t xml:space="preserve"> </w:t>
          </w:r>
          <w:r w:rsidR="00417D43" w:rsidRPr="00417D43">
            <w:rPr>
              <w:rFonts w:ascii="Arial" w:hAnsi="Arial" w:cs="Arial"/>
              <w:noProof/>
              <w:sz w:val="22"/>
              <w:lang w:val="en-US"/>
            </w:rPr>
            <w:t>(UK. Gov, 2O19)</w:t>
          </w:r>
          <w:r w:rsidR="007A52DB">
            <w:rPr>
              <w:rFonts w:ascii="Arial" w:hAnsi="Arial" w:cs="Arial"/>
              <w:sz w:val="22"/>
            </w:rPr>
            <w:fldChar w:fldCharType="end"/>
          </w:r>
        </w:sdtContent>
      </w:sdt>
      <w:r w:rsidR="002A4BD8">
        <w:rPr>
          <w:rFonts w:ascii="Arial" w:hAnsi="Arial" w:cs="Arial"/>
          <w:sz w:val="22"/>
        </w:rPr>
        <w:t>.</w:t>
      </w:r>
      <w:r w:rsidR="002B5522">
        <w:rPr>
          <w:rFonts w:ascii="Arial" w:hAnsi="Arial" w:cs="Arial"/>
          <w:sz w:val="22"/>
        </w:rPr>
        <w:t xml:space="preserve"> The WHO’s global strategy goals for the transitional approach centre on factors such as people living longer, universal </w:t>
      </w:r>
      <w:r w:rsidR="006D6718">
        <w:rPr>
          <w:rFonts w:ascii="Arial" w:hAnsi="Arial" w:cs="Arial"/>
          <w:sz w:val="22"/>
        </w:rPr>
        <w:t>Health and Well-being,</w:t>
      </w:r>
      <w:r w:rsidR="002B5522">
        <w:rPr>
          <w:rFonts w:ascii="Arial" w:hAnsi="Arial" w:cs="Arial"/>
          <w:sz w:val="22"/>
        </w:rPr>
        <w:t xml:space="preserve"> climate change,</w:t>
      </w:r>
      <w:r w:rsidR="00511E04">
        <w:rPr>
          <w:rFonts w:ascii="Arial" w:hAnsi="Arial" w:cs="Arial"/>
          <w:sz w:val="22"/>
        </w:rPr>
        <w:t xml:space="preserve"> c</w:t>
      </w:r>
      <w:r w:rsidR="002B5522">
        <w:rPr>
          <w:rFonts w:ascii="Arial" w:hAnsi="Arial" w:cs="Arial"/>
          <w:sz w:val="22"/>
        </w:rPr>
        <w:t>hemical safety, radiation safety, healthcare settings, workplaces,</w:t>
      </w:r>
      <w:r w:rsidR="00380B1F">
        <w:rPr>
          <w:rFonts w:ascii="Arial" w:hAnsi="Arial" w:cs="Arial"/>
          <w:sz w:val="22"/>
        </w:rPr>
        <w:t xml:space="preserve"> </w:t>
      </w:r>
      <w:r w:rsidR="005C248F">
        <w:rPr>
          <w:rFonts w:ascii="Arial" w:hAnsi="Arial" w:cs="Arial"/>
          <w:sz w:val="22"/>
        </w:rPr>
        <w:t xml:space="preserve">and </w:t>
      </w:r>
      <w:r w:rsidR="002B5522">
        <w:rPr>
          <w:rFonts w:ascii="Arial" w:hAnsi="Arial" w:cs="Arial"/>
          <w:sz w:val="22"/>
        </w:rPr>
        <w:t>national and international contexts</w:t>
      </w:r>
      <w:sdt>
        <w:sdtPr>
          <w:rPr>
            <w:rFonts w:ascii="Arial" w:hAnsi="Arial" w:cs="Arial"/>
            <w:sz w:val="22"/>
          </w:rPr>
          <w:id w:val="561841183"/>
          <w:citation/>
        </w:sdtPr>
        <w:sdtContent>
          <w:r w:rsidR="0077653B">
            <w:rPr>
              <w:rFonts w:ascii="Arial" w:hAnsi="Arial" w:cs="Arial"/>
              <w:sz w:val="22"/>
            </w:rPr>
            <w:fldChar w:fldCharType="begin"/>
          </w:r>
          <w:r w:rsidR="0077653B">
            <w:rPr>
              <w:rFonts w:ascii="Arial" w:hAnsi="Arial" w:cs="Arial"/>
              <w:sz w:val="22"/>
              <w:lang w:val="en-US"/>
            </w:rPr>
            <w:instrText xml:space="preserve"> CITATION Arg22 \l 1033 </w:instrText>
          </w:r>
          <w:r w:rsidR="0077653B">
            <w:rPr>
              <w:rFonts w:ascii="Arial" w:hAnsi="Arial" w:cs="Arial"/>
              <w:sz w:val="22"/>
            </w:rPr>
            <w:fldChar w:fldCharType="separate"/>
          </w:r>
          <w:r w:rsidR="0077653B">
            <w:rPr>
              <w:rFonts w:ascii="Arial" w:hAnsi="Arial" w:cs="Arial"/>
              <w:noProof/>
              <w:sz w:val="22"/>
              <w:lang w:val="en-US"/>
            </w:rPr>
            <w:t xml:space="preserve"> </w:t>
          </w:r>
          <w:r w:rsidR="0077653B" w:rsidRPr="0077653B">
            <w:rPr>
              <w:rFonts w:ascii="Arial" w:hAnsi="Arial" w:cs="Arial"/>
              <w:noProof/>
              <w:sz w:val="22"/>
              <w:lang w:val="en-US"/>
            </w:rPr>
            <w:t>(Argyrou, 22)</w:t>
          </w:r>
          <w:r w:rsidR="0077653B">
            <w:rPr>
              <w:rFonts w:ascii="Arial" w:hAnsi="Arial" w:cs="Arial"/>
              <w:sz w:val="22"/>
            </w:rPr>
            <w:fldChar w:fldCharType="end"/>
          </w:r>
        </w:sdtContent>
      </w:sdt>
      <w:r w:rsidR="0077653B">
        <w:rPr>
          <w:rFonts w:ascii="Arial" w:hAnsi="Arial" w:cs="Arial"/>
          <w:sz w:val="22"/>
        </w:rPr>
        <w:t>.</w:t>
      </w:r>
    </w:p>
    <w:p w14:paraId="77E0A73A" w14:textId="4DE9C478" w:rsidR="007A5BF8" w:rsidRDefault="00205648"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21408" behindDoc="0" locked="0" layoutInCell="1" allowOverlap="1" wp14:anchorId="55618ABD" wp14:editId="1C23168C">
                <wp:simplePos x="0" y="0"/>
                <wp:positionH relativeFrom="margin">
                  <wp:align>left</wp:align>
                </wp:positionH>
                <wp:positionV relativeFrom="paragraph">
                  <wp:posOffset>120942</wp:posOffset>
                </wp:positionV>
                <wp:extent cx="5689600" cy="45719"/>
                <wp:effectExtent l="0" t="0" r="25400" b="12065"/>
                <wp:wrapNone/>
                <wp:docPr id="1080" name="Rectangle 1080"/>
                <wp:cNvGraphicFramePr/>
                <a:graphic xmlns:a="http://schemas.openxmlformats.org/drawingml/2006/main">
                  <a:graphicData uri="http://schemas.microsoft.com/office/word/2010/wordprocessingShape">
                    <wps:wsp>
                      <wps:cNvSpPr/>
                      <wps:spPr>
                        <a:xfrm>
                          <a:off x="0" y="0"/>
                          <a:ext cx="5689600"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2E5A1" id="Rectangle 1080" o:spid="_x0000_s1026" style="position:absolute;margin-left:0;margin-top:9.5pt;width:448pt;height:3.6pt;z-index:251921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" fillcolor="#4a5c74 [3058]" strokecolor="#1f3763 [1604]" strokeweight="1pt">
                <w10:wrap anchorx="margin"/>
              </v:rect>
            </w:pict>
          </mc:Fallback>
        </mc:AlternateContent>
      </w:r>
      <w:r w:rsidR="004A61AF">
        <w:rPr>
          <w:rFonts w:ascii="Arial" w:hAnsi="Arial" w:cs="Arial"/>
          <w:noProof/>
          <w:sz w:val="22"/>
        </w:rPr>
        <mc:AlternateContent>
          <mc:Choice Requires="wps">
            <w:drawing>
              <wp:anchor distT="0" distB="0" distL="114300" distR="114300" simplePos="0" relativeHeight="251923456" behindDoc="0" locked="0" layoutInCell="1" allowOverlap="1" wp14:anchorId="0BE657B0" wp14:editId="43CA6F7C">
                <wp:simplePos x="0" y="0"/>
                <wp:positionH relativeFrom="margin">
                  <wp:posOffset>4425950</wp:posOffset>
                </wp:positionH>
                <wp:positionV relativeFrom="paragraph">
                  <wp:posOffset>22860</wp:posOffset>
                </wp:positionV>
                <wp:extent cx="1301750" cy="313690"/>
                <wp:effectExtent l="0" t="0" r="12700" b="10160"/>
                <wp:wrapNone/>
                <wp:docPr id="1083" name="Rectangle 1083"/>
                <wp:cNvGraphicFramePr/>
                <a:graphic xmlns:a="http://schemas.openxmlformats.org/drawingml/2006/main">
                  <a:graphicData uri="http://schemas.microsoft.com/office/word/2010/wordprocessingShape">
                    <wps:wsp>
                      <wps:cNvSpPr/>
                      <wps:spPr>
                        <a:xfrm>
                          <a:off x="0" y="0"/>
                          <a:ext cx="1301750" cy="313690"/>
                        </a:xfrm>
                        <a:prstGeom prst="rect">
                          <a:avLst/>
                        </a:prstGeom>
                        <a:solidFill>
                          <a:srgbClr val="FA6124"/>
                        </a:solidFill>
                      </wps:spPr>
                      <wps:style>
                        <a:lnRef idx="2">
                          <a:schemeClr val="accent2"/>
                        </a:lnRef>
                        <a:fillRef idx="1">
                          <a:schemeClr val="lt1"/>
                        </a:fillRef>
                        <a:effectRef idx="0">
                          <a:schemeClr val="accent2"/>
                        </a:effectRef>
                        <a:fontRef idx="minor">
                          <a:schemeClr val="dk1"/>
                        </a:fontRef>
                      </wps:style>
                      <wps:txbx>
                        <w:txbxContent>
                          <w:p w14:paraId="16252575" w14:textId="26B9F262" w:rsidR="0005587F" w:rsidRPr="0005587F" w:rsidRDefault="0005587F" w:rsidP="005373AF">
                            <w:pPr>
                              <w:shd w:val="clear" w:color="auto" w:fill="FF0000"/>
                              <w:jc w:val="center"/>
                              <w:rPr>
                                <w:rFonts w:ascii="Arial" w:hAnsi="Arial" w:cs="Arial"/>
                                <w:lang w:val="en-US"/>
                              </w:rPr>
                            </w:pPr>
                            <w:r w:rsidRPr="0005587F">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657B0" id="Rectangle 1083" o:spid="_x0000_s1035" style="position:absolute;margin-left:348.5pt;margin-top:1.8pt;width:102.5pt;height:24.7pt;z-index:251923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" fillcolor="#fa6124" strokecolor="#ed7d31 [3205]" strokeweight="1pt">
                <v:textbox>
                  <w:txbxContent>
                    <w:p w14:paraId="16252575" w14:textId="26B9F262" w:rsidR="0005587F" w:rsidRPr="0005587F" w:rsidRDefault="0005587F" w:rsidP="005373AF">
                      <w:pPr>
                        <w:shd w:val="clear" w:color="auto" w:fill="FF0000"/>
                        <w:jc w:val="center"/>
                        <w:rPr>
                          <w:rFonts w:ascii="Arial" w:hAnsi="Arial" w:cs="Arial"/>
                          <w:lang w:val="en-US"/>
                        </w:rPr>
                      </w:pPr>
                      <w:r w:rsidRPr="0005587F">
                        <w:rPr>
                          <w:rFonts w:ascii="Arial" w:hAnsi="Arial" w:cs="Arial"/>
                          <w:lang w:val="en-US"/>
                        </w:rPr>
                        <w:t>Sector</w:t>
                      </w:r>
                    </w:p>
                  </w:txbxContent>
                </v:textbox>
                <w10:wrap anchorx="margin"/>
              </v:rect>
            </w:pict>
          </mc:Fallback>
        </mc:AlternateContent>
      </w:r>
      <w:r w:rsidR="00922BCD">
        <w:rPr>
          <w:rFonts w:ascii="Arial" w:hAnsi="Arial" w:cs="Arial"/>
          <w:noProof/>
          <w:sz w:val="22"/>
        </w:rPr>
        <mc:AlternateContent>
          <mc:Choice Requires="wps">
            <w:drawing>
              <wp:anchor distT="0" distB="0" distL="114300" distR="114300" simplePos="0" relativeHeight="251990016" behindDoc="0" locked="0" layoutInCell="1" allowOverlap="1" wp14:anchorId="6DD7BCA8" wp14:editId="4823B48C">
                <wp:simplePos x="0" y="0"/>
                <wp:positionH relativeFrom="margin">
                  <wp:align>left</wp:align>
                </wp:positionH>
                <wp:positionV relativeFrom="paragraph">
                  <wp:posOffset>12700</wp:posOffset>
                </wp:positionV>
                <wp:extent cx="1742032" cy="317500"/>
                <wp:effectExtent l="0" t="0" r="10795" b="25400"/>
                <wp:wrapNone/>
                <wp:docPr id="1157" name="Rectangle 1157"/>
                <wp:cNvGraphicFramePr/>
                <a:graphic xmlns:a="http://schemas.openxmlformats.org/drawingml/2006/main">
                  <a:graphicData uri="http://schemas.microsoft.com/office/word/2010/wordprocessingShape">
                    <wps:wsp>
                      <wps:cNvSpPr/>
                      <wps:spPr>
                        <a:xfrm>
                          <a:off x="0" y="0"/>
                          <a:ext cx="1742032" cy="3175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1D7F8B44" w14:textId="079120CC" w:rsidR="00F42A3C" w:rsidRPr="00F42A3C" w:rsidRDefault="00922BCD" w:rsidP="00F42A3C">
                            <w:pPr>
                              <w:jc w:val="center"/>
                              <w:rPr>
                                <w:rFonts w:ascii="Arial" w:hAnsi="Arial" w:cs="Arial"/>
                                <w:lang w:val="en-US"/>
                              </w:rPr>
                            </w:pPr>
                            <w:r w:rsidRPr="00F42A3C">
                              <w:rPr>
                                <w:rFonts w:ascii="Arial" w:hAnsi="Arial" w:cs="Arial"/>
                                <w:lang w:val="en-US"/>
                              </w:rPr>
                              <w:t>SDG 1</w:t>
                            </w:r>
                            <w:r w:rsidR="00F42A3C" w:rsidRPr="00F42A3C">
                              <w:rPr>
                                <w:rFonts w:ascii="Arial" w:hAnsi="Arial" w:cs="Arial"/>
                                <w:lang w:val="en-US"/>
                              </w:rPr>
                              <w:t>: No Poverty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7BCA8" id="Rectangle 1157" o:spid="_x0000_s1036" style="position:absolute;margin-left:0;margin-top:1pt;width:137.15pt;height:25pt;z-index:25199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" fillcolor="white [3201]" strokecolor="#ed7d31 [3205]" strokeweight="1pt">
                <v:textbox>
                  <w:txbxContent>
                    <w:p w14:paraId="1D7F8B44" w14:textId="079120CC" w:rsidR="00F42A3C" w:rsidRPr="00F42A3C" w:rsidRDefault="00922BCD" w:rsidP="00F42A3C">
                      <w:pPr>
                        <w:jc w:val="center"/>
                        <w:rPr>
                          <w:rFonts w:ascii="Arial" w:hAnsi="Arial" w:cs="Arial"/>
                          <w:lang w:val="en-US"/>
                        </w:rPr>
                      </w:pPr>
                      <w:r w:rsidRPr="00F42A3C">
                        <w:rPr>
                          <w:rFonts w:ascii="Arial" w:hAnsi="Arial" w:cs="Arial"/>
                          <w:lang w:val="en-US"/>
                        </w:rPr>
                        <w:t>SDG 1</w:t>
                      </w:r>
                      <w:r w:rsidR="00F42A3C" w:rsidRPr="00F42A3C">
                        <w:rPr>
                          <w:rFonts w:ascii="Arial" w:hAnsi="Arial" w:cs="Arial"/>
                          <w:lang w:val="en-US"/>
                        </w:rPr>
                        <w:t>: No Poverty</w:t>
                      </w:r>
                    </w:p>
                  </w:txbxContent>
                </v:textbox>
                <w10:wrap anchorx="margin"/>
              </v:rect>
            </w:pict>
          </mc:Fallback>
        </mc:AlternateContent>
      </w:r>
      <w:r w:rsidR="00007735">
        <w:rPr>
          <w:rFonts w:ascii="Arial" w:hAnsi="Arial" w:cs="Arial"/>
          <w:noProof/>
          <w:sz w:val="22"/>
        </w:rPr>
        <mc:AlternateContent>
          <mc:Choice Requires="wps">
            <w:drawing>
              <wp:anchor distT="0" distB="0" distL="114300" distR="114300" simplePos="0" relativeHeight="251922432" behindDoc="0" locked="0" layoutInCell="1" allowOverlap="1" wp14:anchorId="63E4EA24" wp14:editId="37638720">
                <wp:simplePos x="0" y="0"/>
                <wp:positionH relativeFrom="margin">
                  <wp:align>left</wp:align>
                </wp:positionH>
                <wp:positionV relativeFrom="paragraph">
                  <wp:posOffset>6874</wp:posOffset>
                </wp:positionV>
                <wp:extent cx="1368263" cy="307015"/>
                <wp:effectExtent l="0" t="0" r="22860" b="17145"/>
                <wp:wrapNone/>
                <wp:docPr id="1081" name="Rectangle 1081"/>
                <wp:cNvGraphicFramePr/>
                <a:graphic xmlns:a="http://schemas.openxmlformats.org/drawingml/2006/main">
                  <a:graphicData uri="http://schemas.microsoft.com/office/word/2010/wordprocessingShape">
                    <wps:wsp>
                      <wps:cNvSpPr/>
                      <wps:spPr>
                        <a:xfrm>
                          <a:off x="0" y="0"/>
                          <a:ext cx="1368263" cy="307015"/>
                        </a:xfrm>
                        <a:prstGeom prst="rect">
                          <a:avLst/>
                        </a:prstGeom>
                      </wps:spPr>
                      <wps:style>
                        <a:lnRef idx="2">
                          <a:schemeClr val="accent2"/>
                        </a:lnRef>
                        <a:fillRef idx="1">
                          <a:schemeClr val="lt1"/>
                        </a:fillRef>
                        <a:effectRef idx="0">
                          <a:schemeClr val="accent2"/>
                        </a:effectRef>
                        <a:fontRef idx="minor">
                          <a:schemeClr val="dk1"/>
                        </a:fontRef>
                      </wps:style>
                      <wps:txbx>
                        <w:txbxContent>
                          <w:p w14:paraId="7CF182B8" w14:textId="0179D677" w:rsidR="00E71ACF" w:rsidRPr="00E71ACF" w:rsidRDefault="00E71ACF" w:rsidP="005373AF">
                            <w:pPr>
                              <w:shd w:val="clear" w:color="auto" w:fill="FF0000"/>
                              <w:jc w:val="center"/>
                              <w:rPr>
                                <w:lang w:val="en-US"/>
                              </w:rPr>
                            </w:pPr>
                            <w:r>
                              <w:rPr>
                                <w:lang w:val="en-US"/>
                              </w:rPr>
                              <w:t>SDG</w:t>
                            </w:r>
                            <w:r w:rsidR="00DE12A7">
                              <w:rPr>
                                <w:lang w:val="en-US"/>
                              </w:rPr>
                              <w:t xml:space="preserve"> </w:t>
                            </w:r>
                            <w:r>
                              <w:rPr>
                                <w:lang w:val="en-US"/>
                              </w:rPr>
                              <w:t xml:space="preserve">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4EA24" id="Rectangle 1081" o:spid="_x0000_s1037" style="position:absolute;margin-left:0;margin-top:.55pt;width:107.75pt;height:24.15pt;z-index:251922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" fillcolor="white [3201]" strokecolor="#ed7d31 [3205]" strokeweight="1pt">
                <v:textbox>
                  <w:txbxContent>
                    <w:p w14:paraId="7CF182B8" w14:textId="0179D677" w:rsidR="00E71ACF" w:rsidRPr="00E71ACF" w:rsidRDefault="00E71ACF" w:rsidP="005373AF">
                      <w:pPr>
                        <w:shd w:val="clear" w:color="auto" w:fill="FF0000"/>
                        <w:jc w:val="center"/>
                        <w:rPr>
                          <w:lang w:val="en-US"/>
                        </w:rPr>
                      </w:pPr>
                      <w:r>
                        <w:rPr>
                          <w:lang w:val="en-US"/>
                        </w:rPr>
                        <w:t>SDG</w:t>
                      </w:r>
                      <w:r w:rsidR="00DE12A7">
                        <w:rPr>
                          <w:lang w:val="en-US"/>
                        </w:rPr>
                        <w:t xml:space="preserve"> </w:t>
                      </w:r>
                      <w:r>
                        <w:rPr>
                          <w:lang w:val="en-US"/>
                        </w:rPr>
                        <w:t xml:space="preserve">1 </w:t>
                      </w:r>
                    </w:p>
                  </w:txbxContent>
                </v:textbox>
                <w10:wrap anchorx="margin"/>
              </v:rect>
            </w:pict>
          </mc:Fallback>
        </mc:AlternateContent>
      </w:r>
    </w:p>
    <w:p w14:paraId="2AB1840F" w14:textId="251C44B3" w:rsidR="00D35446" w:rsidRDefault="00214C04"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26528" behindDoc="0" locked="0" layoutInCell="1" allowOverlap="1" wp14:anchorId="286A2065" wp14:editId="488444C5">
                <wp:simplePos x="0" y="0"/>
                <wp:positionH relativeFrom="margin">
                  <wp:align>right</wp:align>
                </wp:positionH>
                <wp:positionV relativeFrom="paragraph">
                  <wp:posOffset>937895</wp:posOffset>
                </wp:positionV>
                <wp:extent cx="1104265" cy="313055"/>
                <wp:effectExtent l="0" t="0" r="19685" b="10795"/>
                <wp:wrapNone/>
                <wp:docPr id="1086" name="Rectangle 1086"/>
                <wp:cNvGraphicFramePr/>
                <a:graphic xmlns:a="http://schemas.openxmlformats.org/drawingml/2006/main">
                  <a:graphicData uri="http://schemas.microsoft.com/office/word/2010/wordprocessingShape">
                    <wps:wsp>
                      <wps:cNvSpPr/>
                      <wps:spPr>
                        <a:xfrm>
                          <a:off x="0" y="0"/>
                          <a:ext cx="1104265" cy="313055"/>
                        </a:xfrm>
                        <a:prstGeom prst="rect">
                          <a:avLst/>
                        </a:prstGeom>
                        <a:solidFill>
                          <a:srgbClr val="D64D08"/>
                        </a:solidFill>
                        <a:ln>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txbx>
                        <w:txbxContent>
                          <w:p w14:paraId="5765A477" w14:textId="7AF501A8" w:rsidR="00F75414" w:rsidRPr="00F75414" w:rsidRDefault="00F75414" w:rsidP="006763E7">
                            <w:pPr>
                              <w:shd w:val="clear" w:color="auto" w:fill="F18417"/>
                              <w:jc w:val="center"/>
                              <w:rPr>
                                <w:rFonts w:ascii="Arial" w:hAnsi="Arial" w:cs="Arial"/>
                                <w:lang w:val="en-US"/>
                              </w:rPr>
                            </w:pPr>
                            <w:r w:rsidRPr="00F75414">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A2065" id="Rectangle 1086" o:spid="_x0000_s1038" style="position:absolute;margin-left:35.75pt;margin-top:73.85pt;width:86.95pt;height:24.65pt;z-index:251926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" fillcolor="#d64d08" strokecolor="#c45911 [2405]" strokeweight="1pt">
                <v:textbox>
                  <w:txbxContent>
                    <w:p w14:paraId="5765A477" w14:textId="7AF501A8" w:rsidR="00F75414" w:rsidRPr="00F75414" w:rsidRDefault="00F75414" w:rsidP="006763E7">
                      <w:pPr>
                        <w:shd w:val="clear" w:color="auto" w:fill="F18417"/>
                        <w:jc w:val="center"/>
                        <w:rPr>
                          <w:rFonts w:ascii="Arial" w:hAnsi="Arial" w:cs="Arial"/>
                          <w:lang w:val="en-US"/>
                        </w:rPr>
                      </w:pPr>
                      <w:r w:rsidRPr="00F75414">
                        <w:rPr>
                          <w:rFonts w:ascii="Arial" w:hAnsi="Arial" w:cs="Arial"/>
                          <w:lang w:val="en-US"/>
                        </w:rPr>
                        <w:t>Sector</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925504" behindDoc="0" locked="0" layoutInCell="1" allowOverlap="1" wp14:anchorId="4698A1C7" wp14:editId="0C82601B">
                <wp:simplePos x="0" y="0"/>
                <wp:positionH relativeFrom="margin">
                  <wp:posOffset>19050</wp:posOffset>
                </wp:positionH>
                <wp:positionV relativeFrom="paragraph">
                  <wp:posOffset>968375</wp:posOffset>
                </wp:positionV>
                <wp:extent cx="2235942" cy="300351"/>
                <wp:effectExtent l="0" t="0" r="12065" b="24130"/>
                <wp:wrapNone/>
                <wp:docPr id="1085" name="Rectangle 1085"/>
                <wp:cNvGraphicFramePr/>
                <a:graphic xmlns:a="http://schemas.openxmlformats.org/drawingml/2006/main">
                  <a:graphicData uri="http://schemas.microsoft.com/office/word/2010/wordprocessingShape">
                    <wps:wsp>
                      <wps:cNvSpPr/>
                      <wps:spPr>
                        <a:xfrm>
                          <a:off x="0" y="0"/>
                          <a:ext cx="2235942" cy="300351"/>
                        </a:xfrm>
                        <a:prstGeom prst="rect">
                          <a:avLst/>
                        </a:prstGeom>
                        <a:solidFill>
                          <a:srgbClr val="F36A39"/>
                        </a:solidFill>
                      </wps:spPr>
                      <wps:style>
                        <a:lnRef idx="2">
                          <a:schemeClr val="accent2"/>
                        </a:lnRef>
                        <a:fillRef idx="1">
                          <a:schemeClr val="lt1"/>
                        </a:fillRef>
                        <a:effectRef idx="0">
                          <a:schemeClr val="accent2"/>
                        </a:effectRef>
                        <a:fontRef idx="minor">
                          <a:schemeClr val="dk1"/>
                        </a:fontRef>
                      </wps:style>
                      <wps:txbx>
                        <w:txbxContent>
                          <w:p w14:paraId="2A413DDC" w14:textId="49B07B8D" w:rsidR="00F75414" w:rsidRPr="00F75414" w:rsidRDefault="00F75414" w:rsidP="006763E7">
                            <w:pPr>
                              <w:shd w:val="clear" w:color="auto" w:fill="F18417"/>
                              <w:jc w:val="center"/>
                              <w:rPr>
                                <w:rFonts w:ascii="Arial" w:hAnsi="Arial" w:cs="Arial"/>
                                <w:lang w:val="en-US"/>
                              </w:rPr>
                            </w:pPr>
                            <w:r w:rsidRPr="00F75414">
                              <w:rPr>
                                <w:rFonts w:ascii="Arial" w:hAnsi="Arial" w:cs="Arial"/>
                                <w:lang w:val="en-US"/>
                              </w:rPr>
                              <w:t>SDG 2</w:t>
                            </w:r>
                            <w:r w:rsidR="00F42A3C">
                              <w:rPr>
                                <w:rFonts w:ascii="Arial" w:hAnsi="Arial" w:cs="Arial"/>
                                <w:lang w:val="en-US"/>
                              </w:rPr>
                              <w:t>; Zero hunger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8A1C7" id="Rectangle 1085" o:spid="_x0000_s1039" style="position:absolute;margin-left:1.5pt;margin-top:76.25pt;width:176.05pt;height:23.65pt;z-index:25192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" fillcolor="#f36a39" strokecolor="#ed7d31 [3205]" strokeweight="1pt">
                <v:textbox>
                  <w:txbxContent>
                    <w:p w14:paraId="2A413DDC" w14:textId="49B07B8D" w:rsidR="00F75414" w:rsidRPr="00F75414" w:rsidRDefault="00F75414" w:rsidP="006763E7">
                      <w:pPr>
                        <w:shd w:val="clear" w:color="auto" w:fill="F18417"/>
                        <w:jc w:val="center"/>
                        <w:rPr>
                          <w:rFonts w:ascii="Arial" w:hAnsi="Arial" w:cs="Arial"/>
                          <w:lang w:val="en-US"/>
                        </w:rPr>
                      </w:pPr>
                      <w:r w:rsidRPr="00F75414">
                        <w:rPr>
                          <w:rFonts w:ascii="Arial" w:hAnsi="Arial" w:cs="Arial"/>
                          <w:lang w:val="en-US"/>
                        </w:rPr>
                        <w:t>SDG 2</w:t>
                      </w:r>
                      <w:r w:rsidR="00F42A3C">
                        <w:rPr>
                          <w:rFonts w:ascii="Arial" w:hAnsi="Arial" w:cs="Arial"/>
                          <w:lang w:val="en-US"/>
                        </w:rPr>
                        <w:t>; Zero hunger</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2069888" behindDoc="1" locked="0" layoutInCell="1" allowOverlap="1" wp14:anchorId="257A9F18" wp14:editId="78597A1D">
                <wp:simplePos x="0" y="0"/>
                <wp:positionH relativeFrom="margin">
                  <wp:posOffset>3765550</wp:posOffset>
                </wp:positionH>
                <wp:positionV relativeFrom="paragraph">
                  <wp:posOffset>127635</wp:posOffset>
                </wp:positionV>
                <wp:extent cx="1971675" cy="755650"/>
                <wp:effectExtent l="0" t="0" r="28575" b="25400"/>
                <wp:wrapTight wrapText="bothSides">
                  <wp:wrapPolygon edited="0">
                    <wp:start x="0" y="0"/>
                    <wp:lineTo x="0" y="21782"/>
                    <wp:lineTo x="21704" y="21782"/>
                    <wp:lineTo x="21704" y="0"/>
                    <wp:lineTo x="0" y="0"/>
                  </wp:wrapPolygon>
                </wp:wrapTight>
                <wp:docPr id="1214" name="Rectangle 1214"/>
                <wp:cNvGraphicFramePr/>
                <a:graphic xmlns:a="http://schemas.openxmlformats.org/drawingml/2006/main">
                  <a:graphicData uri="http://schemas.microsoft.com/office/word/2010/wordprocessingShape">
                    <wps:wsp>
                      <wps:cNvSpPr/>
                      <wps:spPr>
                        <a:xfrm>
                          <a:off x="0" y="0"/>
                          <a:ext cx="1971675" cy="75565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E3227" id="Rectangle 1214" o:spid="_x0000_s1026" style="position:absolute;margin-left:296.5pt;margin-top:10.05pt;width:155.25pt;height:59.5pt;z-index:-251246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" fillcolor="red" strokecolor="#1f3763 [1604]" strokeweight="1pt">
                <w10:wrap type="tight" anchorx="margin"/>
              </v:rect>
            </w:pict>
          </mc:Fallback>
        </mc:AlternateContent>
      </w:r>
      <w:r w:rsidR="009649AC">
        <w:rPr>
          <w:rFonts w:ascii="Arial" w:hAnsi="Arial" w:cs="Arial"/>
          <w:noProof/>
          <w:sz w:val="22"/>
        </w:rPr>
        <mc:AlternateContent>
          <mc:Choice Requires="wps">
            <w:drawing>
              <wp:anchor distT="0" distB="0" distL="114300" distR="114300" simplePos="0" relativeHeight="252070912" behindDoc="1" locked="0" layoutInCell="1" allowOverlap="1" wp14:anchorId="6234C3B8" wp14:editId="6C4CB128">
                <wp:simplePos x="0" y="0"/>
                <wp:positionH relativeFrom="column">
                  <wp:posOffset>3556000</wp:posOffset>
                </wp:positionH>
                <wp:positionV relativeFrom="paragraph">
                  <wp:posOffset>76835</wp:posOffset>
                </wp:positionV>
                <wp:extent cx="2112645" cy="711200"/>
                <wp:effectExtent l="0" t="0" r="20955" b="12700"/>
                <wp:wrapTight wrapText="bothSides">
                  <wp:wrapPolygon edited="0">
                    <wp:start x="390" y="0"/>
                    <wp:lineTo x="0" y="1157"/>
                    <wp:lineTo x="0" y="20250"/>
                    <wp:lineTo x="195" y="21407"/>
                    <wp:lineTo x="21425" y="21407"/>
                    <wp:lineTo x="21619" y="20250"/>
                    <wp:lineTo x="21619" y="1736"/>
                    <wp:lineTo x="21425" y="0"/>
                    <wp:lineTo x="390" y="0"/>
                  </wp:wrapPolygon>
                </wp:wrapTight>
                <wp:docPr id="1215" name="Rectangle: Rounded Corners 1215"/>
                <wp:cNvGraphicFramePr/>
                <a:graphic xmlns:a="http://schemas.openxmlformats.org/drawingml/2006/main">
                  <a:graphicData uri="http://schemas.microsoft.com/office/word/2010/wordprocessingShape">
                    <wps:wsp>
                      <wps:cNvSpPr/>
                      <wps:spPr>
                        <a:xfrm>
                          <a:off x="0" y="0"/>
                          <a:ext cx="2112645" cy="7112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37EF39C5" w14:textId="120804DB" w:rsidR="00154F6E" w:rsidRPr="0005587F" w:rsidRDefault="00154F6E" w:rsidP="00154F6E">
                            <w:pPr>
                              <w:jc w:val="center"/>
                              <w:rPr>
                                <w:rFonts w:ascii="Arial" w:hAnsi="Arial" w:cs="Arial"/>
                                <w:lang w:val="en-US"/>
                              </w:rPr>
                            </w:pPr>
                            <w:r w:rsidRPr="00214C04">
                              <w:rPr>
                                <w:rFonts w:ascii="Arial" w:hAnsi="Arial" w:cs="Arial"/>
                                <w:sz w:val="22"/>
                                <w:lang w:val="en-US"/>
                              </w:rPr>
                              <w:t>Economic; Employment; Educational; Housing, and Health</w:t>
                            </w:r>
                            <w:r w:rsidR="00F65B09">
                              <w:rPr>
                                <w:rFonts w:ascii="Arial" w:hAnsi="Arial" w:cs="Arial"/>
                                <w:sz w:val="22"/>
                                <w:lang w:val="en-US"/>
                              </w:rPr>
                              <w:t>.</w:t>
                            </w:r>
                          </w:p>
                          <w:p w14:paraId="344E8810" w14:textId="77777777" w:rsidR="00154F6E" w:rsidRDefault="00154F6E" w:rsidP="00154F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4C3B8" id="Rectangle: Rounded Corners 1215" o:spid="_x0000_s1040" style="position:absolute;margin-left:280pt;margin-top:6.05pt;width:166.35pt;height:56pt;z-index:-25124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" fillcolor="white [3201]" strokecolor="#ed7d31 [3205]" strokeweight="1pt">
                <v:stroke joinstyle="miter"/>
                <v:textbox>
                  <w:txbxContent>
                    <w:p w14:paraId="37EF39C5" w14:textId="120804DB" w:rsidR="00154F6E" w:rsidRPr="0005587F" w:rsidRDefault="00154F6E" w:rsidP="00154F6E">
                      <w:pPr>
                        <w:jc w:val="center"/>
                        <w:rPr>
                          <w:rFonts w:ascii="Arial" w:hAnsi="Arial" w:cs="Arial"/>
                          <w:lang w:val="en-US"/>
                        </w:rPr>
                      </w:pPr>
                      <w:r w:rsidRPr="00214C04">
                        <w:rPr>
                          <w:rFonts w:ascii="Arial" w:hAnsi="Arial" w:cs="Arial"/>
                          <w:sz w:val="22"/>
                          <w:lang w:val="en-US"/>
                        </w:rPr>
                        <w:t>Economic; Employment; Educational; Housing, and Health</w:t>
                      </w:r>
                      <w:r w:rsidR="00F65B09">
                        <w:rPr>
                          <w:rFonts w:ascii="Arial" w:hAnsi="Arial" w:cs="Arial"/>
                          <w:sz w:val="22"/>
                          <w:lang w:val="en-US"/>
                        </w:rPr>
                        <w:t>.</w:t>
                      </w:r>
                    </w:p>
                    <w:p w14:paraId="344E8810" w14:textId="77777777" w:rsidR="00154F6E" w:rsidRDefault="00154F6E" w:rsidP="00154F6E">
                      <w:pPr>
                        <w:jc w:val="center"/>
                      </w:pPr>
                    </w:p>
                  </w:txbxContent>
                </v:textbox>
                <w10:wrap type="tight"/>
              </v:roundrect>
            </w:pict>
          </mc:Fallback>
        </mc:AlternateContent>
      </w:r>
      <w:r w:rsidR="00DE12A7" w:rsidRPr="00697816">
        <w:rPr>
          <w:rFonts w:ascii="Arial" w:hAnsi="Arial" w:cs="Arial"/>
          <w:sz w:val="22"/>
        </w:rPr>
        <w:t>S</w:t>
      </w:r>
      <w:r w:rsidR="00DE12A7">
        <w:rPr>
          <w:rFonts w:ascii="Arial" w:hAnsi="Arial" w:cs="Arial"/>
          <w:sz w:val="22"/>
        </w:rPr>
        <w:t xml:space="preserve">ustainable Development </w:t>
      </w:r>
      <w:r w:rsidR="007C6859">
        <w:rPr>
          <w:rFonts w:ascii="Arial" w:hAnsi="Arial" w:cs="Arial"/>
          <w:sz w:val="22"/>
        </w:rPr>
        <w:t>G</w:t>
      </w:r>
      <w:r w:rsidR="00DE12A7">
        <w:rPr>
          <w:rFonts w:ascii="Arial" w:hAnsi="Arial" w:cs="Arial"/>
          <w:sz w:val="22"/>
        </w:rPr>
        <w:t xml:space="preserve">oal1, </w:t>
      </w:r>
      <w:r w:rsidR="00DE12A7" w:rsidRPr="00697816">
        <w:rPr>
          <w:rFonts w:ascii="Arial" w:hAnsi="Arial" w:cs="Arial"/>
          <w:sz w:val="22"/>
        </w:rPr>
        <w:t>aims to eradicate all forms of poverty, enhance social protection, and guarantee that the underprivileged and vulnerable have equal access to economic resources</w:t>
      </w:r>
      <w:sdt>
        <w:sdtPr>
          <w:rPr>
            <w:rFonts w:ascii="Arial" w:hAnsi="Arial" w:cs="Arial"/>
            <w:sz w:val="22"/>
          </w:rPr>
          <w:id w:val="622114975"/>
          <w:citation/>
        </w:sdtPr>
        <w:sdtContent>
          <w:r w:rsidR="009649AC">
            <w:rPr>
              <w:rFonts w:ascii="Arial" w:hAnsi="Arial" w:cs="Arial"/>
              <w:sz w:val="22"/>
            </w:rPr>
            <w:fldChar w:fldCharType="begin"/>
          </w:r>
          <w:r w:rsidR="009649AC">
            <w:rPr>
              <w:rFonts w:ascii="Arial" w:hAnsi="Arial" w:cs="Arial"/>
              <w:sz w:val="22"/>
              <w:lang w:val="en-US"/>
            </w:rPr>
            <w:instrText xml:space="preserve"> CITATION UN21 \l 1033 </w:instrText>
          </w:r>
          <w:r w:rsidR="009649AC">
            <w:rPr>
              <w:rFonts w:ascii="Arial" w:hAnsi="Arial" w:cs="Arial"/>
              <w:sz w:val="22"/>
            </w:rPr>
            <w:fldChar w:fldCharType="separate"/>
          </w:r>
          <w:r w:rsidR="009649AC">
            <w:rPr>
              <w:rFonts w:ascii="Arial" w:hAnsi="Arial" w:cs="Arial"/>
              <w:noProof/>
              <w:sz w:val="22"/>
              <w:lang w:val="en-US"/>
            </w:rPr>
            <w:t xml:space="preserve"> </w:t>
          </w:r>
          <w:r w:rsidR="009649AC" w:rsidRPr="009649AC">
            <w:rPr>
              <w:rFonts w:ascii="Arial" w:hAnsi="Arial" w:cs="Arial"/>
              <w:noProof/>
              <w:sz w:val="22"/>
              <w:lang w:val="en-US"/>
            </w:rPr>
            <w:t>(UN, 2020)</w:t>
          </w:r>
          <w:r w:rsidR="009649AC">
            <w:rPr>
              <w:rFonts w:ascii="Arial" w:hAnsi="Arial" w:cs="Arial"/>
              <w:sz w:val="22"/>
            </w:rPr>
            <w:fldChar w:fldCharType="end"/>
          </w:r>
        </w:sdtContent>
      </w:sdt>
      <w:r w:rsidR="009649AC">
        <w:rPr>
          <w:rFonts w:ascii="Arial" w:hAnsi="Arial" w:cs="Arial"/>
          <w:sz w:val="22"/>
        </w:rPr>
        <w:t>.</w:t>
      </w:r>
    </w:p>
    <w:p w14:paraId="5ABDA6E8" w14:textId="5977AA11" w:rsidR="007A5BF8" w:rsidRDefault="00214C04"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2096512" behindDoc="1" locked="0" layoutInCell="1" allowOverlap="1" wp14:anchorId="6660829B" wp14:editId="7292B32F">
                <wp:simplePos x="0" y="0"/>
                <wp:positionH relativeFrom="column">
                  <wp:posOffset>2844800</wp:posOffset>
                </wp:positionH>
                <wp:positionV relativeFrom="paragraph">
                  <wp:posOffset>281305</wp:posOffset>
                </wp:positionV>
                <wp:extent cx="2787650" cy="698500"/>
                <wp:effectExtent l="0" t="0" r="12700" b="25400"/>
                <wp:wrapTight wrapText="bothSides">
                  <wp:wrapPolygon edited="0">
                    <wp:start x="295" y="0"/>
                    <wp:lineTo x="0" y="1178"/>
                    <wp:lineTo x="0" y="20618"/>
                    <wp:lineTo x="148" y="21796"/>
                    <wp:lineTo x="21403" y="21796"/>
                    <wp:lineTo x="21551" y="20618"/>
                    <wp:lineTo x="21551" y="1767"/>
                    <wp:lineTo x="21403" y="0"/>
                    <wp:lineTo x="295" y="0"/>
                  </wp:wrapPolygon>
                </wp:wrapTight>
                <wp:docPr id="1052" name="Rectangle: Rounded Corners 1052"/>
                <wp:cNvGraphicFramePr/>
                <a:graphic xmlns:a="http://schemas.openxmlformats.org/drawingml/2006/main">
                  <a:graphicData uri="http://schemas.microsoft.com/office/word/2010/wordprocessingShape">
                    <wps:wsp>
                      <wps:cNvSpPr/>
                      <wps:spPr>
                        <a:xfrm>
                          <a:off x="0" y="0"/>
                          <a:ext cx="2787650" cy="6985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7F66F17" w14:textId="3B2BE32C" w:rsidR="004A61AF" w:rsidRDefault="004A61AF" w:rsidP="004A61AF">
                            <w:pPr>
                              <w:jc w:val="center"/>
                            </w:pPr>
                            <w:r w:rsidRPr="00214C04">
                              <w:rPr>
                                <w:rFonts w:ascii="Arial" w:hAnsi="Arial" w:cs="Arial"/>
                                <w:sz w:val="22"/>
                                <w:lang w:val="en-US"/>
                              </w:rPr>
                              <w:t xml:space="preserve">The Environment; Land; </w:t>
                            </w:r>
                            <w:r w:rsidR="00E64AC6">
                              <w:rPr>
                                <w:rFonts w:ascii="Arial" w:hAnsi="Arial" w:cs="Arial"/>
                                <w:sz w:val="22"/>
                                <w:lang w:val="en-US"/>
                              </w:rPr>
                              <w:t xml:space="preserve">Food; </w:t>
                            </w:r>
                            <w:r w:rsidRPr="00214C04">
                              <w:rPr>
                                <w:rFonts w:ascii="Arial" w:hAnsi="Arial" w:cs="Arial"/>
                                <w:sz w:val="22"/>
                                <w:lang w:val="en-US"/>
                              </w:rPr>
                              <w:t>Sustainability; Safety; Fairness, and Health</w:t>
                            </w:r>
                            <w:sdt>
                              <w:sdtPr>
                                <w:rPr>
                                  <w:rFonts w:ascii="Arial" w:hAnsi="Arial" w:cs="Arial"/>
                                  <w:sz w:val="22"/>
                                  <w:lang w:val="en-US"/>
                                </w:rPr>
                                <w:id w:val="1390069669"/>
                                <w:citation/>
                              </w:sdtPr>
                              <w:sdtContent>
                                <w:r w:rsidR="00042BCC" w:rsidRPr="00214C04">
                                  <w:rPr>
                                    <w:rFonts w:ascii="Arial" w:hAnsi="Arial" w:cs="Arial"/>
                                    <w:sz w:val="22"/>
                                    <w:lang w:val="en-US"/>
                                  </w:rPr>
                                  <w:fldChar w:fldCharType="begin"/>
                                </w:r>
                                <w:r w:rsidR="00042BCC" w:rsidRPr="00214C04">
                                  <w:rPr>
                                    <w:rFonts w:ascii="Arial" w:hAnsi="Arial" w:cs="Arial"/>
                                    <w:sz w:val="22"/>
                                    <w:lang w:val="en-US"/>
                                  </w:rPr>
                                  <w:instrText xml:space="preserve"> CITATION Fon21 \l 1033 </w:instrText>
                                </w:r>
                                <w:r w:rsidR="00042BCC" w:rsidRPr="00214C04">
                                  <w:rPr>
                                    <w:rFonts w:ascii="Arial" w:hAnsi="Arial" w:cs="Arial"/>
                                    <w:sz w:val="22"/>
                                    <w:lang w:val="en-US"/>
                                  </w:rPr>
                                  <w:fldChar w:fldCharType="separate"/>
                                </w:r>
                                <w:r w:rsidR="00042BCC" w:rsidRPr="00214C04">
                                  <w:rPr>
                                    <w:rFonts w:ascii="Arial" w:hAnsi="Arial" w:cs="Arial"/>
                                    <w:noProof/>
                                    <w:sz w:val="22"/>
                                    <w:lang w:val="en-US"/>
                                  </w:rPr>
                                  <w:t xml:space="preserve"> (Fong, 2021)</w:t>
                                </w:r>
                                <w:r w:rsidR="00042BCC" w:rsidRPr="00214C04">
                                  <w:rPr>
                                    <w:rFonts w:ascii="Arial" w:hAnsi="Arial" w:cs="Arial"/>
                                    <w:sz w:val="22"/>
                                    <w:lang w:val="en-US"/>
                                  </w:rPr>
                                  <w:fldChar w:fldCharType="end"/>
                                </w:r>
                              </w:sdtContent>
                            </w:sdt>
                            <w:r w:rsidR="00214C04">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60829B" id="Rectangle: Rounded Corners 1052" o:spid="_x0000_s1041" style="position:absolute;margin-left:224pt;margin-top:22.15pt;width:219.5pt;height:55pt;z-index:-25121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" fillcolor="white [3201]" strokecolor="#ed7d31 [3205]" strokeweight="1pt">
                <v:stroke joinstyle="miter"/>
                <v:textbox>
                  <w:txbxContent>
                    <w:p w14:paraId="17F66F17" w14:textId="3B2BE32C" w:rsidR="004A61AF" w:rsidRDefault="004A61AF" w:rsidP="004A61AF">
                      <w:pPr>
                        <w:jc w:val="center"/>
                      </w:pPr>
                      <w:r w:rsidRPr="00214C04">
                        <w:rPr>
                          <w:rFonts w:ascii="Arial" w:hAnsi="Arial" w:cs="Arial"/>
                          <w:sz w:val="22"/>
                          <w:lang w:val="en-US"/>
                        </w:rPr>
                        <w:t xml:space="preserve">The Environment; Land; </w:t>
                      </w:r>
                      <w:r w:rsidR="00E64AC6">
                        <w:rPr>
                          <w:rFonts w:ascii="Arial" w:hAnsi="Arial" w:cs="Arial"/>
                          <w:sz w:val="22"/>
                          <w:lang w:val="en-US"/>
                        </w:rPr>
                        <w:t xml:space="preserve">Food; </w:t>
                      </w:r>
                      <w:r w:rsidRPr="00214C04">
                        <w:rPr>
                          <w:rFonts w:ascii="Arial" w:hAnsi="Arial" w:cs="Arial"/>
                          <w:sz w:val="22"/>
                          <w:lang w:val="en-US"/>
                        </w:rPr>
                        <w:t>Sustainability; Safety; Fairness, and Health</w:t>
                      </w:r>
                      <w:sdt>
                        <w:sdtPr>
                          <w:rPr>
                            <w:rFonts w:ascii="Arial" w:hAnsi="Arial" w:cs="Arial"/>
                            <w:sz w:val="22"/>
                            <w:lang w:val="en-US"/>
                          </w:rPr>
                          <w:id w:val="1390069669"/>
                          <w:citation/>
                        </w:sdtPr>
                        <w:sdtContent>
                          <w:r w:rsidR="00042BCC" w:rsidRPr="00214C04">
                            <w:rPr>
                              <w:rFonts w:ascii="Arial" w:hAnsi="Arial" w:cs="Arial"/>
                              <w:sz w:val="22"/>
                              <w:lang w:val="en-US"/>
                            </w:rPr>
                            <w:fldChar w:fldCharType="begin"/>
                          </w:r>
                          <w:r w:rsidR="00042BCC" w:rsidRPr="00214C04">
                            <w:rPr>
                              <w:rFonts w:ascii="Arial" w:hAnsi="Arial" w:cs="Arial"/>
                              <w:sz w:val="22"/>
                              <w:lang w:val="en-US"/>
                            </w:rPr>
                            <w:instrText xml:space="preserve"> CITATION Fon21 \l 1033 </w:instrText>
                          </w:r>
                          <w:r w:rsidR="00042BCC" w:rsidRPr="00214C04">
                            <w:rPr>
                              <w:rFonts w:ascii="Arial" w:hAnsi="Arial" w:cs="Arial"/>
                              <w:sz w:val="22"/>
                              <w:lang w:val="en-US"/>
                            </w:rPr>
                            <w:fldChar w:fldCharType="separate"/>
                          </w:r>
                          <w:r w:rsidR="00042BCC" w:rsidRPr="00214C04">
                            <w:rPr>
                              <w:rFonts w:ascii="Arial" w:hAnsi="Arial" w:cs="Arial"/>
                              <w:noProof/>
                              <w:sz w:val="22"/>
                              <w:lang w:val="en-US"/>
                            </w:rPr>
                            <w:t xml:space="preserve"> (Fong, 2021)</w:t>
                          </w:r>
                          <w:r w:rsidR="00042BCC" w:rsidRPr="00214C04">
                            <w:rPr>
                              <w:rFonts w:ascii="Arial" w:hAnsi="Arial" w:cs="Arial"/>
                              <w:sz w:val="22"/>
                              <w:lang w:val="en-US"/>
                            </w:rPr>
                            <w:fldChar w:fldCharType="end"/>
                          </w:r>
                        </w:sdtContent>
                      </w:sdt>
                      <w:r w:rsidR="00214C04">
                        <w:rPr>
                          <w:rFonts w:ascii="Arial" w:hAnsi="Arial" w:cs="Arial"/>
                          <w:lang w:val="en-US"/>
                        </w:rPr>
                        <w:t>.</w:t>
                      </w:r>
                    </w:p>
                  </w:txbxContent>
                </v:textbox>
                <w10:wrap type="tight"/>
              </v:roundrect>
            </w:pict>
          </mc:Fallback>
        </mc:AlternateContent>
      </w:r>
      <w:r w:rsidR="002508B0">
        <w:rPr>
          <w:rFonts w:ascii="Arial" w:hAnsi="Arial" w:cs="Arial"/>
          <w:noProof/>
          <w:sz w:val="22"/>
        </w:rPr>
        <mc:AlternateContent>
          <mc:Choice Requires="wps">
            <w:drawing>
              <wp:anchor distT="0" distB="0" distL="114300" distR="114300" simplePos="0" relativeHeight="251924480" behindDoc="0" locked="0" layoutInCell="1" allowOverlap="1" wp14:anchorId="54586611" wp14:editId="634FB988">
                <wp:simplePos x="0" y="0"/>
                <wp:positionH relativeFrom="margin">
                  <wp:align>right</wp:align>
                </wp:positionH>
                <wp:positionV relativeFrom="paragraph">
                  <wp:posOffset>8255</wp:posOffset>
                </wp:positionV>
                <wp:extent cx="5680075" cy="45719"/>
                <wp:effectExtent l="0" t="0" r="15875" b="12065"/>
                <wp:wrapNone/>
                <wp:docPr id="1084" name="Rectangle 1084"/>
                <wp:cNvGraphicFramePr/>
                <a:graphic xmlns:a="http://schemas.openxmlformats.org/drawingml/2006/main">
                  <a:graphicData uri="http://schemas.microsoft.com/office/word/2010/wordprocessingShape">
                    <wps:wsp>
                      <wps:cNvSpPr/>
                      <wps:spPr>
                        <a:xfrm>
                          <a:off x="0" y="0"/>
                          <a:ext cx="568007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8C681" id="Rectangle 1084" o:spid="_x0000_s1026" style="position:absolute;margin-left:396.05pt;margin-top:.65pt;width:447.25pt;height:3.6pt;z-index:251924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" fillcolor="#4a5c74 [3058]" strokecolor="#1f3763 [1604]" strokeweight="1pt">
                <w10:wrap anchorx="margin"/>
              </v:rect>
            </w:pict>
          </mc:Fallback>
        </mc:AlternateContent>
      </w:r>
    </w:p>
    <w:p w14:paraId="49C8CA41" w14:textId="515E0C6D" w:rsidR="002508B0" w:rsidRDefault="00863089"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50080" behindDoc="0" locked="0" layoutInCell="1" allowOverlap="1" wp14:anchorId="40FD3A53" wp14:editId="2A6FFF20">
                <wp:simplePos x="0" y="0"/>
                <wp:positionH relativeFrom="margin">
                  <wp:align>left</wp:align>
                </wp:positionH>
                <wp:positionV relativeFrom="paragraph">
                  <wp:posOffset>770255</wp:posOffset>
                </wp:positionV>
                <wp:extent cx="2787650" cy="336550"/>
                <wp:effectExtent l="0" t="0" r="12700" b="25400"/>
                <wp:wrapNone/>
                <wp:docPr id="1127" name="Rectangle 1127"/>
                <wp:cNvGraphicFramePr/>
                <a:graphic xmlns:a="http://schemas.openxmlformats.org/drawingml/2006/main">
                  <a:graphicData uri="http://schemas.microsoft.com/office/word/2010/wordprocessingShape">
                    <wps:wsp>
                      <wps:cNvSpPr/>
                      <wps:spPr>
                        <a:xfrm>
                          <a:off x="0" y="0"/>
                          <a:ext cx="2787650" cy="33655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6F9BF2" w14:textId="023FC2BF" w:rsidR="00C02842" w:rsidRPr="00F42A3C" w:rsidRDefault="00074AAC" w:rsidP="00F42A3C">
                            <w:pPr>
                              <w:shd w:val="clear" w:color="auto" w:fill="FFFFFF" w:themeFill="background1"/>
                              <w:rPr>
                                <w:rFonts w:ascii="Arial" w:hAnsi="Arial" w:cs="Arial"/>
                                <w:lang w:val="en-US"/>
                              </w:rPr>
                            </w:pPr>
                            <w:r>
                              <w:rPr>
                                <w:rFonts w:ascii="Arial" w:hAnsi="Arial" w:cs="Arial"/>
                                <w:lang w:val="en-US"/>
                              </w:rPr>
                              <w:t>SDG</w:t>
                            </w:r>
                            <w:r w:rsidR="00C02842" w:rsidRPr="00F42A3C">
                              <w:rPr>
                                <w:rFonts w:ascii="Arial" w:hAnsi="Arial" w:cs="Arial"/>
                                <w:lang w:val="en-US"/>
                              </w:rPr>
                              <w:t xml:space="preserve"> </w:t>
                            </w:r>
                            <w:r w:rsidR="00F42A3C" w:rsidRPr="00F42A3C">
                              <w:rPr>
                                <w:rFonts w:ascii="Arial" w:hAnsi="Arial" w:cs="Arial"/>
                                <w:lang w:val="en-US"/>
                              </w:rPr>
                              <w:t>3</w:t>
                            </w:r>
                            <w:r w:rsidR="005C4696">
                              <w:rPr>
                                <w:rFonts w:ascii="Arial" w:hAnsi="Arial" w:cs="Arial"/>
                                <w:lang w:val="en-US"/>
                              </w:rPr>
                              <w:t>,</w:t>
                            </w:r>
                            <w:r w:rsidR="00F42A3C" w:rsidRPr="00F42A3C">
                              <w:rPr>
                                <w:rFonts w:ascii="Arial" w:hAnsi="Arial" w:cs="Arial"/>
                                <w:lang w:val="en-US"/>
                              </w:rPr>
                              <w:t xml:space="preserve"> Good </w:t>
                            </w:r>
                            <w:r w:rsidR="00585992" w:rsidRPr="00F42A3C">
                              <w:rPr>
                                <w:rFonts w:ascii="Arial" w:hAnsi="Arial" w:cs="Arial"/>
                                <w:lang w:val="en-US"/>
                              </w:rPr>
                              <w:t>health,</w:t>
                            </w:r>
                            <w:r w:rsidR="00F42A3C" w:rsidRPr="00F42A3C">
                              <w:rPr>
                                <w:rFonts w:ascii="Arial" w:hAnsi="Arial" w:cs="Arial"/>
                                <w:lang w:val="en-US"/>
                              </w:rPr>
                              <w:t xml:space="preserve"> and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FD3A53" id="Rectangle 1127" o:spid="_x0000_s1042" style="position:absolute;margin-left:0;margin-top:60.65pt;width:219.5pt;height:26.5pt;z-index:251950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" fillcolor="#538135 [2409]" strokecolor="#1f3763 [1604]" strokeweight="1pt">
                <v:textbox>
                  <w:txbxContent>
                    <w:p w14:paraId="1C6F9BF2" w14:textId="023FC2BF" w:rsidR="00C02842" w:rsidRPr="00F42A3C" w:rsidRDefault="00074AAC" w:rsidP="00F42A3C">
                      <w:pPr>
                        <w:shd w:val="clear" w:color="auto" w:fill="FFFFFF" w:themeFill="background1"/>
                        <w:rPr>
                          <w:rFonts w:ascii="Arial" w:hAnsi="Arial" w:cs="Arial"/>
                          <w:lang w:val="en-US"/>
                        </w:rPr>
                      </w:pPr>
                      <w:r>
                        <w:rPr>
                          <w:rFonts w:ascii="Arial" w:hAnsi="Arial" w:cs="Arial"/>
                          <w:lang w:val="en-US"/>
                        </w:rPr>
                        <w:t>SDG</w:t>
                      </w:r>
                      <w:r w:rsidR="00C02842" w:rsidRPr="00F42A3C">
                        <w:rPr>
                          <w:rFonts w:ascii="Arial" w:hAnsi="Arial" w:cs="Arial"/>
                          <w:lang w:val="en-US"/>
                        </w:rPr>
                        <w:t xml:space="preserve"> </w:t>
                      </w:r>
                      <w:r w:rsidR="00F42A3C" w:rsidRPr="00F42A3C">
                        <w:rPr>
                          <w:rFonts w:ascii="Arial" w:hAnsi="Arial" w:cs="Arial"/>
                          <w:lang w:val="en-US"/>
                        </w:rPr>
                        <w:t>3</w:t>
                      </w:r>
                      <w:r w:rsidR="005C4696">
                        <w:rPr>
                          <w:rFonts w:ascii="Arial" w:hAnsi="Arial" w:cs="Arial"/>
                          <w:lang w:val="en-US"/>
                        </w:rPr>
                        <w:t>,</w:t>
                      </w:r>
                      <w:r w:rsidR="00F42A3C" w:rsidRPr="00F42A3C">
                        <w:rPr>
                          <w:rFonts w:ascii="Arial" w:hAnsi="Arial" w:cs="Arial"/>
                          <w:lang w:val="en-US"/>
                        </w:rPr>
                        <w:t xml:space="preserve"> Good </w:t>
                      </w:r>
                      <w:r w:rsidR="00585992" w:rsidRPr="00F42A3C">
                        <w:rPr>
                          <w:rFonts w:ascii="Arial" w:hAnsi="Arial" w:cs="Arial"/>
                          <w:lang w:val="en-US"/>
                        </w:rPr>
                        <w:t>health,</w:t>
                      </w:r>
                      <w:r w:rsidR="00F42A3C" w:rsidRPr="00F42A3C">
                        <w:rPr>
                          <w:rFonts w:ascii="Arial" w:hAnsi="Arial" w:cs="Arial"/>
                          <w:lang w:val="en-US"/>
                        </w:rPr>
                        <w:t xml:space="preserve"> and well-being</w:t>
                      </w:r>
                    </w:p>
                  </w:txbxContent>
                </v:textbox>
                <w10:wrap anchorx="margin"/>
              </v:rect>
            </w:pict>
          </mc:Fallback>
        </mc:AlternateContent>
      </w:r>
      <w:r w:rsidR="00214C04">
        <w:rPr>
          <w:rFonts w:ascii="Arial" w:hAnsi="Arial" w:cs="Arial"/>
          <w:noProof/>
          <w:sz w:val="22"/>
        </w:rPr>
        <mc:AlternateContent>
          <mc:Choice Requires="wps">
            <w:drawing>
              <wp:anchor distT="0" distB="0" distL="114300" distR="114300" simplePos="0" relativeHeight="251951104" behindDoc="0" locked="0" layoutInCell="1" allowOverlap="1" wp14:anchorId="1694D14B" wp14:editId="1568F62E">
                <wp:simplePos x="0" y="0"/>
                <wp:positionH relativeFrom="margin">
                  <wp:posOffset>4737100</wp:posOffset>
                </wp:positionH>
                <wp:positionV relativeFrom="paragraph">
                  <wp:posOffset>776606</wp:posOffset>
                </wp:positionV>
                <wp:extent cx="987425" cy="279400"/>
                <wp:effectExtent l="0" t="0" r="22225" b="25400"/>
                <wp:wrapNone/>
                <wp:docPr id="1128" name="Rectangle 1128"/>
                <wp:cNvGraphicFramePr/>
                <a:graphic xmlns:a="http://schemas.openxmlformats.org/drawingml/2006/main">
                  <a:graphicData uri="http://schemas.microsoft.com/office/word/2010/wordprocessingShape">
                    <wps:wsp>
                      <wps:cNvSpPr/>
                      <wps:spPr>
                        <a:xfrm>
                          <a:off x="0" y="0"/>
                          <a:ext cx="987425" cy="27940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E8A231" w14:textId="19CF7D2E" w:rsidR="00C02842" w:rsidRPr="00F42A3C" w:rsidRDefault="00C02842" w:rsidP="00C02842">
                            <w:pPr>
                              <w:jc w:val="center"/>
                              <w:rPr>
                                <w:rFonts w:ascii="Arial" w:hAnsi="Arial" w:cs="Arial"/>
                                <w:lang w:val="en-US"/>
                              </w:rPr>
                            </w:pPr>
                            <w:r w:rsidRPr="00F42A3C">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4D14B" id="Rectangle 1128" o:spid="_x0000_s1043" style="position:absolute;margin-left:373pt;margin-top:61.15pt;width:77.75pt;height:22pt;z-index:25195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" fillcolor="#538135 [2409]" strokecolor="#1f3763 [1604]" strokeweight="1pt">
                <v:textbox>
                  <w:txbxContent>
                    <w:p w14:paraId="34E8A231" w14:textId="19CF7D2E" w:rsidR="00C02842" w:rsidRPr="00F42A3C" w:rsidRDefault="00C02842" w:rsidP="00C02842">
                      <w:pPr>
                        <w:jc w:val="center"/>
                        <w:rPr>
                          <w:rFonts w:ascii="Arial" w:hAnsi="Arial" w:cs="Arial"/>
                          <w:lang w:val="en-US"/>
                        </w:rPr>
                      </w:pPr>
                      <w:r w:rsidRPr="00F42A3C">
                        <w:rPr>
                          <w:rFonts w:ascii="Arial" w:hAnsi="Arial" w:cs="Arial"/>
                          <w:lang w:val="en-US"/>
                        </w:rPr>
                        <w:t>Sector</w:t>
                      </w:r>
                    </w:p>
                  </w:txbxContent>
                </v:textbox>
                <w10:wrap anchorx="margin"/>
              </v:rect>
            </w:pict>
          </mc:Fallback>
        </mc:AlternateContent>
      </w:r>
      <w:r w:rsidR="00214C04">
        <w:rPr>
          <w:rFonts w:ascii="Arial" w:hAnsi="Arial" w:cs="Arial"/>
          <w:noProof/>
          <w:sz w:val="22"/>
        </w:rPr>
        <mc:AlternateContent>
          <mc:Choice Requires="wps">
            <w:drawing>
              <wp:anchor distT="0" distB="0" distL="114300" distR="114300" simplePos="0" relativeHeight="252095488" behindDoc="1" locked="0" layoutInCell="1" allowOverlap="1" wp14:anchorId="29BA66C7" wp14:editId="0F71D406">
                <wp:simplePos x="0" y="0"/>
                <wp:positionH relativeFrom="margin">
                  <wp:posOffset>3022600</wp:posOffset>
                </wp:positionH>
                <wp:positionV relativeFrom="paragraph">
                  <wp:posOffset>20955</wp:posOffset>
                </wp:positionV>
                <wp:extent cx="2698750" cy="704850"/>
                <wp:effectExtent l="0" t="0" r="25400" b="19050"/>
                <wp:wrapTight wrapText="bothSides">
                  <wp:wrapPolygon edited="0">
                    <wp:start x="0" y="0"/>
                    <wp:lineTo x="0" y="21600"/>
                    <wp:lineTo x="21651" y="21600"/>
                    <wp:lineTo x="21651" y="0"/>
                    <wp:lineTo x="0" y="0"/>
                  </wp:wrapPolygon>
                </wp:wrapTight>
                <wp:docPr id="1027" name="Rectangle 1027"/>
                <wp:cNvGraphicFramePr/>
                <a:graphic xmlns:a="http://schemas.openxmlformats.org/drawingml/2006/main">
                  <a:graphicData uri="http://schemas.microsoft.com/office/word/2010/wordprocessingShape">
                    <wps:wsp>
                      <wps:cNvSpPr/>
                      <wps:spPr>
                        <a:xfrm>
                          <a:off x="0" y="0"/>
                          <a:ext cx="2698750" cy="704850"/>
                        </a:xfrm>
                        <a:prstGeom prst="rect">
                          <a:avLst/>
                        </a:prstGeom>
                        <a:solidFill>
                          <a:srgbClr val="DF8949"/>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1AABD5" id="Rectangle 1027" o:spid="_x0000_s1026" style="position:absolute;margin-left:238pt;margin-top:1.65pt;width:212.5pt;height:55.5pt;z-index:-25122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" fillcolor="#df8949" strokecolor="#1f3763 [1604]" strokeweight="1pt">
                <w10:wrap type="tight" anchorx="margin"/>
              </v:rect>
            </w:pict>
          </mc:Fallback>
        </mc:AlternateContent>
      </w:r>
      <w:r w:rsidR="004F5089" w:rsidRPr="00697816">
        <w:rPr>
          <w:rFonts w:ascii="Arial" w:hAnsi="Arial" w:cs="Arial"/>
          <w:sz w:val="22"/>
        </w:rPr>
        <w:t xml:space="preserve">The ability to end hunger, ensure food </w:t>
      </w:r>
      <w:r w:rsidR="000D7DE3">
        <w:rPr>
          <w:rFonts w:ascii="Arial" w:hAnsi="Arial" w:cs="Arial"/>
          <w:sz w:val="22"/>
        </w:rPr>
        <w:t>availability</w:t>
      </w:r>
      <w:r w:rsidR="004F5089" w:rsidRPr="00697816">
        <w:rPr>
          <w:rFonts w:ascii="Arial" w:hAnsi="Arial" w:cs="Arial"/>
          <w:sz w:val="22"/>
        </w:rPr>
        <w:t>, and</w:t>
      </w:r>
      <w:r w:rsidR="000D7DE3">
        <w:rPr>
          <w:rFonts w:ascii="Arial" w:hAnsi="Arial" w:cs="Arial"/>
          <w:sz w:val="22"/>
        </w:rPr>
        <w:t xml:space="preserve"> ensure</w:t>
      </w:r>
      <w:r w:rsidR="004F5089" w:rsidRPr="00697816">
        <w:rPr>
          <w:rFonts w:ascii="Arial" w:hAnsi="Arial" w:cs="Arial"/>
          <w:sz w:val="22"/>
        </w:rPr>
        <w:t xml:space="preserve"> </w:t>
      </w:r>
      <w:r w:rsidR="000D7DE3">
        <w:rPr>
          <w:rFonts w:ascii="Arial" w:hAnsi="Arial" w:cs="Arial"/>
          <w:sz w:val="22"/>
        </w:rPr>
        <w:t>advanced</w:t>
      </w:r>
      <w:r w:rsidR="000D7DE3" w:rsidRPr="00697816">
        <w:rPr>
          <w:rFonts w:ascii="Arial" w:hAnsi="Arial" w:cs="Arial"/>
          <w:sz w:val="22"/>
        </w:rPr>
        <w:t xml:space="preserve"> sustainable</w:t>
      </w:r>
      <w:r w:rsidR="004F5089" w:rsidRPr="00697816">
        <w:rPr>
          <w:rFonts w:ascii="Arial" w:hAnsi="Arial" w:cs="Arial"/>
          <w:sz w:val="22"/>
        </w:rPr>
        <w:t xml:space="preserve"> agriculture</w:t>
      </w:r>
      <w:sdt>
        <w:sdtPr>
          <w:rPr>
            <w:rFonts w:ascii="Arial" w:hAnsi="Arial" w:cs="Arial"/>
            <w:sz w:val="22"/>
          </w:rPr>
          <w:id w:val="131839757"/>
          <w:citation/>
        </w:sdtPr>
        <w:sdtContent>
          <w:r w:rsidR="009649AC">
            <w:rPr>
              <w:rFonts w:ascii="Arial" w:hAnsi="Arial" w:cs="Arial"/>
              <w:sz w:val="22"/>
            </w:rPr>
            <w:fldChar w:fldCharType="begin"/>
          </w:r>
          <w:r w:rsidR="009649AC">
            <w:rPr>
              <w:rFonts w:ascii="Arial" w:hAnsi="Arial" w:cs="Arial"/>
              <w:sz w:val="22"/>
              <w:lang w:val="en-US"/>
            </w:rPr>
            <w:instrText xml:space="preserve"> CITATION UN21 \l 1033 </w:instrText>
          </w:r>
          <w:r w:rsidR="009649AC">
            <w:rPr>
              <w:rFonts w:ascii="Arial" w:hAnsi="Arial" w:cs="Arial"/>
              <w:sz w:val="22"/>
            </w:rPr>
            <w:fldChar w:fldCharType="separate"/>
          </w:r>
          <w:r w:rsidR="009649AC">
            <w:rPr>
              <w:rFonts w:ascii="Arial" w:hAnsi="Arial" w:cs="Arial"/>
              <w:noProof/>
              <w:sz w:val="22"/>
              <w:lang w:val="en-US"/>
            </w:rPr>
            <w:t xml:space="preserve"> </w:t>
          </w:r>
          <w:r w:rsidR="009649AC" w:rsidRPr="009649AC">
            <w:rPr>
              <w:rFonts w:ascii="Arial" w:hAnsi="Arial" w:cs="Arial"/>
              <w:noProof/>
              <w:sz w:val="22"/>
              <w:lang w:val="en-US"/>
            </w:rPr>
            <w:t>(UN, 2020)</w:t>
          </w:r>
          <w:r w:rsidR="009649AC">
            <w:rPr>
              <w:rFonts w:ascii="Arial" w:hAnsi="Arial" w:cs="Arial"/>
              <w:sz w:val="22"/>
            </w:rPr>
            <w:fldChar w:fldCharType="end"/>
          </w:r>
        </w:sdtContent>
      </w:sdt>
      <w:r w:rsidR="009649AC">
        <w:rPr>
          <w:rFonts w:ascii="Arial" w:hAnsi="Arial" w:cs="Arial"/>
          <w:sz w:val="22"/>
        </w:rPr>
        <w:t>.</w:t>
      </w:r>
    </w:p>
    <w:p w14:paraId="6DAF7D7E" w14:textId="5260FDBE" w:rsidR="00E71ACF" w:rsidRDefault="00863089"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2082176" behindDoc="1" locked="0" layoutInCell="1" allowOverlap="1" wp14:anchorId="7DB4FE13" wp14:editId="2E52E7C7">
                <wp:simplePos x="0" y="0"/>
                <wp:positionH relativeFrom="column">
                  <wp:posOffset>3251200</wp:posOffset>
                </wp:positionH>
                <wp:positionV relativeFrom="paragraph">
                  <wp:posOffset>288925</wp:posOffset>
                </wp:positionV>
                <wp:extent cx="2343150" cy="977900"/>
                <wp:effectExtent l="0" t="0" r="19050" b="12700"/>
                <wp:wrapTight wrapText="bothSides">
                  <wp:wrapPolygon edited="0">
                    <wp:start x="0" y="0"/>
                    <wp:lineTo x="0" y="21460"/>
                    <wp:lineTo x="21600" y="21460"/>
                    <wp:lineTo x="21600" y="0"/>
                    <wp:lineTo x="0" y="0"/>
                  </wp:wrapPolygon>
                </wp:wrapTight>
                <wp:docPr id="1151" name="Rectangle 1151"/>
                <wp:cNvGraphicFramePr/>
                <a:graphic xmlns:a="http://schemas.openxmlformats.org/drawingml/2006/main">
                  <a:graphicData uri="http://schemas.microsoft.com/office/word/2010/wordprocessingShape">
                    <wps:wsp>
                      <wps:cNvSpPr/>
                      <wps:spPr>
                        <a:xfrm>
                          <a:off x="0" y="0"/>
                          <a:ext cx="2343150" cy="977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E289CEE" w14:textId="6DF681A4" w:rsidR="00E520CC" w:rsidRPr="00863089" w:rsidRDefault="00E520CC" w:rsidP="00E520CC">
                            <w:pPr>
                              <w:jc w:val="center"/>
                              <w:rPr>
                                <w:rFonts w:ascii="Arial" w:hAnsi="Arial" w:cs="Arial"/>
                                <w:sz w:val="22"/>
                                <w:lang w:val="en-US"/>
                              </w:rPr>
                            </w:pPr>
                            <w:r w:rsidRPr="00863089">
                              <w:rPr>
                                <w:rFonts w:ascii="Arial" w:hAnsi="Arial" w:cs="Arial"/>
                                <w:sz w:val="22"/>
                                <w:lang w:val="en-US"/>
                              </w:rPr>
                              <w:t>Economy; Environmental sustainability; Justice; Security; Education; Infrastructure; Housing; Communal food, and health</w:t>
                            </w:r>
                            <w:sdt>
                              <w:sdtPr>
                                <w:rPr>
                                  <w:rFonts w:ascii="Arial" w:hAnsi="Arial" w:cs="Arial"/>
                                  <w:sz w:val="22"/>
                                  <w:lang w:val="en-US"/>
                                </w:rPr>
                                <w:id w:val="-602647591"/>
                                <w:citation/>
                              </w:sdtPr>
                              <w:sdtContent>
                                <w:r w:rsidR="00863089">
                                  <w:rPr>
                                    <w:rFonts w:ascii="Arial" w:hAnsi="Arial" w:cs="Arial"/>
                                    <w:sz w:val="22"/>
                                    <w:lang w:val="en-US"/>
                                  </w:rPr>
                                  <w:fldChar w:fldCharType="begin"/>
                                </w:r>
                                <w:r w:rsidR="00863089">
                                  <w:rPr>
                                    <w:rFonts w:ascii="Arial" w:hAnsi="Arial" w:cs="Arial"/>
                                    <w:sz w:val="22"/>
                                    <w:lang w:val="en-US"/>
                                  </w:rPr>
                                  <w:instrText xml:space="preserve"> CITATION Fon21 \l 1033 </w:instrText>
                                </w:r>
                                <w:r w:rsidR="00863089">
                                  <w:rPr>
                                    <w:rFonts w:ascii="Arial" w:hAnsi="Arial" w:cs="Arial"/>
                                    <w:sz w:val="22"/>
                                    <w:lang w:val="en-US"/>
                                  </w:rPr>
                                  <w:fldChar w:fldCharType="separate"/>
                                </w:r>
                                <w:r w:rsidR="00863089">
                                  <w:rPr>
                                    <w:rFonts w:ascii="Arial" w:hAnsi="Arial" w:cs="Arial"/>
                                    <w:noProof/>
                                    <w:sz w:val="22"/>
                                    <w:lang w:val="en-US"/>
                                  </w:rPr>
                                  <w:t xml:space="preserve"> </w:t>
                                </w:r>
                                <w:r w:rsidR="00863089" w:rsidRPr="00863089">
                                  <w:rPr>
                                    <w:rFonts w:ascii="Arial" w:hAnsi="Arial" w:cs="Arial"/>
                                    <w:noProof/>
                                    <w:sz w:val="22"/>
                                    <w:lang w:val="en-US"/>
                                  </w:rPr>
                                  <w:t>(Fong, 2021)</w:t>
                                </w:r>
                                <w:r w:rsidR="00863089">
                                  <w:rPr>
                                    <w:rFonts w:ascii="Arial" w:hAnsi="Arial" w:cs="Arial"/>
                                    <w:sz w:val="22"/>
                                    <w:lang w:val="en-US"/>
                                  </w:rPr>
                                  <w:fldChar w:fldCharType="end"/>
                                </w:r>
                              </w:sdtContent>
                            </w:sdt>
                            <w:r w:rsidR="00863089">
                              <w:rPr>
                                <w:rFonts w:ascii="Arial" w:hAnsi="Arial" w:cs="Arial"/>
                                <w:sz w:val="22"/>
                                <w:lang w:val="en-US"/>
                              </w:rPr>
                              <w:t>.</w:t>
                            </w:r>
                          </w:p>
                          <w:p w14:paraId="1BE24E9C" w14:textId="0CBC5F50" w:rsidR="00E520CC" w:rsidRDefault="00E520CC" w:rsidP="00E520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4FE13" id="Rectangle 1151" o:spid="_x0000_s1044" style="position:absolute;margin-left:256pt;margin-top:22.75pt;width:184.5pt;height:77pt;z-index:-25123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" fillcolor="white [3201]" strokecolor="#70ad47 [3209]" strokeweight="1pt">
                <v:textbox>
                  <w:txbxContent>
                    <w:p w14:paraId="7E289CEE" w14:textId="6DF681A4" w:rsidR="00E520CC" w:rsidRPr="00863089" w:rsidRDefault="00E520CC" w:rsidP="00E520CC">
                      <w:pPr>
                        <w:jc w:val="center"/>
                        <w:rPr>
                          <w:rFonts w:ascii="Arial" w:hAnsi="Arial" w:cs="Arial"/>
                          <w:sz w:val="22"/>
                          <w:lang w:val="en-US"/>
                        </w:rPr>
                      </w:pPr>
                      <w:r w:rsidRPr="00863089">
                        <w:rPr>
                          <w:rFonts w:ascii="Arial" w:hAnsi="Arial" w:cs="Arial"/>
                          <w:sz w:val="22"/>
                          <w:lang w:val="en-US"/>
                        </w:rPr>
                        <w:t>Economy; Environmental sustainability; Justice; Security; Education; Infrastructure; Housing; Communal food, and health</w:t>
                      </w:r>
                      <w:sdt>
                        <w:sdtPr>
                          <w:rPr>
                            <w:rFonts w:ascii="Arial" w:hAnsi="Arial" w:cs="Arial"/>
                            <w:sz w:val="22"/>
                            <w:lang w:val="en-US"/>
                          </w:rPr>
                          <w:id w:val="-602647591"/>
                          <w:citation/>
                        </w:sdtPr>
                        <w:sdtContent>
                          <w:r w:rsidR="00863089">
                            <w:rPr>
                              <w:rFonts w:ascii="Arial" w:hAnsi="Arial" w:cs="Arial"/>
                              <w:sz w:val="22"/>
                              <w:lang w:val="en-US"/>
                            </w:rPr>
                            <w:fldChar w:fldCharType="begin"/>
                          </w:r>
                          <w:r w:rsidR="00863089">
                            <w:rPr>
                              <w:rFonts w:ascii="Arial" w:hAnsi="Arial" w:cs="Arial"/>
                              <w:sz w:val="22"/>
                              <w:lang w:val="en-US"/>
                            </w:rPr>
                            <w:instrText xml:space="preserve"> CITATION Fon21 \l 1033 </w:instrText>
                          </w:r>
                          <w:r w:rsidR="00863089">
                            <w:rPr>
                              <w:rFonts w:ascii="Arial" w:hAnsi="Arial" w:cs="Arial"/>
                              <w:sz w:val="22"/>
                              <w:lang w:val="en-US"/>
                            </w:rPr>
                            <w:fldChar w:fldCharType="separate"/>
                          </w:r>
                          <w:r w:rsidR="00863089">
                            <w:rPr>
                              <w:rFonts w:ascii="Arial" w:hAnsi="Arial" w:cs="Arial"/>
                              <w:noProof/>
                              <w:sz w:val="22"/>
                              <w:lang w:val="en-US"/>
                            </w:rPr>
                            <w:t xml:space="preserve"> </w:t>
                          </w:r>
                          <w:r w:rsidR="00863089" w:rsidRPr="00863089">
                            <w:rPr>
                              <w:rFonts w:ascii="Arial" w:hAnsi="Arial" w:cs="Arial"/>
                              <w:noProof/>
                              <w:sz w:val="22"/>
                              <w:lang w:val="en-US"/>
                            </w:rPr>
                            <w:t>(Fong, 2021)</w:t>
                          </w:r>
                          <w:r w:rsidR="00863089">
                            <w:rPr>
                              <w:rFonts w:ascii="Arial" w:hAnsi="Arial" w:cs="Arial"/>
                              <w:sz w:val="22"/>
                              <w:lang w:val="en-US"/>
                            </w:rPr>
                            <w:fldChar w:fldCharType="end"/>
                          </w:r>
                        </w:sdtContent>
                      </w:sdt>
                      <w:r w:rsidR="00863089">
                        <w:rPr>
                          <w:rFonts w:ascii="Arial" w:hAnsi="Arial" w:cs="Arial"/>
                          <w:sz w:val="22"/>
                          <w:lang w:val="en-US"/>
                        </w:rPr>
                        <w:t>.</w:t>
                      </w:r>
                    </w:p>
                    <w:p w14:paraId="1BE24E9C" w14:textId="0CBC5F50" w:rsidR="00E520CC" w:rsidRDefault="00E520CC" w:rsidP="00E520CC">
                      <w:pPr>
                        <w:jc w:val="center"/>
                      </w:pPr>
                    </w:p>
                  </w:txbxContent>
                </v:textbox>
                <w10:wrap type="tight"/>
              </v:rect>
            </w:pict>
          </mc:Fallback>
        </mc:AlternateContent>
      </w:r>
      <w:r w:rsidR="00214C04">
        <w:rPr>
          <w:rFonts w:ascii="Arial" w:hAnsi="Arial" w:cs="Arial"/>
          <w:noProof/>
          <w:sz w:val="22"/>
        </w:rPr>
        <mc:AlternateContent>
          <mc:Choice Requires="wps">
            <w:drawing>
              <wp:anchor distT="0" distB="0" distL="114300" distR="114300" simplePos="0" relativeHeight="251949056" behindDoc="0" locked="0" layoutInCell="1" allowOverlap="1" wp14:anchorId="36DA1279" wp14:editId="231F8EEF">
                <wp:simplePos x="0" y="0"/>
                <wp:positionH relativeFrom="margin">
                  <wp:align>right</wp:align>
                </wp:positionH>
                <wp:positionV relativeFrom="paragraph">
                  <wp:posOffset>123825</wp:posOffset>
                </wp:positionV>
                <wp:extent cx="5712460" cy="45719"/>
                <wp:effectExtent l="0" t="0" r="21590" b="12065"/>
                <wp:wrapNone/>
                <wp:docPr id="1126" name="Rectangle 1126"/>
                <wp:cNvGraphicFramePr/>
                <a:graphic xmlns:a="http://schemas.openxmlformats.org/drawingml/2006/main">
                  <a:graphicData uri="http://schemas.microsoft.com/office/word/2010/wordprocessingShape">
                    <wps:wsp>
                      <wps:cNvSpPr/>
                      <wps:spPr>
                        <a:xfrm>
                          <a:off x="0" y="0"/>
                          <a:ext cx="5712460"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62EEC" id="Rectangle 1126" o:spid="_x0000_s1026" style="position:absolute;margin-left:398.6pt;margin-top:9.75pt;width:449.8pt;height:3.6pt;z-index:251949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" fillcolor="#4a5c74 [3058]" strokecolor="#1f3763 [1604]" strokeweight="1pt">
                <w10:wrap anchorx="margin"/>
              </v:rect>
            </w:pict>
          </mc:Fallback>
        </mc:AlternateContent>
      </w:r>
    </w:p>
    <w:p w14:paraId="10558A73" w14:textId="003A7431" w:rsidR="005B3D98" w:rsidRDefault="00A01D59"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53152" behindDoc="0" locked="0" layoutInCell="1" allowOverlap="1" wp14:anchorId="63124A83" wp14:editId="797DFB7E">
                <wp:simplePos x="0" y="0"/>
                <wp:positionH relativeFrom="margin">
                  <wp:posOffset>-6350</wp:posOffset>
                </wp:positionH>
                <wp:positionV relativeFrom="paragraph">
                  <wp:posOffset>1032510</wp:posOffset>
                </wp:positionV>
                <wp:extent cx="2277745" cy="330200"/>
                <wp:effectExtent l="0" t="0" r="27305" b="12700"/>
                <wp:wrapNone/>
                <wp:docPr id="1136" name="Rectangle 1136"/>
                <wp:cNvGraphicFramePr/>
                <a:graphic xmlns:a="http://schemas.openxmlformats.org/drawingml/2006/main">
                  <a:graphicData uri="http://schemas.microsoft.com/office/word/2010/wordprocessingShape">
                    <wps:wsp>
                      <wps:cNvSpPr/>
                      <wps:spPr>
                        <a:xfrm>
                          <a:off x="0" y="0"/>
                          <a:ext cx="2277745" cy="330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9B832B" w14:textId="512CF252" w:rsidR="00912544" w:rsidRPr="004A61AF" w:rsidRDefault="00912544" w:rsidP="00675FD3">
                            <w:pPr>
                              <w:shd w:val="clear" w:color="auto" w:fill="FFFFFF" w:themeFill="background1"/>
                              <w:jc w:val="center"/>
                              <w:rPr>
                                <w:rFonts w:ascii="Arial" w:hAnsi="Arial" w:cs="Arial"/>
                                <w:lang w:val="en-US"/>
                              </w:rPr>
                            </w:pPr>
                            <w:r w:rsidRPr="004A61AF">
                              <w:rPr>
                                <w:rFonts w:ascii="Arial" w:hAnsi="Arial" w:cs="Arial"/>
                                <w:lang w:val="en-US"/>
                              </w:rPr>
                              <w:t>SDG 4</w:t>
                            </w:r>
                            <w:r w:rsidR="005C4696">
                              <w:rPr>
                                <w:rFonts w:ascii="Arial" w:hAnsi="Arial" w:cs="Arial"/>
                                <w:lang w:val="en-US"/>
                              </w:rPr>
                              <w:t>,</w:t>
                            </w:r>
                            <w:r w:rsidR="00F42A3C" w:rsidRPr="004A61AF">
                              <w:rPr>
                                <w:rFonts w:ascii="Arial" w:hAnsi="Arial" w:cs="Arial"/>
                                <w:lang w:val="en-US"/>
                              </w:rPr>
                              <w:t xml:space="preserve"> </w:t>
                            </w:r>
                            <w:r w:rsidR="00675FD3" w:rsidRPr="004A61AF">
                              <w:rPr>
                                <w:rFonts w:ascii="Arial" w:hAnsi="Arial" w:cs="Arial"/>
                                <w:lang w:val="en-US"/>
                              </w:rPr>
                              <w:t>Quality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24A83" id="Rectangle 1136" o:spid="_x0000_s1045" style="position:absolute;margin-left:-.5pt;margin-top:81.3pt;width:179.35pt;height:26pt;z-index:25195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" fillcolor="#c00000" strokecolor="#1f3763 [1604]" strokeweight="1pt">
                <v:textbox>
                  <w:txbxContent>
                    <w:p w14:paraId="609B832B" w14:textId="512CF252" w:rsidR="00912544" w:rsidRPr="004A61AF" w:rsidRDefault="00912544" w:rsidP="00675FD3">
                      <w:pPr>
                        <w:shd w:val="clear" w:color="auto" w:fill="FFFFFF" w:themeFill="background1"/>
                        <w:jc w:val="center"/>
                        <w:rPr>
                          <w:rFonts w:ascii="Arial" w:hAnsi="Arial" w:cs="Arial"/>
                          <w:lang w:val="en-US"/>
                        </w:rPr>
                      </w:pPr>
                      <w:r w:rsidRPr="004A61AF">
                        <w:rPr>
                          <w:rFonts w:ascii="Arial" w:hAnsi="Arial" w:cs="Arial"/>
                          <w:lang w:val="en-US"/>
                        </w:rPr>
                        <w:t>SDG 4</w:t>
                      </w:r>
                      <w:r w:rsidR="005C4696">
                        <w:rPr>
                          <w:rFonts w:ascii="Arial" w:hAnsi="Arial" w:cs="Arial"/>
                          <w:lang w:val="en-US"/>
                        </w:rPr>
                        <w:t>,</w:t>
                      </w:r>
                      <w:r w:rsidR="00F42A3C" w:rsidRPr="004A61AF">
                        <w:rPr>
                          <w:rFonts w:ascii="Arial" w:hAnsi="Arial" w:cs="Arial"/>
                          <w:lang w:val="en-US"/>
                        </w:rPr>
                        <w:t xml:space="preserve"> </w:t>
                      </w:r>
                      <w:r w:rsidR="00675FD3" w:rsidRPr="004A61AF">
                        <w:rPr>
                          <w:rFonts w:ascii="Arial" w:hAnsi="Arial" w:cs="Arial"/>
                          <w:lang w:val="en-US"/>
                        </w:rPr>
                        <w:t>Quality education</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954176" behindDoc="1" locked="0" layoutInCell="1" allowOverlap="1" wp14:anchorId="7F551A36" wp14:editId="6EC3FD60">
                <wp:simplePos x="0" y="0"/>
                <wp:positionH relativeFrom="margin">
                  <wp:align>right</wp:align>
                </wp:positionH>
                <wp:positionV relativeFrom="paragraph">
                  <wp:posOffset>1076325</wp:posOffset>
                </wp:positionV>
                <wp:extent cx="969645" cy="353695"/>
                <wp:effectExtent l="0" t="0" r="20955" b="27305"/>
                <wp:wrapTight wrapText="bothSides">
                  <wp:wrapPolygon edited="0">
                    <wp:start x="0" y="0"/>
                    <wp:lineTo x="0" y="22104"/>
                    <wp:lineTo x="21642" y="22104"/>
                    <wp:lineTo x="21642" y="0"/>
                    <wp:lineTo x="0" y="0"/>
                  </wp:wrapPolygon>
                </wp:wrapTight>
                <wp:docPr id="1137" name="Rectangle 1137"/>
                <wp:cNvGraphicFramePr/>
                <a:graphic xmlns:a="http://schemas.openxmlformats.org/drawingml/2006/main">
                  <a:graphicData uri="http://schemas.microsoft.com/office/word/2010/wordprocessingShape">
                    <wps:wsp>
                      <wps:cNvSpPr/>
                      <wps:spPr>
                        <a:xfrm>
                          <a:off x="0" y="0"/>
                          <a:ext cx="969645" cy="353695"/>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188477" w14:textId="5FF950D5" w:rsidR="00912544" w:rsidRPr="00912544" w:rsidRDefault="00912544" w:rsidP="00912544">
                            <w:pPr>
                              <w:jc w:val="center"/>
                              <w:rPr>
                                <w:lang w:val="en-US"/>
                              </w:rPr>
                            </w:pPr>
                            <w:r>
                              <w:rPr>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551A36" id="Rectangle 1137" o:spid="_x0000_s1046" style="position:absolute;margin-left:25.15pt;margin-top:84.75pt;width:76.35pt;height:27.85pt;z-index:-251362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" fillcolor="#c00000" strokecolor="#1f3763 [1604]" strokeweight="1pt">
                <v:textbox>
                  <w:txbxContent>
                    <w:p w14:paraId="4C188477" w14:textId="5FF950D5" w:rsidR="00912544" w:rsidRPr="00912544" w:rsidRDefault="00912544" w:rsidP="00912544">
                      <w:pPr>
                        <w:jc w:val="center"/>
                        <w:rPr>
                          <w:lang w:val="en-US"/>
                        </w:rPr>
                      </w:pPr>
                      <w:r>
                        <w:rPr>
                          <w:lang w:val="en-US"/>
                        </w:rPr>
                        <w:t>Sector</w:t>
                      </w:r>
                    </w:p>
                  </w:txbxContent>
                </v:textbox>
                <w10:wrap type="tight" anchorx="margin"/>
              </v:rect>
            </w:pict>
          </mc:Fallback>
        </mc:AlternateContent>
      </w:r>
      <w:r w:rsidR="00863089">
        <w:rPr>
          <w:rFonts w:ascii="Arial" w:hAnsi="Arial" w:cs="Arial"/>
          <w:noProof/>
          <w:sz w:val="22"/>
        </w:rPr>
        <mc:AlternateContent>
          <mc:Choice Requires="wps">
            <w:drawing>
              <wp:anchor distT="0" distB="0" distL="114300" distR="114300" simplePos="0" relativeHeight="252081152" behindDoc="1" locked="0" layoutInCell="1" allowOverlap="1" wp14:anchorId="1167626E" wp14:editId="2402402A">
                <wp:simplePos x="0" y="0"/>
                <wp:positionH relativeFrom="margin">
                  <wp:align>right</wp:align>
                </wp:positionH>
                <wp:positionV relativeFrom="paragraph">
                  <wp:posOffset>3810</wp:posOffset>
                </wp:positionV>
                <wp:extent cx="2251075" cy="1022350"/>
                <wp:effectExtent l="0" t="0" r="15875" b="25400"/>
                <wp:wrapTight wrapText="bothSides">
                  <wp:wrapPolygon edited="0">
                    <wp:start x="0" y="0"/>
                    <wp:lineTo x="0" y="21734"/>
                    <wp:lineTo x="21570" y="21734"/>
                    <wp:lineTo x="21570" y="0"/>
                    <wp:lineTo x="0" y="0"/>
                  </wp:wrapPolygon>
                </wp:wrapTight>
                <wp:docPr id="1150" name="Rectangle 1150"/>
                <wp:cNvGraphicFramePr/>
                <a:graphic xmlns:a="http://schemas.openxmlformats.org/drawingml/2006/main">
                  <a:graphicData uri="http://schemas.microsoft.com/office/word/2010/wordprocessingShape">
                    <wps:wsp>
                      <wps:cNvSpPr/>
                      <wps:spPr>
                        <a:xfrm>
                          <a:off x="0" y="0"/>
                          <a:ext cx="2251075" cy="102235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F4FD76" id="Rectangle 1150" o:spid="_x0000_s1026" style="position:absolute;margin-left:126.05pt;margin-top:.3pt;width:177.25pt;height:80.5pt;z-index:-251235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" fillcolor="#538135 [2409]" strokecolor="#1f3763 [1604]" strokeweight="1pt">
                <w10:wrap type="tight" anchorx="margin"/>
              </v:rect>
            </w:pict>
          </mc:Fallback>
        </mc:AlternateContent>
      </w:r>
      <w:r w:rsidR="00A14480" w:rsidRPr="00E520CC">
        <w:rPr>
          <w:noProof/>
        </w:rPr>
        <w:drawing>
          <wp:anchor distT="0" distB="0" distL="114300" distR="114300" simplePos="0" relativeHeight="252083200" behindDoc="1" locked="0" layoutInCell="1" allowOverlap="1" wp14:anchorId="133CC489" wp14:editId="398CD10A">
            <wp:simplePos x="0" y="0"/>
            <wp:positionH relativeFrom="column">
              <wp:posOffset>-57150</wp:posOffset>
            </wp:positionH>
            <wp:positionV relativeFrom="paragraph">
              <wp:posOffset>79375</wp:posOffset>
            </wp:positionV>
            <wp:extent cx="800100" cy="577850"/>
            <wp:effectExtent l="0" t="0" r="0" b="0"/>
            <wp:wrapTight wrapText="bothSides">
              <wp:wrapPolygon edited="0">
                <wp:start x="514" y="0"/>
                <wp:lineTo x="2057" y="12818"/>
                <wp:lineTo x="0" y="19226"/>
                <wp:lineTo x="0" y="20651"/>
                <wp:lineTo x="21086" y="20651"/>
                <wp:lineTo x="21086" y="19226"/>
                <wp:lineTo x="18514" y="12818"/>
                <wp:lineTo x="18000" y="3560"/>
                <wp:lineTo x="16457" y="0"/>
                <wp:lineTo x="514" y="0"/>
              </wp:wrapPolygon>
            </wp:wrapTight>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0100" cy="577850"/>
                    </a:xfrm>
                    <a:prstGeom prst="rect">
                      <a:avLst/>
                    </a:prstGeom>
                    <a:noFill/>
                    <a:ln>
                      <a:noFill/>
                    </a:ln>
                  </pic:spPr>
                </pic:pic>
              </a:graphicData>
            </a:graphic>
            <wp14:sizeRelH relativeFrom="margin">
              <wp14:pctWidth>0</wp14:pctWidth>
            </wp14:sizeRelH>
          </wp:anchor>
        </w:drawing>
      </w:r>
      <w:r w:rsidR="00007735" w:rsidRPr="00007735">
        <w:rPr>
          <w:rFonts w:ascii="Arial" w:hAnsi="Arial" w:cs="Arial"/>
          <w:shd w:val="clear" w:color="auto" w:fill="FFFFFF"/>
        </w:rPr>
        <w:t>SDG3</w:t>
      </w:r>
      <w:r w:rsidR="005B73D4">
        <w:rPr>
          <w:rFonts w:ascii="Arial" w:hAnsi="Arial" w:cs="Arial"/>
          <w:shd w:val="clear" w:color="auto" w:fill="FFFFFF"/>
        </w:rPr>
        <w:t>;</w:t>
      </w:r>
      <w:r w:rsidR="00007735" w:rsidRPr="00007735">
        <w:rPr>
          <w:rFonts w:ascii="Arial" w:hAnsi="Arial" w:cs="Arial"/>
          <w:shd w:val="clear" w:color="auto" w:fill="FFFFFF"/>
        </w:rPr>
        <w:t xml:space="preserve"> </w:t>
      </w:r>
      <w:r w:rsidR="005B73D4">
        <w:rPr>
          <w:rFonts w:ascii="Arial" w:hAnsi="Arial" w:cs="Arial"/>
          <w:shd w:val="clear" w:color="auto" w:fill="FFFFFF"/>
        </w:rPr>
        <w:t>E</w:t>
      </w:r>
      <w:r w:rsidR="00007735" w:rsidRPr="00007735">
        <w:rPr>
          <w:rFonts w:ascii="Arial" w:hAnsi="Arial" w:cs="Arial"/>
          <w:shd w:val="clear" w:color="auto" w:fill="FFFFFF"/>
        </w:rPr>
        <w:t>nsures healthy lives and promotes well-being for all ages</w:t>
      </w:r>
      <w:r w:rsidR="005C4696">
        <w:rPr>
          <w:rFonts w:ascii="Arial" w:hAnsi="Arial" w:cs="Arial"/>
          <w:shd w:val="clear" w:color="auto" w:fill="FFFFFF"/>
        </w:rPr>
        <w:t>.</w:t>
      </w:r>
      <w:r w:rsidR="00007735" w:rsidRPr="00007735">
        <w:rPr>
          <w:rFonts w:ascii="Arial" w:hAnsi="Arial" w:cs="Arial"/>
          <w:sz w:val="22"/>
        </w:rPr>
        <w:t xml:space="preserve"> </w:t>
      </w:r>
      <w:r w:rsidR="005C4696">
        <w:rPr>
          <w:rFonts w:ascii="Arial" w:hAnsi="Arial" w:cs="Arial"/>
          <w:sz w:val="22"/>
        </w:rPr>
        <w:t xml:space="preserve">It aims to </w:t>
      </w:r>
      <w:r w:rsidR="00585992">
        <w:rPr>
          <w:rFonts w:ascii="Arial" w:hAnsi="Arial" w:cs="Arial"/>
          <w:sz w:val="22"/>
        </w:rPr>
        <w:t>create</w:t>
      </w:r>
      <w:r w:rsidR="00007735" w:rsidRPr="00007735">
        <w:rPr>
          <w:rFonts w:ascii="Arial" w:hAnsi="Arial" w:cs="Arial"/>
          <w:sz w:val="22"/>
        </w:rPr>
        <w:t xml:space="preserve"> a more prosperous and sustainable world</w:t>
      </w:r>
      <w:sdt>
        <w:sdtPr>
          <w:rPr>
            <w:rFonts w:ascii="Arial" w:hAnsi="Arial" w:cs="Arial"/>
            <w:sz w:val="22"/>
          </w:rPr>
          <w:id w:val="-1532332900"/>
          <w:citation/>
        </w:sdtPr>
        <w:sdtContent>
          <w:r w:rsidR="009649AC">
            <w:rPr>
              <w:rFonts w:ascii="Arial" w:hAnsi="Arial" w:cs="Arial"/>
              <w:sz w:val="22"/>
            </w:rPr>
            <w:fldChar w:fldCharType="begin"/>
          </w:r>
          <w:r w:rsidR="009649AC">
            <w:rPr>
              <w:rFonts w:ascii="Arial" w:hAnsi="Arial" w:cs="Arial"/>
              <w:sz w:val="22"/>
              <w:lang w:val="en-US"/>
            </w:rPr>
            <w:instrText xml:space="preserve"> CITATION UN21 \l 1033 </w:instrText>
          </w:r>
          <w:r w:rsidR="009649AC">
            <w:rPr>
              <w:rFonts w:ascii="Arial" w:hAnsi="Arial" w:cs="Arial"/>
              <w:sz w:val="22"/>
            </w:rPr>
            <w:fldChar w:fldCharType="separate"/>
          </w:r>
          <w:r w:rsidR="009649AC">
            <w:rPr>
              <w:rFonts w:ascii="Arial" w:hAnsi="Arial" w:cs="Arial"/>
              <w:noProof/>
              <w:sz w:val="22"/>
              <w:lang w:val="en-US"/>
            </w:rPr>
            <w:t xml:space="preserve"> </w:t>
          </w:r>
          <w:r w:rsidR="009649AC" w:rsidRPr="009649AC">
            <w:rPr>
              <w:rFonts w:ascii="Arial" w:hAnsi="Arial" w:cs="Arial"/>
              <w:noProof/>
              <w:sz w:val="22"/>
              <w:lang w:val="en-US"/>
            </w:rPr>
            <w:t>(UN, 2020)</w:t>
          </w:r>
          <w:r w:rsidR="009649AC">
            <w:rPr>
              <w:rFonts w:ascii="Arial" w:hAnsi="Arial" w:cs="Arial"/>
              <w:sz w:val="22"/>
            </w:rPr>
            <w:fldChar w:fldCharType="end"/>
          </w:r>
        </w:sdtContent>
      </w:sdt>
      <w:r w:rsidR="009649AC">
        <w:rPr>
          <w:rFonts w:ascii="Arial" w:hAnsi="Arial" w:cs="Arial"/>
          <w:sz w:val="22"/>
        </w:rPr>
        <w:t>.</w:t>
      </w:r>
    </w:p>
    <w:p w14:paraId="2FACE0CF" w14:textId="0152BBDE" w:rsidR="004A61AF" w:rsidRDefault="00863089"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52128" behindDoc="0" locked="0" layoutInCell="1" allowOverlap="1" wp14:anchorId="6EFBB5F5" wp14:editId="14AAE3A6">
                <wp:simplePos x="0" y="0"/>
                <wp:positionH relativeFrom="margin">
                  <wp:posOffset>-1270</wp:posOffset>
                </wp:positionH>
                <wp:positionV relativeFrom="paragraph">
                  <wp:posOffset>60960</wp:posOffset>
                </wp:positionV>
                <wp:extent cx="5719445" cy="45085"/>
                <wp:effectExtent l="0" t="0" r="14605" b="12065"/>
                <wp:wrapNone/>
                <wp:docPr id="1135" name="Rectangle 1135"/>
                <wp:cNvGraphicFramePr/>
                <a:graphic xmlns:a="http://schemas.openxmlformats.org/drawingml/2006/main">
                  <a:graphicData uri="http://schemas.microsoft.com/office/word/2010/wordprocessingShape">
                    <wps:wsp>
                      <wps:cNvSpPr/>
                      <wps:spPr>
                        <a:xfrm flipV="1">
                          <a:off x="0" y="0"/>
                          <a:ext cx="5719445" cy="45085"/>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006B1" id="Rectangle 1135" o:spid="_x0000_s1026" style="position:absolute;margin-left:-.1pt;margin-top:4.8pt;width:450.35pt;height:3.55pt;flip:y;z-index:25195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" fillcolor="#4a5c74 [3058]" strokecolor="#1f3763 [1604]" strokeweight="1pt">
                <w10:wrap anchorx="margin"/>
              </v:rect>
            </w:pict>
          </mc:Fallback>
        </mc:AlternateContent>
      </w:r>
    </w:p>
    <w:p w14:paraId="679BF043" w14:textId="24C4E211" w:rsidR="00FE6D99" w:rsidRPr="00FE6D99" w:rsidRDefault="00AB2975" w:rsidP="00041A5A">
      <w:pPr>
        <w:spacing w:line="360" w:lineRule="auto"/>
        <w:rPr>
          <w:rFonts w:ascii="Arial" w:hAnsi="Arial" w:cs="Arial"/>
          <w:sz w:val="22"/>
        </w:rPr>
      </w:pPr>
      <w:r>
        <w:rPr>
          <w:noProof/>
        </w:rPr>
        <mc:AlternateContent>
          <mc:Choice Requires="wps">
            <w:drawing>
              <wp:anchor distT="0" distB="0" distL="114300" distR="114300" simplePos="0" relativeHeight="251958272" behindDoc="0" locked="0" layoutInCell="1" allowOverlap="1" wp14:anchorId="6F5A94AF" wp14:editId="2F1427F1">
                <wp:simplePos x="0" y="0"/>
                <wp:positionH relativeFrom="margin">
                  <wp:posOffset>-31750</wp:posOffset>
                </wp:positionH>
                <wp:positionV relativeFrom="paragraph">
                  <wp:posOffset>1421765</wp:posOffset>
                </wp:positionV>
                <wp:extent cx="2127250" cy="361950"/>
                <wp:effectExtent l="0" t="0" r="25400" b="19050"/>
                <wp:wrapNone/>
                <wp:docPr id="1141" name="Rectangle 1141"/>
                <wp:cNvGraphicFramePr/>
                <a:graphic xmlns:a="http://schemas.openxmlformats.org/drawingml/2006/main">
                  <a:graphicData uri="http://schemas.microsoft.com/office/word/2010/wordprocessingShape">
                    <wps:wsp>
                      <wps:cNvSpPr/>
                      <wps:spPr>
                        <a:xfrm>
                          <a:off x="0" y="0"/>
                          <a:ext cx="2127250" cy="361950"/>
                        </a:xfrm>
                        <a:prstGeom prst="rect">
                          <a:avLst/>
                        </a:prstGeom>
                        <a:solidFill>
                          <a:srgbClr val="F54313"/>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07DAB3" w14:textId="5DD586B5" w:rsidR="00BE156C" w:rsidRPr="00AB2975" w:rsidRDefault="00BE156C" w:rsidP="00675FD3">
                            <w:pPr>
                              <w:shd w:val="clear" w:color="auto" w:fill="FFFFFF" w:themeFill="background1"/>
                              <w:jc w:val="center"/>
                              <w:rPr>
                                <w:rFonts w:ascii="Arial" w:hAnsi="Arial" w:cs="Arial"/>
                                <w:sz w:val="22"/>
                                <w:lang w:val="en-US"/>
                              </w:rPr>
                            </w:pPr>
                            <w:r w:rsidRPr="00AB2975">
                              <w:rPr>
                                <w:rFonts w:ascii="Arial" w:hAnsi="Arial" w:cs="Arial"/>
                                <w:sz w:val="22"/>
                                <w:lang w:val="en-US"/>
                              </w:rPr>
                              <w:t>SDG 5</w:t>
                            </w:r>
                            <w:r w:rsidR="00675FD3" w:rsidRPr="00AB2975">
                              <w:rPr>
                                <w:rFonts w:ascii="Arial" w:hAnsi="Arial" w:cs="Arial"/>
                                <w:sz w:val="22"/>
                                <w:lang w:val="en-US"/>
                              </w:rPr>
                              <w:t>; Gender equality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A94AF" id="Rectangle 1141" o:spid="_x0000_s1047" style="position:absolute;margin-left:-2.5pt;margin-top:111.95pt;width:167.5pt;height:28.5pt;z-index:2519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" fillcolor="#f54313" strokecolor="#1f3763 [1604]" strokeweight="1pt">
                <v:textbox>
                  <w:txbxContent>
                    <w:p w14:paraId="0807DAB3" w14:textId="5DD586B5" w:rsidR="00BE156C" w:rsidRPr="00AB2975" w:rsidRDefault="00BE156C" w:rsidP="00675FD3">
                      <w:pPr>
                        <w:shd w:val="clear" w:color="auto" w:fill="FFFFFF" w:themeFill="background1"/>
                        <w:jc w:val="center"/>
                        <w:rPr>
                          <w:rFonts w:ascii="Arial" w:hAnsi="Arial" w:cs="Arial"/>
                          <w:sz w:val="22"/>
                          <w:lang w:val="en-US"/>
                        </w:rPr>
                      </w:pPr>
                      <w:r w:rsidRPr="00AB2975">
                        <w:rPr>
                          <w:rFonts w:ascii="Arial" w:hAnsi="Arial" w:cs="Arial"/>
                          <w:sz w:val="22"/>
                          <w:lang w:val="en-US"/>
                        </w:rPr>
                        <w:t>SDG 5</w:t>
                      </w:r>
                      <w:r w:rsidR="00675FD3" w:rsidRPr="00AB2975">
                        <w:rPr>
                          <w:rFonts w:ascii="Arial" w:hAnsi="Arial" w:cs="Arial"/>
                          <w:sz w:val="22"/>
                          <w:lang w:val="en-US"/>
                        </w:rPr>
                        <w:t>; Gender equality</w:t>
                      </w:r>
                    </w:p>
                  </w:txbxContent>
                </v:textbox>
                <w10:wrap anchorx="margin"/>
              </v:rect>
            </w:pict>
          </mc:Fallback>
        </mc:AlternateContent>
      </w:r>
      <w:r>
        <w:rPr>
          <w:noProof/>
        </w:rPr>
        <mc:AlternateContent>
          <mc:Choice Requires="wps">
            <w:drawing>
              <wp:anchor distT="0" distB="0" distL="114300" distR="114300" simplePos="0" relativeHeight="251959296" behindDoc="0" locked="0" layoutInCell="1" allowOverlap="1" wp14:anchorId="35445446" wp14:editId="1A96AA09">
                <wp:simplePos x="0" y="0"/>
                <wp:positionH relativeFrom="margin">
                  <wp:align>right</wp:align>
                </wp:positionH>
                <wp:positionV relativeFrom="paragraph">
                  <wp:posOffset>1350645</wp:posOffset>
                </wp:positionV>
                <wp:extent cx="876300" cy="335280"/>
                <wp:effectExtent l="0" t="0" r="19050" b="26670"/>
                <wp:wrapNone/>
                <wp:docPr id="1142" name="Rectangle 1142"/>
                <wp:cNvGraphicFramePr/>
                <a:graphic xmlns:a="http://schemas.openxmlformats.org/drawingml/2006/main">
                  <a:graphicData uri="http://schemas.microsoft.com/office/word/2010/wordprocessingShape">
                    <wps:wsp>
                      <wps:cNvSpPr/>
                      <wps:spPr>
                        <a:xfrm>
                          <a:off x="0" y="0"/>
                          <a:ext cx="876300" cy="335280"/>
                        </a:xfrm>
                        <a:prstGeom prst="rect">
                          <a:avLst/>
                        </a:prstGeom>
                        <a:solidFill>
                          <a:srgbClr val="F23516"/>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3D0341" w14:textId="16C624AD" w:rsidR="00BE156C" w:rsidRPr="00BE156C" w:rsidRDefault="00BE156C" w:rsidP="00BE156C">
                            <w:pPr>
                              <w:jc w:val="center"/>
                              <w:rPr>
                                <w:rFonts w:ascii="Arial" w:hAnsi="Arial" w:cs="Arial"/>
                                <w:lang w:val="en-US"/>
                              </w:rPr>
                            </w:pPr>
                            <w:r w:rsidRPr="00BE156C">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45446" id="Rectangle 1142" o:spid="_x0000_s1048" style="position:absolute;margin-left:17.8pt;margin-top:106.35pt;width:69pt;height:26.4pt;z-index:251959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" fillcolor="#f23516" strokecolor="#1f3763 [1604]" strokeweight="1pt">
                <v:textbox>
                  <w:txbxContent>
                    <w:p w14:paraId="3E3D0341" w14:textId="16C624AD" w:rsidR="00BE156C" w:rsidRPr="00BE156C" w:rsidRDefault="00BE156C" w:rsidP="00BE156C">
                      <w:pPr>
                        <w:jc w:val="center"/>
                        <w:rPr>
                          <w:rFonts w:ascii="Arial" w:hAnsi="Arial" w:cs="Arial"/>
                          <w:lang w:val="en-US"/>
                        </w:rPr>
                      </w:pPr>
                      <w:r w:rsidRPr="00BE156C">
                        <w:rPr>
                          <w:rFonts w:ascii="Arial" w:hAnsi="Arial" w:cs="Arial"/>
                          <w:lang w:val="en-US"/>
                        </w:rPr>
                        <w:t>Sector</w:t>
                      </w:r>
                    </w:p>
                  </w:txbxContent>
                </v:textbox>
                <w10:wrap anchorx="margin"/>
              </v:rect>
            </w:pict>
          </mc:Fallback>
        </mc:AlternateContent>
      </w:r>
      <w:r w:rsidR="00A01D59">
        <w:rPr>
          <w:rFonts w:ascii="Arial" w:hAnsi="Arial" w:cs="Arial"/>
          <w:noProof/>
          <w:sz w:val="22"/>
        </w:rPr>
        <mc:AlternateContent>
          <mc:Choice Requires="wps">
            <w:drawing>
              <wp:anchor distT="0" distB="0" distL="114300" distR="114300" simplePos="0" relativeHeight="251955200" behindDoc="1" locked="0" layoutInCell="1" allowOverlap="1" wp14:anchorId="7497DAEA" wp14:editId="59E70CDB">
                <wp:simplePos x="0" y="0"/>
                <wp:positionH relativeFrom="margin">
                  <wp:posOffset>4051300</wp:posOffset>
                </wp:positionH>
                <wp:positionV relativeFrom="paragraph">
                  <wp:posOffset>189865</wp:posOffset>
                </wp:positionV>
                <wp:extent cx="1722755" cy="1022350"/>
                <wp:effectExtent l="0" t="0" r="10795" b="25400"/>
                <wp:wrapTight wrapText="bothSides">
                  <wp:wrapPolygon edited="0">
                    <wp:start x="7882" y="0"/>
                    <wp:lineTo x="5971" y="402"/>
                    <wp:lineTo x="239" y="5232"/>
                    <wp:lineTo x="0" y="8855"/>
                    <wp:lineTo x="0" y="15294"/>
                    <wp:lineTo x="3105" y="19319"/>
                    <wp:lineTo x="3105" y="19722"/>
                    <wp:lineTo x="6927" y="21734"/>
                    <wp:lineTo x="7643" y="21734"/>
                    <wp:lineTo x="13853" y="21734"/>
                    <wp:lineTo x="14570" y="21734"/>
                    <wp:lineTo x="18391" y="19722"/>
                    <wp:lineTo x="18391" y="19319"/>
                    <wp:lineTo x="21496" y="15294"/>
                    <wp:lineTo x="21496" y="8452"/>
                    <wp:lineTo x="21258" y="5232"/>
                    <wp:lineTo x="15525" y="402"/>
                    <wp:lineTo x="13614" y="0"/>
                    <wp:lineTo x="7882" y="0"/>
                  </wp:wrapPolygon>
                </wp:wrapTight>
                <wp:docPr id="1138" name="Oval 1138"/>
                <wp:cNvGraphicFramePr/>
                <a:graphic xmlns:a="http://schemas.openxmlformats.org/drawingml/2006/main">
                  <a:graphicData uri="http://schemas.microsoft.com/office/word/2010/wordprocessingShape">
                    <wps:wsp>
                      <wps:cNvSpPr/>
                      <wps:spPr>
                        <a:xfrm>
                          <a:off x="0" y="0"/>
                          <a:ext cx="1722755" cy="1022350"/>
                        </a:xfrm>
                        <a:prstGeom prst="ellipse">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635B44" id="Oval 1138" o:spid="_x0000_s1026" style="position:absolute;margin-left:319pt;margin-top:14.95pt;width:135.65pt;height:80.5pt;z-index:-25136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" fillcolor="#c00000" strokecolor="#1f3763 [1604]" strokeweight="1pt">
                <v:stroke joinstyle="miter"/>
                <w10:wrap type="tight" anchorx="margin"/>
              </v:oval>
            </w:pict>
          </mc:Fallback>
        </mc:AlternateContent>
      </w:r>
      <w:r w:rsidR="00A01D59">
        <w:rPr>
          <w:rFonts w:ascii="Arial" w:hAnsi="Arial" w:cs="Arial"/>
          <w:noProof/>
          <w:sz w:val="22"/>
        </w:rPr>
        <mc:AlternateContent>
          <mc:Choice Requires="wps">
            <w:drawing>
              <wp:anchor distT="0" distB="0" distL="114300" distR="114300" simplePos="0" relativeHeight="251956224" behindDoc="1" locked="0" layoutInCell="1" allowOverlap="1" wp14:anchorId="089AFD12" wp14:editId="565C9F2F">
                <wp:simplePos x="0" y="0"/>
                <wp:positionH relativeFrom="margin">
                  <wp:posOffset>4140200</wp:posOffset>
                </wp:positionH>
                <wp:positionV relativeFrom="paragraph">
                  <wp:posOffset>94615</wp:posOffset>
                </wp:positionV>
                <wp:extent cx="1663700" cy="933450"/>
                <wp:effectExtent l="0" t="0" r="12700" b="19050"/>
                <wp:wrapTight wrapText="bothSides">
                  <wp:wrapPolygon edited="0">
                    <wp:start x="7667" y="0"/>
                    <wp:lineTo x="5441" y="441"/>
                    <wp:lineTo x="0" y="5731"/>
                    <wp:lineTo x="0" y="15429"/>
                    <wp:lineTo x="4699" y="21159"/>
                    <wp:lineTo x="7420" y="21600"/>
                    <wp:lineTo x="14098" y="21600"/>
                    <wp:lineTo x="16818" y="21159"/>
                    <wp:lineTo x="21518" y="15429"/>
                    <wp:lineTo x="21518" y="5290"/>
                    <wp:lineTo x="16324" y="882"/>
                    <wp:lineTo x="13850" y="0"/>
                    <wp:lineTo x="7667" y="0"/>
                  </wp:wrapPolygon>
                </wp:wrapTight>
                <wp:docPr id="1139" name="Oval 1139"/>
                <wp:cNvGraphicFramePr/>
                <a:graphic xmlns:a="http://schemas.openxmlformats.org/drawingml/2006/main">
                  <a:graphicData uri="http://schemas.microsoft.com/office/word/2010/wordprocessingShape">
                    <wps:wsp>
                      <wps:cNvSpPr/>
                      <wps:spPr>
                        <a:xfrm>
                          <a:off x="0" y="0"/>
                          <a:ext cx="1663700" cy="93345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6D1930B7" w14:textId="26F2A4F9" w:rsidR="00912544" w:rsidRPr="00912544" w:rsidRDefault="00912544" w:rsidP="00912544">
                            <w:pPr>
                              <w:jc w:val="center"/>
                              <w:rPr>
                                <w:rFonts w:ascii="Arial" w:hAnsi="Arial" w:cs="Arial"/>
                                <w:lang w:val="en-US"/>
                              </w:rPr>
                            </w:pPr>
                            <w:r w:rsidRPr="00912544">
                              <w:rPr>
                                <w:rFonts w:ascii="Arial" w:hAnsi="Arial" w:cs="Arial"/>
                                <w:lang w:val="en-US"/>
                              </w:rPr>
                              <w:t>Early life; Education, and 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9AFD12" id="Oval 1139" o:spid="_x0000_s1049" style="position:absolute;margin-left:326pt;margin-top:7.45pt;width:131pt;height:73.5pt;z-index:-25136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" fillcolor="white [3201]" strokecolor="#ed7d31 [3205]" strokeweight="1pt">
                <v:stroke joinstyle="miter"/>
                <v:textbox>
                  <w:txbxContent>
                    <w:p w14:paraId="6D1930B7" w14:textId="26F2A4F9" w:rsidR="00912544" w:rsidRPr="00912544" w:rsidRDefault="00912544" w:rsidP="00912544">
                      <w:pPr>
                        <w:jc w:val="center"/>
                        <w:rPr>
                          <w:rFonts w:ascii="Arial" w:hAnsi="Arial" w:cs="Arial"/>
                          <w:lang w:val="en-US"/>
                        </w:rPr>
                      </w:pPr>
                      <w:r w:rsidRPr="00912544">
                        <w:rPr>
                          <w:rFonts w:ascii="Arial" w:hAnsi="Arial" w:cs="Arial"/>
                          <w:lang w:val="en-US"/>
                        </w:rPr>
                        <w:t>Early life; Education, and Health</w:t>
                      </w:r>
                    </w:p>
                  </w:txbxContent>
                </v:textbox>
                <w10:wrap type="tight" anchorx="margin"/>
              </v:oval>
            </w:pict>
          </mc:Fallback>
        </mc:AlternateContent>
      </w:r>
      <w:r w:rsidR="00546CA0" w:rsidRPr="00BE1007">
        <w:rPr>
          <w:rFonts w:ascii="Calibri Light" w:eastAsia="Calibri Light" w:hAnsi="Calibri Light" w:cs="Calibri Light"/>
          <w:noProof/>
          <w:sz w:val="22"/>
          <w:lang w:eastAsia="en-GB" w:bidi="en-GB"/>
        </w:rPr>
        <w:drawing>
          <wp:anchor distT="0" distB="0" distL="114300" distR="114300" simplePos="0" relativeHeight="252078080" behindDoc="1" locked="0" layoutInCell="1" allowOverlap="1" wp14:anchorId="759A28C8" wp14:editId="5713EC5D">
            <wp:simplePos x="0" y="0"/>
            <wp:positionH relativeFrom="margin">
              <wp:posOffset>3479800</wp:posOffset>
            </wp:positionH>
            <wp:positionV relativeFrom="paragraph">
              <wp:posOffset>161290</wp:posOffset>
            </wp:positionV>
            <wp:extent cx="1345373" cy="793750"/>
            <wp:effectExtent l="0" t="0" r="0" b="0"/>
            <wp:wrapTight wrapText="bothSides">
              <wp:wrapPolygon edited="0">
                <wp:start x="1836" y="518"/>
                <wp:lineTo x="1224" y="4147"/>
                <wp:lineTo x="1836" y="6739"/>
                <wp:lineTo x="3977" y="9850"/>
                <wp:lineTo x="3977" y="15552"/>
                <wp:lineTo x="4589" y="18144"/>
                <wp:lineTo x="8261" y="19699"/>
                <wp:lineTo x="11014" y="19699"/>
                <wp:lineTo x="16827" y="18144"/>
                <wp:lineTo x="18051" y="16070"/>
                <wp:lineTo x="18051" y="9850"/>
                <wp:lineTo x="12544" y="518"/>
                <wp:lineTo x="1836" y="518"/>
              </wp:wrapPolygon>
            </wp:wrapTight>
            <wp:docPr id="1131" name="Picture 113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Picture 1131" descr="A picture containing icon&#10;&#10;Description automatically generated"/>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345373" cy="793750"/>
                    </a:xfrm>
                    <a:prstGeom prst="rect">
                      <a:avLst/>
                    </a:prstGeom>
                  </pic:spPr>
                </pic:pic>
              </a:graphicData>
            </a:graphic>
            <wp14:sizeRelH relativeFrom="margin">
              <wp14:pctWidth>0</wp14:pctWidth>
            </wp14:sizeRelH>
            <wp14:sizeRelV relativeFrom="margin">
              <wp14:pctHeight>0</wp14:pctHeight>
            </wp14:sizeRelV>
          </wp:anchor>
        </w:drawing>
      </w:r>
      <w:r w:rsidR="00E0081C" w:rsidRPr="0041088E">
        <w:rPr>
          <w:rFonts w:ascii="Arial" w:hAnsi="Arial" w:cs="Arial"/>
          <w:sz w:val="22"/>
          <w:shd w:val="clear" w:color="auto" w:fill="FFFFFF"/>
        </w:rPr>
        <w:t>Goal 4</w:t>
      </w:r>
      <w:r w:rsidR="00923D67">
        <w:rPr>
          <w:rFonts w:ascii="Arial" w:hAnsi="Arial" w:cs="Arial"/>
          <w:sz w:val="22"/>
          <w:shd w:val="clear" w:color="auto" w:fill="FFFFFF"/>
        </w:rPr>
        <w:t xml:space="preserve"> </w:t>
      </w:r>
      <w:r w:rsidR="009D559C">
        <w:rPr>
          <w:rFonts w:ascii="Arial" w:hAnsi="Arial" w:cs="Arial"/>
          <w:sz w:val="22"/>
          <w:shd w:val="clear" w:color="auto" w:fill="FFFFFF"/>
        </w:rPr>
        <w:t>promotes opportunities for everyone to pursue lifelong learning while</w:t>
      </w:r>
      <w:r w:rsidR="000A4AC3" w:rsidRPr="0041088E">
        <w:rPr>
          <w:rFonts w:ascii="Arial" w:hAnsi="Arial" w:cs="Arial"/>
          <w:sz w:val="22"/>
          <w:shd w:val="clear" w:color="auto" w:fill="FFFFFF"/>
        </w:rPr>
        <w:t xml:space="preserve"> </w:t>
      </w:r>
      <w:r w:rsidR="009D559C">
        <w:rPr>
          <w:rFonts w:ascii="Arial" w:hAnsi="Arial" w:cs="Arial"/>
          <w:sz w:val="22"/>
          <w:shd w:val="clear" w:color="auto" w:fill="FFFFFF"/>
        </w:rPr>
        <w:t>ensuring inclusive and equitable quality education.</w:t>
      </w:r>
      <w:r w:rsidR="000A4AC3">
        <w:rPr>
          <w:rFonts w:ascii="Arial" w:hAnsi="Arial" w:cs="Arial"/>
          <w:sz w:val="22"/>
          <w:shd w:val="clear" w:color="auto" w:fill="FFFFFF"/>
        </w:rPr>
        <w:t xml:space="preserve"> SDG4 aims to provide free, egalitarian, and high-quality education, for everyone by 2030 to support the acquisition of knowledge and skill necessary for sustainable development</w:t>
      </w:r>
      <w:sdt>
        <w:sdtPr>
          <w:rPr>
            <w:rFonts w:ascii="Arial" w:hAnsi="Arial" w:cs="Arial"/>
            <w:sz w:val="22"/>
            <w:shd w:val="clear" w:color="auto" w:fill="FFFFFF"/>
          </w:rPr>
          <w:id w:val="1184326772"/>
          <w:citation/>
        </w:sdtPr>
        <w:sdtContent>
          <w:r w:rsidR="00FB4D86">
            <w:rPr>
              <w:rFonts w:ascii="Arial" w:hAnsi="Arial" w:cs="Arial"/>
              <w:sz w:val="22"/>
              <w:shd w:val="clear" w:color="auto" w:fill="FFFFFF"/>
            </w:rPr>
            <w:fldChar w:fldCharType="begin"/>
          </w:r>
          <w:r w:rsidR="00FB4D86">
            <w:rPr>
              <w:rFonts w:ascii="Arial" w:hAnsi="Arial" w:cs="Arial"/>
              <w:sz w:val="22"/>
              <w:shd w:val="clear" w:color="auto" w:fill="FFFFFF"/>
              <w:lang w:val="en-US"/>
            </w:rPr>
            <w:instrText xml:space="preserve"> CITATION Gov21 \l 1033 </w:instrText>
          </w:r>
          <w:r w:rsidR="00FB4D86">
            <w:rPr>
              <w:rFonts w:ascii="Arial" w:hAnsi="Arial" w:cs="Arial"/>
              <w:sz w:val="22"/>
              <w:shd w:val="clear" w:color="auto" w:fill="FFFFFF"/>
            </w:rPr>
            <w:fldChar w:fldCharType="separate"/>
          </w:r>
          <w:r w:rsidR="00FB4D86">
            <w:rPr>
              <w:rFonts w:ascii="Arial" w:hAnsi="Arial" w:cs="Arial"/>
              <w:noProof/>
              <w:sz w:val="22"/>
              <w:shd w:val="clear" w:color="auto" w:fill="FFFFFF"/>
              <w:lang w:val="en-US"/>
            </w:rPr>
            <w:t xml:space="preserve"> </w:t>
          </w:r>
          <w:r w:rsidR="00FB4D86" w:rsidRPr="00FB4D86">
            <w:rPr>
              <w:rFonts w:ascii="Arial" w:hAnsi="Arial" w:cs="Arial"/>
              <w:noProof/>
              <w:sz w:val="22"/>
              <w:shd w:val="clear" w:color="auto" w:fill="FFFFFF"/>
              <w:lang w:val="en-US"/>
            </w:rPr>
            <w:t>(DID, 2021)</w:t>
          </w:r>
          <w:r w:rsidR="00FB4D86">
            <w:rPr>
              <w:rFonts w:ascii="Arial" w:hAnsi="Arial" w:cs="Arial"/>
              <w:sz w:val="22"/>
              <w:shd w:val="clear" w:color="auto" w:fill="FFFFFF"/>
            </w:rPr>
            <w:fldChar w:fldCharType="end"/>
          </w:r>
        </w:sdtContent>
      </w:sdt>
      <w:r w:rsidR="00FB4D86">
        <w:rPr>
          <w:rFonts w:ascii="Arial" w:hAnsi="Arial" w:cs="Arial"/>
          <w:sz w:val="22"/>
          <w:shd w:val="clear" w:color="auto" w:fill="FFFFFF"/>
        </w:rPr>
        <w:t>.</w:t>
      </w:r>
    </w:p>
    <w:p w14:paraId="68DAEE48" w14:textId="718B2CBE" w:rsidR="00B21899" w:rsidRDefault="00AB2975" w:rsidP="00041A5A">
      <w:pPr>
        <w:spacing w:line="360" w:lineRule="auto"/>
        <w:rPr>
          <w:rFonts w:ascii="Arial" w:hAnsi="Arial" w:cs="Arial"/>
        </w:rPr>
      </w:pPr>
      <w:r>
        <w:rPr>
          <w:rFonts w:ascii="Arial" w:hAnsi="Arial" w:cs="Arial"/>
          <w:noProof/>
          <w:sz w:val="22"/>
        </w:rPr>
        <mc:AlternateContent>
          <mc:Choice Requires="wps">
            <w:drawing>
              <wp:anchor distT="0" distB="0" distL="114300" distR="114300" simplePos="0" relativeHeight="252587008" behindDoc="0" locked="0" layoutInCell="1" allowOverlap="1" wp14:anchorId="31B84A61" wp14:editId="1470DA11">
                <wp:simplePos x="0" y="0"/>
                <wp:positionH relativeFrom="column">
                  <wp:posOffset>3568700</wp:posOffset>
                </wp:positionH>
                <wp:positionV relativeFrom="paragraph">
                  <wp:posOffset>191770</wp:posOffset>
                </wp:positionV>
                <wp:extent cx="2006600" cy="914400"/>
                <wp:effectExtent l="0" t="0" r="12700" b="19050"/>
                <wp:wrapNone/>
                <wp:docPr id="28" name="Rectangle 28"/>
                <wp:cNvGraphicFramePr/>
                <a:graphic xmlns:a="http://schemas.openxmlformats.org/drawingml/2006/main">
                  <a:graphicData uri="http://schemas.microsoft.com/office/word/2010/wordprocessingShape">
                    <wps:wsp>
                      <wps:cNvSpPr/>
                      <wps:spPr>
                        <a:xfrm>
                          <a:off x="0" y="0"/>
                          <a:ext cx="2006600" cy="9144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D394FD4" w14:textId="17812220" w:rsidR="002B23A2" w:rsidRDefault="002B23A2" w:rsidP="002B23A2">
                            <w:pPr>
                              <w:jc w:val="center"/>
                            </w:pPr>
                            <w:r w:rsidRPr="002B23A2">
                              <w:rPr>
                                <w:rFonts w:ascii="Arial" w:hAnsi="Arial" w:cs="Arial"/>
                                <w:sz w:val="22"/>
                                <w:lang w:val="en-US"/>
                              </w:rPr>
                              <w:t>Justice; Security; Health Early life; Education; Employment, and Health</w:t>
                            </w:r>
                            <w:sdt>
                              <w:sdtPr>
                                <w:rPr>
                                  <w:rFonts w:ascii="Arial" w:hAnsi="Arial" w:cs="Arial"/>
                                  <w:sz w:val="22"/>
                                  <w:lang w:val="en-US"/>
                                </w:rPr>
                                <w:id w:val="-2008896123"/>
                                <w:citation/>
                              </w:sdtPr>
                              <w:sdtContent>
                                <w:r w:rsidR="00395D19">
                                  <w:rPr>
                                    <w:rFonts w:ascii="Arial" w:hAnsi="Arial" w:cs="Arial"/>
                                    <w:sz w:val="22"/>
                                    <w:lang w:val="en-US"/>
                                  </w:rPr>
                                  <w:fldChar w:fldCharType="begin"/>
                                </w:r>
                                <w:r w:rsidR="00395D19">
                                  <w:rPr>
                                    <w:rFonts w:ascii="Arial" w:hAnsi="Arial" w:cs="Arial"/>
                                    <w:sz w:val="22"/>
                                    <w:lang w:val="en-US"/>
                                  </w:rPr>
                                  <w:instrText xml:space="preserve"> CITATION Fon22 \l 1033 </w:instrText>
                                </w:r>
                                <w:r w:rsidR="00395D19">
                                  <w:rPr>
                                    <w:rFonts w:ascii="Arial" w:hAnsi="Arial" w:cs="Arial"/>
                                    <w:sz w:val="22"/>
                                    <w:lang w:val="en-US"/>
                                  </w:rPr>
                                  <w:fldChar w:fldCharType="separate"/>
                                </w:r>
                                <w:r w:rsidR="00395D19">
                                  <w:rPr>
                                    <w:rFonts w:ascii="Arial" w:hAnsi="Arial" w:cs="Arial"/>
                                    <w:noProof/>
                                    <w:sz w:val="22"/>
                                    <w:lang w:val="en-US"/>
                                  </w:rPr>
                                  <w:t xml:space="preserve"> </w:t>
                                </w:r>
                                <w:r w:rsidR="00395D19" w:rsidRPr="00395D19">
                                  <w:rPr>
                                    <w:rFonts w:ascii="Arial" w:hAnsi="Arial" w:cs="Arial"/>
                                    <w:noProof/>
                                    <w:sz w:val="22"/>
                                    <w:lang w:val="en-US"/>
                                  </w:rPr>
                                  <w:t>(Fong, 2022)</w:t>
                                </w:r>
                                <w:r w:rsidR="00395D19">
                                  <w:rPr>
                                    <w:rFonts w:ascii="Arial" w:hAnsi="Arial" w:cs="Arial"/>
                                    <w:sz w:val="22"/>
                                    <w:lang w:val="en-US"/>
                                  </w:rPr>
                                  <w:fldChar w:fldCharType="end"/>
                                </w:r>
                              </w:sdtContent>
                            </w:sdt>
                            <w:r w:rsidR="00395D19">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B84A61" id="Rectangle 28" o:spid="_x0000_s1050" style="position:absolute;margin-left:281pt;margin-top:15.1pt;width:158pt;height:1in;z-index:252587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" fillcolor="white [3201]" strokecolor="#ed7d31 [3205]" strokeweight="1pt">
                <v:textbox>
                  <w:txbxContent>
                    <w:p w14:paraId="3D394FD4" w14:textId="17812220" w:rsidR="002B23A2" w:rsidRDefault="002B23A2" w:rsidP="002B23A2">
                      <w:pPr>
                        <w:jc w:val="center"/>
                      </w:pPr>
                      <w:r w:rsidRPr="002B23A2">
                        <w:rPr>
                          <w:rFonts w:ascii="Arial" w:hAnsi="Arial" w:cs="Arial"/>
                          <w:sz w:val="22"/>
                          <w:lang w:val="en-US"/>
                        </w:rPr>
                        <w:t>Justice; Security; Health Early life; Education; Employment, and Health</w:t>
                      </w:r>
                      <w:sdt>
                        <w:sdtPr>
                          <w:rPr>
                            <w:rFonts w:ascii="Arial" w:hAnsi="Arial" w:cs="Arial"/>
                            <w:sz w:val="22"/>
                            <w:lang w:val="en-US"/>
                          </w:rPr>
                          <w:id w:val="-2008896123"/>
                          <w:citation/>
                        </w:sdtPr>
                        <w:sdtContent>
                          <w:r w:rsidR="00395D19">
                            <w:rPr>
                              <w:rFonts w:ascii="Arial" w:hAnsi="Arial" w:cs="Arial"/>
                              <w:sz w:val="22"/>
                              <w:lang w:val="en-US"/>
                            </w:rPr>
                            <w:fldChar w:fldCharType="begin"/>
                          </w:r>
                          <w:r w:rsidR="00395D19">
                            <w:rPr>
                              <w:rFonts w:ascii="Arial" w:hAnsi="Arial" w:cs="Arial"/>
                              <w:sz w:val="22"/>
                              <w:lang w:val="en-US"/>
                            </w:rPr>
                            <w:instrText xml:space="preserve"> CITATION Fon22 \l 1033 </w:instrText>
                          </w:r>
                          <w:r w:rsidR="00395D19">
                            <w:rPr>
                              <w:rFonts w:ascii="Arial" w:hAnsi="Arial" w:cs="Arial"/>
                              <w:sz w:val="22"/>
                              <w:lang w:val="en-US"/>
                            </w:rPr>
                            <w:fldChar w:fldCharType="separate"/>
                          </w:r>
                          <w:r w:rsidR="00395D19">
                            <w:rPr>
                              <w:rFonts w:ascii="Arial" w:hAnsi="Arial" w:cs="Arial"/>
                              <w:noProof/>
                              <w:sz w:val="22"/>
                              <w:lang w:val="en-US"/>
                            </w:rPr>
                            <w:t xml:space="preserve"> </w:t>
                          </w:r>
                          <w:r w:rsidR="00395D19" w:rsidRPr="00395D19">
                            <w:rPr>
                              <w:rFonts w:ascii="Arial" w:hAnsi="Arial" w:cs="Arial"/>
                              <w:noProof/>
                              <w:sz w:val="22"/>
                              <w:lang w:val="en-US"/>
                            </w:rPr>
                            <w:t>(Fong, 2022)</w:t>
                          </w:r>
                          <w:r w:rsidR="00395D19">
                            <w:rPr>
                              <w:rFonts w:ascii="Arial" w:hAnsi="Arial" w:cs="Arial"/>
                              <w:sz w:val="22"/>
                              <w:lang w:val="en-US"/>
                            </w:rPr>
                            <w:fldChar w:fldCharType="end"/>
                          </w:r>
                        </w:sdtContent>
                      </w:sdt>
                      <w:r w:rsidR="00395D19">
                        <w:rPr>
                          <w:rFonts w:ascii="Arial" w:hAnsi="Arial" w:cs="Arial"/>
                          <w:sz w:val="22"/>
                          <w:lang w:val="en-US"/>
                        </w:rPr>
                        <w:t>.</w:t>
                      </w:r>
                    </w:p>
                  </w:txbxContent>
                </v:textbox>
              </v:rect>
            </w:pict>
          </mc:Fallback>
        </mc:AlternateContent>
      </w:r>
      <w:r w:rsidRPr="00C9292F">
        <w:rPr>
          <w:rFonts w:ascii="Arial" w:hAnsi="Arial" w:cs="Arial"/>
          <w:noProof/>
          <w:sz w:val="22"/>
        </w:rPr>
        <mc:AlternateContent>
          <mc:Choice Requires="wps">
            <w:drawing>
              <wp:anchor distT="0" distB="0" distL="114300" distR="114300" simplePos="0" relativeHeight="252084224" behindDoc="1" locked="0" layoutInCell="1" allowOverlap="0" wp14:anchorId="764B30D0" wp14:editId="5766BDE3">
                <wp:simplePos x="0" y="0"/>
                <wp:positionH relativeFrom="margin">
                  <wp:align>right</wp:align>
                </wp:positionH>
                <wp:positionV relativeFrom="paragraph">
                  <wp:posOffset>274320</wp:posOffset>
                </wp:positionV>
                <wp:extent cx="2033905" cy="952500"/>
                <wp:effectExtent l="0" t="0" r="23495" b="19050"/>
                <wp:wrapTight wrapText="bothSides">
                  <wp:wrapPolygon edited="0">
                    <wp:start x="0" y="0"/>
                    <wp:lineTo x="0" y="21600"/>
                    <wp:lineTo x="21647" y="21600"/>
                    <wp:lineTo x="21647" y="0"/>
                    <wp:lineTo x="0" y="0"/>
                  </wp:wrapPolygon>
                </wp:wrapTight>
                <wp:docPr id="1158" name="Rectangle 1158"/>
                <wp:cNvGraphicFramePr/>
                <a:graphic xmlns:a="http://schemas.openxmlformats.org/drawingml/2006/main">
                  <a:graphicData uri="http://schemas.microsoft.com/office/word/2010/wordprocessingShape">
                    <wps:wsp>
                      <wps:cNvSpPr/>
                      <wps:spPr>
                        <a:xfrm>
                          <a:off x="0" y="0"/>
                          <a:ext cx="2033905" cy="952500"/>
                        </a:xfrm>
                        <a:prstGeom prst="rect">
                          <a:avLst/>
                        </a:prstGeom>
                        <a:solidFill>
                          <a:srgbClr val="F24A1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47DCF" id="Rectangle 1158" o:spid="_x0000_s1026" style="position:absolute;margin-left:108.95pt;margin-top:21.6pt;width:160.15pt;height:75pt;z-index:-2512322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" o:allowoverlap="f" fillcolor="#f24a16" strokecolor="#1f3763 [1604]" strokeweight="1pt">
                <w10:wrap type="tight" anchorx="margin"/>
              </v:rect>
            </w:pict>
          </mc:Fallback>
        </mc:AlternateContent>
      </w:r>
      <w:r w:rsidR="009D559C">
        <w:rPr>
          <w:noProof/>
        </w:rPr>
        <mc:AlternateContent>
          <mc:Choice Requires="wps">
            <w:drawing>
              <wp:anchor distT="0" distB="0" distL="114300" distR="114300" simplePos="0" relativeHeight="251957248" behindDoc="0" locked="0" layoutInCell="1" allowOverlap="1" wp14:anchorId="2E94590B" wp14:editId="1E3EB606">
                <wp:simplePos x="0" y="0"/>
                <wp:positionH relativeFrom="margin">
                  <wp:align>center</wp:align>
                </wp:positionH>
                <wp:positionV relativeFrom="paragraph">
                  <wp:posOffset>23495</wp:posOffset>
                </wp:positionV>
                <wp:extent cx="5496560" cy="45085"/>
                <wp:effectExtent l="0" t="0" r="27940" b="12065"/>
                <wp:wrapNone/>
                <wp:docPr id="1140" name="Rectangle 1140"/>
                <wp:cNvGraphicFramePr/>
                <a:graphic xmlns:a="http://schemas.openxmlformats.org/drawingml/2006/main">
                  <a:graphicData uri="http://schemas.microsoft.com/office/word/2010/wordprocessingShape">
                    <wps:wsp>
                      <wps:cNvSpPr/>
                      <wps:spPr>
                        <a:xfrm flipV="1">
                          <a:off x="0" y="0"/>
                          <a:ext cx="5496560" cy="45085"/>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7C2F0" id="Rectangle 1140" o:spid="_x0000_s1026" style="position:absolute;margin-left:0;margin-top:1.85pt;width:432.8pt;height:3.55pt;flip:y;z-index:251957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" fillcolor="#4a5c74 [3058]" strokecolor="#1f3763 [1604]" strokeweight="1pt">
                <w10:wrap anchorx="margin"/>
              </v:rect>
            </w:pict>
          </mc:Fallback>
        </mc:AlternateContent>
      </w:r>
    </w:p>
    <w:p w14:paraId="199B3784" w14:textId="3EB0CDEF" w:rsidR="00F0572C" w:rsidRPr="00A01D59" w:rsidRDefault="002B23A2" w:rsidP="00041A5A">
      <w:pPr>
        <w:spacing w:line="360" w:lineRule="auto"/>
        <w:rPr>
          <w:rFonts w:ascii="Arial" w:hAnsi="Arial" w:cs="Arial"/>
        </w:rPr>
      </w:pPr>
      <w:r>
        <w:rPr>
          <w:noProof/>
        </w:rPr>
        <mc:AlternateContent>
          <mc:Choice Requires="wps">
            <w:drawing>
              <wp:anchor distT="0" distB="0" distL="114300" distR="114300" simplePos="0" relativeHeight="251991040" behindDoc="0" locked="0" layoutInCell="1" allowOverlap="1" wp14:anchorId="483A249A" wp14:editId="17B14AB3">
                <wp:simplePos x="0" y="0"/>
                <wp:positionH relativeFrom="margin">
                  <wp:align>left</wp:align>
                </wp:positionH>
                <wp:positionV relativeFrom="paragraph">
                  <wp:posOffset>980440</wp:posOffset>
                </wp:positionV>
                <wp:extent cx="2940685" cy="349250"/>
                <wp:effectExtent l="0" t="0" r="12065" b="12700"/>
                <wp:wrapNone/>
                <wp:docPr id="1057" name="Rectangle 1057"/>
                <wp:cNvGraphicFramePr/>
                <a:graphic xmlns:a="http://schemas.openxmlformats.org/drawingml/2006/main">
                  <a:graphicData uri="http://schemas.microsoft.com/office/word/2010/wordprocessingShape">
                    <wps:wsp>
                      <wps:cNvSpPr/>
                      <wps:spPr>
                        <a:xfrm>
                          <a:off x="0" y="0"/>
                          <a:ext cx="2940685" cy="349250"/>
                        </a:xfrm>
                        <a:prstGeom prst="rect">
                          <a:avLst/>
                        </a:prstGeom>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9588C" id="Rectangle 1057" o:spid="_x0000_s1026" style="position:absolute;margin-left:0;margin-top:77.2pt;width:231.55pt;height:27.5pt;z-index:25199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" fillcolor="#5b9bd5 [3208]" strokecolor="white [3201]" strokeweight="1.5pt">
                <w10:wrap anchorx="margin"/>
              </v:rect>
            </w:pict>
          </mc:Fallback>
        </mc:AlternateContent>
      </w:r>
      <w:r>
        <w:rPr>
          <w:noProof/>
        </w:rPr>
        <mc:AlternateContent>
          <mc:Choice Requires="wps">
            <w:drawing>
              <wp:anchor distT="0" distB="0" distL="114300" distR="114300" simplePos="0" relativeHeight="251965440" behindDoc="0" locked="0" layoutInCell="1" allowOverlap="1" wp14:anchorId="476AEA57" wp14:editId="48D51EF1">
                <wp:simplePos x="0" y="0"/>
                <wp:positionH relativeFrom="margin">
                  <wp:align>right</wp:align>
                </wp:positionH>
                <wp:positionV relativeFrom="paragraph">
                  <wp:posOffset>1014730</wp:posOffset>
                </wp:positionV>
                <wp:extent cx="994410" cy="381000"/>
                <wp:effectExtent l="0" t="0" r="15240" b="19050"/>
                <wp:wrapNone/>
                <wp:docPr id="1149" name="Rectangle 1149"/>
                <wp:cNvGraphicFramePr/>
                <a:graphic xmlns:a="http://schemas.openxmlformats.org/drawingml/2006/main">
                  <a:graphicData uri="http://schemas.microsoft.com/office/word/2010/wordprocessingShape">
                    <wps:wsp>
                      <wps:cNvSpPr/>
                      <wps:spPr>
                        <a:xfrm>
                          <a:off x="0" y="0"/>
                          <a:ext cx="994410" cy="381000"/>
                        </a:xfrm>
                        <a:prstGeom prst="rect">
                          <a:avLst/>
                        </a:prstGeom>
                      </wps:spPr>
                      <wps:style>
                        <a:lnRef idx="3">
                          <a:schemeClr val="lt1"/>
                        </a:lnRef>
                        <a:fillRef idx="1">
                          <a:schemeClr val="accent5"/>
                        </a:fillRef>
                        <a:effectRef idx="1">
                          <a:schemeClr val="accent5"/>
                        </a:effectRef>
                        <a:fontRef idx="minor">
                          <a:schemeClr val="lt1"/>
                        </a:fontRef>
                      </wps:style>
                      <wps:txbx>
                        <w:txbxContent>
                          <w:p w14:paraId="4C6463EF" w14:textId="3A36AA0C" w:rsidR="009F7CA3" w:rsidRPr="009F7CA3" w:rsidRDefault="009F7CA3" w:rsidP="009F7CA3">
                            <w:pPr>
                              <w:jc w:val="center"/>
                              <w:rPr>
                                <w:rFonts w:ascii="Arial" w:hAnsi="Arial" w:cs="Arial"/>
                                <w:lang w:val="en-US"/>
                              </w:rPr>
                            </w:pPr>
                            <w:r w:rsidRPr="009F7CA3">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AEA57" id="Rectangle 1149" o:spid="_x0000_s1051" style="position:absolute;margin-left:27.1pt;margin-top:79.9pt;width:78.3pt;height:30pt;z-index:251965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" fillcolor="#5b9bd5 [3208]" strokecolor="white [3201]" strokeweight="1.5pt">
                <v:textbox>
                  <w:txbxContent>
                    <w:p w14:paraId="4C6463EF" w14:textId="3A36AA0C" w:rsidR="009F7CA3" w:rsidRPr="009F7CA3" w:rsidRDefault="009F7CA3" w:rsidP="009F7CA3">
                      <w:pPr>
                        <w:jc w:val="center"/>
                        <w:rPr>
                          <w:rFonts w:ascii="Arial" w:hAnsi="Arial" w:cs="Arial"/>
                          <w:lang w:val="en-US"/>
                        </w:rPr>
                      </w:pPr>
                      <w:r w:rsidRPr="009F7CA3">
                        <w:rPr>
                          <w:rFonts w:ascii="Arial" w:hAnsi="Arial" w:cs="Arial"/>
                          <w:lang w:val="en-US"/>
                        </w:rPr>
                        <w:t>Sector</w:t>
                      </w:r>
                    </w:p>
                  </w:txbxContent>
                </v:textbox>
                <w10:wrap anchorx="margin"/>
              </v:rect>
            </w:pict>
          </mc:Fallback>
        </mc:AlternateContent>
      </w:r>
      <w:r w:rsidR="00A01D59" w:rsidRPr="00C9292F">
        <w:rPr>
          <w:rFonts w:ascii="Arial" w:hAnsi="Arial" w:cs="Arial"/>
          <w:noProof/>
          <w:sz w:val="22"/>
        </w:rPr>
        <w:t xml:space="preserve"> </w:t>
      </w:r>
      <w:r w:rsidR="009074C4" w:rsidRPr="00C9292F">
        <w:rPr>
          <w:rFonts w:ascii="Arial" w:hAnsi="Arial" w:cs="Arial"/>
          <w:noProof/>
          <w:sz w:val="22"/>
        </w:rPr>
        <w:t>Goal 5; is to eliminate prejudice, achieve gender equality, and provide all women and girls the power they deserve</w:t>
      </w:r>
      <w:r w:rsidR="00FE1747">
        <w:rPr>
          <w:rFonts w:ascii="Arial" w:hAnsi="Arial" w:cs="Arial"/>
          <w:noProof/>
          <w:sz w:val="22"/>
        </w:rPr>
        <w:t>. It aims to achieve gender equality by ending all forms of discrimination</w:t>
      </w:r>
      <w:sdt>
        <w:sdtPr>
          <w:rPr>
            <w:rFonts w:ascii="Arial" w:hAnsi="Arial" w:cs="Arial"/>
            <w:noProof/>
            <w:sz w:val="22"/>
          </w:rPr>
          <w:id w:val="1693185567"/>
          <w:citation/>
        </w:sdtPr>
        <w:sdtContent>
          <w:r>
            <w:rPr>
              <w:rFonts w:ascii="Arial" w:hAnsi="Arial" w:cs="Arial"/>
              <w:noProof/>
              <w:sz w:val="22"/>
            </w:rPr>
            <w:fldChar w:fldCharType="begin"/>
          </w:r>
          <w:r>
            <w:rPr>
              <w:rFonts w:ascii="Arial" w:hAnsi="Arial" w:cs="Arial"/>
              <w:noProof/>
              <w:sz w:val="22"/>
              <w:lang w:val="en-US"/>
            </w:rPr>
            <w:instrText xml:space="preserve"> CITATION UN21 \l 1033 </w:instrText>
          </w:r>
          <w:r>
            <w:rPr>
              <w:rFonts w:ascii="Arial" w:hAnsi="Arial" w:cs="Arial"/>
              <w:noProof/>
              <w:sz w:val="22"/>
            </w:rPr>
            <w:fldChar w:fldCharType="separate"/>
          </w:r>
          <w:r>
            <w:rPr>
              <w:rFonts w:ascii="Arial" w:hAnsi="Arial" w:cs="Arial"/>
              <w:noProof/>
              <w:sz w:val="22"/>
              <w:lang w:val="en-US"/>
            </w:rPr>
            <w:t xml:space="preserve"> </w:t>
          </w:r>
          <w:r w:rsidRPr="002B23A2">
            <w:rPr>
              <w:rFonts w:ascii="Arial" w:hAnsi="Arial" w:cs="Arial"/>
              <w:noProof/>
              <w:sz w:val="22"/>
              <w:lang w:val="en-US"/>
            </w:rPr>
            <w:t>(UN, 2020)</w:t>
          </w:r>
          <w:r>
            <w:rPr>
              <w:rFonts w:ascii="Arial" w:hAnsi="Arial" w:cs="Arial"/>
              <w:noProof/>
              <w:sz w:val="22"/>
            </w:rPr>
            <w:fldChar w:fldCharType="end"/>
          </w:r>
        </w:sdtContent>
      </w:sdt>
      <w:r>
        <w:rPr>
          <w:rFonts w:ascii="Arial" w:hAnsi="Arial" w:cs="Arial"/>
          <w:noProof/>
          <w:sz w:val="22"/>
        </w:rPr>
        <w:t>.</w:t>
      </w:r>
    </w:p>
    <w:p w14:paraId="7E5F68A1" w14:textId="4B677C18" w:rsidR="00F0572C" w:rsidRDefault="002B23A2" w:rsidP="00041A5A">
      <w:pPr>
        <w:spacing w:line="360" w:lineRule="auto"/>
        <w:rPr>
          <w:noProof/>
        </w:rPr>
      </w:pPr>
      <w:r>
        <w:rPr>
          <w:noProof/>
        </w:rPr>
        <mc:AlternateContent>
          <mc:Choice Requires="wps">
            <w:drawing>
              <wp:anchor distT="0" distB="0" distL="114300" distR="114300" simplePos="0" relativeHeight="251994112" behindDoc="1" locked="0" layoutInCell="1" allowOverlap="1" wp14:anchorId="36813BE5" wp14:editId="7088E194">
                <wp:simplePos x="0" y="0"/>
                <wp:positionH relativeFrom="column">
                  <wp:posOffset>3181350</wp:posOffset>
                </wp:positionH>
                <wp:positionV relativeFrom="paragraph">
                  <wp:posOffset>349250</wp:posOffset>
                </wp:positionV>
                <wp:extent cx="2424430" cy="857250"/>
                <wp:effectExtent l="0" t="0" r="13970" b="19050"/>
                <wp:wrapTight wrapText="bothSides">
                  <wp:wrapPolygon edited="0">
                    <wp:start x="7807" y="0"/>
                    <wp:lineTo x="5092" y="480"/>
                    <wp:lineTo x="0" y="5280"/>
                    <wp:lineTo x="0" y="13440"/>
                    <wp:lineTo x="509" y="16800"/>
                    <wp:lineTo x="5771" y="21600"/>
                    <wp:lineTo x="7468" y="21600"/>
                    <wp:lineTo x="14087" y="21600"/>
                    <wp:lineTo x="15954" y="21600"/>
                    <wp:lineTo x="21215" y="16800"/>
                    <wp:lineTo x="21555" y="13440"/>
                    <wp:lineTo x="21555" y="5280"/>
                    <wp:lineTo x="16463" y="480"/>
                    <wp:lineTo x="13748" y="0"/>
                    <wp:lineTo x="7807" y="0"/>
                  </wp:wrapPolygon>
                </wp:wrapTight>
                <wp:docPr id="1072" name="Oval 1072"/>
                <wp:cNvGraphicFramePr/>
                <a:graphic xmlns:a="http://schemas.openxmlformats.org/drawingml/2006/main">
                  <a:graphicData uri="http://schemas.microsoft.com/office/word/2010/wordprocessingShape">
                    <wps:wsp>
                      <wps:cNvSpPr/>
                      <wps:spPr>
                        <a:xfrm>
                          <a:off x="0" y="0"/>
                          <a:ext cx="2424430" cy="85725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22005065" w14:textId="0E3471D4" w:rsidR="006A4861" w:rsidRPr="00342B21" w:rsidRDefault="006A4861" w:rsidP="006A4861">
                            <w:pPr>
                              <w:jc w:val="center"/>
                              <w:rPr>
                                <w:rFonts w:ascii="Arial" w:hAnsi="Arial" w:cs="Arial"/>
                                <w:sz w:val="22"/>
                                <w:lang w:val="en-US"/>
                              </w:rPr>
                            </w:pPr>
                            <w:r w:rsidRPr="00342B21">
                              <w:rPr>
                                <w:rFonts w:ascii="Arial" w:hAnsi="Arial" w:cs="Arial"/>
                                <w:sz w:val="22"/>
                                <w:lang w:val="en-US"/>
                              </w:rPr>
                              <w:t>Health; sustainability; environment; Justice; Housing, and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813BE5" id="Oval 1072" o:spid="_x0000_s1052" style="position:absolute;margin-left:250.5pt;margin-top:27.5pt;width:190.9pt;height:67.5pt;z-index:-25132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" fillcolor="white [3201]" strokecolor="#4472c4 [3204]" strokeweight="1pt">
                <v:stroke joinstyle="miter"/>
                <v:textbox>
                  <w:txbxContent>
                    <w:p w14:paraId="22005065" w14:textId="0E3471D4" w:rsidR="006A4861" w:rsidRPr="00342B21" w:rsidRDefault="006A4861" w:rsidP="006A4861">
                      <w:pPr>
                        <w:jc w:val="center"/>
                        <w:rPr>
                          <w:rFonts w:ascii="Arial" w:hAnsi="Arial" w:cs="Arial"/>
                          <w:sz w:val="22"/>
                          <w:lang w:val="en-US"/>
                        </w:rPr>
                      </w:pPr>
                      <w:r w:rsidRPr="00342B21">
                        <w:rPr>
                          <w:rFonts w:ascii="Arial" w:hAnsi="Arial" w:cs="Arial"/>
                          <w:sz w:val="22"/>
                          <w:lang w:val="en-US"/>
                        </w:rPr>
                        <w:t>Health; sustainability; environment; Justice; Housing, and Security</w:t>
                      </w:r>
                    </w:p>
                  </w:txbxContent>
                </v:textbox>
                <w10:wrap type="tight"/>
              </v:oval>
            </w:pict>
          </mc:Fallback>
        </mc:AlternateContent>
      </w:r>
      <w:r>
        <w:rPr>
          <w:noProof/>
        </w:rPr>
        <mc:AlternateContent>
          <mc:Choice Requires="wps">
            <w:drawing>
              <wp:anchor distT="0" distB="0" distL="114300" distR="114300" simplePos="0" relativeHeight="251995136" behindDoc="0" locked="0" layoutInCell="1" allowOverlap="1" wp14:anchorId="2180B188" wp14:editId="401A93A8">
                <wp:simplePos x="0" y="0"/>
                <wp:positionH relativeFrom="column">
                  <wp:posOffset>164465</wp:posOffset>
                </wp:positionH>
                <wp:positionV relativeFrom="paragraph">
                  <wp:posOffset>3810</wp:posOffset>
                </wp:positionV>
                <wp:extent cx="2680335" cy="299720"/>
                <wp:effectExtent l="0" t="0" r="24765" b="24130"/>
                <wp:wrapNone/>
                <wp:docPr id="1073" name="Rectangle 1073"/>
                <wp:cNvGraphicFramePr/>
                <a:graphic xmlns:a="http://schemas.openxmlformats.org/drawingml/2006/main">
                  <a:graphicData uri="http://schemas.microsoft.com/office/word/2010/wordprocessingShape">
                    <wps:wsp>
                      <wps:cNvSpPr/>
                      <wps:spPr>
                        <a:xfrm>
                          <a:off x="0" y="0"/>
                          <a:ext cx="2680335" cy="299720"/>
                        </a:xfrm>
                        <a:prstGeom prst="rect">
                          <a:avLst/>
                        </a:prstGeom>
                      </wps:spPr>
                      <wps:style>
                        <a:lnRef idx="2">
                          <a:schemeClr val="accent5"/>
                        </a:lnRef>
                        <a:fillRef idx="1">
                          <a:schemeClr val="lt1"/>
                        </a:fillRef>
                        <a:effectRef idx="0">
                          <a:schemeClr val="accent5"/>
                        </a:effectRef>
                        <a:fontRef idx="minor">
                          <a:schemeClr val="dk1"/>
                        </a:fontRef>
                      </wps:style>
                      <wps:txbx>
                        <w:txbxContent>
                          <w:p w14:paraId="4B6AA9CA" w14:textId="7D12A30E" w:rsidR="009F7CA3" w:rsidRPr="00AB2975" w:rsidRDefault="009F7CA3" w:rsidP="009F7CA3">
                            <w:pPr>
                              <w:jc w:val="center"/>
                              <w:rPr>
                                <w:rFonts w:ascii="Arial" w:hAnsi="Arial" w:cs="Arial"/>
                                <w:sz w:val="22"/>
                                <w:lang w:val="en-US"/>
                              </w:rPr>
                            </w:pPr>
                            <w:r w:rsidRPr="00AB2975">
                              <w:rPr>
                                <w:rFonts w:ascii="Arial" w:hAnsi="Arial" w:cs="Arial"/>
                                <w:sz w:val="22"/>
                                <w:lang w:val="en-US"/>
                              </w:rPr>
                              <w:t xml:space="preserve">SDG </w:t>
                            </w:r>
                            <w:r w:rsidR="00604693" w:rsidRPr="00AB2975">
                              <w:rPr>
                                <w:rFonts w:ascii="Arial" w:hAnsi="Arial" w:cs="Arial"/>
                                <w:sz w:val="22"/>
                                <w:lang w:val="en-US"/>
                              </w:rPr>
                              <w:t>6</w:t>
                            </w:r>
                            <w:r w:rsidR="004D6767">
                              <w:rPr>
                                <w:rFonts w:ascii="Arial" w:hAnsi="Arial" w:cs="Arial"/>
                                <w:sz w:val="22"/>
                                <w:lang w:val="en-US"/>
                              </w:rPr>
                              <w:t>,</w:t>
                            </w:r>
                            <w:r w:rsidR="00604693" w:rsidRPr="00AB2975">
                              <w:rPr>
                                <w:rFonts w:ascii="Arial" w:hAnsi="Arial" w:cs="Arial"/>
                                <w:sz w:val="22"/>
                                <w:lang w:val="en-US"/>
                              </w:rPr>
                              <w:t xml:space="preserve"> Clean </w:t>
                            </w:r>
                            <w:proofErr w:type="gramStart"/>
                            <w:r w:rsidR="00604693" w:rsidRPr="00AB2975">
                              <w:rPr>
                                <w:rFonts w:ascii="Arial" w:hAnsi="Arial" w:cs="Arial"/>
                                <w:sz w:val="22"/>
                                <w:lang w:val="en-US"/>
                              </w:rPr>
                              <w:t>water</w:t>
                            </w:r>
                            <w:proofErr w:type="gramEnd"/>
                            <w:r w:rsidR="00604693" w:rsidRPr="00AB2975">
                              <w:rPr>
                                <w:rFonts w:ascii="Arial" w:hAnsi="Arial" w:cs="Arial"/>
                                <w:sz w:val="22"/>
                                <w:lang w:val="en-US"/>
                              </w:rPr>
                              <w:t xml:space="preserve"> and sanitation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0B188" id="Rectangle 1073" o:spid="_x0000_s1053" style="position:absolute;margin-left:12.95pt;margin-top:.3pt;width:211.05pt;height:23.6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" fillcolor="white [3201]" strokecolor="#5b9bd5 [3208]" strokeweight="1pt">
                <v:textbox>
                  <w:txbxContent>
                    <w:p w14:paraId="4B6AA9CA" w14:textId="7D12A30E" w:rsidR="009F7CA3" w:rsidRPr="00AB2975" w:rsidRDefault="009F7CA3" w:rsidP="009F7CA3">
                      <w:pPr>
                        <w:jc w:val="center"/>
                        <w:rPr>
                          <w:rFonts w:ascii="Arial" w:hAnsi="Arial" w:cs="Arial"/>
                          <w:sz w:val="22"/>
                          <w:lang w:val="en-US"/>
                        </w:rPr>
                      </w:pPr>
                      <w:r w:rsidRPr="00AB2975">
                        <w:rPr>
                          <w:rFonts w:ascii="Arial" w:hAnsi="Arial" w:cs="Arial"/>
                          <w:sz w:val="22"/>
                          <w:lang w:val="en-US"/>
                        </w:rPr>
                        <w:t xml:space="preserve">SDG </w:t>
                      </w:r>
                      <w:r w:rsidR="00604693" w:rsidRPr="00AB2975">
                        <w:rPr>
                          <w:rFonts w:ascii="Arial" w:hAnsi="Arial" w:cs="Arial"/>
                          <w:sz w:val="22"/>
                          <w:lang w:val="en-US"/>
                        </w:rPr>
                        <w:t>6</w:t>
                      </w:r>
                      <w:r w:rsidR="004D6767">
                        <w:rPr>
                          <w:rFonts w:ascii="Arial" w:hAnsi="Arial" w:cs="Arial"/>
                          <w:sz w:val="22"/>
                          <w:lang w:val="en-US"/>
                        </w:rPr>
                        <w:t>,</w:t>
                      </w:r>
                      <w:r w:rsidR="00604693" w:rsidRPr="00AB2975">
                        <w:rPr>
                          <w:rFonts w:ascii="Arial" w:hAnsi="Arial" w:cs="Arial"/>
                          <w:sz w:val="22"/>
                          <w:lang w:val="en-US"/>
                        </w:rPr>
                        <w:t xml:space="preserve"> Clean </w:t>
                      </w:r>
                      <w:proofErr w:type="gramStart"/>
                      <w:r w:rsidR="00604693" w:rsidRPr="00AB2975">
                        <w:rPr>
                          <w:rFonts w:ascii="Arial" w:hAnsi="Arial" w:cs="Arial"/>
                          <w:sz w:val="22"/>
                          <w:lang w:val="en-US"/>
                        </w:rPr>
                        <w:t>water</w:t>
                      </w:r>
                      <w:proofErr w:type="gramEnd"/>
                      <w:r w:rsidR="00604693" w:rsidRPr="00AB2975">
                        <w:rPr>
                          <w:rFonts w:ascii="Arial" w:hAnsi="Arial" w:cs="Arial"/>
                          <w:sz w:val="22"/>
                          <w:lang w:val="en-US"/>
                        </w:rPr>
                        <w:t xml:space="preserve"> and sanitation</w:t>
                      </w:r>
                    </w:p>
                  </w:txbxContent>
                </v:textbox>
              </v:rect>
            </w:pict>
          </mc:Fallback>
        </mc:AlternateContent>
      </w:r>
      <w:r>
        <w:rPr>
          <w:noProof/>
        </w:rPr>
        <mc:AlternateContent>
          <mc:Choice Requires="wps">
            <w:drawing>
              <wp:anchor distT="0" distB="0" distL="114300" distR="114300" simplePos="0" relativeHeight="251963392" behindDoc="0" locked="0" layoutInCell="1" allowOverlap="1" wp14:anchorId="224DD196" wp14:editId="039B3DB9">
                <wp:simplePos x="0" y="0"/>
                <wp:positionH relativeFrom="margin">
                  <wp:align>right</wp:align>
                </wp:positionH>
                <wp:positionV relativeFrom="paragraph">
                  <wp:posOffset>142240</wp:posOffset>
                </wp:positionV>
                <wp:extent cx="5712835" cy="45719"/>
                <wp:effectExtent l="0" t="0" r="21590" b="12065"/>
                <wp:wrapNone/>
                <wp:docPr id="1147" name="Rectangle 1147"/>
                <wp:cNvGraphicFramePr/>
                <a:graphic xmlns:a="http://schemas.openxmlformats.org/drawingml/2006/main">
                  <a:graphicData uri="http://schemas.microsoft.com/office/word/2010/wordprocessingShape">
                    <wps:wsp>
                      <wps:cNvSpPr/>
                      <wps:spPr>
                        <a:xfrm>
                          <a:off x="0" y="0"/>
                          <a:ext cx="571283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A41AD" id="Rectangle 1147" o:spid="_x0000_s1026" style="position:absolute;margin-left:398.65pt;margin-top:11.2pt;width:449.85pt;height:3.6pt;z-index:251963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" fillcolor="#4a5c74 [3058]" strokecolor="#1f3763 [1604]" strokeweight="1pt">
                <w10:wrap anchorx="margin"/>
              </v:rect>
            </w:pict>
          </mc:Fallback>
        </mc:AlternateContent>
      </w:r>
    </w:p>
    <w:p w14:paraId="0A3E14AF" w14:textId="3F277BB3" w:rsidR="00FF05B5" w:rsidRPr="002B23A2" w:rsidRDefault="002B23A2" w:rsidP="00041A5A">
      <w:pPr>
        <w:spacing w:line="360" w:lineRule="auto"/>
        <w:rPr>
          <w:noProof/>
        </w:rPr>
      </w:pPr>
      <w:r w:rsidRPr="00342B21">
        <w:rPr>
          <w:rFonts w:ascii="Arial" w:hAnsi="Arial" w:cs="Arial"/>
          <w:noProof/>
          <w:sz w:val="22"/>
        </w:rPr>
        <mc:AlternateContent>
          <mc:Choice Requires="wps">
            <w:drawing>
              <wp:anchor distT="0" distB="0" distL="114300" distR="114300" simplePos="0" relativeHeight="251993088" behindDoc="1" locked="0" layoutInCell="1" allowOverlap="1" wp14:anchorId="616F2E5F" wp14:editId="4566BBA3">
                <wp:simplePos x="0" y="0"/>
                <wp:positionH relativeFrom="margin">
                  <wp:posOffset>3136900</wp:posOffset>
                </wp:positionH>
                <wp:positionV relativeFrom="paragraph">
                  <wp:posOffset>10160</wp:posOffset>
                </wp:positionV>
                <wp:extent cx="2572385" cy="984250"/>
                <wp:effectExtent l="0" t="0" r="18415" b="25400"/>
                <wp:wrapTight wrapText="bothSides">
                  <wp:wrapPolygon edited="0">
                    <wp:start x="7998" y="0"/>
                    <wp:lineTo x="5599" y="418"/>
                    <wp:lineTo x="480" y="5017"/>
                    <wp:lineTo x="0" y="8361"/>
                    <wp:lineTo x="0" y="14632"/>
                    <wp:lineTo x="3359" y="20067"/>
                    <wp:lineTo x="4159" y="20485"/>
                    <wp:lineTo x="7198" y="21739"/>
                    <wp:lineTo x="7678" y="21739"/>
                    <wp:lineTo x="13917" y="21739"/>
                    <wp:lineTo x="14556" y="21739"/>
                    <wp:lineTo x="18395" y="20067"/>
                    <wp:lineTo x="21595" y="15050"/>
                    <wp:lineTo x="21595" y="8779"/>
                    <wp:lineTo x="21435" y="5017"/>
                    <wp:lineTo x="15996" y="418"/>
                    <wp:lineTo x="13597" y="0"/>
                    <wp:lineTo x="7998" y="0"/>
                  </wp:wrapPolygon>
                </wp:wrapTight>
                <wp:docPr id="1071" name="Oval 1071"/>
                <wp:cNvGraphicFramePr/>
                <a:graphic xmlns:a="http://schemas.openxmlformats.org/drawingml/2006/main">
                  <a:graphicData uri="http://schemas.microsoft.com/office/word/2010/wordprocessingShape">
                    <wps:wsp>
                      <wps:cNvSpPr/>
                      <wps:spPr>
                        <a:xfrm>
                          <a:off x="0" y="0"/>
                          <a:ext cx="2572385" cy="984250"/>
                        </a:xfrm>
                        <a:prstGeom prst="ellipse">
                          <a:avLst/>
                        </a:prstGeom>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A45847" id="Oval 1071" o:spid="_x0000_s1026" style="position:absolute;margin-left:247pt;margin-top:.8pt;width:202.55pt;height:77.5pt;z-index:-25132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" fillcolor="#5b9bd5 [3208]" strokecolor="white [3201]" strokeweight="1.5pt">
                <v:stroke joinstyle="miter"/>
                <w10:wrap type="tight" anchorx="margin"/>
              </v:oval>
            </w:pict>
          </mc:Fallback>
        </mc:AlternateContent>
      </w:r>
      <w:r w:rsidR="00770BAC" w:rsidRPr="00342B21">
        <w:rPr>
          <w:rFonts w:ascii="Arial" w:hAnsi="Arial" w:cs="Arial"/>
          <w:noProof/>
          <w:sz w:val="22"/>
        </w:rPr>
        <w:t>Goal 6</w:t>
      </w:r>
      <w:r w:rsidR="00AB2975">
        <w:rPr>
          <w:rFonts w:ascii="Arial" w:hAnsi="Arial" w:cs="Arial"/>
          <w:noProof/>
          <w:sz w:val="22"/>
        </w:rPr>
        <w:t>,</w:t>
      </w:r>
      <w:r w:rsidR="00770BAC" w:rsidRPr="00342B21">
        <w:rPr>
          <w:rFonts w:ascii="Arial" w:hAnsi="Arial" w:cs="Arial"/>
          <w:noProof/>
          <w:sz w:val="22"/>
        </w:rPr>
        <w:t xml:space="preserve"> aspires to ensure that everyone has access to, and can </w:t>
      </w:r>
      <w:r>
        <w:rPr>
          <w:rFonts w:ascii="Arial" w:hAnsi="Arial" w:cs="Arial"/>
          <w:noProof/>
          <w:sz w:val="22"/>
        </w:rPr>
        <w:t>sustainably</w:t>
      </w:r>
      <w:r w:rsidR="00770BAC" w:rsidRPr="00342B21">
        <w:rPr>
          <w:rFonts w:ascii="Arial" w:hAnsi="Arial" w:cs="Arial"/>
          <w:noProof/>
          <w:sz w:val="22"/>
        </w:rPr>
        <w:t xml:space="preserve"> manage water and sanitation to meet basic </w:t>
      </w:r>
      <w:r>
        <w:rPr>
          <w:rFonts w:ascii="Arial" w:hAnsi="Arial" w:cs="Arial"/>
          <w:noProof/>
          <w:sz w:val="22"/>
        </w:rPr>
        <w:t>requirements</w:t>
      </w:r>
      <w:sdt>
        <w:sdtPr>
          <w:rPr>
            <w:rFonts w:ascii="Arial" w:hAnsi="Arial" w:cs="Arial"/>
            <w:noProof/>
            <w:sz w:val="22"/>
          </w:rPr>
          <w:id w:val="-959638011"/>
          <w:citation/>
        </w:sdtPr>
        <w:sdtContent>
          <w:r w:rsidR="00395D19">
            <w:rPr>
              <w:rFonts w:ascii="Arial" w:hAnsi="Arial" w:cs="Arial"/>
              <w:noProof/>
              <w:sz w:val="22"/>
            </w:rPr>
            <w:fldChar w:fldCharType="begin"/>
          </w:r>
          <w:r w:rsidR="00395D19">
            <w:rPr>
              <w:rFonts w:ascii="Arial" w:hAnsi="Arial" w:cs="Arial"/>
              <w:noProof/>
              <w:sz w:val="22"/>
              <w:lang w:val="en-US"/>
            </w:rPr>
            <w:instrText xml:space="preserve"> CITATION UN211 \l 1033 </w:instrText>
          </w:r>
          <w:r w:rsidR="00395D19">
            <w:rPr>
              <w:rFonts w:ascii="Arial" w:hAnsi="Arial" w:cs="Arial"/>
              <w:noProof/>
              <w:sz w:val="22"/>
            </w:rPr>
            <w:fldChar w:fldCharType="separate"/>
          </w:r>
          <w:r w:rsidR="00395D19">
            <w:rPr>
              <w:rFonts w:ascii="Arial" w:hAnsi="Arial" w:cs="Arial"/>
              <w:noProof/>
              <w:sz w:val="22"/>
              <w:lang w:val="en-US"/>
            </w:rPr>
            <w:t xml:space="preserve"> </w:t>
          </w:r>
          <w:r w:rsidR="00395D19" w:rsidRPr="00395D19">
            <w:rPr>
              <w:rFonts w:ascii="Arial" w:hAnsi="Arial" w:cs="Arial"/>
              <w:noProof/>
              <w:sz w:val="22"/>
              <w:lang w:val="en-US"/>
            </w:rPr>
            <w:t>(UN, 2021)</w:t>
          </w:r>
          <w:r w:rsidR="00395D19">
            <w:rPr>
              <w:rFonts w:ascii="Arial" w:hAnsi="Arial" w:cs="Arial"/>
              <w:noProof/>
              <w:sz w:val="22"/>
            </w:rPr>
            <w:fldChar w:fldCharType="end"/>
          </w:r>
        </w:sdtContent>
      </w:sdt>
      <w:r w:rsidR="00395D19">
        <w:rPr>
          <w:rFonts w:ascii="Arial" w:hAnsi="Arial" w:cs="Arial"/>
          <w:noProof/>
          <w:sz w:val="22"/>
        </w:rPr>
        <w:t>.</w:t>
      </w:r>
    </w:p>
    <w:p w14:paraId="3B9EE51F" w14:textId="77777777" w:rsidR="002B23A2" w:rsidRPr="00342B21" w:rsidRDefault="002B23A2" w:rsidP="00041A5A">
      <w:pPr>
        <w:spacing w:line="360" w:lineRule="auto"/>
        <w:rPr>
          <w:rFonts w:ascii="Arial" w:hAnsi="Arial" w:cs="Arial"/>
          <w:noProof/>
          <w:sz w:val="22"/>
        </w:rPr>
      </w:pPr>
    </w:p>
    <w:p w14:paraId="5409340E" w14:textId="077A2E09" w:rsidR="00FF05B5" w:rsidRDefault="0070635C" w:rsidP="00041A5A">
      <w:pPr>
        <w:spacing w:line="360" w:lineRule="auto"/>
        <w:rPr>
          <w:noProof/>
        </w:rPr>
      </w:pPr>
      <w:r>
        <w:rPr>
          <w:noProof/>
        </w:rPr>
        <mc:AlternateContent>
          <mc:Choice Requires="wps">
            <w:drawing>
              <wp:anchor distT="0" distB="0" distL="114300" distR="114300" simplePos="0" relativeHeight="252001280" behindDoc="0" locked="0" layoutInCell="1" allowOverlap="1" wp14:anchorId="0ED0F57F" wp14:editId="3A3E5B5B">
                <wp:simplePos x="0" y="0"/>
                <wp:positionH relativeFrom="column">
                  <wp:posOffset>133350</wp:posOffset>
                </wp:positionH>
                <wp:positionV relativeFrom="paragraph">
                  <wp:posOffset>273685</wp:posOffset>
                </wp:positionV>
                <wp:extent cx="3035300" cy="323850"/>
                <wp:effectExtent l="0" t="0" r="12700" b="19050"/>
                <wp:wrapNone/>
                <wp:docPr id="1124" name="Rectangle 1124"/>
                <wp:cNvGraphicFramePr/>
                <a:graphic xmlns:a="http://schemas.openxmlformats.org/drawingml/2006/main">
                  <a:graphicData uri="http://schemas.microsoft.com/office/word/2010/wordprocessingShape">
                    <wps:wsp>
                      <wps:cNvSpPr/>
                      <wps:spPr>
                        <a:xfrm>
                          <a:off x="0" y="0"/>
                          <a:ext cx="3035300" cy="3238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02B93D8F" w14:textId="4F065A7A" w:rsidR="00BF1D5F" w:rsidRPr="00395D19" w:rsidRDefault="00BF1D5F" w:rsidP="00BF1D5F">
                            <w:pPr>
                              <w:jc w:val="center"/>
                              <w:rPr>
                                <w:rFonts w:ascii="Arial" w:hAnsi="Arial" w:cs="Arial"/>
                                <w:color w:val="000000" w:themeColor="text1"/>
                                <w:sz w:val="22"/>
                                <w:lang w:val="en-US"/>
                              </w:rPr>
                            </w:pPr>
                            <w:r w:rsidRPr="00395D19">
                              <w:rPr>
                                <w:rFonts w:ascii="Arial" w:hAnsi="Arial" w:cs="Arial"/>
                                <w:color w:val="000000" w:themeColor="text1"/>
                                <w:sz w:val="22"/>
                                <w:lang w:val="en-US"/>
                              </w:rPr>
                              <w:t>SDG7</w:t>
                            </w:r>
                            <w:r w:rsidR="0070635C">
                              <w:rPr>
                                <w:rFonts w:ascii="Arial" w:hAnsi="Arial" w:cs="Arial"/>
                                <w:color w:val="000000" w:themeColor="text1"/>
                                <w:sz w:val="22"/>
                                <w:lang w:val="en-US"/>
                              </w:rPr>
                              <w:t>; promotes</w:t>
                            </w:r>
                            <w:r w:rsidR="006A05A6" w:rsidRPr="00395D19">
                              <w:rPr>
                                <w:rFonts w:ascii="Arial" w:hAnsi="Arial" w:cs="Arial"/>
                                <w:color w:val="000000" w:themeColor="text1"/>
                                <w:sz w:val="22"/>
                                <w:lang w:val="en-US"/>
                              </w:rPr>
                              <w:t xml:space="preserve"> </w:t>
                            </w:r>
                            <w:r w:rsidR="0070635C">
                              <w:rPr>
                                <w:rFonts w:ascii="Arial" w:hAnsi="Arial" w:cs="Arial"/>
                                <w:color w:val="000000" w:themeColor="text1"/>
                                <w:sz w:val="22"/>
                                <w:lang w:val="en-US"/>
                              </w:rPr>
                              <w:t>a</w:t>
                            </w:r>
                            <w:r w:rsidR="006A05A6" w:rsidRPr="00395D19">
                              <w:rPr>
                                <w:rFonts w:ascii="Arial" w:hAnsi="Arial" w:cs="Arial"/>
                                <w:color w:val="000000" w:themeColor="text1"/>
                                <w:sz w:val="22"/>
                                <w:lang w:val="en-US"/>
                              </w:rPr>
                              <w:t>ffordable and clean energy</w:t>
                            </w:r>
                          </w:p>
                          <w:p w14:paraId="58DC1D64" w14:textId="77777777" w:rsidR="00BF1D5F" w:rsidRDefault="00BF1D5F" w:rsidP="00BF1D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0F57F" id="Rectangle 1124" o:spid="_x0000_s1054" style="position:absolute;margin-left:10.5pt;margin-top:21.55pt;width:239pt;height:25.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" fillcolor="white [3201]" strokecolor="#ed7d31 [3205]" strokeweight="1pt">
                <v:textbox>
                  <w:txbxContent>
                    <w:p w14:paraId="02B93D8F" w14:textId="4F065A7A" w:rsidR="00BF1D5F" w:rsidRPr="00395D19" w:rsidRDefault="00BF1D5F" w:rsidP="00BF1D5F">
                      <w:pPr>
                        <w:jc w:val="center"/>
                        <w:rPr>
                          <w:rFonts w:ascii="Arial" w:hAnsi="Arial" w:cs="Arial"/>
                          <w:color w:val="000000" w:themeColor="text1"/>
                          <w:sz w:val="22"/>
                          <w:lang w:val="en-US"/>
                        </w:rPr>
                      </w:pPr>
                      <w:r w:rsidRPr="00395D19">
                        <w:rPr>
                          <w:rFonts w:ascii="Arial" w:hAnsi="Arial" w:cs="Arial"/>
                          <w:color w:val="000000" w:themeColor="text1"/>
                          <w:sz w:val="22"/>
                          <w:lang w:val="en-US"/>
                        </w:rPr>
                        <w:t>SDG7</w:t>
                      </w:r>
                      <w:r w:rsidR="0070635C">
                        <w:rPr>
                          <w:rFonts w:ascii="Arial" w:hAnsi="Arial" w:cs="Arial"/>
                          <w:color w:val="000000" w:themeColor="text1"/>
                          <w:sz w:val="22"/>
                          <w:lang w:val="en-US"/>
                        </w:rPr>
                        <w:t>; promotes</w:t>
                      </w:r>
                      <w:r w:rsidR="006A05A6" w:rsidRPr="00395D19">
                        <w:rPr>
                          <w:rFonts w:ascii="Arial" w:hAnsi="Arial" w:cs="Arial"/>
                          <w:color w:val="000000" w:themeColor="text1"/>
                          <w:sz w:val="22"/>
                          <w:lang w:val="en-US"/>
                        </w:rPr>
                        <w:t xml:space="preserve"> </w:t>
                      </w:r>
                      <w:r w:rsidR="0070635C">
                        <w:rPr>
                          <w:rFonts w:ascii="Arial" w:hAnsi="Arial" w:cs="Arial"/>
                          <w:color w:val="000000" w:themeColor="text1"/>
                          <w:sz w:val="22"/>
                          <w:lang w:val="en-US"/>
                        </w:rPr>
                        <w:t>a</w:t>
                      </w:r>
                      <w:r w:rsidR="006A05A6" w:rsidRPr="00395D19">
                        <w:rPr>
                          <w:rFonts w:ascii="Arial" w:hAnsi="Arial" w:cs="Arial"/>
                          <w:color w:val="000000" w:themeColor="text1"/>
                          <w:sz w:val="22"/>
                          <w:lang w:val="en-US"/>
                        </w:rPr>
                        <w:t>ffordable and clean energy</w:t>
                      </w:r>
                    </w:p>
                    <w:p w14:paraId="58DC1D64" w14:textId="77777777" w:rsidR="00BF1D5F" w:rsidRDefault="00BF1D5F" w:rsidP="00BF1D5F">
                      <w:pPr>
                        <w:jc w:val="center"/>
                      </w:pPr>
                    </w:p>
                  </w:txbxContent>
                </v:textbox>
              </v:rect>
            </w:pict>
          </mc:Fallback>
        </mc:AlternateContent>
      </w:r>
      <w:r w:rsidR="00DE3AD8">
        <w:rPr>
          <w:noProof/>
        </w:rPr>
        <mc:AlternateContent>
          <mc:Choice Requires="wps">
            <w:drawing>
              <wp:anchor distT="0" distB="0" distL="114300" distR="114300" simplePos="0" relativeHeight="251997184" behindDoc="0" locked="0" layoutInCell="1" allowOverlap="1" wp14:anchorId="5EE24E3A" wp14:editId="5D092302">
                <wp:simplePos x="0" y="0"/>
                <wp:positionH relativeFrom="margin">
                  <wp:align>left</wp:align>
                </wp:positionH>
                <wp:positionV relativeFrom="paragraph">
                  <wp:posOffset>175260</wp:posOffset>
                </wp:positionV>
                <wp:extent cx="2782570" cy="438785"/>
                <wp:effectExtent l="0" t="0" r="17780" b="18415"/>
                <wp:wrapNone/>
                <wp:docPr id="1076" name="Rectangle 1076"/>
                <wp:cNvGraphicFramePr/>
                <a:graphic xmlns:a="http://schemas.openxmlformats.org/drawingml/2006/main">
                  <a:graphicData uri="http://schemas.microsoft.com/office/word/2010/wordprocessingShape">
                    <wps:wsp>
                      <wps:cNvSpPr/>
                      <wps:spPr>
                        <a:xfrm>
                          <a:off x="0" y="0"/>
                          <a:ext cx="2782570" cy="438785"/>
                        </a:xfrm>
                        <a:prstGeom prst="rect">
                          <a:avLst/>
                        </a:prstGeom>
                      </wps:spPr>
                      <wps:style>
                        <a:lnRef idx="3">
                          <a:schemeClr val="lt1"/>
                        </a:lnRef>
                        <a:fillRef idx="1">
                          <a:schemeClr val="accent4"/>
                        </a:fillRef>
                        <a:effectRef idx="1">
                          <a:schemeClr val="accent4"/>
                        </a:effectRef>
                        <a:fontRef idx="minor">
                          <a:schemeClr val="lt1"/>
                        </a:fontRef>
                      </wps:style>
                      <wps:txbx>
                        <w:txbxContent>
                          <w:p w14:paraId="6386682C" w14:textId="0D8D9368" w:rsidR="009D7DFE" w:rsidRPr="009D7DFE" w:rsidRDefault="009D7DFE" w:rsidP="009D7DFE">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24E3A" id="Rectangle 1076" o:spid="_x0000_s1055" style="position:absolute;margin-left:0;margin-top:13.8pt;width:219.1pt;height:34.55pt;z-index:251997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" fillcolor="#ffc000 [3207]" strokecolor="white [3201]" strokeweight="1.5pt">
                <v:textbox>
                  <w:txbxContent>
                    <w:p w14:paraId="6386682C" w14:textId="0D8D9368" w:rsidR="009D7DFE" w:rsidRPr="009D7DFE" w:rsidRDefault="009D7DFE" w:rsidP="009D7DFE">
                      <w:pPr>
                        <w:jc w:val="center"/>
                        <w:rPr>
                          <w:color w:val="000000" w:themeColor="text1"/>
                          <w:lang w:val="en-US"/>
                        </w:rPr>
                      </w:pPr>
                    </w:p>
                  </w:txbxContent>
                </v:textbox>
                <w10:wrap anchorx="margin"/>
              </v:rect>
            </w:pict>
          </mc:Fallback>
        </mc:AlternateContent>
      </w:r>
      <w:r w:rsidR="00F4189C">
        <w:rPr>
          <w:noProof/>
        </w:rPr>
        <mc:AlternateContent>
          <mc:Choice Requires="wps">
            <w:drawing>
              <wp:anchor distT="0" distB="0" distL="114300" distR="114300" simplePos="0" relativeHeight="251998208" behindDoc="0" locked="0" layoutInCell="1" allowOverlap="1" wp14:anchorId="226530DA" wp14:editId="59002937">
                <wp:simplePos x="0" y="0"/>
                <wp:positionH relativeFrom="margin">
                  <wp:posOffset>4681220</wp:posOffset>
                </wp:positionH>
                <wp:positionV relativeFrom="paragraph">
                  <wp:posOffset>251460</wp:posOffset>
                </wp:positionV>
                <wp:extent cx="1020741" cy="380365"/>
                <wp:effectExtent l="0" t="0" r="27305" b="19685"/>
                <wp:wrapNone/>
                <wp:docPr id="1077" name="Rectangle 1077"/>
                <wp:cNvGraphicFramePr/>
                <a:graphic xmlns:a="http://schemas.openxmlformats.org/drawingml/2006/main">
                  <a:graphicData uri="http://schemas.microsoft.com/office/word/2010/wordprocessingShape">
                    <wps:wsp>
                      <wps:cNvSpPr/>
                      <wps:spPr>
                        <a:xfrm>
                          <a:off x="0" y="0"/>
                          <a:ext cx="1020741" cy="380365"/>
                        </a:xfrm>
                        <a:prstGeom prst="rect">
                          <a:avLst/>
                        </a:prstGeom>
                      </wps:spPr>
                      <wps:style>
                        <a:lnRef idx="3">
                          <a:schemeClr val="lt1"/>
                        </a:lnRef>
                        <a:fillRef idx="1">
                          <a:schemeClr val="accent4"/>
                        </a:fillRef>
                        <a:effectRef idx="1">
                          <a:schemeClr val="accent4"/>
                        </a:effectRef>
                        <a:fontRef idx="minor">
                          <a:schemeClr val="lt1"/>
                        </a:fontRef>
                      </wps:style>
                      <wps:txbx>
                        <w:txbxContent>
                          <w:p w14:paraId="23E5B13F" w14:textId="6FC6F168" w:rsidR="009D7DFE" w:rsidRPr="009D7DFE" w:rsidRDefault="009D7DFE" w:rsidP="009D7DFE">
                            <w:pPr>
                              <w:jc w:val="center"/>
                              <w:rPr>
                                <w:rFonts w:ascii="Arial" w:hAnsi="Arial" w:cs="Arial"/>
                                <w:color w:val="0D0D0D" w:themeColor="text1" w:themeTint="F2"/>
                                <w:lang w:val="en-US"/>
                              </w:rPr>
                            </w:pPr>
                            <w:r w:rsidRPr="009D7DFE">
                              <w:rPr>
                                <w:rFonts w:ascii="Arial" w:hAnsi="Arial" w:cs="Arial"/>
                                <w:color w:val="0D0D0D" w:themeColor="text1" w:themeTint="F2"/>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530DA" id="Rectangle 1077" o:spid="_x0000_s1056" style="position:absolute;margin-left:368.6pt;margin-top:19.8pt;width:80.35pt;height:29.95pt;z-index:25199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" fillcolor="#ffc000 [3207]" strokecolor="white [3201]" strokeweight="1.5pt">
                <v:textbox>
                  <w:txbxContent>
                    <w:p w14:paraId="23E5B13F" w14:textId="6FC6F168" w:rsidR="009D7DFE" w:rsidRPr="009D7DFE" w:rsidRDefault="009D7DFE" w:rsidP="009D7DFE">
                      <w:pPr>
                        <w:jc w:val="center"/>
                        <w:rPr>
                          <w:rFonts w:ascii="Arial" w:hAnsi="Arial" w:cs="Arial"/>
                          <w:color w:val="0D0D0D" w:themeColor="text1" w:themeTint="F2"/>
                          <w:lang w:val="en-US"/>
                        </w:rPr>
                      </w:pPr>
                      <w:r w:rsidRPr="009D7DFE">
                        <w:rPr>
                          <w:rFonts w:ascii="Arial" w:hAnsi="Arial" w:cs="Arial"/>
                          <w:color w:val="0D0D0D" w:themeColor="text1" w:themeTint="F2"/>
                          <w:lang w:val="en-US"/>
                        </w:rPr>
                        <w:t>Sector</w:t>
                      </w:r>
                    </w:p>
                  </w:txbxContent>
                </v:textbox>
                <w10:wrap anchorx="margin"/>
              </v:rect>
            </w:pict>
          </mc:Fallback>
        </mc:AlternateContent>
      </w:r>
    </w:p>
    <w:p w14:paraId="390B8093" w14:textId="261994AE" w:rsidR="00FF05B5" w:rsidRDefault="002520E5" w:rsidP="00041A5A">
      <w:pPr>
        <w:spacing w:line="360" w:lineRule="auto"/>
        <w:rPr>
          <w:noProof/>
        </w:rPr>
      </w:pPr>
      <w:r>
        <w:rPr>
          <w:noProof/>
        </w:rPr>
        <mc:AlternateContent>
          <mc:Choice Requires="wps">
            <w:drawing>
              <wp:anchor distT="0" distB="0" distL="114300" distR="114300" simplePos="0" relativeHeight="252087296" behindDoc="1" locked="0" layoutInCell="1" allowOverlap="1" wp14:anchorId="7586B7A8" wp14:editId="6018CB81">
                <wp:simplePos x="0" y="0"/>
                <wp:positionH relativeFrom="column">
                  <wp:posOffset>4006850</wp:posOffset>
                </wp:positionH>
                <wp:positionV relativeFrom="paragraph">
                  <wp:posOffset>327660</wp:posOffset>
                </wp:positionV>
                <wp:extent cx="1619250" cy="939800"/>
                <wp:effectExtent l="0" t="0" r="19050" b="12700"/>
                <wp:wrapTight wrapText="bothSides">
                  <wp:wrapPolygon edited="0">
                    <wp:start x="0" y="0"/>
                    <wp:lineTo x="0" y="21454"/>
                    <wp:lineTo x="21600" y="21454"/>
                    <wp:lineTo x="21600" y="0"/>
                    <wp:lineTo x="0" y="0"/>
                  </wp:wrapPolygon>
                </wp:wrapTight>
                <wp:docPr id="1212" name="Rectangle 1212"/>
                <wp:cNvGraphicFramePr/>
                <a:graphic xmlns:a="http://schemas.openxmlformats.org/drawingml/2006/main">
                  <a:graphicData uri="http://schemas.microsoft.com/office/word/2010/wordprocessingShape">
                    <wps:wsp>
                      <wps:cNvSpPr/>
                      <wps:spPr>
                        <a:xfrm>
                          <a:off x="0" y="0"/>
                          <a:ext cx="1619250" cy="939800"/>
                        </a:xfrm>
                        <a:prstGeom prst="rect">
                          <a:avLst/>
                        </a:prstGeom>
                      </wps:spPr>
                      <wps:style>
                        <a:lnRef idx="2">
                          <a:schemeClr val="accent4"/>
                        </a:lnRef>
                        <a:fillRef idx="1">
                          <a:schemeClr val="lt1"/>
                        </a:fillRef>
                        <a:effectRef idx="0">
                          <a:schemeClr val="accent4"/>
                        </a:effectRef>
                        <a:fontRef idx="minor">
                          <a:schemeClr val="dk1"/>
                        </a:fontRef>
                      </wps:style>
                      <wps:txbx>
                        <w:txbxContent>
                          <w:p w14:paraId="0D6A8B08" w14:textId="25F08761" w:rsidR="002520E5" w:rsidRPr="00342B21" w:rsidRDefault="002520E5" w:rsidP="002520E5">
                            <w:pPr>
                              <w:jc w:val="center"/>
                              <w:rPr>
                                <w:sz w:val="22"/>
                              </w:rPr>
                            </w:pPr>
                            <w:r w:rsidRPr="00342B21">
                              <w:rPr>
                                <w:rFonts w:ascii="Arial" w:hAnsi="Arial" w:cs="Arial"/>
                                <w:sz w:val="22"/>
                              </w:rPr>
                              <w:t>Sustainab</w:t>
                            </w:r>
                            <w:r w:rsidR="004D6767">
                              <w:rPr>
                                <w:rFonts w:ascii="Arial" w:hAnsi="Arial" w:cs="Arial"/>
                                <w:sz w:val="22"/>
                              </w:rPr>
                              <w:t>le</w:t>
                            </w:r>
                            <w:r w:rsidRPr="00342B21">
                              <w:rPr>
                                <w:rFonts w:ascii="Arial" w:hAnsi="Arial" w:cs="Arial"/>
                                <w:sz w:val="22"/>
                              </w:rPr>
                              <w:t>; Infrastructure; Planning; Economy; Housing, and Health</w:t>
                            </w:r>
                            <w:r w:rsidR="00395D19">
                              <w:rPr>
                                <w:rFonts w:ascii="Arial" w:hAnsi="Arial" w:cs="Arial"/>
                                <w:sz w:val="22"/>
                              </w:rPr>
                              <w:t>.</w:t>
                            </w:r>
                          </w:p>
                          <w:p w14:paraId="33C8F4D7" w14:textId="77777777" w:rsidR="00395D19" w:rsidRDefault="00395D1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6B7A8" id="Rectangle 1212" o:spid="_x0000_s1057" style="position:absolute;margin-left:315.5pt;margin-top:25.8pt;width:127.5pt;height:74pt;z-index:-25122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" fillcolor="white [3201]" strokecolor="#ffc000 [3207]" strokeweight="1pt">
                <v:textbox>
                  <w:txbxContent>
                    <w:p w14:paraId="0D6A8B08" w14:textId="25F08761" w:rsidR="002520E5" w:rsidRPr="00342B21" w:rsidRDefault="002520E5" w:rsidP="002520E5">
                      <w:pPr>
                        <w:jc w:val="center"/>
                        <w:rPr>
                          <w:sz w:val="22"/>
                        </w:rPr>
                      </w:pPr>
                      <w:r w:rsidRPr="00342B21">
                        <w:rPr>
                          <w:rFonts w:ascii="Arial" w:hAnsi="Arial" w:cs="Arial"/>
                          <w:sz w:val="22"/>
                        </w:rPr>
                        <w:t>Sustainab</w:t>
                      </w:r>
                      <w:r w:rsidR="004D6767">
                        <w:rPr>
                          <w:rFonts w:ascii="Arial" w:hAnsi="Arial" w:cs="Arial"/>
                          <w:sz w:val="22"/>
                        </w:rPr>
                        <w:t>le</w:t>
                      </w:r>
                      <w:r w:rsidRPr="00342B21">
                        <w:rPr>
                          <w:rFonts w:ascii="Arial" w:hAnsi="Arial" w:cs="Arial"/>
                          <w:sz w:val="22"/>
                        </w:rPr>
                        <w:t>; Infrastructure; Planning; Economy; Housing, and Health</w:t>
                      </w:r>
                      <w:r w:rsidR="00395D19">
                        <w:rPr>
                          <w:rFonts w:ascii="Arial" w:hAnsi="Arial" w:cs="Arial"/>
                          <w:sz w:val="22"/>
                        </w:rPr>
                        <w:t>.</w:t>
                      </w:r>
                    </w:p>
                    <w:p w14:paraId="33C8F4D7" w14:textId="77777777" w:rsidR="00395D19" w:rsidRDefault="00395D19"/>
                  </w:txbxContent>
                </v:textbox>
                <w10:wrap type="tight"/>
              </v:rect>
            </w:pict>
          </mc:Fallback>
        </mc:AlternateContent>
      </w:r>
      <w:r w:rsidR="00DE3AD8">
        <w:rPr>
          <w:noProof/>
        </w:rPr>
        <mc:AlternateContent>
          <mc:Choice Requires="wps">
            <w:drawing>
              <wp:anchor distT="0" distB="0" distL="114300" distR="114300" simplePos="0" relativeHeight="251996160" behindDoc="0" locked="0" layoutInCell="1" allowOverlap="1" wp14:anchorId="60B2C9C8" wp14:editId="2D3F8C73">
                <wp:simplePos x="0" y="0"/>
                <wp:positionH relativeFrom="margin">
                  <wp:posOffset>-1270</wp:posOffset>
                </wp:positionH>
                <wp:positionV relativeFrom="paragraph">
                  <wp:posOffset>27305</wp:posOffset>
                </wp:positionV>
                <wp:extent cx="5713332" cy="45719"/>
                <wp:effectExtent l="0" t="0" r="20955" b="12065"/>
                <wp:wrapNone/>
                <wp:docPr id="1074" name="Rectangle 1074"/>
                <wp:cNvGraphicFramePr/>
                <a:graphic xmlns:a="http://schemas.openxmlformats.org/drawingml/2006/main">
                  <a:graphicData uri="http://schemas.microsoft.com/office/word/2010/wordprocessingShape">
                    <wps:wsp>
                      <wps:cNvSpPr/>
                      <wps:spPr>
                        <a:xfrm flipV="1">
                          <a:off x="0" y="0"/>
                          <a:ext cx="5713332"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D7F3B" id="Rectangle 1074" o:spid="_x0000_s1026" style="position:absolute;margin-left:-.1pt;margin-top:2.15pt;width:449.85pt;height:3.6pt;flip:y;z-index:25199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" fillcolor="#4a5c74 [3058]" strokecolor="#1f3763 [1604]" strokeweight="1pt">
                <w10:wrap anchorx="margin"/>
              </v:rect>
            </w:pict>
          </mc:Fallback>
        </mc:AlternateContent>
      </w:r>
    </w:p>
    <w:p w14:paraId="60F15EB3" w14:textId="4874FFD0" w:rsidR="002520E5" w:rsidRPr="00395D19" w:rsidRDefault="0059486F" w:rsidP="00041A5A">
      <w:pPr>
        <w:spacing w:line="360" w:lineRule="auto"/>
        <w:rPr>
          <w:rFonts w:ascii="Arial" w:hAnsi="Arial" w:cs="Arial"/>
          <w:noProof/>
          <w:sz w:val="22"/>
        </w:rPr>
      </w:pPr>
      <w:r w:rsidRPr="00395D19">
        <w:rPr>
          <w:rFonts w:ascii="Arial" w:hAnsi="Arial" w:cs="Arial"/>
          <w:noProof/>
          <w:sz w:val="22"/>
        </w:rPr>
        <mc:AlternateContent>
          <mc:Choice Requires="wps">
            <w:drawing>
              <wp:anchor distT="0" distB="0" distL="114300" distR="114300" simplePos="0" relativeHeight="252004352" behindDoc="0" locked="0" layoutInCell="1" allowOverlap="1" wp14:anchorId="55D8E307" wp14:editId="1CBA0BA0">
                <wp:simplePos x="0" y="0"/>
                <wp:positionH relativeFrom="margin">
                  <wp:align>left</wp:align>
                </wp:positionH>
                <wp:positionV relativeFrom="paragraph">
                  <wp:posOffset>978535</wp:posOffset>
                </wp:positionV>
                <wp:extent cx="3109595" cy="349250"/>
                <wp:effectExtent l="0" t="0" r="14605" b="12700"/>
                <wp:wrapNone/>
                <wp:docPr id="1130" name="Rectangle 1130"/>
                <wp:cNvGraphicFramePr/>
                <a:graphic xmlns:a="http://schemas.openxmlformats.org/drawingml/2006/main">
                  <a:graphicData uri="http://schemas.microsoft.com/office/word/2010/wordprocessingShape">
                    <wps:wsp>
                      <wps:cNvSpPr/>
                      <wps:spPr>
                        <a:xfrm>
                          <a:off x="0" y="0"/>
                          <a:ext cx="3109595" cy="3492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28926" id="Rectangle 1130" o:spid="_x0000_s1026" style="position:absolute;margin-left:0;margin-top:77.05pt;width:244.85pt;height:27.5pt;z-index:252004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" fillcolor="#7030a0" strokecolor="#1f3763 [1604]" strokeweight="1pt">
                <w10:wrap anchorx="margin"/>
              </v:rect>
            </w:pict>
          </mc:Fallback>
        </mc:AlternateContent>
      </w:r>
      <w:r w:rsidR="006D138E" w:rsidRPr="00395D19">
        <w:rPr>
          <w:rFonts w:ascii="Arial" w:hAnsi="Arial" w:cs="Arial"/>
          <w:noProof/>
          <w:sz w:val="22"/>
        </w:rPr>
        <mc:AlternateContent>
          <mc:Choice Requires="wps">
            <w:drawing>
              <wp:anchor distT="0" distB="0" distL="114300" distR="114300" simplePos="0" relativeHeight="252086272" behindDoc="1" locked="0" layoutInCell="1" allowOverlap="1" wp14:anchorId="4263049F" wp14:editId="767CF929">
                <wp:simplePos x="0" y="0"/>
                <wp:positionH relativeFrom="margin">
                  <wp:posOffset>4032250</wp:posOffset>
                </wp:positionH>
                <wp:positionV relativeFrom="paragraph">
                  <wp:posOffset>13970</wp:posOffset>
                </wp:positionV>
                <wp:extent cx="1705610" cy="1009650"/>
                <wp:effectExtent l="0" t="0" r="27940" b="19050"/>
                <wp:wrapTight wrapText="bothSides">
                  <wp:wrapPolygon edited="0">
                    <wp:start x="0" y="0"/>
                    <wp:lineTo x="0" y="21600"/>
                    <wp:lineTo x="21713" y="21600"/>
                    <wp:lineTo x="21713" y="0"/>
                    <wp:lineTo x="0" y="0"/>
                  </wp:wrapPolygon>
                </wp:wrapTight>
                <wp:docPr id="1174" name="Rectangle 1174"/>
                <wp:cNvGraphicFramePr/>
                <a:graphic xmlns:a="http://schemas.openxmlformats.org/drawingml/2006/main">
                  <a:graphicData uri="http://schemas.microsoft.com/office/word/2010/wordprocessingShape">
                    <wps:wsp>
                      <wps:cNvSpPr/>
                      <wps:spPr>
                        <a:xfrm>
                          <a:off x="0" y="0"/>
                          <a:ext cx="1705610" cy="1009650"/>
                        </a:xfrm>
                        <a:prstGeom prst="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D1DF1" id="Rectangle 1174" o:spid="_x0000_s1026" style="position:absolute;margin-left:317.5pt;margin-top:1.1pt;width:134.3pt;height:79.5pt;z-index:-251230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" fillcolor="#ffc000 [3207]" strokecolor="#1f3763 [1604]" strokeweight="1pt">
                <w10:wrap type="tight" anchorx="margin"/>
              </v:rect>
            </w:pict>
          </mc:Fallback>
        </mc:AlternateContent>
      </w:r>
      <w:r w:rsidR="00A52BC9" w:rsidRPr="00395D19">
        <w:rPr>
          <w:rFonts w:ascii="Arial" w:hAnsi="Arial" w:cs="Arial"/>
          <w:noProof/>
          <w:sz w:val="22"/>
        </w:rPr>
        <w:t>Goal 7; aims to ensure that everyone has access to modern, affordable, dependable, and sustainable energy. The Clean Growth Strategy is intended to be implemented by empowering</w:t>
      </w:r>
      <w:r w:rsidR="00395D19">
        <w:rPr>
          <w:rFonts w:ascii="Arial" w:hAnsi="Arial" w:cs="Arial"/>
          <w:noProof/>
          <w:sz w:val="22"/>
        </w:rPr>
        <w:t xml:space="preserve"> </w:t>
      </w:r>
      <w:r w:rsidR="002818B3">
        <w:rPr>
          <w:rFonts w:ascii="Arial" w:hAnsi="Arial" w:cs="Arial"/>
          <w:noProof/>
          <w:sz w:val="22"/>
        </w:rPr>
        <w:t>industry-academia</w:t>
      </w:r>
      <w:r w:rsidR="00A52BC9" w:rsidRPr="00395D19">
        <w:rPr>
          <w:rFonts w:ascii="Arial" w:hAnsi="Arial" w:cs="Arial"/>
          <w:noProof/>
          <w:sz w:val="22"/>
        </w:rPr>
        <w:t>, and civil society</w:t>
      </w:r>
      <w:sdt>
        <w:sdtPr>
          <w:rPr>
            <w:rFonts w:ascii="Arial" w:hAnsi="Arial" w:cs="Arial"/>
            <w:noProof/>
            <w:sz w:val="22"/>
          </w:rPr>
          <w:id w:val="-1264148961"/>
          <w:citation/>
        </w:sdtPr>
        <w:sdtContent>
          <w:r>
            <w:rPr>
              <w:rFonts w:ascii="Arial" w:hAnsi="Arial" w:cs="Arial"/>
              <w:noProof/>
              <w:sz w:val="22"/>
            </w:rPr>
            <w:fldChar w:fldCharType="begin"/>
          </w:r>
          <w:r>
            <w:rPr>
              <w:rFonts w:ascii="Arial" w:hAnsi="Arial" w:cs="Arial"/>
              <w:noProof/>
              <w:sz w:val="22"/>
              <w:lang w:val="en-US"/>
            </w:rPr>
            <w:instrText xml:space="preserve"> CITATION For15 \l 1033 </w:instrText>
          </w:r>
          <w:r>
            <w:rPr>
              <w:rFonts w:ascii="Arial" w:hAnsi="Arial" w:cs="Arial"/>
              <w:noProof/>
              <w:sz w:val="22"/>
            </w:rPr>
            <w:fldChar w:fldCharType="separate"/>
          </w:r>
          <w:r>
            <w:rPr>
              <w:rFonts w:ascii="Arial" w:hAnsi="Arial" w:cs="Arial"/>
              <w:noProof/>
              <w:sz w:val="22"/>
              <w:lang w:val="en-US"/>
            </w:rPr>
            <w:t xml:space="preserve"> </w:t>
          </w:r>
          <w:r w:rsidRPr="0059486F">
            <w:rPr>
              <w:rFonts w:ascii="Arial" w:hAnsi="Arial" w:cs="Arial"/>
              <w:noProof/>
              <w:sz w:val="22"/>
              <w:lang w:val="en-US"/>
            </w:rPr>
            <w:t>(Ford, 2015)</w:t>
          </w:r>
          <w:r>
            <w:rPr>
              <w:rFonts w:ascii="Arial" w:hAnsi="Arial" w:cs="Arial"/>
              <w:noProof/>
              <w:sz w:val="22"/>
            </w:rPr>
            <w:fldChar w:fldCharType="end"/>
          </w:r>
        </w:sdtContent>
      </w:sdt>
      <w:r>
        <w:rPr>
          <w:rFonts w:ascii="Arial" w:hAnsi="Arial" w:cs="Arial"/>
          <w:noProof/>
          <w:sz w:val="22"/>
        </w:rPr>
        <w:t>.</w:t>
      </w:r>
    </w:p>
    <w:p w14:paraId="0C9B3BED" w14:textId="278D4A79" w:rsidR="006A05A6" w:rsidRDefault="0059486F" w:rsidP="00041A5A">
      <w:pPr>
        <w:spacing w:line="360" w:lineRule="auto"/>
        <w:rPr>
          <w:noProof/>
        </w:rPr>
      </w:pPr>
      <w:r w:rsidRPr="00BE1007">
        <w:rPr>
          <w:rFonts w:ascii="Calibri Light" w:eastAsia="Calibri Light" w:hAnsi="Calibri Light" w:cs="Calibri Light"/>
          <w:noProof/>
          <w:sz w:val="22"/>
          <w:lang w:eastAsia="en-GB" w:bidi="en-GB"/>
        </w:rPr>
        <w:drawing>
          <wp:anchor distT="0" distB="0" distL="114300" distR="114300" simplePos="0" relativeHeight="252080128" behindDoc="1" locked="0" layoutInCell="1" allowOverlap="1" wp14:anchorId="40930628" wp14:editId="1DBF3F36">
            <wp:simplePos x="0" y="0"/>
            <wp:positionH relativeFrom="margin">
              <wp:posOffset>3238500</wp:posOffset>
            </wp:positionH>
            <wp:positionV relativeFrom="paragraph">
              <wp:posOffset>210185</wp:posOffset>
            </wp:positionV>
            <wp:extent cx="1282700" cy="697865"/>
            <wp:effectExtent l="0" t="0" r="0" b="0"/>
            <wp:wrapTight wrapText="bothSides">
              <wp:wrapPolygon edited="0">
                <wp:start x="1604" y="0"/>
                <wp:lineTo x="962" y="2948"/>
                <wp:lineTo x="1604" y="6486"/>
                <wp:lineTo x="8020" y="10613"/>
                <wp:lineTo x="4812" y="13561"/>
                <wp:lineTo x="5453" y="20047"/>
                <wp:lineTo x="15719" y="20047"/>
                <wp:lineTo x="15719" y="10613"/>
                <wp:lineTo x="18927" y="8844"/>
                <wp:lineTo x="20210" y="5307"/>
                <wp:lineTo x="18927" y="0"/>
                <wp:lineTo x="1604" y="0"/>
              </wp:wrapPolygon>
            </wp:wrapTight>
            <wp:docPr id="1132" name="Picture 113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 name="Picture 1132" descr="Icon&#10;&#10;Description automatically generated"/>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282700" cy="6978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09472" behindDoc="0" locked="0" layoutInCell="1" allowOverlap="1" wp14:anchorId="515642F4" wp14:editId="7FB729AB">
                <wp:simplePos x="0" y="0"/>
                <wp:positionH relativeFrom="column">
                  <wp:posOffset>149225</wp:posOffset>
                </wp:positionH>
                <wp:positionV relativeFrom="paragraph">
                  <wp:posOffset>5715</wp:posOffset>
                </wp:positionV>
                <wp:extent cx="3090271" cy="287002"/>
                <wp:effectExtent l="0" t="0" r="15240" b="18415"/>
                <wp:wrapNone/>
                <wp:docPr id="1143" name="Rectangle 1143"/>
                <wp:cNvGraphicFramePr/>
                <a:graphic xmlns:a="http://schemas.openxmlformats.org/drawingml/2006/main">
                  <a:graphicData uri="http://schemas.microsoft.com/office/word/2010/wordprocessingShape">
                    <wps:wsp>
                      <wps:cNvSpPr/>
                      <wps:spPr>
                        <a:xfrm>
                          <a:off x="0" y="0"/>
                          <a:ext cx="3090271" cy="287002"/>
                        </a:xfrm>
                        <a:prstGeom prst="rect">
                          <a:avLst/>
                        </a:prstGeom>
                      </wps:spPr>
                      <wps:style>
                        <a:lnRef idx="2">
                          <a:schemeClr val="accent2"/>
                        </a:lnRef>
                        <a:fillRef idx="1">
                          <a:schemeClr val="lt1"/>
                        </a:fillRef>
                        <a:effectRef idx="0">
                          <a:schemeClr val="accent2"/>
                        </a:effectRef>
                        <a:fontRef idx="minor">
                          <a:schemeClr val="dk1"/>
                        </a:fontRef>
                      </wps:style>
                      <wps:txbx>
                        <w:txbxContent>
                          <w:p w14:paraId="3D4A2985" w14:textId="2156502C" w:rsidR="002F180E" w:rsidRPr="00395D19" w:rsidRDefault="002F180E" w:rsidP="002F180E">
                            <w:pPr>
                              <w:jc w:val="center"/>
                              <w:rPr>
                                <w:rFonts w:ascii="Arial" w:hAnsi="Arial" w:cs="Arial"/>
                                <w:sz w:val="22"/>
                                <w:lang w:val="en-US"/>
                              </w:rPr>
                            </w:pPr>
                            <w:r w:rsidRPr="00395D19">
                              <w:rPr>
                                <w:rFonts w:ascii="Arial" w:hAnsi="Arial" w:cs="Arial"/>
                                <w:sz w:val="22"/>
                                <w:lang w:val="en-US"/>
                              </w:rPr>
                              <w:t xml:space="preserve">SDG 8; </w:t>
                            </w:r>
                            <w:r w:rsidR="00E7747B">
                              <w:rPr>
                                <w:rFonts w:ascii="Arial" w:hAnsi="Arial" w:cs="Arial"/>
                                <w:sz w:val="22"/>
                                <w:lang w:val="en-US"/>
                              </w:rPr>
                              <w:t>W</w:t>
                            </w:r>
                            <w:r w:rsidRPr="00395D19">
                              <w:rPr>
                                <w:rFonts w:ascii="Arial" w:hAnsi="Arial" w:cs="Arial"/>
                                <w:sz w:val="22"/>
                                <w:lang w:val="en-US"/>
                              </w:rPr>
                              <w:t>ork and economic 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642F4" id="Rectangle 1143" o:spid="_x0000_s1058" style="position:absolute;margin-left:11.75pt;margin-top:.45pt;width:243.35pt;height:22.6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" fillcolor="white [3201]" strokecolor="#ed7d31 [3205]" strokeweight="1pt">
                <v:textbox>
                  <w:txbxContent>
                    <w:p w14:paraId="3D4A2985" w14:textId="2156502C" w:rsidR="002F180E" w:rsidRPr="00395D19" w:rsidRDefault="002F180E" w:rsidP="002F180E">
                      <w:pPr>
                        <w:jc w:val="center"/>
                        <w:rPr>
                          <w:rFonts w:ascii="Arial" w:hAnsi="Arial" w:cs="Arial"/>
                          <w:sz w:val="22"/>
                          <w:lang w:val="en-US"/>
                        </w:rPr>
                      </w:pPr>
                      <w:r w:rsidRPr="00395D19">
                        <w:rPr>
                          <w:rFonts w:ascii="Arial" w:hAnsi="Arial" w:cs="Arial"/>
                          <w:sz w:val="22"/>
                          <w:lang w:val="en-US"/>
                        </w:rPr>
                        <w:t xml:space="preserve">SDG 8; </w:t>
                      </w:r>
                      <w:r w:rsidR="00E7747B">
                        <w:rPr>
                          <w:rFonts w:ascii="Arial" w:hAnsi="Arial" w:cs="Arial"/>
                          <w:sz w:val="22"/>
                          <w:lang w:val="en-US"/>
                        </w:rPr>
                        <w:t>W</w:t>
                      </w:r>
                      <w:r w:rsidRPr="00395D19">
                        <w:rPr>
                          <w:rFonts w:ascii="Arial" w:hAnsi="Arial" w:cs="Arial"/>
                          <w:sz w:val="22"/>
                          <w:lang w:val="en-US"/>
                        </w:rPr>
                        <w:t>ork and economic growth</w:t>
                      </w:r>
                    </w:p>
                  </w:txbxContent>
                </v:textbox>
              </v:rect>
            </w:pict>
          </mc:Fallback>
        </mc:AlternateContent>
      </w:r>
      <w:r w:rsidR="00FE4407">
        <w:rPr>
          <w:noProof/>
        </w:rPr>
        <mc:AlternateContent>
          <mc:Choice Requires="wps">
            <w:drawing>
              <wp:anchor distT="0" distB="0" distL="114300" distR="114300" simplePos="0" relativeHeight="252007424" behindDoc="0" locked="0" layoutInCell="1" allowOverlap="1" wp14:anchorId="429D1A53" wp14:editId="1C85E96D">
                <wp:simplePos x="0" y="0"/>
                <wp:positionH relativeFrom="margin">
                  <wp:align>right</wp:align>
                </wp:positionH>
                <wp:positionV relativeFrom="paragraph">
                  <wp:posOffset>3810</wp:posOffset>
                </wp:positionV>
                <wp:extent cx="952500" cy="361950"/>
                <wp:effectExtent l="0" t="0" r="19050" b="19050"/>
                <wp:wrapNone/>
                <wp:docPr id="1133" name="Rectangle 1133"/>
                <wp:cNvGraphicFramePr/>
                <a:graphic xmlns:a="http://schemas.openxmlformats.org/drawingml/2006/main">
                  <a:graphicData uri="http://schemas.microsoft.com/office/word/2010/wordprocessingShape">
                    <wps:wsp>
                      <wps:cNvSpPr/>
                      <wps:spPr>
                        <a:xfrm>
                          <a:off x="0" y="0"/>
                          <a:ext cx="952500" cy="3619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F585261" w14:textId="4D6F9C8B" w:rsidR="001D258F" w:rsidRPr="001D258F" w:rsidRDefault="001D258F" w:rsidP="001D258F">
                            <w:pPr>
                              <w:jc w:val="center"/>
                              <w:rPr>
                                <w:rFonts w:ascii="Arial" w:hAnsi="Arial" w:cs="Arial"/>
                                <w:lang w:val="en-US"/>
                              </w:rPr>
                            </w:pPr>
                            <w:r w:rsidRPr="001D258F">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9D1A53" id="Rectangle 1133" o:spid="_x0000_s1059" style="position:absolute;margin-left:23.8pt;margin-top:.3pt;width:75pt;height:28.5pt;z-index:2520074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" fillcolor="#7030a0" strokecolor="#1f3763 [1604]" strokeweight="1pt">
                <v:textbox>
                  <w:txbxContent>
                    <w:p w14:paraId="7F585261" w14:textId="4D6F9C8B" w:rsidR="001D258F" w:rsidRPr="001D258F" w:rsidRDefault="001D258F" w:rsidP="001D258F">
                      <w:pPr>
                        <w:jc w:val="center"/>
                        <w:rPr>
                          <w:rFonts w:ascii="Arial" w:hAnsi="Arial" w:cs="Arial"/>
                          <w:lang w:val="en-US"/>
                        </w:rPr>
                      </w:pPr>
                      <w:r w:rsidRPr="001D258F">
                        <w:rPr>
                          <w:rFonts w:ascii="Arial" w:hAnsi="Arial" w:cs="Arial"/>
                          <w:lang w:val="en-US"/>
                        </w:rPr>
                        <w:t>Sector</w:t>
                      </w:r>
                    </w:p>
                  </w:txbxContent>
                </v:textbox>
                <w10:wrap anchorx="margin"/>
              </v:rect>
            </w:pict>
          </mc:Fallback>
        </mc:AlternateContent>
      </w:r>
      <w:r w:rsidR="002520E5">
        <w:rPr>
          <w:noProof/>
        </w:rPr>
        <mc:AlternateContent>
          <mc:Choice Requires="wps">
            <w:drawing>
              <wp:anchor distT="0" distB="0" distL="114300" distR="114300" simplePos="0" relativeHeight="252002304" behindDoc="0" locked="0" layoutInCell="1" allowOverlap="1" wp14:anchorId="365739C3" wp14:editId="6A633000">
                <wp:simplePos x="0" y="0"/>
                <wp:positionH relativeFrom="margin">
                  <wp:align>right</wp:align>
                </wp:positionH>
                <wp:positionV relativeFrom="paragraph">
                  <wp:posOffset>174625</wp:posOffset>
                </wp:positionV>
                <wp:extent cx="5713331" cy="45719"/>
                <wp:effectExtent l="0" t="0" r="20955" b="12065"/>
                <wp:wrapNone/>
                <wp:docPr id="1125" name="Rectangle 1125"/>
                <wp:cNvGraphicFramePr/>
                <a:graphic xmlns:a="http://schemas.openxmlformats.org/drawingml/2006/main">
                  <a:graphicData uri="http://schemas.microsoft.com/office/word/2010/wordprocessingShape">
                    <wps:wsp>
                      <wps:cNvSpPr/>
                      <wps:spPr>
                        <a:xfrm>
                          <a:off x="0" y="0"/>
                          <a:ext cx="5713331"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91222E" id="Rectangle 1125" o:spid="_x0000_s1026" style="position:absolute;margin-left:398.65pt;margin-top:13.75pt;width:449.85pt;height:3.6pt;z-index:252002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" fillcolor="#4a5c74 [3058]" strokecolor="#1f3763 [1604]" strokeweight="1pt">
                <w10:wrap anchorx="margin"/>
              </v:rect>
            </w:pict>
          </mc:Fallback>
        </mc:AlternateContent>
      </w:r>
    </w:p>
    <w:p w14:paraId="2C2C8573" w14:textId="638BF9CD" w:rsidR="006A05A6" w:rsidRPr="00992DFC" w:rsidRDefault="00320118" w:rsidP="00041A5A">
      <w:pPr>
        <w:spacing w:line="360" w:lineRule="auto"/>
        <w:rPr>
          <w:rFonts w:ascii="Arial" w:hAnsi="Arial" w:cs="Arial"/>
          <w:noProof/>
          <w:sz w:val="22"/>
        </w:rPr>
      </w:pPr>
      <w:r>
        <w:rPr>
          <w:noProof/>
        </w:rPr>
        <mc:AlternateContent>
          <mc:Choice Requires="wps">
            <w:drawing>
              <wp:anchor distT="0" distB="0" distL="114300" distR="114300" simplePos="0" relativeHeight="252014592" behindDoc="0" locked="0" layoutInCell="1" allowOverlap="1" wp14:anchorId="018DD7F7" wp14:editId="455A64B0">
                <wp:simplePos x="0" y="0"/>
                <wp:positionH relativeFrom="column">
                  <wp:posOffset>95250</wp:posOffset>
                </wp:positionH>
                <wp:positionV relativeFrom="paragraph">
                  <wp:posOffset>1047750</wp:posOffset>
                </wp:positionV>
                <wp:extent cx="3124200" cy="330200"/>
                <wp:effectExtent l="0" t="0" r="19050" b="12700"/>
                <wp:wrapNone/>
                <wp:docPr id="1159" name="Rectangle 1159"/>
                <wp:cNvGraphicFramePr/>
                <a:graphic xmlns:a="http://schemas.openxmlformats.org/drawingml/2006/main">
                  <a:graphicData uri="http://schemas.microsoft.com/office/word/2010/wordprocessingShape">
                    <wps:wsp>
                      <wps:cNvSpPr/>
                      <wps:spPr>
                        <a:xfrm>
                          <a:off x="0" y="0"/>
                          <a:ext cx="3124200" cy="3302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28A7C89" w14:textId="717F1430" w:rsidR="00D31AC9" w:rsidRPr="000573F8" w:rsidRDefault="00D31AC9" w:rsidP="00D31AC9">
                            <w:pPr>
                              <w:rPr>
                                <w:rFonts w:ascii="Arial" w:hAnsi="Arial" w:cs="Arial"/>
                                <w:sz w:val="22"/>
                                <w:lang w:val="en-US"/>
                              </w:rPr>
                            </w:pPr>
                            <w:r w:rsidRPr="000573F8">
                              <w:rPr>
                                <w:rFonts w:ascii="Arial" w:hAnsi="Arial" w:cs="Arial"/>
                                <w:sz w:val="22"/>
                                <w:lang w:val="en-US"/>
                              </w:rPr>
                              <w:t xml:space="preserve">SDG </w:t>
                            </w:r>
                            <w:r w:rsidR="00217076" w:rsidRPr="000573F8">
                              <w:rPr>
                                <w:rFonts w:ascii="Arial" w:hAnsi="Arial" w:cs="Arial"/>
                                <w:sz w:val="22"/>
                                <w:lang w:val="en-US"/>
                              </w:rPr>
                              <w:t>9</w:t>
                            </w:r>
                            <w:r w:rsidRPr="000573F8">
                              <w:rPr>
                                <w:rFonts w:ascii="Arial" w:hAnsi="Arial" w:cs="Arial"/>
                                <w:sz w:val="22"/>
                                <w:lang w:val="en-US"/>
                              </w:rPr>
                              <w:t xml:space="preserve">; </w:t>
                            </w:r>
                            <w:r w:rsidR="00217076" w:rsidRPr="000573F8">
                              <w:rPr>
                                <w:rFonts w:ascii="Arial" w:hAnsi="Arial" w:cs="Arial"/>
                                <w:sz w:val="22"/>
                                <w:lang w:val="en-US"/>
                              </w:rPr>
                              <w:t>Industry, innovation, and infrastructure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DD7F7" id="Rectangle 1159" o:spid="_x0000_s1060" style="position:absolute;margin-left:7.5pt;margin-top:82.5pt;width:246pt;height:26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" fillcolor="white [3201]" strokecolor="#ed7d31 [3205]" strokeweight="1pt">
                <v:textbox>
                  <w:txbxContent>
                    <w:p w14:paraId="328A7C89" w14:textId="717F1430" w:rsidR="00D31AC9" w:rsidRPr="000573F8" w:rsidRDefault="00D31AC9" w:rsidP="00D31AC9">
                      <w:pPr>
                        <w:rPr>
                          <w:rFonts w:ascii="Arial" w:hAnsi="Arial" w:cs="Arial"/>
                          <w:sz w:val="22"/>
                          <w:lang w:val="en-US"/>
                        </w:rPr>
                      </w:pPr>
                      <w:r w:rsidRPr="000573F8">
                        <w:rPr>
                          <w:rFonts w:ascii="Arial" w:hAnsi="Arial" w:cs="Arial"/>
                          <w:sz w:val="22"/>
                          <w:lang w:val="en-US"/>
                        </w:rPr>
                        <w:t xml:space="preserve">SDG </w:t>
                      </w:r>
                      <w:r w:rsidR="00217076" w:rsidRPr="000573F8">
                        <w:rPr>
                          <w:rFonts w:ascii="Arial" w:hAnsi="Arial" w:cs="Arial"/>
                          <w:sz w:val="22"/>
                          <w:lang w:val="en-US"/>
                        </w:rPr>
                        <w:t>9</w:t>
                      </w:r>
                      <w:r w:rsidRPr="000573F8">
                        <w:rPr>
                          <w:rFonts w:ascii="Arial" w:hAnsi="Arial" w:cs="Arial"/>
                          <w:sz w:val="22"/>
                          <w:lang w:val="en-US"/>
                        </w:rPr>
                        <w:t xml:space="preserve">; </w:t>
                      </w:r>
                      <w:r w:rsidR="00217076" w:rsidRPr="000573F8">
                        <w:rPr>
                          <w:rFonts w:ascii="Arial" w:hAnsi="Arial" w:cs="Arial"/>
                          <w:sz w:val="22"/>
                          <w:lang w:val="en-US"/>
                        </w:rPr>
                        <w:t>Industry, innovation, and infrastructure</w:t>
                      </w:r>
                    </w:p>
                  </w:txbxContent>
                </v:textbox>
              </v:rect>
            </w:pict>
          </mc:Fallback>
        </mc:AlternateContent>
      </w:r>
      <w:r>
        <w:rPr>
          <w:noProof/>
        </w:rPr>
        <mc:AlternateContent>
          <mc:Choice Requires="wps">
            <w:drawing>
              <wp:anchor distT="0" distB="0" distL="114300" distR="114300" simplePos="0" relativeHeight="252012544" behindDoc="0" locked="0" layoutInCell="1" allowOverlap="1" wp14:anchorId="4D298B6C" wp14:editId="02505D09">
                <wp:simplePos x="0" y="0"/>
                <wp:positionH relativeFrom="margin">
                  <wp:align>left</wp:align>
                </wp:positionH>
                <wp:positionV relativeFrom="paragraph">
                  <wp:posOffset>962660</wp:posOffset>
                </wp:positionV>
                <wp:extent cx="3036570" cy="386080"/>
                <wp:effectExtent l="0" t="0" r="11430" b="13970"/>
                <wp:wrapNone/>
                <wp:docPr id="1153" name="Rectangle 1153"/>
                <wp:cNvGraphicFramePr/>
                <a:graphic xmlns:a="http://schemas.openxmlformats.org/drawingml/2006/main">
                  <a:graphicData uri="http://schemas.microsoft.com/office/word/2010/wordprocessingShape">
                    <wps:wsp>
                      <wps:cNvSpPr/>
                      <wps:spPr>
                        <a:xfrm>
                          <a:off x="0" y="0"/>
                          <a:ext cx="3036570" cy="386080"/>
                        </a:xfrm>
                        <a:prstGeom prst="rect">
                          <a:avLst/>
                        </a:prstGeom>
                        <a:solidFill>
                          <a:srgbClr val="F1841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7684B" id="Rectangle 1153" o:spid="_x0000_s1026" style="position:absolute;margin-left:0;margin-top:75.8pt;width:239.1pt;height:30.4pt;z-index:252012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" fillcolor="#f18417" strokecolor="#1f3763 [1604]" strokeweight="1pt">
                <w10:wrap anchorx="margin"/>
              </v:rect>
            </w:pict>
          </mc:Fallback>
        </mc:AlternateContent>
      </w:r>
      <w:r w:rsidR="0059486F" w:rsidRPr="00320118">
        <w:rPr>
          <w:rFonts w:ascii="Arial" w:hAnsi="Arial" w:cs="Arial"/>
          <w:noProof/>
          <w:sz w:val="22"/>
        </w:rPr>
        <mc:AlternateContent>
          <mc:Choice Requires="wps">
            <w:drawing>
              <wp:anchor distT="0" distB="0" distL="114300" distR="114300" simplePos="0" relativeHeight="252003328" behindDoc="1" locked="0" layoutInCell="1" allowOverlap="1" wp14:anchorId="5992E9C1" wp14:editId="6934ECC3">
                <wp:simplePos x="0" y="0"/>
                <wp:positionH relativeFrom="margin">
                  <wp:posOffset>3536950</wp:posOffset>
                </wp:positionH>
                <wp:positionV relativeFrom="paragraph">
                  <wp:posOffset>114300</wp:posOffset>
                </wp:positionV>
                <wp:extent cx="2181225" cy="914400"/>
                <wp:effectExtent l="0" t="0" r="28575" b="19050"/>
                <wp:wrapTight wrapText="bothSides">
                  <wp:wrapPolygon edited="0">
                    <wp:start x="566" y="0"/>
                    <wp:lineTo x="0" y="1350"/>
                    <wp:lineTo x="0" y="19800"/>
                    <wp:lineTo x="377" y="21600"/>
                    <wp:lineTo x="21317" y="21600"/>
                    <wp:lineTo x="21694" y="20250"/>
                    <wp:lineTo x="21694" y="1350"/>
                    <wp:lineTo x="21128" y="0"/>
                    <wp:lineTo x="566" y="0"/>
                  </wp:wrapPolygon>
                </wp:wrapTight>
                <wp:docPr id="1129" name="Rectangle: Rounded Corners 1129"/>
                <wp:cNvGraphicFramePr/>
                <a:graphic xmlns:a="http://schemas.openxmlformats.org/drawingml/2006/main">
                  <a:graphicData uri="http://schemas.microsoft.com/office/word/2010/wordprocessingShape">
                    <wps:wsp>
                      <wps:cNvSpPr/>
                      <wps:spPr>
                        <a:xfrm>
                          <a:off x="0" y="0"/>
                          <a:ext cx="2181225" cy="914400"/>
                        </a:xfrm>
                        <a:prstGeom prst="round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29C22E" id="Rectangle: Rounded Corners 1129" o:spid="_x0000_s1026" style="position:absolute;margin-left:278.5pt;margin-top:9pt;width:171.75pt;height:1in;z-index:-25131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" fillcolor="#7030a0" strokecolor="#1f3763 [1604]" strokeweight="1pt">
                <v:stroke joinstyle="miter"/>
                <w10:wrap type="tight" anchorx="margin"/>
              </v:roundrect>
            </w:pict>
          </mc:Fallback>
        </mc:AlternateContent>
      </w:r>
      <w:r w:rsidR="0059486F" w:rsidRPr="00320118">
        <w:rPr>
          <w:rFonts w:ascii="Arial" w:hAnsi="Arial" w:cs="Arial"/>
          <w:noProof/>
          <w:sz w:val="22"/>
        </w:rPr>
        <mc:AlternateContent>
          <mc:Choice Requires="wps">
            <w:drawing>
              <wp:anchor distT="0" distB="0" distL="114300" distR="114300" simplePos="0" relativeHeight="252008448" behindDoc="1" locked="0" layoutInCell="1" allowOverlap="1" wp14:anchorId="3ADC944D" wp14:editId="500DC669">
                <wp:simplePos x="0" y="0"/>
                <wp:positionH relativeFrom="column">
                  <wp:posOffset>3105150</wp:posOffset>
                </wp:positionH>
                <wp:positionV relativeFrom="paragraph">
                  <wp:posOffset>107950</wp:posOffset>
                </wp:positionV>
                <wp:extent cx="2484755" cy="806450"/>
                <wp:effectExtent l="0" t="0" r="10795" b="12700"/>
                <wp:wrapTight wrapText="bothSides">
                  <wp:wrapPolygon edited="0">
                    <wp:start x="0" y="0"/>
                    <wp:lineTo x="0" y="21430"/>
                    <wp:lineTo x="21528" y="21430"/>
                    <wp:lineTo x="21528" y="0"/>
                    <wp:lineTo x="0" y="0"/>
                  </wp:wrapPolygon>
                </wp:wrapTight>
                <wp:docPr id="1134" name="Rectangle 1134"/>
                <wp:cNvGraphicFramePr/>
                <a:graphic xmlns:a="http://schemas.openxmlformats.org/drawingml/2006/main">
                  <a:graphicData uri="http://schemas.microsoft.com/office/word/2010/wordprocessingShape">
                    <wps:wsp>
                      <wps:cNvSpPr/>
                      <wps:spPr>
                        <a:xfrm>
                          <a:off x="0" y="0"/>
                          <a:ext cx="2484755" cy="8064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793454F" w14:textId="77777777" w:rsidR="00992DFC" w:rsidRDefault="00992DFC" w:rsidP="00892435">
                            <w:pPr>
                              <w:jc w:val="center"/>
                              <w:rPr>
                                <w:rFonts w:ascii="Arial" w:hAnsi="Arial" w:cs="Arial"/>
                                <w:lang w:val="en-US"/>
                              </w:rPr>
                            </w:pPr>
                          </w:p>
                          <w:p w14:paraId="0205AF4F" w14:textId="166A95F8" w:rsidR="00892435" w:rsidRPr="00265D75" w:rsidRDefault="00E7747B" w:rsidP="00892435">
                            <w:pPr>
                              <w:jc w:val="center"/>
                              <w:rPr>
                                <w:rFonts w:ascii="Arial" w:hAnsi="Arial" w:cs="Arial"/>
                                <w:lang w:val="en-US"/>
                              </w:rPr>
                            </w:pPr>
                            <w:r>
                              <w:rPr>
                                <w:rFonts w:ascii="Arial" w:hAnsi="Arial" w:cs="Arial"/>
                                <w:sz w:val="22"/>
                                <w:lang w:val="en-US"/>
                              </w:rPr>
                              <w:t>Work and e</w:t>
                            </w:r>
                            <w:r w:rsidR="00892435" w:rsidRPr="00342B21">
                              <w:rPr>
                                <w:rFonts w:ascii="Arial" w:hAnsi="Arial" w:cs="Arial"/>
                                <w:sz w:val="22"/>
                                <w:lang w:val="en-US"/>
                              </w:rPr>
                              <w:t>mployment; Security</w:t>
                            </w:r>
                            <w:r w:rsidR="00265D75" w:rsidRPr="00342B21">
                              <w:rPr>
                                <w:rFonts w:ascii="Arial" w:hAnsi="Arial" w:cs="Arial"/>
                                <w:sz w:val="22"/>
                                <w:lang w:val="en-US"/>
                              </w:rPr>
                              <w:t>; Justice; Housing; and Health</w:t>
                            </w:r>
                            <w:r w:rsidR="00265D75" w:rsidRPr="00265D75">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C944D" id="Rectangle 1134" o:spid="_x0000_s1061" style="position:absolute;margin-left:244.5pt;margin-top:8.5pt;width:195.65pt;height:63.5pt;z-index:-25130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" fillcolor="white [3201]" strokecolor="#ed7d31 [3205]" strokeweight="1pt">
                <v:textbox>
                  <w:txbxContent>
                    <w:p w14:paraId="3793454F" w14:textId="77777777" w:rsidR="00992DFC" w:rsidRDefault="00992DFC" w:rsidP="00892435">
                      <w:pPr>
                        <w:jc w:val="center"/>
                        <w:rPr>
                          <w:rFonts w:ascii="Arial" w:hAnsi="Arial" w:cs="Arial"/>
                          <w:lang w:val="en-US"/>
                        </w:rPr>
                      </w:pPr>
                    </w:p>
                    <w:p w14:paraId="0205AF4F" w14:textId="166A95F8" w:rsidR="00892435" w:rsidRPr="00265D75" w:rsidRDefault="00E7747B" w:rsidP="00892435">
                      <w:pPr>
                        <w:jc w:val="center"/>
                        <w:rPr>
                          <w:rFonts w:ascii="Arial" w:hAnsi="Arial" w:cs="Arial"/>
                          <w:lang w:val="en-US"/>
                        </w:rPr>
                      </w:pPr>
                      <w:r>
                        <w:rPr>
                          <w:rFonts w:ascii="Arial" w:hAnsi="Arial" w:cs="Arial"/>
                          <w:sz w:val="22"/>
                          <w:lang w:val="en-US"/>
                        </w:rPr>
                        <w:t>Work and e</w:t>
                      </w:r>
                      <w:r w:rsidR="00892435" w:rsidRPr="00342B21">
                        <w:rPr>
                          <w:rFonts w:ascii="Arial" w:hAnsi="Arial" w:cs="Arial"/>
                          <w:sz w:val="22"/>
                          <w:lang w:val="en-US"/>
                        </w:rPr>
                        <w:t>mployment; Security</w:t>
                      </w:r>
                      <w:r w:rsidR="00265D75" w:rsidRPr="00342B21">
                        <w:rPr>
                          <w:rFonts w:ascii="Arial" w:hAnsi="Arial" w:cs="Arial"/>
                          <w:sz w:val="22"/>
                          <w:lang w:val="en-US"/>
                        </w:rPr>
                        <w:t>; Justice; Housing; and Health</w:t>
                      </w:r>
                      <w:r w:rsidR="00265D75" w:rsidRPr="00265D75">
                        <w:rPr>
                          <w:rFonts w:ascii="Arial" w:hAnsi="Arial" w:cs="Arial"/>
                          <w:lang w:val="en-US"/>
                        </w:rPr>
                        <w:t>.</w:t>
                      </w:r>
                    </w:p>
                  </w:txbxContent>
                </v:textbox>
                <w10:wrap type="tight"/>
              </v:rect>
            </w:pict>
          </mc:Fallback>
        </mc:AlternateContent>
      </w:r>
      <w:r w:rsidR="00FE4407" w:rsidRPr="00320118">
        <w:rPr>
          <w:rFonts w:ascii="Arial" w:hAnsi="Arial" w:cs="Arial"/>
          <w:noProof/>
          <w:sz w:val="22"/>
        </w:rPr>
        <w:t>Goal 8</w:t>
      </w:r>
      <w:r w:rsidR="00E7747B">
        <w:rPr>
          <w:rFonts w:ascii="Arial" w:hAnsi="Arial" w:cs="Arial"/>
          <w:noProof/>
          <w:sz w:val="22"/>
        </w:rPr>
        <w:t>,</w:t>
      </w:r>
      <w:r w:rsidR="00FE4407" w:rsidRPr="00320118">
        <w:rPr>
          <w:rFonts w:ascii="Arial" w:hAnsi="Arial" w:cs="Arial"/>
          <w:noProof/>
          <w:sz w:val="22"/>
        </w:rPr>
        <w:t xml:space="preserve"> encourage sustained, inclusive, and sustainable economic growth that leads to full and productive employment and decent work for </w:t>
      </w:r>
      <w:r w:rsidR="00E7747B">
        <w:rPr>
          <w:rFonts w:ascii="Arial" w:hAnsi="Arial" w:cs="Arial"/>
          <w:noProof/>
          <w:sz w:val="22"/>
        </w:rPr>
        <w:t>everyone</w:t>
      </w:r>
      <w:sdt>
        <w:sdtPr>
          <w:rPr>
            <w:rFonts w:ascii="Arial" w:hAnsi="Arial" w:cs="Arial"/>
            <w:noProof/>
            <w:sz w:val="22"/>
          </w:rPr>
          <w:id w:val="1354075778"/>
          <w:citation/>
        </w:sdtPr>
        <w:sdtContent>
          <w:r w:rsidRPr="00320118">
            <w:rPr>
              <w:rFonts w:ascii="Arial" w:hAnsi="Arial" w:cs="Arial"/>
              <w:noProof/>
              <w:sz w:val="22"/>
            </w:rPr>
            <w:fldChar w:fldCharType="begin"/>
          </w:r>
          <w:r w:rsidRPr="00320118">
            <w:rPr>
              <w:rFonts w:ascii="Arial" w:hAnsi="Arial" w:cs="Arial"/>
              <w:noProof/>
              <w:sz w:val="22"/>
              <w:lang w:val="en-US"/>
            </w:rPr>
            <w:instrText xml:space="preserve"> CITATION UN222 \l 1033 </w:instrText>
          </w:r>
          <w:r w:rsidRPr="00320118">
            <w:rPr>
              <w:rFonts w:ascii="Arial" w:hAnsi="Arial" w:cs="Arial"/>
              <w:noProof/>
              <w:sz w:val="22"/>
            </w:rPr>
            <w:fldChar w:fldCharType="separate"/>
          </w:r>
          <w:r w:rsidRPr="00320118">
            <w:rPr>
              <w:rFonts w:ascii="Arial" w:hAnsi="Arial" w:cs="Arial"/>
              <w:noProof/>
              <w:sz w:val="22"/>
              <w:lang w:val="en-US"/>
            </w:rPr>
            <w:t xml:space="preserve"> (UN, 2022)</w:t>
          </w:r>
          <w:r w:rsidRPr="00320118">
            <w:rPr>
              <w:rFonts w:ascii="Arial" w:hAnsi="Arial" w:cs="Arial"/>
              <w:noProof/>
              <w:sz w:val="22"/>
            </w:rPr>
            <w:fldChar w:fldCharType="end"/>
          </w:r>
        </w:sdtContent>
      </w:sdt>
      <w:r>
        <w:rPr>
          <w:rFonts w:ascii="Arial" w:hAnsi="Arial" w:cs="Arial"/>
          <w:noProof/>
          <w:sz w:val="22"/>
        </w:rPr>
        <w:t>.</w:t>
      </w:r>
    </w:p>
    <w:p w14:paraId="7F596112" w14:textId="59E7D311" w:rsidR="006A05A6" w:rsidRDefault="0059486F" w:rsidP="00041A5A">
      <w:pPr>
        <w:spacing w:line="360" w:lineRule="auto"/>
        <w:rPr>
          <w:noProof/>
        </w:rPr>
      </w:pPr>
      <w:r>
        <w:rPr>
          <w:noProof/>
        </w:rPr>
        <mc:AlternateContent>
          <mc:Choice Requires="wps">
            <w:drawing>
              <wp:anchor distT="0" distB="0" distL="114300" distR="114300" simplePos="0" relativeHeight="252011520" behindDoc="0" locked="0" layoutInCell="1" allowOverlap="1" wp14:anchorId="778FDF21" wp14:editId="28A36D8F">
                <wp:simplePos x="0" y="0"/>
                <wp:positionH relativeFrom="margin">
                  <wp:align>right</wp:align>
                </wp:positionH>
                <wp:positionV relativeFrom="paragraph">
                  <wp:posOffset>6350</wp:posOffset>
                </wp:positionV>
                <wp:extent cx="914400" cy="353060"/>
                <wp:effectExtent l="0" t="0" r="19050" b="27940"/>
                <wp:wrapNone/>
                <wp:docPr id="1148" name="Rectangle 1148"/>
                <wp:cNvGraphicFramePr/>
                <a:graphic xmlns:a="http://schemas.openxmlformats.org/drawingml/2006/main">
                  <a:graphicData uri="http://schemas.microsoft.com/office/word/2010/wordprocessingShape">
                    <wps:wsp>
                      <wps:cNvSpPr/>
                      <wps:spPr>
                        <a:xfrm>
                          <a:off x="0" y="0"/>
                          <a:ext cx="914400" cy="353060"/>
                        </a:xfrm>
                        <a:prstGeom prst="rect">
                          <a:avLst/>
                        </a:prstGeom>
                        <a:solidFill>
                          <a:srgbClr val="F18417"/>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71FBC1" w14:textId="7B0A0C52" w:rsidR="00D31AC9" w:rsidRPr="00D31AC9" w:rsidRDefault="00D31AC9" w:rsidP="00D31AC9">
                            <w:pPr>
                              <w:jc w:val="center"/>
                              <w:rPr>
                                <w:rFonts w:ascii="Arial" w:hAnsi="Arial" w:cs="Arial"/>
                                <w:lang w:val="en-US"/>
                              </w:rPr>
                            </w:pPr>
                            <w:r w:rsidRPr="00D31AC9">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8FDF21" id="Rectangle 1148" o:spid="_x0000_s1062" style="position:absolute;margin-left:20.8pt;margin-top:.5pt;width:1in;height:27.8pt;z-index:2520115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" fillcolor="#f18417" strokecolor="#1f3763 [1604]" strokeweight="1pt">
                <v:textbox>
                  <w:txbxContent>
                    <w:p w14:paraId="4671FBC1" w14:textId="7B0A0C52" w:rsidR="00D31AC9" w:rsidRPr="00D31AC9" w:rsidRDefault="00D31AC9" w:rsidP="00D31AC9">
                      <w:pPr>
                        <w:jc w:val="center"/>
                        <w:rPr>
                          <w:rFonts w:ascii="Arial" w:hAnsi="Arial" w:cs="Arial"/>
                          <w:lang w:val="en-US"/>
                        </w:rPr>
                      </w:pPr>
                      <w:r w:rsidRPr="00D31AC9">
                        <w:rPr>
                          <w:rFonts w:ascii="Arial" w:hAnsi="Arial" w:cs="Arial"/>
                          <w:lang w:val="en-US"/>
                        </w:rPr>
                        <w:t>Sector</w:t>
                      </w:r>
                    </w:p>
                  </w:txbxContent>
                </v:textbox>
                <w10:wrap anchorx="margin"/>
              </v:rect>
            </w:pict>
          </mc:Fallback>
        </mc:AlternateContent>
      </w:r>
      <w:r>
        <w:rPr>
          <w:noProof/>
        </w:rPr>
        <mc:AlternateContent>
          <mc:Choice Requires="wps">
            <w:drawing>
              <wp:anchor distT="0" distB="0" distL="114300" distR="114300" simplePos="0" relativeHeight="252010496" behindDoc="0" locked="0" layoutInCell="1" allowOverlap="1" wp14:anchorId="35EC34CF" wp14:editId="341E54A4">
                <wp:simplePos x="0" y="0"/>
                <wp:positionH relativeFrom="margin">
                  <wp:posOffset>-1270</wp:posOffset>
                </wp:positionH>
                <wp:positionV relativeFrom="paragraph">
                  <wp:posOffset>151765</wp:posOffset>
                </wp:positionV>
                <wp:extent cx="5719445" cy="45085"/>
                <wp:effectExtent l="0" t="0" r="14605" b="12065"/>
                <wp:wrapNone/>
                <wp:docPr id="1145" name="Rectangle 1145"/>
                <wp:cNvGraphicFramePr/>
                <a:graphic xmlns:a="http://schemas.openxmlformats.org/drawingml/2006/main">
                  <a:graphicData uri="http://schemas.microsoft.com/office/word/2010/wordprocessingShape">
                    <wps:wsp>
                      <wps:cNvSpPr/>
                      <wps:spPr>
                        <a:xfrm>
                          <a:off x="0" y="0"/>
                          <a:ext cx="5719445" cy="45085"/>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12FA9" id="Rectangle 1145" o:spid="_x0000_s1026" style="position:absolute;margin-left:-.1pt;margin-top:11.95pt;width:450.35pt;height:3.55pt;z-index:25201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" fillcolor="#4a5c74 [3058]" strokecolor="#1f3763 [1604]" strokeweight="1pt">
                <w10:wrap anchorx="margin"/>
              </v:rect>
            </w:pict>
          </mc:Fallback>
        </mc:AlternateContent>
      </w:r>
    </w:p>
    <w:p w14:paraId="2773F042" w14:textId="2009448F" w:rsidR="00764A09" w:rsidRPr="00320118" w:rsidRDefault="00697E3E" w:rsidP="00041A5A">
      <w:pPr>
        <w:spacing w:line="360" w:lineRule="auto"/>
        <w:rPr>
          <w:noProof/>
        </w:rPr>
      </w:pPr>
      <w:r>
        <w:rPr>
          <w:noProof/>
        </w:rPr>
        <mc:AlternateContent>
          <mc:Choice Requires="wps">
            <w:drawing>
              <wp:anchor distT="0" distB="0" distL="114300" distR="114300" simplePos="0" relativeHeight="252022784" behindDoc="0" locked="0" layoutInCell="1" allowOverlap="1" wp14:anchorId="4AC1C82A" wp14:editId="554AED1A">
                <wp:simplePos x="0" y="0"/>
                <wp:positionH relativeFrom="margin">
                  <wp:align>right</wp:align>
                </wp:positionH>
                <wp:positionV relativeFrom="paragraph">
                  <wp:posOffset>1015365</wp:posOffset>
                </wp:positionV>
                <wp:extent cx="897255" cy="304800"/>
                <wp:effectExtent l="0" t="0" r="17145" b="19050"/>
                <wp:wrapNone/>
                <wp:docPr id="1167" name="Rectangle 1167"/>
                <wp:cNvGraphicFramePr/>
                <a:graphic xmlns:a="http://schemas.openxmlformats.org/drawingml/2006/main">
                  <a:graphicData uri="http://schemas.microsoft.com/office/word/2010/wordprocessingShape">
                    <wps:wsp>
                      <wps:cNvSpPr/>
                      <wps:spPr>
                        <a:xfrm>
                          <a:off x="0" y="0"/>
                          <a:ext cx="897255" cy="304800"/>
                        </a:xfrm>
                        <a:prstGeom prst="rect">
                          <a:avLst/>
                        </a:prstGeom>
                        <a:solidFill>
                          <a:srgbClr val="D731B3"/>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A42A63" w14:textId="198DBA03" w:rsidR="00750107" w:rsidRPr="00750107" w:rsidRDefault="00750107" w:rsidP="00750107">
                            <w:pPr>
                              <w:jc w:val="center"/>
                              <w:rPr>
                                <w:rFonts w:ascii="Arial" w:hAnsi="Arial" w:cs="Arial"/>
                                <w:lang w:val="en-US"/>
                              </w:rPr>
                            </w:pPr>
                            <w:r w:rsidRPr="00750107">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1C82A" id="Rectangle 1167" o:spid="_x0000_s1063" style="position:absolute;margin-left:19.45pt;margin-top:79.95pt;width:70.65pt;height:24pt;z-index:252022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" fillcolor="#d731b3" strokecolor="#1f3763 [1604]" strokeweight="1pt">
                <v:textbox>
                  <w:txbxContent>
                    <w:p w14:paraId="6DA42A63" w14:textId="198DBA03" w:rsidR="00750107" w:rsidRPr="00750107" w:rsidRDefault="00750107" w:rsidP="00750107">
                      <w:pPr>
                        <w:jc w:val="center"/>
                        <w:rPr>
                          <w:rFonts w:ascii="Arial" w:hAnsi="Arial" w:cs="Arial"/>
                          <w:lang w:val="en-US"/>
                        </w:rPr>
                      </w:pPr>
                      <w:r w:rsidRPr="00750107">
                        <w:rPr>
                          <w:rFonts w:ascii="Arial" w:hAnsi="Arial" w:cs="Arial"/>
                          <w:lang w:val="en-US"/>
                        </w:rPr>
                        <w:t>Sector</w:t>
                      </w:r>
                    </w:p>
                  </w:txbxContent>
                </v:textbox>
                <w10:wrap anchorx="margin"/>
              </v:rect>
            </w:pict>
          </mc:Fallback>
        </mc:AlternateContent>
      </w:r>
      <w:r>
        <w:rPr>
          <w:noProof/>
        </w:rPr>
        <mc:AlternateContent>
          <mc:Choice Requires="wps">
            <w:drawing>
              <wp:anchor distT="0" distB="0" distL="114300" distR="114300" simplePos="0" relativeHeight="252021760" behindDoc="0" locked="0" layoutInCell="1" allowOverlap="1" wp14:anchorId="5000CC14" wp14:editId="5F86925D">
                <wp:simplePos x="0" y="0"/>
                <wp:positionH relativeFrom="margin">
                  <wp:align>left</wp:align>
                </wp:positionH>
                <wp:positionV relativeFrom="paragraph">
                  <wp:posOffset>988695</wp:posOffset>
                </wp:positionV>
                <wp:extent cx="2823210" cy="386080"/>
                <wp:effectExtent l="0" t="0" r="15240" b="13970"/>
                <wp:wrapNone/>
                <wp:docPr id="1166" name="Rectangle 1166"/>
                <wp:cNvGraphicFramePr/>
                <a:graphic xmlns:a="http://schemas.openxmlformats.org/drawingml/2006/main">
                  <a:graphicData uri="http://schemas.microsoft.com/office/word/2010/wordprocessingShape">
                    <wps:wsp>
                      <wps:cNvSpPr/>
                      <wps:spPr>
                        <a:xfrm>
                          <a:off x="0" y="0"/>
                          <a:ext cx="2823210" cy="386080"/>
                        </a:xfrm>
                        <a:prstGeom prst="rect">
                          <a:avLst/>
                        </a:prstGeom>
                        <a:solidFill>
                          <a:srgbClr val="D731B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314F1" id="Rectangle 1166" o:spid="_x0000_s1026" style="position:absolute;margin-left:0;margin-top:77.85pt;width:222.3pt;height:30.4pt;z-index:252021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" fillcolor="#d731b3" strokecolor="#1f3763 [1604]" strokeweight="1pt">
                <w10:wrap anchorx="margin"/>
              </v:rect>
            </w:pict>
          </mc:Fallback>
        </mc:AlternateContent>
      </w:r>
      <w:r w:rsidR="00320118">
        <w:rPr>
          <w:noProof/>
        </w:rPr>
        <mc:AlternateContent>
          <mc:Choice Requires="wps">
            <w:drawing>
              <wp:anchor distT="0" distB="0" distL="114300" distR="114300" simplePos="0" relativeHeight="252017664" behindDoc="1" locked="0" layoutInCell="1" allowOverlap="1" wp14:anchorId="0138626D" wp14:editId="375DA365">
                <wp:simplePos x="0" y="0"/>
                <wp:positionH relativeFrom="column">
                  <wp:posOffset>3733800</wp:posOffset>
                </wp:positionH>
                <wp:positionV relativeFrom="paragraph">
                  <wp:posOffset>43180</wp:posOffset>
                </wp:positionV>
                <wp:extent cx="1911985" cy="787400"/>
                <wp:effectExtent l="0" t="0" r="12065" b="12700"/>
                <wp:wrapTight wrapText="bothSides">
                  <wp:wrapPolygon edited="0">
                    <wp:start x="430" y="0"/>
                    <wp:lineTo x="0" y="1045"/>
                    <wp:lineTo x="0" y="20381"/>
                    <wp:lineTo x="430" y="21426"/>
                    <wp:lineTo x="21306" y="21426"/>
                    <wp:lineTo x="21521" y="20381"/>
                    <wp:lineTo x="21521" y="1045"/>
                    <wp:lineTo x="21091" y="0"/>
                    <wp:lineTo x="430" y="0"/>
                  </wp:wrapPolygon>
                </wp:wrapTight>
                <wp:docPr id="1162" name="Rectangle: Rounded Corners 1162"/>
                <wp:cNvGraphicFramePr/>
                <a:graphic xmlns:a="http://schemas.openxmlformats.org/drawingml/2006/main">
                  <a:graphicData uri="http://schemas.microsoft.com/office/word/2010/wordprocessingShape">
                    <wps:wsp>
                      <wps:cNvSpPr/>
                      <wps:spPr>
                        <a:xfrm>
                          <a:off x="0" y="0"/>
                          <a:ext cx="1911985" cy="7874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85D50D8" w14:textId="00B7CBB8" w:rsidR="00265D75" w:rsidRPr="00265D75" w:rsidRDefault="00265D75" w:rsidP="00265D75">
                            <w:pPr>
                              <w:jc w:val="center"/>
                              <w:rPr>
                                <w:rFonts w:ascii="Arial" w:hAnsi="Arial" w:cs="Arial"/>
                                <w:lang w:val="en-US"/>
                              </w:rPr>
                            </w:pPr>
                            <w:r w:rsidRPr="00320118">
                              <w:rPr>
                                <w:rFonts w:ascii="Arial" w:hAnsi="Arial" w:cs="Arial"/>
                                <w:sz w:val="22"/>
                                <w:lang w:val="en-US"/>
                              </w:rPr>
                              <w:t>Affordability; Sustainability; Economics; Environment, and Health</w:t>
                            </w:r>
                            <w:r w:rsidRPr="00265D75">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38626D" id="Rectangle: Rounded Corners 1162" o:spid="_x0000_s1064" style="position:absolute;margin-left:294pt;margin-top:3.4pt;width:150.55pt;height:62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" fillcolor="white [3201]" strokecolor="#ed7d31 [3205]" strokeweight="1pt">
                <v:stroke joinstyle="miter"/>
                <v:textbox>
                  <w:txbxContent>
                    <w:p w14:paraId="685D50D8" w14:textId="00B7CBB8" w:rsidR="00265D75" w:rsidRPr="00265D75" w:rsidRDefault="00265D75" w:rsidP="00265D75">
                      <w:pPr>
                        <w:jc w:val="center"/>
                        <w:rPr>
                          <w:rFonts w:ascii="Arial" w:hAnsi="Arial" w:cs="Arial"/>
                          <w:lang w:val="en-US"/>
                        </w:rPr>
                      </w:pPr>
                      <w:r w:rsidRPr="00320118">
                        <w:rPr>
                          <w:rFonts w:ascii="Arial" w:hAnsi="Arial" w:cs="Arial"/>
                          <w:sz w:val="22"/>
                          <w:lang w:val="en-US"/>
                        </w:rPr>
                        <w:t>Affordability; Sustainability; Economics; Environment, and Health</w:t>
                      </w:r>
                      <w:r w:rsidRPr="00265D75">
                        <w:rPr>
                          <w:rFonts w:ascii="Arial" w:hAnsi="Arial" w:cs="Arial"/>
                          <w:lang w:val="en-US"/>
                        </w:rPr>
                        <w:t>.</w:t>
                      </w:r>
                    </w:p>
                  </w:txbxContent>
                </v:textbox>
                <w10:wrap type="tight"/>
              </v:roundrect>
            </w:pict>
          </mc:Fallback>
        </mc:AlternateContent>
      </w:r>
      <w:r w:rsidR="00320118">
        <w:rPr>
          <w:noProof/>
        </w:rPr>
        <mc:AlternateContent>
          <mc:Choice Requires="wps">
            <w:drawing>
              <wp:anchor distT="0" distB="0" distL="114300" distR="114300" simplePos="0" relativeHeight="252016640" behindDoc="1" locked="0" layoutInCell="1" allowOverlap="1" wp14:anchorId="094FCF11" wp14:editId="109B5BC0">
                <wp:simplePos x="0" y="0"/>
                <wp:positionH relativeFrom="margin">
                  <wp:posOffset>3810000</wp:posOffset>
                </wp:positionH>
                <wp:positionV relativeFrom="paragraph">
                  <wp:posOffset>55880</wp:posOffset>
                </wp:positionV>
                <wp:extent cx="1894840" cy="895350"/>
                <wp:effectExtent l="0" t="0" r="10160" b="19050"/>
                <wp:wrapTight wrapText="bothSides">
                  <wp:wrapPolygon edited="0">
                    <wp:start x="0" y="0"/>
                    <wp:lineTo x="0" y="21600"/>
                    <wp:lineTo x="21499" y="21600"/>
                    <wp:lineTo x="21499" y="0"/>
                    <wp:lineTo x="0" y="0"/>
                  </wp:wrapPolygon>
                </wp:wrapTight>
                <wp:docPr id="1161" name="Rectangle 1161"/>
                <wp:cNvGraphicFramePr/>
                <a:graphic xmlns:a="http://schemas.openxmlformats.org/drawingml/2006/main">
                  <a:graphicData uri="http://schemas.microsoft.com/office/word/2010/wordprocessingShape">
                    <wps:wsp>
                      <wps:cNvSpPr/>
                      <wps:spPr>
                        <a:xfrm>
                          <a:off x="0" y="0"/>
                          <a:ext cx="1894840" cy="895350"/>
                        </a:xfrm>
                        <a:prstGeom prst="rect">
                          <a:avLst/>
                        </a:prstGeom>
                        <a:solidFill>
                          <a:srgbClr val="F1841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73CBF" id="Rectangle 1161" o:spid="_x0000_s1026" style="position:absolute;margin-left:300pt;margin-top:4.4pt;width:149.2pt;height:70.5pt;z-index:-25129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" fillcolor="#f18417" strokecolor="#1f3763 [1604]" strokeweight="1pt">
                <w10:wrap type="tight" anchorx="margin"/>
              </v:rect>
            </w:pict>
          </mc:Fallback>
        </mc:AlternateContent>
      </w:r>
      <w:r w:rsidR="00764A09" w:rsidRPr="00764A09">
        <w:rPr>
          <w:rFonts w:ascii="Arial" w:hAnsi="Arial" w:cs="Arial"/>
          <w:noProof/>
          <w:sz w:val="22"/>
        </w:rPr>
        <w:t xml:space="preserve">The </w:t>
      </w:r>
      <w:r w:rsidR="00690832">
        <w:rPr>
          <w:rFonts w:ascii="Arial" w:hAnsi="Arial" w:cs="Arial"/>
          <w:noProof/>
          <w:sz w:val="22"/>
        </w:rPr>
        <w:t>p</w:t>
      </w:r>
      <w:r w:rsidR="00764A09" w:rsidRPr="00764A09">
        <w:rPr>
          <w:rFonts w:ascii="Arial" w:hAnsi="Arial" w:cs="Arial"/>
          <w:noProof/>
          <w:sz w:val="22"/>
        </w:rPr>
        <w:t>urpose of Goal 9, is to produce a quality, dependable, sustainable, and resilient infrastructure for economic development and social well-being. It also aims to foster innovation</w:t>
      </w:r>
      <w:sdt>
        <w:sdtPr>
          <w:rPr>
            <w:rFonts w:ascii="Arial" w:hAnsi="Arial" w:cs="Arial"/>
            <w:noProof/>
            <w:sz w:val="22"/>
          </w:rPr>
          <w:id w:val="-1647110782"/>
          <w:citation/>
        </w:sdtPr>
        <w:sdtContent>
          <w:r w:rsidR="00320118">
            <w:rPr>
              <w:rFonts w:ascii="Arial" w:hAnsi="Arial" w:cs="Arial"/>
              <w:noProof/>
              <w:sz w:val="22"/>
            </w:rPr>
            <w:fldChar w:fldCharType="begin"/>
          </w:r>
          <w:r w:rsidR="00320118">
            <w:rPr>
              <w:rFonts w:ascii="Arial" w:hAnsi="Arial" w:cs="Arial"/>
              <w:noProof/>
              <w:sz w:val="22"/>
              <w:lang w:val="en-US"/>
            </w:rPr>
            <w:instrText xml:space="preserve"> CITATION Gov211 \l 1033 </w:instrText>
          </w:r>
          <w:r w:rsidR="00320118">
            <w:rPr>
              <w:rFonts w:ascii="Arial" w:hAnsi="Arial" w:cs="Arial"/>
              <w:noProof/>
              <w:sz w:val="22"/>
            </w:rPr>
            <w:fldChar w:fldCharType="separate"/>
          </w:r>
          <w:r w:rsidR="00320118">
            <w:rPr>
              <w:rFonts w:ascii="Arial" w:hAnsi="Arial" w:cs="Arial"/>
              <w:noProof/>
              <w:sz w:val="22"/>
              <w:lang w:val="en-US"/>
            </w:rPr>
            <w:t xml:space="preserve"> </w:t>
          </w:r>
          <w:r w:rsidR="00320118" w:rsidRPr="00320118">
            <w:rPr>
              <w:rFonts w:ascii="Arial" w:hAnsi="Arial" w:cs="Arial"/>
              <w:noProof/>
              <w:sz w:val="22"/>
              <w:lang w:val="en-US"/>
            </w:rPr>
            <w:t>(Gov.UK, 2021)</w:t>
          </w:r>
          <w:r w:rsidR="00320118">
            <w:rPr>
              <w:rFonts w:ascii="Arial" w:hAnsi="Arial" w:cs="Arial"/>
              <w:noProof/>
              <w:sz w:val="22"/>
            </w:rPr>
            <w:fldChar w:fldCharType="end"/>
          </w:r>
        </w:sdtContent>
      </w:sdt>
      <w:r>
        <w:rPr>
          <w:rFonts w:ascii="Arial" w:hAnsi="Arial" w:cs="Arial"/>
          <w:noProof/>
          <w:sz w:val="22"/>
        </w:rPr>
        <w:t>.</w:t>
      </w:r>
    </w:p>
    <w:p w14:paraId="00BF7BA3" w14:textId="712DE27C" w:rsidR="00046CB5" w:rsidRDefault="00697E3E" w:rsidP="00041A5A">
      <w:pPr>
        <w:spacing w:line="360" w:lineRule="auto"/>
        <w:rPr>
          <w:rFonts w:ascii="Arial" w:hAnsi="Arial" w:cs="Arial"/>
          <w:noProof/>
          <w:sz w:val="22"/>
        </w:rPr>
      </w:pPr>
      <w:r>
        <w:rPr>
          <w:noProof/>
        </w:rPr>
        <mc:AlternateContent>
          <mc:Choice Requires="wps">
            <w:drawing>
              <wp:anchor distT="0" distB="0" distL="114300" distR="114300" simplePos="0" relativeHeight="252020736" behindDoc="1" locked="0" layoutInCell="1" allowOverlap="1" wp14:anchorId="01BF5697" wp14:editId="69302DA6">
                <wp:simplePos x="0" y="0"/>
                <wp:positionH relativeFrom="column">
                  <wp:posOffset>4184650</wp:posOffset>
                </wp:positionH>
                <wp:positionV relativeFrom="paragraph">
                  <wp:posOffset>286385</wp:posOffset>
                </wp:positionV>
                <wp:extent cx="1422400" cy="768350"/>
                <wp:effectExtent l="0" t="0" r="25400" b="12700"/>
                <wp:wrapTight wrapText="bothSides">
                  <wp:wrapPolygon edited="0">
                    <wp:start x="0" y="0"/>
                    <wp:lineTo x="0" y="21421"/>
                    <wp:lineTo x="21696" y="21421"/>
                    <wp:lineTo x="21696" y="0"/>
                    <wp:lineTo x="0" y="0"/>
                  </wp:wrapPolygon>
                </wp:wrapTight>
                <wp:docPr id="1165" name="Rectangle 1165"/>
                <wp:cNvGraphicFramePr/>
                <a:graphic xmlns:a="http://schemas.openxmlformats.org/drawingml/2006/main">
                  <a:graphicData uri="http://schemas.microsoft.com/office/word/2010/wordprocessingShape">
                    <wps:wsp>
                      <wps:cNvSpPr/>
                      <wps:spPr>
                        <a:xfrm>
                          <a:off x="0" y="0"/>
                          <a:ext cx="1422400" cy="7683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7EFBF5F2" w14:textId="1FB224AB" w:rsidR="00EE2EC8" w:rsidRPr="00EE2EC8" w:rsidRDefault="00EE2EC8" w:rsidP="00EE2EC8">
                            <w:pPr>
                              <w:jc w:val="center"/>
                              <w:rPr>
                                <w:rFonts w:ascii="Arial" w:hAnsi="Arial" w:cs="Arial"/>
                                <w:lang w:val="en-US"/>
                              </w:rPr>
                            </w:pPr>
                            <w:r w:rsidRPr="00A43B82">
                              <w:rPr>
                                <w:rFonts w:ascii="Arial" w:hAnsi="Arial" w:cs="Arial"/>
                                <w:sz w:val="22"/>
                                <w:lang w:val="en-US"/>
                              </w:rPr>
                              <w:t>Finances; Instruction; Employment; Justice; Safety, and Health</w:t>
                            </w:r>
                            <w:r>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BF5697" id="Rectangle 1165" o:spid="_x0000_s1065" style="position:absolute;margin-left:329.5pt;margin-top:22.55pt;width:112pt;height:60.5pt;z-index:-2512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" fillcolor="white [3201]" strokecolor="#ed7d31 [3205]" strokeweight="1pt">
                <v:textbox>
                  <w:txbxContent>
                    <w:p w14:paraId="7EFBF5F2" w14:textId="1FB224AB" w:rsidR="00EE2EC8" w:rsidRPr="00EE2EC8" w:rsidRDefault="00EE2EC8" w:rsidP="00EE2EC8">
                      <w:pPr>
                        <w:jc w:val="center"/>
                        <w:rPr>
                          <w:rFonts w:ascii="Arial" w:hAnsi="Arial" w:cs="Arial"/>
                          <w:lang w:val="en-US"/>
                        </w:rPr>
                      </w:pPr>
                      <w:r w:rsidRPr="00A43B82">
                        <w:rPr>
                          <w:rFonts w:ascii="Arial" w:hAnsi="Arial" w:cs="Arial"/>
                          <w:sz w:val="22"/>
                          <w:lang w:val="en-US"/>
                        </w:rPr>
                        <w:t>Finances; Instruction; Employment; Justice; Safety, and Health</w:t>
                      </w:r>
                      <w:r>
                        <w:rPr>
                          <w:rFonts w:ascii="Arial" w:hAnsi="Arial" w:cs="Arial"/>
                          <w:lang w:val="en-US"/>
                        </w:rPr>
                        <w:t>.</w:t>
                      </w:r>
                    </w:p>
                  </w:txbxContent>
                </v:textbox>
                <w10:wrap type="tight"/>
              </v:rect>
            </w:pict>
          </mc:Fallback>
        </mc:AlternateContent>
      </w:r>
      <w:r>
        <w:rPr>
          <w:noProof/>
        </w:rPr>
        <mc:AlternateContent>
          <mc:Choice Requires="wps">
            <w:drawing>
              <wp:anchor distT="0" distB="0" distL="114300" distR="114300" simplePos="0" relativeHeight="252023808" behindDoc="0" locked="0" layoutInCell="1" allowOverlap="1" wp14:anchorId="01711BE5" wp14:editId="648A313C">
                <wp:simplePos x="0" y="0"/>
                <wp:positionH relativeFrom="column">
                  <wp:posOffset>139700</wp:posOffset>
                </wp:positionH>
                <wp:positionV relativeFrom="paragraph">
                  <wp:posOffset>6985</wp:posOffset>
                </wp:positionV>
                <wp:extent cx="2849880" cy="311150"/>
                <wp:effectExtent l="0" t="0" r="26670" b="12700"/>
                <wp:wrapNone/>
                <wp:docPr id="1168" name="Rectangle 1168"/>
                <wp:cNvGraphicFramePr/>
                <a:graphic xmlns:a="http://schemas.openxmlformats.org/drawingml/2006/main">
                  <a:graphicData uri="http://schemas.microsoft.com/office/word/2010/wordprocessingShape">
                    <wps:wsp>
                      <wps:cNvSpPr/>
                      <wps:spPr>
                        <a:xfrm>
                          <a:off x="0" y="0"/>
                          <a:ext cx="2849880" cy="3111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B993EF8" w14:textId="1B2CD576" w:rsidR="00450E80" w:rsidRPr="000573F8" w:rsidRDefault="00450E80" w:rsidP="00217076">
                            <w:pPr>
                              <w:rPr>
                                <w:rFonts w:ascii="Arial" w:hAnsi="Arial" w:cs="Arial"/>
                                <w:lang w:val="en-US"/>
                              </w:rPr>
                            </w:pPr>
                            <w:r w:rsidRPr="000573F8">
                              <w:rPr>
                                <w:rFonts w:ascii="Arial" w:hAnsi="Arial" w:cs="Arial"/>
                                <w:lang w:val="en-US"/>
                              </w:rPr>
                              <w:t xml:space="preserve">SDS </w:t>
                            </w:r>
                            <w:r w:rsidR="00217076" w:rsidRPr="000573F8">
                              <w:rPr>
                                <w:rFonts w:ascii="Arial" w:hAnsi="Arial" w:cs="Arial"/>
                                <w:lang w:val="en-US"/>
                              </w:rPr>
                              <w:t>10</w:t>
                            </w:r>
                            <w:r w:rsidRPr="000573F8">
                              <w:rPr>
                                <w:rFonts w:ascii="Arial" w:hAnsi="Arial" w:cs="Arial"/>
                                <w:lang w:val="en-US"/>
                              </w:rPr>
                              <w:t xml:space="preserve">; </w:t>
                            </w:r>
                            <w:r w:rsidR="00F706C8" w:rsidRPr="000573F8">
                              <w:rPr>
                                <w:rFonts w:ascii="Arial" w:hAnsi="Arial" w:cs="Arial"/>
                                <w:lang w:val="en-US"/>
                              </w:rPr>
                              <w:t>Reduce inequalities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11BE5" id="Rectangle 1168" o:spid="_x0000_s1066" style="position:absolute;margin-left:11pt;margin-top:.55pt;width:224.4pt;height:24.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" fillcolor="white [3201]" strokecolor="#ed7d31 [3205]" strokeweight="1pt">
                <v:textbox>
                  <w:txbxContent>
                    <w:p w14:paraId="6B993EF8" w14:textId="1B2CD576" w:rsidR="00450E80" w:rsidRPr="000573F8" w:rsidRDefault="00450E80" w:rsidP="00217076">
                      <w:pPr>
                        <w:rPr>
                          <w:rFonts w:ascii="Arial" w:hAnsi="Arial" w:cs="Arial"/>
                          <w:lang w:val="en-US"/>
                        </w:rPr>
                      </w:pPr>
                      <w:r w:rsidRPr="000573F8">
                        <w:rPr>
                          <w:rFonts w:ascii="Arial" w:hAnsi="Arial" w:cs="Arial"/>
                          <w:lang w:val="en-US"/>
                        </w:rPr>
                        <w:t xml:space="preserve">SDS </w:t>
                      </w:r>
                      <w:r w:rsidR="00217076" w:rsidRPr="000573F8">
                        <w:rPr>
                          <w:rFonts w:ascii="Arial" w:hAnsi="Arial" w:cs="Arial"/>
                          <w:lang w:val="en-US"/>
                        </w:rPr>
                        <w:t>10</w:t>
                      </w:r>
                      <w:r w:rsidRPr="000573F8">
                        <w:rPr>
                          <w:rFonts w:ascii="Arial" w:hAnsi="Arial" w:cs="Arial"/>
                          <w:lang w:val="en-US"/>
                        </w:rPr>
                        <w:t xml:space="preserve">; </w:t>
                      </w:r>
                      <w:r w:rsidR="00F706C8" w:rsidRPr="000573F8">
                        <w:rPr>
                          <w:rFonts w:ascii="Arial" w:hAnsi="Arial" w:cs="Arial"/>
                          <w:lang w:val="en-US"/>
                        </w:rPr>
                        <w:t>Reduce inequalities</w:t>
                      </w:r>
                    </w:p>
                  </w:txbxContent>
                </v:textbox>
              </v:rect>
            </w:pict>
          </mc:Fallback>
        </mc:AlternateContent>
      </w:r>
      <w:r>
        <w:rPr>
          <w:noProof/>
        </w:rPr>
        <mc:AlternateContent>
          <mc:Choice Requires="wps">
            <w:drawing>
              <wp:anchor distT="0" distB="0" distL="114300" distR="114300" simplePos="0" relativeHeight="252018688" behindDoc="0" locked="0" layoutInCell="1" allowOverlap="1" wp14:anchorId="3A471CA4" wp14:editId="3746FBCB">
                <wp:simplePos x="0" y="0"/>
                <wp:positionH relativeFrom="margin">
                  <wp:align>right</wp:align>
                </wp:positionH>
                <wp:positionV relativeFrom="paragraph">
                  <wp:posOffset>72390</wp:posOffset>
                </wp:positionV>
                <wp:extent cx="5705952" cy="45719"/>
                <wp:effectExtent l="0" t="0" r="28575" b="12065"/>
                <wp:wrapNone/>
                <wp:docPr id="1163" name="Rectangle 1163"/>
                <wp:cNvGraphicFramePr/>
                <a:graphic xmlns:a="http://schemas.openxmlformats.org/drawingml/2006/main">
                  <a:graphicData uri="http://schemas.microsoft.com/office/word/2010/wordprocessingShape">
                    <wps:wsp>
                      <wps:cNvSpPr/>
                      <wps:spPr>
                        <a:xfrm flipV="1">
                          <a:off x="0" y="0"/>
                          <a:ext cx="5705952"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9FCEA" id="Rectangle 1163" o:spid="_x0000_s1026" style="position:absolute;margin-left:398.1pt;margin-top:5.7pt;width:449.3pt;height:3.6pt;flip:y;z-index:252018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" fillcolor="#4a5c74 [3058]" strokecolor="#1f3763 [1604]" strokeweight="1pt">
                <w10:wrap anchorx="margin"/>
              </v:rect>
            </w:pict>
          </mc:Fallback>
        </mc:AlternateContent>
      </w:r>
    </w:p>
    <w:p w14:paraId="2F716556" w14:textId="44D342AC" w:rsidR="00697E3E" w:rsidRPr="004D6767" w:rsidRDefault="009B75E4" w:rsidP="00041A5A">
      <w:pPr>
        <w:spacing w:line="360" w:lineRule="auto"/>
        <w:rPr>
          <w:rFonts w:ascii="Arial" w:hAnsi="Arial" w:cs="Arial"/>
          <w:noProof/>
          <w:sz w:val="22"/>
        </w:rPr>
      </w:pPr>
      <w:r w:rsidRPr="004D6767">
        <w:rPr>
          <w:rFonts w:ascii="Arial" w:hAnsi="Arial" w:cs="Arial"/>
          <w:noProof/>
          <w:sz w:val="22"/>
        </w:rPr>
        <mc:AlternateContent>
          <mc:Choice Requires="wps">
            <w:drawing>
              <wp:anchor distT="0" distB="0" distL="114300" distR="114300" simplePos="0" relativeHeight="252019712" behindDoc="1" locked="0" layoutInCell="1" allowOverlap="1" wp14:anchorId="53F14929" wp14:editId="7C5C2864">
                <wp:simplePos x="0" y="0"/>
                <wp:positionH relativeFrom="margin">
                  <wp:align>right</wp:align>
                </wp:positionH>
                <wp:positionV relativeFrom="paragraph">
                  <wp:posOffset>6985</wp:posOffset>
                </wp:positionV>
                <wp:extent cx="1487805" cy="825500"/>
                <wp:effectExtent l="0" t="0" r="17145" b="12700"/>
                <wp:wrapTight wrapText="bothSides">
                  <wp:wrapPolygon edited="0">
                    <wp:start x="0" y="0"/>
                    <wp:lineTo x="0" y="21434"/>
                    <wp:lineTo x="21572" y="21434"/>
                    <wp:lineTo x="21572" y="0"/>
                    <wp:lineTo x="0" y="0"/>
                  </wp:wrapPolygon>
                </wp:wrapTight>
                <wp:docPr id="1164" name="Rectangle 1164"/>
                <wp:cNvGraphicFramePr/>
                <a:graphic xmlns:a="http://schemas.openxmlformats.org/drawingml/2006/main">
                  <a:graphicData uri="http://schemas.microsoft.com/office/word/2010/wordprocessingShape">
                    <wps:wsp>
                      <wps:cNvSpPr/>
                      <wps:spPr>
                        <a:xfrm>
                          <a:off x="0" y="0"/>
                          <a:ext cx="1487805" cy="825500"/>
                        </a:xfrm>
                        <a:prstGeom prst="rect">
                          <a:avLst/>
                        </a:prstGeom>
                        <a:solidFill>
                          <a:srgbClr val="D731B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14CEA" id="Rectangle 1164" o:spid="_x0000_s1026" style="position:absolute;margin-left:65.95pt;margin-top:.55pt;width:117.15pt;height:65pt;z-index:-251296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" fillcolor="#d731b3" strokecolor="#1f3763 [1604]" strokeweight="1pt">
                <w10:wrap type="tight" anchorx="margin"/>
              </v:rect>
            </w:pict>
          </mc:Fallback>
        </mc:AlternateContent>
      </w:r>
      <w:r w:rsidR="00A43B82" w:rsidRPr="004D6767">
        <w:rPr>
          <w:rFonts w:ascii="Arial" w:hAnsi="Arial" w:cs="Arial"/>
          <w:noProof/>
        </w:rPr>
        <mc:AlternateContent>
          <mc:Choice Requires="wps">
            <w:drawing>
              <wp:anchor distT="0" distB="0" distL="114300" distR="114300" simplePos="0" relativeHeight="252025856" behindDoc="1" locked="0" layoutInCell="1" allowOverlap="1" wp14:anchorId="3C95D3AD" wp14:editId="3EF6A7CA">
                <wp:simplePos x="0" y="0"/>
                <wp:positionH relativeFrom="margin">
                  <wp:posOffset>6350</wp:posOffset>
                </wp:positionH>
                <wp:positionV relativeFrom="paragraph">
                  <wp:posOffset>762635</wp:posOffset>
                </wp:positionV>
                <wp:extent cx="3276600" cy="400685"/>
                <wp:effectExtent l="0" t="0" r="19050" b="18415"/>
                <wp:wrapTight wrapText="bothSides">
                  <wp:wrapPolygon edited="0">
                    <wp:start x="0" y="0"/>
                    <wp:lineTo x="0" y="21566"/>
                    <wp:lineTo x="21600" y="21566"/>
                    <wp:lineTo x="21600" y="0"/>
                    <wp:lineTo x="0" y="0"/>
                  </wp:wrapPolygon>
                </wp:wrapTight>
                <wp:docPr id="1170" name="Rectangle 1170"/>
                <wp:cNvGraphicFramePr/>
                <a:graphic xmlns:a="http://schemas.openxmlformats.org/drawingml/2006/main">
                  <a:graphicData uri="http://schemas.microsoft.com/office/word/2010/wordprocessingShape">
                    <wps:wsp>
                      <wps:cNvSpPr/>
                      <wps:spPr>
                        <a:xfrm>
                          <a:off x="0" y="0"/>
                          <a:ext cx="3276600" cy="400685"/>
                        </a:xfrm>
                        <a:prstGeom prst="rect">
                          <a:avLst/>
                        </a:prstGeom>
                        <a:solidFill>
                          <a:srgbClr val="F8C95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5C893" id="Rectangle 1170" o:spid="_x0000_s1026" style="position:absolute;margin-left:.5pt;margin-top:60.05pt;width:258pt;height:31.55pt;z-index:-25129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" fillcolor="#f8c952" strokecolor="#1f3763 [1604]" strokeweight="1pt">
                <w10:wrap type="tight" anchorx="margin"/>
              </v:rect>
            </w:pict>
          </mc:Fallback>
        </mc:AlternateContent>
      </w:r>
      <w:r w:rsidR="00A802CB" w:rsidRPr="004D6767">
        <w:rPr>
          <w:rFonts w:ascii="Arial" w:hAnsi="Arial" w:cs="Arial"/>
          <w:noProof/>
          <w:sz w:val="22"/>
        </w:rPr>
        <w:t xml:space="preserve">SDG 10; is to reduce inequality both inside and between nations, and that policies must be put in place to </w:t>
      </w:r>
      <w:r w:rsidR="00690832" w:rsidRPr="004D6767">
        <w:rPr>
          <w:rFonts w:ascii="Arial" w:hAnsi="Arial" w:cs="Arial"/>
          <w:noProof/>
          <w:sz w:val="22"/>
        </w:rPr>
        <w:t>enable</w:t>
      </w:r>
      <w:r w:rsidR="00FE3EBB" w:rsidRPr="004D6767">
        <w:rPr>
          <w:rFonts w:ascii="Arial" w:hAnsi="Arial" w:cs="Arial"/>
          <w:noProof/>
          <w:sz w:val="22"/>
        </w:rPr>
        <w:t xml:space="preserve"> </w:t>
      </w:r>
      <w:r w:rsidR="00A802CB" w:rsidRPr="004D6767">
        <w:rPr>
          <w:rFonts w:ascii="Arial" w:hAnsi="Arial" w:cs="Arial"/>
          <w:noProof/>
          <w:sz w:val="22"/>
        </w:rPr>
        <w:t>the social, economic, and political inclusion of everyone</w:t>
      </w:r>
      <w:sdt>
        <w:sdtPr>
          <w:rPr>
            <w:rFonts w:ascii="Arial" w:hAnsi="Arial" w:cs="Arial"/>
            <w:noProof/>
            <w:sz w:val="22"/>
          </w:rPr>
          <w:id w:val="-1122608338"/>
          <w:citation/>
        </w:sdtPr>
        <w:sdtContent>
          <w:r w:rsidR="00E0081C" w:rsidRPr="004D6767">
            <w:rPr>
              <w:rFonts w:ascii="Arial" w:hAnsi="Arial" w:cs="Arial"/>
              <w:noProof/>
              <w:sz w:val="22"/>
            </w:rPr>
            <w:fldChar w:fldCharType="begin"/>
          </w:r>
          <w:r w:rsidR="00E0081C" w:rsidRPr="004D6767">
            <w:rPr>
              <w:rFonts w:ascii="Arial" w:hAnsi="Arial" w:cs="Arial"/>
              <w:noProof/>
              <w:lang w:val="en-US"/>
            </w:rPr>
            <w:instrText xml:space="preserve"> CITATION Mac21 \l 1033 </w:instrText>
          </w:r>
          <w:r w:rsidR="00E0081C" w:rsidRPr="004D6767">
            <w:rPr>
              <w:rFonts w:ascii="Arial" w:hAnsi="Arial" w:cs="Arial"/>
              <w:noProof/>
              <w:sz w:val="22"/>
            </w:rPr>
            <w:fldChar w:fldCharType="separate"/>
          </w:r>
          <w:r w:rsidR="00E0081C" w:rsidRPr="004D6767">
            <w:rPr>
              <w:rFonts w:ascii="Arial" w:hAnsi="Arial" w:cs="Arial"/>
              <w:noProof/>
              <w:lang w:val="en-US"/>
            </w:rPr>
            <w:t xml:space="preserve"> (Macssa, 2021)</w:t>
          </w:r>
          <w:r w:rsidR="00E0081C" w:rsidRPr="004D6767">
            <w:rPr>
              <w:rFonts w:ascii="Arial" w:hAnsi="Arial" w:cs="Arial"/>
              <w:noProof/>
              <w:sz w:val="22"/>
            </w:rPr>
            <w:fldChar w:fldCharType="end"/>
          </w:r>
        </w:sdtContent>
      </w:sdt>
      <w:r w:rsidR="00E0081C" w:rsidRPr="004D6767">
        <w:rPr>
          <w:rFonts w:ascii="Arial" w:hAnsi="Arial" w:cs="Arial"/>
          <w:noProof/>
          <w:sz w:val="22"/>
        </w:rPr>
        <w:t>.</w:t>
      </w:r>
    </w:p>
    <w:p w14:paraId="26759E5F" w14:textId="0215B70C" w:rsidR="00433156" w:rsidRPr="00697E3E" w:rsidRDefault="009B75E4" w:rsidP="00041A5A">
      <w:pPr>
        <w:spacing w:line="360" w:lineRule="auto"/>
        <w:rPr>
          <w:rFonts w:ascii="Arial" w:hAnsi="Arial" w:cs="Arial"/>
          <w:noProof/>
          <w:sz w:val="22"/>
        </w:rPr>
      </w:pPr>
      <w:r>
        <w:rPr>
          <w:noProof/>
        </w:rPr>
        <mc:AlternateContent>
          <mc:Choice Requires="wps">
            <w:drawing>
              <wp:anchor distT="0" distB="0" distL="114300" distR="114300" simplePos="0" relativeHeight="252027904" behindDoc="0" locked="0" layoutInCell="1" allowOverlap="1" wp14:anchorId="379BC84E" wp14:editId="53FD8DE1">
                <wp:simplePos x="0" y="0"/>
                <wp:positionH relativeFrom="margin">
                  <wp:align>right</wp:align>
                </wp:positionH>
                <wp:positionV relativeFrom="paragraph">
                  <wp:posOffset>59055</wp:posOffset>
                </wp:positionV>
                <wp:extent cx="869950" cy="311150"/>
                <wp:effectExtent l="0" t="0" r="25400" b="12700"/>
                <wp:wrapNone/>
                <wp:docPr id="1172" name="Rectangle 1172"/>
                <wp:cNvGraphicFramePr/>
                <a:graphic xmlns:a="http://schemas.openxmlformats.org/drawingml/2006/main">
                  <a:graphicData uri="http://schemas.microsoft.com/office/word/2010/wordprocessingShape">
                    <wps:wsp>
                      <wps:cNvSpPr/>
                      <wps:spPr>
                        <a:xfrm>
                          <a:off x="0" y="0"/>
                          <a:ext cx="869950" cy="311150"/>
                        </a:xfrm>
                        <a:prstGeom prst="rect">
                          <a:avLst/>
                        </a:prstGeom>
                        <a:solidFill>
                          <a:srgbClr val="ECBA1C"/>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1B5C60" w14:textId="68B552DC" w:rsidR="007850DC" w:rsidRPr="007850DC" w:rsidRDefault="007850DC" w:rsidP="007850DC">
                            <w:pPr>
                              <w:jc w:val="center"/>
                              <w:rPr>
                                <w:lang w:val="en-US"/>
                              </w:rPr>
                            </w:pPr>
                            <w:r>
                              <w:rPr>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BC84E" id="Rectangle 1172" o:spid="_x0000_s1067" style="position:absolute;margin-left:17.3pt;margin-top:4.65pt;width:68.5pt;height:24.5pt;z-index:252027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" fillcolor="#ecba1c" strokecolor="#1f3763 [1604]" strokeweight="1pt">
                <v:textbox>
                  <w:txbxContent>
                    <w:p w14:paraId="5E1B5C60" w14:textId="68B552DC" w:rsidR="007850DC" w:rsidRPr="007850DC" w:rsidRDefault="007850DC" w:rsidP="007850DC">
                      <w:pPr>
                        <w:jc w:val="center"/>
                        <w:rPr>
                          <w:lang w:val="en-US"/>
                        </w:rPr>
                      </w:pPr>
                      <w:r>
                        <w:rPr>
                          <w:lang w:val="en-US"/>
                        </w:rPr>
                        <w:t>Sector</w:t>
                      </w:r>
                    </w:p>
                  </w:txbxContent>
                </v:textbox>
                <w10:wrap anchorx="margin"/>
              </v:rect>
            </w:pict>
          </mc:Fallback>
        </mc:AlternateContent>
      </w:r>
      <w:r>
        <w:rPr>
          <w:noProof/>
        </w:rPr>
        <mc:AlternateContent>
          <mc:Choice Requires="wps">
            <w:drawing>
              <wp:anchor distT="0" distB="0" distL="114300" distR="114300" simplePos="0" relativeHeight="252030976" behindDoc="0" locked="0" layoutInCell="1" allowOverlap="1" wp14:anchorId="75AABC17" wp14:editId="0A15D6A9">
                <wp:simplePos x="0" y="0"/>
                <wp:positionH relativeFrom="column">
                  <wp:posOffset>88900</wp:posOffset>
                </wp:positionH>
                <wp:positionV relativeFrom="paragraph">
                  <wp:posOffset>11430</wp:posOffset>
                </wp:positionV>
                <wp:extent cx="3263265" cy="298450"/>
                <wp:effectExtent l="0" t="0" r="13335" b="25400"/>
                <wp:wrapNone/>
                <wp:docPr id="1175" name="Rectangle 1175"/>
                <wp:cNvGraphicFramePr/>
                <a:graphic xmlns:a="http://schemas.openxmlformats.org/drawingml/2006/main">
                  <a:graphicData uri="http://schemas.microsoft.com/office/word/2010/wordprocessingShape">
                    <wps:wsp>
                      <wps:cNvSpPr/>
                      <wps:spPr>
                        <a:xfrm>
                          <a:off x="0" y="0"/>
                          <a:ext cx="3263265" cy="2984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29ADA031" w14:textId="02956424" w:rsidR="007850DC" w:rsidRPr="007850DC" w:rsidRDefault="007850DC" w:rsidP="007850DC">
                            <w:pPr>
                              <w:rPr>
                                <w:rFonts w:ascii="Arial" w:hAnsi="Arial" w:cs="Arial"/>
                                <w:lang w:val="en-US"/>
                              </w:rPr>
                            </w:pPr>
                            <w:r w:rsidRPr="007850DC">
                              <w:rPr>
                                <w:rFonts w:ascii="Arial" w:hAnsi="Arial" w:cs="Arial"/>
                                <w:lang w:val="en-US"/>
                              </w:rPr>
                              <w:t>SDG 11</w:t>
                            </w:r>
                            <w:r w:rsidR="00FE3EBB">
                              <w:rPr>
                                <w:rFonts w:ascii="Arial" w:hAnsi="Arial" w:cs="Arial"/>
                                <w:lang w:val="en-US"/>
                              </w:rPr>
                              <w:t>:</w:t>
                            </w:r>
                            <w:r w:rsidRPr="007850DC">
                              <w:rPr>
                                <w:rFonts w:ascii="Arial" w:hAnsi="Arial" w:cs="Arial"/>
                                <w:lang w:val="en-US"/>
                              </w:rPr>
                              <w:t xml:space="preserve"> Sustainable cities and 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ABC17" id="Rectangle 1175" o:spid="_x0000_s1068" style="position:absolute;margin-left:7pt;margin-top:.9pt;width:256.95pt;height:23.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" fillcolor="white [3201]" strokecolor="#ed7d31 [3205]" strokeweight="1pt">
                <v:textbox>
                  <w:txbxContent>
                    <w:p w14:paraId="29ADA031" w14:textId="02956424" w:rsidR="007850DC" w:rsidRPr="007850DC" w:rsidRDefault="007850DC" w:rsidP="007850DC">
                      <w:pPr>
                        <w:rPr>
                          <w:rFonts w:ascii="Arial" w:hAnsi="Arial" w:cs="Arial"/>
                          <w:lang w:val="en-US"/>
                        </w:rPr>
                      </w:pPr>
                      <w:r w:rsidRPr="007850DC">
                        <w:rPr>
                          <w:rFonts w:ascii="Arial" w:hAnsi="Arial" w:cs="Arial"/>
                          <w:lang w:val="en-US"/>
                        </w:rPr>
                        <w:t>SDG 11</w:t>
                      </w:r>
                      <w:r w:rsidR="00FE3EBB">
                        <w:rPr>
                          <w:rFonts w:ascii="Arial" w:hAnsi="Arial" w:cs="Arial"/>
                          <w:lang w:val="en-US"/>
                        </w:rPr>
                        <w:t>:</w:t>
                      </w:r>
                      <w:r w:rsidRPr="007850DC">
                        <w:rPr>
                          <w:rFonts w:ascii="Arial" w:hAnsi="Arial" w:cs="Arial"/>
                          <w:lang w:val="en-US"/>
                        </w:rPr>
                        <w:t xml:space="preserve"> Sustainable cities and communities</w:t>
                      </w:r>
                    </w:p>
                  </w:txbxContent>
                </v:textbox>
              </v:rect>
            </w:pict>
          </mc:Fallback>
        </mc:AlternateContent>
      </w:r>
      <w:r w:rsidR="00697E3E">
        <w:rPr>
          <w:noProof/>
        </w:rPr>
        <mc:AlternateContent>
          <mc:Choice Requires="wps">
            <w:drawing>
              <wp:anchor distT="0" distB="0" distL="114300" distR="114300" simplePos="0" relativeHeight="252024832" behindDoc="0" locked="0" layoutInCell="1" allowOverlap="1" wp14:anchorId="475FD0AE" wp14:editId="706913E8">
                <wp:simplePos x="0" y="0"/>
                <wp:positionH relativeFrom="margin">
                  <wp:align>center</wp:align>
                </wp:positionH>
                <wp:positionV relativeFrom="paragraph">
                  <wp:posOffset>156210</wp:posOffset>
                </wp:positionV>
                <wp:extent cx="5575935" cy="45719"/>
                <wp:effectExtent l="0" t="0" r="24765" b="12065"/>
                <wp:wrapNone/>
                <wp:docPr id="1169" name="Rectangle 1169"/>
                <wp:cNvGraphicFramePr/>
                <a:graphic xmlns:a="http://schemas.openxmlformats.org/drawingml/2006/main">
                  <a:graphicData uri="http://schemas.microsoft.com/office/word/2010/wordprocessingShape">
                    <wps:wsp>
                      <wps:cNvSpPr/>
                      <wps:spPr>
                        <a:xfrm>
                          <a:off x="0" y="0"/>
                          <a:ext cx="557593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22D2FC" id="Rectangle 1169" o:spid="_x0000_s1026" style="position:absolute;margin-left:0;margin-top:12.3pt;width:439.05pt;height:3.6pt;z-index:252024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" fillcolor="#4a5c74 [3058]" strokecolor="#1f3763 [1604]" strokeweight="1pt">
                <w10:wrap anchorx="margin"/>
              </v:rect>
            </w:pict>
          </mc:Fallback>
        </mc:AlternateContent>
      </w:r>
    </w:p>
    <w:p w14:paraId="105F2324" w14:textId="06CEB1A0" w:rsidR="00750107" w:rsidRDefault="009B75E4" w:rsidP="00041A5A">
      <w:pPr>
        <w:spacing w:line="360" w:lineRule="auto"/>
        <w:rPr>
          <w:noProof/>
        </w:rPr>
      </w:pPr>
      <w:r>
        <w:rPr>
          <w:noProof/>
        </w:rPr>
        <mc:AlternateContent>
          <mc:Choice Requires="wps">
            <w:drawing>
              <wp:anchor distT="0" distB="0" distL="114300" distR="114300" simplePos="0" relativeHeight="252034048" behindDoc="0" locked="0" layoutInCell="1" allowOverlap="1" wp14:anchorId="3C3ED931" wp14:editId="49FCFE02">
                <wp:simplePos x="0" y="0"/>
                <wp:positionH relativeFrom="margin">
                  <wp:align>left</wp:align>
                </wp:positionH>
                <wp:positionV relativeFrom="paragraph">
                  <wp:posOffset>767715</wp:posOffset>
                </wp:positionV>
                <wp:extent cx="2578100" cy="381000"/>
                <wp:effectExtent l="0" t="0" r="12700" b="19050"/>
                <wp:wrapNone/>
                <wp:docPr id="1178" name="Rectangle 1178"/>
                <wp:cNvGraphicFramePr/>
                <a:graphic xmlns:a="http://schemas.openxmlformats.org/drawingml/2006/main">
                  <a:graphicData uri="http://schemas.microsoft.com/office/word/2010/wordprocessingShape">
                    <wps:wsp>
                      <wps:cNvSpPr/>
                      <wps:spPr>
                        <a:xfrm>
                          <a:off x="0" y="0"/>
                          <a:ext cx="2578100" cy="381000"/>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6F53A" id="Rectangle 1178" o:spid="_x0000_s1026" style="position:absolute;margin-left:0;margin-top:60.45pt;width:203pt;height:30pt;z-index:252034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" fillcolor="#bf8f00 [2407]" strokecolor="#1f3763 [1604]" strokeweight="1pt">
                <w10:wrap anchorx="margin"/>
              </v:rect>
            </w:pict>
          </mc:Fallback>
        </mc:AlternateContent>
      </w:r>
      <w:r w:rsidRPr="00861006">
        <w:rPr>
          <w:rFonts w:ascii="Arial" w:hAnsi="Arial" w:cs="Arial"/>
          <w:noProof/>
          <w:sz w:val="22"/>
        </w:rPr>
        <mc:AlternateContent>
          <mc:Choice Requires="wps">
            <w:drawing>
              <wp:anchor distT="0" distB="0" distL="114300" distR="114300" simplePos="0" relativeHeight="252026880" behindDoc="1" locked="0" layoutInCell="1" allowOverlap="1" wp14:anchorId="15AB41D6" wp14:editId="032E5DFA">
                <wp:simplePos x="0" y="0"/>
                <wp:positionH relativeFrom="margin">
                  <wp:posOffset>3333750</wp:posOffset>
                </wp:positionH>
                <wp:positionV relativeFrom="paragraph">
                  <wp:posOffset>183515</wp:posOffset>
                </wp:positionV>
                <wp:extent cx="2397125" cy="730250"/>
                <wp:effectExtent l="0" t="0" r="22225" b="12700"/>
                <wp:wrapTight wrapText="bothSides">
                  <wp:wrapPolygon edited="0">
                    <wp:start x="343" y="0"/>
                    <wp:lineTo x="0" y="1127"/>
                    <wp:lineTo x="0" y="20285"/>
                    <wp:lineTo x="172" y="21412"/>
                    <wp:lineTo x="21457" y="21412"/>
                    <wp:lineTo x="21629" y="20285"/>
                    <wp:lineTo x="21629" y="1127"/>
                    <wp:lineTo x="21285" y="0"/>
                    <wp:lineTo x="343" y="0"/>
                  </wp:wrapPolygon>
                </wp:wrapTight>
                <wp:docPr id="1171" name="Rectangle: Rounded Corners 1171"/>
                <wp:cNvGraphicFramePr/>
                <a:graphic xmlns:a="http://schemas.openxmlformats.org/drawingml/2006/main">
                  <a:graphicData uri="http://schemas.microsoft.com/office/word/2010/wordprocessingShape">
                    <wps:wsp>
                      <wps:cNvSpPr/>
                      <wps:spPr>
                        <a:xfrm>
                          <a:off x="0" y="0"/>
                          <a:ext cx="2397125" cy="730250"/>
                        </a:xfrm>
                        <a:prstGeom prst="roundRect">
                          <a:avLst/>
                        </a:prstGeom>
                        <a:solidFill>
                          <a:srgbClr val="ECBA1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FE404" id="Rectangle: Rounded Corners 1171" o:spid="_x0000_s1026" style="position:absolute;margin-left:262.5pt;margin-top:14.45pt;width:188.75pt;height:57.5pt;z-index:-25128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" fillcolor="#ecba1c" strokecolor="#1f3763 [1604]" strokeweight="1pt">
                <v:stroke joinstyle="miter"/>
                <w10:wrap type="tight" anchorx="margin"/>
              </v:roundrect>
            </w:pict>
          </mc:Fallback>
        </mc:AlternateContent>
      </w:r>
      <w:r>
        <w:rPr>
          <w:noProof/>
        </w:rPr>
        <mc:AlternateContent>
          <mc:Choice Requires="wps">
            <w:drawing>
              <wp:anchor distT="0" distB="0" distL="114300" distR="114300" simplePos="0" relativeHeight="252028928" behindDoc="1" locked="0" layoutInCell="1" allowOverlap="1" wp14:anchorId="10004398" wp14:editId="4F2CDED8">
                <wp:simplePos x="0" y="0"/>
                <wp:positionH relativeFrom="margin">
                  <wp:posOffset>3242310</wp:posOffset>
                </wp:positionH>
                <wp:positionV relativeFrom="paragraph">
                  <wp:posOffset>94615</wp:posOffset>
                </wp:positionV>
                <wp:extent cx="2388235" cy="717550"/>
                <wp:effectExtent l="0" t="0" r="12065" b="25400"/>
                <wp:wrapTight wrapText="bothSides">
                  <wp:wrapPolygon edited="0">
                    <wp:start x="0" y="0"/>
                    <wp:lineTo x="0" y="21791"/>
                    <wp:lineTo x="21537" y="21791"/>
                    <wp:lineTo x="21537" y="0"/>
                    <wp:lineTo x="0" y="0"/>
                  </wp:wrapPolygon>
                </wp:wrapTight>
                <wp:docPr id="1173" name="Rectangle 1173"/>
                <wp:cNvGraphicFramePr/>
                <a:graphic xmlns:a="http://schemas.openxmlformats.org/drawingml/2006/main">
                  <a:graphicData uri="http://schemas.microsoft.com/office/word/2010/wordprocessingShape">
                    <wps:wsp>
                      <wps:cNvSpPr/>
                      <wps:spPr>
                        <a:xfrm>
                          <a:off x="0" y="0"/>
                          <a:ext cx="2388235" cy="717550"/>
                        </a:xfrm>
                        <a:prstGeom prst="rect">
                          <a:avLst/>
                        </a:prstGeom>
                      </wps:spPr>
                      <wps:style>
                        <a:lnRef idx="2">
                          <a:schemeClr val="accent4"/>
                        </a:lnRef>
                        <a:fillRef idx="1">
                          <a:schemeClr val="lt1"/>
                        </a:fillRef>
                        <a:effectRef idx="0">
                          <a:schemeClr val="accent4"/>
                        </a:effectRef>
                        <a:fontRef idx="minor">
                          <a:schemeClr val="dk1"/>
                        </a:fontRef>
                      </wps:style>
                      <wps:txbx>
                        <w:txbxContent>
                          <w:p w14:paraId="283BA04B" w14:textId="66804AC5" w:rsidR="00892435" w:rsidRPr="00342B21" w:rsidRDefault="00892435" w:rsidP="00892435">
                            <w:pPr>
                              <w:jc w:val="center"/>
                              <w:rPr>
                                <w:rFonts w:ascii="Arial" w:hAnsi="Arial" w:cs="Arial"/>
                                <w:sz w:val="22"/>
                                <w:lang w:val="en-US"/>
                              </w:rPr>
                            </w:pPr>
                            <w:r w:rsidRPr="00342B21">
                              <w:rPr>
                                <w:rFonts w:ascii="Arial" w:hAnsi="Arial" w:cs="Arial"/>
                                <w:sz w:val="22"/>
                                <w:lang w:val="en-US"/>
                              </w:rPr>
                              <w:t>Housing; Community services; Transportation planning; Law and order, and culture; Health</w:t>
                            </w:r>
                            <w:r w:rsidR="00A43B82">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04398" id="Rectangle 1173" o:spid="_x0000_s1069" style="position:absolute;margin-left:255.3pt;margin-top:7.45pt;width:188.05pt;height:56.5pt;z-index:-25128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" fillcolor="white [3201]" strokecolor="#ffc000 [3207]" strokeweight="1pt">
                <v:textbox>
                  <w:txbxContent>
                    <w:p w14:paraId="283BA04B" w14:textId="66804AC5" w:rsidR="00892435" w:rsidRPr="00342B21" w:rsidRDefault="00892435" w:rsidP="00892435">
                      <w:pPr>
                        <w:jc w:val="center"/>
                        <w:rPr>
                          <w:rFonts w:ascii="Arial" w:hAnsi="Arial" w:cs="Arial"/>
                          <w:sz w:val="22"/>
                          <w:lang w:val="en-US"/>
                        </w:rPr>
                      </w:pPr>
                      <w:r w:rsidRPr="00342B21">
                        <w:rPr>
                          <w:rFonts w:ascii="Arial" w:hAnsi="Arial" w:cs="Arial"/>
                          <w:sz w:val="22"/>
                          <w:lang w:val="en-US"/>
                        </w:rPr>
                        <w:t>Housing; Community services; Transportation planning; Law and order, and culture; Health</w:t>
                      </w:r>
                      <w:r w:rsidR="00A43B82">
                        <w:rPr>
                          <w:rFonts w:ascii="Arial" w:hAnsi="Arial" w:cs="Arial"/>
                          <w:sz w:val="22"/>
                          <w:lang w:val="en-US"/>
                        </w:rPr>
                        <w:t>.</w:t>
                      </w:r>
                    </w:p>
                  </w:txbxContent>
                </v:textbox>
                <w10:wrap type="tight" anchorx="margin"/>
              </v:rect>
            </w:pict>
          </mc:Fallback>
        </mc:AlternateContent>
      </w:r>
      <w:r w:rsidR="00861006" w:rsidRPr="00861006">
        <w:rPr>
          <w:rFonts w:ascii="Arial" w:hAnsi="Arial" w:cs="Arial"/>
          <w:noProof/>
          <w:sz w:val="22"/>
        </w:rPr>
        <w:t>With aid of effective local government and democratic institutions, Goal 11, strives to establish inclusive, secure, and sustainable cities</w:t>
      </w:r>
      <w:r w:rsidR="00861006">
        <w:rPr>
          <w:noProof/>
        </w:rPr>
        <w:t>.</w:t>
      </w:r>
    </w:p>
    <w:p w14:paraId="56172040" w14:textId="5D6CBE3E" w:rsidR="00750107" w:rsidRDefault="009B75E4" w:rsidP="00041A5A">
      <w:pPr>
        <w:spacing w:line="360" w:lineRule="auto"/>
        <w:rPr>
          <w:noProof/>
        </w:rPr>
      </w:pPr>
      <w:r>
        <w:rPr>
          <w:noProof/>
        </w:rPr>
        <mc:AlternateContent>
          <mc:Choice Requires="wps">
            <w:drawing>
              <wp:anchor distT="0" distB="0" distL="114300" distR="114300" simplePos="0" relativeHeight="252035072" behindDoc="0" locked="0" layoutInCell="1" allowOverlap="1" wp14:anchorId="181A4EB4" wp14:editId="1C5DD1C5">
                <wp:simplePos x="0" y="0"/>
                <wp:positionH relativeFrom="column">
                  <wp:posOffset>196850</wp:posOffset>
                </wp:positionH>
                <wp:positionV relativeFrom="paragraph">
                  <wp:posOffset>10160</wp:posOffset>
                </wp:positionV>
                <wp:extent cx="2533650" cy="298450"/>
                <wp:effectExtent l="0" t="0" r="19050" b="25400"/>
                <wp:wrapNone/>
                <wp:docPr id="1179" name="Rectangle 1179"/>
                <wp:cNvGraphicFramePr/>
                <a:graphic xmlns:a="http://schemas.openxmlformats.org/drawingml/2006/main">
                  <a:graphicData uri="http://schemas.microsoft.com/office/word/2010/wordprocessingShape">
                    <wps:wsp>
                      <wps:cNvSpPr/>
                      <wps:spPr>
                        <a:xfrm>
                          <a:off x="0" y="0"/>
                          <a:ext cx="2533650" cy="2984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22B2CA0" w14:textId="0A88E559" w:rsidR="00F379F6" w:rsidRPr="00BD7E29" w:rsidRDefault="00F379F6" w:rsidP="00BD7E29">
                            <w:pPr>
                              <w:rPr>
                                <w:rFonts w:ascii="Arial" w:hAnsi="Arial" w:cs="Arial"/>
                                <w:lang w:val="en-US"/>
                              </w:rPr>
                            </w:pPr>
                            <w:r w:rsidRPr="00747FBE">
                              <w:rPr>
                                <w:rFonts w:ascii="Arial" w:hAnsi="Arial" w:cs="Arial"/>
                                <w:sz w:val="22"/>
                                <w:lang w:val="en-US"/>
                              </w:rPr>
                              <w:t>SDG 12; Responsible</w:t>
                            </w:r>
                            <w:r w:rsidRPr="00747FBE">
                              <w:rPr>
                                <w:rFonts w:ascii="Arial" w:hAnsi="Arial" w:cs="Arial"/>
                                <w:noProof/>
                                <w:sz w:val="22"/>
                              </w:rPr>
                              <w:t xml:space="preserve"> </w:t>
                            </w:r>
                            <w:r w:rsidR="003008BB" w:rsidRPr="00747FBE">
                              <w:rPr>
                                <w:rFonts w:ascii="Arial" w:hAnsi="Arial" w:cs="Arial"/>
                                <w:noProof/>
                                <w:sz w:val="22"/>
                              </w:rPr>
                              <w:t>c</w:t>
                            </w:r>
                            <w:r w:rsidRPr="00747FBE">
                              <w:rPr>
                                <w:rFonts w:ascii="Arial" w:hAnsi="Arial" w:cs="Arial"/>
                                <w:noProof/>
                                <w:sz w:val="22"/>
                              </w:rPr>
                              <w:t>onsumption an</w:t>
                            </w:r>
                            <w:r w:rsidRPr="00BD7E29">
                              <w:rPr>
                                <w:rFonts w:ascii="Arial" w:hAnsi="Arial" w:cs="Arial"/>
                                <w:noProof/>
                              </w:rPr>
                              <w:t>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1A4EB4" id="Rectangle 1179" o:spid="_x0000_s1070" style="position:absolute;margin-left:15.5pt;margin-top:.8pt;width:199.5pt;height:23.5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" fillcolor="white [3201]" strokecolor="#ed7d31 [3205]" strokeweight="1pt">
                <v:textbox>
                  <w:txbxContent>
                    <w:p w14:paraId="322B2CA0" w14:textId="0A88E559" w:rsidR="00F379F6" w:rsidRPr="00BD7E29" w:rsidRDefault="00F379F6" w:rsidP="00BD7E29">
                      <w:pPr>
                        <w:rPr>
                          <w:rFonts w:ascii="Arial" w:hAnsi="Arial" w:cs="Arial"/>
                          <w:lang w:val="en-US"/>
                        </w:rPr>
                      </w:pPr>
                      <w:r w:rsidRPr="00747FBE">
                        <w:rPr>
                          <w:rFonts w:ascii="Arial" w:hAnsi="Arial" w:cs="Arial"/>
                          <w:sz w:val="22"/>
                          <w:lang w:val="en-US"/>
                        </w:rPr>
                        <w:t>SDG 12; Responsible</w:t>
                      </w:r>
                      <w:r w:rsidRPr="00747FBE">
                        <w:rPr>
                          <w:rFonts w:ascii="Arial" w:hAnsi="Arial" w:cs="Arial"/>
                          <w:noProof/>
                          <w:sz w:val="22"/>
                        </w:rPr>
                        <w:t xml:space="preserve"> </w:t>
                      </w:r>
                      <w:r w:rsidR="003008BB" w:rsidRPr="00747FBE">
                        <w:rPr>
                          <w:rFonts w:ascii="Arial" w:hAnsi="Arial" w:cs="Arial"/>
                          <w:noProof/>
                          <w:sz w:val="22"/>
                        </w:rPr>
                        <w:t>c</w:t>
                      </w:r>
                      <w:r w:rsidRPr="00747FBE">
                        <w:rPr>
                          <w:rFonts w:ascii="Arial" w:hAnsi="Arial" w:cs="Arial"/>
                          <w:noProof/>
                          <w:sz w:val="22"/>
                        </w:rPr>
                        <w:t>onsumption an</w:t>
                      </w:r>
                      <w:r w:rsidRPr="00BD7E29">
                        <w:rPr>
                          <w:rFonts w:ascii="Arial" w:hAnsi="Arial" w:cs="Arial"/>
                          <w:noProof/>
                        </w:rPr>
                        <w:t>production</w:t>
                      </w:r>
                    </w:p>
                  </w:txbxContent>
                </v:textbox>
              </v:rect>
            </w:pict>
          </mc:Fallback>
        </mc:AlternateContent>
      </w:r>
      <w:r>
        <w:rPr>
          <w:noProof/>
        </w:rPr>
        <mc:AlternateContent>
          <mc:Choice Requires="wps">
            <w:drawing>
              <wp:anchor distT="0" distB="0" distL="114300" distR="114300" simplePos="0" relativeHeight="252033024" behindDoc="0" locked="0" layoutInCell="1" allowOverlap="1" wp14:anchorId="6EB238B1" wp14:editId="03FE532A">
                <wp:simplePos x="0" y="0"/>
                <wp:positionH relativeFrom="margin">
                  <wp:align>right</wp:align>
                </wp:positionH>
                <wp:positionV relativeFrom="paragraph">
                  <wp:posOffset>105410</wp:posOffset>
                </wp:positionV>
                <wp:extent cx="1041400" cy="320040"/>
                <wp:effectExtent l="0" t="0" r="25400" b="22860"/>
                <wp:wrapNone/>
                <wp:docPr id="1177" name="Rectangle 1177"/>
                <wp:cNvGraphicFramePr/>
                <a:graphic xmlns:a="http://schemas.openxmlformats.org/drawingml/2006/main">
                  <a:graphicData uri="http://schemas.microsoft.com/office/word/2010/wordprocessingShape">
                    <wps:wsp>
                      <wps:cNvSpPr/>
                      <wps:spPr>
                        <a:xfrm>
                          <a:off x="0" y="0"/>
                          <a:ext cx="1041400" cy="320040"/>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179872" w14:textId="62B044DA" w:rsidR="00F379F6" w:rsidRPr="00F379F6" w:rsidRDefault="00F379F6" w:rsidP="00F379F6">
                            <w:pPr>
                              <w:jc w:val="center"/>
                              <w:rPr>
                                <w:rFonts w:ascii="Arial" w:hAnsi="Arial" w:cs="Arial"/>
                                <w:lang w:val="en-US"/>
                              </w:rPr>
                            </w:pPr>
                            <w:r w:rsidRPr="00F379F6">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238B1" id="Rectangle 1177" o:spid="_x0000_s1071" style="position:absolute;margin-left:30.8pt;margin-top:8.3pt;width:82pt;height:25.2pt;z-index:252033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" fillcolor="#bf8f00 [2407]" strokecolor="#1f3763 [1604]" strokeweight="1pt">
                <v:textbox>
                  <w:txbxContent>
                    <w:p w14:paraId="17179872" w14:textId="62B044DA" w:rsidR="00F379F6" w:rsidRPr="00F379F6" w:rsidRDefault="00F379F6" w:rsidP="00F379F6">
                      <w:pPr>
                        <w:jc w:val="center"/>
                        <w:rPr>
                          <w:rFonts w:ascii="Arial" w:hAnsi="Arial" w:cs="Arial"/>
                          <w:lang w:val="en-US"/>
                        </w:rPr>
                      </w:pPr>
                      <w:r w:rsidRPr="00F379F6">
                        <w:rPr>
                          <w:rFonts w:ascii="Arial" w:hAnsi="Arial" w:cs="Arial"/>
                          <w:lang w:val="en-US"/>
                        </w:rPr>
                        <w:t>Sector</w:t>
                      </w:r>
                    </w:p>
                  </w:txbxContent>
                </v:textbox>
                <w10:wrap anchorx="margin"/>
              </v:rect>
            </w:pict>
          </mc:Fallback>
        </mc:AlternateContent>
      </w:r>
    </w:p>
    <w:p w14:paraId="271DC488" w14:textId="232D2A7A" w:rsidR="00B4122B" w:rsidRDefault="009B75E4" w:rsidP="00041A5A">
      <w:pPr>
        <w:spacing w:line="360" w:lineRule="auto"/>
        <w:rPr>
          <w:noProof/>
        </w:rPr>
      </w:pPr>
      <w:r w:rsidRPr="00B4122B">
        <w:rPr>
          <w:rFonts w:ascii="Arial" w:hAnsi="Arial" w:cs="Arial"/>
          <w:noProof/>
          <w:sz w:val="22"/>
        </w:rPr>
        <mc:AlternateContent>
          <mc:Choice Requires="wps">
            <w:drawing>
              <wp:anchor distT="0" distB="0" distL="114300" distR="114300" simplePos="0" relativeHeight="252037120" behindDoc="1" locked="0" layoutInCell="1" allowOverlap="1" wp14:anchorId="55214D9F" wp14:editId="09815CA2">
                <wp:simplePos x="0" y="0"/>
                <wp:positionH relativeFrom="column">
                  <wp:posOffset>3917950</wp:posOffset>
                </wp:positionH>
                <wp:positionV relativeFrom="paragraph">
                  <wp:posOffset>64770</wp:posOffset>
                </wp:positionV>
                <wp:extent cx="1670685" cy="996950"/>
                <wp:effectExtent l="0" t="0" r="24765" b="12700"/>
                <wp:wrapTight wrapText="bothSides">
                  <wp:wrapPolygon edited="0">
                    <wp:start x="0" y="0"/>
                    <wp:lineTo x="0" y="21462"/>
                    <wp:lineTo x="21674" y="21462"/>
                    <wp:lineTo x="21674" y="0"/>
                    <wp:lineTo x="0" y="0"/>
                  </wp:wrapPolygon>
                </wp:wrapTight>
                <wp:docPr id="1181" name="Rectangle: Rounded Corners 1181"/>
                <wp:cNvGraphicFramePr/>
                <a:graphic xmlns:a="http://schemas.openxmlformats.org/drawingml/2006/main">
                  <a:graphicData uri="http://schemas.microsoft.com/office/word/2010/wordprocessingShape">
                    <wps:wsp>
                      <wps:cNvSpPr/>
                      <wps:spPr>
                        <a:xfrm>
                          <a:off x="0" y="0"/>
                          <a:ext cx="1670685" cy="996950"/>
                        </a:xfrm>
                        <a:prstGeom prst="roundRect">
                          <a:avLst>
                            <a:gd name="adj" fmla="val 0"/>
                          </a:avLst>
                        </a:prstGeom>
                      </wps:spPr>
                      <wps:style>
                        <a:lnRef idx="2">
                          <a:schemeClr val="accent4"/>
                        </a:lnRef>
                        <a:fillRef idx="1">
                          <a:schemeClr val="lt1"/>
                        </a:fillRef>
                        <a:effectRef idx="0">
                          <a:schemeClr val="accent4"/>
                        </a:effectRef>
                        <a:fontRef idx="minor">
                          <a:schemeClr val="dk1"/>
                        </a:fontRef>
                      </wps:style>
                      <wps:txbx>
                        <w:txbxContent>
                          <w:p w14:paraId="17E32D6F" w14:textId="692F9EAE" w:rsidR="00D57C4B" w:rsidRPr="00684868" w:rsidRDefault="00345E96" w:rsidP="00D57C4B">
                            <w:pPr>
                              <w:jc w:val="center"/>
                              <w:rPr>
                                <w:rFonts w:ascii="Arial" w:hAnsi="Arial" w:cs="Arial"/>
                                <w:lang w:val="en-US"/>
                              </w:rPr>
                            </w:pPr>
                            <w:r w:rsidRPr="00342B21">
                              <w:rPr>
                                <w:rFonts w:ascii="Arial" w:hAnsi="Arial" w:cs="Arial"/>
                                <w:sz w:val="22"/>
                                <w:lang w:val="en-US"/>
                              </w:rPr>
                              <w:t xml:space="preserve">                   </w:t>
                            </w:r>
                            <w:r w:rsidR="00D57C4B" w:rsidRPr="00342B21">
                              <w:rPr>
                                <w:rFonts w:ascii="Arial" w:hAnsi="Arial" w:cs="Arial"/>
                                <w:sz w:val="22"/>
                                <w:lang w:val="en-US"/>
                              </w:rPr>
                              <w:t xml:space="preserve">Agricultural; Environmental; economic, and </w:t>
                            </w:r>
                            <w:r w:rsidR="00684868" w:rsidRPr="00342B21">
                              <w:rPr>
                                <w:rFonts w:ascii="Arial" w:hAnsi="Arial" w:cs="Arial"/>
                                <w:sz w:val="22"/>
                                <w:lang w:val="en-US"/>
                              </w:rPr>
                              <w:t>health factors</w:t>
                            </w:r>
                            <w:r w:rsidR="00684868">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214D9F" id="Rectangle: Rounded Corners 1181" o:spid="_x0000_s1072" style="position:absolute;margin-left:308.5pt;margin-top:5.1pt;width:131.55pt;height:78.5pt;z-index:-25127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" fillcolor="white [3201]" strokecolor="#ffc000 [3207]" strokeweight="1pt">
                <v:stroke joinstyle="miter"/>
                <v:textbox>
                  <w:txbxContent>
                    <w:p w14:paraId="17E32D6F" w14:textId="692F9EAE" w:rsidR="00D57C4B" w:rsidRPr="00684868" w:rsidRDefault="00345E96" w:rsidP="00D57C4B">
                      <w:pPr>
                        <w:jc w:val="center"/>
                        <w:rPr>
                          <w:rFonts w:ascii="Arial" w:hAnsi="Arial" w:cs="Arial"/>
                          <w:lang w:val="en-US"/>
                        </w:rPr>
                      </w:pPr>
                      <w:r w:rsidRPr="00342B21">
                        <w:rPr>
                          <w:rFonts w:ascii="Arial" w:hAnsi="Arial" w:cs="Arial"/>
                          <w:sz w:val="22"/>
                          <w:lang w:val="en-US"/>
                        </w:rPr>
                        <w:t xml:space="preserve">                   </w:t>
                      </w:r>
                      <w:r w:rsidR="00D57C4B" w:rsidRPr="00342B21">
                        <w:rPr>
                          <w:rFonts w:ascii="Arial" w:hAnsi="Arial" w:cs="Arial"/>
                          <w:sz w:val="22"/>
                          <w:lang w:val="en-US"/>
                        </w:rPr>
                        <w:t xml:space="preserve">Agricultural; Environmental; economic, and </w:t>
                      </w:r>
                      <w:r w:rsidR="00684868" w:rsidRPr="00342B21">
                        <w:rPr>
                          <w:rFonts w:ascii="Arial" w:hAnsi="Arial" w:cs="Arial"/>
                          <w:sz w:val="22"/>
                          <w:lang w:val="en-US"/>
                        </w:rPr>
                        <w:t>health factors</w:t>
                      </w:r>
                      <w:r w:rsidR="00684868">
                        <w:rPr>
                          <w:rFonts w:ascii="Arial" w:hAnsi="Arial" w:cs="Arial"/>
                          <w:lang w:val="en-US"/>
                        </w:rPr>
                        <w:t>.</w:t>
                      </w:r>
                    </w:p>
                  </w:txbxContent>
                </v:textbox>
                <w10:wrap type="tight"/>
              </v:roundrect>
            </w:pict>
          </mc:Fallback>
        </mc:AlternateContent>
      </w:r>
      <w:r w:rsidRPr="00B4122B">
        <w:rPr>
          <w:rFonts w:ascii="Arial" w:hAnsi="Arial" w:cs="Arial"/>
          <w:noProof/>
          <w:sz w:val="22"/>
        </w:rPr>
        <mc:AlternateContent>
          <mc:Choice Requires="wps">
            <w:drawing>
              <wp:anchor distT="0" distB="0" distL="114300" distR="114300" simplePos="0" relativeHeight="252036096" behindDoc="1" locked="0" layoutInCell="1" allowOverlap="1" wp14:anchorId="422BD525" wp14:editId="179E1BFA">
                <wp:simplePos x="0" y="0"/>
                <wp:positionH relativeFrom="margin">
                  <wp:posOffset>3870960</wp:posOffset>
                </wp:positionH>
                <wp:positionV relativeFrom="paragraph">
                  <wp:posOffset>143510</wp:posOffset>
                </wp:positionV>
                <wp:extent cx="1911350" cy="920750"/>
                <wp:effectExtent l="0" t="0" r="12700" b="12700"/>
                <wp:wrapTight wrapText="bothSides">
                  <wp:wrapPolygon edited="0">
                    <wp:start x="0" y="0"/>
                    <wp:lineTo x="0" y="21451"/>
                    <wp:lineTo x="21528" y="21451"/>
                    <wp:lineTo x="21528" y="0"/>
                    <wp:lineTo x="0" y="0"/>
                  </wp:wrapPolygon>
                </wp:wrapTight>
                <wp:docPr id="1180" name="Rectangle 1180"/>
                <wp:cNvGraphicFramePr/>
                <a:graphic xmlns:a="http://schemas.openxmlformats.org/drawingml/2006/main">
                  <a:graphicData uri="http://schemas.microsoft.com/office/word/2010/wordprocessingShape">
                    <wps:wsp>
                      <wps:cNvSpPr/>
                      <wps:spPr>
                        <a:xfrm>
                          <a:off x="0" y="0"/>
                          <a:ext cx="1911350" cy="920750"/>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5BBB4E" id="Rectangle 1180" o:spid="_x0000_s1026" style="position:absolute;margin-left:304.8pt;margin-top:11.3pt;width:150.5pt;height:72.5pt;z-index:-25128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" fillcolor="#bf8f00 [2407]" strokecolor="#1f3763 [1604]" strokeweight="1pt">
                <w10:wrap type="tight" anchorx="margin"/>
              </v:rect>
            </w:pict>
          </mc:Fallback>
        </mc:AlternateContent>
      </w:r>
      <w:r w:rsidR="00BE2203" w:rsidRPr="00B4122B">
        <w:rPr>
          <w:rFonts w:ascii="Arial" w:hAnsi="Arial" w:cs="Arial"/>
          <w:noProof/>
          <w:sz w:val="22"/>
        </w:rPr>
        <w:t xml:space="preserve">Goal 12, attempts to advance the social, economic, environmental, and competitive growth of urban areas that choose sustainable modes of production and </w:t>
      </w:r>
      <w:r w:rsidR="00B4122B">
        <w:rPr>
          <w:rFonts w:ascii="Arial" w:hAnsi="Arial" w:cs="Arial"/>
          <w:noProof/>
          <w:sz w:val="22"/>
        </w:rPr>
        <w:t>consumption</w:t>
      </w:r>
      <w:r w:rsidR="00BE2203" w:rsidRPr="00B4122B">
        <w:rPr>
          <w:rFonts w:ascii="Arial" w:hAnsi="Arial" w:cs="Arial"/>
          <w:noProof/>
          <w:sz w:val="22"/>
        </w:rPr>
        <w:t xml:space="preserve"> patterns</w:t>
      </w:r>
      <w:sdt>
        <w:sdtPr>
          <w:rPr>
            <w:rFonts w:ascii="Arial" w:hAnsi="Arial" w:cs="Arial"/>
            <w:noProof/>
            <w:sz w:val="22"/>
          </w:rPr>
          <w:id w:val="-1165393503"/>
          <w:citation/>
        </w:sdtPr>
        <w:sdtContent>
          <w:r w:rsidR="00747FBE">
            <w:rPr>
              <w:rFonts w:ascii="Arial" w:hAnsi="Arial" w:cs="Arial"/>
              <w:noProof/>
              <w:sz w:val="22"/>
            </w:rPr>
            <w:fldChar w:fldCharType="begin"/>
          </w:r>
          <w:r w:rsidR="00747FBE">
            <w:rPr>
              <w:rFonts w:ascii="Arial" w:hAnsi="Arial" w:cs="Arial"/>
              <w:noProof/>
              <w:sz w:val="22"/>
              <w:lang w:val="en-US"/>
            </w:rPr>
            <w:instrText xml:space="preserve"> CITATION Jef20 \l 1033 </w:instrText>
          </w:r>
          <w:r w:rsidR="00747FBE">
            <w:rPr>
              <w:rFonts w:ascii="Arial" w:hAnsi="Arial" w:cs="Arial"/>
              <w:noProof/>
              <w:sz w:val="22"/>
            </w:rPr>
            <w:fldChar w:fldCharType="separate"/>
          </w:r>
          <w:r w:rsidR="00747FBE">
            <w:rPr>
              <w:rFonts w:ascii="Arial" w:hAnsi="Arial" w:cs="Arial"/>
              <w:noProof/>
              <w:sz w:val="22"/>
              <w:lang w:val="en-US"/>
            </w:rPr>
            <w:t xml:space="preserve"> </w:t>
          </w:r>
          <w:r w:rsidR="00747FBE" w:rsidRPr="00747FBE">
            <w:rPr>
              <w:rFonts w:ascii="Arial" w:hAnsi="Arial" w:cs="Arial"/>
              <w:noProof/>
              <w:sz w:val="22"/>
              <w:lang w:val="en-US"/>
            </w:rPr>
            <w:t>(Sachs, 2020)</w:t>
          </w:r>
          <w:r w:rsidR="00747FBE">
            <w:rPr>
              <w:rFonts w:ascii="Arial" w:hAnsi="Arial" w:cs="Arial"/>
              <w:noProof/>
              <w:sz w:val="22"/>
            </w:rPr>
            <w:fldChar w:fldCharType="end"/>
          </w:r>
        </w:sdtContent>
      </w:sdt>
      <w:r w:rsidR="00747FBE">
        <w:rPr>
          <w:rFonts w:ascii="Arial" w:hAnsi="Arial" w:cs="Arial"/>
          <w:noProof/>
          <w:sz w:val="22"/>
        </w:rPr>
        <w:t>.</w:t>
      </w:r>
      <w:r w:rsidR="00345E96" w:rsidRPr="00345E96">
        <w:rPr>
          <w:noProof/>
        </w:rPr>
        <w:t xml:space="preserve"> </w:t>
      </w:r>
    </w:p>
    <w:p w14:paraId="667E69E7" w14:textId="1057D1BA" w:rsidR="00A43B82" w:rsidRDefault="00747FBE" w:rsidP="00041A5A">
      <w:pPr>
        <w:spacing w:line="360" w:lineRule="auto"/>
        <w:rPr>
          <w:noProof/>
        </w:rPr>
      </w:pPr>
      <w:r>
        <w:rPr>
          <w:noProof/>
        </w:rPr>
        <mc:AlternateContent>
          <mc:Choice Requires="wps">
            <w:drawing>
              <wp:anchor distT="0" distB="0" distL="114300" distR="114300" simplePos="0" relativeHeight="252040192" behindDoc="0" locked="0" layoutInCell="1" allowOverlap="1" wp14:anchorId="2D8A5915" wp14:editId="1A6AA0AD">
                <wp:simplePos x="0" y="0"/>
                <wp:positionH relativeFrom="margin">
                  <wp:align>right</wp:align>
                </wp:positionH>
                <wp:positionV relativeFrom="paragraph">
                  <wp:posOffset>300355</wp:posOffset>
                </wp:positionV>
                <wp:extent cx="914400" cy="298450"/>
                <wp:effectExtent l="0" t="0" r="19050" b="25400"/>
                <wp:wrapNone/>
                <wp:docPr id="1184" name="Rectangle 1184"/>
                <wp:cNvGraphicFramePr/>
                <a:graphic xmlns:a="http://schemas.openxmlformats.org/drawingml/2006/main">
                  <a:graphicData uri="http://schemas.microsoft.com/office/word/2010/wordprocessingShape">
                    <wps:wsp>
                      <wps:cNvSpPr/>
                      <wps:spPr>
                        <a:xfrm>
                          <a:off x="0" y="0"/>
                          <a:ext cx="914400" cy="298450"/>
                        </a:xfrm>
                        <a:prstGeom prst="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BE7709" w14:textId="057D8F3A" w:rsidR="00E732A6" w:rsidRPr="00E732A6" w:rsidRDefault="00E732A6" w:rsidP="00E732A6">
                            <w:pPr>
                              <w:jc w:val="center"/>
                              <w:rPr>
                                <w:rFonts w:ascii="Arial" w:hAnsi="Arial" w:cs="Arial"/>
                                <w:lang w:val="en-US"/>
                              </w:rPr>
                            </w:pPr>
                            <w:r w:rsidRPr="00E732A6">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8A5915" id="Rectangle 1184" o:spid="_x0000_s1073" style="position:absolute;margin-left:20.8pt;margin-top:23.65pt;width:1in;height:23.5pt;z-index:2520401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" fillcolor="#375623 [1609]" strokecolor="#1f3763 [1604]" strokeweight="1pt">
                <v:textbox>
                  <w:txbxContent>
                    <w:p w14:paraId="1EBE7709" w14:textId="057D8F3A" w:rsidR="00E732A6" w:rsidRPr="00E732A6" w:rsidRDefault="00E732A6" w:rsidP="00E732A6">
                      <w:pPr>
                        <w:jc w:val="center"/>
                        <w:rPr>
                          <w:rFonts w:ascii="Arial" w:hAnsi="Arial" w:cs="Arial"/>
                          <w:lang w:val="en-US"/>
                        </w:rPr>
                      </w:pPr>
                      <w:r w:rsidRPr="00E732A6">
                        <w:rPr>
                          <w:rFonts w:ascii="Arial" w:hAnsi="Arial" w:cs="Arial"/>
                          <w:lang w:val="en-US"/>
                        </w:rPr>
                        <w:t>Sector</w:t>
                      </w:r>
                    </w:p>
                  </w:txbxContent>
                </v:textbox>
                <w10:wrap anchorx="margin"/>
              </v:rect>
            </w:pict>
          </mc:Fallback>
        </mc:AlternateContent>
      </w:r>
      <w:r w:rsidR="009B75E4">
        <w:rPr>
          <w:noProof/>
        </w:rPr>
        <mc:AlternateContent>
          <mc:Choice Requires="wps">
            <w:drawing>
              <wp:anchor distT="0" distB="0" distL="114300" distR="114300" simplePos="0" relativeHeight="252039168" behindDoc="0" locked="0" layoutInCell="1" allowOverlap="1" wp14:anchorId="0A172B49" wp14:editId="4BD51889">
                <wp:simplePos x="0" y="0"/>
                <wp:positionH relativeFrom="margin">
                  <wp:posOffset>-31750</wp:posOffset>
                </wp:positionH>
                <wp:positionV relativeFrom="paragraph">
                  <wp:posOffset>311785</wp:posOffset>
                </wp:positionV>
                <wp:extent cx="2235200" cy="355600"/>
                <wp:effectExtent l="0" t="0" r="12700" b="25400"/>
                <wp:wrapNone/>
                <wp:docPr id="1183" name="Rectangle 1183"/>
                <wp:cNvGraphicFramePr/>
                <a:graphic xmlns:a="http://schemas.openxmlformats.org/drawingml/2006/main">
                  <a:graphicData uri="http://schemas.microsoft.com/office/word/2010/wordprocessingShape">
                    <wps:wsp>
                      <wps:cNvSpPr/>
                      <wps:spPr>
                        <a:xfrm>
                          <a:off x="0" y="0"/>
                          <a:ext cx="2235200" cy="355600"/>
                        </a:xfrm>
                        <a:prstGeom prst="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43900" id="Rectangle 1183" o:spid="_x0000_s1026" style="position:absolute;margin-left:-2.5pt;margin-top:24.55pt;width:176pt;height:28pt;z-index:252039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" fillcolor="#375623 [1609]" strokecolor="#1f3763 [1604]" strokeweight="1pt">
                <w10:wrap anchorx="margin"/>
              </v:rect>
            </w:pict>
          </mc:Fallback>
        </mc:AlternateContent>
      </w:r>
    </w:p>
    <w:p w14:paraId="179C2F70" w14:textId="4FFAEDB1" w:rsidR="00A43B82" w:rsidRDefault="00747FBE" w:rsidP="00041A5A">
      <w:pPr>
        <w:spacing w:line="360" w:lineRule="auto"/>
        <w:rPr>
          <w:noProof/>
        </w:rPr>
      </w:pPr>
      <w:r>
        <w:rPr>
          <w:noProof/>
        </w:rPr>
        <mc:AlternateContent>
          <mc:Choice Requires="wps">
            <w:drawing>
              <wp:anchor distT="0" distB="0" distL="114300" distR="114300" simplePos="0" relativeHeight="252043264" behindDoc="1" locked="0" layoutInCell="1" allowOverlap="1" wp14:anchorId="2E7A54F2" wp14:editId="6326F880">
                <wp:simplePos x="0" y="0"/>
                <wp:positionH relativeFrom="column">
                  <wp:posOffset>2819400</wp:posOffset>
                </wp:positionH>
                <wp:positionV relativeFrom="paragraph">
                  <wp:posOffset>297180</wp:posOffset>
                </wp:positionV>
                <wp:extent cx="2826385" cy="679450"/>
                <wp:effectExtent l="0" t="0" r="12065" b="25400"/>
                <wp:wrapTight wrapText="bothSides">
                  <wp:wrapPolygon edited="0">
                    <wp:start x="0" y="0"/>
                    <wp:lineTo x="0" y="21802"/>
                    <wp:lineTo x="21547" y="21802"/>
                    <wp:lineTo x="21547" y="0"/>
                    <wp:lineTo x="0" y="0"/>
                  </wp:wrapPolygon>
                </wp:wrapTight>
                <wp:docPr id="1187" name="Rectangle 1187"/>
                <wp:cNvGraphicFramePr/>
                <a:graphic xmlns:a="http://schemas.openxmlformats.org/drawingml/2006/main">
                  <a:graphicData uri="http://schemas.microsoft.com/office/word/2010/wordprocessingShape">
                    <wps:wsp>
                      <wps:cNvSpPr/>
                      <wps:spPr>
                        <a:xfrm>
                          <a:off x="0" y="0"/>
                          <a:ext cx="2826385" cy="679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DC8CFE3" w14:textId="2C73B797" w:rsidR="00E732A6" w:rsidRPr="00342B21" w:rsidRDefault="00E732A6" w:rsidP="00E732A6">
                            <w:pPr>
                              <w:jc w:val="center"/>
                              <w:rPr>
                                <w:rFonts w:ascii="Arial" w:hAnsi="Arial" w:cs="Arial"/>
                                <w:sz w:val="22"/>
                                <w:lang w:val="en-US"/>
                              </w:rPr>
                            </w:pPr>
                            <w:r w:rsidRPr="00342B21">
                              <w:rPr>
                                <w:rFonts w:ascii="Arial" w:hAnsi="Arial" w:cs="Arial"/>
                                <w:sz w:val="22"/>
                                <w:lang w:val="en-US"/>
                              </w:rPr>
                              <w:t>Environmental responsibility; Planning; Early childhood; Education; Security; Culture; Justice, and Health</w:t>
                            </w:r>
                            <w:r w:rsidR="00D57C4B" w:rsidRPr="00342B21">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A54F2" id="Rectangle 1187" o:spid="_x0000_s1074" style="position:absolute;margin-left:222pt;margin-top:23.4pt;width:222.55pt;height:53.5pt;z-index:-25127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" fillcolor="white [3201]" strokecolor="#70ad47 [3209]" strokeweight="1pt">
                <v:textbox>
                  <w:txbxContent>
                    <w:p w14:paraId="5DC8CFE3" w14:textId="2C73B797" w:rsidR="00E732A6" w:rsidRPr="00342B21" w:rsidRDefault="00E732A6" w:rsidP="00E732A6">
                      <w:pPr>
                        <w:jc w:val="center"/>
                        <w:rPr>
                          <w:rFonts w:ascii="Arial" w:hAnsi="Arial" w:cs="Arial"/>
                          <w:sz w:val="22"/>
                          <w:lang w:val="en-US"/>
                        </w:rPr>
                      </w:pPr>
                      <w:r w:rsidRPr="00342B21">
                        <w:rPr>
                          <w:rFonts w:ascii="Arial" w:hAnsi="Arial" w:cs="Arial"/>
                          <w:sz w:val="22"/>
                          <w:lang w:val="en-US"/>
                        </w:rPr>
                        <w:t>Environmental responsibility; Planning; Early childhood; Education; Security; Culture; Justice, and Health</w:t>
                      </w:r>
                      <w:r w:rsidR="00D57C4B" w:rsidRPr="00342B21">
                        <w:rPr>
                          <w:rFonts w:ascii="Arial" w:hAnsi="Arial" w:cs="Arial"/>
                          <w:sz w:val="22"/>
                          <w:lang w:val="en-US"/>
                        </w:rPr>
                        <w:t>.</w:t>
                      </w:r>
                    </w:p>
                  </w:txbxContent>
                </v:textbox>
                <w10:wrap type="tight"/>
              </v:rect>
            </w:pict>
          </mc:Fallback>
        </mc:AlternateContent>
      </w:r>
      <w:r>
        <w:rPr>
          <w:noProof/>
        </w:rPr>
        <mc:AlternateContent>
          <mc:Choice Requires="wps">
            <w:drawing>
              <wp:anchor distT="0" distB="0" distL="114300" distR="114300" simplePos="0" relativeHeight="252041216" behindDoc="1" locked="0" layoutInCell="1" allowOverlap="1" wp14:anchorId="6DE13669" wp14:editId="4E70574F">
                <wp:simplePos x="0" y="0"/>
                <wp:positionH relativeFrom="column">
                  <wp:posOffset>152400</wp:posOffset>
                </wp:positionH>
                <wp:positionV relativeFrom="paragraph">
                  <wp:posOffset>42545</wp:posOffset>
                </wp:positionV>
                <wp:extent cx="2294890" cy="260350"/>
                <wp:effectExtent l="0" t="0" r="10160" b="25400"/>
                <wp:wrapTight wrapText="bothSides">
                  <wp:wrapPolygon edited="0">
                    <wp:start x="0" y="0"/>
                    <wp:lineTo x="0" y="22127"/>
                    <wp:lineTo x="21516" y="22127"/>
                    <wp:lineTo x="21516" y="0"/>
                    <wp:lineTo x="0" y="0"/>
                  </wp:wrapPolygon>
                </wp:wrapTight>
                <wp:docPr id="1185" name="Rectangle 1185"/>
                <wp:cNvGraphicFramePr/>
                <a:graphic xmlns:a="http://schemas.openxmlformats.org/drawingml/2006/main">
                  <a:graphicData uri="http://schemas.microsoft.com/office/word/2010/wordprocessingShape">
                    <wps:wsp>
                      <wps:cNvSpPr/>
                      <wps:spPr>
                        <a:xfrm>
                          <a:off x="0" y="0"/>
                          <a:ext cx="2294890" cy="260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6C42C13" w14:textId="3564771D" w:rsidR="006F2348" w:rsidRPr="00747FBE" w:rsidRDefault="006F2348" w:rsidP="006F2348">
                            <w:pPr>
                              <w:jc w:val="center"/>
                              <w:rPr>
                                <w:rFonts w:ascii="Arial" w:hAnsi="Arial" w:cs="Arial"/>
                                <w:sz w:val="22"/>
                                <w:lang w:val="en-US"/>
                              </w:rPr>
                            </w:pPr>
                            <w:r w:rsidRPr="00747FBE">
                              <w:rPr>
                                <w:rFonts w:ascii="Arial" w:hAnsi="Arial" w:cs="Arial"/>
                                <w:sz w:val="22"/>
                                <w:lang w:val="en-US"/>
                              </w:rPr>
                              <w:t>SDG13; Climate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E13669" id="Rectangle 1185" o:spid="_x0000_s1075" style="position:absolute;margin-left:12pt;margin-top:3.35pt;width:180.7pt;height:20.5pt;z-index:-25127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" fillcolor="white [3201]" strokecolor="#70ad47 [3209]" strokeweight="1pt">
                <v:textbox>
                  <w:txbxContent>
                    <w:p w14:paraId="36C42C13" w14:textId="3564771D" w:rsidR="006F2348" w:rsidRPr="00747FBE" w:rsidRDefault="006F2348" w:rsidP="006F2348">
                      <w:pPr>
                        <w:jc w:val="center"/>
                        <w:rPr>
                          <w:rFonts w:ascii="Arial" w:hAnsi="Arial" w:cs="Arial"/>
                          <w:sz w:val="22"/>
                          <w:lang w:val="en-US"/>
                        </w:rPr>
                      </w:pPr>
                      <w:r w:rsidRPr="00747FBE">
                        <w:rPr>
                          <w:rFonts w:ascii="Arial" w:hAnsi="Arial" w:cs="Arial"/>
                          <w:sz w:val="22"/>
                          <w:lang w:val="en-US"/>
                        </w:rPr>
                        <w:t>SDG13; Climate Action</w:t>
                      </w:r>
                    </w:p>
                  </w:txbxContent>
                </v:textbox>
                <w10:wrap type="tight"/>
              </v:rect>
            </w:pict>
          </mc:Fallback>
        </mc:AlternateContent>
      </w:r>
      <w:r>
        <w:rPr>
          <w:noProof/>
        </w:rPr>
        <mc:AlternateContent>
          <mc:Choice Requires="wps">
            <w:drawing>
              <wp:anchor distT="0" distB="0" distL="114300" distR="114300" simplePos="0" relativeHeight="252038144" behindDoc="0" locked="0" layoutInCell="1" allowOverlap="1" wp14:anchorId="7B582AF1" wp14:editId="699AAC03">
                <wp:simplePos x="0" y="0"/>
                <wp:positionH relativeFrom="margin">
                  <wp:align>right</wp:align>
                </wp:positionH>
                <wp:positionV relativeFrom="paragraph">
                  <wp:posOffset>72390</wp:posOffset>
                </wp:positionV>
                <wp:extent cx="5705614" cy="45719"/>
                <wp:effectExtent l="0" t="0" r="28575" b="12065"/>
                <wp:wrapNone/>
                <wp:docPr id="1182" name="Rectangle 1182"/>
                <wp:cNvGraphicFramePr/>
                <a:graphic xmlns:a="http://schemas.openxmlformats.org/drawingml/2006/main">
                  <a:graphicData uri="http://schemas.microsoft.com/office/word/2010/wordprocessingShape">
                    <wps:wsp>
                      <wps:cNvSpPr/>
                      <wps:spPr>
                        <a:xfrm>
                          <a:off x="0" y="0"/>
                          <a:ext cx="5705614"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C48E3" id="Rectangle 1182" o:spid="_x0000_s1026" style="position:absolute;margin-left:398.05pt;margin-top:5.7pt;width:449.25pt;height:3.6pt;z-index:252038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" fillcolor="#4a5c74 [3058]" strokecolor="#1f3763 [1604]" strokeweight="1pt">
                <w10:wrap anchorx="margin"/>
              </v:rect>
            </w:pict>
          </mc:Fallback>
        </mc:AlternateContent>
      </w:r>
    </w:p>
    <w:p w14:paraId="3B2FFD23" w14:textId="7DDB2605" w:rsidR="007850DC" w:rsidRDefault="00747FBE" w:rsidP="00041A5A">
      <w:pPr>
        <w:spacing w:line="360" w:lineRule="auto"/>
        <w:rPr>
          <w:noProof/>
        </w:rPr>
      </w:pPr>
      <w:r>
        <w:rPr>
          <w:noProof/>
        </w:rPr>
        <mc:AlternateContent>
          <mc:Choice Requires="wps">
            <w:drawing>
              <wp:anchor distT="0" distB="0" distL="114300" distR="114300" simplePos="0" relativeHeight="252046336" behindDoc="0" locked="0" layoutInCell="1" allowOverlap="1" wp14:anchorId="032C658E" wp14:editId="5DCD02A3">
                <wp:simplePos x="0" y="0"/>
                <wp:positionH relativeFrom="margin">
                  <wp:align>right</wp:align>
                </wp:positionH>
                <wp:positionV relativeFrom="paragraph">
                  <wp:posOffset>760730</wp:posOffset>
                </wp:positionV>
                <wp:extent cx="933788" cy="285750"/>
                <wp:effectExtent l="0" t="0" r="19050" b="19050"/>
                <wp:wrapNone/>
                <wp:docPr id="1190" name="Rectangle 1190"/>
                <wp:cNvGraphicFramePr/>
                <a:graphic xmlns:a="http://schemas.openxmlformats.org/drawingml/2006/main">
                  <a:graphicData uri="http://schemas.microsoft.com/office/word/2010/wordprocessingShape">
                    <wps:wsp>
                      <wps:cNvSpPr/>
                      <wps:spPr>
                        <a:xfrm>
                          <a:off x="0" y="0"/>
                          <a:ext cx="933788" cy="285750"/>
                        </a:xfrm>
                        <a:prstGeom prst="rect">
                          <a:avLst/>
                        </a:prstGeom>
                        <a:solidFill>
                          <a:srgbClr val="3992CF"/>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385B18" w14:textId="0BF397D6" w:rsidR="007C7EC1" w:rsidRPr="007C7EC1" w:rsidRDefault="007C7EC1" w:rsidP="007C7EC1">
                            <w:pPr>
                              <w:jc w:val="center"/>
                              <w:rPr>
                                <w:rFonts w:ascii="Arial" w:hAnsi="Arial" w:cs="Arial"/>
                                <w:lang w:val="en-US"/>
                              </w:rPr>
                            </w:pPr>
                            <w:r w:rsidRPr="007C7EC1">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C658E" id="Rectangle 1190" o:spid="_x0000_s1076" style="position:absolute;margin-left:22.35pt;margin-top:59.9pt;width:73.55pt;height:22.5pt;z-index:252046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" fillcolor="#3992cf" strokecolor="#1f3763 [1604]" strokeweight="1pt">
                <v:textbox>
                  <w:txbxContent>
                    <w:p w14:paraId="3F385B18" w14:textId="0BF397D6" w:rsidR="007C7EC1" w:rsidRPr="007C7EC1" w:rsidRDefault="007C7EC1" w:rsidP="007C7EC1">
                      <w:pPr>
                        <w:jc w:val="center"/>
                        <w:rPr>
                          <w:rFonts w:ascii="Arial" w:hAnsi="Arial" w:cs="Arial"/>
                          <w:lang w:val="en-US"/>
                        </w:rPr>
                      </w:pPr>
                      <w:r w:rsidRPr="007C7EC1">
                        <w:rPr>
                          <w:rFonts w:ascii="Arial" w:hAnsi="Arial" w:cs="Arial"/>
                          <w:lang w:val="en-US"/>
                        </w:rPr>
                        <w:t>Sector</w:t>
                      </w:r>
                    </w:p>
                  </w:txbxContent>
                </v:textbox>
                <w10:wrap anchorx="margin"/>
              </v:rect>
            </w:pict>
          </mc:Fallback>
        </mc:AlternateContent>
      </w:r>
      <w:r>
        <w:rPr>
          <w:noProof/>
        </w:rPr>
        <mc:AlternateContent>
          <mc:Choice Requires="wps">
            <w:drawing>
              <wp:anchor distT="0" distB="0" distL="114300" distR="114300" simplePos="0" relativeHeight="252045312" behindDoc="0" locked="0" layoutInCell="1" allowOverlap="1" wp14:anchorId="26A33EE8" wp14:editId="6D9C916F">
                <wp:simplePos x="0" y="0"/>
                <wp:positionH relativeFrom="margin">
                  <wp:align>left</wp:align>
                </wp:positionH>
                <wp:positionV relativeFrom="paragraph">
                  <wp:posOffset>741680</wp:posOffset>
                </wp:positionV>
                <wp:extent cx="2327910" cy="424180"/>
                <wp:effectExtent l="0" t="0" r="15240" b="13970"/>
                <wp:wrapNone/>
                <wp:docPr id="1189" name="Rectangle 1189"/>
                <wp:cNvGraphicFramePr/>
                <a:graphic xmlns:a="http://schemas.openxmlformats.org/drawingml/2006/main">
                  <a:graphicData uri="http://schemas.microsoft.com/office/word/2010/wordprocessingShape">
                    <wps:wsp>
                      <wps:cNvSpPr/>
                      <wps:spPr>
                        <a:xfrm>
                          <a:off x="0" y="0"/>
                          <a:ext cx="2327910" cy="424180"/>
                        </a:xfrm>
                        <a:prstGeom prst="rect">
                          <a:avLst/>
                        </a:prstGeom>
                        <a:solidFill>
                          <a:srgbClr val="3992CF"/>
                        </a:solidFill>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D4114B" id="Rectangle 1189" o:spid="_x0000_s1026" style="position:absolute;margin-left:0;margin-top:58.4pt;width:183.3pt;height:33.4pt;z-index:252045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" fillcolor="#3992cf" strokecolor="white [3201]" strokeweight="1.5pt">
                <w10:wrap anchorx="margin"/>
              </v:rect>
            </w:pict>
          </mc:Fallback>
        </mc:AlternateContent>
      </w:r>
      <w:r>
        <w:rPr>
          <w:noProof/>
        </w:rPr>
        <mc:AlternateContent>
          <mc:Choice Requires="wps">
            <w:drawing>
              <wp:anchor distT="0" distB="0" distL="114300" distR="114300" simplePos="0" relativeHeight="252042240" behindDoc="1" locked="0" layoutInCell="1" allowOverlap="1" wp14:anchorId="07EB89A0" wp14:editId="17176C05">
                <wp:simplePos x="0" y="0"/>
                <wp:positionH relativeFrom="margin">
                  <wp:posOffset>3079115</wp:posOffset>
                </wp:positionH>
                <wp:positionV relativeFrom="paragraph">
                  <wp:posOffset>5080</wp:posOffset>
                </wp:positionV>
                <wp:extent cx="2681605" cy="736600"/>
                <wp:effectExtent l="0" t="0" r="23495" b="25400"/>
                <wp:wrapTight wrapText="bothSides">
                  <wp:wrapPolygon edited="0">
                    <wp:start x="307" y="0"/>
                    <wp:lineTo x="0" y="1117"/>
                    <wp:lineTo x="0" y="20669"/>
                    <wp:lineTo x="153" y="21786"/>
                    <wp:lineTo x="21482" y="21786"/>
                    <wp:lineTo x="21636" y="20669"/>
                    <wp:lineTo x="21636" y="1117"/>
                    <wp:lineTo x="21329" y="0"/>
                    <wp:lineTo x="307" y="0"/>
                  </wp:wrapPolygon>
                </wp:wrapTight>
                <wp:docPr id="1186" name="Rectangle: Rounded Corners 1186"/>
                <wp:cNvGraphicFramePr/>
                <a:graphic xmlns:a="http://schemas.openxmlformats.org/drawingml/2006/main">
                  <a:graphicData uri="http://schemas.microsoft.com/office/word/2010/wordprocessingShape">
                    <wps:wsp>
                      <wps:cNvSpPr/>
                      <wps:spPr>
                        <a:xfrm>
                          <a:off x="0" y="0"/>
                          <a:ext cx="2681605" cy="736600"/>
                        </a:xfrm>
                        <a:prstGeom prst="roundRect">
                          <a:avLst/>
                        </a:prstGeom>
                        <a:solidFill>
                          <a:schemeClr val="accent6">
                            <a:lumMod val="5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A9668A" id="Rectangle: Rounded Corners 1186" o:spid="_x0000_s1026" style="position:absolute;margin-left:242.45pt;margin-top:.4pt;width:211.15pt;height:58pt;z-index:-251274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" fillcolor="#375623 [1609]" strokecolor="#70ad47 [3209]" strokeweight="1pt">
                <v:stroke joinstyle="miter"/>
                <w10:wrap type="tight" anchorx="margin"/>
              </v:roundrect>
            </w:pict>
          </mc:Fallback>
        </mc:AlternateContent>
      </w:r>
      <w:r w:rsidR="00D17047">
        <w:rPr>
          <w:rFonts w:ascii="Arial" w:hAnsi="Arial" w:cs="Arial"/>
          <w:sz w:val="22"/>
        </w:rPr>
        <w:t>SDG 13 concerned the effects of global water, toxic waste, and climate change on world welfare</w:t>
      </w:r>
      <w:sdt>
        <w:sdtPr>
          <w:rPr>
            <w:rFonts w:ascii="Arial" w:hAnsi="Arial" w:cs="Arial"/>
            <w:sz w:val="22"/>
          </w:rPr>
          <w:id w:val="-1848016713"/>
          <w:citation/>
        </w:sdtPr>
        <w:sdtContent>
          <w:r w:rsidR="00D17047">
            <w:rPr>
              <w:rFonts w:ascii="Arial" w:hAnsi="Arial" w:cs="Arial"/>
              <w:sz w:val="22"/>
            </w:rPr>
            <w:fldChar w:fldCharType="begin"/>
          </w:r>
          <w:r w:rsidR="00D17047">
            <w:rPr>
              <w:rFonts w:ascii="Arial" w:hAnsi="Arial" w:cs="Arial"/>
              <w:sz w:val="22"/>
              <w:lang w:val="en-US"/>
            </w:rPr>
            <w:instrText xml:space="preserve">CITATION Tse20 \l 1033 </w:instrText>
          </w:r>
          <w:r w:rsidR="00D17047">
            <w:rPr>
              <w:rFonts w:ascii="Arial" w:hAnsi="Arial" w:cs="Arial"/>
              <w:sz w:val="22"/>
            </w:rPr>
            <w:fldChar w:fldCharType="separate"/>
          </w:r>
          <w:r w:rsidR="00D17047">
            <w:rPr>
              <w:rFonts w:ascii="Arial" w:hAnsi="Arial" w:cs="Arial"/>
              <w:noProof/>
              <w:sz w:val="22"/>
              <w:lang w:val="en-US"/>
            </w:rPr>
            <w:t xml:space="preserve"> </w:t>
          </w:r>
          <w:r w:rsidR="00D17047" w:rsidRPr="00307BC4">
            <w:rPr>
              <w:rFonts w:ascii="Arial" w:hAnsi="Arial" w:cs="Arial"/>
              <w:noProof/>
              <w:sz w:val="22"/>
              <w:lang w:val="en-US"/>
            </w:rPr>
            <w:t>(Tse-Lun, 2020)</w:t>
          </w:r>
          <w:r w:rsidR="00D17047">
            <w:rPr>
              <w:rFonts w:ascii="Arial" w:hAnsi="Arial" w:cs="Arial"/>
              <w:sz w:val="22"/>
            </w:rPr>
            <w:fldChar w:fldCharType="end"/>
          </w:r>
        </w:sdtContent>
      </w:sdt>
      <w:r w:rsidR="00D17047">
        <w:rPr>
          <w:noProof/>
        </w:rPr>
        <w:t>.</w:t>
      </w:r>
    </w:p>
    <w:p w14:paraId="218E35C7" w14:textId="3C9B4421" w:rsidR="00747904" w:rsidRDefault="00747FBE" w:rsidP="00041A5A">
      <w:pPr>
        <w:spacing w:line="360" w:lineRule="auto"/>
        <w:rPr>
          <w:noProof/>
        </w:rPr>
      </w:pPr>
      <w:r>
        <w:rPr>
          <w:noProof/>
        </w:rPr>
        <mc:AlternateContent>
          <mc:Choice Requires="wps">
            <w:drawing>
              <wp:anchor distT="0" distB="0" distL="114300" distR="114300" simplePos="0" relativeHeight="252049408" behindDoc="1" locked="0" layoutInCell="1" allowOverlap="1" wp14:anchorId="5952A13B" wp14:editId="1234C72E">
                <wp:simplePos x="0" y="0"/>
                <wp:positionH relativeFrom="margin">
                  <wp:posOffset>2844800</wp:posOffset>
                </wp:positionH>
                <wp:positionV relativeFrom="paragraph">
                  <wp:posOffset>247650</wp:posOffset>
                </wp:positionV>
                <wp:extent cx="2784475" cy="654050"/>
                <wp:effectExtent l="0" t="0" r="15875" b="12700"/>
                <wp:wrapTight wrapText="bothSides">
                  <wp:wrapPolygon edited="0">
                    <wp:start x="148" y="0"/>
                    <wp:lineTo x="0" y="1887"/>
                    <wp:lineTo x="0" y="20132"/>
                    <wp:lineTo x="148" y="21390"/>
                    <wp:lineTo x="21428" y="21390"/>
                    <wp:lineTo x="21575" y="20132"/>
                    <wp:lineTo x="21575" y="1887"/>
                    <wp:lineTo x="21428" y="0"/>
                    <wp:lineTo x="148" y="0"/>
                  </wp:wrapPolygon>
                </wp:wrapTight>
                <wp:docPr id="1193" name="Rectangle: Rounded Corners 1193"/>
                <wp:cNvGraphicFramePr/>
                <a:graphic xmlns:a="http://schemas.openxmlformats.org/drawingml/2006/main">
                  <a:graphicData uri="http://schemas.microsoft.com/office/word/2010/wordprocessingShape">
                    <wps:wsp>
                      <wps:cNvSpPr/>
                      <wps:spPr>
                        <a:xfrm>
                          <a:off x="0" y="0"/>
                          <a:ext cx="2784475" cy="65405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7F9D7262" w14:textId="789B82FF" w:rsidR="00552563" w:rsidRPr="00342B21" w:rsidRDefault="00552563" w:rsidP="00552563">
                            <w:pPr>
                              <w:jc w:val="center"/>
                              <w:rPr>
                                <w:rFonts w:ascii="Arial" w:hAnsi="Arial" w:cs="Arial"/>
                                <w:sz w:val="22"/>
                                <w:lang w:val="en-US"/>
                              </w:rPr>
                            </w:pPr>
                            <w:r w:rsidRPr="00342B21">
                              <w:rPr>
                                <w:rFonts w:ascii="Arial" w:hAnsi="Arial" w:cs="Arial"/>
                                <w:sz w:val="22"/>
                                <w:lang w:val="en-US"/>
                              </w:rPr>
                              <w:t xml:space="preserve">Land; </w:t>
                            </w:r>
                            <w:r w:rsidR="00497375" w:rsidRPr="00342B21">
                              <w:rPr>
                                <w:rFonts w:ascii="Arial" w:hAnsi="Arial" w:cs="Arial"/>
                                <w:sz w:val="22"/>
                                <w:lang w:val="en-US"/>
                              </w:rPr>
                              <w:t xml:space="preserve">Culture; and planning environment; stable economy; </w:t>
                            </w:r>
                            <w:r w:rsidR="00AE203F" w:rsidRPr="00342B21">
                              <w:rPr>
                                <w:rFonts w:ascii="Arial" w:hAnsi="Arial" w:cs="Arial"/>
                                <w:sz w:val="22"/>
                                <w:lang w:val="en-US"/>
                              </w:rPr>
                              <w:t>employment</w:t>
                            </w:r>
                            <w:r w:rsidR="00C7187A">
                              <w:rPr>
                                <w:rFonts w:ascii="Arial" w:hAnsi="Arial" w:cs="Arial"/>
                                <w:sz w:val="22"/>
                                <w:lang w:val="en-US"/>
                              </w:rPr>
                              <w:t>,</w:t>
                            </w:r>
                            <w:r w:rsidR="00497375" w:rsidRPr="00342B21">
                              <w:rPr>
                                <w:rFonts w:ascii="Arial" w:hAnsi="Arial" w:cs="Arial"/>
                                <w:sz w:val="22"/>
                                <w:lang w:val="en-US"/>
                              </w:rPr>
                              <w:t xml:space="preserve"> and health</w:t>
                            </w:r>
                            <w:r w:rsidR="00433156" w:rsidRPr="00342B21">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52A13B" id="Rectangle: Rounded Corners 1193" o:spid="_x0000_s1077" style="position:absolute;margin-left:224pt;margin-top:19.5pt;width:219.25pt;height:51.5pt;z-index:-25126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" fillcolor="white [3201]" strokecolor="#5b9bd5 [3208]" strokeweight="1pt">
                <v:stroke joinstyle="miter"/>
                <v:textbox>
                  <w:txbxContent>
                    <w:p w14:paraId="7F9D7262" w14:textId="789B82FF" w:rsidR="00552563" w:rsidRPr="00342B21" w:rsidRDefault="00552563" w:rsidP="00552563">
                      <w:pPr>
                        <w:jc w:val="center"/>
                        <w:rPr>
                          <w:rFonts w:ascii="Arial" w:hAnsi="Arial" w:cs="Arial"/>
                          <w:sz w:val="22"/>
                          <w:lang w:val="en-US"/>
                        </w:rPr>
                      </w:pPr>
                      <w:r w:rsidRPr="00342B21">
                        <w:rPr>
                          <w:rFonts w:ascii="Arial" w:hAnsi="Arial" w:cs="Arial"/>
                          <w:sz w:val="22"/>
                          <w:lang w:val="en-US"/>
                        </w:rPr>
                        <w:t xml:space="preserve">Land; </w:t>
                      </w:r>
                      <w:r w:rsidR="00497375" w:rsidRPr="00342B21">
                        <w:rPr>
                          <w:rFonts w:ascii="Arial" w:hAnsi="Arial" w:cs="Arial"/>
                          <w:sz w:val="22"/>
                          <w:lang w:val="en-US"/>
                        </w:rPr>
                        <w:t xml:space="preserve">Culture; and planning environment; stable economy; </w:t>
                      </w:r>
                      <w:r w:rsidR="00AE203F" w:rsidRPr="00342B21">
                        <w:rPr>
                          <w:rFonts w:ascii="Arial" w:hAnsi="Arial" w:cs="Arial"/>
                          <w:sz w:val="22"/>
                          <w:lang w:val="en-US"/>
                        </w:rPr>
                        <w:t>employment</w:t>
                      </w:r>
                      <w:r w:rsidR="00C7187A">
                        <w:rPr>
                          <w:rFonts w:ascii="Arial" w:hAnsi="Arial" w:cs="Arial"/>
                          <w:sz w:val="22"/>
                          <w:lang w:val="en-US"/>
                        </w:rPr>
                        <w:t>,</w:t>
                      </w:r>
                      <w:r w:rsidR="00497375" w:rsidRPr="00342B21">
                        <w:rPr>
                          <w:rFonts w:ascii="Arial" w:hAnsi="Arial" w:cs="Arial"/>
                          <w:sz w:val="22"/>
                          <w:lang w:val="en-US"/>
                        </w:rPr>
                        <w:t xml:space="preserve"> and health</w:t>
                      </w:r>
                      <w:r w:rsidR="00433156" w:rsidRPr="00342B21">
                        <w:rPr>
                          <w:rFonts w:ascii="Arial" w:hAnsi="Arial" w:cs="Arial"/>
                          <w:sz w:val="22"/>
                          <w:lang w:val="en-US"/>
                        </w:rPr>
                        <w:t>.</w:t>
                      </w:r>
                    </w:p>
                  </w:txbxContent>
                </v:textbox>
                <w10:wrap type="tight" anchorx="margin"/>
              </v:roundrect>
            </w:pict>
          </mc:Fallback>
        </mc:AlternateContent>
      </w:r>
      <w:r>
        <w:rPr>
          <w:noProof/>
        </w:rPr>
        <mc:AlternateContent>
          <mc:Choice Requires="wps">
            <w:drawing>
              <wp:anchor distT="0" distB="0" distL="114300" distR="114300" simplePos="0" relativeHeight="252047360" behindDoc="0" locked="0" layoutInCell="1" allowOverlap="1" wp14:anchorId="66CCD5E5" wp14:editId="3468F8B2">
                <wp:simplePos x="0" y="0"/>
                <wp:positionH relativeFrom="column">
                  <wp:posOffset>152400</wp:posOffset>
                </wp:positionH>
                <wp:positionV relativeFrom="paragraph">
                  <wp:posOffset>6350</wp:posOffset>
                </wp:positionV>
                <wp:extent cx="2286000" cy="316230"/>
                <wp:effectExtent l="0" t="0" r="19050" b="26670"/>
                <wp:wrapNone/>
                <wp:docPr id="1191" name="Rectangle 1191"/>
                <wp:cNvGraphicFramePr/>
                <a:graphic xmlns:a="http://schemas.openxmlformats.org/drawingml/2006/main">
                  <a:graphicData uri="http://schemas.microsoft.com/office/word/2010/wordprocessingShape">
                    <wps:wsp>
                      <wps:cNvSpPr/>
                      <wps:spPr>
                        <a:xfrm>
                          <a:off x="0" y="0"/>
                          <a:ext cx="2286000" cy="316230"/>
                        </a:xfrm>
                        <a:prstGeom prst="rect">
                          <a:avLst/>
                        </a:prstGeom>
                      </wps:spPr>
                      <wps:style>
                        <a:lnRef idx="2">
                          <a:schemeClr val="accent5"/>
                        </a:lnRef>
                        <a:fillRef idx="1">
                          <a:schemeClr val="lt1"/>
                        </a:fillRef>
                        <a:effectRef idx="0">
                          <a:schemeClr val="accent5"/>
                        </a:effectRef>
                        <a:fontRef idx="minor">
                          <a:schemeClr val="dk1"/>
                        </a:fontRef>
                      </wps:style>
                      <wps:txbx>
                        <w:txbxContent>
                          <w:p w14:paraId="0B777427" w14:textId="4280EBEB" w:rsidR="007C7EC1" w:rsidRPr="007C7EC1" w:rsidRDefault="007C7EC1" w:rsidP="007C7EC1">
                            <w:pPr>
                              <w:jc w:val="center"/>
                              <w:rPr>
                                <w:lang w:val="en-US"/>
                              </w:rPr>
                            </w:pPr>
                            <w:r>
                              <w:rPr>
                                <w:lang w:val="en-US"/>
                              </w:rPr>
                              <w:t>SDG14; Life below water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CD5E5" id="Rectangle 1191" o:spid="_x0000_s1078" style="position:absolute;margin-left:12pt;margin-top:.5pt;width:180pt;height:24.9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" fillcolor="white [3201]" strokecolor="#5b9bd5 [3208]" strokeweight="1pt">
                <v:textbox>
                  <w:txbxContent>
                    <w:p w14:paraId="0B777427" w14:textId="4280EBEB" w:rsidR="007C7EC1" w:rsidRPr="007C7EC1" w:rsidRDefault="007C7EC1" w:rsidP="007C7EC1">
                      <w:pPr>
                        <w:jc w:val="center"/>
                        <w:rPr>
                          <w:lang w:val="en-US"/>
                        </w:rPr>
                      </w:pPr>
                      <w:r>
                        <w:rPr>
                          <w:lang w:val="en-US"/>
                        </w:rPr>
                        <w:t>SDG14; Life below water</w:t>
                      </w:r>
                    </w:p>
                  </w:txbxContent>
                </v:textbox>
              </v:rect>
            </w:pict>
          </mc:Fallback>
        </mc:AlternateContent>
      </w:r>
      <w:r>
        <w:rPr>
          <w:noProof/>
        </w:rPr>
        <mc:AlternateContent>
          <mc:Choice Requires="wps">
            <w:drawing>
              <wp:anchor distT="0" distB="0" distL="114300" distR="114300" simplePos="0" relativeHeight="252044288" behindDoc="0" locked="0" layoutInCell="1" allowOverlap="1" wp14:anchorId="1F430A2C" wp14:editId="603C957A">
                <wp:simplePos x="0" y="0"/>
                <wp:positionH relativeFrom="margin">
                  <wp:align>right</wp:align>
                </wp:positionH>
                <wp:positionV relativeFrom="paragraph">
                  <wp:posOffset>58420</wp:posOffset>
                </wp:positionV>
                <wp:extent cx="5719501" cy="53396"/>
                <wp:effectExtent l="0" t="0" r="14605" b="22860"/>
                <wp:wrapNone/>
                <wp:docPr id="1188" name="Rectangle 1188"/>
                <wp:cNvGraphicFramePr/>
                <a:graphic xmlns:a="http://schemas.openxmlformats.org/drawingml/2006/main">
                  <a:graphicData uri="http://schemas.microsoft.com/office/word/2010/wordprocessingShape">
                    <wps:wsp>
                      <wps:cNvSpPr/>
                      <wps:spPr>
                        <a:xfrm>
                          <a:off x="0" y="0"/>
                          <a:ext cx="5719501" cy="53396"/>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5246D" id="Rectangle 1188" o:spid="_x0000_s1026" style="position:absolute;margin-left:399.15pt;margin-top:4.6pt;width:450.35pt;height:4.2pt;z-index:252044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" fillcolor="#4a5c74 [3058]" strokecolor="#1f3763 [1604]" strokeweight="1pt">
                <w10:wrap anchorx="margin"/>
              </v:rect>
            </w:pict>
          </mc:Fallback>
        </mc:AlternateContent>
      </w:r>
    </w:p>
    <w:p w14:paraId="411ECD4A" w14:textId="14D27BAB" w:rsidR="00F4189C" w:rsidRDefault="00F50262" w:rsidP="00041A5A">
      <w:pPr>
        <w:spacing w:line="360" w:lineRule="auto"/>
        <w:rPr>
          <w:noProof/>
        </w:rPr>
      </w:pPr>
      <w:r>
        <w:rPr>
          <w:noProof/>
        </w:rPr>
        <mc:AlternateContent>
          <mc:Choice Requires="wps">
            <w:drawing>
              <wp:anchor distT="0" distB="0" distL="114300" distR="114300" simplePos="0" relativeHeight="252051456" behindDoc="0" locked="0" layoutInCell="1" allowOverlap="1" wp14:anchorId="3AB1B232" wp14:editId="469BD693">
                <wp:simplePos x="0" y="0"/>
                <wp:positionH relativeFrom="margin">
                  <wp:align>left</wp:align>
                </wp:positionH>
                <wp:positionV relativeFrom="paragraph">
                  <wp:posOffset>530225</wp:posOffset>
                </wp:positionV>
                <wp:extent cx="2261870" cy="374650"/>
                <wp:effectExtent l="0" t="0" r="24130" b="25400"/>
                <wp:wrapNone/>
                <wp:docPr id="1195" name="Rectangle 1195"/>
                <wp:cNvGraphicFramePr/>
                <a:graphic xmlns:a="http://schemas.openxmlformats.org/drawingml/2006/main">
                  <a:graphicData uri="http://schemas.microsoft.com/office/word/2010/wordprocessingShape">
                    <wps:wsp>
                      <wps:cNvSpPr/>
                      <wps:spPr>
                        <a:xfrm>
                          <a:off x="0" y="0"/>
                          <a:ext cx="2261870" cy="37465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BFD2B" id="Rectangle 1195" o:spid="_x0000_s1026" style="position:absolute;margin-left:0;margin-top:41.75pt;width:178.1pt;height:29.5pt;z-index:252051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" fillcolor="#92d050" strokecolor="#1f3763 [1604]" strokeweight="1pt">
                <w10:wrap anchorx="margin"/>
              </v:rect>
            </w:pict>
          </mc:Fallback>
        </mc:AlternateContent>
      </w:r>
      <w:r w:rsidR="00C1352F">
        <w:rPr>
          <w:noProof/>
        </w:rPr>
        <mc:AlternateContent>
          <mc:Choice Requires="wps">
            <w:drawing>
              <wp:anchor distT="0" distB="0" distL="114300" distR="114300" simplePos="0" relativeHeight="252048384" behindDoc="1" locked="0" layoutInCell="1" allowOverlap="1" wp14:anchorId="6BDBA3B2" wp14:editId="4BE46F83">
                <wp:simplePos x="0" y="0"/>
                <wp:positionH relativeFrom="margin">
                  <wp:align>right</wp:align>
                </wp:positionH>
                <wp:positionV relativeFrom="paragraph">
                  <wp:posOffset>5080</wp:posOffset>
                </wp:positionV>
                <wp:extent cx="2597150" cy="628650"/>
                <wp:effectExtent l="0" t="0" r="12700" b="19050"/>
                <wp:wrapTight wrapText="bothSides">
                  <wp:wrapPolygon edited="0">
                    <wp:start x="0" y="0"/>
                    <wp:lineTo x="0" y="21600"/>
                    <wp:lineTo x="21547" y="21600"/>
                    <wp:lineTo x="21547" y="0"/>
                    <wp:lineTo x="0" y="0"/>
                  </wp:wrapPolygon>
                </wp:wrapTight>
                <wp:docPr id="1192" name="Rectangle 1192"/>
                <wp:cNvGraphicFramePr/>
                <a:graphic xmlns:a="http://schemas.openxmlformats.org/drawingml/2006/main">
                  <a:graphicData uri="http://schemas.microsoft.com/office/word/2010/wordprocessingShape">
                    <wps:wsp>
                      <wps:cNvSpPr/>
                      <wps:spPr>
                        <a:xfrm>
                          <a:off x="0" y="0"/>
                          <a:ext cx="2597150" cy="628650"/>
                        </a:xfrm>
                        <a:prstGeom prst="rect">
                          <a:avLst/>
                        </a:prstGeom>
                        <a:solidFill>
                          <a:srgbClr val="3992C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69AEA2" id="Rectangle 1192" o:spid="_x0000_s1026" style="position:absolute;margin-left:153.3pt;margin-top:.4pt;width:204.5pt;height:49.5pt;z-index:-251268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" fillcolor="#3992cf" strokecolor="#1f3763 [1604]" strokeweight="1pt">
                <w10:wrap type="tight" anchorx="margin"/>
              </v:rect>
            </w:pict>
          </mc:Fallback>
        </mc:AlternateContent>
      </w:r>
      <w:r w:rsidR="000A7A9E" w:rsidRPr="00697816">
        <w:rPr>
          <w:rFonts w:ascii="Arial" w:hAnsi="Arial" w:cs="Arial"/>
          <w:sz w:val="22"/>
        </w:rPr>
        <w:t xml:space="preserve">SDG </w:t>
      </w:r>
      <w:r w:rsidR="000A7A9E">
        <w:rPr>
          <w:rFonts w:ascii="Arial" w:hAnsi="Arial" w:cs="Arial"/>
          <w:sz w:val="22"/>
        </w:rPr>
        <w:t>14 focuses on preventing and reducing all forms of marine pollution.</w:t>
      </w:r>
      <w:r w:rsidR="000A7A9E">
        <w:rPr>
          <w:noProof/>
        </w:rPr>
        <w:t xml:space="preserve"> </w:t>
      </w:r>
    </w:p>
    <w:p w14:paraId="6DE722FE" w14:textId="09E86870" w:rsidR="00F50262" w:rsidRDefault="00F50262" w:rsidP="00041A5A">
      <w:pPr>
        <w:spacing w:line="360" w:lineRule="auto"/>
        <w:rPr>
          <w:noProof/>
        </w:rPr>
      </w:pPr>
      <w:r>
        <w:rPr>
          <w:noProof/>
        </w:rPr>
        <mc:AlternateContent>
          <mc:Choice Requires="wps">
            <w:drawing>
              <wp:anchor distT="0" distB="0" distL="114300" distR="114300" simplePos="0" relativeHeight="252053504" behindDoc="0" locked="0" layoutInCell="1" allowOverlap="1" wp14:anchorId="2AD43B6B" wp14:editId="33FB3B9F">
                <wp:simplePos x="0" y="0"/>
                <wp:positionH relativeFrom="margin">
                  <wp:align>right</wp:align>
                </wp:positionH>
                <wp:positionV relativeFrom="paragraph">
                  <wp:posOffset>93345</wp:posOffset>
                </wp:positionV>
                <wp:extent cx="913765" cy="304800"/>
                <wp:effectExtent l="0" t="0" r="19685" b="19050"/>
                <wp:wrapNone/>
                <wp:docPr id="1197" name="Rectangle 1197"/>
                <wp:cNvGraphicFramePr/>
                <a:graphic xmlns:a="http://schemas.openxmlformats.org/drawingml/2006/main">
                  <a:graphicData uri="http://schemas.microsoft.com/office/word/2010/wordprocessingShape">
                    <wps:wsp>
                      <wps:cNvSpPr/>
                      <wps:spPr>
                        <a:xfrm>
                          <a:off x="0" y="0"/>
                          <a:ext cx="913765" cy="30480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DFF915" w14:textId="5499B4AF" w:rsidR="00062CAA" w:rsidRPr="00062CAA" w:rsidRDefault="00062CAA" w:rsidP="00062CAA">
                            <w:pPr>
                              <w:jc w:val="center"/>
                              <w:rPr>
                                <w:rFonts w:ascii="Arial" w:hAnsi="Arial" w:cs="Arial"/>
                                <w:lang w:val="en-US"/>
                              </w:rPr>
                            </w:pPr>
                            <w:r w:rsidRPr="00062CAA">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43B6B" id="Rectangle 1197" o:spid="_x0000_s1079" style="position:absolute;margin-left:20.75pt;margin-top:7.35pt;width:71.95pt;height:24pt;z-index:252053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" fillcolor="#92d050" strokecolor="#1f3763 [1604]" strokeweight="1pt">
                <v:textbox>
                  <w:txbxContent>
                    <w:p w14:paraId="32DFF915" w14:textId="5499B4AF" w:rsidR="00062CAA" w:rsidRPr="00062CAA" w:rsidRDefault="00062CAA" w:rsidP="00062CAA">
                      <w:pPr>
                        <w:jc w:val="center"/>
                        <w:rPr>
                          <w:rFonts w:ascii="Arial" w:hAnsi="Arial" w:cs="Arial"/>
                          <w:lang w:val="en-US"/>
                        </w:rPr>
                      </w:pPr>
                      <w:r w:rsidRPr="00062CAA">
                        <w:rPr>
                          <w:rFonts w:ascii="Arial" w:hAnsi="Arial" w:cs="Arial"/>
                          <w:lang w:val="en-US"/>
                        </w:rPr>
                        <w:t>Sector</w:t>
                      </w:r>
                    </w:p>
                  </w:txbxContent>
                </v:textbox>
                <w10:wrap anchorx="margin"/>
              </v:rect>
            </w:pict>
          </mc:Fallback>
        </mc:AlternateContent>
      </w:r>
      <w:r>
        <w:rPr>
          <w:noProof/>
        </w:rPr>
        <mc:AlternateContent>
          <mc:Choice Requires="wps">
            <w:drawing>
              <wp:anchor distT="0" distB="0" distL="114300" distR="114300" simplePos="0" relativeHeight="252050432" behindDoc="0" locked="0" layoutInCell="1" allowOverlap="1" wp14:anchorId="2216B559" wp14:editId="01158E32">
                <wp:simplePos x="0" y="0"/>
                <wp:positionH relativeFrom="margin">
                  <wp:align>right</wp:align>
                </wp:positionH>
                <wp:positionV relativeFrom="paragraph">
                  <wp:posOffset>168910</wp:posOffset>
                </wp:positionV>
                <wp:extent cx="5719445" cy="45719"/>
                <wp:effectExtent l="0" t="0" r="14605" b="12065"/>
                <wp:wrapNone/>
                <wp:docPr id="1194" name="Rectangle 1194"/>
                <wp:cNvGraphicFramePr/>
                <a:graphic xmlns:a="http://schemas.openxmlformats.org/drawingml/2006/main">
                  <a:graphicData uri="http://schemas.microsoft.com/office/word/2010/wordprocessingShape">
                    <wps:wsp>
                      <wps:cNvSpPr/>
                      <wps:spPr>
                        <a:xfrm flipV="1">
                          <a:off x="0" y="0"/>
                          <a:ext cx="571944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D29C2C" id="Rectangle 1194" o:spid="_x0000_s1026" style="position:absolute;margin-left:399.15pt;margin-top:13.3pt;width:450.35pt;height:3.6pt;flip:y;z-index:252050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" fillcolor="#4a5c74 [3058]" strokecolor="#1f3763 [1604]" strokeweight="1pt">
                <w10:wrap anchorx="margin"/>
              </v:rect>
            </w:pict>
          </mc:Fallback>
        </mc:AlternateContent>
      </w:r>
      <w:r>
        <w:rPr>
          <w:noProof/>
        </w:rPr>
        <mc:AlternateContent>
          <mc:Choice Requires="wps">
            <w:drawing>
              <wp:anchor distT="0" distB="0" distL="114300" distR="114300" simplePos="0" relativeHeight="252052480" behindDoc="0" locked="0" layoutInCell="1" allowOverlap="1" wp14:anchorId="04F103A9" wp14:editId="0E357C42">
                <wp:simplePos x="0" y="0"/>
                <wp:positionH relativeFrom="column">
                  <wp:posOffset>139700</wp:posOffset>
                </wp:positionH>
                <wp:positionV relativeFrom="paragraph">
                  <wp:posOffset>25400</wp:posOffset>
                </wp:positionV>
                <wp:extent cx="2422525" cy="292100"/>
                <wp:effectExtent l="0" t="0" r="15875" b="12700"/>
                <wp:wrapNone/>
                <wp:docPr id="1196" name="Rectangle 1196"/>
                <wp:cNvGraphicFramePr/>
                <a:graphic xmlns:a="http://schemas.openxmlformats.org/drawingml/2006/main">
                  <a:graphicData uri="http://schemas.microsoft.com/office/word/2010/wordprocessingShape">
                    <wps:wsp>
                      <wps:cNvSpPr/>
                      <wps:spPr>
                        <a:xfrm>
                          <a:off x="0" y="0"/>
                          <a:ext cx="2422525" cy="292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40FFAB" w14:textId="35E143D3" w:rsidR="00F62DC3" w:rsidRPr="00F62DC3" w:rsidRDefault="00F62DC3" w:rsidP="00F62DC3">
                            <w:pPr>
                              <w:jc w:val="center"/>
                              <w:rPr>
                                <w:rFonts w:ascii="Arial" w:hAnsi="Arial" w:cs="Arial"/>
                                <w:lang w:val="en-US"/>
                              </w:rPr>
                            </w:pPr>
                            <w:r w:rsidRPr="00F62DC3">
                              <w:rPr>
                                <w:rFonts w:ascii="Arial" w:hAnsi="Arial" w:cs="Arial"/>
                                <w:lang w:val="en-US"/>
                              </w:rPr>
                              <w:t>SDG 15; Life on land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103A9" id="Rectangle 1196" o:spid="_x0000_s1080" style="position:absolute;margin-left:11pt;margin-top:2pt;width:190.75pt;height:23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" fillcolor="white [3201]" strokecolor="#70ad47 [3209]" strokeweight="1pt">
                <v:textbox>
                  <w:txbxContent>
                    <w:p w14:paraId="4C40FFAB" w14:textId="35E143D3" w:rsidR="00F62DC3" w:rsidRPr="00F62DC3" w:rsidRDefault="00F62DC3" w:rsidP="00F62DC3">
                      <w:pPr>
                        <w:jc w:val="center"/>
                        <w:rPr>
                          <w:rFonts w:ascii="Arial" w:hAnsi="Arial" w:cs="Arial"/>
                          <w:lang w:val="en-US"/>
                        </w:rPr>
                      </w:pPr>
                      <w:r w:rsidRPr="00F62DC3">
                        <w:rPr>
                          <w:rFonts w:ascii="Arial" w:hAnsi="Arial" w:cs="Arial"/>
                          <w:lang w:val="en-US"/>
                        </w:rPr>
                        <w:t>SDG 15; Life on land</w:t>
                      </w:r>
                    </w:p>
                  </w:txbxContent>
                </v:textbox>
              </v:rect>
            </w:pict>
          </mc:Fallback>
        </mc:AlternateContent>
      </w:r>
    </w:p>
    <w:p w14:paraId="0496B518" w14:textId="4D91B148" w:rsidR="00433156" w:rsidRDefault="00F50262" w:rsidP="00041A5A">
      <w:pPr>
        <w:spacing w:line="360" w:lineRule="auto"/>
        <w:rPr>
          <w:rFonts w:ascii="Arial" w:hAnsi="Arial" w:cs="Arial"/>
          <w:sz w:val="22"/>
        </w:rPr>
      </w:pPr>
      <w:r>
        <w:rPr>
          <w:noProof/>
        </w:rPr>
        <mc:AlternateContent>
          <mc:Choice Requires="wps">
            <w:drawing>
              <wp:anchor distT="0" distB="0" distL="114300" distR="114300" simplePos="0" relativeHeight="252054528" behindDoc="1" locked="0" layoutInCell="1" allowOverlap="1" wp14:anchorId="7EB9AC17" wp14:editId="06C62C58">
                <wp:simplePos x="0" y="0"/>
                <wp:positionH relativeFrom="margin">
                  <wp:posOffset>2813050</wp:posOffset>
                </wp:positionH>
                <wp:positionV relativeFrom="paragraph">
                  <wp:posOffset>84455</wp:posOffset>
                </wp:positionV>
                <wp:extent cx="2929890" cy="939800"/>
                <wp:effectExtent l="0" t="0" r="22860" b="12700"/>
                <wp:wrapTight wrapText="bothSides">
                  <wp:wrapPolygon edited="0">
                    <wp:start x="421" y="0"/>
                    <wp:lineTo x="0" y="1314"/>
                    <wp:lineTo x="0" y="19703"/>
                    <wp:lineTo x="140" y="21016"/>
                    <wp:lineTo x="421" y="21454"/>
                    <wp:lineTo x="21347" y="21454"/>
                    <wp:lineTo x="21628" y="20141"/>
                    <wp:lineTo x="21628" y="1314"/>
                    <wp:lineTo x="21207" y="0"/>
                    <wp:lineTo x="421" y="0"/>
                  </wp:wrapPolygon>
                </wp:wrapTight>
                <wp:docPr id="1198" name="Rectangle: Rounded Corners 1198"/>
                <wp:cNvGraphicFramePr/>
                <a:graphic xmlns:a="http://schemas.openxmlformats.org/drawingml/2006/main">
                  <a:graphicData uri="http://schemas.microsoft.com/office/word/2010/wordprocessingShape">
                    <wps:wsp>
                      <wps:cNvSpPr/>
                      <wps:spPr>
                        <a:xfrm>
                          <a:off x="0" y="0"/>
                          <a:ext cx="2929890" cy="939800"/>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5426AE" id="Rectangle: Rounded Corners 1198" o:spid="_x0000_s1026" style="position:absolute;margin-left:221.5pt;margin-top:6.65pt;width:230.7pt;height:74pt;z-index:-251261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" fillcolor="#92d050" strokecolor="#1f3763 [1604]" strokeweight="1pt">
                <v:stroke joinstyle="miter"/>
                <w10:wrap type="tight" anchorx="margin"/>
              </v:roundrect>
            </w:pict>
          </mc:Fallback>
        </mc:AlternateContent>
      </w:r>
      <w:r>
        <w:rPr>
          <w:noProof/>
        </w:rPr>
        <mc:AlternateContent>
          <mc:Choice Requires="wps">
            <w:drawing>
              <wp:anchor distT="0" distB="0" distL="114300" distR="114300" simplePos="0" relativeHeight="252055552" behindDoc="1" locked="0" layoutInCell="1" allowOverlap="1" wp14:anchorId="0D1F1DDD" wp14:editId="46E928F4">
                <wp:simplePos x="0" y="0"/>
                <wp:positionH relativeFrom="column">
                  <wp:posOffset>2774950</wp:posOffset>
                </wp:positionH>
                <wp:positionV relativeFrom="paragraph">
                  <wp:posOffset>65405</wp:posOffset>
                </wp:positionV>
                <wp:extent cx="2819400" cy="819150"/>
                <wp:effectExtent l="0" t="0" r="19050" b="19050"/>
                <wp:wrapTight wrapText="bothSides">
                  <wp:wrapPolygon edited="0">
                    <wp:start x="0" y="0"/>
                    <wp:lineTo x="0" y="21600"/>
                    <wp:lineTo x="21600" y="21600"/>
                    <wp:lineTo x="21600" y="0"/>
                    <wp:lineTo x="0" y="0"/>
                  </wp:wrapPolygon>
                </wp:wrapTight>
                <wp:docPr id="1199" name="Rectangle 1199"/>
                <wp:cNvGraphicFramePr/>
                <a:graphic xmlns:a="http://schemas.openxmlformats.org/drawingml/2006/main">
                  <a:graphicData uri="http://schemas.microsoft.com/office/word/2010/wordprocessingShape">
                    <wps:wsp>
                      <wps:cNvSpPr/>
                      <wps:spPr>
                        <a:xfrm>
                          <a:off x="0" y="0"/>
                          <a:ext cx="2819400" cy="819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6EA255E" w14:textId="16183745" w:rsidR="00062CAA" w:rsidRPr="00191CAF" w:rsidRDefault="00062CAA" w:rsidP="00062CAA">
                            <w:pPr>
                              <w:jc w:val="center"/>
                              <w:rPr>
                                <w:rFonts w:ascii="Arial" w:hAnsi="Arial" w:cs="Arial"/>
                                <w:lang w:val="en-US"/>
                              </w:rPr>
                            </w:pPr>
                            <w:r w:rsidRPr="00342B21">
                              <w:rPr>
                                <w:rFonts w:ascii="Arial" w:hAnsi="Arial" w:cs="Arial"/>
                                <w:sz w:val="22"/>
                                <w:lang w:val="en-US"/>
                              </w:rPr>
                              <w:t>Environment</w:t>
                            </w:r>
                            <w:r w:rsidR="00817554">
                              <w:rPr>
                                <w:rFonts w:ascii="Arial" w:hAnsi="Arial" w:cs="Arial"/>
                                <w:sz w:val="22"/>
                                <w:lang w:val="en-US"/>
                              </w:rPr>
                              <w:t>al</w:t>
                            </w:r>
                            <w:r w:rsidRPr="00342B21">
                              <w:rPr>
                                <w:rFonts w:ascii="Arial" w:hAnsi="Arial" w:cs="Arial"/>
                                <w:sz w:val="22"/>
                                <w:lang w:val="en-US"/>
                              </w:rPr>
                              <w:t>; Agriculture; Food; Sustainability; Planning; Economy; Employment, and health are al</w:t>
                            </w:r>
                            <w:r w:rsidR="00191CAF" w:rsidRPr="00342B21">
                              <w:rPr>
                                <w:rFonts w:ascii="Arial" w:hAnsi="Arial" w:cs="Arial"/>
                                <w:sz w:val="22"/>
                                <w:lang w:val="en-US"/>
                              </w:rPr>
                              <w:t>l</w:t>
                            </w:r>
                            <w:r w:rsidRPr="00342B21">
                              <w:rPr>
                                <w:rFonts w:ascii="Arial" w:hAnsi="Arial" w:cs="Arial"/>
                                <w:sz w:val="22"/>
                                <w:lang w:val="en-US"/>
                              </w:rPr>
                              <w:t xml:space="preserve"> related to the land</w:t>
                            </w:r>
                            <w:r w:rsidR="00191CAF" w:rsidRPr="00191CAF">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F1DDD" id="Rectangle 1199" o:spid="_x0000_s1081" style="position:absolute;margin-left:218.5pt;margin-top:5.15pt;width:222pt;height:64.5pt;z-index:-2512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" fillcolor="white [3201]" strokecolor="#70ad47 [3209]" strokeweight="1pt">
                <v:textbox>
                  <w:txbxContent>
                    <w:p w14:paraId="46EA255E" w14:textId="16183745" w:rsidR="00062CAA" w:rsidRPr="00191CAF" w:rsidRDefault="00062CAA" w:rsidP="00062CAA">
                      <w:pPr>
                        <w:jc w:val="center"/>
                        <w:rPr>
                          <w:rFonts w:ascii="Arial" w:hAnsi="Arial" w:cs="Arial"/>
                          <w:lang w:val="en-US"/>
                        </w:rPr>
                      </w:pPr>
                      <w:r w:rsidRPr="00342B21">
                        <w:rPr>
                          <w:rFonts w:ascii="Arial" w:hAnsi="Arial" w:cs="Arial"/>
                          <w:sz w:val="22"/>
                          <w:lang w:val="en-US"/>
                        </w:rPr>
                        <w:t>Environment</w:t>
                      </w:r>
                      <w:r w:rsidR="00817554">
                        <w:rPr>
                          <w:rFonts w:ascii="Arial" w:hAnsi="Arial" w:cs="Arial"/>
                          <w:sz w:val="22"/>
                          <w:lang w:val="en-US"/>
                        </w:rPr>
                        <w:t>al</w:t>
                      </w:r>
                      <w:r w:rsidRPr="00342B21">
                        <w:rPr>
                          <w:rFonts w:ascii="Arial" w:hAnsi="Arial" w:cs="Arial"/>
                          <w:sz w:val="22"/>
                          <w:lang w:val="en-US"/>
                        </w:rPr>
                        <w:t>; Agriculture; Food; Sustainability; Planning; Economy; Employment, and health are al</w:t>
                      </w:r>
                      <w:r w:rsidR="00191CAF" w:rsidRPr="00342B21">
                        <w:rPr>
                          <w:rFonts w:ascii="Arial" w:hAnsi="Arial" w:cs="Arial"/>
                          <w:sz w:val="22"/>
                          <w:lang w:val="en-US"/>
                        </w:rPr>
                        <w:t>l</w:t>
                      </w:r>
                      <w:r w:rsidRPr="00342B21">
                        <w:rPr>
                          <w:rFonts w:ascii="Arial" w:hAnsi="Arial" w:cs="Arial"/>
                          <w:sz w:val="22"/>
                          <w:lang w:val="en-US"/>
                        </w:rPr>
                        <w:t xml:space="preserve"> related to the land</w:t>
                      </w:r>
                      <w:r w:rsidR="00191CAF" w:rsidRPr="00191CAF">
                        <w:rPr>
                          <w:rFonts w:ascii="Arial" w:hAnsi="Arial" w:cs="Arial"/>
                          <w:lang w:val="en-US"/>
                        </w:rPr>
                        <w:t>.</w:t>
                      </w:r>
                    </w:p>
                  </w:txbxContent>
                </v:textbox>
                <w10:wrap type="tight"/>
              </v:rect>
            </w:pict>
          </mc:Fallback>
        </mc:AlternateContent>
      </w:r>
      <w:r w:rsidR="002508B0">
        <w:rPr>
          <w:rFonts w:ascii="Arial" w:hAnsi="Arial" w:cs="Arial"/>
          <w:sz w:val="22"/>
        </w:rPr>
        <w:t>Goal 15</w:t>
      </w:r>
      <w:r w:rsidR="00462F6D">
        <w:rPr>
          <w:rFonts w:ascii="Arial" w:hAnsi="Arial" w:cs="Arial"/>
          <w:sz w:val="22"/>
        </w:rPr>
        <w:t>,</w:t>
      </w:r>
      <w:r w:rsidR="002508B0">
        <w:rPr>
          <w:rFonts w:ascii="Arial" w:hAnsi="Arial" w:cs="Arial"/>
          <w:sz w:val="22"/>
        </w:rPr>
        <w:t xml:space="preserve"> aims to stop biodiversity loss, manage forests, and contribute to the preservation and restoration of sustainable use of terrestrial ecosystems</w:t>
      </w:r>
      <w:r w:rsidR="00912B4C">
        <w:rPr>
          <w:rFonts w:ascii="Arial" w:hAnsi="Arial" w:cs="Arial"/>
          <w:sz w:val="22"/>
        </w:rPr>
        <w:t>.</w:t>
      </w:r>
    </w:p>
    <w:p w14:paraId="6B13F039" w14:textId="195C1F81" w:rsidR="00EE082C" w:rsidRDefault="00AE674D" w:rsidP="00041A5A">
      <w:pPr>
        <w:spacing w:line="360" w:lineRule="auto"/>
        <w:rPr>
          <w:rFonts w:ascii="Arial" w:hAnsi="Arial" w:cs="Arial"/>
          <w:sz w:val="22"/>
        </w:rPr>
      </w:pPr>
      <w:r>
        <w:rPr>
          <w:noProof/>
        </w:rPr>
        <mc:AlternateContent>
          <mc:Choice Requires="wps">
            <w:drawing>
              <wp:anchor distT="0" distB="0" distL="114300" distR="114300" simplePos="0" relativeHeight="252057600" behindDoc="0" locked="0" layoutInCell="1" allowOverlap="1" wp14:anchorId="7B078FCC" wp14:editId="25BEF62A">
                <wp:simplePos x="0" y="0"/>
                <wp:positionH relativeFrom="margin">
                  <wp:align>left</wp:align>
                </wp:positionH>
                <wp:positionV relativeFrom="paragraph">
                  <wp:posOffset>66675</wp:posOffset>
                </wp:positionV>
                <wp:extent cx="3147695" cy="476250"/>
                <wp:effectExtent l="0" t="0" r="14605" b="19050"/>
                <wp:wrapNone/>
                <wp:docPr id="1201" name="Rectangle 1201"/>
                <wp:cNvGraphicFramePr/>
                <a:graphic xmlns:a="http://schemas.openxmlformats.org/drawingml/2006/main">
                  <a:graphicData uri="http://schemas.microsoft.com/office/word/2010/wordprocessingShape">
                    <wps:wsp>
                      <wps:cNvSpPr/>
                      <wps:spPr>
                        <a:xfrm>
                          <a:off x="0" y="0"/>
                          <a:ext cx="3147695" cy="47625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170CF" id="Rectangle 1201" o:spid="_x0000_s1026" style="position:absolute;margin-left:0;margin-top:5.25pt;width:247.85pt;height:37.5pt;z-index:252057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" fillcolor="#2f5496 [2404]" strokecolor="#1f3763 [1604]" strokeweight="1pt">
                <w10:wrap anchorx="margin"/>
              </v:rect>
            </w:pict>
          </mc:Fallback>
        </mc:AlternateContent>
      </w:r>
      <w:r>
        <w:rPr>
          <w:noProof/>
        </w:rPr>
        <mc:AlternateContent>
          <mc:Choice Requires="wps">
            <w:drawing>
              <wp:anchor distT="0" distB="0" distL="114300" distR="114300" simplePos="0" relativeHeight="252058624" behindDoc="0" locked="0" layoutInCell="1" allowOverlap="1" wp14:anchorId="58E01D8D" wp14:editId="1726A483">
                <wp:simplePos x="0" y="0"/>
                <wp:positionH relativeFrom="column">
                  <wp:posOffset>101600</wp:posOffset>
                </wp:positionH>
                <wp:positionV relativeFrom="paragraph">
                  <wp:posOffset>168275</wp:posOffset>
                </wp:positionV>
                <wp:extent cx="3422650" cy="387350"/>
                <wp:effectExtent l="0" t="0" r="25400" b="12700"/>
                <wp:wrapNone/>
                <wp:docPr id="1202" name="Rectangle 1202"/>
                <wp:cNvGraphicFramePr/>
                <a:graphic xmlns:a="http://schemas.openxmlformats.org/drawingml/2006/main">
                  <a:graphicData uri="http://schemas.microsoft.com/office/word/2010/wordprocessingShape">
                    <wps:wsp>
                      <wps:cNvSpPr/>
                      <wps:spPr>
                        <a:xfrm>
                          <a:off x="0" y="0"/>
                          <a:ext cx="3422650" cy="3873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79F94257" w14:textId="64312CFD" w:rsidR="001772E2" w:rsidRPr="001772E2" w:rsidRDefault="001772E2" w:rsidP="00EE082C">
                            <w:pPr>
                              <w:rPr>
                                <w:rFonts w:ascii="Arial" w:hAnsi="Arial" w:cs="Arial"/>
                                <w:lang w:val="en-US"/>
                              </w:rPr>
                            </w:pPr>
                            <w:r w:rsidRPr="001772E2">
                              <w:rPr>
                                <w:rFonts w:ascii="Arial" w:hAnsi="Arial" w:cs="Arial"/>
                                <w:lang w:val="en-US"/>
                              </w:rPr>
                              <w:t>SDG 16; Strong Institution; Justice, and Peace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E01D8D" id="Rectangle 1202" o:spid="_x0000_s1082" style="position:absolute;margin-left:8pt;margin-top:13.25pt;width:269.5pt;height:30.5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" fillcolor="white [3201]" strokecolor="#4472c4 [3204]" strokeweight="1pt">
                <v:textbox>
                  <w:txbxContent>
                    <w:p w14:paraId="79F94257" w14:textId="64312CFD" w:rsidR="001772E2" w:rsidRPr="001772E2" w:rsidRDefault="001772E2" w:rsidP="00EE082C">
                      <w:pPr>
                        <w:rPr>
                          <w:rFonts w:ascii="Arial" w:hAnsi="Arial" w:cs="Arial"/>
                          <w:lang w:val="en-US"/>
                        </w:rPr>
                      </w:pPr>
                      <w:r w:rsidRPr="001772E2">
                        <w:rPr>
                          <w:rFonts w:ascii="Arial" w:hAnsi="Arial" w:cs="Arial"/>
                          <w:lang w:val="en-US"/>
                        </w:rPr>
                        <w:t>SDG 16; Strong Institution; Justice, and Peace</w:t>
                      </w:r>
                    </w:p>
                  </w:txbxContent>
                </v:textbox>
              </v:rect>
            </w:pict>
          </mc:Fallback>
        </mc:AlternateContent>
      </w:r>
      <w:r w:rsidR="00EE082C">
        <w:rPr>
          <w:noProof/>
        </w:rPr>
        <mc:AlternateContent>
          <mc:Choice Requires="wps">
            <w:drawing>
              <wp:anchor distT="0" distB="0" distL="114300" distR="114300" simplePos="0" relativeHeight="252056576" behindDoc="0" locked="0" layoutInCell="1" allowOverlap="1" wp14:anchorId="1B2CB180" wp14:editId="4A6266CD">
                <wp:simplePos x="0" y="0"/>
                <wp:positionH relativeFrom="margin">
                  <wp:align>right</wp:align>
                </wp:positionH>
                <wp:positionV relativeFrom="paragraph">
                  <wp:posOffset>197485</wp:posOffset>
                </wp:positionV>
                <wp:extent cx="5687695" cy="45719"/>
                <wp:effectExtent l="0" t="0" r="27305" b="12065"/>
                <wp:wrapNone/>
                <wp:docPr id="1200" name="Rectangle 1200"/>
                <wp:cNvGraphicFramePr/>
                <a:graphic xmlns:a="http://schemas.openxmlformats.org/drawingml/2006/main">
                  <a:graphicData uri="http://schemas.microsoft.com/office/word/2010/wordprocessingShape">
                    <wps:wsp>
                      <wps:cNvSpPr/>
                      <wps:spPr>
                        <a:xfrm>
                          <a:off x="0" y="0"/>
                          <a:ext cx="568769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46BAE" id="Rectangle 1200" o:spid="_x0000_s1026" style="position:absolute;margin-left:396.65pt;margin-top:15.55pt;width:447.85pt;height:3.6pt;z-index:252056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" fillcolor="#4a5c74 [3058]" strokecolor="#1f3763 [1604]" strokeweight="1pt">
                <w10:wrap anchorx="margin"/>
              </v:rect>
            </w:pict>
          </mc:Fallback>
        </mc:AlternateContent>
      </w:r>
      <w:r w:rsidR="00EE082C">
        <w:rPr>
          <w:noProof/>
        </w:rPr>
        <mc:AlternateContent>
          <mc:Choice Requires="wps">
            <w:drawing>
              <wp:anchor distT="0" distB="0" distL="114300" distR="114300" simplePos="0" relativeHeight="252059648" behindDoc="0" locked="0" layoutInCell="1" allowOverlap="1" wp14:anchorId="3BEC3B1A" wp14:editId="03284DBD">
                <wp:simplePos x="0" y="0"/>
                <wp:positionH relativeFrom="margin">
                  <wp:align>right</wp:align>
                </wp:positionH>
                <wp:positionV relativeFrom="paragraph">
                  <wp:posOffset>50800</wp:posOffset>
                </wp:positionV>
                <wp:extent cx="1200785" cy="336550"/>
                <wp:effectExtent l="0" t="0" r="18415" b="25400"/>
                <wp:wrapNone/>
                <wp:docPr id="1203" name="Rectangle 1203"/>
                <wp:cNvGraphicFramePr/>
                <a:graphic xmlns:a="http://schemas.openxmlformats.org/drawingml/2006/main">
                  <a:graphicData uri="http://schemas.microsoft.com/office/word/2010/wordprocessingShape">
                    <wps:wsp>
                      <wps:cNvSpPr/>
                      <wps:spPr>
                        <a:xfrm>
                          <a:off x="0" y="0"/>
                          <a:ext cx="1200785" cy="33655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7C3EC9" w14:textId="2E728C17" w:rsidR="00191CAF" w:rsidRPr="00191CAF" w:rsidRDefault="00191CAF" w:rsidP="00191CAF">
                            <w:pPr>
                              <w:jc w:val="center"/>
                              <w:rPr>
                                <w:rFonts w:ascii="Arial" w:hAnsi="Arial" w:cs="Arial"/>
                                <w:lang w:val="en-US"/>
                              </w:rPr>
                            </w:pPr>
                            <w:r w:rsidRPr="00191CAF">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EC3B1A" id="Rectangle 1203" o:spid="_x0000_s1083" style="position:absolute;margin-left:43.35pt;margin-top:4pt;width:94.55pt;height:26.5pt;z-index:252059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" fillcolor="#2f5496 [2404]" strokecolor="#1f3763 [1604]" strokeweight="1pt">
                <v:textbox>
                  <w:txbxContent>
                    <w:p w14:paraId="747C3EC9" w14:textId="2E728C17" w:rsidR="00191CAF" w:rsidRPr="00191CAF" w:rsidRDefault="00191CAF" w:rsidP="00191CAF">
                      <w:pPr>
                        <w:jc w:val="center"/>
                        <w:rPr>
                          <w:rFonts w:ascii="Arial" w:hAnsi="Arial" w:cs="Arial"/>
                          <w:lang w:val="en-US"/>
                        </w:rPr>
                      </w:pPr>
                      <w:r w:rsidRPr="00191CAF">
                        <w:rPr>
                          <w:rFonts w:ascii="Arial" w:hAnsi="Arial" w:cs="Arial"/>
                          <w:lang w:val="en-US"/>
                        </w:rPr>
                        <w:t>Sector</w:t>
                      </w:r>
                    </w:p>
                  </w:txbxContent>
                </v:textbox>
                <w10:wrap anchorx="margin"/>
              </v:rect>
            </w:pict>
          </mc:Fallback>
        </mc:AlternateContent>
      </w:r>
    </w:p>
    <w:p w14:paraId="0685789E" w14:textId="3DD86749" w:rsidR="00AE674D" w:rsidRDefault="00AE674D" w:rsidP="00041A5A">
      <w:pPr>
        <w:spacing w:line="360" w:lineRule="auto"/>
        <w:rPr>
          <w:noProof/>
        </w:rPr>
      </w:pPr>
      <w:r w:rsidRPr="004645D0">
        <w:rPr>
          <w:rFonts w:ascii="Arial" w:hAnsi="Arial" w:cs="Arial"/>
          <w:noProof/>
          <w:sz w:val="22"/>
        </w:rPr>
        <mc:AlternateContent>
          <mc:Choice Requires="wps">
            <w:drawing>
              <wp:anchor distT="0" distB="0" distL="114300" distR="114300" simplePos="0" relativeHeight="252061696" behindDoc="1" locked="0" layoutInCell="1" allowOverlap="1" wp14:anchorId="099F15AB" wp14:editId="042357C8">
                <wp:simplePos x="0" y="0"/>
                <wp:positionH relativeFrom="column">
                  <wp:posOffset>4057650</wp:posOffset>
                </wp:positionH>
                <wp:positionV relativeFrom="paragraph">
                  <wp:posOffset>149225</wp:posOffset>
                </wp:positionV>
                <wp:extent cx="1536700" cy="1009650"/>
                <wp:effectExtent l="0" t="0" r="25400" b="19050"/>
                <wp:wrapTight wrapText="bothSides">
                  <wp:wrapPolygon edited="0">
                    <wp:start x="0" y="0"/>
                    <wp:lineTo x="0" y="21600"/>
                    <wp:lineTo x="21689" y="21600"/>
                    <wp:lineTo x="21689" y="0"/>
                    <wp:lineTo x="0" y="0"/>
                  </wp:wrapPolygon>
                </wp:wrapTight>
                <wp:docPr id="1205" name="Rectangle 1205"/>
                <wp:cNvGraphicFramePr/>
                <a:graphic xmlns:a="http://schemas.openxmlformats.org/drawingml/2006/main">
                  <a:graphicData uri="http://schemas.microsoft.com/office/word/2010/wordprocessingShape">
                    <wps:wsp>
                      <wps:cNvSpPr/>
                      <wps:spPr>
                        <a:xfrm>
                          <a:off x="0" y="0"/>
                          <a:ext cx="1536700" cy="10096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1F1BF8FA" w14:textId="358CC745" w:rsidR="001772E2" w:rsidRPr="00016F8F" w:rsidRDefault="001772E2" w:rsidP="001772E2">
                            <w:pPr>
                              <w:jc w:val="center"/>
                              <w:rPr>
                                <w:rFonts w:ascii="Arial" w:hAnsi="Arial" w:cs="Arial"/>
                                <w:lang w:val="en-US"/>
                              </w:rPr>
                            </w:pPr>
                            <w:r w:rsidRPr="00342B21">
                              <w:rPr>
                                <w:rFonts w:ascii="Arial" w:hAnsi="Arial" w:cs="Arial"/>
                                <w:sz w:val="22"/>
                                <w:lang w:val="en-US"/>
                              </w:rPr>
                              <w:t>Economy</w:t>
                            </w:r>
                            <w:r w:rsidR="00016F8F" w:rsidRPr="00342B21">
                              <w:rPr>
                                <w:rFonts w:ascii="Arial" w:hAnsi="Arial" w:cs="Arial"/>
                                <w:sz w:val="22"/>
                                <w:lang w:val="en-US"/>
                              </w:rPr>
                              <w:t>; Sustainability; Security; Justice, and Health</w:t>
                            </w:r>
                            <w:r w:rsidR="00016F8F">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F15AB" id="Rectangle 1205" o:spid="_x0000_s1084" style="position:absolute;margin-left:319.5pt;margin-top:11.75pt;width:121pt;height:79.5pt;z-index:-25125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" fillcolor="white [3201]" strokecolor="#4472c4 [3204]" strokeweight="1pt">
                <v:textbox>
                  <w:txbxContent>
                    <w:p w14:paraId="1F1BF8FA" w14:textId="358CC745" w:rsidR="001772E2" w:rsidRPr="00016F8F" w:rsidRDefault="001772E2" w:rsidP="001772E2">
                      <w:pPr>
                        <w:jc w:val="center"/>
                        <w:rPr>
                          <w:rFonts w:ascii="Arial" w:hAnsi="Arial" w:cs="Arial"/>
                          <w:lang w:val="en-US"/>
                        </w:rPr>
                      </w:pPr>
                      <w:r w:rsidRPr="00342B21">
                        <w:rPr>
                          <w:rFonts w:ascii="Arial" w:hAnsi="Arial" w:cs="Arial"/>
                          <w:sz w:val="22"/>
                          <w:lang w:val="en-US"/>
                        </w:rPr>
                        <w:t>Economy</w:t>
                      </w:r>
                      <w:r w:rsidR="00016F8F" w:rsidRPr="00342B21">
                        <w:rPr>
                          <w:rFonts w:ascii="Arial" w:hAnsi="Arial" w:cs="Arial"/>
                          <w:sz w:val="22"/>
                          <w:lang w:val="en-US"/>
                        </w:rPr>
                        <w:t>; Sustainability; Security; Justice, and Health</w:t>
                      </w:r>
                      <w:r w:rsidR="00016F8F">
                        <w:rPr>
                          <w:rFonts w:ascii="Arial" w:hAnsi="Arial" w:cs="Arial"/>
                          <w:lang w:val="en-US"/>
                        </w:rPr>
                        <w:t>.</w:t>
                      </w:r>
                    </w:p>
                  </w:txbxContent>
                </v:textbox>
                <w10:wrap type="tight"/>
              </v:rect>
            </w:pict>
          </mc:Fallback>
        </mc:AlternateContent>
      </w:r>
    </w:p>
    <w:p w14:paraId="51071ACC" w14:textId="4505961D" w:rsidR="007C7EC1" w:rsidRPr="00342B21" w:rsidRDefault="00AE674D" w:rsidP="00041A5A">
      <w:pPr>
        <w:spacing w:line="360" w:lineRule="auto"/>
        <w:rPr>
          <w:rFonts w:ascii="Arial" w:hAnsi="Arial" w:cs="Arial"/>
          <w:noProof/>
        </w:rPr>
      </w:pPr>
      <w:r w:rsidRPr="004645D0">
        <w:rPr>
          <w:rFonts w:ascii="Arial" w:hAnsi="Arial" w:cs="Arial"/>
          <w:noProof/>
          <w:sz w:val="22"/>
        </w:rPr>
        <mc:AlternateContent>
          <mc:Choice Requires="wps">
            <w:drawing>
              <wp:anchor distT="0" distB="0" distL="114300" distR="114300" simplePos="0" relativeHeight="252060672" behindDoc="0" locked="0" layoutInCell="1" allowOverlap="1" wp14:anchorId="3C425B06" wp14:editId="7C19AE61">
                <wp:simplePos x="0" y="0"/>
                <wp:positionH relativeFrom="margin">
                  <wp:align>right</wp:align>
                </wp:positionH>
                <wp:positionV relativeFrom="paragraph">
                  <wp:posOffset>7620</wp:posOffset>
                </wp:positionV>
                <wp:extent cx="1638300" cy="971550"/>
                <wp:effectExtent l="0" t="0" r="19050" b="19050"/>
                <wp:wrapNone/>
                <wp:docPr id="1204" name="Rectangle: Rounded Corners 1204"/>
                <wp:cNvGraphicFramePr/>
                <a:graphic xmlns:a="http://schemas.openxmlformats.org/drawingml/2006/main">
                  <a:graphicData uri="http://schemas.microsoft.com/office/word/2010/wordprocessingShape">
                    <wps:wsp>
                      <wps:cNvSpPr/>
                      <wps:spPr>
                        <a:xfrm>
                          <a:off x="0" y="0"/>
                          <a:ext cx="1638300" cy="971550"/>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BD226" id="Rectangle: Rounded Corners 1204" o:spid="_x0000_s1026" style="position:absolute;margin-left:77.8pt;margin-top:.6pt;width:129pt;height:76.5pt;z-index:252060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" fillcolor="#2f5496 [2404]" strokecolor="#1f3763 [1604]" strokeweight="1pt">
                <v:stroke joinstyle="miter"/>
                <w10:wrap anchorx="margin"/>
              </v:roundrect>
            </w:pict>
          </mc:Fallback>
        </mc:AlternateContent>
      </w:r>
      <w:r w:rsidR="00844B36" w:rsidRPr="004645D0">
        <w:rPr>
          <w:rFonts w:ascii="Arial" w:hAnsi="Arial" w:cs="Arial"/>
          <w:noProof/>
          <w:sz w:val="22"/>
        </w:rPr>
        <w:t xml:space="preserve">Goal 16 strives to advance </w:t>
      </w:r>
      <w:r w:rsidR="00FC54FB">
        <w:rPr>
          <w:rFonts w:ascii="Arial" w:hAnsi="Arial" w:cs="Arial"/>
          <w:noProof/>
          <w:sz w:val="22"/>
        </w:rPr>
        <w:t xml:space="preserve">the </w:t>
      </w:r>
      <w:r w:rsidR="00844B36" w:rsidRPr="004645D0">
        <w:rPr>
          <w:rFonts w:ascii="Arial" w:hAnsi="Arial" w:cs="Arial"/>
          <w:noProof/>
          <w:sz w:val="22"/>
        </w:rPr>
        <w:t>peace</w:t>
      </w:r>
      <w:r w:rsidR="007B1046">
        <w:rPr>
          <w:rFonts w:ascii="Arial" w:hAnsi="Arial" w:cs="Arial"/>
          <w:noProof/>
          <w:sz w:val="22"/>
        </w:rPr>
        <w:t xml:space="preserve"> </w:t>
      </w:r>
      <w:r w:rsidR="00FC54FB">
        <w:rPr>
          <w:rFonts w:ascii="Arial" w:hAnsi="Arial" w:cs="Arial"/>
          <w:noProof/>
          <w:sz w:val="22"/>
        </w:rPr>
        <w:t>of</w:t>
      </w:r>
      <w:r w:rsidR="00844B36" w:rsidRPr="004645D0">
        <w:rPr>
          <w:rFonts w:ascii="Arial" w:hAnsi="Arial" w:cs="Arial"/>
          <w:noProof/>
          <w:sz w:val="22"/>
        </w:rPr>
        <w:t xml:space="preserve"> societies</w:t>
      </w:r>
      <w:r w:rsidR="00FC54FB">
        <w:rPr>
          <w:rFonts w:ascii="Arial" w:hAnsi="Arial" w:cs="Arial"/>
          <w:noProof/>
          <w:sz w:val="22"/>
        </w:rPr>
        <w:t>. It aims</w:t>
      </w:r>
      <w:r w:rsidR="00844B36" w:rsidRPr="004645D0">
        <w:rPr>
          <w:rFonts w:ascii="Arial" w:hAnsi="Arial" w:cs="Arial"/>
          <w:noProof/>
          <w:sz w:val="22"/>
        </w:rPr>
        <w:t xml:space="preserve"> to ensure that everyone has access to justice</w:t>
      </w:r>
      <w:r w:rsidR="00844B36" w:rsidRPr="00342B21">
        <w:rPr>
          <w:rFonts w:ascii="Arial" w:hAnsi="Arial" w:cs="Arial"/>
          <w:noProof/>
        </w:rPr>
        <w:t xml:space="preserve">, and to </w:t>
      </w:r>
      <w:r w:rsidR="00844B36" w:rsidRPr="004645D0">
        <w:rPr>
          <w:rFonts w:ascii="Arial" w:hAnsi="Arial" w:cs="Arial"/>
          <w:noProof/>
          <w:sz w:val="22"/>
        </w:rPr>
        <w:t>create inclusive, effective institutions at all levels</w:t>
      </w:r>
      <w:sdt>
        <w:sdtPr>
          <w:rPr>
            <w:rFonts w:ascii="Arial" w:hAnsi="Arial" w:cs="Arial"/>
            <w:noProof/>
            <w:sz w:val="22"/>
          </w:rPr>
          <w:id w:val="-1152824683"/>
          <w:citation/>
        </w:sdtPr>
        <w:sdtContent>
          <w:r w:rsidR="00B7321E">
            <w:rPr>
              <w:rFonts w:ascii="Arial" w:hAnsi="Arial" w:cs="Arial"/>
              <w:noProof/>
              <w:sz w:val="22"/>
            </w:rPr>
            <w:fldChar w:fldCharType="begin"/>
          </w:r>
          <w:r w:rsidR="00B7321E">
            <w:rPr>
              <w:rFonts w:ascii="Arial" w:hAnsi="Arial" w:cs="Arial"/>
              <w:noProof/>
              <w:sz w:val="22"/>
              <w:lang w:val="en-US"/>
            </w:rPr>
            <w:instrText xml:space="preserve"> CITATION Fon21 \l 1033 </w:instrText>
          </w:r>
          <w:r w:rsidR="00B7321E">
            <w:rPr>
              <w:rFonts w:ascii="Arial" w:hAnsi="Arial" w:cs="Arial"/>
              <w:noProof/>
              <w:sz w:val="22"/>
            </w:rPr>
            <w:fldChar w:fldCharType="separate"/>
          </w:r>
          <w:r w:rsidR="00B7321E">
            <w:rPr>
              <w:rFonts w:ascii="Arial" w:hAnsi="Arial" w:cs="Arial"/>
              <w:noProof/>
              <w:sz w:val="22"/>
              <w:lang w:val="en-US"/>
            </w:rPr>
            <w:t xml:space="preserve"> </w:t>
          </w:r>
          <w:r w:rsidR="00B7321E" w:rsidRPr="00B7321E">
            <w:rPr>
              <w:rFonts w:ascii="Arial" w:hAnsi="Arial" w:cs="Arial"/>
              <w:noProof/>
              <w:sz w:val="22"/>
              <w:lang w:val="en-US"/>
            </w:rPr>
            <w:t>(Fong, 2021)</w:t>
          </w:r>
          <w:r w:rsidR="00B7321E">
            <w:rPr>
              <w:rFonts w:ascii="Arial" w:hAnsi="Arial" w:cs="Arial"/>
              <w:noProof/>
              <w:sz w:val="22"/>
            </w:rPr>
            <w:fldChar w:fldCharType="end"/>
          </w:r>
        </w:sdtContent>
      </w:sdt>
      <w:r w:rsidR="00B7321E">
        <w:rPr>
          <w:rFonts w:ascii="Arial" w:hAnsi="Arial" w:cs="Arial"/>
          <w:noProof/>
          <w:sz w:val="22"/>
        </w:rPr>
        <w:t>.</w:t>
      </w:r>
    </w:p>
    <w:p w14:paraId="4C4AAA14" w14:textId="38050909" w:rsidR="00FF428A" w:rsidRDefault="00923D67" w:rsidP="00041A5A">
      <w:pPr>
        <w:spacing w:line="360" w:lineRule="auto"/>
        <w:rPr>
          <w:noProof/>
        </w:rPr>
      </w:pPr>
      <w:r>
        <w:rPr>
          <w:noProof/>
        </w:rPr>
        <mc:AlternateContent>
          <mc:Choice Requires="wps">
            <w:drawing>
              <wp:anchor distT="0" distB="0" distL="114300" distR="114300" simplePos="0" relativeHeight="252062720" behindDoc="0" locked="0" layoutInCell="1" allowOverlap="1" wp14:anchorId="0562B09C" wp14:editId="78CF2717">
                <wp:simplePos x="0" y="0"/>
                <wp:positionH relativeFrom="margin">
                  <wp:posOffset>-1270</wp:posOffset>
                </wp:positionH>
                <wp:positionV relativeFrom="paragraph">
                  <wp:posOffset>321310</wp:posOffset>
                </wp:positionV>
                <wp:extent cx="5706013" cy="53396"/>
                <wp:effectExtent l="0" t="0" r="28575" b="22860"/>
                <wp:wrapNone/>
                <wp:docPr id="1206" name="Rectangle 1206"/>
                <wp:cNvGraphicFramePr/>
                <a:graphic xmlns:a="http://schemas.openxmlformats.org/drawingml/2006/main">
                  <a:graphicData uri="http://schemas.microsoft.com/office/word/2010/wordprocessingShape">
                    <wps:wsp>
                      <wps:cNvSpPr/>
                      <wps:spPr>
                        <a:xfrm flipV="1">
                          <a:off x="0" y="0"/>
                          <a:ext cx="5706013" cy="53396"/>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18E06" id="Rectangle 1206" o:spid="_x0000_s1026" style="position:absolute;margin-left:-.1pt;margin-top:25.3pt;width:449.3pt;height:4.2pt;flip:y;z-index:252062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" fillcolor="#4a5c74 [3058]" strokecolor="#1f3763 [1604]" strokeweight="1pt">
                <w10:wrap anchorx="margin"/>
              </v:rect>
            </w:pict>
          </mc:Fallback>
        </mc:AlternateContent>
      </w:r>
      <w:r>
        <w:rPr>
          <w:noProof/>
        </w:rPr>
        <mc:AlternateContent>
          <mc:Choice Requires="wps">
            <w:drawing>
              <wp:anchor distT="0" distB="0" distL="114300" distR="114300" simplePos="0" relativeHeight="252065792" behindDoc="0" locked="0" layoutInCell="1" allowOverlap="1" wp14:anchorId="320629C1" wp14:editId="1B2169BA">
                <wp:simplePos x="0" y="0"/>
                <wp:positionH relativeFrom="column">
                  <wp:posOffset>4419600</wp:posOffset>
                </wp:positionH>
                <wp:positionV relativeFrom="paragraph">
                  <wp:posOffset>177165</wp:posOffset>
                </wp:positionV>
                <wp:extent cx="1323340" cy="330200"/>
                <wp:effectExtent l="0" t="0" r="10160" b="12700"/>
                <wp:wrapNone/>
                <wp:docPr id="1209" name="Rectangle 1209"/>
                <wp:cNvGraphicFramePr/>
                <a:graphic xmlns:a="http://schemas.openxmlformats.org/drawingml/2006/main">
                  <a:graphicData uri="http://schemas.microsoft.com/office/word/2010/wordprocessingShape">
                    <wps:wsp>
                      <wps:cNvSpPr/>
                      <wps:spPr>
                        <a:xfrm>
                          <a:off x="0" y="0"/>
                          <a:ext cx="1323340" cy="3302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BF59E0" w14:textId="4AD520B5" w:rsidR="00016F8F" w:rsidRPr="00016F8F" w:rsidRDefault="00016F8F" w:rsidP="00016F8F">
                            <w:pPr>
                              <w:jc w:val="center"/>
                              <w:rPr>
                                <w:rFonts w:ascii="Arial" w:hAnsi="Arial" w:cs="Arial"/>
                                <w:lang w:val="en-US"/>
                              </w:rPr>
                            </w:pPr>
                            <w:r w:rsidRPr="00016F8F">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629C1" id="Rectangle 1209" o:spid="_x0000_s1085" style="position:absolute;margin-left:348pt;margin-top:13.95pt;width:104.2pt;height:26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" fillcolor="#002060" strokecolor="#1f3763 [1604]" strokeweight="1pt">
                <v:textbox>
                  <w:txbxContent>
                    <w:p w14:paraId="4DBF59E0" w14:textId="4AD520B5" w:rsidR="00016F8F" w:rsidRPr="00016F8F" w:rsidRDefault="00016F8F" w:rsidP="00016F8F">
                      <w:pPr>
                        <w:jc w:val="center"/>
                        <w:rPr>
                          <w:rFonts w:ascii="Arial" w:hAnsi="Arial" w:cs="Arial"/>
                          <w:lang w:val="en-US"/>
                        </w:rPr>
                      </w:pPr>
                      <w:r w:rsidRPr="00016F8F">
                        <w:rPr>
                          <w:rFonts w:ascii="Arial" w:hAnsi="Arial" w:cs="Arial"/>
                          <w:lang w:val="en-US"/>
                        </w:rPr>
                        <w:t>Sector</w:t>
                      </w:r>
                    </w:p>
                  </w:txbxContent>
                </v:textbox>
              </v:rect>
            </w:pict>
          </mc:Fallback>
        </mc:AlternateContent>
      </w:r>
      <w:r w:rsidR="00AE674D">
        <w:rPr>
          <w:noProof/>
        </w:rPr>
        <mc:AlternateContent>
          <mc:Choice Requires="wps">
            <w:drawing>
              <wp:anchor distT="0" distB="0" distL="114300" distR="114300" simplePos="0" relativeHeight="252064768" behindDoc="0" locked="0" layoutInCell="1" allowOverlap="1" wp14:anchorId="5E9EB5DE" wp14:editId="5D2EFE59">
                <wp:simplePos x="0" y="0"/>
                <wp:positionH relativeFrom="column">
                  <wp:posOffset>171450</wp:posOffset>
                </wp:positionH>
                <wp:positionV relativeFrom="paragraph">
                  <wp:posOffset>85090</wp:posOffset>
                </wp:positionV>
                <wp:extent cx="2929890" cy="317500"/>
                <wp:effectExtent l="0" t="0" r="22860" b="25400"/>
                <wp:wrapNone/>
                <wp:docPr id="1208" name="Rectangle 1208"/>
                <wp:cNvGraphicFramePr/>
                <a:graphic xmlns:a="http://schemas.openxmlformats.org/drawingml/2006/main">
                  <a:graphicData uri="http://schemas.microsoft.com/office/word/2010/wordprocessingShape">
                    <wps:wsp>
                      <wps:cNvSpPr/>
                      <wps:spPr>
                        <a:xfrm>
                          <a:off x="0" y="0"/>
                          <a:ext cx="2929890" cy="3175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4C1F13" w14:textId="6EF3FDE2" w:rsidR="00776D3B" w:rsidRPr="00776D3B" w:rsidRDefault="00776D3B" w:rsidP="00AD372D">
                            <w:pPr>
                              <w:rPr>
                                <w:rFonts w:ascii="Arial" w:hAnsi="Arial" w:cs="Arial"/>
                                <w:lang w:val="en-US"/>
                              </w:rPr>
                            </w:pPr>
                            <w:r w:rsidRPr="00776D3B">
                              <w:rPr>
                                <w:rFonts w:ascii="Arial" w:hAnsi="Arial" w:cs="Arial"/>
                                <w:lang w:val="en-US"/>
                              </w:rPr>
                              <w:t>SDG 17; Partnership for the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EB5DE" id="Rectangle 1208" o:spid="_x0000_s1086" style="position:absolute;margin-left:13.5pt;margin-top:6.7pt;width:230.7pt;height:25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" fillcolor="white [3201]" strokecolor="#4472c4 [3204]" strokeweight="1pt">
                <v:textbox>
                  <w:txbxContent>
                    <w:p w14:paraId="334C1F13" w14:textId="6EF3FDE2" w:rsidR="00776D3B" w:rsidRPr="00776D3B" w:rsidRDefault="00776D3B" w:rsidP="00AD372D">
                      <w:pPr>
                        <w:rPr>
                          <w:rFonts w:ascii="Arial" w:hAnsi="Arial" w:cs="Arial"/>
                          <w:lang w:val="en-US"/>
                        </w:rPr>
                      </w:pPr>
                      <w:r w:rsidRPr="00776D3B">
                        <w:rPr>
                          <w:rFonts w:ascii="Arial" w:hAnsi="Arial" w:cs="Arial"/>
                          <w:lang w:val="en-US"/>
                        </w:rPr>
                        <w:t>SDG 17; Partnership for the goals</w:t>
                      </w:r>
                    </w:p>
                  </w:txbxContent>
                </v:textbox>
              </v:rect>
            </w:pict>
          </mc:Fallback>
        </mc:AlternateContent>
      </w:r>
      <w:r w:rsidR="00B7321E">
        <w:rPr>
          <w:noProof/>
        </w:rPr>
        <mc:AlternateContent>
          <mc:Choice Requires="wps">
            <w:drawing>
              <wp:anchor distT="0" distB="0" distL="114300" distR="114300" simplePos="0" relativeHeight="252063744" behindDoc="0" locked="0" layoutInCell="1" allowOverlap="1" wp14:anchorId="04320B70" wp14:editId="24B7A674">
                <wp:simplePos x="0" y="0"/>
                <wp:positionH relativeFrom="margin">
                  <wp:align>left</wp:align>
                </wp:positionH>
                <wp:positionV relativeFrom="paragraph">
                  <wp:posOffset>3175</wp:posOffset>
                </wp:positionV>
                <wp:extent cx="2889885" cy="373380"/>
                <wp:effectExtent l="0" t="0" r="24765" b="26670"/>
                <wp:wrapNone/>
                <wp:docPr id="1207" name="Rectangle 1207"/>
                <wp:cNvGraphicFramePr/>
                <a:graphic xmlns:a="http://schemas.openxmlformats.org/drawingml/2006/main">
                  <a:graphicData uri="http://schemas.microsoft.com/office/word/2010/wordprocessingShape">
                    <wps:wsp>
                      <wps:cNvSpPr/>
                      <wps:spPr>
                        <a:xfrm>
                          <a:off x="0" y="0"/>
                          <a:ext cx="2889885" cy="37338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36CE8" id="Rectangle 1207" o:spid="_x0000_s1026" style="position:absolute;margin-left:0;margin-top:.25pt;width:227.55pt;height:29.4pt;z-index:252063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" fillcolor="#002060" strokecolor="#1f3763 [1604]" strokeweight="1pt">
                <w10:wrap anchorx="margin"/>
              </v:rect>
            </w:pict>
          </mc:Fallback>
        </mc:AlternateContent>
      </w:r>
    </w:p>
    <w:p w14:paraId="0AA6039E" w14:textId="47C43C37" w:rsidR="00AE674D" w:rsidRDefault="00923D67" w:rsidP="00041A5A">
      <w:pPr>
        <w:spacing w:line="360" w:lineRule="auto"/>
        <w:rPr>
          <w:rFonts w:ascii="Arial" w:hAnsi="Arial" w:cs="Arial"/>
          <w:sz w:val="22"/>
        </w:rPr>
      </w:pPr>
      <w:r>
        <w:rPr>
          <w:noProof/>
        </w:rPr>
        <mc:AlternateContent>
          <mc:Choice Requires="wps">
            <w:drawing>
              <wp:anchor distT="0" distB="0" distL="114300" distR="114300" simplePos="0" relativeHeight="252067840" behindDoc="1" locked="0" layoutInCell="1" allowOverlap="1" wp14:anchorId="34066C1D" wp14:editId="00B73C83">
                <wp:simplePos x="0" y="0"/>
                <wp:positionH relativeFrom="column">
                  <wp:posOffset>3263900</wp:posOffset>
                </wp:positionH>
                <wp:positionV relativeFrom="paragraph">
                  <wp:posOffset>241300</wp:posOffset>
                </wp:positionV>
                <wp:extent cx="2349500" cy="1460500"/>
                <wp:effectExtent l="0" t="0" r="12700" b="25400"/>
                <wp:wrapTight wrapText="bothSides">
                  <wp:wrapPolygon edited="0">
                    <wp:start x="0" y="0"/>
                    <wp:lineTo x="0" y="21694"/>
                    <wp:lineTo x="21542" y="21694"/>
                    <wp:lineTo x="21542" y="0"/>
                    <wp:lineTo x="0" y="0"/>
                  </wp:wrapPolygon>
                </wp:wrapTight>
                <wp:docPr id="1211" name="Rectangle 1211"/>
                <wp:cNvGraphicFramePr/>
                <a:graphic xmlns:a="http://schemas.openxmlformats.org/drawingml/2006/main">
                  <a:graphicData uri="http://schemas.microsoft.com/office/word/2010/wordprocessingShape">
                    <wps:wsp>
                      <wps:cNvSpPr/>
                      <wps:spPr>
                        <a:xfrm>
                          <a:off x="0" y="0"/>
                          <a:ext cx="2349500" cy="14605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D76C94C" w14:textId="6EF799EC" w:rsidR="00301B21" w:rsidRPr="004645D0" w:rsidRDefault="00301B21" w:rsidP="00301B21">
                            <w:pPr>
                              <w:jc w:val="center"/>
                              <w:rPr>
                                <w:rFonts w:ascii="Arial" w:hAnsi="Arial" w:cs="Arial"/>
                                <w:sz w:val="22"/>
                                <w:lang w:val="en-US"/>
                              </w:rPr>
                            </w:pPr>
                            <w:r w:rsidRPr="004645D0">
                              <w:rPr>
                                <w:rFonts w:ascii="Arial" w:hAnsi="Arial" w:cs="Arial"/>
                                <w:sz w:val="22"/>
                                <w:lang w:val="en-US"/>
                              </w:rPr>
                              <w:t>Economy; Sustainability; Justice; Security; Housing; Community services; Education; Infrastructure; Transportation; Early life; Land use; Planning; Agriculture; Food, and Health</w:t>
                            </w:r>
                            <w:sdt>
                              <w:sdtPr>
                                <w:rPr>
                                  <w:rFonts w:ascii="Arial" w:hAnsi="Arial" w:cs="Arial"/>
                                  <w:sz w:val="22"/>
                                  <w:lang w:val="en-US"/>
                                </w:rPr>
                                <w:id w:val="880219576"/>
                                <w:citation/>
                              </w:sdtPr>
                              <w:sdtContent>
                                <w:r w:rsidR="00A16DA7">
                                  <w:rPr>
                                    <w:rFonts w:ascii="Arial" w:hAnsi="Arial" w:cs="Arial"/>
                                    <w:sz w:val="22"/>
                                    <w:lang w:val="en-US"/>
                                  </w:rPr>
                                  <w:fldChar w:fldCharType="begin"/>
                                </w:r>
                                <w:r w:rsidR="00A16DA7">
                                  <w:rPr>
                                    <w:rFonts w:ascii="Arial" w:hAnsi="Arial" w:cs="Arial"/>
                                    <w:sz w:val="22"/>
                                    <w:lang w:val="en-US"/>
                                  </w:rPr>
                                  <w:instrText xml:space="preserve"> CITATION Fon21 \l 1033 </w:instrText>
                                </w:r>
                                <w:r w:rsidR="00A16DA7">
                                  <w:rPr>
                                    <w:rFonts w:ascii="Arial" w:hAnsi="Arial" w:cs="Arial"/>
                                    <w:sz w:val="22"/>
                                    <w:lang w:val="en-US"/>
                                  </w:rPr>
                                  <w:fldChar w:fldCharType="separate"/>
                                </w:r>
                                <w:r w:rsidR="00A16DA7">
                                  <w:rPr>
                                    <w:rFonts w:ascii="Arial" w:hAnsi="Arial" w:cs="Arial"/>
                                    <w:noProof/>
                                    <w:sz w:val="22"/>
                                    <w:lang w:val="en-US"/>
                                  </w:rPr>
                                  <w:t xml:space="preserve"> </w:t>
                                </w:r>
                                <w:r w:rsidR="00A16DA7" w:rsidRPr="00A16DA7">
                                  <w:rPr>
                                    <w:rFonts w:ascii="Arial" w:hAnsi="Arial" w:cs="Arial"/>
                                    <w:noProof/>
                                    <w:sz w:val="22"/>
                                    <w:lang w:val="en-US"/>
                                  </w:rPr>
                                  <w:t>(Fong, 2021)</w:t>
                                </w:r>
                                <w:r w:rsidR="00A16DA7">
                                  <w:rPr>
                                    <w:rFonts w:ascii="Arial" w:hAnsi="Arial" w:cs="Arial"/>
                                    <w:sz w:val="22"/>
                                    <w:lang w:val="en-US"/>
                                  </w:rPr>
                                  <w:fldChar w:fldCharType="end"/>
                                </w:r>
                              </w:sdtContent>
                            </w:sdt>
                            <w:r w:rsidR="00A16DA7">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66C1D" id="Rectangle 1211" o:spid="_x0000_s1087" style="position:absolute;margin-left:257pt;margin-top:19pt;width:185pt;height:115pt;z-index:-25124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" fillcolor="white [3201]" strokecolor="#4472c4 [3204]" strokeweight="1pt">
                <v:textbox>
                  <w:txbxContent>
                    <w:p w14:paraId="3D76C94C" w14:textId="6EF799EC" w:rsidR="00301B21" w:rsidRPr="004645D0" w:rsidRDefault="00301B21" w:rsidP="00301B21">
                      <w:pPr>
                        <w:jc w:val="center"/>
                        <w:rPr>
                          <w:rFonts w:ascii="Arial" w:hAnsi="Arial" w:cs="Arial"/>
                          <w:sz w:val="22"/>
                          <w:lang w:val="en-US"/>
                        </w:rPr>
                      </w:pPr>
                      <w:r w:rsidRPr="004645D0">
                        <w:rPr>
                          <w:rFonts w:ascii="Arial" w:hAnsi="Arial" w:cs="Arial"/>
                          <w:sz w:val="22"/>
                          <w:lang w:val="en-US"/>
                        </w:rPr>
                        <w:t>Economy; Sustainability; Justice; Security; Housing; Community services; Education; Infrastructure; Transportation; Early life; Land use; Planning; Agriculture; Food, and Health</w:t>
                      </w:r>
                      <w:sdt>
                        <w:sdtPr>
                          <w:rPr>
                            <w:rFonts w:ascii="Arial" w:hAnsi="Arial" w:cs="Arial"/>
                            <w:sz w:val="22"/>
                            <w:lang w:val="en-US"/>
                          </w:rPr>
                          <w:id w:val="880219576"/>
                          <w:citation/>
                        </w:sdtPr>
                        <w:sdtContent>
                          <w:r w:rsidR="00A16DA7">
                            <w:rPr>
                              <w:rFonts w:ascii="Arial" w:hAnsi="Arial" w:cs="Arial"/>
                              <w:sz w:val="22"/>
                              <w:lang w:val="en-US"/>
                            </w:rPr>
                            <w:fldChar w:fldCharType="begin"/>
                          </w:r>
                          <w:r w:rsidR="00A16DA7">
                            <w:rPr>
                              <w:rFonts w:ascii="Arial" w:hAnsi="Arial" w:cs="Arial"/>
                              <w:sz w:val="22"/>
                              <w:lang w:val="en-US"/>
                            </w:rPr>
                            <w:instrText xml:space="preserve"> CITATION Fon21 \l 1033 </w:instrText>
                          </w:r>
                          <w:r w:rsidR="00A16DA7">
                            <w:rPr>
                              <w:rFonts w:ascii="Arial" w:hAnsi="Arial" w:cs="Arial"/>
                              <w:sz w:val="22"/>
                              <w:lang w:val="en-US"/>
                            </w:rPr>
                            <w:fldChar w:fldCharType="separate"/>
                          </w:r>
                          <w:r w:rsidR="00A16DA7">
                            <w:rPr>
                              <w:rFonts w:ascii="Arial" w:hAnsi="Arial" w:cs="Arial"/>
                              <w:noProof/>
                              <w:sz w:val="22"/>
                              <w:lang w:val="en-US"/>
                            </w:rPr>
                            <w:t xml:space="preserve"> </w:t>
                          </w:r>
                          <w:r w:rsidR="00A16DA7" w:rsidRPr="00A16DA7">
                            <w:rPr>
                              <w:rFonts w:ascii="Arial" w:hAnsi="Arial" w:cs="Arial"/>
                              <w:noProof/>
                              <w:sz w:val="22"/>
                              <w:lang w:val="en-US"/>
                            </w:rPr>
                            <w:t>(Fong, 2021)</w:t>
                          </w:r>
                          <w:r w:rsidR="00A16DA7">
                            <w:rPr>
                              <w:rFonts w:ascii="Arial" w:hAnsi="Arial" w:cs="Arial"/>
                              <w:sz w:val="22"/>
                              <w:lang w:val="en-US"/>
                            </w:rPr>
                            <w:fldChar w:fldCharType="end"/>
                          </w:r>
                        </w:sdtContent>
                      </w:sdt>
                      <w:r w:rsidR="00A16DA7">
                        <w:rPr>
                          <w:rFonts w:ascii="Arial" w:hAnsi="Arial" w:cs="Arial"/>
                          <w:sz w:val="22"/>
                          <w:lang w:val="en-US"/>
                        </w:rPr>
                        <w:t>.</w:t>
                      </w:r>
                    </w:p>
                  </w:txbxContent>
                </v:textbox>
                <w10:wrap type="tight"/>
              </v:rect>
            </w:pict>
          </mc:Fallback>
        </mc:AlternateContent>
      </w:r>
      <w:r>
        <w:rPr>
          <w:noProof/>
        </w:rPr>
        <mc:AlternateContent>
          <mc:Choice Requires="wps">
            <w:drawing>
              <wp:anchor distT="0" distB="0" distL="114300" distR="114300" simplePos="0" relativeHeight="252066816" behindDoc="0" locked="0" layoutInCell="1" allowOverlap="1" wp14:anchorId="43460456" wp14:editId="2AE3E396">
                <wp:simplePos x="0" y="0"/>
                <wp:positionH relativeFrom="margin">
                  <wp:posOffset>3403600</wp:posOffset>
                </wp:positionH>
                <wp:positionV relativeFrom="paragraph">
                  <wp:posOffset>311150</wp:posOffset>
                </wp:positionV>
                <wp:extent cx="2393315" cy="1536700"/>
                <wp:effectExtent l="0" t="0" r="26035" b="25400"/>
                <wp:wrapNone/>
                <wp:docPr id="1210" name="Rectangle: Rounded Corners 1210"/>
                <wp:cNvGraphicFramePr/>
                <a:graphic xmlns:a="http://schemas.openxmlformats.org/drawingml/2006/main">
                  <a:graphicData uri="http://schemas.microsoft.com/office/word/2010/wordprocessingShape">
                    <wps:wsp>
                      <wps:cNvSpPr/>
                      <wps:spPr>
                        <a:xfrm>
                          <a:off x="0" y="0"/>
                          <a:ext cx="2393315" cy="1536700"/>
                        </a:xfrm>
                        <a:prstGeom prst="round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D0D8D5" id="Rectangle: Rounded Corners 1210" o:spid="_x0000_s1026" style="position:absolute;margin-left:268pt;margin-top:24.5pt;width:188.45pt;height:121pt;z-index:25206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" fillcolor="#002060" strokecolor="#1f3763 [1604]" strokeweight="1pt">
                <v:stroke joinstyle="miter"/>
                <w10:wrap anchorx="margin"/>
              </v:roundrect>
            </w:pict>
          </mc:Fallback>
        </mc:AlternateContent>
      </w:r>
      <w:r w:rsidR="00AE674D">
        <w:rPr>
          <w:noProof/>
        </w:rPr>
        <w:drawing>
          <wp:anchor distT="0" distB="0" distL="114300" distR="114300" simplePos="0" relativeHeight="252089344" behindDoc="1" locked="0" layoutInCell="1" allowOverlap="1" wp14:anchorId="719D5403" wp14:editId="79199C5A">
            <wp:simplePos x="0" y="0"/>
            <wp:positionH relativeFrom="margin">
              <wp:align>left</wp:align>
            </wp:positionH>
            <wp:positionV relativeFrom="paragraph">
              <wp:posOffset>142875</wp:posOffset>
            </wp:positionV>
            <wp:extent cx="933450" cy="800100"/>
            <wp:effectExtent l="0" t="0" r="0" b="0"/>
            <wp:wrapTight wrapText="bothSides">
              <wp:wrapPolygon edited="0">
                <wp:start x="0" y="0"/>
                <wp:lineTo x="0" y="21086"/>
                <wp:lineTo x="21159" y="21086"/>
                <wp:lineTo x="21159" y="0"/>
                <wp:lineTo x="0" y="0"/>
              </wp:wrapPolygon>
            </wp:wrapTight>
            <wp:docPr id="1213" name="Picture 1213" descr="SD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G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80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8FF841" w14:textId="793F1C5C" w:rsidR="00E930E6" w:rsidRDefault="004F5108" w:rsidP="00041A5A">
      <w:pPr>
        <w:spacing w:line="360" w:lineRule="auto"/>
        <w:rPr>
          <w:rFonts w:ascii="Arial" w:hAnsi="Arial" w:cs="Arial"/>
          <w:sz w:val="22"/>
        </w:rPr>
      </w:pPr>
      <w:r w:rsidRPr="0021783A">
        <w:rPr>
          <w:rFonts w:ascii="Arial" w:hAnsi="Arial" w:cs="Arial"/>
          <w:sz w:val="22"/>
        </w:rPr>
        <w:t>Partnerships for Goals (SDG17)</w:t>
      </w:r>
      <w:r>
        <w:rPr>
          <w:rFonts w:ascii="Arial" w:hAnsi="Arial" w:cs="Arial"/>
          <w:sz w:val="22"/>
        </w:rPr>
        <w:t xml:space="preserve"> are meant to improve domestic tax and other revenue collection, strengthen domestic resource mobilization, advance technological development, boost building capacity, and promote commerce</w:t>
      </w:r>
      <w:sdt>
        <w:sdtPr>
          <w:rPr>
            <w:rFonts w:ascii="Arial" w:hAnsi="Arial" w:cs="Arial"/>
            <w:sz w:val="22"/>
          </w:rPr>
          <w:id w:val="-1054308094"/>
          <w:citation/>
        </w:sdtPr>
        <w:sdtContent>
          <w:r w:rsidR="002E0A5B">
            <w:rPr>
              <w:rFonts w:ascii="Arial" w:hAnsi="Arial" w:cs="Arial"/>
              <w:sz w:val="22"/>
            </w:rPr>
            <w:fldChar w:fldCharType="begin"/>
          </w:r>
          <w:r w:rsidR="002E0A5B">
            <w:rPr>
              <w:rFonts w:ascii="Arial" w:hAnsi="Arial" w:cs="Arial"/>
              <w:sz w:val="22"/>
              <w:lang w:val="en-US"/>
            </w:rPr>
            <w:instrText xml:space="preserve"> CITATION Gov21 \l 1033 </w:instrText>
          </w:r>
          <w:r w:rsidR="002E0A5B">
            <w:rPr>
              <w:rFonts w:ascii="Arial" w:hAnsi="Arial" w:cs="Arial"/>
              <w:sz w:val="22"/>
            </w:rPr>
            <w:fldChar w:fldCharType="separate"/>
          </w:r>
          <w:r w:rsidR="002E0A5B">
            <w:rPr>
              <w:rFonts w:ascii="Arial" w:hAnsi="Arial" w:cs="Arial"/>
              <w:noProof/>
              <w:sz w:val="22"/>
              <w:lang w:val="en-US"/>
            </w:rPr>
            <w:t xml:space="preserve"> </w:t>
          </w:r>
          <w:r w:rsidR="002E0A5B" w:rsidRPr="002E0A5B">
            <w:rPr>
              <w:rFonts w:ascii="Arial" w:hAnsi="Arial" w:cs="Arial"/>
              <w:noProof/>
              <w:sz w:val="22"/>
              <w:lang w:val="en-US"/>
            </w:rPr>
            <w:t>(DID, 2021)</w:t>
          </w:r>
          <w:r w:rsidR="002E0A5B">
            <w:rPr>
              <w:rFonts w:ascii="Arial" w:hAnsi="Arial" w:cs="Arial"/>
              <w:sz w:val="22"/>
            </w:rPr>
            <w:fldChar w:fldCharType="end"/>
          </w:r>
        </w:sdtContent>
      </w:sdt>
      <w:r w:rsidR="002E0A5B">
        <w:rPr>
          <w:rFonts w:ascii="Arial" w:hAnsi="Arial" w:cs="Arial"/>
          <w:sz w:val="22"/>
        </w:rPr>
        <w:t>.</w:t>
      </w:r>
      <w:r>
        <w:rPr>
          <w:rFonts w:ascii="Arial" w:hAnsi="Arial" w:cs="Arial"/>
          <w:sz w:val="22"/>
        </w:rPr>
        <w:t xml:space="preserve"> </w:t>
      </w:r>
    </w:p>
    <w:p w14:paraId="2B500A4F" w14:textId="38A83039" w:rsidR="00AE674D" w:rsidRDefault="00AE674D" w:rsidP="00041A5A">
      <w:pPr>
        <w:spacing w:line="360" w:lineRule="auto"/>
        <w:rPr>
          <w:rFonts w:ascii="Arial" w:hAnsi="Arial" w:cs="Arial"/>
          <w:sz w:val="22"/>
        </w:rPr>
      </w:pPr>
    </w:p>
    <w:p w14:paraId="274EC50A" w14:textId="6BE5B9E2" w:rsidR="00AE674D" w:rsidRDefault="00AE674D" w:rsidP="00041A5A">
      <w:pPr>
        <w:spacing w:line="360" w:lineRule="auto"/>
        <w:rPr>
          <w:rFonts w:ascii="Arial" w:hAnsi="Arial" w:cs="Arial"/>
          <w:sz w:val="22"/>
        </w:rPr>
      </w:pPr>
    </w:p>
    <w:p w14:paraId="0B292B6F" w14:textId="1490AD4D" w:rsidR="00AE674D" w:rsidRPr="00AE674D" w:rsidRDefault="00E76690" w:rsidP="00041A5A">
      <w:pPr>
        <w:spacing w:line="360" w:lineRule="auto"/>
        <w:rPr>
          <w:noProof/>
        </w:rPr>
      </w:pPr>
      <w:r>
        <w:rPr>
          <w:noProof/>
        </w:rPr>
        <mc:AlternateContent>
          <mc:Choice Requires="wps">
            <w:drawing>
              <wp:anchor distT="0" distB="0" distL="114300" distR="114300" simplePos="0" relativeHeight="252590080" behindDoc="1" locked="0" layoutInCell="1" allowOverlap="1" wp14:anchorId="19E440B8" wp14:editId="6D2C8692">
                <wp:simplePos x="0" y="0"/>
                <wp:positionH relativeFrom="margin">
                  <wp:posOffset>247650</wp:posOffset>
                </wp:positionH>
                <wp:positionV relativeFrom="paragraph">
                  <wp:posOffset>280035</wp:posOffset>
                </wp:positionV>
                <wp:extent cx="3473450" cy="304800"/>
                <wp:effectExtent l="0" t="0" r="12700" b="19050"/>
                <wp:wrapTight wrapText="bothSides">
                  <wp:wrapPolygon edited="0">
                    <wp:start x="0" y="0"/>
                    <wp:lineTo x="0" y="21600"/>
                    <wp:lineTo x="21561" y="21600"/>
                    <wp:lineTo x="21561" y="0"/>
                    <wp:lineTo x="0" y="0"/>
                  </wp:wrapPolygon>
                </wp:wrapTight>
                <wp:docPr id="39" name="Rectangle 39"/>
                <wp:cNvGraphicFramePr/>
                <a:graphic xmlns:a="http://schemas.openxmlformats.org/drawingml/2006/main">
                  <a:graphicData uri="http://schemas.microsoft.com/office/word/2010/wordprocessingShape">
                    <wps:wsp>
                      <wps:cNvSpPr/>
                      <wps:spPr>
                        <a:xfrm>
                          <a:off x="0" y="0"/>
                          <a:ext cx="3473450" cy="304800"/>
                        </a:xfrm>
                        <a:prstGeom prst="rect">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3B015978" w14:textId="77777777" w:rsidR="00AE674D" w:rsidRPr="00111657" w:rsidRDefault="00AE674D" w:rsidP="00AE674D">
                            <w:pPr>
                              <w:shd w:val="clear" w:color="auto" w:fill="D9E2F3" w:themeFill="accent1" w:themeFillTint="33"/>
                              <w:spacing w:line="360" w:lineRule="auto"/>
                              <w:rPr>
                                <w:rFonts w:ascii="Arial" w:hAnsi="Arial" w:cs="Arial"/>
                                <w:noProof/>
                              </w:rPr>
                            </w:pPr>
                            <w:r>
                              <w:rPr>
                                <w:rFonts w:ascii="Arial" w:hAnsi="Arial" w:cs="Arial"/>
                                <w:noProof/>
                              </w:rPr>
                              <w:t xml:space="preserve"> </w:t>
                            </w:r>
                            <w:r w:rsidRPr="00111657">
                              <w:rPr>
                                <w:rFonts w:ascii="Arial" w:hAnsi="Arial" w:cs="Arial"/>
                                <w:noProof/>
                              </w:rPr>
                              <w:t xml:space="preserve">Sustainable Development </w:t>
                            </w:r>
                            <w:r>
                              <w:rPr>
                                <w:rFonts w:ascii="Arial" w:hAnsi="Arial" w:cs="Arial"/>
                                <w:noProof/>
                              </w:rPr>
                              <w:t>Goals</w:t>
                            </w:r>
                            <w:r w:rsidRPr="00111657">
                              <w:rPr>
                                <w:rFonts w:ascii="Arial" w:hAnsi="Arial" w:cs="Arial"/>
                                <w:noProof/>
                              </w:rPr>
                              <w:t xml:space="preserve"> 3, 4, and 17</w:t>
                            </w:r>
                            <w:r>
                              <w:rPr>
                                <w:rFonts w:ascii="Arial" w:hAnsi="Arial" w:cs="Arial"/>
                                <w:noProof/>
                              </w:rPr>
                              <w:t>.</w:t>
                            </w:r>
                          </w:p>
                          <w:p w14:paraId="3DD23021" w14:textId="77777777" w:rsidR="00AE674D" w:rsidRDefault="00AE674D" w:rsidP="00AE67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440B8" id="Rectangle 39" o:spid="_x0000_s1088" style="position:absolute;margin-left:19.5pt;margin-top:22.05pt;width:273.5pt;height:24pt;z-index:-25072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" fillcolor="#d6dce5" strokecolor="#2f528f" strokeweight="1pt">
                <v:textbox>
                  <w:txbxContent>
                    <w:p w14:paraId="3B015978" w14:textId="77777777" w:rsidR="00AE674D" w:rsidRPr="00111657" w:rsidRDefault="00AE674D" w:rsidP="00AE674D">
                      <w:pPr>
                        <w:shd w:val="clear" w:color="auto" w:fill="D9E2F3" w:themeFill="accent1" w:themeFillTint="33"/>
                        <w:spacing w:line="360" w:lineRule="auto"/>
                        <w:rPr>
                          <w:rFonts w:ascii="Arial" w:hAnsi="Arial" w:cs="Arial"/>
                          <w:noProof/>
                        </w:rPr>
                      </w:pPr>
                      <w:r>
                        <w:rPr>
                          <w:rFonts w:ascii="Arial" w:hAnsi="Arial" w:cs="Arial"/>
                          <w:noProof/>
                        </w:rPr>
                        <w:t xml:space="preserve"> </w:t>
                      </w:r>
                      <w:r w:rsidRPr="00111657">
                        <w:rPr>
                          <w:rFonts w:ascii="Arial" w:hAnsi="Arial" w:cs="Arial"/>
                          <w:noProof/>
                        </w:rPr>
                        <w:t xml:space="preserve">Sustainable Development </w:t>
                      </w:r>
                      <w:r>
                        <w:rPr>
                          <w:rFonts w:ascii="Arial" w:hAnsi="Arial" w:cs="Arial"/>
                          <w:noProof/>
                        </w:rPr>
                        <w:t>Goals</w:t>
                      </w:r>
                      <w:r w:rsidRPr="00111657">
                        <w:rPr>
                          <w:rFonts w:ascii="Arial" w:hAnsi="Arial" w:cs="Arial"/>
                          <w:noProof/>
                        </w:rPr>
                        <w:t xml:space="preserve"> 3, 4, and 17</w:t>
                      </w:r>
                      <w:r>
                        <w:rPr>
                          <w:rFonts w:ascii="Arial" w:hAnsi="Arial" w:cs="Arial"/>
                          <w:noProof/>
                        </w:rPr>
                        <w:t>.</w:t>
                      </w:r>
                    </w:p>
                    <w:p w14:paraId="3DD23021" w14:textId="77777777" w:rsidR="00AE674D" w:rsidRDefault="00AE674D" w:rsidP="00AE674D">
                      <w:pPr>
                        <w:jc w:val="center"/>
                      </w:pPr>
                    </w:p>
                  </w:txbxContent>
                </v:textbox>
                <w10:wrap type="tight" anchorx="margin"/>
              </v:rect>
            </w:pict>
          </mc:Fallback>
        </mc:AlternateContent>
      </w:r>
      <w:r>
        <w:rPr>
          <w:noProof/>
        </w:rPr>
        <mc:AlternateContent>
          <mc:Choice Requires="wps">
            <w:drawing>
              <wp:anchor distT="0" distB="0" distL="114300" distR="114300" simplePos="0" relativeHeight="252588032" behindDoc="1" locked="0" layoutInCell="1" allowOverlap="1" wp14:anchorId="1EE99291" wp14:editId="3AA3AC2C">
                <wp:simplePos x="0" y="0"/>
                <wp:positionH relativeFrom="margin">
                  <wp:align>left</wp:align>
                </wp:positionH>
                <wp:positionV relativeFrom="paragraph">
                  <wp:posOffset>197485</wp:posOffset>
                </wp:positionV>
                <wp:extent cx="3917950" cy="438150"/>
                <wp:effectExtent l="0" t="0" r="25400" b="19050"/>
                <wp:wrapTight wrapText="bothSides">
                  <wp:wrapPolygon edited="0">
                    <wp:start x="0" y="0"/>
                    <wp:lineTo x="0" y="21600"/>
                    <wp:lineTo x="21635" y="21600"/>
                    <wp:lineTo x="21635" y="0"/>
                    <wp:lineTo x="0" y="0"/>
                  </wp:wrapPolygon>
                </wp:wrapTight>
                <wp:docPr id="36" name="Rectangle 36"/>
                <wp:cNvGraphicFramePr/>
                <a:graphic xmlns:a="http://schemas.openxmlformats.org/drawingml/2006/main">
                  <a:graphicData uri="http://schemas.microsoft.com/office/word/2010/wordprocessingShape">
                    <wps:wsp>
                      <wps:cNvSpPr/>
                      <wps:spPr>
                        <a:xfrm>
                          <a:off x="0" y="0"/>
                          <a:ext cx="3917950" cy="43815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CEF24" id="Rectangle 36" o:spid="_x0000_s1026" style="position:absolute;margin-left:0;margin-top:15.55pt;width:308.5pt;height:34.5pt;z-index:-2507284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" fillcolor="#1f4d78 [1608]" strokecolor="#1f3763 [1604]" strokeweight="1pt">
                <w10:wrap type="tight" anchorx="margin"/>
              </v:rect>
            </w:pict>
          </mc:Fallback>
        </mc:AlternateContent>
      </w:r>
    </w:p>
    <w:p w14:paraId="4CF06CD5" w14:textId="0C21F62E" w:rsidR="00060DFE" w:rsidRDefault="00060DFE" w:rsidP="00041A5A">
      <w:pPr>
        <w:spacing w:line="360" w:lineRule="auto"/>
        <w:rPr>
          <w:rFonts w:ascii="Arial" w:hAnsi="Arial" w:cs="Arial"/>
          <w:sz w:val="22"/>
        </w:rPr>
      </w:pPr>
    </w:p>
    <w:p w14:paraId="447C1223" w14:textId="1FBC16D0" w:rsidR="002E0A5B" w:rsidRDefault="00EE0CC0" w:rsidP="00B03C5A">
      <w:pPr>
        <w:spacing w:line="360" w:lineRule="auto"/>
        <w:rPr>
          <w:rFonts w:ascii="Arial" w:hAnsi="Arial" w:cs="Arial"/>
          <w:sz w:val="22"/>
        </w:rPr>
      </w:pPr>
      <w:r w:rsidRPr="00D81F66">
        <w:rPr>
          <w:rFonts w:ascii="Arial" w:hAnsi="Arial" w:cs="Arial"/>
          <w:noProof/>
          <w:sz w:val="22"/>
        </w:rPr>
        <w:drawing>
          <wp:anchor distT="0" distB="0" distL="114300" distR="114300" simplePos="0" relativeHeight="252175360" behindDoc="1" locked="0" layoutInCell="1" allowOverlap="1" wp14:anchorId="39D886CA" wp14:editId="37361F9B">
            <wp:simplePos x="0" y="0"/>
            <wp:positionH relativeFrom="margin">
              <wp:align>left</wp:align>
            </wp:positionH>
            <wp:positionV relativeFrom="paragraph">
              <wp:posOffset>5715</wp:posOffset>
            </wp:positionV>
            <wp:extent cx="933450" cy="577850"/>
            <wp:effectExtent l="0" t="0" r="0" b="0"/>
            <wp:wrapTight wrapText="bothSides">
              <wp:wrapPolygon edited="0">
                <wp:start x="882" y="0"/>
                <wp:lineTo x="882" y="3560"/>
                <wp:lineTo x="1763" y="12818"/>
                <wp:lineTo x="0" y="19226"/>
                <wp:lineTo x="0" y="20651"/>
                <wp:lineTo x="21159" y="20651"/>
                <wp:lineTo x="21159" y="19226"/>
                <wp:lineTo x="18514" y="12818"/>
                <wp:lineTo x="18073" y="3560"/>
                <wp:lineTo x="16310" y="0"/>
                <wp:lineTo x="882" y="0"/>
              </wp:wrapPolygon>
            </wp:wrapTight>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577850"/>
                    </a:xfrm>
                    <a:prstGeom prst="rect">
                      <a:avLst/>
                    </a:prstGeom>
                    <a:noFill/>
                    <a:ln>
                      <a:noFill/>
                    </a:ln>
                  </pic:spPr>
                </pic:pic>
              </a:graphicData>
            </a:graphic>
          </wp:anchor>
        </w:drawing>
      </w:r>
      <w:r w:rsidR="00510D31">
        <w:rPr>
          <w:rFonts w:ascii="Arial" w:hAnsi="Arial" w:cs="Arial"/>
          <w:sz w:val="22"/>
        </w:rPr>
        <w:t xml:space="preserve">In recent years, there has been a great deal of philosophical and </w:t>
      </w:r>
      <w:r w:rsidR="002818B3">
        <w:rPr>
          <w:rFonts w:ascii="Arial" w:hAnsi="Arial" w:cs="Arial"/>
          <w:sz w:val="22"/>
        </w:rPr>
        <w:t>theoretical</w:t>
      </w:r>
      <w:r w:rsidR="00510D31">
        <w:rPr>
          <w:rFonts w:ascii="Arial" w:hAnsi="Arial" w:cs="Arial"/>
          <w:sz w:val="22"/>
        </w:rPr>
        <w:t xml:space="preserve"> interest in the idea of protecting future generations’ interests, which originates from the definition of sustainable development</w:t>
      </w:r>
      <w:sdt>
        <w:sdtPr>
          <w:rPr>
            <w:rFonts w:ascii="Arial" w:hAnsi="Arial" w:cs="Arial"/>
            <w:sz w:val="22"/>
          </w:rPr>
          <w:id w:val="-1506656883"/>
          <w:citation/>
        </w:sdtPr>
        <w:sdtContent>
          <w:r w:rsidR="00510D31">
            <w:rPr>
              <w:rFonts w:ascii="Arial" w:hAnsi="Arial" w:cs="Arial"/>
              <w:sz w:val="22"/>
            </w:rPr>
            <w:fldChar w:fldCharType="begin"/>
          </w:r>
          <w:r w:rsidR="00510D31">
            <w:rPr>
              <w:rFonts w:ascii="Arial" w:hAnsi="Arial" w:cs="Arial"/>
              <w:sz w:val="22"/>
              <w:lang w:val="en-US"/>
            </w:rPr>
            <w:instrText xml:space="preserve"> CITATION Dav16 \l 1033 </w:instrText>
          </w:r>
          <w:r w:rsidR="00510D31">
            <w:rPr>
              <w:rFonts w:ascii="Arial" w:hAnsi="Arial" w:cs="Arial"/>
              <w:sz w:val="22"/>
            </w:rPr>
            <w:fldChar w:fldCharType="separate"/>
          </w:r>
          <w:r w:rsidR="00510D31">
            <w:rPr>
              <w:rFonts w:ascii="Arial" w:hAnsi="Arial" w:cs="Arial"/>
              <w:noProof/>
              <w:sz w:val="22"/>
              <w:lang w:val="en-US"/>
            </w:rPr>
            <w:t xml:space="preserve"> </w:t>
          </w:r>
          <w:r w:rsidR="00510D31" w:rsidRPr="00510D31">
            <w:rPr>
              <w:rFonts w:ascii="Arial" w:hAnsi="Arial" w:cs="Arial"/>
              <w:noProof/>
              <w:sz w:val="22"/>
              <w:lang w:val="en-US"/>
            </w:rPr>
            <w:t>(Davies, 2016)</w:t>
          </w:r>
          <w:r w:rsidR="00510D31">
            <w:rPr>
              <w:rFonts w:ascii="Arial" w:hAnsi="Arial" w:cs="Arial"/>
              <w:sz w:val="22"/>
            </w:rPr>
            <w:fldChar w:fldCharType="end"/>
          </w:r>
        </w:sdtContent>
      </w:sdt>
      <w:r w:rsidR="00510D31">
        <w:rPr>
          <w:rFonts w:ascii="Arial" w:hAnsi="Arial" w:cs="Arial"/>
          <w:sz w:val="22"/>
        </w:rPr>
        <w:t>.</w:t>
      </w:r>
      <w:r>
        <w:rPr>
          <w:rFonts w:ascii="Arial" w:hAnsi="Arial" w:cs="Arial"/>
          <w:sz w:val="22"/>
        </w:rPr>
        <w:t xml:space="preserve"> </w:t>
      </w:r>
      <w:r w:rsidR="00F818EE">
        <w:rPr>
          <w:rFonts w:ascii="Arial" w:hAnsi="Arial" w:cs="Arial"/>
          <w:sz w:val="22"/>
        </w:rPr>
        <w:t>SDG 3</w:t>
      </w:r>
      <w:r w:rsidR="00025122">
        <w:rPr>
          <w:rFonts w:ascii="Arial" w:hAnsi="Arial" w:cs="Arial"/>
          <w:sz w:val="22"/>
        </w:rPr>
        <w:t>;</w:t>
      </w:r>
      <w:r w:rsidR="00F818EE">
        <w:rPr>
          <w:rFonts w:ascii="Arial" w:hAnsi="Arial" w:cs="Arial"/>
          <w:sz w:val="22"/>
        </w:rPr>
        <w:t xml:space="preserve"> guarantees </w:t>
      </w:r>
      <w:r w:rsidR="00510D31">
        <w:rPr>
          <w:rFonts w:ascii="Arial" w:hAnsi="Arial" w:cs="Arial"/>
          <w:sz w:val="22"/>
        </w:rPr>
        <w:t xml:space="preserve">a </w:t>
      </w:r>
      <w:r w:rsidR="00F818EE">
        <w:rPr>
          <w:rFonts w:ascii="Arial" w:hAnsi="Arial" w:cs="Arial"/>
          <w:sz w:val="22"/>
        </w:rPr>
        <w:t xml:space="preserve">healthy lifestyle and promotes </w:t>
      </w:r>
      <w:r w:rsidR="00510D31">
        <w:rPr>
          <w:rFonts w:ascii="Arial" w:hAnsi="Arial" w:cs="Arial"/>
          <w:sz w:val="22"/>
        </w:rPr>
        <w:t>well-being</w:t>
      </w:r>
      <w:r w:rsidR="00F818EE">
        <w:rPr>
          <w:rFonts w:ascii="Arial" w:hAnsi="Arial" w:cs="Arial"/>
          <w:sz w:val="22"/>
        </w:rPr>
        <w:t xml:space="preserve"> for everyone, regardless of age</w:t>
      </w:r>
      <w:sdt>
        <w:sdtPr>
          <w:rPr>
            <w:rFonts w:ascii="Arial" w:hAnsi="Arial" w:cs="Arial"/>
            <w:sz w:val="22"/>
          </w:rPr>
          <w:id w:val="491537087"/>
          <w:citation/>
        </w:sdtPr>
        <w:sdtContent>
          <w:r w:rsidR="005B61B1">
            <w:rPr>
              <w:rFonts w:ascii="Arial" w:hAnsi="Arial" w:cs="Arial"/>
              <w:sz w:val="22"/>
            </w:rPr>
            <w:fldChar w:fldCharType="begin"/>
          </w:r>
          <w:r w:rsidR="005B61B1">
            <w:rPr>
              <w:rFonts w:ascii="Arial" w:hAnsi="Arial" w:cs="Arial"/>
              <w:sz w:val="22"/>
              <w:lang w:val="en-US"/>
            </w:rPr>
            <w:instrText xml:space="preserve"> CITATION UN222 \l 1033 </w:instrText>
          </w:r>
          <w:r w:rsidR="005B61B1">
            <w:rPr>
              <w:rFonts w:ascii="Arial" w:hAnsi="Arial" w:cs="Arial"/>
              <w:sz w:val="22"/>
            </w:rPr>
            <w:fldChar w:fldCharType="separate"/>
          </w:r>
          <w:r w:rsidR="005B61B1">
            <w:rPr>
              <w:rFonts w:ascii="Arial" w:hAnsi="Arial" w:cs="Arial"/>
              <w:noProof/>
              <w:sz w:val="22"/>
              <w:lang w:val="en-US"/>
            </w:rPr>
            <w:t xml:space="preserve"> </w:t>
          </w:r>
          <w:r w:rsidR="005B61B1" w:rsidRPr="005B61B1">
            <w:rPr>
              <w:rFonts w:ascii="Arial" w:hAnsi="Arial" w:cs="Arial"/>
              <w:noProof/>
              <w:sz w:val="22"/>
              <w:lang w:val="en-US"/>
            </w:rPr>
            <w:t>(UN, 2022)</w:t>
          </w:r>
          <w:r w:rsidR="005B61B1">
            <w:rPr>
              <w:rFonts w:ascii="Arial" w:hAnsi="Arial" w:cs="Arial"/>
              <w:sz w:val="22"/>
            </w:rPr>
            <w:fldChar w:fldCharType="end"/>
          </w:r>
        </w:sdtContent>
      </w:sdt>
      <w:r w:rsidR="005B61B1">
        <w:rPr>
          <w:rFonts w:ascii="Arial" w:hAnsi="Arial" w:cs="Arial"/>
          <w:sz w:val="22"/>
        </w:rPr>
        <w:t>.</w:t>
      </w:r>
      <w:r w:rsidR="00F818EE">
        <w:rPr>
          <w:noProof/>
        </w:rPr>
        <w:t xml:space="preserve"> </w:t>
      </w:r>
      <w:r w:rsidR="00F818EE">
        <w:rPr>
          <w:rFonts w:ascii="Arial" w:hAnsi="Arial" w:cs="Arial"/>
          <w:noProof/>
          <w:sz w:val="22"/>
        </w:rPr>
        <w:t>It</w:t>
      </w:r>
      <w:r w:rsidR="00D81F66" w:rsidRPr="00D81F66">
        <w:rPr>
          <w:rFonts w:ascii="Arial" w:hAnsi="Arial" w:cs="Arial"/>
          <w:noProof/>
          <w:sz w:val="22"/>
        </w:rPr>
        <w:t xml:space="preserve"> call</w:t>
      </w:r>
      <w:r w:rsidR="00F818EE">
        <w:rPr>
          <w:rFonts w:ascii="Arial" w:hAnsi="Arial" w:cs="Arial"/>
          <w:noProof/>
          <w:sz w:val="22"/>
        </w:rPr>
        <w:t>s</w:t>
      </w:r>
      <w:r w:rsidR="00D81F66" w:rsidRPr="00D81F66">
        <w:rPr>
          <w:rFonts w:ascii="Arial" w:hAnsi="Arial" w:cs="Arial"/>
          <w:noProof/>
          <w:sz w:val="22"/>
        </w:rPr>
        <w:t xml:space="preserve"> for all nations to work to advance the capabilities of all their citizens, enabling every</w:t>
      </w:r>
      <w:r w:rsidR="00F818EE">
        <w:rPr>
          <w:rFonts w:ascii="Arial" w:hAnsi="Arial" w:cs="Arial"/>
          <w:noProof/>
          <w:sz w:val="22"/>
        </w:rPr>
        <w:t>o</w:t>
      </w:r>
      <w:r w:rsidR="00D81F66" w:rsidRPr="00D81F66">
        <w:rPr>
          <w:rFonts w:ascii="Arial" w:hAnsi="Arial" w:cs="Arial"/>
          <w:noProof/>
          <w:sz w:val="22"/>
        </w:rPr>
        <w:t xml:space="preserve">ne to </w:t>
      </w:r>
      <w:r w:rsidR="004E7159">
        <w:rPr>
          <w:rFonts w:ascii="Arial" w:hAnsi="Arial" w:cs="Arial"/>
          <w:noProof/>
          <w:sz w:val="22"/>
        </w:rPr>
        <w:t>fulfill</w:t>
      </w:r>
      <w:r w:rsidR="00D81F66" w:rsidRPr="00D81F66">
        <w:rPr>
          <w:rFonts w:ascii="Arial" w:hAnsi="Arial" w:cs="Arial"/>
          <w:noProof/>
          <w:sz w:val="22"/>
        </w:rPr>
        <w:t xml:space="preserve"> their potential regardless of class, </w:t>
      </w:r>
      <w:r w:rsidR="00510D31">
        <w:rPr>
          <w:rFonts w:ascii="Arial" w:hAnsi="Arial" w:cs="Arial"/>
          <w:noProof/>
          <w:sz w:val="22"/>
        </w:rPr>
        <w:t xml:space="preserve">or </w:t>
      </w:r>
      <w:r w:rsidR="00D81F66" w:rsidRPr="00D81F66">
        <w:rPr>
          <w:rFonts w:ascii="Arial" w:hAnsi="Arial" w:cs="Arial"/>
          <w:noProof/>
          <w:sz w:val="22"/>
        </w:rPr>
        <w:t>gender</w:t>
      </w:r>
      <w:r w:rsidR="004E7159">
        <w:rPr>
          <w:rFonts w:ascii="Arial" w:hAnsi="Arial" w:cs="Arial"/>
          <w:noProof/>
          <w:sz w:val="22"/>
        </w:rPr>
        <w:t>. ethnicity</w:t>
      </w:r>
      <w:r w:rsidR="00D81F66" w:rsidRPr="00D81F66">
        <w:rPr>
          <w:rFonts w:ascii="Arial" w:hAnsi="Arial" w:cs="Arial"/>
          <w:noProof/>
          <w:sz w:val="22"/>
        </w:rPr>
        <w:t xml:space="preserve"> religion, or race, and that all nations will track the well-being of their citizenry through improved life satisfaction measurement and reporting, paying particular attention to young children, young adults, and the elderly, addressing the vulnerabilities and needs of each age group</w:t>
      </w:r>
      <w:sdt>
        <w:sdtPr>
          <w:rPr>
            <w:rFonts w:ascii="Arial" w:hAnsi="Arial" w:cs="Arial"/>
            <w:noProof/>
            <w:sz w:val="22"/>
          </w:rPr>
          <w:id w:val="454288089"/>
          <w:citation/>
        </w:sdtPr>
        <w:sdtContent>
          <w:r w:rsidR="00D81F66">
            <w:rPr>
              <w:rFonts w:ascii="Arial" w:hAnsi="Arial" w:cs="Arial"/>
              <w:noProof/>
              <w:sz w:val="22"/>
            </w:rPr>
            <w:fldChar w:fldCharType="begin"/>
          </w:r>
          <w:r w:rsidR="00D81F66">
            <w:rPr>
              <w:rFonts w:ascii="Arial" w:hAnsi="Arial" w:cs="Arial"/>
              <w:noProof/>
              <w:sz w:val="22"/>
              <w:lang w:val="en-US"/>
            </w:rPr>
            <w:instrText xml:space="preserve"> CITATION Sac12 \l 1033 </w:instrText>
          </w:r>
          <w:r w:rsidR="00D81F66">
            <w:rPr>
              <w:rFonts w:ascii="Arial" w:hAnsi="Arial" w:cs="Arial"/>
              <w:noProof/>
              <w:sz w:val="22"/>
            </w:rPr>
            <w:fldChar w:fldCharType="separate"/>
          </w:r>
          <w:r w:rsidR="00D81F66">
            <w:rPr>
              <w:rFonts w:ascii="Arial" w:hAnsi="Arial" w:cs="Arial"/>
              <w:noProof/>
              <w:sz w:val="22"/>
              <w:lang w:val="en-US"/>
            </w:rPr>
            <w:t xml:space="preserve"> </w:t>
          </w:r>
          <w:r w:rsidR="00D81F66" w:rsidRPr="00D81F66">
            <w:rPr>
              <w:rFonts w:ascii="Arial" w:hAnsi="Arial" w:cs="Arial"/>
              <w:noProof/>
              <w:sz w:val="22"/>
              <w:lang w:val="en-US"/>
            </w:rPr>
            <w:t>(Sachs, 2012)</w:t>
          </w:r>
          <w:r w:rsidR="00D81F66">
            <w:rPr>
              <w:rFonts w:ascii="Arial" w:hAnsi="Arial" w:cs="Arial"/>
              <w:noProof/>
              <w:sz w:val="22"/>
            </w:rPr>
            <w:fldChar w:fldCharType="end"/>
          </w:r>
        </w:sdtContent>
      </w:sdt>
      <w:r w:rsidR="002620C9">
        <w:rPr>
          <w:rFonts w:ascii="Arial" w:hAnsi="Arial" w:cs="Arial"/>
          <w:noProof/>
          <w:sz w:val="22"/>
        </w:rPr>
        <w:t>, the</w:t>
      </w:r>
      <w:r w:rsidR="00075C73">
        <w:rPr>
          <w:rFonts w:ascii="Arial" w:hAnsi="Arial" w:cs="Arial"/>
          <w:sz w:val="22"/>
        </w:rPr>
        <w:t xml:space="preserve"> relationship between health and literacy, and societal well-being</w:t>
      </w:r>
      <w:sdt>
        <w:sdtPr>
          <w:rPr>
            <w:rFonts w:ascii="Arial" w:hAnsi="Arial" w:cs="Arial"/>
            <w:sz w:val="22"/>
          </w:rPr>
          <w:id w:val="-1717343257"/>
          <w:citation/>
        </w:sdtPr>
        <w:sdtContent>
          <w:r w:rsidR="00075C73">
            <w:rPr>
              <w:rFonts w:ascii="Arial" w:hAnsi="Arial" w:cs="Arial"/>
              <w:sz w:val="22"/>
            </w:rPr>
            <w:fldChar w:fldCharType="begin"/>
          </w:r>
          <w:r w:rsidR="00075C73">
            <w:rPr>
              <w:rFonts w:ascii="Arial" w:hAnsi="Arial" w:cs="Arial"/>
              <w:sz w:val="22"/>
              <w:lang w:val="en-US"/>
            </w:rPr>
            <w:instrText xml:space="preserve"> CITATION Pop19 \l 1033 </w:instrText>
          </w:r>
          <w:r w:rsidR="00075C73">
            <w:rPr>
              <w:rFonts w:ascii="Arial" w:hAnsi="Arial" w:cs="Arial"/>
              <w:sz w:val="22"/>
            </w:rPr>
            <w:fldChar w:fldCharType="separate"/>
          </w:r>
          <w:r w:rsidR="00075C73">
            <w:rPr>
              <w:rFonts w:ascii="Arial" w:hAnsi="Arial" w:cs="Arial"/>
              <w:noProof/>
              <w:sz w:val="22"/>
              <w:lang w:val="en-US"/>
            </w:rPr>
            <w:t xml:space="preserve"> </w:t>
          </w:r>
          <w:r w:rsidR="00075C73" w:rsidRPr="007159A2">
            <w:rPr>
              <w:rFonts w:ascii="Arial" w:hAnsi="Arial" w:cs="Arial"/>
              <w:noProof/>
              <w:sz w:val="22"/>
              <w:lang w:val="en-US"/>
            </w:rPr>
            <w:t>(Popoola, 2019)</w:t>
          </w:r>
          <w:r w:rsidR="00075C73">
            <w:rPr>
              <w:rFonts w:ascii="Arial" w:hAnsi="Arial" w:cs="Arial"/>
              <w:sz w:val="22"/>
            </w:rPr>
            <w:fldChar w:fldCharType="end"/>
          </w:r>
        </w:sdtContent>
      </w:sdt>
      <w:r w:rsidR="00075C73">
        <w:rPr>
          <w:rFonts w:ascii="Arial" w:hAnsi="Arial" w:cs="Arial"/>
          <w:sz w:val="22"/>
        </w:rPr>
        <w:t>.</w:t>
      </w:r>
      <w:r w:rsidR="00433519">
        <w:rPr>
          <w:rFonts w:ascii="Arial" w:hAnsi="Arial" w:cs="Arial"/>
          <w:sz w:val="22"/>
        </w:rPr>
        <w:t xml:space="preserve"> </w:t>
      </w:r>
      <w:r w:rsidR="00B03C5A">
        <w:rPr>
          <w:noProof/>
        </w:rPr>
        <w:t xml:space="preserve"> </w:t>
      </w:r>
      <w:r w:rsidR="0028739C">
        <w:rPr>
          <w:rFonts w:ascii="Arial" w:hAnsi="Arial" w:cs="Arial"/>
          <w:sz w:val="22"/>
        </w:rPr>
        <w:t>SDG 3</w:t>
      </w:r>
      <w:r w:rsidR="00075C73">
        <w:rPr>
          <w:rFonts w:ascii="Arial" w:hAnsi="Arial" w:cs="Arial"/>
          <w:sz w:val="22"/>
        </w:rPr>
        <w:t xml:space="preserve"> </w:t>
      </w:r>
      <w:r w:rsidR="0028739C">
        <w:rPr>
          <w:rFonts w:ascii="Arial" w:hAnsi="Arial" w:cs="Arial"/>
          <w:sz w:val="22"/>
        </w:rPr>
        <w:t xml:space="preserve">aims to tackle </w:t>
      </w:r>
      <w:r w:rsidR="00075C73">
        <w:rPr>
          <w:rFonts w:ascii="Arial" w:hAnsi="Arial" w:cs="Arial"/>
          <w:sz w:val="22"/>
        </w:rPr>
        <w:t>the problem of noncommunicable illnesses and their risk factors</w:t>
      </w:r>
      <w:sdt>
        <w:sdtPr>
          <w:rPr>
            <w:rFonts w:ascii="Arial" w:hAnsi="Arial" w:cs="Arial"/>
            <w:sz w:val="22"/>
          </w:rPr>
          <w:id w:val="1133216545"/>
          <w:citation/>
        </w:sdtPr>
        <w:sdtContent>
          <w:r w:rsidR="00075C73">
            <w:rPr>
              <w:rFonts w:ascii="Arial" w:hAnsi="Arial" w:cs="Arial"/>
              <w:sz w:val="22"/>
            </w:rPr>
            <w:fldChar w:fldCharType="begin"/>
          </w:r>
          <w:r w:rsidR="00075C73">
            <w:rPr>
              <w:rFonts w:ascii="Arial" w:hAnsi="Arial" w:cs="Arial"/>
              <w:sz w:val="22"/>
              <w:lang w:val="en-US"/>
            </w:rPr>
            <w:instrText xml:space="preserve">CITATION Nab17 \l 1033 </w:instrText>
          </w:r>
          <w:r w:rsidR="00075C73">
            <w:rPr>
              <w:rFonts w:ascii="Arial" w:hAnsi="Arial" w:cs="Arial"/>
              <w:sz w:val="22"/>
            </w:rPr>
            <w:fldChar w:fldCharType="separate"/>
          </w:r>
          <w:r w:rsidR="00075C73">
            <w:rPr>
              <w:rFonts w:ascii="Arial" w:hAnsi="Arial" w:cs="Arial"/>
              <w:noProof/>
              <w:sz w:val="22"/>
              <w:lang w:val="en-US"/>
            </w:rPr>
            <w:t xml:space="preserve"> </w:t>
          </w:r>
          <w:r w:rsidR="00075C73" w:rsidRPr="00A9231E">
            <w:rPr>
              <w:rFonts w:ascii="Arial" w:hAnsi="Arial" w:cs="Arial"/>
              <w:noProof/>
              <w:sz w:val="22"/>
              <w:lang w:val="en-US"/>
            </w:rPr>
            <w:t>(Nabyonga-Orem, 2017)</w:t>
          </w:r>
          <w:r w:rsidR="00075C73">
            <w:rPr>
              <w:rFonts w:ascii="Arial" w:hAnsi="Arial" w:cs="Arial"/>
              <w:sz w:val="22"/>
            </w:rPr>
            <w:fldChar w:fldCharType="end"/>
          </w:r>
        </w:sdtContent>
      </w:sdt>
      <w:r w:rsidR="00503D01">
        <w:rPr>
          <w:rFonts w:ascii="Arial" w:hAnsi="Arial" w:cs="Arial"/>
          <w:sz w:val="22"/>
        </w:rPr>
        <w:t xml:space="preserve">. </w:t>
      </w:r>
      <w:r w:rsidR="00195B7D">
        <w:rPr>
          <w:rFonts w:ascii="Arial" w:hAnsi="Arial" w:cs="Arial"/>
          <w:sz w:val="22"/>
        </w:rPr>
        <w:t xml:space="preserve"> </w:t>
      </w:r>
      <w:r w:rsidR="00972E60">
        <w:rPr>
          <w:rFonts w:ascii="Arial" w:hAnsi="Arial" w:cs="Arial"/>
          <w:sz w:val="22"/>
        </w:rPr>
        <w:t xml:space="preserve">It </w:t>
      </w:r>
      <w:r w:rsidR="00195B7D">
        <w:rPr>
          <w:rFonts w:ascii="Arial" w:hAnsi="Arial" w:cs="Arial"/>
          <w:sz w:val="22"/>
        </w:rPr>
        <w:t>ensures all people should have access to the healthcare they require, including those for palliative care, rehabilitation, preventive, and health promotion</w:t>
      </w:r>
      <w:sdt>
        <w:sdtPr>
          <w:rPr>
            <w:rFonts w:ascii="Arial" w:hAnsi="Arial" w:cs="Arial"/>
            <w:sz w:val="22"/>
          </w:rPr>
          <w:id w:val="1618413934"/>
          <w:citation/>
        </w:sdtPr>
        <w:sdtContent>
          <w:r w:rsidR="00433519">
            <w:rPr>
              <w:rFonts w:ascii="Arial" w:hAnsi="Arial" w:cs="Arial"/>
              <w:sz w:val="22"/>
            </w:rPr>
            <w:fldChar w:fldCharType="begin"/>
          </w:r>
          <w:r w:rsidR="00431D27">
            <w:rPr>
              <w:rFonts w:ascii="Arial" w:hAnsi="Arial" w:cs="Arial"/>
              <w:sz w:val="22"/>
              <w:lang w:val="en-US"/>
            </w:rPr>
            <w:instrText xml:space="preserve">CITATION UN21 \l 1033 </w:instrText>
          </w:r>
          <w:r w:rsidR="00433519">
            <w:rPr>
              <w:rFonts w:ascii="Arial" w:hAnsi="Arial" w:cs="Arial"/>
              <w:sz w:val="22"/>
            </w:rPr>
            <w:fldChar w:fldCharType="separate"/>
          </w:r>
          <w:r w:rsidR="00431D27">
            <w:rPr>
              <w:rFonts w:ascii="Arial" w:hAnsi="Arial" w:cs="Arial"/>
              <w:noProof/>
              <w:sz w:val="22"/>
              <w:lang w:val="en-US"/>
            </w:rPr>
            <w:t xml:space="preserve"> </w:t>
          </w:r>
          <w:r w:rsidR="00431D27" w:rsidRPr="00431D27">
            <w:rPr>
              <w:rFonts w:ascii="Arial" w:hAnsi="Arial" w:cs="Arial"/>
              <w:noProof/>
              <w:sz w:val="22"/>
              <w:lang w:val="en-US"/>
            </w:rPr>
            <w:t>(UN, 2020)</w:t>
          </w:r>
          <w:r w:rsidR="00433519">
            <w:rPr>
              <w:rFonts w:ascii="Arial" w:hAnsi="Arial" w:cs="Arial"/>
              <w:sz w:val="22"/>
            </w:rPr>
            <w:fldChar w:fldCharType="end"/>
          </w:r>
        </w:sdtContent>
      </w:sdt>
      <w:r w:rsidR="00433519">
        <w:rPr>
          <w:rFonts w:ascii="Arial" w:hAnsi="Arial" w:cs="Arial"/>
          <w:sz w:val="22"/>
        </w:rPr>
        <w:t>.</w:t>
      </w:r>
      <w:r>
        <w:rPr>
          <w:rFonts w:ascii="Arial" w:hAnsi="Arial" w:cs="Arial"/>
          <w:sz w:val="22"/>
        </w:rPr>
        <w:t xml:space="preserve"> </w:t>
      </w:r>
      <w:r w:rsidR="00066563">
        <w:rPr>
          <w:rFonts w:ascii="Arial" w:hAnsi="Arial" w:cs="Arial"/>
          <w:sz w:val="22"/>
        </w:rPr>
        <w:t xml:space="preserve">To improve work quality while addressing climate change. It also seeks to </w:t>
      </w:r>
      <w:r w:rsidR="00015A4D">
        <w:rPr>
          <w:rFonts w:ascii="Arial" w:hAnsi="Arial" w:cs="Arial"/>
          <w:sz w:val="22"/>
        </w:rPr>
        <w:t>improve</w:t>
      </w:r>
      <w:r w:rsidR="00066563">
        <w:rPr>
          <w:rFonts w:ascii="Arial" w:hAnsi="Arial" w:cs="Arial"/>
          <w:sz w:val="22"/>
        </w:rPr>
        <w:t xml:space="preserve"> water quality, less waste, healthy vegetation, and both land and aquatic f</w:t>
      </w:r>
      <w:r w:rsidR="00493F6B">
        <w:rPr>
          <w:rFonts w:ascii="Arial" w:hAnsi="Arial" w:cs="Arial"/>
          <w:sz w:val="22"/>
        </w:rPr>
        <w:t>ountains</w:t>
      </w:r>
      <w:sdt>
        <w:sdtPr>
          <w:rPr>
            <w:rFonts w:ascii="Arial" w:hAnsi="Arial" w:cs="Arial"/>
            <w:sz w:val="22"/>
          </w:rPr>
          <w:id w:val="582649623"/>
          <w:citation/>
        </w:sdtPr>
        <w:sdtContent>
          <w:r w:rsidR="000E094E">
            <w:rPr>
              <w:rFonts w:ascii="Arial" w:hAnsi="Arial" w:cs="Arial"/>
              <w:sz w:val="22"/>
            </w:rPr>
            <w:fldChar w:fldCharType="begin"/>
          </w:r>
          <w:r w:rsidR="000E094E">
            <w:rPr>
              <w:rFonts w:ascii="Arial" w:hAnsi="Arial" w:cs="Arial"/>
              <w:sz w:val="22"/>
              <w:lang w:val="en-US"/>
            </w:rPr>
            <w:instrText xml:space="preserve"> CITATION Sac12 \l 1033 </w:instrText>
          </w:r>
          <w:r w:rsidR="000E094E">
            <w:rPr>
              <w:rFonts w:ascii="Arial" w:hAnsi="Arial" w:cs="Arial"/>
              <w:sz w:val="22"/>
            </w:rPr>
            <w:fldChar w:fldCharType="separate"/>
          </w:r>
          <w:r w:rsidR="000E094E">
            <w:rPr>
              <w:rFonts w:ascii="Arial" w:hAnsi="Arial" w:cs="Arial"/>
              <w:noProof/>
              <w:sz w:val="22"/>
              <w:lang w:val="en-US"/>
            </w:rPr>
            <w:t xml:space="preserve"> </w:t>
          </w:r>
          <w:r w:rsidR="000E094E" w:rsidRPr="000E094E">
            <w:rPr>
              <w:rFonts w:ascii="Arial" w:hAnsi="Arial" w:cs="Arial"/>
              <w:noProof/>
              <w:sz w:val="22"/>
              <w:lang w:val="en-US"/>
            </w:rPr>
            <w:t>(Sachs, 2012)</w:t>
          </w:r>
          <w:r w:rsidR="000E094E">
            <w:rPr>
              <w:rFonts w:ascii="Arial" w:hAnsi="Arial" w:cs="Arial"/>
              <w:sz w:val="22"/>
            </w:rPr>
            <w:fldChar w:fldCharType="end"/>
          </w:r>
        </w:sdtContent>
      </w:sdt>
      <w:r w:rsidR="000E094E">
        <w:rPr>
          <w:rFonts w:ascii="Arial" w:hAnsi="Arial" w:cs="Arial"/>
          <w:sz w:val="22"/>
        </w:rPr>
        <w:t>.</w:t>
      </w:r>
      <w:r>
        <w:rPr>
          <w:rFonts w:ascii="Arial" w:hAnsi="Arial" w:cs="Arial"/>
          <w:sz w:val="22"/>
        </w:rPr>
        <w:t xml:space="preserve">  </w:t>
      </w:r>
      <w:r w:rsidR="00C9009F">
        <w:rPr>
          <w:rFonts w:ascii="Arial" w:hAnsi="Arial" w:cs="Arial"/>
          <w:sz w:val="22"/>
        </w:rPr>
        <w:t xml:space="preserve">SDG3; aims to decrease crime, increase equality in the UK, create a local government sector that is resilient and sustainable, </w:t>
      </w:r>
      <w:r w:rsidR="002E0A5B">
        <w:rPr>
          <w:rFonts w:ascii="Arial" w:hAnsi="Arial" w:cs="Arial"/>
          <w:sz w:val="22"/>
        </w:rPr>
        <w:t>deliver</w:t>
      </w:r>
      <w:r w:rsidR="00C9009F">
        <w:rPr>
          <w:rFonts w:ascii="Arial" w:hAnsi="Arial" w:cs="Arial"/>
          <w:sz w:val="22"/>
        </w:rPr>
        <w:t xml:space="preserve"> </w:t>
      </w:r>
      <w:r w:rsidR="00DB6B8F">
        <w:rPr>
          <w:rFonts w:ascii="Arial" w:hAnsi="Arial" w:cs="Arial"/>
          <w:sz w:val="22"/>
        </w:rPr>
        <w:t>priority</w:t>
      </w:r>
      <w:r w:rsidR="00C9009F">
        <w:rPr>
          <w:rFonts w:ascii="Arial" w:hAnsi="Arial" w:cs="Arial"/>
          <w:sz w:val="22"/>
        </w:rPr>
        <w:t xml:space="preserve"> services, </w:t>
      </w:r>
      <w:r w:rsidR="00DB6B8F">
        <w:rPr>
          <w:rFonts w:ascii="Arial" w:hAnsi="Arial" w:cs="Arial"/>
          <w:sz w:val="22"/>
        </w:rPr>
        <w:t>and</w:t>
      </w:r>
      <w:r w:rsidR="00C9009F">
        <w:rPr>
          <w:rFonts w:ascii="Arial" w:hAnsi="Arial" w:cs="Arial"/>
          <w:sz w:val="22"/>
        </w:rPr>
        <w:t xml:space="preserve"> </w:t>
      </w:r>
      <w:r w:rsidR="00DB6B8F">
        <w:rPr>
          <w:rFonts w:ascii="Arial" w:hAnsi="Arial" w:cs="Arial"/>
          <w:sz w:val="22"/>
        </w:rPr>
        <w:t>empower</w:t>
      </w:r>
      <w:r w:rsidR="00C9009F">
        <w:rPr>
          <w:rFonts w:ascii="Arial" w:hAnsi="Arial" w:cs="Arial"/>
          <w:sz w:val="22"/>
        </w:rPr>
        <w:t xml:space="preserve"> communities. It also aims to end rough sleeping</w:t>
      </w:r>
      <w:r w:rsidR="00503D01">
        <w:rPr>
          <w:rFonts w:ascii="Arial" w:hAnsi="Arial" w:cs="Arial"/>
          <w:sz w:val="22"/>
        </w:rPr>
        <w:t xml:space="preserve"> </w:t>
      </w:r>
      <w:r w:rsidR="00F25D17">
        <w:rPr>
          <w:rFonts w:ascii="Arial" w:hAnsi="Arial" w:cs="Arial"/>
          <w:sz w:val="22"/>
        </w:rPr>
        <w:t>by</w:t>
      </w:r>
      <w:r w:rsidR="00503D01">
        <w:rPr>
          <w:rFonts w:ascii="Arial" w:hAnsi="Arial" w:cs="Arial"/>
          <w:sz w:val="22"/>
        </w:rPr>
        <w:t xml:space="preserve"> the ‘’Homelessness Reduction Act 2017’’</w:t>
      </w:r>
      <w:r w:rsidR="00C9009F">
        <w:rPr>
          <w:rFonts w:ascii="Arial" w:hAnsi="Arial" w:cs="Arial"/>
          <w:sz w:val="22"/>
        </w:rPr>
        <w:t xml:space="preserve"> through effective crisis intervention and prevention services, as well as</w:t>
      </w:r>
      <w:r w:rsidR="00503D01">
        <w:rPr>
          <w:rFonts w:ascii="Arial" w:hAnsi="Arial" w:cs="Arial"/>
          <w:sz w:val="22"/>
        </w:rPr>
        <w:t xml:space="preserve"> </w:t>
      </w:r>
      <w:r w:rsidR="00C9009F">
        <w:rPr>
          <w:rFonts w:ascii="Arial" w:hAnsi="Arial" w:cs="Arial"/>
          <w:sz w:val="22"/>
        </w:rPr>
        <w:t>decreas</w:t>
      </w:r>
      <w:r w:rsidR="00503D01">
        <w:rPr>
          <w:rFonts w:ascii="Arial" w:hAnsi="Arial" w:cs="Arial"/>
          <w:sz w:val="22"/>
        </w:rPr>
        <w:t>ing</w:t>
      </w:r>
      <w:r w:rsidR="00C9009F">
        <w:rPr>
          <w:rFonts w:ascii="Arial" w:hAnsi="Arial" w:cs="Arial"/>
          <w:sz w:val="22"/>
        </w:rPr>
        <w:t xml:space="preserve"> homelessness</w:t>
      </w:r>
      <w:r>
        <w:rPr>
          <w:rFonts w:ascii="Arial" w:hAnsi="Arial" w:cs="Arial"/>
          <w:sz w:val="22"/>
        </w:rPr>
        <w:t xml:space="preserve"> in the</w:t>
      </w:r>
      <w:r w:rsidR="00DB6B8F">
        <w:rPr>
          <w:rFonts w:ascii="Arial" w:hAnsi="Arial" w:cs="Arial"/>
          <w:sz w:val="22"/>
        </w:rPr>
        <w:t xml:space="preserve"> UK</w:t>
      </w:r>
      <w:sdt>
        <w:sdtPr>
          <w:rPr>
            <w:rFonts w:ascii="Arial" w:hAnsi="Arial" w:cs="Arial"/>
            <w:sz w:val="22"/>
          </w:rPr>
          <w:id w:val="1616864095"/>
          <w:citation/>
        </w:sdtPr>
        <w:sdtContent>
          <w:r w:rsidR="00DB6B8F">
            <w:rPr>
              <w:rFonts w:ascii="Arial" w:hAnsi="Arial" w:cs="Arial"/>
              <w:sz w:val="22"/>
            </w:rPr>
            <w:fldChar w:fldCharType="begin"/>
          </w:r>
          <w:r w:rsidR="00860F84">
            <w:rPr>
              <w:rFonts w:ascii="Arial" w:hAnsi="Arial" w:cs="Arial"/>
              <w:sz w:val="22"/>
              <w:lang w:val="en-US"/>
            </w:rPr>
            <w:instrText xml:space="preserve">CITATION UKG22 \l 1033 </w:instrText>
          </w:r>
          <w:r w:rsidR="00DB6B8F">
            <w:rPr>
              <w:rFonts w:ascii="Arial" w:hAnsi="Arial" w:cs="Arial"/>
              <w:sz w:val="22"/>
            </w:rPr>
            <w:fldChar w:fldCharType="separate"/>
          </w:r>
          <w:r w:rsidR="00860F84">
            <w:rPr>
              <w:rFonts w:ascii="Arial" w:hAnsi="Arial" w:cs="Arial"/>
              <w:noProof/>
              <w:sz w:val="22"/>
              <w:lang w:val="en-US"/>
            </w:rPr>
            <w:t xml:space="preserve"> </w:t>
          </w:r>
          <w:r w:rsidR="00860F84" w:rsidRPr="00860F84">
            <w:rPr>
              <w:rFonts w:ascii="Arial" w:hAnsi="Arial" w:cs="Arial"/>
              <w:noProof/>
              <w:sz w:val="22"/>
              <w:lang w:val="en-US"/>
            </w:rPr>
            <w:t>(HSA, 2022)</w:t>
          </w:r>
          <w:r w:rsidR="00DB6B8F">
            <w:rPr>
              <w:rFonts w:ascii="Arial" w:hAnsi="Arial" w:cs="Arial"/>
              <w:sz w:val="22"/>
            </w:rPr>
            <w:fldChar w:fldCharType="end"/>
          </w:r>
        </w:sdtContent>
      </w:sdt>
      <w:sdt>
        <w:sdtPr>
          <w:rPr>
            <w:rFonts w:ascii="Arial" w:hAnsi="Arial" w:cs="Arial"/>
            <w:sz w:val="22"/>
          </w:rPr>
          <w:id w:val="767195232"/>
          <w:citation/>
        </w:sdtPr>
        <w:sdtContent>
          <w:r w:rsidR="00DB6B8F">
            <w:rPr>
              <w:rFonts w:ascii="Arial" w:hAnsi="Arial" w:cs="Arial"/>
              <w:sz w:val="22"/>
            </w:rPr>
            <w:fldChar w:fldCharType="begin"/>
          </w:r>
          <w:r w:rsidR="00860F84">
            <w:rPr>
              <w:rFonts w:ascii="Arial" w:hAnsi="Arial" w:cs="Arial"/>
              <w:sz w:val="22"/>
              <w:lang w:val="en-US"/>
            </w:rPr>
            <w:instrText xml:space="preserve">CITATION Gov21 \l 1033 </w:instrText>
          </w:r>
          <w:r w:rsidR="00DB6B8F">
            <w:rPr>
              <w:rFonts w:ascii="Arial" w:hAnsi="Arial" w:cs="Arial"/>
              <w:sz w:val="22"/>
            </w:rPr>
            <w:fldChar w:fldCharType="separate"/>
          </w:r>
          <w:r w:rsidR="00860F84">
            <w:rPr>
              <w:rFonts w:ascii="Arial" w:hAnsi="Arial" w:cs="Arial"/>
              <w:noProof/>
              <w:sz w:val="22"/>
              <w:lang w:val="en-US"/>
            </w:rPr>
            <w:t xml:space="preserve"> </w:t>
          </w:r>
          <w:r w:rsidR="00860F84" w:rsidRPr="00860F84">
            <w:rPr>
              <w:rFonts w:ascii="Arial" w:hAnsi="Arial" w:cs="Arial"/>
              <w:noProof/>
              <w:sz w:val="22"/>
              <w:lang w:val="en-US"/>
            </w:rPr>
            <w:t>(DID, 2021)</w:t>
          </w:r>
          <w:r w:rsidR="00DB6B8F">
            <w:rPr>
              <w:rFonts w:ascii="Arial" w:hAnsi="Arial" w:cs="Arial"/>
              <w:sz w:val="22"/>
            </w:rPr>
            <w:fldChar w:fldCharType="end"/>
          </w:r>
        </w:sdtContent>
      </w:sdt>
      <w:r w:rsidR="00DB6B8F">
        <w:rPr>
          <w:rFonts w:ascii="Arial" w:hAnsi="Arial" w:cs="Arial"/>
          <w:sz w:val="22"/>
        </w:rPr>
        <w:t>.</w:t>
      </w:r>
    </w:p>
    <w:p w14:paraId="0D8C51BE" w14:textId="69BA67FE" w:rsidR="00066563" w:rsidRDefault="002E0A5B" w:rsidP="00075C73">
      <w:pPr>
        <w:spacing w:line="360" w:lineRule="auto"/>
        <w:rPr>
          <w:rFonts w:ascii="Arial" w:hAnsi="Arial" w:cs="Arial"/>
          <w:sz w:val="22"/>
        </w:rPr>
      </w:pPr>
      <w:r w:rsidRPr="004D33BA">
        <w:rPr>
          <w:rFonts w:ascii="Arial" w:hAnsi="Arial" w:cs="Arial"/>
          <w:noProof/>
          <w:sz w:val="22"/>
        </w:rPr>
        <w:drawing>
          <wp:anchor distT="0" distB="0" distL="114300" distR="114300" simplePos="0" relativeHeight="252211200" behindDoc="1" locked="0" layoutInCell="1" allowOverlap="1" wp14:anchorId="190578DA" wp14:editId="1E4AB3A0">
            <wp:simplePos x="0" y="0"/>
            <wp:positionH relativeFrom="column">
              <wp:posOffset>330200</wp:posOffset>
            </wp:positionH>
            <wp:positionV relativeFrom="paragraph">
              <wp:posOffset>85725</wp:posOffset>
            </wp:positionV>
            <wp:extent cx="2400300" cy="1130300"/>
            <wp:effectExtent l="0" t="0" r="0" b="0"/>
            <wp:wrapTight wrapText="bothSides">
              <wp:wrapPolygon edited="0">
                <wp:start x="0" y="0"/>
                <wp:lineTo x="0" y="21115"/>
                <wp:lineTo x="21429" y="21115"/>
                <wp:lineTo x="21429" y="0"/>
                <wp:lineTo x="0" y="0"/>
              </wp:wrapPolygon>
            </wp:wrapTight>
            <wp:docPr id="51" name="Picture 4" descr="A picture containing icon&#10;&#10;Description automatically generated">
              <a:extLst xmlns:a="http://schemas.openxmlformats.org/drawingml/2006/main">
                <a:ext uri="{FF2B5EF4-FFF2-40B4-BE49-F238E27FC236}">
                  <a16:creationId xmlns:a16="http://schemas.microsoft.com/office/drawing/2014/main" id="{1FF9C75E-D937-4330-B2BB-5E35486977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icon&#10;&#10;Description automatically generated">
                      <a:extLst>
                        <a:ext uri="{FF2B5EF4-FFF2-40B4-BE49-F238E27FC236}">
                          <a16:creationId xmlns:a16="http://schemas.microsoft.com/office/drawing/2014/main" id="{1FF9C75E-D937-4330-B2BB-5E3548697769}"/>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400300" cy="11303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13248" behindDoc="1" locked="0" layoutInCell="1" allowOverlap="1" wp14:anchorId="7C46B896" wp14:editId="7BF91D39">
            <wp:simplePos x="0" y="0"/>
            <wp:positionH relativeFrom="margin">
              <wp:align>right</wp:align>
            </wp:positionH>
            <wp:positionV relativeFrom="paragraph">
              <wp:posOffset>184150</wp:posOffset>
            </wp:positionV>
            <wp:extent cx="2768600" cy="990600"/>
            <wp:effectExtent l="0" t="0" r="0" b="0"/>
            <wp:wrapTight wrapText="bothSides">
              <wp:wrapPolygon edited="0">
                <wp:start x="0" y="0"/>
                <wp:lineTo x="0" y="21185"/>
                <wp:lineTo x="21402" y="21185"/>
                <wp:lineTo x="21402" y="0"/>
                <wp:lineTo x="0" y="0"/>
              </wp:wrapPolygon>
            </wp:wrapTight>
            <wp:docPr id="52" name="Picture 2" descr="Diagram, logo&#10;&#10;Description automatically generated">
              <a:extLst xmlns:a="http://schemas.openxmlformats.org/drawingml/2006/main">
                <a:ext uri="{FF2B5EF4-FFF2-40B4-BE49-F238E27FC236}">
                  <a16:creationId xmlns:a16="http://schemas.microsoft.com/office/drawing/2014/main" id="{031C3EDD-3A8F-4C0C-ABFD-E740A0C3E3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iagram, logo&#10;&#10;Description automatically generated">
                      <a:extLst>
                        <a:ext uri="{FF2B5EF4-FFF2-40B4-BE49-F238E27FC236}">
                          <a16:creationId xmlns:a16="http://schemas.microsoft.com/office/drawing/2014/main" id="{031C3EDD-3A8F-4C0C-ABFD-E740A0C3E3CD}"/>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8600" cy="990600"/>
                    </a:xfrm>
                    <a:prstGeom prst="rect">
                      <a:avLst/>
                    </a:prstGeom>
                    <a:noFill/>
                  </pic:spPr>
                </pic:pic>
              </a:graphicData>
            </a:graphic>
            <wp14:sizeRelH relativeFrom="margin">
              <wp14:pctWidth>0</wp14:pctWidth>
            </wp14:sizeRelH>
            <wp14:sizeRelV relativeFrom="margin">
              <wp14:pctHeight>0</wp14:pctHeight>
            </wp14:sizeRelV>
          </wp:anchor>
        </w:drawing>
      </w:r>
    </w:p>
    <w:p w14:paraId="4322EC06" w14:textId="3B2A6D01" w:rsidR="002D2925" w:rsidRPr="000F6BF3" w:rsidRDefault="00B03C5A" w:rsidP="00075C73">
      <w:pPr>
        <w:spacing w:line="360" w:lineRule="auto"/>
        <w:rPr>
          <w:rFonts w:ascii="Arial" w:hAnsi="Arial" w:cs="Arial"/>
          <w:noProof/>
          <w:sz w:val="22"/>
        </w:rPr>
      </w:pPr>
      <w:r w:rsidRPr="004D33BA">
        <w:rPr>
          <w:rFonts w:ascii="Arial" w:hAnsi="Arial" w:cs="Arial"/>
          <w:noProof/>
          <w:sz w:val="22"/>
        </w:rPr>
        <w:t xml:space="preserve">For each individual and the entire country, the social, environmental, and economic aspects of sustainable goals are important. </w:t>
      </w:r>
      <w:r w:rsidR="00366B88" w:rsidRPr="00BC6296">
        <w:rPr>
          <w:rFonts w:ascii="Arial" w:hAnsi="Arial" w:cs="Arial"/>
          <w:noProof/>
          <w:sz w:val="22"/>
        </w:rPr>
        <w:t>The framework for promoting health and well-being serves as a guide for a more comprehensive application of the SDGs</w:t>
      </w:r>
      <w:r w:rsidR="007B1046">
        <w:rPr>
          <w:rFonts w:ascii="Arial" w:hAnsi="Arial" w:cs="Arial"/>
          <w:noProof/>
          <w:sz w:val="22"/>
        </w:rPr>
        <w:t>. It</w:t>
      </w:r>
      <w:r w:rsidR="00366B88" w:rsidRPr="00BC6296">
        <w:rPr>
          <w:rFonts w:ascii="Arial" w:hAnsi="Arial" w:cs="Arial"/>
          <w:noProof/>
          <w:sz w:val="22"/>
        </w:rPr>
        <w:t xml:space="preserve"> ensur</w:t>
      </w:r>
      <w:r w:rsidR="007B1046">
        <w:rPr>
          <w:rFonts w:ascii="Arial" w:hAnsi="Arial" w:cs="Arial"/>
          <w:noProof/>
          <w:sz w:val="22"/>
        </w:rPr>
        <w:t>es</w:t>
      </w:r>
      <w:r w:rsidR="00366B88" w:rsidRPr="00BC6296">
        <w:rPr>
          <w:rFonts w:ascii="Arial" w:hAnsi="Arial" w:cs="Arial"/>
          <w:noProof/>
          <w:sz w:val="22"/>
        </w:rPr>
        <w:t xml:space="preserve"> that health and well-being are overarching and unifying issues that </w:t>
      </w:r>
      <w:r w:rsidR="007B1046">
        <w:rPr>
          <w:rFonts w:ascii="Arial" w:hAnsi="Arial" w:cs="Arial"/>
          <w:noProof/>
          <w:sz w:val="22"/>
        </w:rPr>
        <w:t xml:space="preserve">can </w:t>
      </w:r>
      <w:r w:rsidR="00366B88" w:rsidRPr="00BC6296">
        <w:rPr>
          <w:rFonts w:ascii="Arial" w:hAnsi="Arial" w:cs="Arial"/>
          <w:noProof/>
          <w:sz w:val="22"/>
        </w:rPr>
        <w:t>strengthen health in all policies approach</w:t>
      </w:r>
      <w:sdt>
        <w:sdtPr>
          <w:rPr>
            <w:rFonts w:ascii="Arial" w:hAnsi="Arial" w:cs="Arial"/>
            <w:noProof/>
          </w:rPr>
          <w:id w:val="-1034263848"/>
          <w:citation/>
        </w:sdtPr>
        <w:sdtEndPr>
          <w:rPr>
            <w:sz w:val="22"/>
          </w:rPr>
        </w:sdtEndPr>
        <w:sdtContent>
          <w:r w:rsidR="005F61C6" w:rsidRPr="00BC6296">
            <w:rPr>
              <w:rFonts w:ascii="Arial" w:hAnsi="Arial" w:cs="Arial"/>
              <w:noProof/>
              <w:sz w:val="22"/>
            </w:rPr>
            <w:fldChar w:fldCharType="begin"/>
          </w:r>
          <w:r w:rsidR="005F61C6" w:rsidRPr="00BC6296">
            <w:rPr>
              <w:rFonts w:ascii="Arial" w:hAnsi="Arial" w:cs="Arial"/>
              <w:noProof/>
              <w:sz w:val="22"/>
              <w:lang w:val="en-US"/>
            </w:rPr>
            <w:instrText xml:space="preserve"> CITATION Nun \l 1033 </w:instrText>
          </w:r>
          <w:r w:rsidR="005F61C6" w:rsidRPr="00BC6296">
            <w:rPr>
              <w:rFonts w:ascii="Arial" w:hAnsi="Arial" w:cs="Arial"/>
              <w:noProof/>
              <w:sz w:val="22"/>
            </w:rPr>
            <w:fldChar w:fldCharType="separate"/>
          </w:r>
          <w:r w:rsidR="005F61C6" w:rsidRPr="00BC6296">
            <w:rPr>
              <w:rFonts w:ascii="Arial" w:hAnsi="Arial" w:cs="Arial"/>
              <w:noProof/>
              <w:sz w:val="22"/>
              <w:lang w:val="en-US"/>
            </w:rPr>
            <w:t xml:space="preserve"> (Nunes, 2016)</w:t>
          </w:r>
          <w:r w:rsidR="005F61C6" w:rsidRPr="00BC6296">
            <w:rPr>
              <w:rFonts w:ascii="Arial" w:hAnsi="Arial" w:cs="Arial"/>
              <w:noProof/>
              <w:sz w:val="22"/>
            </w:rPr>
            <w:fldChar w:fldCharType="end"/>
          </w:r>
        </w:sdtContent>
      </w:sdt>
      <w:r w:rsidR="005F61C6" w:rsidRPr="00BC6296">
        <w:rPr>
          <w:rFonts w:ascii="Arial" w:hAnsi="Arial" w:cs="Arial"/>
          <w:noProof/>
          <w:sz w:val="22"/>
        </w:rPr>
        <w:t>.</w:t>
      </w:r>
      <w:r w:rsidR="000900F1">
        <w:rPr>
          <w:rFonts w:ascii="Arial" w:hAnsi="Arial" w:cs="Arial"/>
          <w:noProof/>
          <w:sz w:val="22"/>
        </w:rPr>
        <w:t xml:space="preserve"> </w:t>
      </w:r>
      <w:r w:rsidR="00E61857" w:rsidRPr="00E61857">
        <w:rPr>
          <w:rFonts w:ascii="Arial" w:hAnsi="Arial" w:cs="Arial"/>
          <w:sz w:val="16"/>
          <w:szCs w:val="16"/>
        </w:rPr>
        <w:t xml:space="preserve"> </w:t>
      </w:r>
      <w:r w:rsidR="009272FE" w:rsidRPr="002A6106">
        <w:rPr>
          <w:rFonts w:ascii="Arial" w:hAnsi="Arial" w:cs="Arial"/>
          <w:sz w:val="22"/>
        </w:rPr>
        <w:t>(</w:t>
      </w:r>
      <w:r w:rsidR="00E61857" w:rsidRPr="002A6106">
        <w:rPr>
          <w:rFonts w:ascii="Arial" w:hAnsi="Arial" w:cs="Arial"/>
          <w:sz w:val="22"/>
        </w:rPr>
        <w:t>See appendices for Table</w:t>
      </w:r>
      <w:r w:rsidR="009272FE" w:rsidRPr="002A6106">
        <w:rPr>
          <w:rFonts w:ascii="Arial" w:hAnsi="Arial" w:cs="Arial"/>
          <w:sz w:val="22"/>
        </w:rPr>
        <w:t xml:space="preserve">, measurement, </w:t>
      </w:r>
      <w:r w:rsidR="00E61857" w:rsidRPr="002A6106">
        <w:rPr>
          <w:rFonts w:ascii="Arial" w:hAnsi="Arial" w:cs="Arial"/>
          <w:sz w:val="22"/>
        </w:rPr>
        <w:t>and comments</w:t>
      </w:r>
      <w:r w:rsidR="009272FE">
        <w:rPr>
          <w:rFonts w:ascii="Arial" w:hAnsi="Arial" w:cs="Arial"/>
          <w:sz w:val="16"/>
          <w:szCs w:val="16"/>
        </w:rPr>
        <w:t>).</w:t>
      </w:r>
    </w:p>
    <w:p w14:paraId="4D2D2BED" w14:textId="1E956E12" w:rsidR="000F6BF3" w:rsidRPr="00DD1DB0" w:rsidRDefault="000F6BF3" w:rsidP="00075C73">
      <w:pPr>
        <w:spacing w:line="360" w:lineRule="auto"/>
        <w:rPr>
          <w:rFonts w:ascii="Arial" w:hAnsi="Arial" w:cs="Arial"/>
          <w:noProof/>
          <w:sz w:val="22"/>
        </w:rPr>
      </w:pPr>
    </w:p>
    <w:p w14:paraId="1D22C717" w14:textId="29184A20" w:rsidR="008C0FD8" w:rsidRDefault="008C0FD8" w:rsidP="00075C7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2608512" behindDoc="1" locked="0" layoutInCell="1" allowOverlap="1" wp14:anchorId="56EC13CC" wp14:editId="33A26C36">
                <wp:simplePos x="0" y="0"/>
                <wp:positionH relativeFrom="margin">
                  <wp:posOffset>431800</wp:posOffset>
                </wp:positionH>
                <wp:positionV relativeFrom="paragraph">
                  <wp:posOffset>260350</wp:posOffset>
                </wp:positionV>
                <wp:extent cx="2857500" cy="285750"/>
                <wp:effectExtent l="0" t="0" r="19050" b="19050"/>
                <wp:wrapTight wrapText="bothSides">
                  <wp:wrapPolygon edited="0">
                    <wp:start x="0" y="0"/>
                    <wp:lineTo x="0" y="21600"/>
                    <wp:lineTo x="21600" y="21600"/>
                    <wp:lineTo x="21600" y="0"/>
                    <wp:lineTo x="0" y="0"/>
                  </wp:wrapPolygon>
                </wp:wrapTight>
                <wp:docPr id="31" name="Rectangle 31"/>
                <wp:cNvGraphicFramePr/>
                <a:graphic xmlns:a="http://schemas.openxmlformats.org/drawingml/2006/main">
                  <a:graphicData uri="http://schemas.microsoft.com/office/word/2010/wordprocessingShape">
                    <wps:wsp>
                      <wps:cNvSpPr/>
                      <wps:spPr>
                        <a:xfrm>
                          <a:off x="0" y="0"/>
                          <a:ext cx="2857500" cy="285750"/>
                        </a:xfrm>
                        <a:prstGeom prst="rect">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091FBDBC" w14:textId="723E7DDA" w:rsidR="008C0FD8" w:rsidRPr="00025122" w:rsidRDefault="008C0FD8" w:rsidP="008C0FD8">
                            <w:pPr>
                              <w:shd w:val="clear" w:color="auto" w:fill="D9E2F3" w:themeFill="accent1" w:themeFillTint="33"/>
                              <w:spacing w:line="360" w:lineRule="auto"/>
                              <w:rPr>
                                <w:rFonts w:ascii="Arial" w:hAnsi="Arial" w:cs="Arial"/>
                                <w:noProof/>
                                <w:sz w:val="22"/>
                              </w:rPr>
                            </w:pPr>
                            <w:r>
                              <w:rPr>
                                <w:rFonts w:ascii="Arial" w:hAnsi="Arial" w:cs="Arial"/>
                                <w:noProof/>
                                <w:sz w:val="22"/>
                              </w:rPr>
                              <w:t xml:space="preserve">     </w:t>
                            </w:r>
                            <w:r w:rsidRPr="00025122">
                              <w:rPr>
                                <w:rFonts w:ascii="Arial" w:hAnsi="Arial" w:cs="Arial"/>
                                <w:noProof/>
                                <w:sz w:val="22"/>
                              </w:rPr>
                              <w:t xml:space="preserve">Sustainable Development Goal  4 </w:t>
                            </w:r>
                          </w:p>
                          <w:p w14:paraId="21BE9C55" w14:textId="77777777" w:rsidR="008C0FD8" w:rsidRDefault="008C0FD8" w:rsidP="008C0F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C13CC" id="Rectangle 31" o:spid="_x0000_s1089" style="position:absolute;margin-left:34pt;margin-top:20.5pt;width:225pt;height:22.5pt;z-index:-25070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" fillcolor="#d6dce5" strokecolor="#2f528f" strokeweight="1pt">
                <v:textbox>
                  <w:txbxContent>
                    <w:p w14:paraId="091FBDBC" w14:textId="723E7DDA" w:rsidR="008C0FD8" w:rsidRPr="00025122" w:rsidRDefault="008C0FD8" w:rsidP="008C0FD8">
                      <w:pPr>
                        <w:shd w:val="clear" w:color="auto" w:fill="D9E2F3" w:themeFill="accent1" w:themeFillTint="33"/>
                        <w:spacing w:line="360" w:lineRule="auto"/>
                        <w:rPr>
                          <w:rFonts w:ascii="Arial" w:hAnsi="Arial" w:cs="Arial"/>
                          <w:noProof/>
                          <w:sz w:val="22"/>
                        </w:rPr>
                      </w:pPr>
                      <w:r>
                        <w:rPr>
                          <w:rFonts w:ascii="Arial" w:hAnsi="Arial" w:cs="Arial"/>
                          <w:noProof/>
                          <w:sz w:val="22"/>
                        </w:rPr>
                        <w:t xml:space="preserve">     </w:t>
                      </w:r>
                      <w:r w:rsidRPr="00025122">
                        <w:rPr>
                          <w:rFonts w:ascii="Arial" w:hAnsi="Arial" w:cs="Arial"/>
                          <w:noProof/>
                          <w:sz w:val="22"/>
                        </w:rPr>
                        <w:t xml:space="preserve">Sustainable Development Goal  4 </w:t>
                      </w:r>
                    </w:p>
                    <w:p w14:paraId="21BE9C55" w14:textId="77777777" w:rsidR="008C0FD8" w:rsidRDefault="008C0FD8" w:rsidP="008C0FD8">
                      <w:pPr>
                        <w:jc w:val="center"/>
                      </w:pPr>
                    </w:p>
                  </w:txbxContent>
                </v:textbox>
                <w10:wrap type="tight" anchorx="margin"/>
              </v:rect>
            </w:pict>
          </mc:Fallback>
        </mc:AlternateContent>
      </w:r>
      <w:r>
        <w:rPr>
          <w:rFonts w:ascii="Calibri Light" w:eastAsia="Calibri Light" w:hAnsi="Calibri Light" w:cs="Calibri Light"/>
          <w:noProof/>
          <w:sz w:val="22"/>
          <w:lang w:eastAsia="en-GB" w:bidi="en-GB"/>
        </w:rPr>
        <mc:AlternateContent>
          <mc:Choice Requires="wps">
            <w:drawing>
              <wp:anchor distT="0" distB="0" distL="114300" distR="114300" simplePos="0" relativeHeight="252606464" behindDoc="1" locked="0" layoutInCell="1" allowOverlap="1" wp14:anchorId="2180F9DA" wp14:editId="2C00AF01">
                <wp:simplePos x="0" y="0"/>
                <wp:positionH relativeFrom="margin">
                  <wp:align>left</wp:align>
                </wp:positionH>
                <wp:positionV relativeFrom="paragraph">
                  <wp:posOffset>164465</wp:posOffset>
                </wp:positionV>
                <wp:extent cx="3632200" cy="374650"/>
                <wp:effectExtent l="0" t="0" r="25400" b="25400"/>
                <wp:wrapTight wrapText="bothSides">
                  <wp:wrapPolygon edited="0">
                    <wp:start x="0" y="0"/>
                    <wp:lineTo x="0" y="21966"/>
                    <wp:lineTo x="21638" y="21966"/>
                    <wp:lineTo x="21638" y="0"/>
                    <wp:lineTo x="0" y="0"/>
                  </wp:wrapPolygon>
                </wp:wrapTight>
                <wp:docPr id="43" name="Rectangle 43"/>
                <wp:cNvGraphicFramePr/>
                <a:graphic xmlns:a="http://schemas.openxmlformats.org/drawingml/2006/main">
                  <a:graphicData uri="http://schemas.microsoft.com/office/word/2010/wordprocessingShape">
                    <wps:wsp>
                      <wps:cNvSpPr/>
                      <wps:spPr>
                        <a:xfrm>
                          <a:off x="0" y="0"/>
                          <a:ext cx="3632200" cy="3746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4C6BD" id="Rectangle 43" o:spid="_x0000_s1026" style="position:absolute;margin-left:0;margin-top:12.95pt;width:286pt;height:29.5pt;z-index:-25071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" fillcolor="#002060" strokecolor="#1f3763 [1604]" strokeweight="1pt">
                <w10:wrap type="tight" anchorx="margin"/>
              </v:rect>
            </w:pict>
          </mc:Fallback>
        </mc:AlternateContent>
      </w:r>
    </w:p>
    <w:p w14:paraId="23F1D248" w14:textId="0C93B06D" w:rsidR="00B03C5A" w:rsidRPr="002D2925" w:rsidRDefault="00805738" w:rsidP="00075C73">
      <w:pPr>
        <w:spacing w:line="360" w:lineRule="auto"/>
        <w:rPr>
          <w:rFonts w:ascii="Arial" w:hAnsi="Arial" w:cs="Arial"/>
          <w:sz w:val="22"/>
        </w:rPr>
      </w:pPr>
      <w:r w:rsidRPr="00BE1007">
        <w:rPr>
          <w:rFonts w:ascii="Calibri Light" w:eastAsia="Calibri Light" w:hAnsi="Calibri Light" w:cs="Calibri Light"/>
          <w:noProof/>
          <w:sz w:val="22"/>
          <w:lang w:eastAsia="en-GB" w:bidi="en-GB"/>
        </w:rPr>
        <w:drawing>
          <wp:anchor distT="0" distB="0" distL="114300" distR="114300" simplePos="0" relativeHeight="252605440" behindDoc="1" locked="0" layoutInCell="1" allowOverlap="1" wp14:anchorId="5E21BB57" wp14:editId="31083EDC">
            <wp:simplePos x="0" y="0"/>
            <wp:positionH relativeFrom="margin">
              <wp:align>left</wp:align>
            </wp:positionH>
            <wp:positionV relativeFrom="paragraph">
              <wp:posOffset>323850</wp:posOffset>
            </wp:positionV>
            <wp:extent cx="1143000" cy="577850"/>
            <wp:effectExtent l="0" t="0" r="0" b="0"/>
            <wp:wrapTight wrapText="bothSides">
              <wp:wrapPolygon edited="0">
                <wp:start x="1800" y="0"/>
                <wp:lineTo x="1080" y="4273"/>
                <wp:lineTo x="1440" y="7121"/>
                <wp:lineTo x="3960" y="12818"/>
                <wp:lineTo x="3960" y="17090"/>
                <wp:lineTo x="8640" y="19938"/>
                <wp:lineTo x="10800" y="19938"/>
                <wp:lineTo x="15480" y="18514"/>
                <wp:lineTo x="18000" y="16378"/>
                <wp:lineTo x="18000" y="9969"/>
                <wp:lineTo x="15840" y="5697"/>
                <wp:lineTo x="12240" y="0"/>
                <wp:lineTo x="1800" y="0"/>
              </wp:wrapPolygon>
            </wp:wrapTight>
            <wp:docPr id="41" name="Picture 4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Picture 1131" descr="A picture containing icon&#10;&#10;Description automatically generated"/>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143000" cy="577850"/>
                    </a:xfrm>
                    <a:prstGeom prst="rect">
                      <a:avLst/>
                    </a:prstGeom>
                  </pic:spPr>
                </pic:pic>
              </a:graphicData>
            </a:graphic>
            <wp14:sizeRelH relativeFrom="margin">
              <wp14:pctWidth>0</wp14:pctWidth>
            </wp14:sizeRelH>
            <wp14:sizeRelV relativeFrom="margin">
              <wp14:pctHeight>0</wp14:pctHeight>
            </wp14:sizeRelV>
          </wp:anchor>
        </w:drawing>
      </w:r>
    </w:p>
    <w:p w14:paraId="19560906" w14:textId="3370756A" w:rsidR="008C0FD8" w:rsidRDefault="009F5BA0" w:rsidP="00041A5A">
      <w:pPr>
        <w:spacing w:line="360" w:lineRule="auto"/>
        <w:rPr>
          <w:rFonts w:ascii="Arial" w:hAnsi="Arial" w:cs="Arial"/>
          <w:color w:val="000000"/>
          <w:sz w:val="22"/>
        </w:rPr>
      </w:pPr>
      <w:r>
        <w:rPr>
          <w:noProof/>
        </w:rPr>
        <w:drawing>
          <wp:anchor distT="0" distB="0" distL="114300" distR="114300" simplePos="0" relativeHeight="252611584" behindDoc="1" locked="0" layoutInCell="1" allowOverlap="1" wp14:anchorId="29B65601" wp14:editId="2AA32D76">
            <wp:simplePos x="0" y="0"/>
            <wp:positionH relativeFrom="column">
              <wp:posOffset>50800</wp:posOffset>
            </wp:positionH>
            <wp:positionV relativeFrom="paragraph">
              <wp:posOffset>3372485</wp:posOffset>
            </wp:positionV>
            <wp:extent cx="901065" cy="476250"/>
            <wp:effectExtent l="0" t="0" r="0" b="0"/>
            <wp:wrapTight wrapText="bothSides">
              <wp:wrapPolygon edited="0">
                <wp:start x="0" y="0"/>
                <wp:lineTo x="0" y="20736"/>
                <wp:lineTo x="21006" y="20736"/>
                <wp:lineTo x="21006" y="0"/>
                <wp:lineTo x="0" y="0"/>
              </wp:wrapPolygon>
            </wp:wrapTight>
            <wp:docPr id="4" name="Picture 4" descr="SD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G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01065"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sz w:val="22"/>
        </w:rPr>
        <mc:AlternateContent>
          <mc:Choice Requires="wps">
            <w:drawing>
              <wp:anchor distT="0" distB="0" distL="114300" distR="114300" simplePos="0" relativeHeight="252609536" behindDoc="1" locked="0" layoutInCell="1" allowOverlap="1" wp14:anchorId="4C3506E2" wp14:editId="330A8352">
                <wp:simplePos x="0" y="0"/>
                <wp:positionH relativeFrom="margin">
                  <wp:align>left</wp:align>
                </wp:positionH>
                <wp:positionV relativeFrom="paragraph">
                  <wp:posOffset>3328035</wp:posOffset>
                </wp:positionV>
                <wp:extent cx="996950" cy="584200"/>
                <wp:effectExtent l="0" t="0" r="12700" b="25400"/>
                <wp:wrapTight wrapText="bothSides">
                  <wp:wrapPolygon edited="0">
                    <wp:start x="0" y="0"/>
                    <wp:lineTo x="0" y="21835"/>
                    <wp:lineTo x="21462" y="21835"/>
                    <wp:lineTo x="21462" y="0"/>
                    <wp:lineTo x="0" y="0"/>
                  </wp:wrapPolygon>
                </wp:wrapTight>
                <wp:docPr id="56" name="Rectangle 56"/>
                <wp:cNvGraphicFramePr/>
                <a:graphic xmlns:a="http://schemas.openxmlformats.org/drawingml/2006/main">
                  <a:graphicData uri="http://schemas.microsoft.com/office/word/2010/wordprocessingShape">
                    <wps:wsp>
                      <wps:cNvSpPr/>
                      <wps:spPr>
                        <a:xfrm>
                          <a:off x="0" y="0"/>
                          <a:ext cx="996950" cy="584200"/>
                        </a:xfrm>
                        <a:prstGeom prst="rect">
                          <a:avLst/>
                        </a:prstGeom>
                      </wps:spPr>
                      <wps:style>
                        <a:lnRef idx="2">
                          <a:schemeClr val="accent1">
                            <a:shade val="50000"/>
                          </a:schemeClr>
                        </a:lnRef>
                        <a:fillRef idx="1002">
                          <a:schemeClr val="lt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E169C" id="Rectangle 56" o:spid="_x0000_s1026" style="position:absolute;margin-left:0;margin-top:262.05pt;width:78.5pt;height:46pt;z-index:-25070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" fillcolor="#e8e7e7 [3059]" strokecolor="#1f3763 [1604]" strokeweight="1pt">
                <w10:wrap type="tight" anchorx="margin"/>
              </v:rect>
            </w:pict>
          </mc:Fallback>
        </mc:AlternateContent>
      </w:r>
      <w:r w:rsidR="00B06B6B">
        <w:rPr>
          <w:rFonts w:ascii="Arial" w:hAnsi="Arial" w:cs="Arial"/>
          <w:noProof/>
          <w:sz w:val="22"/>
        </w:rPr>
        <w:t xml:space="preserve">SDG 4, encourages </w:t>
      </w:r>
      <w:r w:rsidR="00F25D17">
        <w:rPr>
          <w:rFonts w:ascii="Arial" w:hAnsi="Arial" w:cs="Arial"/>
          <w:noProof/>
          <w:sz w:val="22"/>
        </w:rPr>
        <w:t xml:space="preserve">the </w:t>
      </w:r>
      <w:r w:rsidR="00B06B6B">
        <w:rPr>
          <w:rFonts w:ascii="Arial" w:hAnsi="Arial" w:cs="Arial"/>
          <w:noProof/>
          <w:sz w:val="22"/>
        </w:rPr>
        <w:t xml:space="preserve">government </w:t>
      </w:r>
      <w:r w:rsidR="002A6106">
        <w:rPr>
          <w:rFonts w:ascii="Arial" w:hAnsi="Arial" w:cs="Arial"/>
          <w:noProof/>
          <w:sz w:val="22"/>
        </w:rPr>
        <w:t>to promote</w:t>
      </w:r>
      <w:r w:rsidR="00B06B6B">
        <w:rPr>
          <w:rFonts w:ascii="Arial" w:hAnsi="Arial" w:cs="Arial"/>
          <w:noProof/>
          <w:sz w:val="22"/>
        </w:rPr>
        <w:t xml:space="preserve"> levels</w:t>
      </w:r>
      <w:r w:rsidR="00C942EF">
        <w:rPr>
          <w:rFonts w:ascii="Arial" w:hAnsi="Arial" w:cs="Arial"/>
          <w:noProof/>
          <w:sz w:val="22"/>
        </w:rPr>
        <w:t xml:space="preserve"> of awareness</w:t>
      </w:r>
      <w:r w:rsidR="00B06B6B">
        <w:rPr>
          <w:rFonts w:ascii="Arial" w:hAnsi="Arial" w:cs="Arial"/>
          <w:noProof/>
          <w:sz w:val="22"/>
        </w:rPr>
        <w:t xml:space="preserve"> </w:t>
      </w:r>
      <w:r w:rsidR="00F25D17">
        <w:rPr>
          <w:rFonts w:ascii="Arial" w:hAnsi="Arial" w:cs="Arial"/>
          <w:noProof/>
          <w:sz w:val="22"/>
        </w:rPr>
        <w:t xml:space="preserve">and </w:t>
      </w:r>
      <w:r w:rsidR="00B06B6B">
        <w:rPr>
          <w:rFonts w:ascii="Arial" w:hAnsi="Arial" w:cs="Arial"/>
          <w:noProof/>
          <w:sz w:val="22"/>
        </w:rPr>
        <w:t>to work together to achieve sustainable development globally. These goals call for a dedication to the rules of law, human rights, transparency, participation, inclusion, and good economic institutions that support the public</w:t>
      </w:r>
      <w:r w:rsidR="006E0B11">
        <w:rPr>
          <w:rFonts w:ascii="Arial" w:hAnsi="Arial" w:cs="Arial"/>
          <w:noProof/>
          <w:sz w:val="22"/>
        </w:rPr>
        <w:t>.</w:t>
      </w:r>
      <w:sdt>
        <w:sdtPr>
          <w:rPr>
            <w:rFonts w:ascii="Arial" w:hAnsi="Arial" w:cs="Arial"/>
            <w:noProof/>
            <w:sz w:val="22"/>
          </w:rPr>
          <w:id w:val="-1575341823"/>
          <w:citation/>
        </w:sdtPr>
        <w:sdtContent>
          <w:r w:rsidR="0046396B" w:rsidRPr="00D81522">
            <w:rPr>
              <w:rFonts w:ascii="Arial" w:hAnsi="Arial" w:cs="Arial"/>
              <w:noProof/>
              <w:sz w:val="22"/>
            </w:rPr>
            <w:fldChar w:fldCharType="begin"/>
          </w:r>
          <w:r w:rsidR="0046396B" w:rsidRPr="00D81522">
            <w:rPr>
              <w:rFonts w:ascii="Arial" w:hAnsi="Arial" w:cs="Arial"/>
              <w:noProof/>
              <w:sz w:val="22"/>
              <w:lang w:val="en-US"/>
            </w:rPr>
            <w:instrText xml:space="preserve"> CITATION Sac12 \l 1033 </w:instrText>
          </w:r>
          <w:r w:rsidR="0046396B" w:rsidRPr="00D81522">
            <w:rPr>
              <w:rFonts w:ascii="Arial" w:hAnsi="Arial" w:cs="Arial"/>
              <w:noProof/>
              <w:sz w:val="22"/>
            </w:rPr>
            <w:fldChar w:fldCharType="separate"/>
          </w:r>
          <w:r w:rsidR="0046396B" w:rsidRPr="00D81522">
            <w:rPr>
              <w:rFonts w:ascii="Arial" w:hAnsi="Arial" w:cs="Arial"/>
              <w:noProof/>
              <w:sz w:val="22"/>
              <w:lang w:val="en-US"/>
            </w:rPr>
            <w:t xml:space="preserve"> (Sachs, 2012)</w:t>
          </w:r>
          <w:r w:rsidR="0046396B" w:rsidRPr="00D81522">
            <w:rPr>
              <w:rFonts w:ascii="Arial" w:hAnsi="Arial" w:cs="Arial"/>
              <w:noProof/>
              <w:sz w:val="22"/>
            </w:rPr>
            <w:fldChar w:fldCharType="end"/>
          </w:r>
        </w:sdtContent>
      </w:sdt>
      <w:r w:rsidR="0046396B" w:rsidRPr="00D81522">
        <w:rPr>
          <w:rFonts w:ascii="Arial" w:hAnsi="Arial" w:cs="Arial"/>
          <w:noProof/>
          <w:sz w:val="22"/>
        </w:rPr>
        <w:t xml:space="preserve">. </w:t>
      </w:r>
      <w:r w:rsidR="00FD6DEA" w:rsidRPr="00D81522">
        <w:rPr>
          <w:rFonts w:ascii="Arial" w:hAnsi="Arial" w:cs="Arial"/>
          <w:noProof/>
          <w:sz w:val="22"/>
        </w:rPr>
        <w:t xml:space="preserve">Goal 4, </w:t>
      </w:r>
      <w:r w:rsidR="0046396B" w:rsidRPr="00D81522">
        <w:rPr>
          <w:rFonts w:ascii="Arial" w:hAnsi="Arial" w:cs="Arial"/>
          <w:noProof/>
          <w:sz w:val="22"/>
        </w:rPr>
        <w:t xml:space="preserve">also </w:t>
      </w:r>
      <w:r w:rsidR="00FD6DEA" w:rsidRPr="00D81522">
        <w:rPr>
          <w:rFonts w:ascii="Arial" w:hAnsi="Arial" w:cs="Arial"/>
          <w:noProof/>
          <w:sz w:val="22"/>
        </w:rPr>
        <w:t>promotes opportunities for everyone to pursue lifelong learning and assures inclusive and equitable quality education</w:t>
      </w:r>
      <w:sdt>
        <w:sdtPr>
          <w:rPr>
            <w:rFonts w:ascii="Arial" w:hAnsi="Arial" w:cs="Arial"/>
            <w:noProof/>
            <w:sz w:val="22"/>
          </w:rPr>
          <w:id w:val="-736930769"/>
          <w:citation/>
        </w:sdtPr>
        <w:sdtContent>
          <w:r w:rsidR="00FD6DEA" w:rsidRPr="00D81522">
            <w:rPr>
              <w:rFonts w:ascii="Arial" w:hAnsi="Arial" w:cs="Arial"/>
              <w:noProof/>
              <w:sz w:val="22"/>
            </w:rPr>
            <w:fldChar w:fldCharType="begin"/>
          </w:r>
          <w:r w:rsidR="00431D27" w:rsidRPr="00D81522">
            <w:rPr>
              <w:rFonts w:ascii="Arial" w:hAnsi="Arial" w:cs="Arial"/>
              <w:noProof/>
              <w:sz w:val="22"/>
              <w:lang w:val="en-US"/>
            </w:rPr>
            <w:instrText xml:space="preserve">CITATION UN21 \l 1033 </w:instrText>
          </w:r>
          <w:r w:rsidR="00FD6DEA" w:rsidRPr="00D81522">
            <w:rPr>
              <w:rFonts w:ascii="Arial" w:hAnsi="Arial" w:cs="Arial"/>
              <w:noProof/>
              <w:sz w:val="22"/>
            </w:rPr>
            <w:fldChar w:fldCharType="separate"/>
          </w:r>
          <w:r w:rsidR="00431D27" w:rsidRPr="00D81522">
            <w:rPr>
              <w:rFonts w:ascii="Arial" w:hAnsi="Arial" w:cs="Arial"/>
              <w:noProof/>
              <w:sz w:val="22"/>
              <w:lang w:val="en-US"/>
            </w:rPr>
            <w:t xml:space="preserve"> (UN, 2020)</w:t>
          </w:r>
          <w:r w:rsidR="00FD6DEA" w:rsidRPr="00D81522">
            <w:rPr>
              <w:rFonts w:ascii="Arial" w:hAnsi="Arial" w:cs="Arial"/>
              <w:noProof/>
              <w:sz w:val="22"/>
            </w:rPr>
            <w:fldChar w:fldCharType="end"/>
          </w:r>
        </w:sdtContent>
      </w:sdt>
      <w:r w:rsidR="00FD6DEA" w:rsidRPr="00D81522">
        <w:rPr>
          <w:rFonts w:ascii="Arial" w:hAnsi="Arial" w:cs="Arial"/>
          <w:noProof/>
          <w:sz w:val="22"/>
        </w:rPr>
        <w:t>.</w:t>
      </w:r>
      <w:r w:rsidR="00087614" w:rsidRPr="00D81522">
        <w:rPr>
          <w:rFonts w:ascii="Arial" w:hAnsi="Arial" w:cs="Arial"/>
          <w:noProof/>
          <w:sz w:val="22"/>
        </w:rPr>
        <w:t xml:space="preserve"> </w:t>
      </w:r>
      <w:sdt>
        <w:sdtPr>
          <w:rPr>
            <w:rFonts w:ascii="Arial" w:hAnsi="Arial" w:cs="Arial"/>
            <w:noProof/>
            <w:sz w:val="22"/>
          </w:rPr>
          <w:id w:val="1380598688"/>
          <w:citation/>
        </w:sdtPr>
        <w:sdtContent>
          <w:r w:rsidR="00497A83">
            <w:rPr>
              <w:rFonts w:ascii="Arial" w:hAnsi="Arial" w:cs="Arial"/>
              <w:noProof/>
              <w:sz w:val="22"/>
            </w:rPr>
            <w:fldChar w:fldCharType="begin"/>
          </w:r>
          <w:r w:rsidR="00497A83">
            <w:rPr>
              <w:rFonts w:ascii="Arial" w:hAnsi="Arial" w:cs="Arial"/>
              <w:noProof/>
              <w:sz w:val="22"/>
              <w:lang w:val="en-US"/>
            </w:rPr>
            <w:instrText xml:space="preserve"> CITATION OEC21 \l 1033 </w:instrText>
          </w:r>
          <w:r w:rsidR="00497A83">
            <w:rPr>
              <w:rFonts w:ascii="Arial" w:hAnsi="Arial" w:cs="Arial"/>
              <w:noProof/>
              <w:sz w:val="22"/>
            </w:rPr>
            <w:fldChar w:fldCharType="separate"/>
          </w:r>
          <w:r w:rsidR="00497A83" w:rsidRPr="00497A83">
            <w:rPr>
              <w:rFonts w:ascii="Arial" w:hAnsi="Arial" w:cs="Arial"/>
              <w:noProof/>
              <w:sz w:val="22"/>
              <w:lang w:val="en-US"/>
            </w:rPr>
            <w:t>(OECD, 2021)</w:t>
          </w:r>
          <w:r w:rsidR="00497A83">
            <w:rPr>
              <w:rFonts w:ascii="Arial" w:hAnsi="Arial" w:cs="Arial"/>
              <w:noProof/>
              <w:sz w:val="22"/>
            </w:rPr>
            <w:fldChar w:fldCharType="end"/>
          </w:r>
        </w:sdtContent>
      </w:sdt>
      <w:r w:rsidR="001A014B">
        <w:rPr>
          <w:rFonts w:ascii="Arial" w:hAnsi="Arial" w:cs="Arial"/>
          <w:noProof/>
          <w:sz w:val="22"/>
        </w:rPr>
        <w:t xml:space="preserve">. </w:t>
      </w:r>
      <w:r w:rsidR="00087614" w:rsidRPr="00D81522">
        <w:rPr>
          <w:rFonts w:ascii="Arial" w:hAnsi="Arial" w:cs="Arial"/>
          <w:noProof/>
          <w:sz w:val="22"/>
        </w:rPr>
        <w:t xml:space="preserve">Education promotes </w:t>
      </w:r>
      <w:r w:rsidR="000F080A" w:rsidRPr="00D81522">
        <w:rPr>
          <w:rFonts w:ascii="Arial" w:hAnsi="Arial" w:cs="Arial"/>
          <w:noProof/>
          <w:sz w:val="22"/>
        </w:rPr>
        <w:t>socioeconomic</w:t>
      </w:r>
      <w:r w:rsidR="00087614" w:rsidRPr="00D81522">
        <w:rPr>
          <w:rFonts w:ascii="Arial" w:hAnsi="Arial" w:cs="Arial"/>
          <w:noProof/>
          <w:sz w:val="22"/>
        </w:rPr>
        <w:t xml:space="preserve"> mobility and is essential</w:t>
      </w:r>
      <w:r w:rsidR="000F080A" w:rsidRPr="00D81522">
        <w:rPr>
          <w:rFonts w:ascii="Arial" w:hAnsi="Arial" w:cs="Arial"/>
          <w:noProof/>
          <w:sz w:val="22"/>
        </w:rPr>
        <w:t xml:space="preserve"> for avoiding poverty</w:t>
      </w:r>
      <w:sdt>
        <w:sdtPr>
          <w:rPr>
            <w:rFonts w:ascii="Arial" w:hAnsi="Arial" w:cs="Arial"/>
            <w:noProof/>
            <w:sz w:val="22"/>
          </w:rPr>
          <w:id w:val="-91705076"/>
          <w:citation/>
        </w:sdtPr>
        <w:sdtContent>
          <w:r w:rsidR="00341985">
            <w:rPr>
              <w:rFonts w:ascii="Arial" w:hAnsi="Arial" w:cs="Arial"/>
              <w:noProof/>
              <w:sz w:val="22"/>
            </w:rPr>
            <w:fldChar w:fldCharType="begin"/>
          </w:r>
          <w:r w:rsidR="00341985">
            <w:rPr>
              <w:rFonts w:ascii="Arial" w:hAnsi="Arial" w:cs="Arial"/>
              <w:noProof/>
              <w:sz w:val="22"/>
              <w:lang w:val="en-US"/>
            </w:rPr>
            <w:instrText xml:space="preserve"> CITATION Gov21 \l 1033 </w:instrText>
          </w:r>
          <w:r w:rsidR="00341985">
            <w:rPr>
              <w:rFonts w:ascii="Arial" w:hAnsi="Arial" w:cs="Arial"/>
              <w:noProof/>
              <w:sz w:val="22"/>
            </w:rPr>
            <w:fldChar w:fldCharType="separate"/>
          </w:r>
          <w:r w:rsidR="00341985">
            <w:rPr>
              <w:rFonts w:ascii="Arial" w:hAnsi="Arial" w:cs="Arial"/>
              <w:noProof/>
              <w:sz w:val="22"/>
              <w:lang w:val="en-US"/>
            </w:rPr>
            <w:t xml:space="preserve"> </w:t>
          </w:r>
          <w:r w:rsidR="00341985" w:rsidRPr="00341985">
            <w:rPr>
              <w:rFonts w:ascii="Arial" w:hAnsi="Arial" w:cs="Arial"/>
              <w:noProof/>
              <w:sz w:val="22"/>
              <w:lang w:val="en-US"/>
            </w:rPr>
            <w:t>(DID, 2021)</w:t>
          </w:r>
          <w:r w:rsidR="00341985">
            <w:rPr>
              <w:rFonts w:ascii="Arial" w:hAnsi="Arial" w:cs="Arial"/>
              <w:noProof/>
              <w:sz w:val="22"/>
            </w:rPr>
            <w:fldChar w:fldCharType="end"/>
          </w:r>
        </w:sdtContent>
      </w:sdt>
      <w:r w:rsidR="000F080A" w:rsidRPr="00D81522">
        <w:rPr>
          <w:rFonts w:ascii="Arial" w:hAnsi="Arial" w:cs="Arial"/>
          <w:noProof/>
          <w:sz w:val="22"/>
        </w:rPr>
        <w:t xml:space="preserve">. UNESCO is taking action with </w:t>
      </w:r>
      <w:r w:rsidR="002818B3">
        <w:rPr>
          <w:rFonts w:ascii="Arial" w:hAnsi="Arial" w:cs="Arial"/>
          <w:noProof/>
          <w:sz w:val="22"/>
        </w:rPr>
        <w:t>several</w:t>
      </w:r>
      <w:r w:rsidR="000F080A" w:rsidRPr="00D81522">
        <w:rPr>
          <w:rFonts w:ascii="Arial" w:hAnsi="Arial" w:cs="Arial"/>
          <w:noProof/>
          <w:sz w:val="22"/>
        </w:rPr>
        <w:t xml:space="preserve"> </w:t>
      </w:r>
      <w:r w:rsidR="00D81522" w:rsidRPr="00D81522">
        <w:rPr>
          <w:rFonts w:ascii="Arial" w:hAnsi="Arial" w:cs="Arial"/>
          <w:noProof/>
          <w:sz w:val="22"/>
        </w:rPr>
        <w:t>initiatives</w:t>
      </w:r>
      <w:r w:rsidR="000F080A" w:rsidRPr="00D81522">
        <w:rPr>
          <w:rFonts w:ascii="Arial" w:hAnsi="Arial" w:cs="Arial"/>
          <w:noProof/>
          <w:sz w:val="22"/>
        </w:rPr>
        <w:t>, includi</w:t>
      </w:r>
      <w:r w:rsidR="00B835D9">
        <w:rPr>
          <w:rFonts w:ascii="Arial" w:hAnsi="Arial" w:cs="Arial"/>
          <w:noProof/>
          <w:sz w:val="22"/>
        </w:rPr>
        <w:t xml:space="preserve">ng </w:t>
      </w:r>
      <w:r w:rsidR="000F080A" w:rsidRPr="00D81522">
        <w:rPr>
          <w:rFonts w:ascii="Arial" w:hAnsi="Arial" w:cs="Arial"/>
          <w:noProof/>
          <w:sz w:val="22"/>
        </w:rPr>
        <w:t xml:space="preserve">collaboration and </w:t>
      </w:r>
      <w:r w:rsidR="00B835D9">
        <w:rPr>
          <w:rFonts w:ascii="Arial" w:hAnsi="Arial" w:cs="Arial"/>
          <w:noProof/>
          <w:sz w:val="22"/>
        </w:rPr>
        <w:t>guaranteeing</w:t>
      </w:r>
      <w:r w:rsidR="000F080A" w:rsidRPr="00D81522">
        <w:rPr>
          <w:rFonts w:ascii="Arial" w:hAnsi="Arial" w:cs="Arial"/>
          <w:noProof/>
          <w:sz w:val="22"/>
        </w:rPr>
        <w:t xml:space="preserve"> that education never </w:t>
      </w:r>
      <w:r w:rsidR="00D81522" w:rsidRPr="00D81522">
        <w:rPr>
          <w:rFonts w:ascii="Arial" w:hAnsi="Arial" w:cs="Arial"/>
          <w:noProof/>
          <w:sz w:val="22"/>
        </w:rPr>
        <w:t>stops</w:t>
      </w:r>
      <w:sdt>
        <w:sdtPr>
          <w:rPr>
            <w:rFonts w:ascii="Arial" w:hAnsi="Arial" w:cs="Arial"/>
            <w:noProof/>
            <w:sz w:val="22"/>
          </w:rPr>
          <w:id w:val="127129485"/>
          <w:citation/>
        </w:sdtPr>
        <w:sdtContent>
          <w:r w:rsidR="00D81522">
            <w:rPr>
              <w:rFonts w:ascii="Arial" w:hAnsi="Arial" w:cs="Arial"/>
              <w:noProof/>
              <w:sz w:val="22"/>
            </w:rPr>
            <w:fldChar w:fldCharType="begin"/>
          </w:r>
          <w:r w:rsidR="00D81522">
            <w:rPr>
              <w:rFonts w:ascii="Arial" w:hAnsi="Arial" w:cs="Arial"/>
              <w:noProof/>
              <w:sz w:val="22"/>
              <w:lang w:val="en-US"/>
            </w:rPr>
            <w:instrText xml:space="preserve"> CITATION UN21 \l 1033 </w:instrText>
          </w:r>
          <w:r w:rsidR="00D81522">
            <w:rPr>
              <w:rFonts w:ascii="Arial" w:hAnsi="Arial" w:cs="Arial"/>
              <w:noProof/>
              <w:sz w:val="22"/>
            </w:rPr>
            <w:fldChar w:fldCharType="separate"/>
          </w:r>
          <w:r w:rsidR="00D81522">
            <w:rPr>
              <w:rFonts w:ascii="Arial" w:hAnsi="Arial" w:cs="Arial"/>
              <w:noProof/>
              <w:sz w:val="22"/>
              <w:lang w:val="en-US"/>
            </w:rPr>
            <w:t xml:space="preserve"> </w:t>
          </w:r>
          <w:r w:rsidR="00D81522" w:rsidRPr="00D81522">
            <w:rPr>
              <w:rFonts w:ascii="Arial" w:hAnsi="Arial" w:cs="Arial"/>
              <w:noProof/>
              <w:sz w:val="22"/>
              <w:lang w:val="en-US"/>
            </w:rPr>
            <w:t>(UN, 2020)</w:t>
          </w:r>
          <w:r w:rsidR="00D81522">
            <w:rPr>
              <w:rFonts w:ascii="Arial" w:hAnsi="Arial" w:cs="Arial"/>
              <w:noProof/>
              <w:sz w:val="22"/>
            </w:rPr>
            <w:fldChar w:fldCharType="end"/>
          </w:r>
        </w:sdtContent>
      </w:sdt>
      <w:r w:rsidR="00D81522">
        <w:rPr>
          <w:rFonts w:ascii="Arial" w:hAnsi="Arial" w:cs="Arial"/>
          <w:noProof/>
          <w:sz w:val="22"/>
        </w:rPr>
        <w:t>.</w:t>
      </w:r>
      <w:r w:rsidR="0025524F">
        <w:rPr>
          <w:rFonts w:ascii="Arial" w:hAnsi="Arial" w:cs="Arial"/>
          <w:noProof/>
          <w:sz w:val="22"/>
        </w:rPr>
        <w:t xml:space="preserve"> </w:t>
      </w:r>
      <w:r w:rsidR="001A014B">
        <w:rPr>
          <w:rFonts w:ascii="Arial" w:hAnsi="Arial" w:cs="Arial"/>
          <w:color w:val="000000"/>
          <w:sz w:val="22"/>
        </w:rPr>
        <w:t>SDG 4, which promotes</w:t>
      </w:r>
      <w:r w:rsidR="0025524F">
        <w:rPr>
          <w:rFonts w:ascii="Arial" w:hAnsi="Arial" w:cs="Arial"/>
          <w:color w:val="000000"/>
          <w:sz w:val="22"/>
        </w:rPr>
        <w:t xml:space="preserve"> gender equality is crucial for the development of peaceful societies, as well as human potential and </w:t>
      </w:r>
      <w:r w:rsidR="00B835D9">
        <w:rPr>
          <w:rFonts w:ascii="Arial" w:hAnsi="Arial" w:cs="Arial"/>
          <w:color w:val="000000"/>
          <w:sz w:val="22"/>
        </w:rPr>
        <w:t>sustainability</w:t>
      </w:r>
      <w:sdt>
        <w:sdtPr>
          <w:rPr>
            <w:rFonts w:ascii="Arial" w:hAnsi="Arial" w:cs="Arial"/>
            <w:color w:val="000000"/>
            <w:sz w:val="22"/>
          </w:rPr>
          <w:id w:val="-1583369600"/>
          <w:citation/>
        </w:sdtPr>
        <w:sdtContent>
          <w:r w:rsidR="0025524F">
            <w:rPr>
              <w:rFonts w:ascii="Arial" w:hAnsi="Arial" w:cs="Arial"/>
              <w:color w:val="000000"/>
              <w:sz w:val="22"/>
            </w:rPr>
            <w:fldChar w:fldCharType="begin"/>
          </w:r>
          <w:r w:rsidR="0025524F">
            <w:rPr>
              <w:rFonts w:ascii="Arial" w:hAnsi="Arial" w:cs="Arial"/>
              <w:color w:val="000000"/>
              <w:sz w:val="22"/>
              <w:lang w:val="en-US"/>
            </w:rPr>
            <w:instrText xml:space="preserve"> CITATION UN211 \l 1033 </w:instrText>
          </w:r>
          <w:r w:rsidR="0025524F">
            <w:rPr>
              <w:rFonts w:ascii="Arial" w:hAnsi="Arial" w:cs="Arial"/>
              <w:color w:val="000000"/>
              <w:sz w:val="22"/>
            </w:rPr>
            <w:fldChar w:fldCharType="separate"/>
          </w:r>
          <w:r w:rsidR="0025524F">
            <w:rPr>
              <w:rFonts w:ascii="Arial" w:hAnsi="Arial" w:cs="Arial"/>
              <w:noProof/>
              <w:color w:val="000000"/>
              <w:sz w:val="22"/>
              <w:lang w:val="en-US"/>
            </w:rPr>
            <w:t xml:space="preserve"> </w:t>
          </w:r>
          <w:r w:rsidR="0025524F" w:rsidRPr="00AA07B7">
            <w:rPr>
              <w:rFonts w:ascii="Arial" w:hAnsi="Arial" w:cs="Arial"/>
              <w:noProof/>
              <w:color w:val="000000"/>
              <w:sz w:val="22"/>
              <w:lang w:val="en-US"/>
            </w:rPr>
            <w:t>(UN, 2021)</w:t>
          </w:r>
          <w:r w:rsidR="0025524F">
            <w:rPr>
              <w:rFonts w:ascii="Arial" w:hAnsi="Arial" w:cs="Arial"/>
              <w:color w:val="000000"/>
              <w:sz w:val="22"/>
            </w:rPr>
            <w:fldChar w:fldCharType="end"/>
          </w:r>
        </w:sdtContent>
      </w:sdt>
      <w:r w:rsidR="0025524F">
        <w:rPr>
          <w:rFonts w:ascii="Arial" w:hAnsi="Arial" w:cs="Arial"/>
          <w:color w:val="000000"/>
          <w:sz w:val="22"/>
        </w:rPr>
        <w:t>.</w:t>
      </w:r>
      <w:r w:rsidR="009263C1">
        <w:rPr>
          <w:rFonts w:ascii="Arial" w:hAnsi="Arial" w:cs="Arial"/>
          <w:color w:val="000000"/>
          <w:sz w:val="22"/>
        </w:rPr>
        <w:t xml:space="preserve"> SDG 4, strives to advance economic growth by enhancing the pipeline for </w:t>
      </w:r>
      <w:r w:rsidR="00B835D9">
        <w:rPr>
          <w:rFonts w:ascii="Arial" w:hAnsi="Arial" w:cs="Arial"/>
          <w:color w:val="000000"/>
          <w:sz w:val="22"/>
        </w:rPr>
        <w:t>skills</w:t>
      </w:r>
      <w:r w:rsidR="009263C1">
        <w:rPr>
          <w:rFonts w:ascii="Arial" w:hAnsi="Arial" w:cs="Arial"/>
          <w:color w:val="000000"/>
          <w:sz w:val="22"/>
        </w:rPr>
        <w:t xml:space="preserve">, raising productivity </w:t>
      </w:r>
      <w:r w:rsidR="00B835D9">
        <w:rPr>
          <w:rFonts w:ascii="Arial" w:hAnsi="Arial" w:cs="Arial"/>
          <w:color w:val="000000"/>
          <w:sz w:val="22"/>
        </w:rPr>
        <w:t>levels,</w:t>
      </w:r>
      <w:r w:rsidR="009263C1">
        <w:rPr>
          <w:rFonts w:ascii="Arial" w:hAnsi="Arial" w:cs="Arial"/>
          <w:color w:val="000000"/>
          <w:sz w:val="22"/>
        </w:rPr>
        <w:t xml:space="preserve"> fostering employment, and boosting community and national cohesion</w:t>
      </w:r>
      <w:r w:rsidR="00DD1DB0">
        <w:rPr>
          <w:rFonts w:ascii="Arial" w:hAnsi="Arial" w:cs="Arial"/>
          <w:color w:val="000000"/>
          <w:sz w:val="22"/>
        </w:rPr>
        <w:t xml:space="preserve">. </w:t>
      </w:r>
      <w:r w:rsidR="00EE0CC0">
        <w:rPr>
          <w:rFonts w:ascii="Arial" w:hAnsi="Arial" w:cs="Arial"/>
          <w:color w:val="000000"/>
          <w:sz w:val="22"/>
        </w:rPr>
        <w:t>SDG 4</w:t>
      </w:r>
      <w:r w:rsidR="00DD1DB0">
        <w:rPr>
          <w:rFonts w:ascii="Arial" w:hAnsi="Arial" w:cs="Arial"/>
          <w:color w:val="000000"/>
          <w:sz w:val="22"/>
        </w:rPr>
        <w:t xml:space="preserve"> also </w:t>
      </w:r>
      <w:r w:rsidR="00EE0CC0">
        <w:rPr>
          <w:rFonts w:ascii="Arial" w:hAnsi="Arial" w:cs="Arial"/>
          <w:color w:val="000000"/>
          <w:sz w:val="22"/>
        </w:rPr>
        <w:t>promotes</w:t>
      </w:r>
      <w:r w:rsidR="009263C1">
        <w:rPr>
          <w:rFonts w:ascii="Arial" w:hAnsi="Arial" w:cs="Arial"/>
          <w:color w:val="000000"/>
          <w:sz w:val="22"/>
        </w:rPr>
        <w:t xml:space="preserve"> early education and care of the highest </w:t>
      </w:r>
      <w:r w:rsidR="008C0FD8">
        <w:rPr>
          <w:rFonts w:ascii="Arial" w:hAnsi="Arial" w:cs="Arial"/>
          <w:color w:val="000000"/>
          <w:sz w:val="22"/>
        </w:rPr>
        <w:t>calibre</w:t>
      </w:r>
      <w:r w:rsidR="00DD1DB0">
        <w:rPr>
          <w:rFonts w:ascii="Arial" w:hAnsi="Arial" w:cs="Arial"/>
          <w:color w:val="000000"/>
          <w:sz w:val="22"/>
        </w:rPr>
        <w:t>,</w:t>
      </w:r>
      <w:r w:rsidR="009263C1">
        <w:rPr>
          <w:rFonts w:ascii="Arial" w:hAnsi="Arial" w:cs="Arial"/>
          <w:color w:val="000000"/>
          <w:sz w:val="22"/>
        </w:rPr>
        <w:t xml:space="preserve"> </w:t>
      </w:r>
      <w:r w:rsidR="00EE0CC0">
        <w:rPr>
          <w:rFonts w:ascii="Arial" w:hAnsi="Arial" w:cs="Arial"/>
          <w:color w:val="000000"/>
          <w:sz w:val="22"/>
        </w:rPr>
        <w:t>boosts</w:t>
      </w:r>
      <w:r w:rsidR="009263C1">
        <w:rPr>
          <w:rFonts w:ascii="Arial" w:hAnsi="Arial" w:cs="Arial"/>
          <w:color w:val="000000"/>
          <w:sz w:val="22"/>
        </w:rPr>
        <w:t xml:space="preserve"> standards</w:t>
      </w:r>
      <w:r w:rsidR="006E0B11">
        <w:rPr>
          <w:rFonts w:ascii="Arial" w:hAnsi="Arial" w:cs="Arial"/>
          <w:color w:val="000000"/>
          <w:sz w:val="22"/>
        </w:rPr>
        <w:t>,</w:t>
      </w:r>
      <w:r w:rsidR="009263C1">
        <w:rPr>
          <w:rFonts w:ascii="Arial" w:hAnsi="Arial" w:cs="Arial"/>
          <w:color w:val="000000"/>
          <w:sz w:val="22"/>
        </w:rPr>
        <w:t xml:space="preserve"> and </w:t>
      </w:r>
      <w:r w:rsidR="00EE0CC0">
        <w:rPr>
          <w:rFonts w:ascii="Arial" w:hAnsi="Arial" w:cs="Arial"/>
          <w:color w:val="000000"/>
          <w:sz w:val="22"/>
        </w:rPr>
        <w:t>enables</w:t>
      </w:r>
      <w:r w:rsidR="009263C1">
        <w:rPr>
          <w:rFonts w:ascii="Arial" w:hAnsi="Arial" w:cs="Arial"/>
          <w:color w:val="000000"/>
          <w:sz w:val="22"/>
        </w:rPr>
        <w:t xml:space="preserve"> parents to work</w:t>
      </w:r>
      <w:sdt>
        <w:sdtPr>
          <w:rPr>
            <w:rFonts w:ascii="Arial" w:hAnsi="Arial" w:cs="Arial"/>
            <w:color w:val="000000"/>
            <w:sz w:val="22"/>
          </w:rPr>
          <w:id w:val="861019033"/>
          <w:citation/>
        </w:sdtPr>
        <w:sdtContent>
          <w:r w:rsidR="009263C1">
            <w:rPr>
              <w:rFonts w:ascii="Arial" w:hAnsi="Arial" w:cs="Arial"/>
              <w:color w:val="000000"/>
              <w:sz w:val="22"/>
            </w:rPr>
            <w:fldChar w:fldCharType="begin"/>
          </w:r>
          <w:r w:rsidR="009263C1">
            <w:rPr>
              <w:rFonts w:ascii="Arial" w:hAnsi="Arial" w:cs="Arial"/>
              <w:color w:val="000000"/>
              <w:sz w:val="22"/>
              <w:lang w:val="en-US"/>
            </w:rPr>
            <w:instrText xml:space="preserve"> CITATION Gov21 \l 1033 </w:instrText>
          </w:r>
          <w:r w:rsidR="009263C1">
            <w:rPr>
              <w:rFonts w:ascii="Arial" w:hAnsi="Arial" w:cs="Arial"/>
              <w:color w:val="000000"/>
              <w:sz w:val="22"/>
            </w:rPr>
            <w:fldChar w:fldCharType="separate"/>
          </w:r>
          <w:r w:rsidR="009263C1">
            <w:rPr>
              <w:rFonts w:ascii="Arial" w:hAnsi="Arial" w:cs="Arial"/>
              <w:noProof/>
              <w:color w:val="000000"/>
              <w:sz w:val="22"/>
              <w:lang w:val="en-US"/>
            </w:rPr>
            <w:t xml:space="preserve"> </w:t>
          </w:r>
          <w:r w:rsidR="009263C1" w:rsidRPr="009263C1">
            <w:rPr>
              <w:rFonts w:ascii="Arial" w:hAnsi="Arial" w:cs="Arial"/>
              <w:noProof/>
              <w:color w:val="000000"/>
              <w:sz w:val="22"/>
              <w:lang w:val="en-US"/>
            </w:rPr>
            <w:t>(DID, 2021)</w:t>
          </w:r>
          <w:r w:rsidR="009263C1">
            <w:rPr>
              <w:rFonts w:ascii="Arial" w:hAnsi="Arial" w:cs="Arial"/>
              <w:color w:val="000000"/>
              <w:sz w:val="22"/>
            </w:rPr>
            <w:fldChar w:fldCharType="end"/>
          </w:r>
        </w:sdtContent>
      </w:sdt>
      <w:r w:rsidR="00341985">
        <w:rPr>
          <w:rFonts w:ascii="Arial" w:hAnsi="Arial" w:cs="Arial"/>
          <w:color w:val="000000"/>
          <w:sz w:val="22"/>
        </w:rPr>
        <w:t>.</w:t>
      </w:r>
      <w:bookmarkStart w:id="3" w:name="_Hlk109564936"/>
      <w:r w:rsidR="008C0FD8">
        <w:rPr>
          <w:rFonts w:ascii="Arial" w:hAnsi="Arial" w:cs="Arial"/>
          <w:color w:val="000000"/>
          <w:sz w:val="22"/>
        </w:rPr>
        <w:t xml:space="preserve"> </w:t>
      </w:r>
    </w:p>
    <w:p w14:paraId="21636CD1" w14:textId="4471BE92" w:rsidR="009F5BA0" w:rsidRDefault="00075C73" w:rsidP="00041A5A">
      <w:pPr>
        <w:spacing w:line="360" w:lineRule="auto"/>
        <w:rPr>
          <w:rFonts w:ascii="Arial" w:hAnsi="Arial" w:cs="Arial"/>
          <w:sz w:val="22"/>
        </w:rPr>
      </w:pPr>
      <w:r w:rsidRPr="0021783A">
        <w:rPr>
          <w:rFonts w:ascii="Arial" w:hAnsi="Arial" w:cs="Arial"/>
          <w:sz w:val="22"/>
        </w:rPr>
        <w:t>Partnerships for Goals (SDG17)</w:t>
      </w:r>
      <w:r>
        <w:rPr>
          <w:rFonts w:ascii="Arial" w:hAnsi="Arial" w:cs="Arial"/>
          <w:sz w:val="22"/>
        </w:rPr>
        <w:t xml:space="preserve"> </w:t>
      </w:r>
      <w:r w:rsidR="00223169">
        <w:rPr>
          <w:rFonts w:ascii="Arial" w:hAnsi="Arial" w:cs="Arial"/>
          <w:sz w:val="22"/>
        </w:rPr>
        <w:t>aims to increase</w:t>
      </w:r>
      <w:r w:rsidR="00032088">
        <w:rPr>
          <w:rFonts w:ascii="Arial" w:hAnsi="Arial" w:cs="Arial"/>
          <w:sz w:val="22"/>
        </w:rPr>
        <w:t xml:space="preserve"> </w:t>
      </w:r>
      <w:r>
        <w:rPr>
          <w:rFonts w:ascii="Arial" w:hAnsi="Arial" w:cs="Arial"/>
          <w:sz w:val="22"/>
        </w:rPr>
        <w:t>domestic tax collection</w:t>
      </w:r>
      <w:r w:rsidR="00223169">
        <w:rPr>
          <w:rFonts w:ascii="Arial" w:hAnsi="Arial" w:cs="Arial"/>
          <w:sz w:val="22"/>
        </w:rPr>
        <w:t xml:space="preserve"> and other forms of income generation</w:t>
      </w:r>
      <w:r w:rsidR="00032088">
        <w:rPr>
          <w:rFonts w:ascii="Arial" w:hAnsi="Arial" w:cs="Arial"/>
          <w:sz w:val="22"/>
        </w:rPr>
        <w:t>,</w:t>
      </w:r>
      <w:r>
        <w:rPr>
          <w:rFonts w:ascii="Arial" w:hAnsi="Arial" w:cs="Arial"/>
          <w:sz w:val="22"/>
        </w:rPr>
        <w:t xml:space="preserve"> strengthen domestic resource mobilization, advance technological development, boost building capacity, and promote commerce</w:t>
      </w:r>
      <w:bookmarkEnd w:id="3"/>
      <w:sdt>
        <w:sdtPr>
          <w:rPr>
            <w:rFonts w:ascii="Arial" w:hAnsi="Arial" w:cs="Arial"/>
            <w:sz w:val="22"/>
          </w:rPr>
          <w:id w:val="84890139"/>
          <w:citation/>
        </w:sdtPr>
        <w:sdtContent>
          <w:r w:rsidR="0077653B">
            <w:rPr>
              <w:rFonts w:ascii="Arial" w:hAnsi="Arial" w:cs="Arial"/>
              <w:sz w:val="22"/>
            </w:rPr>
            <w:fldChar w:fldCharType="begin"/>
          </w:r>
          <w:r w:rsidR="0077653B">
            <w:rPr>
              <w:rFonts w:ascii="Arial" w:hAnsi="Arial" w:cs="Arial"/>
              <w:sz w:val="22"/>
              <w:lang w:val="en-US"/>
            </w:rPr>
            <w:instrText xml:space="preserve"> CITATION Arg22 \l 1033 </w:instrText>
          </w:r>
          <w:r w:rsidR="0077653B">
            <w:rPr>
              <w:rFonts w:ascii="Arial" w:hAnsi="Arial" w:cs="Arial"/>
              <w:sz w:val="22"/>
            </w:rPr>
            <w:fldChar w:fldCharType="separate"/>
          </w:r>
          <w:r w:rsidR="0077653B">
            <w:rPr>
              <w:rFonts w:ascii="Arial" w:hAnsi="Arial" w:cs="Arial"/>
              <w:noProof/>
              <w:sz w:val="22"/>
              <w:lang w:val="en-US"/>
            </w:rPr>
            <w:t xml:space="preserve"> </w:t>
          </w:r>
          <w:r w:rsidR="0077653B" w:rsidRPr="0077653B">
            <w:rPr>
              <w:rFonts w:ascii="Arial" w:hAnsi="Arial" w:cs="Arial"/>
              <w:noProof/>
              <w:sz w:val="22"/>
              <w:lang w:val="en-US"/>
            </w:rPr>
            <w:t>(Argyrou, 22)</w:t>
          </w:r>
          <w:r w:rsidR="0077653B">
            <w:rPr>
              <w:rFonts w:ascii="Arial" w:hAnsi="Arial" w:cs="Arial"/>
              <w:sz w:val="22"/>
            </w:rPr>
            <w:fldChar w:fldCharType="end"/>
          </w:r>
        </w:sdtContent>
      </w:sdt>
      <w:r w:rsidR="0077653B">
        <w:rPr>
          <w:rFonts w:ascii="Arial" w:hAnsi="Arial" w:cs="Arial"/>
          <w:sz w:val="22"/>
        </w:rPr>
        <w:t xml:space="preserve">. </w:t>
      </w:r>
      <w:r>
        <w:rPr>
          <w:rFonts w:ascii="Arial" w:hAnsi="Arial" w:cs="Arial"/>
          <w:sz w:val="22"/>
        </w:rPr>
        <w:t>Through policy coordination and coherence for sustainable development, the partnership for goals aims to improve global macroeconomic stability</w:t>
      </w:r>
      <w:sdt>
        <w:sdtPr>
          <w:rPr>
            <w:rFonts w:ascii="Arial" w:hAnsi="Arial" w:cs="Arial"/>
            <w:sz w:val="22"/>
          </w:rPr>
          <w:id w:val="-282183914"/>
          <w:citation/>
        </w:sdtPr>
        <w:sdtContent>
          <w:r w:rsidR="007930A6">
            <w:rPr>
              <w:rFonts w:ascii="Arial" w:hAnsi="Arial" w:cs="Arial"/>
              <w:sz w:val="22"/>
            </w:rPr>
            <w:fldChar w:fldCharType="begin"/>
          </w:r>
          <w:r w:rsidR="007930A6">
            <w:rPr>
              <w:rFonts w:ascii="Arial" w:hAnsi="Arial" w:cs="Arial"/>
              <w:sz w:val="22"/>
              <w:lang w:val="en-US"/>
            </w:rPr>
            <w:instrText xml:space="preserve"> CITATION Bex17 \l 1033 </w:instrText>
          </w:r>
          <w:r w:rsidR="007930A6">
            <w:rPr>
              <w:rFonts w:ascii="Arial" w:hAnsi="Arial" w:cs="Arial"/>
              <w:sz w:val="22"/>
            </w:rPr>
            <w:fldChar w:fldCharType="separate"/>
          </w:r>
          <w:r w:rsidR="007930A6">
            <w:rPr>
              <w:rFonts w:ascii="Arial" w:hAnsi="Arial" w:cs="Arial"/>
              <w:noProof/>
              <w:sz w:val="22"/>
              <w:lang w:val="en-US"/>
            </w:rPr>
            <w:t xml:space="preserve"> </w:t>
          </w:r>
          <w:r w:rsidR="007930A6" w:rsidRPr="007930A6">
            <w:rPr>
              <w:rFonts w:ascii="Arial" w:hAnsi="Arial" w:cs="Arial"/>
              <w:noProof/>
              <w:sz w:val="22"/>
              <w:lang w:val="en-US"/>
            </w:rPr>
            <w:t>(Bexell, 2017)</w:t>
          </w:r>
          <w:r w:rsidR="007930A6">
            <w:rPr>
              <w:rFonts w:ascii="Arial" w:hAnsi="Arial" w:cs="Arial"/>
              <w:sz w:val="22"/>
            </w:rPr>
            <w:fldChar w:fldCharType="end"/>
          </w:r>
        </w:sdtContent>
      </w:sdt>
      <w:r w:rsidR="00E77F02">
        <w:rPr>
          <w:rFonts w:ascii="Arial" w:hAnsi="Arial" w:cs="Arial"/>
          <w:sz w:val="22"/>
        </w:rPr>
        <w:t>.</w:t>
      </w:r>
      <w:r>
        <w:rPr>
          <w:rFonts w:ascii="Arial" w:hAnsi="Arial" w:cs="Arial"/>
          <w:sz w:val="22"/>
        </w:rPr>
        <w:t xml:space="preserve"> By 2020 and 2030, the alliance wants to increase capacity-building assistance for developing nations</w:t>
      </w:r>
      <w:sdt>
        <w:sdtPr>
          <w:rPr>
            <w:rFonts w:ascii="Arial" w:hAnsi="Arial" w:cs="Arial"/>
            <w:sz w:val="22"/>
          </w:rPr>
          <w:id w:val="-656610087"/>
          <w:citation/>
        </w:sdtPr>
        <w:sdtContent>
          <w:r w:rsidR="007A298A">
            <w:rPr>
              <w:rFonts w:ascii="Arial" w:hAnsi="Arial" w:cs="Arial"/>
              <w:sz w:val="22"/>
            </w:rPr>
            <w:fldChar w:fldCharType="begin"/>
          </w:r>
          <w:r w:rsidR="007A298A">
            <w:rPr>
              <w:rFonts w:ascii="Arial" w:hAnsi="Arial" w:cs="Arial"/>
              <w:sz w:val="22"/>
              <w:lang w:val="en-US"/>
            </w:rPr>
            <w:instrText xml:space="preserve"> CITATION UN21 \l 1033 </w:instrText>
          </w:r>
          <w:r w:rsidR="007A298A">
            <w:rPr>
              <w:rFonts w:ascii="Arial" w:hAnsi="Arial" w:cs="Arial"/>
              <w:sz w:val="22"/>
            </w:rPr>
            <w:fldChar w:fldCharType="separate"/>
          </w:r>
          <w:r w:rsidR="007A298A">
            <w:rPr>
              <w:rFonts w:ascii="Arial" w:hAnsi="Arial" w:cs="Arial"/>
              <w:noProof/>
              <w:sz w:val="22"/>
              <w:lang w:val="en-US"/>
            </w:rPr>
            <w:t xml:space="preserve"> </w:t>
          </w:r>
          <w:r w:rsidR="007A298A" w:rsidRPr="007A298A">
            <w:rPr>
              <w:rFonts w:ascii="Arial" w:hAnsi="Arial" w:cs="Arial"/>
              <w:noProof/>
              <w:sz w:val="22"/>
              <w:lang w:val="en-US"/>
            </w:rPr>
            <w:t>(UN, 2020)</w:t>
          </w:r>
          <w:r w:rsidR="007A298A">
            <w:rPr>
              <w:rFonts w:ascii="Arial" w:hAnsi="Arial" w:cs="Arial"/>
              <w:sz w:val="22"/>
            </w:rPr>
            <w:fldChar w:fldCharType="end"/>
          </w:r>
        </w:sdtContent>
      </w:sdt>
      <w:r w:rsidR="007A298A">
        <w:rPr>
          <w:rFonts w:ascii="Arial" w:hAnsi="Arial" w:cs="Arial"/>
          <w:sz w:val="22"/>
        </w:rPr>
        <w:t>.</w:t>
      </w:r>
      <w:r w:rsidR="008E6923">
        <w:rPr>
          <w:rFonts w:ascii="Arial" w:hAnsi="Arial" w:cs="Arial"/>
          <w:sz w:val="22"/>
        </w:rPr>
        <w:t xml:space="preserve"> SDG1</w:t>
      </w:r>
      <w:r w:rsidR="007A298A">
        <w:rPr>
          <w:rFonts w:ascii="Arial" w:hAnsi="Arial" w:cs="Arial"/>
          <w:sz w:val="22"/>
        </w:rPr>
        <w:t>7</w:t>
      </w:r>
      <w:r w:rsidR="008E6923">
        <w:rPr>
          <w:rFonts w:ascii="Arial" w:hAnsi="Arial" w:cs="Arial"/>
          <w:sz w:val="22"/>
        </w:rPr>
        <w:t xml:space="preserve"> aims to safeguard society from harm and extend and amplify the influence of the United Kingdom in the world, especially through the successful application for ASEAN preferred partner status</w:t>
      </w:r>
      <w:sdt>
        <w:sdtPr>
          <w:rPr>
            <w:rFonts w:ascii="Arial" w:hAnsi="Arial" w:cs="Arial"/>
            <w:sz w:val="22"/>
          </w:rPr>
          <w:id w:val="226264943"/>
          <w:citation/>
        </w:sdtPr>
        <w:sdtContent>
          <w:r w:rsidR="008E6923">
            <w:rPr>
              <w:rFonts w:ascii="Arial" w:hAnsi="Arial" w:cs="Arial"/>
              <w:sz w:val="22"/>
            </w:rPr>
            <w:fldChar w:fldCharType="begin"/>
          </w:r>
          <w:r w:rsidR="008E6923">
            <w:rPr>
              <w:rFonts w:ascii="Arial" w:hAnsi="Arial" w:cs="Arial"/>
              <w:sz w:val="22"/>
              <w:lang w:val="en-US"/>
            </w:rPr>
            <w:instrText xml:space="preserve"> CITATION Gov21 \l 1033 </w:instrText>
          </w:r>
          <w:r w:rsidR="008E6923">
            <w:rPr>
              <w:rFonts w:ascii="Arial" w:hAnsi="Arial" w:cs="Arial"/>
              <w:sz w:val="22"/>
            </w:rPr>
            <w:fldChar w:fldCharType="separate"/>
          </w:r>
          <w:r w:rsidR="008E6923">
            <w:rPr>
              <w:rFonts w:ascii="Arial" w:hAnsi="Arial" w:cs="Arial"/>
              <w:noProof/>
              <w:sz w:val="22"/>
              <w:lang w:val="en-US"/>
            </w:rPr>
            <w:t xml:space="preserve"> </w:t>
          </w:r>
          <w:r w:rsidR="008E6923" w:rsidRPr="008E6923">
            <w:rPr>
              <w:rFonts w:ascii="Arial" w:hAnsi="Arial" w:cs="Arial"/>
              <w:noProof/>
              <w:sz w:val="22"/>
              <w:lang w:val="en-US"/>
            </w:rPr>
            <w:t>(DID, 2021)</w:t>
          </w:r>
          <w:r w:rsidR="008E6923">
            <w:rPr>
              <w:rFonts w:ascii="Arial" w:hAnsi="Arial" w:cs="Arial"/>
              <w:sz w:val="22"/>
            </w:rPr>
            <w:fldChar w:fldCharType="end"/>
          </w:r>
        </w:sdtContent>
      </w:sdt>
      <w:r w:rsidR="008E6923">
        <w:rPr>
          <w:rFonts w:ascii="Arial" w:hAnsi="Arial" w:cs="Arial"/>
          <w:sz w:val="22"/>
        </w:rPr>
        <w:t xml:space="preserve">. </w:t>
      </w:r>
      <w:r w:rsidR="00FD58E3">
        <w:rPr>
          <w:rFonts w:ascii="Arial" w:hAnsi="Arial" w:cs="Arial"/>
          <w:sz w:val="22"/>
        </w:rPr>
        <w:t>According to Santos (2012), sustainable market entrepreneurs directly contribute to the creation of new formal institutions by internalising both the positive and negative externalities problems that have been ignored in the economy and by providing solutions that are bought to the attention of the legislators and policymakers</w:t>
      </w:r>
      <w:sdt>
        <w:sdtPr>
          <w:rPr>
            <w:rFonts w:ascii="Arial" w:hAnsi="Arial" w:cs="Arial"/>
            <w:sz w:val="22"/>
          </w:rPr>
          <w:id w:val="1683466608"/>
          <w:citation/>
        </w:sdtPr>
        <w:sdtContent>
          <w:r w:rsidR="00FD58E3">
            <w:rPr>
              <w:rFonts w:ascii="Arial" w:hAnsi="Arial" w:cs="Arial"/>
              <w:sz w:val="22"/>
            </w:rPr>
            <w:fldChar w:fldCharType="begin"/>
          </w:r>
          <w:r w:rsidR="00FD58E3">
            <w:rPr>
              <w:rFonts w:ascii="Arial" w:hAnsi="Arial" w:cs="Arial"/>
              <w:sz w:val="22"/>
              <w:lang w:val="en-US"/>
            </w:rPr>
            <w:instrText xml:space="preserve"> CITATION Arg22 \l 1033 </w:instrText>
          </w:r>
          <w:r w:rsidR="00FD58E3">
            <w:rPr>
              <w:rFonts w:ascii="Arial" w:hAnsi="Arial" w:cs="Arial"/>
              <w:sz w:val="22"/>
            </w:rPr>
            <w:fldChar w:fldCharType="separate"/>
          </w:r>
          <w:r w:rsidR="00FD58E3">
            <w:rPr>
              <w:rFonts w:ascii="Arial" w:hAnsi="Arial" w:cs="Arial"/>
              <w:noProof/>
              <w:sz w:val="22"/>
              <w:lang w:val="en-US"/>
            </w:rPr>
            <w:t xml:space="preserve"> </w:t>
          </w:r>
          <w:r w:rsidR="00FD58E3" w:rsidRPr="00FD58E3">
            <w:rPr>
              <w:rFonts w:ascii="Arial" w:hAnsi="Arial" w:cs="Arial"/>
              <w:noProof/>
              <w:sz w:val="22"/>
              <w:lang w:val="en-US"/>
            </w:rPr>
            <w:t>(Argyrou, 22)</w:t>
          </w:r>
          <w:r w:rsidR="00FD58E3">
            <w:rPr>
              <w:rFonts w:ascii="Arial" w:hAnsi="Arial" w:cs="Arial"/>
              <w:sz w:val="22"/>
            </w:rPr>
            <w:fldChar w:fldCharType="end"/>
          </w:r>
        </w:sdtContent>
      </w:sdt>
      <w:r w:rsidR="00FD58E3">
        <w:rPr>
          <w:rFonts w:ascii="Arial" w:hAnsi="Arial" w:cs="Arial"/>
          <w:sz w:val="22"/>
        </w:rPr>
        <w:t>.</w:t>
      </w:r>
      <w:r w:rsidR="008B7F3A">
        <w:rPr>
          <w:rFonts w:ascii="Arial" w:hAnsi="Arial" w:cs="Arial"/>
          <w:sz w:val="22"/>
        </w:rPr>
        <w:t xml:space="preserve"> </w:t>
      </w:r>
    </w:p>
    <w:p w14:paraId="3FB57E52" w14:textId="17E5CC37" w:rsidR="009F5BA0" w:rsidRDefault="008E32B9" w:rsidP="00041A5A">
      <w:pPr>
        <w:spacing w:line="360" w:lineRule="auto"/>
        <w:rPr>
          <w:rFonts w:ascii="Arial" w:hAnsi="Arial" w:cs="Arial"/>
          <w:sz w:val="22"/>
        </w:rPr>
      </w:pPr>
      <w:r>
        <w:rPr>
          <w:rFonts w:ascii="Arial" w:hAnsi="Arial" w:cs="Arial"/>
          <w:noProof/>
          <w:sz w:val="22"/>
        </w:rPr>
        <w:drawing>
          <wp:inline distT="0" distB="0" distL="0" distR="0" wp14:anchorId="2734CF48" wp14:editId="620F2A78">
            <wp:extent cx="5713095" cy="1409700"/>
            <wp:effectExtent l="0" t="0" r="1905" b="0"/>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 name="Picture 1377"/>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32917" cy="1414591"/>
                    </a:xfrm>
                    <a:prstGeom prst="rect">
                      <a:avLst/>
                    </a:prstGeom>
                  </pic:spPr>
                </pic:pic>
              </a:graphicData>
            </a:graphic>
          </wp:inline>
        </w:drawing>
      </w:r>
    </w:p>
    <w:p w14:paraId="5C7A1ED0" w14:textId="32E0C88A" w:rsidR="001F0C91" w:rsidRDefault="00472C80" w:rsidP="00F937E9">
      <w:pPr>
        <w:spacing w:line="360" w:lineRule="auto"/>
        <w:rPr>
          <w:rFonts w:ascii="Arial" w:hAnsi="Arial" w:cs="Arial"/>
          <w:sz w:val="22"/>
        </w:rPr>
      </w:pPr>
      <w:r>
        <w:rPr>
          <w:rFonts w:ascii="Arial" w:hAnsi="Arial" w:cs="Arial"/>
          <w:noProof/>
          <w:sz w:val="22"/>
        </w:rPr>
        <mc:AlternateContent>
          <mc:Choice Requires="wpg">
            <w:drawing>
              <wp:anchor distT="0" distB="0" distL="114300" distR="114300" simplePos="0" relativeHeight="252356608" behindDoc="1" locked="0" layoutInCell="1" allowOverlap="1" wp14:anchorId="7B1BB03A" wp14:editId="66767A67">
                <wp:simplePos x="0" y="0"/>
                <wp:positionH relativeFrom="margin">
                  <wp:posOffset>25400</wp:posOffset>
                </wp:positionH>
                <wp:positionV relativeFrom="paragraph">
                  <wp:posOffset>647700</wp:posOffset>
                </wp:positionV>
                <wp:extent cx="1047750" cy="723900"/>
                <wp:effectExtent l="0" t="0" r="0" b="0"/>
                <wp:wrapTight wrapText="bothSides">
                  <wp:wrapPolygon edited="0">
                    <wp:start x="0" y="0"/>
                    <wp:lineTo x="0" y="21032"/>
                    <wp:lineTo x="21207" y="21032"/>
                    <wp:lineTo x="21207" y="0"/>
                    <wp:lineTo x="0" y="0"/>
                  </wp:wrapPolygon>
                </wp:wrapTight>
                <wp:docPr id="1233" name="Group 1233"/>
                <wp:cNvGraphicFramePr/>
                <a:graphic xmlns:a="http://schemas.openxmlformats.org/drawingml/2006/main">
                  <a:graphicData uri="http://schemas.microsoft.com/office/word/2010/wordprocessingGroup">
                    <wpg:wgp>
                      <wpg:cNvGrpSpPr/>
                      <wpg:grpSpPr>
                        <a:xfrm>
                          <a:off x="0" y="0"/>
                          <a:ext cx="1047750" cy="723900"/>
                          <a:chOff x="0" y="0"/>
                          <a:chExt cx="5731510" cy="4632960"/>
                        </a:xfrm>
                      </wpg:grpSpPr>
                      <pic:pic xmlns:pic="http://schemas.openxmlformats.org/drawingml/2006/picture">
                        <pic:nvPicPr>
                          <pic:cNvPr id="1224" name="Picture 1224"/>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5731510" cy="4298315"/>
                          </a:xfrm>
                          <a:prstGeom prst="rect">
                            <a:avLst/>
                          </a:prstGeom>
                        </pic:spPr>
                      </pic:pic>
                      <wps:wsp>
                        <wps:cNvPr id="1229" name="Text Box 1229"/>
                        <wps:cNvSpPr txBox="1"/>
                        <wps:spPr>
                          <a:xfrm>
                            <a:off x="0" y="4298315"/>
                            <a:ext cx="5731510" cy="334645"/>
                          </a:xfrm>
                          <a:prstGeom prst="rect">
                            <a:avLst/>
                          </a:prstGeom>
                          <a:solidFill>
                            <a:prstClr val="white"/>
                          </a:solidFill>
                          <a:ln>
                            <a:noFill/>
                          </a:ln>
                        </wps:spPr>
                        <wps:txbx>
                          <w:txbxContent>
                            <w:p w14:paraId="3950EB1A" w14:textId="77777777" w:rsidR="00F937E9" w:rsidRPr="00A4110C" w:rsidRDefault="00F937E9" w:rsidP="00F937E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1BB03A" id="Group 1233" o:spid="_x0000_s1090" style="position:absolute;margin-left:2pt;margin-top:51pt;width:82.5pt;height:57pt;z-index:-250959872;mso-position-horizontal-relative:margin;mso-width-relative:margin;mso-height-relative:margin" coordsize="57315,463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24" o:spid="_x0000_s1091" type="#_x0000_t75" style="position:absolute;width:57315;height:4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">
                  <v:imagedata r:id="rId27" o:title=""/>
                </v:shape>
                <v:shapetype id="_x0000_t202" coordsize="21600,21600" o:spt="202" path="m,l,21600r21600,l21600,xe">
                  <v:stroke joinstyle="miter"/>
                  <v:path gradientshapeok="t" o:connecttype="rect"/>
                </v:shapetype>
                <v:shape id="Text Box 1229" o:spid="_x0000_s1092" type="#_x0000_t202" style="position:absolute;top:42983;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" stroked="f">
                  <v:textbox>
                    <w:txbxContent>
                      <w:p w14:paraId="3950EB1A" w14:textId="77777777" w:rsidR="00F937E9" w:rsidRPr="00A4110C" w:rsidRDefault="00F937E9" w:rsidP="00F937E9">
                        <w:pPr>
                          <w:rPr>
                            <w:sz w:val="18"/>
                            <w:szCs w:val="18"/>
                          </w:rPr>
                        </w:pPr>
                      </w:p>
                    </w:txbxContent>
                  </v:textbox>
                </v:shape>
                <w10:wrap type="tight" anchorx="margin"/>
              </v:group>
            </w:pict>
          </mc:Fallback>
        </mc:AlternateContent>
      </w:r>
      <w:r>
        <w:rPr>
          <w:noProof/>
        </w:rPr>
        <w:drawing>
          <wp:anchor distT="0" distB="0" distL="114300" distR="114300" simplePos="0" relativeHeight="252355584" behindDoc="1" locked="0" layoutInCell="1" allowOverlap="1" wp14:anchorId="1442084D" wp14:editId="6DFE253C">
            <wp:simplePos x="0" y="0"/>
            <wp:positionH relativeFrom="margin">
              <wp:posOffset>4639310</wp:posOffset>
            </wp:positionH>
            <wp:positionV relativeFrom="paragraph">
              <wp:posOffset>648335</wp:posOffset>
            </wp:positionV>
            <wp:extent cx="1022350" cy="742950"/>
            <wp:effectExtent l="0" t="0" r="6350" b="0"/>
            <wp:wrapTight wrapText="bothSides">
              <wp:wrapPolygon edited="0">
                <wp:start x="0" y="0"/>
                <wp:lineTo x="0" y="21046"/>
                <wp:lineTo x="21332" y="21046"/>
                <wp:lineTo x="21332" y="0"/>
                <wp:lineTo x="0" y="0"/>
              </wp:wrapPolygon>
            </wp:wrapTight>
            <wp:docPr id="1226" name="Picture 2" descr="Graphical user interface, diagram&#10;&#10;Description automatically generated">
              <a:extLst xmlns:a="http://schemas.openxmlformats.org/drawingml/2006/main">
                <a:ext uri="{FF2B5EF4-FFF2-40B4-BE49-F238E27FC236}">
                  <a16:creationId xmlns:a16="http://schemas.microsoft.com/office/drawing/2014/main" id="{81B1291A-FE27-4B56-AF97-1DBFD088BD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raphical user interface, diagram&#10;&#10;Description automatically generated">
                      <a:extLst>
                        <a:ext uri="{FF2B5EF4-FFF2-40B4-BE49-F238E27FC236}">
                          <a16:creationId xmlns:a16="http://schemas.microsoft.com/office/drawing/2014/main" id="{81B1291A-FE27-4B56-AF97-1DBFD088BDB0}"/>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22350" cy="7429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2"/>
        </w:rPr>
        <mc:AlternateContent>
          <mc:Choice Requires="wps">
            <w:drawing>
              <wp:anchor distT="0" distB="0" distL="114300" distR="114300" simplePos="0" relativeHeight="252566528" behindDoc="0" locked="0" layoutInCell="1" allowOverlap="1" wp14:anchorId="42643B5A" wp14:editId="4073B3D8">
                <wp:simplePos x="0" y="0"/>
                <wp:positionH relativeFrom="margin">
                  <wp:posOffset>176530</wp:posOffset>
                </wp:positionH>
                <wp:positionV relativeFrom="paragraph">
                  <wp:posOffset>196850</wp:posOffset>
                </wp:positionV>
                <wp:extent cx="5302250" cy="317500"/>
                <wp:effectExtent l="0" t="0" r="12700" b="25400"/>
                <wp:wrapNone/>
                <wp:docPr id="1031" name="Rectangle 1031"/>
                <wp:cNvGraphicFramePr/>
                <a:graphic xmlns:a="http://schemas.openxmlformats.org/drawingml/2006/main">
                  <a:graphicData uri="http://schemas.microsoft.com/office/word/2010/wordprocessingShape">
                    <wps:wsp>
                      <wps:cNvSpPr/>
                      <wps:spPr>
                        <a:xfrm>
                          <a:off x="0" y="0"/>
                          <a:ext cx="5302250" cy="317500"/>
                        </a:xfrm>
                        <a:prstGeom prst="rect">
                          <a:avLst/>
                        </a:prstGeom>
                        <a:solidFill>
                          <a:sysClr val="window" lastClr="FFFFFF"/>
                        </a:solidFill>
                        <a:ln w="12700" cap="flat" cmpd="sng" algn="ctr">
                          <a:solidFill>
                            <a:srgbClr val="ED7D31"/>
                          </a:solidFill>
                          <a:prstDash val="solid"/>
                          <a:miter lim="800000"/>
                        </a:ln>
                        <a:effectLst/>
                      </wps:spPr>
                      <wps:txbx>
                        <w:txbxContent>
                          <w:p w14:paraId="5057A3C1" w14:textId="4D52299F" w:rsidR="004E7B11" w:rsidRPr="008A0452" w:rsidRDefault="004E7B11" w:rsidP="004E7B11">
                            <w:pPr>
                              <w:rPr>
                                <w:rFonts w:ascii="Arial" w:hAnsi="Arial" w:cs="Arial"/>
                                <w:szCs w:val="24"/>
                                <w:lang w:val="en-US"/>
                              </w:rPr>
                            </w:pPr>
                            <w:r w:rsidRPr="008A0452">
                              <w:rPr>
                                <w:rFonts w:ascii="Arial" w:hAnsi="Arial" w:cs="Arial"/>
                                <w:szCs w:val="24"/>
                              </w:rPr>
                              <w:t xml:space="preserve">  </w:t>
                            </w:r>
                            <w:r w:rsidR="009F5BA0">
                              <w:rPr>
                                <w:rFonts w:ascii="Arial" w:hAnsi="Arial" w:cs="Arial"/>
                                <w:szCs w:val="24"/>
                              </w:rPr>
                              <w:t xml:space="preserve">      </w:t>
                            </w:r>
                            <w:r w:rsidR="004849C8">
                              <w:rPr>
                                <w:rFonts w:ascii="Arial" w:hAnsi="Arial" w:cs="Arial"/>
                                <w:szCs w:val="24"/>
                              </w:rPr>
                              <w:t>The</w:t>
                            </w:r>
                            <w:r>
                              <w:rPr>
                                <w:rFonts w:ascii="Arial" w:hAnsi="Arial" w:cs="Arial"/>
                                <w:szCs w:val="24"/>
                              </w:rPr>
                              <w:t xml:space="preserve"> </w:t>
                            </w:r>
                            <w:r w:rsidRPr="008A0452">
                              <w:rPr>
                                <w:rFonts w:ascii="Arial" w:hAnsi="Arial" w:cs="Arial"/>
                                <w:szCs w:val="24"/>
                                <w:lang w:val="en-US"/>
                              </w:rPr>
                              <w:t>UK policies and initiatives identified to meet</w:t>
                            </w:r>
                            <w:r>
                              <w:rPr>
                                <w:rFonts w:ascii="Arial" w:hAnsi="Arial" w:cs="Arial"/>
                                <w:szCs w:val="24"/>
                                <w:lang w:val="en-US"/>
                              </w:rPr>
                              <w:t xml:space="preserve"> </w:t>
                            </w:r>
                            <w:r w:rsidR="00F32845">
                              <w:rPr>
                                <w:rFonts w:ascii="Arial" w:hAnsi="Arial" w:cs="Arial"/>
                                <w:szCs w:val="24"/>
                                <w:lang w:val="en-US"/>
                              </w:rPr>
                              <w:t xml:space="preserve">SDGs </w:t>
                            </w:r>
                            <w:r w:rsidRPr="008A0452">
                              <w:rPr>
                                <w:rFonts w:ascii="Arial" w:hAnsi="Arial" w:cs="Arial"/>
                                <w:szCs w:val="24"/>
                                <w:lang w:val="en-US"/>
                              </w:rPr>
                              <w:t>3</w:t>
                            </w:r>
                            <w:r w:rsidR="00F32845">
                              <w:rPr>
                                <w:rFonts w:ascii="Arial" w:hAnsi="Arial" w:cs="Arial"/>
                                <w:szCs w:val="24"/>
                                <w:lang w:val="en-US"/>
                              </w:rPr>
                              <w:t>, 4, and 17</w:t>
                            </w:r>
                            <w:r w:rsidRPr="008A0452">
                              <w:rPr>
                                <w:rFonts w:ascii="Arial" w:hAnsi="Arial" w:cs="Arial"/>
                                <w:szCs w:val="24"/>
                                <w:lang w:val="en-US"/>
                              </w:rPr>
                              <w:t xml:space="preserve">  </w:t>
                            </w:r>
                          </w:p>
                          <w:p w14:paraId="4D31FC94" w14:textId="77777777" w:rsidR="004E7B11" w:rsidRPr="006A24BF" w:rsidRDefault="004E7B11" w:rsidP="004E7B11">
                            <w:pPr>
                              <w:spacing w:line="360" w:lineRule="auto"/>
                              <w:rPr>
                                <w:rFonts w:ascii="Arial" w:hAnsi="Arial" w:cs="Arial"/>
                                <w:szCs w:val="24"/>
                              </w:rPr>
                            </w:pPr>
                            <w:r>
                              <w:rPr>
                                <w:rFonts w:ascii="Arial" w:hAnsi="Arial" w:cs="Arial"/>
                                <w:szCs w:val="24"/>
                              </w:rPr>
                              <w:t xml:space="preserve">   </w:t>
                            </w:r>
                          </w:p>
                          <w:p w14:paraId="11B38EF6" w14:textId="77777777" w:rsidR="004E7B11" w:rsidRDefault="004E7B11" w:rsidP="004E7B1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43B5A" id="Rectangle 1031" o:spid="_x0000_s1093" style="position:absolute;margin-left:13.9pt;margin-top:15.5pt;width:417.5pt;height:25pt;z-index:25256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" fillcolor="window" strokecolor="#ed7d31" strokeweight="1pt">
                <v:textbox>
                  <w:txbxContent>
                    <w:p w14:paraId="5057A3C1" w14:textId="4D52299F" w:rsidR="004E7B11" w:rsidRPr="008A0452" w:rsidRDefault="004E7B11" w:rsidP="004E7B11">
                      <w:pPr>
                        <w:rPr>
                          <w:rFonts w:ascii="Arial" w:hAnsi="Arial" w:cs="Arial"/>
                          <w:szCs w:val="24"/>
                          <w:lang w:val="en-US"/>
                        </w:rPr>
                      </w:pPr>
                      <w:r w:rsidRPr="008A0452">
                        <w:rPr>
                          <w:rFonts w:ascii="Arial" w:hAnsi="Arial" w:cs="Arial"/>
                          <w:szCs w:val="24"/>
                        </w:rPr>
                        <w:t xml:space="preserve">  </w:t>
                      </w:r>
                      <w:r w:rsidR="009F5BA0">
                        <w:rPr>
                          <w:rFonts w:ascii="Arial" w:hAnsi="Arial" w:cs="Arial"/>
                          <w:szCs w:val="24"/>
                        </w:rPr>
                        <w:t xml:space="preserve">      </w:t>
                      </w:r>
                      <w:r w:rsidR="004849C8">
                        <w:rPr>
                          <w:rFonts w:ascii="Arial" w:hAnsi="Arial" w:cs="Arial"/>
                          <w:szCs w:val="24"/>
                        </w:rPr>
                        <w:t>The</w:t>
                      </w:r>
                      <w:r>
                        <w:rPr>
                          <w:rFonts w:ascii="Arial" w:hAnsi="Arial" w:cs="Arial"/>
                          <w:szCs w:val="24"/>
                        </w:rPr>
                        <w:t xml:space="preserve"> </w:t>
                      </w:r>
                      <w:r w:rsidRPr="008A0452">
                        <w:rPr>
                          <w:rFonts w:ascii="Arial" w:hAnsi="Arial" w:cs="Arial"/>
                          <w:szCs w:val="24"/>
                          <w:lang w:val="en-US"/>
                        </w:rPr>
                        <w:t>UK policies and initiatives identified to meet</w:t>
                      </w:r>
                      <w:r>
                        <w:rPr>
                          <w:rFonts w:ascii="Arial" w:hAnsi="Arial" w:cs="Arial"/>
                          <w:szCs w:val="24"/>
                          <w:lang w:val="en-US"/>
                        </w:rPr>
                        <w:t xml:space="preserve"> </w:t>
                      </w:r>
                      <w:r w:rsidR="00F32845">
                        <w:rPr>
                          <w:rFonts w:ascii="Arial" w:hAnsi="Arial" w:cs="Arial"/>
                          <w:szCs w:val="24"/>
                          <w:lang w:val="en-US"/>
                        </w:rPr>
                        <w:t xml:space="preserve">SDGs </w:t>
                      </w:r>
                      <w:r w:rsidRPr="008A0452">
                        <w:rPr>
                          <w:rFonts w:ascii="Arial" w:hAnsi="Arial" w:cs="Arial"/>
                          <w:szCs w:val="24"/>
                          <w:lang w:val="en-US"/>
                        </w:rPr>
                        <w:t>3</w:t>
                      </w:r>
                      <w:r w:rsidR="00F32845">
                        <w:rPr>
                          <w:rFonts w:ascii="Arial" w:hAnsi="Arial" w:cs="Arial"/>
                          <w:szCs w:val="24"/>
                          <w:lang w:val="en-US"/>
                        </w:rPr>
                        <w:t>, 4, and 17</w:t>
                      </w:r>
                      <w:r w:rsidRPr="008A0452">
                        <w:rPr>
                          <w:rFonts w:ascii="Arial" w:hAnsi="Arial" w:cs="Arial"/>
                          <w:szCs w:val="24"/>
                          <w:lang w:val="en-US"/>
                        </w:rPr>
                        <w:t xml:space="preserve">  </w:t>
                      </w:r>
                    </w:p>
                    <w:p w14:paraId="4D31FC94" w14:textId="77777777" w:rsidR="004E7B11" w:rsidRPr="006A24BF" w:rsidRDefault="004E7B11" w:rsidP="004E7B11">
                      <w:pPr>
                        <w:spacing w:line="360" w:lineRule="auto"/>
                        <w:rPr>
                          <w:rFonts w:ascii="Arial" w:hAnsi="Arial" w:cs="Arial"/>
                          <w:szCs w:val="24"/>
                        </w:rPr>
                      </w:pPr>
                      <w:r>
                        <w:rPr>
                          <w:rFonts w:ascii="Arial" w:hAnsi="Arial" w:cs="Arial"/>
                          <w:szCs w:val="24"/>
                        </w:rPr>
                        <w:t xml:space="preserve">   </w:t>
                      </w:r>
                    </w:p>
                    <w:p w14:paraId="11B38EF6" w14:textId="77777777" w:rsidR="004E7B11" w:rsidRDefault="004E7B11" w:rsidP="004E7B11">
                      <w:pPr>
                        <w:jc w:val="center"/>
                      </w:pP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2564480" behindDoc="1" locked="0" layoutInCell="1" allowOverlap="1" wp14:anchorId="74CF31A4" wp14:editId="61368179">
                <wp:simplePos x="0" y="0"/>
                <wp:positionH relativeFrom="margin">
                  <wp:posOffset>-53340</wp:posOffset>
                </wp:positionH>
                <wp:positionV relativeFrom="paragraph">
                  <wp:posOffset>75565</wp:posOffset>
                </wp:positionV>
                <wp:extent cx="5715000" cy="438150"/>
                <wp:effectExtent l="0" t="0" r="19050" b="19050"/>
                <wp:wrapTight wrapText="bothSides">
                  <wp:wrapPolygon edited="0">
                    <wp:start x="0" y="0"/>
                    <wp:lineTo x="0" y="21600"/>
                    <wp:lineTo x="21600" y="21600"/>
                    <wp:lineTo x="21600" y="0"/>
                    <wp:lineTo x="0" y="0"/>
                  </wp:wrapPolygon>
                </wp:wrapTight>
                <wp:docPr id="1152" name="Rectangle 1152"/>
                <wp:cNvGraphicFramePr/>
                <a:graphic xmlns:a="http://schemas.openxmlformats.org/drawingml/2006/main">
                  <a:graphicData uri="http://schemas.microsoft.com/office/word/2010/wordprocessingShape">
                    <wps:wsp>
                      <wps:cNvSpPr/>
                      <wps:spPr>
                        <a:xfrm>
                          <a:off x="0" y="0"/>
                          <a:ext cx="5715000" cy="4381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492C9" id="Rectangle 1152" o:spid="_x0000_s1026" style="position:absolute;margin-left:-4.2pt;margin-top:5.95pt;width:450pt;height:34.5pt;z-index:-25075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" fillcolor="#002060" strokecolor="#1f3763 [1604]" strokeweight="1pt">
                <w10:wrap type="tight" anchorx="margin"/>
              </v:rect>
            </w:pict>
          </mc:Fallback>
        </mc:AlternateContent>
      </w:r>
      <w:r w:rsidR="00F937E9" w:rsidRPr="001F253F">
        <w:rPr>
          <w:rFonts w:ascii="Arial" w:hAnsi="Arial" w:cs="Arial"/>
          <w:sz w:val="22"/>
        </w:rPr>
        <w:t>The NHS has set out on a journey to become one of the safest healthcare systems in the world</w:t>
      </w:r>
      <w:sdt>
        <w:sdtPr>
          <w:rPr>
            <w:rFonts w:ascii="Arial" w:hAnsi="Arial" w:cs="Arial"/>
            <w:sz w:val="22"/>
          </w:rPr>
          <w:id w:val="-2059307153"/>
          <w:citation/>
        </w:sdtPr>
        <w:sdtContent>
          <w:r w:rsidR="00BD7A5B">
            <w:rPr>
              <w:rFonts w:ascii="Arial" w:hAnsi="Arial" w:cs="Arial"/>
              <w:sz w:val="22"/>
            </w:rPr>
            <w:fldChar w:fldCharType="begin"/>
          </w:r>
          <w:r w:rsidR="00BD7A5B">
            <w:rPr>
              <w:rFonts w:ascii="Arial" w:hAnsi="Arial" w:cs="Arial"/>
              <w:sz w:val="22"/>
              <w:lang w:val="en-US"/>
            </w:rPr>
            <w:instrText xml:space="preserve"> CITATION Dep18 \l 1033 </w:instrText>
          </w:r>
          <w:r w:rsidR="00BD7A5B">
            <w:rPr>
              <w:rFonts w:ascii="Arial" w:hAnsi="Arial" w:cs="Arial"/>
              <w:sz w:val="22"/>
            </w:rPr>
            <w:fldChar w:fldCharType="separate"/>
          </w:r>
          <w:r w:rsidR="00BD7A5B">
            <w:rPr>
              <w:rFonts w:ascii="Arial" w:hAnsi="Arial" w:cs="Arial"/>
              <w:noProof/>
              <w:sz w:val="22"/>
              <w:lang w:val="en-US"/>
            </w:rPr>
            <w:t xml:space="preserve"> </w:t>
          </w:r>
          <w:r w:rsidR="00BD7A5B" w:rsidRPr="00BD7A5B">
            <w:rPr>
              <w:rFonts w:ascii="Arial" w:hAnsi="Arial" w:cs="Arial"/>
              <w:noProof/>
              <w:sz w:val="22"/>
              <w:lang w:val="en-US"/>
            </w:rPr>
            <w:t>(Care, 2018)</w:t>
          </w:r>
          <w:r w:rsidR="00BD7A5B">
            <w:rPr>
              <w:rFonts w:ascii="Arial" w:hAnsi="Arial" w:cs="Arial"/>
              <w:sz w:val="22"/>
            </w:rPr>
            <w:fldChar w:fldCharType="end"/>
          </w:r>
        </w:sdtContent>
      </w:sdt>
      <w:r w:rsidR="00BD7A5B">
        <w:rPr>
          <w:rFonts w:ascii="Arial" w:hAnsi="Arial" w:cs="Arial"/>
          <w:sz w:val="22"/>
        </w:rPr>
        <w:t>.</w:t>
      </w:r>
      <w:r w:rsidR="00F937E9" w:rsidRPr="001F253F">
        <w:rPr>
          <w:rFonts w:ascii="Arial" w:hAnsi="Arial" w:cs="Arial"/>
          <w:sz w:val="22"/>
        </w:rPr>
        <w:t xml:space="preserve"> The National Patients Safety Strategy and Patients Safety Collaborative are currently implementing a locally owned improvement initiative</w:t>
      </w:r>
      <w:r w:rsidR="00F937E9">
        <w:rPr>
          <w:rFonts w:ascii="Arial" w:hAnsi="Arial" w:cs="Arial"/>
          <w:sz w:val="22"/>
        </w:rPr>
        <w:t xml:space="preserve"> </w:t>
      </w:r>
      <w:r w:rsidR="002818DD">
        <w:rPr>
          <w:rFonts w:ascii="Arial" w:hAnsi="Arial" w:cs="Arial"/>
          <w:sz w:val="22"/>
        </w:rPr>
        <w:t>f</w:t>
      </w:r>
      <w:r w:rsidR="00F937E9">
        <w:rPr>
          <w:rFonts w:ascii="Arial" w:hAnsi="Arial" w:cs="Arial"/>
          <w:sz w:val="22"/>
        </w:rPr>
        <w:t>or all NHS organisations in their region</w:t>
      </w:r>
      <w:r w:rsidR="00B85DB5">
        <w:rPr>
          <w:rFonts w:ascii="Arial" w:hAnsi="Arial" w:cs="Arial"/>
          <w:sz w:val="22"/>
        </w:rPr>
        <w:t xml:space="preserve"> to support development.</w:t>
      </w:r>
      <w:r w:rsidR="00E02E19">
        <w:rPr>
          <w:rFonts w:ascii="Arial" w:hAnsi="Arial" w:cs="Arial"/>
          <w:sz w:val="22"/>
        </w:rPr>
        <w:t xml:space="preserve"> The NHS</w:t>
      </w:r>
      <w:r w:rsidR="00F937E9">
        <w:rPr>
          <w:rFonts w:ascii="Arial" w:hAnsi="Arial" w:cs="Arial"/>
          <w:sz w:val="22"/>
        </w:rPr>
        <w:t xml:space="preserve"> </w:t>
      </w:r>
      <w:r w:rsidR="002818B3">
        <w:rPr>
          <w:rFonts w:ascii="Arial" w:hAnsi="Arial" w:cs="Arial"/>
          <w:sz w:val="22"/>
        </w:rPr>
        <w:t>assists</w:t>
      </w:r>
      <w:r w:rsidR="00F937E9">
        <w:rPr>
          <w:rFonts w:ascii="Arial" w:hAnsi="Arial" w:cs="Arial"/>
          <w:sz w:val="22"/>
        </w:rPr>
        <w:t xml:space="preserve"> with the identification and growth of integrated care systems, </w:t>
      </w:r>
      <w:r w:rsidR="002818DD">
        <w:rPr>
          <w:rFonts w:ascii="Arial" w:hAnsi="Arial" w:cs="Arial"/>
          <w:sz w:val="22"/>
        </w:rPr>
        <w:t xml:space="preserve">transformation, and </w:t>
      </w:r>
      <w:r w:rsidR="00F937E9">
        <w:rPr>
          <w:rFonts w:ascii="Arial" w:hAnsi="Arial" w:cs="Arial"/>
          <w:sz w:val="22"/>
        </w:rPr>
        <w:t>partnerships for sustainability</w:t>
      </w:r>
      <w:r w:rsidR="004849C8">
        <w:rPr>
          <w:rFonts w:ascii="Arial" w:hAnsi="Arial" w:cs="Arial"/>
          <w:sz w:val="22"/>
        </w:rPr>
        <w:t>.</w:t>
      </w:r>
    </w:p>
    <w:p w14:paraId="4D843ECE" w14:textId="40C0B31A" w:rsidR="007D534E" w:rsidRDefault="007D534E" w:rsidP="00F937E9">
      <w:pPr>
        <w:spacing w:line="360" w:lineRule="auto"/>
        <w:rPr>
          <w:rFonts w:ascii="Arial" w:hAnsi="Arial" w:cs="Arial"/>
          <w:sz w:val="22"/>
        </w:rPr>
      </w:pPr>
      <w:r>
        <w:rPr>
          <w:rFonts w:ascii="Arial" w:hAnsi="Arial" w:cs="Arial"/>
          <w:sz w:val="22"/>
        </w:rPr>
        <w:t>The UK is doing well, in terms of health-related SDGs</w:t>
      </w:r>
      <w:sdt>
        <w:sdtPr>
          <w:rPr>
            <w:rFonts w:ascii="Arial" w:hAnsi="Arial" w:cs="Arial"/>
            <w:sz w:val="22"/>
          </w:rPr>
          <w:id w:val="591286129"/>
          <w:citation/>
        </w:sdtPr>
        <w:sdtContent>
          <w:r>
            <w:rPr>
              <w:rFonts w:ascii="Arial" w:hAnsi="Arial" w:cs="Arial"/>
              <w:sz w:val="22"/>
            </w:rPr>
            <w:fldChar w:fldCharType="begin"/>
          </w:r>
          <w:r>
            <w:rPr>
              <w:rFonts w:ascii="Arial" w:hAnsi="Arial" w:cs="Arial"/>
              <w:sz w:val="22"/>
              <w:lang w:val="en-US"/>
            </w:rPr>
            <w:instrText xml:space="preserve"> CITATION Gov21 \l 1033 </w:instrText>
          </w:r>
          <w:r>
            <w:rPr>
              <w:rFonts w:ascii="Arial" w:hAnsi="Arial" w:cs="Arial"/>
              <w:sz w:val="22"/>
            </w:rPr>
            <w:fldChar w:fldCharType="separate"/>
          </w:r>
          <w:r>
            <w:rPr>
              <w:rFonts w:ascii="Arial" w:hAnsi="Arial" w:cs="Arial"/>
              <w:noProof/>
              <w:sz w:val="22"/>
              <w:lang w:val="en-US"/>
            </w:rPr>
            <w:t xml:space="preserve"> </w:t>
          </w:r>
          <w:r w:rsidRPr="000F6D91">
            <w:rPr>
              <w:rFonts w:ascii="Arial" w:hAnsi="Arial" w:cs="Arial"/>
              <w:noProof/>
              <w:sz w:val="22"/>
              <w:lang w:val="en-US"/>
            </w:rPr>
            <w:t>(DID, 2021)</w:t>
          </w:r>
          <w:r>
            <w:rPr>
              <w:rFonts w:ascii="Arial" w:hAnsi="Arial" w:cs="Arial"/>
              <w:sz w:val="22"/>
            </w:rPr>
            <w:fldChar w:fldCharType="end"/>
          </w:r>
        </w:sdtContent>
      </w:sdt>
      <w:r>
        <w:rPr>
          <w:rFonts w:ascii="Arial" w:hAnsi="Arial" w:cs="Arial"/>
          <w:sz w:val="22"/>
        </w:rPr>
        <w:t>.</w:t>
      </w:r>
      <w:r w:rsidR="00F25D17">
        <w:rPr>
          <w:rFonts w:ascii="Arial" w:hAnsi="Arial" w:cs="Arial"/>
          <w:sz w:val="22"/>
        </w:rPr>
        <w:t xml:space="preserve"> </w:t>
      </w:r>
      <w:r w:rsidR="000B2D25">
        <w:rPr>
          <w:rFonts w:ascii="Arial" w:hAnsi="Arial" w:cs="Arial"/>
          <w:sz w:val="22"/>
        </w:rPr>
        <w:t>The</w:t>
      </w:r>
      <w:r w:rsidR="00557FCE">
        <w:rPr>
          <w:rFonts w:ascii="Arial" w:hAnsi="Arial" w:cs="Arial"/>
          <w:sz w:val="22"/>
        </w:rPr>
        <w:t xml:space="preserve"> NHS</w:t>
      </w:r>
      <w:r w:rsidR="000B2D25">
        <w:rPr>
          <w:rFonts w:ascii="Arial" w:hAnsi="Arial" w:cs="Arial"/>
          <w:sz w:val="22"/>
        </w:rPr>
        <w:t>, and PHE both</w:t>
      </w:r>
      <w:r w:rsidR="00557FCE">
        <w:rPr>
          <w:rFonts w:ascii="Arial" w:hAnsi="Arial" w:cs="Arial"/>
          <w:sz w:val="22"/>
        </w:rPr>
        <w:t xml:space="preserve"> provide </w:t>
      </w:r>
      <w:r w:rsidR="00A9074A">
        <w:rPr>
          <w:rFonts w:ascii="Arial" w:hAnsi="Arial" w:cs="Arial"/>
          <w:sz w:val="22"/>
        </w:rPr>
        <w:t>quality</w:t>
      </w:r>
      <w:r w:rsidR="00817554">
        <w:rPr>
          <w:rFonts w:ascii="Arial" w:hAnsi="Arial" w:cs="Arial"/>
          <w:sz w:val="22"/>
        </w:rPr>
        <w:t xml:space="preserve"> and </w:t>
      </w:r>
      <w:r w:rsidR="00557FCE">
        <w:rPr>
          <w:rFonts w:ascii="Arial" w:hAnsi="Arial" w:cs="Arial"/>
          <w:sz w:val="22"/>
        </w:rPr>
        <w:t>safe</w:t>
      </w:r>
      <w:r w:rsidR="00817554">
        <w:rPr>
          <w:rFonts w:ascii="Arial" w:hAnsi="Arial" w:cs="Arial"/>
          <w:sz w:val="22"/>
        </w:rPr>
        <w:t xml:space="preserve"> medical</w:t>
      </w:r>
      <w:r w:rsidR="00557FCE">
        <w:rPr>
          <w:rFonts w:ascii="Arial" w:hAnsi="Arial" w:cs="Arial"/>
          <w:sz w:val="22"/>
        </w:rPr>
        <w:t xml:space="preserve"> treatment and provide the necessary staff to maintain people’s independence and health in their local communities</w:t>
      </w:r>
      <w:sdt>
        <w:sdtPr>
          <w:rPr>
            <w:rFonts w:ascii="Arial" w:hAnsi="Arial" w:cs="Arial"/>
            <w:sz w:val="22"/>
          </w:rPr>
          <w:id w:val="166064884"/>
          <w:citation/>
        </w:sdtPr>
        <w:sdtContent>
          <w:r w:rsidR="00557FCE">
            <w:rPr>
              <w:rFonts w:ascii="Arial" w:hAnsi="Arial" w:cs="Arial"/>
              <w:sz w:val="22"/>
            </w:rPr>
            <w:fldChar w:fldCharType="begin"/>
          </w:r>
          <w:r w:rsidR="00557FCE">
            <w:rPr>
              <w:rFonts w:ascii="Arial" w:hAnsi="Arial" w:cs="Arial"/>
              <w:sz w:val="22"/>
              <w:lang w:val="en-US"/>
            </w:rPr>
            <w:instrText xml:space="preserve"> CITATION Com12 \l 1033 </w:instrText>
          </w:r>
          <w:r w:rsidR="00557FCE">
            <w:rPr>
              <w:rFonts w:ascii="Arial" w:hAnsi="Arial" w:cs="Arial"/>
              <w:sz w:val="22"/>
            </w:rPr>
            <w:fldChar w:fldCharType="separate"/>
          </w:r>
          <w:r w:rsidR="00557FCE">
            <w:rPr>
              <w:rFonts w:ascii="Arial" w:hAnsi="Arial" w:cs="Arial"/>
              <w:noProof/>
              <w:sz w:val="22"/>
              <w:lang w:val="en-US"/>
            </w:rPr>
            <w:t xml:space="preserve"> </w:t>
          </w:r>
          <w:r w:rsidR="00557FCE" w:rsidRPr="00557FCE">
            <w:rPr>
              <w:rFonts w:ascii="Arial" w:hAnsi="Arial" w:cs="Arial"/>
              <w:noProof/>
              <w:sz w:val="22"/>
              <w:lang w:val="en-US"/>
            </w:rPr>
            <w:t>(Commons, 2012)</w:t>
          </w:r>
          <w:r w:rsidR="00557FCE">
            <w:rPr>
              <w:rFonts w:ascii="Arial" w:hAnsi="Arial" w:cs="Arial"/>
              <w:sz w:val="22"/>
            </w:rPr>
            <w:fldChar w:fldCharType="end"/>
          </w:r>
        </w:sdtContent>
      </w:sdt>
      <w:r w:rsidR="00557FCE">
        <w:rPr>
          <w:rFonts w:ascii="Arial" w:hAnsi="Arial" w:cs="Arial"/>
          <w:sz w:val="22"/>
        </w:rPr>
        <w:t xml:space="preserve">. </w:t>
      </w:r>
      <w:r>
        <w:rPr>
          <w:rFonts w:ascii="Arial" w:hAnsi="Arial" w:cs="Arial"/>
          <w:sz w:val="22"/>
        </w:rPr>
        <w:t xml:space="preserve">The national </w:t>
      </w:r>
      <w:r w:rsidR="00C325BA">
        <w:rPr>
          <w:rFonts w:ascii="Arial" w:hAnsi="Arial" w:cs="Arial"/>
          <w:sz w:val="22"/>
        </w:rPr>
        <w:t>committees</w:t>
      </w:r>
      <w:r>
        <w:rPr>
          <w:rFonts w:ascii="Arial" w:hAnsi="Arial" w:cs="Arial"/>
          <w:sz w:val="22"/>
        </w:rPr>
        <w:t xml:space="preserve"> contribute to environmental preservation and sustainable development and evaluate how well they perform </w:t>
      </w:r>
      <w:r w:rsidR="002463B9">
        <w:rPr>
          <w:rFonts w:ascii="Arial" w:hAnsi="Arial" w:cs="Arial"/>
          <w:sz w:val="22"/>
        </w:rPr>
        <w:t>on</w:t>
      </w:r>
      <w:r>
        <w:rPr>
          <w:rFonts w:ascii="Arial" w:hAnsi="Arial" w:cs="Arial"/>
          <w:sz w:val="22"/>
        </w:rPr>
        <w:t xml:space="preserve"> those objectives</w:t>
      </w:r>
      <w:sdt>
        <w:sdtPr>
          <w:rPr>
            <w:rFonts w:ascii="Arial" w:hAnsi="Arial" w:cs="Arial"/>
            <w:sz w:val="22"/>
          </w:rPr>
          <w:id w:val="-1768215835"/>
          <w:citation/>
        </w:sdtPr>
        <w:sdtContent>
          <w:r>
            <w:rPr>
              <w:rFonts w:ascii="Arial" w:hAnsi="Arial" w:cs="Arial"/>
              <w:sz w:val="22"/>
            </w:rPr>
            <w:fldChar w:fldCharType="begin"/>
          </w:r>
          <w:r>
            <w:rPr>
              <w:rFonts w:ascii="Arial" w:hAnsi="Arial" w:cs="Arial"/>
              <w:sz w:val="22"/>
              <w:lang w:val="en-US"/>
            </w:rPr>
            <w:instrText xml:space="preserve">CITATION UKP21 \l 1033 </w:instrText>
          </w:r>
          <w:r>
            <w:rPr>
              <w:rFonts w:ascii="Arial" w:hAnsi="Arial" w:cs="Arial"/>
              <w:sz w:val="22"/>
            </w:rPr>
            <w:fldChar w:fldCharType="separate"/>
          </w:r>
          <w:r>
            <w:rPr>
              <w:rFonts w:ascii="Arial" w:hAnsi="Arial" w:cs="Arial"/>
              <w:noProof/>
              <w:sz w:val="22"/>
              <w:lang w:val="en-US"/>
            </w:rPr>
            <w:t xml:space="preserve"> </w:t>
          </w:r>
          <w:r w:rsidRPr="00B53DBE">
            <w:rPr>
              <w:rFonts w:ascii="Arial" w:hAnsi="Arial" w:cs="Arial"/>
              <w:noProof/>
              <w:sz w:val="22"/>
              <w:lang w:val="en-US"/>
            </w:rPr>
            <w:t>(Parliament, 2021)</w:t>
          </w:r>
          <w:r>
            <w:rPr>
              <w:rFonts w:ascii="Arial" w:hAnsi="Arial" w:cs="Arial"/>
              <w:sz w:val="22"/>
            </w:rPr>
            <w:fldChar w:fldCharType="end"/>
          </w:r>
        </w:sdtContent>
      </w:sdt>
      <w:r>
        <w:rPr>
          <w:rFonts w:ascii="Arial" w:hAnsi="Arial" w:cs="Arial"/>
          <w:sz w:val="22"/>
        </w:rPr>
        <w:t xml:space="preserve">. 110 million pounds </w:t>
      </w:r>
      <w:r w:rsidR="000B2D25">
        <w:rPr>
          <w:rFonts w:ascii="Arial" w:hAnsi="Arial" w:cs="Arial"/>
          <w:sz w:val="22"/>
        </w:rPr>
        <w:t xml:space="preserve">has been </w:t>
      </w:r>
      <w:r>
        <w:rPr>
          <w:rFonts w:ascii="Arial" w:hAnsi="Arial" w:cs="Arial"/>
          <w:sz w:val="22"/>
        </w:rPr>
        <w:t xml:space="preserve">in support by UK aid, for Vaccines Project to keep emerging diseases under control, all </w:t>
      </w:r>
      <w:r w:rsidR="002818B3">
        <w:rPr>
          <w:rFonts w:ascii="Arial" w:hAnsi="Arial" w:cs="Arial"/>
          <w:sz w:val="22"/>
        </w:rPr>
        <w:t>about</w:t>
      </w:r>
      <w:r>
        <w:rPr>
          <w:rFonts w:ascii="Arial" w:hAnsi="Arial" w:cs="Arial"/>
          <w:sz w:val="22"/>
        </w:rPr>
        <w:t xml:space="preserve"> SDGs 3,4, and 17</w:t>
      </w:r>
      <w:sdt>
        <w:sdtPr>
          <w:rPr>
            <w:rFonts w:ascii="Arial" w:hAnsi="Arial" w:cs="Arial"/>
            <w:sz w:val="22"/>
          </w:rPr>
          <w:id w:val="1221787412"/>
          <w:citation/>
        </w:sdtPr>
        <w:sdtContent>
          <w:r>
            <w:rPr>
              <w:rFonts w:ascii="Arial" w:hAnsi="Arial" w:cs="Arial"/>
              <w:sz w:val="22"/>
            </w:rPr>
            <w:fldChar w:fldCharType="begin"/>
          </w:r>
          <w:r>
            <w:rPr>
              <w:rFonts w:ascii="Arial" w:hAnsi="Arial" w:cs="Arial"/>
              <w:sz w:val="22"/>
              <w:lang w:val="en-US"/>
            </w:rPr>
            <w:instrText xml:space="preserve"> CITATION Dep18 \l 1033 </w:instrText>
          </w:r>
          <w:r>
            <w:rPr>
              <w:rFonts w:ascii="Arial" w:hAnsi="Arial" w:cs="Arial"/>
              <w:sz w:val="22"/>
            </w:rPr>
            <w:fldChar w:fldCharType="separate"/>
          </w:r>
          <w:r>
            <w:rPr>
              <w:rFonts w:ascii="Arial" w:hAnsi="Arial" w:cs="Arial"/>
              <w:noProof/>
              <w:sz w:val="22"/>
              <w:lang w:val="en-US"/>
            </w:rPr>
            <w:t xml:space="preserve"> </w:t>
          </w:r>
          <w:r w:rsidRPr="000E4825">
            <w:rPr>
              <w:rFonts w:ascii="Arial" w:hAnsi="Arial" w:cs="Arial"/>
              <w:noProof/>
              <w:sz w:val="22"/>
              <w:lang w:val="en-US"/>
            </w:rPr>
            <w:t>(Care, 2018)</w:t>
          </w:r>
          <w:r>
            <w:rPr>
              <w:rFonts w:ascii="Arial" w:hAnsi="Arial" w:cs="Arial"/>
              <w:sz w:val="22"/>
            </w:rPr>
            <w:fldChar w:fldCharType="end"/>
          </w:r>
        </w:sdtContent>
      </w:sdt>
      <w:r>
        <w:rPr>
          <w:rFonts w:ascii="Arial" w:hAnsi="Arial" w:cs="Arial"/>
          <w:sz w:val="22"/>
        </w:rPr>
        <w:t>. Public Health England and the NHS, (National Health Service), which was created on the 5</w:t>
      </w:r>
      <w:r w:rsidRPr="00614C2A">
        <w:rPr>
          <w:rFonts w:ascii="Arial" w:hAnsi="Arial" w:cs="Arial"/>
          <w:sz w:val="22"/>
          <w:vertAlign w:val="superscript"/>
        </w:rPr>
        <w:t>th</w:t>
      </w:r>
      <w:r>
        <w:rPr>
          <w:rFonts w:ascii="Arial" w:hAnsi="Arial" w:cs="Arial"/>
          <w:sz w:val="22"/>
        </w:rPr>
        <w:t xml:space="preserve"> of July 1948 has been a key national system for support in terms of health.</w:t>
      </w:r>
    </w:p>
    <w:p w14:paraId="467AEA21" w14:textId="5B57C133" w:rsidR="004C69BF" w:rsidRDefault="004849C8" w:rsidP="00F937E9">
      <w:pPr>
        <w:spacing w:line="360" w:lineRule="auto"/>
        <w:rPr>
          <w:rFonts w:ascii="Arial" w:hAnsi="Arial" w:cs="Arial"/>
          <w:sz w:val="22"/>
        </w:rPr>
      </w:pPr>
      <w:r w:rsidRPr="0036715D">
        <w:rPr>
          <w:rFonts w:ascii="Arial" w:hAnsi="Arial" w:cs="Arial"/>
          <w:noProof/>
          <w:sz w:val="22"/>
        </w:rPr>
        <mc:AlternateContent>
          <mc:Choice Requires="wps">
            <w:drawing>
              <wp:anchor distT="0" distB="0" distL="114300" distR="114300" simplePos="0" relativeHeight="252427264" behindDoc="1" locked="0" layoutInCell="1" allowOverlap="1" wp14:anchorId="07334A65" wp14:editId="214C4A22">
                <wp:simplePos x="0" y="0"/>
                <wp:positionH relativeFrom="margin">
                  <wp:align>right</wp:align>
                </wp:positionH>
                <wp:positionV relativeFrom="paragraph">
                  <wp:posOffset>558165</wp:posOffset>
                </wp:positionV>
                <wp:extent cx="5708650" cy="1181100"/>
                <wp:effectExtent l="0" t="0" r="25400" b="19050"/>
                <wp:wrapTight wrapText="bothSides">
                  <wp:wrapPolygon edited="0">
                    <wp:start x="0" y="0"/>
                    <wp:lineTo x="0" y="21600"/>
                    <wp:lineTo x="21624" y="21600"/>
                    <wp:lineTo x="21624" y="0"/>
                    <wp:lineTo x="0" y="0"/>
                  </wp:wrapPolygon>
                </wp:wrapTight>
                <wp:docPr id="29" name="Rectangle 29"/>
                <wp:cNvGraphicFramePr/>
                <a:graphic xmlns:a="http://schemas.openxmlformats.org/drawingml/2006/main">
                  <a:graphicData uri="http://schemas.microsoft.com/office/word/2010/wordprocessingShape">
                    <wps:wsp>
                      <wps:cNvSpPr/>
                      <wps:spPr>
                        <a:xfrm>
                          <a:off x="0" y="0"/>
                          <a:ext cx="5708650" cy="1181100"/>
                        </a:xfrm>
                        <a:prstGeom prst="rect">
                          <a:avLst/>
                        </a:prstGeom>
                        <a:solidFill>
                          <a:srgbClr val="E7E6E6">
                            <a:tint val="95000"/>
                            <a:satMod val="170000"/>
                          </a:srgbClr>
                        </a:solidFill>
                        <a:ln w="12700" cap="flat" cmpd="sng" algn="ctr">
                          <a:solidFill>
                            <a:srgbClr val="ED7D31"/>
                          </a:solidFill>
                          <a:prstDash val="solid"/>
                          <a:miter lim="800000"/>
                        </a:ln>
                        <a:effectLst/>
                      </wps:spPr>
                      <wps:txbx>
                        <w:txbxContent>
                          <w:p w14:paraId="173AED1E" w14:textId="3BA21EF2" w:rsidR="004C69BF" w:rsidRDefault="00022350" w:rsidP="008070B0">
                            <w:pPr>
                              <w:spacing w:line="360" w:lineRule="auto"/>
                              <w:rPr>
                                <w:rFonts w:ascii="Arial" w:hAnsi="Arial" w:cs="Arial"/>
                                <w:sz w:val="22"/>
                              </w:rPr>
                            </w:pPr>
                            <w:r>
                              <w:rPr>
                                <w:rFonts w:ascii="Arial" w:hAnsi="Arial" w:cs="Arial"/>
                                <w:sz w:val="22"/>
                              </w:rPr>
                              <w:t xml:space="preserve"> </w:t>
                            </w:r>
                            <w:r w:rsidR="00817554">
                              <w:rPr>
                                <w:rFonts w:ascii="Arial" w:hAnsi="Arial" w:cs="Arial"/>
                                <w:sz w:val="22"/>
                              </w:rPr>
                              <w:t>P</w:t>
                            </w:r>
                            <w:r w:rsidR="004849C8">
                              <w:rPr>
                                <w:rFonts w:ascii="Arial" w:hAnsi="Arial" w:cs="Arial"/>
                                <w:sz w:val="22"/>
                              </w:rPr>
                              <w:t xml:space="preserve">ublic </w:t>
                            </w:r>
                            <w:r w:rsidR="00817554">
                              <w:rPr>
                                <w:rFonts w:ascii="Arial" w:hAnsi="Arial" w:cs="Arial"/>
                                <w:sz w:val="22"/>
                              </w:rPr>
                              <w:t>H</w:t>
                            </w:r>
                            <w:r w:rsidR="004849C8">
                              <w:rPr>
                                <w:rFonts w:ascii="Arial" w:hAnsi="Arial" w:cs="Arial"/>
                                <w:sz w:val="22"/>
                              </w:rPr>
                              <w:t xml:space="preserve">ealth </w:t>
                            </w:r>
                            <w:proofErr w:type="gramStart"/>
                            <w:r w:rsidR="004C69BF" w:rsidRPr="00AB7B6F">
                              <w:rPr>
                                <w:rFonts w:ascii="Arial" w:hAnsi="Arial" w:cs="Arial"/>
                                <w:sz w:val="22"/>
                              </w:rPr>
                              <w:t>E</w:t>
                            </w:r>
                            <w:r w:rsidR="004849C8">
                              <w:rPr>
                                <w:rFonts w:ascii="Arial" w:hAnsi="Arial" w:cs="Arial"/>
                                <w:sz w:val="22"/>
                              </w:rPr>
                              <w:t>ngland</w:t>
                            </w:r>
                            <w:r w:rsidR="004C69BF" w:rsidRPr="00AB7B6F">
                              <w:rPr>
                                <w:rFonts w:ascii="Arial" w:hAnsi="Arial" w:cs="Arial"/>
                                <w:sz w:val="22"/>
                              </w:rPr>
                              <w:t xml:space="preserve"> </w:t>
                            </w:r>
                            <w:r w:rsidR="00817554">
                              <w:rPr>
                                <w:rFonts w:ascii="Arial" w:hAnsi="Arial" w:cs="Arial"/>
                                <w:sz w:val="22"/>
                              </w:rPr>
                              <w:t xml:space="preserve"> sees</w:t>
                            </w:r>
                            <w:proofErr w:type="gramEnd"/>
                            <w:r w:rsidR="00817554">
                              <w:rPr>
                                <w:rFonts w:ascii="Arial" w:hAnsi="Arial" w:cs="Arial"/>
                                <w:sz w:val="22"/>
                              </w:rPr>
                              <w:t xml:space="preserve"> </w:t>
                            </w:r>
                            <w:r w:rsidR="00B42B24">
                              <w:rPr>
                                <w:rFonts w:ascii="Arial" w:hAnsi="Arial" w:cs="Arial"/>
                                <w:sz w:val="22"/>
                              </w:rPr>
                              <w:t>`</w:t>
                            </w:r>
                            <w:r>
                              <w:rPr>
                                <w:rFonts w:ascii="Arial" w:hAnsi="Arial" w:cs="Arial"/>
                                <w:sz w:val="22"/>
                              </w:rPr>
                              <w:t>to reduce health disparities and promote public health</w:t>
                            </w:r>
                            <w:r w:rsidR="00FB3783">
                              <w:rPr>
                                <w:rFonts w:ascii="Arial" w:hAnsi="Arial" w:cs="Arial"/>
                                <w:sz w:val="22"/>
                              </w:rPr>
                              <w:t>,</w:t>
                            </w:r>
                            <w:r w:rsidR="004C69BF" w:rsidRPr="00AB7B6F">
                              <w:rPr>
                                <w:rFonts w:ascii="Arial" w:hAnsi="Arial" w:cs="Arial"/>
                                <w:sz w:val="22"/>
                              </w:rPr>
                              <w:t xml:space="preserve"> and</w:t>
                            </w:r>
                            <w:r w:rsidR="004C69BF">
                              <w:rPr>
                                <w:rFonts w:ascii="Arial" w:hAnsi="Arial" w:cs="Arial"/>
                                <w:sz w:val="22"/>
                              </w:rPr>
                              <w:t xml:space="preserve"> healthier </w:t>
                            </w:r>
                            <w:r w:rsidR="004C69BF" w:rsidRPr="00AB7B6F">
                              <w:rPr>
                                <w:rFonts w:ascii="Arial" w:hAnsi="Arial" w:cs="Arial"/>
                                <w:sz w:val="22"/>
                              </w:rPr>
                              <w:t>lifestyles</w:t>
                            </w:r>
                            <w:sdt>
                              <w:sdtPr>
                                <w:rPr>
                                  <w:rFonts w:ascii="Arial" w:hAnsi="Arial" w:cs="Arial"/>
                                  <w:sz w:val="22"/>
                                </w:rPr>
                                <w:id w:val="-1074280409"/>
                                <w:citation/>
                              </w:sdtPr>
                              <w:sdtContent>
                                <w:r w:rsidR="004C69BF">
                                  <w:rPr>
                                    <w:rFonts w:ascii="Arial" w:hAnsi="Arial" w:cs="Arial"/>
                                    <w:sz w:val="22"/>
                                  </w:rPr>
                                  <w:fldChar w:fldCharType="begin"/>
                                </w:r>
                                <w:r w:rsidR="004C69BF">
                                  <w:rPr>
                                    <w:rFonts w:ascii="Arial" w:hAnsi="Arial" w:cs="Arial"/>
                                    <w:sz w:val="22"/>
                                    <w:lang w:val="en-US"/>
                                  </w:rPr>
                                  <w:instrText xml:space="preserve"> CITATION Rut20 \l 1033 </w:instrText>
                                </w:r>
                                <w:r w:rsidR="004C69BF">
                                  <w:rPr>
                                    <w:rFonts w:ascii="Arial" w:hAnsi="Arial" w:cs="Arial"/>
                                    <w:sz w:val="22"/>
                                  </w:rPr>
                                  <w:fldChar w:fldCharType="separate"/>
                                </w:r>
                                <w:r w:rsidR="004C69BF">
                                  <w:rPr>
                                    <w:rFonts w:ascii="Arial" w:hAnsi="Arial" w:cs="Arial"/>
                                    <w:noProof/>
                                    <w:sz w:val="22"/>
                                    <w:lang w:val="en-US"/>
                                  </w:rPr>
                                  <w:t xml:space="preserve"> </w:t>
                                </w:r>
                                <w:r w:rsidR="004C69BF" w:rsidRPr="007769A6">
                                  <w:rPr>
                                    <w:rFonts w:ascii="Arial" w:hAnsi="Arial" w:cs="Arial"/>
                                    <w:noProof/>
                                    <w:sz w:val="22"/>
                                    <w:lang w:val="en-US"/>
                                  </w:rPr>
                                  <w:t>(Rutter, 2020)</w:t>
                                </w:r>
                                <w:r w:rsidR="004C69BF">
                                  <w:rPr>
                                    <w:rFonts w:ascii="Arial" w:hAnsi="Arial" w:cs="Arial"/>
                                    <w:sz w:val="22"/>
                                  </w:rPr>
                                  <w:fldChar w:fldCharType="end"/>
                                </w:r>
                              </w:sdtContent>
                            </w:sdt>
                            <w:r w:rsidR="004C69BF">
                              <w:rPr>
                                <w:rFonts w:ascii="Arial" w:hAnsi="Arial" w:cs="Arial"/>
                                <w:sz w:val="22"/>
                              </w:rPr>
                              <w:t xml:space="preserve">. </w:t>
                            </w:r>
                            <w:r w:rsidR="00FB3783">
                              <w:rPr>
                                <w:rFonts w:ascii="Arial" w:hAnsi="Arial" w:cs="Arial"/>
                                <w:sz w:val="22"/>
                              </w:rPr>
                              <w:t xml:space="preserve">The </w:t>
                            </w:r>
                            <w:r w:rsidR="004C69BF">
                              <w:rPr>
                                <w:rFonts w:ascii="Arial" w:hAnsi="Arial" w:cs="Arial"/>
                                <w:sz w:val="22"/>
                              </w:rPr>
                              <w:t>system accomplishes all its objectives</w:t>
                            </w:r>
                            <w:sdt>
                              <w:sdtPr>
                                <w:rPr>
                                  <w:rFonts w:ascii="Arial" w:hAnsi="Arial" w:cs="Arial"/>
                                  <w:sz w:val="22"/>
                                </w:rPr>
                                <w:id w:val="2130354559"/>
                                <w:citation/>
                              </w:sdtPr>
                              <w:sdtContent>
                                <w:r w:rsidR="004C69BF">
                                  <w:rPr>
                                    <w:rFonts w:ascii="Arial" w:hAnsi="Arial" w:cs="Arial"/>
                                    <w:sz w:val="22"/>
                                  </w:rPr>
                                  <w:fldChar w:fldCharType="begin"/>
                                </w:r>
                                <w:r w:rsidR="004C69BF">
                                  <w:rPr>
                                    <w:rFonts w:ascii="Arial" w:hAnsi="Arial" w:cs="Arial"/>
                                    <w:sz w:val="22"/>
                                    <w:lang w:val="en-US"/>
                                  </w:rPr>
                                  <w:instrText xml:space="preserve"> CITATION PHE20 \l 1033 </w:instrText>
                                </w:r>
                                <w:r w:rsidR="004C69BF">
                                  <w:rPr>
                                    <w:rFonts w:ascii="Arial" w:hAnsi="Arial" w:cs="Arial"/>
                                    <w:sz w:val="22"/>
                                  </w:rPr>
                                  <w:fldChar w:fldCharType="separate"/>
                                </w:r>
                                <w:r w:rsidR="004C69BF">
                                  <w:rPr>
                                    <w:rFonts w:ascii="Arial" w:hAnsi="Arial" w:cs="Arial"/>
                                    <w:noProof/>
                                    <w:sz w:val="22"/>
                                    <w:lang w:val="en-US"/>
                                  </w:rPr>
                                  <w:t xml:space="preserve"> </w:t>
                                </w:r>
                                <w:r w:rsidR="004C69BF" w:rsidRPr="0029369B">
                                  <w:rPr>
                                    <w:rFonts w:ascii="Arial" w:hAnsi="Arial" w:cs="Arial"/>
                                    <w:noProof/>
                                    <w:sz w:val="22"/>
                                    <w:lang w:val="en-US"/>
                                  </w:rPr>
                                  <w:t>(PHE, 2020)</w:t>
                                </w:r>
                                <w:r w:rsidR="004C69BF">
                                  <w:rPr>
                                    <w:rFonts w:ascii="Arial" w:hAnsi="Arial" w:cs="Arial"/>
                                    <w:sz w:val="22"/>
                                  </w:rPr>
                                  <w:fldChar w:fldCharType="end"/>
                                </w:r>
                              </w:sdtContent>
                            </w:sdt>
                            <w:r w:rsidR="004C69BF">
                              <w:rPr>
                                <w:rFonts w:ascii="Arial" w:hAnsi="Arial" w:cs="Arial"/>
                                <w:sz w:val="22"/>
                              </w:rPr>
                              <w:t>. It works around the clock’’ to safeguard and enhance the nation’s health</w:t>
                            </w:r>
                            <w:r w:rsidR="00FB3783">
                              <w:rPr>
                                <w:rFonts w:ascii="Arial" w:hAnsi="Arial" w:cs="Arial"/>
                                <w:sz w:val="22"/>
                              </w:rPr>
                              <w:t>.</w:t>
                            </w:r>
                            <w:sdt>
                              <w:sdtPr>
                                <w:rPr>
                                  <w:rFonts w:ascii="Arial" w:hAnsi="Arial" w:cs="Arial"/>
                                  <w:sz w:val="22"/>
                                </w:rPr>
                                <w:id w:val="1868333641"/>
                                <w:citation/>
                              </w:sdtPr>
                              <w:sdtContent>
                                <w:r w:rsidR="004C69BF">
                                  <w:rPr>
                                    <w:rFonts w:ascii="Arial" w:hAnsi="Arial" w:cs="Arial"/>
                                    <w:sz w:val="22"/>
                                  </w:rPr>
                                  <w:fldChar w:fldCharType="begin"/>
                                </w:r>
                                <w:r w:rsidR="004C69BF">
                                  <w:rPr>
                                    <w:rFonts w:ascii="Arial" w:hAnsi="Arial" w:cs="Arial"/>
                                    <w:sz w:val="22"/>
                                    <w:lang w:val="en-US"/>
                                  </w:rPr>
                                  <w:instrText xml:space="preserve"> CITATION PHE201 \l 1033 </w:instrText>
                                </w:r>
                                <w:r w:rsidR="004C69BF">
                                  <w:rPr>
                                    <w:rFonts w:ascii="Arial" w:hAnsi="Arial" w:cs="Arial"/>
                                    <w:sz w:val="22"/>
                                  </w:rPr>
                                  <w:fldChar w:fldCharType="separate"/>
                                </w:r>
                                <w:r w:rsidR="004C69BF">
                                  <w:rPr>
                                    <w:rFonts w:ascii="Arial" w:hAnsi="Arial" w:cs="Arial"/>
                                    <w:noProof/>
                                    <w:sz w:val="22"/>
                                    <w:lang w:val="en-US"/>
                                  </w:rPr>
                                  <w:t xml:space="preserve"> </w:t>
                                </w:r>
                                <w:r w:rsidR="004C69BF" w:rsidRPr="000D4D89">
                                  <w:rPr>
                                    <w:rFonts w:ascii="Arial" w:hAnsi="Arial" w:cs="Arial"/>
                                    <w:noProof/>
                                    <w:sz w:val="22"/>
                                    <w:lang w:val="en-US"/>
                                  </w:rPr>
                                  <w:t>(PHE, 2020)</w:t>
                                </w:r>
                                <w:r w:rsidR="004C69BF">
                                  <w:rPr>
                                    <w:rFonts w:ascii="Arial" w:hAnsi="Arial" w:cs="Arial"/>
                                    <w:sz w:val="22"/>
                                  </w:rPr>
                                  <w:fldChar w:fldCharType="end"/>
                                </w:r>
                              </w:sdtContent>
                            </w:sdt>
                            <w:r w:rsidR="004C69BF">
                              <w:rPr>
                                <w:rFonts w:ascii="Arial" w:hAnsi="Arial" w:cs="Arial"/>
                                <w:sz w:val="22"/>
                              </w:rPr>
                              <w:t>. These are all in relation to SDGs 3 and 4</w:t>
                            </w:r>
                            <w:sdt>
                              <w:sdtPr>
                                <w:rPr>
                                  <w:rFonts w:ascii="Arial" w:hAnsi="Arial" w:cs="Arial"/>
                                  <w:sz w:val="22"/>
                                </w:rPr>
                                <w:id w:val="1572387593"/>
                                <w:citation/>
                              </w:sdtPr>
                              <w:sdtContent>
                                <w:r w:rsidR="00CA1FF8">
                                  <w:rPr>
                                    <w:rFonts w:ascii="Arial" w:hAnsi="Arial" w:cs="Arial"/>
                                    <w:sz w:val="22"/>
                                  </w:rPr>
                                  <w:fldChar w:fldCharType="begin"/>
                                </w:r>
                                <w:r w:rsidR="00CA1FF8">
                                  <w:rPr>
                                    <w:rFonts w:ascii="Arial" w:hAnsi="Arial" w:cs="Arial"/>
                                    <w:sz w:val="22"/>
                                    <w:lang w:val="en-US"/>
                                  </w:rPr>
                                  <w:instrText xml:space="preserve"> CITATION HMG19 \l 1033 </w:instrText>
                                </w:r>
                                <w:r w:rsidR="00CA1FF8">
                                  <w:rPr>
                                    <w:rFonts w:ascii="Arial" w:hAnsi="Arial" w:cs="Arial"/>
                                    <w:sz w:val="22"/>
                                  </w:rPr>
                                  <w:fldChar w:fldCharType="separate"/>
                                </w:r>
                                <w:r w:rsidR="00CA1FF8">
                                  <w:rPr>
                                    <w:rFonts w:ascii="Arial" w:hAnsi="Arial" w:cs="Arial"/>
                                    <w:noProof/>
                                    <w:sz w:val="22"/>
                                    <w:lang w:val="en-US"/>
                                  </w:rPr>
                                  <w:t xml:space="preserve"> </w:t>
                                </w:r>
                                <w:r w:rsidR="00CA1FF8" w:rsidRPr="00CA1FF8">
                                  <w:rPr>
                                    <w:rFonts w:ascii="Arial" w:hAnsi="Arial" w:cs="Arial"/>
                                    <w:noProof/>
                                    <w:sz w:val="22"/>
                                    <w:lang w:val="en-US"/>
                                  </w:rPr>
                                  <w:t>(UK. Gov, 2O19)</w:t>
                                </w:r>
                                <w:r w:rsidR="00CA1FF8">
                                  <w:rPr>
                                    <w:rFonts w:ascii="Arial" w:hAnsi="Arial" w:cs="Arial"/>
                                    <w:sz w:val="22"/>
                                  </w:rPr>
                                  <w:fldChar w:fldCharType="end"/>
                                </w:r>
                              </w:sdtContent>
                            </w:sdt>
                            <w:r w:rsidR="00CA1FF8">
                              <w:rPr>
                                <w:rFonts w:ascii="Arial" w:hAnsi="Arial" w:cs="Arial"/>
                                <w:sz w:val="22"/>
                              </w:rPr>
                              <w:t>.</w:t>
                            </w:r>
                          </w:p>
                          <w:p w14:paraId="4AA75963" w14:textId="2606BFCB" w:rsidR="004C69BF" w:rsidRDefault="004C69BF" w:rsidP="004C69BF">
                            <w:pPr>
                              <w:rPr>
                                <w:rFonts w:ascii="Arial" w:hAnsi="Arial" w:cs="Arial"/>
                                <w:sz w:val="22"/>
                              </w:rPr>
                            </w:pPr>
                            <w:r>
                              <w:rPr>
                                <w:rFonts w:ascii="Arial" w:hAnsi="Arial" w:cs="Arial"/>
                                <w:sz w:val="22"/>
                              </w:rPr>
                              <w:t xml:space="preserve">. </w:t>
                            </w:r>
                          </w:p>
                          <w:p w14:paraId="111CFB5E" w14:textId="77777777" w:rsidR="004C69BF" w:rsidRDefault="004C69BF" w:rsidP="004C69BF">
                            <w:r>
                              <w:rPr>
                                <w:rFonts w:ascii="Arial" w:hAnsi="Arial" w:cs="Arial"/>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34A65" id="Rectangle 29" o:spid="_x0000_s1094" style="position:absolute;margin-left:398.3pt;margin-top:43.95pt;width:449.5pt;height:93pt;z-index:-250889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" fillcolor="#e9e7e7" strokecolor="#ed7d31" strokeweight="1pt">
                <v:textbox>
                  <w:txbxContent>
                    <w:p w14:paraId="173AED1E" w14:textId="3BA21EF2" w:rsidR="004C69BF" w:rsidRDefault="00022350" w:rsidP="008070B0">
                      <w:pPr>
                        <w:spacing w:line="360" w:lineRule="auto"/>
                        <w:rPr>
                          <w:rFonts w:ascii="Arial" w:hAnsi="Arial" w:cs="Arial"/>
                          <w:sz w:val="22"/>
                        </w:rPr>
                      </w:pPr>
                      <w:r>
                        <w:rPr>
                          <w:rFonts w:ascii="Arial" w:hAnsi="Arial" w:cs="Arial"/>
                          <w:sz w:val="22"/>
                        </w:rPr>
                        <w:t xml:space="preserve"> </w:t>
                      </w:r>
                      <w:r w:rsidR="00817554">
                        <w:rPr>
                          <w:rFonts w:ascii="Arial" w:hAnsi="Arial" w:cs="Arial"/>
                          <w:sz w:val="22"/>
                        </w:rPr>
                        <w:t>P</w:t>
                      </w:r>
                      <w:r w:rsidR="004849C8">
                        <w:rPr>
                          <w:rFonts w:ascii="Arial" w:hAnsi="Arial" w:cs="Arial"/>
                          <w:sz w:val="22"/>
                        </w:rPr>
                        <w:t xml:space="preserve">ublic </w:t>
                      </w:r>
                      <w:r w:rsidR="00817554">
                        <w:rPr>
                          <w:rFonts w:ascii="Arial" w:hAnsi="Arial" w:cs="Arial"/>
                          <w:sz w:val="22"/>
                        </w:rPr>
                        <w:t>H</w:t>
                      </w:r>
                      <w:r w:rsidR="004849C8">
                        <w:rPr>
                          <w:rFonts w:ascii="Arial" w:hAnsi="Arial" w:cs="Arial"/>
                          <w:sz w:val="22"/>
                        </w:rPr>
                        <w:t xml:space="preserve">ealth </w:t>
                      </w:r>
                      <w:proofErr w:type="gramStart"/>
                      <w:r w:rsidR="004C69BF" w:rsidRPr="00AB7B6F">
                        <w:rPr>
                          <w:rFonts w:ascii="Arial" w:hAnsi="Arial" w:cs="Arial"/>
                          <w:sz w:val="22"/>
                        </w:rPr>
                        <w:t>E</w:t>
                      </w:r>
                      <w:r w:rsidR="004849C8">
                        <w:rPr>
                          <w:rFonts w:ascii="Arial" w:hAnsi="Arial" w:cs="Arial"/>
                          <w:sz w:val="22"/>
                        </w:rPr>
                        <w:t>ngland</w:t>
                      </w:r>
                      <w:r w:rsidR="004C69BF" w:rsidRPr="00AB7B6F">
                        <w:rPr>
                          <w:rFonts w:ascii="Arial" w:hAnsi="Arial" w:cs="Arial"/>
                          <w:sz w:val="22"/>
                        </w:rPr>
                        <w:t xml:space="preserve"> </w:t>
                      </w:r>
                      <w:r w:rsidR="00817554">
                        <w:rPr>
                          <w:rFonts w:ascii="Arial" w:hAnsi="Arial" w:cs="Arial"/>
                          <w:sz w:val="22"/>
                        </w:rPr>
                        <w:t xml:space="preserve"> sees</w:t>
                      </w:r>
                      <w:proofErr w:type="gramEnd"/>
                      <w:r w:rsidR="00817554">
                        <w:rPr>
                          <w:rFonts w:ascii="Arial" w:hAnsi="Arial" w:cs="Arial"/>
                          <w:sz w:val="22"/>
                        </w:rPr>
                        <w:t xml:space="preserve"> </w:t>
                      </w:r>
                      <w:r w:rsidR="00B42B24">
                        <w:rPr>
                          <w:rFonts w:ascii="Arial" w:hAnsi="Arial" w:cs="Arial"/>
                          <w:sz w:val="22"/>
                        </w:rPr>
                        <w:t>`</w:t>
                      </w:r>
                      <w:r>
                        <w:rPr>
                          <w:rFonts w:ascii="Arial" w:hAnsi="Arial" w:cs="Arial"/>
                          <w:sz w:val="22"/>
                        </w:rPr>
                        <w:t>to reduce health disparities and promote public health</w:t>
                      </w:r>
                      <w:r w:rsidR="00FB3783">
                        <w:rPr>
                          <w:rFonts w:ascii="Arial" w:hAnsi="Arial" w:cs="Arial"/>
                          <w:sz w:val="22"/>
                        </w:rPr>
                        <w:t>,</w:t>
                      </w:r>
                      <w:r w:rsidR="004C69BF" w:rsidRPr="00AB7B6F">
                        <w:rPr>
                          <w:rFonts w:ascii="Arial" w:hAnsi="Arial" w:cs="Arial"/>
                          <w:sz w:val="22"/>
                        </w:rPr>
                        <w:t xml:space="preserve"> and</w:t>
                      </w:r>
                      <w:r w:rsidR="004C69BF">
                        <w:rPr>
                          <w:rFonts w:ascii="Arial" w:hAnsi="Arial" w:cs="Arial"/>
                          <w:sz w:val="22"/>
                        </w:rPr>
                        <w:t xml:space="preserve"> healthier </w:t>
                      </w:r>
                      <w:r w:rsidR="004C69BF" w:rsidRPr="00AB7B6F">
                        <w:rPr>
                          <w:rFonts w:ascii="Arial" w:hAnsi="Arial" w:cs="Arial"/>
                          <w:sz w:val="22"/>
                        </w:rPr>
                        <w:t>lifestyles</w:t>
                      </w:r>
                      <w:sdt>
                        <w:sdtPr>
                          <w:rPr>
                            <w:rFonts w:ascii="Arial" w:hAnsi="Arial" w:cs="Arial"/>
                            <w:sz w:val="22"/>
                          </w:rPr>
                          <w:id w:val="-1074280409"/>
                          <w:citation/>
                        </w:sdtPr>
                        <w:sdtContent>
                          <w:r w:rsidR="004C69BF">
                            <w:rPr>
                              <w:rFonts w:ascii="Arial" w:hAnsi="Arial" w:cs="Arial"/>
                              <w:sz w:val="22"/>
                            </w:rPr>
                            <w:fldChar w:fldCharType="begin"/>
                          </w:r>
                          <w:r w:rsidR="004C69BF">
                            <w:rPr>
                              <w:rFonts w:ascii="Arial" w:hAnsi="Arial" w:cs="Arial"/>
                              <w:sz w:val="22"/>
                              <w:lang w:val="en-US"/>
                            </w:rPr>
                            <w:instrText xml:space="preserve"> CITATION Rut20 \l 1033 </w:instrText>
                          </w:r>
                          <w:r w:rsidR="004C69BF">
                            <w:rPr>
                              <w:rFonts w:ascii="Arial" w:hAnsi="Arial" w:cs="Arial"/>
                              <w:sz w:val="22"/>
                            </w:rPr>
                            <w:fldChar w:fldCharType="separate"/>
                          </w:r>
                          <w:r w:rsidR="004C69BF">
                            <w:rPr>
                              <w:rFonts w:ascii="Arial" w:hAnsi="Arial" w:cs="Arial"/>
                              <w:noProof/>
                              <w:sz w:val="22"/>
                              <w:lang w:val="en-US"/>
                            </w:rPr>
                            <w:t xml:space="preserve"> </w:t>
                          </w:r>
                          <w:r w:rsidR="004C69BF" w:rsidRPr="007769A6">
                            <w:rPr>
                              <w:rFonts w:ascii="Arial" w:hAnsi="Arial" w:cs="Arial"/>
                              <w:noProof/>
                              <w:sz w:val="22"/>
                              <w:lang w:val="en-US"/>
                            </w:rPr>
                            <w:t>(Rutter, 2020)</w:t>
                          </w:r>
                          <w:r w:rsidR="004C69BF">
                            <w:rPr>
                              <w:rFonts w:ascii="Arial" w:hAnsi="Arial" w:cs="Arial"/>
                              <w:sz w:val="22"/>
                            </w:rPr>
                            <w:fldChar w:fldCharType="end"/>
                          </w:r>
                        </w:sdtContent>
                      </w:sdt>
                      <w:r w:rsidR="004C69BF">
                        <w:rPr>
                          <w:rFonts w:ascii="Arial" w:hAnsi="Arial" w:cs="Arial"/>
                          <w:sz w:val="22"/>
                        </w:rPr>
                        <w:t xml:space="preserve">. </w:t>
                      </w:r>
                      <w:r w:rsidR="00FB3783">
                        <w:rPr>
                          <w:rFonts w:ascii="Arial" w:hAnsi="Arial" w:cs="Arial"/>
                          <w:sz w:val="22"/>
                        </w:rPr>
                        <w:t xml:space="preserve">The </w:t>
                      </w:r>
                      <w:r w:rsidR="004C69BF">
                        <w:rPr>
                          <w:rFonts w:ascii="Arial" w:hAnsi="Arial" w:cs="Arial"/>
                          <w:sz w:val="22"/>
                        </w:rPr>
                        <w:t>system accomplishes all its objectives</w:t>
                      </w:r>
                      <w:sdt>
                        <w:sdtPr>
                          <w:rPr>
                            <w:rFonts w:ascii="Arial" w:hAnsi="Arial" w:cs="Arial"/>
                            <w:sz w:val="22"/>
                          </w:rPr>
                          <w:id w:val="2130354559"/>
                          <w:citation/>
                        </w:sdtPr>
                        <w:sdtContent>
                          <w:r w:rsidR="004C69BF">
                            <w:rPr>
                              <w:rFonts w:ascii="Arial" w:hAnsi="Arial" w:cs="Arial"/>
                              <w:sz w:val="22"/>
                            </w:rPr>
                            <w:fldChar w:fldCharType="begin"/>
                          </w:r>
                          <w:r w:rsidR="004C69BF">
                            <w:rPr>
                              <w:rFonts w:ascii="Arial" w:hAnsi="Arial" w:cs="Arial"/>
                              <w:sz w:val="22"/>
                              <w:lang w:val="en-US"/>
                            </w:rPr>
                            <w:instrText xml:space="preserve"> CITATION PHE20 \l 1033 </w:instrText>
                          </w:r>
                          <w:r w:rsidR="004C69BF">
                            <w:rPr>
                              <w:rFonts w:ascii="Arial" w:hAnsi="Arial" w:cs="Arial"/>
                              <w:sz w:val="22"/>
                            </w:rPr>
                            <w:fldChar w:fldCharType="separate"/>
                          </w:r>
                          <w:r w:rsidR="004C69BF">
                            <w:rPr>
                              <w:rFonts w:ascii="Arial" w:hAnsi="Arial" w:cs="Arial"/>
                              <w:noProof/>
                              <w:sz w:val="22"/>
                              <w:lang w:val="en-US"/>
                            </w:rPr>
                            <w:t xml:space="preserve"> </w:t>
                          </w:r>
                          <w:r w:rsidR="004C69BF" w:rsidRPr="0029369B">
                            <w:rPr>
                              <w:rFonts w:ascii="Arial" w:hAnsi="Arial" w:cs="Arial"/>
                              <w:noProof/>
                              <w:sz w:val="22"/>
                              <w:lang w:val="en-US"/>
                            </w:rPr>
                            <w:t>(PHE, 2020)</w:t>
                          </w:r>
                          <w:r w:rsidR="004C69BF">
                            <w:rPr>
                              <w:rFonts w:ascii="Arial" w:hAnsi="Arial" w:cs="Arial"/>
                              <w:sz w:val="22"/>
                            </w:rPr>
                            <w:fldChar w:fldCharType="end"/>
                          </w:r>
                        </w:sdtContent>
                      </w:sdt>
                      <w:r w:rsidR="004C69BF">
                        <w:rPr>
                          <w:rFonts w:ascii="Arial" w:hAnsi="Arial" w:cs="Arial"/>
                          <w:sz w:val="22"/>
                        </w:rPr>
                        <w:t>. It works around the clock’’ to safeguard and enhance the nation’s health</w:t>
                      </w:r>
                      <w:r w:rsidR="00FB3783">
                        <w:rPr>
                          <w:rFonts w:ascii="Arial" w:hAnsi="Arial" w:cs="Arial"/>
                          <w:sz w:val="22"/>
                        </w:rPr>
                        <w:t>.</w:t>
                      </w:r>
                      <w:sdt>
                        <w:sdtPr>
                          <w:rPr>
                            <w:rFonts w:ascii="Arial" w:hAnsi="Arial" w:cs="Arial"/>
                            <w:sz w:val="22"/>
                          </w:rPr>
                          <w:id w:val="1868333641"/>
                          <w:citation/>
                        </w:sdtPr>
                        <w:sdtContent>
                          <w:r w:rsidR="004C69BF">
                            <w:rPr>
                              <w:rFonts w:ascii="Arial" w:hAnsi="Arial" w:cs="Arial"/>
                              <w:sz w:val="22"/>
                            </w:rPr>
                            <w:fldChar w:fldCharType="begin"/>
                          </w:r>
                          <w:r w:rsidR="004C69BF">
                            <w:rPr>
                              <w:rFonts w:ascii="Arial" w:hAnsi="Arial" w:cs="Arial"/>
                              <w:sz w:val="22"/>
                              <w:lang w:val="en-US"/>
                            </w:rPr>
                            <w:instrText xml:space="preserve"> CITATION PHE201 \l 1033 </w:instrText>
                          </w:r>
                          <w:r w:rsidR="004C69BF">
                            <w:rPr>
                              <w:rFonts w:ascii="Arial" w:hAnsi="Arial" w:cs="Arial"/>
                              <w:sz w:val="22"/>
                            </w:rPr>
                            <w:fldChar w:fldCharType="separate"/>
                          </w:r>
                          <w:r w:rsidR="004C69BF">
                            <w:rPr>
                              <w:rFonts w:ascii="Arial" w:hAnsi="Arial" w:cs="Arial"/>
                              <w:noProof/>
                              <w:sz w:val="22"/>
                              <w:lang w:val="en-US"/>
                            </w:rPr>
                            <w:t xml:space="preserve"> </w:t>
                          </w:r>
                          <w:r w:rsidR="004C69BF" w:rsidRPr="000D4D89">
                            <w:rPr>
                              <w:rFonts w:ascii="Arial" w:hAnsi="Arial" w:cs="Arial"/>
                              <w:noProof/>
                              <w:sz w:val="22"/>
                              <w:lang w:val="en-US"/>
                            </w:rPr>
                            <w:t>(PHE, 2020)</w:t>
                          </w:r>
                          <w:r w:rsidR="004C69BF">
                            <w:rPr>
                              <w:rFonts w:ascii="Arial" w:hAnsi="Arial" w:cs="Arial"/>
                              <w:sz w:val="22"/>
                            </w:rPr>
                            <w:fldChar w:fldCharType="end"/>
                          </w:r>
                        </w:sdtContent>
                      </w:sdt>
                      <w:r w:rsidR="004C69BF">
                        <w:rPr>
                          <w:rFonts w:ascii="Arial" w:hAnsi="Arial" w:cs="Arial"/>
                          <w:sz w:val="22"/>
                        </w:rPr>
                        <w:t>. These are all in relation to SDGs 3 and 4</w:t>
                      </w:r>
                      <w:sdt>
                        <w:sdtPr>
                          <w:rPr>
                            <w:rFonts w:ascii="Arial" w:hAnsi="Arial" w:cs="Arial"/>
                            <w:sz w:val="22"/>
                          </w:rPr>
                          <w:id w:val="1572387593"/>
                          <w:citation/>
                        </w:sdtPr>
                        <w:sdtContent>
                          <w:r w:rsidR="00CA1FF8">
                            <w:rPr>
                              <w:rFonts w:ascii="Arial" w:hAnsi="Arial" w:cs="Arial"/>
                              <w:sz w:val="22"/>
                            </w:rPr>
                            <w:fldChar w:fldCharType="begin"/>
                          </w:r>
                          <w:r w:rsidR="00CA1FF8">
                            <w:rPr>
                              <w:rFonts w:ascii="Arial" w:hAnsi="Arial" w:cs="Arial"/>
                              <w:sz w:val="22"/>
                              <w:lang w:val="en-US"/>
                            </w:rPr>
                            <w:instrText xml:space="preserve"> CITATION HMG19 \l 1033 </w:instrText>
                          </w:r>
                          <w:r w:rsidR="00CA1FF8">
                            <w:rPr>
                              <w:rFonts w:ascii="Arial" w:hAnsi="Arial" w:cs="Arial"/>
                              <w:sz w:val="22"/>
                            </w:rPr>
                            <w:fldChar w:fldCharType="separate"/>
                          </w:r>
                          <w:r w:rsidR="00CA1FF8">
                            <w:rPr>
                              <w:rFonts w:ascii="Arial" w:hAnsi="Arial" w:cs="Arial"/>
                              <w:noProof/>
                              <w:sz w:val="22"/>
                              <w:lang w:val="en-US"/>
                            </w:rPr>
                            <w:t xml:space="preserve"> </w:t>
                          </w:r>
                          <w:r w:rsidR="00CA1FF8" w:rsidRPr="00CA1FF8">
                            <w:rPr>
                              <w:rFonts w:ascii="Arial" w:hAnsi="Arial" w:cs="Arial"/>
                              <w:noProof/>
                              <w:sz w:val="22"/>
                              <w:lang w:val="en-US"/>
                            </w:rPr>
                            <w:t>(UK. Gov, 2O19)</w:t>
                          </w:r>
                          <w:r w:rsidR="00CA1FF8">
                            <w:rPr>
                              <w:rFonts w:ascii="Arial" w:hAnsi="Arial" w:cs="Arial"/>
                              <w:sz w:val="22"/>
                            </w:rPr>
                            <w:fldChar w:fldCharType="end"/>
                          </w:r>
                        </w:sdtContent>
                      </w:sdt>
                      <w:r w:rsidR="00CA1FF8">
                        <w:rPr>
                          <w:rFonts w:ascii="Arial" w:hAnsi="Arial" w:cs="Arial"/>
                          <w:sz w:val="22"/>
                        </w:rPr>
                        <w:t>.</w:t>
                      </w:r>
                    </w:p>
                    <w:p w14:paraId="4AA75963" w14:textId="2606BFCB" w:rsidR="004C69BF" w:rsidRDefault="004C69BF" w:rsidP="004C69BF">
                      <w:pPr>
                        <w:rPr>
                          <w:rFonts w:ascii="Arial" w:hAnsi="Arial" w:cs="Arial"/>
                          <w:sz w:val="22"/>
                        </w:rPr>
                      </w:pPr>
                      <w:r>
                        <w:rPr>
                          <w:rFonts w:ascii="Arial" w:hAnsi="Arial" w:cs="Arial"/>
                          <w:sz w:val="22"/>
                        </w:rPr>
                        <w:t xml:space="preserve">. </w:t>
                      </w:r>
                    </w:p>
                    <w:p w14:paraId="111CFB5E" w14:textId="77777777" w:rsidR="004C69BF" w:rsidRDefault="004C69BF" w:rsidP="004C69BF">
                      <w:r>
                        <w:rPr>
                          <w:rFonts w:ascii="Arial" w:hAnsi="Arial" w:cs="Arial"/>
                          <w:sz w:val="22"/>
                        </w:rPr>
                        <w:t>.</w:t>
                      </w:r>
                    </w:p>
                  </w:txbxContent>
                </v:textbox>
                <w10:wrap type="tight" anchorx="margin"/>
              </v:rect>
            </w:pict>
          </mc:Fallback>
        </mc:AlternateContent>
      </w:r>
      <w:r w:rsidR="000F6BF3" w:rsidRPr="0036715D">
        <w:rPr>
          <w:rFonts w:ascii="Arial" w:hAnsi="Arial" w:cs="Arial"/>
          <w:noProof/>
          <w:sz w:val="22"/>
        </w:rPr>
        <w:drawing>
          <wp:anchor distT="0" distB="0" distL="114300" distR="114300" simplePos="0" relativeHeight="252353536" behindDoc="1" locked="0" layoutInCell="1" allowOverlap="1" wp14:anchorId="55ABCD3E" wp14:editId="7B03601A">
            <wp:simplePos x="0" y="0"/>
            <wp:positionH relativeFrom="margin">
              <wp:align>left</wp:align>
            </wp:positionH>
            <wp:positionV relativeFrom="paragraph">
              <wp:posOffset>1918970</wp:posOffset>
            </wp:positionV>
            <wp:extent cx="793750" cy="609600"/>
            <wp:effectExtent l="0" t="0" r="6350" b="0"/>
            <wp:wrapTight wrapText="bothSides">
              <wp:wrapPolygon edited="0">
                <wp:start x="0" y="0"/>
                <wp:lineTo x="0" y="20925"/>
                <wp:lineTo x="21254" y="20925"/>
                <wp:lineTo x="21254" y="0"/>
                <wp:lineTo x="0" y="0"/>
              </wp:wrapPolygon>
            </wp:wrapTight>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9375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517B" w:rsidRPr="0036715D">
        <w:rPr>
          <w:rFonts w:ascii="Arial" w:hAnsi="Arial" w:cs="Arial"/>
          <w:noProof/>
          <w:sz w:val="22"/>
        </w:rPr>
        <mc:AlternateContent>
          <mc:Choice Requires="wps">
            <w:drawing>
              <wp:anchor distT="0" distB="0" distL="114300" distR="114300" simplePos="0" relativeHeight="252432384" behindDoc="1" locked="0" layoutInCell="1" allowOverlap="1" wp14:anchorId="678922F2" wp14:editId="2A7B470C">
                <wp:simplePos x="0" y="0"/>
                <wp:positionH relativeFrom="margin">
                  <wp:posOffset>2654300</wp:posOffset>
                </wp:positionH>
                <wp:positionV relativeFrom="paragraph">
                  <wp:posOffset>247650</wp:posOffset>
                </wp:positionV>
                <wp:extent cx="2762250" cy="292100"/>
                <wp:effectExtent l="0" t="0" r="19050" b="12700"/>
                <wp:wrapTight wrapText="bothSides">
                  <wp:wrapPolygon edited="0">
                    <wp:start x="0" y="0"/>
                    <wp:lineTo x="0" y="21130"/>
                    <wp:lineTo x="21600" y="21130"/>
                    <wp:lineTo x="21600" y="0"/>
                    <wp:lineTo x="0" y="0"/>
                  </wp:wrapPolygon>
                </wp:wrapTight>
                <wp:docPr id="1369" name="Rectangle 1369"/>
                <wp:cNvGraphicFramePr/>
                <a:graphic xmlns:a="http://schemas.openxmlformats.org/drawingml/2006/main">
                  <a:graphicData uri="http://schemas.microsoft.com/office/word/2010/wordprocessingShape">
                    <wps:wsp>
                      <wps:cNvSpPr/>
                      <wps:spPr>
                        <a:xfrm>
                          <a:off x="0" y="0"/>
                          <a:ext cx="2762250" cy="292100"/>
                        </a:xfrm>
                        <a:prstGeom prst="rect">
                          <a:avLst/>
                        </a:prstGeom>
                        <a:solidFill>
                          <a:sysClr val="window" lastClr="FFFFFF"/>
                        </a:solidFill>
                        <a:ln w="12700" cap="flat" cmpd="sng" algn="ctr">
                          <a:solidFill>
                            <a:srgbClr val="70AD47"/>
                          </a:solidFill>
                          <a:prstDash val="solid"/>
                          <a:miter lim="800000"/>
                        </a:ln>
                        <a:effectLst/>
                      </wps:spPr>
                      <wps:txbx>
                        <w:txbxContent>
                          <w:p w14:paraId="66FFB7EC" w14:textId="77777777" w:rsidR="00BA63E7" w:rsidRPr="00E91CA4" w:rsidRDefault="00BA63E7" w:rsidP="00BA63E7">
                            <w:pPr>
                              <w:spacing w:line="360" w:lineRule="auto"/>
                              <w:rPr>
                                <w:rFonts w:ascii="Arial" w:hAnsi="Arial" w:cs="Arial"/>
                                <w:sz w:val="22"/>
                              </w:rPr>
                            </w:pPr>
                            <w:r w:rsidRPr="00E91CA4">
                              <w:rPr>
                                <w:rFonts w:ascii="Arial" w:eastAsia="+mj-ea" w:hAnsi="Arial" w:cs="Arial"/>
                                <w:color w:val="000000"/>
                                <w:kern w:val="24"/>
                                <w:sz w:val="22"/>
                              </w:rPr>
                              <w:t>Public Health Priorities 2020-2025</w:t>
                            </w:r>
                          </w:p>
                          <w:p w14:paraId="7B3FB857" w14:textId="77777777" w:rsidR="00BA63E7" w:rsidRDefault="00BA63E7" w:rsidP="00BA63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922F2" id="Rectangle 1369" o:spid="_x0000_s1095" style="position:absolute;margin-left:209pt;margin-top:19.5pt;width:217.5pt;height:23pt;z-index:-250884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" fillcolor="window" strokecolor="#70ad47" strokeweight="1pt">
                <v:textbox>
                  <w:txbxContent>
                    <w:p w14:paraId="66FFB7EC" w14:textId="77777777" w:rsidR="00BA63E7" w:rsidRPr="00E91CA4" w:rsidRDefault="00BA63E7" w:rsidP="00BA63E7">
                      <w:pPr>
                        <w:spacing w:line="360" w:lineRule="auto"/>
                        <w:rPr>
                          <w:rFonts w:ascii="Arial" w:hAnsi="Arial" w:cs="Arial"/>
                          <w:sz w:val="22"/>
                        </w:rPr>
                      </w:pPr>
                      <w:r w:rsidRPr="00E91CA4">
                        <w:rPr>
                          <w:rFonts w:ascii="Arial" w:eastAsia="+mj-ea" w:hAnsi="Arial" w:cs="Arial"/>
                          <w:color w:val="000000"/>
                          <w:kern w:val="24"/>
                          <w:sz w:val="22"/>
                        </w:rPr>
                        <w:t>Public Health Priorities 2020-2025</w:t>
                      </w:r>
                    </w:p>
                    <w:p w14:paraId="7B3FB857" w14:textId="77777777" w:rsidR="00BA63E7" w:rsidRDefault="00BA63E7" w:rsidP="00BA63E7">
                      <w:pPr>
                        <w:jc w:val="center"/>
                      </w:pPr>
                    </w:p>
                  </w:txbxContent>
                </v:textbox>
                <w10:wrap type="tight" anchorx="margin"/>
              </v:rect>
            </w:pict>
          </mc:Fallback>
        </mc:AlternateContent>
      </w:r>
      <w:r w:rsidR="00BA63E7">
        <w:rPr>
          <w:rFonts w:ascii="Arial" w:hAnsi="Arial" w:cs="Arial"/>
          <w:noProof/>
          <w:sz w:val="22"/>
        </w:rPr>
        <mc:AlternateContent>
          <mc:Choice Requires="wps">
            <w:drawing>
              <wp:anchor distT="0" distB="0" distL="114300" distR="114300" simplePos="0" relativeHeight="252428288" behindDoc="0" locked="0" layoutInCell="1" allowOverlap="1" wp14:anchorId="0D83D3EC" wp14:editId="4582F638">
                <wp:simplePos x="0" y="0"/>
                <wp:positionH relativeFrom="margin">
                  <wp:align>right</wp:align>
                </wp:positionH>
                <wp:positionV relativeFrom="paragraph">
                  <wp:posOffset>45085</wp:posOffset>
                </wp:positionV>
                <wp:extent cx="3162300" cy="508000"/>
                <wp:effectExtent l="0" t="0" r="19050" b="25400"/>
                <wp:wrapNone/>
                <wp:docPr id="1344" name="Rectangle 1344"/>
                <wp:cNvGraphicFramePr/>
                <a:graphic xmlns:a="http://schemas.openxmlformats.org/drawingml/2006/main">
                  <a:graphicData uri="http://schemas.microsoft.com/office/word/2010/wordprocessingShape">
                    <wps:wsp>
                      <wps:cNvSpPr/>
                      <wps:spPr>
                        <a:xfrm>
                          <a:off x="0" y="0"/>
                          <a:ext cx="3162300" cy="50800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D2AE3" id="Rectangle 1344" o:spid="_x0000_s1026" style="position:absolute;margin-left:197.8pt;margin-top:3.55pt;width:249pt;height:40pt;z-index:252428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" fillcolor="white [3201]" strokecolor="#ed7d31 [3205]" strokeweight="1pt">
                <w10:wrap anchorx="margin"/>
              </v:rect>
            </w:pict>
          </mc:Fallback>
        </mc:AlternateContent>
      </w:r>
      <w:r w:rsidR="00BA63E7">
        <w:rPr>
          <w:noProof/>
        </w:rPr>
        <w:drawing>
          <wp:anchor distT="0" distB="0" distL="114300" distR="114300" simplePos="0" relativeHeight="252430336" behindDoc="1" locked="0" layoutInCell="1" allowOverlap="1" wp14:anchorId="03F749E4" wp14:editId="7FCE32B0">
            <wp:simplePos x="0" y="0"/>
            <wp:positionH relativeFrom="margin">
              <wp:align>left</wp:align>
            </wp:positionH>
            <wp:positionV relativeFrom="paragraph">
              <wp:posOffset>635</wp:posOffset>
            </wp:positionV>
            <wp:extent cx="2540000" cy="596900"/>
            <wp:effectExtent l="0" t="0" r="0" b="0"/>
            <wp:wrapTight wrapText="bothSides">
              <wp:wrapPolygon edited="0">
                <wp:start x="0" y="0"/>
                <wp:lineTo x="0" y="20681"/>
                <wp:lineTo x="21384" y="20681"/>
                <wp:lineTo x="21384" y="0"/>
                <wp:lineTo x="0" y="0"/>
              </wp:wrapPolygon>
            </wp:wrapTight>
            <wp:docPr id="1367" name="Picture 4" descr="Graphical user interface, application&#10;&#10;Description automatically generated">
              <a:extLst xmlns:a="http://schemas.openxmlformats.org/drawingml/2006/main">
                <a:ext uri="{FF2B5EF4-FFF2-40B4-BE49-F238E27FC236}">
                  <a16:creationId xmlns:a16="http://schemas.microsoft.com/office/drawing/2014/main" id="{56D4D6CE-E097-4FA5-A724-AC0ADEE200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 name="Picture 4" descr="Graphical user interface, application&#10;&#10;Description automatically generated">
                      <a:extLst>
                        <a:ext uri="{FF2B5EF4-FFF2-40B4-BE49-F238E27FC236}">
                          <a16:creationId xmlns:a16="http://schemas.microsoft.com/office/drawing/2014/main" id="{56D4D6CE-E097-4FA5-A724-AC0ADEE2007A}"/>
                        </a:ext>
                      </a:extLst>
                    </pic:cNvPr>
                    <pic:cNvPicPr>
                      <a:picLocks noChangeAspect="1"/>
                    </pic:cNvPicPr>
                  </pic:nvPicPr>
                  <pic:blipFill rotWithShape="1">
                    <a:blip r:embed="rId30" cstate="print">
                      <a:extLst>
                        <a:ext uri="{28A0092B-C50C-407E-A947-70E740481C1C}">
                          <a14:useLocalDpi xmlns:a14="http://schemas.microsoft.com/office/drawing/2010/main" val="0"/>
                        </a:ext>
                      </a:extLst>
                    </a:blip>
                    <a:srcRect l="13828" t="45556" r="13438" b="5000"/>
                    <a:stretch/>
                  </pic:blipFill>
                  <pic:spPr>
                    <a:xfrm>
                      <a:off x="0" y="0"/>
                      <a:ext cx="2540000" cy="596900"/>
                    </a:xfrm>
                    <a:prstGeom prst="rect">
                      <a:avLst/>
                    </a:prstGeom>
                  </pic:spPr>
                </pic:pic>
              </a:graphicData>
            </a:graphic>
            <wp14:sizeRelH relativeFrom="margin">
              <wp14:pctWidth>0</wp14:pctWidth>
            </wp14:sizeRelH>
            <wp14:sizeRelV relativeFrom="margin">
              <wp14:pctHeight>0</wp14:pctHeight>
            </wp14:sizeRelV>
          </wp:anchor>
        </w:drawing>
      </w:r>
    </w:p>
    <w:p w14:paraId="4088A34B" w14:textId="7AB619FA" w:rsidR="0049477D" w:rsidRDefault="00F937E9" w:rsidP="00FD7997">
      <w:pPr>
        <w:spacing w:line="360" w:lineRule="auto"/>
        <w:rPr>
          <w:rFonts w:ascii="Arial" w:hAnsi="Arial" w:cs="Arial"/>
          <w:sz w:val="22"/>
        </w:rPr>
      </w:pPr>
      <w:r w:rsidRPr="0036715D">
        <w:rPr>
          <w:rFonts w:ascii="Arial" w:hAnsi="Arial" w:cs="Arial"/>
          <w:sz w:val="22"/>
        </w:rPr>
        <w:t xml:space="preserve">The </w:t>
      </w:r>
      <w:r w:rsidR="00FB3783">
        <w:rPr>
          <w:rFonts w:ascii="Arial" w:hAnsi="Arial" w:cs="Arial"/>
          <w:sz w:val="22"/>
        </w:rPr>
        <w:t>p</w:t>
      </w:r>
      <w:r w:rsidRPr="0036715D">
        <w:rPr>
          <w:rFonts w:ascii="Arial" w:hAnsi="Arial" w:cs="Arial"/>
          <w:sz w:val="22"/>
        </w:rPr>
        <w:t xml:space="preserve">ublic </w:t>
      </w:r>
      <w:r w:rsidR="00FB3783">
        <w:rPr>
          <w:rFonts w:ascii="Arial" w:hAnsi="Arial" w:cs="Arial"/>
          <w:sz w:val="22"/>
        </w:rPr>
        <w:t>h</w:t>
      </w:r>
      <w:r w:rsidRPr="0036715D">
        <w:rPr>
          <w:rFonts w:ascii="Arial" w:hAnsi="Arial" w:cs="Arial"/>
          <w:sz w:val="22"/>
        </w:rPr>
        <w:t xml:space="preserve">ealth England </w:t>
      </w:r>
      <w:r w:rsidR="00DA0854">
        <w:rPr>
          <w:rFonts w:ascii="Arial" w:hAnsi="Arial" w:cs="Arial"/>
          <w:sz w:val="22"/>
        </w:rPr>
        <w:t>(</w:t>
      </w:r>
      <w:r w:rsidRPr="0036715D">
        <w:rPr>
          <w:rFonts w:ascii="Arial" w:hAnsi="Arial" w:cs="Arial"/>
          <w:noProof/>
          <w:sz w:val="22"/>
        </w:rPr>
        <w:t>PHE</w:t>
      </w:r>
      <w:r w:rsidR="00DA0854">
        <w:rPr>
          <w:rFonts w:ascii="Arial" w:hAnsi="Arial" w:cs="Arial"/>
          <w:noProof/>
          <w:sz w:val="22"/>
        </w:rPr>
        <w:t>)</w:t>
      </w:r>
      <w:r w:rsidRPr="0036715D">
        <w:rPr>
          <w:rFonts w:ascii="Arial" w:hAnsi="Arial" w:cs="Arial"/>
          <w:noProof/>
          <w:sz w:val="22"/>
        </w:rPr>
        <w:t xml:space="preserve">, was created </w:t>
      </w:r>
      <w:r w:rsidR="00636468">
        <w:rPr>
          <w:rFonts w:ascii="Arial" w:hAnsi="Arial" w:cs="Arial"/>
          <w:noProof/>
          <w:sz w:val="22"/>
        </w:rPr>
        <w:t xml:space="preserve">in April 2013 </w:t>
      </w:r>
      <w:r w:rsidRPr="0036715D">
        <w:rPr>
          <w:rFonts w:ascii="Arial" w:hAnsi="Arial" w:cs="Arial"/>
          <w:noProof/>
          <w:sz w:val="22"/>
        </w:rPr>
        <w:t>from ‘’70’’  previous organisations</w:t>
      </w:r>
      <w:sdt>
        <w:sdtPr>
          <w:rPr>
            <w:noProof/>
          </w:rPr>
          <w:id w:val="419456688"/>
          <w:citation/>
        </w:sdtPr>
        <w:sdtContent>
          <w:r>
            <w:rPr>
              <w:noProof/>
            </w:rPr>
            <w:fldChar w:fldCharType="begin"/>
          </w:r>
          <w:r>
            <w:rPr>
              <w:noProof/>
              <w:lang w:val="en-US"/>
            </w:rPr>
            <w:instrText xml:space="preserve"> CITATION CQC182 \l 1033 </w:instrText>
          </w:r>
          <w:r>
            <w:rPr>
              <w:noProof/>
            </w:rPr>
            <w:fldChar w:fldCharType="separate"/>
          </w:r>
          <w:r>
            <w:rPr>
              <w:noProof/>
              <w:lang w:val="en-US"/>
            </w:rPr>
            <w:t xml:space="preserve"> </w:t>
          </w:r>
          <w:r w:rsidRPr="007D0C88">
            <w:rPr>
              <w:noProof/>
              <w:lang w:val="en-US"/>
            </w:rPr>
            <w:t>(CQC, 2018)</w:t>
          </w:r>
          <w:r>
            <w:rPr>
              <w:noProof/>
            </w:rPr>
            <w:fldChar w:fldCharType="end"/>
          </w:r>
        </w:sdtContent>
      </w:sdt>
      <w:r w:rsidR="00141FDF">
        <w:rPr>
          <w:noProof/>
        </w:rPr>
        <w:t>, and it has now been replaced by</w:t>
      </w:r>
      <w:r w:rsidR="00A63BFB">
        <w:rPr>
          <w:rFonts w:ascii="Arial" w:hAnsi="Arial" w:cs="Arial"/>
          <w:sz w:val="22"/>
        </w:rPr>
        <w:t xml:space="preserve"> </w:t>
      </w:r>
      <w:r w:rsidR="002818B3">
        <w:rPr>
          <w:rFonts w:ascii="Arial" w:hAnsi="Arial" w:cs="Arial"/>
          <w:sz w:val="22"/>
        </w:rPr>
        <w:t xml:space="preserve">the </w:t>
      </w:r>
      <w:r w:rsidR="00141FDF">
        <w:rPr>
          <w:noProof/>
        </w:rPr>
        <w:t>UK Health Security</w:t>
      </w:r>
      <w:r w:rsidR="00DA0854">
        <w:rPr>
          <w:noProof/>
        </w:rPr>
        <w:t xml:space="preserve"> Agency (</w:t>
      </w:r>
      <w:r w:rsidR="00141FDF">
        <w:rPr>
          <w:noProof/>
        </w:rPr>
        <w:t xml:space="preserve"> </w:t>
      </w:r>
      <w:r w:rsidR="00A63BFB">
        <w:rPr>
          <w:rFonts w:ascii="Arial" w:hAnsi="Arial" w:cs="Arial"/>
          <w:sz w:val="22"/>
        </w:rPr>
        <w:t>UKHSA)</w:t>
      </w:r>
      <w:r w:rsidR="00DA0854">
        <w:rPr>
          <w:rFonts w:ascii="Arial" w:hAnsi="Arial" w:cs="Arial"/>
          <w:sz w:val="22"/>
        </w:rPr>
        <w:t xml:space="preserve">, which </w:t>
      </w:r>
      <w:r w:rsidR="00A63BFB">
        <w:rPr>
          <w:rFonts w:ascii="Arial" w:hAnsi="Arial" w:cs="Arial"/>
          <w:sz w:val="22"/>
        </w:rPr>
        <w:t>oversees shielding every citizen from the dangers of infectious diseases, accidents involving chemicals, biological, or nuclear weapons, as well as other health risks</w:t>
      </w:r>
      <w:r w:rsidR="00647873">
        <w:rPr>
          <w:rFonts w:ascii="Arial" w:hAnsi="Arial" w:cs="Arial"/>
          <w:sz w:val="22"/>
        </w:rPr>
        <w:t>, and</w:t>
      </w:r>
      <w:r w:rsidR="00A63BFB">
        <w:rPr>
          <w:rFonts w:ascii="Arial" w:hAnsi="Arial" w:cs="Arial"/>
          <w:sz w:val="22"/>
        </w:rPr>
        <w:t xml:space="preserve"> to ensure the security of the country’s health</w:t>
      </w:r>
      <w:sdt>
        <w:sdtPr>
          <w:rPr>
            <w:rFonts w:ascii="Arial" w:hAnsi="Arial" w:cs="Arial"/>
            <w:sz w:val="22"/>
          </w:rPr>
          <w:id w:val="315238099"/>
          <w:citation/>
        </w:sdtPr>
        <w:sdtContent>
          <w:r w:rsidR="00A63BFB">
            <w:rPr>
              <w:rFonts w:ascii="Arial" w:hAnsi="Arial" w:cs="Arial"/>
              <w:sz w:val="22"/>
            </w:rPr>
            <w:fldChar w:fldCharType="begin"/>
          </w:r>
          <w:r w:rsidR="00A63BFB">
            <w:rPr>
              <w:rFonts w:ascii="Arial" w:hAnsi="Arial" w:cs="Arial"/>
              <w:sz w:val="22"/>
              <w:lang w:val="en-US"/>
            </w:rPr>
            <w:instrText xml:space="preserve">CITATION UKG22 \l 1033 </w:instrText>
          </w:r>
          <w:r w:rsidR="00A63BFB">
            <w:rPr>
              <w:rFonts w:ascii="Arial" w:hAnsi="Arial" w:cs="Arial"/>
              <w:sz w:val="22"/>
            </w:rPr>
            <w:fldChar w:fldCharType="separate"/>
          </w:r>
          <w:r w:rsidR="00A63BFB">
            <w:rPr>
              <w:rFonts w:ascii="Arial" w:hAnsi="Arial" w:cs="Arial"/>
              <w:noProof/>
              <w:sz w:val="22"/>
              <w:lang w:val="en-US"/>
            </w:rPr>
            <w:t xml:space="preserve"> </w:t>
          </w:r>
          <w:r w:rsidR="00A63BFB" w:rsidRPr="00860F84">
            <w:rPr>
              <w:rFonts w:ascii="Arial" w:hAnsi="Arial" w:cs="Arial"/>
              <w:noProof/>
              <w:sz w:val="22"/>
              <w:lang w:val="en-US"/>
            </w:rPr>
            <w:t>(HSA, 2022)</w:t>
          </w:r>
          <w:r w:rsidR="00A63BFB">
            <w:rPr>
              <w:rFonts w:ascii="Arial" w:hAnsi="Arial" w:cs="Arial"/>
              <w:sz w:val="22"/>
            </w:rPr>
            <w:fldChar w:fldCharType="end"/>
          </w:r>
        </w:sdtContent>
      </w:sdt>
      <w:r w:rsidR="008070B0">
        <w:rPr>
          <w:rFonts w:ascii="Arial" w:hAnsi="Arial" w:cs="Arial"/>
          <w:sz w:val="22"/>
        </w:rPr>
        <w:t>.</w:t>
      </w:r>
      <w:r w:rsidRPr="0076501C">
        <w:rPr>
          <w:rFonts w:ascii="Arial" w:hAnsi="Arial" w:cs="Arial"/>
          <w:sz w:val="22"/>
        </w:rPr>
        <w:t xml:space="preserve"> </w:t>
      </w:r>
      <w:r w:rsidRPr="00057260">
        <w:rPr>
          <w:rFonts w:ascii="Arial" w:hAnsi="Arial" w:cs="Arial"/>
          <w:sz w:val="22"/>
        </w:rPr>
        <w:t xml:space="preserve">Five guiding principles for sustainable development were established by the UK government: Preserving the environment’s boundaries, </w:t>
      </w:r>
      <w:r w:rsidR="00B42B24">
        <w:rPr>
          <w:rFonts w:ascii="Arial" w:hAnsi="Arial" w:cs="Arial"/>
          <w:sz w:val="22"/>
        </w:rPr>
        <w:t>A</w:t>
      </w:r>
      <w:r>
        <w:rPr>
          <w:rFonts w:ascii="Arial" w:hAnsi="Arial" w:cs="Arial"/>
          <w:sz w:val="22"/>
        </w:rPr>
        <w:t>chieving</w:t>
      </w:r>
      <w:r w:rsidRPr="00057260">
        <w:rPr>
          <w:rFonts w:ascii="Arial" w:hAnsi="Arial" w:cs="Arial"/>
          <w:sz w:val="22"/>
        </w:rPr>
        <w:t xml:space="preserve"> a sustainable economy, </w:t>
      </w:r>
      <w:r w:rsidR="00B42B24">
        <w:rPr>
          <w:rFonts w:ascii="Arial" w:hAnsi="Arial" w:cs="Arial"/>
          <w:sz w:val="22"/>
        </w:rPr>
        <w:t>E</w:t>
      </w:r>
      <w:r>
        <w:rPr>
          <w:rFonts w:ascii="Arial" w:hAnsi="Arial" w:cs="Arial"/>
          <w:sz w:val="22"/>
        </w:rPr>
        <w:t>nsuring</w:t>
      </w:r>
      <w:r w:rsidRPr="00057260">
        <w:rPr>
          <w:rFonts w:ascii="Arial" w:hAnsi="Arial" w:cs="Arial"/>
          <w:sz w:val="22"/>
        </w:rPr>
        <w:t xml:space="preserve"> a robust</w:t>
      </w:r>
      <w:sdt>
        <w:sdtPr>
          <w:rPr>
            <w:rFonts w:ascii="Arial" w:hAnsi="Arial" w:cs="Arial"/>
            <w:sz w:val="22"/>
          </w:rPr>
          <w:id w:val="-2057849331"/>
          <w:citation/>
        </w:sdtPr>
        <w:sdtContent>
          <w:r w:rsidR="00C20314">
            <w:rPr>
              <w:rFonts w:ascii="Arial" w:hAnsi="Arial" w:cs="Arial"/>
              <w:sz w:val="22"/>
            </w:rPr>
            <w:fldChar w:fldCharType="begin"/>
          </w:r>
          <w:r w:rsidR="00C20314">
            <w:rPr>
              <w:rFonts w:ascii="Arial" w:hAnsi="Arial" w:cs="Arial"/>
              <w:sz w:val="22"/>
              <w:lang w:val="en-US"/>
            </w:rPr>
            <w:instrText xml:space="preserve"> CITATION Mac21 \l 1033 </w:instrText>
          </w:r>
          <w:r w:rsidR="00C20314">
            <w:rPr>
              <w:rFonts w:ascii="Arial" w:hAnsi="Arial" w:cs="Arial"/>
              <w:sz w:val="22"/>
            </w:rPr>
            <w:fldChar w:fldCharType="separate"/>
          </w:r>
          <w:r w:rsidR="00C20314">
            <w:rPr>
              <w:rFonts w:ascii="Arial" w:hAnsi="Arial" w:cs="Arial"/>
              <w:noProof/>
              <w:sz w:val="22"/>
              <w:lang w:val="en-US"/>
            </w:rPr>
            <w:t xml:space="preserve"> </w:t>
          </w:r>
          <w:r w:rsidR="00C20314" w:rsidRPr="00C20314">
            <w:rPr>
              <w:rFonts w:ascii="Arial" w:hAnsi="Arial" w:cs="Arial"/>
              <w:noProof/>
              <w:sz w:val="22"/>
              <w:lang w:val="en-US"/>
            </w:rPr>
            <w:t>(Macssa, 2021)</w:t>
          </w:r>
          <w:r w:rsidR="00C20314">
            <w:rPr>
              <w:rFonts w:ascii="Arial" w:hAnsi="Arial" w:cs="Arial"/>
              <w:sz w:val="22"/>
            </w:rPr>
            <w:fldChar w:fldCharType="end"/>
          </w:r>
        </w:sdtContent>
      </w:sdt>
      <w:r w:rsidR="00C20314">
        <w:rPr>
          <w:rFonts w:ascii="Arial" w:hAnsi="Arial" w:cs="Arial"/>
          <w:sz w:val="22"/>
        </w:rPr>
        <w:t>,</w:t>
      </w:r>
      <w:r w:rsidRPr="00057260">
        <w:rPr>
          <w:rFonts w:ascii="Arial" w:hAnsi="Arial" w:cs="Arial"/>
          <w:sz w:val="22"/>
        </w:rPr>
        <w:t xml:space="preserve"> </w:t>
      </w:r>
      <w:r w:rsidR="00F566BE">
        <w:rPr>
          <w:rFonts w:ascii="Arial" w:hAnsi="Arial" w:cs="Arial"/>
          <w:sz w:val="22"/>
        </w:rPr>
        <w:t>healthy</w:t>
      </w:r>
      <w:r w:rsidRPr="00057260">
        <w:rPr>
          <w:rFonts w:ascii="Arial" w:hAnsi="Arial" w:cs="Arial"/>
          <w:sz w:val="22"/>
        </w:rPr>
        <w:t>, and just society, and properly using sound science</w:t>
      </w:r>
      <w:sdt>
        <w:sdtPr>
          <w:rPr>
            <w:rFonts w:ascii="Arial" w:hAnsi="Arial" w:cs="Arial"/>
            <w:sz w:val="22"/>
          </w:rPr>
          <w:id w:val="-1055927527"/>
          <w:citation/>
        </w:sdtPr>
        <w:sdtContent>
          <w:r w:rsidRPr="00057260">
            <w:rPr>
              <w:rFonts w:ascii="Arial" w:hAnsi="Arial" w:cs="Arial"/>
              <w:sz w:val="22"/>
            </w:rPr>
            <w:fldChar w:fldCharType="begin"/>
          </w:r>
          <w:r w:rsidRPr="00057260">
            <w:rPr>
              <w:rFonts w:ascii="Arial" w:hAnsi="Arial" w:cs="Arial"/>
              <w:sz w:val="22"/>
              <w:lang w:val="en-US"/>
            </w:rPr>
            <w:instrText xml:space="preserve"> CITATION Hol11 \l 1033 </w:instrText>
          </w:r>
          <w:r w:rsidRPr="00057260">
            <w:rPr>
              <w:rFonts w:ascii="Arial" w:hAnsi="Arial" w:cs="Arial"/>
              <w:sz w:val="22"/>
            </w:rPr>
            <w:fldChar w:fldCharType="separate"/>
          </w:r>
          <w:r w:rsidRPr="00057260">
            <w:rPr>
              <w:rFonts w:ascii="Arial" w:hAnsi="Arial" w:cs="Arial"/>
              <w:noProof/>
              <w:sz w:val="22"/>
              <w:lang w:val="en-US"/>
            </w:rPr>
            <w:t xml:space="preserve"> (Holmes, 2011)</w:t>
          </w:r>
          <w:r w:rsidRPr="00057260">
            <w:rPr>
              <w:rFonts w:ascii="Arial" w:hAnsi="Arial" w:cs="Arial"/>
              <w:sz w:val="22"/>
            </w:rPr>
            <w:fldChar w:fldCharType="end"/>
          </w:r>
        </w:sdtContent>
      </w:sdt>
      <w:r>
        <w:rPr>
          <w:rFonts w:ascii="Arial" w:hAnsi="Arial" w:cs="Arial"/>
          <w:sz w:val="22"/>
        </w:rPr>
        <w:t>.</w:t>
      </w:r>
      <w:r w:rsidR="00EE3FA8">
        <w:rPr>
          <w:rFonts w:ascii="Arial" w:hAnsi="Arial" w:cs="Arial"/>
          <w:sz w:val="22"/>
        </w:rPr>
        <w:t xml:space="preserve"> </w:t>
      </w:r>
      <w:r w:rsidR="000C0EFE" w:rsidRPr="00D70944">
        <w:rPr>
          <w:rFonts w:ascii="Arial" w:hAnsi="Arial" w:cs="Arial"/>
          <w:sz w:val="22"/>
        </w:rPr>
        <w:t>Around 75% of what we eat is produced in the UK, and over the past 20 years, that percentage has been largely consistent</w:t>
      </w:r>
      <w:sdt>
        <w:sdtPr>
          <w:id w:val="-64415173"/>
          <w:citation/>
        </w:sdtPr>
        <w:sdtContent>
          <w:r w:rsidR="000C0EFE" w:rsidRPr="00D70944">
            <w:rPr>
              <w:rFonts w:ascii="Arial" w:hAnsi="Arial" w:cs="Arial"/>
              <w:sz w:val="22"/>
            </w:rPr>
            <w:fldChar w:fldCharType="begin"/>
          </w:r>
          <w:r w:rsidR="000C0EFE" w:rsidRPr="00D70944">
            <w:rPr>
              <w:rFonts w:ascii="Arial" w:hAnsi="Arial" w:cs="Arial"/>
              <w:sz w:val="22"/>
              <w:lang w:val="en-US"/>
            </w:rPr>
            <w:instrText xml:space="preserve"> CITATION Gov222 \l 1033 </w:instrText>
          </w:r>
          <w:r w:rsidR="000C0EFE" w:rsidRPr="00D70944">
            <w:rPr>
              <w:rFonts w:ascii="Arial" w:hAnsi="Arial" w:cs="Arial"/>
              <w:sz w:val="22"/>
            </w:rPr>
            <w:fldChar w:fldCharType="separate"/>
          </w:r>
          <w:r w:rsidR="000C0EFE" w:rsidRPr="00D70944">
            <w:rPr>
              <w:rFonts w:ascii="Arial" w:hAnsi="Arial" w:cs="Arial"/>
              <w:noProof/>
              <w:sz w:val="22"/>
              <w:lang w:val="en-US"/>
            </w:rPr>
            <w:t xml:space="preserve"> (UK, 2022)</w:t>
          </w:r>
          <w:r w:rsidR="000C0EFE" w:rsidRPr="00D70944">
            <w:rPr>
              <w:rFonts w:ascii="Arial" w:hAnsi="Arial" w:cs="Arial"/>
              <w:sz w:val="22"/>
            </w:rPr>
            <w:fldChar w:fldCharType="end"/>
          </w:r>
        </w:sdtContent>
      </w:sdt>
      <w:r w:rsidR="000C0EFE" w:rsidRPr="00D70944">
        <w:rPr>
          <w:rFonts w:ascii="Arial" w:hAnsi="Arial" w:cs="Arial"/>
          <w:sz w:val="22"/>
        </w:rPr>
        <w:t>.</w:t>
      </w:r>
      <w:r w:rsidR="006969BC">
        <w:rPr>
          <w:rFonts w:ascii="Arial" w:hAnsi="Arial" w:cs="Arial"/>
          <w:sz w:val="22"/>
        </w:rPr>
        <w:t xml:space="preserve"> </w:t>
      </w:r>
      <w:r w:rsidR="007049CA" w:rsidRPr="00D70944">
        <w:rPr>
          <w:rFonts w:ascii="Arial" w:hAnsi="Arial" w:cs="Arial"/>
          <w:sz w:val="22"/>
        </w:rPr>
        <w:t>Environmental Act</w:t>
      </w:r>
      <w:r w:rsidR="00314AB4" w:rsidRPr="00D70944">
        <w:rPr>
          <w:rFonts w:ascii="Arial" w:hAnsi="Arial" w:cs="Arial"/>
          <w:sz w:val="22"/>
        </w:rPr>
        <w:t xml:space="preserve"> </w:t>
      </w:r>
      <w:r w:rsidR="007049CA" w:rsidRPr="00D70944">
        <w:rPr>
          <w:rFonts w:ascii="Arial" w:hAnsi="Arial" w:cs="Arial"/>
          <w:sz w:val="22"/>
        </w:rPr>
        <w:t xml:space="preserve">(2021), Fisheries </w:t>
      </w:r>
      <w:r w:rsidR="00314AB4" w:rsidRPr="00D70944">
        <w:rPr>
          <w:rFonts w:ascii="Arial" w:hAnsi="Arial" w:cs="Arial"/>
          <w:sz w:val="22"/>
        </w:rPr>
        <w:t>Act (2020</w:t>
      </w:r>
      <w:r w:rsidR="007049CA" w:rsidRPr="00D70944">
        <w:rPr>
          <w:rFonts w:ascii="Arial" w:hAnsi="Arial" w:cs="Arial"/>
          <w:sz w:val="22"/>
        </w:rPr>
        <w:t>), and Agriculture Act (2020)</w:t>
      </w:r>
      <w:r w:rsidR="00CB4A01">
        <w:rPr>
          <w:rFonts w:ascii="Arial" w:hAnsi="Arial" w:cs="Arial"/>
          <w:sz w:val="22"/>
        </w:rPr>
        <w:t xml:space="preserve"> </w:t>
      </w:r>
      <w:r w:rsidR="00F25D17">
        <w:rPr>
          <w:rFonts w:ascii="Arial" w:hAnsi="Arial" w:cs="Arial"/>
          <w:sz w:val="22"/>
        </w:rPr>
        <w:t>ensure</w:t>
      </w:r>
      <w:r w:rsidR="00CB4A01">
        <w:rPr>
          <w:rFonts w:ascii="Arial" w:hAnsi="Arial" w:cs="Arial"/>
          <w:sz w:val="22"/>
        </w:rPr>
        <w:t xml:space="preserve"> continuous productivity and </w:t>
      </w:r>
      <w:r w:rsidR="00F25D17">
        <w:rPr>
          <w:rFonts w:ascii="Arial" w:hAnsi="Arial" w:cs="Arial"/>
          <w:sz w:val="22"/>
        </w:rPr>
        <w:t xml:space="preserve">a </w:t>
      </w:r>
      <w:r w:rsidR="00CB4A01">
        <w:rPr>
          <w:rFonts w:ascii="Arial" w:hAnsi="Arial" w:cs="Arial"/>
          <w:sz w:val="22"/>
        </w:rPr>
        <w:t>sustainable environment</w:t>
      </w:r>
      <w:sdt>
        <w:sdtPr>
          <w:id w:val="1248456500"/>
          <w:citation/>
        </w:sdtPr>
        <w:sdtContent>
          <w:r w:rsidR="00314AB4" w:rsidRPr="00D70944">
            <w:rPr>
              <w:rFonts w:ascii="Arial" w:hAnsi="Arial" w:cs="Arial"/>
              <w:sz w:val="22"/>
            </w:rPr>
            <w:fldChar w:fldCharType="begin"/>
          </w:r>
          <w:r w:rsidR="00314AB4" w:rsidRPr="00D70944">
            <w:rPr>
              <w:rFonts w:ascii="Arial" w:hAnsi="Arial" w:cs="Arial"/>
              <w:sz w:val="22"/>
              <w:lang w:val="en-US"/>
            </w:rPr>
            <w:instrText xml:space="preserve"> CITATION Gov222 \l 1033 </w:instrText>
          </w:r>
          <w:r w:rsidR="00314AB4" w:rsidRPr="00D70944">
            <w:rPr>
              <w:rFonts w:ascii="Arial" w:hAnsi="Arial" w:cs="Arial"/>
              <w:sz w:val="22"/>
            </w:rPr>
            <w:fldChar w:fldCharType="separate"/>
          </w:r>
          <w:r w:rsidR="00314AB4" w:rsidRPr="00D70944">
            <w:rPr>
              <w:rFonts w:ascii="Arial" w:hAnsi="Arial" w:cs="Arial"/>
              <w:noProof/>
              <w:sz w:val="22"/>
              <w:lang w:val="en-US"/>
            </w:rPr>
            <w:t xml:space="preserve"> (UK, 2022)</w:t>
          </w:r>
          <w:r w:rsidR="00314AB4" w:rsidRPr="00D70944">
            <w:rPr>
              <w:rFonts w:ascii="Arial" w:hAnsi="Arial" w:cs="Arial"/>
              <w:sz w:val="22"/>
            </w:rPr>
            <w:fldChar w:fldCharType="end"/>
          </w:r>
        </w:sdtContent>
      </w:sdt>
      <w:r w:rsidR="00314AB4" w:rsidRPr="00D70944">
        <w:rPr>
          <w:rFonts w:ascii="Arial" w:hAnsi="Arial" w:cs="Arial"/>
          <w:sz w:val="22"/>
        </w:rPr>
        <w:t xml:space="preserve">. </w:t>
      </w:r>
      <w:r w:rsidR="00B42B24">
        <w:rPr>
          <w:rFonts w:ascii="Arial" w:hAnsi="Arial" w:cs="Arial"/>
          <w:sz w:val="22"/>
        </w:rPr>
        <w:t>T</w:t>
      </w:r>
      <w:r w:rsidR="00314AB4" w:rsidRPr="00D70944">
        <w:rPr>
          <w:rFonts w:ascii="Arial" w:hAnsi="Arial" w:cs="Arial"/>
          <w:sz w:val="22"/>
        </w:rPr>
        <w:t>he Department of Environment, Food, and Rural Affairs</w:t>
      </w:r>
      <w:r w:rsidR="00B42B24">
        <w:rPr>
          <w:rFonts w:ascii="Arial" w:hAnsi="Arial" w:cs="Arial"/>
          <w:sz w:val="22"/>
        </w:rPr>
        <w:t>, UK,</w:t>
      </w:r>
      <w:r w:rsidR="00314AB4" w:rsidRPr="00D70944">
        <w:rPr>
          <w:rFonts w:ascii="Arial" w:hAnsi="Arial" w:cs="Arial"/>
          <w:sz w:val="22"/>
        </w:rPr>
        <w:t xml:space="preserve"> funded more resource utilization projects that are predicted to help the industry save up to 23 billion pounds</w:t>
      </w:r>
      <w:sdt>
        <w:sdtPr>
          <w:id w:val="1369729212"/>
          <w:citation/>
        </w:sdtPr>
        <w:sdtEndPr>
          <w:rPr>
            <w:rFonts w:ascii="Arial" w:hAnsi="Arial" w:cs="Arial"/>
            <w:sz w:val="22"/>
          </w:rPr>
        </w:sdtEndPr>
        <w:sdtContent>
          <w:r w:rsidR="00314AB4" w:rsidRPr="00A34184">
            <w:rPr>
              <w:rFonts w:ascii="Arial" w:hAnsi="Arial" w:cs="Arial"/>
              <w:sz w:val="22"/>
            </w:rPr>
            <w:fldChar w:fldCharType="begin"/>
          </w:r>
          <w:r w:rsidR="00314AB4" w:rsidRPr="00A34184">
            <w:rPr>
              <w:rFonts w:ascii="Arial" w:hAnsi="Arial" w:cs="Arial"/>
              <w:sz w:val="22"/>
              <w:lang w:val="en-US"/>
            </w:rPr>
            <w:instrText xml:space="preserve">CITATION Tse20 \l 1033 </w:instrText>
          </w:r>
          <w:r w:rsidR="00314AB4" w:rsidRPr="00A34184">
            <w:rPr>
              <w:rFonts w:ascii="Arial" w:hAnsi="Arial" w:cs="Arial"/>
              <w:sz w:val="22"/>
            </w:rPr>
            <w:fldChar w:fldCharType="separate"/>
          </w:r>
          <w:r w:rsidR="00314AB4" w:rsidRPr="00A34184">
            <w:rPr>
              <w:rFonts w:ascii="Arial" w:hAnsi="Arial" w:cs="Arial"/>
              <w:noProof/>
              <w:sz w:val="22"/>
              <w:lang w:val="en-US"/>
            </w:rPr>
            <w:t xml:space="preserve"> (Tse-Lun, 2020)</w:t>
          </w:r>
          <w:r w:rsidR="00314AB4" w:rsidRPr="00A34184">
            <w:rPr>
              <w:rFonts w:ascii="Arial" w:hAnsi="Arial" w:cs="Arial"/>
              <w:sz w:val="22"/>
            </w:rPr>
            <w:fldChar w:fldCharType="end"/>
          </w:r>
        </w:sdtContent>
      </w:sdt>
      <w:r w:rsidR="00314AB4" w:rsidRPr="00A34184">
        <w:rPr>
          <w:rFonts w:ascii="Arial" w:hAnsi="Arial" w:cs="Arial"/>
          <w:sz w:val="22"/>
        </w:rPr>
        <w:t>.</w:t>
      </w:r>
      <w:r w:rsidR="008070B0" w:rsidRPr="00A34184">
        <w:rPr>
          <w:rFonts w:ascii="Arial" w:hAnsi="Arial" w:cs="Arial"/>
          <w:sz w:val="22"/>
        </w:rPr>
        <w:t xml:space="preserve"> </w:t>
      </w:r>
      <w:bookmarkStart w:id="4" w:name="_Hlk110718513"/>
      <w:r w:rsidRPr="00A34184">
        <w:rPr>
          <w:rFonts w:ascii="Arial" w:hAnsi="Arial" w:cs="Arial"/>
          <w:sz w:val="22"/>
        </w:rPr>
        <w:t xml:space="preserve">Financial </w:t>
      </w:r>
      <w:r w:rsidR="00114606" w:rsidRPr="00A34184">
        <w:rPr>
          <w:rFonts w:ascii="Arial" w:hAnsi="Arial" w:cs="Arial"/>
          <w:sz w:val="22"/>
        </w:rPr>
        <w:t>goal:</w:t>
      </w:r>
      <w:r w:rsidRPr="00A34184">
        <w:rPr>
          <w:rFonts w:ascii="Arial" w:hAnsi="Arial" w:cs="Arial"/>
          <w:sz w:val="22"/>
        </w:rPr>
        <w:t xml:space="preserve"> </w:t>
      </w:r>
      <w:r w:rsidR="001F4DA9" w:rsidRPr="00A34184">
        <w:rPr>
          <w:rFonts w:ascii="Arial" w:hAnsi="Arial" w:cs="Arial"/>
          <w:sz w:val="22"/>
        </w:rPr>
        <w:t>Entrepreneurship, and environmental</w:t>
      </w:r>
      <w:sdt>
        <w:sdtPr>
          <w:rPr>
            <w:rFonts w:ascii="Arial" w:hAnsi="Arial" w:cs="Arial"/>
            <w:sz w:val="22"/>
          </w:rPr>
          <w:id w:val="-824971935"/>
          <w:citation/>
        </w:sdtPr>
        <w:sdtContent>
          <w:r w:rsidR="0032476E" w:rsidRPr="00A34184">
            <w:rPr>
              <w:rFonts w:ascii="Arial" w:hAnsi="Arial" w:cs="Arial"/>
              <w:sz w:val="22"/>
            </w:rPr>
            <w:fldChar w:fldCharType="begin"/>
          </w:r>
          <w:r w:rsidR="0032476E" w:rsidRPr="00A34184">
            <w:rPr>
              <w:rFonts w:ascii="Arial" w:hAnsi="Arial" w:cs="Arial"/>
              <w:sz w:val="22"/>
              <w:lang w:val="en-US"/>
            </w:rPr>
            <w:instrText xml:space="preserve"> CITATION HMG19 \l 1033 </w:instrText>
          </w:r>
          <w:r w:rsidR="0032476E" w:rsidRPr="00A34184">
            <w:rPr>
              <w:rFonts w:ascii="Arial" w:hAnsi="Arial" w:cs="Arial"/>
              <w:sz w:val="22"/>
            </w:rPr>
            <w:fldChar w:fldCharType="separate"/>
          </w:r>
          <w:r w:rsidR="0032476E" w:rsidRPr="00A34184">
            <w:rPr>
              <w:rFonts w:ascii="Arial" w:hAnsi="Arial" w:cs="Arial"/>
              <w:noProof/>
              <w:sz w:val="22"/>
              <w:lang w:val="en-US"/>
            </w:rPr>
            <w:t xml:space="preserve"> (UK. Gov, 2O19)</w:t>
          </w:r>
          <w:r w:rsidR="0032476E" w:rsidRPr="00A34184">
            <w:rPr>
              <w:rFonts w:ascii="Arial" w:hAnsi="Arial" w:cs="Arial"/>
              <w:sz w:val="22"/>
            </w:rPr>
            <w:fldChar w:fldCharType="end"/>
          </w:r>
        </w:sdtContent>
      </w:sdt>
      <w:r w:rsidR="0032476E" w:rsidRPr="00A34184">
        <w:rPr>
          <w:rFonts w:ascii="Arial" w:hAnsi="Arial" w:cs="Arial"/>
          <w:sz w:val="22"/>
        </w:rPr>
        <w:t>.</w:t>
      </w:r>
      <w:r w:rsidR="001F4DA9" w:rsidRPr="00A34184">
        <w:rPr>
          <w:rFonts w:ascii="Arial" w:eastAsia="+mn-ea" w:hAnsi="Arial" w:cs="Arial"/>
          <w:color w:val="000000"/>
          <w:kern w:val="24"/>
          <w:sz w:val="22"/>
          <w:lang w:val="en-US" w:eastAsia="en-GB"/>
        </w:rPr>
        <w:t xml:space="preserve"> </w:t>
      </w:r>
      <w:r w:rsidR="00A34184" w:rsidRPr="00A34184">
        <w:rPr>
          <w:rFonts w:ascii="Arial" w:eastAsia="+mn-ea" w:hAnsi="Arial" w:cs="Arial"/>
          <w:color w:val="000000"/>
          <w:kern w:val="24"/>
          <w:sz w:val="22"/>
          <w:lang w:val="en-US" w:eastAsia="en-GB"/>
        </w:rPr>
        <w:t>Bringing market transformation, and significant societal</w:t>
      </w:r>
      <w:bookmarkStart w:id="5" w:name="_Hlk110718388"/>
      <w:r w:rsidRPr="00D70944">
        <w:rPr>
          <w:rFonts w:ascii="Arial" w:hAnsi="Arial" w:cs="Arial"/>
          <w:sz w:val="22"/>
        </w:rPr>
        <w:t xml:space="preserve"> growth</w:t>
      </w:r>
      <w:sdt>
        <w:sdtPr>
          <w:id w:val="1197964529"/>
          <w:citation/>
        </w:sdtPr>
        <w:sdtContent>
          <w:r w:rsidRPr="00D70944">
            <w:rPr>
              <w:rFonts w:ascii="Arial" w:hAnsi="Arial" w:cs="Arial"/>
              <w:sz w:val="22"/>
            </w:rPr>
            <w:fldChar w:fldCharType="begin"/>
          </w:r>
          <w:r w:rsidRPr="00D70944">
            <w:rPr>
              <w:rFonts w:ascii="Arial" w:hAnsi="Arial" w:cs="Arial"/>
              <w:sz w:val="22"/>
              <w:lang w:val="en-US"/>
            </w:rPr>
            <w:instrText xml:space="preserve"> CITATION Joh20 \l 1033 </w:instrText>
          </w:r>
          <w:r w:rsidRPr="00D70944">
            <w:rPr>
              <w:rFonts w:ascii="Arial" w:hAnsi="Arial" w:cs="Arial"/>
              <w:sz w:val="22"/>
            </w:rPr>
            <w:fldChar w:fldCharType="separate"/>
          </w:r>
          <w:r w:rsidRPr="00D70944">
            <w:rPr>
              <w:rFonts w:ascii="Arial" w:hAnsi="Arial" w:cs="Arial"/>
              <w:noProof/>
              <w:sz w:val="22"/>
              <w:lang w:val="en-US"/>
            </w:rPr>
            <w:t xml:space="preserve"> (Johnson, 2020)</w:t>
          </w:r>
          <w:r w:rsidRPr="00D70944">
            <w:rPr>
              <w:rFonts w:ascii="Arial" w:hAnsi="Arial" w:cs="Arial"/>
              <w:sz w:val="22"/>
            </w:rPr>
            <w:fldChar w:fldCharType="end"/>
          </w:r>
        </w:sdtContent>
      </w:sdt>
      <w:bookmarkEnd w:id="4"/>
      <w:bookmarkEnd w:id="5"/>
      <w:r w:rsidRPr="00D70944">
        <w:rPr>
          <w:rFonts w:ascii="Arial" w:hAnsi="Arial" w:cs="Arial"/>
          <w:sz w:val="22"/>
        </w:rPr>
        <w:t>.</w:t>
      </w:r>
    </w:p>
    <w:p w14:paraId="680242E3" w14:textId="5B9FBA61" w:rsidR="00635599" w:rsidRDefault="00635599" w:rsidP="005A3DDF">
      <w:pPr>
        <w:spacing w:line="360" w:lineRule="auto"/>
        <w:rPr>
          <w:rFonts w:ascii="Arial" w:eastAsia="+mn-ea" w:hAnsi="Arial" w:cs="Arial"/>
          <w:color w:val="000000"/>
          <w:kern w:val="24"/>
          <w:szCs w:val="24"/>
          <w:lang w:val="en-US" w:eastAsia="en-GB"/>
        </w:rPr>
      </w:pPr>
      <w:r>
        <w:rPr>
          <w:rFonts w:ascii="Arial" w:hAnsi="Arial" w:cs="Arial"/>
          <w:noProof/>
          <w:sz w:val="22"/>
        </w:rPr>
        <mc:AlternateContent>
          <mc:Choice Requires="wps">
            <w:drawing>
              <wp:anchor distT="0" distB="0" distL="114300" distR="114300" simplePos="0" relativeHeight="252181504" behindDoc="0" locked="0" layoutInCell="1" allowOverlap="1" wp14:anchorId="43EE76AF" wp14:editId="2A602DBF">
                <wp:simplePos x="0" y="0"/>
                <wp:positionH relativeFrom="margin">
                  <wp:align>right</wp:align>
                </wp:positionH>
                <wp:positionV relativeFrom="paragraph">
                  <wp:posOffset>247650</wp:posOffset>
                </wp:positionV>
                <wp:extent cx="5708650" cy="336550"/>
                <wp:effectExtent l="0" t="0" r="25400" b="25400"/>
                <wp:wrapNone/>
                <wp:docPr id="1237" name="Rectangle 1237"/>
                <wp:cNvGraphicFramePr/>
                <a:graphic xmlns:a="http://schemas.openxmlformats.org/drawingml/2006/main">
                  <a:graphicData uri="http://schemas.microsoft.com/office/word/2010/wordprocessingShape">
                    <wps:wsp>
                      <wps:cNvSpPr/>
                      <wps:spPr>
                        <a:xfrm>
                          <a:off x="0" y="0"/>
                          <a:ext cx="5708650" cy="336550"/>
                        </a:xfrm>
                        <a:prstGeom prst="rect">
                          <a:avLst/>
                        </a:prstGeom>
                        <a:solidFill>
                          <a:srgbClr val="ED7D31">
                            <a:lumMod val="20000"/>
                            <a:lumOff val="80000"/>
                          </a:srgbClr>
                        </a:solidFill>
                        <a:ln w="12700" cap="flat" cmpd="sng" algn="ctr">
                          <a:solidFill>
                            <a:srgbClr val="ED7D31">
                              <a:lumMod val="75000"/>
                            </a:srgbClr>
                          </a:solidFill>
                          <a:prstDash val="solid"/>
                          <a:miter lim="800000"/>
                        </a:ln>
                        <a:effectLst/>
                      </wps:spPr>
                      <wps:txbx>
                        <w:txbxContent>
                          <w:p w14:paraId="385F61C9" w14:textId="625F56B8" w:rsidR="00635599" w:rsidRPr="00467474" w:rsidRDefault="00635599" w:rsidP="00635599">
                            <w:pPr>
                              <w:shd w:val="clear" w:color="auto" w:fill="F7CAAC" w:themeFill="accent2" w:themeFillTint="66"/>
                              <w:jc w:val="center"/>
                              <w:rPr>
                                <w:rFonts w:ascii="Arial" w:eastAsia="+mn-ea" w:hAnsi="Arial" w:cs="Arial"/>
                                <w:color w:val="000000"/>
                                <w:kern w:val="24"/>
                                <w:sz w:val="32"/>
                                <w:szCs w:val="32"/>
                                <w:lang w:val="en-US" w:eastAsia="en-GB"/>
                              </w:rPr>
                            </w:pPr>
                            <w:r w:rsidRPr="00467474">
                              <w:rPr>
                                <w:rFonts w:ascii="Arial" w:eastAsia="+mn-ea" w:hAnsi="Arial" w:cs="Arial"/>
                                <w:color w:val="000000"/>
                                <w:kern w:val="24"/>
                                <w:sz w:val="32"/>
                                <w:szCs w:val="32"/>
                                <w:lang w:val="en-US" w:eastAsia="en-GB"/>
                              </w:rPr>
                              <w:t>Lambeth Borough Council, London, UK</w:t>
                            </w:r>
                          </w:p>
                          <w:p w14:paraId="3E373AF4" w14:textId="77777777" w:rsidR="00635599" w:rsidRDefault="00635599" w:rsidP="006355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E76AF" id="Rectangle 1237" o:spid="_x0000_s1096" style="position:absolute;margin-left:398.3pt;margin-top:19.5pt;width:449.5pt;height:26.5pt;z-index:252181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" fillcolor="#fbe5d6" strokecolor="#c55a11" strokeweight="1pt">
                <v:textbox>
                  <w:txbxContent>
                    <w:p w14:paraId="385F61C9" w14:textId="625F56B8" w:rsidR="00635599" w:rsidRPr="00467474" w:rsidRDefault="00635599" w:rsidP="00635599">
                      <w:pPr>
                        <w:shd w:val="clear" w:color="auto" w:fill="F7CAAC" w:themeFill="accent2" w:themeFillTint="66"/>
                        <w:jc w:val="center"/>
                        <w:rPr>
                          <w:rFonts w:ascii="Arial" w:eastAsia="+mn-ea" w:hAnsi="Arial" w:cs="Arial"/>
                          <w:color w:val="000000"/>
                          <w:kern w:val="24"/>
                          <w:sz w:val="32"/>
                          <w:szCs w:val="32"/>
                          <w:lang w:val="en-US" w:eastAsia="en-GB"/>
                        </w:rPr>
                      </w:pPr>
                      <w:r w:rsidRPr="00467474">
                        <w:rPr>
                          <w:rFonts w:ascii="Arial" w:eastAsia="+mn-ea" w:hAnsi="Arial" w:cs="Arial"/>
                          <w:color w:val="000000"/>
                          <w:kern w:val="24"/>
                          <w:sz w:val="32"/>
                          <w:szCs w:val="32"/>
                          <w:lang w:val="en-US" w:eastAsia="en-GB"/>
                        </w:rPr>
                        <w:t>Lambeth Borough Council, London, UK</w:t>
                      </w:r>
                    </w:p>
                    <w:p w14:paraId="3E373AF4" w14:textId="77777777" w:rsidR="00635599" w:rsidRDefault="00635599" w:rsidP="00635599">
                      <w:pPr>
                        <w:jc w:val="center"/>
                      </w:pPr>
                    </w:p>
                  </w:txbxContent>
                </v:textbox>
                <w10:wrap anchorx="margin"/>
              </v:rect>
            </w:pict>
          </mc:Fallback>
        </mc:AlternateContent>
      </w:r>
    </w:p>
    <w:p w14:paraId="7BEC3349" w14:textId="3372FE6A" w:rsidR="005A3DDF" w:rsidRPr="001965E7" w:rsidRDefault="004428E9" w:rsidP="005A3DDF">
      <w:pPr>
        <w:spacing w:line="360" w:lineRule="auto"/>
        <w:rPr>
          <w:rFonts w:ascii="Arial" w:eastAsia="+mn-ea" w:hAnsi="Arial" w:cs="Arial"/>
          <w:color w:val="000000"/>
          <w:kern w:val="24"/>
          <w:szCs w:val="24"/>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261376" behindDoc="0" locked="0" layoutInCell="1" allowOverlap="1" wp14:anchorId="4FF0AACB" wp14:editId="15AD0FF3">
                <wp:simplePos x="0" y="0"/>
                <wp:positionH relativeFrom="margin">
                  <wp:align>left</wp:align>
                </wp:positionH>
                <wp:positionV relativeFrom="paragraph">
                  <wp:posOffset>3769360</wp:posOffset>
                </wp:positionV>
                <wp:extent cx="2228850" cy="425450"/>
                <wp:effectExtent l="0" t="0" r="19050" b="12700"/>
                <wp:wrapNone/>
                <wp:docPr id="1402" name="Rectangle 1402"/>
                <wp:cNvGraphicFramePr/>
                <a:graphic xmlns:a="http://schemas.openxmlformats.org/drawingml/2006/main">
                  <a:graphicData uri="http://schemas.microsoft.com/office/word/2010/wordprocessingShape">
                    <wps:wsp>
                      <wps:cNvSpPr/>
                      <wps:spPr>
                        <a:xfrm>
                          <a:off x="0" y="0"/>
                          <a:ext cx="2228850" cy="425450"/>
                        </a:xfrm>
                        <a:prstGeom prst="rect">
                          <a:avLst/>
                        </a:prstGeom>
                        <a:solidFill>
                          <a:srgbClr val="E6F8D2"/>
                        </a:solidFill>
                      </wps:spPr>
                      <wps:style>
                        <a:lnRef idx="2">
                          <a:schemeClr val="accent6"/>
                        </a:lnRef>
                        <a:fillRef idx="1">
                          <a:schemeClr val="lt1"/>
                        </a:fillRef>
                        <a:effectRef idx="0">
                          <a:schemeClr val="accent6"/>
                        </a:effectRef>
                        <a:fontRef idx="minor">
                          <a:schemeClr val="dk1"/>
                        </a:fontRef>
                      </wps:style>
                      <wps:txbx>
                        <w:txbxContent>
                          <w:p w14:paraId="1DCB9E6D" w14:textId="2AD78379" w:rsidR="00C17B28" w:rsidRPr="002811F3" w:rsidRDefault="00C17B28" w:rsidP="00C17B28">
                            <w:pPr>
                              <w:jc w:val="center"/>
                              <w:rPr>
                                <w:lang w:val="en-US"/>
                                <w14:textFill>
                                  <w14:gradFill>
                                    <w14:gsLst>
                                      <w14:gs w14:pos="67000">
                                        <w14:srgbClr w14:val="9FC89A"/>
                                      </w14:gs>
                                      <w14:gs w14:pos="55000">
                                        <w14:srgbClr w14:val="92D050"/>
                                      </w14:gs>
                                      <w14:gs w14:pos="52836">
                                        <w14:srgbClr w14:val="FE7466"/>
                                      </w14:gs>
                                      <w14:gs w14:pos="0">
                                        <w14:schemeClr w14:val="accent1">
                                          <w14:lumMod w14:val="5000"/>
                                          <w14:lumOff w14:val="95000"/>
                                        </w14:schemeClr>
                                      </w14:gs>
                                      <w14:gs w14:pos="12927">
                                        <w14:srgbClr w14:val="F8D8D7"/>
                                      </w14:gs>
                                      <w14:gs w14:pos="21911">
                                        <w14:srgbClr w14:val="F9C1BE"/>
                                      </w14:gs>
                                      <w14:gs w14:pos="33709">
                                        <w14:srgbClr w14:val="FBA49C"/>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path w14:path="circle">
                                      <w14:fillToRect w14:l="100000" w14:t="0" w14:r="0" w14:b="100000"/>
                                    </w14:path>
                                  </w14:gradFill>
                                </w14:textFill>
                              </w:rPr>
                            </w:pPr>
                            <w:r>
                              <w:rPr>
                                <w:lang w:val="en-US"/>
                              </w:rPr>
                              <w:t xml:space="preserve">Old </w:t>
                            </w:r>
                            <w:proofErr w:type="spellStart"/>
                            <w:r>
                              <w:rPr>
                                <w:lang w:val="en-US"/>
                              </w:rPr>
                              <w:t>Lambehitha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0AACB" id="Rectangle 1402" o:spid="_x0000_s1097" style="position:absolute;margin-left:0;margin-top:296.8pt;width:175.5pt;height:33.5pt;z-index:252261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" fillcolor="#e6f8d2" strokecolor="#70ad47 [3209]" strokeweight="1pt">
                <v:textbox>
                  <w:txbxContent>
                    <w:p w14:paraId="1DCB9E6D" w14:textId="2AD78379" w:rsidR="00C17B28" w:rsidRPr="002811F3" w:rsidRDefault="00C17B28" w:rsidP="00C17B28">
                      <w:pPr>
                        <w:jc w:val="center"/>
                        <w:rPr>
                          <w:lang w:val="en-US"/>
                          <w14:textFill>
                            <w14:gradFill>
                              <w14:gsLst>
                                <w14:gs w14:pos="67000">
                                  <w14:srgbClr w14:val="9FC89A"/>
                                </w14:gs>
                                <w14:gs w14:pos="55000">
                                  <w14:srgbClr w14:val="92D050"/>
                                </w14:gs>
                                <w14:gs w14:pos="52836">
                                  <w14:srgbClr w14:val="FE7466"/>
                                </w14:gs>
                                <w14:gs w14:pos="0">
                                  <w14:schemeClr w14:val="accent1">
                                    <w14:lumMod w14:val="5000"/>
                                    <w14:lumOff w14:val="95000"/>
                                  </w14:schemeClr>
                                </w14:gs>
                                <w14:gs w14:pos="12927">
                                  <w14:srgbClr w14:val="F8D8D7"/>
                                </w14:gs>
                                <w14:gs w14:pos="21911">
                                  <w14:srgbClr w14:val="F9C1BE"/>
                                </w14:gs>
                                <w14:gs w14:pos="33709">
                                  <w14:srgbClr w14:val="FBA49C"/>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path w14:path="circle">
                                <w14:fillToRect w14:l="100000" w14:t="0" w14:r="0" w14:b="100000"/>
                              </w14:path>
                            </w14:gradFill>
                          </w14:textFill>
                        </w:rPr>
                      </w:pPr>
                      <w:r>
                        <w:rPr>
                          <w:lang w:val="en-US"/>
                        </w:rPr>
                        <w:t xml:space="preserve">Old </w:t>
                      </w:r>
                      <w:proofErr w:type="spellStart"/>
                      <w:r>
                        <w:rPr>
                          <w:lang w:val="en-US"/>
                        </w:rPr>
                        <w:t>Lambehitha</w:t>
                      </w:r>
                      <w:proofErr w:type="spellEnd"/>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262400" behindDoc="0" locked="0" layoutInCell="1" allowOverlap="1" wp14:anchorId="60A8F3A5" wp14:editId="7591C660">
                <wp:simplePos x="0" y="0"/>
                <wp:positionH relativeFrom="margin">
                  <wp:align>right</wp:align>
                </wp:positionH>
                <wp:positionV relativeFrom="paragraph">
                  <wp:posOffset>3794760</wp:posOffset>
                </wp:positionV>
                <wp:extent cx="3511550" cy="387350"/>
                <wp:effectExtent l="0" t="0" r="12700" b="12700"/>
                <wp:wrapNone/>
                <wp:docPr id="1403" name="Rectangle: Rounded Corners 1403"/>
                <wp:cNvGraphicFramePr/>
                <a:graphic xmlns:a="http://schemas.openxmlformats.org/drawingml/2006/main">
                  <a:graphicData uri="http://schemas.microsoft.com/office/word/2010/wordprocessingShape">
                    <wps:wsp>
                      <wps:cNvSpPr/>
                      <wps:spPr>
                        <a:xfrm>
                          <a:off x="0" y="0"/>
                          <a:ext cx="3511550" cy="387350"/>
                        </a:xfrm>
                        <a:prstGeom prst="roundRect">
                          <a:avLst/>
                        </a:prstGeom>
                        <a:gradFill flip="none" rotWithShape="1">
                          <a:gsLst>
                            <a:gs pos="65175">
                              <a:srgbClr val="CEA0AF"/>
                            </a:gs>
                            <a:gs pos="52836">
                              <a:srgbClr val="FE7466"/>
                            </a:gs>
                            <a:gs pos="0">
                              <a:schemeClr val="accent1">
                                <a:lumMod val="5000"/>
                                <a:lumOff val="95000"/>
                              </a:schemeClr>
                            </a:gs>
                            <a:gs pos="12927">
                              <a:srgbClr val="F8D8D7"/>
                            </a:gs>
                            <a:gs pos="21911">
                              <a:srgbClr val="F9C1BE"/>
                            </a:gs>
                            <a:gs pos="33709">
                              <a:srgbClr val="FBA49C"/>
                            </a:gs>
                            <a:gs pos="74000">
                              <a:schemeClr val="accent1">
                                <a:lumMod val="45000"/>
                                <a:lumOff val="55000"/>
                              </a:schemeClr>
                            </a:gs>
                            <a:gs pos="83000">
                              <a:schemeClr val="accent1">
                                <a:lumMod val="45000"/>
                                <a:lumOff val="55000"/>
                              </a:schemeClr>
                            </a:gs>
                            <a:gs pos="100000">
                              <a:schemeClr val="accent1">
                                <a:lumMod val="30000"/>
                                <a:lumOff val="70000"/>
                              </a:schemeClr>
                            </a:gs>
                          </a:gsLst>
                          <a:path path="circle">
                            <a:fillToRect l="100000" t="100000"/>
                          </a:path>
                          <a:tileRect r="-100000" b="-100000"/>
                        </a:gradFill>
                      </wps:spPr>
                      <wps:style>
                        <a:lnRef idx="2">
                          <a:schemeClr val="accent1">
                            <a:shade val="50000"/>
                          </a:schemeClr>
                        </a:lnRef>
                        <a:fillRef idx="1">
                          <a:schemeClr val="accent1"/>
                        </a:fillRef>
                        <a:effectRef idx="0">
                          <a:schemeClr val="accent1"/>
                        </a:effectRef>
                        <a:fontRef idx="minor">
                          <a:schemeClr val="lt1"/>
                        </a:fontRef>
                      </wps:style>
                      <wps:txbx>
                        <w:txbxContent>
                          <w:p w14:paraId="33EA3DCC" w14:textId="236A9EC7" w:rsidR="007F2750" w:rsidRPr="007F2750" w:rsidRDefault="007F2750" w:rsidP="007F2750">
                            <w:pPr>
                              <w:jc w:val="center"/>
                              <w:rPr>
                                <w:lang w:val="en-US"/>
                              </w:rPr>
                            </w:pPr>
                            <w:r>
                              <w:rPr>
                                <w:lang w:val="en-US"/>
                              </w:rPr>
                              <w:t>New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A8F3A5" id="Rectangle: Rounded Corners 1403" o:spid="_x0000_s1098" style="position:absolute;margin-left:225.3pt;margin-top:298.8pt;width:276.5pt;height:30.5pt;z-index:252262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" fillcolor="#f6f8fc [180]" strokecolor="#1f3763 [1604]" strokeweight="1pt">
                <v:fill color2="#c7d4ed [980]" rotate="t" focusposition="1,1" focussize="" colors="0 #f6f8fc;8472f #f8d8d7;14360f #f9c1be;22092f #fba49c;34627f #fe7466;42713f #cea0af;48497f #abc0e4;54395f #abc0e4;1 #c7d5ed" focus="100%" type="gradientRadial"/>
                <v:stroke joinstyle="miter"/>
                <v:textbox>
                  <w:txbxContent>
                    <w:p w14:paraId="33EA3DCC" w14:textId="236A9EC7" w:rsidR="007F2750" w:rsidRPr="007F2750" w:rsidRDefault="007F2750" w:rsidP="007F2750">
                      <w:pPr>
                        <w:jc w:val="center"/>
                        <w:rPr>
                          <w:lang w:val="en-US"/>
                        </w:rPr>
                      </w:pPr>
                      <w:r>
                        <w:rPr>
                          <w:lang w:val="en-US"/>
                        </w:rPr>
                        <w:t>New Lambeth</w:t>
                      </w:r>
                    </w:p>
                  </w:txbxContent>
                </v:textbox>
                <w10:wrap anchorx="margin"/>
              </v:round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260352" behindDoc="0" locked="0" layoutInCell="1" allowOverlap="1" wp14:anchorId="2C5A2948" wp14:editId="7D061752">
                <wp:simplePos x="0" y="0"/>
                <wp:positionH relativeFrom="margin">
                  <wp:posOffset>241300</wp:posOffset>
                </wp:positionH>
                <wp:positionV relativeFrom="paragraph">
                  <wp:posOffset>3788410</wp:posOffset>
                </wp:positionV>
                <wp:extent cx="5492750" cy="349250"/>
                <wp:effectExtent l="0" t="0" r="12700" b="12700"/>
                <wp:wrapNone/>
                <wp:docPr id="1401" name="Rectangle 1401"/>
                <wp:cNvGraphicFramePr/>
                <a:graphic xmlns:a="http://schemas.openxmlformats.org/drawingml/2006/main">
                  <a:graphicData uri="http://schemas.microsoft.com/office/word/2010/wordprocessingShape">
                    <wps:wsp>
                      <wps:cNvSpPr/>
                      <wps:spPr>
                        <a:xfrm>
                          <a:off x="0" y="0"/>
                          <a:ext cx="5492750" cy="349250"/>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143F4" id="Rectangle 1401" o:spid="_x0000_s1026" style="position:absolute;margin-left:19pt;margin-top:298.3pt;width:432.5pt;height:27.5pt;z-index:252260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" fillcolor="#83a1d8 [2132]" strokecolor="#1f3763 [1604]" strokeweight="1pt">
                <v:fill color2="#d4def1 [756]" rotate="t" angle="90" colors="0 #95abea;.5 #bfcbf0;1 #e0e5f7" focus="100%" type="gradient"/>
                <w10:wrap anchorx="margin"/>
              </v:rect>
            </w:pict>
          </mc:Fallback>
        </mc:AlternateContent>
      </w:r>
      <w:r>
        <w:rPr>
          <w:noProof/>
        </w:rPr>
        <w:drawing>
          <wp:anchor distT="0" distB="0" distL="114300" distR="114300" simplePos="0" relativeHeight="252110848" behindDoc="1" locked="0" layoutInCell="1" allowOverlap="1" wp14:anchorId="27D2B4E7" wp14:editId="0EF79E63">
            <wp:simplePos x="0" y="0"/>
            <wp:positionH relativeFrom="margin">
              <wp:align>right</wp:align>
            </wp:positionH>
            <wp:positionV relativeFrom="paragraph">
              <wp:posOffset>2753360</wp:posOffset>
            </wp:positionV>
            <wp:extent cx="3581400" cy="1073150"/>
            <wp:effectExtent l="0" t="0" r="0" b="0"/>
            <wp:wrapTight wrapText="bothSides">
              <wp:wrapPolygon edited="0">
                <wp:start x="0" y="0"/>
                <wp:lineTo x="0" y="21089"/>
                <wp:lineTo x="21485" y="21089"/>
                <wp:lineTo x="21485" y="0"/>
                <wp:lineTo x="0" y="0"/>
              </wp:wrapPolygon>
            </wp:wrapTight>
            <wp:docPr id="33" name="Picture 33" descr="A street with cars and buildings on the si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treet with cars and buildings on the side&#10;&#10;Description automatically generated with low confiden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81400" cy="1073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20064" behindDoc="1" locked="0" layoutInCell="1" allowOverlap="1" wp14:anchorId="5D6393D5" wp14:editId="03215FA2">
            <wp:simplePos x="0" y="0"/>
            <wp:positionH relativeFrom="margin">
              <wp:posOffset>2165350</wp:posOffset>
            </wp:positionH>
            <wp:positionV relativeFrom="paragraph">
              <wp:posOffset>2753360</wp:posOffset>
            </wp:positionV>
            <wp:extent cx="1771650" cy="1066800"/>
            <wp:effectExtent l="0" t="0" r="0" b="0"/>
            <wp:wrapTight wrapText="bothSides">
              <wp:wrapPolygon edited="0">
                <wp:start x="0" y="0"/>
                <wp:lineTo x="0" y="21214"/>
                <wp:lineTo x="21368" y="21214"/>
                <wp:lineTo x="21368" y="0"/>
                <wp:lineTo x="0" y="0"/>
              </wp:wrapPolygon>
            </wp:wrapTight>
            <wp:docPr id="50" name="Picture 50" descr="A street with cars and people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treet with cars and people on it&#10;&#10;Description automatically generated with low confid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7165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59328" behindDoc="1" locked="0" layoutInCell="1" allowOverlap="1" wp14:anchorId="370DBD94" wp14:editId="058344BD">
            <wp:simplePos x="0" y="0"/>
            <wp:positionH relativeFrom="margin">
              <wp:align>left</wp:align>
            </wp:positionH>
            <wp:positionV relativeFrom="paragraph">
              <wp:posOffset>2766060</wp:posOffset>
            </wp:positionV>
            <wp:extent cx="2190750" cy="1098550"/>
            <wp:effectExtent l="0" t="0" r="0" b="6350"/>
            <wp:wrapTight wrapText="bothSides">
              <wp:wrapPolygon edited="0">
                <wp:start x="0" y="0"/>
                <wp:lineTo x="0" y="21350"/>
                <wp:lineTo x="21412" y="21350"/>
                <wp:lineTo x="21412" y="0"/>
                <wp:lineTo x="0" y="0"/>
              </wp:wrapPolygon>
            </wp:wrapTight>
            <wp:docPr id="1370" name="Picture 1370" descr="A group of sheep grazing in a fie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 name="Picture 1370" descr="A group of sheep grazing in a field&#10;&#10;Description automatically generated with low confidence"/>
                    <pic:cNvPicPr>
                      <a:picLocks noChangeAspect="1"/>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2190750" cy="1098550"/>
                    </a:xfrm>
                    <a:prstGeom prst="rect">
                      <a:avLst/>
                    </a:prstGeom>
                  </pic:spPr>
                </pic:pic>
              </a:graphicData>
            </a:graphic>
            <wp14:sizeRelH relativeFrom="margin">
              <wp14:pctWidth>0</wp14:pctWidth>
            </wp14:sizeRelH>
            <wp14:sizeRelV relativeFrom="margin">
              <wp14:pctHeight>0</wp14:pctHeight>
            </wp14:sizeRelV>
          </wp:anchor>
        </w:drawing>
      </w:r>
      <w:r w:rsidR="002F131E">
        <w:rPr>
          <w:noProof/>
        </w:rPr>
        <mc:AlternateContent>
          <mc:Choice Requires="wps">
            <w:drawing>
              <wp:anchor distT="0" distB="0" distL="114300" distR="114300" simplePos="0" relativeHeight="252118016" behindDoc="0" locked="0" layoutInCell="1" allowOverlap="1" wp14:anchorId="0ABE0C35" wp14:editId="5E57D379">
                <wp:simplePos x="0" y="0"/>
                <wp:positionH relativeFrom="column">
                  <wp:posOffset>1155700</wp:posOffset>
                </wp:positionH>
                <wp:positionV relativeFrom="paragraph">
                  <wp:posOffset>810260</wp:posOffset>
                </wp:positionV>
                <wp:extent cx="2540000" cy="876300"/>
                <wp:effectExtent l="0" t="0" r="12700" b="19050"/>
                <wp:wrapNone/>
                <wp:docPr id="47" name="Rectangle: Rounded Corners 47"/>
                <wp:cNvGraphicFramePr/>
                <a:graphic xmlns:a="http://schemas.openxmlformats.org/drawingml/2006/main">
                  <a:graphicData uri="http://schemas.microsoft.com/office/word/2010/wordprocessingShape">
                    <wps:wsp>
                      <wps:cNvSpPr/>
                      <wps:spPr>
                        <a:xfrm>
                          <a:off x="0" y="0"/>
                          <a:ext cx="2540000" cy="876300"/>
                        </a:xfrm>
                        <a:prstGeom prst="round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6FEFE57B" w14:textId="08DEC2DF" w:rsidR="005A3DDF" w:rsidRPr="008B5819" w:rsidRDefault="005A3DDF" w:rsidP="005A3DDF">
                            <w:pPr>
                              <w:jc w:val="center"/>
                              <w:rPr>
                                <w:rFonts w:ascii="Arial" w:hAnsi="Arial" w:cs="Arial"/>
                                <w:sz w:val="32"/>
                                <w:szCs w:val="32"/>
                                <w:lang w:val="en-US"/>
                              </w:rPr>
                            </w:pPr>
                            <w:r>
                              <w:rPr>
                                <w:rFonts w:ascii="Arial" w:hAnsi="Arial" w:cs="Arial"/>
                                <w:sz w:val="32"/>
                                <w:szCs w:val="32"/>
                                <w:lang w:val="en-US"/>
                              </w:rPr>
                              <w:t xml:space="preserve"> Borough of Lambeth</w:t>
                            </w:r>
                            <w:r w:rsidR="009B2537">
                              <w:rPr>
                                <w:rFonts w:ascii="Arial" w:hAnsi="Arial" w:cs="Arial"/>
                                <w:sz w:val="32"/>
                                <w:szCs w:val="32"/>
                                <w:lang w:val="en-US"/>
                              </w:rPr>
                              <w:t>, London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BE0C35" id="Rectangle: Rounded Corners 47" o:spid="_x0000_s1099" style="position:absolute;margin-left:91pt;margin-top:63.8pt;width:200pt;height:69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" fillcolor="#f7bda4" strokecolor="#ed7d31" strokeweight=".5pt">
                <v:fill color2="#f8a581" rotate="t" colors="0 #f7bda4;.5 #f5b195;1 #f8a581" focus="100%" type="gradient">
                  <o:fill v:ext="view" type="gradientUnscaled"/>
                </v:fill>
                <v:stroke joinstyle="miter"/>
                <v:textbox>
                  <w:txbxContent>
                    <w:p w14:paraId="6FEFE57B" w14:textId="08DEC2DF" w:rsidR="005A3DDF" w:rsidRPr="008B5819" w:rsidRDefault="005A3DDF" w:rsidP="005A3DDF">
                      <w:pPr>
                        <w:jc w:val="center"/>
                        <w:rPr>
                          <w:rFonts w:ascii="Arial" w:hAnsi="Arial" w:cs="Arial"/>
                          <w:sz w:val="32"/>
                          <w:szCs w:val="32"/>
                          <w:lang w:val="en-US"/>
                        </w:rPr>
                      </w:pPr>
                      <w:r>
                        <w:rPr>
                          <w:rFonts w:ascii="Arial" w:hAnsi="Arial" w:cs="Arial"/>
                          <w:sz w:val="32"/>
                          <w:szCs w:val="32"/>
                          <w:lang w:val="en-US"/>
                        </w:rPr>
                        <w:t xml:space="preserve"> Borough of Lambeth</w:t>
                      </w:r>
                      <w:r w:rsidR="009B2537">
                        <w:rPr>
                          <w:rFonts w:ascii="Arial" w:hAnsi="Arial" w:cs="Arial"/>
                          <w:sz w:val="32"/>
                          <w:szCs w:val="32"/>
                          <w:lang w:val="en-US"/>
                        </w:rPr>
                        <w:t>, London</w:t>
                      </w:r>
                    </w:p>
                  </w:txbxContent>
                </v:textbox>
              </v:roundrect>
            </w:pict>
          </mc:Fallback>
        </mc:AlternateContent>
      </w:r>
      <w:r w:rsidR="002F131E">
        <w:rPr>
          <w:noProof/>
        </w:rPr>
        <mc:AlternateContent>
          <mc:Choice Requires="wps">
            <w:drawing>
              <wp:anchor distT="0" distB="0" distL="114300" distR="114300" simplePos="0" relativeHeight="252116992" behindDoc="1" locked="0" layoutInCell="1" allowOverlap="1" wp14:anchorId="35F3E202" wp14:editId="36B09611">
                <wp:simplePos x="0" y="0"/>
                <wp:positionH relativeFrom="margin">
                  <wp:posOffset>1060450</wp:posOffset>
                </wp:positionH>
                <wp:positionV relativeFrom="paragraph">
                  <wp:posOffset>575310</wp:posOffset>
                </wp:positionV>
                <wp:extent cx="2743200" cy="1289050"/>
                <wp:effectExtent l="0" t="0" r="19050" b="25400"/>
                <wp:wrapThrough wrapText="bothSides">
                  <wp:wrapPolygon edited="0">
                    <wp:start x="750" y="0"/>
                    <wp:lineTo x="0" y="1596"/>
                    <wp:lineTo x="0" y="20749"/>
                    <wp:lineTo x="750" y="21706"/>
                    <wp:lineTo x="20850" y="21706"/>
                    <wp:lineTo x="21600" y="20749"/>
                    <wp:lineTo x="21600" y="1596"/>
                    <wp:lineTo x="20850" y="0"/>
                    <wp:lineTo x="750" y="0"/>
                  </wp:wrapPolygon>
                </wp:wrapThrough>
                <wp:docPr id="46" name="Rectangle: Rounded Corners 46"/>
                <wp:cNvGraphicFramePr/>
                <a:graphic xmlns:a="http://schemas.openxmlformats.org/drawingml/2006/main">
                  <a:graphicData uri="http://schemas.microsoft.com/office/word/2010/wordprocessingShape">
                    <wps:wsp>
                      <wps:cNvSpPr/>
                      <wps:spPr>
                        <a:xfrm>
                          <a:off x="0" y="0"/>
                          <a:ext cx="2743200" cy="1289050"/>
                        </a:xfrm>
                        <a:prstGeom prst="roundRect">
                          <a:avLst/>
                        </a:prstGeom>
                        <a:solidFill>
                          <a:sysClr val="window" lastClr="FFFFFF"/>
                        </a:solidFill>
                        <a:ln w="12700" cap="flat" cmpd="sng" algn="ctr">
                          <a:solidFill>
                            <a:srgbClr val="ED7D31"/>
                          </a:solidFill>
                          <a:prstDash val="solid"/>
                          <a:miter lim="800000"/>
                        </a:ln>
                        <a:effectLst/>
                      </wps:spPr>
                      <wps:txbx>
                        <w:txbxContent>
                          <w:p w14:paraId="614383F0" w14:textId="77777777" w:rsidR="005A3DDF" w:rsidRPr="0035594C" w:rsidRDefault="005A3DDF" w:rsidP="005A3DD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F3E202" id="Rectangle: Rounded Corners 46" o:spid="_x0000_s1100" style="position:absolute;margin-left:83.5pt;margin-top:45.3pt;width:3in;height:101.5pt;z-index:-25119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" fillcolor="window" strokecolor="#ed7d31" strokeweight="1pt">
                <v:stroke joinstyle="miter"/>
                <v:textbox>
                  <w:txbxContent>
                    <w:p w14:paraId="614383F0" w14:textId="77777777" w:rsidR="005A3DDF" w:rsidRPr="0035594C" w:rsidRDefault="005A3DDF" w:rsidP="005A3DDF">
                      <w:pPr>
                        <w:jc w:val="center"/>
                        <w:rPr>
                          <w:lang w:val="en-US"/>
                        </w:rPr>
                      </w:pPr>
                    </w:p>
                  </w:txbxContent>
                </v:textbox>
                <w10:wrap type="through" anchorx="margin"/>
              </v:roundrect>
            </w:pict>
          </mc:Fallback>
        </mc:AlternateContent>
      </w:r>
      <w:r w:rsidR="002F131E">
        <w:rPr>
          <w:noProof/>
        </w:rPr>
        <w:drawing>
          <wp:anchor distT="0" distB="0" distL="114300" distR="114300" simplePos="0" relativeHeight="252113920" behindDoc="1" locked="0" layoutInCell="1" allowOverlap="1" wp14:anchorId="6B2BA91D" wp14:editId="650904B7">
            <wp:simplePos x="0" y="0"/>
            <wp:positionH relativeFrom="margin">
              <wp:posOffset>3873500</wp:posOffset>
            </wp:positionH>
            <wp:positionV relativeFrom="paragraph">
              <wp:posOffset>543560</wp:posOffset>
            </wp:positionV>
            <wp:extent cx="1727200" cy="1352550"/>
            <wp:effectExtent l="0" t="0" r="6350" b="0"/>
            <wp:wrapThrough wrapText="bothSides">
              <wp:wrapPolygon edited="0">
                <wp:start x="0" y="0"/>
                <wp:lineTo x="0" y="21296"/>
                <wp:lineTo x="21441" y="21296"/>
                <wp:lineTo x="21441" y="0"/>
                <wp:lineTo x="0" y="0"/>
              </wp:wrapPolygon>
            </wp:wrapThrough>
            <wp:docPr id="37" name="Picture 37" descr="All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ll images"/>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2720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131E">
        <w:rPr>
          <w:rFonts w:ascii="Arial" w:hAnsi="Arial" w:cs="Arial"/>
          <w:i/>
          <w:iCs/>
          <w:noProof/>
        </w:rPr>
        <mc:AlternateContent>
          <mc:Choice Requires="wps">
            <w:drawing>
              <wp:anchor distT="0" distB="0" distL="114300" distR="114300" simplePos="0" relativeHeight="252114944" behindDoc="1" locked="0" layoutInCell="1" allowOverlap="1" wp14:anchorId="5D595B63" wp14:editId="5CEF6F47">
                <wp:simplePos x="0" y="0"/>
                <wp:positionH relativeFrom="margin">
                  <wp:align>left</wp:align>
                </wp:positionH>
                <wp:positionV relativeFrom="paragraph">
                  <wp:posOffset>232410</wp:posOffset>
                </wp:positionV>
                <wp:extent cx="1003300" cy="317500"/>
                <wp:effectExtent l="0" t="0" r="25400" b="25400"/>
                <wp:wrapThrough wrapText="bothSides">
                  <wp:wrapPolygon edited="0">
                    <wp:start x="0" y="0"/>
                    <wp:lineTo x="0" y="22032"/>
                    <wp:lineTo x="21737" y="22032"/>
                    <wp:lineTo x="21737"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003300" cy="317500"/>
                        </a:xfrm>
                        <a:prstGeom prst="rect">
                          <a:avLst/>
                        </a:prstGeom>
                        <a:solidFill>
                          <a:sysClr val="window" lastClr="FFFFFF"/>
                        </a:solidFill>
                        <a:ln w="12700" cap="flat" cmpd="sng" algn="ctr">
                          <a:solidFill>
                            <a:srgbClr val="ED7D31"/>
                          </a:solidFill>
                          <a:prstDash val="solid"/>
                          <a:miter lim="800000"/>
                        </a:ln>
                        <a:effectLst/>
                      </wps:spPr>
                      <wps:txbx>
                        <w:txbxContent>
                          <w:p w14:paraId="0BAE3B0D" w14:textId="77777777" w:rsidR="005A3DDF" w:rsidRPr="0001630A" w:rsidRDefault="005A3DDF" w:rsidP="005A3DDF">
                            <w:pPr>
                              <w:jc w:val="center"/>
                              <w:rPr>
                                <w:lang w:val="en-US"/>
                              </w:rPr>
                            </w:pPr>
                            <w:r>
                              <w:rPr>
                                <w:lang w:val="en-US"/>
                              </w:rPr>
                              <w:t>Coat of arms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95B63" id="Rectangle 42" o:spid="_x0000_s1101" style="position:absolute;margin-left:0;margin-top:18.3pt;width:79pt;height:25pt;z-index:-251201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" fillcolor="window" strokecolor="#ed7d31" strokeweight="1pt">
                <v:textbox>
                  <w:txbxContent>
                    <w:p w14:paraId="0BAE3B0D" w14:textId="77777777" w:rsidR="005A3DDF" w:rsidRPr="0001630A" w:rsidRDefault="005A3DDF" w:rsidP="005A3DDF">
                      <w:pPr>
                        <w:jc w:val="center"/>
                        <w:rPr>
                          <w:lang w:val="en-US"/>
                        </w:rPr>
                      </w:pPr>
                      <w:r>
                        <w:rPr>
                          <w:lang w:val="en-US"/>
                        </w:rPr>
                        <w:t>Coat of arms</w:t>
                      </w:r>
                    </w:p>
                  </w:txbxContent>
                </v:textbox>
                <w10:wrap type="through" anchorx="margin"/>
              </v:rect>
            </w:pict>
          </mc:Fallback>
        </mc:AlternateContent>
      </w:r>
      <w:r w:rsidR="002F131E">
        <w:rPr>
          <w:noProof/>
        </w:rPr>
        <mc:AlternateContent>
          <mc:Choice Requires="wps">
            <w:drawing>
              <wp:anchor distT="0" distB="0" distL="114300" distR="114300" simplePos="0" relativeHeight="252119040" behindDoc="1" locked="0" layoutInCell="1" allowOverlap="1" wp14:anchorId="2B7E8D6C" wp14:editId="13F5D6C1">
                <wp:simplePos x="0" y="0"/>
                <wp:positionH relativeFrom="margin">
                  <wp:posOffset>107950</wp:posOffset>
                </wp:positionH>
                <wp:positionV relativeFrom="paragraph">
                  <wp:posOffset>2251710</wp:posOffset>
                </wp:positionV>
                <wp:extent cx="5441950" cy="336550"/>
                <wp:effectExtent l="0" t="0" r="25400" b="25400"/>
                <wp:wrapTight wrapText="bothSides">
                  <wp:wrapPolygon edited="0">
                    <wp:start x="0" y="0"/>
                    <wp:lineTo x="0" y="22008"/>
                    <wp:lineTo x="21625" y="22008"/>
                    <wp:lineTo x="21625" y="0"/>
                    <wp:lineTo x="0" y="0"/>
                  </wp:wrapPolygon>
                </wp:wrapTight>
                <wp:docPr id="48" name="Rectangle: Rounded Corners 48"/>
                <wp:cNvGraphicFramePr/>
                <a:graphic xmlns:a="http://schemas.openxmlformats.org/drawingml/2006/main">
                  <a:graphicData uri="http://schemas.microsoft.com/office/word/2010/wordprocessingShape">
                    <wps:wsp>
                      <wps:cNvSpPr/>
                      <wps:spPr>
                        <a:xfrm>
                          <a:off x="0" y="0"/>
                          <a:ext cx="5441950" cy="336550"/>
                        </a:xfrm>
                        <a:prstGeom prst="roundRect">
                          <a:avLst/>
                        </a:prstGeom>
                        <a:solidFill>
                          <a:sysClr val="window" lastClr="FFFFFF"/>
                        </a:solidFill>
                        <a:ln w="12700" cap="flat" cmpd="sng" algn="ctr">
                          <a:solidFill>
                            <a:srgbClr val="ED7D31"/>
                          </a:solidFill>
                          <a:prstDash val="solid"/>
                          <a:miter lim="800000"/>
                        </a:ln>
                        <a:effectLst/>
                      </wps:spPr>
                      <wps:txbx>
                        <w:txbxContent>
                          <w:p w14:paraId="361C1F77" w14:textId="77777777" w:rsidR="005A3DDF" w:rsidRPr="0035594C" w:rsidRDefault="005A3DDF" w:rsidP="005A3DD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E8D6C" id="Rectangle: Rounded Corners 48" o:spid="_x0000_s1102" style="position:absolute;margin-left:8.5pt;margin-top:177.3pt;width:428.5pt;height:26.5pt;z-index:-25119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" fillcolor="window" strokecolor="#ed7d31" strokeweight="1pt">
                <v:stroke joinstyle="miter"/>
                <v:textbox>
                  <w:txbxContent>
                    <w:p w14:paraId="361C1F77" w14:textId="77777777" w:rsidR="005A3DDF" w:rsidRPr="0035594C" w:rsidRDefault="005A3DDF" w:rsidP="005A3DDF">
                      <w:pPr>
                        <w:jc w:val="center"/>
                        <w:rPr>
                          <w:lang w:val="en-US"/>
                        </w:rPr>
                      </w:pPr>
                    </w:p>
                  </w:txbxContent>
                </v:textbox>
                <w10:wrap type="tight" anchorx="margin"/>
              </v:roundrect>
            </w:pict>
          </mc:Fallback>
        </mc:AlternateContent>
      </w:r>
      <w:r w:rsidR="005A3DDF">
        <w:rPr>
          <w:rFonts w:ascii="Arial" w:hAnsi="Arial" w:cs="Arial"/>
          <w:i/>
          <w:iCs/>
          <w:noProof/>
          <w:szCs w:val="24"/>
        </w:rPr>
        <mc:AlternateContent>
          <mc:Choice Requires="wps">
            <w:drawing>
              <wp:anchor distT="0" distB="0" distL="114300" distR="114300" simplePos="0" relativeHeight="252112896" behindDoc="1" locked="0" layoutInCell="1" allowOverlap="1" wp14:anchorId="4F1D4B7E" wp14:editId="5AC3A583">
                <wp:simplePos x="0" y="0"/>
                <wp:positionH relativeFrom="margin">
                  <wp:posOffset>6350</wp:posOffset>
                </wp:positionH>
                <wp:positionV relativeFrom="paragraph">
                  <wp:posOffset>257810</wp:posOffset>
                </wp:positionV>
                <wp:extent cx="5702300" cy="2463800"/>
                <wp:effectExtent l="0" t="0" r="12700" b="12700"/>
                <wp:wrapTight wrapText="bothSides">
                  <wp:wrapPolygon edited="0">
                    <wp:start x="0" y="0"/>
                    <wp:lineTo x="0" y="21544"/>
                    <wp:lineTo x="21576" y="21544"/>
                    <wp:lineTo x="21576" y="0"/>
                    <wp:lineTo x="0" y="0"/>
                  </wp:wrapPolygon>
                </wp:wrapTight>
                <wp:docPr id="35" name="Rectangle 35"/>
                <wp:cNvGraphicFramePr/>
                <a:graphic xmlns:a="http://schemas.openxmlformats.org/drawingml/2006/main">
                  <a:graphicData uri="http://schemas.microsoft.com/office/word/2010/wordprocessingShape">
                    <wps:wsp>
                      <wps:cNvSpPr/>
                      <wps:spPr>
                        <a:xfrm>
                          <a:off x="0" y="0"/>
                          <a:ext cx="5702300" cy="2463800"/>
                        </a:xfrm>
                        <a:prstGeom prst="rect">
                          <a:avLst/>
                        </a:prstGeom>
                        <a:solidFill>
                          <a:srgbClr val="C00000"/>
                        </a:solidFill>
                        <a:ln w="12700" cap="flat" cmpd="sng" algn="ctr">
                          <a:solidFill>
                            <a:srgbClr val="4472C4">
                              <a:shade val="50000"/>
                            </a:srgbClr>
                          </a:solidFill>
                          <a:prstDash val="solid"/>
                          <a:miter lim="800000"/>
                        </a:ln>
                        <a:effectLst/>
                      </wps:spPr>
                      <wps:txbx>
                        <w:txbxContent>
                          <w:p w14:paraId="043F4E5F" w14:textId="02E4DDDF" w:rsidR="005A3DDF" w:rsidRDefault="00A91314" w:rsidP="005A3DDF">
                            <w:r>
                              <w:rPr>
                                <w:rFonts w:ascii="Arial" w:eastAsia="+mn-ea" w:hAnsi="Arial" w:cs="Arial"/>
                                <w:noProof/>
                                <w:color w:val="000000"/>
                                <w:kern w:val="24"/>
                                <w:sz w:val="22"/>
                                <w:lang w:val="en-US" w:eastAsia="en-GB"/>
                              </w:rPr>
                              <w:drawing>
                                <wp:inline distT="0" distB="0" distL="0" distR="0" wp14:anchorId="21206983" wp14:editId="0DC30934">
                                  <wp:extent cx="901700" cy="1701800"/>
                                  <wp:effectExtent l="0" t="0" r="0" b="0"/>
                                  <wp:docPr id="1424" name="Picture 1424" descr="A close-up of a wat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Picture 1424" descr="A close-up of a watch&#10;&#10;Description automatically generated with low confidence"/>
                                          <pic:cNvPicPr>
                                            <a:picLocks noChangeAspect="1"/>
                                          </pic:cNvPicPr>
                                        </pic:nvPicPr>
                                        <pic:blipFill>
                                          <a:blip r:embed="rId36">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901700" cy="17018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D4B7E" id="Rectangle 35" o:spid="_x0000_s1103" style="position:absolute;margin-left:.5pt;margin-top:20.3pt;width:449pt;height:194pt;z-index:-25120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" fillcolor="#c00000" strokecolor="#2f528f" strokeweight="1pt">
                <v:textbox>
                  <w:txbxContent>
                    <w:p w14:paraId="043F4E5F" w14:textId="02E4DDDF" w:rsidR="005A3DDF" w:rsidRDefault="00A91314" w:rsidP="005A3DDF">
                      <w:r>
                        <w:rPr>
                          <w:rFonts w:ascii="Arial" w:eastAsia="+mn-ea" w:hAnsi="Arial" w:cs="Arial"/>
                          <w:noProof/>
                          <w:color w:val="000000"/>
                          <w:kern w:val="24"/>
                          <w:sz w:val="22"/>
                          <w:lang w:val="en-US" w:eastAsia="en-GB"/>
                        </w:rPr>
                        <w:drawing>
                          <wp:inline distT="0" distB="0" distL="0" distR="0" wp14:anchorId="21206983" wp14:editId="0DC30934">
                            <wp:extent cx="901700" cy="1701800"/>
                            <wp:effectExtent l="0" t="0" r="0" b="0"/>
                            <wp:docPr id="1424" name="Picture 1424" descr="A close-up of a wat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Picture 1424" descr="A close-up of a watch&#10;&#10;Description automatically generated with low confidence"/>
                                    <pic:cNvPicPr>
                                      <a:picLocks noChangeAspect="1"/>
                                    </pic:cNvPicPr>
                                  </pic:nvPicPr>
                                  <pic:blipFill>
                                    <a:blip r:embed="rId36">
                                      <a:extLst>
                                        <a:ext uri="{28A0092B-C50C-407E-A947-70E740481C1C}">
                                          <a14:useLocalDpi xmlns:a14="http://schemas.microsoft.com/office/drawing/2010/main" val="0"/>
                                        </a:ext>
                                        <a:ext uri="{837473B0-CC2E-450A-ABE3-18F120FF3D39}">
                                          <a1611:picAttrSrcUrl xmlns:a1611="http://schemas.microsoft.com/office/drawing/2016/11/main" r:id="rId37"/>
                                        </a:ext>
                                      </a:extLst>
                                    </a:blip>
                                    <a:stretch>
                                      <a:fillRect/>
                                    </a:stretch>
                                  </pic:blipFill>
                                  <pic:spPr>
                                    <a:xfrm>
                                      <a:off x="0" y="0"/>
                                      <a:ext cx="901700" cy="1701800"/>
                                    </a:xfrm>
                                    <a:prstGeom prst="rect">
                                      <a:avLst/>
                                    </a:prstGeom>
                                  </pic:spPr>
                                </pic:pic>
                              </a:graphicData>
                            </a:graphic>
                          </wp:inline>
                        </w:drawing>
                      </w:r>
                    </w:p>
                  </w:txbxContent>
                </v:textbox>
                <w10:wrap type="tight" anchorx="margin"/>
              </v:rect>
            </w:pict>
          </mc:Fallback>
        </mc:AlternateContent>
      </w:r>
      <w:r w:rsidR="005A3DDF">
        <w:rPr>
          <w:rFonts w:ascii="Arial" w:eastAsia="+mn-ea" w:hAnsi="Arial" w:cs="Arial"/>
          <w:noProof/>
          <w:color w:val="000000"/>
          <w:kern w:val="24"/>
          <w:szCs w:val="24"/>
          <w:lang w:val="en-US" w:eastAsia="en-GB"/>
        </w:rPr>
        <mc:AlternateContent>
          <mc:Choice Requires="wps">
            <w:drawing>
              <wp:anchor distT="0" distB="0" distL="114300" distR="114300" simplePos="0" relativeHeight="252111872" behindDoc="1" locked="0" layoutInCell="1" allowOverlap="1" wp14:anchorId="77909BA6" wp14:editId="5A836348">
                <wp:simplePos x="0" y="0"/>
                <wp:positionH relativeFrom="margin">
                  <wp:align>right</wp:align>
                </wp:positionH>
                <wp:positionV relativeFrom="paragraph">
                  <wp:posOffset>232410</wp:posOffset>
                </wp:positionV>
                <wp:extent cx="5715000" cy="2514600"/>
                <wp:effectExtent l="0" t="0" r="19050" b="19050"/>
                <wp:wrapTight wrapText="bothSides">
                  <wp:wrapPolygon edited="0">
                    <wp:start x="0" y="0"/>
                    <wp:lineTo x="0" y="21600"/>
                    <wp:lineTo x="21600" y="21600"/>
                    <wp:lineTo x="21600" y="0"/>
                    <wp:lineTo x="0" y="0"/>
                  </wp:wrapPolygon>
                </wp:wrapTight>
                <wp:docPr id="34" name="Rectangle 34"/>
                <wp:cNvGraphicFramePr/>
                <a:graphic xmlns:a="http://schemas.openxmlformats.org/drawingml/2006/main">
                  <a:graphicData uri="http://schemas.microsoft.com/office/word/2010/wordprocessingShape">
                    <wps:wsp>
                      <wps:cNvSpPr/>
                      <wps:spPr>
                        <a:xfrm>
                          <a:off x="0" y="0"/>
                          <a:ext cx="5715000" cy="2514600"/>
                        </a:xfrm>
                        <a:prstGeom prst="rect">
                          <a:avLst/>
                        </a:prstGeom>
                        <a:solidFill>
                          <a:sysClr val="window" lastClr="FFFFFF"/>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500ABB" id="Rectangle 34" o:spid="_x0000_s1026" style="position:absolute;margin-left:398.8pt;margin-top:18.3pt;width:450pt;height:198pt;z-index:-251204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" fillcolor="window" strokecolor="#ed7d31" strokeweight="1pt">
                <w10:wrap type="tight" anchorx="margin"/>
              </v:rect>
            </w:pict>
          </mc:Fallback>
        </mc:AlternateContent>
      </w:r>
    </w:p>
    <w:p w14:paraId="69A968A5" w14:textId="6BA75A39" w:rsidR="004428E9" w:rsidRDefault="004428E9" w:rsidP="005A3DDF">
      <w:pPr>
        <w:spacing w:line="360" w:lineRule="auto"/>
        <w:rPr>
          <w:rFonts w:ascii="Arial" w:eastAsia="+mn-ea" w:hAnsi="Arial" w:cs="Arial"/>
          <w:color w:val="000000"/>
          <w:kern w:val="24"/>
          <w:sz w:val="22"/>
          <w:lang w:val="en-US" w:eastAsia="en-GB"/>
        </w:rPr>
      </w:pPr>
    </w:p>
    <w:p w14:paraId="28553E5E" w14:textId="05C34D60" w:rsidR="0087165F" w:rsidRDefault="001F1B79"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137472" behindDoc="0" locked="0" layoutInCell="1" allowOverlap="1" wp14:anchorId="3ABFF0FB" wp14:editId="127F2339">
                <wp:simplePos x="0" y="0"/>
                <wp:positionH relativeFrom="column">
                  <wp:posOffset>3606800</wp:posOffset>
                </wp:positionH>
                <wp:positionV relativeFrom="paragraph">
                  <wp:posOffset>899795</wp:posOffset>
                </wp:positionV>
                <wp:extent cx="1079500" cy="609600"/>
                <wp:effectExtent l="0" t="0" r="25400" b="19050"/>
                <wp:wrapNone/>
                <wp:docPr id="1045" name="Rectangle 1045"/>
                <wp:cNvGraphicFramePr/>
                <a:graphic xmlns:a="http://schemas.openxmlformats.org/drawingml/2006/main">
                  <a:graphicData uri="http://schemas.microsoft.com/office/word/2010/wordprocessingShape">
                    <wps:wsp>
                      <wps:cNvSpPr/>
                      <wps:spPr>
                        <a:xfrm>
                          <a:off x="0" y="0"/>
                          <a:ext cx="1079500" cy="60960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ED7D31">
                              <a:lumMod val="75000"/>
                            </a:srgbClr>
                          </a:solidFill>
                          <a:prstDash val="solid"/>
                          <a:miter lim="800000"/>
                        </a:ln>
                        <a:effectLst/>
                      </wps:spPr>
                      <wps:txbx>
                        <w:txbxContent>
                          <w:p w14:paraId="5202BF88" w14:textId="77777777" w:rsidR="005A3DDF" w:rsidRPr="001F1B79" w:rsidRDefault="005A3DDF" w:rsidP="005A3DDF">
                            <w:pPr>
                              <w:rPr>
                                <w:rFonts w:ascii="Arial" w:hAnsi="Arial" w:cs="Arial"/>
                                <w:sz w:val="22"/>
                                <w:lang w:val="en-US"/>
                              </w:rPr>
                            </w:pPr>
                            <w:r w:rsidRPr="001F1B79">
                              <w:rPr>
                                <w:rFonts w:ascii="Arial" w:hAnsi="Arial" w:cs="Arial"/>
                                <w:sz w:val="22"/>
                                <w:lang w:val="en-US"/>
                              </w:rPr>
                              <w:t>Population census: - 2011-03-27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FF0FB" id="Rectangle 1045" o:spid="_x0000_s1104" style="position:absolute;margin-left:284pt;margin-top:70.85pt;width:85pt;height:48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" fillcolor="#d2d2d2" strokecolor="#c55a11" strokeweight=".5pt">
                <v:fill color2="silver" rotate="t" colors="0 #d2d2d2;.5 #c8c8c8;1 silver" focus="100%" type="gradient">
                  <o:fill v:ext="view" type="gradientUnscaled"/>
                </v:fill>
                <v:textbox>
                  <w:txbxContent>
                    <w:p w14:paraId="5202BF88" w14:textId="77777777" w:rsidR="005A3DDF" w:rsidRPr="001F1B79" w:rsidRDefault="005A3DDF" w:rsidP="005A3DDF">
                      <w:pPr>
                        <w:rPr>
                          <w:rFonts w:ascii="Arial" w:hAnsi="Arial" w:cs="Arial"/>
                          <w:sz w:val="22"/>
                          <w:lang w:val="en-US"/>
                        </w:rPr>
                      </w:pPr>
                      <w:r w:rsidRPr="001F1B79">
                        <w:rPr>
                          <w:rFonts w:ascii="Arial" w:hAnsi="Arial" w:cs="Arial"/>
                          <w:sz w:val="22"/>
                          <w:lang w:val="en-US"/>
                        </w:rPr>
                        <w:t>Population census: - 2011-03-27</w:t>
                      </w:r>
                    </w:p>
                  </w:txbxContent>
                </v:textbox>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2352" behindDoc="0" locked="0" layoutInCell="1" allowOverlap="1" wp14:anchorId="5B7DEA8E" wp14:editId="15EF7E94">
                <wp:simplePos x="0" y="0"/>
                <wp:positionH relativeFrom="margin">
                  <wp:align>right</wp:align>
                </wp:positionH>
                <wp:positionV relativeFrom="paragraph">
                  <wp:posOffset>893445</wp:posOffset>
                </wp:positionV>
                <wp:extent cx="1041400" cy="635000"/>
                <wp:effectExtent l="0" t="0" r="25400" b="12700"/>
                <wp:wrapNone/>
                <wp:docPr id="1040" name="Rectangle 1040"/>
                <wp:cNvGraphicFramePr/>
                <a:graphic xmlns:a="http://schemas.openxmlformats.org/drawingml/2006/main">
                  <a:graphicData uri="http://schemas.microsoft.com/office/word/2010/wordprocessingShape">
                    <wps:wsp>
                      <wps:cNvSpPr/>
                      <wps:spPr>
                        <a:xfrm>
                          <a:off x="0" y="0"/>
                          <a:ext cx="1041400" cy="63500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ED7D31">
                              <a:lumMod val="60000"/>
                              <a:lumOff val="40000"/>
                            </a:srgbClr>
                          </a:solidFill>
                          <a:prstDash val="solid"/>
                          <a:miter lim="800000"/>
                        </a:ln>
                        <a:effectLst/>
                      </wps:spPr>
                      <wps:txbx>
                        <w:txbxContent>
                          <w:p w14:paraId="4E7AB493" w14:textId="77777777" w:rsidR="005A3DDF" w:rsidRPr="001F1B79" w:rsidRDefault="005A3DDF" w:rsidP="005A3DDF">
                            <w:pPr>
                              <w:rPr>
                                <w:rFonts w:ascii="Arial" w:hAnsi="Arial" w:cs="Arial"/>
                                <w:sz w:val="22"/>
                                <w:lang w:val="en-US"/>
                              </w:rPr>
                            </w:pPr>
                            <w:r w:rsidRPr="001F1B79">
                              <w:rPr>
                                <w:rFonts w:ascii="Arial" w:hAnsi="Arial" w:cs="Arial"/>
                                <w:sz w:val="22"/>
                                <w:lang w:val="en-US"/>
                              </w:rPr>
                              <w:t>Population estimated: - 2020-06-30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DEA8E" id="Rectangle 1040" o:spid="_x0000_s1105" style="position:absolute;margin-left:30.8pt;margin-top:70.35pt;width:82pt;height:50pt;z-index:252132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" fillcolor="#d2d2d2" strokecolor="#f4b183" strokeweight=".5pt">
                <v:fill color2="silver" rotate="t" colors="0 #d2d2d2;.5 #c8c8c8;1 silver" focus="100%" type="gradient">
                  <o:fill v:ext="view" type="gradientUnscaled"/>
                </v:fill>
                <v:textbox>
                  <w:txbxContent>
                    <w:p w14:paraId="4E7AB493" w14:textId="77777777" w:rsidR="005A3DDF" w:rsidRPr="001F1B79" w:rsidRDefault="005A3DDF" w:rsidP="005A3DDF">
                      <w:pPr>
                        <w:rPr>
                          <w:rFonts w:ascii="Arial" w:hAnsi="Arial" w:cs="Arial"/>
                          <w:sz w:val="22"/>
                          <w:lang w:val="en-US"/>
                        </w:rPr>
                      </w:pPr>
                      <w:r w:rsidRPr="001F1B79">
                        <w:rPr>
                          <w:rFonts w:ascii="Arial" w:hAnsi="Arial" w:cs="Arial"/>
                          <w:sz w:val="22"/>
                          <w:lang w:val="en-US"/>
                        </w:rPr>
                        <w:t>Population estimated: - 2020-06-30</w:t>
                      </w:r>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5424" behindDoc="0" locked="0" layoutInCell="1" allowOverlap="1" wp14:anchorId="602D368E" wp14:editId="5C74C4EA">
                <wp:simplePos x="0" y="0"/>
                <wp:positionH relativeFrom="column">
                  <wp:posOffset>2368550</wp:posOffset>
                </wp:positionH>
                <wp:positionV relativeFrom="paragraph">
                  <wp:posOffset>899795</wp:posOffset>
                </wp:positionV>
                <wp:extent cx="1295400" cy="571500"/>
                <wp:effectExtent l="0" t="0" r="19050" b="19050"/>
                <wp:wrapNone/>
                <wp:docPr id="1043" name="Rectangle 1043"/>
                <wp:cNvGraphicFramePr/>
                <a:graphic xmlns:a="http://schemas.openxmlformats.org/drawingml/2006/main">
                  <a:graphicData uri="http://schemas.microsoft.com/office/word/2010/wordprocessingShape">
                    <wps:wsp>
                      <wps:cNvSpPr/>
                      <wps:spPr>
                        <a:xfrm>
                          <a:off x="0" y="0"/>
                          <a:ext cx="1295400" cy="57150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ED7D31"/>
                          </a:solidFill>
                          <a:prstDash val="solid"/>
                          <a:miter lim="800000"/>
                        </a:ln>
                        <a:effectLst/>
                      </wps:spPr>
                      <wps:txbx>
                        <w:txbxContent>
                          <w:p w14:paraId="0BDDAB56" w14:textId="6D7996BC" w:rsidR="005A3DDF" w:rsidRPr="00A93EB9" w:rsidRDefault="005A3DDF" w:rsidP="005A3DDF">
                            <w:pPr>
                              <w:rPr>
                                <w:rFonts w:ascii="Arial" w:hAnsi="Arial" w:cs="Arial"/>
                                <w:sz w:val="20"/>
                                <w:szCs w:val="20"/>
                                <w:lang w:val="en-US"/>
                              </w:rPr>
                            </w:pPr>
                            <w:r w:rsidRPr="00A93EB9">
                              <w:rPr>
                                <w:rFonts w:ascii="Arial" w:hAnsi="Arial" w:cs="Arial"/>
                                <w:sz w:val="20"/>
                                <w:szCs w:val="20"/>
                                <w:lang w:val="en-US"/>
                              </w:rPr>
                              <w:t>Population census</w:t>
                            </w:r>
                            <w:r>
                              <w:rPr>
                                <w:rFonts w:ascii="Arial" w:hAnsi="Arial" w:cs="Arial"/>
                                <w:sz w:val="20"/>
                                <w:szCs w:val="20"/>
                                <w:lang w:val="en-US"/>
                              </w:rPr>
                              <w:t>:</w:t>
                            </w:r>
                            <w:r w:rsidRPr="00A93EB9">
                              <w:rPr>
                                <w:rFonts w:ascii="Arial" w:hAnsi="Arial" w:cs="Arial"/>
                                <w:sz w:val="20"/>
                                <w:szCs w:val="20"/>
                                <w:lang w:val="en-US"/>
                              </w:rPr>
                              <w:t xml:space="preserve"> 2001-04-29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D368E" id="Rectangle 1043" o:spid="_x0000_s1106" style="position:absolute;margin-left:186.5pt;margin-top:70.85pt;width:102pt;height:45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" fillcolor="#d2d2d2" strokecolor="#ed7d31" strokeweight=".5pt">
                <v:fill color2="silver" rotate="t" colors="0 #d2d2d2;.5 #c8c8c8;1 silver" focus="100%" type="gradient">
                  <o:fill v:ext="view" type="gradientUnscaled"/>
                </v:fill>
                <v:textbox>
                  <w:txbxContent>
                    <w:p w14:paraId="0BDDAB56" w14:textId="6D7996BC" w:rsidR="005A3DDF" w:rsidRPr="00A93EB9" w:rsidRDefault="005A3DDF" w:rsidP="005A3DDF">
                      <w:pPr>
                        <w:rPr>
                          <w:rFonts w:ascii="Arial" w:hAnsi="Arial" w:cs="Arial"/>
                          <w:sz w:val="20"/>
                          <w:szCs w:val="20"/>
                          <w:lang w:val="en-US"/>
                        </w:rPr>
                      </w:pPr>
                      <w:r w:rsidRPr="00A93EB9">
                        <w:rPr>
                          <w:rFonts w:ascii="Arial" w:hAnsi="Arial" w:cs="Arial"/>
                          <w:sz w:val="20"/>
                          <w:szCs w:val="20"/>
                          <w:lang w:val="en-US"/>
                        </w:rPr>
                        <w:t>Population census</w:t>
                      </w:r>
                      <w:r>
                        <w:rPr>
                          <w:rFonts w:ascii="Arial" w:hAnsi="Arial" w:cs="Arial"/>
                          <w:sz w:val="20"/>
                          <w:szCs w:val="20"/>
                          <w:lang w:val="en-US"/>
                        </w:rPr>
                        <w:t>:</w:t>
                      </w:r>
                      <w:r w:rsidRPr="00A93EB9">
                        <w:rPr>
                          <w:rFonts w:ascii="Arial" w:hAnsi="Arial" w:cs="Arial"/>
                          <w:sz w:val="20"/>
                          <w:szCs w:val="20"/>
                          <w:lang w:val="en-US"/>
                        </w:rPr>
                        <w:t xml:space="preserve"> 2001-04-29</w:t>
                      </w:r>
                    </w:p>
                  </w:txbxContent>
                </v:textbox>
              </v:rect>
            </w:pict>
          </mc:Fallback>
        </mc:AlternateContent>
      </w:r>
      <w:r w:rsidR="0051009D">
        <w:rPr>
          <w:rFonts w:ascii="Arial" w:eastAsia="+mn-ea" w:hAnsi="Arial" w:cs="Arial"/>
          <w:noProof/>
          <w:color w:val="000000"/>
          <w:kern w:val="24"/>
          <w:sz w:val="22"/>
          <w:lang w:val="en-US" w:eastAsia="en-GB"/>
        </w:rPr>
        <mc:AlternateContent>
          <mc:Choice Requires="wps">
            <w:drawing>
              <wp:anchor distT="0" distB="0" distL="114300" distR="114300" simplePos="0" relativeHeight="252130304" behindDoc="0" locked="0" layoutInCell="1" allowOverlap="1" wp14:anchorId="68D9E056" wp14:editId="6ACC43C0">
                <wp:simplePos x="0" y="0"/>
                <wp:positionH relativeFrom="margin">
                  <wp:posOffset>2336800</wp:posOffset>
                </wp:positionH>
                <wp:positionV relativeFrom="paragraph">
                  <wp:posOffset>899795</wp:posOffset>
                </wp:positionV>
                <wp:extent cx="3384550" cy="1390650"/>
                <wp:effectExtent l="0" t="0" r="25400" b="19050"/>
                <wp:wrapNone/>
                <wp:docPr id="1038" name="Rectangle 1038"/>
                <wp:cNvGraphicFramePr/>
                <a:graphic xmlns:a="http://schemas.openxmlformats.org/drawingml/2006/main">
                  <a:graphicData uri="http://schemas.microsoft.com/office/word/2010/wordprocessingShape">
                    <wps:wsp>
                      <wps:cNvSpPr/>
                      <wps:spPr>
                        <a:xfrm>
                          <a:off x="0" y="0"/>
                          <a:ext cx="3384550" cy="1390650"/>
                        </a:xfrm>
                        <a:prstGeom prst="rect">
                          <a:avLst/>
                        </a:prstGeom>
                        <a:solidFill>
                          <a:sysClr val="window" lastClr="FFFFFF"/>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836EA" id="Rectangle 1038" o:spid="_x0000_s1026" style="position:absolute;margin-left:184pt;margin-top:70.85pt;width:266.5pt;height:109.5pt;z-index:252130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" fillcolor="window" strokecolor="#ed7d31" strokeweight="1pt">
                <w10:wrap anchorx="margin"/>
              </v:rect>
            </w:pict>
          </mc:Fallback>
        </mc:AlternateContent>
      </w:r>
      <w:r w:rsidR="0051009D">
        <w:rPr>
          <w:rFonts w:ascii="Arial" w:eastAsia="+mn-ea" w:hAnsi="Arial" w:cs="Arial"/>
          <w:noProof/>
          <w:color w:val="000000"/>
          <w:kern w:val="24"/>
          <w:sz w:val="22"/>
          <w:lang w:val="en-US" w:eastAsia="en-GB"/>
        </w:rPr>
        <mc:AlternateContent>
          <mc:Choice Requires="wps">
            <w:drawing>
              <wp:anchor distT="0" distB="0" distL="114300" distR="114300" simplePos="0" relativeHeight="252121088" behindDoc="1" locked="0" layoutInCell="1" allowOverlap="1" wp14:anchorId="7BBA9E6C" wp14:editId="7A72CD24">
                <wp:simplePos x="0" y="0"/>
                <wp:positionH relativeFrom="margin">
                  <wp:align>left</wp:align>
                </wp:positionH>
                <wp:positionV relativeFrom="paragraph">
                  <wp:posOffset>51435</wp:posOffset>
                </wp:positionV>
                <wp:extent cx="2273300" cy="2247900"/>
                <wp:effectExtent l="0" t="0" r="12700" b="19050"/>
                <wp:wrapTight wrapText="bothSides">
                  <wp:wrapPolygon edited="0">
                    <wp:start x="0" y="0"/>
                    <wp:lineTo x="0" y="21600"/>
                    <wp:lineTo x="21540" y="21600"/>
                    <wp:lineTo x="21540" y="0"/>
                    <wp:lineTo x="0" y="0"/>
                  </wp:wrapPolygon>
                </wp:wrapTight>
                <wp:docPr id="57" name="Rectangle 57"/>
                <wp:cNvGraphicFramePr/>
                <a:graphic xmlns:a="http://schemas.openxmlformats.org/drawingml/2006/main">
                  <a:graphicData uri="http://schemas.microsoft.com/office/word/2010/wordprocessingShape">
                    <wps:wsp>
                      <wps:cNvSpPr/>
                      <wps:spPr>
                        <a:xfrm>
                          <a:off x="0" y="0"/>
                          <a:ext cx="2273300" cy="2247900"/>
                        </a:xfrm>
                        <a:prstGeom prst="rect">
                          <a:avLst/>
                        </a:prstGeom>
                        <a:solidFill>
                          <a:sysClr val="window" lastClr="FFFFFF"/>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D3462" id="Rectangle 57" o:spid="_x0000_s1026" style="position:absolute;margin-left:0;margin-top:4.05pt;width:179pt;height:177pt;z-index:-251195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" fillcolor="window" strokecolor="#ed7d31" strokeweight="1pt">
                <w10:wrap type="tight" anchorx="margin"/>
              </v:rect>
            </w:pict>
          </mc:Fallback>
        </mc:AlternateContent>
      </w:r>
      <w:r w:rsidR="0051009D">
        <w:rPr>
          <w:noProof/>
        </w:rPr>
        <w:drawing>
          <wp:anchor distT="0" distB="0" distL="114300" distR="114300" simplePos="0" relativeHeight="252122112" behindDoc="1" locked="0" layoutInCell="1" allowOverlap="1" wp14:anchorId="234C16D8" wp14:editId="54290FE1">
            <wp:simplePos x="0" y="0"/>
            <wp:positionH relativeFrom="margin">
              <wp:align>left</wp:align>
            </wp:positionH>
            <wp:positionV relativeFrom="paragraph">
              <wp:posOffset>340995</wp:posOffset>
            </wp:positionV>
            <wp:extent cx="2254250" cy="1987550"/>
            <wp:effectExtent l="0" t="0" r="0" b="0"/>
            <wp:wrapTight wrapText="bothSides">
              <wp:wrapPolygon edited="0">
                <wp:start x="0" y="0"/>
                <wp:lineTo x="0" y="1656"/>
                <wp:lineTo x="3651" y="3312"/>
                <wp:lineTo x="7119" y="3312"/>
                <wp:lineTo x="5841" y="6625"/>
                <wp:lineTo x="548" y="9937"/>
                <wp:lineTo x="548" y="10765"/>
                <wp:lineTo x="1095" y="13250"/>
                <wp:lineTo x="3103" y="16562"/>
                <wp:lineTo x="2190" y="19875"/>
                <wp:lineTo x="1278" y="20703"/>
                <wp:lineTo x="1460" y="21117"/>
                <wp:lineTo x="3468" y="21324"/>
                <wp:lineTo x="6754" y="21324"/>
                <wp:lineTo x="8762" y="20082"/>
                <wp:lineTo x="18801" y="19875"/>
                <wp:lineTo x="19349" y="19461"/>
                <wp:lineTo x="14420" y="13250"/>
                <wp:lineTo x="16246" y="10765"/>
                <wp:lineTo x="16246" y="9730"/>
                <wp:lineTo x="14420" y="8281"/>
                <wp:lineTo x="12777" y="6625"/>
                <wp:lineTo x="12960" y="4969"/>
                <wp:lineTo x="12412" y="3312"/>
                <wp:lineTo x="17341" y="3312"/>
                <wp:lineTo x="21357" y="1863"/>
                <wp:lineTo x="21357" y="0"/>
                <wp:lineTo x="0" y="0"/>
              </wp:wrapPolygon>
            </wp:wrapTight>
            <wp:docPr id="58" name="Picture 5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Map&#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54250" cy="198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009D">
        <w:rPr>
          <w:rFonts w:ascii="Arial" w:eastAsia="+mn-ea" w:hAnsi="Arial" w:cs="Arial"/>
          <w:noProof/>
          <w:color w:val="000000"/>
          <w:kern w:val="24"/>
          <w:sz w:val="22"/>
          <w:lang w:val="en-US" w:eastAsia="en-GB"/>
        </w:rPr>
        <mc:AlternateContent>
          <mc:Choice Requires="wps">
            <w:drawing>
              <wp:anchor distT="0" distB="0" distL="114300" distR="114300" simplePos="0" relativeHeight="252358656" behindDoc="1" locked="0" layoutInCell="1" allowOverlap="1" wp14:anchorId="1B4B8DDD" wp14:editId="46271DD2">
                <wp:simplePos x="0" y="0"/>
                <wp:positionH relativeFrom="margin">
                  <wp:posOffset>12700</wp:posOffset>
                </wp:positionH>
                <wp:positionV relativeFrom="paragraph">
                  <wp:posOffset>61595</wp:posOffset>
                </wp:positionV>
                <wp:extent cx="2247900" cy="476250"/>
                <wp:effectExtent l="0" t="0" r="19050" b="19050"/>
                <wp:wrapTight wrapText="bothSides">
                  <wp:wrapPolygon edited="0">
                    <wp:start x="0" y="0"/>
                    <wp:lineTo x="0" y="21600"/>
                    <wp:lineTo x="21600" y="21600"/>
                    <wp:lineTo x="21600" y="0"/>
                    <wp:lineTo x="0" y="0"/>
                  </wp:wrapPolygon>
                </wp:wrapTight>
                <wp:docPr id="1025" name="Rectangle 1025"/>
                <wp:cNvGraphicFramePr/>
                <a:graphic xmlns:a="http://schemas.openxmlformats.org/drawingml/2006/main">
                  <a:graphicData uri="http://schemas.microsoft.com/office/word/2010/wordprocessingShape">
                    <wps:wsp>
                      <wps:cNvSpPr/>
                      <wps:spPr>
                        <a:xfrm>
                          <a:off x="0" y="0"/>
                          <a:ext cx="2247900" cy="476250"/>
                        </a:xfrm>
                        <a:prstGeom prst="rect">
                          <a:avLst/>
                        </a:prstGeom>
                        <a:solidFill>
                          <a:sysClr val="window" lastClr="FFFFFF"/>
                        </a:solidFill>
                        <a:ln w="12700" cap="flat" cmpd="sng" algn="ctr">
                          <a:solidFill>
                            <a:srgbClr val="ED7D31"/>
                          </a:solidFill>
                          <a:prstDash val="solid"/>
                          <a:miter lim="800000"/>
                        </a:ln>
                        <a:effectLst/>
                      </wps:spPr>
                      <wps:txbx>
                        <w:txbxContent>
                          <w:p w14:paraId="0186EFB9" w14:textId="77777777" w:rsidR="0087165F" w:rsidRPr="0082515E" w:rsidRDefault="0087165F" w:rsidP="0087165F">
                            <w:pPr>
                              <w:jc w:val="center"/>
                              <w:rPr>
                                <w:rFonts w:ascii="Arial" w:hAnsi="Arial" w:cs="Arial"/>
                                <w:sz w:val="20"/>
                                <w:szCs w:val="20"/>
                                <w:lang w:val="en-US"/>
                              </w:rPr>
                            </w:pPr>
                            <w:r w:rsidRPr="0082515E">
                              <w:rPr>
                                <w:rFonts w:ascii="Arial" w:hAnsi="Arial" w:cs="Arial"/>
                                <w:sz w:val="20"/>
                                <w:szCs w:val="20"/>
                                <w:lang w:val="en-US"/>
                              </w:rPr>
                              <w:t>London Borough of Lambeth Ward Map 2002-2022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B8DDD" id="Rectangle 1025" o:spid="_x0000_s1107" style="position:absolute;margin-left:1pt;margin-top:4.85pt;width:177pt;height:37.5pt;z-index:-250957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" fillcolor="window" strokecolor="#ed7d31" strokeweight="1pt">
                <v:textbox>
                  <w:txbxContent>
                    <w:p w14:paraId="0186EFB9" w14:textId="77777777" w:rsidR="0087165F" w:rsidRPr="0082515E" w:rsidRDefault="0087165F" w:rsidP="0087165F">
                      <w:pPr>
                        <w:jc w:val="center"/>
                        <w:rPr>
                          <w:rFonts w:ascii="Arial" w:hAnsi="Arial" w:cs="Arial"/>
                          <w:sz w:val="20"/>
                          <w:szCs w:val="20"/>
                          <w:lang w:val="en-US"/>
                        </w:rPr>
                      </w:pPr>
                      <w:r w:rsidRPr="0082515E">
                        <w:rPr>
                          <w:rFonts w:ascii="Arial" w:hAnsi="Arial" w:cs="Arial"/>
                          <w:sz w:val="20"/>
                          <w:szCs w:val="20"/>
                          <w:lang w:val="en-US"/>
                        </w:rPr>
                        <w:t>London Borough of Lambeth Ward Map 2002-2022</w:t>
                      </w:r>
                    </w:p>
                  </w:txbxContent>
                </v:textbox>
                <w10:wrap type="tight" anchorx="margin"/>
              </v:rect>
            </w:pict>
          </mc:Fallback>
        </mc:AlternateContent>
      </w:r>
      <w:r w:rsidR="004428E9">
        <w:rPr>
          <w:rFonts w:ascii="Arial" w:eastAsia="+mn-ea" w:hAnsi="Arial" w:cs="Arial"/>
          <w:noProof/>
          <w:color w:val="000000"/>
          <w:kern w:val="24"/>
          <w:sz w:val="22"/>
          <w:lang w:val="en-US"/>
        </w:rPr>
        <w:drawing>
          <wp:anchor distT="0" distB="0" distL="114300" distR="114300" simplePos="0" relativeHeight="252368896" behindDoc="1" locked="0" layoutInCell="1" allowOverlap="1" wp14:anchorId="70B4928F" wp14:editId="649EA35F">
            <wp:simplePos x="0" y="0"/>
            <wp:positionH relativeFrom="margin">
              <wp:align>right</wp:align>
            </wp:positionH>
            <wp:positionV relativeFrom="paragraph">
              <wp:posOffset>4445</wp:posOffset>
            </wp:positionV>
            <wp:extent cx="768350" cy="596900"/>
            <wp:effectExtent l="0" t="0" r="0" b="0"/>
            <wp:wrapTight wrapText="bothSides">
              <wp:wrapPolygon edited="0">
                <wp:start x="0" y="0"/>
                <wp:lineTo x="0" y="20681"/>
                <wp:lineTo x="20886" y="20681"/>
                <wp:lineTo x="20886" y="0"/>
                <wp:lineTo x="0" y="0"/>
              </wp:wrapPolygon>
            </wp:wrapTight>
            <wp:docPr id="1349" name="Picture 1349" descr="A close-up of a wat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 name="Picture 1349" descr="A close-up of a watch&#10;&#10;Description automatically generated with medium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68350" cy="59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DDF">
        <w:rPr>
          <w:rFonts w:ascii="Arial" w:eastAsia="+mn-ea" w:hAnsi="Arial" w:cs="Arial"/>
          <w:color w:val="000000"/>
          <w:kern w:val="24"/>
          <w:sz w:val="22"/>
          <w:lang w:val="en-US" w:eastAsia="en-GB"/>
        </w:rPr>
        <w:t>There are 25 wards in Lambeth, 13 of which are represented by 3 councilors and 12 by 2 councilors. In 1964, the council was first put to vote</w:t>
      </w:r>
      <w:r w:rsidR="00C45AD3">
        <w:rPr>
          <w:rFonts w:ascii="Arial" w:eastAsia="+mn-ea" w:hAnsi="Arial" w:cs="Arial"/>
          <w:color w:val="000000"/>
          <w:kern w:val="24"/>
          <w:sz w:val="22"/>
          <w:lang w:val="en-US" w:eastAsia="en-GB"/>
        </w:rPr>
        <w:t>.</w:t>
      </w:r>
    </w:p>
    <w:p w14:paraId="4B67F1FE" w14:textId="1919D719" w:rsidR="005A3DDF" w:rsidRDefault="005A3DDF" w:rsidP="005A3DDF">
      <w:pPr>
        <w:spacing w:line="360" w:lineRule="auto"/>
        <w:rPr>
          <w:rFonts w:ascii="Arial" w:eastAsia="+mn-ea" w:hAnsi="Arial" w:cs="Arial"/>
          <w:color w:val="000000"/>
          <w:kern w:val="24"/>
          <w:sz w:val="22"/>
          <w:lang w:val="en-US" w:eastAsia="en-GB"/>
        </w:rPr>
      </w:pPr>
    </w:p>
    <w:p w14:paraId="6DBB8D11" w14:textId="32B273CC" w:rsidR="005A3DDF" w:rsidRDefault="001F1B79"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139520" behindDoc="0" locked="0" layoutInCell="1" allowOverlap="1" wp14:anchorId="74C44360" wp14:editId="03111DAC">
                <wp:simplePos x="0" y="0"/>
                <wp:positionH relativeFrom="margin">
                  <wp:align>right</wp:align>
                </wp:positionH>
                <wp:positionV relativeFrom="paragraph">
                  <wp:posOffset>69850</wp:posOffset>
                </wp:positionV>
                <wp:extent cx="1009650" cy="406400"/>
                <wp:effectExtent l="0" t="0" r="19050" b="12700"/>
                <wp:wrapNone/>
                <wp:docPr id="1048" name="Rectangle 1048"/>
                <wp:cNvGraphicFramePr/>
                <a:graphic xmlns:a="http://schemas.openxmlformats.org/drawingml/2006/main">
                  <a:graphicData uri="http://schemas.microsoft.com/office/word/2010/wordprocessingShape">
                    <wps:wsp>
                      <wps:cNvSpPr/>
                      <wps:spPr>
                        <a:xfrm>
                          <a:off x="0" y="0"/>
                          <a:ext cx="1009650" cy="406400"/>
                        </a:xfrm>
                        <a:prstGeom prst="rect">
                          <a:avLst/>
                        </a:prstGeom>
                        <a:solidFill>
                          <a:srgbClr val="5B9BD5"/>
                        </a:solidFill>
                        <a:ln w="19050" cap="flat" cmpd="sng" algn="ctr">
                          <a:solidFill>
                            <a:srgbClr val="ED7D31">
                              <a:lumMod val="75000"/>
                            </a:srgbClr>
                          </a:solidFill>
                          <a:prstDash val="solid"/>
                          <a:miter lim="800000"/>
                        </a:ln>
                        <a:effectLst/>
                      </wps:spPr>
                      <wps:txbx>
                        <w:txbxContent>
                          <w:p w14:paraId="24E792C2" w14:textId="77777777" w:rsidR="005A3DDF" w:rsidRPr="00DC09CD" w:rsidRDefault="005A3DDF" w:rsidP="005A3DDF">
                            <w:pPr>
                              <w:jc w:val="center"/>
                              <w:rPr>
                                <w:rFonts w:ascii="Arial" w:hAnsi="Arial" w:cs="Arial"/>
                                <w:sz w:val="22"/>
                              </w:rPr>
                            </w:pPr>
                            <w:r w:rsidRPr="00DC09CD">
                              <w:rPr>
                                <w:rFonts w:ascii="Arial" w:eastAsia="Times New Roman" w:hAnsi="Arial" w:cs="Arial"/>
                                <w:color w:val="000000"/>
                                <w:sz w:val="22"/>
                                <w:lang w:eastAsia="en-GB"/>
                              </w:rPr>
                              <w:t>321,813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44360" id="Rectangle 1048" o:spid="_x0000_s1108" style="position:absolute;margin-left:28.3pt;margin-top:5.5pt;width:79.5pt;height:32pt;z-index:252139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" fillcolor="#5b9bd5" strokecolor="#c55a11" strokeweight="1.5pt">
                <v:textbox>
                  <w:txbxContent>
                    <w:p w14:paraId="24E792C2" w14:textId="77777777" w:rsidR="005A3DDF" w:rsidRPr="00DC09CD" w:rsidRDefault="005A3DDF" w:rsidP="005A3DDF">
                      <w:pPr>
                        <w:jc w:val="center"/>
                        <w:rPr>
                          <w:rFonts w:ascii="Arial" w:hAnsi="Arial" w:cs="Arial"/>
                          <w:sz w:val="22"/>
                        </w:rPr>
                      </w:pPr>
                      <w:r w:rsidRPr="00DC09CD">
                        <w:rPr>
                          <w:rFonts w:ascii="Arial" w:eastAsia="Times New Roman" w:hAnsi="Arial" w:cs="Arial"/>
                          <w:color w:val="000000"/>
                          <w:sz w:val="22"/>
                          <w:lang w:eastAsia="en-GB"/>
                        </w:rPr>
                        <w:t>321,813</w:t>
                      </w:r>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8496" behindDoc="0" locked="0" layoutInCell="1" allowOverlap="1" wp14:anchorId="11C94B1B" wp14:editId="5F85333F">
                <wp:simplePos x="0" y="0"/>
                <wp:positionH relativeFrom="column">
                  <wp:posOffset>3606800</wp:posOffset>
                </wp:positionH>
                <wp:positionV relativeFrom="paragraph">
                  <wp:posOffset>57150</wp:posOffset>
                </wp:positionV>
                <wp:extent cx="1079500" cy="419100"/>
                <wp:effectExtent l="0" t="0" r="25400" b="19050"/>
                <wp:wrapNone/>
                <wp:docPr id="1047" name="Rectangle 1047"/>
                <wp:cNvGraphicFramePr/>
                <a:graphic xmlns:a="http://schemas.openxmlformats.org/drawingml/2006/main">
                  <a:graphicData uri="http://schemas.microsoft.com/office/word/2010/wordprocessingShape">
                    <wps:wsp>
                      <wps:cNvSpPr/>
                      <wps:spPr>
                        <a:xfrm>
                          <a:off x="0" y="0"/>
                          <a:ext cx="1079500" cy="419100"/>
                        </a:xfrm>
                        <a:prstGeom prst="rect">
                          <a:avLst/>
                        </a:prstGeom>
                        <a:solidFill>
                          <a:srgbClr val="70AD47"/>
                        </a:solidFill>
                        <a:ln w="19050" cap="flat" cmpd="sng" algn="ctr">
                          <a:solidFill>
                            <a:srgbClr val="ED7D31">
                              <a:lumMod val="75000"/>
                            </a:srgbClr>
                          </a:solidFill>
                          <a:prstDash val="solid"/>
                          <a:miter lim="800000"/>
                        </a:ln>
                        <a:effectLst/>
                      </wps:spPr>
                      <wps:txbx>
                        <w:txbxContent>
                          <w:p w14:paraId="62F5E741" w14:textId="77777777" w:rsidR="005A3DDF" w:rsidRPr="00DC09CD" w:rsidRDefault="005A3DDF" w:rsidP="005A3DDF">
                            <w:pPr>
                              <w:jc w:val="center"/>
                              <w:rPr>
                                <w:rFonts w:ascii="Arial" w:hAnsi="Arial" w:cs="Arial"/>
                                <w:sz w:val="22"/>
                              </w:rPr>
                            </w:pPr>
                            <w:r w:rsidRPr="00DC09CD">
                              <w:rPr>
                                <w:rFonts w:ascii="Arial" w:eastAsia="Times New Roman" w:hAnsi="Arial" w:cs="Arial"/>
                                <w:color w:val="000000"/>
                                <w:sz w:val="22"/>
                                <w:lang w:eastAsia="en-GB"/>
                              </w:rPr>
                              <w:t>303,086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94B1B" id="Rectangle 1047" o:spid="_x0000_s1109" style="position:absolute;margin-left:284pt;margin-top:4.5pt;width:85pt;height:33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" fillcolor="#70ad47" strokecolor="#c55a11" strokeweight="1.5pt">
                <v:textbox>
                  <w:txbxContent>
                    <w:p w14:paraId="62F5E741" w14:textId="77777777" w:rsidR="005A3DDF" w:rsidRPr="00DC09CD" w:rsidRDefault="005A3DDF" w:rsidP="005A3DDF">
                      <w:pPr>
                        <w:jc w:val="center"/>
                        <w:rPr>
                          <w:rFonts w:ascii="Arial" w:hAnsi="Arial" w:cs="Arial"/>
                          <w:sz w:val="22"/>
                        </w:rPr>
                      </w:pPr>
                      <w:r w:rsidRPr="00DC09CD">
                        <w:rPr>
                          <w:rFonts w:ascii="Arial" w:eastAsia="Times New Roman" w:hAnsi="Arial" w:cs="Arial"/>
                          <w:color w:val="000000"/>
                          <w:sz w:val="22"/>
                          <w:lang w:eastAsia="en-GB"/>
                        </w:rPr>
                        <w:t>303,086</w:t>
                      </w:r>
                    </w:p>
                  </w:txbxContent>
                </v:textbox>
              </v:rect>
            </w:pict>
          </mc:Fallback>
        </mc:AlternateContent>
      </w:r>
      <w:r w:rsidR="00DC09CD">
        <w:rPr>
          <w:rFonts w:ascii="Arial" w:eastAsia="+mn-ea" w:hAnsi="Arial" w:cs="Arial"/>
          <w:noProof/>
          <w:color w:val="000000"/>
          <w:kern w:val="24"/>
          <w:sz w:val="22"/>
          <w:lang w:val="en-US" w:eastAsia="en-GB"/>
        </w:rPr>
        <mc:AlternateContent>
          <mc:Choice Requires="wps">
            <w:drawing>
              <wp:anchor distT="0" distB="0" distL="114300" distR="114300" simplePos="0" relativeHeight="252133376" behindDoc="0" locked="0" layoutInCell="1" allowOverlap="1" wp14:anchorId="77A6C905" wp14:editId="60594450">
                <wp:simplePos x="0" y="0"/>
                <wp:positionH relativeFrom="column">
                  <wp:posOffset>2317750</wp:posOffset>
                </wp:positionH>
                <wp:positionV relativeFrom="paragraph">
                  <wp:posOffset>76200</wp:posOffset>
                </wp:positionV>
                <wp:extent cx="1282700" cy="393700"/>
                <wp:effectExtent l="0" t="0" r="12700" b="25400"/>
                <wp:wrapNone/>
                <wp:docPr id="1041" name="Rectangle 1041"/>
                <wp:cNvGraphicFramePr/>
                <a:graphic xmlns:a="http://schemas.openxmlformats.org/drawingml/2006/main">
                  <a:graphicData uri="http://schemas.microsoft.com/office/word/2010/wordprocessingShape">
                    <wps:wsp>
                      <wps:cNvSpPr/>
                      <wps:spPr>
                        <a:xfrm>
                          <a:off x="0" y="0"/>
                          <a:ext cx="1282700" cy="393700"/>
                        </a:xfrm>
                        <a:prstGeom prst="rect">
                          <a:avLst/>
                        </a:prstGeom>
                        <a:solidFill>
                          <a:srgbClr val="FFC000"/>
                        </a:solidFill>
                        <a:ln w="12700" cap="flat" cmpd="sng" algn="ctr">
                          <a:solidFill>
                            <a:srgbClr val="ED7D31">
                              <a:lumMod val="75000"/>
                            </a:srgbClr>
                          </a:solidFill>
                          <a:prstDash val="solid"/>
                          <a:miter lim="800000"/>
                        </a:ln>
                        <a:effectLst/>
                      </wps:spPr>
                      <wps:txbx>
                        <w:txbxContent>
                          <w:p w14:paraId="0EB58D18" w14:textId="77777777" w:rsidR="005A3DDF" w:rsidRPr="00DC09CD" w:rsidRDefault="005A3DDF" w:rsidP="005A3DDF">
                            <w:pPr>
                              <w:jc w:val="center"/>
                              <w:rPr>
                                <w:rFonts w:ascii="Arial" w:hAnsi="Arial" w:cs="Arial"/>
                                <w:sz w:val="22"/>
                              </w:rPr>
                            </w:pPr>
                            <w:r w:rsidRPr="00DC09CD">
                              <w:rPr>
                                <w:rFonts w:ascii="Arial" w:eastAsia="Times New Roman" w:hAnsi="Arial" w:cs="Arial"/>
                                <w:color w:val="000000"/>
                                <w:sz w:val="22"/>
                                <w:lang w:eastAsia="en-GB"/>
                              </w:rPr>
                              <w:t>266,169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6C905" id="Rectangle 1041" o:spid="_x0000_s1110" style="position:absolute;margin-left:182.5pt;margin-top:6pt;width:101pt;height:31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" fillcolor="#ffc000" strokecolor="#c55a11" strokeweight="1pt">
                <v:textbox>
                  <w:txbxContent>
                    <w:p w14:paraId="0EB58D18" w14:textId="77777777" w:rsidR="005A3DDF" w:rsidRPr="00DC09CD" w:rsidRDefault="005A3DDF" w:rsidP="005A3DDF">
                      <w:pPr>
                        <w:jc w:val="center"/>
                        <w:rPr>
                          <w:rFonts w:ascii="Arial" w:hAnsi="Arial" w:cs="Arial"/>
                          <w:sz w:val="22"/>
                        </w:rPr>
                      </w:pPr>
                      <w:r w:rsidRPr="00DC09CD">
                        <w:rPr>
                          <w:rFonts w:ascii="Arial" w:eastAsia="Times New Roman" w:hAnsi="Arial" w:cs="Arial"/>
                          <w:color w:val="000000"/>
                          <w:sz w:val="22"/>
                          <w:lang w:eastAsia="en-GB"/>
                        </w:rPr>
                        <w:t>266,169</w:t>
                      </w:r>
                    </w:p>
                  </w:txbxContent>
                </v:textbox>
              </v:rect>
            </w:pict>
          </mc:Fallback>
        </mc:AlternateContent>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44640" behindDoc="0" locked="0" layoutInCell="1" allowOverlap="1" wp14:anchorId="16F9117D" wp14:editId="292BC37B">
                <wp:simplePos x="0" y="0"/>
                <wp:positionH relativeFrom="column">
                  <wp:posOffset>5283200</wp:posOffset>
                </wp:positionH>
                <wp:positionV relativeFrom="paragraph">
                  <wp:posOffset>229235</wp:posOffset>
                </wp:positionV>
                <wp:extent cx="0" cy="120650"/>
                <wp:effectExtent l="0" t="0" r="38100" b="31750"/>
                <wp:wrapNone/>
                <wp:docPr id="1056" name="Straight Connector 1056"/>
                <wp:cNvGraphicFramePr/>
                <a:graphic xmlns:a="http://schemas.openxmlformats.org/drawingml/2006/main">
                  <a:graphicData uri="http://schemas.microsoft.com/office/word/2010/wordprocessingShape">
                    <wps:wsp>
                      <wps:cNvCnPr/>
                      <wps:spPr>
                        <a:xfrm>
                          <a:off x="0" y="0"/>
                          <a:ext cx="0" cy="1206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F716D69" id="Straight Connector 1056" o:spid="_x0000_s1026" style="position:absolute;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6pt,18.05pt" to="416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" strokecolor="#ed7d31" strokeweight=".5pt">
                <v:stroke joinstyle="miter"/>
              </v:line>
            </w:pict>
          </mc:Fallback>
        </mc:AlternateContent>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43616" behindDoc="0" locked="0" layoutInCell="1" allowOverlap="1" wp14:anchorId="3A9E9E6A" wp14:editId="0EF7108A">
                <wp:simplePos x="0" y="0"/>
                <wp:positionH relativeFrom="column">
                  <wp:posOffset>4362450</wp:posOffset>
                </wp:positionH>
                <wp:positionV relativeFrom="paragraph">
                  <wp:posOffset>248285</wp:posOffset>
                </wp:positionV>
                <wp:extent cx="6350" cy="114300"/>
                <wp:effectExtent l="0" t="0" r="31750" b="19050"/>
                <wp:wrapNone/>
                <wp:docPr id="1055" name="Straight Connector 1055"/>
                <wp:cNvGraphicFramePr/>
                <a:graphic xmlns:a="http://schemas.openxmlformats.org/drawingml/2006/main">
                  <a:graphicData uri="http://schemas.microsoft.com/office/word/2010/wordprocessingShape">
                    <wps:wsp>
                      <wps:cNvCnPr/>
                      <wps:spPr>
                        <a:xfrm>
                          <a:off x="0" y="0"/>
                          <a:ext cx="6350" cy="11430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090791" id="Straight Connector 1055" o:spid="_x0000_s1026" style="position:absolute;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5pt,19.55pt" to="344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" strokecolor="#ed7d31" strokeweight=".5pt">
                <v:stroke joinstyle="miter"/>
              </v:line>
            </w:pict>
          </mc:Fallback>
        </mc:AlternateContent>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42592" behindDoc="0" locked="0" layoutInCell="1" allowOverlap="1" wp14:anchorId="3838A952" wp14:editId="37424338">
                <wp:simplePos x="0" y="0"/>
                <wp:positionH relativeFrom="column">
                  <wp:posOffset>3549650</wp:posOffset>
                </wp:positionH>
                <wp:positionV relativeFrom="paragraph">
                  <wp:posOffset>229235</wp:posOffset>
                </wp:positionV>
                <wp:extent cx="0" cy="133350"/>
                <wp:effectExtent l="0" t="0" r="38100" b="19050"/>
                <wp:wrapNone/>
                <wp:docPr id="1054" name="Straight Connector 1054"/>
                <wp:cNvGraphicFramePr/>
                <a:graphic xmlns:a="http://schemas.openxmlformats.org/drawingml/2006/main">
                  <a:graphicData uri="http://schemas.microsoft.com/office/word/2010/wordprocessingShape">
                    <wps:wsp>
                      <wps:cNvCnPr/>
                      <wps:spPr>
                        <a:xfrm flipH="1">
                          <a:off x="0" y="0"/>
                          <a:ext cx="0" cy="13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65E743" id="Straight Connector 1054" o:spid="_x0000_s1026" style="position:absolute;flip:x;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pt,18.05pt" to="279.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" strokecolor="#ed7d31" strokeweight=".5pt">
                <v:stroke joinstyle="miter"/>
              </v:line>
            </w:pict>
          </mc:Fallback>
        </mc:AlternateContent>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41568" behindDoc="0" locked="0" layoutInCell="1" allowOverlap="1" wp14:anchorId="3CB4F170" wp14:editId="041980F5">
                <wp:simplePos x="0" y="0"/>
                <wp:positionH relativeFrom="column">
                  <wp:posOffset>2565400</wp:posOffset>
                </wp:positionH>
                <wp:positionV relativeFrom="paragraph">
                  <wp:posOffset>229235</wp:posOffset>
                </wp:positionV>
                <wp:extent cx="6350" cy="114300"/>
                <wp:effectExtent l="0" t="0" r="31750" b="19050"/>
                <wp:wrapNone/>
                <wp:docPr id="1053" name="Straight Connector 1053"/>
                <wp:cNvGraphicFramePr/>
                <a:graphic xmlns:a="http://schemas.openxmlformats.org/drawingml/2006/main">
                  <a:graphicData uri="http://schemas.microsoft.com/office/word/2010/wordprocessingShape">
                    <wps:wsp>
                      <wps:cNvCnPr/>
                      <wps:spPr>
                        <a:xfrm flipH="1">
                          <a:off x="0" y="0"/>
                          <a:ext cx="6350" cy="11430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FB9662" id="Straight Connector 1053" o:spid="_x0000_s1026" style="position:absolute;flip:x;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pt,18.05pt" to="202.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" strokecolor="#ed7d31" strokeweight=".5pt">
                <v:stroke joinstyle="miter"/>
              </v:line>
            </w:pict>
          </mc:Fallback>
        </mc:AlternateContent>
      </w:r>
    </w:p>
    <w:p w14:paraId="4F1FB651" w14:textId="5B0EC891" w:rsidR="005A3DDF" w:rsidRDefault="0051009D"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145664" behindDoc="0" locked="0" layoutInCell="1" allowOverlap="1" wp14:anchorId="1F64B122" wp14:editId="4A1C7B09">
                <wp:simplePos x="0" y="0"/>
                <wp:positionH relativeFrom="margin">
                  <wp:align>right</wp:align>
                </wp:positionH>
                <wp:positionV relativeFrom="paragraph">
                  <wp:posOffset>173355</wp:posOffset>
                </wp:positionV>
                <wp:extent cx="755650" cy="323850"/>
                <wp:effectExtent l="0" t="0" r="25400" b="19050"/>
                <wp:wrapNone/>
                <wp:docPr id="1058" name="Rectangle 1058"/>
                <wp:cNvGraphicFramePr/>
                <a:graphic xmlns:a="http://schemas.openxmlformats.org/drawingml/2006/main">
                  <a:graphicData uri="http://schemas.microsoft.com/office/word/2010/wordprocessingShape">
                    <wps:wsp>
                      <wps:cNvSpPr/>
                      <wps:spPr>
                        <a:xfrm>
                          <a:off x="0" y="0"/>
                          <a:ext cx="755650" cy="323850"/>
                        </a:xfrm>
                        <a:prstGeom prst="rect">
                          <a:avLst/>
                        </a:prstGeom>
                        <a:solidFill>
                          <a:sysClr val="window" lastClr="FFFFFF"/>
                        </a:solidFill>
                        <a:ln w="12700" cap="flat" cmpd="sng" algn="ctr">
                          <a:solidFill>
                            <a:srgbClr val="ED7D31"/>
                          </a:solidFill>
                          <a:prstDash val="solid"/>
                          <a:miter lim="800000"/>
                        </a:ln>
                        <a:effectLst/>
                      </wps:spPr>
                      <wps:txbx>
                        <w:txbxContent>
                          <w:p w14:paraId="27425A6E" w14:textId="77777777" w:rsidR="005A3DDF" w:rsidRPr="00904E6C" w:rsidRDefault="005A3DDF" w:rsidP="005A3DDF">
                            <w:pPr>
                              <w:shd w:val="clear" w:color="auto" w:fill="FBE4D5" w:themeFill="accent2" w:themeFillTint="33"/>
                              <w:rPr>
                                <w:lang w:val="en-US"/>
                              </w:rPr>
                            </w:pPr>
                            <w:r>
                              <w:rPr>
                                <w:lang w:val="en-US"/>
                              </w:rPr>
                              <w:t>0.65%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4B122" id="Rectangle 1058" o:spid="_x0000_s1111" style="position:absolute;margin-left:8.3pt;margin-top:13.65pt;width:59.5pt;height:25.5pt;z-index:252145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" fillcolor="window" strokecolor="#ed7d31" strokeweight="1pt">
                <v:textbox>
                  <w:txbxContent>
                    <w:p w14:paraId="27425A6E" w14:textId="77777777" w:rsidR="005A3DDF" w:rsidRPr="00904E6C" w:rsidRDefault="005A3DDF" w:rsidP="005A3DDF">
                      <w:pPr>
                        <w:shd w:val="clear" w:color="auto" w:fill="FBE4D5" w:themeFill="accent2" w:themeFillTint="33"/>
                        <w:rPr>
                          <w:lang w:val="en-US"/>
                        </w:rPr>
                      </w:pPr>
                      <w:r>
                        <w:rPr>
                          <w:lang w:val="en-US"/>
                        </w:rPr>
                        <w:t>0.65%</w:t>
                      </w:r>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1328" behindDoc="0" locked="0" layoutInCell="1" allowOverlap="1" wp14:anchorId="057A9BD8" wp14:editId="79D987B9">
                <wp:simplePos x="0" y="0"/>
                <wp:positionH relativeFrom="margin">
                  <wp:align>right</wp:align>
                </wp:positionH>
                <wp:positionV relativeFrom="paragraph">
                  <wp:posOffset>147955</wp:posOffset>
                </wp:positionV>
                <wp:extent cx="3371850" cy="355600"/>
                <wp:effectExtent l="0" t="0" r="19050" b="25400"/>
                <wp:wrapNone/>
                <wp:docPr id="1039" name="Rectangle 1039"/>
                <wp:cNvGraphicFramePr/>
                <a:graphic xmlns:a="http://schemas.openxmlformats.org/drawingml/2006/main">
                  <a:graphicData uri="http://schemas.microsoft.com/office/word/2010/wordprocessingShape">
                    <wps:wsp>
                      <wps:cNvSpPr/>
                      <wps:spPr>
                        <a:xfrm>
                          <a:off x="0" y="0"/>
                          <a:ext cx="3371850" cy="355600"/>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65F29B72" w14:textId="77777777" w:rsidR="005A3DDF" w:rsidRPr="00904E6C" w:rsidRDefault="005A3DDF" w:rsidP="005A3DDF">
                            <w:pPr>
                              <w:rPr>
                                <w:rFonts w:ascii="Arial" w:hAnsi="Arial" w:cs="Arial"/>
                                <w:sz w:val="22"/>
                                <w:lang w:val="en-US"/>
                              </w:rPr>
                            </w:pPr>
                            <w:r w:rsidRPr="00904E6C">
                              <w:rPr>
                                <w:rFonts w:ascii="Arial" w:hAnsi="Arial" w:cs="Arial"/>
                                <w:sz w:val="22"/>
                                <w:lang w:val="en-US"/>
                              </w:rPr>
                              <w:t>Annual population change</w:t>
                            </w:r>
                            <w:r>
                              <w:rPr>
                                <w:rFonts w:ascii="Arial" w:hAnsi="Arial" w:cs="Arial"/>
                                <w:sz w:val="22"/>
                                <w:lang w:val="en-US"/>
                              </w:rPr>
                              <w:t>: -</w:t>
                            </w:r>
                            <w:r w:rsidRPr="00904E6C">
                              <w:rPr>
                                <w:rFonts w:ascii="Arial" w:hAnsi="Arial" w:cs="Arial"/>
                                <w:sz w:val="22"/>
                                <w:lang w:val="en-US"/>
                              </w:rPr>
                              <w:t xml:space="preserve"> 2011-2020</w:t>
                            </w:r>
                            <w:r>
                              <w:rPr>
                                <w:rFonts w:ascii="Arial" w:hAnsi="Arial" w:cs="Arial"/>
                                <w:sz w:val="22"/>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A9BD8" id="Rectangle 1039" o:spid="_x0000_s1112" style="position:absolute;margin-left:214.3pt;margin-top:11.65pt;width:265.5pt;height:28pt;z-index:252131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" fillcolor="#f7bda4" strokecolor="#ed7d31" strokeweight=".5pt">
                <v:fill color2="#f8a581" rotate="t" colors="0 #f7bda4;.5 #f5b195;1 #f8a581" focus="100%" type="gradient">
                  <o:fill v:ext="view" type="gradientUnscaled"/>
                </v:fill>
                <v:textbox>
                  <w:txbxContent>
                    <w:p w14:paraId="65F29B72" w14:textId="77777777" w:rsidR="005A3DDF" w:rsidRPr="00904E6C" w:rsidRDefault="005A3DDF" w:rsidP="005A3DDF">
                      <w:pPr>
                        <w:rPr>
                          <w:rFonts w:ascii="Arial" w:hAnsi="Arial" w:cs="Arial"/>
                          <w:sz w:val="22"/>
                          <w:lang w:val="en-US"/>
                        </w:rPr>
                      </w:pPr>
                      <w:r w:rsidRPr="00904E6C">
                        <w:rPr>
                          <w:rFonts w:ascii="Arial" w:hAnsi="Arial" w:cs="Arial"/>
                          <w:sz w:val="22"/>
                          <w:lang w:val="en-US"/>
                        </w:rPr>
                        <w:t>Annual population change</w:t>
                      </w:r>
                      <w:r>
                        <w:rPr>
                          <w:rFonts w:ascii="Arial" w:hAnsi="Arial" w:cs="Arial"/>
                          <w:sz w:val="22"/>
                          <w:lang w:val="en-US"/>
                        </w:rPr>
                        <w:t>: -</w:t>
                      </w:r>
                      <w:r w:rsidRPr="00904E6C">
                        <w:rPr>
                          <w:rFonts w:ascii="Arial" w:hAnsi="Arial" w:cs="Arial"/>
                          <w:sz w:val="22"/>
                          <w:lang w:val="en-US"/>
                        </w:rPr>
                        <w:t xml:space="preserve"> 2011-2020</w:t>
                      </w:r>
                      <w:r>
                        <w:rPr>
                          <w:rFonts w:ascii="Arial" w:hAnsi="Arial" w:cs="Arial"/>
                          <w:sz w:val="22"/>
                          <w:lang w:val="en-US"/>
                        </w:rPr>
                        <w:t xml:space="preserve"> </w:t>
                      </w:r>
                    </w:p>
                  </w:txbxContent>
                </v:textbox>
                <w10:wrap anchorx="margin"/>
              </v:rect>
            </w:pict>
          </mc:Fallback>
        </mc:AlternateContent>
      </w:r>
    </w:p>
    <w:p w14:paraId="0EA2260F" w14:textId="31B8EFDF" w:rsidR="005A3DDF" w:rsidRDefault="005A3DDF" w:rsidP="005A3DDF">
      <w:pPr>
        <w:spacing w:line="360" w:lineRule="auto"/>
        <w:rPr>
          <w:rFonts w:ascii="Arial" w:eastAsia="+mn-ea" w:hAnsi="Arial" w:cs="Arial"/>
          <w:color w:val="000000"/>
          <w:kern w:val="24"/>
          <w:sz w:val="22"/>
          <w:lang w:val="en-US" w:eastAsia="en-GB"/>
        </w:rPr>
      </w:pPr>
    </w:p>
    <w:p w14:paraId="2B056025" w14:textId="62143BD8" w:rsidR="004428E9" w:rsidRDefault="00160A91"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154880" behindDoc="0" locked="0" layoutInCell="1" allowOverlap="1" wp14:anchorId="25807524" wp14:editId="2A126AF7">
                <wp:simplePos x="0" y="0"/>
                <wp:positionH relativeFrom="column">
                  <wp:posOffset>3835400</wp:posOffset>
                </wp:positionH>
                <wp:positionV relativeFrom="paragraph">
                  <wp:posOffset>1054100</wp:posOffset>
                </wp:positionV>
                <wp:extent cx="1644650" cy="577850"/>
                <wp:effectExtent l="0" t="0" r="12700" b="12700"/>
                <wp:wrapNone/>
                <wp:docPr id="1036" name="Oval 1036"/>
                <wp:cNvGraphicFramePr/>
                <a:graphic xmlns:a="http://schemas.openxmlformats.org/drawingml/2006/main">
                  <a:graphicData uri="http://schemas.microsoft.com/office/word/2010/wordprocessingShape">
                    <wps:wsp>
                      <wps:cNvSpPr/>
                      <wps:spPr>
                        <a:xfrm>
                          <a:off x="0" y="0"/>
                          <a:ext cx="1644650" cy="577850"/>
                        </a:xfrm>
                        <a:prstGeom prst="ellipse">
                          <a:avLst/>
                        </a:prstGeom>
                        <a:solidFill>
                          <a:srgbClr val="ED7D31">
                            <a:lumMod val="20000"/>
                            <a:lumOff val="80000"/>
                          </a:srgbClr>
                        </a:solidFill>
                        <a:ln w="12700" cap="flat" cmpd="sng" algn="ctr">
                          <a:solidFill>
                            <a:srgbClr val="ED7D31"/>
                          </a:solidFill>
                          <a:prstDash val="solid"/>
                          <a:miter lim="800000"/>
                        </a:ln>
                        <a:effectLst/>
                      </wps:spPr>
                      <wps:txbx>
                        <w:txbxContent>
                          <w:p w14:paraId="3793E4A9" w14:textId="77777777" w:rsidR="005A3DDF" w:rsidRPr="007507FF" w:rsidRDefault="005A3DDF" w:rsidP="005A3DDF">
                            <w:pPr>
                              <w:jc w:val="center"/>
                              <w:rPr>
                                <w:rFonts w:ascii="Arial" w:hAnsi="Arial" w:cs="Arial"/>
                                <w:sz w:val="22"/>
                                <w:lang w:val="en-US"/>
                              </w:rPr>
                            </w:pPr>
                            <w:r w:rsidRPr="007507FF">
                              <w:rPr>
                                <w:rFonts w:ascii="Arial" w:hAnsi="Arial" w:cs="Arial"/>
                                <w:sz w:val="22"/>
                                <w:lang w:val="en-US"/>
                              </w:rPr>
                              <w:t>Created in April 1965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807524" id="Oval 1036" o:spid="_x0000_s1113" style="position:absolute;margin-left:302pt;margin-top:83pt;width:129.5pt;height:45.5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" fillcolor="#fbe5d6" strokecolor="#ed7d31" strokeweight="1pt">
                <v:stroke joinstyle="miter"/>
                <v:textbox>
                  <w:txbxContent>
                    <w:p w14:paraId="3793E4A9" w14:textId="77777777" w:rsidR="005A3DDF" w:rsidRPr="007507FF" w:rsidRDefault="005A3DDF" w:rsidP="005A3DDF">
                      <w:pPr>
                        <w:jc w:val="center"/>
                        <w:rPr>
                          <w:rFonts w:ascii="Arial" w:hAnsi="Arial" w:cs="Arial"/>
                          <w:sz w:val="22"/>
                          <w:lang w:val="en-US"/>
                        </w:rPr>
                      </w:pPr>
                      <w:r w:rsidRPr="007507FF">
                        <w:rPr>
                          <w:rFonts w:ascii="Arial" w:hAnsi="Arial" w:cs="Arial"/>
                          <w:sz w:val="22"/>
                          <w:lang w:val="en-US"/>
                        </w:rPr>
                        <w:t>Created in April 1965</w:t>
                      </w:r>
                    </w:p>
                  </w:txbxContent>
                </v:textbox>
              </v:oval>
            </w:pict>
          </mc:Fallback>
        </mc:AlternateContent>
      </w:r>
      <w:r w:rsidR="004428E9" w:rsidRPr="00FA4589">
        <w:rPr>
          <w:rFonts w:ascii="Arial" w:eastAsia="+mn-ea" w:hAnsi="Arial" w:cs="Arial"/>
          <w:color w:val="000000"/>
          <w:kern w:val="24"/>
          <w:sz w:val="22"/>
          <w:lang w:val="en-US" w:eastAsia="en-GB"/>
        </w:rPr>
        <w:t>Lambeth</w:t>
      </w:r>
      <w:r w:rsidR="004A34C9">
        <w:rPr>
          <w:rFonts w:ascii="Arial" w:eastAsia="+mn-ea" w:hAnsi="Arial" w:cs="Arial"/>
          <w:color w:val="000000"/>
          <w:kern w:val="24"/>
          <w:sz w:val="22"/>
          <w:lang w:val="en-US" w:eastAsia="en-GB"/>
        </w:rPr>
        <w:t xml:space="preserve"> borough</w:t>
      </w:r>
      <w:r w:rsidR="004428E9" w:rsidRPr="00FA4589">
        <w:rPr>
          <w:rFonts w:ascii="Arial" w:eastAsia="+mn-ea" w:hAnsi="Arial" w:cs="Arial"/>
          <w:color w:val="000000"/>
          <w:kern w:val="24"/>
          <w:sz w:val="22"/>
          <w:lang w:val="en-US" w:eastAsia="en-GB"/>
        </w:rPr>
        <w:t xml:space="preserve"> </w:t>
      </w:r>
      <w:r w:rsidR="004A34C9">
        <w:rPr>
          <w:rFonts w:ascii="Arial" w:eastAsia="+mn-ea" w:hAnsi="Arial" w:cs="Arial"/>
          <w:color w:val="000000"/>
          <w:kern w:val="24"/>
          <w:sz w:val="22"/>
          <w:lang w:val="en-US" w:eastAsia="en-GB"/>
        </w:rPr>
        <w:t>is one of Greater London’s 32 published Borough councils in the</w:t>
      </w:r>
      <w:r w:rsidR="00DC09CD">
        <w:rPr>
          <w:rFonts w:ascii="Arial" w:eastAsia="+mn-ea" w:hAnsi="Arial" w:cs="Arial"/>
          <w:color w:val="000000"/>
          <w:kern w:val="24"/>
          <w:sz w:val="22"/>
          <w:lang w:val="en-US" w:eastAsia="en-GB"/>
        </w:rPr>
        <w:t xml:space="preserve"> </w:t>
      </w:r>
      <w:r w:rsidR="004A34C9">
        <w:rPr>
          <w:rFonts w:ascii="Arial" w:eastAsia="+mn-ea" w:hAnsi="Arial" w:cs="Arial"/>
          <w:color w:val="000000"/>
          <w:kern w:val="24"/>
          <w:sz w:val="22"/>
          <w:lang w:val="en-US" w:eastAsia="en-GB"/>
        </w:rPr>
        <w:t>UK</w:t>
      </w:r>
      <w:r w:rsidR="00BB41C3">
        <w:rPr>
          <w:rFonts w:ascii="Arial" w:eastAsia="+mn-ea" w:hAnsi="Arial" w:cs="Arial"/>
          <w:color w:val="000000"/>
          <w:kern w:val="24"/>
          <w:sz w:val="22"/>
          <w:lang w:val="en-US" w:eastAsia="en-GB"/>
        </w:rPr>
        <w:t xml:space="preserve"> with its </w:t>
      </w:r>
      <w:r w:rsidR="00DC09CD">
        <w:rPr>
          <w:rFonts w:ascii="Arial" w:eastAsia="+mn-ea" w:hAnsi="Arial" w:cs="Arial"/>
          <w:color w:val="000000"/>
          <w:kern w:val="24"/>
          <w:sz w:val="22"/>
          <w:lang w:val="en-US" w:eastAsia="en-GB"/>
        </w:rPr>
        <w:t>C</w:t>
      </w:r>
      <w:r w:rsidR="004A34C9">
        <w:rPr>
          <w:rFonts w:ascii="Arial" w:eastAsia="+mn-ea" w:hAnsi="Arial" w:cs="Arial"/>
          <w:color w:val="000000"/>
          <w:kern w:val="24"/>
          <w:sz w:val="22"/>
          <w:lang w:val="en-US" w:eastAsia="en-GB"/>
        </w:rPr>
        <w:t>ouncil Town Hall is in Brixton</w:t>
      </w:r>
      <w:r w:rsidR="00DC09CD">
        <w:rPr>
          <w:rFonts w:ascii="Arial" w:eastAsia="+mn-ea" w:hAnsi="Arial" w:cs="Arial"/>
          <w:color w:val="000000"/>
          <w:kern w:val="24"/>
          <w:sz w:val="22"/>
          <w:lang w:val="en-US" w:eastAsia="en-GB"/>
        </w:rPr>
        <w:t>, London</w:t>
      </w:r>
      <w:r w:rsidR="00BB41C3">
        <w:rPr>
          <w:rFonts w:ascii="Arial" w:eastAsia="+mn-ea" w:hAnsi="Arial" w:cs="Arial"/>
          <w:color w:val="000000"/>
          <w:kern w:val="24"/>
          <w:sz w:val="22"/>
          <w:lang w:val="en-US" w:eastAsia="en-GB"/>
        </w:rPr>
        <w:t>, w</w:t>
      </w:r>
      <w:r w:rsidR="00DC09CD">
        <w:rPr>
          <w:rFonts w:ascii="Arial" w:eastAsia="+mn-ea" w:hAnsi="Arial" w:cs="Arial"/>
          <w:color w:val="000000"/>
          <w:kern w:val="24"/>
          <w:sz w:val="22"/>
          <w:lang w:val="en-US" w:eastAsia="en-GB"/>
        </w:rPr>
        <w:t>here</w:t>
      </w:r>
      <w:r w:rsidR="00BB41C3">
        <w:rPr>
          <w:rFonts w:ascii="Arial" w:eastAsia="+mn-ea" w:hAnsi="Arial" w:cs="Arial"/>
          <w:color w:val="000000"/>
          <w:kern w:val="24"/>
          <w:sz w:val="22"/>
          <w:lang w:val="en-US" w:eastAsia="en-GB"/>
        </w:rPr>
        <w:t xml:space="preserve"> meetings are held. Lambeth has </w:t>
      </w:r>
      <w:r w:rsidR="00F25D17">
        <w:rPr>
          <w:rFonts w:ascii="Arial" w:eastAsia="+mn-ea" w:hAnsi="Arial" w:cs="Arial"/>
          <w:color w:val="000000"/>
          <w:kern w:val="24"/>
          <w:sz w:val="22"/>
          <w:lang w:val="en-US" w:eastAsia="en-GB"/>
        </w:rPr>
        <w:t>a</w:t>
      </w:r>
      <w:r w:rsidR="00BB41C3">
        <w:rPr>
          <w:rFonts w:ascii="Arial" w:eastAsia="+mn-ea" w:hAnsi="Arial" w:cs="Arial"/>
          <w:color w:val="000000"/>
          <w:kern w:val="24"/>
          <w:sz w:val="22"/>
          <w:lang w:val="en-US" w:eastAsia="en-GB"/>
        </w:rPr>
        <w:t xml:space="preserve"> size of</w:t>
      </w:r>
      <w:r w:rsidR="004428E9" w:rsidRPr="00FA4589">
        <w:rPr>
          <w:rFonts w:ascii="Arial" w:eastAsia="+mn-ea" w:hAnsi="Arial" w:cs="Arial"/>
          <w:color w:val="000000"/>
          <w:kern w:val="24"/>
          <w:sz w:val="22"/>
          <w:lang w:val="en-US" w:eastAsia="en-GB"/>
        </w:rPr>
        <w:t xml:space="preserve"> 10.36 square miles</w:t>
      </w:r>
      <w:r w:rsidR="00BB41C3">
        <w:rPr>
          <w:rFonts w:ascii="Arial" w:eastAsia="+mn-ea" w:hAnsi="Arial" w:cs="Arial"/>
          <w:color w:val="000000"/>
          <w:kern w:val="24"/>
          <w:sz w:val="22"/>
          <w:lang w:val="en-US" w:eastAsia="en-GB"/>
        </w:rPr>
        <w:t>.</w:t>
      </w:r>
      <w:r w:rsidR="00FA4589" w:rsidRPr="00FA4589">
        <w:rPr>
          <w:rFonts w:ascii="Arial" w:eastAsia="+mn-ea" w:hAnsi="Arial" w:cs="Arial"/>
          <w:color w:val="000000"/>
          <w:kern w:val="24"/>
          <w:sz w:val="22"/>
          <w:lang w:val="en-US" w:eastAsia="en-GB"/>
        </w:rPr>
        <w:t xml:space="preserve"> Annie</w:t>
      </w:r>
      <w:r w:rsidR="004428E9" w:rsidRPr="00FA4589">
        <w:rPr>
          <w:rFonts w:ascii="Arial" w:eastAsia="+mn-ea" w:hAnsi="Arial" w:cs="Arial"/>
          <w:color w:val="000000"/>
          <w:kern w:val="24"/>
          <w:sz w:val="22"/>
          <w:lang w:val="en-US" w:eastAsia="en-GB"/>
        </w:rPr>
        <w:t xml:space="preserve"> Gallop is the current mayor. In 1062, the name was given </w:t>
      </w:r>
      <w:proofErr w:type="spellStart"/>
      <w:r w:rsidR="004428E9" w:rsidRPr="00FA4589">
        <w:rPr>
          <w:rFonts w:ascii="Arial" w:eastAsia="+mn-ea" w:hAnsi="Arial" w:cs="Arial"/>
          <w:color w:val="000000"/>
          <w:kern w:val="24"/>
          <w:sz w:val="22"/>
          <w:lang w:val="en-US" w:eastAsia="en-GB"/>
        </w:rPr>
        <w:t>Lambehitha</w:t>
      </w:r>
      <w:proofErr w:type="spellEnd"/>
      <w:r w:rsidR="004428E9" w:rsidRPr="00FA4589">
        <w:rPr>
          <w:rFonts w:ascii="Arial" w:eastAsia="+mn-ea" w:hAnsi="Arial" w:cs="Arial"/>
          <w:color w:val="000000"/>
          <w:kern w:val="24"/>
          <w:sz w:val="22"/>
          <w:lang w:val="en-US" w:eastAsia="en-GB"/>
        </w:rPr>
        <w:t>,</w:t>
      </w:r>
      <w:r w:rsidR="004428E9" w:rsidRPr="00FA4589">
        <w:rPr>
          <w:rFonts w:ascii="Arial" w:hAnsi="Arial" w:cs="Arial"/>
          <w:color w:val="202122"/>
          <w:sz w:val="22"/>
          <w:shd w:val="clear" w:color="auto" w:fill="FFFFFF"/>
        </w:rPr>
        <w:t> ("landing place for lambs")</w:t>
      </w:r>
      <w:r w:rsidR="00817E14">
        <w:rPr>
          <w:rFonts w:ascii="Arial" w:eastAsia="+mn-ea" w:hAnsi="Arial" w:cs="Arial"/>
          <w:color w:val="000000"/>
          <w:kern w:val="24"/>
          <w:sz w:val="22"/>
          <w:lang w:val="en-US" w:eastAsia="en-GB"/>
        </w:rPr>
        <w:t>, and</w:t>
      </w:r>
      <w:r w:rsidR="004428E9" w:rsidRPr="00FA4589">
        <w:rPr>
          <w:rFonts w:ascii="Arial" w:eastAsia="+mn-ea" w:hAnsi="Arial" w:cs="Arial"/>
          <w:color w:val="000000"/>
          <w:kern w:val="24"/>
          <w:sz w:val="22"/>
          <w:lang w:val="en-US" w:eastAsia="en-GB"/>
        </w:rPr>
        <w:t xml:space="preserve"> </w:t>
      </w:r>
      <w:r w:rsidR="00817E14">
        <w:rPr>
          <w:rFonts w:ascii="Arial" w:eastAsia="+mn-ea" w:hAnsi="Arial" w:cs="Arial"/>
          <w:color w:val="000000"/>
          <w:kern w:val="24"/>
          <w:sz w:val="22"/>
          <w:lang w:val="en-US" w:eastAsia="en-GB"/>
        </w:rPr>
        <w:t>i</w:t>
      </w:r>
      <w:r w:rsidR="004428E9" w:rsidRPr="00FA4589">
        <w:rPr>
          <w:rFonts w:ascii="Arial" w:eastAsia="+mn-ea" w:hAnsi="Arial" w:cs="Arial"/>
          <w:color w:val="000000"/>
          <w:kern w:val="24"/>
          <w:sz w:val="22"/>
          <w:lang w:val="en-US" w:eastAsia="en-GB"/>
        </w:rPr>
        <w:t xml:space="preserve">n 1255, it was given </w:t>
      </w:r>
      <w:r w:rsidR="00DC09CD">
        <w:rPr>
          <w:rFonts w:ascii="Arial" w:eastAsia="+mn-ea" w:hAnsi="Arial" w:cs="Arial"/>
          <w:color w:val="000000"/>
          <w:kern w:val="24"/>
          <w:sz w:val="22"/>
          <w:lang w:val="en-US" w:eastAsia="en-GB"/>
        </w:rPr>
        <w:t xml:space="preserve">the name </w:t>
      </w:r>
      <w:r w:rsidR="004428E9" w:rsidRPr="00FA4589">
        <w:rPr>
          <w:rFonts w:ascii="Arial" w:eastAsia="+mn-ea" w:hAnsi="Arial" w:cs="Arial"/>
          <w:color w:val="000000"/>
          <w:kern w:val="24"/>
          <w:sz w:val="22"/>
          <w:lang w:val="en-US" w:eastAsia="en-GB"/>
        </w:rPr>
        <w:t>Lambeth</w:t>
      </w:r>
      <w:r w:rsidR="00DC09CD">
        <w:rPr>
          <w:rFonts w:ascii="Arial" w:eastAsia="+mn-ea" w:hAnsi="Arial" w:cs="Arial"/>
          <w:color w:val="000000"/>
          <w:kern w:val="24"/>
          <w:sz w:val="22"/>
          <w:lang w:val="en-US" w:eastAsia="en-GB"/>
        </w:rPr>
        <w:t>.</w:t>
      </w:r>
    </w:p>
    <w:p w14:paraId="70A0F238" w14:textId="06D50570" w:rsidR="005A3DDF" w:rsidRDefault="00160A91"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153856" behindDoc="0" locked="0" layoutInCell="1" allowOverlap="1" wp14:anchorId="3495A1D8" wp14:editId="6FE9C1C0">
                <wp:simplePos x="0" y="0"/>
                <wp:positionH relativeFrom="margin">
                  <wp:posOffset>3854450</wp:posOffset>
                </wp:positionH>
                <wp:positionV relativeFrom="paragraph">
                  <wp:posOffset>7620</wp:posOffset>
                </wp:positionV>
                <wp:extent cx="1803400" cy="609600"/>
                <wp:effectExtent l="0" t="0" r="25400" b="19050"/>
                <wp:wrapNone/>
                <wp:docPr id="1035" name="Oval 1035"/>
                <wp:cNvGraphicFramePr/>
                <a:graphic xmlns:a="http://schemas.openxmlformats.org/drawingml/2006/main">
                  <a:graphicData uri="http://schemas.microsoft.com/office/word/2010/wordprocessingShape">
                    <wps:wsp>
                      <wps:cNvSpPr/>
                      <wps:spPr>
                        <a:xfrm>
                          <a:off x="0" y="0"/>
                          <a:ext cx="1803400" cy="609600"/>
                        </a:xfrm>
                        <a:prstGeom prst="ellipse">
                          <a:avLst/>
                        </a:prstGeom>
                        <a:solidFill>
                          <a:srgbClr val="E7E6E6">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C4677C" id="Oval 1035" o:spid="_x0000_s1026" style="position:absolute;margin-left:303.5pt;margin-top:.6pt;width:142pt;height:48pt;z-index:252153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" fillcolor="#e9e7e7" strokecolor="#c55a11" strokeweight="1pt">
                <v:stroke joinstyle="miter"/>
                <w10:wrap anchorx="margin"/>
              </v:oval>
            </w:pict>
          </mc:Fallback>
        </mc:AlternateContent>
      </w:r>
      <w:r w:rsidR="002D2925">
        <w:rPr>
          <w:rFonts w:ascii="Arial" w:eastAsia="+mn-ea" w:hAnsi="Arial" w:cs="Arial"/>
          <w:noProof/>
          <w:color w:val="000000"/>
          <w:kern w:val="24"/>
          <w:sz w:val="22"/>
          <w:lang w:val="en-US" w:eastAsia="en-GB"/>
        </w:rPr>
        <mc:AlternateContent>
          <mc:Choice Requires="wps">
            <w:drawing>
              <wp:anchor distT="0" distB="0" distL="114300" distR="114300" simplePos="0" relativeHeight="252300288" behindDoc="0" locked="0" layoutInCell="1" allowOverlap="1" wp14:anchorId="4277685B" wp14:editId="31D8513C">
                <wp:simplePos x="0" y="0"/>
                <wp:positionH relativeFrom="column">
                  <wp:posOffset>1835150</wp:posOffset>
                </wp:positionH>
                <wp:positionV relativeFrom="paragraph">
                  <wp:posOffset>70485</wp:posOffset>
                </wp:positionV>
                <wp:extent cx="1714500" cy="444500"/>
                <wp:effectExtent l="0" t="0" r="19050" b="12700"/>
                <wp:wrapNone/>
                <wp:docPr id="1434" name="Rectangle 1434"/>
                <wp:cNvGraphicFramePr/>
                <a:graphic xmlns:a="http://schemas.openxmlformats.org/drawingml/2006/main">
                  <a:graphicData uri="http://schemas.microsoft.com/office/word/2010/wordprocessingShape">
                    <wps:wsp>
                      <wps:cNvSpPr/>
                      <wps:spPr>
                        <a:xfrm>
                          <a:off x="0" y="0"/>
                          <a:ext cx="1714500" cy="44450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4E764" id="Rectangle 1434" o:spid="_x0000_s1026" style="position:absolute;margin-left:144.5pt;margin-top:5.55pt;width:135pt;height:35pt;z-index:25230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" fillcolor="white [3201]" strokecolor="#ed7d31 [3205]" strokeweight="1pt"/>
            </w:pict>
          </mc:Fallback>
        </mc:AlternateContent>
      </w:r>
      <w:r w:rsidR="002F131E">
        <w:rPr>
          <w:rFonts w:ascii="Arial" w:eastAsia="+mn-ea" w:hAnsi="Arial" w:cs="Arial"/>
          <w:noProof/>
          <w:color w:val="000000"/>
          <w:kern w:val="24"/>
          <w:sz w:val="22"/>
          <w:lang w:val="en-US" w:eastAsia="en-GB"/>
        </w:rPr>
        <mc:AlternateContent>
          <mc:Choice Requires="wps">
            <w:drawing>
              <wp:anchor distT="0" distB="0" distL="114300" distR="114300" simplePos="0" relativeHeight="252152832" behindDoc="0" locked="0" layoutInCell="1" allowOverlap="1" wp14:anchorId="0F513ED8" wp14:editId="531B5BE4">
                <wp:simplePos x="0" y="0"/>
                <wp:positionH relativeFrom="margin">
                  <wp:posOffset>57150</wp:posOffset>
                </wp:positionH>
                <wp:positionV relativeFrom="paragraph">
                  <wp:posOffset>57785</wp:posOffset>
                </wp:positionV>
                <wp:extent cx="1720850" cy="476250"/>
                <wp:effectExtent l="0" t="0" r="12700" b="19050"/>
                <wp:wrapNone/>
                <wp:docPr id="1034" name="Rectangle 1034"/>
                <wp:cNvGraphicFramePr/>
                <a:graphic xmlns:a="http://schemas.openxmlformats.org/drawingml/2006/main">
                  <a:graphicData uri="http://schemas.microsoft.com/office/word/2010/wordprocessingShape">
                    <wps:wsp>
                      <wps:cNvSpPr/>
                      <wps:spPr>
                        <a:xfrm>
                          <a:off x="0" y="0"/>
                          <a:ext cx="1720850" cy="476250"/>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3FB7F1CC" w14:textId="6D487521" w:rsidR="005A3DDF" w:rsidRPr="007507FF" w:rsidRDefault="005A3DDF" w:rsidP="005A3DDF">
                            <w:pPr>
                              <w:rPr>
                                <w:rFonts w:ascii="Arial" w:hAnsi="Arial" w:cs="Arial"/>
                                <w:sz w:val="28"/>
                                <w:szCs w:val="28"/>
                                <w:lang w:val="en-US"/>
                              </w:rPr>
                            </w:pPr>
                            <w:r>
                              <w:rPr>
                                <w:rFonts w:ascii="Arial" w:hAnsi="Arial" w:cs="Arial"/>
                                <w:sz w:val="28"/>
                                <w:szCs w:val="28"/>
                                <w:lang w:val="en-US"/>
                              </w:rPr>
                              <w:t xml:space="preserve"> </w:t>
                            </w:r>
                            <w:r w:rsidRPr="007507FF">
                              <w:rPr>
                                <w:rFonts w:ascii="Arial" w:hAnsi="Arial" w:cs="Arial"/>
                                <w:sz w:val="28"/>
                                <w:szCs w:val="28"/>
                                <w:lang w:val="en-US"/>
                              </w:rPr>
                              <w:t>Lambeth Council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513ED8" id="Rectangle 1034" o:spid="_x0000_s1114" style="position:absolute;margin-left:4.5pt;margin-top:4.55pt;width:135.5pt;height:37.5pt;z-index:252152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" fillcolor="#f7bda4" strokecolor="#ed7d31" strokeweight=".5pt">
                <v:fill color2="#f8a581" rotate="t" colors="0 #f7bda4;.5 #f5b195;1 #f8a581" focus="100%" type="gradient">
                  <o:fill v:ext="view" type="gradientUnscaled"/>
                </v:fill>
                <v:textbox>
                  <w:txbxContent>
                    <w:p w14:paraId="3FB7F1CC" w14:textId="6D487521" w:rsidR="005A3DDF" w:rsidRPr="007507FF" w:rsidRDefault="005A3DDF" w:rsidP="005A3DDF">
                      <w:pPr>
                        <w:rPr>
                          <w:rFonts w:ascii="Arial" w:hAnsi="Arial" w:cs="Arial"/>
                          <w:sz w:val="28"/>
                          <w:szCs w:val="28"/>
                          <w:lang w:val="en-US"/>
                        </w:rPr>
                      </w:pPr>
                      <w:r>
                        <w:rPr>
                          <w:rFonts w:ascii="Arial" w:hAnsi="Arial" w:cs="Arial"/>
                          <w:sz w:val="28"/>
                          <w:szCs w:val="28"/>
                          <w:lang w:val="en-US"/>
                        </w:rPr>
                        <w:t xml:space="preserve"> </w:t>
                      </w:r>
                      <w:r w:rsidRPr="007507FF">
                        <w:rPr>
                          <w:rFonts w:ascii="Arial" w:hAnsi="Arial" w:cs="Arial"/>
                          <w:sz w:val="28"/>
                          <w:szCs w:val="28"/>
                          <w:lang w:val="en-US"/>
                        </w:rPr>
                        <w:t>Lambeth Council</w:t>
                      </w:r>
                    </w:p>
                  </w:txbxContent>
                </v:textbox>
                <w10:wrap anchorx="margin"/>
              </v:rect>
            </w:pict>
          </mc:Fallback>
        </mc:AlternateContent>
      </w:r>
      <w:r w:rsidR="002F131E">
        <w:rPr>
          <w:rFonts w:ascii="Arial" w:eastAsia="+mn-ea" w:hAnsi="Arial" w:cs="Arial"/>
          <w:noProof/>
          <w:color w:val="000000"/>
          <w:kern w:val="24"/>
          <w:sz w:val="22"/>
          <w:lang w:val="en-US" w:eastAsia="en-GB"/>
        </w:rPr>
        <w:drawing>
          <wp:anchor distT="0" distB="0" distL="114300" distR="114300" simplePos="0" relativeHeight="252301312" behindDoc="1" locked="0" layoutInCell="1" allowOverlap="1" wp14:anchorId="2CCC2BDB" wp14:editId="31B97D7C">
            <wp:simplePos x="0" y="0"/>
            <wp:positionH relativeFrom="column">
              <wp:posOffset>1949450</wp:posOffset>
            </wp:positionH>
            <wp:positionV relativeFrom="paragraph">
              <wp:posOffset>83185</wp:posOffset>
            </wp:positionV>
            <wp:extent cx="1543050" cy="457200"/>
            <wp:effectExtent l="0" t="0" r="0" b="0"/>
            <wp:wrapTight wrapText="bothSides">
              <wp:wrapPolygon edited="0">
                <wp:start x="13867" y="0"/>
                <wp:lineTo x="0" y="2700"/>
                <wp:lineTo x="0" y="16200"/>
                <wp:lineTo x="17333" y="16200"/>
                <wp:lineTo x="21333" y="5400"/>
                <wp:lineTo x="21333" y="1800"/>
                <wp:lineTo x="15467" y="0"/>
                <wp:lineTo x="13867" y="0"/>
              </wp:wrapPolygon>
            </wp:wrapTight>
            <wp:docPr id="1423" name="Picture 14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 name="Picture 1423" descr="Logo&#10;&#10;Description automatically generated"/>
                    <pic:cNvPicPr>
                      <a:picLocks noChangeAspect="1"/>
                    </pic:cNvPicPr>
                  </pic:nvPicPr>
                  <pic:blipFill>
                    <a:blip r:embed="rId40">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1543050" cy="457200"/>
                    </a:xfrm>
                    <a:prstGeom prst="rect">
                      <a:avLst/>
                    </a:prstGeom>
                  </pic:spPr>
                </pic:pic>
              </a:graphicData>
            </a:graphic>
            <wp14:sizeRelH relativeFrom="margin">
              <wp14:pctWidth>0</wp14:pctWidth>
            </wp14:sizeRelH>
            <wp14:sizeRelV relativeFrom="margin">
              <wp14:pctHeight>0</wp14:pctHeight>
            </wp14:sizeRelV>
          </wp:anchor>
        </w:drawing>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51808" behindDoc="0" locked="0" layoutInCell="1" allowOverlap="1" wp14:anchorId="6D9D7C7B" wp14:editId="2D82C4EC">
                <wp:simplePos x="0" y="0"/>
                <wp:positionH relativeFrom="margin">
                  <wp:align>right</wp:align>
                </wp:positionH>
                <wp:positionV relativeFrom="paragraph">
                  <wp:posOffset>6350</wp:posOffset>
                </wp:positionV>
                <wp:extent cx="5708650" cy="552450"/>
                <wp:effectExtent l="0" t="0" r="25400" b="19050"/>
                <wp:wrapNone/>
                <wp:docPr id="1033" name="Rectangle 1033"/>
                <wp:cNvGraphicFramePr/>
                <a:graphic xmlns:a="http://schemas.openxmlformats.org/drawingml/2006/main">
                  <a:graphicData uri="http://schemas.microsoft.com/office/word/2010/wordprocessingShape">
                    <wps:wsp>
                      <wps:cNvSpPr/>
                      <wps:spPr>
                        <a:xfrm>
                          <a:off x="0" y="0"/>
                          <a:ext cx="5708650" cy="552450"/>
                        </a:xfrm>
                        <a:prstGeom prst="rect">
                          <a:avLst/>
                        </a:prstGeom>
                        <a:solidFill>
                          <a:srgbClr val="44546A">
                            <a:tint val="95000"/>
                            <a:satMod val="17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9481A" id="Rectangle 1033" o:spid="_x0000_s1026" style="position:absolute;margin-left:398.3pt;margin-top:.5pt;width:449.5pt;height:43.5pt;z-index:2521518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" fillcolor="#516482" strokecolor="#2f528f" strokeweight="1pt">
                <w10:wrap anchorx="margin"/>
              </v:rect>
            </w:pict>
          </mc:Fallback>
        </mc:AlternateContent>
      </w:r>
    </w:p>
    <w:p w14:paraId="691B5867" w14:textId="4A16A894" w:rsidR="005A3DDF" w:rsidRDefault="0061386D" w:rsidP="005A3DDF">
      <w:pPr>
        <w:spacing w:line="360" w:lineRule="auto"/>
        <w:rPr>
          <w:rFonts w:ascii="Arial" w:eastAsia="+mn-ea" w:hAnsi="Arial" w:cs="Arial"/>
          <w:color w:val="000000"/>
          <w:kern w:val="24"/>
          <w:sz w:val="22"/>
          <w:lang w:val="en-US" w:eastAsia="en-GB"/>
        </w:rPr>
      </w:pPr>
      <w:r>
        <w:rPr>
          <w:rFonts w:ascii="Arial" w:eastAsia="+mn-ea" w:hAnsi="Arial" w:cs="Arial"/>
          <w:b/>
          <w:bCs/>
          <w:noProof/>
          <w:color w:val="000000"/>
          <w:kern w:val="24"/>
          <w:sz w:val="22"/>
          <w:lang w:val="en-US" w:eastAsia="en-GB"/>
        </w:rPr>
        <mc:AlternateContent>
          <mc:Choice Requires="wps">
            <w:drawing>
              <wp:anchor distT="0" distB="0" distL="114300" distR="114300" simplePos="0" relativeHeight="252391424" behindDoc="0" locked="0" layoutInCell="1" allowOverlap="1" wp14:anchorId="2590A995" wp14:editId="7267CB85">
                <wp:simplePos x="0" y="0"/>
                <wp:positionH relativeFrom="margin">
                  <wp:posOffset>6350</wp:posOffset>
                </wp:positionH>
                <wp:positionV relativeFrom="paragraph">
                  <wp:posOffset>4130675</wp:posOffset>
                </wp:positionV>
                <wp:extent cx="5702300" cy="787400"/>
                <wp:effectExtent l="0" t="0" r="12700" b="12700"/>
                <wp:wrapNone/>
                <wp:docPr id="1346" name="Rectangle 1346"/>
                <wp:cNvGraphicFramePr/>
                <a:graphic xmlns:a="http://schemas.openxmlformats.org/drawingml/2006/main">
                  <a:graphicData uri="http://schemas.microsoft.com/office/word/2010/wordprocessingShape">
                    <wps:wsp>
                      <wps:cNvSpPr/>
                      <wps:spPr>
                        <a:xfrm>
                          <a:off x="0" y="0"/>
                          <a:ext cx="5702300" cy="787400"/>
                        </a:xfrm>
                        <a:prstGeom prst="rect">
                          <a:avLst/>
                        </a:prstGeom>
                        <a:solidFill>
                          <a:sysClr val="window" lastClr="FFFFFF"/>
                        </a:solidFill>
                        <a:ln w="12700" cap="flat" cmpd="sng" algn="ctr">
                          <a:solidFill>
                            <a:srgbClr val="ED7D31"/>
                          </a:solidFill>
                          <a:prstDash val="solid"/>
                          <a:miter lim="800000"/>
                        </a:ln>
                        <a:effectLst/>
                      </wps:spPr>
                      <wps:txbx>
                        <w:txbxContent>
                          <w:p w14:paraId="31DECB8F" w14:textId="1205102E" w:rsidR="0061386D" w:rsidRPr="00322C1B" w:rsidRDefault="0061386D" w:rsidP="006A633F">
                            <w:pPr>
                              <w:spacing w:line="360" w:lineRule="auto"/>
                              <w:jc w:val="center"/>
                              <w:rPr>
                                <w:rFonts w:ascii="Arial" w:hAnsi="Arial" w:cs="Arial"/>
                                <w:szCs w:val="24"/>
                                <w:lang w:val="en-US"/>
                              </w:rPr>
                            </w:pPr>
                            <w:r w:rsidRPr="0046396B">
                              <w:rPr>
                                <w:rFonts w:ascii="Arial" w:hAnsi="Arial" w:cs="Arial"/>
                                <w:sz w:val="22"/>
                                <w:lang w:val="en-US"/>
                              </w:rPr>
                              <w:t>With almost 11,300 inhabitants per square kilometer</w:t>
                            </w:r>
                            <w:r w:rsidR="00045DCB">
                              <w:rPr>
                                <w:rFonts w:ascii="Arial" w:hAnsi="Arial" w:cs="Arial"/>
                                <w:sz w:val="22"/>
                                <w:lang w:val="en-US"/>
                              </w:rPr>
                              <w:t>.</w:t>
                            </w:r>
                            <w:r w:rsidRPr="0046396B">
                              <w:rPr>
                                <w:rFonts w:ascii="Arial" w:hAnsi="Arial" w:cs="Arial"/>
                                <w:sz w:val="22"/>
                                <w:lang w:val="en-US"/>
                              </w:rPr>
                              <w:t xml:space="preserve"> </w:t>
                            </w:r>
                            <w:r w:rsidR="0010185E">
                              <w:rPr>
                                <w:rFonts w:ascii="Arial" w:hAnsi="Arial" w:cs="Arial"/>
                                <w:sz w:val="22"/>
                                <w:lang w:val="en-US"/>
                              </w:rPr>
                              <w:t>O</w:t>
                            </w:r>
                            <w:r w:rsidRPr="0046396B">
                              <w:rPr>
                                <w:rFonts w:ascii="Arial" w:hAnsi="Arial" w:cs="Arial"/>
                                <w:sz w:val="22"/>
                                <w:lang w:val="en-US"/>
                              </w:rPr>
                              <w:t>ne of the most densely popul</w:t>
                            </w:r>
                            <w:r w:rsidR="0010185E">
                              <w:rPr>
                                <w:rFonts w:ascii="Arial" w:hAnsi="Arial" w:cs="Arial"/>
                                <w:sz w:val="22"/>
                                <w:lang w:val="en-US"/>
                              </w:rPr>
                              <w:t>ous</w:t>
                            </w:r>
                            <w:r w:rsidRPr="0046396B">
                              <w:rPr>
                                <w:rFonts w:ascii="Arial" w:hAnsi="Arial" w:cs="Arial"/>
                                <w:sz w:val="22"/>
                                <w:lang w:val="en-US"/>
                              </w:rPr>
                              <w:t xml:space="preserve"> districts in the </w:t>
                            </w:r>
                            <w:r w:rsidR="0010185E">
                              <w:rPr>
                                <w:rFonts w:ascii="Arial" w:hAnsi="Arial" w:cs="Arial"/>
                                <w:sz w:val="22"/>
                                <w:lang w:val="en-US"/>
                              </w:rPr>
                              <w:t>country is Lambeth.</w:t>
                            </w:r>
                            <w:r w:rsidR="001F1B79">
                              <w:rPr>
                                <w:rFonts w:ascii="Arial" w:hAnsi="Arial" w:cs="Arial"/>
                                <w:sz w:val="22"/>
                                <w:lang w:val="en-US"/>
                              </w:rPr>
                              <w:t xml:space="preserve"> </w:t>
                            </w:r>
                            <w:r w:rsidRPr="0046396B">
                              <w:rPr>
                                <w:rFonts w:ascii="Arial" w:hAnsi="Arial" w:cs="Arial"/>
                                <w:sz w:val="22"/>
                                <w:lang w:val="en-US"/>
                              </w:rPr>
                              <w:t xml:space="preserve">The Borough is expected to have 272,649 </w:t>
                            </w:r>
                            <w:r w:rsidR="006A633F">
                              <w:rPr>
                                <w:rFonts w:ascii="Arial" w:hAnsi="Arial" w:cs="Arial"/>
                                <w:sz w:val="22"/>
                                <w:lang w:val="en-US"/>
                              </w:rPr>
                              <w:t>households</w:t>
                            </w:r>
                            <w:r w:rsidRPr="0046396B">
                              <w:rPr>
                                <w:rFonts w:ascii="Arial" w:hAnsi="Arial" w:cs="Arial"/>
                                <w:sz w:val="22"/>
                                <w:lang w:val="en-US"/>
                              </w:rPr>
                              <w:t xml:space="preserve"> by 2036, up from 143,655 in 2016</w:t>
                            </w:r>
                            <w:sdt>
                              <w:sdtPr>
                                <w:rPr>
                                  <w:rFonts w:ascii="Arial" w:hAnsi="Arial" w:cs="Arial"/>
                                  <w:sz w:val="22"/>
                                  <w:lang w:val="en-US"/>
                                </w:rPr>
                                <w:id w:val="-2104016272"/>
                                <w:citation/>
                              </w:sdtPr>
                              <w:sdtContent>
                                <w:r w:rsidR="00817E14">
                                  <w:rPr>
                                    <w:rFonts w:ascii="Arial" w:hAnsi="Arial" w:cs="Arial"/>
                                    <w:sz w:val="22"/>
                                    <w:lang w:val="en-US"/>
                                  </w:rPr>
                                  <w:fldChar w:fldCharType="begin"/>
                                </w:r>
                                <w:r w:rsidR="00817E14">
                                  <w:rPr>
                                    <w:rFonts w:ascii="Arial" w:hAnsi="Arial" w:cs="Arial"/>
                                    <w:sz w:val="22"/>
                                    <w:lang w:val="en-US"/>
                                  </w:rPr>
                                  <w:instrText xml:space="preserve"> CITATION Lam20 \l 1033 </w:instrText>
                                </w:r>
                                <w:r w:rsidR="00817E14">
                                  <w:rPr>
                                    <w:rFonts w:ascii="Arial" w:hAnsi="Arial" w:cs="Arial"/>
                                    <w:sz w:val="22"/>
                                    <w:lang w:val="en-US"/>
                                  </w:rPr>
                                  <w:fldChar w:fldCharType="separate"/>
                                </w:r>
                                <w:r w:rsidR="00817E14">
                                  <w:rPr>
                                    <w:rFonts w:ascii="Arial" w:hAnsi="Arial" w:cs="Arial"/>
                                    <w:noProof/>
                                    <w:sz w:val="22"/>
                                    <w:lang w:val="en-US"/>
                                  </w:rPr>
                                  <w:t xml:space="preserve"> </w:t>
                                </w:r>
                                <w:r w:rsidR="00817E14" w:rsidRPr="00817E14">
                                  <w:rPr>
                                    <w:rFonts w:ascii="Arial" w:hAnsi="Arial" w:cs="Arial"/>
                                    <w:noProof/>
                                    <w:sz w:val="22"/>
                                    <w:lang w:val="en-US"/>
                                  </w:rPr>
                                  <w:t>(Lambeth, 2020)</w:t>
                                </w:r>
                                <w:r w:rsidR="00817E14">
                                  <w:rPr>
                                    <w:rFonts w:ascii="Arial" w:hAnsi="Arial" w:cs="Arial"/>
                                    <w:sz w:val="22"/>
                                    <w:lang w:val="en-US"/>
                                  </w:rPr>
                                  <w:fldChar w:fldCharType="end"/>
                                </w:r>
                              </w:sdtContent>
                            </w:sdt>
                            <w:r w:rsidR="000267A9">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90A995" id="Rectangle 1346" o:spid="_x0000_s1115" style="position:absolute;margin-left:.5pt;margin-top:325.25pt;width:449pt;height:62pt;z-index:25239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" fillcolor="window" strokecolor="#ed7d31" strokeweight="1pt">
                <v:textbox>
                  <w:txbxContent>
                    <w:p w14:paraId="31DECB8F" w14:textId="1205102E" w:rsidR="0061386D" w:rsidRPr="00322C1B" w:rsidRDefault="0061386D" w:rsidP="006A633F">
                      <w:pPr>
                        <w:spacing w:line="360" w:lineRule="auto"/>
                        <w:jc w:val="center"/>
                        <w:rPr>
                          <w:rFonts w:ascii="Arial" w:hAnsi="Arial" w:cs="Arial"/>
                          <w:szCs w:val="24"/>
                          <w:lang w:val="en-US"/>
                        </w:rPr>
                      </w:pPr>
                      <w:r w:rsidRPr="0046396B">
                        <w:rPr>
                          <w:rFonts w:ascii="Arial" w:hAnsi="Arial" w:cs="Arial"/>
                          <w:sz w:val="22"/>
                          <w:lang w:val="en-US"/>
                        </w:rPr>
                        <w:t>With almost 11,300 inhabitants per square kilometer</w:t>
                      </w:r>
                      <w:r w:rsidR="00045DCB">
                        <w:rPr>
                          <w:rFonts w:ascii="Arial" w:hAnsi="Arial" w:cs="Arial"/>
                          <w:sz w:val="22"/>
                          <w:lang w:val="en-US"/>
                        </w:rPr>
                        <w:t>.</w:t>
                      </w:r>
                      <w:r w:rsidRPr="0046396B">
                        <w:rPr>
                          <w:rFonts w:ascii="Arial" w:hAnsi="Arial" w:cs="Arial"/>
                          <w:sz w:val="22"/>
                          <w:lang w:val="en-US"/>
                        </w:rPr>
                        <w:t xml:space="preserve"> </w:t>
                      </w:r>
                      <w:r w:rsidR="0010185E">
                        <w:rPr>
                          <w:rFonts w:ascii="Arial" w:hAnsi="Arial" w:cs="Arial"/>
                          <w:sz w:val="22"/>
                          <w:lang w:val="en-US"/>
                        </w:rPr>
                        <w:t>O</w:t>
                      </w:r>
                      <w:r w:rsidRPr="0046396B">
                        <w:rPr>
                          <w:rFonts w:ascii="Arial" w:hAnsi="Arial" w:cs="Arial"/>
                          <w:sz w:val="22"/>
                          <w:lang w:val="en-US"/>
                        </w:rPr>
                        <w:t>ne of the most densely popul</w:t>
                      </w:r>
                      <w:r w:rsidR="0010185E">
                        <w:rPr>
                          <w:rFonts w:ascii="Arial" w:hAnsi="Arial" w:cs="Arial"/>
                          <w:sz w:val="22"/>
                          <w:lang w:val="en-US"/>
                        </w:rPr>
                        <w:t>ous</w:t>
                      </w:r>
                      <w:r w:rsidRPr="0046396B">
                        <w:rPr>
                          <w:rFonts w:ascii="Arial" w:hAnsi="Arial" w:cs="Arial"/>
                          <w:sz w:val="22"/>
                          <w:lang w:val="en-US"/>
                        </w:rPr>
                        <w:t xml:space="preserve"> districts in the </w:t>
                      </w:r>
                      <w:r w:rsidR="0010185E">
                        <w:rPr>
                          <w:rFonts w:ascii="Arial" w:hAnsi="Arial" w:cs="Arial"/>
                          <w:sz w:val="22"/>
                          <w:lang w:val="en-US"/>
                        </w:rPr>
                        <w:t>country is Lambeth.</w:t>
                      </w:r>
                      <w:r w:rsidR="001F1B79">
                        <w:rPr>
                          <w:rFonts w:ascii="Arial" w:hAnsi="Arial" w:cs="Arial"/>
                          <w:sz w:val="22"/>
                          <w:lang w:val="en-US"/>
                        </w:rPr>
                        <w:t xml:space="preserve"> </w:t>
                      </w:r>
                      <w:r w:rsidRPr="0046396B">
                        <w:rPr>
                          <w:rFonts w:ascii="Arial" w:hAnsi="Arial" w:cs="Arial"/>
                          <w:sz w:val="22"/>
                          <w:lang w:val="en-US"/>
                        </w:rPr>
                        <w:t xml:space="preserve">The Borough is expected to have 272,649 </w:t>
                      </w:r>
                      <w:r w:rsidR="006A633F">
                        <w:rPr>
                          <w:rFonts w:ascii="Arial" w:hAnsi="Arial" w:cs="Arial"/>
                          <w:sz w:val="22"/>
                          <w:lang w:val="en-US"/>
                        </w:rPr>
                        <w:t>households</w:t>
                      </w:r>
                      <w:r w:rsidRPr="0046396B">
                        <w:rPr>
                          <w:rFonts w:ascii="Arial" w:hAnsi="Arial" w:cs="Arial"/>
                          <w:sz w:val="22"/>
                          <w:lang w:val="en-US"/>
                        </w:rPr>
                        <w:t xml:space="preserve"> by 2036, up from 143,655 in 2016</w:t>
                      </w:r>
                      <w:sdt>
                        <w:sdtPr>
                          <w:rPr>
                            <w:rFonts w:ascii="Arial" w:hAnsi="Arial" w:cs="Arial"/>
                            <w:sz w:val="22"/>
                            <w:lang w:val="en-US"/>
                          </w:rPr>
                          <w:id w:val="-2104016272"/>
                          <w:citation/>
                        </w:sdtPr>
                        <w:sdtContent>
                          <w:r w:rsidR="00817E14">
                            <w:rPr>
                              <w:rFonts w:ascii="Arial" w:hAnsi="Arial" w:cs="Arial"/>
                              <w:sz w:val="22"/>
                              <w:lang w:val="en-US"/>
                            </w:rPr>
                            <w:fldChar w:fldCharType="begin"/>
                          </w:r>
                          <w:r w:rsidR="00817E14">
                            <w:rPr>
                              <w:rFonts w:ascii="Arial" w:hAnsi="Arial" w:cs="Arial"/>
                              <w:sz w:val="22"/>
                              <w:lang w:val="en-US"/>
                            </w:rPr>
                            <w:instrText xml:space="preserve"> CITATION Lam20 \l 1033 </w:instrText>
                          </w:r>
                          <w:r w:rsidR="00817E14">
                            <w:rPr>
                              <w:rFonts w:ascii="Arial" w:hAnsi="Arial" w:cs="Arial"/>
                              <w:sz w:val="22"/>
                              <w:lang w:val="en-US"/>
                            </w:rPr>
                            <w:fldChar w:fldCharType="separate"/>
                          </w:r>
                          <w:r w:rsidR="00817E14">
                            <w:rPr>
                              <w:rFonts w:ascii="Arial" w:hAnsi="Arial" w:cs="Arial"/>
                              <w:noProof/>
                              <w:sz w:val="22"/>
                              <w:lang w:val="en-US"/>
                            </w:rPr>
                            <w:t xml:space="preserve"> </w:t>
                          </w:r>
                          <w:r w:rsidR="00817E14" w:rsidRPr="00817E14">
                            <w:rPr>
                              <w:rFonts w:ascii="Arial" w:hAnsi="Arial" w:cs="Arial"/>
                              <w:noProof/>
                              <w:sz w:val="22"/>
                              <w:lang w:val="en-US"/>
                            </w:rPr>
                            <w:t>(Lambeth, 2020)</w:t>
                          </w:r>
                          <w:r w:rsidR="00817E14">
                            <w:rPr>
                              <w:rFonts w:ascii="Arial" w:hAnsi="Arial" w:cs="Arial"/>
                              <w:sz w:val="22"/>
                              <w:lang w:val="en-US"/>
                            </w:rPr>
                            <w:fldChar w:fldCharType="end"/>
                          </w:r>
                        </w:sdtContent>
                      </w:sdt>
                      <w:r w:rsidR="000267A9">
                        <w:rPr>
                          <w:rFonts w:ascii="Arial" w:hAnsi="Arial" w:cs="Arial"/>
                          <w:sz w:val="22"/>
                          <w:lang w:val="en-US"/>
                        </w:rPr>
                        <w:t>.</w:t>
                      </w:r>
                    </w:p>
                  </w:txbxContent>
                </v:textbox>
                <w10:wrap anchorx="margin"/>
              </v:rect>
            </w:pict>
          </mc:Fallback>
        </mc:AlternateContent>
      </w:r>
    </w:p>
    <w:tbl>
      <w:tblPr>
        <w:tblStyle w:val="GridTable1Light-Accent2"/>
        <w:tblW w:w="0" w:type="auto"/>
        <w:tblLook w:val="04A0" w:firstRow="1" w:lastRow="0" w:firstColumn="1" w:lastColumn="0" w:noHBand="0" w:noVBand="1"/>
      </w:tblPr>
      <w:tblGrid>
        <w:gridCol w:w="1634"/>
        <w:gridCol w:w="7382"/>
      </w:tblGrid>
      <w:tr w:rsidR="005A3DDF" w14:paraId="006619B3" w14:textId="77777777" w:rsidTr="009D2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4" w:type="dxa"/>
          </w:tcPr>
          <w:p w14:paraId="591B6226" w14:textId="77777777" w:rsidR="005A3DDF" w:rsidRPr="000D6707" w:rsidRDefault="005A3DDF" w:rsidP="009D230B">
            <w:pPr>
              <w:spacing w:line="360" w:lineRule="auto"/>
              <w:rPr>
                <w:rFonts w:ascii="Arial" w:eastAsia="+mn-ea" w:hAnsi="Arial" w:cs="Arial"/>
                <w:color w:val="000000"/>
                <w:kern w:val="24"/>
                <w:sz w:val="22"/>
                <w:lang w:val="en-US" w:eastAsia="en-GB"/>
              </w:rPr>
            </w:pPr>
            <w:r w:rsidRPr="000D6707">
              <w:rPr>
                <w:rFonts w:ascii="Arial" w:hAnsi="Arial" w:cs="Arial"/>
                <w:b w:val="0"/>
                <w:bCs w:val="0"/>
                <w:color w:val="000000"/>
                <w:sz w:val="22"/>
                <w:shd w:val="clear" w:color="auto" w:fill="F8F9FA"/>
              </w:rPr>
              <w:t xml:space="preserve">Administration Headquarters </w:t>
            </w:r>
          </w:p>
        </w:tc>
        <w:tc>
          <w:tcPr>
            <w:tcW w:w="7382" w:type="dxa"/>
          </w:tcPr>
          <w:p w14:paraId="0A9139E1" w14:textId="624E1C31" w:rsidR="005A3DDF" w:rsidRPr="000D6707" w:rsidRDefault="00F86783" w:rsidP="009D230B">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22"/>
                <w:lang w:val="en-US" w:eastAsia="en-GB"/>
              </w:rPr>
            </w:pPr>
            <w:r w:rsidRPr="00C636B3">
              <w:rPr>
                <w:rFonts w:ascii="Arial" w:eastAsia="+mn-ea" w:hAnsi="Arial" w:cs="Arial"/>
                <w:noProof/>
                <w:color w:val="000000"/>
                <w:kern w:val="24"/>
                <w:sz w:val="18"/>
                <w:szCs w:val="18"/>
                <w:lang w:val="en-US" w:eastAsia="en-GB"/>
              </w:rPr>
              <mc:AlternateContent>
                <mc:Choice Requires="wpg">
                  <w:drawing>
                    <wp:anchor distT="0" distB="0" distL="114300" distR="114300" simplePos="0" relativeHeight="252369920" behindDoc="1" locked="0" layoutInCell="1" allowOverlap="1" wp14:anchorId="770D4C62" wp14:editId="14359B4C">
                      <wp:simplePos x="0" y="0"/>
                      <wp:positionH relativeFrom="column">
                        <wp:posOffset>2103755</wp:posOffset>
                      </wp:positionH>
                      <wp:positionV relativeFrom="paragraph">
                        <wp:posOffset>2540</wp:posOffset>
                      </wp:positionV>
                      <wp:extent cx="2438400" cy="508000"/>
                      <wp:effectExtent l="0" t="0" r="0" b="6350"/>
                      <wp:wrapTight wrapText="bothSides">
                        <wp:wrapPolygon edited="0">
                          <wp:start x="0" y="0"/>
                          <wp:lineTo x="0" y="21060"/>
                          <wp:lineTo x="21431" y="21060"/>
                          <wp:lineTo x="21431" y="0"/>
                          <wp:lineTo x="0" y="0"/>
                        </wp:wrapPolygon>
                      </wp:wrapTight>
                      <wp:docPr id="1352" name="Group 1352"/>
                      <wp:cNvGraphicFramePr/>
                      <a:graphic xmlns:a="http://schemas.openxmlformats.org/drawingml/2006/main">
                        <a:graphicData uri="http://schemas.microsoft.com/office/word/2010/wordprocessingGroup">
                          <wpg:wgp>
                            <wpg:cNvGrpSpPr/>
                            <wpg:grpSpPr>
                              <a:xfrm>
                                <a:off x="0" y="0"/>
                                <a:ext cx="2438400" cy="508000"/>
                                <a:chOff x="0" y="0"/>
                                <a:chExt cx="5715000" cy="5313045"/>
                              </a:xfrm>
                            </wpg:grpSpPr>
                            <pic:pic xmlns:pic="http://schemas.openxmlformats.org/drawingml/2006/picture">
                              <pic:nvPicPr>
                                <pic:cNvPr id="1353" name="Picture 1353"/>
                                <pic:cNvPicPr>
                                  <a:picLocks noChangeAspect="1"/>
                                </pic:cNvPicPr>
                              </pic:nvPicPr>
                              <pic:blipFill>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0" y="0"/>
                                  <a:ext cx="5715000" cy="4978400"/>
                                </a:xfrm>
                                <a:prstGeom prst="rect">
                                  <a:avLst/>
                                </a:prstGeom>
                              </pic:spPr>
                            </pic:pic>
                            <wps:wsp>
                              <wps:cNvPr id="1354" name="Text Box 1354"/>
                              <wps:cNvSpPr txBox="1"/>
                              <wps:spPr>
                                <a:xfrm>
                                  <a:off x="0" y="4978400"/>
                                  <a:ext cx="5715000" cy="334645"/>
                                </a:xfrm>
                                <a:prstGeom prst="rect">
                                  <a:avLst/>
                                </a:prstGeom>
                                <a:solidFill>
                                  <a:prstClr val="white"/>
                                </a:solidFill>
                                <a:ln>
                                  <a:noFill/>
                                </a:ln>
                              </wps:spPr>
                              <wps:txbx>
                                <w:txbxContent>
                                  <w:p w14:paraId="21C9CFFD" w14:textId="77777777" w:rsidR="00382B1C" w:rsidRPr="00E137E3" w:rsidRDefault="00000000" w:rsidP="00382B1C">
                                    <w:pPr>
                                      <w:rPr>
                                        <w:sz w:val="18"/>
                                        <w:szCs w:val="18"/>
                                      </w:rPr>
                                    </w:pPr>
                                    <w:hyperlink r:id="rId44" w:history="1">
                                      <w:r w:rsidR="00382B1C" w:rsidRPr="00E137E3">
                                        <w:rPr>
                                          <w:rStyle w:val="Hyperlink"/>
                                          <w:sz w:val="18"/>
                                          <w:szCs w:val="18"/>
                                        </w:rPr>
                                        <w:t>This Photo</w:t>
                                      </w:r>
                                    </w:hyperlink>
                                    <w:r w:rsidR="00382B1C" w:rsidRPr="00E137E3">
                                      <w:rPr>
                                        <w:sz w:val="18"/>
                                        <w:szCs w:val="18"/>
                                      </w:rPr>
                                      <w:t xml:space="preserve"> by Unknown Author is licensed under </w:t>
                                    </w:r>
                                    <w:hyperlink r:id="rId45" w:history="1">
                                      <w:r w:rsidR="00382B1C" w:rsidRPr="00E137E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0D4C62" id="Group 1352" o:spid="_x0000_s1116" style="position:absolute;margin-left:165.65pt;margin-top:.2pt;width:192pt;height:40pt;z-index:-250946560;mso-width-relative:margin;mso-height-relative:margin" coordsize="57150,531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">
                      <v:shape id="Picture 1353" o:spid="_x0000_s1117" type="#_x0000_t75" style="position:absolute;width:57150;height:49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">
                        <v:imagedata r:id="rId46" o:title=""/>
                      </v:shape>
                      <v:shape id="Text Box 1354" o:spid="_x0000_s1118" type="#_x0000_t202" style="position:absolute;top:49784;width:5715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" stroked="f">
                        <v:textbox>
                          <w:txbxContent>
                            <w:p w14:paraId="21C9CFFD" w14:textId="77777777" w:rsidR="00382B1C" w:rsidRPr="00E137E3" w:rsidRDefault="00000000" w:rsidP="00382B1C">
                              <w:pPr>
                                <w:rPr>
                                  <w:sz w:val="18"/>
                                  <w:szCs w:val="18"/>
                                </w:rPr>
                              </w:pPr>
                              <w:hyperlink r:id="rId47" w:history="1">
                                <w:r w:rsidR="00382B1C" w:rsidRPr="00E137E3">
                                  <w:rPr>
                                    <w:rStyle w:val="Hyperlink"/>
                                    <w:sz w:val="18"/>
                                    <w:szCs w:val="18"/>
                                  </w:rPr>
                                  <w:t>This Photo</w:t>
                                </w:r>
                              </w:hyperlink>
                              <w:r w:rsidR="00382B1C" w:rsidRPr="00E137E3">
                                <w:rPr>
                                  <w:sz w:val="18"/>
                                  <w:szCs w:val="18"/>
                                </w:rPr>
                                <w:t xml:space="preserve"> by Unknown Author is licensed under </w:t>
                              </w:r>
                              <w:hyperlink r:id="rId48" w:history="1">
                                <w:r w:rsidR="00382B1C" w:rsidRPr="00E137E3">
                                  <w:rPr>
                                    <w:rStyle w:val="Hyperlink"/>
                                    <w:sz w:val="18"/>
                                    <w:szCs w:val="18"/>
                                  </w:rPr>
                                  <w:t>CC BY-SA</w:t>
                                </w:r>
                              </w:hyperlink>
                            </w:p>
                          </w:txbxContent>
                        </v:textbox>
                      </v:shape>
                      <w10:wrap type="tight"/>
                    </v:group>
                  </w:pict>
                </mc:Fallback>
              </mc:AlternateContent>
            </w:r>
            <w:r w:rsidR="005A3DDF" w:rsidRPr="000D6707">
              <w:rPr>
                <w:rFonts w:ascii="Arial" w:eastAsia="+mn-ea" w:hAnsi="Arial" w:cs="Arial"/>
                <w:b w:val="0"/>
                <w:bCs w:val="0"/>
                <w:color w:val="000000"/>
                <w:kern w:val="24"/>
                <w:sz w:val="22"/>
                <w:lang w:val="en-US" w:eastAsia="en-GB"/>
              </w:rPr>
              <w:t>Brixton Hill, Lambeth Town Hall</w:t>
            </w:r>
            <w:r w:rsidR="00382B1C">
              <w:rPr>
                <w:rFonts w:ascii="Arial" w:eastAsia="+mn-ea" w:hAnsi="Arial" w:cs="Arial"/>
                <w:noProof/>
                <w:color w:val="000000"/>
                <w:kern w:val="24"/>
                <w:sz w:val="22"/>
                <w:lang w:val="en-US"/>
              </w:rPr>
              <w:t xml:space="preserve"> </w:t>
            </w:r>
          </w:p>
        </w:tc>
      </w:tr>
      <w:tr w:rsidR="005A3DDF" w:rsidRPr="00762602" w14:paraId="5E11A629" w14:textId="77777777" w:rsidTr="009D230B">
        <w:trPr>
          <w:trHeight w:val="3511"/>
        </w:trPr>
        <w:tc>
          <w:tcPr>
            <w:cnfStyle w:val="001000000000" w:firstRow="0" w:lastRow="0" w:firstColumn="1" w:lastColumn="0" w:oddVBand="0" w:evenVBand="0" w:oddHBand="0" w:evenHBand="0" w:firstRowFirstColumn="0" w:firstRowLastColumn="0" w:lastRowFirstColumn="0" w:lastRowLastColumn="0"/>
            <w:tcW w:w="1634" w:type="dxa"/>
          </w:tcPr>
          <w:p w14:paraId="67F49AE7"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Government</w:t>
            </w:r>
          </w:p>
          <w:p w14:paraId="2DE77693"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23BCA16C"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168972AB"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3200DA12"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65BAB71C"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470F8D74"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3AB284A4"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6D9757D3"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62112818" w14:textId="77777777" w:rsidR="005A3DDF" w:rsidRPr="00762602" w:rsidRDefault="005A3DDF" w:rsidP="009D230B">
            <w:pPr>
              <w:spacing w:line="360" w:lineRule="auto"/>
              <w:rPr>
                <w:rFonts w:ascii="Arial" w:eastAsia="+mn-ea" w:hAnsi="Arial" w:cs="Arial"/>
                <w:color w:val="000000"/>
                <w:kern w:val="24"/>
                <w:sz w:val="22"/>
                <w:lang w:val="en-US" w:eastAsia="en-GB"/>
              </w:rPr>
            </w:pPr>
          </w:p>
        </w:tc>
        <w:tc>
          <w:tcPr>
            <w:tcW w:w="7382" w:type="dxa"/>
          </w:tcPr>
          <w:tbl>
            <w:tblPr>
              <w:tblStyle w:val="GridTable2-Accent6"/>
              <w:tblW w:w="0" w:type="auto"/>
              <w:tblLook w:val="04A0" w:firstRow="1" w:lastRow="0" w:firstColumn="1" w:lastColumn="0" w:noHBand="0" w:noVBand="1"/>
            </w:tblPr>
            <w:tblGrid>
              <w:gridCol w:w="2163"/>
              <w:gridCol w:w="4657"/>
            </w:tblGrid>
            <w:tr w:rsidR="005A3DDF" w:rsidRPr="00762602" w14:paraId="781E089A" w14:textId="77777777" w:rsidTr="009D2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14:paraId="473C1708" w14:textId="77777777" w:rsidR="005A3DDF" w:rsidRPr="00762602" w:rsidRDefault="005A3DDF" w:rsidP="009D230B">
                  <w:pPr>
                    <w:spacing w:line="360" w:lineRule="auto"/>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126208" behindDoc="0" locked="0" layoutInCell="1" allowOverlap="1" wp14:anchorId="786270BE" wp14:editId="0CC951E0">
                            <wp:simplePos x="0" y="0"/>
                            <wp:positionH relativeFrom="column">
                              <wp:posOffset>-123825</wp:posOffset>
                            </wp:positionH>
                            <wp:positionV relativeFrom="paragraph">
                              <wp:posOffset>-4445</wp:posOffset>
                            </wp:positionV>
                            <wp:extent cx="4381500" cy="254000"/>
                            <wp:effectExtent l="0" t="0" r="19050" b="12700"/>
                            <wp:wrapNone/>
                            <wp:docPr id="62" name="Rectangle 62"/>
                            <wp:cNvGraphicFramePr/>
                            <a:graphic xmlns:a="http://schemas.openxmlformats.org/drawingml/2006/main">
                              <a:graphicData uri="http://schemas.microsoft.com/office/word/2010/wordprocessingShape">
                                <wps:wsp>
                                  <wps:cNvSpPr/>
                                  <wps:spPr>
                                    <a:xfrm>
                                      <a:off x="0" y="0"/>
                                      <a:ext cx="4381500" cy="254000"/>
                                    </a:xfrm>
                                    <a:prstGeom prst="rect">
                                      <a:avLst/>
                                    </a:prstGeom>
                                    <a:solidFill>
                                      <a:srgbClr val="44546A">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2A73D" id="Rectangle 62" o:spid="_x0000_s1026" style="position:absolute;margin-left:-9.75pt;margin-top:-.35pt;width:345pt;height:20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" fillcolor="#516482" strokecolor="#c55a11" strokeweight="1pt"/>
                        </w:pict>
                      </mc:Fallback>
                    </mc:AlternateContent>
                  </w:r>
                </w:p>
              </w:tc>
              <w:tc>
                <w:tcPr>
                  <w:tcW w:w="4657" w:type="dxa"/>
                </w:tcPr>
                <w:p w14:paraId="674C607A" w14:textId="77777777" w:rsidR="005A3DDF" w:rsidRPr="00762602" w:rsidRDefault="005A3DDF" w:rsidP="009D230B">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r w:rsidR="005A3DDF" w:rsidRPr="00762602" w14:paraId="6FE13FD6"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333CE572" w14:textId="77777777" w:rsidR="005A3DDF" w:rsidRPr="00762602" w:rsidRDefault="005A3DDF" w:rsidP="009D230B">
                  <w:r w:rsidRPr="00762602">
                    <w:t>Types</w:t>
                  </w:r>
                </w:p>
              </w:tc>
              <w:tc>
                <w:tcPr>
                  <w:tcW w:w="4657" w:type="dxa"/>
                </w:tcPr>
                <w:p w14:paraId="423B16AA" w14:textId="712978E5" w:rsidR="005A3DDF" w:rsidRPr="00762602" w:rsidRDefault="005A3DDF" w:rsidP="009D230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L</w:t>
                  </w:r>
                  <w:r w:rsidR="00045DCB">
                    <w:rPr>
                      <w:rFonts w:ascii="Arial" w:eastAsia="+mn-ea" w:hAnsi="Arial" w:cs="Arial"/>
                      <w:color w:val="000000"/>
                      <w:kern w:val="24"/>
                      <w:sz w:val="22"/>
                      <w:lang w:val="en-US" w:eastAsia="en-GB"/>
                    </w:rPr>
                    <w:t>ambeth</w:t>
                  </w:r>
                  <w:r w:rsidRPr="00762602">
                    <w:rPr>
                      <w:rFonts w:ascii="Arial" w:eastAsia="+mn-ea" w:hAnsi="Arial" w:cs="Arial"/>
                      <w:color w:val="000000"/>
                      <w:kern w:val="24"/>
                      <w:sz w:val="22"/>
                      <w:lang w:val="en-US" w:eastAsia="en-GB"/>
                    </w:rPr>
                    <w:t xml:space="preserve"> Borough Council.</w:t>
                  </w:r>
                </w:p>
              </w:tc>
            </w:tr>
            <w:tr w:rsidR="005A3DDF" w:rsidRPr="00762602" w14:paraId="6CCAFB67" w14:textId="77777777" w:rsidTr="009D230B">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2F5AEAE8" w14:textId="0A094692" w:rsidR="005A3DDF" w:rsidRPr="00762602" w:rsidRDefault="00C15726" w:rsidP="009D230B">
                  <w:r>
                    <w:t>Community</w:t>
                  </w:r>
                </w:p>
              </w:tc>
              <w:tc>
                <w:tcPr>
                  <w:tcW w:w="4657" w:type="dxa"/>
                </w:tcPr>
                <w:p w14:paraId="4DF28AFD" w14:textId="17E61B66"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Lambeth</w:t>
                  </w:r>
                  <w:r w:rsidR="00045DCB">
                    <w:rPr>
                      <w:rFonts w:ascii="Arial" w:eastAsia="+mn-ea" w:hAnsi="Arial" w:cs="Arial"/>
                      <w:color w:val="000000"/>
                      <w:kern w:val="24"/>
                      <w:sz w:val="22"/>
                      <w:lang w:val="en-US" w:eastAsia="en-GB"/>
                    </w:rPr>
                    <w:t>,</w:t>
                  </w:r>
                  <w:r w:rsidR="00BC553A">
                    <w:rPr>
                      <w:rFonts w:ascii="Arial" w:eastAsia="+mn-ea" w:hAnsi="Arial" w:cs="Arial"/>
                      <w:color w:val="000000"/>
                      <w:kern w:val="24"/>
                      <w:sz w:val="22"/>
                      <w:lang w:val="en-US" w:eastAsia="en-GB"/>
                    </w:rPr>
                    <w:t xml:space="preserve"> Borough of</w:t>
                  </w:r>
                  <w:r w:rsidRPr="00762602">
                    <w:rPr>
                      <w:rFonts w:ascii="Arial" w:eastAsia="+mn-ea" w:hAnsi="Arial" w:cs="Arial"/>
                      <w:color w:val="000000"/>
                      <w:kern w:val="24"/>
                      <w:sz w:val="22"/>
                      <w:lang w:val="en-US" w:eastAsia="en-GB"/>
                    </w:rPr>
                    <w:t xml:space="preserve"> London</w:t>
                  </w:r>
                </w:p>
              </w:tc>
            </w:tr>
            <w:tr w:rsidR="005A3DDF" w:rsidRPr="00762602" w14:paraId="100B22D3"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421B830C" w14:textId="59D628CD" w:rsidR="005A3DDF" w:rsidRPr="00762602" w:rsidRDefault="005A3DDF" w:rsidP="009D230B">
                  <w:r w:rsidRPr="00762602">
                    <w:t>Leaders</w:t>
                  </w:r>
                </w:p>
              </w:tc>
              <w:tc>
                <w:tcPr>
                  <w:tcW w:w="4657" w:type="dxa"/>
                  <w:shd w:val="clear" w:color="auto" w:fill="FBE4D5" w:themeFill="accent2" w:themeFillTint="33"/>
                </w:tcPr>
                <w:p w14:paraId="347F3B1A" w14:textId="49DFA7AB" w:rsidR="005A3DDF" w:rsidRPr="00762602" w:rsidRDefault="005A3DDF" w:rsidP="009D230B">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eastAsia="en-GB"/>
                    </w:rPr>
                  </w:pPr>
                  <w:r w:rsidRPr="00762602">
                    <w:rPr>
                      <w:rFonts w:ascii="Arial" w:hAnsi="Arial" w:cs="Arial"/>
                      <w:sz w:val="22"/>
                    </w:rPr>
                    <w:t>Leader</w:t>
                  </w:r>
                  <w:r w:rsidRPr="00762602">
                    <w:rPr>
                      <w:rFonts w:ascii="Arial" w:hAnsi="Arial" w:cs="Arial"/>
                      <w:sz w:val="22"/>
                      <w:lang w:val="en-US" w:eastAsia="en-GB"/>
                    </w:rPr>
                    <w:t xml:space="preserve"> and Cabinet.</w:t>
                  </w:r>
                </w:p>
              </w:tc>
            </w:tr>
            <w:tr w:rsidR="005A3DDF" w:rsidRPr="00762602" w14:paraId="7C1D3C00" w14:textId="77777777" w:rsidTr="009D230B">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1643ABFB" w14:textId="77777777" w:rsidR="005A3DDF" w:rsidRPr="00762602" w:rsidRDefault="005A3DDF" w:rsidP="009D230B">
                  <w:r w:rsidRPr="00762602">
                    <w:t>Mayor</w:t>
                  </w:r>
                </w:p>
              </w:tc>
              <w:tc>
                <w:tcPr>
                  <w:tcW w:w="4657" w:type="dxa"/>
                </w:tcPr>
                <w:p w14:paraId="3D297FEB" w14:textId="77777777"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Annie Gallop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w:t>
                  </w:r>
                </w:p>
              </w:tc>
            </w:tr>
            <w:tr w:rsidR="005A3DDF" w:rsidRPr="00762602" w14:paraId="7B11C57B"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0893BFD8" w14:textId="77777777" w:rsidR="005A3DDF" w:rsidRPr="00762602" w:rsidRDefault="005A3DDF" w:rsidP="009D230B">
                  <w:r w:rsidRPr="00762602">
                    <w:t>London Assembly</w:t>
                  </w:r>
                </w:p>
              </w:tc>
              <w:tc>
                <w:tcPr>
                  <w:tcW w:w="4657" w:type="dxa"/>
                  <w:shd w:val="clear" w:color="auto" w:fill="BDD6EE" w:themeFill="accent5" w:themeFillTint="66"/>
                </w:tcPr>
                <w:p w14:paraId="27336E0E" w14:textId="77777777" w:rsidR="005A3DDF" w:rsidRPr="00762602" w:rsidRDefault="005A3DDF" w:rsidP="009D230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Marina Ahmad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w:t>
                  </w:r>
                </w:p>
              </w:tc>
            </w:tr>
            <w:tr w:rsidR="005A3DDF" w:rsidRPr="00762602" w14:paraId="3AD9A044" w14:textId="77777777" w:rsidTr="009D230B">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73D1FAF0" w14:textId="77777777" w:rsidR="005A3DDF" w:rsidRPr="00762602" w:rsidRDefault="005A3DDF" w:rsidP="009D230B">
                  <w:r w:rsidRPr="00762602">
                    <w:t>MPs</w:t>
                  </w:r>
                </w:p>
              </w:tc>
              <w:tc>
                <w:tcPr>
                  <w:tcW w:w="4657" w:type="dxa"/>
                </w:tcPr>
                <w:p w14:paraId="5994C1BF" w14:textId="77777777"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 xml:space="preserve">Florence </w:t>
                  </w:r>
                  <w:proofErr w:type="spellStart"/>
                  <w:r w:rsidRPr="00762602">
                    <w:rPr>
                      <w:rFonts w:ascii="Arial" w:eastAsia="+mn-ea" w:hAnsi="Arial" w:cs="Arial"/>
                      <w:color w:val="000000"/>
                      <w:kern w:val="24"/>
                      <w:sz w:val="22"/>
                      <w:lang w:val="en-US" w:eastAsia="en-GB"/>
                    </w:rPr>
                    <w:t>Elshalomi</w:t>
                  </w:r>
                  <w:proofErr w:type="spellEnd"/>
                  <w:r w:rsidRPr="00762602">
                    <w:rPr>
                      <w:rFonts w:ascii="Arial" w:eastAsia="+mn-ea" w:hAnsi="Arial" w:cs="Arial"/>
                      <w:color w:val="000000"/>
                      <w:kern w:val="24"/>
                      <w:sz w:val="22"/>
                      <w:lang w:val="en-US" w:eastAsia="en-GB"/>
                    </w:rPr>
                    <w:t>, Helen Hayes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 Bell Ribeiro- Addy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w:t>
                  </w:r>
                </w:p>
              </w:tc>
            </w:tr>
            <w:tr w:rsidR="005A3DDF" w:rsidRPr="00762602" w14:paraId="3D8A75E7"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49E62F6A" w14:textId="77777777" w:rsidR="005A3DDF" w:rsidRPr="00762602" w:rsidRDefault="005A3DDF" w:rsidP="009D230B">
                  <w:r w:rsidRPr="00762602">
                    <w:t>Council Leader</w:t>
                  </w:r>
                </w:p>
              </w:tc>
              <w:tc>
                <w:tcPr>
                  <w:tcW w:w="4657" w:type="dxa"/>
                  <w:shd w:val="clear" w:color="auto" w:fill="ACB9CA" w:themeFill="text2" w:themeFillTint="66"/>
                </w:tcPr>
                <w:p w14:paraId="1EB5BFC4" w14:textId="77777777" w:rsidR="005A3DDF" w:rsidRPr="00762602" w:rsidRDefault="005A3DDF" w:rsidP="009D230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proofErr w:type="spellStart"/>
                  <w:r w:rsidRPr="00762602">
                    <w:rPr>
                      <w:rFonts w:ascii="Arial" w:eastAsia="+mn-ea" w:hAnsi="Arial" w:cs="Arial"/>
                      <w:color w:val="000000"/>
                      <w:kern w:val="24"/>
                      <w:sz w:val="22"/>
                      <w:lang w:val="en-US" w:eastAsia="en-GB"/>
                    </w:rPr>
                    <w:t>Clir</w:t>
                  </w:r>
                  <w:proofErr w:type="spellEnd"/>
                  <w:r w:rsidRPr="00762602">
                    <w:rPr>
                      <w:rFonts w:ascii="Arial" w:eastAsia="+mn-ea" w:hAnsi="Arial" w:cs="Arial"/>
                      <w:color w:val="000000"/>
                      <w:kern w:val="24"/>
                      <w:sz w:val="22"/>
                      <w:lang w:val="en-US" w:eastAsia="en-GB"/>
                    </w:rPr>
                    <w:t xml:space="preserve"> Claire Holland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w:t>
                  </w:r>
                </w:p>
              </w:tc>
            </w:tr>
          </w:tbl>
          <w:p w14:paraId="03DA0580" w14:textId="4C561826" w:rsidR="005A3DDF" w:rsidRPr="00762602" w:rsidRDefault="00277D3E"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 xml:space="preserve">Density          </w:t>
            </w:r>
            <w:r w:rsidRPr="00762602">
              <w:rPr>
                <w:rFonts w:ascii="Arial" w:eastAsia="+mn-ea" w:hAnsi="Arial" w:cs="Arial"/>
                <w:color w:val="000000"/>
                <w:kern w:val="24"/>
                <w:sz w:val="22"/>
                <w:lang w:val="en-US" w:eastAsia="en-GB"/>
              </w:rPr>
              <w:t>31,</w:t>
            </w:r>
            <w:r w:rsidRPr="00277D3E">
              <w:rPr>
                <w:rFonts w:ascii="Arial" w:eastAsia="+mn-ea" w:hAnsi="Arial" w:cs="Arial"/>
                <w:color w:val="000000"/>
                <w:kern w:val="24"/>
                <w:sz w:val="22"/>
                <w:lang w:val="en-US" w:eastAsia="en-GB"/>
              </w:rPr>
              <w:t>000 square miles</w:t>
            </w:r>
            <w:r>
              <w:rPr>
                <w:rFonts w:ascii="Arial" w:eastAsia="+mn-ea" w:hAnsi="Arial" w:cs="Arial"/>
                <w:color w:val="000000"/>
                <w:kern w:val="24"/>
                <w:sz w:val="22"/>
                <w:lang w:val="en-US" w:eastAsia="en-GB"/>
              </w:rPr>
              <w:t xml:space="preserve">              </w:t>
            </w:r>
          </w:p>
        </w:tc>
      </w:tr>
      <w:tr w:rsidR="005A3DDF" w:rsidRPr="00762602" w14:paraId="09EC8D54" w14:textId="77777777" w:rsidTr="009D230B">
        <w:tc>
          <w:tcPr>
            <w:cnfStyle w:val="001000000000" w:firstRow="0" w:lastRow="0" w:firstColumn="1" w:lastColumn="0" w:oddVBand="0" w:evenVBand="0" w:oddHBand="0" w:evenHBand="0" w:firstRowFirstColumn="0" w:firstRowLastColumn="0" w:lastRowFirstColumn="0" w:lastRowLastColumn="0"/>
            <w:tcW w:w="1634" w:type="dxa"/>
          </w:tcPr>
          <w:p w14:paraId="6620689B"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Area</w:t>
            </w:r>
          </w:p>
        </w:tc>
        <w:tc>
          <w:tcPr>
            <w:tcW w:w="7382" w:type="dxa"/>
          </w:tcPr>
          <w:p w14:paraId="0459E9DD" w14:textId="77777777"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125184" behindDoc="0" locked="0" layoutInCell="1" allowOverlap="1" wp14:anchorId="6494B68A" wp14:editId="2256C46F">
                      <wp:simplePos x="0" y="0"/>
                      <wp:positionH relativeFrom="column">
                        <wp:posOffset>-67945</wp:posOffset>
                      </wp:positionH>
                      <wp:positionV relativeFrom="paragraph">
                        <wp:posOffset>-26670</wp:posOffset>
                      </wp:positionV>
                      <wp:extent cx="4406900" cy="247650"/>
                      <wp:effectExtent l="0" t="0" r="12700" b="19050"/>
                      <wp:wrapNone/>
                      <wp:docPr id="61" name="Rectangle 61"/>
                      <wp:cNvGraphicFramePr/>
                      <a:graphic xmlns:a="http://schemas.openxmlformats.org/drawingml/2006/main">
                        <a:graphicData uri="http://schemas.microsoft.com/office/word/2010/wordprocessingShape">
                          <wps:wsp>
                            <wps:cNvSpPr/>
                            <wps:spPr>
                              <a:xfrm>
                                <a:off x="0" y="0"/>
                                <a:ext cx="4406900" cy="247650"/>
                              </a:xfrm>
                              <a:prstGeom prst="rect">
                                <a:avLst/>
                              </a:prstGeom>
                              <a:solidFill>
                                <a:srgbClr val="44546A">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399F8C" id="Rectangle 61" o:spid="_x0000_s1026" style="position:absolute;margin-left:-5.35pt;margin-top:-2.1pt;width:347pt;height:19.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" fillcolor="#516482" strokecolor="#c55a11" strokeweight="1pt"/>
                  </w:pict>
                </mc:Fallback>
              </mc:AlternateContent>
            </w:r>
          </w:p>
          <w:tbl>
            <w:tblPr>
              <w:tblStyle w:val="GridTable6Colorful-Accent5"/>
              <w:tblW w:w="0" w:type="auto"/>
              <w:tblLook w:val="04A0" w:firstRow="1" w:lastRow="0" w:firstColumn="1" w:lastColumn="0" w:noHBand="0" w:noVBand="1"/>
            </w:tblPr>
            <w:tblGrid>
              <w:gridCol w:w="1080"/>
              <w:gridCol w:w="5730"/>
            </w:tblGrid>
            <w:tr w:rsidR="005A3DDF" w:rsidRPr="00762602" w14:paraId="36CB8D73" w14:textId="77777777" w:rsidTr="009D2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086D77D0"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Total</w:t>
                  </w:r>
                </w:p>
              </w:tc>
              <w:tc>
                <w:tcPr>
                  <w:tcW w:w="5730" w:type="dxa"/>
                </w:tcPr>
                <w:p w14:paraId="6A9A26B3" w14:textId="2686ECE3" w:rsidR="005A3DDF" w:rsidRPr="00762602" w:rsidRDefault="005A3DDF" w:rsidP="009D230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22"/>
                      <w:shd w:val="clear" w:color="auto" w:fill="F8F9FA"/>
                      <w:vertAlign w:val="superscript"/>
                    </w:rPr>
                  </w:pPr>
                  <w:r w:rsidRPr="00762602">
                    <w:rPr>
                      <w:rFonts w:ascii="Arial" w:hAnsi="Arial" w:cs="Arial"/>
                      <w:b w:val="0"/>
                      <w:bCs w:val="0"/>
                      <w:color w:val="000000"/>
                      <w:sz w:val="22"/>
                      <w:shd w:val="clear" w:color="auto" w:fill="F8F9FA"/>
                    </w:rPr>
                    <w:t>10.36 </w:t>
                  </w:r>
                  <w:r w:rsidR="00277D3E" w:rsidRPr="00762602">
                    <w:rPr>
                      <w:rFonts w:ascii="Arial" w:hAnsi="Arial" w:cs="Arial"/>
                      <w:b w:val="0"/>
                      <w:bCs w:val="0"/>
                      <w:color w:val="000000"/>
                      <w:sz w:val="22"/>
                      <w:shd w:val="clear" w:color="auto" w:fill="F8F9FA"/>
                    </w:rPr>
                    <w:t>square (</w:t>
                  </w:r>
                  <w:r w:rsidRPr="00762602">
                    <w:rPr>
                      <w:rFonts w:ascii="Arial" w:hAnsi="Arial" w:cs="Arial"/>
                      <w:b w:val="0"/>
                      <w:bCs w:val="0"/>
                      <w:color w:val="000000"/>
                      <w:sz w:val="22"/>
                      <w:shd w:val="clear" w:color="auto" w:fill="F8F9FA"/>
                    </w:rPr>
                    <w:t>26.82 km2).</w:t>
                  </w:r>
                  <w:r>
                    <w:rPr>
                      <w:rFonts w:ascii="Arial" w:hAnsi="Arial" w:cs="Arial"/>
                      <w:b w:val="0"/>
                      <w:bCs w:val="0"/>
                      <w:color w:val="000000"/>
                      <w:sz w:val="22"/>
                      <w:shd w:val="clear" w:color="auto" w:fill="F8F9FA"/>
                    </w:rPr>
                    <w:t xml:space="preserve"> P. density-11,998/km 2</w:t>
                  </w:r>
                </w:p>
              </w:tc>
            </w:tr>
            <w:tr w:rsidR="005A3DDF" w:rsidRPr="00762602" w14:paraId="3F0BC439"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39FE4840"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Rank</w:t>
                  </w:r>
                </w:p>
              </w:tc>
              <w:tc>
                <w:tcPr>
                  <w:tcW w:w="5730" w:type="dxa"/>
                </w:tcPr>
                <w:p w14:paraId="6B268010" w14:textId="427DEF1B" w:rsidR="005A3DDF" w:rsidRPr="00762602" w:rsidRDefault="005A3DDF" w:rsidP="009D230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hAnsi="Arial" w:cs="Arial"/>
                      <w:color w:val="auto"/>
                      <w:sz w:val="22"/>
                    </w:rPr>
                    <w:t>304</w:t>
                  </w:r>
                  <w:r w:rsidRPr="00762602">
                    <w:rPr>
                      <w:rFonts w:ascii="Arial" w:hAnsi="Arial" w:cs="Arial"/>
                      <w:color w:val="auto"/>
                      <w:sz w:val="22"/>
                      <w:vertAlign w:val="superscript"/>
                    </w:rPr>
                    <w:t>th</w:t>
                  </w:r>
                  <w:r w:rsidRPr="00762602">
                    <w:rPr>
                      <w:rFonts w:ascii="Arial" w:hAnsi="Arial" w:cs="Arial"/>
                      <w:color w:val="auto"/>
                      <w:sz w:val="22"/>
                    </w:rPr>
                    <w:t xml:space="preserve"> of 309</w:t>
                  </w:r>
                  <w:r w:rsidR="00277D3E">
                    <w:rPr>
                      <w:rFonts w:ascii="Arial" w:hAnsi="Arial" w:cs="Arial"/>
                      <w:color w:val="auto"/>
                      <w:sz w:val="22"/>
                    </w:rPr>
                    <w:t xml:space="preserve">                    </w:t>
                  </w:r>
                </w:p>
              </w:tc>
            </w:tr>
          </w:tbl>
          <w:p w14:paraId="41739373" w14:textId="77777777"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r w:rsidR="001846BA" w:rsidRPr="00762602" w14:paraId="2B780569" w14:textId="77777777" w:rsidTr="009D230B">
        <w:tc>
          <w:tcPr>
            <w:cnfStyle w:val="001000000000" w:firstRow="0" w:lastRow="0" w:firstColumn="1" w:lastColumn="0" w:oddVBand="0" w:evenVBand="0" w:oddHBand="0" w:evenHBand="0" w:firstRowFirstColumn="0" w:firstRowLastColumn="0" w:lastRowFirstColumn="0" w:lastRowLastColumn="0"/>
            <w:tcW w:w="1634" w:type="dxa"/>
          </w:tcPr>
          <w:p w14:paraId="25A07CC5" w14:textId="77777777" w:rsidR="001846BA" w:rsidRDefault="001846BA" w:rsidP="009D230B">
            <w:pPr>
              <w:spacing w:line="360" w:lineRule="auto"/>
              <w:rPr>
                <w:rFonts w:ascii="Arial" w:eastAsia="+mn-ea" w:hAnsi="Arial" w:cs="Arial"/>
                <w:b w:val="0"/>
                <w:bCs w:val="0"/>
                <w:color w:val="000000"/>
                <w:kern w:val="24"/>
                <w:sz w:val="22"/>
                <w:lang w:val="en-US" w:eastAsia="en-GB"/>
              </w:rPr>
            </w:pPr>
          </w:p>
          <w:p w14:paraId="4CF4B44A" w14:textId="77777777" w:rsidR="001846BA" w:rsidRDefault="001846BA" w:rsidP="009D230B">
            <w:pPr>
              <w:spacing w:line="360" w:lineRule="auto"/>
              <w:rPr>
                <w:rFonts w:ascii="Arial" w:eastAsia="+mn-ea" w:hAnsi="Arial" w:cs="Arial"/>
                <w:b w:val="0"/>
                <w:bCs w:val="0"/>
                <w:color w:val="000000"/>
                <w:kern w:val="24"/>
                <w:sz w:val="22"/>
                <w:lang w:val="en-US" w:eastAsia="en-GB"/>
              </w:rPr>
            </w:pPr>
          </w:p>
          <w:p w14:paraId="498604D0" w14:textId="18DF6364" w:rsidR="001846BA" w:rsidRPr="00762602" w:rsidRDefault="001846BA" w:rsidP="009D230B">
            <w:pPr>
              <w:spacing w:line="360" w:lineRule="auto"/>
              <w:rPr>
                <w:rFonts w:ascii="Arial" w:eastAsia="+mn-ea" w:hAnsi="Arial" w:cs="Arial"/>
                <w:color w:val="000000"/>
                <w:kern w:val="24"/>
                <w:sz w:val="22"/>
                <w:lang w:val="en-US" w:eastAsia="en-GB"/>
              </w:rPr>
            </w:pPr>
          </w:p>
        </w:tc>
        <w:tc>
          <w:tcPr>
            <w:tcW w:w="7382" w:type="dxa"/>
          </w:tcPr>
          <w:p w14:paraId="35738311" w14:textId="77777777" w:rsidR="001846BA" w:rsidRPr="00762602" w:rsidRDefault="001846BA"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noProof/>
                <w:color w:val="000000"/>
                <w:kern w:val="24"/>
                <w:sz w:val="22"/>
                <w:lang w:val="en-US" w:eastAsia="en-GB"/>
              </w:rPr>
            </w:pPr>
          </w:p>
        </w:tc>
      </w:tr>
    </w:tbl>
    <w:p w14:paraId="5F2B8E6B" w14:textId="77777777" w:rsidR="004C68C0" w:rsidRDefault="004C68C0" w:rsidP="000B6BC2">
      <w:pPr>
        <w:spacing w:line="360" w:lineRule="auto"/>
        <w:rPr>
          <w:rFonts w:ascii="Arial" w:eastAsia="+mn-ea" w:hAnsi="Arial" w:cs="Arial"/>
          <w:color w:val="000000"/>
          <w:kern w:val="24"/>
          <w:sz w:val="22"/>
          <w:lang w:val="en-US" w:eastAsia="en-GB"/>
        </w:rPr>
      </w:pPr>
    </w:p>
    <w:p w14:paraId="3CBE4DC0" w14:textId="2B319DED" w:rsidR="00614B1C" w:rsidRPr="00D03458" w:rsidRDefault="00837ED7" w:rsidP="000B6BC2">
      <w:pPr>
        <w:spacing w:line="360" w:lineRule="auto"/>
        <w:rPr>
          <w:rFonts w:ascii="Arial" w:eastAsia="+mn-ea" w:hAnsi="Arial" w:cs="Arial"/>
          <w:color w:val="000000"/>
          <w:kern w:val="24"/>
          <w:sz w:val="20"/>
          <w:szCs w:val="20"/>
          <w:lang w:val="en-US" w:eastAsia="en-GB"/>
        </w:rPr>
      </w:pPr>
      <w:r>
        <w:rPr>
          <w:rFonts w:ascii="Arial" w:eastAsia="+mn-ea" w:hAnsi="Arial" w:cs="Arial"/>
          <w:color w:val="000000"/>
          <w:kern w:val="24"/>
          <w:sz w:val="22"/>
          <w:lang w:val="en-US" w:eastAsia="en-GB"/>
        </w:rPr>
        <w:t>Lambeth has estimated residents of 321,813 as of June 2022, with a 0.65 percent yearly population change between 2011 and 2020. Lambeth is the 32</w:t>
      </w:r>
      <w:r w:rsidRPr="00F936F0">
        <w:rPr>
          <w:rFonts w:ascii="Arial" w:eastAsia="+mn-ea" w:hAnsi="Arial" w:cs="Arial"/>
          <w:color w:val="000000"/>
          <w:kern w:val="24"/>
          <w:sz w:val="22"/>
          <w:vertAlign w:val="superscript"/>
          <w:lang w:val="en-US" w:eastAsia="en-GB"/>
        </w:rPr>
        <w:t>nd</w:t>
      </w:r>
      <w:r>
        <w:rPr>
          <w:rFonts w:ascii="Arial" w:eastAsia="+mn-ea" w:hAnsi="Arial" w:cs="Arial"/>
          <w:color w:val="000000"/>
          <w:kern w:val="24"/>
          <w:sz w:val="22"/>
          <w:lang w:val="en-US" w:eastAsia="en-GB"/>
        </w:rPr>
        <w:t xml:space="preserve"> most populous borough in England, with a population density of 31,000 square miles, and its white population is made up of 39% whites</w:t>
      </w:r>
      <w:r w:rsidR="0014069E">
        <w:rPr>
          <w:rFonts w:ascii="Arial" w:eastAsia="+mn-ea" w:hAnsi="Arial" w:cs="Arial"/>
          <w:color w:val="000000"/>
          <w:kern w:val="24"/>
          <w:sz w:val="22"/>
          <w:lang w:val="en-US" w:eastAsia="en-GB"/>
        </w:rPr>
        <w:t>. W</w:t>
      </w:r>
      <w:r>
        <w:rPr>
          <w:rFonts w:ascii="Arial" w:eastAsia="+mn-ea" w:hAnsi="Arial" w:cs="Arial"/>
          <w:color w:val="000000"/>
          <w:kern w:val="24"/>
          <w:sz w:val="22"/>
          <w:lang w:val="en-US" w:eastAsia="en-GB"/>
        </w:rPr>
        <w:t>hite Irish</w:t>
      </w:r>
      <w:r w:rsidR="0014069E">
        <w:rPr>
          <w:rFonts w:ascii="Arial" w:eastAsia="+mn-ea" w:hAnsi="Arial" w:cs="Arial"/>
          <w:color w:val="000000"/>
          <w:kern w:val="24"/>
          <w:sz w:val="22"/>
          <w:lang w:val="en-US" w:eastAsia="en-GB"/>
        </w:rPr>
        <w:t xml:space="preserve">, </w:t>
      </w:r>
      <w:r w:rsidR="0014069E">
        <w:rPr>
          <w:rFonts w:ascii="Arial" w:eastAsia="+mn-ea" w:hAnsi="Arial" w:cs="Arial"/>
          <w:color w:val="000000"/>
          <w:kern w:val="24"/>
          <w:sz w:val="22"/>
          <w:lang w:val="en-US" w:eastAsia="en-GB"/>
        </w:rPr>
        <w:t>2.5%</w:t>
      </w:r>
      <w:r w:rsidR="0014069E">
        <w:rPr>
          <w:rFonts w:ascii="Arial" w:eastAsia="+mn-ea" w:hAnsi="Arial" w:cs="Arial"/>
          <w:color w:val="000000"/>
          <w:kern w:val="24"/>
          <w:sz w:val="22"/>
          <w:lang w:val="en-US" w:eastAsia="en-GB"/>
        </w:rPr>
        <w:t>,</w:t>
      </w:r>
      <w:r w:rsidR="0014069E">
        <w:rPr>
          <w:rFonts w:ascii="Arial" w:eastAsia="+mn-ea" w:hAnsi="Arial" w:cs="Arial"/>
          <w:color w:val="000000"/>
          <w:kern w:val="24"/>
          <w:sz w:val="22"/>
          <w:lang w:val="en-US" w:eastAsia="en-GB"/>
        </w:rPr>
        <w:t xml:space="preserve"> </w:t>
      </w:r>
      <w:r>
        <w:rPr>
          <w:rFonts w:ascii="Arial" w:eastAsia="+mn-ea" w:hAnsi="Arial" w:cs="Arial"/>
          <w:color w:val="000000"/>
          <w:kern w:val="24"/>
          <w:sz w:val="22"/>
          <w:lang w:val="en-US" w:eastAsia="en-GB"/>
        </w:rPr>
        <w:t xml:space="preserve">white Gipsy or Irish </w:t>
      </w:r>
      <w:r w:rsidR="00826D0E">
        <w:rPr>
          <w:rFonts w:ascii="Arial" w:eastAsia="+mn-ea" w:hAnsi="Arial" w:cs="Arial"/>
          <w:color w:val="000000"/>
          <w:kern w:val="24"/>
          <w:sz w:val="22"/>
          <w:lang w:val="en-US" w:eastAsia="en-GB"/>
        </w:rPr>
        <w:t>t</w:t>
      </w:r>
      <w:r>
        <w:rPr>
          <w:rFonts w:ascii="Arial" w:eastAsia="+mn-ea" w:hAnsi="Arial" w:cs="Arial"/>
          <w:color w:val="000000"/>
          <w:kern w:val="24"/>
          <w:sz w:val="22"/>
          <w:lang w:val="en-US" w:eastAsia="en-GB"/>
        </w:rPr>
        <w:t>ravel</w:t>
      </w:r>
      <w:r w:rsidR="0014069E">
        <w:rPr>
          <w:rFonts w:ascii="Arial" w:eastAsia="+mn-ea" w:hAnsi="Arial" w:cs="Arial"/>
          <w:color w:val="000000"/>
          <w:kern w:val="24"/>
          <w:sz w:val="22"/>
          <w:lang w:val="en-US" w:eastAsia="en-GB"/>
        </w:rPr>
        <w:t>ers</w:t>
      </w:r>
      <w:r w:rsidR="0014069E">
        <w:rPr>
          <w:rFonts w:ascii="Arial" w:eastAsia="+mn-ea" w:hAnsi="Arial" w:cs="Arial"/>
          <w:color w:val="000000"/>
          <w:kern w:val="24"/>
          <w:sz w:val="22"/>
          <w:lang w:val="en-US" w:eastAsia="en-GB"/>
        </w:rPr>
        <w:t xml:space="preserve"> 0.1%</w:t>
      </w:r>
      <w:r>
        <w:rPr>
          <w:rFonts w:ascii="Arial" w:eastAsia="+mn-ea" w:hAnsi="Arial" w:cs="Arial"/>
          <w:color w:val="000000"/>
          <w:kern w:val="24"/>
          <w:sz w:val="22"/>
          <w:lang w:val="en-US" w:eastAsia="en-GB"/>
        </w:rPr>
        <w:t xml:space="preserve">, and 15.5% other whites. Indian 1.6 percent, Chinese 1.5 percent, other Asian </w:t>
      </w:r>
      <w:r w:rsidR="001B5FB6">
        <w:rPr>
          <w:rFonts w:ascii="Arial" w:eastAsia="+mn-ea" w:hAnsi="Arial" w:cs="Arial"/>
          <w:color w:val="000000"/>
          <w:kern w:val="24"/>
          <w:sz w:val="22"/>
          <w:lang w:val="en-US" w:eastAsia="en-GB"/>
        </w:rPr>
        <w:t>accounts for 2%</w:t>
      </w:r>
      <w:r>
        <w:rPr>
          <w:rFonts w:ascii="Arial" w:eastAsia="+mn-ea" w:hAnsi="Arial" w:cs="Arial"/>
          <w:color w:val="000000"/>
          <w:kern w:val="24"/>
          <w:sz w:val="22"/>
          <w:lang w:val="en-US" w:eastAsia="en-GB"/>
        </w:rPr>
        <w:t>, white and Caribbean 2.7</w:t>
      </w:r>
      <w:r w:rsidR="001B5FB6">
        <w:rPr>
          <w:rFonts w:ascii="Arial" w:eastAsia="+mn-ea" w:hAnsi="Arial" w:cs="Arial"/>
          <w:color w:val="000000"/>
          <w:kern w:val="24"/>
          <w:sz w:val="22"/>
          <w:lang w:val="en-US" w:eastAsia="en-GB"/>
        </w:rPr>
        <w:t>%,</w:t>
      </w:r>
      <w:r>
        <w:rPr>
          <w:rFonts w:ascii="Arial" w:eastAsia="+mn-ea" w:hAnsi="Arial" w:cs="Arial"/>
          <w:color w:val="000000"/>
          <w:kern w:val="24"/>
          <w:sz w:val="22"/>
          <w:lang w:val="en-US" w:eastAsia="en-GB"/>
        </w:rPr>
        <w:t xml:space="preserve"> black African 1.4</w:t>
      </w:r>
      <w:r w:rsidR="001B5FB6">
        <w:rPr>
          <w:rFonts w:ascii="Arial" w:eastAsia="+mn-ea" w:hAnsi="Arial" w:cs="Arial"/>
          <w:color w:val="000000"/>
          <w:kern w:val="24"/>
          <w:sz w:val="22"/>
          <w:lang w:val="en-US" w:eastAsia="en-GB"/>
        </w:rPr>
        <w:t xml:space="preserve">%, </w:t>
      </w:r>
      <w:r>
        <w:rPr>
          <w:rFonts w:ascii="Arial" w:eastAsia="+mn-ea" w:hAnsi="Arial" w:cs="Arial"/>
          <w:color w:val="000000"/>
          <w:kern w:val="24"/>
          <w:sz w:val="22"/>
          <w:lang w:val="en-US" w:eastAsia="en-GB"/>
        </w:rPr>
        <w:t>white Asian 1.2</w:t>
      </w:r>
      <w:r w:rsidR="001B5FB6">
        <w:rPr>
          <w:rFonts w:ascii="Arial" w:eastAsia="+mn-ea" w:hAnsi="Arial" w:cs="Arial"/>
          <w:color w:val="000000"/>
          <w:kern w:val="24"/>
          <w:sz w:val="22"/>
          <w:lang w:val="en-US" w:eastAsia="en-GB"/>
        </w:rPr>
        <w:t>%.</w:t>
      </w:r>
      <w:r>
        <w:rPr>
          <w:rFonts w:ascii="Arial" w:eastAsia="+mn-ea" w:hAnsi="Arial" w:cs="Arial"/>
          <w:color w:val="000000"/>
          <w:kern w:val="24"/>
          <w:sz w:val="22"/>
          <w:lang w:val="en-US" w:eastAsia="en-GB"/>
        </w:rPr>
        <w:t xml:space="preserve"> Pakistan 1</w:t>
      </w:r>
      <w:r w:rsidR="001B5FB6">
        <w:rPr>
          <w:rFonts w:ascii="Arial" w:eastAsia="+mn-ea" w:hAnsi="Arial" w:cs="Arial"/>
          <w:color w:val="000000"/>
          <w:kern w:val="24"/>
          <w:sz w:val="22"/>
          <w:lang w:val="en-US" w:eastAsia="en-GB"/>
        </w:rPr>
        <w:t>%,</w:t>
      </w:r>
      <w:r>
        <w:rPr>
          <w:rFonts w:ascii="Arial" w:eastAsia="+mn-ea" w:hAnsi="Arial" w:cs="Arial"/>
          <w:color w:val="000000"/>
          <w:kern w:val="24"/>
          <w:sz w:val="22"/>
          <w:lang w:val="en-US" w:eastAsia="en-GB"/>
        </w:rPr>
        <w:t xml:space="preserve"> and Bangladesh 0.</w:t>
      </w:r>
      <w:r w:rsidR="001B5FB6">
        <w:rPr>
          <w:rFonts w:ascii="Arial" w:eastAsia="+mn-ea" w:hAnsi="Arial" w:cs="Arial"/>
          <w:color w:val="000000"/>
          <w:kern w:val="24"/>
          <w:sz w:val="22"/>
          <w:lang w:val="en-US" w:eastAsia="en-GB"/>
        </w:rPr>
        <w:t>7%</w:t>
      </w:r>
      <w:r>
        <w:rPr>
          <w:rFonts w:ascii="Arial" w:eastAsia="+mn-ea" w:hAnsi="Arial" w:cs="Arial"/>
          <w:color w:val="000000"/>
          <w:kern w:val="24"/>
          <w:sz w:val="22"/>
          <w:lang w:val="en-US" w:eastAsia="en-GB"/>
        </w:rPr>
        <w:t xml:space="preserve"> make up the remaining 2.3</w:t>
      </w:r>
      <w:r w:rsidR="001B5FB6">
        <w:rPr>
          <w:rFonts w:ascii="Arial" w:eastAsia="+mn-ea" w:hAnsi="Arial" w:cs="Arial"/>
          <w:color w:val="000000"/>
          <w:kern w:val="24"/>
          <w:sz w:val="22"/>
          <w:lang w:val="en-US" w:eastAsia="en-GB"/>
        </w:rPr>
        <w:t>%</w:t>
      </w:r>
      <w:r>
        <w:rPr>
          <w:rFonts w:ascii="Arial" w:eastAsia="+mn-ea" w:hAnsi="Arial" w:cs="Arial"/>
          <w:color w:val="000000"/>
          <w:kern w:val="24"/>
          <w:sz w:val="22"/>
          <w:lang w:val="en-US" w:eastAsia="en-GB"/>
        </w:rPr>
        <w:t xml:space="preserve"> of the populatio</w:t>
      </w:r>
      <w:r w:rsidR="00A14480">
        <w:rPr>
          <w:rFonts w:ascii="Arial" w:eastAsia="+mn-ea" w:hAnsi="Arial" w:cs="Arial"/>
          <w:color w:val="000000"/>
          <w:kern w:val="24"/>
          <w:sz w:val="22"/>
          <w:lang w:val="en-US" w:eastAsia="en-GB"/>
        </w:rPr>
        <w:t>n</w:t>
      </w:r>
      <w:sdt>
        <w:sdtPr>
          <w:rPr>
            <w:rFonts w:ascii="Arial" w:eastAsia="+mn-ea" w:hAnsi="Arial" w:cs="Arial"/>
            <w:color w:val="000000"/>
            <w:kern w:val="24"/>
            <w:sz w:val="22"/>
            <w:lang w:val="en-US" w:eastAsia="en-GB"/>
          </w:rPr>
          <w:id w:val="1999070170"/>
          <w:citation/>
        </w:sdtPr>
        <w:sdtContent>
          <w:r w:rsidR="00A14480">
            <w:rPr>
              <w:rFonts w:ascii="Arial" w:eastAsia="+mn-ea" w:hAnsi="Arial" w:cs="Arial"/>
              <w:color w:val="000000"/>
              <w:kern w:val="24"/>
              <w:sz w:val="22"/>
              <w:lang w:val="en-US" w:eastAsia="en-GB"/>
            </w:rPr>
            <w:fldChar w:fldCharType="begin"/>
          </w:r>
          <w:r w:rsidR="00A14480">
            <w:rPr>
              <w:rFonts w:ascii="Arial" w:eastAsia="+mn-ea" w:hAnsi="Arial" w:cs="Arial"/>
              <w:color w:val="000000"/>
              <w:kern w:val="24"/>
              <w:sz w:val="22"/>
              <w:lang w:val="en-US" w:eastAsia="en-GB"/>
            </w:rPr>
            <w:instrText xml:space="preserve"> CITATION Lam20 \l 1033 </w:instrText>
          </w:r>
          <w:r w:rsidR="00A14480">
            <w:rPr>
              <w:rFonts w:ascii="Arial" w:eastAsia="+mn-ea" w:hAnsi="Arial" w:cs="Arial"/>
              <w:color w:val="000000"/>
              <w:kern w:val="24"/>
              <w:sz w:val="22"/>
              <w:lang w:val="en-US" w:eastAsia="en-GB"/>
            </w:rPr>
            <w:fldChar w:fldCharType="separate"/>
          </w:r>
          <w:r w:rsidR="00A14480">
            <w:rPr>
              <w:rFonts w:ascii="Arial" w:eastAsia="+mn-ea" w:hAnsi="Arial" w:cs="Arial"/>
              <w:noProof/>
              <w:color w:val="000000"/>
              <w:kern w:val="24"/>
              <w:sz w:val="22"/>
              <w:lang w:val="en-US" w:eastAsia="en-GB"/>
            </w:rPr>
            <w:t xml:space="preserve"> </w:t>
          </w:r>
          <w:r w:rsidR="00A14480" w:rsidRPr="00A14480">
            <w:rPr>
              <w:rFonts w:ascii="Arial" w:eastAsia="+mn-ea" w:hAnsi="Arial" w:cs="Arial"/>
              <w:noProof/>
              <w:color w:val="000000"/>
              <w:kern w:val="24"/>
              <w:sz w:val="22"/>
              <w:lang w:val="en-US" w:eastAsia="en-GB"/>
            </w:rPr>
            <w:t>(Lambeth, 2020)</w:t>
          </w:r>
          <w:r w:rsidR="00A14480">
            <w:rPr>
              <w:rFonts w:ascii="Arial" w:eastAsia="+mn-ea" w:hAnsi="Arial" w:cs="Arial"/>
              <w:color w:val="000000"/>
              <w:kern w:val="24"/>
              <w:sz w:val="22"/>
              <w:lang w:val="en-US" w:eastAsia="en-GB"/>
            </w:rPr>
            <w:fldChar w:fldCharType="end"/>
          </w:r>
        </w:sdtContent>
      </w:sdt>
      <w:r w:rsidR="00A14480">
        <w:rPr>
          <w:rFonts w:ascii="Arial" w:eastAsia="+mn-ea" w:hAnsi="Arial" w:cs="Arial"/>
          <w:color w:val="000000"/>
          <w:kern w:val="24"/>
          <w:sz w:val="22"/>
          <w:lang w:val="en-US" w:eastAsia="en-GB"/>
        </w:rPr>
        <w:t>.</w:t>
      </w:r>
      <w:r w:rsidR="002818B3">
        <w:rPr>
          <w:rFonts w:ascii="Arial" w:eastAsia="+mn-ea" w:hAnsi="Arial" w:cs="Arial"/>
          <w:color w:val="000000"/>
          <w:kern w:val="24"/>
          <w:sz w:val="22"/>
          <w:lang w:val="en-US" w:eastAsia="en-GB"/>
        </w:rPr>
        <w:t xml:space="preserve"> </w:t>
      </w:r>
      <w:r w:rsidR="00565036">
        <w:rPr>
          <w:rFonts w:ascii="Arial" w:eastAsia="+mn-ea" w:hAnsi="Arial" w:cs="Arial"/>
          <w:color w:val="000000"/>
          <w:kern w:val="24"/>
          <w:sz w:val="22"/>
          <w:lang w:val="en-US" w:eastAsia="en-GB"/>
        </w:rPr>
        <w:t>(See</w:t>
      </w:r>
      <w:r w:rsidRPr="003A67E9">
        <w:rPr>
          <w:rFonts w:ascii="Arial" w:eastAsia="+mn-ea" w:hAnsi="Arial" w:cs="Arial"/>
          <w:color w:val="000000"/>
          <w:kern w:val="24"/>
          <w:sz w:val="18"/>
          <w:szCs w:val="18"/>
          <w:lang w:val="en-US" w:eastAsia="en-GB"/>
        </w:rPr>
        <w:t xml:space="preserve"> Appendi</w:t>
      </w:r>
      <w:r w:rsidR="00565036">
        <w:rPr>
          <w:rFonts w:ascii="Arial" w:eastAsia="+mn-ea" w:hAnsi="Arial" w:cs="Arial"/>
          <w:color w:val="000000"/>
          <w:kern w:val="24"/>
          <w:sz w:val="18"/>
          <w:szCs w:val="18"/>
          <w:lang w:val="en-US" w:eastAsia="en-GB"/>
        </w:rPr>
        <w:t>x 3,</w:t>
      </w:r>
      <w:r w:rsidRPr="003A67E9">
        <w:rPr>
          <w:rFonts w:ascii="Arial" w:eastAsia="+mn-ea" w:hAnsi="Arial" w:cs="Arial"/>
          <w:color w:val="000000"/>
          <w:kern w:val="24"/>
          <w:sz w:val="18"/>
          <w:szCs w:val="18"/>
          <w:lang w:val="en-US" w:eastAsia="en-GB"/>
        </w:rPr>
        <w:t xml:space="preserve"> for Table and comments</w:t>
      </w:r>
      <w:r w:rsidR="001B5FB6">
        <w:rPr>
          <w:rFonts w:ascii="Arial" w:eastAsia="+mn-ea" w:hAnsi="Arial" w:cs="Arial"/>
          <w:color w:val="000000"/>
          <w:kern w:val="24"/>
          <w:sz w:val="18"/>
          <w:szCs w:val="18"/>
          <w:lang w:val="en-US" w:eastAsia="en-GB"/>
        </w:rPr>
        <w:t>).</w:t>
      </w:r>
      <w:r w:rsidR="00F774A3">
        <w:rPr>
          <w:rFonts w:ascii="Arial" w:eastAsia="+mn-ea" w:hAnsi="Arial" w:cs="Arial"/>
          <w:color w:val="000000"/>
          <w:kern w:val="24"/>
          <w:sz w:val="22"/>
          <w:lang w:val="en-US" w:eastAsia="en-GB"/>
        </w:rPr>
        <w:t xml:space="preserve"> </w:t>
      </w:r>
      <w:r w:rsidR="00BA3F37">
        <w:rPr>
          <w:rFonts w:ascii="Arial" w:eastAsia="+mn-ea" w:hAnsi="Arial" w:cs="Arial"/>
          <w:color w:val="000000"/>
          <w:kern w:val="24"/>
          <w:sz w:val="22"/>
          <w:lang w:val="en-US" w:eastAsia="en-GB"/>
        </w:rPr>
        <w:t>In comparison to the rest of the capital, Lambeth has a population that is more ethnically diverse, and its age distribution is younger than that of both the nation and London</w:t>
      </w:r>
      <w:sdt>
        <w:sdtPr>
          <w:rPr>
            <w:rFonts w:ascii="Arial" w:eastAsia="+mn-ea" w:hAnsi="Arial" w:cs="Arial"/>
            <w:color w:val="000000"/>
            <w:kern w:val="24"/>
            <w:sz w:val="22"/>
            <w:lang w:val="en-US" w:eastAsia="en-GB"/>
          </w:rPr>
          <w:id w:val="1966767215"/>
          <w:citation/>
        </w:sdtPr>
        <w:sdtContent>
          <w:r w:rsidR="00AE2779">
            <w:rPr>
              <w:rFonts w:ascii="Arial" w:eastAsia="+mn-ea" w:hAnsi="Arial" w:cs="Arial"/>
              <w:color w:val="000000"/>
              <w:kern w:val="24"/>
              <w:sz w:val="22"/>
              <w:lang w:val="en-US" w:eastAsia="en-GB"/>
            </w:rPr>
            <w:fldChar w:fldCharType="begin"/>
          </w:r>
          <w:r w:rsidR="00AE2779">
            <w:rPr>
              <w:rFonts w:ascii="Arial" w:eastAsia="+mn-ea" w:hAnsi="Arial" w:cs="Arial"/>
              <w:color w:val="000000"/>
              <w:kern w:val="24"/>
              <w:sz w:val="22"/>
              <w:lang w:val="en-US" w:eastAsia="en-GB"/>
            </w:rPr>
            <w:instrText xml:space="preserve"> CITATION Lam20 \l 1033 </w:instrText>
          </w:r>
          <w:r w:rsidR="00AE2779">
            <w:rPr>
              <w:rFonts w:ascii="Arial" w:eastAsia="+mn-ea" w:hAnsi="Arial" w:cs="Arial"/>
              <w:color w:val="000000"/>
              <w:kern w:val="24"/>
              <w:sz w:val="22"/>
              <w:lang w:val="en-US" w:eastAsia="en-GB"/>
            </w:rPr>
            <w:fldChar w:fldCharType="separate"/>
          </w:r>
          <w:r w:rsidR="00AE2779">
            <w:rPr>
              <w:rFonts w:ascii="Arial" w:eastAsia="+mn-ea" w:hAnsi="Arial" w:cs="Arial"/>
              <w:noProof/>
              <w:color w:val="000000"/>
              <w:kern w:val="24"/>
              <w:sz w:val="22"/>
              <w:lang w:val="en-US" w:eastAsia="en-GB"/>
            </w:rPr>
            <w:t xml:space="preserve"> </w:t>
          </w:r>
          <w:r w:rsidR="00AE2779" w:rsidRPr="00AE2779">
            <w:rPr>
              <w:rFonts w:ascii="Arial" w:eastAsia="+mn-ea" w:hAnsi="Arial" w:cs="Arial"/>
              <w:noProof/>
              <w:color w:val="000000"/>
              <w:kern w:val="24"/>
              <w:sz w:val="22"/>
              <w:lang w:val="en-US" w:eastAsia="en-GB"/>
            </w:rPr>
            <w:t>(Lambeth, 2020)</w:t>
          </w:r>
          <w:r w:rsidR="00AE2779">
            <w:rPr>
              <w:rFonts w:ascii="Arial" w:eastAsia="+mn-ea" w:hAnsi="Arial" w:cs="Arial"/>
              <w:color w:val="000000"/>
              <w:kern w:val="24"/>
              <w:sz w:val="22"/>
              <w:lang w:val="en-US" w:eastAsia="en-GB"/>
            </w:rPr>
            <w:fldChar w:fldCharType="end"/>
          </w:r>
        </w:sdtContent>
      </w:sdt>
      <w:r w:rsidR="00AE2779">
        <w:rPr>
          <w:rFonts w:ascii="Arial" w:eastAsia="+mn-ea" w:hAnsi="Arial" w:cs="Arial"/>
          <w:color w:val="000000"/>
          <w:kern w:val="24"/>
          <w:sz w:val="22"/>
          <w:lang w:val="en-US" w:eastAsia="en-GB"/>
        </w:rPr>
        <w:t>.</w:t>
      </w:r>
      <w:r w:rsidR="00F65B49">
        <w:rPr>
          <w:rFonts w:ascii="Arial" w:eastAsia="+mn-ea" w:hAnsi="Arial" w:cs="Arial"/>
          <w:color w:val="000000"/>
          <w:kern w:val="24"/>
          <w:sz w:val="22"/>
          <w:lang w:val="en-US" w:eastAsia="en-GB"/>
        </w:rPr>
        <w:t xml:space="preserve"> (</w:t>
      </w:r>
      <w:r w:rsidR="00F65B49" w:rsidRPr="002E7035">
        <w:rPr>
          <w:rFonts w:ascii="Arial" w:eastAsia="+mn-ea" w:hAnsi="Arial" w:cs="Arial"/>
          <w:color w:val="000000"/>
          <w:kern w:val="24"/>
          <w:sz w:val="20"/>
          <w:szCs w:val="20"/>
          <w:lang w:val="en-US" w:eastAsia="en-GB"/>
        </w:rPr>
        <w:t xml:space="preserve">See appendix </w:t>
      </w:r>
      <w:r w:rsidR="00565036">
        <w:rPr>
          <w:rFonts w:ascii="Arial" w:eastAsia="+mn-ea" w:hAnsi="Arial" w:cs="Arial"/>
          <w:color w:val="000000"/>
          <w:kern w:val="24"/>
          <w:sz w:val="20"/>
          <w:szCs w:val="20"/>
          <w:lang w:val="en-US" w:eastAsia="en-GB"/>
        </w:rPr>
        <w:t>4</w:t>
      </w:r>
      <w:r w:rsidR="00F65B49" w:rsidRPr="002E7035">
        <w:rPr>
          <w:rFonts w:ascii="Arial" w:eastAsia="+mn-ea" w:hAnsi="Arial" w:cs="Arial"/>
          <w:color w:val="000000"/>
          <w:kern w:val="24"/>
          <w:sz w:val="20"/>
          <w:szCs w:val="20"/>
          <w:lang w:val="en-US" w:eastAsia="en-GB"/>
        </w:rPr>
        <w:t xml:space="preserve"> for important places)</w:t>
      </w:r>
      <w:r w:rsidR="00E31A5E">
        <w:rPr>
          <w:rFonts w:ascii="Arial" w:eastAsia="+mn-ea" w:hAnsi="Arial" w:cs="Arial"/>
          <w:color w:val="000000"/>
          <w:kern w:val="24"/>
          <w:sz w:val="20"/>
          <w:szCs w:val="20"/>
          <w:lang w:val="en-US" w:eastAsia="en-GB"/>
        </w:rPr>
        <w:t>.</w:t>
      </w:r>
    </w:p>
    <w:p w14:paraId="7C7D19D3" w14:textId="03EF5650" w:rsidR="00D03458" w:rsidRDefault="00B87556" w:rsidP="00041A5A">
      <w:pPr>
        <w:spacing w:line="360" w:lineRule="auto"/>
      </w:pPr>
      <w:r w:rsidRPr="004C68C0">
        <w:rPr>
          <w:noProof/>
        </w:rPr>
        <mc:AlternateContent>
          <mc:Choice Requires="wps">
            <w:drawing>
              <wp:anchor distT="0" distB="0" distL="114300" distR="114300" simplePos="0" relativeHeight="252155904" behindDoc="1" locked="0" layoutInCell="1" allowOverlap="1" wp14:anchorId="114A2CBD" wp14:editId="567AFCCC">
                <wp:simplePos x="0" y="0"/>
                <wp:positionH relativeFrom="margin">
                  <wp:posOffset>12700</wp:posOffset>
                </wp:positionH>
                <wp:positionV relativeFrom="paragraph">
                  <wp:posOffset>139700</wp:posOffset>
                </wp:positionV>
                <wp:extent cx="1612900" cy="374650"/>
                <wp:effectExtent l="0" t="0" r="25400" b="25400"/>
                <wp:wrapTight wrapText="bothSides">
                  <wp:wrapPolygon edited="0">
                    <wp:start x="6378" y="0"/>
                    <wp:lineTo x="0" y="2197"/>
                    <wp:lineTo x="0" y="15376"/>
                    <wp:lineTo x="1020" y="18671"/>
                    <wp:lineTo x="4847" y="21966"/>
                    <wp:lineTo x="5613" y="21966"/>
                    <wp:lineTo x="16072" y="21966"/>
                    <wp:lineTo x="16838" y="21966"/>
                    <wp:lineTo x="20665" y="18671"/>
                    <wp:lineTo x="21685" y="16475"/>
                    <wp:lineTo x="21685" y="1098"/>
                    <wp:lineTo x="15307" y="0"/>
                    <wp:lineTo x="6378" y="0"/>
                  </wp:wrapPolygon>
                </wp:wrapTight>
                <wp:docPr id="1111" name="Oval 1111"/>
                <wp:cNvGraphicFramePr/>
                <a:graphic xmlns:a="http://schemas.openxmlformats.org/drawingml/2006/main">
                  <a:graphicData uri="http://schemas.microsoft.com/office/word/2010/wordprocessingShape">
                    <wps:wsp>
                      <wps:cNvSpPr/>
                      <wps:spPr>
                        <a:xfrm>
                          <a:off x="0" y="0"/>
                          <a:ext cx="1612900" cy="374650"/>
                        </a:xfrm>
                        <a:prstGeom prst="ellipse">
                          <a:avLst/>
                        </a:prstGeom>
                        <a:solidFill>
                          <a:srgbClr val="677CA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E8D4D9" id="Oval 1111" o:spid="_x0000_s1026" style="position:absolute;margin-left:1pt;margin-top:11pt;width:127pt;height:29.5pt;z-index:-25116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" fillcolor="#677ca1" strokecolor="#2f528f" strokeweight="1pt">
                <v:stroke joinstyle="miter"/>
                <w10:wrap type="tight" anchorx="margin"/>
              </v:oval>
            </w:pict>
          </mc:Fallback>
        </mc:AlternateContent>
      </w:r>
      <w:r w:rsidRPr="004C68C0">
        <w:rPr>
          <w:noProof/>
        </w:rPr>
        <mc:AlternateContent>
          <mc:Choice Requires="wps">
            <w:drawing>
              <wp:anchor distT="0" distB="0" distL="114300" distR="114300" simplePos="0" relativeHeight="252156928" behindDoc="1" locked="0" layoutInCell="1" allowOverlap="1" wp14:anchorId="02A426E5" wp14:editId="74A6EA39">
                <wp:simplePos x="0" y="0"/>
                <wp:positionH relativeFrom="margin">
                  <wp:align>left</wp:align>
                </wp:positionH>
                <wp:positionV relativeFrom="paragraph">
                  <wp:posOffset>31750</wp:posOffset>
                </wp:positionV>
                <wp:extent cx="1581150" cy="368300"/>
                <wp:effectExtent l="0" t="0" r="19050" b="12700"/>
                <wp:wrapTight wrapText="bothSides">
                  <wp:wrapPolygon edited="0">
                    <wp:start x="5986" y="0"/>
                    <wp:lineTo x="0" y="2234"/>
                    <wp:lineTo x="0" y="15641"/>
                    <wp:lineTo x="1561" y="18993"/>
                    <wp:lineTo x="4684" y="21228"/>
                    <wp:lineTo x="5465" y="21228"/>
                    <wp:lineTo x="16135" y="21228"/>
                    <wp:lineTo x="16916" y="21228"/>
                    <wp:lineTo x="20039" y="18993"/>
                    <wp:lineTo x="21600" y="15641"/>
                    <wp:lineTo x="21600" y="2234"/>
                    <wp:lineTo x="15614" y="0"/>
                    <wp:lineTo x="5986" y="0"/>
                  </wp:wrapPolygon>
                </wp:wrapTight>
                <wp:docPr id="1112" name="Oval 1112"/>
                <wp:cNvGraphicFramePr/>
                <a:graphic xmlns:a="http://schemas.openxmlformats.org/drawingml/2006/main">
                  <a:graphicData uri="http://schemas.microsoft.com/office/word/2010/wordprocessingShape">
                    <wps:wsp>
                      <wps:cNvSpPr/>
                      <wps:spPr>
                        <a:xfrm>
                          <a:off x="0" y="0"/>
                          <a:ext cx="1581150" cy="368300"/>
                        </a:xfrm>
                        <a:prstGeom prst="ellipse">
                          <a:avLst/>
                        </a:prstGeom>
                        <a:solidFill>
                          <a:sysClr val="window" lastClr="FFFFFF"/>
                        </a:solidFill>
                        <a:ln w="12700" cap="flat" cmpd="sng" algn="ctr">
                          <a:solidFill>
                            <a:srgbClr val="ED7D31"/>
                          </a:solidFill>
                          <a:prstDash val="solid"/>
                          <a:miter lim="800000"/>
                        </a:ln>
                        <a:effectLst/>
                      </wps:spPr>
                      <wps:txbx>
                        <w:txbxContent>
                          <w:p w14:paraId="333F1D77" w14:textId="77777777" w:rsidR="005A3DDF" w:rsidRPr="00930BCE" w:rsidRDefault="005A3DDF" w:rsidP="005A3DDF">
                            <w:pPr>
                              <w:jc w:val="center"/>
                              <w:rPr>
                                <w:rFonts w:ascii="Arial" w:hAnsi="Arial" w:cs="Arial"/>
                                <w:lang w:val="en-US"/>
                              </w:rPr>
                            </w:pPr>
                            <w:r w:rsidRPr="00930BCE">
                              <w:rPr>
                                <w:rFonts w:ascii="Arial" w:hAnsi="Arial" w:cs="Arial"/>
                                <w:lang w:val="en-US"/>
                              </w:rPr>
                              <w:t>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A426E5" id="Oval 1112" o:spid="_x0000_s1119" style="position:absolute;margin-left:0;margin-top:2.5pt;width:124.5pt;height:29pt;z-index:-251159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" fillcolor="window" strokecolor="#ed7d31" strokeweight="1pt">
                <v:stroke joinstyle="miter"/>
                <v:textbox>
                  <w:txbxContent>
                    <w:p w14:paraId="333F1D77" w14:textId="77777777" w:rsidR="005A3DDF" w:rsidRPr="00930BCE" w:rsidRDefault="005A3DDF" w:rsidP="005A3DDF">
                      <w:pPr>
                        <w:jc w:val="center"/>
                        <w:rPr>
                          <w:rFonts w:ascii="Arial" w:hAnsi="Arial" w:cs="Arial"/>
                          <w:lang w:val="en-US"/>
                        </w:rPr>
                      </w:pPr>
                      <w:r w:rsidRPr="00930BCE">
                        <w:rPr>
                          <w:rFonts w:ascii="Arial" w:hAnsi="Arial" w:cs="Arial"/>
                          <w:lang w:val="en-US"/>
                        </w:rPr>
                        <w:t>Employment</w:t>
                      </w:r>
                    </w:p>
                  </w:txbxContent>
                </v:textbox>
                <w10:wrap type="tight" anchorx="margin"/>
              </v:oval>
            </w:pict>
          </mc:Fallback>
        </mc:AlternateContent>
      </w:r>
      <w:r w:rsidR="005B38AD">
        <w:rPr>
          <w:noProof/>
        </w:rPr>
        <w:drawing>
          <wp:anchor distT="0" distB="0" distL="114300" distR="114300" simplePos="0" relativeHeight="252164096" behindDoc="1" locked="0" layoutInCell="1" allowOverlap="1" wp14:anchorId="5F04B8C9" wp14:editId="50DCDE1D">
            <wp:simplePos x="0" y="0"/>
            <wp:positionH relativeFrom="margin">
              <wp:align>right</wp:align>
            </wp:positionH>
            <wp:positionV relativeFrom="paragraph">
              <wp:posOffset>1670685</wp:posOffset>
            </wp:positionV>
            <wp:extent cx="1271905" cy="781050"/>
            <wp:effectExtent l="0" t="0" r="4445" b="0"/>
            <wp:wrapTight wrapText="bothSides">
              <wp:wrapPolygon edited="0">
                <wp:start x="0" y="0"/>
                <wp:lineTo x="0" y="21073"/>
                <wp:lineTo x="21352" y="21073"/>
                <wp:lineTo x="21352" y="0"/>
                <wp:lineTo x="0" y="0"/>
              </wp:wrapPolygon>
            </wp:wrapTight>
            <wp:docPr id="26" name="Picture 26" descr="Kool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olkids "/>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271905"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DDF" w:rsidRPr="004C68C0">
        <w:rPr>
          <w:rFonts w:ascii="Arial" w:hAnsi="Arial" w:cs="Arial"/>
          <w:sz w:val="22"/>
        </w:rPr>
        <w:t>The unemployment rate in Lambeth council is 6.2 percent, which is higher than the London average of 4.9 percent. Compared to most other London boroughs, the borough has a greater percentage of working-age residents receiving unemployment 8.4%</w:t>
      </w:r>
      <w:r w:rsidR="00C435F2" w:rsidRPr="004C68C0">
        <w:rPr>
          <w:rFonts w:ascii="Arial" w:hAnsi="Arial" w:cs="Arial"/>
          <w:sz w:val="22"/>
        </w:rPr>
        <w:t>,</w:t>
      </w:r>
      <w:r w:rsidR="001D0F50" w:rsidRPr="004C68C0">
        <w:rPr>
          <w:rFonts w:ascii="Arial" w:hAnsi="Arial" w:cs="Arial"/>
          <w:sz w:val="22"/>
        </w:rPr>
        <w:t xml:space="preserve"> </w:t>
      </w:r>
      <w:r w:rsidR="00C435F2" w:rsidRPr="004C68C0">
        <w:rPr>
          <w:rFonts w:ascii="Arial" w:hAnsi="Arial" w:cs="Arial"/>
          <w:sz w:val="22"/>
        </w:rPr>
        <w:t xml:space="preserve">are of working age, </w:t>
      </w:r>
      <w:r w:rsidR="001D0F50" w:rsidRPr="004C68C0">
        <w:rPr>
          <w:rFonts w:ascii="Arial" w:hAnsi="Arial" w:cs="Arial"/>
          <w:sz w:val="22"/>
        </w:rPr>
        <w:t xml:space="preserve">compared to </w:t>
      </w:r>
      <w:r w:rsidR="002818B3">
        <w:rPr>
          <w:rFonts w:ascii="Arial" w:hAnsi="Arial" w:cs="Arial"/>
          <w:sz w:val="22"/>
        </w:rPr>
        <w:t>London’s</w:t>
      </w:r>
      <w:r w:rsidR="001D0F50" w:rsidRPr="004C68C0">
        <w:rPr>
          <w:rFonts w:ascii="Arial" w:hAnsi="Arial" w:cs="Arial"/>
          <w:sz w:val="22"/>
        </w:rPr>
        <w:t xml:space="preserve"> rate of </w:t>
      </w:r>
      <w:r w:rsidR="005A3DDF" w:rsidRPr="004C68C0">
        <w:rPr>
          <w:rFonts w:ascii="Arial" w:hAnsi="Arial" w:cs="Arial"/>
          <w:sz w:val="22"/>
        </w:rPr>
        <w:t>7.</w:t>
      </w:r>
      <w:r w:rsidR="00DB0D5F" w:rsidRPr="004C68C0">
        <w:rPr>
          <w:rFonts w:ascii="Arial" w:hAnsi="Arial" w:cs="Arial"/>
          <w:sz w:val="22"/>
        </w:rPr>
        <w:t>7%.</w:t>
      </w:r>
      <w:r w:rsidR="00F8581E" w:rsidRPr="004C68C0">
        <w:t xml:space="preserve"> </w:t>
      </w:r>
      <w:r w:rsidR="005A3DDF" w:rsidRPr="004C68C0">
        <w:rPr>
          <w:rFonts w:ascii="Arial" w:hAnsi="Arial" w:cs="Arial"/>
          <w:sz w:val="22"/>
        </w:rPr>
        <w:t>Among the 136,000 residents of Lambeth, only 15% are employed and live and work in the Borough, making it a low</w:t>
      </w:r>
      <w:r w:rsidR="005A3DDF" w:rsidRPr="00174781">
        <w:rPr>
          <w:rFonts w:ascii="Arial" w:hAnsi="Arial" w:cs="Arial"/>
          <w:sz w:val="22"/>
        </w:rPr>
        <w:t xml:space="preserve"> live-and-work ratio.</w:t>
      </w:r>
      <w:r w:rsidR="00F8581E">
        <w:t xml:space="preserve"> </w:t>
      </w:r>
    </w:p>
    <w:p w14:paraId="7983CA6F" w14:textId="2F71CC44" w:rsidR="00887850" w:rsidRPr="00887850" w:rsidRDefault="00B87556" w:rsidP="00041A5A">
      <w:pPr>
        <w:spacing w:line="360" w:lineRule="auto"/>
        <w:rPr>
          <w:rFonts w:ascii="Arial" w:hAnsi="Arial" w:cs="Arial"/>
          <w:color w:val="000000"/>
          <w:sz w:val="22"/>
        </w:rPr>
      </w:pPr>
      <w:r>
        <w:rPr>
          <w:noProof/>
        </w:rPr>
        <mc:AlternateContent>
          <mc:Choice Requires="wps">
            <w:drawing>
              <wp:anchor distT="0" distB="0" distL="114300" distR="114300" simplePos="0" relativeHeight="252161024" behindDoc="1" locked="0" layoutInCell="1" allowOverlap="1" wp14:anchorId="08AF88A4" wp14:editId="183B548A">
                <wp:simplePos x="0" y="0"/>
                <wp:positionH relativeFrom="margin">
                  <wp:align>left</wp:align>
                </wp:positionH>
                <wp:positionV relativeFrom="paragraph">
                  <wp:posOffset>198755</wp:posOffset>
                </wp:positionV>
                <wp:extent cx="1282700" cy="374650"/>
                <wp:effectExtent l="0" t="0" r="12700" b="25400"/>
                <wp:wrapTight wrapText="bothSides">
                  <wp:wrapPolygon edited="0">
                    <wp:start x="6095" y="0"/>
                    <wp:lineTo x="0" y="2197"/>
                    <wp:lineTo x="0" y="14278"/>
                    <wp:lineTo x="962" y="18671"/>
                    <wp:lineTo x="4812" y="21966"/>
                    <wp:lineTo x="5453" y="21966"/>
                    <wp:lineTo x="16040" y="21966"/>
                    <wp:lineTo x="17002" y="21966"/>
                    <wp:lineTo x="20531" y="18671"/>
                    <wp:lineTo x="21493" y="14278"/>
                    <wp:lineTo x="21493" y="2197"/>
                    <wp:lineTo x="15398" y="0"/>
                    <wp:lineTo x="6095" y="0"/>
                  </wp:wrapPolygon>
                </wp:wrapTight>
                <wp:docPr id="1109" name="Oval 1109"/>
                <wp:cNvGraphicFramePr/>
                <a:graphic xmlns:a="http://schemas.openxmlformats.org/drawingml/2006/main">
                  <a:graphicData uri="http://schemas.microsoft.com/office/word/2010/wordprocessingShape">
                    <wps:wsp>
                      <wps:cNvSpPr/>
                      <wps:spPr>
                        <a:xfrm>
                          <a:off x="0" y="0"/>
                          <a:ext cx="1282700" cy="374650"/>
                        </a:xfrm>
                        <a:prstGeom prst="ellipse">
                          <a:avLst/>
                        </a:prstGeom>
                        <a:solidFill>
                          <a:srgbClr val="5C0FB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72A0E0" id="Oval 1109" o:spid="_x0000_s1026" style="position:absolute;margin-left:0;margin-top:15.65pt;width:101pt;height:29.5pt;z-index:-251155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" fillcolor="#5c0fb1" strokecolor="#2f528f" strokeweight="1pt">
                <v:stroke joinstyle="miter"/>
                <w10:wrap type="tight" anchorx="margin"/>
              </v:oval>
            </w:pict>
          </mc:Fallback>
        </mc:AlternateContent>
      </w:r>
      <w:r>
        <w:rPr>
          <w:noProof/>
        </w:rPr>
        <mc:AlternateContent>
          <mc:Choice Requires="wps">
            <w:drawing>
              <wp:anchor distT="0" distB="0" distL="114300" distR="114300" simplePos="0" relativeHeight="252162048" behindDoc="1" locked="0" layoutInCell="1" allowOverlap="1" wp14:anchorId="6B66EC39" wp14:editId="12549163">
                <wp:simplePos x="0" y="0"/>
                <wp:positionH relativeFrom="margin">
                  <wp:align>left</wp:align>
                </wp:positionH>
                <wp:positionV relativeFrom="paragraph">
                  <wp:posOffset>8255</wp:posOffset>
                </wp:positionV>
                <wp:extent cx="1276350" cy="469900"/>
                <wp:effectExtent l="0" t="0" r="19050" b="25400"/>
                <wp:wrapTight wrapText="bothSides">
                  <wp:wrapPolygon edited="0">
                    <wp:start x="6770" y="0"/>
                    <wp:lineTo x="0" y="1751"/>
                    <wp:lineTo x="0" y="16638"/>
                    <wp:lineTo x="4191" y="21892"/>
                    <wp:lineTo x="6125" y="21892"/>
                    <wp:lineTo x="15797" y="21892"/>
                    <wp:lineTo x="17409" y="21892"/>
                    <wp:lineTo x="21600" y="15762"/>
                    <wp:lineTo x="21600" y="1751"/>
                    <wp:lineTo x="14830" y="0"/>
                    <wp:lineTo x="6770" y="0"/>
                  </wp:wrapPolygon>
                </wp:wrapTight>
                <wp:docPr id="1110" name="Oval 1110"/>
                <wp:cNvGraphicFramePr/>
                <a:graphic xmlns:a="http://schemas.openxmlformats.org/drawingml/2006/main">
                  <a:graphicData uri="http://schemas.microsoft.com/office/word/2010/wordprocessingShape">
                    <wps:wsp>
                      <wps:cNvSpPr/>
                      <wps:spPr>
                        <a:xfrm>
                          <a:off x="0" y="0"/>
                          <a:ext cx="1276350" cy="469900"/>
                        </a:xfrm>
                        <a:prstGeom prst="ellipse">
                          <a:avLst/>
                        </a:prstGeom>
                        <a:solidFill>
                          <a:sysClr val="window" lastClr="FFFFFF"/>
                        </a:solidFill>
                        <a:ln w="12700" cap="flat" cmpd="sng" algn="ctr">
                          <a:solidFill>
                            <a:srgbClr val="5B9BD5"/>
                          </a:solidFill>
                          <a:prstDash val="solid"/>
                          <a:miter lim="800000"/>
                        </a:ln>
                        <a:effectLst/>
                      </wps:spPr>
                      <wps:txbx>
                        <w:txbxContent>
                          <w:p w14:paraId="35A97750" w14:textId="77777777" w:rsidR="003E048B" w:rsidRPr="001437E6" w:rsidRDefault="003E048B" w:rsidP="003E048B">
                            <w:pPr>
                              <w:jc w:val="center"/>
                              <w:rPr>
                                <w:rFonts w:ascii="Arial" w:hAnsi="Arial" w:cs="Arial"/>
                                <w:lang w:val="en-US"/>
                              </w:rPr>
                            </w:pPr>
                            <w:r w:rsidRPr="001437E6">
                              <w:rPr>
                                <w:rFonts w:ascii="Arial" w:hAnsi="Arial" w:cs="Arial"/>
                                <w:lang w:val="en-US"/>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66EC39" id="Oval 1110" o:spid="_x0000_s1120" style="position:absolute;margin-left:0;margin-top:.65pt;width:100.5pt;height:37pt;z-index:-251154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" fillcolor="window" strokecolor="#5b9bd5" strokeweight="1pt">
                <v:stroke joinstyle="miter"/>
                <v:textbox>
                  <w:txbxContent>
                    <w:p w14:paraId="35A97750" w14:textId="77777777" w:rsidR="003E048B" w:rsidRPr="001437E6" w:rsidRDefault="003E048B" w:rsidP="003E048B">
                      <w:pPr>
                        <w:jc w:val="center"/>
                        <w:rPr>
                          <w:rFonts w:ascii="Arial" w:hAnsi="Arial" w:cs="Arial"/>
                          <w:lang w:val="en-US"/>
                        </w:rPr>
                      </w:pPr>
                      <w:r w:rsidRPr="001437E6">
                        <w:rPr>
                          <w:rFonts w:ascii="Arial" w:hAnsi="Arial" w:cs="Arial"/>
                          <w:lang w:val="en-US"/>
                        </w:rPr>
                        <w:t>Education</w:t>
                      </w:r>
                    </w:p>
                  </w:txbxContent>
                </v:textbox>
                <w10:wrap type="tight" anchorx="margin"/>
              </v:oval>
            </w:pict>
          </mc:Fallback>
        </mc:AlternateContent>
      </w:r>
      <w:r w:rsidR="003E048B" w:rsidRPr="00997C85">
        <w:rPr>
          <w:rFonts w:ascii="Arial" w:hAnsi="Arial" w:cs="Arial"/>
          <w:color w:val="000000"/>
          <w:sz w:val="22"/>
        </w:rPr>
        <w:t xml:space="preserve">There are 62 primary schools, 27 secondary schools, and 5 nurseries. 5 colleges and two student referral </w:t>
      </w:r>
      <w:r w:rsidR="002B7750">
        <w:rPr>
          <w:rFonts w:ascii="Arial" w:hAnsi="Arial" w:cs="Arial"/>
          <w:color w:val="000000"/>
          <w:sz w:val="22"/>
        </w:rPr>
        <w:t>centres</w:t>
      </w:r>
      <w:r w:rsidR="003E048B" w:rsidRPr="00997C85">
        <w:rPr>
          <w:rFonts w:ascii="Arial" w:hAnsi="Arial" w:cs="Arial"/>
          <w:color w:val="000000"/>
          <w:sz w:val="22"/>
        </w:rPr>
        <w:t xml:space="preserve">, and five special </w:t>
      </w:r>
      <w:r w:rsidR="003E048B">
        <w:rPr>
          <w:rFonts w:ascii="Arial" w:hAnsi="Arial" w:cs="Arial"/>
          <w:color w:val="000000"/>
          <w:sz w:val="22"/>
        </w:rPr>
        <w:t>schools</w:t>
      </w:r>
      <w:r w:rsidR="003E048B" w:rsidRPr="00997C85">
        <w:rPr>
          <w:rFonts w:ascii="Arial" w:hAnsi="Arial" w:cs="Arial"/>
          <w:color w:val="000000"/>
          <w:sz w:val="22"/>
        </w:rPr>
        <w:t xml:space="preserve"> are also present</w:t>
      </w:r>
      <w:r w:rsidR="003E048B">
        <w:rPr>
          <w:rFonts w:ascii="Arial" w:hAnsi="Arial" w:cs="Arial"/>
          <w:color w:val="000000"/>
          <w:sz w:val="22"/>
        </w:rPr>
        <w:t>. Between 2009 and 2014, there was a 195 increase in demand for Reception spots in Lambeth s</w:t>
      </w:r>
      <w:r w:rsidR="00BD7A5B">
        <w:rPr>
          <w:rFonts w:ascii="Arial" w:hAnsi="Arial" w:cs="Arial"/>
          <w:color w:val="000000"/>
          <w:sz w:val="22"/>
        </w:rPr>
        <w:t>chools</w:t>
      </w:r>
      <w:r w:rsidR="00826D0E">
        <w:rPr>
          <w:rFonts w:ascii="Arial" w:hAnsi="Arial" w:cs="Arial"/>
          <w:color w:val="000000"/>
          <w:sz w:val="22"/>
        </w:rPr>
        <w:t xml:space="preserve">. </w:t>
      </w:r>
      <w:r w:rsidR="003E048B">
        <w:rPr>
          <w:rFonts w:ascii="Arial" w:hAnsi="Arial" w:cs="Arial"/>
          <w:color w:val="000000"/>
          <w:sz w:val="22"/>
        </w:rPr>
        <w:t xml:space="preserve">Lambeth added over 500 permanent </w:t>
      </w:r>
      <w:r w:rsidR="00826D0E">
        <w:rPr>
          <w:rFonts w:ascii="Arial" w:hAnsi="Arial" w:cs="Arial"/>
          <w:color w:val="000000"/>
          <w:sz w:val="22"/>
        </w:rPr>
        <w:t>r</w:t>
      </w:r>
      <w:r w:rsidR="003E048B">
        <w:rPr>
          <w:rFonts w:ascii="Arial" w:hAnsi="Arial" w:cs="Arial"/>
          <w:color w:val="000000"/>
          <w:sz w:val="22"/>
        </w:rPr>
        <w:t xml:space="preserve">eception spots </w:t>
      </w:r>
      <w:r w:rsidR="00826D0E">
        <w:rPr>
          <w:rFonts w:ascii="Arial" w:hAnsi="Arial" w:cs="Arial"/>
          <w:color w:val="000000"/>
          <w:sz w:val="22"/>
        </w:rPr>
        <w:t>and</w:t>
      </w:r>
      <w:r w:rsidR="003E048B">
        <w:rPr>
          <w:rFonts w:ascii="Arial" w:hAnsi="Arial" w:cs="Arial"/>
          <w:color w:val="000000"/>
          <w:sz w:val="22"/>
        </w:rPr>
        <w:t xml:space="preserve"> 800 temporary expansion spots </w:t>
      </w:r>
      <w:r w:rsidR="009416D3">
        <w:rPr>
          <w:rFonts w:ascii="Arial" w:hAnsi="Arial" w:cs="Arial"/>
          <w:color w:val="000000"/>
          <w:sz w:val="22"/>
        </w:rPr>
        <w:t>to</w:t>
      </w:r>
      <w:r w:rsidR="003E048B">
        <w:rPr>
          <w:rFonts w:ascii="Arial" w:hAnsi="Arial" w:cs="Arial"/>
          <w:color w:val="000000"/>
          <w:sz w:val="22"/>
        </w:rPr>
        <w:t xml:space="preserve"> schools</w:t>
      </w:r>
      <w:sdt>
        <w:sdtPr>
          <w:rPr>
            <w:rFonts w:ascii="Arial" w:hAnsi="Arial" w:cs="Arial"/>
            <w:color w:val="000000"/>
            <w:sz w:val="22"/>
          </w:rPr>
          <w:id w:val="-230465045"/>
          <w:citation/>
        </w:sdtPr>
        <w:sdtContent>
          <w:r w:rsidR="00BD7A5B">
            <w:rPr>
              <w:rFonts w:ascii="Arial" w:hAnsi="Arial" w:cs="Arial"/>
              <w:color w:val="000000"/>
              <w:sz w:val="22"/>
            </w:rPr>
            <w:fldChar w:fldCharType="begin"/>
          </w:r>
          <w:r w:rsidR="00BD7A5B">
            <w:rPr>
              <w:rFonts w:ascii="Arial" w:hAnsi="Arial" w:cs="Arial"/>
              <w:color w:val="000000"/>
              <w:sz w:val="22"/>
              <w:lang w:val="en-US"/>
            </w:rPr>
            <w:instrText xml:space="preserve"> CITATION Lam20 \l 1033 </w:instrText>
          </w:r>
          <w:r w:rsidR="00BD7A5B">
            <w:rPr>
              <w:rFonts w:ascii="Arial" w:hAnsi="Arial" w:cs="Arial"/>
              <w:color w:val="000000"/>
              <w:sz w:val="22"/>
            </w:rPr>
            <w:fldChar w:fldCharType="separate"/>
          </w:r>
          <w:r w:rsidR="00BD7A5B">
            <w:rPr>
              <w:rFonts w:ascii="Arial" w:hAnsi="Arial" w:cs="Arial"/>
              <w:noProof/>
              <w:color w:val="000000"/>
              <w:sz w:val="22"/>
              <w:lang w:val="en-US"/>
            </w:rPr>
            <w:t xml:space="preserve"> </w:t>
          </w:r>
          <w:r w:rsidR="00BD7A5B" w:rsidRPr="00BD7A5B">
            <w:rPr>
              <w:rFonts w:ascii="Arial" w:hAnsi="Arial" w:cs="Arial"/>
              <w:noProof/>
              <w:color w:val="000000"/>
              <w:sz w:val="22"/>
              <w:lang w:val="en-US"/>
            </w:rPr>
            <w:t>(Lambeth, 2020)</w:t>
          </w:r>
          <w:r w:rsidR="00BD7A5B">
            <w:rPr>
              <w:rFonts w:ascii="Arial" w:hAnsi="Arial" w:cs="Arial"/>
              <w:color w:val="000000"/>
              <w:sz w:val="22"/>
            </w:rPr>
            <w:fldChar w:fldCharType="end"/>
          </w:r>
        </w:sdtContent>
      </w:sdt>
      <w:r w:rsidR="00BD7A5B">
        <w:rPr>
          <w:rFonts w:ascii="Arial" w:hAnsi="Arial" w:cs="Arial"/>
          <w:color w:val="000000"/>
          <w:sz w:val="22"/>
        </w:rPr>
        <w:t>.</w:t>
      </w:r>
      <w:r w:rsidR="00DB0D5F">
        <w:rPr>
          <w:rFonts w:ascii="Arial" w:hAnsi="Arial" w:cs="Arial"/>
          <w:color w:val="000000"/>
          <w:sz w:val="22"/>
        </w:rPr>
        <w:t xml:space="preserve"> </w:t>
      </w:r>
      <w:r w:rsidR="003E048B">
        <w:rPr>
          <w:rFonts w:ascii="Arial" w:hAnsi="Arial" w:cs="Arial"/>
          <w:color w:val="000000"/>
          <w:sz w:val="22"/>
        </w:rPr>
        <w:t>Lambeth has created 165 new Special Education Needs and disabilities (SEND) spaces and 450 additional sixth form spots</w:t>
      </w:r>
      <w:sdt>
        <w:sdtPr>
          <w:rPr>
            <w:rFonts w:ascii="Arial" w:hAnsi="Arial" w:cs="Arial"/>
            <w:color w:val="000000"/>
            <w:sz w:val="22"/>
          </w:rPr>
          <w:id w:val="-97412902"/>
          <w:citation/>
        </w:sdtPr>
        <w:sdtContent>
          <w:r w:rsidR="00C20314">
            <w:rPr>
              <w:rFonts w:ascii="Arial" w:hAnsi="Arial" w:cs="Arial"/>
              <w:color w:val="000000"/>
              <w:sz w:val="22"/>
            </w:rPr>
            <w:fldChar w:fldCharType="begin"/>
          </w:r>
          <w:r w:rsidR="00C20314">
            <w:rPr>
              <w:rFonts w:ascii="Arial" w:hAnsi="Arial" w:cs="Arial"/>
              <w:color w:val="000000"/>
              <w:sz w:val="22"/>
              <w:lang w:val="en-US"/>
            </w:rPr>
            <w:instrText xml:space="preserve"> CITATION Lam20 \l 1033 </w:instrText>
          </w:r>
          <w:r w:rsidR="00C20314">
            <w:rPr>
              <w:rFonts w:ascii="Arial" w:hAnsi="Arial" w:cs="Arial"/>
              <w:color w:val="000000"/>
              <w:sz w:val="22"/>
            </w:rPr>
            <w:fldChar w:fldCharType="separate"/>
          </w:r>
          <w:r w:rsidR="00C20314">
            <w:rPr>
              <w:rFonts w:ascii="Arial" w:hAnsi="Arial" w:cs="Arial"/>
              <w:noProof/>
              <w:color w:val="000000"/>
              <w:sz w:val="22"/>
              <w:lang w:val="en-US"/>
            </w:rPr>
            <w:t xml:space="preserve"> </w:t>
          </w:r>
          <w:r w:rsidR="00C20314" w:rsidRPr="00C20314">
            <w:rPr>
              <w:rFonts w:ascii="Arial" w:hAnsi="Arial" w:cs="Arial"/>
              <w:noProof/>
              <w:color w:val="000000"/>
              <w:sz w:val="22"/>
              <w:lang w:val="en-US"/>
            </w:rPr>
            <w:t>(Lambeth, 2020)</w:t>
          </w:r>
          <w:r w:rsidR="00C20314">
            <w:rPr>
              <w:rFonts w:ascii="Arial" w:hAnsi="Arial" w:cs="Arial"/>
              <w:color w:val="000000"/>
              <w:sz w:val="22"/>
            </w:rPr>
            <w:fldChar w:fldCharType="end"/>
          </w:r>
        </w:sdtContent>
      </w:sdt>
      <w:r w:rsidR="00C20314">
        <w:rPr>
          <w:rFonts w:ascii="Arial" w:hAnsi="Arial" w:cs="Arial"/>
          <w:color w:val="000000"/>
          <w:sz w:val="22"/>
        </w:rPr>
        <w:t>.</w:t>
      </w:r>
      <w:r w:rsidR="003E048B" w:rsidRPr="0087449D">
        <w:rPr>
          <w:rFonts w:ascii="Arial" w:hAnsi="Arial" w:cs="Arial"/>
          <w:color w:val="000000"/>
          <w:sz w:val="22"/>
        </w:rPr>
        <w:t xml:space="preserve"> </w:t>
      </w:r>
    </w:p>
    <w:p w14:paraId="54C24D59" w14:textId="77777777" w:rsidR="00513EE6" w:rsidRDefault="00513EE6" w:rsidP="00041A5A">
      <w:pPr>
        <w:spacing w:line="360" w:lineRule="auto"/>
        <w:rPr>
          <w:rFonts w:ascii="Arial" w:eastAsia="+mn-ea" w:hAnsi="Arial" w:cs="Arial"/>
          <w:color w:val="000000"/>
          <w:kern w:val="24"/>
          <w:sz w:val="22"/>
          <w:lang w:val="en-US" w:eastAsia="en-GB"/>
        </w:rPr>
      </w:pPr>
    </w:p>
    <w:p w14:paraId="10992136" w14:textId="4AE52B7E" w:rsidR="00B07957" w:rsidRDefault="00A61E07"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231680" behindDoc="0" locked="0" layoutInCell="1" allowOverlap="1" wp14:anchorId="0D68B890" wp14:editId="3697EB96">
                <wp:simplePos x="0" y="0"/>
                <wp:positionH relativeFrom="column">
                  <wp:posOffset>1403032</wp:posOffset>
                </wp:positionH>
                <wp:positionV relativeFrom="paragraph">
                  <wp:posOffset>60008</wp:posOffset>
                </wp:positionV>
                <wp:extent cx="924560" cy="1785940"/>
                <wp:effectExtent l="7620" t="0" r="16510" b="16510"/>
                <wp:wrapNone/>
                <wp:docPr id="1176" name="Right Brace 1176"/>
                <wp:cNvGraphicFramePr/>
                <a:graphic xmlns:a="http://schemas.openxmlformats.org/drawingml/2006/main">
                  <a:graphicData uri="http://schemas.microsoft.com/office/word/2010/wordprocessingShape">
                    <wps:wsp>
                      <wps:cNvSpPr/>
                      <wps:spPr>
                        <a:xfrm rot="16200000">
                          <a:off x="0" y="0"/>
                          <a:ext cx="924560" cy="178594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773C7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176" o:spid="_x0000_s1026" type="#_x0000_t88" style="position:absolute;margin-left:110.45pt;margin-top:4.75pt;width:72.8pt;height:140.65pt;rotation:-90;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" adj="932" strokecolor="#4472c4 [3204]" strokeweight=".5pt">
                <v:stroke joinstyle="miter"/>
              </v:shape>
            </w:pict>
          </mc:Fallback>
        </mc:AlternateContent>
      </w:r>
      <w:r w:rsidR="007A7F35">
        <w:rPr>
          <w:rFonts w:ascii="Arial" w:eastAsia="+mn-ea" w:hAnsi="Arial" w:cs="Arial"/>
          <w:noProof/>
          <w:color w:val="000000"/>
          <w:kern w:val="24"/>
          <w:sz w:val="22"/>
          <w:lang w:val="en-US" w:eastAsia="en-GB"/>
        </w:rPr>
        <mc:AlternateContent>
          <mc:Choice Requires="wps">
            <w:drawing>
              <wp:anchor distT="0" distB="0" distL="114300" distR="114300" simplePos="0" relativeHeight="252234752" behindDoc="1" locked="0" layoutInCell="1" allowOverlap="1" wp14:anchorId="146AE0DB" wp14:editId="077DEB9D">
                <wp:simplePos x="0" y="0"/>
                <wp:positionH relativeFrom="column">
                  <wp:posOffset>3361690</wp:posOffset>
                </wp:positionH>
                <wp:positionV relativeFrom="paragraph">
                  <wp:posOffset>-59690</wp:posOffset>
                </wp:positionV>
                <wp:extent cx="885190" cy="2059940"/>
                <wp:effectExtent l="3175" t="0" r="13335" b="13335"/>
                <wp:wrapTight wrapText="bothSides">
                  <wp:wrapPolygon edited="0">
                    <wp:start x="77" y="11246"/>
                    <wp:lineTo x="7515" y="11646"/>
                    <wp:lineTo x="14953" y="21633"/>
                    <wp:lineTo x="21461" y="21633"/>
                    <wp:lineTo x="21461" y="60"/>
                    <wp:lineTo x="14953" y="60"/>
                    <wp:lineTo x="7515" y="9848"/>
                    <wp:lineTo x="77" y="10247"/>
                    <wp:lineTo x="77" y="11246"/>
                  </wp:wrapPolygon>
                </wp:wrapTight>
                <wp:docPr id="1219" name="Left Brace 1219"/>
                <wp:cNvGraphicFramePr/>
                <a:graphic xmlns:a="http://schemas.openxmlformats.org/drawingml/2006/main">
                  <a:graphicData uri="http://schemas.microsoft.com/office/word/2010/wordprocessingShape">
                    <wps:wsp>
                      <wps:cNvSpPr/>
                      <wps:spPr>
                        <a:xfrm rot="5400000">
                          <a:off x="0" y="0"/>
                          <a:ext cx="885190" cy="205994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4F803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19" o:spid="_x0000_s1026" type="#_x0000_t87" style="position:absolute;margin-left:264.7pt;margin-top:-4.7pt;width:69.7pt;height:162.2pt;rotation:90;z-index:-25108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" adj="773" strokecolor="#4472c4 [3204]" strokeweight=".5pt">
                <v:stroke joinstyle="miter"/>
                <w10:wrap type="tight"/>
              </v:shape>
            </w:pict>
          </mc:Fallback>
        </mc:AlternateContent>
      </w:r>
      <w:r w:rsidR="007E18D4">
        <w:rPr>
          <w:rFonts w:ascii="Arial" w:eastAsia="+mn-ea" w:hAnsi="Arial" w:cs="Arial"/>
          <w:color w:val="000000"/>
          <w:kern w:val="24"/>
          <w:sz w:val="22"/>
          <w:lang w:val="en-US" w:eastAsia="en-GB"/>
        </w:rPr>
        <w:t xml:space="preserve">Table </w:t>
      </w:r>
      <w:r w:rsidR="00D976E9">
        <w:rPr>
          <w:rFonts w:ascii="Arial" w:eastAsia="+mn-ea" w:hAnsi="Arial" w:cs="Arial"/>
          <w:color w:val="000000"/>
          <w:kern w:val="24"/>
          <w:sz w:val="22"/>
          <w:lang w:val="en-US" w:eastAsia="en-GB"/>
        </w:rPr>
        <w:t>2</w:t>
      </w:r>
      <w:r w:rsidR="004175C5">
        <w:rPr>
          <w:rFonts w:ascii="Arial" w:eastAsia="+mn-ea" w:hAnsi="Arial" w:cs="Arial"/>
          <w:color w:val="000000"/>
          <w:kern w:val="24"/>
          <w:sz w:val="22"/>
          <w:lang w:val="en-US" w:eastAsia="en-GB"/>
        </w:rPr>
        <w:t xml:space="preserve">                   </w:t>
      </w:r>
      <w:sdt>
        <w:sdtPr>
          <w:rPr>
            <w:rFonts w:ascii="Arial" w:eastAsia="+mn-ea" w:hAnsi="Arial" w:cs="Arial"/>
            <w:color w:val="000000"/>
            <w:kern w:val="24"/>
            <w:sz w:val="22"/>
            <w:lang w:val="en-US" w:eastAsia="en-GB"/>
          </w:rPr>
          <w:id w:val="712469115"/>
          <w:citation/>
        </w:sdtPr>
        <w:sdtContent>
          <w:r w:rsidR="00565B4D">
            <w:rPr>
              <w:rFonts w:ascii="Arial" w:eastAsia="+mn-ea" w:hAnsi="Arial" w:cs="Arial"/>
              <w:color w:val="000000"/>
              <w:kern w:val="24"/>
              <w:sz w:val="22"/>
              <w:lang w:val="en-US" w:eastAsia="en-GB"/>
            </w:rPr>
            <w:fldChar w:fldCharType="begin"/>
          </w:r>
          <w:r w:rsidR="00565B4D">
            <w:rPr>
              <w:rFonts w:ascii="Arial" w:eastAsia="+mn-ea" w:hAnsi="Arial" w:cs="Arial"/>
              <w:color w:val="000000"/>
              <w:kern w:val="24"/>
              <w:sz w:val="22"/>
              <w:lang w:val="en-US" w:eastAsia="en-GB"/>
            </w:rPr>
            <w:instrText xml:space="preserve"> CITATION Mac211 \l 1033 </w:instrText>
          </w:r>
          <w:r w:rsidR="00565B4D">
            <w:rPr>
              <w:rFonts w:ascii="Arial" w:eastAsia="+mn-ea" w:hAnsi="Arial" w:cs="Arial"/>
              <w:color w:val="000000"/>
              <w:kern w:val="24"/>
              <w:sz w:val="22"/>
              <w:lang w:val="en-US" w:eastAsia="en-GB"/>
            </w:rPr>
            <w:fldChar w:fldCharType="separate"/>
          </w:r>
          <w:r w:rsidR="00565B4D" w:rsidRPr="00565B4D">
            <w:rPr>
              <w:rFonts w:ascii="Arial" w:eastAsia="+mn-ea" w:hAnsi="Arial" w:cs="Arial"/>
              <w:noProof/>
              <w:color w:val="000000"/>
              <w:kern w:val="24"/>
              <w:sz w:val="22"/>
              <w:lang w:val="en-US" w:eastAsia="en-GB"/>
            </w:rPr>
            <w:t>(Macassa, 2021)</w:t>
          </w:r>
          <w:r w:rsidR="00565B4D">
            <w:rPr>
              <w:rFonts w:ascii="Arial" w:eastAsia="+mn-ea" w:hAnsi="Arial" w:cs="Arial"/>
              <w:color w:val="000000"/>
              <w:kern w:val="24"/>
              <w:sz w:val="22"/>
              <w:lang w:val="en-US" w:eastAsia="en-GB"/>
            </w:rPr>
            <w:fldChar w:fldCharType="end"/>
          </w:r>
        </w:sdtContent>
      </w:sdt>
      <w:r w:rsidR="00565B4D">
        <w:rPr>
          <w:rFonts w:ascii="Arial" w:eastAsia="+mn-ea" w:hAnsi="Arial" w:cs="Arial"/>
          <w:color w:val="000000"/>
          <w:kern w:val="24"/>
          <w:sz w:val="22"/>
          <w:lang w:val="en-US" w:eastAsia="en-GB"/>
        </w:rPr>
        <w:t>.</w:t>
      </w:r>
      <w:r w:rsidR="004175C5">
        <w:rPr>
          <w:rFonts w:ascii="Arial" w:eastAsia="+mn-ea" w:hAnsi="Arial" w:cs="Arial"/>
          <w:color w:val="000000"/>
          <w:kern w:val="24"/>
          <w:sz w:val="22"/>
          <w:lang w:val="en-US" w:eastAsia="en-GB"/>
        </w:rPr>
        <w:t xml:space="preserve">                                                           </w:t>
      </w:r>
      <w:sdt>
        <w:sdtPr>
          <w:rPr>
            <w:rFonts w:ascii="Arial" w:eastAsia="+mn-ea" w:hAnsi="Arial" w:cs="Arial"/>
            <w:color w:val="000000"/>
            <w:kern w:val="24"/>
            <w:sz w:val="22"/>
            <w:lang w:val="en-US" w:eastAsia="en-GB"/>
          </w:rPr>
          <w:id w:val="779232801"/>
          <w:citation/>
        </w:sdtPr>
        <w:sdtContent>
          <w:r w:rsidR="004175C5">
            <w:rPr>
              <w:rFonts w:ascii="Arial" w:eastAsia="+mn-ea" w:hAnsi="Arial" w:cs="Arial"/>
              <w:color w:val="000000"/>
              <w:kern w:val="24"/>
              <w:sz w:val="22"/>
              <w:lang w:val="en-US" w:eastAsia="en-GB"/>
            </w:rPr>
            <w:fldChar w:fldCharType="begin"/>
          </w:r>
          <w:r w:rsidR="004175C5">
            <w:rPr>
              <w:rFonts w:ascii="Arial" w:eastAsia="+mn-ea" w:hAnsi="Arial" w:cs="Arial"/>
              <w:color w:val="000000"/>
              <w:kern w:val="24"/>
              <w:sz w:val="22"/>
              <w:lang w:val="en-US" w:eastAsia="en-GB"/>
            </w:rPr>
            <w:instrText xml:space="preserve"> CITATION Lam20 \l 1033 </w:instrText>
          </w:r>
          <w:r w:rsidR="004175C5">
            <w:rPr>
              <w:rFonts w:ascii="Arial" w:eastAsia="+mn-ea" w:hAnsi="Arial" w:cs="Arial"/>
              <w:color w:val="000000"/>
              <w:kern w:val="24"/>
              <w:sz w:val="22"/>
              <w:lang w:val="en-US" w:eastAsia="en-GB"/>
            </w:rPr>
            <w:fldChar w:fldCharType="separate"/>
          </w:r>
          <w:r w:rsidR="004175C5" w:rsidRPr="004175C5">
            <w:rPr>
              <w:rFonts w:ascii="Arial" w:eastAsia="+mn-ea" w:hAnsi="Arial" w:cs="Arial"/>
              <w:noProof/>
              <w:color w:val="000000"/>
              <w:kern w:val="24"/>
              <w:sz w:val="22"/>
              <w:lang w:val="en-US" w:eastAsia="en-GB"/>
            </w:rPr>
            <w:t>(Lambeth, 2020)</w:t>
          </w:r>
          <w:r w:rsidR="004175C5">
            <w:rPr>
              <w:rFonts w:ascii="Arial" w:eastAsia="+mn-ea" w:hAnsi="Arial" w:cs="Arial"/>
              <w:color w:val="000000"/>
              <w:kern w:val="24"/>
              <w:sz w:val="22"/>
              <w:lang w:val="en-US" w:eastAsia="en-GB"/>
            </w:rPr>
            <w:fldChar w:fldCharType="end"/>
          </w:r>
        </w:sdtContent>
      </w:sdt>
      <w:r w:rsidR="00D87570">
        <w:rPr>
          <w:rFonts w:ascii="Arial" w:eastAsia="+mn-ea" w:hAnsi="Arial" w:cs="Arial"/>
          <w:color w:val="000000"/>
          <w:kern w:val="24"/>
          <w:sz w:val="22"/>
          <w:lang w:val="en-US" w:eastAsia="en-GB"/>
        </w:rPr>
        <w:t>.</w:t>
      </w:r>
    </w:p>
    <w:p w14:paraId="3C6391E0" w14:textId="31B86F99" w:rsidR="00B07957" w:rsidRDefault="00D54D6F"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237824" behindDoc="0" locked="0" layoutInCell="1" allowOverlap="1" wp14:anchorId="3FE6817D" wp14:editId="3F3FBA9C">
                <wp:simplePos x="0" y="0"/>
                <wp:positionH relativeFrom="margin">
                  <wp:align>left</wp:align>
                </wp:positionH>
                <wp:positionV relativeFrom="paragraph">
                  <wp:posOffset>5715</wp:posOffset>
                </wp:positionV>
                <wp:extent cx="5702300" cy="393700"/>
                <wp:effectExtent l="0" t="0" r="12700" b="25400"/>
                <wp:wrapNone/>
                <wp:docPr id="1227" name="Rectangle 1227"/>
                <wp:cNvGraphicFramePr/>
                <a:graphic xmlns:a="http://schemas.openxmlformats.org/drawingml/2006/main">
                  <a:graphicData uri="http://schemas.microsoft.com/office/word/2010/wordprocessingShape">
                    <wps:wsp>
                      <wps:cNvSpPr/>
                      <wps:spPr>
                        <a:xfrm>
                          <a:off x="0" y="0"/>
                          <a:ext cx="5702300" cy="393700"/>
                        </a:xfrm>
                        <a:prstGeom prst="rect">
                          <a:avLst/>
                        </a:prstGeom>
                        <a:solidFill>
                          <a:srgbClr val="C6BD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65E0D7" w14:textId="541D5BE9" w:rsidR="000A5109" w:rsidRDefault="000A5109" w:rsidP="000A5109">
                            <w:pPr>
                              <w:jc w:val="center"/>
                            </w:pPr>
                            <w:r w:rsidRPr="005E684A">
                              <w:rPr>
                                <w:rFonts w:ascii="Arial" w:eastAsia="+mn-ea" w:hAnsi="Arial" w:cs="Arial"/>
                                <w:color w:val="000000"/>
                                <w:kern w:val="24"/>
                                <w:szCs w:val="24"/>
                                <w:lang w:val="en-US" w:eastAsia="en-GB"/>
                              </w:rPr>
                              <w:t>Community assets</w:t>
                            </w:r>
                            <w:r w:rsidR="004149D1">
                              <w:rPr>
                                <w:rFonts w:ascii="Arial" w:eastAsia="+mn-ea" w:hAnsi="Arial" w:cs="Arial"/>
                                <w:color w:val="000000"/>
                                <w:kern w:val="24"/>
                                <w:szCs w:val="24"/>
                                <w:lang w:val="en-US" w:eastAsia="en-GB"/>
                              </w:rPr>
                              <w:t>, and important places</w:t>
                            </w:r>
                            <w:r w:rsidRPr="005E684A">
                              <w:rPr>
                                <w:rFonts w:ascii="Arial" w:eastAsia="+mn-ea" w:hAnsi="Arial" w:cs="Arial"/>
                                <w:color w:val="000000"/>
                                <w:kern w:val="24"/>
                                <w:szCs w:val="24"/>
                                <w:lang w:val="en-US" w:eastAsia="en-GB"/>
                              </w:rPr>
                              <w:t xml:space="preserve"> in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6817D" id="Rectangle 1227" o:spid="_x0000_s1121" style="position:absolute;margin-left:0;margin-top:.45pt;width:449pt;height:31pt;z-index:252237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" fillcolor="#c6bdff" strokecolor="#1f3763 [1604]" strokeweight="1pt">
                <v:textbox>
                  <w:txbxContent>
                    <w:p w14:paraId="1D65E0D7" w14:textId="541D5BE9" w:rsidR="000A5109" w:rsidRDefault="000A5109" w:rsidP="000A5109">
                      <w:pPr>
                        <w:jc w:val="center"/>
                      </w:pPr>
                      <w:r w:rsidRPr="005E684A">
                        <w:rPr>
                          <w:rFonts w:ascii="Arial" w:eastAsia="+mn-ea" w:hAnsi="Arial" w:cs="Arial"/>
                          <w:color w:val="000000"/>
                          <w:kern w:val="24"/>
                          <w:szCs w:val="24"/>
                          <w:lang w:val="en-US" w:eastAsia="en-GB"/>
                        </w:rPr>
                        <w:t>Community assets</w:t>
                      </w:r>
                      <w:r w:rsidR="004149D1">
                        <w:rPr>
                          <w:rFonts w:ascii="Arial" w:eastAsia="+mn-ea" w:hAnsi="Arial" w:cs="Arial"/>
                          <w:color w:val="000000"/>
                          <w:kern w:val="24"/>
                          <w:szCs w:val="24"/>
                          <w:lang w:val="en-US" w:eastAsia="en-GB"/>
                        </w:rPr>
                        <w:t>, and important places</w:t>
                      </w:r>
                      <w:r w:rsidRPr="005E684A">
                        <w:rPr>
                          <w:rFonts w:ascii="Arial" w:eastAsia="+mn-ea" w:hAnsi="Arial" w:cs="Arial"/>
                          <w:color w:val="000000"/>
                          <w:kern w:val="24"/>
                          <w:szCs w:val="24"/>
                          <w:lang w:val="en-US" w:eastAsia="en-GB"/>
                        </w:rPr>
                        <w:t xml:space="preserve"> in Lambeth</w:t>
                      </w:r>
                    </w:p>
                  </w:txbxContent>
                </v:textbox>
                <w10:wrap anchorx="margin"/>
              </v:rect>
            </w:pict>
          </mc:Fallback>
        </mc:AlternateContent>
      </w:r>
    </w:p>
    <w:p w14:paraId="276EDEED" w14:textId="470A0140" w:rsidR="00B07957" w:rsidRDefault="0039770B"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247040" behindDoc="1" locked="0" layoutInCell="1" allowOverlap="1" wp14:anchorId="23AC5BCB" wp14:editId="2EB26871">
            <wp:simplePos x="0" y="0"/>
            <wp:positionH relativeFrom="margin">
              <wp:posOffset>-6350</wp:posOffset>
            </wp:positionH>
            <wp:positionV relativeFrom="paragraph">
              <wp:posOffset>970915</wp:posOffset>
            </wp:positionV>
            <wp:extent cx="914400" cy="914400"/>
            <wp:effectExtent l="0" t="0" r="0" b="0"/>
            <wp:wrapTight wrapText="bothSides">
              <wp:wrapPolygon edited="0">
                <wp:start x="15750" y="0"/>
                <wp:lineTo x="4050" y="900"/>
                <wp:lineTo x="3150" y="2250"/>
                <wp:lineTo x="5400" y="8100"/>
                <wp:lineTo x="0" y="8550"/>
                <wp:lineTo x="0" y="15300"/>
                <wp:lineTo x="6750" y="15300"/>
                <wp:lineTo x="9000" y="21150"/>
                <wp:lineTo x="13050" y="21150"/>
                <wp:lineTo x="21150" y="15300"/>
                <wp:lineTo x="21150" y="14400"/>
                <wp:lineTo x="18000" y="8100"/>
                <wp:lineTo x="18900" y="2250"/>
                <wp:lineTo x="17550" y="0"/>
                <wp:lineTo x="15750" y="0"/>
              </wp:wrapPolygon>
            </wp:wrapTight>
            <wp:docPr id="1273" name="Graphic 1273" descr="Chee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 name="Graphic 1273" descr="Cheers outline"/>
                    <pic:cNvPicPr/>
                  </pic:nvPicPr>
                  <pic:blipFill>
                    <a:blip r:embed="rId50">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914400" cy="914400"/>
                    </a:xfrm>
                    <a:prstGeom prst="rect">
                      <a:avLst/>
                    </a:prstGeom>
                  </pic:spPr>
                </pic:pic>
              </a:graphicData>
            </a:graphic>
          </wp:anchor>
        </w:drawing>
      </w:r>
      <w:r w:rsidR="00F168BE">
        <w:rPr>
          <w:rFonts w:ascii="Arial" w:eastAsia="+mn-ea" w:hAnsi="Arial" w:cs="Arial"/>
          <w:noProof/>
          <w:color w:val="000000"/>
          <w:kern w:val="24"/>
          <w:sz w:val="22"/>
          <w:lang w:val="en-US" w:eastAsia="en-GB"/>
        </w:rPr>
        <w:drawing>
          <wp:anchor distT="0" distB="0" distL="114300" distR="114300" simplePos="0" relativeHeight="252239872" behindDoc="1" locked="0" layoutInCell="1" allowOverlap="1" wp14:anchorId="1DD355BE" wp14:editId="0B94677A">
            <wp:simplePos x="0" y="0"/>
            <wp:positionH relativeFrom="column">
              <wp:posOffset>793750</wp:posOffset>
            </wp:positionH>
            <wp:positionV relativeFrom="paragraph">
              <wp:posOffset>135255</wp:posOffset>
            </wp:positionV>
            <wp:extent cx="1066800" cy="914400"/>
            <wp:effectExtent l="0" t="0" r="0" b="0"/>
            <wp:wrapTight wrapText="bothSides">
              <wp:wrapPolygon edited="0">
                <wp:start x="3857" y="0"/>
                <wp:lineTo x="3086" y="1800"/>
                <wp:lineTo x="2314" y="9450"/>
                <wp:lineTo x="8486" y="20250"/>
                <wp:lineTo x="9257" y="21150"/>
                <wp:lineTo x="14271" y="21150"/>
                <wp:lineTo x="15043" y="20250"/>
                <wp:lineTo x="17357" y="16200"/>
                <wp:lineTo x="17357" y="15300"/>
                <wp:lineTo x="19286" y="7650"/>
                <wp:lineTo x="11571" y="0"/>
                <wp:lineTo x="3857" y="0"/>
              </wp:wrapPolygon>
            </wp:wrapTight>
            <wp:docPr id="1251" name="Graphic 1251" descr="Stethosc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 name="Graphic 1251" descr="Stethoscope with solid fill"/>
                    <pic:cNvPicPr/>
                  </pic:nvPicPr>
                  <pic:blipFill>
                    <a:blip r:embed="rId52">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1066800" cy="914400"/>
                    </a:xfrm>
                    <a:prstGeom prst="rect">
                      <a:avLst/>
                    </a:prstGeom>
                  </pic:spPr>
                </pic:pic>
              </a:graphicData>
            </a:graphic>
            <wp14:sizeRelH relativeFrom="margin">
              <wp14:pctWidth>0</wp14:pctWidth>
            </wp14:sizeRelH>
          </wp:anchor>
        </w:drawing>
      </w:r>
      <w:r w:rsidR="003F36AD">
        <w:rPr>
          <w:rFonts w:ascii="Arial" w:eastAsia="+mn-ea" w:hAnsi="Arial" w:cs="Arial"/>
          <w:noProof/>
          <w:color w:val="000000"/>
          <w:kern w:val="24"/>
          <w:sz w:val="22"/>
          <w:lang w:val="en-US" w:eastAsia="en-GB"/>
        </w:rPr>
        <w:drawing>
          <wp:anchor distT="0" distB="0" distL="114300" distR="114300" simplePos="0" relativeHeight="252248064" behindDoc="1" locked="0" layoutInCell="1" allowOverlap="1" wp14:anchorId="75D7634F" wp14:editId="3FE20E79">
            <wp:simplePos x="0" y="0"/>
            <wp:positionH relativeFrom="column">
              <wp:posOffset>876300</wp:posOffset>
            </wp:positionH>
            <wp:positionV relativeFrom="paragraph">
              <wp:posOffset>881380</wp:posOffset>
            </wp:positionV>
            <wp:extent cx="914400" cy="914400"/>
            <wp:effectExtent l="0" t="0" r="0" b="0"/>
            <wp:wrapTight wrapText="bothSides">
              <wp:wrapPolygon edited="0">
                <wp:start x="7650" y="2250"/>
                <wp:lineTo x="7200" y="5400"/>
                <wp:lineTo x="8100" y="7650"/>
                <wp:lineTo x="10350" y="10350"/>
                <wp:lineTo x="0" y="15300"/>
                <wp:lineTo x="1800" y="17550"/>
                <wp:lineTo x="2700" y="19350"/>
                <wp:lineTo x="5400" y="19350"/>
                <wp:lineTo x="6750" y="17550"/>
                <wp:lineTo x="13050" y="17550"/>
                <wp:lineTo x="20700" y="13500"/>
                <wp:lineTo x="20700" y="10350"/>
                <wp:lineTo x="15300" y="2250"/>
                <wp:lineTo x="7650" y="2250"/>
              </wp:wrapPolygon>
            </wp:wrapTight>
            <wp:docPr id="1271" name="Graphic 1271" descr="Ca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Graphic 1271" descr="Care with solid fill"/>
                    <pic:cNvPicPr/>
                  </pic:nvPicPr>
                  <pic:blipFill>
                    <a:blip r:embed="rId54">
                      <a:extLst>
                        <a:ext uri="{28A0092B-C50C-407E-A947-70E740481C1C}">
                          <a14:useLocalDpi xmlns:a14="http://schemas.microsoft.com/office/drawing/2010/main" val="0"/>
                        </a:ext>
                        <a:ext uri="{96DAC541-7B7A-43D3-8B79-37D633B846F1}">
                          <asvg:svgBlip xmlns:asvg="http://schemas.microsoft.com/office/drawing/2016/SVG/main" r:embed="rId55"/>
                        </a:ext>
                      </a:extLst>
                    </a:blip>
                    <a:stretch>
                      <a:fillRect/>
                    </a:stretch>
                  </pic:blipFill>
                  <pic:spPr>
                    <a:xfrm>
                      <a:off x="0" y="0"/>
                      <a:ext cx="914400" cy="914400"/>
                    </a:xfrm>
                    <a:prstGeom prst="rect">
                      <a:avLst/>
                    </a:prstGeom>
                  </pic:spPr>
                </pic:pic>
              </a:graphicData>
            </a:graphic>
          </wp:anchor>
        </w:drawing>
      </w:r>
      <w:r w:rsidR="003F36AD">
        <w:rPr>
          <w:rFonts w:ascii="Arial" w:eastAsia="+mn-ea" w:hAnsi="Arial" w:cs="Arial"/>
          <w:noProof/>
          <w:color w:val="000000"/>
          <w:kern w:val="24"/>
          <w:sz w:val="22"/>
          <w:lang w:val="en-US" w:eastAsia="en-GB"/>
        </w:rPr>
        <w:drawing>
          <wp:anchor distT="0" distB="0" distL="114300" distR="114300" simplePos="0" relativeHeight="252289024" behindDoc="1" locked="0" layoutInCell="1" allowOverlap="1" wp14:anchorId="6744927F" wp14:editId="2076FAAE">
            <wp:simplePos x="0" y="0"/>
            <wp:positionH relativeFrom="column">
              <wp:posOffset>4756150</wp:posOffset>
            </wp:positionH>
            <wp:positionV relativeFrom="paragraph">
              <wp:posOffset>960120</wp:posOffset>
            </wp:positionV>
            <wp:extent cx="914400" cy="914400"/>
            <wp:effectExtent l="0" t="0" r="0" b="0"/>
            <wp:wrapTight wrapText="bothSides">
              <wp:wrapPolygon edited="0">
                <wp:start x="3150" y="0"/>
                <wp:lineTo x="1350" y="7650"/>
                <wp:lineTo x="1350" y="21150"/>
                <wp:lineTo x="19800" y="21150"/>
                <wp:lineTo x="19800" y="7650"/>
                <wp:lineTo x="18000" y="0"/>
                <wp:lineTo x="3150" y="0"/>
              </wp:wrapPolygon>
            </wp:wrapTight>
            <wp:docPr id="1272" name="Graphic 1272" descr="Cathedra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Graphic 1272" descr="Cathedral with solid fill"/>
                    <pic:cNvPicPr/>
                  </pic:nvPicPr>
                  <pic:blipFill>
                    <a:blip r:embed="rId56">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914400" cy="914400"/>
                    </a:xfrm>
                    <a:prstGeom prst="rect">
                      <a:avLst/>
                    </a:prstGeom>
                  </pic:spPr>
                </pic:pic>
              </a:graphicData>
            </a:graphic>
          </wp:anchor>
        </w:drawing>
      </w:r>
      <w:r w:rsidR="00C636B3">
        <w:rPr>
          <w:rFonts w:ascii="Arial" w:eastAsia="+mn-ea" w:hAnsi="Arial" w:cs="Arial"/>
          <w:noProof/>
          <w:color w:val="000000"/>
          <w:kern w:val="24"/>
          <w:sz w:val="22"/>
          <w:lang w:val="en-US" w:eastAsia="en-GB"/>
        </w:rPr>
        <w:drawing>
          <wp:anchor distT="0" distB="0" distL="114300" distR="114300" simplePos="0" relativeHeight="252243968" behindDoc="1" locked="0" layoutInCell="1" allowOverlap="1" wp14:anchorId="3E5A02A8" wp14:editId="6AC81471">
            <wp:simplePos x="0" y="0"/>
            <wp:positionH relativeFrom="column">
              <wp:posOffset>4660900</wp:posOffset>
            </wp:positionH>
            <wp:positionV relativeFrom="paragraph">
              <wp:posOffset>84455</wp:posOffset>
            </wp:positionV>
            <wp:extent cx="914400" cy="914400"/>
            <wp:effectExtent l="0" t="0" r="0" b="0"/>
            <wp:wrapTight wrapText="bothSides">
              <wp:wrapPolygon edited="0">
                <wp:start x="2250" y="2250"/>
                <wp:lineTo x="2250" y="18900"/>
                <wp:lineTo x="18900" y="18900"/>
                <wp:lineTo x="19800" y="4500"/>
                <wp:lineTo x="18000" y="3600"/>
                <wp:lineTo x="6750" y="2250"/>
                <wp:lineTo x="2250" y="2250"/>
              </wp:wrapPolygon>
            </wp:wrapTight>
            <wp:docPr id="1256" name="Graphic 1256" descr="Books on shelf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Graphic 1256" descr="Books on shelf outline"/>
                    <pic:cNvPicPr/>
                  </pic:nvPicPr>
                  <pic:blipFill>
                    <a:blip r:embed="rId58">
                      <a:extLst>
                        <a:ext uri="{28A0092B-C50C-407E-A947-70E740481C1C}">
                          <a14:useLocalDpi xmlns:a14="http://schemas.microsoft.com/office/drawing/2010/main" val="0"/>
                        </a:ext>
                        <a:ext uri="{96DAC541-7B7A-43D3-8B79-37D633B846F1}">
                          <asvg:svgBlip xmlns:asvg="http://schemas.microsoft.com/office/drawing/2016/SVG/main" r:embed="rId59"/>
                        </a:ext>
                      </a:extLst>
                    </a:blip>
                    <a:stretch>
                      <a:fillRect/>
                    </a:stretch>
                  </pic:blipFill>
                  <pic:spPr>
                    <a:xfrm>
                      <a:off x="0" y="0"/>
                      <a:ext cx="914400" cy="914400"/>
                    </a:xfrm>
                    <a:prstGeom prst="rect">
                      <a:avLst/>
                    </a:prstGeom>
                  </pic:spPr>
                </pic:pic>
              </a:graphicData>
            </a:graphic>
          </wp:anchor>
        </w:drawing>
      </w:r>
      <w:r w:rsidR="00C636B3">
        <w:rPr>
          <w:rFonts w:ascii="Arial" w:eastAsia="+mn-ea" w:hAnsi="Arial" w:cs="Arial"/>
          <w:noProof/>
          <w:color w:val="000000"/>
          <w:kern w:val="24"/>
          <w:sz w:val="22"/>
          <w:lang w:val="en-US" w:eastAsia="en-GB"/>
        </w:rPr>
        <w:drawing>
          <wp:anchor distT="0" distB="0" distL="114300" distR="114300" simplePos="0" relativeHeight="252242944" behindDoc="1" locked="0" layoutInCell="1" allowOverlap="1" wp14:anchorId="42044DA4" wp14:editId="7681210E">
            <wp:simplePos x="0" y="0"/>
            <wp:positionH relativeFrom="column">
              <wp:posOffset>3721100</wp:posOffset>
            </wp:positionH>
            <wp:positionV relativeFrom="paragraph">
              <wp:posOffset>167005</wp:posOffset>
            </wp:positionV>
            <wp:extent cx="914400" cy="914400"/>
            <wp:effectExtent l="0" t="0" r="0" b="0"/>
            <wp:wrapTight wrapText="bothSides">
              <wp:wrapPolygon edited="0">
                <wp:start x="4500" y="1350"/>
                <wp:lineTo x="900" y="9450"/>
                <wp:lineTo x="450" y="12150"/>
                <wp:lineTo x="2250" y="20250"/>
                <wp:lineTo x="7200" y="20250"/>
                <wp:lineTo x="17550" y="19350"/>
                <wp:lineTo x="20700" y="18450"/>
                <wp:lineTo x="18900" y="1350"/>
                <wp:lineTo x="4500" y="1350"/>
              </wp:wrapPolygon>
            </wp:wrapTight>
            <wp:docPr id="1254" name="Graphic 1254" descr="Classroo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Graphic 1254" descr="Classroom with solid fill"/>
                    <pic:cNvPicPr/>
                  </pic:nvPicPr>
                  <pic:blipFill>
                    <a:blip r:embed="rId60">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914400" cy="914400"/>
                    </a:xfrm>
                    <a:prstGeom prst="rect">
                      <a:avLst/>
                    </a:prstGeom>
                  </pic:spPr>
                </pic:pic>
              </a:graphicData>
            </a:graphic>
          </wp:anchor>
        </w:drawing>
      </w:r>
      <w:r w:rsidR="00C636B3">
        <w:rPr>
          <w:rFonts w:ascii="Arial" w:eastAsia="+mn-ea" w:hAnsi="Arial" w:cs="Arial"/>
          <w:noProof/>
          <w:color w:val="000000"/>
          <w:kern w:val="24"/>
          <w:sz w:val="22"/>
          <w:lang w:val="en-US" w:eastAsia="en-GB"/>
        </w:rPr>
        <w:drawing>
          <wp:anchor distT="0" distB="0" distL="114300" distR="114300" simplePos="0" relativeHeight="252240896" behindDoc="1" locked="0" layoutInCell="1" allowOverlap="1" wp14:anchorId="6190D8E6" wp14:editId="52DE129E">
            <wp:simplePos x="0" y="0"/>
            <wp:positionH relativeFrom="column">
              <wp:posOffset>1798637</wp:posOffset>
            </wp:positionH>
            <wp:positionV relativeFrom="paragraph">
              <wp:posOffset>27305</wp:posOffset>
            </wp:positionV>
            <wp:extent cx="914400" cy="914400"/>
            <wp:effectExtent l="0" t="0" r="0" b="0"/>
            <wp:wrapTight wrapText="bothSides">
              <wp:wrapPolygon edited="0">
                <wp:start x="9450" y="1800"/>
                <wp:lineTo x="450" y="9000"/>
                <wp:lineTo x="900" y="18450"/>
                <wp:lineTo x="20250" y="18450"/>
                <wp:lineTo x="21150" y="9000"/>
                <wp:lineTo x="18900" y="7650"/>
                <wp:lineTo x="11700" y="1800"/>
                <wp:lineTo x="9450" y="1800"/>
              </wp:wrapPolygon>
            </wp:wrapTight>
            <wp:docPr id="1252" name="Graphic 1252" descr="Hospita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Graphic 1252" descr="Hospital outline"/>
                    <pic:cNvPicPr/>
                  </pic:nvPicPr>
                  <pic:blipFill>
                    <a:blip r:embed="rId62">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914400" cy="914400"/>
                    </a:xfrm>
                    <a:prstGeom prst="rect">
                      <a:avLst/>
                    </a:prstGeom>
                  </pic:spPr>
                </pic:pic>
              </a:graphicData>
            </a:graphic>
          </wp:anchor>
        </w:drawing>
      </w:r>
      <w:r w:rsidR="00E73B20">
        <w:rPr>
          <w:noProof/>
        </w:rPr>
        <w:drawing>
          <wp:anchor distT="0" distB="0" distL="114300" distR="114300" simplePos="0" relativeHeight="252250112" behindDoc="1" locked="0" layoutInCell="1" allowOverlap="1" wp14:anchorId="6BD99A69" wp14:editId="2C7D0D0B">
            <wp:simplePos x="0" y="0"/>
            <wp:positionH relativeFrom="column">
              <wp:posOffset>1822450</wp:posOffset>
            </wp:positionH>
            <wp:positionV relativeFrom="paragraph">
              <wp:posOffset>892810</wp:posOffset>
            </wp:positionV>
            <wp:extent cx="1924050" cy="1441450"/>
            <wp:effectExtent l="0" t="0" r="0" b="6350"/>
            <wp:wrapTight wrapText="bothSides">
              <wp:wrapPolygon edited="0">
                <wp:start x="0" y="0"/>
                <wp:lineTo x="0" y="21410"/>
                <wp:lineTo x="21386" y="21410"/>
                <wp:lineTo x="21386" y="0"/>
                <wp:lineTo x="0" y="0"/>
              </wp:wrapPolygon>
            </wp:wrapTight>
            <wp:docPr id="1331" name="Picture 1331"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 name="Picture 1331" descr="Diagram, map&#10;&#10;Description automatically generated"/>
                    <pic:cNvPicPr>
                      <a:picLocks noChangeAspect="1"/>
                    </pic:cNvPicPr>
                  </pic:nvPicPr>
                  <pic:blipFill>
                    <a:blip r:embed="rId64" cstate="print">
                      <a:extLst>
                        <a:ext uri="{28A0092B-C50C-407E-A947-70E740481C1C}">
                          <a14:useLocalDpi xmlns:a14="http://schemas.microsoft.com/office/drawing/2010/main" val="0"/>
                        </a:ext>
                        <a:ext uri="{837473B0-CC2E-450A-ABE3-18F120FF3D39}">
                          <a1611:picAttrSrcUrl xmlns:a1611="http://schemas.microsoft.com/office/drawing/2016/11/main" r:id="rId65"/>
                        </a:ext>
                      </a:extLst>
                    </a:blip>
                    <a:stretch>
                      <a:fillRect/>
                    </a:stretch>
                  </pic:blipFill>
                  <pic:spPr>
                    <a:xfrm>
                      <a:off x="0" y="0"/>
                      <a:ext cx="1924050" cy="1441450"/>
                    </a:xfrm>
                    <a:prstGeom prst="rect">
                      <a:avLst/>
                    </a:prstGeom>
                  </pic:spPr>
                </pic:pic>
              </a:graphicData>
            </a:graphic>
            <wp14:sizeRelH relativeFrom="margin">
              <wp14:pctWidth>0</wp14:pctWidth>
            </wp14:sizeRelH>
            <wp14:sizeRelV relativeFrom="margin">
              <wp14:pctHeight>0</wp14:pctHeight>
            </wp14:sizeRelV>
          </wp:anchor>
        </w:drawing>
      </w:r>
      <w:r w:rsidR="00F55910">
        <w:rPr>
          <w:rFonts w:ascii="Arial" w:eastAsia="+mn-ea" w:hAnsi="Arial" w:cs="Arial"/>
          <w:noProof/>
          <w:color w:val="000000"/>
          <w:kern w:val="24"/>
          <w:sz w:val="22"/>
          <w:lang w:val="en-US" w:eastAsia="en-GB"/>
        </w:rPr>
        <w:drawing>
          <wp:anchor distT="0" distB="0" distL="114300" distR="114300" simplePos="0" relativeHeight="252238848" behindDoc="1" locked="0" layoutInCell="1" allowOverlap="1" wp14:anchorId="37DA8A27" wp14:editId="35A5BC58">
            <wp:simplePos x="0" y="0"/>
            <wp:positionH relativeFrom="margin">
              <wp:posOffset>57150</wp:posOffset>
            </wp:positionH>
            <wp:positionV relativeFrom="paragraph">
              <wp:posOffset>147955</wp:posOffset>
            </wp:positionV>
            <wp:extent cx="1009650" cy="889635"/>
            <wp:effectExtent l="0" t="0" r="0" b="0"/>
            <wp:wrapTight wrapText="bothSides">
              <wp:wrapPolygon edited="0">
                <wp:start x="8966" y="463"/>
                <wp:lineTo x="6928" y="1850"/>
                <wp:lineTo x="5298" y="5088"/>
                <wp:lineTo x="5706" y="8788"/>
                <wp:lineTo x="3668" y="13413"/>
                <wp:lineTo x="2853" y="17576"/>
                <wp:lineTo x="4483" y="19426"/>
                <wp:lineTo x="6113" y="20351"/>
                <wp:lineTo x="15487" y="20351"/>
                <wp:lineTo x="16709" y="19426"/>
                <wp:lineTo x="18747" y="17113"/>
                <wp:lineTo x="18747" y="16188"/>
                <wp:lineTo x="16709" y="11101"/>
                <wp:lineTo x="16302" y="5088"/>
                <wp:lineTo x="14264" y="1850"/>
                <wp:lineTo x="10596" y="463"/>
                <wp:lineTo x="8966" y="463"/>
              </wp:wrapPolygon>
            </wp:wrapTight>
            <wp:docPr id="1248" name="Graphic 1248" descr="Doctor fe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Graphic 1248" descr="Doctor female outline"/>
                    <pic:cNvPicPr/>
                  </pic:nvPicPr>
                  <pic:blipFill>
                    <a:blip r:embed="rId66">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a:off x="0" y="0"/>
                      <a:ext cx="1009650" cy="889635"/>
                    </a:xfrm>
                    <a:prstGeom prst="rect">
                      <a:avLst/>
                    </a:prstGeom>
                  </pic:spPr>
                </pic:pic>
              </a:graphicData>
            </a:graphic>
            <wp14:sizeRelH relativeFrom="margin">
              <wp14:pctWidth>0</wp14:pctWidth>
            </wp14:sizeRelH>
            <wp14:sizeRelV relativeFrom="margin">
              <wp14:pctHeight>0</wp14:pctHeight>
            </wp14:sizeRelV>
          </wp:anchor>
        </w:drawing>
      </w:r>
      <w:r w:rsidR="00F55910">
        <w:rPr>
          <w:rFonts w:ascii="Arial" w:eastAsia="+mn-ea" w:hAnsi="Arial" w:cs="Arial"/>
          <w:noProof/>
          <w:color w:val="000000"/>
          <w:kern w:val="24"/>
          <w:sz w:val="22"/>
          <w:lang w:val="en-US" w:eastAsia="en-GB"/>
        </w:rPr>
        <w:drawing>
          <wp:anchor distT="0" distB="0" distL="114300" distR="114300" simplePos="0" relativeHeight="252241920" behindDoc="1" locked="0" layoutInCell="1" allowOverlap="1" wp14:anchorId="3200CB48" wp14:editId="42ABAE70">
            <wp:simplePos x="0" y="0"/>
            <wp:positionH relativeFrom="column">
              <wp:posOffset>2844800</wp:posOffset>
            </wp:positionH>
            <wp:positionV relativeFrom="paragraph">
              <wp:posOffset>33655</wp:posOffset>
            </wp:positionV>
            <wp:extent cx="825500" cy="914400"/>
            <wp:effectExtent l="0" t="0" r="0" b="0"/>
            <wp:wrapTight wrapText="bothSides">
              <wp:wrapPolygon edited="0">
                <wp:start x="13458" y="0"/>
                <wp:lineTo x="6978" y="2250"/>
                <wp:lineTo x="5982" y="5850"/>
                <wp:lineTo x="8972" y="8100"/>
                <wp:lineTo x="5982" y="11700"/>
                <wp:lineTo x="4486" y="13950"/>
                <wp:lineTo x="997" y="17550"/>
                <wp:lineTo x="997" y="19800"/>
                <wp:lineTo x="2492" y="21150"/>
                <wp:lineTo x="4486" y="21150"/>
                <wp:lineTo x="5982" y="21150"/>
                <wp:lineTo x="14954" y="16200"/>
                <wp:lineTo x="18942" y="14850"/>
                <wp:lineTo x="19938" y="11700"/>
                <wp:lineTo x="17446" y="8100"/>
                <wp:lineTo x="20935" y="7200"/>
                <wp:lineTo x="20935" y="6300"/>
                <wp:lineTo x="15951" y="0"/>
                <wp:lineTo x="13458" y="0"/>
              </wp:wrapPolygon>
            </wp:wrapTight>
            <wp:docPr id="1253" name="Graphic 1253" descr="Nerv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 name="Graphic 1253" descr="Nerve outline"/>
                    <pic:cNvPicPr/>
                  </pic:nvPicPr>
                  <pic:blipFill>
                    <a:blip r:embed="rId68">
                      <a:extLst>
                        <a:ext uri="{28A0092B-C50C-407E-A947-70E740481C1C}">
                          <a14:useLocalDpi xmlns:a14="http://schemas.microsoft.com/office/drawing/2010/main" val="0"/>
                        </a:ext>
                        <a:ext uri="{96DAC541-7B7A-43D3-8B79-37D633B846F1}">
                          <asvg:svgBlip xmlns:asvg="http://schemas.microsoft.com/office/drawing/2016/SVG/main" r:embed="rId69"/>
                        </a:ext>
                      </a:extLst>
                    </a:blip>
                    <a:stretch>
                      <a:fillRect/>
                    </a:stretch>
                  </pic:blipFill>
                  <pic:spPr>
                    <a:xfrm>
                      <a:off x="0" y="0"/>
                      <a:ext cx="825500" cy="914400"/>
                    </a:xfrm>
                    <a:prstGeom prst="rect">
                      <a:avLst/>
                    </a:prstGeom>
                  </pic:spPr>
                </pic:pic>
              </a:graphicData>
            </a:graphic>
            <wp14:sizeRelH relativeFrom="margin">
              <wp14:pctWidth>0</wp14:pctWidth>
            </wp14:sizeRelH>
          </wp:anchor>
        </w:drawing>
      </w:r>
      <w:r w:rsidR="0052014C">
        <w:rPr>
          <w:rFonts w:ascii="Arial" w:eastAsia="+mn-ea" w:hAnsi="Arial" w:cs="Arial"/>
          <w:noProof/>
          <w:color w:val="000000"/>
          <w:kern w:val="24"/>
          <w:sz w:val="22"/>
          <w:lang w:val="en-US" w:eastAsia="en-GB"/>
        </w:rPr>
        <mc:AlternateContent>
          <mc:Choice Requires="wps">
            <w:drawing>
              <wp:anchor distT="0" distB="0" distL="114300" distR="114300" simplePos="0" relativeHeight="252232704" behindDoc="0" locked="0" layoutInCell="1" allowOverlap="1" wp14:anchorId="027DCDCA" wp14:editId="4F4FCFD6">
                <wp:simplePos x="0" y="0"/>
                <wp:positionH relativeFrom="column">
                  <wp:posOffset>1851978</wp:posOffset>
                </wp:positionH>
                <wp:positionV relativeFrom="paragraph">
                  <wp:posOffset>173038</wp:posOffset>
                </wp:positionV>
                <wp:extent cx="1777682" cy="1724024"/>
                <wp:effectExtent l="7938" t="0" r="21272" b="21273"/>
                <wp:wrapNone/>
                <wp:docPr id="1216" name="Right Brace 1216"/>
                <wp:cNvGraphicFramePr/>
                <a:graphic xmlns:a="http://schemas.openxmlformats.org/drawingml/2006/main">
                  <a:graphicData uri="http://schemas.microsoft.com/office/word/2010/wordprocessingShape">
                    <wps:wsp>
                      <wps:cNvSpPr/>
                      <wps:spPr>
                        <a:xfrm rot="16200000">
                          <a:off x="0" y="0"/>
                          <a:ext cx="1777682" cy="1724024"/>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77D69" id="Right Brace 1216" o:spid="_x0000_s1026" type="#_x0000_t88" style="position:absolute;margin-left:145.85pt;margin-top:13.65pt;width:139.95pt;height:135.75pt;rotation:-90;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" strokecolor="#4472c4 [3204]" strokeweight=".5pt">
                <v:stroke joinstyle="miter"/>
              </v:shape>
            </w:pict>
          </mc:Fallback>
        </mc:AlternateContent>
      </w:r>
    </w:p>
    <w:p w14:paraId="38E43614" w14:textId="613603A2" w:rsidR="003F36AD" w:rsidRDefault="0039770B" w:rsidP="00041A5A">
      <w:pPr>
        <w:spacing w:line="360" w:lineRule="auto"/>
        <w:rPr>
          <w:rFonts w:ascii="Arial" w:eastAsia="+mn-ea" w:hAnsi="Arial" w:cs="Arial"/>
          <w:noProof/>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290048" behindDoc="1" locked="0" layoutInCell="1" allowOverlap="1" wp14:anchorId="1466BD4C" wp14:editId="110B3FBA">
            <wp:simplePos x="0" y="0"/>
            <wp:positionH relativeFrom="margin">
              <wp:posOffset>-31750</wp:posOffset>
            </wp:positionH>
            <wp:positionV relativeFrom="paragraph">
              <wp:posOffset>1290955</wp:posOffset>
            </wp:positionV>
            <wp:extent cx="914400" cy="914400"/>
            <wp:effectExtent l="0" t="0" r="0" b="0"/>
            <wp:wrapTight wrapText="bothSides">
              <wp:wrapPolygon edited="0">
                <wp:start x="0" y="4500"/>
                <wp:lineTo x="0" y="14400"/>
                <wp:lineTo x="1800" y="16200"/>
                <wp:lineTo x="3150" y="17100"/>
                <wp:lineTo x="18450" y="17100"/>
                <wp:lineTo x="21150" y="14400"/>
                <wp:lineTo x="21150" y="11250"/>
                <wp:lineTo x="19800" y="4500"/>
                <wp:lineTo x="0" y="4500"/>
              </wp:wrapPolygon>
            </wp:wrapTight>
            <wp:docPr id="1287" name="Graphic 1287" descr="Bu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 name="Graphic 1287" descr="Bus outline"/>
                    <pic:cNvPicPr/>
                  </pic:nvPicPr>
                  <pic:blipFill>
                    <a:blip r:embed="rId70">
                      <a:extLst>
                        <a:ext uri="{28A0092B-C50C-407E-A947-70E740481C1C}">
                          <a14:useLocalDpi xmlns:a14="http://schemas.microsoft.com/office/drawing/2010/main" val="0"/>
                        </a:ext>
                        <a:ext uri="{96DAC541-7B7A-43D3-8B79-37D633B846F1}">
                          <asvg:svgBlip xmlns:asvg="http://schemas.microsoft.com/office/drawing/2016/SVG/main" r:embed="rId71"/>
                        </a:ext>
                      </a:extLst>
                    </a:blip>
                    <a:stretch>
                      <a:fillRect/>
                    </a:stretch>
                  </pic:blipFill>
                  <pic:spPr>
                    <a:xfrm>
                      <a:off x="0" y="0"/>
                      <a:ext cx="914400" cy="914400"/>
                    </a:xfrm>
                    <a:prstGeom prst="rect">
                      <a:avLst/>
                    </a:prstGeom>
                  </pic:spPr>
                </pic:pic>
              </a:graphicData>
            </a:graphic>
          </wp:anchor>
        </w:drawing>
      </w:r>
      <w:r w:rsidR="003F36AD">
        <w:rPr>
          <w:rFonts w:ascii="Arial" w:eastAsia="+mn-ea" w:hAnsi="Arial" w:cs="Arial"/>
          <w:noProof/>
          <w:color w:val="000000"/>
          <w:kern w:val="24"/>
          <w:sz w:val="22"/>
          <w:lang w:val="en-US" w:eastAsia="en-GB"/>
        </w:rPr>
        <w:drawing>
          <wp:anchor distT="0" distB="0" distL="114300" distR="114300" simplePos="0" relativeHeight="252291072" behindDoc="1" locked="0" layoutInCell="1" allowOverlap="1" wp14:anchorId="1E65A5C8" wp14:editId="08A815C6">
            <wp:simplePos x="0" y="0"/>
            <wp:positionH relativeFrom="column">
              <wp:posOffset>869950</wp:posOffset>
            </wp:positionH>
            <wp:positionV relativeFrom="paragraph">
              <wp:posOffset>1290955</wp:posOffset>
            </wp:positionV>
            <wp:extent cx="914400" cy="914400"/>
            <wp:effectExtent l="0" t="0" r="0" b="0"/>
            <wp:wrapTight wrapText="bothSides">
              <wp:wrapPolygon edited="0">
                <wp:start x="5850" y="3150"/>
                <wp:lineTo x="1800" y="9000"/>
                <wp:lineTo x="900" y="9900"/>
                <wp:lineTo x="1800" y="18000"/>
                <wp:lineTo x="19350" y="18000"/>
                <wp:lineTo x="20700" y="8100"/>
                <wp:lineTo x="16650" y="5400"/>
                <wp:lineTo x="9000" y="3150"/>
                <wp:lineTo x="5850" y="3150"/>
              </wp:wrapPolygon>
            </wp:wrapTight>
            <wp:docPr id="1277" name="Graphic 1277"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 name="Graphic 1277" descr="Desk with solid fill"/>
                    <pic:cNvPicPr/>
                  </pic:nvPicPr>
                  <pic:blipFill>
                    <a:blip r:embed="rId72">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914400" cy="914400"/>
                    </a:xfrm>
                    <a:prstGeom prst="rect">
                      <a:avLst/>
                    </a:prstGeom>
                  </pic:spPr>
                </pic:pic>
              </a:graphicData>
            </a:graphic>
          </wp:anchor>
        </w:drawing>
      </w:r>
      <w:r w:rsidR="003F36AD">
        <w:rPr>
          <w:rFonts w:ascii="Arial" w:eastAsia="+mn-ea" w:hAnsi="Arial" w:cs="Arial"/>
          <w:noProof/>
          <w:color w:val="000000"/>
          <w:kern w:val="24"/>
          <w:sz w:val="22"/>
          <w:lang w:val="en-US" w:eastAsia="en-GB"/>
        </w:rPr>
        <w:drawing>
          <wp:anchor distT="0" distB="0" distL="114300" distR="114300" simplePos="0" relativeHeight="252246016" behindDoc="1" locked="0" layoutInCell="1" allowOverlap="1" wp14:anchorId="2D6175EE" wp14:editId="251CD883">
            <wp:simplePos x="0" y="0"/>
            <wp:positionH relativeFrom="column">
              <wp:posOffset>3833495</wp:posOffset>
            </wp:positionH>
            <wp:positionV relativeFrom="paragraph">
              <wp:posOffset>648970</wp:posOffset>
            </wp:positionV>
            <wp:extent cx="914400" cy="914400"/>
            <wp:effectExtent l="0" t="0" r="0" b="0"/>
            <wp:wrapTight wrapText="bothSides">
              <wp:wrapPolygon edited="0">
                <wp:start x="14400" y="900"/>
                <wp:lineTo x="8550" y="1800"/>
                <wp:lineTo x="450" y="6300"/>
                <wp:lineTo x="450" y="9000"/>
                <wp:lineTo x="3600" y="19350"/>
                <wp:lineTo x="4500" y="20250"/>
                <wp:lineTo x="6300" y="20250"/>
                <wp:lineTo x="6750" y="19350"/>
                <wp:lineTo x="14850" y="16200"/>
                <wp:lineTo x="16650" y="16200"/>
                <wp:lineTo x="20700" y="11250"/>
                <wp:lineTo x="20700" y="7650"/>
                <wp:lineTo x="19350" y="3150"/>
                <wp:lineTo x="18000" y="900"/>
                <wp:lineTo x="14400" y="900"/>
              </wp:wrapPolygon>
            </wp:wrapTight>
            <wp:docPr id="1266" name="Graphic 1266" descr="Connec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Graphic 1266" descr="Connections with solid fill"/>
                    <pic:cNvPicPr/>
                  </pic:nvPicPr>
                  <pic:blipFill>
                    <a:blip r:embed="rId74">
                      <a:extLst>
                        <a:ext uri="{28A0092B-C50C-407E-A947-70E740481C1C}">
                          <a14:useLocalDpi xmlns:a14="http://schemas.microsoft.com/office/drawing/2010/main" val="0"/>
                        </a:ext>
                        <a:ext uri="{96DAC541-7B7A-43D3-8B79-37D633B846F1}">
                          <asvg:svgBlip xmlns:asvg="http://schemas.microsoft.com/office/drawing/2016/SVG/main" r:embed="rId75"/>
                        </a:ext>
                      </a:extLst>
                    </a:blip>
                    <a:stretch>
                      <a:fillRect/>
                    </a:stretch>
                  </pic:blipFill>
                  <pic:spPr>
                    <a:xfrm>
                      <a:off x="0" y="0"/>
                      <a:ext cx="914400" cy="914400"/>
                    </a:xfrm>
                    <a:prstGeom prst="rect">
                      <a:avLst/>
                    </a:prstGeom>
                  </pic:spPr>
                </pic:pic>
              </a:graphicData>
            </a:graphic>
          </wp:anchor>
        </w:drawing>
      </w:r>
      <w:r w:rsidR="00C636B3">
        <w:rPr>
          <w:rFonts w:ascii="Arial" w:eastAsia="+mn-ea" w:hAnsi="Arial" w:cs="Arial"/>
          <w:noProof/>
          <w:color w:val="000000"/>
          <w:kern w:val="24"/>
          <w:sz w:val="22"/>
          <w:lang w:val="en-US" w:eastAsia="en-GB"/>
        </w:rPr>
        <mc:AlternateContent>
          <mc:Choice Requires="wps">
            <w:drawing>
              <wp:anchor distT="0" distB="0" distL="114300" distR="114300" simplePos="0" relativeHeight="252235776" behindDoc="0" locked="0" layoutInCell="1" allowOverlap="1" wp14:anchorId="70A1DFE3" wp14:editId="260F1165">
                <wp:simplePos x="0" y="0"/>
                <wp:positionH relativeFrom="column">
                  <wp:posOffset>1137285</wp:posOffset>
                </wp:positionH>
                <wp:positionV relativeFrom="paragraph">
                  <wp:posOffset>1082675</wp:posOffset>
                </wp:positionV>
                <wp:extent cx="1419543" cy="1861502"/>
                <wp:effectExtent l="7620" t="0" r="17145" b="17145"/>
                <wp:wrapNone/>
                <wp:docPr id="1223" name="Left Brace 1223"/>
                <wp:cNvGraphicFramePr/>
                <a:graphic xmlns:a="http://schemas.openxmlformats.org/drawingml/2006/main">
                  <a:graphicData uri="http://schemas.microsoft.com/office/word/2010/wordprocessingShape">
                    <wps:wsp>
                      <wps:cNvSpPr/>
                      <wps:spPr>
                        <a:xfrm rot="5400000">
                          <a:off x="0" y="0"/>
                          <a:ext cx="1419543" cy="1861502"/>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CBCCE" id="Left Brace 1223" o:spid="_x0000_s1026" type="#_x0000_t87" style="position:absolute;margin-left:89.55pt;margin-top:85.25pt;width:111.8pt;height:146.55pt;rotation:90;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" adj="1373" strokecolor="#4472c4 [3204]" strokeweight=".5pt">
                <v:stroke joinstyle="miter"/>
              </v:shape>
            </w:pict>
          </mc:Fallback>
        </mc:AlternateContent>
      </w:r>
      <w:r w:rsidR="00C636B3">
        <w:rPr>
          <w:rFonts w:ascii="Arial" w:eastAsia="+mn-ea" w:hAnsi="Arial" w:cs="Arial"/>
          <w:noProof/>
          <w:color w:val="000000"/>
          <w:kern w:val="24"/>
          <w:sz w:val="22"/>
          <w:lang w:val="en-US" w:eastAsia="en-GB"/>
        </w:rPr>
        <mc:AlternateContent>
          <mc:Choice Requires="wps">
            <w:drawing>
              <wp:anchor distT="0" distB="0" distL="114300" distR="114300" simplePos="0" relativeHeight="252236800" behindDoc="0" locked="0" layoutInCell="1" allowOverlap="1" wp14:anchorId="55747D8A" wp14:editId="46323E8E">
                <wp:simplePos x="0" y="0"/>
                <wp:positionH relativeFrom="column">
                  <wp:posOffset>2902266</wp:posOffset>
                </wp:positionH>
                <wp:positionV relativeFrom="paragraph">
                  <wp:posOffset>1125857</wp:posOffset>
                </wp:positionV>
                <wp:extent cx="1450025" cy="1730058"/>
                <wp:effectExtent l="0" t="6667" r="10477" b="10478"/>
                <wp:wrapNone/>
                <wp:docPr id="1225" name="Left Brace 1225"/>
                <wp:cNvGraphicFramePr/>
                <a:graphic xmlns:a="http://schemas.openxmlformats.org/drawingml/2006/main">
                  <a:graphicData uri="http://schemas.microsoft.com/office/word/2010/wordprocessingShape">
                    <wps:wsp>
                      <wps:cNvSpPr/>
                      <wps:spPr>
                        <a:xfrm rot="5400000">
                          <a:off x="0" y="0"/>
                          <a:ext cx="1450025" cy="1730058"/>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29E42" id="Left Brace 1225" o:spid="_x0000_s1026" type="#_x0000_t87" style="position:absolute;margin-left:228.5pt;margin-top:88.65pt;width:114.2pt;height:136.25pt;rotation:90;z-index:2522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" adj="1509" strokecolor="#4472c4 [3204]" strokeweight=".5pt">
                <v:stroke joinstyle="miter"/>
              </v:shape>
            </w:pict>
          </mc:Fallback>
        </mc:AlternateContent>
      </w:r>
    </w:p>
    <w:p w14:paraId="7B1551A9" w14:textId="486F5134" w:rsidR="00B07957" w:rsidRDefault="007D0C88"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296192" behindDoc="1" locked="0" layoutInCell="1" allowOverlap="1" wp14:anchorId="15EE5C12" wp14:editId="10630A0C">
            <wp:simplePos x="0" y="0"/>
            <wp:positionH relativeFrom="column">
              <wp:posOffset>4197350</wp:posOffset>
            </wp:positionH>
            <wp:positionV relativeFrom="paragraph">
              <wp:posOffset>5715</wp:posOffset>
            </wp:positionV>
            <wp:extent cx="520700" cy="552450"/>
            <wp:effectExtent l="0" t="0" r="0" b="0"/>
            <wp:wrapTight wrapText="bothSides">
              <wp:wrapPolygon edited="0">
                <wp:start x="3161" y="0"/>
                <wp:lineTo x="3161" y="20855"/>
                <wp:lineTo x="17385" y="20855"/>
                <wp:lineTo x="17385" y="0"/>
                <wp:lineTo x="3161" y="0"/>
              </wp:wrapPolygon>
            </wp:wrapTight>
            <wp:docPr id="1290" name="Graphic 1290" descr="Ecommer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Graphic 1290" descr="Ecommerce outline"/>
                    <pic:cNvPicPr/>
                  </pic:nvPicPr>
                  <pic:blipFill>
                    <a:blip r:embed="rId76">
                      <a:extLst>
                        <a:ext uri="{28A0092B-C50C-407E-A947-70E740481C1C}">
                          <a14:useLocalDpi xmlns:a14="http://schemas.microsoft.com/office/drawing/2010/main" val="0"/>
                        </a:ext>
                        <a:ext uri="{96DAC541-7B7A-43D3-8B79-37D633B846F1}">
                          <asvg:svgBlip xmlns:asvg="http://schemas.microsoft.com/office/drawing/2016/SVG/main" r:embed="rId77"/>
                        </a:ext>
                      </a:extLst>
                    </a:blip>
                    <a:stretch>
                      <a:fillRect/>
                    </a:stretch>
                  </pic:blipFill>
                  <pic:spPr>
                    <a:xfrm>
                      <a:off x="0" y="0"/>
                      <a:ext cx="520700" cy="552450"/>
                    </a:xfrm>
                    <a:prstGeom prst="rect">
                      <a:avLst/>
                    </a:prstGeom>
                  </pic:spPr>
                </pic:pic>
              </a:graphicData>
            </a:graphic>
            <wp14:sizeRelH relativeFrom="margin">
              <wp14:pctWidth>0</wp14:pctWidth>
            </wp14:sizeRelH>
            <wp14:sizeRelV relativeFrom="margin">
              <wp14:pctHeight>0</wp14:pctHeight>
            </wp14:sizeRelV>
          </wp:anchor>
        </w:drawing>
      </w:r>
      <w:r w:rsidR="003F36AD">
        <w:rPr>
          <w:rFonts w:ascii="Arial" w:eastAsia="+mn-ea" w:hAnsi="Arial" w:cs="Arial"/>
          <w:noProof/>
          <w:color w:val="000000"/>
          <w:kern w:val="24"/>
          <w:sz w:val="22"/>
          <w:lang w:val="en-US" w:eastAsia="en-GB"/>
        </w:rPr>
        <w:drawing>
          <wp:anchor distT="0" distB="0" distL="114300" distR="114300" simplePos="0" relativeHeight="252294144" behindDoc="1" locked="0" layoutInCell="1" allowOverlap="1" wp14:anchorId="7B8ECCEF" wp14:editId="7F1CF63D">
            <wp:simplePos x="0" y="0"/>
            <wp:positionH relativeFrom="column">
              <wp:posOffset>4718050</wp:posOffset>
            </wp:positionH>
            <wp:positionV relativeFrom="paragraph">
              <wp:posOffset>5715</wp:posOffset>
            </wp:positionV>
            <wp:extent cx="914400" cy="914400"/>
            <wp:effectExtent l="0" t="0" r="0" b="0"/>
            <wp:wrapTight wrapText="bothSides">
              <wp:wrapPolygon edited="0">
                <wp:start x="9000" y="900"/>
                <wp:lineTo x="3150" y="4500"/>
                <wp:lineTo x="2250" y="5400"/>
                <wp:lineTo x="900" y="12600"/>
                <wp:lineTo x="1350" y="14850"/>
                <wp:lineTo x="3600" y="16200"/>
                <wp:lineTo x="5400" y="20250"/>
                <wp:lineTo x="15750" y="20250"/>
                <wp:lineTo x="17550" y="16200"/>
                <wp:lineTo x="19800" y="15750"/>
                <wp:lineTo x="20250" y="13050"/>
                <wp:lineTo x="19800" y="6300"/>
                <wp:lineTo x="18000" y="4500"/>
                <wp:lineTo x="12150" y="900"/>
                <wp:lineTo x="9000" y="900"/>
              </wp:wrapPolygon>
            </wp:wrapTight>
            <wp:docPr id="1295" name="Graphic 1295" descr="Mandala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Graphic 1295" descr="Mandala outline"/>
                    <pic:cNvPicPr/>
                  </pic:nvPicPr>
                  <pic:blipFill>
                    <a:blip r:embed="rId78">
                      <a:extLst>
                        <a:ext uri="{28A0092B-C50C-407E-A947-70E740481C1C}">
                          <a14:useLocalDpi xmlns:a14="http://schemas.microsoft.com/office/drawing/2010/main" val="0"/>
                        </a:ext>
                        <a:ext uri="{96DAC541-7B7A-43D3-8B79-37D633B846F1}">
                          <asvg:svgBlip xmlns:asvg="http://schemas.microsoft.com/office/drawing/2016/SVG/main" r:embed="rId79"/>
                        </a:ext>
                      </a:extLst>
                    </a:blip>
                    <a:stretch>
                      <a:fillRect/>
                    </a:stretch>
                  </pic:blipFill>
                  <pic:spPr>
                    <a:xfrm>
                      <a:off x="0" y="0"/>
                      <a:ext cx="914400" cy="914400"/>
                    </a:xfrm>
                    <a:prstGeom prst="rect">
                      <a:avLst/>
                    </a:prstGeom>
                  </pic:spPr>
                </pic:pic>
              </a:graphicData>
            </a:graphic>
          </wp:anchor>
        </w:drawing>
      </w:r>
      <w:r w:rsidR="003F36AD">
        <w:rPr>
          <w:rFonts w:ascii="Arial" w:eastAsia="+mn-ea" w:hAnsi="Arial" w:cs="Arial"/>
          <w:noProof/>
          <w:color w:val="000000"/>
          <w:kern w:val="24"/>
          <w:sz w:val="22"/>
          <w:lang w:val="en-US" w:eastAsia="en-GB"/>
        </w:rPr>
        <w:drawing>
          <wp:anchor distT="0" distB="0" distL="114300" distR="114300" simplePos="0" relativeHeight="252292096" behindDoc="1" locked="0" layoutInCell="1" allowOverlap="1" wp14:anchorId="44880CBD" wp14:editId="386E6C0C">
            <wp:simplePos x="0" y="0"/>
            <wp:positionH relativeFrom="column">
              <wp:posOffset>1676400</wp:posOffset>
            </wp:positionH>
            <wp:positionV relativeFrom="paragraph">
              <wp:posOffset>310515</wp:posOffset>
            </wp:positionV>
            <wp:extent cx="914400" cy="914400"/>
            <wp:effectExtent l="0" t="0" r="0" b="0"/>
            <wp:wrapTight wrapText="bothSides">
              <wp:wrapPolygon edited="0">
                <wp:start x="1800" y="900"/>
                <wp:lineTo x="1800" y="6300"/>
                <wp:lineTo x="3150" y="9000"/>
                <wp:lineTo x="5850" y="9000"/>
                <wp:lineTo x="4500" y="11250"/>
                <wp:lineTo x="1800" y="16200"/>
                <wp:lineTo x="1800" y="17550"/>
                <wp:lineTo x="4050" y="19350"/>
                <wp:lineTo x="6300" y="20250"/>
                <wp:lineTo x="15300" y="20250"/>
                <wp:lineTo x="17550" y="19350"/>
                <wp:lineTo x="20250" y="17550"/>
                <wp:lineTo x="20250" y="16200"/>
                <wp:lineTo x="17100" y="11250"/>
                <wp:lineTo x="15300" y="9000"/>
                <wp:lineTo x="18450" y="9000"/>
                <wp:lineTo x="20250" y="5850"/>
                <wp:lineTo x="19350" y="900"/>
                <wp:lineTo x="1800" y="900"/>
              </wp:wrapPolygon>
            </wp:wrapTight>
            <wp:docPr id="1289" name="Graphic 1289" descr="Customer revi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 name="Graphic 1289" descr="Customer review outline"/>
                    <pic:cNvPicPr/>
                  </pic:nvPicPr>
                  <pic:blipFill>
                    <a:blip r:embed="rId80">
                      <a:extLst>
                        <a:ext uri="{28A0092B-C50C-407E-A947-70E740481C1C}">
                          <a14:useLocalDpi xmlns:a14="http://schemas.microsoft.com/office/drawing/2010/main" val="0"/>
                        </a:ext>
                        <a:ext uri="{96DAC541-7B7A-43D3-8B79-37D633B846F1}">
                          <asvg:svgBlip xmlns:asvg="http://schemas.microsoft.com/office/drawing/2016/SVG/main" r:embed="rId81"/>
                        </a:ext>
                      </a:extLst>
                    </a:blip>
                    <a:stretch>
                      <a:fillRect/>
                    </a:stretch>
                  </pic:blipFill>
                  <pic:spPr>
                    <a:xfrm>
                      <a:off x="0" y="0"/>
                      <a:ext cx="914400" cy="914400"/>
                    </a:xfrm>
                    <a:prstGeom prst="rect">
                      <a:avLst/>
                    </a:prstGeom>
                  </pic:spPr>
                </pic:pic>
              </a:graphicData>
            </a:graphic>
          </wp:anchor>
        </w:drawing>
      </w:r>
      <w:r w:rsidR="00A740E3">
        <w:rPr>
          <w:rFonts w:ascii="Arial" w:eastAsia="+mn-ea" w:hAnsi="Arial" w:cs="Arial"/>
          <w:color w:val="000000"/>
          <w:kern w:val="24"/>
          <w:sz w:val="22"/>
          <w:lang w:val="en-US" w:eastAsia="en-GB"/>
        </w:rPr>
        <w:t xml:space="preserve">                                                 </w:t>
      </w:r>
    </w:p>
    <w:p w14:paraId="79920C64" w14:textId="229A91F9" w:rsidR="00B07957" w:rsidRDefault="0039770B"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293120" behindDoc="1" locked="0" layoutInCell="1" allowOverlap="1" wp14:anchorId="28DC1C88" wp14:editId="007E4B1C">
            <wp:simplePos x="0" y="0"/>
            <wp:positionH relativeFrom="column">
              <wp:posOffset>3162300</wp:posOffset>
            </wp:positionH>
            <wp:positionV relativeFrom="paragraph">
              <wp:posOffset>6350</wp:posOffset>
            </wp:positionV>
            <wp:extent cx="914400" cy="914400"/>
            <wp:effectExtent l="0" t="0" r="0" b="0"/>
            <wp:wrapTight wrapText="bothSides">
              <wp:wrapPolygon edited="0">
                <wp:start x="6300" y="3150"/>
                <wp:lineTo x="1350" y="10800"/>
                <wp:lineTo x="450" y="12600"/>
                <wp:lineTo x="450" y="14850"/>
                <wp:lineTo x="1350" y="18450"/>
                <wp:lineTo x="19800" y="18450"/>
                <wp:lineTo x="21150" y="14400"/>
                <wp:lineTo x="20250" y="11250"/>
                <wp:lineTo x="14850" y="3150"/>
                <wp:lineTo x="6300" y="3150"/>
              </wp:wrapPolygon>
            </wp:wrapTight>
            <wp:docPr id="1279" name="Graphic 1279" descr="Family with two childre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Graphic 1279" descr="Family with two children outline"/>
                    <pic:cNvPicPr/>
                  </pic:nvPicPr>
                  <pic:blipFill>
                    <a:blip r:embed="rId82">
                      <a:extLst>
                        <a:ext uri="{28A0092B-C50C-407E-A947-70E740481C1C}">
                          <a14:useLocalDpi xmlns:a14="http://schemas.microsoft.com/office/drawing/2010/main" val="0"/>
                        </a:ext>
                        <a:ext uri="{96DAC541-7B7A-43D3-8B79-37D633B846F1}">
                          <asvg:svgBlip xmlns:asvg="http://schemas.microsoft.com/office/drawing/2016/SVG/main" r:embed="rId83"/>
                        </a:ext>
                      </a:extLst>
                    </a:blip>
                    <a:stretch>
                      <a:fillRect/>
                    </a:stretch>
                  </pic:blipFill>
                  <pic:spPr>
                    <a:xfrm>
                      <a:off x="0" y="0"/>
                      <a:ext cx="914400" cy="914400"/>
                    </a:xfrm>
                    <a:prstGeom prst="rect">
                      <a:avLst/>
                    </a:prstGeom>
                  </pic:spPr>
                </pic:pic>
              </a:graphicData>
            </a:graphic>
          </wp:anchor>
        </w:drawing>
      </w:r>
      <w:r w:rsidR="007D0C88">
        <w:rPr>
          <w:rFonts w:ascii="Arial" w:eastAsia="+mn-ea" w:hAnsi="Arial" w:cs="Arial"/>
          <w:noProof/>
          <w:color w:val="000000"/>
          <w:kern w:val="24"/>
          <w:sz w:val="22"/>
          <w:lang w:val="en-US" w:eastAsia="en-GB"/>
        </w:rPr>
        <w:drawing>
          <wp:anchor distT="0" distB="0" distL="114300" distR="114300" simplePos="0" relativeHeight="252313600" behindDoc="1" locked="0" layoutInCell="1" allowOverlap="1" wp14:anchorId="25436007" wp14:editId="023A8EB8">
            <wp:simplePos x="0" y="0"/>
            <wp:positionH relativeFrom="column">
              <wp:posOffset>1238250</wp:posOffset>
            </wp:positionH>
            <wp:positionV relativeFrom="paragraph">
              <wp:posOffset>158750</wp:posOffset>
            </wp:positionV>
            <wp:extent cx="361950" cy="558800"/>
            <wp:effectExtent l="0" t="0" r="0" b="0"/>
            <wp:wrapTight wrapText="bothSides">
              <wp:wrapPolygon edited="0">
                <wp:start x="3411" y="736"/>
                <wp:lineTo x="1137" y="5155"/>
                <wp:lineTo x="0" y="15464"/>
                <wp:lineTo x="0" y="20618"/>
                <wp:lineTo x="4547" y="20618"/>
                <wp:lineTo x="18189" y="14727"/>
                <wp:lineTo x="20463" y="7364"/>
                <wp:lineTo x="20463" y="2209"/>
                <wp:lineTo x="9095" y="736"/>
                <wp:lineTo x="3411" y="736"/>
              </wp:wrapPolygon>
            </wp:wrapTight>
            <wp:docPr id="1283" name="Graphic 1283" descr="Loa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 name="Graphic 1283" descr="Loan with solid fill"/>
                    <pic:cNvPicPr/>
                  </pic:nvPicPr>
                  <pic:blipFill>
                    <a:blip r:embed="rId84">
                      <a:extLst>
                        <a:ext uri="{28A0092B-C50C-407E-A947-70E740481C1C}">
                          <a14:useLocalDpi xmlns:a14="http://schemas.microsoft.com/office/drawing/2010/main" val="0"/>
                        </a:ext>
                        <a:ext uri="{96DAC541-7B7A-43D3-8B79-37D633B846F1}">
                          <asvg:svgBlip xmlns:asvg="http://schemas.microsoft.com/office/drawing/2016/SVG/main" r:embed="rId85"/>
                        </a:ext>
                      </a:extLst>
                    </a:blip>
                    <a:stretch>
                      <a:fillRect/>
                    </a:stretch>
                  </pic:blipFill>
                  <pic:spPr>
                    <a:xfrm>
                      <a:off x="0" y="0"/>
                      <a:ext cx="361950" cy="558800"/>
                    </a:xfrm>
                    <a:prstGeom prst="rect">
                      <a:avLst/>
                    </a:prstGeom>
                  </pic:spPr>
                </pic:pic>
              </a:graphicData>
            </a:graphic>
            <wp14:sizeRelV relativeFrom="margin">
              <wp14:pctHeight>0</wp14:pctHeight>
            </wp14:sizeRelV>
          </wp:anchor>
        </w:drawing>
      </w:r>
      <w:r w:rsidR="00F168BE">
        <w:rPr>
          <w:rFonts w:ascii="Arial" w:eastAsia="+mn-ea" w:hAnsi="Arial" w:cs="Arial"/>
          <w:noProof/>
          <w:color w:val="000000"/>
          <w:kern w:val="24"/>
          <w:sz w:val="22"/>
          <w:lang w:val="en-US" w:eastAsia="en-GB"/>
        </w:rPr>
        <w:drawing>
          <wp:anchor distT="0" distB="0" distL="114300" distR="114300" simplePos="0" relativeHeight="252295168" behindDoc="1" locked="0" layoutInCell="1" allowOverlap="1" wp14:anchorId="06C00C50" wp14:editId="5754CB57">
            <wp:simplePos x="0" y="0"/>
            <wp:positionH relativeFrom="column">
              <wp:posOffset>215900</wp:posOffset>
            </wp:positionH>
            <wp:positionV relativeFrom="paragraph">
              <wp:posOffset>69850</wp:posOffset>
            </wp:positionV>
            <wp:extent cx="660400" cy="711200"/>
            <wp:effectExtent l="0" t="0" r="0" b="0"/>
            <wp:wrapTight wrapText="bothSides">
              <wp:wrapPolygon edited="0">
                <wp:start x="3738" y="1736"/>
                <wp:lineTo x="2492" y="19093"/>
                <wp:lineTo x="14954" y="19093"/>
                <wp:lineTo x="16823" y="17936"/>
                <wp:lineTo x="19315" y="14464"/>
                <wp:lineTo x="19315" y="9257"/>
                <wp:lineTo x="16823" y="5207"/>
                <wp:lineTo x="13085" y="1736"/>
                <wp:lineTo x="3738" y="1736"/>
              </wp:wrapPolygon>
            </wp:wrapTight>
            <wp:docPr id="1281" name="Graphic 1281" descr="Fue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Graphic 1281" descr="Fuel with solid fill"/>
                    <pic:cNvPicPr/>
                  </pic:nvPicPr>
                  <pic:blipFill>
                    <a:blip r:embed="rId86">
                      <a:extLst>
                        <a:ext uri="{28A0092B-C50C-407E-A947-70E740481C1C}">
                          <a14:useLocalDpi xmlns:a14="http://schemas.microsoft.com/office/drawing/2010/main" val="0"/>
                        </a:ext>
                        <a:ext uri="{96DAC541-7B7A-43D3-8B79-37D633B846F1}">
                          <asvg:svgBlip xmlns:asvg="http://schemas.microsoft.com/office/drawing/2016/SVG/main" r:embed="rId87"/>
                        </a:ext>
                      </a:extLst>
                    </a:blip>
                    <a:stretch>
                      <a:fillRect/>
                    </a:stretch>
                  </pic:blipFill>
                  <pic:spPr>
                    <a:xfrm>
                      <a:off x="0" y="0"/>
                      <a:ext cx="660400" cy="711200"/>
                    </a:xfrm>
                    <a:prstGeom prst="rect">
                      <a:avLst/>
                    </a:prstGeom>
                  </pic:spPr>
                </pic:pic>
              </a:graphicData>
            </a:graphic>
          </wp:anchor>
        </w:drawing>
      </w:r>
    </w:p>
    <w:p w14:paraId="259E6771" w14:textId="44335384" w:rsidR="00B07957" w:rsidRDefault="00B07957" w:rsidP="00041A5A">
      <w:pPr>
        <w:spacing w:line="360" w:lineRule="auto"/>
        <w:rPr>
          <w:rFonts w:ascii="Arial" w:eastAsia="+mn-ea" w:hAnsi="Arial" w:cs="Arial"/>
          <w:color w:val="000000"/>
          <w:kern w:val="24"/>
          <w:sz w:val="22"/>
          <w:lang w:val="en-US" w:eastAsia="en-GB"/>
        </w:rPr>
      </w:pPr>
    </w:p>
    <w:p w14:paraId="5F89857A" w14:textId="7F25777B" w:rsidR="00877392" w:rsidRDefault="00887850" w:rsidP="00C46369">
      <w:pPr>
        <w:spacing w:line="360" w:lineRule="auto"/>
        <w:rPr>
          <w:rFonts w:ascii="Arial" w:hAnsi="Arial" w:cs="Arial"/>
          <w:sz w:val="22"/>
        </w:rPr>
      </w:pPr>
      <w:r>
        <w:rPr>
          <w:rFonts w:ascii="Arial" w:hAnsi="Arial" w:cs="Arial"/>
          <w:sz w:val="22"/>
        </w:rPr>
        <w:t>.</w:t>
      </w:r>
    </w:p>
    <w:p w14:paraId="3DF190A1" w14:textId="5B659401" w:rsidR="00887850" w:rsidRDefault="00513EE6" w:rsidP="00C46369">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2636160" behindDoc="0" locked="0" layoutInCell="1" allowOverlap="1" wp14:anchorId="700E78A8" wp14:editId="07E46A00">
                <wp:simplePos x="0" y="0"/>
                <wp:positionH relativeFrom="margin">
                  <wp:align>right</wp:align>
                </wp:positionH>
                <wp:positionV relativeFrom="paragraph">
                  <wp:posOffset>100330</wp:posOffset>
                </wp:positionV>
                <wp:extent cx="5715000" cy="539750"/>
                <wp:effectExtent l="0" t="0" r="19050" b="12700"/>
                <wp:wrapNone/>
                <wp:docPr id="1372" name="Rectangle 1372"/>
                <wp:cNvGraphicFramePr/>
                <a:graphic xmlns:a="http://schemas.openxmlformats.org/drawingml/2006/main">
                  <a:graphicData uri="http://schemas.microsoft.com/office/word/2010/wordprocessingShape">
                    <wps:wsp>
                      <wps:cNvSpPr/>
                      <wps:spPr>
                        <a:xfrm>
                          <a:off x="0" y="0"/>
                          <a:ext cx="5715000" cy="539750"/>
                        </a:xfrm>
                        <a:prstGeom prst="rect">
                          <a:avLst/>
                        </a:prstGeom>
                        <a:solidFill>
                          <a:srgbClr val="D1CAF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2A89C6" w14:textId="2F919561" w:rsidR="00513EE6" w:rsidRDefault="00513EE6" w:rsidP="00513EE6">
                            <w:pPr>
                              <w:shd w:val="clear" w:color="auto" w:fill="D9E2F3" w:themeFill="accent1" w:themeFillTint="33"/>
                              <w:jc w:val="center"/>
                            </w:pPr>
                            <w:r>
                              <w:rPr>
                                <w:rFonts w:ascii="Arial" w:hAnsi="Arial" w:cs="Arial"/>
                                <w:sz w:val="22"/>
                              </w:rPr>
                              <w:t>See appendix 4 for some of the important places in Lambeth and the key names</w:t>
                            </w:r>
                            <w:r w:rsidR="00565036">
                              <w:rPr>
                                <w:rFonts w:ascii="Arial" w:hAnsi="Arial" w:cs="Arial"/>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E78A8" id="Rectangle 1372" o:spid="_x0000_s1122" style="position:absolute;margin-left:398.8pt;margin-top:7.9pt;width:450pt;height:42.5pt;z-index:2526361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" fillcolor="#d1caf2" strokecolor="#1f3763 [1604]" strokeweight="1pt">
                <v:textbox>
                  <w:txbxContent>
                    <w:p w14:paraId="712A89C6" w14:textId="2F919561" w:rsidR="00513EE6" w:rsidRDefault="00513EE6" w:rsidP="00513EE6">
                      <w:pPr>
                        <w:shd w:val="clear" w:color="auto" w:fill="D9E2F3" w:themeFill="accent1" w:themeFillTint="33"/>
                        <w:jc w:val="center"/>
                      </w:pPr>
                      <w:r>
                        <w:rPr>
                          <w:rFonts w:ascii="Arial" w:hAnsi="Arial" w:cs="Arial"/>
                          <w:sz w:val="22"/>
                        </w:rPr>
                        <w:t>See appendix 4 for some of the important places in Lambeth and the key names</w:t>
                      </w:r>
                      <w:r w:rsidR="00565036">
                        <w:rPr>
                          <w:rFonts w:ascii="Arial" w:hAnsi="Arial" w:cs="Arial"/>
                          <w:sz w:val="22"/>
                        </w:rPr>
                        <w:t>.</w:t>
                      </w:r>
                    </w:p>
                  </w:txbxContent>
                </v:textbox>
                <w10:wrap anchorx="margin"/>
              </v:rect>
            </w:pict>
          </mc:Fallback>
        </mc:AlternateContent>
      </w:r>
    </w:p>
    <w:p w14:paraId="23331732" w14:textId="3AE8A13E" w:rsidR="00D54D6F" w:rsidRDefault="00C36A7B" w:rsidP="00C46369">
      <w:pPr>
        <w:spacing w:line="360" w:lineRule="auto"/>
        <w:rPr>
          <w:rFonts w:ascii="Arial" w:hAnsi="Arial" w:cs="Arial"/>
          <w:sz w:val="22"/>
        </w:rPr>
      </w:pPr>
      <w:r>
        <w:rPr>
          <w:rFonts w:ascii="Arial" w:eastAsia="+mn-ea" w:hAnsi="Arial" w:cs="Arial"/>
          <w:noProof/>
          <w:color w:val="000000"/>
          <w:kern w:val="24"/>
          <w:sz w:val="22"/>
          <w:lang w:val="en-US" w:eastAsia="en-GB"/>
        </w:rPr>
        <w:drawing>
          <wp:anchor distT="0" distB="0" distL="114300" distR="114300" simplePos="0" relativeHeight="252614656" behindDoc="1" locked="0" layoutInCell="1" allowOverlap="1" wp14:anchorId="2AFAF514" wp14:editId="199DDAA5">
            <wp:simplePos x="0" y="0"/>
            <wp:positionH relativeFrom="margin">
              <wp:align>left</wp:align>
            </wp:positionH>
            <wp:positionV relativeFrom="paragraph">
              <wp:posOffset>0</wp:posOffset>
            </wp:positionV>
            <wp:extent cx="2940050" cy="1314450"/>
            <wp:effectExtent l="0" t="0" r="0" b="0"/>
            <wp:wrapTight wrapText="bothSides">
              <wp:wrapPolygon edited="0">
                <wp:start x="0" y="0"/>
                <wp:lineTo x="0" y="21287"/>
                <wp:lineTo x="21413" y="21287"/>
                <wp:lineTo x="21413" y="0"/>
                <wp:lineTo x="0" y="0"/>
              </wp:wrapPolygon>
            </wp:wrapTight>
            <wp:docPr id="1235" name="Picture 1235" descr="Person laying on blanket on grass reading a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 name="Picture 1235" descr="Person laying on blanket on grass reading a book"/>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940050" cy="131445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mn-ea" w:hAnsi="Arial" w:cs="Arial"/>
          <w:noProof/>
          <w:color w:val="000000"/>
          <w:kern w:val="24"/>
          <w:sz w:val="22"/>
          <w:lang w:val="en-US" w:eastAsia="en-GB"/>
        </w:rPr>
        <w:drawing>
          <wp:anchor distT="0" distB="0" distL="114300" distR="114300" simplePos="0" relativeHeight="252622848" behindDoc="1" locked="0" layoutInCell="1" allowOverlap="1" wp14:anchorId="0D98F157" wp14:editId="337DD658">
            <wp:simplePos x="0" y="0"/>
            <wp:positionH relativeFrom="margin">
              <wp:posOffset>3060700</wp:posOffset>
            </wp:positionH>
            <wp:positionV relativeFrom="paragraph">
              <wp:posOffset>6350</wp:posOffset>
            </wp:positionV>
            <wp:extent cx="2667000" cy="1238250"/>
            <wp:effectExtent l="0" t="0" r="0" b="0"/>
            <wp:wrapTight wrapText="bothSides">
              <wp:wrapPolygon edited="0">
                <wp:start x="0" y="0"/>
                <wp:lineTo x="0" y="21268"/>
                <wp:lineTo x="21446" y="21268"/>
                <wp:lineTo x="21446" y="0"/>
                <wp:lineTo x="0" y="0"/>
              </wp:wrapPolygon>
            </wp:wrapTight>
            <wp:docPr id="1361" name="Picture 1361" descr="A picture containing tree, outdoor, person,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 name="Picture 1361" descr="A picture containing tree, outdoor, person, ground&#10;&#10;Description automatically generated"/>
                    <pic:cNvPicPr>
                      <a:picLocks noChangeAspect="1"/>
                    </pic:cNvPicPr>
                  </pic:nvPicPr>
                  <pic:blipFill>
                    <a:blip r:embed="rId89">
                      <a:extLst>
                        <a:ext uri="{28A0092B-C50C-407E-A947-70E740481C1C}">
                          <a14:useLocalDpi xmlns:a14="http://schemas.microsoft.com/office/drawing/2010/main" val="0"/>
                        </a:ext>
                        <a:ext uri="{837473B0-CC2E-450A-ABE3-18F120FF3D39}">
                          <a1611:picAttrSrcUrl xmlns:a1611="http://schemas.microsoft.com/office/drawing/2016/11/main" r:id="rId90"/>
                        </a:ext>
                      </a:extLst>
                    </a:blip>
                    <a:stretch>
                      <a:fillRect/>
                    </a:stretch>
                  </pic:blipFill>
                  <pic:spPr>
                    <a:xfrm>
                      <a:off x="0" y="0"/>
                      <a:ext cx="2667000" cy="1238250"/>
                    </a:xfrm>
                    <a:prstGeom prst="rect">
                      <a:avLst/>
                    </a:prstGeom>
                  </pic:spPr>
                </pic:pic>
              </a:graphicData>
            </a:graphic>
            <wp14:sizeRelH relativeFrom="margin">
              <wp14:pctWidth>0</wp14:pctWidth>
            </wp14:sizeRelH>
            <wp14:sizeRelV relativeFrom="margin">
              <wp14:pctHeight>0</wp14:pctHeight>
            </wp14:sizeRelV>
          </wp:anchor>
        </w:drawing>
      </w:r>
    </w:p>
    <w:p w14:paraId="7A152859" w14:textId="38043FF5" w:rsidR="00EC3678" w:rsidRDefault="00C36A7B" w:rsidP="00C46369">
      <w:pPr>
        <w:spacing w:line="360" w:lineRule="auto"/>
        <w:rPr>
          <w:rFonts w:ascii="Arial" w:hAnsi="Arial" w:cs="Arial"/>
          <w:sz w:val="22"/>
        </w:rPr>
      </w:pPr>
      <w:r>
        <w:rPr>
          <w:rFonts w:ascii="Arial" w:hAnsi="Arial" w:cs="Arial"/>
          <w:noProof/>
          <w:color w:val="000000"/>
          <w:sz w:val="22"/>
        </w:rPr>
        <mc:AlternateContent>
          <mc:Choice Requires="wps">
            <w:drawing>
              <wp:anchor distT="0" distB="0" distL="114300" distR="114300" simplePos="0" relativeHeight="252618752" behindDoc="1" locked="0" layoutInCell="1" allowOverlap="1" wp14:anchorId="35C39C41" wp14:editId="55ADE28A">
                <wp:simplePos x="0" y="0"/>
                <wp:positionH relativeFrom="margin">
                  <wp:posOffset>-38100</wp:posOffset>
                </wp:positionH>
                <wp:positionV relativeFrom="paragraph">
                  <wp:posOffset>61595</wp:posOffset>
                </wp:positionV>
                <wp:extent cx="1341120" cy="736600"/>
                <wp:effectExtent l="0" t="0" r="11430" b="25400"/>
                <wp:wrapTight wrapText="bothSides">
                  <wp:wrapPolygon edited="0">
                    <wp:start x="7364" y="0"/>
                    <wp:lineTo x="0" y="2234"/>
                    <wp:lineTo x="0" y="14524"/>
                    <wp:lineTo x="1534" y="17876"/>
                    <wp:lineTo x="1534" y="18434"/>
                    <wp:lineTo x="6136" y="21786"/>
                    <wp:lineTo x="6750" y="21786"/>
                    <wp:lineTo x="14727" y="21786"/>
                    <wp:lineTo x="15648" y="21786"/>
                    <wp:lineTo x="19943" y="18434"/>
                    <wp:lineTo x="19943" y="17876"/>
                    <wp:lineTo x="21477" y="14524"/>
                    <wp:lineTo x="21477" y="2234"/>
                    <wp:lineTo x="14114" y="0"/>
                    <wp:lineTo x="7364" y="0"/>
                  </wp:wrapPolygon>
                </wp:wrapTight>
                <wp:docPr id="1107" name="Oval 1107"/>
                <wp:cNvGraphicFramePr/>
                <a:graphic xmlns:a="http://schemas.openxmlformats.org/drawingml/2006/main">
                  <a:graphicData uri="http://schemas.microsoft.com/office/word/2010/wordprocessingShape">
                    <wps:wsp>
                      <wps:cNvSpPr/>
                      <wps:spPr>
                        <a:xfrm>
                          <a:off x="0" y="0"/>
                          <a:ext cx="1341120" cy="736600"/>
                        </a:xfrm>
                        <a:prstGeom prst="ellipse">
                          <a:avLst/>
                        </a:prstGeom>
                        <a:gradFill flip="none" rotWithShape="1">
                          <a:gsLst>
                            <a:gs pos="0">
                              <a:srgbClr val="FF0066">
                                <a:shade val="30000"/>
                                <a:satMod val="115000"/>
                              </a:srgbClr>
                            </a:gs>
                            <a:gs pos="50000">
                              <a:srgbClr val="FF0066">
                                <a:shade val="67500"/>
                                <a:satMod val="115000"/>
                              </a:srgbClr>
                            </a:gs>
                            <a:gs pos="100000">
                              <a:srgbClr val="FF0066">
                                <a:shade val="100000"/>
                                <a:satMod val="115000"/>
                              </a:srgbClr>
                            </a:gs>
                          </a:gsLst>
                          <a:lin ang="2700000" scaled="1"/>
                          <a:tileRect/>
                        </a:gradFill>
                        <a:ln w="12700" cap="flat" cmpd="sng" algn="ctr">
                          <a:solidFill>
                            <a:srgbClr val="4472C4">
                              <a:shade val="50000"/>
                            </a:srgbClr>
                          </a:solidFill>
                          <a:prstDash val="solid"/>
                          <a:miter lim="800000"/>
                        </a:ln>
                        <a:effectLst/>
                      </wps:spPr>
                      <wps:txbx>
                        <w:txbxContent>
                          <w:p w14:paraId="0CFB5596" w14:textId="74ECB813" w:rsidR="00EC3678" w:rsidRDefault="00EC3678" w:rsidP="00EC36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C39C41" id="Oval 1107" o:spid="_x0000_s1123" style="position:absolute;margin-left:-3pt;margin-top:4.85pt;width:105.6pt;height:58pt;z-index:-25069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" fillcolor="#a00035" strokecolor="#2f528f" strokeweight="1pt">
                <v:fill color2="#ff0062" rotate="t" angle="45" colors="0 #a00035;.5 #e60051;1 #ff0062" focus="100%" type="gradient"/>
                <v:stroke joinstyle="miter"/>
                <v:textbox>
                  <w:txbxContent>
                    <w:p w14:paraId="0CFB5596" w14:textId="74ECB813" w:rsidR="00EC3678" w:rsidRDefault="00EC3678" w:rsidP="00EC3678">
                      <w:pPr>
                        <w:jc w:val="center"/>
                      </w:pPr>
                    </w:p>
                  </w:txbxContent>
                </v:textbox>
                <w10:wrap type="tight" anchorx="margin"/>
              </v:oval>
            </w:pict>
          </mc:Fallback>
        </mc:AlternateContent>
      </w:r>
      <w:r>
        <w:rPr>
          <w:rFonts w:ascii="Arial" w:hAnsi="Arial" w:cs="Arial"/>
          <w:noProof/>
          <w:sz w:val="22"/>
        </w:rPr>
        <mc:AlternateContent>
          <mc:Choice Requires="wps">
            <w:drawing>
              <wp:anchor distT="0" distB="0" distL="114300" distR="114300" simplePos="0" relativeHeight="252620800" behindDoc="1" locked="0" layoutInCell="1" allowOverlap="1" wp14:anchorId="0D43FCF6" wp14:editId="23F6C1CE">
                <wp:simplePos x="0" y="0"/>
                <wp:positionH relativeFrom="margin">
                  <wp:posOffset>63500</wp:posOffset>
                </wp:positionH>
                <wp:positionV relativeFrom="paragraph">
                  <wp:posOffset>10795</wp:posOffset>
                </wp:positionV>
                <wp:extent cx="1149350" cy="666750"/>
                <wp:effectExtent l="0" t="0" r="12700" b="19050"/>
                <wp:wrapTight wrapText="bothSides">
                  <wp:wrapPolygon edited="0">
                    <wp:start x="7160" y="0"/>
                    <wp:lineTo x="0" y="1851"/>
                    <wp:lineTo x="0" y="15429"/>
                    <wp:lineTo x="3222" y="19749"/>
                    <wp:lineTo x="3222" y="20366"/>
                    <wp:lineTo x="6086" y="21600"/>
                    <wp:lineTo x="6802" y="21600"/>
                    <wp:lineTo x="15036" y="21600"/>
                    <wp:lineTo x="15752" y="21600"/>
                    <wp:lineTo x="18259" y="19749"/>
                    <wp:lineTo x="21481" y="15429"/>
                    <wp:lineTo x="21481" y="1851"/>
                    <wp:lineTo x="14320" y="0"/>
                    <wp:lineTo x="7160" y="0"/>
                  </wp:wrapPolygon>
                </wp:wrapTight>
                <wp:docPr id="44" name="Oval 44"/>
                <wp:cNvGraphicFramePr/>
                <a:graphic xmlns:a="http://schemas.openxmlformats.org/drawingml/2006/main">
                  <a:graphicData uri="http://schemas.microsoft.com/office/word/2010/wordprocessingShape">
                    <wps:wsp>
                      <wps:cNvSpPr/>
                      <wps:spPr>
                        <a:xfrm>
                          <a:off x="0" y="0"/>
                          <a:ext cx="1149350" cy="66675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1428B44C" w14:textId="1345EC88" w:rsidR="00EC3678" w:rsidRPr="00B87556" w:rsidRDefault="00EC3678" w:rsidP="00EC3678">
                            <w:pPr>
                              <w:jc w:val="center"/>
                              <w:rPr>
                                <w:rFonts w:ascii="Arial" w:hAnsi="Arial" w:cs="Arial"/>
                                <w:sz w:val="22"/>
                                <w:lang w:val="en-US"/>
                              </w:rPr>
                            </w:pPr>
                            <w:r w:rsidRPr="00B87556">
                              <w:rPr>
                                <w:rFonts w:ascii="Arial" w:hAnsi="Arial" w:cs="Arial"/>
                                <w:sz w:val="22"/>
                                <w:lang w:val="en-US"/>
                              </w:rPr>
                              <w:t xml:space="preserve">Health </w:t>
                            </w:r>
                            <w:r w:rsidR="00B87556" w:rsidRPr="00B87556">
                              <w:rPr>
                                <w:rFonts w:ascii="Arial" w:hAnsi="Arial" w:cs="Arial"/>
                                <w:sz w:val="22"/>
                                <w:lang w:val="en-US"/>
                              </w:rPr>
                              <w:t>and well</w:t>
                            </w:r>
                            <w:r w:rsidRPr="00B87556">
                              <w:rPr>
                                <w:rFonts w:ascii="Arial" w:hAnsi="Arial" w:cs="Arial"/>
                                <w:sz w:val="22"/>
                                <w:lang w:val="en-US"/>
                              </w:rPr>
                              <w:t>-</w:t>
                            </w:r>
                            <w:r w:rsidR="00B87556" w:rsidRPr="00B87556">
                              <w:rPr>
                                <w:rFonts w:ascii="Arial" w:hAnsi="Arial" w:cs="Arial"/>
                                <w:sz w:val="22"/>
                                <w:lang w:val="en-US"/>
                              </w:rPr>
                              <w:t>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43FCF6" id="Oval 44" o:spid="_x0000_s1124" style="position:absolute;margin-left:5pt;margin-top:.85pt;width:90.5pt;height:52.5pt;z-index:-25069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" fillcolor="white [3201]" strokecolor="#ed7d31 [3205]" strokeweight="1pt">
                <v:stroke joinstyle="miter"/>
                <v:textbox>
                  <w:txbxContent>
                    <w:p w14:paraId="1428B44C" w14:textId="1345EC88" w:rsidR="00EC3678" w:rsidRPr="00B87556" w:rsidRDefault="00EC3678" w:rsidP="00EC3678">
                      <w:pPr>
                        <w:jc w:val="center"/>
                        <w:rPr>
                          <w:rFonts w:ascii="Arial" w:hAnsi="Arial" w:cs="Arial"/>
                          <w:sz w:val="22"/>
                          <w:lang w:val="en-US"/>
                        </w:rPr>
                      </w:pPr>
                      <w:r w:rsidRPr="00B87556">
                        <w:rPr>
                          <w:rFonts w:ascii="Arial" w:hAnsi="Arial" w:cs="Arial"/>
                          <w:sz w:val="22"/>
                          <w:lang w:val="en-US"/>
                        </w:rPr>
                        <w:t xml:space="preserve">Health </w:t>
                      </w:r>
                      <w:r w:rsidR="00B87556" w:rsidRPr="00B87556">
                        <w:rPr>
                          <w:rFonts w:ascii="Arial" w:hAnsi="Arial" w:cs="Arial"/>
                          <w:sz w:val="22"/>
                          <w:lang w:val="en-US"/>
                        </w:rPr>
                        <w:t>and well</w:t>
                      </w:r>
                      <w:r w:rsidRPr="00B87556">
                        <w:rPr>
                          <w:rFonts w:ascii="Arial" w:hAnsi="Arial" w:cs="Arial"/>
                          <w:sz w:val="22"/>
                          <w:lang w:val="en-US"/>
                        </w:rPr>
                        <w:t>-</w:t>
                      </w:r>
                      <w:r w:rsidR="00B87556" w:rsidRPr="00B87556">
                        <w:rPr>
                          <w:rFonts w:ascii="Arial" w:hAnsi="Arial" w:cs="Arial"/>
                          <w:sz w:val="22"/>
                          <w:lang w:val="en-US"/>
                        </w:rPr>
                        <w:t>being</w:t>
                      </w:r>
                    </w:p>
                  </w:txbxContent>
                </v:textbox>
                <w10:wrap type="tight" anchorx="margin"/>
              </v:oval>
            </w:pict>
          </mc:Fallback>
        </mc:AlternateContent>
      </w:r>
      <w:r w:rsidR="00B87556">
        <w:rPr>
          <w:rFonts w:ascii="Arial" w:eastAsia="+mn-ea" w:hAnsi="Arial" w:cs="Arial"/>
          <w:color w:val="000000"/>
          <w:kern w:val="24"/>
          <w:sz w:val="22"/>
          <w:lang w:val="en-US" w:eastAsia="en-GB"/>
        </w:rPr>
        <w:t>There are substantial mental health issues and a turnover test in Lambeth. As of right now, Lambeth Primary Care Trust purchases mental health treatments on behalf of the Borough. While the Trust provides community-based -care, The social inclusion agenda has highlighted the significance of having access to regular, mainstream activities, concerning inequity that those with mental health difficulties encounter</w:t>
      </w:r>
      <w:sdt>
        <w:sdtPr>
          <w:rPr>
            <w:rFonts w:ascii="Arial" w:eastAsia="+mn-ea" w:hAnsi="Arial" w:cs="Arial"/>
            <w:color w:val="000000"/>
            <w:kern w:val="24"/>
            <w:sz w:val="22"/>
            <w:lang w:val="en-US" w:eastAsia="en-GB"/>
          </w:rPr>
          <w:id w:val="2057885584"/>
          <w:citation/>
        </w:sdtPr>
        <w:sdtContent>
          <w:r w:rsidR="00B87556">
            <w:rPr>
              <w:rFonts w:ascii="Arial" w:eastAsia="+mn-ea" w:hAnsi="Arial" w:cs="Arial"/>
              <w:color w:val="000000"/>
              <w:kern w:val="24"/>
              <w:sz w:val="22"/>
              <w:lang w:val="en-US" w:eastAsia="en-GB"/>
            </w:rPr>
            <w:fldChar w:fldCharType="begin"/>
          </w:r>
          <w:r w:rsidR="00B87556">
            <w:rPr>
              <w:rFonts w:ascii="Arial" w:eastAsia="+mn-ea" w:hAnsi="Arial" w:cs="Arial"/>
              <w:color w:val="000000"/>
              <w:kern w:val="24"/>
              <w:sz w:val="22"/>
              <w:lang w:val="en-US" w:eastAsia="en-GB"/>
            </w:rPr>
            <w:instrText xml:space="preserve"> CITATION Wol16 \l 1033 </w:instrText>
          </w:r>
          <w:r w:rsidR="00B87556">
            <w:rPr>
              <w:rFonts w:ascii="Arial" w:eastAsia="+mn-ea" w:hAnsi="Arial" w:cs="Arial"/>
              <w:color w:val="000000"/>
              <w:kern w:val="24"/>
              <w:sz w:val="22"/>
              <w:lang w:val="en-US" w:eastAsia="en-GB"/>
            </w:rPr>
            <w:fldChar w:fldCharType="separate"/>
          </w:r>
          <w:r w:rsidR="00B87556">
            <w:rPr>
              <w:rFonts w:ascii="Arial" w:eastAsia="+mn-ea" w:hAnsi="Arial" w:cs="Arial"/>
              <w:noProof/>
              <w:color w:val="000000"/>
              <w:kern w:val="24"/>
              <w:sz w:val="22"/>
              <w:lang w:val="en-US" w:eastAsia="en-GB"/>
            </w:rPr>
            <w:t xml:space="preserve"> </w:t>
          </w:r>
          <w:r w:rsidR="00B87556" w:rsidRPr="00CE2A2F">
            <w:rPr>
              <w:rFonts w:ascii="Arial" w:eastAsia="+mn-ea" w:hAnsi="Arial" w:cs="Arial"/>
              <w:noProof/>
              <w:color w:val="000000"/>
              <w:kern w:val="24"/>
              <w:sz w:val="22"/>
              <w:lang w:val="en-US" w:eastAsia="en-GB"/>
            </w:rPr>
            <w:t>(Eric, 2016)</w:t>
          </w:r>
          <w:r w:rsidR="00B87556">
            <w:rPr>
              <w:rFonts w:ascii="Arial" w:eastAsia="+mn-ea" w:hAnsi="Arial" w:cs="Arial"/>
              <w:color w:val="000000"/>
              <w:kern w:val="24"/>
              <w:sz w:val="22"/>
              <w:lang w:val="en-US" w:eastAsia="en-GB"/>
            </w:rPr>
            <w:fldChar w:fldCharType="end"/>
          </w:r>
        </w:sdtContent>
      </w:sdt>
      <w:r w:rsidR="00B87556">
        <w:rPr>
          <w:rFonts w:ascii="Arial" w:eastAsia="+mn-ea" w:hAnsi="Arial" w:cs="Arial"/>
          <w:color w:val="000000"/>
          <w:kern w:val="24"/>
          <w:sz w:val="22"/>
          <w:lang w:val="en-US" w:eastAsia="en-GB"/>
        </w:rPr>
        <w:t>. Approximately 6,462 persons with learning disabilities are likely to live in the Borough as of 2019, and that figure is expected to rise to 7,016 by 2035</w:t>
      </w:r>
      <w:sdt>
        <w:sdtPr>
          <w:rPr>
            <w:rFonts w:ascii="Arial" w:eastAsia="+mn-ea" w:hAnsi="Arial" w:cs="Arial"/>
            <w:color w:val="000000"/>
            <w:kern w:val="24"/>
            <w:sz w:val="22"/>
            <w:lang w:val="en-US" w:eastAsia="en-GB"/>
          </w:rPr>
          <w:id w:val="23983747"/>
          <w:citation/>
        </w:sdtPr>
        <w:sdtContent>
          <w:r w:rsidR="00B87556">
            <w:rPr>
              <w:rFonts w:ascii="Arial" w:eastAsia="+mn-ea" w:hAnsi="Arial" w:cs="Arial"/>
              <w:color w:val="000000"/>
              <w:kern w:val="24"/>
              <w:sz w:val="22"/>
              <w:lang w:val="en-US" w:eastAsia="en-GB"/>
            </w:rPr>
            <w:fldChar w:fldCharType="begin"/>
          </w:r>
          <w:r w:rsidR="00B87556">
            <w:rPr>
              <w:rFonts w:ascii="Arial" w:eastAsia="+mn-ea" w:hAnsi="Arial" w:cs="Arial"/>
              <w:color w:val="000000"/>
              <w:kern w:val="24"/>
              <w:sz w:val="22"/>
              <w:lang w:val="en-US" w:eastAsia="en-GB"/>
            </w:rPr>
            <w:instrText xml:space="preserve"> CITATION Lam20 \l 1033 </w:instrText>
          </w:r>
          <w:r w:rsidR="00B87556">
            <w:rPr>
              <w:rFonts w:ascii="Arial" w:eastAsia="+mn-ea" w:hAnsi="Arial" w:cs="Arial"/>
              <w:color w:val="000000"/>
              <w:kern w:val="24"/>
              <w:sz w:val="22"/>
              <w:lang w:val="en-US" w:eastAsia="en-GB"/>
            </w:rPr>
            <w:fldChar w:fldCharType="separate"/>
          </w:r>
          <w:r w:rsidR="00B87556">
            <w:rPr>
              <w:rFonts w:ascii="Arial" w:eastAsia="+mn-ea" w:hAnsi="Arial" w:cs="Arial"/>
              <w:noProof/>
              <w:color w:val="000000"/>
              <w:kern w:val="24"/>
              <w:sz w:val="22"/>
              <w:lang w:val="en-US" w:eastAsia="en-GB"/>
            </w:rPr>
            <w:t xml:space="preserve"> </w:t>
          </w:r>
          <w:r w:rsidR="00B87556" w:rsidRPr="00212117">
            <w:rPr>
              <w:rFonts w:ascii="Arial" w:eastAsia="+mn-ea" w:hAnsi="Arial" w:cs="Arial"/>
              <w:noProof/>
              <w:color w:val="000000"/>
              <w:kern w:val="24"/>
              <w:sz w:val="22"/>
              <w:lang w:val="en-US" w:eastAsia="en-GB"/>
            </w:rPr>
            <w:t>(Lambeth, 2020)</w:t>
          </w:r>
          <w:r w:rsidR="00B87556">
            <w:rPr>
              <w:rFonts w:ascii="Arial" w:eastAsia="+mn-ea" w:hAnsi="Arial" w:cs="Arial"/>
              <w:color w:val="000000"/>
              <w:kern w:val="24"/>
              <w:sz w:val="22"/>
              <w:lang w:val="en-US" w:eastAsia="en-GB"/>
            </w:rPr>
            <w:fldChar w:fldCharType="end"/>
          </w:r>
        </w:sdtContent>
      </w:sdt>
      <w:r>
        <w:rPr>
          <w:rFonts w:ascii="Arial" w:eastAsia="+mn-ea" w:hAnsi="Arial" w:cs="Arial"/>
          <w:color w:val="000000"/>
          <w:kern w:val="24"/>
          <w:sz w:val="22"/>
          <w:lang w:val="en-US" w:eastAsia="en-GB"/>
        </w:rPr>
        <w:t>.</w:t>
      </w:r>
    </w:p>
    <w:p w14:paraId="7DA2E14D" w14:textId="59D6B679" w:rsidR="00C31E81" w:rsidRPr="00353ACA" w:rsidRDefault="004B0A40" w:rsidP="00C46369">
      <w:pPr>
        <w:spacing w:line="360" w:lineRule="auto"/>
        <w:rPr>
          <w:rFonts w:ascii="Arial" w:hAnsi="Arial" w:cs="Arial"/>
          <w:sz w:val="22"/>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1811840" behindDoc="0" locked="0" layoutInCell="1" allowOverlap="1" wp14:anchorId="20948244" wp14:editId="53ED524F">
                <wp:simplePos x="0" y="0"/>
                <wp:positionH relativeFrom="margin">
                  <wp:align>left</wp:align>
                </wp:positionH>
                <wp:positionV relativeFrom="paragraph">
                  <wp:posOffset>6350</wp:posOffset>
                </wp:positionV>
                <wp:extent cx="5683250" cy="539750"/>
                <wp:effectExtent l="0" t="0" r="12700" b="12700"/>
                <wp:wrapNone/>
                <wp:docPr id="5" name="Rectangle 5"/>
                <wp:cNvGraphicFramePr/>
                <a:graphic xmlns:a="http://schemas.openxmlformats.org/drawingml/2006/main">
                  <a:graphicData uri="http://schemas.microsoft.com/office/word/2010/wordprocessingShape">
                    <wps:wsp>
                      <wps:cNvSpPr/>
                      <wps:spPr>
                        <a:xfrm>
                          <a:off x="0" y="0"/>
                          <a:ext cx="5683250" cy="539750"/>
                        </a:xfrm>
                        <a:prstGeom prst="rect">
                          <a:avLst/>
                        </a:prstGeom>
                        <a:ln>
                          <a:solidFill>
                            <a:schemeClr val="accent2">
                              <a:lumMod val="75000"/>
                            </a:schemeClr>
                          </a:solid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B846BB" id="Rectangle 5" o:spid="_x0000_s1026" style="position:absolute;margin-left:0;margin-top:.5pt;width:447.5pt;height:42.5pt;z-index:251811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" fillcolor="#4a5c74 [3058]" strokecolor="#c45911 [2405]" strokeweight="1pt">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1812864" behindDoc="0" locked="0" layoutInCell="1" allowOverlap="1" wp14:anchorId="6F26B436" wp14:editId="35F298BA">
                <wp:simplePos x="0" y="0"/>
                <wp:positionH relativeFrom="margin">
                  <wp:posOffset>189230</wp:posOffset>
                </wp:positionH>
                <wp:positionV relativeFrom="paragraph">
                  <wp:posOffset>171450</wp:posOffset>
                </wp:positionV>
                <wp:extent cx="5340350" cy="336550"/>
                <wp:effectExtent l="0" t="0" r="12700" b="25400"/>
                <wp:wrapNone/>
                <wp:docPr id="38" name="Rectangle 38"/>
                <wp:cNvGraphicFramePr/>
                <a:graphic xmlns:a="http://schemas.openxmlformats.org/drawingml/2006/main">
                  <a:graphicData uri="http://schemas.microsoft.com/office/word/2010/wordprocessingShape">
                    <wps:wsp>
                      <wps:cNvSpPr/>
                      <wps:spPr>
                        <a:xfrm>
                          <a:off x="0" y="0"/>
                          <a:ext cx="5340350" cy="3365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23CE019" w14:textId="4134E97A" w:rsidR="00542042" w:rsidRPr="00BA761D" w:rsidRDefault="00542042" w:rsidP="00542042">
                            <w:pPr>
                              <w:spacing w:line="360" w:lineRule="auto"/>
                              <w:rPr>
                                <w:rFonts w:ascii="Arial" w:eastAsia="+mn-ea" w:hAnsi="Arial" w:cs="Arial"/>
                                <w:color w:val="000000"/>
                                <w:kern w:val="24"/>
                                <w:szCs w:val="24"/>
                                <w:lang w:val="en-US" w:eastAsia="en-GB"/>
                              </w:rPr>
                            </w:pPr>
                            <w:r w:rsidRPr="00BA761D">
                              <w:rPr>
                                <w:rFonts w:ascii="Arial" w:hAnsi="Arial" w:cs="Arial"/>
                                <w:szCs w:val="24"/>
                                <w:lang w:val="en-US"/>
                              </w:rPr>
                              <w:t xml:space="preserve">  </w:t>
                            </w:r>
                            <w:r w:rsidR="00EB516C">
                              <w:rPr>
                                <w:rFonts w:ascii="Arial" w:hAnsi="Arial" w:cs="Arial"/>
                                <w:szCs w:val="24"/>
                                <w:lang w:val="en-US"/>
                              </w:rPr>
                              <w:t xml:space="preserve"> </w:t>
                            </w:r>
                            <w:r w:rsidRPr="00BA761D">
                              <w:rPr>
                                <w:rFonts w:ascii="Arial" w:hAnsi="Arial" w:cs="Arial"/>
                                <w:szCs w:val="24"/>
                                <w:lang w:val="en-US"/>
                              </w:rPr>
                              <w:t xml:space="preserve">  Local policies of Lambeth Borough</w:t>
                            </w:r>
                            <w:r w:rsidR="00E14951" w:rsidRPr="00BA761D">
                              <w:rPr>
                                <w:rFonts w:ascii="Arial" w:hAnsi="Arial" w:cs="Arial"/>
                                <w:szCs w:val="24"/>
                                <w:lang w:val="en-US"/>
                              </w:rPr>
                              <w:t xml:space="preserve"> </w:t>
                            </w:r>
                            <w:r w:rsidR="00873A19">
                              <w:rPr>
                                <w:rFonts w:ascii="Arial" w:hAnsi="Arial" w:cs="Arial"/>
                                <w:sz w:val="22"/>
                                <w:lang w:val="en-US"/>
                              </w:rPr>
                              <w:t>identified to meet the</w:t>
                            </w:r>
                            <w:r w:rsidR="00877392">
                              <w:rPr>
                                <w:rFonts w:ascii="Arial" w:hAnsi="Arial" w:cs="Arial"/>
                                <w:sz w:val="22"/>
                                <w:lang w:val="en-US"/>
                              </w:rPr>
                              <w:t xml:space="preserve"> </w:t>
                            </w:r>
                            <w:r w:rsidR="00873A19">
                              <w:rPr>
                                <w:rFonts w:ascii="Arial" w:hAnsi="Arial" w:cs="Arial"/>
                                <w:sz w:val="22"/>
                                <w:lang w:val="en-US"/>
                              </w:rPr>
                              <w:t>SDGs</w:t>
                            </w:r>
                            <w:r w:rsidR="00877392">
                              <w:rPr>
                                <w:rFonts w:ascii="Arial" w:hAnsi="Arial" w:cs="Arial"/>
                                <w:sz w:val="22"/>
                                <w:lang w:val="en-US"/>
                              </w:rPr>
                              <w:t xml:space="preserve"> 3, 4, and </w:t>
                            </w:r>
                            <w:r w:rsidR="00ED46B7">
                              <w:rPr>
                                <w:rFonts w:ascii="Arial" w:hAnsi="Arial" w:cs="Arial"/>
                                <w:sz w:val="22"/>
                                <w:lang w:val="en-US"/>
                              </w:rPr>
                              <w:t>17</w:t>
                            </w:r>
                          </w:p>
                          <w:p w14:paraId="1E34A21B" w14:textId="77777777" w:rsidR="00542042" w:rsidRDefault="00542042" w:rsidP="005420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6B436" id="Rectangle 38" o:spid="_x0000_s1125" style="position:absolute;margin-left:14.9pt;margin-top:13.5pt;width:420.5pt;height:26.5pt;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" fillcolor="white [3201]" strokecolor="#ed7d31 [3205]" strokeweight="1pt">
                <v:textbox>
                  <w:txbxContent>
                    <w:p w14:paraId="623CE019" w14:textId="4134E97A" w:rsidR="00542042" w:rsidRPr="00BA761D" w:rsidRDefault="00542042" w:rsidP="00542042">
                      <w:pPr>
                        <w:spacing w:line="360" w:lineRule="auto"/>
                        <w:rPr>
                          <w:rFonts w:ascii="Arial" w:eastAsia="+mn-ea" w:hAnsi="Arial" w:cs="Arial"/>
                          <w:color w:val="000000"/>
                          <w:kern w:val="24"/>
                          <w:szCs w:val="24"/>
                          <w:lang w:val="en-US" w:eastAsia="en-GB"/>
                        </w:rPr>
                      </w:pPr>
                      <w:r w:rsidRPr="00BA761D">
                        <w:rPr>
                          <w:rFonts w:ascii="Arial" w:hAnsi="Arial" w:cs="Arial"/>
                          <w:szCs w:val="24"/>
                          <w:lang w:val="en-US"/>
                        </w:rPr>
                        <w:t xml:space="preserve">  </w:t>
                      </w:r>
                      <w:r w:rsidR="00EB516C">
                        <w:rPr>
                          <w:rFonts w:ascii="Arial" w:hAnsi="Arial" w:cs="Arial"/>
                          <w:szCs w:val="24"/>
                          <w:lang w:val="en-US"/>
                        </w:rPr>
                        <w:t xml:space="preserve"> </w:t>
                      </w:r>
                      <w:r w:rsidRPr="00BA761D">
                        <w:rPr>
                          <w:rFonts w:ascii="Arial" w:hAnsi="Arial" w:cs="Arial"/>
                          <w:szCs w:val="24"/>
                          <w:lang w:val="en-US"/>
                        </w:rPr>
                        <w:t xml:space="preserve">  Local policies of Lambeth Borough</w:t>
                      </w:r>
                      <w:r w:rsidR="00E14951" w:rsidRPr="00BA761D">
                        <w:rPr>
                          <w:rFonts w:ascii="Arial" w:hAnsi="Arial" w:cs="Arial"/>
                          <w:szCs w:val="24"/>
                          <w:lang w:val="en-US"/>
                        </w:rPr>
                        <w:t xml:space="preserve"> </w:t>
                      </w:r>
                      <w:r w:rsidR="00873A19">
                        <w:rPr>
                          <w:rFonts w:ascii="Arial" w:hAnsi="Arial" w:cs="Arial"/>
                          <w:sz w:val="22"/>
                          <w:lang w:val="en-US"/>
                        </w:rPr>
                        <w:t>identified to meet the</w:t>
                      </w:r>
                      <w:r w:rsidR="00877392">
                        <w:rPr>
                          <w:rFonts w:ascii="Arial" w:hAnsi="Arial" w:cs="Arial"/>
                          <w:sz w:val="22"/>
                          <w:lang w:val="en-US"/>
                        </w:rPr>
                        <w:t xml:space="preserve"> </w:t>
                      </w:r>
                      <w:r w:rsidR="00873A19">
                        <w:rPr>
                          <w:rFonts w:ascii="Arial" w:hAnsi="Arial" w:cs="Arial"/>
                          <w:sz w:val="22"/>
                          <w:lang w:val="en-US"/>
                        </w:rPr>
                        <w:t>SDGs</w:t>
                      </w:r>
                      <w:r w:rsidR="00877392">
                        <w:rPr>
                          <w:rFonts w:ascii="Arial" w:hAnsi="Arial" w:cs="Arial"/>
                          <w:sz w:val="22"/>
                          <w:lang w:val="en-US"/>
                        </w:rPr>
                        <w:t xml:space="preserve"> 3, 4, and </w:t>
                      </w:r>
                      <w:r w:rsidR="00ED46B7">
                        <w:rPr>
                          <w:rFonts w:ascii="Arial" w:hAnsi="Arial" w:cs="Arial"/>
                          <w:sz w:val="22"/>
                          <w:lang w:val="en-US"/>
                        </w:rPr>
                        <w:t>17</w:t>
                      </w:r>
                    </w:p>
                    <w:p w14:paraId="1E34A21B" w14:textId="77777777" w:rsidR="00542042" w:rsidRDefault="00542042" w:rsidP="00542042">
                      <w:pPr>
                        <w:jc w:val="center"/>
                      </w:pPr>
                    </w:p>
                  </w:txbxContent>
                </v:textbox>
                <w10:wrap anchorx="margin"/>
              </v:rect>
            </w:pict>
          </mc:Fallback>
        </mc:AlternateContent>
      </w:r>
      <w:r w:rsidR="00790539" w:rsidRPr="00B96069">
        <w:rPr>
          <w:noProof/>
        </w:rPr>
        <mc:AlternateContent>
          <mc:Choice Requires="wps">
            <w:drawing>
              <wp:anchor distT="0" distB="0" distL="114300" distR="114300" simplePos="0" relativeHeight="251704320" behindDoc="1" locked="0" layoutInCell="1" allowOverlap="1" wp14:anchorId="515C86D0" wp14:editId="516AF2C8">
                <wp:simplePos x="0" y="0"/>
                <wp:positionH relativeFrom="margin">
                  <wp:posOffset>800100</wp:posOffset>
                </wp:positionH>
                <wp:positionV relativeFrom="paragraph">
                  <wp:posOffset>240030</wp:posOffset>
                </wp:positionV>
                <wp:extent cx="694055" cy="491490"/>
                <wp:effectExtent l="0" t="0" r="0" b="0"/>
                <wp:wrapTight wrapText="bothSides">
                  <wp:wrapPolygon edited="0">
                    <wp:start x="0" y="0"/>
                    <wp:lineTo x="0" y="21600"/>
                    <wp:lineTo x="21600" y="21600"/>
                    <wp:lineTo x="21600" y="0"/>
                  </wp:wrapPolygon>
                </wp:wrapTight>
                <wp:docPr id="25"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94055" cy="491490"/>
                        </a:xfrm>
                        <a:prstGeom prst="rect">
                          <a:avLst/>
                        </a:prstGeom>
                      </wps:spPr>
                      <wps:txbx>
                        <w:txbxContent>
                          <w:p w14:paraId="15008C18" w14:textId="36075931" w:rsidR="00301537" w:rsidRPr="00790539" w:rsidRDefault="00B96069" w:rsidP="00301537">
                            <w:pPr>
                              <w:pStyle w:val="ListParagraph"/>
                              <w:numPr>
                                <w:ilvl w:val="0"/>
                                <w:numId w:val="7"/>
                              </w:numPr>
                              <w:spacing w:line="216" w:lineRule="auto"/>
                              <w:rPr>
                                <w:rFonts w:ascii="Arial" w:eastAsia="+mn-ea" w:hAnsi="Arial" w:cs="Arial"/>
                                <w:color w:val="404040"/>
                                <w:kern w:val="24"/>
                                <w:lang w:val="en-US"/>
                              </w:rPr>
                            </w:pPr>
                            <w:r w:rsidRPr="00B96069">
                              <w:rPr>
                                <w:rFonts w:ascii="Arial" w:eastAsia="+mn-ea" w:hAnsi="Arial" w:cs="Arial"/>
                                <w:color w:val="404040"/>
                                <w:kern w:val="24"/>
                                <w:lang w:val="en-US"/>
                              </w:rPr>
                              <w:t xml:space="preserve"> </w:t>
                            </w:r>
                          </w:p>
                        </w:txbxContent>
                      </wps:txbx>
                      <wps:bodyPr vert="horz" wrap="square" lIns="0" tIns="45720" rIns="0" bIns="45720" rtlCol="0">
                        <a:noAutofit/>
                      </wps:bodyPr>
                    </wps:wsp>
                  </a:graphicData>
                </a:graphic>
                <wp14:sizeRelH relativeFrom="margin">
                  <wp14:pctWidth>0</wp14:pctWidth>
                </wp14:sizeRelH>
                <wp14:sizeRelV relativeFrom="margin">
                  <wp14:pctHeight>0</wp14:pctHeight>
                </wp14:sizeRelV>
              </wp:anchor>
            </w:drawing>
          </mc:Choice>
          <mc:Fallback>
            <w:pict>
              <v:rect w14:anchorId="515C86D0" id="Content Placeholder 2" o:spid="_x0000_s1126" style="position:absolute;margin-left:63pt;margin-top:18.9pt;width:54.65pt;height:38.7pt;z-index:-251612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" filled="f" stroked="f">
                <o:lock v:ext="edit" grouping="t"/>
                <v:textbox inset="0,,0">
                  <w:txbxContent>
                    <w:p w14:paraId="15008C18" w14:textId="36075931" w:rsidR="00301537" w:rsidRPr="00790539" w:rsidRDefault="00B96069" w:rsidP="00301537">
                      <w:pPr>
                        <w:pStyle w:val="ListParagraph"/>
                        <w:numPr>
                          <w:ilvl w:val="0"/>
                          <w:numId w:val="7"/>
                        </w:numPr>
                        <w:spacing w:line="216" w:lineRule="auto"/>
                        <w:rPr>
                          <w:rFonts w:ascii="Arial" w:eastAsia="+mn-ea" w:hAnsi="Arial" w:cs="Arial"/>
                          <w:color w:val="404040"/>
                          <w:kern w:val="24"/>
                          <w:lang w:val="en-US"/>
                        </w:rPr>
                      </w:pPr>
                      <w:r w:rsidRPr="00B96069">
                        <w:rPr>
                          <w:rFonts w:ascii="Arial" w:eastAsia="+mn-ea" w:hAnsi="Arial" w:cs="Arial"/>
                          <w:color w:val="404040"/>
                          <w:kern w:val="24"/>
                          <w:lang w:val="en-US"/>
                        </w:rPr>
                        <w:t xml:space="preserve"> </w:t>
                      </w:r>
                    </w:p>
                  </w:txbxContent>
                </v:textbox>
                <w10:wrap type="tight" anchorx="margin"/>
              </v:rect>
            </w:pict>
          </mc:Fallback>
        </mc:AlternateContent>
      </w:r>
    </w:p>
    <w:p w14:paraId="2365F858" w14:textId="636B3EB8" w:rsidR="00542042" w:rsidRDefault="00ED46B7" w:rsidP="00C46369">
      <w:pPr>
        <w:spacing w:line="360" w:lineRule="auto"/>
        <w:rPr>
          <w:rFonts w:ascii="Arial" w:eastAsia="+mn-ea" w:hAnsi="Arial" w:cs="Arial"/>
          <w:color w:val="000000"/>
          <w:kern w:val="24"/>
          <w:sz w:val="22"/>
          <w:lang w:val="en-US" w:eastAsia="en-GB"/>
        </w:rPr>
      </w:pPr>
      <w:r>
        <w:rPr>
          <w:rFonts w:ascii="Arial" w:hAnsi="Arial" w:cs="Arial"/>
          <w:noProof/>
          <w:color w:val="000000"/>
          <w:sz w:val="22"/>
        </w:rPr>
        <mc:AlternateContent>
          <mc:Choice Requires="wps">
            <w:drawing>
              <wp:anchor distT="0" distB="0" distL="114300" distR="114300" simplePos="0" relativeHeight="252510208" behindDoc="0" locked="0" layoutInCell="1" allowOverlap="1" wp14:anchorId="7E9B18E9" wp14:editId="2EA3C788">
                <wp:simplePos x="0" y="0"/>
                <wp:positionH relativeFrom="margin">
                  <wp:align>left</wp:align>
                </wp:positionH>
                <wp:positionV relativeFrom="paragraph">
                  <wp:posOffset>241935</wp:posOffset>
                </wp:positionV>
                <wp:extent cx="5689600" cy="622300"/>
                <wp:effectExtent l="0" t="0" r="25400" b="25400"/>
                <wp:wrapNone/>
                <wp:docPr id="1244" name="Rectangle 1244"/>
                <wp:cNvGraphicFramePr/>
                <a:graphic xmlns:a="http://schemas.openxmlformats.org/drawingml/2006/main">
                  <a:graphicData uri="http://schemas.microsoft.com/office/word/2010/wordprocessingShape">
                    <wps:wsp>
                      <wps:cNvSpPr/>
                      <wps:spPr>
                        <a:xfrm>
                          <a:off x="0" y="0"/>
                          <a:ext cx="5689600" cy="622300"/>
                        </a:xfrm>
                        <a:prstGeom prst="rect">
                          <a:avLst/>
                        </a:prstGeom>
                        <a:solidFill>
                          <a:sysClr val="window" lastClr="FFFFFF">
                            <a:lumMod val="95000"/>
                          </a:sysClr>
                        </a:solidFill>
                        <a:ln w="19050" cap="flat" cmpd="sng" algn="ctr">
                          <a:solidFill>
                            <a:sysClr val="window" lastClr="FFFFFF"/>
                          </a:solidFill>
                          <a:prstDash val="solid"/>
                          <a:miter lim="800000"/>
                        </a:ln>
                        <a:effectLst/>
                      </wps:spPr>
                      <wps:txbx>
                        <w:txbxContent>
                          <w:p w14:paraId="7C28B6F3" w14:textId="77777777" w:rsidR="00877392" w:rsidRPr="00332AE9" w:rsidRDefault="00877392" w:rsidP="00877392">
                            <w:pPr>
                              <w:shd w:val="clear" w:color="auto" w:fill="9CC2E5" w:themeFill="accent5" w:themeFillTint="99"/>
                              <w:jc w:val="center"/>
                              <w:rPr>
                                <w:rFonts w:ascii="Arial" w:hAnsi="Arial" w:cs="Arial"/>
                                <w:lang w:val="en-US"/>
                              </w:rPr>
                            </w:pPr>
                            <w:r w:rsidRPr="00332AE9">
                              <w:rPr>
                                <w:rFonts w:ascii="Arial" w:hAnsi="Arial" w:cs="Arial"/>
                                <w:lang w:val="en-US"/>
                              </w:rPr>
                              <w:t>To achieve an economically, socially, and environmentally viable Borough, Lambeth is determined to start its community strategy known as Future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B18E9" id="Rectangle 1244" o:spid="_x0000_s1127" style="position:absolute;margin-left:0;margin-top:19.05pt;width:448pt;height:49pt;z-index:252510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" fillcolor="#f2f2f2" strokecolor="window" strokeweight="1.5pt">
                <v:textbox>
                  <w:txbxContent>
                    <w:p w14:paraId="7C28B6F3" w14:textId="77777777" w:rsidR="00877392" w:rsidRPr="00332AE9" w:rsidRDefault="00877392" w:rsidP="00877392">
                      <w:pPr>
                        <w:shd w:val="clear" w:color="auto" w:fill="9CC2E5" w:themeFill="accent5" w:themeFillTint="99"/>
                        <w:jc w:val="center"/>
                        <w:rPr>
                          <w:rFonts w:ascii="Arial" w:hAnsi="Arial" w:cs="Arial"/>
                          <w:lang w:val="en-US"/>
                        </w:rPr>
                      </w:pPr>
                      <w:r w:rsidRPr="00332AE9">
                        <w:rPr>
                          <w:rFonts w:ascii="Arial" w:hAnsi="Arial" w:cs="Arial"/>
                          <w:lang w:val="en-US"/>
                        </w:rPr>
                        <w:t>To achieve an economically, socially, and environmentally viable Borough, Lambeth is determined to start its community strategy known as Future Lambeth</w:t>
                      </w:r>
                    </w:p>
                  </w:txbxContent>
                </v:textbox>
                <w10:wrap anchorx="margin"/>
              </v:rect>
            </w:pict>
          </mc:Fallback>
        </mc:AlternateContent>
      </w:r>
    </w:p>
    <w:p w14:paraId="33D61524" w14:textId="77777777" w:rsidR="004B0A40" w:rsidRDefault="004B0A40" w:rsidP="00877392">
      <w:pPr>
        <w:spacing w:line="360" w:lineRule="auto"/>
        <w:rPr>
          <w:rFonts w:ascii="Arial" w:eastAsia="+mn-ea" w:hAnsi="Arial" w:cs="Arial"/>
          <w:color w:val="000000"/>
          <w:kern w:val="24"/>
          <w:sz w:val="22"/>
          <w:lang w:val="en-US" w:eastAsia="en-GB"/>
        </w:rPr>
      </w:pPr>
    </w:p>
    <w:p w14:paraId="2F577C03" w14:textId="66465920" w:rsidR="00ED46B7" w:rsidRDefault="00BB4211" w:rsidP="00877392">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 xml:space="preserve"> </w:t>
      </w:r>
    </w:p>
    <w:p w14:paraId="06685D1B" w14:textId="2226F070" w:rsidR="00694E6E" w:rsidRPr="00D54D6F" w:rsidRDefault="00C9785E" w:rsidP="00877392">
      <w:pPr>
        <w:spacing w:line="360" w:lineRule="auto"/>
        <w:rPr>
          <w:rFonts w:ascii="Arial" w:eastAsia="+mn-ea" w:hAnsi="Arial" w:cs="Arial"/>
          <w:color w:val="000000"/>
          <w:kern w:val="24"/>
          <w:sz w:val="22"/>
          <w:lang w:val="en-US" w:eastAsia="en-GB"/>
        </w:rPr>
      </w:pPr>
      <w:r>
        <w:rPr>
          <w:noProof/>
        </w:rPr>
        <w:drawing>
          <wp:anchor distT="0" distB="0" distL="114300" distR="114300" simplePos="0" relativeHeight="252568576" behindDoc="1" locked="0" layoutInCell="1" allowOverlap="1" wp14:anchorId="176A7537" wp14:editId="2602C9EB">
            <wp:simplePos x="0" y="0"/>
            <wp:positionH relativeFrom="margin">
              <wp:align>left</wp:align>
            </wp:positionH>
            <wp:positionV relativeFrom="paragraph">
              <wp:posOffset>5715</wp:posOffset>
            </wp:positionV>
            <wp:extent cx="933450" cy="577850"/>
            <wp:effectExtent l="0" t="0" r="0" b="0"/>
            <wp:wrapTight wrapText="bothSides">
              <wp:wrapPolygon edited="0">
                <wp:start x="882" y="0"/>
                <wp:lineTo x="882" y="3560"/>
                <wp:lineTo x="1763" y="12818"/>
                <wp:lineTo x="0" y="19226"/>
                <wp:lineTo x="0" y="20651"/>
                <wp:lineTo x="21159" y="20651"/>
                <wp:lineTo x="21159" y="19226"/>
                <wp:lineTo x="18514" y="12818"/>
                <wp:lineTo x="18073" y="3560"/>
                <wp:lineTo x="16310" y="0"/>
                <wp:lineTo x="882" y="0"/>
              </wp:wrapPolygon>
            </wp:wrapTight>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 name="Picture 1156"/>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577850"/>
                    </a:xfrm>
                    <a:prstGeom prst="rect">
                      <a:avLst/>
                    </a:prstGeom>
                    <a:noFill/>
                    <a:ln>
                      <a:noFill/>
                    </a:ln>
                  </pic:spPr>
                </pic:pic>
              </a:graphicData>
            </a:graphic>
          </wp:anchor>
        </w:drawing>
      </w:r>
      <w:r>
        <w:rPr>
          <w:rFonts w:ascii="Arial" w:hAnsi="Arial" w:cs="Arial"/>
          <w:sz w:val="22"/>
        </w:rPr>
        <w:t>The SDG 3 targets relate to human health (Healthy lives for all ages)</w:t>
      </w:r>
      <w:sdt>
        <w:sdtPr>
          <w:rPr>
            <w:rFonts w:ascii="Arial" w:hAnsi="Arial" w:cs="Arial"/>
            <w:sz w:val="22"/>
          </w:rPr>
          <w:id w:val="-2064553972"/>
          <w:citation/>
        </w:sdtPr>
        <w:sdtContent>
          <w:r>
            <w:rPr>
              <w:rFonts w:ascii="Arial" w:hAnsi="Arial" w:cs="Arial"/>
              <w:sz w:val="22"/>
            </w:rPr>
            <w:fldChar w:fldCharType="begin"/>
          </w:r>
          <w:r>
            <w:rPr>
              <w:rFonts w:ascii="Arial" w:hAnsi="Arial" w:cs="Arial"/>
              <w:sz w:val="22"/>
              <w:lang w:val="en-US"/>
            </w:rPr>
            <w:instrText xml:space="preserve"> CITATION Jef20 \l 1033 </w:instrText>
          </w:r>
          <w:r>
            <w:rPr>
              <w:rFonts w:ascii="Arial" w:hAnsi="Arial" w:cs="Arial"/>
              <w:sz w:val="22"/>
            </w:rPr>
            <w:fldChar w:fldCharType="separate"/>
          </w:r>
          <w:r>
            <w:rPr>
              <w:rFonts w:ascii="Arial" w:hAnsi="Arial" w:cs="Arial"/>
              <w:noProof/>
              <w:sz w:val="22"/>
              <w:lang w:val="en-US"/>
            </w:rPr>
            <w:t xml:space="preserve"> </w:t>
          </w:r>
          <w:r w:rsidRPr="008E5412">
            <w:rPr>
              <w:rFonts w:ascii="Arial" w:hAnsi="Arial" w:cs="Arial"/>
              <w:noProof/>
              <w:sz w:val="22"/>
              <w:lang w:val="en-US"/>
            </w:rPr>
            <w:t>(Sachs, 2020)</w:t>
          </w:r>
          <w:r>
            <w:rPr>
              <w:rFonts w:ascii="Arial" w:hAnsi="Arial" w:cs="Arial"/>
              <w:sz w:val="22"/>
            </w:rPr>
            <w:fldChar w:fldCharType="end"/>
          </w:r>
        </w:sdtContent>
      </w:sdt>
      <w:r>
        <w:rPr>
          <w:rFonts w:ascii="Arial" w:hAnsi="Arial" w:cs="Arial"/>
          <w:sz w:val="22"/>
        </w:rPr>
        <w:t xml:space="preserve">. Lambeth is dedicated to promoting overall </w:t>
      </w:r>
      <w:r w:rsidR="009416D3">
        <w:rPr>
          <w:rFonts w:ascii="Arial" w:hAnsi="Arial" w:cs="Arial"/>
          <w:sz w:val="22"/>
        </w:rPr>
        <w:t>well-being</w:t>
      </w:r>
      <w:r>
        <w:rPr>
          <w:rFonts w:ascii="Arial" w:hAnsi="Arial" w:cs="Arial"/>
          <w:sz w:val="22"/>
        </w:rPr>
        <w:t xml:space="preserve">, including mental health, </w:t>
      </w:r>
      <w:proofErr w:type="gramStart"/>
      <w:r w:rsidR="00B51FED">
        <w:rPr>
          <w:rFonts w:ascii="Arial" w:hAnsi="Arial" w:cs="Arial"/>
          <w:sz w:val="22"/>
        </w:rPr>
        <w:t>It</w:t>
      </w:r>
      <w:proofErr w:type="gramEnd"/>
      <w:r w:rsidR="00B51FED">
        <w:rPr>
          <w:rFonts w:ascii="Arial" w:hAnsi="Arial" w:cs="Arial"/>
          <w:sz w:val="22"/>
        </w:rPr>
        <w:t xml:space="preserve"> aims to</w:t>
      </w:r>
      <w:r>
        <w:rPr>
          <w:rFonts w:ascii="Arial" w:hAnsi="Arial" w:cs="Arial"/>
          <w:sz w:val="22"/>
        </w:rPr>
        <w:t xml:space="preserve"> </w:t>
      </w:r>
      <w:r w:rsidR="00B51FED">
        <w:rPr>
          <w:rFonts w:ascii="Arial" w:hAnsi="Arial" w:cs="Arial"/>
          <w:sz w:val="22"/>
        </w:rPr>
        <w:t>the community member</w:t>
      </w:r>
      <w:r>
        <w:rPr>
          <w:rFonts w:ascii="Arial" w:hAnsi="Arial" w:cs="Arial"/>
          <w:sz w:val="22"/>
        </w:rPr>
        <w:t>’s life expectancy</w:t>
      </w:r>
      <w:sdt>
        <w:sdtPr>
          <w:rPr>
            <w:rFonts w:ascii="Arial" w:hAnsi="Arial" w:cs="Arial"/>
            <w:sz w:val="22"/>
          </w:rPr>
          <w:id w:val="-122777824"/>
          <w:citation/>
        </w:sdtPr>
        <w:sdtContent>
          <w:r>
            <w:rPr>
              <w:rFonts w:ascii="Arial" w:hAnsi="Arial" w:cs="Arial"/>
              <w:sz w:val="22"/>
            </w:rPr>
            <w:fldChar w:fldCharType="begin"/>
          </w:r>
          <w:r>
            <w:rPr>
              <w:rFonts w:ascii="Arial" w:hAnsi="Arial" w:cs="Arial"/>
              <w:sz w:val="22"/>
              <w:lang w:val="en-US"/>
            </w:rPr>
            <w:instrText xml:space="preserve"> CITATION Lam20 \l 1033 </w:instrText>
          </w:r>
          <w:r>
            <w:rPr>
              <w:rFonts w:ascii="Arial" w:hAnsi="Arial" w:cs="Arial"/>
              <w:sz w:val="22"/>
            </w:rPr>
            <w:fldChar w:fldCharType="separate"/>
          </w:r>
          <w:r>
            <w:rPr>
              <w:rFonts w:ascii="Arial" w:hAnsi="Arial" w:cs="Arial"/>
              <w:noProof/>
              <w:sz w:val="22"/>
              <w:lang w:val="en-US"/>
            </w:rPr>
            <w:t xml:space="preserve"> </w:t>
          </w:r>
          <w:r w:rsidRPr="00C9785E">
            <w:rPr>
              <w:rFonts w:ascii="Arial" w:hAnsi="Arial" w:cs="Arial"/>
              <w:noProof/>
              <w:sz w:val="22"/>
              <w:lang w:val="en-US"/>
            </w:rPr>
            <w:t>(Lambeth, 2020)</w:t>
          </w:r>
          <w:r>
            <w:rPr>
              <w:rFonts w:ascii="Arial" w:hAnsi="Arial" w:cs="Arial"/>
              <w:sz w:val="22"/>
            </w:rPr>
            <w:fldChar w:fldCharType="end"/>
          </w:r>
        </w:sdtContent>
      </w:sdt>
      <w:r>
        <w:rPr>
          <w:rFonts w:ascii="Arial" w:hAnsi="Arial" w:cs="Arial"/>
          <w:sz w:val="22"/>
        </w:rPr>
        <w:t xml:space="preserve">. Lambeth </w:t>
      </w:r>
      <w:r w:rsidR="00C36A7B">
        <w:rPr>
          <w:rFonts w:ascii="Arial" w:hAnsi="Arial" w:cs="Arial"/>
          <w:sz w:val="22"/>
        </w:rPr>
        <w:t>is</w:t>
      </w:r>
      <w:r>
        <w:rPr>
          <w:rFonts w:ascii="Arial" w:hAnsi="Arial" w:cs="Arial"/>
          <w:sz w:val="22"/>
        </w:rPr>
        <w:t xml:space="preserve"> work</w:t>
      </w:r>
      <w:r w:rsidR="00C36A7B">
        <w:rPr>
          <w:rFonts w:ascii="Arial" w:hAnsi="Arial" w:cs="Arial"/>
          <w:sz w:val="22"/>
        </w:rPr>
        <w:t>ing</w:t>
      </w:r>
      <w:r>
        <w:rPr>
          <w:rFonts w:ascii="Arial" w:hAnsi="Arial" w:cs="Arial"/>
          <w:sz w:val="22"/>
        </w:rPr>
        <w:t xml:space="preserve"> to ensure access to healthcare and quality medical treatment</w:t>
      </w:r>
      <w:sdt>
        <w:sdtPr>
          <w:rPr>
            <w:rFonts w:ascii="Arial" w:hAnsi="Arial" w:cs="Arial"/>
            <w:sz w:val="22"/>
          </w:rPr>
          <w:id w:val="-803623148"/>
          <w:citation/>
        </w:sdtPr>
        <w:sdtContent>
          <w:r>
            <w:rPr>
              <w:rFonts w:ascii="Arial" w:hAnsi="Arial" w:cs="Arial"/>
              <w:sz w:val="22"/>
            </w:rPr>
            <w:fldChar w:fldCharType="begin"/>
          </w:r>
          <w:r>
            <w:rPr>
              <w:rFonts w:ascii="Arial" w:hAnsi="Arial" w:cs="Arial"/>
              <w:sz w:val="22"/>
              <w:lang w:val="en-US"/>
            </w:rPr>
            <w:instrText xml:space="preserve"> CITATION UN212 \l 1033 </w:instrText>
          </w:r>
          <w:r>
            <w:rPr>
              <w:rFonts w:ascii="Arial" w:hAnsi="Arial" w:cs="Arial"/>
              <w:sz w:val="22"/>
            </w:rPr>
            <w:fldChar w:fldCharType="separate"/>
          </w:r>
          <w:r>
            <w:rPr>
              <w:rFonts w:ascii="Arial" w:hAnsi="Arial" w:cs="Arial"/>
              <w:noProof/>
              <w:sz w:val="22"/>
              <w:lang w:val="en-US"/>
            </w:rPr>
            <w:t xml:space="preserve"> </w:t>
          </w:r>
          <w:r w:rsidRPr="00C9785E">
            <w:rPr>
              <w:rFonts w:ascii="Arial" w:hAnsi="Arial" w:cs="Arial"/>
              <w:noProof/>
              <w:sz w:val="22"/>
              <w:lang w:val="en-US"/>
            </w:rPr>
            <w:t>(UN, 2021)</w:t>
          </w:r>
          <w:r>
            <w:rPr>
              <w:rFonts w:ascii="Arial" w:hAnsi="Arial" w:cs="Arial"/>
              <w:sz w:val="22"/>
            </w:rPr>
            <w:fldChar w:fldCharType="end"/>
          </w:r>
        </w:sdtContent>
      </w:sdt>
      <w:r>
        <w:rPr>
          <w:rFonts w:ascii="Arial" w:hAnsi="Arial" w:cs="Arial"/>
          <w:sz w:val="22"/>
        </w:rPr>
        <w:t>.</w:t>
      </w:r>
    </w:p>
    <w:p w14:paraId="33115B1C" w14:textId="782CDC1F" w:rsidR="004B0A40" w:rsidRDefault="00C9785E" w:rsidP="00877392">
      <w:pPr>
        <w:spacing w:line="360" w:lineRule="auto"/>
        <w:rPr>
          <w:rFonts w:ascii="Arial" w:hAnsi="Arial" w:cs="Arial"/>
          <w:color w:val="000000"/>
          <w:sz w:val="22"/>
        </w:rPr>
      </w:pPr>
      <w:r>
        <w:rPr>
          <w:noProof/>
        </w:rPr>
        <w:drawing>
          <wp:anchor distT="0" distB="0" distL="114300" distR="114300" simplePos="0" relativeHeight="252567552" behindDoc="1" locked="0" layoutInCell="1" allowOverlap="1" wp14:anchorId="0CAF8567" wp14:editId="50A86B31">
            <wp:simplePos x="0" y="0"/>
            <wp:positionH relativeFrom="margin">
              <wp:posOffset>-12700</wp:posOffset>
            </wp:positionH>
            <wp:positionV relativeFrom="paragraph">
              <wp:posOffset>2540</wp:posOffset>
            </wp:positionV>
            <wp:extent cx="711200" cy="425450"/>
            <wp:effectExtent l="0" t="0" r="0" b="0"/>
            <wp:wrapTight wrapText="bothSides">
              <wp:wrapPolygon edited="0">
                <wp:start x="1157" y="0"/>
                <wp:lineTo x="579" y="2901"/>
                <wp:lineTo x="1736" y="13540"/>
                <wp:lineTo x="2893" y="16442"/>
                <wp:lineTo x="6943" y="20310"/>
                <wp:lineTo x="11571" y="20310"/>
                <wp:lineTo x="18514" y="17409"/>
                <wp:lineTo x="17357" y="7737"/>
                <wp:lineTo x="12729" y="0"/>
                <wp:lineTo x="1157" y="0"/>
              </wp:wrapPolygon>
            </wp:wrapTight>
            <wp:docPr id="1358" name="Picture 135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Picture 1131" descr="A picture containing icon&#10;&#10;Description automatically generated"/>
                    <pic:cNvPicPr>
                      <a:picLocks noChangeAspect="1"/>
                    </pic:cNvPicPr>
                  </pic:nvPicPr>
                  <pic:blipFill>
                    <a:blip r:embed="rId91"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711200" cy="425450"/>
                    </a:xfrm>
                    <a:prstGeom prst="rect">
                      <a:avLst/>
                    </a:prstGeom>
                  </pic:spPr>
                </pic:pic>
              </a:graphicData>
            </a:graphic>
          </wp:anchor>
        </w:drawing>
      </w:r>
      <w:r w:rsidR="0042651C">
        <w:rPr>
          <w:rFonts w:ascii="Arial" w:hAnsi="Arial" w:cs="Arial"/>
          <w:color w:val="000000"/>
          <w:sz w:val="22"/>
        </w:rPr>
        <w:t xml:space="preserve">Regardless of age, race, or ethnicity, Lambeth is committed to </w:t>
      </w:r>
      <w:r w:rsidR="009416D3">
        <w:rPr>
          <w:rFonts w:ascii="Arial" w:hAnsi="Arial" w:cs="Arial"/>
          <w:color w:val="000000"/>
          <w:sz w:val="22"/>
        </w:rPr>
        <w:t>providing</w:t>
      </w:r>
      <w:r w:rsidR="0042651C">
        <w:rPr>
          <w:rFonts w:ascii="Arial" w:hAnsi="Arial" w:cs="Arial"/>
          <w:color w:val="000000"/>
          <w:sz w:val="22"/>
        </w:rPr>
        <w:t xml:space="preserve"> inclusive and equitable education </w:t>
      </w:r>
      <w:r w:rsidR="00B51FED">
        <w:rPr>
          <w:rFonts w:ascii="Arial" w:hAnsi="Arial" w:cs="Arial"/>
          <w:color w:val="000000"/>
          <w:sz w:val="22"/>
        </w:rPr>
        <w:t>for all</w:t>
      </w:r>
      <w:r w:rsidR="00A053B1">
        <w:rPr>
          <w:rFonts w:ascii="Arial" w:hAnsi="Arial" w:cs="Arial"/>
          <w:color w:val="000000"/>
          <w:sz w:val="22"/>
        </w:rPr>
        <w:t>.</w:t>
      </w:r>
      <w:r w:rsidR="0042651C">
        <w:rPr>
          <w:rFonts w:ascii="Arial" w:hAnsi="Arial" w:cs="Arial"/>
          <w:color w:val="000000"/>
          <w:sz w:val="22"/>
        </w:rPr>
        <w:t xml:space="preserve"> </w:t>
      </w:r>
      <w:r w:rsidR="00A053B1">
        <w:rPr>
          <w:rFonts w:ascii="Arial" w:hAnsi="Arial" w:cs="Arial"/>
          <w:color w:val="000000"/>
          <w:sz w:val="22"/>
        </w:rPr>
        <w:t>E</w:t>
      </w:r>
      <w:r w:rsidR="0042651C">
        <w:rPr>
          <w:rFonts w:ascii="Arial" w:hAnsi="Arial" w:cs="Arial"/>
          <w:color w:val="000000"/>
          <w:sz w:val="22"/>
        </w:rPr>
        <w:t>arly childhood, primary, secondary, tertiary technical, and summer camp training</w:t>
      </w:r>
      <w:sdt>
        <w:sdtPr>
          <w:rPr>
            <w:rFonts w:ascii="Arial" w:hAnsi="Arial" w:cs="Arial"/>
            <w:color w:val="000000"/>
            <w:sz w:val="22"/>
          </w:rPr>
          <w:id w:val="1496148849"/>
          <w:citation/>
        </w:sdtPr>
        <w:sdtContent>
          <w:r w:rsidR="00107677">
            <w:rPr>
              <w:rFonts w:ascii="Arial" w:hAnsi="Arial" w:cs="Arial"/>
              <w:color w:val="000000"/>
              <w:sz w:val="22"/>
            </w:rPr>
            <w:fldChar w:fldCharType="begin"/>
          </w:r>
          <w:r w:rsidR="00107677">
            <w:rPr>
              <w:rFonts w:ascii="Arial" w:hAnsi="Arial" w:cs="Arial"/>
              <w:color w:val="000000"/>
              <w:sz w:val="22"/>
              <w:lang w:val="en-US"/>
            </w:rPr>
            <w:instrText xml:space="preserve"> CITATION UN212 \l 1033 </w:instrText>
          </w:r>
          <w:r w:rsidR="00107677">
            <w:rPr>
              <w:rFonts w:ascii="Arial" w:hAnsi="Arial" w:cs="Arial"/>
              <w:color w:val="000000"/>
              <w:sz w:val="22"/>
            </w:rPr>
            <w:fldChar w:fldCharType="separate"/>
          </w:r>
          <w:r w:rsidR="00107677">
            <w:rPr>
              <w:rFonts w:ascii="Arial" w:hAnsi="Arial" w:cs="Arial"/>
              <w:noProof/>
              <w:color w:val="000000"/>
              <w:sz w:val="22"/>
              <w:lang w:val="en-US"/>
            </w:rPr>
            <w:t xml:space="preserve"> </w:t>
          </w:r>
          <w:r w:rsidR="00107677" w:rsidRPr="00107677">
            <w:rPr>
              <w:rFonts w:ascii="Arial" w:hAnsi="Arial" w:cs="Arial"/>
              <w:noProof/>
              <w:color w:val="000000"/>
              <w:sz w:val="22"/>
              <w:lang w:val="en-US"/>
            </w:rPr>
            <w:t>(UN, 2021)</w:t>
          </w:r>
          <w:r w:rsidR="00107677">
            <w:rPr>
              <w:rFonts w:ascii="Arial" w:hAnsi="Arial" w:cs="Arial"/>
              <w:color w:val="000000"/>
              <w:sz w:val="22"/>
            </w:rPr>
            <w:fldChar w:fldCharType="end"/>
          </w:r>
        </w:sdtContent>
      </w:sdt>
      <w:r w:rsidR="00107677">
        <w:rPr>
          <w:rFonts w:ascii="Arial" w:hAnsi="Arial" w:cs="Arial"/>
          <w:color w:val="000000"/>
          <w:sz w:val="22"/>
        </w:rPr>
        <w:t>.</w:t>
      </w:r>
      <w:r w:rsidR="0042651C">
        <w:rPr>
          <w:rFonts w:ascii="Arial" w:hAnsi="Arial" w:cs="Arial"/>
          <w:color w:val="000000"/>
          <w:sz w:val="22"/>
        </w:rPr>
        <w:t xml:space="preserve"> Lambeth </w:t>
      </w:r>
      <w:r w:rsidR="00D17FAE">
        <w:rPr>
          <w:rFonts w:ascii="Arial" w:hAnsi="Arial" w:cs="Arial"/>
          <w:color w:val="000000"/>
          <w:sz w:val="22"/>
        </w:rPr>
        <w:t>is</w:t>
      </w:r>
      <w:r w:rsidR="0042651C">
        <w:rPr>
          <w:rFonts w:ascii="Arial" w:hAnsi="Arial" w:cs="Arial"/>
          <w:color w:val="000000"/>
          <w:sz w:val="22"/>
        </w:rPr>
        <w:t xml:space="preserve"> ensur</w:t>
      </w:r>
      <w:r w:rsidR="00D17FAE">
        <w:rPr>
          <w:rFonts w:ascii="Arial" w:hAnsi="Arial" w:cs="Arial"/>
          <w:color w:val="000000"/>
          <w:sz w:val="22"/>
        </w:rPr>
        <w:t>ing</w:t>
      </w:r>
      <w:r w:rsidR="0042651C">
        <w:rPr>
          <w:rFonts w:ascii="Arial" w:hAnsi="Arial" w:cs="Arial"/>
          <w:color w:val="000000"/>
          <w:sz w:val="22"/>
        </w:rPr>
        <w:t xml:space="preserve"> people with disabilities, children, and youth, as well as those in vulnerable situations</w:t>
      </w:r>
      <w:r w:rsidR="00F25D17">
        <w:rPr>
          <w:rFonts w:ascii="Arial" w:hAnsi="Arial" w:cs="Arial"/>
          <w:color w:val="000000"/>
          <w:sz w:val="22"/>
        </w:rPr>
        <w:t>,</w:t>
      </w:r>
      <w:r w:rsidR="00D17FAE">
        <w:rPr>
          <w:rFonts w:ascii="Arial" w:hAnsi="Arial" w:cs="Arial"/>
          <w:color w:val="000000"/>
          <w:sz w:val="22"/>
        </w:rPr>
        <w:t xml:space="preserve"> </w:t>
      </w:r>
      <w:r w:rsidR="0042651C">
        <w:rPr>
          <w:rFonts w:ascii="Arial" w:hAnsi="Arial" w:cs="Arial"/>
          <w:color w:val="000000"/>
          <w:sz w:val="22"/>
        </w:rPr>
        <w:t>have access to lifelong learning opportunities and can fully participate in society</w:t>
      </w:r>
      <w:sdt>
        <w:sdtPr>
          <w:rPr>
            <w:rFonts w:ascii="Arial" w:hAnsi="Arial" w:cs="Arial"/>
            <w:color w:val="000000"/>
            <w:sz w:val="22"/>
          </w:rPr>
          <w:id w:val="946435444"/>
          <w:citation/>
        </w:sdtPr>
        <w:sdtContent>
          <w:r w:rsidR="00107677">
            <w:rPr>
              <w:rFonts w:ascii="Arial" w:hAnsi="Arial" w:cs="Arial"/>
              <w:color w:val="000000"/>
              <w:sz w:val="22"/>
            </w:rPr>
            <w:fldChar w:fldCharType="begin"/>
          </w:r>
          <w:r w:rsidR="00107677">
            <w:rPr>
              <w:rFonts w:ascii="Arial" w:hAnsi="Arial" w:cs="Arial"/>
              <w:color w:val="000000"/>
              <w:sz w:val="22"/>
              <w:lang w:val="en-US"/>
            </w:rPr>
            <w:instrText xml:space="preserve"> CITATION Lam20 \l 1033 </w:instrText>
          </w:r>
          <w:r w:rsidR="00107677">
            <w:rPr>
              <w:rFonts w:ascii="Arial" w:hAnsi="Arial" w:cs="Arial"/>
              <w:color w:val="000000"/>
              <w:sz w:val="22"/>
            </w:rPr>
            <w:fldChar w:fldCharType="separate"/>
          </w:r>
          <w:r w:rsidR="00107677">
            <w:rPr>
              <w:rFonts w:ascii="Arial" w:hAnsi="Arial" w:cs="Arial"/>
              <w:noProof/>
              <w:color w:val="000000"/>
              <w:sz w:val="22"/>
              <w:lang w:val="en-US"/>
            </w:rPr>
            <w:t xml:space="preserve"> </w:t>
          </w:r>
          <w:r w:rsidR="00107677" w:rsidRPr="00107677">
            <w:rPr>
              <w:rFonts w:ascii="Arial" w:hAnsi="Arial" w:cs="Arial"/>
              <w:noProof/>
              <w:color w:val="000000"/>
              <w:sz w:val="22"/>
              <w:lang w:val="en-US"/>
            </w:rPr>
            <w:t>(Lambeth, 2020)</w:t>
          </w:r>
          <w:r w:rsidR="00107677">
            <w:rPr>
              <w:rFonts w:ascii="Arial" w:hAnsi="Arial" w:cs="Arial"/>
              <w:color w:val="000000"/>
              <w:sz w:val="22"/>
            </w:rPr>
            <w:fldChar w:fldCharType="end"/>
          </w:r>
        </w:sdtContent>
      </w:sdt>
      <w:r w:rsidR="00107677">
        <w:rPr>
          <w:rFonts w:ascii="Arial" w:hAnsi="Arial" w:cs="Arial"/>
          <w:color w:val="000000"/>
          <w:sz w:val="22"/>
        </w:rPr>
        <w:t>.</w:t>
      </w:r>
    </w:p>
    <w:p w14:paraId="6AAAB3BD" w14:textId="35817FA1" w:rsidR="00107677" w:rsidRDefault="004B0A40" w:rsidP="00877392">
      <w:pPr>
        <w:spacing w:line="360" w:lineRule="auto"/>
        <w:rPr>
          <w:rFonts w:ascii="Arial" w:hAnsi="Arial" w:cs="Arial"/>
          <w:color w:val="000000"/>
          <w:sz w:val="22"/>
        </w:rPr>
      </w:pPr>
      <w:r>
        <w:rPr>
          <w:noProof/>
        </w:rPr>
        <w:drawing>
          <wp:anchor distT="0" distB="0" distL="114300" distR="114300" simplePos="0" relativeHeight="252570624" behindDoc="1" locked="0" layoutInCell="1" allowOverlap="1" wp14:anchorId="5D4D9840" wp14:editId="7A6C964B">
            <wp:simplePos x="0" y="0"/>
            <wp:positionH relativeFrom="margin">
              <wp:posOffset>57150</wp:posOffset>
            </wp:positionH>
            <wp:positionV relativeFrom="paragraph">
              <wp:posOffset>0</wp:posOffset>
            </wp:positionV>
            <wp:extent cx="641350" cy="406400"/>
            <wp:effectExtent l="0" t="0" r="6350" b="0"/>
            <wp:wrapTight wrapText="bothSides">
              <wp:wrapPolygon edited="0">
                <wp:start x="0" y="0"/>
                <wp:lineTo x="0" y="20250"/>
                <wp:lineTo x="21172" y="20250"/>
                <wp:lineTo x="21172" y="0"/>
                <wp:lineTo x="0" y="0"/>
              </wp:wrapPolygon>
            </wp:wrapTight>
            <wp:docPr id="1368" name="Picture 1368" descr="SD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G 1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41350" cy="40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5A1C">
        <w:rPr>
          <w:rFonts w:ascii="Arial" w:hAnsi="Arial" w:cs="Arial"/>
          <w:sz w:val="22"/>
        </w:rPr>
        <w:t xml:space="preserve">Lambeth is creating a new Inclusive </w:t>
      </w:r>
      <w:r w:rsidR="00136ED6">
        <w:rPr>
          <w:rFonts w:ascii="Arial" w:hAnsi="Arial" w:cs="Arial"/>
          <w:sz w:val="22"/>
        </w:rPr>
        <w:t>O</w:t>
      </w:r>
      <w:r w:rsidR="000B5A1C">
        <w:rPr>
          <w:rFonts w:ascii="Arial" w:hAnsi="Arial" w:cs="Arial"/>
          <w:sz w:val="22"/>
        </w:rPr>
        <w:t xml:space="preserve">pportunity and </w:t>
      </w:r>
      <w:r w:rsidR="00136ED6">
        <w:rPr>
          <w:rFonts w:ascii="Arial" w:hAnsi="Arial" w:cs="Arial"/>
          <w:sz w:val="22"/>
        </w:rPr>
        <w:t>S</w:t>
      </w:r>
      <w:r w:rsidR="000B5A1C">
        <w:rPr>
          <w:rFonts w:ascii="Arial" w:hAnsi="Arial" w:cs="Arial"/>
          <w:sz w:val="22"/>
        </w:rPr>
        <w:t xml:space="preserve">ustainable </w:t>
      </w:r>
      <w:r w:rsidR="00136ED6">
        <w:rPr>
          <w:rFonts w:ascii="Arial" w:hAnsi="Arial" w:cs="Arial"/>
          <w:sz w:val="22"/>
        </w:rPr>
        <w:t>G</w:t>
      </w:r>
      <w:r w:rsidR="000B5A1C">
        <w:rPr>
          <w:rFonts w:ascii="Arial" w:hAnsi="Arial" w:cs="Arial"/>
          <w:sz w:val="22"/>
        </w:rPr>
        <w:t xml:space="preserve">rowth </w:t>
      </w:r>
      <w:r w:rsidR="00136ED6">
        <w:rPr>
          <w:rFonts w:ascii="Arial" w:hAnsi="Arial" w:cs="Arial"/>
          <w:sz w:val="22"/>
        </w:rPr>
        <w:t>S</w:t>
      </w:r>
      <w:r w:rsidR="000B5A1C">
        <w:rPr>
          <w:rFonts w:ascii="Arial" w:hAnsi="Arial" w:cs="Arial"/>
          <w:sz w:val="22"/>
        </w:rPr>
        <w:t xml:space="preserve">trategy that characterises sustainable growth as a means of achieving greater </w:t>
      </w:r>
      <w:r w:rsidR="00136ED6">
        <w:rPr>
          <w:rFonts w:ascii="Arial" w:hAnsi="Arial" w:cs="Arial"/>
          <w:sz w:val="22"/>
        </w:rPr>
        <w:t>prosperity</w:t>
      </w:r>
      <w:sdt>
        <w:sdtPr>
          <w:rPr>
            <w:rFonts w:ascii="Arial" w:hAnsi="Arial" w:cs="Arial"/>
            <w:sz w:val="22"/>
          </w:rPr>
          <w:id w:val="1987037370"/>
          <w:citation/>
        </w:sdtPr>
        <w:sdtContent>
          <w:r w:rsidR="00151955">
            <w:rPr>
              <w:rFonts w:ascii="Arial" w:hAnsi="Arial" w:cs="Arial"/>
              <w:sz w:val="22"/>
            </w:rPr>
            <w:fldChar w:fldCharType="begin"/>
          </w:r>
          <w:r w:rsidR="00151955">
            <w:rPr>
              <w:rFonts w:ascii="Arial" w:hAnsi="Arial" w:cs="Arial"/>
              <w:sz w:val="22"/>
              <w:lang w:val="en-US"/>
            </w:rPr>
            <w:instrText xml:space="preserve"> CITATION Gad20 \l 1033 </w:instrText>
          </w:r>
          <w:r w:rsidR="00151955">
            <w:rPr>
              <w:rFonts w:ascii="Arial" w:hAnsi="Arial" w:cs="Arial"/>
              <w:sz w:val="22"/>
            </w:rPr>
            <w:fldChar w:fldCharType="separate"/>
          </w:r>
          <w:r w:rsidR="00151955">
            <w:rPr>
              <w:rFonts w:ascii="Arial" w:hAnsi="Arial" w:cs="Arial"/>
              <w:noProof/>
              <w:sz w:val="22"/>
              <w:lang w:val="en-US"/>
            </w:rPr>
            <w:t xml:space="preserve"> </w:t>
          </w:r>
          <w:r w:rsidR="00151955" w:rsidRPr="00151955">
            <w:rPr>
              <w:rFonts w:ascii="Arial" w:hAnsi="Arial" w:cs="Arial"/>
              <w:noProof/>
              <w:sz w:val="22"/>
              <w:lang w:val="en-US"/>
            </w:rPr>
            <w:t>(Gadsby, 2020)</w:t>
          </w:r>
          <w:r w:rsidR="00151955">
            <w:rPr>
              <w:rFonts w:ascii="Arial" w:hAnsi="Arial" w:cs="Arial"/>
              <w:sz w:val="22"/>
            </w:rPr>
            <w:fldChar w:fldCharType="end"/>
          </w:r>
        </w:sdtContent>
      </w:sdt>
      <w:r w:rsidR="00EF01F0">
        <w:rPr>
          <w:rFonts w:ascii="Arial" w:hAnsi="Arial" w:cs="Arial"/>
          <w:sz w:val="22"/>
        </w:rPr>
        <w:t>.</w:t>
      </w:r>
      <w:r w:rsidR="00136ED6">
        <w:rPr>
          <w:rFonts w:ascii="Arial" w:hAnsi="Arial" w:cs="Arial"/>
          <w:sz w:val="22"/>
        </w:rPr>
        <w:t xml:space="preserve"> The council is working with relevant partners to deliver affordable housing</w:t>
      </w:r>
      <w:r w:rsidR="00507F84">
        <w:rPr>
          <w:rFonts w:ascii="Arial" w:hAnsi="Arial" w:cs="Arial"/>
          <w:sz w:val="22"/>
        </w:rPr>
        <w:t xml:space="preserve"> </w:t>
      </w:r>
      <w:r w:rsidR="00F25D17">
        <w:rPr>
          <w:rFonts w:ascii="Arial" w:hAnsi="Arial" w:cs="Arial"/>
          <w:sz w:val="22"/>
        </w:rPr>
        <w:t>to</w:t>
      </w:r>
      <w:r w:rsidR="00136ED6">
        <w:rPr>
          <w:rFonts w:ascii="Arial" w:hAnsi="Arial" w:cs="Arial"/>
          <w:sz w:val="22"/>
        </w:rPr>
        <w:t xml:space="preserve"> </w:t>
      </w:r>
      <w:r w:rsidR="00507F84">
        <w:rPr>
          <w:rFonts w:ascii="Arial" w:hAnsi="Arial" w:cs="Arial"/>
          <w:sz w:val="22"/>
        </w:rPr>
        <w:t xml:space="preserve">the Borough’s housing requirements of 13,350 homes for </w:t>
      </w:r>
      <w:r w:rsidR="002463B9">
        <w:rPr>
          <w:rFonts w:ascii="Arial" w:hAnsi="Arial" w:cs="Arial"/>
          <w:sz w:val="22"/>
        </w:rPr>
        <w:t>the ten years</w:t>
      </w:r>
      <w:r w:rsidR="00507F84">
        <w:rPr>
          <w:rFonts w:ascii="Arial" w:hAnsi="Arial" w:cs="Arial"/>
          <w:sz w:val="22"/>
        </w:rPr>
        <w:t xml:space="preserve"> 2019/20 to 2028/29</w:t>
      </w:r>
      <w:sdt>
        <w:sdtPr>
          <w:rPr>
            <w:rFonts w:ascii="Arial" w:hAnsi="Arial" w:cs="Arial"/>
            <w:sz w:val="22"/>
          </w:rPr>
          <w:id w:val="-1935814224"/>
          <w:citation/>
        </w:sdtPr>
        <w:sdtContent>
          <w:r w:rsidR="00507F84">
            <w:rPr>
              <w:rFonts w:ascii="Arial" w:hAnsi="Arial" w:cs="Arial"/>
              <w:sz w:val="22"/>
            </w:rPr>
            <w:fldChar w:fldCharType="begin"/>
          </w:r>
          <w:r w:rsidR="00507F84">
            <w:rPr>
              <w:rFonts w:ascii="Arial" w:hAnsi="Arial" w:cs="Arial"/>
              <w:sz w:val="22"/>
              <w:lang w:val="en-US"/>
            </w:rPr>
            <w:instrText xml:space="preserve"> CITATION Lam20 \l 1033 </w:instrText>
          </w:r>
          <w:r w:rsidR="00507F84">
            <w:rPr>
              <w:rFonts w:ascii="Arial" w:hAnsi="Arial" w:cs="Arial"/>
              <w:sz w:val="22"/>
            </w:rPr>
            <w:fldChar w:fldCharType="separate"/>
          </w:r>
          <w:r w:rsidR="00507F84">
            <w:rPr>
              <w:rFonts w:ascii="Arial" w:hAnsi="Arial" w:cs="Arial"/>
              <w:noProof/>
              <w:sz w:val="22"/>
              <w:lang w:val="en-US"/>
            </w:rPr>
            <w:t xml:space="preserve"> </w:t>
          </w:r>
          <w:r w:rsidR="00507F84" w:rsidRPr="00E015BD">
            <w:rPr>
              <w:rFonts w:ascii="Arial" w:hAnsi="Arial" w:cs="Arial"/>
              <w:noProof/>
              <w:sz w:val="22"/>
              <w:lang w:val="en-US"/>
            </w:rPr>
            <w:t>(Lambeth, 2020)</w:t>
          </w:r>
          <w:r w:rsidR="00507F84">
            <w:rPr>
              <w:rFonts w:ascii="Arial" w:hAnsi="Arial" w:cs="Arial"/>
              <w:sz w:val="22"/>
            </w:rPr>
            <w:fldChar w:fldCharType="end"/>
          </w:r>
        </w:sdtContent>
      </w:sdt>
      <w:r w:rsidR="00507F84">
        <w:rPr>
          <w:rFonts w:ascii="Arial" w:hAnsi="Arial" w:cs="Arial"/>
          <w:sz w:val="22"/>
        </w:rPr>
        <w:t>.</w:t>
      </w:r>
    </w:p>
    <w:p w14:paraId="5F6D6CEF" w14:textId="07BAB31E" w:rsidR="00107677" w:rsidRDefault="00A576C0" w:rsidP="0087739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27616" behindDoc="0" locked="0" layoutInCell="1" allowOverlap="1" wp14:anchorId="341891C2" wp14:editId="24AE8163">
                <wp:simplePos x="0" y="0"/>
                <wp:positionH relativeFrom="column">
                  <wp:posOffset>-12700</wp:posOffset>
                </wp:positionH>
                <wp:positionV relativeFrom="paragraph">
                  <wp:posOffset>7620</wp:posOffset>
                </wp:positionV>
                <wp:extent cx="5759450" cy="1035050"/>
                <wp:effectExtent l="0" t="0" r="12700" b="12700"/>
                <wp:wrapNone/>
                <wp:docPr id="1462" name="Rectangle 1462"/>
                <wp:cNvGraphicFramePr/>
                <a:graphic xmlns:a="http://schemas.openxmlformats.org/drawingml/2006/main">
                  <a:graphicData uri="http://schemas.microsoft.com/office/word/2010/wordprocessingShape">
                    <wps:wsp>
                      <wps:cNvSpPr/>
                      <wps:spPr>
                        <a:xfrm>
                          <a:off x="0" y="0"/>
                          <a:ext cx="5759450" cy="1035050"/>
                        </a:xfrm>
                        <a:prstGeom prst="rect">
                          <a:avLst/>
                        </a:prstGeom>
                        <a:solidFill>
                          <a:srgbClr val="E3E4EB"/>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BC898E" w14:textId="46D4508B" w:rsidR="00E5675A" w:rsidRDefault="00E5675A" w:rsidP="0043206D">
                            <w:pPr>
                              <w:shd w:val="clear" w:color="auto" w:fill="D9E2F3" w:themeFill="accent1" w:themeFillTint="33"/>
                            </w:pPr>
                            <w:r>
                              <w:rPr>
                                <w:rFonts w:ascii="Arial" w:hAnsi="Arial" w:cs="Arial"/>
                                <w:color w:val="000000"/>
                                <w:sz w:val="22"/>
                              </w:rPr>
                              <w:t xml:space="preserve">The council </w:t>
                            </w:r>
                            <w:r w:rsidR="00BE7456">
                              <w:rPr>
                                <w:rFonts w:ascii="Arial" w:hAnsi="Arial" w:cs="Arial"/>
                                <w:color w:val="000000"/>
                                <w:sz w:val="22"/>
                              </w:rPr>
                              <w:t>work and</w:t>
                            </w:r>
                            <w:r>
                              <w:rPr>
                                <w:rFonts w:ascii="Arial" w:hAnsi="Arial" w:cs="Arial"/>
                                <w:color w:val="000000"/>
                                <w:sz w:val="22"/>
                              </w:rPr>
                              <w:t xml:space="preserve"> promote employment and training programs in </w:t>
                            </w:r>
                            <w:r w:rsidR="00A053B1">
                              <w:rPr>
                                <w:rFonts w:ascii="Arial" w:hAnsi="Arial" w:cs="Arial"/>
                                <w:color w:val="000000"/>
                                <w:sz w:val="22"/>
                              </w:rPr>
                              <w:t>relation to the</w:t>
                            </w:r>
                            <w:r>
                              <w:rPr>
                                <w:rFonts w:ascii="Arial" w:hAnsi="Arial" w:cs="Arial"/>
                                <w:color w:val="000000"/>
                                <w:sz w:val="22"/>
                              </w:rPr>
                              <w:t xml:space="preserve"> London Plan Policy </w:t>
                            </w:r>
                            <w:r w:rsidR="00BE7456">
                              <w:rPr>
                                <w:rFonts w:ascii="Arial" w:hAnsi="Arial" w:cs="Arial"/>
                                <w:color w:val="000000"/>
                                <w:sz w:val="22"/>
                              </w:rPr>
                              <w:t>E11</w:t>
                            </w:r>
                            <w:r w:rsidR="00A053B1">
                              <w:rPr>
                                <w:rFonts w:ascii="Arial" w:hAnsi="Arial" w:cs="Arial"/>
                                <w:color w:val="000000"/>
                                <w:sz w:val="22"/>
                              </w:rPr>
                              <w:t>. It aims</w:t>
                            </w:r>
                            <w:r w:rsidR="00BE7456">
                              <w:rPr>
                                <w:rFonts w:ascii="Arial" w:hAnsi="Arial" w:cs="Arial"/>
                                <w:color w:val="000000"/>
                                <w:sz w:val="22"/>
                              </w:rPr>
                              <w:t xml:space="preserve"> </w:t>
                            </w:r>
                            <w:r>
                              <w:rPr>
                                <w:rFonts w:ascii="Arial" w:hAnsi="Arial" w:cs="Arial"/>
                                <w:color w:val="000000"/>
                                <w:sz w:val="22"/>
                              </w:rPr>
                              <w:t>to increase local job possibilities and help solve skill shortages in the community</w:t>
                            </w:r>
                            <w:sdt>
                              <w:sdtPr>
                                <w:rPr>
                                  <w:rFonts w:ascii="Arial" w:hAnsi="Arial" w:cs="Arial"/>
                                  <w:color w:val="000000"/>
                                  <w:sz w:val="22"/>
                                </w:rPr>
                                <w:id w:val="1110714919"/>
                                <w:citation/>
                              </w:sdtPr>
                              <w:sdtContent>
                                <w:r>
                                  <w:rPr>
                                    <w:rFonts w:ascii="Arial" w:hAnsi="Arial" w:cs="Arial"/>
                                    <w:color w:val="000000"/>
                                    <w:sz w:val="22"/>
                                  </w:rPr>
                                  <w:fldChar w:fldCharType="begin"/>
                                </w:r>
                                <w:r>
                                  <w:rPr>
                                    <w:rFonts w:ascii="Arial" w:hAnsi="Arial" w:cs="Arial"/>
                                    <w:color w:val="000000"/>
                                    <w:sz w:val="22"/>
                                    <w:lang w:val="en-US"/>
                                  </w:rPr>
                                  <w:instrText xml:space="preserve"> CITATION The20 \l 1033 </w:instrText>
                                </w:r>
                                <w:r>
                                  <w:rPr>
                                    <w:rFonts w:ascii="Arial" w:hAnsi="Arial" w:cs="Arial"/>
                                    <w:color w:val="000000"/>
                                    <w:sz w:val="22"/>
                                  </w:rPr>
                                  <w:fldChar w:fldCharType="separate"/>
                                </w:r>
                                <w:r>
                                  <w:rPr>
                                    <w:rFonts w:ascii="Arial" w:hAnsi="Arial" w:cs="Arial"/>
                                    <w:noProof/>
                                    <w:color w:val="000000"/>
                                    <w:sz w:val="22"/>
                                    <w:lang w:val="en-US"/>
                                  </w:rPr>
                                  <w:t xml:space="preserve"> </w:t>
                                </w:r>
                                <w:r w:rsidRPr="008E1061">
                                  <w:rPr>
                                    <w:rFonts w:ascii="Arial" w:hAnsi="Arial" w:cs="Arial"/>
                                    <w:noProof/>
                                    <w:color w:val="000000"/>
                                    <w:sz w:val="22"/>
                                    <w:lang w:val="en-US"/>
                                  </w:rPr>
                                  <w:t>(Lambeth, 2020)</w:t>
                                </w:r>
                                <w:r>
                                  <w:rPr>
                                    <w:rFonts w:ascii="Arial" w:hAnsi="Arial" w:cs="Arial"/>
                                    <w:color w:val="000000"/>
                                    <w:sz w:val="22"/>
                                  </w:rPr>
                                  <w:fldChar w:fldCharType="end"/>
                                </w:r>
                              </w:sdtContent>
                            </w:sdt>
                            <w:r>
                              <w:rPr>
                                <w:rFonts w:ascii="Arial" w:hAnsi="Arial" w:cs="Arial"/>
                                <w:color w:val="000000"/>
                                <w:sz w:val="22"/>
                              </w:rPr>
                              <w:t xml:space="preserve">. The council </w:t>
                            </w:r>
                            <w:r w:rsidR="00E92E94">
                              <w:rPr>
                                <w:rFonts w:ascii="Arial" w:hAnsi="Arial" w:cs="Arial"/>
                                <w:color w:val="000000"/>
                                <w:sz w:val="22"/>
                              </w:rPr>
                              <w:t xml:space="preserve">is </w:t>
                            </w:r>
                            <w:r>
                              <w:rPr>
                                <w:rFonts w:ascii="Arial" w:hAnsi="Arial" w:cs="Arial"/>
                                <w:color w:val="000000"/>
                                <w:sz w:val="22"/>
                              </w:rPr>
                              <w:t>work</w:t>
                            </w:r>
                            <w:r w:rsidR="00E92E94">
                              <w:rPr>
                                <w:rFonts w:ascii="Arial" w:hAnsi="Arial" w:cs="Arial"/>
                                <w:color w:val="000000"/>
                                <w:sz w:val="22"/>
                              </w:rPr>
                              <w:t>ing</w:t>
                            </w:r>
                            <w:r>
                              <w:rPr>
                                <w:rFonts w:ascii="Arial" w:hAnsi="Arial" w:cs="Arial"/>
                                <w:color w:val="000000"/>
                                <w:sz w:val="22"/>
                              </w:rPr>
                              <w:t xml:space="preserve"> on </w:t>
                            </w:r>
                            <w:r w:rsidR="00BE7456">
                              <w:rPr>
                                <w:rFonts w:ascii="Arial" w:hAnsi="Arial" w:cs="Arial"/>
                                <w:color w:val="000000"/>
                                <w:sz w:val="22"/>
                              </w:rPr>
                              <w:t>securing a safe</w:t>
                            </w:r>
                            <w:r>
                              <w:rPr>
                                <w:rFonts w:ascii="Arial" w:hAnsi="Arial" w:cs="Arial"/>
                                <w:color w:val="000000"/>
                                <w:sz w:val="22"/>
                              </w:rPr>
                              <w:t xml:space="preserve">, </w:t>
                            </w:r>
                            <w:r w:rsidR="00BE7456">
                              <w:rPr>
                                <w:rFonts w:ascii="Arial" w:hAnsi="Arial" w:cs="Arial"/>
                                <w:color w:val="000000"/>
                                <w:sz w:val="22"/>
                              </w:rPr>
                              <w:t xml:space="preserve">and </w:t>
                            </w:r>
                            <w:r>
                              <w:rPr>
                                <w:rFonts w:ascii="Arial" w:hAnsi="Arial" w:cs="Arial"/>
                                <w:color w:val="000000"/>
                                <w:sz w:val="22"/>
                              </w:rPr>
                              <w:t>safe Borough for everyone through crime prevention and counterterrorism</w:t>
                            </w:r>
                            <w:sdt>
                              <w:sdtPr>
                                <w:rPr>
                                  <w:rFonts w:ascii="Arial" w:hAnsi="Arial" w:cs="Arial"/>
                                  <w:color w:val="000000"/>
                                  <w:sz w:val="22"/>
                                </w:rPr>
                                <w:id w:val="-443459808"/>
                                <w:citation/>
                              </w:sdtPr>
                              <w:sdtContent>
                                <w:r w:rsidR="00F566BE">
                                  <w:rPr>
                                    <w:rFonts w:ascii="Arial" w:hAnsi="Arial" w:cs="Arial"/>
                                    <w:color w:val="000000"/>
                                    <w:sz w:val="22"/>
                                  </w:rPr>
                                  <w:fldChar w:fldCharType="begin"/>
                                </w:r>
                                <w:r w:rsidR="00F566BE">
                                  <w:rPr>
                                    <w:rFonts w:ascii="Arial" w:hAnsi="Arial" w:cs="Arial"/>
                                    <w:color w:val="000000"/>
                                    <w:sz w:val="22"/>
                                    <w:lang w:val="en-US"/>
                                  </w:rPr>
                                  <w:instrText xml:space="preserve"> CITATION Lam20 \l 1033 </w:instrText>
                                </w:r>
                                <w:r w:rsidR="00F566BE">
                                  <w:rPr>
                                    <w:rFonts w:ascii="Arial" w:hAnsi="Arial" w:cs="Arial"/>
                                    <w:color w:val="000000"/>
                                    <w:sz w:val="22"/>
                                  </w:rPr>
                                  <w:fldChar w:fldCharType="separate"/>
                                </w:r>
                                <w:r w:rsidR="00F566BE">
                                  <w:rPr>
                                    <w:rFonts w:ascii="Arial" w:hAnsi="Arial" w:cs="Arial"/>
                                    <w:noProof/>
                                    <w:color w:val="000000"/>
                                    <w:sz w:val="22"/>
                                    <w:lang w:val="en-US"/>
                                  </w:rPr>
                                  <w:t xml:space="preserve"> </w:t>
                                </w:r>
                                <w:r w:rsidR="00F566BE" w:rsidRPr="00F566BE">
                                  <w:rPr>
                                    <w:rFonts w:ascii="Arial" w:hAnsi="Arial" w:cs="Arial"/>
                                    <w:noProof/>
                                    <w:color w:val="000000"/>
                                    <w:sz w:val="22"/>
                                    <w:lang w:val="en-US"/>
                                  </w:rPr>
                                  <w:t>(Lambeth, 2020)</w:t>
                                </w:r>
                                <w:r w:rsidR="00F566BE">
                                  <w:rPr>
                                    <w:rFonts w:ascii="Arial" w:hAnsi="Arial" w:cs="Arial"/>
                                    <w:color w:val="000000"/>
                                    <w:sz w:val="22"/>
                                  </w:rPr>
                                  <w:fldChar w:fldCharType="end"/>
                                </w:r>
                              </w:sdtContent>
                            </w:sdt>
                            <w:r w:rsidR="00F566BE">
                              <w:rPr>
                                <w:rFonts w:ascii="Arial" w:hAnsi="Arial" w:cs="Arial"/>
                                <w:color w:val="000000"/>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891C2" id="Rectangle 1462" o:spid="_x0000_s1128" style="position:absolute;margin-left:-1pt;margin-top:.6pt;width:453.5pt;height:81.5pt;z-index:25252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" fillcolor="#e3e4eb" strokecolor="#c45911 [2405]" strokeweight="1pt">
                <v:textbox>
                  <w:txbxContent>
                    <w:p w14:paraId="19BC898E" w14:textId="46D4508B" w:rsidR="00E5675A" w:rsidRDefault="00E5675A" w:rsidP="0043206D">
                      <w:pPr>
                        <w:shd w:val="clear" w:color="auto" w:fill="D9E2F3" w:themeFill="accent1" w:themeFillTint="33"/>
                      </w:pPr>
                      <w:r>
                        <w:rPr>
                          <w:rFonts w:ascii="Arial" w:hAnsi="Arial" w:cs="Arial"/>
                          <w:color w:val="000000"/>
                          <w:sz w:val="22"/>
                        </w:rPr>
                        <w:t xml:space="preserve">The council </w:t>
                      </w:r>
                      <w:r w:rsidR="00BE7456">
                        <w:rPr>
                          <w:rFonts w:ascii="Arial" w:hAnsi="Arial" w:cs="Arial"/>
                          <w:color w:val="000000"/>
                          <w:sz w:val="22"/>
                        </w:rPr>
                        <w:t>work and</w:t>
                      </w:r>
                      <w:r>
                        <w:rPr>
                          <w:rFonts w:ascii="Arial" w:hAnsi="Arial" w:cs="Arial"/>
                          <w:color w:val="000000"/>
                          <w:sz w:val="22"/>
                        </w:rPr>
                        <w:t xml:space="preserve"> promote employment and training programs in </w:t>
                      </w:r>
                      <w:r w:rsidR="00A053B1">
                        <w:rPr>
                          <w:rFonts w:ascii="Arial" w:hAnsi="Arial" w:cs="Arial"/>
                          <w:color w:val="000000"/>
                          <w:sz w:val="22"/>
                        </w:rPr>
                        <w:t>relation to the</w:t>
                      </w:r>
                      <w:r>
                        <w:rPr>
                          <w:rFonts w:ascii="Arial" w:hAnsi="Arial" w:cs="Arial"/>
                          <w:color w:val="000000"/>
                          <w:sz w:val="22"/>
                        </w:rPr>
                        <w:t xml:space="preserve"> London Plan Policy </w:t>
                      </w:r>
                      <w:r w:rsidR="00BE7456">
                        <w:rPr>
                          <w:rFonts w:ascii="Arial" w:hAnsi="Arial" w:cs="Arial"/>
                          <w:color w:val="000000"/>
                          <w:sz w:val="22"/>
                        </w:rPr>
                        <w:t>E11</w:t>
                      </w:r>
                      <w:r w:rsidR="00A053B1">
                        <w:rPr>
                          <w:rFonts w:ascii="Arial" w:hAnsi="Arial" w:cs="Arial"/>
                          <w:color w:val="000000"/>
                          <w:sz w:val="22"/>
                        </w:rPr>
                        <w:t>. It aims</w:t>
                      </w:r>
                      <w:r w:rsidR="00BE7456">
                        <w:rPr>
                          <w:rFonts w:ascii="Arial" w:hAnsi="Arial" w:cs="Arial"/>
                          <w:color w:val="000000"/>
                          <w:sz w:val="22"/>
                        </w:rPr>
                        <w:t xml:space="preserve"> </w:t>
                      </w:r>
                      <w:r>
                        <w:rPr>
                          <w:rFonts w:ascii="Arial" w:hAnsi="Arial" w:cs="Arial"/>
                          <w:color w:val="000000"/>
                          <w:sz w:val="22"/>
                        </w:rPr>
                        <w:t>to increase local job possibilities and help solve skill shortages in the community</w:t>
                      </w:r>
                      <w:sdt>
                        <w:sdtPr>
                          <w:rPr>
                            <w:rFonts w:ascii="Arial" w:hAnsi="Arial" w:cs="Arial"/>
                            <w:color w:val="000000"/>
                            <w:sz w:val="22"/>
                          </w:rPr>
                          <w:id w:val="1110714919"/>
                          <w:citation/>
                        </w:sdtPr>
                        <w:sdtContent>
                          <w:r>
                            <w:rPr>
                              <w:rFonts w:ascii="Arial" w:hAnsi="Arial" w:cs="Arial"/>
                              <w:color w:val="000000"/>
                              <w:sz w:val="22"/>
                            </w:rPr>
                            <w:fldChar w:fldCharType="begin"/>
                          </w:r>
                          <w:r>
                            <w:rPr>
                              <w:rFonts w:ascii="Arial" w:hAnsi="Arial" w:cs="Arial"/>
                              <w:color w:val="000000"/>
                              <w:sz w:val="22"/>
                              <w:lang w:val="en-US"/>
                            </w:rPr>
                            <w:instrText xml:space="preserve"> CITATION The20 \l 1033 </w:instrText>
                          </w:r>
                          <w:r>
                            <w:rPr>
                              <w:rFonts w:ascii="Arial" w:hAnsi="Arial" w:cs="Arial"/>
                              <w:color w:val="000000"/>
                              <w:sz w:val="22"/>
                            </w:rPr>
                            <w:fldChar w:fldCharType="separate"/>
                          </w:r>
                          <w:r>
                            <w:rPr>
                              <w:rFonts w:ascii="Arial" w:hAnsi="Arial" w:cs="Arial"/>
                              <w:noProof/>
                              <w:color w:val="000000"/>
                              <w:sz w:val="22"/>
                              <w:lang w:val="en-US"/>
                            </w:rPr>
                            <w:t xml:space="preserve"> </w:t>
                          </w:r>
                          <w:r w:rsidRPr="008E1061">
                            <w:rPr>
                              <w:rFonts w:ascii="Arial" w:hAnsi="Arial" w:cs="Arial"/>
                              <w:noProof/>
                              <w:color w:val="000000"/>
                              <w:sz w:val="22"/>
                              <w:lang w:val="en-US"/>
                            </w:rPr>
                            <w:t>(Lambeth, 2020)</w:t>
                          </w:r>
                          <w:r>
                            <w:rPr>
                              <w:rFonts w:ascii="Arial" w:hAnsi="Arial" w:cs="Arial"/>
                              <w:color w:val="000000"/>
                              <w:sz w:val="22"/>
                            </w:rPr>
                            <w:fldChar w:fldCharType="end"/>
                          </w:r>
                        </w:sdtContent>
                      </w:sdt>
                      <w:r>
                        <w:rPr>
                          <w:rFonts w:ascii="Arial" w:hAnsi="Arial" w:cs="Arial"/>
                          <w:color w:val="000000"/>
                          <w:sz w:val="22"/>
                        </w:rPr>
                        <w:t xml:space="preserve">. The council </w:t>
                      </w:r>
                      <w:r w:rsidR="00E92E94">
                        <w:rPr>
                          <w:rFonts w:ascii="Arial" w:hAnsi="Arial" w:cs="Arial"/>
                          <w:color w:val="000000"/>
                          <w:sz w:val="22"/>
                        </w:rPr>
                        <w:t xml:space="preserve">is </w:t>
                      </w:r>
                      <w:r>
                        <w:rPr>
                          <w:rFonts w:ascii="Arial" w:hAnsi="Arial" w:cs="Arial"/>
                          <w:color w:val="000000"/>
                          <w:sz w:val="22"/>
                        </w:rPr>
                        <w:t>work</w:t>
                      </w:r>
                      <w:r w:rsidR="00E92E94">
                        <w:rPr>
                          <w:rFonts w:ascii="Arial" w:hAnsi="Arial" w:cs="Arial"/>
                          <w:color w:val="000000"/>
                          <w:sz w:val="22"/>
                        </w:rPr>
                        <w:t>ing</w:t>
                      </w:r>
                      <w:r>
                        <w:rPr>
                          <w:rFonts w:ascii="Arial" w:hAnsi="Arial" w:cs="Arial"/>
                          <w:color w:val="000000"/>
                          <w:sz w:val="22"/>
                        </w:rPr>
                        <w:t xml:space="preserve"> on </w:t>
                      </w:r>
                      <w:r w:rsidR="00BE7456">
                        <w:rPr>
                          <w:rFonts w:ascii="Arial" w:hAnsi="Arial" w:cs="Arial"/>
                          <w:color w:val="000000"/>
                          <w:sz w:val="22"/>
                        </w:rPr>
                        <w:t>securing a safe</w:t>
                      </w:r>
                      <w:r>
                        <w:rPr>
                          <w:rFonts w:ascii="Arial" w:hAnsi="Arial" w:cs="Arial"/>
                          <w:color w:val="000000"/>
                          <w:sz w:val="22"/>
                        </w:rPr>
                        <w:t xml:space="preserve">, </w:t>
                      </w:r>
                      <w:r w:rsidR="00BE7456">
                        <w:rPr>
                          <w:rFonts w:ascii="Arial" w:hAnsi="Arial" w:cs="Arial"/>
                          <w:color w:val="000000"/>
                          <w:sz w:val="22"/>
                        </w:rPr>
                        <w:t xml:space="preserve">and </w:t>
                      </w:r>
                      <w:r>
                        <w:rPr>
                          <w:rFonts w:ascii="Arial" w:hAnsi="Arial" w:cs="Arial"/>
                          <w:color w:val="000000"/>
                          <w:sz w:val="22"/>
                        </w:rPr>
                        <w:t>safe Borough for everyone through crime prevention and counterterrorism</w:t>
                      </w:r>
                      <w:sdt>
                        <w:sdtPr>
                          <w:rPr>
                            <w:rFonts w:ascii="Arial" w:hAnsi="Arial" w:cs="Arial"/>
                            <w:color w:val="000000"/>
                            <w:sz w:val="22"/>
                          </w:rPr>
                          <w:id w:val="-443459808"/>
                          <w:citation/>
                        </w:sdtPr>
                        <w:sdtContent>
                          <w:r w:rsidR="00F566BE">
                            <w:rPr>
                              <w:rFonts w:ascii="Arial" w:hAnsi="Arial" w:cs="Arial"/>
                              <w:color w:val="000000"/>
                              <w:sz w:val="22"/>
                            </w:rPr>
                            <w:fldChar w:fldCharType="begin"/>
                          </w:r>
                          <w:r w:rsidR="00F566BE">
                            <w:rPr>
                              <w:rFonts w:ascii="Arial" w:hAnsi="Arial" w:cs="Arial"/>
                              <w:color w:val="000000"/>
                              <w:sz w:val="22"/>
                              <w:lang w:val="en-US"/>
                            </w:rPr>
                            <w:instrText xml:space="preserve"> CITATION Lam20 \l 1033 </w:instrText>
                          </w:r>
                          <w:r w:rsidR="00F566BE">
                            <w:rPr>
                              <w:rFonts w:ascii="Arial" w:hAnsi="Arial" w:cs="Arial"/>
                              <w:color w:val="000000"/>
                              <w:sz w:val="22"/>
                            </w:rPr>
                            <w:fldChar w:fldCharType="separate"/>
                          </w:r>
                          <w:r w:rsidR="00F566BE">
                            <w:rPr>
                              <w:rFonts w:ascii="Arial" w:hAnsi="Arial" w:cs="Arial"/>
                              <w:noProof/>
                              <w:color w:val="000000"/>
                              <w:sz w:val="22"/>
                              <w:lang w:val="en-US"/>
                            </w:rPr>
                            <w:t xml:space="preserve"> </w:t>
                          </w:r>
                          <w:r w:rsidR="00F566BE" w:rsidRPr="00F566BE">
                            <w:rPr>
                              <w:rFonts w:ascii="Arial" w:hAnsi="Arial" w:cs="Arial"/>
                              <w:noProof/>
                              <w:color w:val="000000"/>
                              <w:sz w:val="22"/>
                              <w:lang w:val="en-US"/>
                            </w:rPr>
                            <w:t>(Lambeth, 2020)</w:t>
                          </w:r>
                          <w:r w:rsidR="00F566BE">
                            <w:rPr>
                              <w:rFonts w:ascii="Arial" w:hAnsi="Arial" w:cs="Arial"/>
                              <w:color w:val="000000"/>
                              <w:sz w:val="22"/>
                            </w:rPr>
                            <w:fldChar w:fldCharType="end"/>
                          </w:r>
                        </w:sdtContent>
                      </w:sdt>
                      <w:r w:rsidR="00F566BE">
                        <w:rPr>
                          <w:rFonts w:ascii="Arial" w:hAnsi="Arial" w:cs="Arial"/>
                          <w:color w:val="000000"/>
                          <w:sz w:val="22"/>
                        </w:rPr>
                        <w:t>.</w:t>
                      </w:r>
                    </w:p>
                  </w:txbxContent>
                </v:textbox>
              </v:rect>
            </w:pict>
          </mc:Fallback>
        </mc:AlternateContent>
      </w:r>
    </w:p>
    <w:p w14:paraId="7FFAAAD0" w14:textId="6D397631" w:rsidR="00107677" w:rsidRDefault="00107677" w:rsidP="00877392">
      <w:pPr>
        <w:spacing w:line="360" w:lineRule="auto"/>
        <w:rPr>
          <w:rFonts w:ascii="Arial" w:hAnsi="Arial" w:cs="Arial"/>
          <w:color w:val="000000"/>
          <w:sz w:val="22"/>
        </w:rPr>
      </w:pPr>
    </w:p>
    <w:p w14:paraId="749B8795" w14:textId="57C1BFDA" w:rsidR="00107677" w:rsidRDefault="00107677" w:rsidP="00877392">
      <w:pPr>
        <w:spacing w:line="360" w:lineRule="auto"/>
        <w:rPr>
          <w:rFonts w:ascii="Arial" w:hAnsi="Arial" w:cs="Arial"/>
          <w:color w:val="000000"/>
          <w:sz w:val="22"/>
        </w:rPr>
      </w:pPr>
    </w:p>
    <w:p w14:paraId="58E331EC" w14:textId="019D46B9" w:rsidR="00A93837" w:rsidRDefault="005B38AD" w:rsidP="00877392">
      <w:pPr>
        <w:spacing w:line="360" w:lineRule="auto"/>
        <w:rPr>
          <w:rFonts w:ascii="Arial" w:hAnsi="Arial" w:cs="Arial"/>
          <w:color w:val="000000"/>
          <w:sz w:val="22"/>
        </w:rPr>
      </w:pPr>
      <w:r>
        <w:rPr>
          <w:rFonts w:ascii="Arial" w:hAnsi="Arial" w:cs="Arial"/>
          <w:noProof/>
          <w:sz w:val="22"/>
        </w:rPr>
        <mc:AlternateContent>
          <mc:Choice Requires="wps">
            <w:drawing>
              <wp:anchor distT="0" distB="0" distL="114300" distR="114300" simplePos="0" relativeHeight="252325888" behindDoc="1" locked="0" layoutInCell="1" allowOverlap="1" wp14:anchorId="26A6C256" wp14:editId="3BCA4F53">
                <wp:simplePos x="0" y="0"/>
                <wp:positionH relativeFrom="margin">
                  <wp:posOffset>279400</wp:posOffset>
                </wp:positionH>
                <wp:positionV relativeFrom="paragraph">
                  <wp:posOffset>421640</wp:posOffset>
                </wp:positionV>
                <wp:extent cx="5194300" cy="279400"/>
                <wp:effectExtent l="0" t="0" r="25400" b="25400"/>
                <wp:wrapTight wrapText="bothSides">
                  <wp:wrapPolygon edited="0">
                    <wp:start x="0" y="0"/>
                    <wp:lineTo x="0" y="22091"/>
                    <wp:lineTo x="21626" y="22091"/>
                    <wp:lineTo x="21626" y="0"/>
                    <wp:lineTo x="0" y="0"/>
                  </wp:wrapPolygon>
                </wp:wrapTight>
                <wp:docPr id="55" name="Rectangle 55"/>
                <wp:cNvGraphicFramePr/>
                <a:graphic xmlns:a="http://schemas.openxmlformats.org/drawingml/2006/main">
                  <a:graphicData uri="http://schemas.microsoft.com/office/word/2010/wordprocessingShape">
                    <wps:wsp>
                      <wps:cNvSpPr/>
                      <wps:spPr>
                        <a:xfrm>
                          <a:off x="0" y="0"/>
                          <a:ext cx="5194300" cy="279400"/>
                        </a:xfrm>
                        <a:prstGeom prst="rect">
                          <a:avLst/>
                        </a:prstGeom>
                        <a:solidFill>
                          <a:sysClr val="window" lastClr="FFFFFF"/>
                        </a:solidFill>
                        <a:ln w="12700" cap="flat" cmpd="sng" algn="ctr">
                          <a:solidFill>
                            <a:srgbClr val="ED7D31"/>
                          </a:solidFill>
                          <a:prstDash val="solid"/>
                          <a:miter lim="800000"/>
                        </a:ln>
                        <a:effectLst/>
                      </wps:spPr>
                      <wps:txbx>
                        <w:txbxContent>
                          <w:p w14:paraId="1B8957B0" w14:textId="77777777" w:rsidR="00DF35DE" w:rsidRPr="007C05BB" w:rsidRDefault="00DF35DE" w:rsidP="00DF35DE">
                            <w:pPr>
                              <w:spacing w:line="360" w:lineRule="auto"/>
                              <w:rPr>
                                <w:rFonts w:ascii="Arial" w:hAnsi="Arial" w:cs="Arial"/>
                                <w:szCs w:val="24"/>
                              </w:rPr>
                            </w:pPr>
                            <w:r w:rsidRPr="007C05BB">
                              <w:rPr>
                                <w:rFonts w:ascii="Arial" w:hAnsi="Arial" w:cs="Arial"/>
                                <w:szCs w:val="24"/>
                                <w:lang w:val="en-US"/>
                              </w:rPr>
                              <w:t>Reviewing the status of Lambeth borough to meet the 3 sustainable goals</w:t>
                            </w:r>
                          </w:p>
                          <w:p w14:paraId="7EF5CB08" w14:textId="77777777" w:rsidR="00DF35DE" w:rsidRPr="00CD4D76" w:rsidRDefault="00DF35DE" w:rsidP="00DF35DE">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A6C256" id="Rectangle 55" o:spid="_x0000_s1129" style="position:absolute;margin-left:22pt;margin-top:33.2pt;width:409pt;height:22pt;z-index:-25099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" fillcolor="window" strokecolor="#ed7d31" strokeweight="1pt">
                <v:textbox>
                  <w:txbxContent>
                    <w:p w14:paraId="1B8957B0" w14:textId="77777777" w:rsidR="00DF35DE" w:rsidRPr="007C05BB" w:rsidRDefault="00DF35DE" w:rsidP="00DF35DE">
                      <w:pPr>
                        <w:spacing w:line="360" w:lineRule="auto"/>
                        <w:rPr>
                          <w:rFonts w:ascii="Arial" w:hAnsi="Arial" w:cs="Arial"/>
                          <w:szCs w:val="24"/>
                        </w:rPr>
                      </w:pPr>
                      <w:r w:rsidRPr="007C05BB">
                        <w:rPr>
                          <w:rFonts w:ascii="Arial" w:hAnsi="Arial" w:cs="Arial"/>
                          <w:szCs w:val="24"/>
                          <w:lang w:val="en-US"/>
                        </w:rPr>
                        <w:t>Reviewing the status of Lambeth borough to meet the 3 sustainable goals</w:t>
                      </w:r>
                    </w:p>
                    <w:p w14:paraId="7EF5CB08" w14:textId="77777777" w:rsidR="00DF35DE" w:rsidRPr="00CD4D76" w:rsidRDefault="00DF35DE" w:rsidP="00DF35DE">
                      <w:pPr>
                        <w:jc w:val="center"/>
                        <w:rPr>
                          <w:lang w:val="en-US"/>
                        </w:rPr>
                      </w:pPr>
                    </w:p>
                  </w:txbxContent>
                </v:textbox>
                <w10:wrap type="tight" anchorx="margin"/>
              </v:rect>
            </w:pict>
          </mc:Fallback>
        </mc:AlternateContent>
      </w:r>
    </w:p>
    <w:p w14:paraId="1FC68E21" w14:textId="3D71E564" w:rsidR="00883EF6" w:rsidRPr="00AD7E4B" w:rsidRDefault="00E74478" w:rsidP="00671EDF">
      <w:pPr>
        <w:shd w:val="clear" w:color="auto" w:fill="FFFFFF"/>
        <w:spacing w:after="60" w:line="360" w:lineRule="auto"/>
        <w:outlineLvl w:val="1"/>
        <w:rPr>
          <w:rFonts w:ascii="Arial" w:eastAsia="Times New Roman" w:hAnsi="Arial" w:cs="Arial"/>
          <w:b/>
          <w:bCs/>
          <w:i/>
          <w:iCs/>
          <w:color w:val="000000"/>
          <w:spacing w:val="-2"/>
          <w:szCs w:val="24"/>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2323840" behindDoc="0" locked="0" layoutInCell="1" allowOverlap="1" wp14:anchorId="64A229DB" wp14:editId="303FFA63">
                <wp:simplePos x="0" y="0"/>
                <wp:positionH relativeFrom="margin">
                  <wp:align>right</wp:align>
                </wp:positionH>
                <wp:positionV relativeFrom="paragraph">
                  <wp:posOffset>0</wp:posOffset>
                </wp:positionV>
                <wp:extent cx="5718175" cy="330200"/>
                <wp:effectExtent l="0" t="0" r="15875" b="12700"/>
                <wp:wrapNone/>
                <wp:docPr id="45" name="Rectangle 45"/>
                <wp:cNvGraphicFramePr/>
                <a:graphic xmlns:a="http://schemas.openxmlformats.org/drawingml/2006/main">
                  <a:graphicData uri="http://schemas.microsoft.com/office/word/2010/wordprocessingShape">
                    <wps:wsp>
                      <wps:cNvSpPr/>
                      <wps:spPr>
                        <a:xfrm>
                          <a:off x="0" y="0"/>
                          <a:ext cx="5718175" cy="3302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57851" id="Rectangle 45" o:spid="_x0000_s1026" style="position:absolute;margin-left:399.05pt;margin-top:0;width:450.25pt;height:26pt;z-index:25232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" fillcolor="#002060" strokecolor="#1f3763 [1604]" strokeweight="1pt">
                <w10:wrap anchorx="margin"/>
              </v:rect>
            </w:pict>
          </mc:Fallback>
        </mc:AlternateContent>
      </w:r>
      <w:r w:rsidR="00DF35DE">
        <w:rPr>
          <w:rFonts w:ascii="Arial" w:eastAsia="+mn-ea" w:hAnsi="Arial" w:cs="Arial"/>
          <w:color w:val="000000"/>
          <w:kern w:val="24"/>
          <w:sz w:val="22"/>
          <w:lang w:val="en-US" w:eastAsia="en-GB"/>
        </w:rPr>
        <w:t xml:space="preserve">Lambeth </w:t>
      </w:r>
      <w:r w:rsidR="00880733">
        <w:rPr>
          <w:rFonts w:ascii="Arial" w:eastAsia="+mn-ea" w:hAnsi="Arial" w:cs="Arial"/>
          <w:color w:val="000000"/>
          <w:kern w:val="24"/>
          <w:sz w:val="22"/>
          <w:lang w:val="en-US" w:eastAsia="en-GB"/>
        </w:rPr>
        <w:t xml:space="preserve">is an exciting, dynamic </w:t>
      </w:r>
      <w:r w:rsidR="00DF35DE">
        <w:rPr>
          <w:rFonts w:ascii="Arial" w:eastAsia="+mn-ea" w:hAnsi="Arial" w:cs="Arial"/>
          <w:color w:val="000000"/>
          <w:kern w:val="24"/>
          <w:sz w:val="22"/>
          <w:lang w:val="en-US" w:eastAsia="en-GB"/>
        </w:rPr>
        <w:t>community</w:t>
      </w:r>
      <w:r w:rsidR="00880733">
        <w:rPr>
          <w:rFonts w:ascii="Arial" w:eastAsia="+mn-ea" w:hAnsi="Arial" w:cs="Arial"/>
          <w:color w:val="000000"/>
          <w:kern w:val="24"/>
          <w:sz w:val="22"/>
          <w:lang w:val="en-US" w:eastAsia="en-GB"/>
        </w:rPr>
        <w:t xml:space="preserve"> that is full of possibilities. People that desire to settle there</w:t>
      </w:r>
      <w:r w:rsidR="00032512">
        <w:rPr>
          <w:rFonts w:ascii="Arial" w:eastAsia="+mn-ea" w:hAnsi="Arial" w:cs="Arial"/>
          <w:color w:val="000000"/>
          <w:kern w:val="24"/>
          <w:sz w:val="22"/>
          <w:lang w:val="en-US" w:eastAsia="en-GB"/>
        </w:rPr>
        <w:t xml:space="preserve"> come from across the UK</w:t>
      </w:r>
      <w:sdt>
        <w:sdtPr>
          <w:rPr>
            <w:rFonts w:ascii="Arial" w:eastAsia="+mn-ea" w:hAnsi="Arial" w:cs="Arial"/>
            <w:color w:val="000000"/>
            <w:kern w:val="24"/>
            <w:sz w:val="22"/>
            <w:lang w:val="en-US" w:eastAsia="en-GB"/>
          </w:rPr>
          <w:id w:val="1103757050"/>
          <w:citation/>
        </w:sdtPr>
        <w:sdtContent>
          <w:r w:rsidR="00032512">
            <w:rPr>
              <w:rFonts w:ascii="Arial" w:eastAsia="+mn-ea" w:hAnsi="Arial" w:cs="Arial"/>
              <w:color w:val="000000"/>
              <w:kern w:val="24"/>
              <w:sz w:val="22"/>
              <w:lang w:val="en-US" w:eastAsia="en-GB"/>
            </w:rPr>
            <w:fldChar w:fldCharType="begin"/>
          </w:r>
          <w:r w:rsidR="00032512">
            <w:rPr>
              <w:rFonts w:ascii="Arial" w:eastAsia="+mn-ea" w:hAnsi="Arial" w:cs="Arial"/>
              <w:color w:val="000000"/>
              <w:kern w:val="24"/>
              <w:sz w:val="22"/>
              <w:lang w:val="en-US" w:eastAsia="en-GB"/>
            </w:rPr>
            <w:instrText xml:space="preserve"> CITATION Gad20 \l 1033 </w:instrText>
          </w:r>
          <w:r w:rsidR="00032512">
            <w:rPr>
              <w:rFonts w:ascii="Arial" w:eastAsia="+mn-ea" w:hAnsi="Arial" w:cs="Arial"/>
              <w:color w:val="000000"/>
              <w:kern w:val="24"/>
              <w:sz w:val="22"/>
              <w:lang w:val="en-US" w:eastAsia="en-GB"/>
            </w:rPr>
            <w:fldChar w:fldCharType="separate"/>
          </w:r>
          <w:r w:rsidR="00032512">
            <w:rPr>
              <w:rFonts w:ascii="Arial" w:eastAsia="+mn-ea" w:hAnsi="Arial" w:cs="Arial"/>
              <w:noProof/>
              <w:color w:val="000000"/>
              <w:kern w:val="24"/>
              <w:sz w:val="22"/>
              <w:lang w:val="en-US" w:eastAsia="en-GB"/>
            </w:rPr>
            <w:t xml:space="preserve"> </w:t>
          </w:r>
          <w:r w:rsidR="00032512" w:rsidRPr="00032512">
            <w:rPr>
              <w:rFonts w:ascii="Arial" w:eastAsia="+mn-ea" w:hAnsi="Arial" w:cs="Arial"/>
              <w:noProof/>
              <w:color w:val="000000"/>
              <w:kern w:val="24"/>
              <w:sz w:val="22"/>
              <w:lang w:val="en-US" w:eastAsia="en-GB"/>
            </w:rPr>
            <w:t>(Gadsby, 2020)</w:t>
          </w:r>
          <w:r w:rsidR="00032512">
            <w:rPr>
              <w:rFonts w:ascii="Arial" w:eastAsia="+mn-ea" w:hAnsi="Arial" w:cs="Arial"/>
              <w:color w:val="000000"/>
              <w:kern w:val="24"/>
              <w:sz w:val="22"/>
              <w:lang w:val="en-US" w:eastAsia="en-GB"/>
            </w:rPr>
            <w:fldChar w:fldCharType="end"/>
          </w:r>
        </w:sdtContent>
      </w:sdt>
      <w:r w:rsidR="00032512">
        <w:rPr>
          <w:rFonts w:ascii="Arial" w:eastAsia="+mn-ea" w:hAnsi="Arial" w:cs="Arial"/>
          <w:color w:val="000000"/>
          <w:kern w:val="24"/>
          <w:sz w:val="22"/>
          <w:lang w:val="en-US" w:eastAsia="en-GB"/>
        </w:rPr>
        <w:t>. I</w:t>
      </w:r>
      <w:r w:rsidR="00652326">
        <w:rPr>
          <w:rFonts w:ascii="Arial" w:eastAsia="+mn-ea" w:hAnsi="Arial" w:cs="Arial"/>
          <w:color w:val="000000"/>
          <w:kern w:val="24"/>
          <w:sz w:val="22"/>
          <w:lang w:val="en-US" w:eastAsia="en-GB"/>
        </w:rPr>
        <w:t>t</w:t>
      </w:r>
      <w:r w:rsidR="00032512">
        <w:rPr>
          <w:rFonts w:ascii="Arial" w:eastAsia="+mn-ea" w:hAnsi="Arial" w:cs="Arial"/>
          <w:color w:val="000000"/>
          <w:kern w:val="24"/>
          <w:sz w:val="22"/>
          <w:lang w:val="en-US" w:eastAsia="en-GB"/>
        </w:rPr>
        <w:t xml:space="preserve"> aims to </w:t>
      </w:r>
      <w:r w:rsidR="00DF35DE">
        <w:rPr>
          <w:rFonts w:ascii="Arial" w:eastAsia="+mn-ea" w:hAnsi="Arial" w:cs="Arial"/>
          <w:color w:val="000000"/>
          <w:kern w:val="24"/>
          <w:sz w:val="22"/>
          <w:lang w:val="en-US" w:eastAsia="en-GB"/>
        </w:rPr>
        <w:t xml:space="preserve">mobilize community resources to promote </w:t>
      </w:r>
      <w:r w:rsidR="00652326">
        <w:rPr>
          <w:rFonts w:ascii="Arial" w:eastAsia="+mn-ea" w:hAnsi="Arial" w:cs="Arial"/>
          <w:color w:val="000000"/>
          <w:kern w:val="24"/>
          <w:sz w:val="22"/>
          <w:lang w:val="en-US" w:eastAsia="en-GB"/>
        </w:rPr>
        <w:t>equity by</w:t>
      </w:r>
      <w:r w:rsidR="00DF35DE">
        <w:rPr>
          <w:rFonts w:ascii="Arial" w:eastAsia="+mn-ea" w:hAnsi="Arial" w:cs="Arial"/>
          <w:color w:val="000000"/>
          <w:kern w:val="24"/>
          <w:sz w:val="22"/>
          <w:lang w:val="en-US" w:eastAsia="en-GB"/>
        </w:rPr>
        <w:t xml:space="preserve"> actively involving community members in design, and delivery</w:t>
      </w:r>
      <w:sdt>
        <w:sdtPr>
          <w:rPr>
            <w:rFonts w:ascii="Arial" w:eastAsia="+mn-ea" w:hAnsi="Arial" w:cs="Arial"/>
            <w:color w:val="000000"/>
            <w:kern w:val="24"/>
            <w:sz w:val="22"/>
            <w:lang w:val="en-US" w:eastAsia="en-GB"/>
          </w:rPr>
          <w:id w:val="-1935895450"/>
          <w:citation/>
        </w:sdtPr>
        <w:sdtContent>
          <w:r w:rsidR="00D03CDC">
            <w:rPr>
              <w:rFonts w:ascii="Arial" w:eastAsia="+mn-ea" w:hAnsi="Arial" w:cs="Arial"/>
              <w:color w:val="000000"/>
              <w:kern w:val="24"/>
              <w:sz w:val="22"/>
              <w:lang w:val="en-US" w:eastAsia="en-GB"/>
            </w:rPr>
            <w:fldChar w:fldCharType="begin"/>
          </w:r>
          <w:r w:rsidR="00D03CDC">
            <w:rPr>
              <w:rFonts w:ascii="Arial" w:eastAsia="+mn-ea" w:hAnsi="Arial" w:cs="Arial"/>
              <w:color w:val="000000"/>
              <w:kern w:val="24"/>
              <w:sz w:val="22"/>
              <w:lang w:val="en-US" w:eastAsia="en-GB"/>
            </w:rPr>
            <w:instrText xml:space="preserve"> CITATION Lam20 \l 1033 </w:instrText>
          </w:r>
          <w:r w:rsidR="00D03CDC">
            <w:rPr>
              <w:rFonts w:ascii="Arial" w:eastAsia="+mn-ea" w:hAnsi="Arial" w:cs="Arial"/>
              <w:color w:val="000000"/>
              <w:kern w:val="24"/>
              <w:sz w:val="22"/>
              <w:lang w:val="en-US" w:eastAsia="en-GB"/>
            </w:rPr>
            <w:fldChar w:fldCharType="separate"/>
          </w:r>
          <w:r w:rsidR="00D03CDC">
            <w:rPr>
              <w:rFonts w:ascii="Arial" w:eastAsia="+mn-ea" w:hAnsi="Arial" w:cs="Arial"/>
              <w:noProof/>
              <w:color w:val="000000"/>
              <w:kern w:val="24"/>
              <w:sz w:val="22"/>
              <w:lang w:val="en-US" w:eastAsia="en-GB"/>
            </w:rPr>
            <w:t xml:space="preserve"> </w:t>
          </w:r>
          <w:r w:rsidR="00D03CDC" w:rsidRPr="00D03CDC">
            <w:rPr>
              <w:rFonts w:ascii="Arial" w:eastAsia="+mn-ea" w:hAnsi="Arial" w:cs="Arial"/>
              <w:noProof/>
              <w:color w:val="000000"/>
              <w:kern w:val="24"/>
              <w:sz w:val="22"/>
              <w:lang w:val="en-US" w:eastAsia="en-GB"/>
            </w:rPr>
            <w:t>(Lambeth, 2020)</w:t>
          </w:r>
          <w:r w:rsidR="00D03CDC">
            <w:rPr>
              <w:rFonts w:ascii="Arial" w:eastAsia="+mn-ea" w:hAnsi="Arial" w:cs="Arial"/>
              <w:color w:val="000000"/>
              <w:kern w:val="24"/>
              <w:sz w:val="22"/>
              <w:lang w:val="en-US" w:eastAsia="en-GB"/>
            </w:rPr>
            <w:fldChar w:fldCharType="end"/>
          </w:r>
        </w:sdtContent>
      </w:sdt>
      <w:r w:rsidR="00D03CDC">
        <w:rPr>
          <w:rFonts w:ascii="Arial" w:eastAsia="+mn-ea" w:hAnsi="Arial" w:cs="Arial"/>
          <w:color w:val="000000"/>
          <w:kern w:val="24"/>
          <w:sz w:val="22"/>
          <w:lang w:val="en-US" w:eastAsia="en-GB"/>
        </w:rPr>
        <w:t>.</w:t>
      </w:r>
      <w:r w:rsidR="00D216E5">
        <w:rPr>
          <w:rFonts w:ascii="Arial" w:eastAsia="+mn-ea" w:hAnsi="Arial" w:cs="Arial"/>
          <w:color w:val="000000"/>
          <w:kern w:val="24"/>
          <w:sz w:val="22"/>
          <w:lang w:val="en-US" w:eastAsia="en-GB"/>
        </w:rPr>
        <w:t xml:space="preserve"> </w:t>
      </w:r>
      <w:r w:rsidR="00C8571E" w:rsidRPr="00C230D3">
        <w:rPr>
          <w:rFonts w:ascii="Arial" w:hAnsi="Arial" w:cs="Arial"/>
          <w:sz w:val="22"/>
        </w:rPr>
        <w:t>The key component of</w:t>
      </w:r>
      <w:r w:rsidR="00C8571E">
        <w:rPr>
          <w:rFonts w:ascii="Arial" w:hAnsi="Arial" w:cs="Arial"/>
          <w:sz w:val="22"/>
        </w:rPr>
        <w:t xml:space="preserve"> the</w:t>
      </w:r>
      <w:r w:rsidR="00C8571E" w:rsidRPr="00C230D3">
        <w:rPr>
          <w:rFonts w:ascii="Arial" w:hAnsi="Arial" w:cs="Arial"/>
          <w:sz w:val="22"/>
        </w:rPr>
        <w:t xml:space="preserve"> local </w:t>
      </w:r>
      <w:r w:rsidR="00C8571E">
        <w:rPr>
          <w:rFonts w:ascii="Arial" w:hAnsi="Arial" w:cs="Arial"/>
          <w:sz w:val="22"/>
        </w:rPr>
        <w:t>community</w:t>
      </w:r>
      <w:r w:rsidR="00C8571E" w:rsidRPr="00C230D3">
        <w:rPr>
          <w:rFonts w:ascii="Arial" w:hAnsi="Arial" w:cs="Arial"/>
          <w:sz w:val="22"/>
        </w:rPr>
        <w:t xml:space="preserve"> for increasing health and well-being and decreasing inequalities is involving and empowering </w:t>
      </w:r>
      <w:r w:rsidR="00C8571E">
        <w:rPr>
          <w:rFonts w:ascii="Arial" w:hAnsi="Arial" w:cs="Arial"/>
          <w:sz w:val="22"/>
        </w:rPr>
        <w:t xml:space="preserve">the </w:t>
      </w:r>
      <w:r w:rsidR="00C8571E" w:rsidRPr="00C230D3">
        <w:rPr>
          <w:rFonts w:ascii="Arial" w:hAnsi="Arial" w:cs="Arial"/>
          <w:sz w:val="22"/>
        </w:rPr>
        <w:t>local communities</w:t>
      </w:r>
      <w:r w:rsidR="00630346">
        <w:rPr>
          <w:rFonts w:ascii="Arial" w:hAnsi="Arial" w:cs="Arial"/>
          <w:sz w:val="22"/>
        </w:rPr>
        <w:t>.</w:t>
      </w:r>
      <w:r w:rsidR="00C8571E" w:rsidRPr="00054F59">
        <w:rPr>
          <w:rFonts w:ascii="Arial" w:hAnsi="Arial" w:cs="Arial"/>
          <w:noProof/>
          <w:sz w:val="22"/>
        </w:rPr>
        <w:t xml:space="preserve"> </w:t>
      </w:r>
      <w:r w:rsidR="00C8571E" w:rsidRPr="004D33BA">
        <w:rPr>
          <w:rFonts w:ascii="Arial" w:hAnsi="Arial" w:cs="Arial"/>
          <w:noProof/>
          <w:sz w:val="22"/>
        </w:rPr>
        <w:t>The Care Act (2014)</w:t>
      </w:r>
      <w:r w:rsidR="00C8571E">
        <w:rPr>
          <w:rFonts w:ascii="Arial" w:hAnsi="Arial" w:cs="Arial"/>
          <w:noProof/>
          <w:sz w:val="22"/>
        </w:rPr>
        <w:t xml:space="preserve"> states that a person’s sense of well-being is tied to their sense of personal dignity,</w:t>
      </w:r>
      <w:r w:rsidR="00F8581E">
        <w:rPr>
          <w:rFonts w:ascii="Arial" w:hAnsi="Arial" w:cs="Arial"/>
          <w:noProof/>
          <w:sz w:val="22"/>
        </w:rPr>
        <w:t xml:space="preserve"> like</w:t>
      </w:r>
      <w:r w:rsidR="00C8571E">
        <w:rPr>
          <w:rFonts w:ascii="Arial" w:hAnsi="Arial" w:cs="Arial"/>
          <w:noProof/>
          <w:sz w:val="22"/>
        </w:rPr>
        <w:t xml:space="preserve"> how they are treated.</w:t>
      </w:r>
      <w:r w:rsidR="00C8571E">
        <w:rPr>
          <w:rFonts w:ascii="Arial" w:hAnsi="Arial" w:cs="Arial"/>
          <w:sz w:val="22"/>
        </w:rPr>
        <w:t xml:space="preserve"> The socioeconomic </w:t>
      </w:r>
      <w:r w:rsidR="00C35B01">
        <w:rPr>
          <w:rFonts w:ascii="Arial" w:hAnsi="Arial" w:cs="Arial"/>
          <w:sz w:val="22"/>
        </w:rPr>
        <w:t>determinant</w:t>
      </w:r>
      <w:r w:rsidR="00C8571E">
        <w:rPr>
          <w:rFonts w:ascii="Arial" w:hAnsi="Arial" w:cs="Arial"/>
          <w:sz w:val="22"/>
        </w:rPr>
        <w:t xml:space="preserve"> of health </w:t>
      </w:r>
      <w:r w:rsidR="00D03CDC">
        <w:rPr>
          <w:rFonts w:ascii="Arial" w:hAnsi="Arial" w:cs="Arial"/>
          <w:sz w:val="22"/>
        </w:rPr>
        <w:t xml:space="preserve">is being addressed and </w:t>
      </w:r>
      <w:r w:rsidR="00C8571E">
        <w:rPr>
          <w:rFonts w:ascii="Arial" w:hAnsi="Arial" w:cs="Arial"/>
          <w:sz w:val="22"/>
        </w:rPr>
        <w:t>can be addressed to attain health equity, according to several academics</w:t>
      </w:r>
      <w:sdt>
        <w:sdtPr>
          <w:rPr>
            <w:rFonts w:ascii="Arial" w:hAnsi="Arial" w:cs="Arial"/>
            <w:sz w:val="22"/>
          </w:rPr>
          <w:id w:val="316384256"/>
          <w:citation/>
        </w:sdtPr>
        <w:sdtContent>
          <w:r w:rsidR="00C8571E">
            <w:rPr>
              <w:rFonts w:ascii="Arial" w:hAnsi="Arial" w:cs="Arial"/>
              <w:sz w:val="22"/>
            </w:rPr>
            <w:fldChar w:fldCharType="begin"/>
          </w:r>
          <w:r w:rsidR="00C8571E">
            <w:rPr>
              <w:rFonts w:ascii="Arial" w:hAnsi="Arial" w:cs="Arial"/>
              <w:sz w:val="22"/>
              <w:lang w:val="en-US"/>
            </w:rPr>
            <w:instrText xml:space="preserve"> CITATION Mac21 \l 1033 </w:instrText>
          </w:r>
          <w:r w:rsidR="00C8571E">
            <w:rPr>
              <w:rFonts w:ascii="Arial" w:hAnsi="Arial" w:cs="Arial"/>
              <w:sz w:val="22"/>
            </w:rPr>
            <w:fldChar w:fldCharType="separate"/>
          </w:r>
          <w:r w:rsidR="00C8571E">
            <w:rPr>
              <w:rFonts w:ascii="Arial" w:hAnsi="Arial" w:cs="Arial"/>
              <w:noProof/>
              <w:sz w:val="22"/>
              <w:lang w:val="en-US"/>
            </w:rPr>
            <w:t xml:space="preserve"> </w:t>
          </w:r>
          <w:r w:rsidR="00C8571E" w:rsidRPr="00F05BD3">
            <w:rPr>
              <w:rFonts w:ascii="Arial" w:hAnsi="Arial" w:cs="Arial"/>
              <w:noProof/>
              <w:sz w:val="22"/>
              <w:lang w:val="en-US"/>
            </w:rPr>
            <w:t>(Macssa, 2021)</w:t>
          </w:r>
          <w:r w:rsidR="00C8571E">
            <w:rPr>
              <w:rFonts w:ascii="Arial" w:hAnsi="Arial" w:cs="Arial"/>
              <w:sz w:val="22"/>
            </w:rPr>
            <w:fldChar w:fldCharType="end"/>
          </w:r>
        </w:sdtContent>
      </w:sdt>
      <w:r w:rsidR="00DD653A">
        <w:rPr>
          <w:rFonts w:ascii="Arial" w:hAnsi="Arial" w:cs="Arial"/>
          <w:sz w:val="22"/>
        </w:rPr>
        <w:t>.</w:t>
      </w:r>
    </w:p>
    <w:p w14:paraId="51F9995D" w14:textId="3C15F79E" w:rsidR="00883EF6" w:rsidRDefault="00883EF6" w:rsidP="005C4FF0">
      <w:pPr>
        <w:shd w:val="clear" w:color="auto" w:fill="FFFFFF"/>
        <w:spacing w:after="60" w:line="360" w:lineRule="auto"/>
        <w:outlineLvl w:val="1"/>
        <w:rPr>
          <w:rFonts w:ascii="Arial" w:eastAsia="+mn-ea" w:hAnsi="Arial" w:cs="Arial"/>
          <w:color w:val="000000"/>
          <w:kern w:val="24"/>
          <w:sz w:val="22"/>
          <w:lang w:val="en-US" w:eastAsia="en-GB"/>
        </w:rPr>
      </w:pPr>
      <w:r w:rsidRPr="00B1067B">
        <w:rPr>
          <w:rFonts w:ascii="Arial" w:eastAsia="+mn-ea" w:hAnsi="Arial" w:cs="Arial"/>
          <w:color w:val="000000"/>
          <w:kern w:val="24"/>
          <w:sz w:val="22"/>
          <w:lang w:val="en-US" w:eastAsia="en-GB"/>
        </w:rPr>
        <w:t xml:space="preserve">Lambeth’s life expectancy has increased over time, although during 2010- 2012, the increase has slowed. </w:t>
      </w:r>
      <w:r w:rsidR="00A053B1">
        <w:rPr>
          <w:rFonts w:ascii="Arial" w:eastAsia="+mn-ea" w:hAnsi="Arial" w:cs="Arial"/>
          <w:color w:val="000000"/>
          <w:kern w:val="24"/>
          <w:sz w:val="22"/>
          <w:lang w:val="en-US" w:eastAsia="en-GB"/>
        </w:rPr>
        <w:t>M</w:t>
      </w:r>
      <w:r w:rsidRPr="00B1067B">
        <w:rPr>
          <w:rFonts w:ascii="Arial" w:eastAsia="+mn-ea" w:hAnsi="Arial" w:cs="Arial"/>
          <w:color w:val="000000"/>
          <w:kern w:val="24"/>
          <w:sz w:val="22"/>
          <w:lang w:val="en-US" w:eastAsia="en-GB"/>
        </w:rPr>
        <w:t>ale life expectancy is 4.8 years less than female life expectancy</w:t>
      </w:r>
      <w:r w:rsidR="003D38A2">
        <w:rPr>
          <w:rFonts w:ascii="Arial" w:eastAsia="+mn-ea" w:hAnsi="Arial" w:cs="Arial"/>
          <w:color w:val="000000"/>
          <w:kern w:val="24"/>
          <w:sz w:val="22"/>
          <w:lang w:val="en-US" w:eastAsia="en-GB"/>
        </w:rPr>
        <w:t>. M</w:t>
      </w:r>
      <w:r w:rsidRPr="00B1067B">
        <w:rPr>
          <w:rFonts w:ascii="Arial" w:eastAsia="+mn-ea" w:hAnsi="Arial" w:cs="Arial"/>
          <w:color w:val="000000"/>
          <w:kern w:val="24"/>
          <w:sz w:val="22"/>
          <w:lang w:val="en-US" w:eastAsia="en-GB"/>
        </w:rPr>
        <w:t xml:space="preserve">ale life expectancy </w:t>
      </w:r>
      <w:r w:rsidR="003D38A2">
        <w:rPr>
          <w:rFonts w:ascii="Arial" w:eastAsia="+mn-ea" w:hAnsi="Arial" w:cs="Arial"/>
          <w:color w:val="000000"/>
          <w:kern w:val="24"/>
          <w:sz w:val="22"/>
          <w:lang w:val="en-US" w:eastAsia="en-GB"/>
        </w:rPr>
        <w:t xml:space="preserve">is </w:t>
      </w:r>
      <w:r w:rsidRPr="00B1067B">
        <w:rPr>
          <w:rFonts w:ascii="Arial" w:eastAsia="+mn-ea" w:hAnsi="Arial" w:cs="Arial"/>
          <w:color w:val="000000"/>
          <w:kern w:val="24"/>
          <w:sz w:val="22"/>
          <w:lang w:val="en-US" w:eastAsia="en-GB"/>
        </w:rPr>
        <w:t xml:space="preserve">roughly a year less than the national average </w:t>
      </w:r>
      <w:r w:rsidR="009416D3">
        <w:rPr>
          <w:rFonts w:ascii="Arial" w:eastAsia="+mn-ea" w:hAnsi="Arial" w:cs="Arial"/>
          <w:color w:val="000000"/>
          <w:kern w:val="24"/>
          <w:sz w:val="22"/>
          <w:lang w:val="en-US" w:eastAsia="en-GB"/>
        </w:rPr>
        <w:t>of</w:t>
      </w:r>
      <w:r w:rsidRPr="00B1067B">
        <w:rPr>
          <w:rFonts w:ascii="Arial" w:eastAsia="+mn-ea" w:hAnsi="Arial" w:cs="Arial"/>
          <w:color w:val="000000"/>
          <w:kern w:val="24"/>
          <w:sz w:val="22"/>
          <w:lang w:val="en-US" w:eastAsia="en-GB"/>
        </w:rPr>
        <w:t xml:space="preserve"> 78.7 years</w:t>
      </w:r>
      <w:r w:rsidR="003D38A2">
        <w:rPr>
          <w:rFonts w:ascii="Arial" w:eastAsia="+mn-ea" w:hAnsi="Arial" w:cs="Arial"/>
          <w:color w:val="000000"/>
          <w:kern w:val="24"/>
          <w:sz w:val="22"/>
          <w:lang w:val="en-US" w:eastAsia="en-GB"/>
        </w:rPr>
        <w:t>.</w:t>
      </w:r>
      <w:r w:rsidRPr="00B1067B">
        <w:rPr>
          <w:rFonts w:ascii="Arial" w:eastAsia="+mn-ea" w:hAnsi="Arial" w:cs="Arial"/>
          <w:color w:val="000000"/>
          <w:kern w:val="24"/>
          <w:sz w:val="22"/>
          <w:lang w:val="en-US" w:eastAsia="en-GB"/>
        </w:rPr>
        <w:t xml:space="preserve"> </w:t>
      </w:r>
      <w:r w:rsidR="003D38A2">
        <w:rPr>
          <w:rFonts w:ascii="Arial" w:eastAsia="+mn-ea" w:hAnsi="Arial" w:cs="Arial"/>
          <w:color w:val="000000"/>
          <w:kern w:val="24"/>
          <w:sz w:val="22"/>
          <w:lang w:val="en-US" w:eastAsia="en-GB"/>
        </w:rPr>
        <w:t>F</w:t>
      </w:r>
      <w:r w:rsidRPr="00B1067B">
        <w:rPr>
          <w:rFonts w:ascii="Arial" w:eastAsia="+mn-ea" w:hAnsi="Arial" w:cs="Arial"/>
          <w:color w:val="000000"/>
          <w:kern w:val="24"/>
          <w:sz w:val="22"/>
          <w:lang w:val="en-US" w:eastAsia="en-GB"/>
        </w:rPr>
        <w:t xml:space="preserve">emale life expectancy </w:t>
      </w:r>
      <w:r w:rsidR="003D38A2">
        <w:rPr>
          <w:rFonts w:ascii="Arial" w:eastAsia="+mn-ea" w:hAnsi="Arial" w:cs="Arial"/>
          <w:color w:val="000000"/>
          <w:kern w:val="24"/>
          <w:sz w:val="22"/>
          <w:lang w:val="en-US" w:eastAsia="en-GB"/>
        </w:rPr>
        <w:t>is</w:t>
      </w:r>
      <w:r w:rsidRPr="00B1067B">
        <w:rPr>
          <w:rFonts w:ascii="Arial" w:eastAsia="+mn-ea" w:hAnsi="Arial" w:cs="Arial"/>
          <w:color w:val="000000"/>
          <w:kern w:val="24"/>
          <w:sz w:val="22"/>
          <w:lang w:val="en-US" w:eastAsia="en-GB"/>
        </w:rPr>
        <w:t xml:space="preserve"> about 0.4 years higher than the national average </w:t>
      </w:r>
      <w:r w:rsidR="009416D3">
        <w:rPr>
          <w:rFonts w:ascii="Arial" w:eastAsia="+mn-ea" w:hAnsi="Arial" w:cs="Arial"/>
          <w:color w:val="000000"/>
          <w:kern w:val="24"/>
          <w:sz w:val="22"/>
          <w:lang w:val="en-US" w:eastAsia="en-GB"/>
        </w:rPr>
        <w:t>of</w:t>
      </w:r>
      <w:r w:rsidRPr="00B1067B">
        <w:rPr>
          <w:rFonts w:ascii="Arial" w:eastAsia="+mn-ea" w:hAnsi="Arial" w:cs="Arial"/>
          <w:color w:val="000000"/>
          <w:kern w:val="24"/>
          <w:sz w:val="22"/>
          <w:lang w:val="en-US" w:eastAsia="en-GB"/>
        </w:rPr>
        <w:t xml:space="preserve"> 83.5. The average life expectancy in deprived areas is 5.5 years less for men and 3.7 years for women</w:t>
      </w:r>
      <w:sdt>
        <w:sdtPr>
          <w:rPr>
            <w:rFonts w:ascii="Arial" w:eastAsia="+mn-ea" w:hAnsi="Arial" w:cs="Arial"/>
            <w:color w:val="000000"/>
            <w:kern w:val="24"/>
            <w:sz w:val="22"/>
            <w:lang w:val="en-US" w:eastAsia="en-GB"/>
          </w:rPr>
          <w:id w:val="-1577813847"/>
          <w:citation/>
        </w:sdtPr>
        <w:sdtContent>
          <w:r w:rsidRPr="00B1067B">
            <w:rPr>
              <w:rFonts w:ascii="Arial" w:eastAsia="+mn-ea" w:hAnsi="Arial" w:cs="Arial"/>
              <w:color w:val="000000"/>
              <w:kern w:val="24"/>
              <w:sz w:val="22"/>
              <w:lang w:val="en-US" w:eastAsia="en-GB"/>
            </w:rPr>
            <w:fldChar w:fldCharType="begin"/>
          </w:r>
          <w:r w:rsidRPr="00B1067B">
            <w:rPr>
              <w:rFonts w:ascii="Arial" w:eastAsia="+mn-ea" w:hAnsi="Arial" w:cs="Arial"/>
              <w:color w:val="000000"/>
              <w:kern w:val="24"/>
              <w:sz w:val="22"/>
              <w:lang w:val="en-US" w:eastAsia="en-GB"/>
            </w:rPr>
            <w:instrText xml:space="preserve"> CITATION Lam20 \l 1033 </w:instrText>
          </w:r>
          <w:r w:rsidRPr="00B1067B">
            <w:rPr>
              <w:rFonts w:ascii="Arial" w:eastAsia="+mn-ea" w:hAnsi="Arial" w:cs="Arial"/>
              <w:color w:val="000000"/>
              <w:kern w:val="24"/>
              <w:sz w:val="22"/>
              <w:lang w:val="en-US" w:eastAsia="en-GB"/>
            </w:rPr>
            <w:fldChar w:fldCharType="separate"/>
          </w:r>
          <w:r w:rsidRPr="00B1067B">
            <w:rPr>
              <w:rFonts w:ascii="Arial" w:eastAsia="+mn-ea" w:hAnsi="Arial" w:cs="Arial"/>
              <w:noProof/>
              <w:color w:val="000000"/>
              <w:kern w:val="24"/>
              <w:sz w:val="22"/>
              <w:lang w:val="en-US" w:eastAsia="en-GB"/>
            </w:rPr>
            <w:t xml:space="preserve"> (Lambeth, 2020)</w:t>
          </w:r>
          <w:r w:rsidRPr="00B1067B">
            <w:rPr>
              <w:rFonts w:ascii="Arial" w:eastAsia="+mn-ea" w:hAnsi="Arial" w:cs="Arial"/>
              <w:color w:val="000000"/>
              <w:kern w:val="24"/>
              <w:sz w:val="22"/>
              <w:lang w:val="en-US" w:eastAsia="en-GB"/>
            </w:rPr>
            <w:fldChar w:fldCharType="end"/>
          </w:r>
        </w:sdtContent>
      </w:sdt>
      <w:r>
        <w:rPr>
          <w:rFonts w:ascii="Arial" w:eastAsia="Times New Roman" w:hAnsi="Arial" w:cs="Arial"/>
          <w:b/>
          <w:bCs/>
          <w:i/>
          <w:iCs/>
          <w:color w:val="000000"/>
          <w:spacing w:val="-2"/>
          <w:szCs w:val="24"/>
          <w:lang w:eastAsia="en-GB"/>
        </w:rPr>
        <w:t>.</w:t>
      </w:r>
      <w:r w:rsidR="00136ED6">
        <w:rPr>
          <w:rFonts w:ascii="Arial" w:eastAsia="Times New Roman" w:hAnsi="Arial" w:cs="Arial"/>
          <w:b/>
          <w:bCs/>
          <w:i/>
          <w:iCs/>
          <w:color w:val="000000"/>
          <w:spacing w:val="-2"/>
          <w:szCs w:val="24"/>
          <w:lang w:eastAsia="en-GB"/>
        </w:rPr>
        <w:t xml:space="preserve"> </w:t>
      </w:r>
      <w:r w:rsidRPr="00B1067B">
        <w:rPr>
          <w:rFonts w:ascii="Arial" w:eastAsia="+mn-ea" w:hAnsi="Arial" w:cs="Arial"/>
          <w:color w:val="000000"/>
          <w:kern w:val="24"/>
          <w:sz w:val="22"/>
          <w:lang w:val="en-US" w:eastAsia="en-GB"/>
        </w:rPr>
        <w:t>Lambeth’s economy is a significant component of London, and it has grown more rapidly than the UK. North of Lambeth is a component of London’s central activities zone (CAZ), which is home to important companies and valuable cultural and tourism resources</w:t>
      </w:r>
      <w:sdt>
        <w:sdtPr>
          <w:rPr>
            <w:rFonts w:ascii="Arial" w:eastAsia="+mn-ea" w:hAnsi="Arial" w:cs="Arial"/>
            <w:color w:val="000000"/>
            <w:kern w:val="24"/>
            <w:sz w:val="22"/>
            <w:lang w:val="en-US" w:eastAsia="en-GB"/>
          </w:rPr>
          <w:id w:val="-315262152"/>
          <w:citation/>
        </w:sdtPr>
        <w:sdtContent>
          <w:r>
            <w:rPr>
              <w:rFonts w:ascii="Arial" w:eastAsia="+mn-ea" w:hAnsi="Arial" w:cs="Arial"/>
              <w:color w:val="000000"/>
              <w:kern w:val="24"/>
              <w:sz w:val="22"/>
              <w:lang w:val="en-US" w:eastAsia="en-GB"/>
            </w:rPr>
            <w:fldChar w:fldCharType="begin"/>
          </w:r>
          <w:r>
            <w:rPr>
              <w:rFonts w:ascii="Arial" w:eastAsia="+mn-ea" w:hAnsi="Arial" w:cs="Arial"/>
              <w:color w:val="000000"/>
              <w:kern w:val="24"/>
              <w:sz w:val="22"/>
              <w:lang w:val="en-US" w:eastAsia="en-GB"/>
            </w:rPr>
            <w:instrText xml:space="preserve"> CITATION Lam20 \l 1033 </w:instrText>
          </w:r>
          <w:r>
            <w:rPr>
              <w:rFonts w:ascii="Arial" w:eastAsia="+mn-ea" w:hAnsi="Arial" w:cs="Arial"/>
              <w:color w:val="000000"/>
              <w:kern w:val="24"/>
              <w:sz w:val="22"/>
              <w:lang w:val="en-US" w:eastAsia="en-GB"/>
            </w:rPr>
            <w:fldChar w:fldCharType="separate"/>
          </w:r>
          <w:r>
            <w:rPr>
              <w:rFonts w:ascii="Arial" w:eastAsia="+mn-ea" w:hAnsi="Arial" w:cs="Arial"/>
              <w:noProof/>
              <w:color w:val="000000"/>
              <w:kern w:val="24"/>
              <w:sz w:val="22"/>
              <w:lang w:val="en-US" w:eastAsia="en-GB"/>
            </w:rPr>
            <w:t xml:space="preserve"> </w:t>
          </w:r>
          <w:r w:rsidRPr="00A576C0">
            <w:rPr>
              <w:rFonts w:ascii="Arial" w:eastAsia="+mn-ea" w:hAnsi="Arial" w:cs="Arial"/>
              <w:noProof/>
              <w:color w:val="000000"/>
              <w:kern w:val="24"/>
              <w:sz w:val="22"/>
              <w:lang w:val="en-US" w:eastAsia="en-GB"/>
            </w:rPr>
            <w:t>(Lambeth, 2020)</w:t>
          </w:r>
          <w:r>
            <w:rPr>
              <w:rFonts w:ascii="Arial" w:eastAsia="+mn-ea" w:hAnsi="Arial" w:cs="Arial"/>
              <w:color w:val="000000"/>
              <w:kern w:val="24"/>
              <w:sz w:val="22"/>
              <w:lang w:val="en-US" w:eastAsia="en-GB"/>
            </w:rPr>
            <w:fldChar w:fldCharType="end"/>
          </w:r>
        </w:sdtContent>
      </w:sdt>
      <w:r>
        <w:rPr>
          <w:rFonts w:ascii="Arial" w:eastAsia="+mn-ea" w:hAnsi="Arial" w:cs="Arial"/>
          <w:color w:val="000000"/>
          <w:kern w:val="24"/>
          <w:sz w:val="22"/>
          <w:lang w:val="en-US" w:eastAsia="en-GB"/>
        </w:rPr>
        <w:t>.</w:t>
      </w:r>
      <w:r w:rsidRPr="00B1067B">
        <w:rPr>
          <w:rFonts w:ascii="Arial" w:eastAsia="+mn-ea" w:hAnsi="Arial" w:cs="Arial"/>
          <w:color w:val="000000"/>
          <w:kern w:val="24"/>
          <w:sz w:val="22"/>
          <w:lang w:val="en-US" w:eastAsia="en-GB"/>
        </w:rPr>
        <w:t xml:space="preserve"> </w:t>
      </w:r>
      <w:r w:rsidR="008B3BBA">
        <w:rPr>
          <w:rFonts w:ascii="Arial" w:eastAsia="+mn-ea" w:hAnsi="Arial" w:cs="Arial"/>
          <w:color w:val="000000"/>
          <w:kern w:val="24"/>
          <w:sz w:val="22"/>
          <w:lang w:val="en-US" w:eastAsia="en-GB"/>
        </w:rPr>
        <w:t>S</w:t>
      </w:r>
      <w:r w:rsidRPr="00B1067B">
        <w:rPr>
          <w:rFonts w:ascii="Arial" w:eastAsia="+mn-ea" w:hAnsi="Arial" w:cs="Arial"/>
          <w:color w:val="000000"/>
          <w:kern w:val="24"/>
          <w:sz w:val="22"/>
          <w:lang w:val="en-US" w:eastAsia="en-GB"/>
        </w:rPr>
        <w:t xml:space="preserve">ignificant </w:t>
      </w:r>
      <w:r w:rsidR="009416D3">
        <w:rPr>
          <w:rFonts w:ascii="Arial" w:eastAsia="+mn-ea" w:hAnsi="Arial" w:cs="Arial"/>
          <w:color w:val="000000"/>
          <w:kern w:val="24"/>
          <w:sz w:val="22"/>
          <w:lang w:val="en-US" w:eastAsia="en-GB"/>
        </w:rPr>
        <w:t>suburbs</w:t>
      </w:r>
      <w:r w:rsidRPr="00B1067B">
        <w:rPr>
          <w:rFonts w:ascii="Arial" w:eastAsia="+mn-ea" w:hAnsi="Arial" w:cs="Arial"/>
          <w:color w:val="000000"/>
          <w:kern w:val="24"/>
          <w:sz w:val="22"/>
          <w:lang w:val="en-US" w:eastAsia="en-GB"/>
        </w:rPr>
        <w:t xml:space="preserve"> </w:t>
      </w:r>
      <w:r w:rsidR="007930A6">
        <w:rPr>
          <w:rFonts w:ascii="Arial" w:eastAsia="+mn-ea" w:hAnsi="Arial" w:cs="Arial"/>
          <w:color w:val="000000"/>
          <w:kern w:val="24"/>
          <w:sz w:val="22"/>
          <w:lang w:val="en-US" w:eastAsia="en-GB"/>
        </w:rPr>
        <w:t>are</w:t>
      </w:r>
      <w:r w:rsidRPr="00B1067B">
        <w:rPr>
          <w:rFonts w:ascii="Arial" w:eastAsia="+mn-ea" w:hAnsi="Arial" w:cs="Arial"/>
          <w:color w:val="000000"/>
          <w:kern w:val="24"/>
          <w:sz w:val="22"/>
          <w:lang w:val="en-US" w:eastAsia="en-GB"/>
        </w:rPr>
        <w:t xml:space="preserve"> further south, including</w:t>
      </w:r>
      <w:r w:rsidR="00E0356B">
        <w:rPr>
          <w:rFonts w:ascii="Arial" w:eastAsia="+mn-ea" w:hAnsi="Arial" w:cs="Arial"/>
          <w:color w:val="000000"/>
          <w:kern w:val="24"/>
          <w:sz w:val="22"/>
          <w:lang w:val="en-US" w:eastAsia="en-GB"/>
        </w:rPr>
        <w:t>, waterloo,</w:t>
      </w:r>
      <w:r w:rsidRPr="00B1067B">
        <w:rPr>
          <w:rFonts w:ascii="Arial" w:eastAsia="+mn-ea" w:hAnsi="Arial" w:cs="Arial"/>
          <w:color w:val="000000"/>
          <w:kern w:val="24"/>
          <w:sz w:val="22"/>
          <w:lang w:val="en-US" w:eastAsia="en-GB"/>
        </w:rPr>
        <w:t xml:space="preserve"> Brixton, </w:t>
      </w:r>
      <w:proofErr w:type="spellStart"/>
      <w:r w:rsidRPr="00B1067B">
        <w:rPr>
          <w:rFonts w:ascii="Arial" w:eastAsia="+mn-ea" w:hAnsi="Arial" w:cs="Arial"/>
          <w:color w:val="000000"/>
          <w:kern w:val="24"/>
          <w:sz w:val="22"/>
          <w:lang w:val="en-US" w:eastAsia="en-GB"/>
        </w:rPr>
        <w:t>Clapham</w:t>
      </w:r>
      <w:proofErr w:type="spellEnd"/>
      <w:r w:rsidRPr="00B1067B">
        <w:rPr>
          <w:rFonts w:ascii="Arial" w:eastAsia="+mn-ea" w:hAnsi="Arial" w:cs="Arial"/>
          <w:color w:val="000000"/>
          <w:kern w:val="24"/>
          <w:sz w:val="22"/>
          <w:lang w:val="en-US" w:eastAsia="en-GB"/>
        </w:rPr>
        <w:t xml:space="preserve">, </w:t>
      </w:r>
      <w:proofErr w:type="spellStart"/>
      <w:r w:rsidRPr="00B1067B">
        <w:rPr>
          <w:rFonts w:ascii="Arial" w:eastAsia="+mn-ea" w:hAnsi="Arial" w:cs="Arial"/>
          <w:color w:val="000000"/>
          <w:kern w:val="24"/>
          <w:sz w:val="22"/>
          <w:lang w:val="en-US" w:eastAsia="en-GB"/>
        </w:rPr>
        <w:t>Streatham</w:t>
      </w:r>
      <w:proofErr w:type="spellEnd"/>
      <w:r w:rsidRPr="00B1067B">
        <w:rPr>
          <w:rFonts w:ascii="Arial" w:eastAsia="+mn-ea" w:hAnsi="Arial" w:cs="Arial"/>
          <w:color w:val="000000"/>
          <w:kern w:val="24"/>
          <w:sz w:val="22"/>
          <w:lang w:val="en-US" w:eastAsia="en-GB"/>
        </w:rPr>
        <w:t>, and West Norwood</w:t>
      </w:r>
      <w:sdt>
        <w:sdtPr>
          <w:rPr>
            <w:rFonts w:ascii="Arial" w:eastAsia="+mn-ea" w:hAnsi="Arial" w:cs="Arial"/>
            <w:color w:val="000000"/>
            <w:kern w:val="24"/>
            <w:sz w:val="22"/>
            <w:lang w:val="en-US" w:eastAsia="en-GB"/>
          </w:rPr>
          <w:id w:val="-720741550"/>
          <w:citation/>
        </w:sdtPr>
        <w:sdtContent>
          <w:r w:rsidR="00EE0BE1">
            <w:rPr>
              <w:rFonts w:ascii="Arial" w:eastAsia="+mn-ea" w:hAnsi="Arial" w:cs="Arial"/>
              <w:color w:val="000000"/>
              <w:kern w:val="24"/>
              <w:sz w:val="22"/>
              <w:lang w:val="en-US" w:eastAsia="en-GB"/>
            </w:rPr>
            <w:fldChar w:fldCharType="begin"/>
          </w:r>
          <w:r w:rsidR="00EE0BE1">
            <w:rPr>
              <w:rFonts w:ascii="Arial" w:eastAsia="+mn-ea" w:hAnsi="Arial" w:cs="Arial"/>
              <w:color w:val="000000"/>
              <w:kern w:val="24"/>
              <w:sz w:val="22"/>
              <w:lang w:val="en-US" w:eastAsia="en-GB"/>
            </w:rPr>
            <w:instrText xml:space="preserve"> CITATION Gad20 \l 1033 </w:instrText>
          </w:r>
          <w:r w:rsidR="00EE0BE1">
            <w:rPr>
              <w:rFonts w:ascii="Arial" w:eastAsia="+mn-ea" w:hAnsi="Arial" w:cs="Arial"/>
              <w:color w:val="000000"/>
              <w:kern w:val="24"/>
              <w:sz w:val="22"/>
              <w:lang w:val="en-US" w:eastAsia="en-GB"/>
            </w:rPr>
            <w:fldChar w:fldCharType="separate"/>
          </w:r>
          <w:r w:rsidR="00EE0BE1">
            <w:rPr>
              <w:rFonts w:ascii="Arial" w:eastAsia="+mn-ea" w:hAnsi="Arial" w:cs="Arial"/>
              <w:noProof/>
              <w:color w:val="000000"/>
              <w:kern w:val="24"/>
              <w:sz w:val="22"/>
              <w:lang w:val="en-US" w:eastAsia="en-GB"/>
            </w:rPr>
            <w:t xml:space="preserve"> </w:t>
          </w:r>
          <w:r w:rsidR="00EE0BE1" w:rsidRPr="00EE0BE1">
            <w:rPr>
              <w:rFonts w:ascii="Arial" w:eastAsia="+mn-ea" w:hAnsi="Arial" w:cs="Arial"/>
              <w:noProof/>
              <w:color w:val="000000"/>
              <w:kern w:val="24"/>
              <w:sz w:val="22"/>
              <w:lang w:val="en-US" w:eastAsia="en-GB"/>
            </w:rPr>
            <w:t>(Gadsby, 2020)</w:t>
          </w:r>
          <w:r w:rsidR="00EE0BE1">
            <w:rPr>
              <w:rFonts w:ascii="Arial" w:eastAsia="+mn-ea" w:hAnsi="Arial" w:cs="Arial"/>
              <w:color w:val="000000"/>
              <w:kern w:val="24"/>
              <w:sz w:val="22"/>
              <w:lang w:val="en-US" w:eastAsia="en-GB"/>
            </w:rPr>
            <w:fldChar w:fldCharType="end"/>
          </w:r>
        </w:sdtContent>
      </w:sdt>
      <w:r w:rsidR="00EE0BE1">
        <w:rPr>
          <w:rFonts w:ascii="Arial" w:eastAsia="+mn-ea" w:hAnsi="Arial" w:cs="Arial"/>
          <w:color w:val="000000"/>
          <w:kern w:val="24"/>
          <w:sz w:val="22"/>
          <w:lang w:val="en-US" w:eastAsia="en-GB"/>
        </w:rPr>
        <w:t>.</w:t>
      </w:r>
      <w:r w:rsidR="00EF535A">
        <w:rPr>
          <w:rFonts w:ascii="Arial" w:eastAsia="+mn-ea" w:hAnsi="Arial" w:cs="Arial"/>
          <w:color w:val="000000"/>
          <w:kern w:val="24"/>
          <w:sz w:val="22"/>
          <w:lang w:val="en-US" w:eastAsia="en-GB"/>
        </w:rPr>
        <w:t xml:space="preserve"> </w:t>
      </w:r>
      <w:r w:rsidRPr="00B1067B">
        <w:rPr>
          <w:rFonts w:ascii="Arial" w:eastAsia="+mn-ea" w:hAnsi="Arial" w:cs="Arial"/>
          <w:color w:val="000000"/>
          <w:kern w:val="24"/>
          <w:sz w:val="22"/>
          <w:lang w:val="en-US" w:eastAsia="en-GB"/>
        </w:rPr>
        <w:t xml:space="preserve">These areas serve as important employment hubs and are home to young people with high skill levels, with over 45 percent of residents </w:t>
      </w:r>
      <w:r w:rsidR="00F25D17">
        <w:rPr>
          <w:rFonts w:ascii="Arial" w:eastAsia="+mn-ea" w:hAnsi="Arial" w:cs="Arial"/>
          <w:color w:val="000000"/>
          <w:kern w:val="24"/>
          <w:sz w:val="22"/>
          <w:lang w:val="en-US" w:eastAsia="en-GB"/>
        </w:rPr>
        <w:t>having</w:t>
      </w:r>
      <w:r w:rsidRPr="00B1067B">
        <w:rPr>
          <w:rFonts w:ascii="Arial" w:eastAsia="+mn-ea" w:hAnsi="Arial" w:cs="Arial"/>
          <w:color w:val="000000"/>
          <w:kern w:val="24"/>
          <w:sz w:val="22"/>
          <w:lang w:val="en-US" w:eastAsia="en-GB"/>
        </w:rPr>
        <w:t xml:space="preserve"> completed a degree, according to statistics (SOB, 2016) report</w:t>
      </w:r>
      <w:sdt>
        <w:sdtPr>
          <w:rPr>
            <w:rFonts w:ascii="Arial" w:eastAsia="+mn-ea" w:hAnsi="Arial" w:cs="Arial"/>
            <w:color w:val="000000"/>
            <w:kern w:val="24"/>
            <w:sz w:val="22"/>
            <w:lang w:val="en-US" w:eastAsia="en-GB"/>
          </w:rPr>
          <w:id w:val="859397487"/>
          <w:citation/>
        </w:sdtPr>
        <w:sdtContent>
          <w:r w:rsidRPr="00B1067B">
            <w:rPr>
              <w:rFonts w:ascii="Arial" w:eastAsia="+mn-ea" w:hAnsi="Arial" w:cs="Arial"/>
              <w:color w:val="000000"/>
              <w:kern w:val="24"/>
              <w:sz w:val="22"/>
              <w:lang w:val="en-US" w:eastAsia="en-GB"/>
            </w:rPr>
            <w:fldChar w:fldCharType="begin"/>
          </w:r>
          <w:r w:rsidRPr="00B1067B">
            <w:rPr>
              <w:rFonts w:ascii="Arial" w:eastAsia="+mn-ea" w:hAnsi="Arial" w:cs="Arial"/>
              <w:color w:val="000000"/>
              <w:kern w:val="24"/>
              <w:sz w:val="22"/>
              <w:lang w:val="en-US" w:eastAsia="en-GB"/>
            </w:rPr>
            <w:instrText xml:space="preserve"> CITATION Lam20 \l 1033 </w:instrText>
          </w:r>
          <w:r w:rsidRPr="00B1067B">
            <w:rPr>
              <w:rFonts w:ascii="Arial" w:eastAsia="+mn-ea" w:hAnsi="Arial" w:cs="Arial"/>
              <w:color w:val="000000"/>
              <w:kern w:val="24"/>
              <w:sz w:val="22"/>
              <w:lang w:val="en-US" w:eastAsia="en-GB"/>
            </w:rPr>
            <w:fldChar w:fldCharType="separate"/>
          </w:r>
          <w:r w:rsidRPr="00B1067B">
            <w:rPr>
              <w:rFonts w:ascii="Arial" w:eastAsia="+mn-ea" w:hAnsi="Arial" w:cs="Arial"/>
              <w:noProof/>
              <w:color w:val="000000"/>
              <w:kern w:val="24"/>
              <w:sz w:val="22"/>
              <w:lang w:val="en-US" w:eastAsia="en-GB"/>
            </w:rPr>
            <w:t xml:space="preserve"> (Lambeth, 2020)</w:t>
          </w:r>
          <w:r w:rsidRPr="00B1067B">
            <w:rPr>
              <w:rFonts w:ascii="Arial" w:eastAsia="+mn-ea" w:hAnsi="Arial" w:cs="Arial"/>
              <w:color w:val="000000"/>
              <w:kern w:val="24"/>
              <w:sz w:val="22"/>
              <w:lang w:val="en-US" w:eastAsia="en-GB"/>
            </w:rPr>
            <w:fldChar w:fldCharType="end"/>
          </w:r>
        </w:sdtContent>
      </w:sdt>
      <w:r w:rsidR="00652326">
        <w:rPr>
          <w:rFonts w:ascii="Arial" w:eastAsia="+mn-ea" w:hAnsi="Arial" w:cs="Arial"/>
          <w:color w:val="000000"/>
          <w:kern w:val="24"/>
          <w:sz w:val="22"/>
          <w:lang w:val="en-US" w:eastAsia="en-GB"/>
        </w:rPr>
        <w:t>.</w:t>
      </w:r>
    </w:p>
    <w:p w14:paraId="2B980719" w14:textId="4F7187C8" w:rsidR="00652326" w:rsidRPr="005C4FF0" w:rsidRDefault="00AD7E4B" w:rsidP="005C4FF0">
      <w:pPr>
        <w:shd w:val="clear" w:color="auto" w:fill="FFFFFF"/>
        <w:spacing w:after="60" w:line="360" w:lineRule="auto"/>
        <w:outlineLvl w:val="1"/>
        <w:rPr>
          <w:rFonts w:ascii="Arial" w:eastAsia="Times New Roman" w:hAnsi="Arial" w:cs="Arial"/>
          <w:b/>
          <w:bCs/>
          <w:i/>
          <w:iCs/>
          <w:color w:val="000000"/>
          <w:spacing w:val="-2"/>
          <w:szCs w:val="24"/>
          <w:lang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538880" behindDoc="0" locked="0" layoutInCell="1" allowOverlap="1" wp14:anchorId="6899C35F" wp14:editId="37423490">
                <wp:simplePos x="0" y="0"/>
                <wp:positionH relativeFrom="margin">
                  <wp:align>left</wp:align>
                </wp:positionH>
                <wp:positionV relativeFrom="paragraph">
                  <wp:posOffset>6350</wp:posOffset>
                </wp:positionV>
                <wp:extent cx="2673350" cy="273050"/>
                <wp:effectExtent l="0" t="0" r="12700" b="12700"/>
                <wp:wrapNone/>
                <wp:docPr id="1471" name="Rectangle 1471"/>
                <wp:cNvGraphicFramePr/>
                <a:graphic xmlns:a="http://schemas.openxmlformats.org/drawingml/2006/main">
                  <a:graphicData uri="http://schemas.microsoft.com/office/word/2010/wordprocessingShape">
                    <wps:wsp>
                      <wps:cNvSpPr/>
                      <wps:spPr>
                        <a:xfrm>
                          <a:off x="0" y="0"/>
                          <a:ext cx="2673350" cy="2730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B21F8F" w14:textId="5F06EDF0" w:rsidR="00DD653A" w:rsidRPr="004005FB" w:rsidRDefault="00DD653A" w:rsidP="00DD653A">
                            <w:pPr>
                              <w:spacing w:line="360" w:lineRule="auto"/>
                              <w:rPr>
                                <w:rFonts w:ascii="Arial" w:eastAsia="+mn-ea" w:hAnsi="Arial" w:cs="Arial"/>
                                <w:color w:val="000000"/>
                                <w:kern w:val="24"/>
                                <w:sz w:val="22"/>
                                <w:lang w:val="en-US" w:eastAsia="en-GB"/>
                              </w:rPr>
                            </w:pPr>
                            <w:r w:rsidRPr="004005FB">
                              <w:rPr>
                                <w:rFonts w:ascii="Arial" w:hAnsi="Arial" w:cs="Arial"/>
                              </w:rPr>
                              <w:t xml:space="preserve"> Local Plan 2020–2035</w:t>
                            </w:r>
                            <w:r w:rsidR="00D3652B">
                              <w:rPr>
                                <w:rFonts w:ascii="Arial" w:hAnsi="Arial" w:cs="Arial"/>
                              </w:rPr>
                              <w:t>, Lambeth</w:t>
                            </w:r>
                          </w:p>
                          <w:p w14:paraId="18BA1635" w14:textId="77777777" w:rsidR="00DD653A" w:rsidRDefault="00DD653A" w:rsidP="00DD65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9C35F" id="Rectangle 1471" o:spid="_x0000_s1130" style="position:absolute;margin-left:0;margin-top:.5pt;width:210.5pt;height:21.5pt;z-index:252538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" fillcolor="#002060" strokecolor="#1f3763 [1604]" strokeweight="1pt">
                <v:textbox>
                  <w:txbxContent>
                    <w:p w14:paraId="3CB21F8F" w14:textId="5F06EDF0" w:rsidR="00DD653A" w:rsidRPr="004005FB" w:rsidRDefault="00DD653A" w:rsidP="00DD653A">
                      <w:pPr>
                        <w:spacing w:line="360" w:lineRule="auto"/>
                        <w:rPr>
                          <w:rFonts w:ascii="Arial" w:eastAsia="+mn-ea" w:hAnsi="Arial" w:cs="Arial"/>
                          <w:color w:val="000000"/>
                          <w:kern w:val="24"/>
                          <w:sz w:val="22"/>
                          <w:lang w:val="en-US" w:eastAsia="en-GB"/>
                        </w:rPr>
                      </w:pPr>
                      <w:r w:rsidRPr="004005FB">
                        <w:rPr>
                          <w:rFonts w:ascii="Arial" w:hAnsi="Arial" w:cs="Arial"/>
                        </w:rPr>
                        <w:t xml:space="preserve"> Local Plan 2020–2035</w:t>
                      </w:r>
                      <w:r w:rsidR="00D3652B">
                        <w:rPr>
                          <w:rFonts w:ascii="Arial" w:hAnsi="Arial" w:cs="Arial"/>
                        </w:rPr>
                        <w:t>, Lambeth</w:t>
                      </w:r>
                    </w:p>
                    <w:p w14:paraId="18BA1635" w14:textId="77777777" w:rsidR="00DD653A" w:rsidRDefault="00DD653A" w:rsidP="00DD653A">
                      <w:pPr>
                        <w:jc w:val="center"/>
                      </w:pPr>
                    </w:p>
                  </w:txbxContent>
                </v:textbox>
                <w10:wrap anchorx="margin"/>
              </v:rect>
            </w:pict>
          </mc:Fallback>
        </mc:AlternateContent>
      </w:r>
    </w:p>
    <w:p w14:paraId="11D0B37E" w14:textId="60C2B5FC" w:rsidR="0045113D" w:rsidRDefault="00D02C73" w:rsidP="001F332D">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 xml:space="preserve"> According to the London Plan</w:t>
      </w:r>
      <w:r w:rsidR="00630346">
        <w:rPr>
          <w:rFonts w:ascii="Arial" w:eastAsia="+mn-ea" w:hAnsi="Arial" w:cs="Arial"/>
          <w:color w:val="000000"/>
          <w:kern w:val="24"/>
          <w:sz w:val="22"/>
          <w:lang w:val="en-US" w:eastAsia="en-GB"/>
        </w:rPr>
        <w:t xml:space="preserve"> </w:t>
      </w:r>
      <w:r>
        <w:rPr>
          <w:rFonts w:ascii="Arial" w:eastAsia="+mn-ea" w:hAnsi="Arial" w:cs="Arial"/>
          <w:color w:val="000000"/>
          <w:kern w:val="24"/>
          <w:sz w:val="22"/>
          <w:lang w:val="en-US" w:eastAsia="en-GB"/>
        </w:rPr>
        <w:t>2021, between 2019-20 and 2028-2029, 1,335 net extra houses must be built in Lambeth</w:t>
      </w:r>
      <w:r w:rsidR="00071F59">
        <w:rPr>
          <w:rFonts w:ascii="Arial" w:eastAsia="+mn-ea" w:hAnsi="Arial" w:cs="Arial"/>
          <w:color w:val="000000"/>
          <w:kern w:val="24"/>
          <w:sz w:val="22"/>
          <w:lang w:val="en-US" w:eastAsia="en-GB"/>
        </w:rPr>
        <w:t xml:space="preserve">, </w:t>
      </w:r>
      <w:r w:rsidR="008B3BBA">
        <w:rPr>
          <w:rFonts w:ascii="Arial" w:eastAsia="+mn-ea" w:hAnsi="Arial" w:cs="Arial"/>
          <w:color w:val="000000"/>
          <w:kern w:val="24"/>
          <w:sz w:val="22"/>
          <w:lang w:val="en-US" w:eastAsia="en-GB"/>
        </w:rPr>
        <w:t>including</w:t>
      </w:r>
      <w:r>
        <w:rPr>
          <w:rFonts w:ascii="Arial" w:eastAsia="+mn-ea" w:hAnsi="Arial" w:cs="Arial"/>
          <w:color w:val="000000"/>
          <w:kern w:val="24"/>
          <w:sz w:val="22"/>
          <w:lang w:val="en-US" w:eastAsia="en-GB"/>
        </w:rPr>
        <w:t xml:space="preserve"> financial specialist retail, tourist, information, and cultural uses and activities</w:t>
      </w:r>
      <w:sdt>
        <w:sdtPr>
          <w:rPr>
            <w:rFonts w:ascii="Arial" w:eastAsia="+mn-ea" w:hAnsi="Arial" w:cs="Arial"/>
            <w:color w:val="000000"/>
            <w:kern w:val="24"/>
            <w:sz w:val="22"/>
            <w:lang w:val="en-US" w:eastAsia="en-GB"/>
          </w:rPr>
          <w:id w:val="-1920701076"/>
          <w:citation/>
        </w:sdtPr>
        <w:sdtContent>
          <w:r>
            <w:rPr>
              <w:rFonts w:ascii="Arial" w:eastAsia="+mn-ea" w:hAnsi="Arial" w:cs="Arial"/>
              <w:color w:val="000000"/>
              <w:kern w:val="24"/>
              <w:sz w:val="22"/>
              <w:lang w:val="en-US" w:eastAsia="en-GB"/>
            </w:rPr>
            <w:fldChar w:fldCharType="begin"/>
          </w:r>
          <w:r>
            <w:rPr>
              <w:rFonts w:ascii="Arial" w:eastAsia="+mn-ea" w:hAnsi="Arial" w:cs="Arial"/>
              <w:color w:val="000000"/>
              <w:kern w:val="24"/>
              <w:sz w:val="22"/>
              <w:lang w:val="en-US" w:eastAsia="en-GB"/>
            </w:rPr>
            <w:instrText xml:space="preserve"> CITATION Lam20 \l 1033 </w:instrText>
          </w:r>
          <w:r>
            <w:rPr>
              <w:rFonts w:ascii="Arial" w:eastAsia="+mn-ea" w:hAnsi="Arial" w:cs="Arial"/>
              <w:color w:val="000000"/>
              <w:kern w:val="24"/>
              <w:sz w:val="22"/>
              <w:lang w:val="en-US" w:eastAsia="en-GB"/>
            </w:rPr>
            <w:fldChar w:fldCharType="separate"/>
          </w:r>
          <w:r>
            <w:rPr>
              <w:rFonts w:ascii="Arial" w:eastAsia="+mn-ea" w:hAnsi="Arial" w:cs="Arial"/>
              <w:noProof/>
              <w:color w:val="000000"/>
              <w:kern w:val="24"/>
              <w:sz w:val="22"/>
              <w:lang w:val="en-US" w:eastAsia="en-GB"/>
            </w:rPr>
            <w:t xml:space="preserve"> </w:t>
          </w:r>
          <w:r w:rsidRPr="00091803">
            <w:rPr>
              <w:rFonts w:ascii="Arial" w:eastAsia="+mn-ea" w:hAnsi="Arial" w:cs="Arial"/>
              <w:noProof/>
              <w:color w:val="000000"/>
              <w:kern w:val="24"/>
              <w:sz w:val="22"/>
              <w:lang w:val="en-US" w:eastAsia="en-GB"/>
            </w:rPr>
            <w:t>(Lambeth, 2020)</w:t>
          </w:r>
          <w:r>
            <w:rPr>
              <w:rFonts w:ascii="Arial" w:eastAsia="+mn-ea" w:hAnsi="Arial" w:cs="Arial"/>
              <w:color w:val="000000"/>
              <w:kern w:val="24"/>
              <w:sz w:val="22"/>
              <w:lang w:val="en-US" w:eastAsia="en-GB"/>
            </w:rPr>
            <w:fldChar w:fldCharType="end"/>
          </w:r>
        </w:sdtContent>
      </w:sdt>
      <w:r>
        <w:rPr>
          <w:rFonts w:ascii="Arial" w:eastAsia="+mn-ea" w:hAnsi="Arial" w:cs="Arial"/>
          <w:color w:val="000000"/>
          <w:kern w:val="24"/>
          <w:sz w:val="22"/>
          <w:lang w:val="en-US" w:eastAsia="en-GB"/>
        </w:rPr>
        <w:t>.</w:t>
      </w:r>
      <w:r w:rsidR="00071F59">
        <w:rPr>
          <w:rFonts w:ascii="Arial" w:eastAsia="+mn-ea" w:hAnsi="Arial" w:cs="Arial"/>
          <w:color w:val="000000"/>
          <w:kern w:val="24"/>
          <w:sz w:val="22"/>
          <w:lang w:val="en-US" w:eastAsia="en-GB"/>
        </w:rPr>
        <w:t xml:space="preserve"> I</w:t>
      </w:r>
      <w:r>
        <w:rPr>
          <w:rFonts w:ascii="Arial" w:eastAsia="+mn-ea" w:hAnsi="Arial" w:cs="Arial"/>
          <w:color w:val="000000"/>
          <w:kern w:val="24"/>
          <w:sz w:val="22"/>
          <w:lang w:val="en-US" w:eastAsia="en-GB"/>
        </w:rPr>
        <w:t xml:space="preserve">ndex of </w:t>
      </w:r>
      <w:r w:rsidR="002463B9">
        <w:rPr>
          <w:rFonts w:ascii="Arial" w:eastAsia="+mn-ea" w:hAnsi="Arial" w:cs="Arial"/>
          <w:color w:val="000000"/>
          <w:kern w:val="24"/>
          <w:sz w:val="22"/>
          <w:lang w:val="en-US" w:eastAsia="en-GB"/>
        </w:rPr>
        <w:t>Multiple</w:t>
      </w:r>
      <w:r>
        <w:rPr>
          <w:rFonts w:ascii="Arial" w:eastAsia="+mn-ea" w:hAnsi="Arial" w:cs="Arial"/>
          <w:color w:val="000000"/>
          <w:kern w:val="24"/>
          <w:sz w:val="22"/>
          <w:lang w:val="en-US" w:eastAsia="en-GB"/>
        </w:rPr>
        <w:t xml:space="preserve"> Deprivation (IMD)</w:t>
      </w:r>
      <w:r w:rsidR="00071F59">
        <w:rPr>
          <w:rFonts w:ascii="Arial" w:eastAsia="+mn-ea" w:hAnsi="Arial" w:cs="Arial"/>
          <w:color w:val="000000"/>
          <w:kern w:val="24"/>
          <w:sz w:val="22"/>
          <w:lang w:val="en-US" w:eastAsia="en-GB"/>
        </w:rPr>
        <w:t>, 2015, has</w:t>
      </w:r>
      <w:r>
        <w:rPr>
          <w:rFonts w:ascii="Arial" w:eastAsia="+mn-ea" w:hAnsi="Arial" w:cs="Arial"/>
          <w:color w:val="000000"/>
          <w:kern w:val="24"/>
          <w:sz w:val="22"/>
          <w:lang w:val="en-US" w:eastAsia="en-GB"/>
        </w:rPr>
        <w:t xml:space="preserve"> </w:t>
      </w:r>
      <w:r w:rsidR="002463B9">
        <w:rPr>
          <w:rFonts w:ascii="Arial" w:eastAsia="+mn-ea" w:hAnsi="Arial" w:cs="Arial"/>
          <w:color w:val="000000"/>
          <w:kern w:val="24"/>
          <w:sz w:val="22"/>
          <w:lang w:val="en-US" w:eastAsia="en-GB"/>
        </w:rPr>
        <w:t>ranked</w:t>
      </w:r>
      <w:r>
        <w:rPr>
          <w:rFonts w:ascii="Arial" w:eastAsia="+mn-ea" w:hAnsi="Arial" w:cs="Arial"/>
          <w:color w:val="000000"/>
          <w:kern w:val="24"/>
          <w:sz w:val="22"/>
          <w:lang w:val="en-US" w:eastAsia="en-GB"/>
        </w:rPr>
        <w:t xml:space="preserve"> Lambeth as the 22</w:t>
      </w:r>
      <w:r w:rsidRPr="00372A76">
        <w:rPr>
          <w:rFonts w:ascii="Arial" w:eastAsia="+mn-ea" w:hAnsi="Arial" w:cs="Arial"/>
          <w:color w:val="000000"/>
          <w:kern w:val="24"/>
          <w:sz w:val="22"/>
          <w:vertAlign w:val="superscript"/>
          <w:lang w:val="en-US" w:eastAsia="en-GB"/>
        </w:rPr>
        <w:t>nd</w:t>
      </w:r>
      <w:r>
        <w:rPr>
          <w:rFonts w:ascii="Arial" w:eastAsia="+mn-ea" w:hAnsi="Arial" w:cs="Arial"/>
          <w:color w:val="000000"/>
          <w:kern w:val="24"/>
          <w:sz w:val="22"/>
          <w:lang w:val="en-US" w:eastAsia="en-GB"/>
        </w:rPr>
        <w:t xml:space="preserve"> most impoverished Borough in England and the </w:t>
      </w:r>
      <w:r w:rsidR="002463B9">
        <w:rPr>
          <w:rFonts w:ascii="Arial" w:eastAsia="+mn-ea" w:hAnsi="Arial" w:cs="Arial"/>
          <w:color w:val="000000"/>
          <w:kern w:val="24"/>
          <w:sz w:val="22"/>
          <w:lang w:val="en-US" w:eastAsia="en-GB"/>
        </w:rPr>
        <w:t>eighth</w:t>
      </w:r>
      <w:r>
        <w:rPr>
          <w:rFonts w:ascii="Arial" w:eastAsia="+mn-ea" w:hAnsi="Arial" w:cs="Arial"/>
          <w:color w:val="000000"/>
          <w:kern w:val="24"/>
          <w:sz w:val="22"/>
          <w:lang w:val="en-US" w:eastAsia="en-GB"/>
        </w:rPr>
        <w:t xml:space="preserve"> most deprived Borough in London</w:t>
      </w:r>
      <w:sdt>
        <w:sdtPr>
          <w:rPr>
            <w:rFonts w:ascii="Arial" w:eastAsia="+mn-ea" w:hAnsi="Arial" w:cs="Arial"/>
            <w:color w:val="000000"/>
            <w:kern w:val="24"/>
            <w:sz w:val="22"/>
            <w:lang w:val="en-US" w:eastAsia="en-GB"/>
          </w:rPr>
          <w:id w:val="-690680764"/>
          <w:citation/>
        </w:sdtPr>
        <w:sdtContent>
          <w:r>
            <w:rPr>
              <w:rFonts w:ascii="Arial" w:eastAsia="+mn-ea" w:hAnsi="Arial" w:cs="Arial"/>
              <w:color w:val="000000"/>
              <w:kern w:val="24"/>
              <w:sz w:val="22"/>
              <w:lang w:val="en-US" w:eastAsia="en-GB"/>
            </w:rPr>
            <w:fldChar w:fldCharType="begin"/>
          </w:r>
          <w:r>
            <w:rPr>
              <w:rFonts w:ascii="Arial" w:eastAsia="+mn-ea" w:hAnsi="Arial" w:cs="Arial"/>
              <w:color w:val="000000"/>
              <w:kern w:val="24"/>
              <w:sz w:val="22"/>
              <w:lang w:val="en-US" w:eastAsia="en-GB"/>
            </w:rPr>
            <w:instrText xml:space="preserve"> CITATION Lam20 \l 1033 </w:instrText>
          </w:r>
          <w:r>
            <w:rPr>
              <w:rFonts w:ascii="Arial" w:eastAsia="+mn-ea" w:hAnsi="Arial" w:cs="Arial"/>
              <w:color w:val="000000"/>
              <w:kern w:val="24"/>
              <w:sz w:val="22"/>
              <w:lang w:val="en-US" w:eastAsia="en-GB"/>
            </w:rPr>
            <w:fldChar w:fldCharType="separate"/>
          </w:r>
          <w:r>
            <w:rPr>
              <w:rFonts w:ascii="Arial" w:eastAsia="+mn-ea" w:hAnsi="Arial" w:cs="Arial"/>
              <w:noProof/>
              <w:color w:val="000000"/>
              <w:kern w:val="24"/>
              <w:sz w:val="22"/>
              <w:lang w:val="en-US" w:eastAsia="en-GB"/>
            </w:rPr>
            <w:t xml:space="preserve"> </w:t>
          </w:r>
          <w:r w:rsidRPr="00372A76">
            <w:rPr>
              <w:rFonts w:ascii="Arial" w:eastAsia="+mn-ea" w:hAnsi="Arial" w:cs="Arial"/>
              <w:noProof/>
              <w:color w:val="000000"/>
              <w:kern w:val="24"/>
              <w:sz w:val="22"/>
              <w:lang w:val="en-US" w:eastAsia="en-GB"/>
            </w:rPr>
            <w:t>(Lambeth, 2020)</w:t>
          </w:r>
          <w:r>
            <w:rPr>
              <w:rFonts w:ascii="Arial" w:eastAsia="+mn-ea" w:hAnsi="Arial" w:cs="Arial"/>
              <w:color w:val="000000"/>
              <w:kern w:val="24"/>
              <w:sz w:val="22"/>
              <w:lang w:val="en-US" w:eastAsia="en-GB"/>
            </w:rPr>
            <w:fldChar w:fldCharType="end"/>
          </w:r>
        </w:sdtContent>
      </w:sdt>
      <w:r>
        <w:rPr>
          <w:rFonts w:ascii="Arial" w:eastAsia="+mn-ea" w:hAnsi="Arial" w:cs="Arial"/>
          <w:color w:val="000000"/>
          <w:kern w:val="24"/>
          <w:sz w:val="22"/>
          <w:lang w:val="en-US" w:eastAsia="en-GB"/>
        </w:rPr>
        <w:t>.</w:t>
      </w:r>
    </w:p>
    <w:p w14:paraId="1F534D76" w14:textId="468E8F5D" w:rsidR="00652181" w:rsidRDefault="00840830" w:rsidP="001F332D">
      <w:pPr>
        <w:spacing w:line="360" w:lineRule="auto"/>
        <w:rPr>
          <w:rFonts w:ascii="Arial" w:eastAsia="+mn-ea" w:hAnsi="Arial" w:cs="Arial"/>
          <w:color w:val="000000"/>
          <w:kern w:val="24"/>
          <w:sz w:val="22"/>
          <w:lang w:val="en-US" w:eastAsia="en-GB"/>
        </w:rPr>
      </w:pPr>
      <w:r>
        <w:rPr>
          <w:rFonts w:ascii="Arial" w:hAnsi="Arial" w:cs="Arial"/>
          <w:noProof/>
          <w:lang w:val="en-US"/>
        </w:rPr>
        <w:drawing>
          <wp:anchor distT="0" distB="0" distL="114300" distR="114300" simplePos="0" relativeHeight="252367872" behindDoc="1" locked="0" layoutInCell="1" allowOverlap="1" wp14:anchorId="0DF9642F" wp14:editId="4F182425">
            <wp:simplePos x="0" y="0"/>
            <wp:positionH relativeFrom="column">
              <wp:posOffset>4191000</wp:posOffset>
            </wp:positionH>
            <wp:positionV relativeFrom="paragraph">
              <wp:posOffset>10795</wp:posOffset>
            </wp:positionV>
            <wp:extent cx="1138555" cy="628650"/>
            <wp:effectExtent l="0" t="0" r="4445" b="0"/>
            <wp:wrapTight wrapText="bothSides">
              <wp:wrapPolygon edited="0">
                <wp:start x="0" y="0"/>
                <wp:lineTo x="0" y="20945"/>
                <wp:lineTo x="21323" y="20945"/>
                <wp:lineTo x="21323" y="0"/>
                <wp:lineTo x="0" y="0"/>
              </wp:wrapPolygon>
            </wp:wrapTight>
            <wp:docPr id="54" name="Picture 54" descr="A close-up of a wat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close-up of a watch&#10;&#10;Description automatically generated with medium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38555" cy="628650"/>
                    </a:xfrm>
                    <a:prstGeom prst="rect">
                      <a:avLst/>
                    </a:prstGeom>
                    <a:noFill/>
                    <a:ln>
                      <a:noFill/>
                    </a:ln>
                  </pic:spPr>
                </pic:pic>
              </a:graphicData>
            </a:graphic>
            <wp14:sizeRelV relativeFrom="margin">
              <wp14:pctHeight>0</wp14:pctHeight>
            </wp14:sizeRelV>
          </wp:anchor>
        </w:drawing>
      </w:r>
      <w:r>
        <w:rPr>
          <w:rFonts w:ascii="Arial" w:eastAsia="+mn-ea" w:hAnsi="Arial" w:cs="Arial"/>
          <w:noProof/>
          <w:color w:val="000000"/>
          <w:kern w:val="24"/>
          <w:sz w:val="22"/>
          <w:lang w:val="en-US"/>
        </w:rPr>
        <w:drawing>
          <wp:anchor distT="0" distB="0" distL="114300" distR="114300" simplePos="0" relativeHeight="252364800" behindDoc="1" locked="0" layoutInCell="1" allowOverlap="1" wp14:anchorId="178742F9" wp14:editId="27F01DDC">
            <wp:simplePos x="0" y="0"/>
            <wp:positionH relativeFrom="margin">
              <wp:align>left</wp:align>
            </wp:positionH>
            <wp:positionV relativeFrom="paragraph">
              <wp:posOffset>5080</wp:posOffset>
            </wp:positionV>
            <wp:extent cx="4051300" cy="527050"/>
            <wp:effectExtent l="0" t="0" r="6350" b="6350"/>
            <wp:wrapTight wrapText="bothSides">
              <wp:wrapPolygon edited="0">
                <wp:start x="0" y="0"/>
                <wp:lineTo x="0" y="21080"/>
                <wp:lineTo x="21532" y="21080"/>
                <wp:lineTo x="21532" y="0"/>
                <wp:lineTo x="0" y="0"/>
              </wp:wrapPolygon>
            </wp:wrapTight>
            <wp:docPr id="1351" name="Picture 135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 name="Picture 1351" descr="Shape, rectangle&#10;&#10;Description automatically generated"/>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051300" cy="527050"/>
                    </a:xfrm>
                    <a:prstGeom prst="rect">
                      <a:avLst/>
                    </a:prstGeom>
                    <a:noFill/>
                    <a:ln>
                      <a:noFill/>
                    </a:ln>
                  </pic:spPr>
                </pic:pic>
              </a:graphicData>
            </a:graphic>
          </wp:anchor>
        </w:drawing>
      </w:r>
      <w:r>
        <w:rPr>
          <w:rFonts w:ascii="Arial" w:eastAsia="+mn-ea" w:hAnsi="Arial" w:cs="Arial"/>
          <w:noProof/>
          <w:color w:val="000000"/>
          <w:kern w:val="24"/>
          <w:sz w:val="22"/>
          <w:lang w:val="en-US"/>
        </w:rPr>
        <w:drawing>
          <wp:anchor distT="0" distB="0" distL="114300" distR="114300" simplePos="0" relativeHeight="252366848" behindDoc="1" locked="0" layoutInCell="1" allowOverlap="1" wp14:anchorId="1DE94454" wp14:editId="0F2C6337">
            <wp:simplePos x="0" y="0"/>
            <wp:positionH relativeFrom="margin">
              <wp:posOffset>95250</wp:posOffset>
            </wp:positionH>
            <wp:positionV relativeFrom="paragraph">
              <wp:posOffset>125730</wp:posOffset>
            </wp:positionV>
            <wp:extent cx="4013200" cy="412750"/>
            <wp:effectExtent l="0" t="0" r="6350" b="6350"/>
            <wp:wrapTight wrapText="bothSides">
              <wp:wrapPolygon edited="0">
                <wp:start x="0" y="0"/>
                <wp:lineTo x="0" y="20935"/>
                <wp:lineTo x="21532" y="20935"/>
                <wp:lineTo x="21532" y="0"/>
                <wp:lineTo x="0" y="0"/>
              </wp:wrapPolygon>
            </wp:wrapTight>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013200" cy="412750"/>
                    </a:xfrm>
                    <a:prstGeom prst="rect">
                      <a:avLst/>
                    </a:prstGeom>
                    <a:noFill/>
                    <a:ln>
                      <a:noFill/>
                    </a:ln>
                  </pic:spPr>
                </pic:pic>
              </a:graphicData>
            </a:graphic>
          </wp:anchor>
        </w:drawing>
      </w:r>
    </w:p>
    <w:p w14:paraId="017E6ED9" w14:textId="5815F947" w:rsidR="00652181" w:rsidRDefault="00840830" w:rsidP="001F332D">
      <w:pPr>
        <w:spacing w:line="360" w:lineRule="auto"/>
        <w:rPr>
          <w:rFonts w:ascii="Arial" w:eastAsia="+mn-ea" w:hAnsi="Arial" w:cs="Arial"/>
          <w:color w:val="000000"/>
          <w:kern w:val="24"/>
          <w:sz w:val="22"/>
          <w:lang w:val="en-US" w:eastAsia="en-GB"/>
        </w:rPr>
      </w:pPr>
      <w:r>
        <w:rPr>
          <w:rFonts w:ascii="Arial" w:eastAsia="Times New Roman" w:hAnsi="Arial" w:cs="Arial"/>
          <w:noProof/>
          <w:color w:val="000000"/>
          <w:spacing w:val="-2"/>
          <w:szCs w:val="24"/>
          <w:lang w:eastAsia="en-GB"/>
        </w:rPr>
        <mc:AlternateContent>
          <mc:Choice Requires="wps">
            <w:drawing>
              <wp:anchor distT="0" distB="0" distL="114300" distR="114300" simplePos="0" relativeHeight="251880448" behindDoc="1" locked="0" layoutInCell="1" allowOverlap="1" wp14:anchorId="5CAC1AAE" wp14:editId="55CF886C">
                <wp:simplePos x="0" y="0"/>
                <wp:positionH relativeFrom="margin">
                  <wp:align>right</wp:align>
                </wp:positionH>
                <wp:positionV relativeFrom="paragraph">
                  <wp:posOffset>277495</wp:posOffset>
                </wp:positionV>
                <wp:extent cx="1699260" cy="433705"/>
                <wp:effectExtent l="0" t="0" r="15240" b="23495"/>
                <wp:wrapTight wrapText="bothSides">
                  <wp:wrapPolygon edited="0">
                    <wp:start x="0" y="0"/>
                    <wp:lineTo x="0" y="21821"/>
                    <wp:lineTo x="21552" y="21821"/>
                    <wp:lineTo x="21552" y="0"/>
                    <wp:lineTo x="0" y="0"/>
                  </wp:wrapPolygon>
                </wp:wrapTight>
                <wp:docPr id="1097" name="Rectangle 1097"/>
                <wp:cNvGraphicFramePr/>
                <a:graphic xmlns:a="http://schemas.openxmlformats.org/drawingml/2006/main">
                  <a:graphicData uri="http://schemas.microsoft.com/office/word/2010/wordprocessingShape">
                    <wps:wsp>
                      <wps:cNvSpPr/>
                      <wps:spPr>
                        <a:xfrm>
                          <a:off x="0" y="0"/>
                          <a:ext cx="1699260" cy="433705"/>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212D53" w14:textId="5CEC76F2" w:rsidR="00B30FEB" w:rsidRPr="00D51D1B" w:rsidRDefault="00B30FEB" w:rsidP="00B30FEB">
                            <w:pPr>
                              <w:jc w:val="center"/>
                              <w:rPr>
                                <w:rFonts w:ascii="Arial" w:hAnsi="Arial" w:cs="Arial"/>
                                <w:lang w:val="en-US"/>
                              </w:rPr>
                            </w:pPr>
                            <w:r w:rsidRPr="00D51D1B">
                              <w:rPr>
                                <w:rFonts w:ascii="Arial" w:hAnsi="Arial" w:cs="Arial"/>
                                <w:lang w:val="en-US"/>
                              </w:rPr>
                              <w:t>Childcare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C1AAE" id="Rectangle 1097" o:spid="_x0000_s1131" style="position:absolute;margin-left:82.6pt;margin-top:21.85pt;width:133.8pt;height:34.15pt;z-index:-251436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" fillcolor="#00b0f0" strokecolor="#1f3763 [1604]" strokeweight="1pt">
                <v:textbox>
                  <w:txbxContent>
                    <w:p w14:paraId="45212D53" w14:textId="5CEC76F2" w:rsidR="00B30FEB" w:rsidRPr="00D51D1B" w:rsidRDefault="00B30FEB" w:rsidP="00B30FEB">
                      <w:pPr>
                        <w:jc w:val="center"/>
                        <w:rPr>
                          <w:rFonts w:ascii="Arial" w:hAnsi="Arial" w:cs="Arial"/>
                          <w:lang w:val="en-US"/>
                        </w:rPr>
                      </w:pPr>
                      <w:r w:rsidRPr="00D51D1B">
                        <w:rPr>
                          <w:rFonts w:ascii="Arial" w:hAnsi="Arial" w:cs="Arial"/>
                          <w:lang w:val="en-US"/>
                        </w:rPr>
                        <w:t>Childcare</w:t>
                      </w:r>
                    </w:p>
                  </w:txbxContent>
                </v:textbox>
                <w10:wrap type="tight" anchorx="margin"/>
              </v:rect>
            </w:pict>
          </mc:Fallback>
        </mc:AlternateContent>
      </w:r>
    </w:p>
    <w:p w14:paraId="287074C4" w14:textId="4AE3ADA0" w:rsidR="004306F8" w:rsidRPr="001F332D" w:rsidRDefault="00840830" w:rsidP="001F332D">
      <w:pPr>
        <w:spacing w:line="360" w:lineRule="auto"/>
        <w:rPr>
          <w:rFonts w:ascii="Arial" w:eastAsia="+mn-ea" w:hAnsi="Arial" w:cs="Arial"/>
          <w:color w:val="000000"/>
          <w:kern w:val="24"/>
          <w:sz w:val="22"/>
          <w:lang w:val="en-US" w:eastAsia="en-GB"/>
        </w:rPr>
      </w:pPr>
      <w:r>
        <w:rPr>
          <w:rFonts w:ascii="Arial" w:eastAsia="Times New Roman" w:hAnsi="Arial" w:cs="Arial"/>
          <w:noProof/>
          <w:color w:val="000000"/>
          <w:spacing w:val="-2"/>
          <w:szCs w:val="24"/>
          <w:lang w:eastAsia="en-GB"/>
        </w:rPr>
        <mc:AlternateContent>
          <mc:Choice Requires="wps">
            <w:drawing>
              <wp:anchor distT="0" distB="0" distL="114300" distR="114300" simplePos="0" relativeHeight="251878400" behindDoc="0" locked="0" layoutInCell="1" allowOverlap="1" wp14:anchorId="141D1B77" wp14:editId="56A6BB87">
                <wp:simplePos x="0" y="0"/>
                <wp:positionH relativeFrom="margin">
                  <wp:align>left</wp:align>
                </wp:positionH>
                <wp:positionV relativeFrom="paragraph">
                  <wp:posOffset>180340</wp:posOffset>
                </wp:positionV>
                <wp:extent cx="1581845" cy="427355"/>
                <wp:effectExtent l="0" t="0" r="18415" b="10795"/>
                <wp:wrapNone/>
                <wp:docPr id="1095" name="Rectangle 1095"/>
                <wp:cNvGraphicFramePr/>
                <a:graphic xmlns:a="http://schemas.openxmlformats.org/drawingml/2006/main">
                  <a:graphicData uri="http://schemas.microsoft.com/office/word/2010/wordprocessingShape">
                    <wps:wsp>
                      <wps:cNvSpPr/>
                      <wps:spPr>
                        <a:xfrm>
                          <a:off x="0" y="0"/>
                          <a:ext cx="1581845" cy="427355"/>
                        </a:xfrm>
                        <a:prstGeom prst="rect">
                          <a:avLst/>
                        </a:prstGeom>
                        <a:solidFill>
                          <a:srgbClr val="EE128A"/>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04FB0E" w14:textId="6DF17A7F" w:rsidR="00B30FEB" w:rsidRPr="00B30FEB" w:rsidRDefault="00B30FEB" w:rsidP="00B30FEB">
                            <w:pPr>
                              <w:jc w:val="center"/>
                              <w:rPr>
                                <w:rFonts w:ascii="Arial" w:hAnsi="Arial" w:cs="Arial"/>
                                <w:lang w:val="en-US"/>
                              </w:rPr>
                            </w:pPr>
                            <w:r w:rsidRPr="00B30FEB">
                              <w:rPr>
                                <w:rFonts w:ascii="Arial" w:hAnsi="Arial" w:cs="Arial"/>
                                <w:lang w:val="en-US"/>
                              </w:rPr>
                              <w:t>Vulnerable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1D1B77" id="Rectangle 1095" o:spid="_x0000_s1132" style="position:absolute;margin-left:0;margin-top:14.2pt;width:124.55pt;height:33.65pt;z-index:251878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" fillcolor="#ee128a" strokecolor="#1f3763 [1604]" strokeweight="1pt">
                <v:textbox>
                  <w:txbxContent>
                    <w:p w14:paraId="0F04FB0E" w14:textId="6DF17A7F" w:rsidR="00B30FEB" w:rsidRPr="00B30FEB" w:rsidRDefault="00B30FEB" w:rsidP="00B30FEB">
                      <w:pPr>
                        <w:jc w:val="center"/>
                        <w:rPr>
                          <w:rFonts w:ascii="Arial" w:hAnsi="Arial" w:cs="Arial"/>
                          <w:lang w:val="en-US"/>
                        </w:rPr>
                      </w:pPr>
                      <w:r w:rsidRPr="00B30FEB">
                        <w:rPr>
                          <w:rFonts w:ascii="Arial" w:hAnsi="Arial" w:cs="Arial"/>
                          <w:lang w:val="en-US"/>
                        </w:rPr>
                        <w:t>Vulnerable groups</w:t>
                      </w:r>
                    </w:p>
                  </w:txbxContent>
                </v:textbox>
                <w10:wrap anchorx="margin"/>
              </v:rect>
            </w:pict>
          </mc:Fallback>
        </mc:AlternateContent>
      </w:r>
      <w:r w:rsidR="00B30FEB">
        <w:rPr>
          <w:rFonts w:ascii="Arial" w:eastAsia="Times New Roman" w:hAnsi="Arial" w:cs="Arial"/>
          <w:noProof/>
          <w:color w:val="000000"/>
          <w:spacing w:val="-2"/>
          <w:szCs w:val="24"/>
          <w:lang w:eastAsia="en-GB"/>
        </w:rPr>
        <mc:AlternateContent>
          <mc:Choice Requires="wps">
            <w:drawing>
              <wp:anchor distT="0" distB="0" distL="114300" distR="114300" simplePos="0" relativeHeight="251879424" behindDoc="0" locked="0" layoutInCell="1" allowOverlap="1" wp14:anchorId="2BB04636" wp14:editId="67D2EE69">
                <wp:simplePos x="0" y="0"/>
                <wp:positionH relativeFrom="column">
                  <wp:posOffset>2000250</wp:posOffset>
                </wp:positionH>
                <wp:positionV relativeFrom="paragraph">
                  <wp:posOffset>67945</wp:posOffset>
                </wp:positionV>
                <wp:extent cx="1530350" cy="439504"/>
                <wp:effectExtent l="0" t="0" r="12700" b="17780"/>
                <wp:wrapNone/>
                <wp:docPr id="1096" name="Rectangle 1096"/>
                <wp:cNvGraphicFramePr/>
                <a:graphic xmlns:a="http://schemas.openxmlformats.org/drawingml/2006/main">
                  <a:graphicData uri="http://schemas.microsoft.com/office/word/2010/wordprocessingShape">
                    <wps:wsp>
                      <wps:cNvSpPr/>
                      <wps:spPr>
                        <a:xfrm>
                          <a:off x="0" y="0"/>
                          <a:ext cx="1530350" cy="439504"/>
                        </a:xfrm>
                        <a:prstGeom prst="rect">
                          <a:avLst/>
                        </a:prstGeom>
                        <a:solidFill>
                          <a:schemeClr val="accent4"/>
                        </a:solidFill>
                      </wps:spPr>
                      <wps:style>
                        <a:lnRef idx="1">
                          <a:schemeClr val="accent2"/>
                        </a:lnRef>
                        <a:fillRef idx="2">
                          <a:schemeClr val="accent2"/>
                        </a:fillRef>
                        <a:effectRef idx="1">
                          <a:schemeClr val="accent2"/>
                        </a:effectRef>
                        <a:fontRef idx="minor">
                          <a:schemeClr val="dk1"/>
                        </a:fontRef>
                      </wps:style>
                      <wps:txbx>
                        <w:txbxContent>
                          <w:p w14:paraId="58DF4F3E" w14:textId="3E35D468" w:rsidR="00B30FEB" w:rsidRPr="00B30FEB" w:rsidRDefault="00B30FEB" w:rsidP="00B30FEB">
                            <w:pPr>
                              <w:jc w:val="center"/>
                              <w:rPr>
                                <w:rFonts w:ascii="Arial" w:hAnsi="Arial" w:cs="Arial"/>
                                <w:lang w:val="en-US"/>
                              </w:rPr>
                            </w:pPr>
                            <w:r w:rsidRPr="00B30FEB">
                              <w:rPr>
                                <w:rFonts w:ascii="Arial" w:hAnsi="Arial" w:cs="Arial"/>
                                <w:lang w:val="en-US"/>
                              </w:rPr>
                              <w:t>Ge</w:t>
                            </w:r>
                            <w:r>
                              <w:rPr>
                                <w:rFonts w:ascii="Arial" w:hAnsi="Arial" w:cs="Arial"/>
                                <w:lang w:val="en-US"/>
                              </w:rPr>
                              <w:t>n</w:t>
                            </w:r>
                            <w:r w:rsidRPr="00B30FEB">
                              <w:rPr>
                                <w:rFonts w:ascii="Arial" w:hAnsi="Arial" w:cs="Arial"/>
                                <w:lang w:val="en-US"/>
                              </w:rPr>
                              <w:t>der Equality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04636" id="Rectangle 1096" o:spid="_x0000_s1133" style="position:absolute;margin-left:157.5pt;margin-top:5.35pt;width:120.5pt;height:34.6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" fillcolor="#ffc000 [3207]" strokecolor="#ed7d31 [3205]" strokeweight=".5pt">
                <v:textbox>
                  <w:txbxContent>
                    <w:p w14:paraId="58DF4F3E" w14:textId="3E35D468" w:rsidR="00B30FEB" w:rsidRPr="00B30FEB" w:rsidRDefault="00B30FEB" w:rsidP="00B30FEB">
                      <w:pPr>
                        <w:jc w:val="center"/>
                        <w:rPr>
                          <w:rFonts w:ascii="Arial" w:hAnsi="Arial" w:cs="Arial"/>
                          <w:lang w:val="en-US"/>
                        </w:rPr>
                      </w:pPr>
                      <w:r w:rsidRPr="00B30FEB">
                        <w:rPr>
                          <w:rFonts w:ascii="Arial" w:hAnsi="Arial" w:cs="Arial"/>
                          <w:lang w:val="en-US"/>
                        </w:rPr>
                        <w:t>Ge</w:t>
                      </w:r>
                      <w:r>
                        <w:rPr>
                          <w:rFonts w:ascii="Arial" w:hAnsi="Arial" w:cs="Arial"/>
                          <w:lang w:val="en-US"/>
                        </w:rPr>
                        <w:t>n</w:t>
                      </w:r>
                      <w:r w:rsidRPr="00B30FEB">
                        <w:rPr>
                          <w:rFonts w:ascii="Arial" w:hAnsi="Arial" w:cs="Arial"/>
                          <w:lang w:val="en-US"/>
                        </w:rPr>
                        <w:t>der Equality</w:t>
                      </w:r>
                    </w:p>
                  </w:txbxContent>
                </v:textbox>
              </v:rect>
            </w:pict>
          </mc:Fallback>
        </mc:AlternateContent>
      </w:r>
      <w:r w:rsidR="009F701A">
        <w:rPr>
          <w:rFonts w:ascii="Arial" w:eastAsia="Times New Roman" w:hAnsi="Arial" w:cs="Arial"/>
          <w:noProof/>
          <w:color w:val="000000"/>
          <w:spacing w:val="-2"/>
          <w:szCs w:val="24"/>
          <w:lang w:eastAsia="en-GB"/>
        </w:rPr>
        <mc:AlternateContent>
          <mc:Choice Requires="wps">
            <w:drawing>
              <wp:anchor distT="0" distB="0" distL="114300" distR="114300" simplePos="0" relativeHeight="251874304" behindDoc="0" locked="0" layoutInCell="1" allowOverlap="1" wp14:anchorId="79DDB2EC" wp14:editId="6EFB48CD">
                <wp:simplePos x="0" y="0"/>
                <wp:positionH relativeFrom="margin">
                  <wp:align>right</wp:align>
                </wp:positionH>
                <wp:positionV relativeFrom="paragraph">
                  <wp:posOffset>397487</wp:posOffset>
                </wp:positionV>
                <wp:extent cx="1521288" cy="914400"/>
                <wp:effectExtent l="0" t="0" r="22225" b="19050"/>
                <wp:wrapNone/>
                <wp:docPr id="1091" name="Rectangle 1091"/>
                <wp:cNvGraphicFramePr/>
                <a:graphic xmlns:a="http://schemas.openxmlformats.org/drawingml/2006/main">
                  <a:graphicData uri="http://schemas.microsoft.com/office/word/2010/wordprocessingShape">
                    <wps:wsp>
                      <wps:cNvSpPr/>
                      <wps:spPr>
                        <a:xfrm>
                          <a:off x="0" y="0"/>
                          <a:ext cx="1521288" cy="9144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246413D" w14:textId="20C9FF0C" w:rsidR="009F701A" w:rsidRPr="009F701A" w:rsidRDefault="009F701A" w:rsidP="009F701A">
                            <w:pPr>
                              <w:jc w:val="center"/>
                              <w:rPr>
                                <w:rFonts w:ascii="Arial" w:hAnsi="Arial" w:cs="Arial"/>
                                <w:lang w:val="en-US"/>
                              </w:rPr>
                            </w:pPr>
                            <w:r w:rsidRPr="009F701A">
                              <w:rPr>
                                <w:rFonts w:ascii="Arial" w:hAnsi="Arial" w:cs="Arial"/>
                                <w:lang w:val="en-US"/>
                              </w:rPr>
                              <w:t>Addressing Caregivers’ exposure to economic collapse</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DDB2EC" id="Rectangle 1091" o:spid="_x0000_s1134" style="position:absolute;margin-left:68.6pt;margin-top:31.3pt;width:119.8pt;height:1in;z-index:2518743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" fillcolor="white [3201]" strokecolor="#ed7d31 [3205]" strokeweight="1pt">
                <v:textbox>
                  <w:txbxContent>
                    <w:p w14:paraId="3246413D" w14:textId="20C9FF0C" w:rsidR="009F701A" w:rsidRPr="009F701A" w:rsidRDefault="009F701A" w:rsidP="009F701A">
                      <w:pPr>
                        <w:jc w:val="center"/>
                        <w:rPr>
                          <w:rFonts w:ascii="Arial" w:hAnsi="Arial" w:cs="Arial"/>
                          <w:lang w:val="en-US"/>
                        </w:rPr>
                      </w:pPr>
                      <w:r w:rsidRPr="009F701A">
                        <w:rPr>
                          <w:rFonts w:ascii="Arial" w:hAnsi="Arial" w:cs="Arial"/>
                          <w:lang w:val="en-US"/>
                        </w:rPr>
                        <w:t>Addressing Caregivers’ exposure to economic collapse</w:t>
                      </w:r>
                      <w:r w:rsidR="00F73356">
                        <w:rPr>
                          <w:rFonts w:ascii="Arial" w:hAnsi="Arial" w:cs="Arial"/>
                          <w:lang w:val="en-US"/>
                        </w:rPr>
                        <w:t>.</w:t>
                      </w:r>
                    </w:p>
                  </w:txbxContent>
                </v:textbox>
                <w10:wrap anchorx="margin"/>
              </v:rect>
            </w:pict>
          </mc:Fallback>
        </mc:AlternateContent>
      </w:r>
      <w:r w:rsidR="009F701A">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0208" behindDoc="0" locked="0" layoutInCell="1" allowOverlap="1" wp14:anchorId="2C8EF90C" wp14:editId="3924DD61">
                <wp:simplePos x="0" y="0"/>
                <wp:positionH relativeFrom="column">
                  <wp:posOffset>4018020</wp:posOffset>
                </wp:positionH>
                <wp:positionV relativeFrom="paragraph">
                  <wp:posOffset>210602</wp:posOffset>
                </wp:positionV>
                <wp:extent cx="1254798" cy="914400"/>
                <wp:effectExtent l="0" t="0" r="21590" b="19050"/>
                <wp:wrapNone/>
                <wp:docPr id="1087" name="Rectangle 1087"/>
                <wp:cNvGraphicFramePr/>
                <a:graphic xmlns:a="http://schemas.openxmlformats.org/drawingml/2006/main">
                  <a:graphicData uri="http://schemas.microsoft.com/office/word/2010/wordprocessingShape">
                    <wps:wsp>
                      <wps:cNvSpPr/>
                      <wps:spPr>
                        <a:xfrm>
                          <a:off x="0" y="0"/>
                          <a:ext cx="1254798" cy="914400"/>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A8BA25" id="Rectangle 1087" o:spid="_x0000_s1026" style="position:absolute;margin-left:316.4pt;margin-top:16.6pt;width:98.8pt;height:1in;z-index:251870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" fillcolor="#4a5c74 [3058]" strokecolor="#1f3763 [1604]" strokeweight="1pt"/>
            </w:pict>
          </mc:Fallback>
        </mc:AlternateContent>
      </w:r>
    </w:p>
    <w:p w14:paraId="0A74DE1A" w14:textId="17B00E01" w:rsidR="004306F8" w:rsidRDefault="00B30FEB" w:rsidP="00314D31">
      <w:pPr>
        <w:shd w:val="clear" w:color="auto" w:fill="FFFFFF"/>
        <w:spacing w:after="60" w:line="600" w:lineRule="atLeast"/>
        <w:outlineLvl w:val="1"/>
        <w:rPr>
          <w:rFonts w:ascii="Arial" w:eastAsia="Times New Roman" w:hAnsi="Arial" w:cs="Arial"/>
          <w:color w:val="000000"/>
          <w:spacing w:val="-2"/>
          <w:szCs w:val="24"/>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62016" behindDoc="0" locked="0" layoutInCell="1" allowOverlap="1" wp14:anchorId="7CFAC252" wp14:editId="564DA449">
                <wp:simplePos x="0" y="0"/>
                <wp:positionH relativeFrom="column">
                  <wp:posOffset>1982312</wp:posOffset>
                </wp:positionH>
                <wp:positionV relativeFrom="paragraph">
                  <wp:posOffset>131898</wp:posOffset>
                </wp:positionV>
                <wp:extent cx="1641916" cy="1047101"/>
                <wp:effectExtent l="0" t="0" r="15875" b="20320"/>
                <wp:wrapNone/>
                <wp:docPr id="1067" name="Rectangle 1067"/>
                <wp:cNvGraphicFramePr/>
                <a:graphic xmlns:a="http://schemas.openxmlformats.org/drawingml/2006/main">
                  <a:graphicData uri="http://schemas.microsoft.com/office/word/2010/wordprocessingShape">
                    <wps:wsp>
                      <wps:cNvSpPr/>
                      <wps:spPr>
                        <a:xfrm>
                          <a:off x="0" y="0"/>
                          <a:ext cx="1641916" cy="1047101"/>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EE909" id="Rectangle 1067" o:spid="_x0000_s1026" style="position:absolute;margin-left:156.1pt;margin-top:10.4pt;width:129.3pt;height:82.4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" fillcolor="#4a5c74 [3058]" strokecolor="#1f3763 [1604]" strokeweight="1pt"/>
            </w:pict>
          </mc:Fallback>
        </mc:AlternateContent>
      </w:r>
      <w:r w:rsidR="00A105C7">
        <w:rPr>
          <w:rFonts w:ascii="Arial" w:eastAsia="Times New Roman" w:hAnsi="Arial" w:cs="Arial"/>
          <w:noProof/>
          <w:color w:val="000000"/>
          <w:spacing w:val="-2"/>
          <w:szCs w:val="24"/>
          <w:lang w:eastAsia="en-GB"/>
        </w:rPr>
        <mc:AlternateContent>
          <mc:Choice Requires="wps">
            <w:drawing>
              <wp:anchor distT="0" distB="0" distL="114300" distR="114300" simplePos="0" relativeHeight="251873280" behindDoc="0" locked="0" layoutInCell="1" allowOverlap="1" wp14:anchorId="183A9D2B" wp14:editId="7BA45A62">
                <wp:simplePos x="0" y="0"/>
                <wp:positionH relativeFrom="column">
                  <wp:posOffset>2122476</wp:posOffset>
                </wp:positionH>
                <wp:positionV relativeFrom="paragraph">
                  <wp:posOffset>211993</wp:posOffset>
                </wp:positionV>
                <wp:extent cx="1528125" cy="994493"/>
                <wp:effectExtent l="0" t="0" r="15240" b="15240"/>
                <wp:wrapNone/>
                <wp:docPr id="1090" name="Rectangle 1090"/>
                <wp:cNvGraphicFramePr/>
                <a:graphic xmlns:a="http://schemas.openxmlformats.org/drawingml/2006/main">
                  <a:graphicData uri="http://schemas.microsoft.com/office/word/2010/wordprocessingShape">
                    <wps:wsp>
                      <wps:cNvSpPr/>
                      <wps:spPr>
                        <a:xfrm>
                          <a:off x="0" y="0"/>
                          <a:ext cx="1528125" cy="994493"/>
                        </a:xfrm>
                        <a:prstGeom prst="rect">
                          <a:avLst/>
                        </a:prstGeom>
                      </wps:spPr>
                      <wps:style>
                        <a:lnRef idx="2">
                          <a:schemeClr val="accent2"/>
                        </a:lnRef>
                        <a:fillRef idx="1">
                          <a:schemeClr val="lt1"/>
                        </a:fillRef>
                        <a:effectRef idx="0">
                          <a:schemeClr val="accent2"/>
                        </a:effectRef>
                        <a:fontRef idx="minor">
                          <a:schemeClr val="dk1"/>
                        </a:fontRef>
                      </wps:style>
                      <wps:txbx>
                        <w:txbxContent>
                          <w:p w14:paraId="1673BE76" w14:textId="2463B957" w:rsidR="00A105C7" w:rsidRPr="00A105C7" w:rsidRDefault="00A105C7" w:rsidP="00A105C7">
                            <w:pPr>
                              <w:jc w:val="center"/>
                              <w:rPr>
                                <w:rFonts w:ascii="Arial" w:hAnsi="Arial" w:cs="Arial"/>
                                <w:lang w:val="en-US"/>
                              </w:rPr>
                            </w:pPr>
                            <w:r w:rsidRPr="00A105C7">
                              <w:rPr>
                                <w:rFonts w:ascii="Arial" w:hAnsi="Arial" w:cs="Arial"/>
                                <w:lang w:val="en-US"/>
                              </w:rPr>
                              <w:t>Taking action to stop gender-based violence, including domestic violence</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A9D2B" id="Rectangle 1090" o:spid="_x0000_s1135" style="position:absolute;margin-left:167.1pt;margin-top:16.7pt;width:120.3pt;height:78.3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" fillcolor="white [3201]" strokecolor="#ed7d31 [3205]" strokeweight="1pt">
                <v:textbox>
                  <w:txbxContent>
                    <w:p w14:paraId="1673BE76" w14:textId="2463B957" w:rsidR="00A105C7" w:rsidRPr="00A105C7" w:rsidRDefault="00A105C7" w:rsidP="00A105C7">
                      <w:pPr>
                        <w:jc w:val="center"/>
                        <w:rPr>
                          <w:rFonts w:ascii="Arial" w:hAnsi="Arial" w:cs="Arial"/>
                          <w:lang w:val="en-US"/>
                        </w:rPr>
                      </w:pPr>
                      <w:r w:rsidRPr="00A105C7">
                        <w:rPr>
                          <w:rFonts w:ascii="Arial" w:hAnsi="Arial" w:cs="Arial"/>
                          <w:lang w:val="en-US"/>
                        </w:rPr>
                        <w:t>Taking action to stop gender-based violence, including domestic violence</w:t>
                      </w:r>
                      <w:r w:rsidR="00F73356">
                        <w:rPr>
                          <w:rFonts w:ascii="Arial" w:hAnsi="Arial" w:cs="Arial"/>
                          <w:lang w:val="en-US"/>
                        </w:rPr>
                        <w:t>.</w:t>
                      </w:r>
                    </w:p>
                  </w:txbxContent>
                </v:textbox>
              </v:rect>
            </w:pict>
          </mc:Fallback>
        </mc:AlternateContent>
      </w:r>
      <w:r w:rsidR="00A105C7">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2256" behindDoc="0" locked="0" layoutInCell="1" allowOverlap="1" wp14:anchorId="0646BCFB" wp14:editId="68789277">
                <wp:simplePos x="0" y="0"/>
                <wp:positionH relativeFrom="column">
                  <wp:posOffset>367095</wp:posOffset>
                </wp:positionH>
                <wp:positionV relativeFrom="paragraph">
                  <wp:posOffset>325458</wp:posOffset>
                </wp:positionV>
                <wp:extent cx="1334890" cy="974470"/>
                <wp:effectExtent l="0" t="0" r="17780" b="16510"/>
                <wp:wrapNone/>
                <wp:docPr id="1089" name="Rectangle 1089"/>
                <wp:cNvGraphicFramePr/>
                <a:graphic xmlns:a="http://schemas.openxmlformats.org/drawingml/2006/main">
                  <a:graphicData uri="http://schemas.microsoft.com/office/word/2010/wordprocessingShape">
                    <wps:wsp>
                      <wps:cNvSpPr/>
                      <wps:spPr>
                        <a:xfrm>
                          <a:off x="0" y="0"/>
                          <a:ext cx="1334890" cy="974470"/>
                        </a:xfrm>
                        <a:prstGeom prst="rect">
                          <a:avLst/>
                        </a:prstGeom>
                      </wps:spPr>
                      <wps:style>
                        <a:lnRef idx="2">
                          <a:schemeClr val="accent2"/>
                        </a:lnRef>
                        <a:fillRef idx="1">
                          <a:schemeClr val="lt1"/>
                        </a:fillRef>
                        <a:effectRef idx="0">
                          <a:schemeClr val="accent2"/>
                        </a:effectRef>
                        <a:fontRef idx="minor">
                          <a:schemeClr val="dk1"/>
                        </a:fontRef>
                      </wps:style>
                      <wps:txbx>
                        <w:txbxContent>
                          <w:p w14:paraId="0ABF7370" w14:textId="7D119CC0" w:rsidR="00652ADE" w:rsidRPr="00A105C7" w:rsidRDefault="00652ADE" w:rsidP="00652ADE">
                            <w:pPr>
                              <w:jc w:val="center"/>
                              <w:rPr>
                                <w:rFonts w:ascii="Arial" w:hAnsi="Arial" w:cs="Arial"/>
                                <w:lang w:val="en-US"/>
                              </w:rPr>
                            </w:pPr>
                            <w:r w:rsidRPr="00A105C7">
                              <w:rPr>
                                <w:rFonts w:ascii="Arial" w:hAnsi="Arial" w:cs="Arial"/>
                                <w:lang w:val="en-US"/>
                              </w:rPr>
                              <w:t>Collaboration between all population</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6BCFB" id="Rectangle 1089" o:spid="_x0000_s1136" style="position:absolute;margin-left:28.9pt;margin-top:25.65pt;width:105.1pt;height:76.7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" fillcolor="white [3201]" strokecolor="#ed7d31 [3205]" strokeweight="1pt">
                <v:textbox>
                  <w:txbxContent>
                    <w:p w14:paraId="0ABF7370" w14:textId="7D119CC0" w:rsidR="00652ADE" w:rsidRPr="00A105C7" w:rsidRDefault="00652ADE" w:rsidP="00652ADE">
                      <w:pPr>
                        <w:jc w:val="center"/>
                        <w:rPr>
                          <w:rFonts w:ascii="Arial" w:hAnsi="Arial" w:cs="Arial"/>
                          <w:lang w:val="en-US"/>
                        </w:rPr>
                      </w:pPr>
                      <w:r w:rsidRPr="00A105C7">
                        <w:rPr>
                          <w:rFonts w:ascii="Arial" w:hAnsi="Arial" w:cs="Arial"/>
                          <w:lang w:val="en-US"/>
                        </w:rPr>
                        <w:t>Collaboration between all population</w:t>
                      </w:r>
                      <w:r w:rsidR="00F73356">
                        <w:rPr>
                          <w:rFonts w:ascii="Arial" w:hAnsi="Arial" w:cs="Arial"/>
                          <w:lang w:val="en-US"/>
                        </w:rPr>
                        <w:t>.</w:t>
                      </w:r>
                    </w:p>
                  </w:txbxContent>
                </v:textbox>
              </v:rect>
            </w:pict>
          </mc:Fallback>
        </mc:AlternateContent>
      </w:r>
      <w:r w:rsidR="00A105C7">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60992" behindDoc="0" locked="0" layoutInCell="1" allowOverlap="1" wp14:anchorId="54D5BB15" wp14:editId="219CA2FB">
                <wp:simplePos x="0" y="0"/>
                <wp:positionH relativeFrom="margin">
                  <wp:align>left</wp:align>
                </wp:positionH>
                <wp:positionV relativeFrom="paragraph">
                  <wp:posOffset>205119</wp:posOffset>
                </wp:positionV>
                <wp:extent cx="1501752" cy="1041215"/>
                <wp:effectExtent l="0" t="0" r="22860" b="26035"/>
                <wp:wrapNone/>
                <wp:docPr id="1064" name="Rectangle 1064"/>
                <wp:cNvGraphicFramePr/>
                <a:graphic xmlns:a="http://schemas.openxmlformats.org/drawingml/2006/main">
                  <a:graphicData uri="http://schemas.microsoft.com/office/word/2010/wordprocessingShape">
                    <wps:wsp>
                      <wps:cNvSpPr/>
                      <wps:spPr>
                        <a:xfrm>
                          <a:off x="0" y="0"/>
                          <a:ext cx="1501752" cy="1041215"/>
                        </a:xfrm>
                        <a:prstGeom prst="rect">
                          <a:avLst/>
                        </a:prstGeom>
                        <a:ln>
                          <a:solidFill>
                            <a:schemeClr val="accent2">
                              <a:lumMod val="75000"/>
                            </a:schemeClr>
                          </a:solid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4E9DB" id="Rectangle 1064" o:spid="_x0000_s1026" style="position:absolute;margin-left:0;margin-top:16.15pt;width:118.25pt;height:82pt;z-index:251860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" fillcolor="#4a5c74 [3058]" strokecolor="#c45911 [2405]" strokeweight="1pt">
                <w10:wrap anchorx="margin"/>
              </v:rect>
            </w:pict>
          </mc:Fallback>
        </mc:AlternateContent>
      </w:r>
    </w:p>
    <w:p w14:paraId="0686B460" w14:textId="642F2E16" w:rsidR="004306F8" w:rsidRDefault="004306F8" w:rsidP="00314D31">
      <w:pPr>
        <w:shd w:val="clear" w:color="auto" w:fill="FFFFFF"/>
        <w:spacing w:after="60" w:line="600" w:lineRule="atLeast"/>
        <w:outlineLvl w:val="1"/>
        <w:rPr>
          <w:rFonts w:ascii="Arial" w:eastAsia="Times New Roman" w:hAnsi="Arial" w:cs="Arial"/>
          <w:color w:val="000000"/>
          <w:spacing w:val="-2"/>
          <w:szCs w:val="24"/>
          <w:lang w:eastAsia="en-GB"/>
        </w:rPr>
      </w:pPr>
    </w:p>
    <w:p w14:paraId="589A57D5" w14:textId="08E2B406" w:rsidR="004306F8" w:rsidRPr="00AE006E" w:rsidRDefault="002A5342" w:rsidP="004306F8">
      <w:pPr>
        <w:rPr>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83520" behindDoc="0" locked="0" layoutInCell="1" allowOverlap="1" wp14:anchorId="2F89D6E1" wp14:editId="53FBFEED">
                <wp:simplePos x="0" y="0"/>
                <wp:positionH relativeFrom="margin">
                  <wp:align>right</wp:align>
                </wp:positionH>
                <wp:positionV relativeFrom="paragraph">
                  <wp:posOffset>225819</wp:posOffset>
                </wp:positionV>
                <wp:extent cx="1566883" cy="488950"/>
                <wp:effectExtent l="0" t="0" r="14605" b="25400"/>
                <wp:wrapNone/>
                <wp:docPr id="1100" name="Rectangle 1100"/>
                <wp:cNvGraphicFramePr/>
                <a:graphic xmlns:a="http://schemas.openxmlformats.org/drawingml/2006/main">
                  <a:graphicData uri="http://schemas.microsoft.com/office/word/2010/wordprocessingShape">
                    <wps:wsp>
                      <wps:cNvSpPr/>
                      <wps:spPr>
                        <a:xfrm>
                          <a:off x="0" y="0"/>
                          <a:ext cx="1566883" cy="488950"/>
                        </a:xfrm>
                        <a:prstGeom prst="rect">
                          <a:avLst/>
                        </a:prstGeom>
                      </wps:spPr>
                      <wps:style>
                        <a:lnRef idx="3">
                          <a:schemeClr val="lt1"/>
                        </a:lnRef>
                        <a:fillRef idx="1">
                          <a:schemeClr val="accent6"/>
                        </a:fillRef>
                        <a:effectRef idx="1">
                          <a:schemeClr val="accent6"/>
                        </a:effectRef>
                        <a:fontRef idx="minor">
                          <a:schemeClr val="lt1"/>
                        </a:fontRef>
                      </wps:style>
                      <wps:txbx>
                        <w:txbxContent>
                          <w:p w14:paraId="21FF60C2" w14:textId="4194D3BE" w:rsidR="002A5342" w:rsidRPr="002A5342" w:rsidRDefault="002A5342" w:rsidP="002A5342">
                            <w:pPr>
                              <w:jc w:val="center"/>
                              <w:rPr>
                                <w:lang w:val="en-US"/>
                              </w:rPr>
                            </w:pPr>
                            <w:r>
                              <w:rPr>
                                <w:lang w:val="en-US"/>
                              </w:rPr>
                              <w:t xml:space="preserve">Inclusive </w:t>
                            </w:r>
                            <w:r w:rsidR="00D51D1B">
                              <w:rPr>
                                <w:lang w:val="en-US"/>
                              </w:rPr>
                              <w:t>Accessible Health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9D6E1" id="Rectangle 1100" o:spid="_x0000_s1137" style="position:absolute;margin-left:72.2pt;margin-top:17.8pt;width:123.4pt;height:38.5pt;z-index:251883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" fillcolor="#70ad47 [3209]" strokecolor="white [3201]" strokeweight="1.5pt">
                <v:textbox>
                  <w:txbxContent>
                    <w:p w14:paraId="21FF60C2" w14:textId="4194D3BE" w:rsidR="002A5342" w:rsidRPr="002A5342" w:rsidRDefault="002A5342" w:rsidP="002A5342">
                      <w:pPr>
                        <w:jc w:val="center"/>
                        <w:rPr>
                          <w:lang w:val="en-US"/>
                        </w:rPr>
                      </w:pPr>
                      <w:r>
                        <w:rPr>
                          <w:lang w:val="en-US"/>
                        </w:rPr>
                        <w:t xml:space="preserve">Inclusive </w:t>
                      </w:r>
                      <w:r w:rsidR="00D51D1B">
                        <w:rPr>
                          <w:lang w:val="en-US"/>
                        </w:rPr>
                        <w:t>Accessible Health Care</w:t>
                      </w:r>
                    </w:p>
                  </w:txbxContent>
                </v:textbox>
                <w10:wrap anchorx="margin"/>
              </v:rect>
            </w:pict>
          </mc:Fallback>
        </mc:AlternateContent>
      </w:r>
    </w:p>
    <w:p w14:paraId="5EF52BEB" w14:textId="3B0D23BC" w:rsidR="00B30FEB" w:rsidRDefault="00E668AF" w:rsidP="00314D31">
      <w:pPr>
        <w:shd w:val="clear" w:color="auto" w:fill="FFFFFF"/>
        <w:spacing w:after="60" w:line="600" w:lineRule="atLeast"/>
        <w:outlineLvl w:val="1"/>
        <w:rPr>
          <w:rFonts w:ascii="Arial" w:eastAsia="Times New Roman" w:hAnsi="Arial" w:cs="Arial"/>
          <w:b/>
          <w:bCs/>
          <w:i/>
          <w:iCs/>
          <w:color w:val="000000"/>
          <w:spacing w:val="-2"/>
          <w:szCs w:val="24"/>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1232" behindDoc="0" locked="0" layoutInCell="1" allowOverlap="1" wp14:anchorId="3A4D5E4B" wp14:editId="05838AAB">
                <wp:simplePos x="0" y="0"/>
                <wp:positionH relativeFrom="margin">
                  <wp:posOffset>-6350</wp:posOffset>
                </wp:positionH>
                <wp:positionV relativeFrom="paragraph">
                  <wp:posOffset>422910</wp:posOffset>
                </wp:positionV>
                <wp:extent cx="1661795" cy="1107440"/>
                <wp:effectExtent l="0" t="0" r="14605" b="16510"/>
                <wp:wrapNone/>
                <wp:docPr id="1088" name="Rectangle 1088"/>
                <wp:cNvGraphicFramePr/>
                <a:graphic xmlns:a="http://schemas.openxmlformats.org/drawingml/2006/main">
                  <a:graphicData uri="http://schemas.microsoft.com/office/word/2010/wordprocessingShape">
                    <wps:wsp>
                      <wps:cNvSpPr/>
                      <wps:spPr>
                        <a:xfrm>
                          <a:off x="0" y="0"/>
                          <a:ext cx="1661795" cy="1107440"/>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5C4F2" id="Rectangle 1088" o:spid="_x0000_s1026" style="position:absolute;margin-left:-.5pt;margin-top:33.3pt;width:130.85pt;height:87.2pt;z-index:251871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" fillcolor="#4a5c74 [3058]" strokecolor="#1f3763 [1604]" strokeweight="1pt">
                <w10:wrap anchorx="margin"/>
              </v:rect>
            </w:pict>
          </mc:Fallback>
        </mc:AlternateContent>
      </w:r>
      <w:r w:rsidR="00D51D1B">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82496" behindDoc="0" locked="0" layoutInCell="1" allowOverlap="1" wp14:anchorId="125F37DC" wp14:editId="5BF90F03">
                <wp:simplePos x="0" y="0"/>
                <wp:positionH relativeFrom="column">
                  <wp:posOffset>2022067</wp:posOffset>
                </wp:positionH>
                <wp:positionV relativeFrom="paragraph">
                  <wp:posOffset>312452</wp:posOffset>
                </wp:positionV>
                <wp:extent cx="1882140" cy="380309"/>
                <wp:effectExtent l="0" t="0" r="22860" b="20320"/>
                <wp:wrapNone/>
                <wp:docPr id="1099" name="Rectangle 1099"/>
                <wp:cNvGraphicFramePr/>
                <a:graphic xmlns:a="http://schemas.openxmlformats.org/drawingml/2006/main">
                  <a:graphicData uri="http://schemas.microsoft.com/office/word/2010/wordprocessingShape">
                    <wps:wsp>
                      <wps:cNvSpPr/>
                      <wps:spPr>
                        <a:xfrm>
                          <a:off x="0" y="0"/>
                          <a:ext cx="1882140" cy="380309"/>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96300B" w14:textId="337F725E" w:rsidR="002A5342" w:rsidRPr="002A5342" w:rsidRDefault="002A5342" w:rsidP="002A5342">
                            <w:pPr>
                              <w:jc w:val="center"/>
                              <w:rPr>
                                <w:rFonts w:ascii="Arial" w:hAnsi="Arial" w:cs="Arial"/>
                                <w:lang w:val="en-US"/>
                              </w:rPr>
                            </w:pPr>
                            <w:r w:rsidRPr="002A5342">
                              <w:rPr>
                                <w:rFonts w:ascii="Arial" w:hAnsi="Arial" w:cs="Arial"/>
                                <w:lang w:val="en-US"/>
                              </w:rPr>
                              <w:t>Secure quality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F37DC" id="Rectangle 1099" o:spid="_x0000_s1138" style="position:absolute;margin-left:159.2pt;margin-top:24.6pt;width:148.2pt;height:29.9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" fillcolor="red" strokecolor="#1f3763 [1604]" strokeweight="1pt">
                <v:textbox>
                  <w:txbxContent>
                    <w:p w14:paraId="3796300B" w14:textId="337F725E" w:rsidR="002A5342" w:rsidRPr="002A5342" w:rsidRDefault="002A5342" w:rsidP="002A5342">
                      <w:pPr>
                        <w:jc w:val="center"/>
                        <w:rPr>
                          <w:rFonts w:ascii="Arial" w:hAnsi="Arial" w:cs="Arial"/>
                          <w:lang w:val="en-US"/>
                        </w:rPr>
                      </w:pPr>
                      <w:r w:rsidRPr="002A5342">
                        <w:rPr>
                          <w:rFonts w:ascii="Arial" w:hAnsi="Arial" w:cs="Arial"/>
                          <w:lang w:val="en-US"/>
                        </w:rPr>
                        <w:t>Secure quality education</w:t>
                      </w:r>
                    </w:p>
                  </w:txbxContent>
                </v:textbox>
              </v:rect>
            </w:pict>
          </mc:Fallback>
        </mc:AlternateContent>
      </w:r>
      <w:r w:rsidR="00D51D1B">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63040" behindDoc="0" locked="0" layoutInCell="1" allowOverlap="1" wp14:anchorId="721E422A" wp14:editId="7CC1C03A">
                <wp:simplePos x="0" y="0"/>
                <wp:positionH relativeFrom="column">
                  <wp:posOffset>4157600</wp:posOffset>
                </wp:positionH>
                <wp:positionV relativeFrom="paragraph">
                  <wp:posOffset>214825</wp:posOffset>
                </wp:positionV>
                <wp:extent cx="1394961" cy="853765"/>
                <wp:effectExtent l="0" t="0" r="15240" b="22860"/>
                <wp:wrapNone/>
                <wp:docPr id="1069" name="Rectangle 1069"/>
                <wp:cNvGraphicFramePr/>
                <a:graphic xmlns:a="http://schemas.openxmlformats.org/drawingml/2006/main">
                  <a:graphicData uri="http://schemas.microsoft.com/office/word/2010/wordprocessingShape">
                    <wps:wsp>
                      <wps:cNvSpPr/>
                      <wps:spPr>
                        <a:xfrm>
                          <a:off x="0" y="0"/>
                          <a:ext cx="1394961" cy="853765"/>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7182B" id="Rectangle 1069" o:spid="_x0000_s1026" style="position:absolute;margin-left:327.35pt;margin-top:16.9pt;width:109.85pt;height:67.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" fillcolor="#4a5c74 [3058]" strokecolor="#1f3763 [1604]" strokeweight="1pt"/>
            </w:pict>
          </mc:Fallback>
        </mc:AlternateContent>
      </w:r>
    </w:p>
    <w:p w14:paraId="4A6472D7" w14:textId="08A84935" w:rsidR="00170186" w:rsidRDefault="00984D9A" w:rsidP="00314D31">
      <w:pPr>
        <w:shd w:val="clear" w:color="auto" w:fill="FFFFFF"/>
        <w:spacing w:after="60" w:line="600" w:lineRule="atLeast"/>
        <w:outlineLvl w:val="1"/>
        <w:rPr>
          <w:rFonts w:ascii="Arial" w:eastAsia="Times New Roman" w:hAnsi="Arial" w:cs="Arial"/>
          <w:b/>
          <w:bCs/>
          <w:i/>
          <w:iCs/>
          <w:color w:val="000000"/>
          <w:spacing w:val="-2"/>
          <w:szCs w:val="24"/>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7376" behindDoc="0" locked="0" layoutInCell="1" allowOverlap="1" wp14:anchorId="0C0BCA31" wp14:editId="37519D2C">
                <wp:simplePos x="0" y="0"/>
                <wp:positionH relativeFrom="margin">
                  <wp:posOffset>4235450</wp:posOffset>
                </wp:positionH>
                <wp:positionV relativeFrom="paragraph">
                  <wp:posOffset>132081</wp:posOffset>
                </wp:positionV>
                <wp:extent cx="1463675" cy="1308100"/>
                <wp:effectExtent l="0" t="0" r="22225" b="25400"/>
                <wp:wrapNone/>
                <wp:docPr id="1094" name="Rectangle 1094"/>
                <wp:cNvGraphicFramePr/>
                <a:graphic xmlns:a="http://schemas.openxmlformats.org/drawingml/2006/main">
                  <a:graphicData uri="http://schemas.microsoft.com/office/word/2010/wordprocessingShape">
                    <wps:wsp>
                      <wps:cNvSpPr/>
                      <wps:spPr>
                        <a:xfrm>
                          <a:off x="0" y="0"/>
                          <a:ext cx="1463675" cy="13081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E5CF619" w14:textId="7D209116" w:rsidR="009F701A" w:rsidRPr="00D51D1B" w:rsidRDefault="0071580B" w:rsidP="009F701A">
                            <w:pPr>
                              <w:jc w:val="center"/>
                              <w:rPr>
                                <w:rFonts w:ascii="Arial" w:hAnsi="Arial" w:cs="Arial"/>
                                <w:lang w:val="en-US"/>
                              </w:rPr>
                            </w:pPr>
                            <w:r w:rsidRPr="00D51D1B">
                              <w:rPr>
                                <w:rFonts w:ascii="Arial" w:hAnsi="Arial" w:cs="Arial"/>
                                <w:lang w:val="en-US"/>
                              </w:rPr>
                              <w:t>Create a searchable health database to disseminate correct information to everyone</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BCA31" id="Rectangle 1094" o:spid="_x0000_s1139" style="position:absolute;margin-left:333.5pt;margin-top:10.4pt;width:115.25pt;height:103pt;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" fillcolor="white [3201]" strokecolor="#ed7d31 [3205]" strokeweight="1pt">
                <v:textbox>
                  <w:txbxContent>
                    <w:p w14:paraId="3E5CF619" w14:textId="7D209116" w:rsidR="009F701A" w:rsidRPr="00D51D1B" w:rsidRDefault="0071580B" w:rsidP="009F701A">
                      <w:pPr>
                        <w:jc w:val="center"/>
                        <w:rPr>
                          <w:rFonts w:ascii="Arial" w:hAnsi="Arial" w:cs="Arial"/>
                          <w:lang w:val="en-US"/>
                        </w:rPr>
                      </w:pPr>
                      <w:r w:rsidRPr="00D51D1B">
                        <w:rPr>
                          <w:rFonts w:ascii="Arial" w:hAnsi="Arial" w:cs="Arial"/>
                          <w:lang w:val="en-US"/>
                        </w:rPr>
                        <w:t>Create a searchable health database to disseminate correct information to everyone</w:t>
                      </w:r>
                      <w:r w:rsidR="00F73356">
                        <w:rPr>
                          <w:rFonts w:ascii="Arial" w:hAnsi="Arial" w:cs="Arial"/>
                          <w:lang w:val="en-US"/>
                        </w:rPr>
                        <w:t>.</w:t>
                      </w:r>
                    </w:p>
                  </w:txbxContent>
                </v:textbox>
                <w10:wrap anchorx="margin"/>
              </v:rect>
            </w:pict>
          </mc:Fallback>
        </mc:AlternateContent>
      </w: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6352" behindDoc="0" locked="0" layoutInCell="1" allowOverlap="1" wp14:anchorId="5F4E2302" wp14:editId="77C40D4B">
                <wp:simplePos x="0" y="0"/>
                <wp:positionH relativeFrom="column">
                  <wp:posOffset>2159000</wp:posOffset>
                </wp:positionH>
                <wp:positionV relativeFrom="paragraph">
                  <wp:posOffset>303531</wp:posOffset>
                </wp:positionV>
                <wp:extent cx="1917700" cy="1054100"/>
                <wp:effectExtent l="0" t="0" r="25400" b="12700"/>
                <wp:wrapNone/>
                <wp:docPr id="1093" name="Rectangle 1093"/>
                <wp:cNvGraphicFramePr/>
                <a:graphic xmlns:a="http://schemas.openxmlformats.org/drawingml/2006/main">
                  <a:graphicData uri="http://schemas.microsoft.com/office/word/2010/wordprocessingShape">
                    <wps:wsp>
                      <wps:cNvSpPr/>
                      <wps:spPr>
                        <a:xfrm>
                          <a:off x="0" y="0"/>
                          <a:ext cx="1917700" cy="10541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5F73E8A6" w14:textId="385DAF73" w:rsidR="00B538FA" w:rsidRPr="00B538FA" w:rsidRDefault="00B538FA" w:rsidP="00B538FA">
                            <w:pPr>
                              <w:jc w:val="center"/>
                              <w:rPr>
                                <w:rFonts w:ascii="Arial" w:hAnsi="Arial" w:cs="Arial"/>
                                <w:lang w:val="en-US"/>
                              </w:rPr>
                            </w:pPr>
                            <w:r w:rsidRPr="00B538FA">
                              <w:rPr>
                                <w:rFonts w:ascii="Arial" w:hAnsi="Arial" w:cs="Arial"/>
                                <w:lang w:val="en-US"/>
                              </w:rPr>
                              <w:t>Reduce the digital divide, make remote learning more accessible, and increase climate education</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E2302" id="Rectangle 1093" o:spid="_x0000_s1140" style="position:absolute;margin-left:170pt;margin-top:23.9pt;width:151pt;height:8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" fillcolor="white [3201]" strokecolor="#ed7d31 [3205]" strokeweight="1pt">
                <v:textbox>
                  <w:txbxContent>
                    <w:p w14:paraId="5F73E8A6" w14:textId="385DAF73" w:rsidR="00B538FA" w:rsidRPr="00B538FA" w:rsidRDefault="00B538FA" w:rsidP="00B538FA">
                      <w:pPr>
                        <w:jc w:val="center"/>
                        <w:rPr>
                          <w:rFonts w:ascii="Arial" w:hAnsi="Arial" w:cs="Arial"/>
                          <w:lang w:val="en-US"/>
                        </w:rPr>
                      </w:pPr>
                      <w:r w:rsidRPr="00B538FA">
                        <w:rPr>
                          <w:rFonts w:ascii="Arial" w:hAnsi="Arial" w:cs="Arial"/>
                          <w:lang w:val="en-US"/>
                        </w:rPr>
                        <w:t>Reduce the digital divide, make remote learning more accessible, and increase climate education</w:t>
                      </w:r>
                      <w:r w:rsidR="00F73356">
                        <w:rPr>
                          <w:rFonts w:ascii="Arial" w:hAnsi="Arial" w:cs="Arial"/>
                          <w:lang w:val="en-US"/>
                        </w:rPr>
                        <w:t>.</w:t>
                      </w:r>
                    </w:p>
                  </w:txbxContent>
                </v:textbox>
              </v:rect>
            </w:pict>
          </mc:Fallback>
        </mc:AlternateContent>
      </w: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5328" behindDoc="0" locked="0" layoutInCell="1" allowOverlap="1" wp14:anchorId="2D576953" wp14:editId="2E782C1D">
                <wp:simplePos x="0" y="0"/>
                <wp:positionH relativeFrom="column">
                  <wp:posOffset>99695</wp:posOffset>
                </wp:positionH>
                <wp:positionV relativeFrom="paragraph">
                  <wp:posOffset>338455</wp:posOffset>
                </wp:positionV>
                <wp:extent cx="1815451" cy="1054563"/>
                <wp:effectExtent l="0" t="0" r="13970" b="12700"/>
                <wp:wrapNone/>
                <wp:docPr id="1092" name="Rectangle 1092"/>
                <wp:cNvGraphicFramePr/>
                <a:graphic xmlns:a="http://schemas.openxmlformats.org/drawingml/2006/main">
                  <a:graphicData uri="http://schemas.microsoft.com/office/word/2010/wordprocessingShape">
                    <wps:wsp>
                      <wps:cNvSpPr/>
                      <wps:spPr>
                        <a:xfrm rot="10800000" flipH="1" flipV="1">
                          <a:off x="0" y="0"/>
                          <a:ext cx="1815451" cy="1054563"/>
                        </a:xfrm>
                        <a:prstGeom prst="rect">
                          <a:avLst/>
                        </a:prstGeom>
                      </wps:spPr>
                      <wps:style>
                        <a:lnRef idx="2">
                          <a:schemeClr val="accent2"/>
                        </a:lnRef>
                        <a:fillRef idx="1">
                          <a:schemeClr val="lt1"/>
                        </a:fillRef>
                        <a:effectRef idx="0">
                          <a:schemeClr val="accent2"/>
                        </a:effectRef>
                        <a:fontRef idx="minor">
                          <a:schemeClr val="dk1"/>
                        </a:fontRef>
                      </wps:style>
                      <wps:txbx>
                        <w:txbxContent>
                          <w:p w14:paraId="546C94FB" w14:textId="004A2AEE" w:rsidR="009F701A" w:rsidRPr="00014C1E" w:rsidRDefault="009F701A" w:rsidP="009F701A">
                            <w:pPr>
                              <w:jc w:val="center"/>
                              <w:rPr>
                                <w:rFonts w:ascii="Arial" w:hAnsi="Arial" w:cs="Arial"/>
                                <w:lang w:val="en-US"/>
                              </w:rPr>
                            </w:pPr>
                            <w:r w:rsidRPr="00014C1E">
                              <w:rPr>
                                <w:rFonts w:ascii="Arial" w:hAnsi="Arial" w:cs="Arial"/>
                                <w:lang w:val="en-US"/>
                              </w:rPr>
                              <w:t xml:space="preserve">Youth forums, commissions and young </w:t>
                            </w:r>
                            <w:r w:rsidR="00014C1E" w:rsidRPr="00014C1E">
                              <w:rPr>
                                <w:rFonts w:ascii="Arial" w:hAnsi="Arial" w:cs="Arial"/>
                                <w:lang w:val="en-US"/>
                              </w:rPr>
                              <w:t>people’s enthusiasm and energy are all used</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76953" id="Rectangle 1092" o:spid="_x0000_s1141" style="position:absolute;margin-left:7.85pt;margin-top:26.65pt;width:142.95pt;height:83.05pt;rotation:180;flip:x 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" fillcolor="white [3201]" strokecolor="#ed7d31 [3205]" strokeweight="1pt">
                <v:textbox>
                  <w:txbxContent>
                    <w:p w14:paraId="546C94FB" w14:textId="004A2AEE" w:rsidR="009F701A" w:rsidRPr="00014C1E" w:rsidRDefault="009F701A" w:rsidP="009F701A">
                      <w:pPr>
                        <w:jc w:val="center"/>
                        <w:rPr>
                          <w:rFonts w:ascii="Arial" w:hAnsi="Arial" w:cs="Arial"/>
                          <w:lang w:val="en-US"/>
                        </w:rPr>
                      </w:pPr>
                      <w:r w:rsidRPr="00014C1E">
                        <w:rPr>
                          <w:rFonts w:ascii="Arial" w:hAnsi="Arial" w:cs="Arial"/>
                          <w:lang w:val="en-US"/>
                        </w:rPr>
                        <w:t xml:space="preserve">Youth forums, commissions and young </w:t>
                      </w:r>
                      <w:r w:rsidR="00014C1E" w:rsidRPr="00014C1E">
                        <w:rPr>
                          <w:rFonts w:ascii="Arial" w:hAnsi="Arial" w:cs="Arial"/>
                          <w:lang w:val="en-US"/>
                        </w:rPr>
                        <w:t>people’s enthusiasm and energy are all used</w:t>
                      </w:r>
                      <w:r w:rsidR="00F73356">
                        <w:rPr>
                          <w:rFonts w:ascii="Arial" w:hAnsi="Arial" w:cs="Arial"/>
                          <w:lang w:val="en-US"/>
                        </w:rPr>
                        <w:t>.</w:t>
                      </w:r>
                    </w:p>
                  </w:txbxContent>
                </v:textbox>
              </v:rect>
            </w:pict>
          </mc:Fallback>
        </mc:AlternateContent>
      </w:r>
      <w:r w:rsidR="00D51D1B">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64064" behindDoc="0" locked="0" layoutInCell="1" allowOverlap="1" wp14:anchorId="342D3F78" wp14:editId="0A48EBCE">
                <wp:simplePos x="0" y="0"/>
                <wp:positionH relativeFrom="column">
                  <wp:posOffset>2020880</wp:posOffset>
                </wp:positionH>
                <wp:positionV relativeFrom="paragraph">
                  <wp:posOffset>219385</wp:posOffset>
                </wp:positionV>
                <wp:extent cx="1722008" cy="1114114"/>
                <wp:effectExtent l="0" t="0" r="12065" b="10160"/>
                <wp:wrapNone/>
                <wp:docPr id="1075" name="Rectangle 1075"/>
                <wp:cNvGraphicFramePr/>
                <a:graphic xmlns:a="http://schemas.openxmlformats.org/drawingml/2006/main">
                  <a:graphicData uri="http://schemas.microsoft.com/office/word/2010/wordprocessingShape">
                    <wps:wsp>
                      <wps:cNvSpPr/>
                      <wps:spPr>
                        <a:xfrm>
                          <a:off x="0" y="0"/>
                          <a:ext cx="1722008" cy="1114114"/>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49EECF" id="Rectangle 1075" o:spid="_x0000_s1026" style="position:absolute;margin-left:159.1pt;margin-top:17.25pt;width:135.6pt;height:87.7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" fillcolor="#4a5c74 [3058]" strokecolor="#1f3763 [1604]" strokeweight="1pt"/>
            </w:pict>
          </mc:Fallback>
        </mc:AlternateContent>
      </w:r>
      <w:r w:rsidR="002A5342">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81472" behindDoc="1" locked="0" layoutInCell="1" allowOverlap="1" wp14:anchorId="77529958" wp14:editId="0D4DBE1D">
                <wp:simplePos x="0" y="0"/>
                <wp:positionH relativeFrom="column">
                  <wp:posOffset>19685</wp:posOffset>
                </wp:positionH>
                <wp:positionV relativeFrom="paragraph">
                  <wp:posOffset>53340</wp:posOffset>
                </wp:positionV>
                <wp:extent cx="1761490" cy="320040"/>
                <wp:effectExtent l="0" t="0" r="10160" b="22860"/>
                <wp:wrapTight wrapText="bothSides">
                  <wp:wrapPolygon edited="0">
                    <wp:start x="0" y="0"/>
                    <wp:lineTo x="0" y="21857"/>
                    <wp:lineTo x="21491" y="21857"/>
                    <wp:lineTo x="21491" y="0"/>
                    <wp:lineTo x="0" y="0"/>
                  </wp:wrapPolygon>
                </wp:wrapTight>
                <wp:docPr id="1098" name="Rectangle 1098"/>
                <wp:cNvGraphicFramePr/>
                <a:graphic xmlns:a="http://schemas.openxmlformats.org/drawingml/2006/main">
                  <a:graphicData uri="http://schemas.microsoft.com/office/word/2010/wordprocessingShape">
                    <wps:wsp>
                      <wps:cNvSpPr/>
                      <wps:spPr>
                        <a:xfrm>
                          <a:off x="0" y="0"/>
                          <a:ext cx="1761490" cy="32004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19F733F" w14:textId="3A46679C" w:rsidR="002A5342" w:rsidRPr="002A5342" w:rsidRDefault="002A5342" w:rsidP="002A5342">
                            <w:pPr>
                              <w:jc w:val="center"/>
                              <w:rPr>
                                <w:rFonts w:ascii="Arial" w:hAnsi="Arial" w:cs="Arial"/>
                                <w:lang w:val="en-US"/>
                              </w:rPr>
                            </w:pPr>
                            <w:r w:rsidRPr="002A5342">
                              <w:rPr>
                                <w:rFonts w:ascii="Arial" w:hAnsi="Arial" w:cs="Arial"/>
                                <w:lang w:val="en-US"/>
                              </w:rPr>
                              <w:t>Youth participation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529958" id="Rectangle 1098" o:spid="_x0000_s1142" style="position:absolute;margin-left:1.55pt;margin-top:4.2pt;width:138.7pt;height:25.2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" fillcolor="#4f7ac7 [3028]" strokecolor="#4472c4 [3204]" strokeweight=".5pt">
                <v:fill color2="#416fc3 [3172]" rotate="t" colors="0 #6083cb;.5 #3e70ca;1 #2e61ba" focus="100%" type="gradient">
                  <o:fill v:ext="view" type="gradientUnscaled"/>
                </v:fill>
                <v:textbox>
                  <w:txbxContent>
                    <w:p w14:paraId="119F733F" w14:textId="3A46679C" w:rsidR="002A5342" w:rsidRPr="002A5342" w:rsidRDefault="002A5342" w:rsidP="002A5342">
                      <w:pPr>
                        <w:jc w:val="center"/>
                        <w:rPr>
                          <w:rFonts w:ascii="Arial" w:hAnsi="Arial" w:cs="Arial"/>
                          <w:lang w:val="en-US"/>
                        </w:rPr>
                      </w:pPr>
                      <w:r w:rsidRPr="002A5342">
                        <w:rPr>
                          <w:rFonts w:ascii="Arial" w:hAnsi="Arial" w:cs="Arial"/>
                          <w:lang w:val="en-US"/>
                        </w:rPr>
                        <w:t>Youth participation</w:t>
                      </w:r>
                    </w:p>
                  </w:txbxContent>
                </v:textbox>
                <w10:wrap type="tight"/>
              </v:rect>
            </w:pict>
          </mc:Fallback>
        </mc:AlternateContent>
      </w:r>
    </w:p>
    <w:p w14:paraId="3E7D4872" w14:textId="77777777" w:rsidR="00E668AF" w:rsidRDefault="00E668AF" w:rsidP="00314D31">
      <w:pPr>
        <w:shd w:val="clear" w:color="auto" w:fill="FFFFFF"/>
        <w:spacing w:after="60" w:line="600" w:lineRule="atLeast"/>
        <w:outlineLvl w:val="1"/>
        <w:rPr>
          <w:rFonts w:ascii="Arial" w:eastAsia="Times New Roman" w:hAnsi="Arial" w:cs="Arial"/>
          <w:b/>
          <w:bCs/>
          <w:i/>
          <w:iCs/>
          <w:color w:val="000000"/>
          <w:spacing w:val="-2"/>
          <w:szCs w:val="24"/>
          <w:lang w:eastAsia="en-GB"/>
        </w:rPr>
      </w:pPr>
    </w:p>
    <w:p w14:paraId="30FD0669" w14:textId="4443A35E" w:rsidR="00170186" w:rsidRDefault="00170186" w:rsidP="00314D31">
      <w:pPr>
        <w:shd w:val="clear" w:color="auto" w:fill="FFFFFF"/>
        <w:spacing w:after="60" w:line="600" w:lineRule="atLeast"/>
        <w:outlineLvl w:val="1"/>
        <w:rPr>
          <w:rFonts w:ascii="Arial" w:eastAsia="Times New Roman" w:hAnsi="Arial" w:cs="Arial"/>
          <w:b/>
          <w:bCs/>
          <w:i/>
          <w:iCs/>
          <w:color w:val="000000"/>
          <w:spacing w:val="-2"/>
          <w:szCs w:val="24"/>
          <w:lang w:eastAsia="en-GB"/>
        </w:rPr>
      </w:pPr>
    </w:p>
    <w:p w14:paraId="39729490" w14:textId="2D1D63A7" w:rsidR="00E668AF" w:rsidRDefault="00E668AF" w:rsidP="00E668AF">
      <w:pPr>
        <w:shd w:val="clear" w:color="auto" w:fill="FFFFFF"/>
        <w:spacing w:after="60" w:line="360" w:lineRule="auto"/>
        <w:outlineLvl w:val="1"/>
        <w:rPr>
          <w:rFonts w:ascii="Arial" w:eastAsia="Times New Roman" w:hAnsi="Arial" w:cs="Arial"/>
          <w:b/>
          <w:bCs/>
          <w:i/>
          <w:iCs/>
          <w:color w:val="000000"/>
          <w:spacing w:val="-2"/>
          <w:sz w:val="22"/>
          <w:lang w:eastAsia="en-GB"/>
        </w:rPr>
      </w:pPr>
      <w:r>
        <w:rPr>
          <w:rFonts w:ascii="Arial" w:eastAsia="Times New Roman" w:hAnsi="Arial" w:cs="Arial"/>
          <w:b/>
          <w:bCs/>
          <w:i/>
          <w:iCs/>
          <w:noProof/>
          <w:color w:val="000000"/>
          <w:spacing w:val="-2"/>
          <w:sz w:val="22"/>
          <w:lang w:eastAsia="en-GB"/>
        </w:rPr>
        <mc:AlternateContent>
          <mc:Choice Requires="wps">
            <w:drawing>
              <wp:anchor distT="0" distB="0" distL="114300" distR="114300" simplePos="0" relativeHeight="252612608" behindDoc="0" locked="0" layoutInCell="1" allowOverlap="1" wp14:anchorId="2C8E133B" wp14:editId="565830D7">
                <wp:simplePos x="0" y="0"/>
                <wp:positionH relativeFrom="margin">
                  <wp:posOffset>152400</wp:posOffset>
                </wp:positionH>
                <wp:positionV relativeFrom="paragraph">
                  <wp:posOffset>183515</wp:posOffset>
                </wp:positionV>
                <wp:extent cx="469900" cy="317500"/>
                <wp:effectExtent l="19050" t="19050" r="25400" b="44450"/>
                <wp:wrapNone/>
                <wp:docPr id="1412" name="Explosion: 14 Points 1412"/>
                <wp:cNvGraphicFramePr/>
                <a:graphic xmlns:a="http://schemas.openxmlformats.org/drawingml/2006/main">
                  <a:graphicData uri="http://schemas.microsoft.com/office/word/2010/wordprocessingShape">
                    <wps:wsp>
                      <wps:cNvSpPr/>
                      <wps:spPr>
                        <a:xfrm>
                          <a:off x="0" y="0"/>
                          <a:ext cx="469900" cy="317500"/>
                        </a:xfrm>
                        <a:prstGeom prst="irregularSeal2">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215C9D"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14 Points 1412" o:spid="_x0000_s1026" type="#_x0000_t72" style="position:absolute;margin-left:12pt;margin-top:14.45pt;width:37pt;height:25pt;z-index:25261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" fillcolor="#ed7d31 [3205]" strokecolor="#1f3763 [1604]" strokeweight="1pt">
                <w10:wrap anchorx="margin"/>
              </v:shape>
            </w:pict>
          </mc:Fallback>
        </mc:AlternateContent>
      </w:r>
    </w:p>
    <w:p w14:paraId="6D7DB41F" w14:textId="13C641B7" w:rsidR="005217B0" w:rsidRPr="0060746E" w:rsidRDefault="00984D9A" w:rsidP="00E668AF">
      <w:pPr>
        <w:shd w:val="clear" w:color="auto" w:fill="FFFFFF"/>
        <w:spacing w:after="60" w:line="360" w:lineRule="auto"/>
        <w:outlineLvl w:val="1"/>
        <w:rPr>
          <w:rFonts w:ascii="Arial" w:eastAsia="Times New Roman" w:hAnsi="Arial" w:cs="Arial"/>
          <w:b/>
          <w:bCs/>
          <w:i/>
          <w:iCs/>
          <w:color w:val="000000"/>
          <w:spacing w:val="-2"/>
          <w:szCs w:val="24"/>
          <w:lang w:eastAsia="en-GB"/>
        </w:rPr>
      </w:pPr>
      <w:r w:rsidRPr="00E668AF">
        <w:rPr>
          <w:rFonts w:ascii="Arial" w:eastAsia="Times New Roman" w:hAnsi="Arial" w:cs="Arial"/>
          <w:b/>
          <w:bCs/>
          <w:i/>
          <w:iCs/>
          <w:color w:val="000000"/>
          <w:spacing w:val="-2"/>
          <w:sz w:val="22"/>
          <w:lang w:eastAsia="en-GB"/>
        </w:rPr>
        <w:t xml:space="preserve">                  </w:t>
      </w:r>
      <w:sdt>
        <w:sdtPr>
          <w:rPr>
            <w:rFonts w:ascii="Arial" w:eastAsia="Times New Roman" w:hAnsi="Arial" w:cs="Arial"/>
            <w:b/>
            <w:bCs/>
            <w:i/>
            <w:iCs/>
            <w:color w:val="000000"/>
            <w:spacing w:val="-2"/>
            <w:sz w:val="22"/>
            <w:lang w:eastAsia="en-GB"/>
          </w:rPr>
          <w:id w:val="1822002124"/>
          <w:citation/>
        </w:sdtPr>
        <w:sdtContent>
          <w:r w:rsidRPr="00E668AF">
            <w:rPr>
              <w:rFonts w:ascii="Arial" w:eastAsia="Times New Roman" w:hAnsi="Arial" w:cs="Arial"/>
              <w:b/>
              <w:bCs/>
              <w:i/>
              <w:iCs/>
              <w:color w:val="000000"/>
              <w:spacing w:val="-2"/>
              <w:sz w:val="22"/>
              <w:lang w:eastAsia="en-GB"/>
            </w:rPr>
            <w:fldChar w:fldCharType="begin"/>
          </w:r>
          <w:r w:rsidRPr="00E668AF">
            <w:rPr>
              <w:rFonts w:ascii="Arial" w:eastAsia="Times New Roman" w:hAnsi="Arial" w:cs="Arial"/>
              <w:b/>
              <w:bCs/>
              <w:i/>
              <w:iCs/>
              <w:color w:val="000000"/>
              <w:spacing w:val="-2"/>
              <w:sz w:val="22"/>
              <w:lang w:val="en-US" w:eastAsia="en-GB"/>
            </w:rPr>
            <w:instrText xml:space="preserve"> CITATION Lam20 \l 1033 </w:instrText>
          </w:r>
          <w:r w:rsidRPr="00E668AF">
            <w:rPr>
              <w:rFonts w:ascii="Arial" w:eastAsia="Times New Roman" w:hAnsi="Arial" w:cs="Arial"/>
              <w:b/>
              <w:bCs/>
              <w:i/>
              <w:iCs/>
              <w:color w:val="000000"/>
              <w:spacing w:val="-2"/>
              <w:sz w:val="22"/>
              <w:lang w:eastAsia="en-GB"/>
            </w:rPr>
            <w:fldChar w:fldCharType="separate"/>
          </w:r>
          <w:r w:rsidRPr="00E668AF">
            <w:rPr>
              <w:rFonts w:ascii="Arial" w:eastAsia="Times New Roman" w:hAnsi="Arial" w:cs="Arial"/>
              <w:noProof/>
              <w:color w:val="000000"/>
              <w:spacing w:val="-2"/>
              <w:sz w:val="22"/>
              <w:lang w:val="en-US" w:eastAsia="en-GB"/>
            </w:rPr>
            <w:t>(Lambeth, 2020)</w:t>
          </w:r>
          <w:r w:rsidRPr="00E668AF">
            <w:rPr>
              <w:rFonts w:ascii="Arial" w:eastAsia="Times New Roman" w:hAnsi="Arial" w:cs="Arial"/>
              <w:b/>
              <w:bCs/>
              <w:i/>
              <w:iCs/>
              <w:color w:val="000000"/>
              <w:spacing w:val="-2"/>
              <w:sz w:val="22"/>
              <w:lang w:eastAsia="en-GB"/>
            </w:rPr>
            <w:fldChar w:fldCharType="end"/>
          </w:r>
        </w:sdtContent>
      </w:sdt>
      <w:r w:rsidR="000B776E" w:rsidRPr="00E668AF">
        <w:rPr>
          <w:rFonts w:ascii="Arial" w:eastAsia="Times New Roman" w:hAnsi="Arial" w:cs="Arial"/>
          <w:b/>
          <w:bCs/>
          <w:i/>
          <w:iCs/>
          <w:color w:val="000000"/>
          <w:spacing w:val="-2"/>
          <w:sz w:val="22"/>
          <w:lang w:eastAsia="en-GB"/>
        </w:rPr>
        <w:t>.</w:t>
      </w:r>
      <w:r w:rsidR="0060746E" w:rsidRPr="00E668AF">
        <w:rPr>
          <w:rFonts w:ascii="Arial" w:eastAsia="Times New Roman" w:hAnsi="Arial" w:cs="Arial"/>
          <w:b/>
          <w:bCs/>
          <w:i/>
          <w:iCs/>
          <w:color w:val="000000"/>
          <w:spacing w:val="-2"/>
          <w:sz w:val="22"/>
          <w:lang w:eastAsia="en-GB"/>
        </w:rPr>
        <w:t xml:space="preserve"> </w:t>
      </w:r>
      <w:r w:rsidR="00081E5E" w:rsidRPr="00E668AF">
        <w:rPr>
          <w:rFonts w:ascii="Arial" w:eastAsia="Times New Roman" w:hAnsi="Arial" w:cs="Arial"/>
          <w:color w:val="000000"/>
          <w:spacing w:val="-2"/>
          <w:sz w:val="22"/>
          <w:lang w:eastAsia="en-GB"/>
        </w:rPr>
        <w:t xml:space="preserve">Lambeth </w:t>
      </w:r>
      <w:r w:rsidR="00E668AF" w:rsidRPr="00E668AF">
        <w:rPr>
          <w:rFonts w:ascii="Arial" w:eastAsia="Times New Roman" w:hAnsi="Arial" w:cs="Arial"/>
          <w:color w:val="000000"/>
          <w:spacing w:val="-2"/>
          <w:sz w:val="22"/>
          <w:lang w:eastAsia="en-GB"/>
        </w:rPr>
        <w:t>strives to improve its citizens’ economic, social, environmental, and cultural</w:t>
      </w:r>
      <w:r w:rsidR="00E668AF">
        <w:rPr>
          <w:rFonts w:ascii="Arial" w:eastAsia="Times New Roman" w:hAnsi="Arial" w:cs="Arial"/>
          <w:color w:val="000000"/>
          <w:spacing w:val="-2"/>
          <w:sz w:val="22"/>
          <w:lang w:eastAsia="en-GB"/>
        </w:rPr>
        <w:t xml:space="preserve"> </w:t>
      </w:r>
      <w:r w:rsidR="002463B9">
        <w:rPr>
          <w:rFonts w:ascii="Arial" w:eastAsia="Times New Roman" w:hAnsi="Arial" w:cs="Arial"/>
          <w:color w:val="000000"/>
          <w:spacing w:val="-2"/>
          <w:sz w:val="22"/>
          <w:lang w:eastAsia="en-GB"/>
        </w:rPr>
        <w:t>well-being</w:t>
      </w:r>
      <w:sdt>
        <w:sdtPr>
          <w:rPr>
            <w:rFonts w:ascii="Arial" w:eastAsia="Times New Roman" w:hAnsi="Arial" w:cs="Arial"/>
            <w:color w:val="000000"/>
            <w:spacing w:val="-2"/>
            <w:sz w:val="22"/>
            <w:lang w:eastAsia="en-GB"/>
          </w:rPr>
          <w:id w:val="1142152962"/>
          <w:citation/>
        </w:sdtPr>
        <w:sdtContent>
          <w:r w:rsidR="00C515C2" w:rsidRPr="00C515C2">
            <w:rPr>
              <w:rFonts w:ascii="Arial" w:eastAsia="Times New Roman" w:hAnsi="Arial" w:cs="Arial"/>
              <w:color w:val="000000"/>
              <w:spacing w:val="-2"/>
              <w:sz w:val="22"/>
              <w:lang w:eastAsia="en-GB"/>
            </w:rPr>
            <w:fldChar w:fldCharType="begin"/>
          </w:r>
          <w:r w:rsidR="00C515C2" w:rsidRPr="00C515C2">
            <w:rPr>
              <w:rFonts w:ascii="Arial" w:eastAsia="Times New Roman" w:hAnsi="Arial" w:cs="Arial"/>
              <w:color w:val="000000"/>
              <w:spacing w:val="-2"/>
              <w:sz w:val="22"/>
              <w:lang w:val="en-US" w:eastAsia="en-GB"/>
            </w:rPr>
            <w:instrText xml:space="preserve"> CITATION Dav16 \l 1033 </w:instrText>
          </w:r>
          <w:r w:rsidR="00C515C2" w:rsidRPr="00C515C2">
            <w:rPr>
              <w:rFonts w:ascii="Arial" w:eastAsia="Times New Roman" w:hAnsi="Arial" w:cs="Arial"/>
              <w:color w:val="000000"/>
              <w:spacing w:val="-2"/>
              <w:sz w:val="22"/>
              <w:lang w:eastAsia="en-GB"/>
            </w:rPr>
            <w:fldChar w:fldCharType="separate"/>
          </w:r>
          <w:r w:rsidR="00C515C2" w:rsidRPr="00C515C2">
            <w:rPr>
              <w:rFonts w:ascii="Arial" w:eastAsia="Times New Roman" w:hAnsi="Arial" w:cs="Arial"/>
              <w:noProof/>
              <w:color w:val="000000"/>
              <w:spacing w:val="-2"/>
              <w:sz w:val="22"/>
              <w:lang w:val="en-US" w:eastAsia="en-GB"/>
            </w:rPr>
            <w:t xml:space="preserve"> (Davies, 2016)</w:t>
          </w:r>
          <w:r w:rsidR="00C515C2" w:rsidRPr="00C515C2">
            <w:rPr>
              <w:rFonts w:ascii="Arial" w:eastAsia="Times New Roman" w:hAnsi="Arial" w:cs="Arial"/>
              <w:color w:val="000000"/>
              <w:spacing w:val="-2"/>
              <w:sz w:val="22"/>
              <w:lang w:eastAsia="en-GB"/>
            </w:rPr>
            <w:fldChar w:fldCharType="end"/>
          </w:r>
        </w:sdtContent>
      </w:sdt>
      <w:r w:rsidR="00C515C2" w:rsidRPr="00C515C2">
        <w:rPr>
          <w:rFonts w:ascii="Arial" w:eastAsia="Times New Roman" w:hAnsi="Arial" w:cs="Arial"/>
          <w:color w:val="000000"/>
          <w:spacing w:val="-2"/>
          <w:sz w:val="22"/>
          <w:lang w:eastAsia="en-GB"/>
        </w:rPr>
        <w:t>.</w:t>
      </w:r>
      <w:r w:rsidR="00A0439E">
        <w:rPr>
          <w:rFonts w:ascii="Arial" w:eastAsia="Times New Roman" w:hAnsi="Arial" w:cs="Arial"/>
          <w:color w:val="000000"/>
          <w:spacing w:val="-2"/>
          <w:sz w:val="22"/>
          <w:lang w:eastAsia="en-GB"/>
        </w:rPr>
        <w:t xml:space="preserve"> </w:t>
      </w:r>
    </w:p>
    <w:p w14:paraId="2C503B68" w14:textId="18718AA6" w:rsidR="005217B0" w:rsidRPr="005217B0" w:rsidRDefault="00C43A14" w:rsidP="005217B0">
      <w:pPr>
        <w:spacing w:line="360" w:lineRule="auto"/>
        <w:rPr>
          <w:rFonts w:ascii="Arial" w:hAnsi="Arial" w:cs="Arial"/>
          <w:color w:val="000000"/>
          <w:szCs w:val="24"/>
        </w:rPr>
      </w:pPr>
      <w:r w:rsidRPr="005217B0">
        <w:rPr>
          <w:noProof/>
          <w:szCs w:val="24"/>
        </w:rPr>
        <w:drawing>
          <wp:anchor distT="0" distB="0" distL="114300" distR="114300" simplePos="0" relativeHeight="252403712" behindDoc="1" locked="0" layoutInCell="1" allowOverlap="1" wp14:anchorId="5AE38C4B" wp14:editId="210AE7D3">
            <wp:simplePos x="0" y="0"/>
            <wp:positionH relativeFrom="margin">
              <wp:align>right</wp:align>
            </wp:positionH>
            <wp:positionV relativeFrom="paragraph">
              <wp:posOffset>303530</wp:posOffset>
            </wp:positionV>
            <wp:extent cx="5727700" cy="2470150"/>
            <wp:effectExtent l="0" t="0" r="6350" b="6350"/>
            <wp:wrapTight wrapText="bothSides">
              <wp:wrapPolygon edited="0">
                <wp:start x="0" y="0"/>
                <wp:lineTo x="0" y="21489"/>
                <wp:lineTo x="21552" y="21489"/>
                <wp:lineTo x="21552" y="0"/>
                <wp:lineTo x="0" y="0"/>
              </wp:wrapPolygon>
            </wp:wrapTight>
            <wp:docPr id="30" name="Picture 30" descr="Healthy Str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y Streets"/>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27700" cy="2470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0BE1">
        <w:rPr>
          <w:rFonts w:ascii="Arial" w:hAnsi="Arial" w:cs="Arial"/>
          <w:noProof/>
          <w:sz w:val="22"/>
        </w:rPr>
        <mc:AlternateContent>
          <mc:Choice Requires="wps">
            <w:drawing>
              <wp:anchor distT="0" distB="0" distL="114300" distR="114300" simplePos="0" relativeHeight="252405760" behindDoc="1" locked="0" layoutInCell="1" allowOverlap="1" wp14:anchorId="688B2D8E" wp14:editId="5A6272EB">
                <wp:simplePos x="0" y="0"/>
                <wp:positionH relativeFrom="margin">
                  <wp:posOffset>2051050</wp:posOffset>
                </wp:positionH>
                <wp:positionV relativeFrom="paragraph">
                  <wp:posOffset>31115</wp:posOffset>
                </wp:positionV>
                <wp:extent cx="3668395" cy="317500"/>
                <wp:effectExtent l="0" t="0" r="27305" b="25400"/>
                <wp:wrapTight wrapText="bothSides">
                  <wp:wrapPolygon edited="0">
                    <wp:start x="0" y="0"/>
                    <wp:lineTo x="0" y="22032"/>
                    <wp:lineTo x="21649" y="22032"/>
                    <wp:lineTo x="21649" y="0"/>
                    <wp:lineTo x="0" y="0"/>
                  </wp:wrapPolygon>
                </wp:wrapTight>
                <wp:docPr id="1146" name="Rectangle 1146"/>
                <wp:cNvGraphicFramePr/>
                <a:graphic xmlns:a="http://schemas.openxmlformats.org/drawingml/2006/main">
                  <a:graphicData uri="http://schemas.microsoft.com/office/word/2010/wordprocessingShape">
                    <wps:wsp>
                      <wps:cNvSpPr/>
                      <wps:spPr>
                        <a:xfrm>
                          <a:off x="0" y="0"/>
                          <a:ext cx="3668395" cy="317500"/>
                        </a:xfrm>
                        <a:prstGeom prst="rect">
                          <a:avLst/>
                        </a:prstGeom>
                        <a:solidFill>
                          <a:sysClr val="window" lastClr="FFFFFF"/>
                        </a:solidFill>
                        <a:ln w="12700" cap="flat" cmpd="sng" algn="ctr">
                          <a:solidFill>
                            <a:srgbClr val="70AD47"/>
                          </a:solidFill>
                          <a:prstDash val="solid"/>
                          <a:miter lim="800000"/>
                        </a:ln>
                        <a:effectLst/>
                      </wps:spPr>
                      <wps:txbx>
                        <w:txbxContent>
                          <w:p w14:paraId="61A90ED6" w14:textId="22EADD7A" w:rsidR="005217B0" w:rsidRDefault="005217B0" w:rsidP="00730843">
                            <w:pPr>
                              <w:shd w:val="clear" w:color="auto" w:fill="EDEDED" w:themeFill="accent3" w:themeFillTint="33"/>
                              <w:spacing w:line="360" w:lineRule="auto"/>
                              <w:rPr>
                                <w:rFonts w:ascii="Arial" w:hAnsi="Arial" w:cs="Arial"/>
                                <w:sz w:val="22"/>
                              </w:rPr>
                            </w:pPr>
                            <w:r>
                              <w:rPr>
                                <w:rFonts w:ascii="Arial" w:hAnsi="Arial" w:cs="Arial"/>
                                <w:sz w:val="22"/>
                              </w:rPr>
                              <w:t xml:space="preserve">Healthier and safer </w:t>
                            </w:r>
                            <w:r w:rsidR="00855BF6">
                              <w:rPr>
                                <w:rFonts w:ascii="Arial" w:hAnsi="Arial" w:cs="Arial"/>
                                <w:sz w:val="22"/>
                              </w:rPr>
                              <w:t xml:space="preserve">streets for </w:t>
                            </w:r>
                            <w:r w:rsidR="00730843">
                              <w:rPr>
                                <w:rFonts w:ascii="Arial" w:hAnsi="Arial" w:cs="Arial"/>
                                <w:sz w:val="22"/>
                              </w:rPr>
                              <w:t>Lambeth</w:t>
                            </w:r>
                            <w:sdt>
                              <w:sdtPr>
                                <w:rPr>
                                  <w:rFonts w:ascii="Arial" w:hAnsi="Arial" w:cs="Arial"/>
                                  <w:sz w:val="22"/>
                                </w:rPr>
                                <w:id w:val="-1440063630"/>
                                <w:citation/>
                              </w:sdtPr>
                              <w:sdtContent>
                                <w:r w:rsidR="00EE0BE1">
                                  <w:rPr>
                                    <w:rFonts w:ascii="Arial" w:hAnsi="Arial" w:cs="Arial"/>
                                    <w:sz w:val="22"/>
                                  </w:rPr>
                                  <w:fldChar w:fldCharType="begin"/>
                                </w:r>
                                <w:r w:rsidR="00EE0BE1">
                                  <w:rPr>
                                    <w:rFonts w:ascii="Arial" w:hAnsi="Arial" w:cs="Arial"/>
                                    <w:sz w:val="22"/>
                                    <w:lang w:val="en-US"/>
                                  </w:rPr>
                                  <w:instrText xml:space="preserve"> CITATION Gad20 \l 1033 </w:instrText>
                                </w:r>
                                <w:r w:rsidR="00EE0BE1">
                                  <w:rPr>
                                    <w:rFonts w:ascii="Arial" w:hAnsi="Arial" w:cs="Arial"/>
                                    <w:sz w:val="22"/>
                                  </w:rPr>
                                  <w:fldChar w:fldCharType="separate"/>
                                </w:r>
                                <w:r w:rsidR="00EE0BE1">
                                  <w:rPr>
                                    <w:rFonts w:ascii="Arial" w:hAnsi="Arial" w:cs="Arial"/>
                                    <w:noProof/>
                                    <w:sz w:val="22"/>
                                    <w:lang w:val="en-US"/>
                                  </w:rPr>
                                  <w:t xml:space="preserve"> </w:t>
                                </w:r>
                                <w:r w:rsidR="00EE0BE1" w:rsidRPr="00EE0BE1">
                                  <w:rPr>
                                    <w:rFonts w:ascii="Arial" w:hAnsi="Arial" w:cs="Arial"/>
                                    <w:noProof/>
                                    <w:sz w:val="22"/>
                                    <w:lang w:val="en-US"/>
                                  </w:rPr>
                                  <w:t>(Gadsby, 2020)</w:t>
                                </w:r>
                                <w:r w:rsidR="00EE0BE1">
                                  <w:rPr>
                                    <w:rFonts w:ascii="Arial" w:hAnsi="Arial" w:cs="Arial"/>
                                    <w:sz w:val="22"/>
                                  </w:rPr>
                                  <w:fldChar w:fldCharType="end"/>
                                </w:r>
                              </w:sdtContent>
                            </w:sdt>
                            <w:r w:rsidR="00EE0BE1">
                              <w:rPr>
                                <w:rFonts w:ascii="Arial" w:hAnsi="Arial" w:cs="Arial"/>
                                <w:sz w:val="22"/>
                              </w:rPr>
                              <w:t>.</w:t>
                            </w:r>
                          </w:p>
                          <w:p w14:paraId="2DAB10DE" w14:textId="77777777" w:rsidR="005217B0" w:rsidRDefault="005217B0" w:rsidP="005217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B2D8E" id="Rectangle 1146" o:spid="_x0000_s1143" style="position:absolute;margin-left:161.5pt;margin-top:2.45pt;width:288.85pt;height:25pt;z-index:-250910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" fillcolor="window" strokecolor="#70ad47" strokeweight="1pt">
                <v:textbox>
                  <w:txbxContent>
                    <w:p w14:paraId="61A90ED6" w14:textId="22EADD7A" w:rsidR="005217B0" w:rsidRDefault="005217B0" w:rsidP="00730843">
                      <w:pPr>
                        <w:shd w:val="clear" w:color="auto" w:fill="EDEDED" w:themeFill="accent3" w:themeFillTint="33"/>
                        <w:spacing w:line="360" w:lineRule="auto"/>
                        <w:rPr>
                          <w:rFonts w:ascii="Arial" w:hAnsi="Arial" w:cs="Arial"/>
                          <w:sz w:val="22"/>
                        </w:rPr>
                      </w:pPr>
                      <w:r>
                        <w:rPr>
                          <w:rFonts w:ascii="Arial" w:hAnsi="Arial" w:cs="Arial"/>
                          <w:sz w:val="22"/>
                        </w:rPr>
                        <w:t xml:space="preserve">Healthier and safer </w:t>
                      </w:r>
                      <w:r w:rsidR="00855BF6">
                        <w:rPr>
                          <w:rFonts w:ascii="Arial" w:hAnsi="Arial" w:cs="Arial"/>
                          <w:sz w:val="22"/>
                        </w:rPr>
                        <w:t xml:space="preserve">streets for </w:t>
                      </w:r>
                      <w:r w:rsidR="00730843">
                        <w:rPr>
                          <w:rFonts w:ascii="Arial" w:hAnsi="Arial" w:cs="Arial"/>
                          <w:sz w:val="22"/>
                        </w:rPr>
                        <w:t>Lambeth</w:t>
                      </w:r>
                      <w:sdt>
                        <w:sdtPr>
                          <w:rPr>
                            <w:rFonts w:ascii="Arial" w:hAnsi="Arial" w:cs="Arial"/>
                            <w:sz w:val="22"/>
                          </w:rPr>
                          <w:id w:val="-1440063630"/>
                          <w:citation/>
                        </w:sdtPr>
                        <w:sdtContent>
                          <w:r w:rsidR="00EE0BE1">
                            <w:rPr>
                              <w:rFonts w:ascii="Arial" w:hAnsi="Arial" w:cs="Arial"/>
                              <w:sz w:val="22"/>
                            </w:rPr>
                            <w:fldChar w:fldCharType="begin"/>
                          </w:r>
                          <w:r w:rsidR="00EE0BE1">
                            <w:rPr>
                              <w:rFonts w:ascii="Arial" w:hAnsi="Arial" w:cs="Arial"/>
                              <w:sz w:val="22"/>
                              <w:lang w:val="en-US"/>
                            </w:rPr>
                            <w:instrText xml:space="preserve"> CITATION Gad20 \l 1033 </w:instrText>
                          </w:r>
                          <w:r w:rsidR="00EE0BE1">
                            <w:rPr>
                              <w:rFonts w:ascii="Arial" w:hAnsi="Arial" w:cs="Arial"/>
                              <w:sz w:val="22"/>
                            </w:rPr>
                            <w:fldChar w:fldCharType="separate"/>
                          </w:r>
                          <w:r w:rsidR="00EE0BE1">
                            <w:rPr>
                              <w:rFonts w:ascii="Arial" w:hAnsi="Arial" w:cs="Arial"/>
                              <w:noProof/>
                              <w:sz w:val="22"/>
                              <w:lang w:val="en-US"/>
                            </w:rPr>
                            <w:t xml:space="preserve"> </w:t>
                          </w:r>
                          <w:r w:rsidR="00EE0BE1" w:rsidRPr="00EE0BE1">
                            <w:rPr>
                              <w:rFonts w:ascii="Arial" w:hAnsi="Arial" w:cs="Arial"/>
                              <w:noProof/>
                              <w:sz w:val="22"/>
                              <w:lang w:val="en-US"/>
                            </w:rPr>
                            <w:t>(Gadsby, 2020)</w:t>
                          </w:r>
                          <w:r w:rsidR="00EE0BE1">
                            <w:rPr>
                              <w:rFonts w:ascii="Arial" w:hAnsi="Arial" w:cs="Arial"/>
                              <w:sz w:val="22"/>
                            </w:rPr>
                            <w:fldChar w:fldCharType="end"/>
                          </w:r>
                        </w:sdtContent>
                      </w:sdt>
                      <w:r w:rsidR="00EE0BE1">
                        <w:rPr>
                          <w:rFonts w:ascii="Arial" w:hAnsi="Arial" w:cs="Arial"/>
                          <w:sz w:val="22"/>
                        </w:rPr>
                        <w:t>.</w:t>
                      </w:r>
                    </w:p>
                    <w:p w14:paraId="2DAB10DE" w14:textId="77777777" w:rsidR="005217B0" w:rsidRDefault="005217B0" w:rsidP="005217B0">
                      <w:pPr>
                        <w:jc w:val="center"/>
                      </w:pPr>
                    </w:p>
                  </w:txbxContent>
                </v:textbox>
                <w10:wrap type="tight" anchorx="margin"/>
              </v:rect>
            </w:pict>
          </mc:Fallback>
        </mc:AlternateContent>
      </w:r>
      <w:r w:rsidR="005217B0" w:rsidRPr="005217B0">
        <w:rPr>
          <w:rFonts w:ascii="Arial" w:eastAsia="Times New Roman" w:hAnsi="Arial" w:cs="Arial"/>
          <w:color w:val="000000"/>
          <w:spacing w:val="-2"/>
          <w:szCs w:val="24"/>
          <w:lang w:eastAsia="en-GB"/>
        </w:rPr>
        <w:t xml:space="preserve"> Environmental sustainability</w:t>
      </w:r>
      <w:r w:rsidR="00EE0BE1">
        <w:rPr>
          <w:rFonts w:ascii="Arial" w:eastAsia="Times New Roman" w:hAnsi="Arial" w:cs="Arial"/>
          <w:color w:val="000000"/>
          <w:spacing w:val="-2"/>
          <w:szCs w:val="24"/>
          <w:lang w:eastAsia="en-GB"/>
        </w:rPr>
        <w:t>.</w:t>
      </w:r>
      <w:r w:rsidR="005217B0" w:rsidRPr="005217B0">
        <w:rPr>
          <w:rFonts w:ascii="Arial" w:eastAsia="Times New Roman" w:hAnsi="Arial" w:cs="Arial"/>
          <w:color w:val="000000"/>
          <w:spacing w:val="-2"/>
          <w:szCs w:val="24"/>
          <w:lang w:eastAsia="en-GB"/>
        </w:rPr>
        <w:t xml:space="preserve">                                                                           </w:t>
      </w:r>
    </w:p>
    <w:p w14:paraId="23C002E6" w14:textId="77777777" w:rsidR="00AD7E4B" w:rsidRDefault="00AD7E4B" w:rsidP="00C46369">
      <w:pPr>
        <w:spacing w:line="360" w:lineRule="auto"/>
        <w:rPr>
          <w:rFonts w:ascii="Arial" w:eastAsia="+mn-ea" w:hAnsi="Arial" w:cs="Arial"/>
          <w:noProof/>
          <w:color w:val="000000"/>
          <w:kern w:val="24"/>
          <w:sz w:val="22"/>
          <w:lang w:val="en-US" w:eastAsia="en-GB"/>
        </w:rPr>
      </w:pPr>
    </w:p>
    <w:p w14:paraId="29A95C20" w14:textId="28393792" w:rsidR="005217B0" w:rsidRDefault="0045113D" w:rsidP="00C46369">
      <w:pPr>
        <w:spacing w:line="360" w:lineRule="auto"/>
        <w:rPr>
          <w:rFonts w:ascii="Arial" w:hAnsi="Arial" w:cs="Arial"/>
          <w:color w:val="000000"/>
          <w:sz w:val="22"/>
        </w:rPr>
      </w:pPr>
      <w:r>
        <w:rPr>
          <w:rFonts w:ascii="Arial" w:hAnsi="Arial" w:cs="Arial"/>
          <w:color w:val="000000"/>
          <w:sz w:val="22"/>
        </w:rPr>
        <w:t xml:space="preserve">Public safety and crime reduction are among Lambeth residents’ top priorities (SOB, 2016). In terms of Total Notifiable Offences (TNOs), Lambeth is now rated fifth in London, up from third in 2018. Knife crime </w:t>
      </w:r>
      <w:r w:rsidR="002463B9">
        <w:rPr>
          <w:rFonts w:ascii="Arial" w:hAnsi="Arial" w:cs="Arial"/>
          <w:color w:val="000000"/>
          <w:sz w:val="22"/>
        </w:rPr>
        <w:t>offenses</w:t>
      </w:r>
      <w:r>
        <w:rPr>
          <w:rFonts w:ascii="Arial" w:hAnsi="Arial" w:cs="Arial"/>
          <w:color w:val="000000"/>
          <w:sz w:val="22"/>
        </w:rPr>
        <w:t xml:space="preserve"> rose in 2017/18 and fell by 50% by September 2018, but Lambeth gun crime </w:t>
      </w:r>
      <w:r w:rsidR="002463B9">
        <w:rPr>
          <w:rFonts w:ascii="Arial" w:hAnsi="Arial" w:cs="Arial"/>
          <w:color w:val="000000"/>
          <w:sz w:val="22"/>
        </w:rPr>
        <w:t>offenses</w:t>
      </w:r>
      <w:r>
        <w:rPr>
          <w:rFonts w:ascii="Arial" w:hAnsi="Arial" w:cs="Arial"/>
          <w:color w:val="000000"/>
          <w:sz w:val="22"/>
        </w:rPr>
        <w:t xml:space="preserve"> rose by 5% between 2017/18 and 2018/19</w:t>
      </w:r>
      <w:sdt>
        <w:sdtPr>
          <w:rPr>
            <w:rFonts w:ascii="Arial" w:hAnsi="Arial" w:cs="Arial"/>
            <w:color w:val="000000"/>
            <w:sz w:val="22"/>
          </w:rPr>
          <w:id w:val="-1367134521"/>
          <w:citation/>
        </w:sdtPr>
        <w:sdtContent>
          <w:r>
            <w:rPr>
              <w:rFonts w:ascii="Arial" w:hAnsi="Arial" w:cs="Arial"/>
              <w:color w:val="000000"/>
              <w:sz w:val="22"/>
            </w:rPr>
            <w:fldChar w:fldCharType="begin"/>
          </w:r>
          <w:r>
            <w:rPr>
              <w:rFonts w:ascii="Arial" w:hAnsi="Arial" w:cs="Arial"/>
              <w:color w:val="000000"/>
              <w:sz w:val="22"/>
              <w:lang w:val="en-US"/>
            </w:rPr>
            <w:instrText xml:space="preserve"> CITATION Lam20 \l 1033 </w:instrText>
          </w:r>
          <w:r>
            <w:rPr>
              <w:rFonts w:ascii="Arial" w:hAnsi="Arial" w:cs="Arial"/>
              <w:color w:val="000000"/>
              <w:sz w:val="22"/>
            </w:rPr>
            <w:fldChar w:fldCharType="separate"/>
          </w:r>
          <w:r>
            <w:rPr>
              <w:rFonts w:ascii="Arial" w:hAnsi="Arial" w:cs="Arial"/>
              <w:noProof/>
              <w:color w:val="000000"/>
              <w:sz w:val="22"/>
              <w:lang w:val="en-US"/>
            </w:rPr>
            <w:t xml:space="preserve"> </w:t>
          </w:r>
          <w:r w:rsidRPr="0045113D">
            <w:rPr>
              <w:rFonts w:ascii="Arial" w:hAnsi="Arial" w:cs="Arial"/>
              <w:noProof/>
              <w:color w:val="000000"/>
              <w:sz w:val="22"/>
              <w:lang w:val="en-US"/>
            </w:rPr>
            <w:t>(Lambeth, 2020)</w:t>
          </w:r>
          <w:r>
            <w:rPr>
              <w:rFonts w:ascii="Arial" w:hAnsi="Arial" w:cs="Arial"/>
              <w:color w:val="000000"/>
              <w:sz w:val="22"/>
            </w:rPr>
            <w:fldChar w:fldCharType="end"/>
          </w:r>
        </w:sdtContent>
      </w:sdt>
      <w:r>
        <w:rPr>
          <w:rFonts w:ascii="Arial" w:hAnsi="Arial" w:cs="Arial"/>
          <w:color w:val="000000"/>
          <w:sz w:val="22"/>
        </w:rPr>
        <w:t>.</w:t>
      </w:r>
    </w:p>
    <w:p w14:paraId="12EA9257" w14:textId="7786E8EE" w:rsidR="00C43A14" w:rsidRDefault="00C43A14" w:rsidP="00855BF6">
      <w:pPr>
        <w:spacing w:line="360" w:lineRule="auto"/>
        <w:rPr>
          <w:rFonts w:ascii="Arial" w:hAnsi="Arial" w:cs="Arial"/>
          <w:color w:val="000000"/>
          <w:sz w:val="22"/>
        </w:rPr>
      </w:pPr>
      <w:r w:rsidRPr="001E6FF4">
        <w:rPr>
          <w:rFonts w:ascii="Arial" w:eastAsia="+mn-ea" w:hAnsi="Arial" w:cs="Arial"/>
          <w:noProof/>
          <w:color w:val="000000"/>
          <w:kern w:val="24"/>
          <w:sz w:val="22"/>
          <w:lang w:val="en-US" w:eastAsia="en-GB"/>
        </w:rPr>
        <w:drawing>
          <wp:anchor distT="0" distB="0" distL="114300" distR="114300" simplePos="0" relativeHeight="252624896" behindDoc="1" locked="0" layoutInCell="1" allowOverlap="1" wp14:anchorId="769C6221" wp14:editId="0DA2DD50">
            <wp:simplePos x="0" y="0"/>
            <wp:positionH relativeFrom="margin">
              <wp:align>left</wp:align>
            </wp:positionH>
            <wp:positionV relativeFrom="paragraph">
              <wp:posOffset>260350</wp:posOffset>
            </wp:positionV>
            <wp:extent cx="2838450" cy="1301750"/>
            <wp:effectExtent l="0" t="0" r="0" b="0"/>
            <wp:wrapTight wrapText="bothSides">
              <wp:wrapPolygon edited="0">
                <wp:start x="0" y="0"/>
                <wp:lineTo x="0" y="21179"/>
                <wp:lineTo x="21455" y="21179"/>
                <wp:lineTo x="21455" y="0"/>
                <wp:lineTo x="0" y="0"/>
              </wp:wrapPolygon>
            </wp:wrapTight>
            <wp:docPr id="1234" name="Picture 1234" descr="Outdoor furniture set in front of p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 name="Picture 1234" descr="Outdoor furniture set in front of pon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838450" cy="13017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i/>
          <w:iCs/>
          <w:noProof/>
          <w:color w:val="000000"/>
          <w:sz w:val="18"/>
          <w:szCs w:val="18"/>
        </w:rPr>
        <mc:AlternateContent>
          <mc:Choice Requires="wps">
            <w:drawing>
              <wp:anchor distT="0" distB="0" distL="114300" distR="114300" simplePos="0" relativeHeight="252628992" behindDoc="1" locked="0" layoutInCell="1" allowOverlap="1" wp14:anchorId="5090398C" wp14:editId="5C2583AF">
                <wp:simplePos x="0" y="0"/>
                <wp:positionH relativeFrom="margin">
                  <wp:posOffset>2889250</wp:posOffset>
                </wp:positionH>
                <wp:positionV relativeFrom="paragraph">
                  <wp:posOffset>247650</wp:posOffset>
                </wp:positionV>
                <wp:extent cx="2781300" cy="292100"/>
                <wp:effectExtent l="0" t="0" r="19050" b="12700"/>
                <wp:wrapTight wrapText="bothSides">
                  <wp:wrapPolygon edited="0">
                    <wp:start x="0" y="0"/>
                    <wp:lineTo x="0" y="21130"/>
                    <wp:lineTo x="21600" y="21130"/>
                    <wp:lineTo x="21600" y="0"/>
                    <wp:lineTo x="0" y="0"/>
                  </wp:wrapPolygon>
                </wp:wrapTight>
                <wp:docPr id="1241" name="Rectangle 1241"/>
                <wp:cNvGraphicFramePr/>
                <a:graphic xmlns:a="http://schemas.openxmlformats.org/drawingml/2006/main">
                  <a:graphicData uri="http://schemas.microsoft.com/office/word/2010/wordprocessingShape">
                    <wps:wsp>
                      <wps:cNvSpPr/>
                      <wps:spPr>
                        <a:xfrm>
                          <a:off x="0" y="0"/>
                          <a:ext cx="2781300" cy="292100"/>
                        </a:xfrm>
                        <a:prstGeom prst="rect">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3615AD30" w14:textId="77777777" w:rsidR="00C43A14" w:rsidRPr="006773FE" w:rsidRDefault="00C43A14" w:rsidP="00C43A14">
                            <w:pPr>
                              <w:shd w:val="clear" w:color="auto" w:fill="D9E2F3" w:themeFill="accent1" w:themeFillTint="33"/>
                              <w:spacing w:line="360" w:lineRule="auto"/>
                              <w:rPr>
                                <w:rFonts w:ascii="Arial" w:hAnsi="Arial" w:cs="Arial"/>
                                <w:color w:val="000000"/>
                                <w:szCs w:val="24"/>
                              </w:rPr>
                            </w:pPr>
                            <w:r>
                              <w:rPr>
                                <w:rFonts w:ascii="Arial" w:hAnsi="Arial" w:cs="Arial"/>
                                <w:color w:val="000000"/>
                                <w:szCs w:val="24"/>
                              </w:rPr>
                              <w:t xml:space="preserve">         </w:t>
                            </w:r>
                            <w:r w:rsidRPr="006773FE">
                              <w:rPr>
                                <w:rFonts w:ascii="Arial" w:hAnsi="Arial" w:cs="Arial"/>
                                <w:color w:val="000000"/>
                                <w:szCs w:val="24"/>
                              </w:rPr>
                              <w:t>Social Inequalities</w:t>
                            </w:r>
                          </w:p>
                          <w:p w14:paraId="78A1D969" w14:textId="77777777" w:rsidR="00C43A14" w:rsidRDefault="00C43A14" w:rsidP="00C43A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0398C" id="Rectangle 1241" o:spid="_x0000_s1144" style="position:absolute;margin-left:227.5pt;margin-top:19.5pt;width:219pt;height:23pt;z-index:-25068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" fillcolor="#d6dce5" strokecolor="#2f528f" strokeweight="1pt">
                <v:textbox>
                  <w:txbxContent>
                    <w:p w14:paraId="3615AD30" w14:textId="77777777" w:rsidR="00C43A14" w:rsidRPr="006773FE" w:rsidRDefault="00C43A14" w:rsidP="00C43A14">
                      <w:pPr>
                        <w:shd w:val="clear" w:color="auto" w:fill="D9E2F3" w:themeFill="accent1" w:themeFillTint="33"/>
                        <w:spacing w:line="360" w:lineRule="auto"/>
                        <w:rPr>
                          <w:rFonts w:ascii="Arial" w:hAnsi="Arial" w:cs="Arial"/>
                          <w:color w:val="000000"/>
                          <w:szCs w:val="24"/>
                        </w:rPr>
                      </w:pPr>
                      <w:r>
                        <w:rPr>
                          <w:rFonts w:ascii="Arial" w:hAnsi="Arial" w:cs="Arial"/>
                          <w:color w:val="000000"/>
                          <w:szCs w:val="24"/>
                        </w:rPr>
                        <w:t xml:space="preserve">         </w:t>
                      </w:r>
                      <w:r w:rsidRPr="006773FE">
                        <w:rPr>
                          <w:rFonts w:ascii="Arial" w:hAnsi="Arial" w:cs="Arial"/>
                          <w:color w:val="000000"/>
                          <w:szCs w:val="24"/>
                        </w:rPr>
                        <w:t>Social Inequalities</w:t>
                      </w:r>
                    </w:p>
                    <w:p w14:paraId="78A1D969" w14:textId="77777777" w:rsidR="00C43A14" w:rsidRDefault="00C43A14" w:rsidP="00C43A14">
                      <w:pPr>
                        <w:jc w:val="center"/>
                      </w:pPr>
                    </w:p>
                  </w:txbxContent>
                </v:textbox>
                <w10:wrap type="tight" anchorx="margin"/>
              </v:rect>
            </w:pict>
          </mc:Fallback>
        </mc:AlternateContent>
      </w:r>
      <w:r>
        <w:rPr>
          <w:noProof/>
        </w:rPr>
        <w:drawing>
          <wp:anchor distT="0" distB="0" distL="114300" distR="114300" simplePos="0" relativeHeight="252626944" behindDoc="1" locked="0" layoutInCell="1" allowOverlap="1" wp14:anchorId="7E6F062C" wp14:editId="3FFFED3D">
            <wp:simplePos x="0" y="0"/>
            <wp:positionH relativeFrom="margin">
              <wp:posOffset>2876550</wp:posOffset>
            </wp:positionH>
            <wp:positionV relativeFrom="paragraph">
              <wp:posOffset>412750</wp:posOffset>
            </wp:positionV>
            <wp:extent cx="2768600" cy="1136650"/>
            <wp:effectExtent l="0" t="0" r="0" b="6350"/>
            <wp:wrapTight wrapText="bothSides">
              <wp:wrapPolygon edited="0">
                <wp:start x="0" y="0"/>
                <wp:lineTo x="0" y="21359"/>
                <wp:lineTo x="21402" y="21359"/>
                <wp:lineTo x="21402" y="0"/>
                <wp:lineTo x="0" y="0"/>
              </wp:wrapPolygon>
            </wp:wrapTight>
            <wp:docPr id="1366" name="Picture 1366" descr="A picture containing grass, outdoor, sky,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 name="Picture 1366" descr="A picture containing grass, outdoor, sky, nature&#10;&#10;Description automatically generated"/>
                    <pic:cNvPicPr>
                      <a:picLocks noChangeAspect="1"/>
                    </pic:cNvPicPr>
                  </pic:nvPicPr>
                  <pic:blipFill>
                    <a:blip r:embed="rId97">
                      <a:extLst>
                        <a:ext uri="{28A0092B-C50C-407E-A947-70E740481C1C}">
                          <a14:useLocalDpi xmlns:a14="http://schemas.microsoft.com/office/drawing/2010/main" val="0"/>
                        </a:ext>
                        <a:ext uri="{837473B0-CC2E-450A-ABE3-18F120FF3D39}">
                          <a1611:picAttrSrcUrl xmlns:a1611="http://schemas.microsoft.com/office/drawing/2016/11/main" r:id="rId98"/>
                        </a:ext>
                      </a:extLst>
                    </a:blip>
                    <a:stretch>
                      <a:fillRect/>
                    </a:stretch>
                  </pic:blipFill>
                  <pic:spPr>
                    <a:xfrm>
                      <a:off x="0" y="0"/>
                      <a:ext cx="2768600" cy="1136650"/>
                    </a:xfrm>
                    <a:prstGeom prst="rect">
                      <a:avLst/>
                    </a:prstGeom>
                  </pic:spPr>
                </pic:pic>
              </a:graphicData>
            </a:graphic>
            <wp14:sizeRelH relativeFrom="margin">
              <wp14:pctWidth>0</wp14:pctWidth>
            </wp14:sizeRelH>
            <wp14:sizeRelV relativeFrom="margin">
              <wp14:pctHeight>0</wp14:pctHeight>
            </wp14:sizeRelV>
          </wp:anchor>
        </w:drawing>
      </w:r>
    </w:p>
    <w:p w14:paraId="0BE6B77E" w14:textId="56112E2A" w:rsidR="00BF1A8A" w:rsidRDefault="00965467" w:rsidP="00855BF6">
      <w:pPr>
        <w:spacing w:line="360" w:lineRule="auto"/>
        <w:rPr>
          <w:rFonts w:ascii="Arial" w:hAnsi="Arial" w:cs="Arial"/>
          <w:sz w:val="22"/>
        </w:rPr>
      </w:pPr>
      <w:r>
        <w:rPr>
          <w:rFonts w:ascii="Arial" w:hAnsi="Arial" w:cs="Arial"/>
          <w:color w:val="000000"/>
          <w:sz w:val="22"/>
        </w:rPr>
        <w:t>The Care Quality Commission asserts that a change in how the effectiveness of health and social care devices is assessed is necessary to promote collaboration</w:t>
      </w:r>
      <w:sdt>
        <w:sdtPr>
          <w:rPr>
            <w:rFonts w:ascii="Arial" w:hAnsi="Arial" w:cs="Arial"/>
            <w:color w:val="000000"/>
            <w:sz w:val="22"/>
          </w:rPr>
          <w:id w:val="347682928"/>
          <w:citation/>
        </w:sdtPr>
        <w:sdtContent>
          <w:r>
            <w:rPr>
              <w:rFonts w:ascii="Arial" w:hAnsi="Arial" w:cs="Arial"/>
              <w:color w:val="000000"/>
              <w:sz w:val="22"/>
            </w:rPr>
            <w:fldChar w:fldCharType="begin"/>
          </w:r>
          <w:r>
            <w:rPr>
              <w:rFonts w:ascii="Arial" w:hAnsi="Arial" w:cs="Arial"/>
              <w:color w:val="000000"/>
              <w:sz w:val="22"/>
              <w:lang w:val="en-US"/>
            </w:rPr>
            <w:instrText xml:space="preserve"> CITATION CQC182 \l 1033 </w:instrText>
          </w:r>
          <w:r>
            <w:rPr>
              <w:rFonts w:ascii="Arial" w:hAnsi="Arial" w:cs="Arial"/>
              <w:color w:val="000000"/>
              <w:sz w:val="22"/>
            </w:rPr>
            <w:fldChar w:fldCharType="separate"/>
          </w:r>
          <w:r>
            <w:rPr>
              <w:rFonts w:ascii="Arial" w:hAnsi="Arial" w:cs="Arial"/>
              <w:noProof/>
              <w:color w:val="000000"/>
              <w:sz w:val="22"/>
              <w:lang w:val="en-US"/>
            </w:rPr>
            <w:t xml:space="preserve"> </w:t>
          </w:r>
          <w:r w:rsidRPr="00965467">
            <w:rPr>
              <w:rFonts w:ascii="Arial" w:hAnsi="Arial" w:cs="Arial"/>
              <w:noProof/>
              <w:color w:val="000000"/>
              <w:sz w:val="22"/>
              <w:lang w:val="en-US"/>
            </w:rPr>
            <w:t>(CQC, 2018)</w:t>
          </w:r>
          <w:r>
            <w:rPr>
              <w:rFonts w:ascii="Arial" w:hAnsi="Arial" w:cs="Arial"/>
              <w:color w:val="000000"/>
              <w:sz w:val="22"/>
            </w:rPr>
            <w:fldChar w:fldCharType="end"/>
          </w:r>
        </w:sdtContent>
      </w:sdt>
      <w:r>
        <w:rPr>
          <w:rFonts w:ascii="Arial" w:hAnsi="Arial" w:cs="Arial"/>
          <w:color w:val="000000"/>
          <w:sz w:val="22"/>
        </w:rPr>
        <w:t>.</w:t>
      </w:r>
      <w:r w:rsidR="00C76052">
        <w:rPr>
          <w:rFonts w:ascii="Arial" w:hAnsi="Arial" w:cs="Arial"/>
          <w:color w:val="000000"/>
          <w:sz w:val="22"/>
        </w:rPr>
        <w:t xml:space="preserve"> </w:t>
      </w:r>
      <w:r w:rsidR="00055B32" w:rsidRPr="0076501C">
        <w:rPr>
          <w:rFonts w:ascii="Arial" w:hAnsi="Arial" w:cs="Arial"/>
          <w:sz w:val="22"/>
        </w:rPr>
        <w:t xml:space="preserve">The </w:t>
      </w:r>
      <w:r w:rsidR="00055B32">
        <w:rPr>
          <w:rFonts w:ascii="Arial" w:hAnsi="Arial" w:cs="Arial"/>
          <w:sz w:val="22"/>
        </w:rPr>
        <w:t xml:space="preserve">council is </w:t>
      </w:r>
      <w:r w:rsidR="00055B32" w:rsidRPr="0076501C">
        <w:rPr>
          <w:rFonts w:ascii="Arial" w:hAnsi="Arial" w:cs="Arial"/>
          <w:sz w:val="22"/>
        </w:rPr>
        <w:t>work</w:t>
      </w:r>
      <w:r w:rsidR="00055B32">
        <w:rPr>
          <w:rFonts w:ascii="Arial" w:hAnsi="Arial" w:cs="Arial"/>
          <w:sz w:val="22"/>
        </w:rPr>
        <w:t>ing</w:t>
      </w:r>
      <w:r w:rsidR="00055B32" w:rsidRPr="0076501C">
        <w:rPr>
          <w:rFonts w:ascii="Arial" w:hAnsi="Arial" w:cs="Arial"/>
          <w:sz w:val="22"/>
        </w:rPr>
        <w:t xml:space="preserve"> to promote</w:t>
      </w:r>
      <w:r w:rsidR="00055B32">
        <w:rPr>
          <w:rFonts w:ascii="Arial" w:hAnsi="Arial" w:cs="Arial"/>
          <w:sz w:val="22"/>
        </w:rPr>
        <w:t xml:space="preserve"> and improve</w:t>
      </w:r>
      <w:r w:rsidR="00055B32" w:rsidRPr="0076501C">
        <w:rPr>
          <w:rFonts w:ascii="Arial" w:hAnsi="Arial" w:cs="Arial"/>
          <w:sz w:val="22"/>
        </w:rPr>
        <w:t xml:space="preserve"> working conditions, a more level playing field for all workers, and fairness in the </w:t>
      </w:r>
      <w:r w:rsidR="00055B32">
        <w:rPr>
          <w:rFonts w:ascii="Arial" w:hAnsi="Arial" w:cs="Arial"/>
          <w:sz w:val="22"/>
        </w:rPr>
        <w:t>labour</w:t>
      </w:r>
      <w:r w:rsidR="00055B32" w:rsidRPr="0076501C">
        <w:rPr>
          <w:rFonts w:ascii="Arial" w:hAnsi="Arial" w:cs="Arial"/>
          <w:sz w:val="22"/>
        </w:rPr>
        <w:t xml:space="preserve"> market by developing and implementing inclusive policies for everyone, assisting families, and offering housing help. It serves to support the socially underprivileged and promote social mobility, by encouraging people </w:t>
      </w:r>
      <w:r w:rsidR="00055B32">
        <w:rPr>
          <w:rFonts w:ascii="Arial" w:hAnsi="Arial" w:cs="Arial"/>
          <w:sz w:val="22"/>
        </w:rPr>
        <w:t xml:space="preserve">also </w:t>
      </w:r>
      <w:r w:rsidR="00055B32" w:rsidRPr="0076501C">
        <w:rPr>
          <w:rFonts w:ascii="Arial" w:hAnsi="Arial" w:cs="Arial"/>
          <w:sz w:val="22"/>
        </w:rPr>
        <w:t>to advance in their jobs, to create a more prosperous society</w:t>
      </w:r>
      <w:sdt>
        <w:sdtPr>
          <w:rPr>
            <w:rFonts w:ascii="Arial" w:hAnsi="Arial" w:cs="Arial"/>
            <w:sz w:val="22"/>
          </w:rPr>
          <w:id w:val="143557480"/>
          <w:citation/>
        </w:sdtPr>
        <w:sdtContent>
          <w:r w:rsidR="00F569E3">
            <w:rPr>
              <w:rFonts w:ascii="Arial" w:hAnsi="Arial" w:cs="Arial"/>
              <w:sz w:val="22"/>
            </w:rPr>
            <w:fldChar w:fldCharType="begin"/>
          </w:r>
          <w:r w:rsidR="00F569E3">
            <w:rPr>
              <w:rFonts w:ascii="Arial" w:hAnsi="Arial" w:cs="Arial"/>
              <w:sz w:val="22"/>
              <w:lang w:val="en-US"/>
            </w:rPr>
            <w:instrText xml:space="preserve"> CITATION Lam20 \l 1033 </w:instrText>
          </w:r>
          <w:r w:rsidR="00F569E3">
            <w:rPr>
              <w:rFonts w:ascii="Arial" w:hAnsi="Arial" w:cs="Arial"/>
              <w:sz w:val="22"/>
            </w:rPr>
            <w:fldChar w:fldCharType="separate"/>
          </w:r>
          <w:r w:rsidR="00F569E3">
            <w:rPr>
              <w:rFonts w:ascii="Arial" w:hAnsi="Arial" w:cs="Arial"/>
              <w:noProof/>
              <w:sz w:val="22"/>
              <w:lang w:val="en-US"/>
            </w:rPr>
            <w:t xml:space="preserve"> </w:t>
          </w:r>
          <w:r w:rsidR="00F569E3" w:rsidRPr="00F569E3">
            <w:rPr>
              <w:rFonts w:ascii="Arial" w:hAnsi="Arial" w:cs="Arial"/>
              <w:noProof/>
              <w:sz w:val="22"/>
              <w:lang w:val="en-US"/>
            </w:rPr>
            <w:t>(Lambeth, 2020)</w:t>
          </w:r>
          <w:r w:rsidR="00F569E3">
            <w:rPr>
              <w:rFonts w:ascii="Arial" w:hAnsi="Arial" w:cs="Arial"/>
              <w:sz w:val="22"/>
            </w:rPr>
            <w:fldChar w:fldCharType="end"/>
          </w:r>
        </w:sdtContent>
      </w:sdt>
      <w:r w:rsidR="00F569E3">
        <w:rPr>
          <w:rFonts w:ascii="Arial" w:hAnsi="Arial" w:cs="Arial"/>
          <w:sz w:val="22"/>
        </w:rPr>
        <w:t>.</w:t>
      </w:r>
    </w:p>
    <w:p w14:paraId="5DC5A3B6" w14:textId="41AD3E67" w:rsidR="00BF1A8A" w:rsidRDefault="00BF1A8A" w:rsidP="00855BF6">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52192" behindDoc="0" locked="0" layoutInCell="1" allowOverlap="1" wp14:anchorId="683CBAF3" wp14:editId="23083B69">
                <wp:simplePos x="0" y="0"/>
                <wp:positionH relativeFrom="margin">
                  <wp:posOffset>476250</wp:posOffset>
                </wp:positionH>
                <wp:positionV relativeFrom="paragraph">
                  <wp:posOffset>133350</wp:posOffset>
                </wp:positionV>
                <wp:extent cx="4673600" cy="368300"/>
                <wp:effectExtent l="0" t="0" r="12700" b="12700"/>
                <wp:wrapNone/>
                <wp:docPr id="1070" name="Rectangle 1070"/>
                <wp:cNvGraphicFramePr/>
                <a:graphic xmlns:a="http://schemas.openxmlformats.org/drawingml/2006/main">
                  <a:graphicData uri="http://schemas.microsoft.com/office/word/2010/wordprocessingShape">
                    <wps:wsp>
                      <wps:cNvSpPr/>
                      <wps:spPr>
                        <a:xfrm>
                          <a:off x="0" y="0"/>
                          <a:ext cx="4673600" cy="368300"/>
                        </a:xfrm>
                        <a:prstGeom prst="rect">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4D56E50F" w14:textId="20F384FA" w:rsidR="00855BF6" w:rsidRPr="003044EC" w:rsidRDefault="00855BF6" w:rsidP="00BF5381">
                            <w:pPr>
                              <w:shd w:val="clear" w:color="auto" w:fill="B4C6E7" w:themeFill="accent1" w:themeFillTint="66"/>
                              <w:spacing w:line="360" w:lineRule="auto"/>
                              <w:rPr>
                                <w:rFonts w:ascii="Arial" w:hAnsi="Arial" w:cs="Arial"/>
                                <w:color w:val="000000"/>
                                <w:szCs w:val="24"/>
                              </w:rPr>
                            </w:pPr>
                            <w:r>
                              <w:rPr>
                                <w:rFonts w:ascii="Arial" w:hAnsi="Arial" w:cs="Arial"/>
                                <w:color w:val="000000"/>
                                <w:szCs w:val="24"/>
                              </w:rPr>
                              <w:t xml:space="preserve">                     </w:t>
                            </w:r>
                            <w:r w:rsidRPr="003044EC">
                              <w:rPr>
                                <w:rFonts w:ascii="Arial" w:hAnsi="Arial" w:cs="Arial"/>
                                <w:color w:val="000000"/>
                                <w:szCs w:val="24"/>
                              </w:rPr>
                              <w:t xml:space="preserve"> Principles for </w:t>
                            </w:r>
                            <w:r w:rsidR="009B5253">
                              <w:rPr>
                                <w:rFonts w:ascii="Arial" w:hAnsi="Arial" w:cs="Arial"/>
                                <w:color w:val="000000"/>
                                <w:szCs w:val="24"/>
                              </w:rPr>
                              <w:t>a</w:t>
                            </w:r>
                            <w:r w:rsidRPr="003044EC">
                              <w:rPr>
                                <w:rFonts w:ascii="Arial" w:hAnsi="Arial" w:cs="Arial"/>
                                <w:color w:val="000000"/>
                                <w:szCs w:val="24"/>
                              </w:rPr>
                              <w:t xml:space="preserve">chieving </w:t>
                            </w:r>
                            <w:r w:rsidR="009B5253">
                              <w:rPr>
                                <w:rFonts w:ascii="Arial" w:hAnsi="Arial" w:cs="Arial"/>
                                <w:color w:val="000000"/>
                                <w:szCs w:val="24"/>
                              </w:rPr>
                              <w:t xml:space="preserve">its </w:t>
                            </w:r>
                            <w:r>
                              <w:rPr>
                                <w:rFonts w:ascii="Arial" w:hAnsi="Arial" w:cs="Arial"/>
                                <w:color w:val="000000"/>
                                <w:szCs w:val="24"/>
                              </w:rPr>
                              <w:t>objective g</w:t>
                            </w:r>
                            <w:r w:rsidRPr="003044EC">
                              <w:rPr>
                                <w:rFonts w:ascii="Arial" w:hAnsi="Arial" w:cs="Arial"/>
                                <w:color w:val="000000"/>
                                <w:szCs w:val="24"/>
                              </w:rPr>
                              <w:t>oals</w:t>
                            </w:r>
                          </w:p>
                          <w:p w14:paraId="199E3CF4" w14:textId="77777777" w:rsidR="00855BF6" w:rsidRDefault="00855BF6" w:rsidP="00855B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CBAF3" id="Rectangle 1070" o:spid="_x0000_s1145" style="position:absolute;margin-left:37.5pt;margin-top:10.5pt;width:368pt;height:29pt;z-index:252552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" fillcolor="#d6dce5" strokecolor="#2f528f" strokeweight="1pt">
                <v:textbox>
                  <w:txbxContent>
                    <w:p w14:paraId="4D56E50F" w14:textId="20F384FA" w:rsidR="00855BF6" w:rsidRPr="003044EC" w:rsidRDefault="00855BF6" w:rsidP="00BF5381">
                      <w:pPr>
                        <w:shd w:val="clear" w:color="auto" w:fill="B4C6E7" w:themeFill="accent1" w:themeFillTint="66"/>
                        <w:spacing w:line="360" w:lineRule="auto"/>
                        <w:rPr>
                          <w:rFonts w:ascii="Arial" w:hAnsi="Arial" w:cs="Arial"/>
                          <w:color w:val="000000"/>
                          <w:szCs w:val="24"/>
                        </w:rPr>
                      </w:pPr>
                      <w:r>
                        <w:rPr>
                          <w:rFonts w:ascii="Arial" w:hAnsi="Arial" w:cs="Arial"/>
                          <w:color w:val="000000"/>
                          <w:szCs w:val="24"/>
                        </w:rPr>
                        <w:t xml:space="preserve">                     </w:t>
                      </w:r>
                      <w:r w:rsidRPr="003044EC">
                        <w:rPr>
                          <w:rFonts w:ascii="Arial" w:hAnsi="Arial" w:cs="Arial"/>
                          <w:color w:val="000000"/>
                          <w:szCs w:val="24"/>
                        </w:rPr>
                        <w:t xml:space="preserve"> Principles for </w:t>
                      </w:r>
                      <w:r w:rsidR="009B5253">
                        <w:rPr>
                          <w:rFonts w:ascii="Arial" w:hAnsi="Arial" w:cs="Arial"/>
                          <w:color w:val="000000"/>
                          <w:szCs w:val="24"/>
                        </w:rPr>
                        <w:t>a</w:t>
                      </w:r>
                      <w:r w:rsidRPr="003044EC">
                        <w:rPr>
                          <w:rFonts w:ascii="Arial" w:hAnsi="Arial" w:cs="Arial"/>
                          <w:color w:val="000000"/>
                          <w:szCs w:val="24"/>
                        </w:rPr>
                        <w:t xml:space="preserve">chieving </w:t>
                      </w:r>
                      <w:r w:rsidR="009B5253">
                        <w:rPr>
                          <w:rFonts w:ascii="Arial" w:hAnsi="Arial" w:cs="Arial"/>
                          <w:color w:val="000000"/>
                          <w:szCs w:val="24"/>
                        </w:rPr>
                        <w:t xml:space="preserve">its </w:t>
                      </w:r>
                      <w:r>
                        <w:rPr>
                          <w:rFonts w:ascii="Arial" w:hAnsi="Arial" w:cs="Arial"/>
                          <w:color w:val="000000"/>
                          <w:szCs w:val="24"/>
                        </w:rPr>
                        <w:t>objective g</w:t>
                      </w:r>
                      <w:r w:rsidRPr="003044EC">
                        <w:rPr>
                          <w:rFonts w:ascii="Arial" w:hAnsi="Arial" w:cs="Arial"/>
                          <w:color w:val="000000"/>
                          <w:szCs w:val="24"/>
                        </w:rPr>
                        <w:t>oals</w:t>
                      </w:r>
                    </w:p>
                    <w:p w14:paraId="199E3CF4" w14:textId="77777777" w:rsidR="00855BF6" w:rsidRDefault="00855BF6" w:rsidP="00855BF6">
                      <w:pPr>
                        <w:jc w:val="center"/>
                      </w:pPr>
                    </w:p>
                  </w:txbxContent>
                </v:textbox>
                <w10:wrap anchorx="margin"/>
              </v:rect>
            </w:pict>
          </mc:Fallback>
        </mc:AlternateContent>
      </w:r>
    </w:p>
    <w:p w14:paraId="1604EE1B" w14:textId="3DDDDD2A" w:rsidR="00BF1A8A" w:rsidRDefault="00A6643D" w:rsidP="00855BF6">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95200" behindDoc="0" locked="0" layoutInCell="1" allowOverlap="1" wp14:anchorId="2D35C42A" wp14:editId="7C31F5D0">
                <wp:simplePos x="0" y="0"/>
                <wp:positionH relativeFrom="column">
                  <wp:posOffset>50800</wp:posOffset>
                </wp:positionH>
                <wp:positionV relativeFrom="paragraph">
                  <wp:posOffset>165735</wp:posOffset>
                </wp:positionV>
                <wp:extent cx="5581650" cy="2660650"/>
                <wp:effectExtent l="0" t="0" r="19050" b="25400"/>
                <wp:wrapNone/>
                <wp:docPr id="53" name="Rectangle: Rounded Corners 53"/>
                <wp:cNvGraphicFramePr/>
                <a:graphic xmlns:a="http://schemas.openxmlformats.org/drawingml/2006/main">
                  <a:graphicData uri="http://schemas.microsoft.com/office/word/2010/wordprocessingShape">
                    <wps:wsp>
                      <wps:cNvSpPr/>
                      <wps:spPr>
                        <a:xfrm>
                          <a:off x="0" y="0"/>
                          <a:ext cx="5581650" cy="2660650"/>
                        </a:xfrm>
                        <a:prstGeom prst="roundRect">
                          <a:avLst/>
                        </a:prstGeom>
                        <a:solidFill>
                          <a:schemeClr val="accent5">
                            <a:lumMod val="50000"/>
                          </a:schemeClr>
                        </a:solidFill>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6CBAD4" id="Rectangle: Rounded Corners 53" o:spid="_x0000_s1026" style="position:absolute;margin-left:4pt;margin-top:13.05pt;width:439.5pt;height:209.5pt;z-index:25259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" fillcolor="#1f4d78 [1608]" strokecolor="#5b9bd5 [3208]" strokeweight="1pt">
                <v:stroke joinstyle="miter"/>
              </v:roundrect>
            </w:pict>
          </mc:Fallback>
        </mc:AlternateContent>
      </w:r>
    </w:p>
    <w:p w14:paraId="6F6EF3E9" w14:textId="343A5BBB" w:rsidR="00BF1A8A" w:rsidRDefault="00A6643D" w:rsidP="00855BF6">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97248" behindDoc="0" locked="0" layoutInCell="1" allowOverlap="1" wp14:anchorId="56585F73" wp14:editId="75856353">
                <wp:simplePos x="0" y="0"/>
                <wp:positionH relativeFrom="column">
                  <wp:posOffset>222250</wp:posOffset>
                </wp:positionH>
                <wp:positionV relativeFrom="paragraph">
                  <wp:posOffset>6985</wp:posOffset>
                </wp:positionV>
                <wp:extent cx="5264150" cy="463550"/>
                <wp:effectExtent l="0" t="0" r="12700" b="12700"/>
                <wp:wrapNone/>
                <wp:docPr id="1049" name="Rectangle 1049"/>
                <wp:cNvGraphicFramePr/>
                <a:graphic xmlns:a="http://schemas.openxmlformats.org/drawingml/2006/main">
                  <a:graphicData uri="http://schemas.microsoft.com/office/word/2010/wordprocessingShape">
                    <wps:wsp>
                      <wps:cNvSpPr/>
                      <wps:spPr>
                        <a:xfrm>
                          <a:off x="0" y="0"/>
                          <a:ext cx="5264150" cy="463550"/>
                        </a:xfrm>
                        <a:prstGeom prst="rect">
                          <a:avLst/>
                        </a:prstGeom>
                        <a:solidFill>
                          <a:srgbClr val="4472C4">
                            <a:lumMod val="20000"/>
                            <a:lumOff val="80000"/>
                          </a:srgbClr>
                        </a:solidFill>
                        <a:ln w="6350" cap="flat" cmpd="sng" algn="ctr">
                          <a:solidFill>
                            <a:srgbClr val="5B9BD5"/>
                          </a:solidFill>
                          <a:prstDash val="solid"/>
                          <a:miter lim="800000"/>
                        </a:ln>
                        <a:effectLst/>
                      </wps:spPr>
                      <wps:txbx>
                        <w:txbxContent>
                          <w:p w14:paraId="4B057FEB" w14:textId="55BCAEB7" w:rsidR="00A6643D" w:rsidRPr="004448C8" w:rsidRDefault="00A6643D" w:rsidP="00A6643D">
                            <w:pPr>
                              <w:jc w:val="center"/>
                              <w:rPr>
                                <w:rFonts w:ascii="Arial" w:hAnsi="Arial" w:cs="Arial"/>
                                <w:sz w:val="22"/>
                                <w:lang w:val="en-US"/>
                              </w:rPr>
                            </w:pPr>
                            <w:r w:rsidRPr="004448C8">
                              <w:rPr>
                                <w:rFonts w:ascii="Arial" w:hAnsi="Arial" w:cs="Arial"/>
                                <w:sz w:val="22"/>
                                <w:lang w:val="en-US"/>
                              </w:rPr>
                              <w:t xml:space="preserve">Lambeth will collaborate with other </w:t>
                            </w:r>
                            <w:r>
                              <w:rPr>
                                <w:rFonts w:ascii="Arial" w:hAnsi="Arial" w:cs="Arial"/>
                                <w:sz w:val="22"/>
                                <w:lang w:val="en-US"/>
                              </w:rPr>
                              <w:t>organizations</w:t>
                            </w:r>
                            <w:r w:rsidRPr="004448C8">
                              <w:rPr>
                                <w:rFonts w:ascii="Arial" w:hAnsi="Arial" w:cs="Arial"/>
                                <w:sz w:val="22"/>
                                <w:lang w:val="en-US"/>
                              </w:rPr>
                              <w:t xml:space="preserve"> locally, in London, and </w:t>
                            </w:r>
                            <w:r>
                              <w:rPr>
                                <w:rFonts w:ascii="Arial" w:hAnsi="Arial" w:cs="Arial"/>
                                <w:sz w:val="22"/>
                                <w:lang w:val="en-US"/>
                              </w:rPr>
                              <w:t>nationally</w:t>
                            </w:r>
                            <w:r w:rsidRPr="004448C8">
                              <w:rPr>
                                <w:rFonts w:ascii="Arial" w:hAnsi="Arial" w:cs="Arial"/>
                                <w:sz w:val="22"/>
                                <w:lang w:val="en-US"/>
                              </w:rPr>
                              <w:t xml:space="preserve"> to achieve its goals</w:t>
                            </w:r>
                            <w:sdt>
                              <w:sdtPr>
                                <w:rPr>
                                  <w:rFonts w:ascii="Arial" w:hAnsi="Arial" w:cs="Arial"/>
                                  <w:sz w:val="22"/>
                                  <w:lang w:val="en-US"/>
                                </w:rPr>
                                <w:id w:val="968099410"/>
                                <w:citation/>
                              </w:sdtPr>
                              <w:sdtContent>
                                <w:r>
                                  <w:rPr>
                                    <w:rFonts w:ascii="Arial" w:hAnsi="Arial" w:cs="Arial"/>
                                    <w:sz w:val="22"/>
                                    <w:lang w:val="en-US"/>
                                  </w:rPr>
                                  <w:fldChar w:fldCharType="begin"/>
                                </w:r>
                                <w:r>
                                  <w:rPr>
                                    <w:rFonts w:ascii="Arial" w:hAnsi="Arial" w:cs="Arial"/>
                                    <w:sz w:val="22"/>
                                    <w:lang w:val="en-US"/>
                                  </w:rPr>
                                  <w:instrText xml:space="preserve"> CITATION Lam20 \l 1033 </w:instrText>
                                </w:r>
                                <w:r>
                                  <w:rPr>
                                    <w:rFonts w:ascii="Arial" w:hAnsi="Arial" w:cs="Arial"/>
                                    <w:sz w:val="22"/>
                                    <w:lang w:val="en-US"/>
                                  </w:rPr>
                                  <w:fldChar w:fldCharType="separate"/>
                                </w:r>
                                <w:r>
                                  <w:rPr>
                                    <w:rFonts w:ascii="Arial" w:hAnsi="Arial" w:cs="Arial"/>
                                    <w:noProof/>
                                    <w:sz w:val="22"/>
                                    <w:lang w:val="en-US"/>
                                  </w:rPr>
                                  <w:t xml:space="preserve"> </w:t>
                                </w:r>
                                <w:r w:rsidRPr="002D17F1">
                                  <w:rPr>
                                    <w:rFonts w:ascii="Arial" w:hAnsi="Arial" w:cs="Arial"/>
                                    <w:noProof/>
                                    <w:sz w:val="22"/>
                                    <w:lang w:val="en-US"/>
                                  </w:rPr>
                                  <w:t>(Lambeth, 2020)</w:t>
                                </w:r>
                                <w:r>
                                  <w:rPr>
                                    <w:rFonts w:ascii="Arial" w:hAnsi="Arial" w:cs="Arial"/>
                                    <w:sz w:val="22"/>
                                    <w:lang w:val="en-US"/>
                                  </w:rPr>
                                  <w:fldChar w:fldCharType="end"/>
                                </w:r>
                              </w:sdtContent>
                            </w:sdt>
                            <w:r>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85F73" id="Rectangle 1049" o:spid="_x0000_s1146" style="position:absolute;margin-left:17.5pt;margin-top:.55pt;width:414.5pt;height:36.5pt;z-index:25259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" fillcolor="#dae3f3" strokecolor="#5b9bd5" strokeweight=".5pt">
                <v:textbox>
                  <w:txbxContent>
                    <w:p w14:paraId="4B057FEB" w14:textId="55BCAEB7" w:rsidR="00A6643D" w:rsidRPr="004448C8" w:rsidRDefault="00A6643D" w:rsidP="00A6643D">
                      <w:pPr>
                        <w:jc w:val="center"/>
                        <w:rPr>
                          <w:rFonts w:ascii="Arial" w:hAnsi="Arial" w:cs="Arial"/>
                          <w:sz w:val="22"/>
                          <w:lang w:val="en-US"/>
                        </w:rPr>
                      </w:pPr>
                      <w:r w:rsidRPr="004448C8">
                        <w:rPr>
                          <w:rFonts w:ascii="Arial" w:hAnsi="Arial" w:cs="Arial"/>
                          <w:sz w:val="22"/>
                          <w:lang w:val="en-US"/>
                        </w:rPr>
                        <w:t xml:space="preserve">Lambeth will collaborate with other </w:t>
                      </w:r>
                      <w:r>
                        <w:rPr>
                          <w:rFonts w:ascii="Arial" w:hAnsi="Arial" w:cs="Arial"/>
                          <w:sz w:val="22"/>
                          <w:lang w:val="en-US"/>
                        </w:rPr>
                        <w:t>organizations</w:t>
                      </w:r>
                      <w:r w:rsidRPr="004448C8">
                        <w:rPr>
                          <w:rFonts w:ascii="Arial" w:hAnsi="Arial" w:cs="Arial"/>
                          <w:sz w:val="22"/>
                          <w:lang w:val="en-US"/>
                        </w:rPr>
                        <w:t xml:space="preserve"> locally, in London, and </w:t>
                      </w:r>
                      <w:r>
                        <w:rPr>
                          <w:rFonts w:ascii="Arial" w:hAnsi="Arial" w:cs="Arial"/>
                          <w:sz w:val="22"/>
                          <w:lang w:val="en-US"/>
                        </w:rPr>
                        <w:t>nationally</w:t>
                      </w:r>
                      <w:r w:rsidRPr="004448C8">
                        <w:rPr>
                          <w:rFonts w:ascii="Arial" w:hAnsi="Arial" w:cs="Arial"/>
                          <w:sz w:val="22"/>
                          <w:lang w:val="en-US"/>
                        </w:rPr>
                        <w:t xml:space="preserve"> to achieve its goals</w:t>
                      </w:r>
                      <w:sdt>
                        <w:sdtPr>
                          <w:rPr>
                            <w:rFonts w:ascii="Arial" w:hAnsi="Arial" w:cs="Arial"/>
                            <w:sz w:val="22"/>
                            <w:lang w:val="en-US"/>
                          </w:rPr>
                          <w:id w:val="968099410"/>
                          <w:citation/>
                        </w:sdtPr>
                        <w:sdtContent>
                          <w:r>
                            <w:rPr>
                              <w:rFonts w:ascii="Arial" w:hAnsi="Arial" w:cs="Arial"/>
                              <w:sz w:val="22"/>
                              <w:lang w:val="en-US"/>
                            </w:rPr>
                            <w:fldChar w:fldCharType="begin"/>
                          </w:r>
                          <w:r>
                            <w:rPr>
                              <w:rFonts w:ascii="Arial" w:hAnsi="Arial" w:cs="Arial"/>
                              <w:sz w:val="22"/>
                              <w:lang w:val="en-US"/>
                            </w:rPr>
                            <w:instrText xml:space="preserve"> CITATION Lam20 \l 1033 </w:instrText>
                          </w:r>
                          <w:r>
                            <w:rPr>
                              <w:rFonts w:ascii="Arial" w:hAnsi="Arial" w:cs="Arial"/>
                              <w:sz w:val="22"/>
                              <w:lang w:val="en-US"/>
                            </w:rPr>
                            <w:fldChar w:fldCharType="separate"/>
                          </w:r>
                          <w:r>
                            <w:rPr>
                              <w:rFonts w:ascii="Arial" w:hAnsi="Arial" w:cs="Arial"/>
                              <w:noProof/>
                              <w:sz w:val="22"/>
                              <w:lang w:val="en-US"/>
                            </w:rPr>
                            <w:t xml:space="preserve"> </w:t>
                          </w:r>
                          <w:r w:rsidRPr="002D17F1">
                            <w:rPr>
                              <w:rFonts w:ascii="Arial" w:hAnsi="Arial" w:cs="Arial"/>
                              <w:noProof/>
                              <w:sz w:val="22"/>
                              <w:lang w:val="en-US"/>
                            </w:rPr>
                            <w:t>(Lambeth, 2020)</w:t>
                          </w:r>
                          <w:r>
                            <w:rPr>
                              <w:rFonts w:ascii="Arial" w:hAnsi="Arial" w:cs="Arial"/>
                              <w:sz w:val="22"/>
                              <w:lang w:val="en-US"/>
                            </w:rPr>
                            <w:fldChar w:fldCharType="end"/>
                          </w:r>
                        </w:sdtContent>
                      </w:sdt>
                      <w:r>
                        <w:rPr>
                          <w:rFonts w:ascii="Arial" w:hAnsi="Arial" w:cs="Arial"/>
                          <w:sz w:val="22"/>
                          <w:lang w:val="en-US"/>
                        </w:rPr>
                        <w:t>.</w:t>
                      </w:r>
                    </w:p>
                  </w:txbxContent>
                </v:textbox>
              </v:rect>
            </w:pict>
          </mc:Fallback>
        </mc:AlternateContent>
      </w:r>
    </w:p>
    <w:p w14:paraId="4C93067A" w14:textId="7486AA5E" w:rsidR="00BF1A8A" w:rsidRDefault="00A6643D" w:rsidP="00855BF6">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99296" behindDoc="0" locked="0" layoutInCell="1" allowOverlap="1" wp14:anchorId="72174A03" wp14:editId="5FB71864">
                <wp:simplePos x="0" y="0"/>
                <wp:positionH relativeFrom="column">
                  <wp:posOffset>234950</wp:posOffset>
                </wp:positionH>
                <wp:positionV relativeFrom="paragraph">
                  <wp:posOffset>223520</wp:posOffset>
                </wp:positionV>
                <wp:extent cx="5264150" cy="508000"/>
                <wp:effectExtent l="0" t="0" r="12700" b="25400"/>
                <wp:wrapNone/>
                <wp:docPr id="1061" name="Rectangle 1061"/>
                <wp:cNvGraphicFramePr/>
                <a:graphic xmlns:a="http://schemas.openxmlformats.org/drawingml/2006/main">
                  <a:graphicData uri="http://schemas.microsoft.com/office/word/2010/wordprocessingShape">
                    <wps:wsp>
                      <wps:cNvSpPr/>
                      <wps:spPr>
                        <a:xfrm>
                          <a:off x="0" y="0"/>
                          <a:ext cx="5264150" cy="508000"/>
                        </a:xfrm>
                        <a:prstGeom prst="rect">
                          <a:avLst/>
                        </a:prstGeom>
                        <a:solidFill>
                          <a:srgbClr val="44546A">
                            <a:lumMod val="20000"/>
                            <a:lumOff val="80000"/>
                          </a:srgbClr>
                        </a:solidFill>
                        <a:ln w="12700" cap="flat" cmpd="sng" algn="ctr">
                          <a:solidFill>
                            <a:srgbClr val="ED7D31"/>
                          </a:solidFill>
                          <a:prstDash val="solid"/>
                          <a:miter lim="800000"/>
                        </a:ln>
                        <a:effectLst/>
                      </wps:spPr>
                      <wps:txbx>
                        <w:txbxContent>
                          <w:p w14:paraId="074981F0" w14:textId="77777777" w:rsidR="00A6643D" w:rsidRPr="00524321" w:rsidRDefault="00A6643D" w:rsidP="00A6643D">
                            <w:pPr>
                              <w:jc w:val="center"/>
                              <w:rPr>
                                <w:rFonts w:ascii="Arial" w:hAnsi="Arial" w:cs="Arial"/>
                                <w:lang w:val="en-US"/>
                              </w:rPr>
                            </w:pPr>
                            <w:r w:rsidRPr="004448C8">
                              <w:rPr>
                                <w:rFonts w:ascii="Arial" w:hAnsi="Arial" w:cs="Arial"/>
                                <w:sz w:val="22"/>
                                <w:lang w:val="en-US"/>
                              </w:rPr>
                              <w:t>Lambeth will commission superior services that are efficient and profitable and will take advantage of new technologies</w:t>
                            </w:r>
                            <w:sdt>
                              <w:sdtPr>
                                <w:rPr>
                                  <w:rFonts w:ascii="Arial" w:hAnsi="Arial" w:cs="Arial"/>
                                  <w:sz w:val="22"/>
                                  <w:lang w:val="en-US"/>
                                </w:rPr>
                                <w:id w:val="1521430415"/>
                                <w:citation/>
                              </w:sdtPr>
                              <w:sdtContent>
                                <w:r>
                                  <w:rPr>
                                    <w:rFonts w:ascii="Arial" w:hAnsi="Arial" w:cs="Arial"/>
                                    <w:sz w:val="22"/>
                                    <w:lang w:val="en-US"/>
                                  </w:rPr>
                                  <w:fldChar w:fldCharType="begin"/>
                                </w:r>
                                <w:r>
                                  <w:rPr>
                                    <w:rFonts w:ascii="Arial" w:hAnsi="Arial" w:cs="Arial"/>
                                    <w:lang w:val="en-US"/>
                                  </w:rPr>
                                  <w:instrText xml:space="preserve"> CITATION Lam20 \l 1033 </w:instrText>
                                </w:r>
                                <w:r>
                                  <w:rPr>
                                    <w:rFonts w:ascii="Arial" w:hAnsi="Arial" w:cs="Arial"/>
                                    <w:sz w:val="22"/>
                                    <w:lang w:val="en-US"/>
                                  </w:rPr>
                                  <w:fldChar w:fldCharType="separate"/>
                                </w:r>
                                <w:r>
                                  <w:rPr>
                                    <w:rFonts w:ascii="Arial" w:hAnsi="Arial" w:cs="Arial"/>
                                    <w:noProof/>
                                    <w:lang w:val="en-US"/>
                                  </w:rPr>
                                  <w:t xml:space="preserve"> </w:t>
                                </w:r>
                                <w:r w:rsidRPr="007E526E">
                                  <w:rPr>
                                    <w:rFonts w:ascii="Arial" w:hAnsi="Arial" w:cs="Arial"/>
                                    <w:noProof/>
                                    <w:lang w:val="en-US"/>
                                  </w:rPr>
                                  <w:t>(Lambeth, 2020)</w:t>
                                </w:r>
                                <w:r>
                                  <w:rPr>
                                    <w:rFonts w:ascii="Arial" w:hAnsi="Arial" w:cs="Arial"/>
                                    <w:sz w:val="22"/>
                                    <w:lang w:val="en-US"/>
                                  </w:rPr>
                                  <w:fldChar w:fldCharType="end"/>
                                </w:r>
                              </w:sdtContent>
                            </w:sdt>
                            <w:r>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174A03" id="Rectangle 1061" o:spid="_x0000_s1147" style="position:absolute;margin-left:18.5pt;margin-top:17.6pt;width:414.5pt;height:40pt;z-index:25259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" fillcolor="#d6dce5" strokecolor="#ed7d31" strokeweight="1pt">
                <v:textbox>
                  <w:txbxContent>
                    <w:p w14:paraId="074981F0" w14:textId="77777777" w:rsidR="00A6643D" w:rsidRPr="00524321" w:rsidRDefault="00A6643D" w:rsidP="00A6643D">
                      <w:pPr>
                        <w:jc w:val="center"/>
                        <w:rPr>
                          <w:rFonts w:ascii="Arial" w:hAnsi="Arial" w:cs="Arial"/>
                          <w:lang w:val="en-US"/>
                        </w:rPr>
                      </w:pPr>
                      <w:r w:rsidRPr="004448C8">
                        <w:rPr>
                          <w:rFonts w:ascii="Arial" w:hAnsi="Arial" w:cs="Arial"/>
                          <w:sz w:val="22"/>
                          <w:lang w:val="en-US"/>
                        </w:rPr>
                        <w:t>Lambeth will commission superior services that are efficient and profitable and will take advantage of new technologies</w:t>
                      </w:r>
                      <w:sdt>
                        <w:sdtPr>
                          <w:rPr>
                            <w:rFonts w:ascii="Arial" w:hAnsi="Arial" w:cs="Arial"/>
                            <w:sz w:val="22"/>
                            <w:lang w:val="en-US"/>
                          </w:rPr>
                          <w:id w:val="1521430415"/>
                          <w:citation/>
                        </w:sdtPr>
                        <w:sdtContent>
                          <w:r>
                            <w:rPr>
                              <w:rFonts w:ascii="Arial" w:hAnsi="Arial" w:cs="Arial"/>
                              <w:sz w:val="22"/>
                              <w:lang w:val="en-US"/>
                            </w:rPr>
                            <w:fldChar w:fldCharType="begin"/>
                          </w:r>
                          <w:r>
                            <w:rPr>
                              <w:rFonts w:ascii="Arial" w:hAnsi="Arial" w:cs="Arial"/>
                              <w:lang w:val="en-US"/>
                            </w:rPr>
                            <w:instrText xml:space="preserve"> CITATION Lam20 \l 1033 </w:instrText>
                          </w:r>
                          <w:r>
                            <w:rPr>
                              <w:rFonts w:ascii="Arial" w:hAnsi="Arial" w:cs="Arial"/>
                              <w:sz w:val="22"/>
                              <w:lang w:val="en-US"/>
                            </w:rPr>
                            <w:fldChar w:fldCharType="separate"/>
                          </w:r>
                          <w:r>
                            <w:rPr>
                              <w:rFonts w:ascii="Arial" w:hAnsi="Arial" w:cs="Arial"/>
                              <w:noProof/>
                              <w:lang w:val="en-US"/>
                            </w:rPr>
                            <w:t xml:space="preserve"> </w:t>
                          </w:r>
                          <w:r w:rsidRPr="007E526E">
                            <w:rPr>
                              <w:rFonts w:ascii="Arial" w:hAnsi="Arial" w:cs="Arial"/>
                              <w:noProof/>
                              <w:lang w:val="en-US"/>
                            </w:rPr>
                            <w:t>(Lambeth, 2020)</w:t>
                          </w:r>
                          <w:r>
                            <w:rPr>
                              <w:rFonts w:ascii="Arial" w:hAnsi="Arial" w:cs="Arial"/>
                              <w:sz w:val="22"/>
                              <w:lang w:val="en-US"/>
                            </w:rPr>
                            <w:fldChar w:fldCharType="end"/>
                          </w:r>
                        </w:sdtContent>
                      </w:sdt>
                      <w:r>
                        <w:rPr>
                          <w:rFonts w:ascii="Arial" w:hAnsi="Arial" w:cs="Arial"/>
                          <w:sz w:val="22"/>
                          <w:lang w:val="en-US"/>
                        </w:rPr>
                        <w:t>.</w:t>
                      </w:r>
                    </w:p>
                  </w:txbxContent>
                </v:textbox>
              </v:rect>
            </w:pict>
          </mc:Fallback>
        </mc:AlternateContent>
      </w:r>
    </w:p>
    <w:p w14:paraId="3BEF882D" w14:textId="53E61EE3" w:rsidR="00BF1A8A" w:rsidRDefault="00BF1A8A" w:rsidP="00855BF6">
      <w:pPr>
        <w:spacing w:line="360" w:lineRule="auto"/>
        <w:rPr>
          <w:rFonts w:ascii="Arial" w:hAnsi="Arial" w:cs="Arial"/>
          <w:color w:val="000000"/>
          <w:sz w:val="22"/>
        </w:rPr>
      </w:pPr>
    </w:p>
    <w:p w14:paraId="36C3740D" w14:textId="1675B4B9" w:rsidR="00BF1A8A" w:rsidRDefault="00A6643D" w:rsidP="00855BF6">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601344" behindDoc="0" locked="0" layoutInCell="1" allowOverlap="1" wp14:anchorId="33E437DA" wp14:editId="62C7F4AB">
                <wp:simplePos x="0" y="0"/>
                <wp:positionH relativeFrom="column">
                  <wp:posOffset>234950</wp:posOffset>
                </wp:positionH>
                <wp:positionV relativeFrom="paragraph">
                  <wp:posOffset>141605</wp:posOffset>
                </wp:positionV>
                <wp:extent cx="5257800" cy="514350"/>
                <wp:effectExtent l="0" t="0" r="19050" b="19050"/>
                <wp:wrapNone/>
                <wp:docPr id="1032" name="Rectangle 1032"/>
                <wp:cNvGraphicFramePr/>
                <a:graphic xmlns:a="http://schemas.openxmlformats.org/drawingml/2006/main">
                  <a:graphicData uri="http://schemas.microsoft.com/office/word/2010/wordprocessingShape">
                    <wps:wsp>
                      <wps:cNvSpPr/>
                      <wps:spPr>
                        <a:xfrm>
                          <a:off x="0" y="0"/>
                          <a:ext cx="5257800" cy="514350"/>
                        </a:xfrm>
                        <a:prstGeom prst="rect">
                          <a:avLst/>
                        </a:prstGeom>
                        <a:solidFill>
                          <a:srgbClr val="5B9BD5">
                            <a:lumMod val="20000"/>
                            <a:lumOff val="80000"/>
                          </a:srgbClr>
                        </a:solidFill>
                        <a:ln w="12700" cap="flat" cmpd="sng" algn="ctr">
                          <a:solidFill>
                            <a:srgbClr val="ED7D31"/>
                          </a:solidFill>
                          <a:prstDash val="solid"/>
                          <a:miter lim="800000"/>
                        </a:ln>
                        <a:effectLst/>
                      </wps:spPr>
                      <wps:txbx>
                        <w:txbxContent>
                          <w:p w14:paraId="1486A62D" w14:textId="25E24AC0" w:rsidR="00A6643D" w:rsidRPr="004448C8" w:rsidRDefault="0067769C" w:rsidP="00A6643D">
                            <w:pPr>
                              <w:jc w:val="center"/>
                              <w:rPr>
                                <w:rFonts w:ascii="Arial" w:hAnsi="Arial" w:cs="Arial"/>
                                <w:sz w:val="22"/>
                                <w:lang w:val="en-US"/>
                              </w:rPr>
                            </w:pPr>
                            <w:r>
                              <w:rPr>
                                <w:rFonts w:ascii="Arial" w:hAnsi="Arial" w:cs="Arial"/>
                                <w:sz w:val="22"/>
                                <w:lang w:val="en-US"/>
                              </w:rPr>
                              <w:t xml:space="preserve">Lambeth </w:t>
                            </w:r>
                            <w:r w:rsidR="00A6643D" w:rsidRPr="004448C8">
                              <w:rPr>
                                <w:rFonts w:ascii="Arial" w:hAnsi="Arial" w:cs="Arial"/>
                                <w:sz w:val="22"/>
                                <w:lang w:val="en-US"/>
                              </w:rPr>
                              <w:t>will concentrate on minimizing disparities in terms of social and economic obligations, housing, health, and education</w:t>
                            </w:r>
                            <w:sdt>
                              <w:sdtPr>
                                <w:rPr>
                                  <w:rFonts w:ascii="Arial" w:hAnsi="Arial" w:cs="Arial"/>
                                  <w:sz w:val="22"/>
                                  <w:lang w:val="en-US"/>
                                </w:rPr>
                                <w:id w:val="-2079815765"/>
                                <w:citation/>
                              </w:sdtPr>
                              <w:sdtContent>
                                <w:r w:rsidR="00A6643D">
                                  <w:rPr>
                                    <w:rFonts w:ascii="Arial" w:hAnsi="Arial" w:cs="Arial"/>
                                    <w:sz w:val="22"/>
                                    <w:lang w:val="en-US"/>
                                  </w:rPr>
                                  <w:fldChar w:fldCharType="begin"/>
                                </w:r>
                                <w:r w:rsidR="00A6643D">
                                  <w:rPr>
                                    <w:rFonts w:ascii="Arial" w:hAnsi="Arial" w:cs="Arial"/>
                                    <w:sz w:val="22"/>
                                    <w:lang w:val="en-US"/>
                                  </w:rPr>
                                  <w:instrText xml:space="preserve"> CITATION Lam20 \l 1033 </w:instrText>
                                </w:r>
                                <w:r w:rsidR="00A6643D">
                                  <w:rPr>
                                    <w:rFonts w:ascii="Arial" w:hAnsi="Arial" w:cs="Arial"/>
                                    <w:sz w:val="22"/>
                                    <w:lang w:val="en-US"/>
                                  </w:rPr>
                                  <w:fldChar w:fldCharType="separate"/>
                                </w:r>
                                <w:r w:rsidR="00A6643D">
                                  <w:rPr>
                                    <w:rFonts w:ascii="Arial" w:hAnsi="Arial" w:cs="Arial"/>
                                    <w:noProof/>
                                    <w:sz w:val="22"/>
                                    <w:lang w:val="en-US"/>
                                  </w:rPr>
                                  <w:t xml:space="preserve"> </w:t>
                                </w:r>
                                <w:r w:rsidR="00A6643D" w:rsidRPr="007E526E">
                                  <w:rPr>
                                    <w:rFonts w:ascii="Arial" w:hAnsi="Arial" w:cs="Arial"/>
                                    <w:noProof/>
                                    <w:sz w:val="22"/>
                                    <w:lang w:val="en-US"/>
                                  </w:rPr>
                                  <w:t>(Lambeth, 2020)</w:t>
                                </w:r>
                                <w:r w:rsidR="00A6643D">
                                  <w:rPr>
                                    <w:rFonts w:ascii="Arial" w:hAnsi="Arial" w:cs="Arial"/>
                                    <w:sz w:val="22"/>
                                    <w:lang w:val="en-US"/>
                                  </w:rPr>
                                  <w:fldChar w:fldCharType="end"/>
                                </w:r>
                              </w:sdtContent>
                            </w:sdt>
                            <w:r w:rsidR="00A6643D">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E437DA" id="Rectangle 1032" o:spid="_x0000_s1148" style="position:absolute;margin-left:18.5pt;margin-top:11.15pt;width:414pt;height:40.5pt;z-index:25260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" fillcolor="#deebf7" strokecolor="#ed7d31" strokeweight="1pt">
                <v:textbox>
                  <w:txbxContent>
                    <w:p w14:paraId="1486A62D" w14:textId="25E24AC0" w:rsidR="00A6643D" w:rsidRPr="004448C8" w:rsidRDefault="0067769C" w:rsidP="00A6643D">
                      <w:pPr>
                        <w:jc w:val="center"/>
                        <w:rPr>
                          <w:rFonts w:ascii="Arial" w:hAnsi="Arial" w:cs="Arial"/>
                          <w:sz w:val="22"/>
                          <w:lang w:val="en-US"/>
                        </w:rPr>
                      </w:pPr>
                      <w:r>
                        <w:rPr>
                          <w:rFonts w:ascii="Arial" w:hAnsi="Arial" w:cs="Arial"/>
                          <w:sz w:val="22"/>
                          <w:lang w:val="en-US"/>
                        </w:rPr>
                        <w:t xml:space="preserve">Lambeth </w:t>
                      </w:r>
                      <w:r w:rsidR="00A6643D" w:rsidRPr="004448C8">
                        <w:rPr>
                          <w:rFonts w:ascii="Arial" w:hAnsi="Arial" w:cs="Arial"/>
                          <w:sz w:val="22"/>
                          <w:lang w:val="en-US"/>
                        </w:rPr>
                        <w:t>will concentrate on minimizing disparities in terms of social and economic obligations, housing, health, and education</w:t>
                      </w:r>
                      <w:sdt>
                        <w:sdtPr>
                          <w:rPr>
                            <w:rFonts w:ascii="Arial" w:hAnsi="Arial" w:cs="Arial"/>
                            <w:sz w:val="22"/>
                            <w:lang w:val="en-US"/>
                          </w:rPr>
                          <w:id w:val="-2079815765"/>
                          <w:citation/>
                        </w:sdtPr>
                        <w:sdtContent>
                          <w:r w:rsidR="00A6643D">
                            <w:rPr>
                              <w:rFonts w:ascii="Arial" w:hAnsi="Arial" w:cs="Arial"/>
                              <w:sz w:val="22"/>
                              <w:lang w:val="en-US"/>
                            </w:rPr>
                            <w:fldChar w:fldCharType="begin"/>
                          </w:r>
                          <w:r w:rsidR="00A6643D">
                            <w:rPr>
                              <w:rFonts w:ascii="Arial" w:hAnsi="Arial" w:cs="Arial"/>
                              <w:sz w:val="22"/>
                              <w:lang w:val="en-US"/>
                            </w:rPr>
                            <w:instrText xml:space="preserve"> CITATION Lam20 \l 1033 </w:instrText>
                          </w:r>
                          <w:r w:rsidR="00A6643D">
                            <w:rPr>
                              <w:rFonts w:ascii="Arial" w:hAnsi="Arial" w:cs="Arial"/>
                              <w:sz w:val="22"/>
                              <w:lang w:val="en-US"/>
                            </w:rPr>
                            <w:fldChar w:fldCharType="separate"/>
                          </w:r>
                          <w:r w:rsidR="00A6643D">
                            <w:rPr>
                              <w:rFonts w:ascii="Arial" w:hAnsi="Arial" w:cs="Arial"/>
                              <w:noProof/>
                              <w:sz w:val="22"/>
                              <w:lang w:val="en-US"/>
                            </w:rPr>
                            <w:t xml:space="preserve"> </w:t>
                          </w:r>
                          <w:r w:rsidR="00A6643D" w:rsidRPr="007E526E">
                            <w:rPr>
                              <w:rFonts w:ascii="Arial" w:hAnsi="Arial" w:cs="Arial"/>
                              <w:noProof/>
                              <w:sz w:val="22"/>
                              <w:lang w:val="en-US"/>
                            </w:rPr>
                            <w:t>(Lambeth, 2020)</w:t>
                          </w:r>
                          <w:r w:rsidR="00A6643D">
                            <w:rPr>
                              <w:rFonts w:ascii="Arial" w:hAnsi="Arial" w:cs="Arial"/>
                              <w:sz w:val="22"/>
                              <w:lang w:val="en-US"/>
                            </w:rPr>
                            <w:fldChar w:fldCharType="end"/>
                          </w:r>
                        </w:sdtContent>
                      </w:sdt>
                      <w:r w:rsidR="00A6643D">
                        <w:rPr>
                          <w:rFonts w:ascii="Arial" w:hAnsi="Arial" w:cs="Arial"/>
                          <w:sz w:val="22"/>
                          <w:lang w:val="en-US"/>
                        </w:rPr>
                        <w:t>.</w:t>
                      </w:r>
                    </w:p>
                  </w:txbxContent>
                </v:textbox>
              </v:rect>
            </w:pict>
          </mc:Fallback>
        </mc:AlternateContent>
      </w:r>
    </w:p>
    <w:p w14:paraId="7A4091D8" w14:textId="105E39E3" w:rsidR="00BF1A8A" w:rsidRDefault="00BF1A8A" w:rsidP="00855BF6">
      <w:pPr>
        <w:spacing w:line="360" w:lineRule="auto"/>
        <w:rPr>
          <w:rFonts w:ascii="Arial" w:hAnsi="Arial" w:cs="Arial"/>
          <w:color w:val="000000"/>
          <w:sz w:val="22"/>
        </w:rPr>
      </w:pPr>
    </w:p>
    <w:p w14:paraId="0ABF8BE8" w14:textId="5835185E" w:rsidR="00BF1A8A" w:rsidRDefault="009C361F" w:rsidP="00855BF6">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63456" behindDoc="0" locked="0" layoutInCell="1" allowOverlap="1" wp14:anchorId="433AC2C6" wp14:editId="546A6AD9">
                <wp:simplePos x="0" y="0"/>
                <wp:positionH relativeFrom="column">
                  <wp:posOffset>1974850</wp:posOffset>
                </wp:positionH>
                <wp:positionV relativeFrom="paragraph">
                  <wp:posOffset>864870</wp:posOffset>
                </wp:positionV>
                <wp:extent cx="196850" cy="196850"/>
                <wp:effectExtent l="0" t="0" r="12700" b="12700"/>
                <wp:wrapNone/>
                <wp:docPr id="1144" name="Oval 1144"/>
                <wp:cNvGraphicFramePr/>
                <a:graphic xmlns:a="http://schemas.openxmlformats.org/drawingml/2006/main">
                  <a:graphicData uri="http://schemas.microsoft.com/office/word/2010/wordprocessingShape">
                    <wps:wsp>
                      <wps:cNvSpPr/>
                      <wps:spPr>
                        <a:xfrm>
                          <a:off x="0" y="0"/>
                          <a:ext cx="196850" cy="196850"/>
                        </a:xfrm>
                        <a:prstGeom prst="ellipse">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9D35CA" id="Oval 1144" o:spid="_x0000_s1026" style="position:absolute;margin-left:155.5pt;margin-top:68.1pt;width:15.5pt;height:15.5pt;z-index:25256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" fillcolor="#70ad47" strokecolor="#507e32" strokeweight="1pt">
                <v:stroke joinstyle="miter"/>
              </v:oval>
            </w:pict>
          </mc:Fallback>
        </mc:AlternateContent>
      </w:r>
      <w:r>
        <w:rPr>
          <w:rFonts w:ascii="Arial" w:hAnsi="Arial" w:cs="Arial"/>
          <w:noProof/>
          <w:color w:val="000000"/>
          <w:sz w:val="22"/>
        </w:rPr>
        <mc:AlternateContent>
          <mc:Choice Requires="wps">
            <w:drawing>
              <wp:anchor distT="0" distB="0" distL="114300" distR="114300" simplePos="0" relativeHeight="252560384" behindDoc="0" locked="0" layoutInCell="1" allowOverlap="1" wp14:anchorId="099FEC84" wp14:editId="4E443470">
                <wp:simplePos x="0" y="0"/>
                <wp:positionH relativeFrom="margin">
                  <wp:posOffset>2508250</wp:posOffset>
                </wp:positionH>
                <wp:positionV relativeFrom="paragraph">
                  <wp:posOffset>915670</wp:posOffset>
                </wp:positionV>
                <wp:extent cx="190500" cy="171450"/>
                <wp:effectExtent l="0" t="0" r="19050" b="19050"/>
                <wp:wrapNone/>
                <wp:docPr id="1106" name="Oval 1106"/>
                <wp:cNvGraphicFramePr/>
                <a:graphic xmlns:a="http://schemas.openxmlformats.org/drawingml/2006/main">
                  <a:graphicData uri="http://schemas.microsoft.com/office/word/2010/wordprocessingShape">
                    <wps:wsp>
                      <wps:cNvSpPr/>
                      <wps:spPr>
                        <a:xfrm>
                          <a:off x="0" y="0"/>
                          <a:ext cx="190500" cy="171450"/>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BA06DB" id="Oval 1106" o:spid="_x0000_s1026" style="position:absolute;margin-left:197.5pt;margin-top:72.1pt;width:15pt;height:13.5pt;z-index:25256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" fillcolor="red" strokecolor="#2f528f" strokeweight="1pt">
                <v:stroke joinstyle="miter"/>
                <w10:wrap anchorx="margin"/>
              </v:oval>
            </w:pict>
          </mc:Fallback>
        </mc:AlternateContent>
      </w:r>
      <w:r>
        <w:rPr>
          <w:rFonts w:ascii="Arial" w:hAnsi="Arial" w:cs="Arial"/>
          <w:noProof/>
          <w:color w:val="000000"/>
          <w:sz w:val="22"/>
        </w:rPr>
        <mc:AlternateContent>
          <mc:Choice Requires="wps">
            <w:drawing>
              <wp:anchor distT="0" distB="0" distL="114300" distR="114300" simplePos="0" relativeHeight="252556288" behindDoc="0" locked="0" layoutInCell="1" allowOverlap="1" wp14:anchorId="2C50254D" wp14:editId="55B7E6F4">
                <wp:simplePos x="0" y="0"/>
                <wp:positionH relativeFrom="column">
                  <wp:posOffset>3016250</wp:posOffset>
                </wp:positionH>
                <wp:positionV relativeFrom="paragraph">
                  <wp:posOffset>886460</wp:posOffset>
                </wp:positionV>
                <wp:extent cx="260350" cy="254000"/>
                <wp:effectExtent l="0" t="0" r="25400" b="12700"/>
                <wp:wrapNone/>
                <wp:docPr id="1102" name="Oval 1102"/>
                <wp:cNvGraphicFramePr/>
                <a:graphic xmlns:a="http://schemas.openxmlformats.org/drawingml/2006/main">
                  <a:graphicData uri="http://schemas.microsoft.com/office/word/2010/wordprocessingShape">
                    <wps:wsp>
                      <wps:cNvSpPr/>
                      <wps:spPr>
                        <a:xfrm>
                          <a:off x="0" y="0"/>
                          <a:ext cx="260350" cy="254000"/>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31CA4D" id="Oval 1102" o:spid="_x0000_s1026" style="position:absolute;margin-left:237.5pt;margin-top:69.8pt;width:20.5pt;height:20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" fillcolor="white [3201]" strokecolor="#4472c4 [3204]" strokeweight="1pt">
                <v:stroke joinstyle="miter"/>
              </v:oval>
            </w:pict>
          </mc:Fallback>
        </mc:AlternateContent>
      </w:r>
      <w:r>
        <w:rPr>
          <w:rFonts w:ascii="Arial" w:hAnsi="Arial" w:cs="Arial"/>
          <w:noProof/>
          <w:color w:val="000000"/>
          <w:sz w:val="22"/>
        </w:rPr>
        <mc:AlternateContent>
          <mc:Choice Requires="wps">
            <w:drawing>
              <wp:anchor distT="0" distB="0" distL="114300" distR="114300" simplePos="0" relativeHeight="252557312" behindDoc="0" locked="0" layoutInCell="1" allowOverlap="1" wp14:anchorId="263FC2BB" wp14:editId="0F60AED2">
                <wp:simplePos x="0" y="0"/>
                <wp:positionH relativeFrom="column">
                  <wp:posOffset>3054350</wp:posOffset>
                </wp:positionH>
                <wp:positionV relativeFrom="paragraph">
                  <wp:posOffset>896620</wp:posOffset>
                </wp:positionV>
                <wp:extent cx="171450" cy="190500"/>
                <wp:effectExtent l="0" t="0" r="19050" b="19050"/>
                <wp:wrapNone/>
                <wp:docPr id="1104" name="Oval 1104"/>
                <wp:cNvGraphicFramePr/>
                <a:graphic xmlns:a="http://schemas.openxmlformats.org/drawingml/2006/main">
                  <a:graphicData uri="http://schemas.microsoft.com/office/word/2010/wordprocessingShape">
                    <wps:wsp>
                      <wps:cNvSpPr/>
                      <wps:spPr>
                        <a:xfrm>
                          <a:off x="0" y="0"/>
                          <a:ext cx="171450" cy="190500"/>
                        </a:xfrm>
                        <a:prstGeom prst="ellips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8DF516" id="Oval 1104" o:spid="_x0000_s1026" style="position:absolute;margin-left:240.5pt;margin-top:70.6pt;width:13.5pt;height:15pt;z-index:25255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" fillcolor="#002060" strokecolor="#1f3763 [1604]" strokeweight="1pt">
                <v:stroke joinstyle="miter"/>
              </v:oval>
            </w:pict>
          </mc:Fallback>
        </mc:AlternateContent>
      </w:r>
      <w:r>
        <w:rPr>
          <w:rFonts w:ascii="Arial" w:hAnsi="Arial" w:cs="Arial"/>
          <w:noProof/>
          <w:color w:val="000000"/>
          <w:sz w:val="22"/>
        </w:rPr>
        <mc:AlternateContent>
          <mc:Choice Requires="wps">
            <w:drawing>
              <wp:anchor distT="0" distB="0" distL="114300" distR="114300" simplePos="0" relativeHeight="252558336" behindDoc="0" locked="0" layoutInCell="1" allowOverlap="1" wp14:anchorId="63F8265F" wp14:editId="195ED0D9">
                <wp:simplePos x="0" y="0"/>
                <wp:positionH relativeFrom="column">
                  <wp:posOffset>2476500</wp:posOffset>
                </wp:positionH>
                <wp:positionV relativeFrom="paragraph">
                  <wp:posOffset>877570</wp:posOffset>
                </wp:positionV>
                <wp:extent cx="247650" cy="266700"/>
                <wp:effectExtent l="0" t="0" r="19050" b="19050"/>
                <wp:wrapNone/>
                <wp:docPr id="1105" name="Oval 1105"/>
                <wp:cNvGraphicFramePr/>
                <a:graphic xmlns:a="http://schemas.openxmlformats.org/drawingml/2006/main">
                  <a:graphicData uri="http://schemas.microsoft.com/office/word/2010/wordprocessingShape">
                    <wps:wsp>
                      <wps:cNvSpPr/>
                      <wps:spPr>
                        <a:xfrm>
                          <a:off x="0" y="0"/>
                          <a:ext cx="247650" cy="266700"/>
                        </a:xfrm>
                        <a:prstGeom prst="ellips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638CA5" id="Oval 1105" o:spid="_x0000_s1026" style="position:absolute;margin-left:195pt;margin-top:69.1pt;width:19.5pt;height:21pt;z-index:2525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" fillcolor="white [3201]" strokecolor="#ed7d31 [3205]" strokeweight="1pt">
                <v:stroke joinstyle="miter"/>
              </v:oval>
            </w:pict>
          </mc:Fallback>
        </mc:AlternateContent>
      </w:r>
      <w:r>
        <w:rPr>
          <w:rFonts w:ascii="Arial" w:hAnsi="Arial" w:cs="Arial"/>
          <w:noProof/>
          <w:color w:val="000000"/>
          <w:sz w:val="22"/>
        </w:rPr>
        <mc:AlternateContent>
          <mc:Choice Requires="wps">
            <w:drawing>
              <wp:anchor distT="0" distB="0" distL="114300" distR="114300" simplePos="0" relativeHeight="252561408" behindDoc="0" locked="0" layoutInCell="1" allowOverlap="1" wp14:anchorId="2C58D4EB" wp14:editId="1B402760">
                <wp:simplePos x="0" y="0"/>
                <wp:positionH relativeFrom="column">
                  <wp:posOffset>1943100</wp:posOffset>
                </wp:positionH>
                <wp:positionV relativeFrom="paragraph">
                  <wp:posOffset>852170</wp:posOffset>
                </wp:positionV>
                <wp:extent cx="273050" cy="260350"/>
                <wp:effectExtent l="0" t="0" r="12700" b="25400"/>
                <wp:wrapNone/>
                <wp:docPr id="1123" name="Oval 1123"/>
                <wp:cNvGraphicFramePr/>
                <a:graphic xmlns:a="http://schemas.openxmlformats.org/drawingml/2006/main">
                  <a:graphicData uri="http://schemas.microsoft.com/office/word/2010/wordprocessingShape">
                    <wps:wsp>
                      <wps:cNvSpPr/>
                      <wps:spPr>
                        <a:xfrm>
                          <a:off x="0" y="0"/>
                          <a:ext cx="273050" cy="260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17E7D7" id="Oval 1123" o:spid="_x0000_s1026" style="position:absolute;margin-left:153pt;margin-top:67.1pt;width:21.5pt;height:20.5pt;z-index:25256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" fillcolor="white [3201]" strokecolor="#70ad47 [3209]" strokeweight="1pt">
                <v:stroke joinstyle="miter"/>
              </v:oval>
            </w:pict>
          </mc:Fallback>
        </mc:AlternateContent>
      </w:r>
      <w:r>
        <w:rPr>
          <w:rFonts w:ascii="Arial" w:hAnsi="Arial" w:cs="Arial"/>
          <w:noProof/>
          <w:color w:val="000000"/>
          <w:sz w:val="22"/>
        </w:rPr>
        <mc:AlternateContent>
          <mc:Choice Requires="wps">
            <w:drawing>
              <wp:anchor distT="0" distB="0" distL="114300" distR="114300" simplePos="0" relativeHeight="252553216" behindDoc="0" locked="0" layoutInCell="1" allowOverlap="1" wp14:anchorId="339DC539" wp14:editId="49573F97">
                <wp:simplePos x="0" y="0"/>
                <wp:positionH relativeFrom="margin">
                  <wp:align>center</wp:align>
                </wp:positionH>
                <wp:positionV relativeFrom="paragraph">
                  <wp:posOffset>797560</wp:posOffset>
                </wp:positionV>
                <wp:extent cx="5480050" cy="374650"/>
                <wp:effectExtent l="0" t="0" r="25400" b="25400"/>
                <wp:wrapNone/>
                <wp:docPr id="1078" name="Rectangle 1078"/>
                <wp:cNvGraphicFramePr/>
                <a:graphic xmlns:a="http://schemas.openxmlformats.org/drawingml/2006/main">
                  <a:graphicData uri="http://schemas.microsoft.com/office/word/2010/wordprocessingShape">
                    <wps:wsp>
                      <wps:cNvSpPr/>
                      <wps:spPr>
                        <a:xfrm>
                          <a:off x="0" y="0"/>
                          <a:ext cx="5480050" cy="37465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679FDB" w14:textId="47ECFB43" w:rsidR="00CD231B" w:rsidRPr="00CD231B" w:rsidRDefault="00CD231B" w:rsidP="00CD231B">
                            <w:pPr>
                              <w:rPr>
                                <w:rFonts w:ascii="Arial" w:hAnsi="Arial" w:cs="Arial"/>
                                <w:lang w:val="en-US"/>
                              </w:rPr>
                            </w:pPr>
                            <w:r>
                              <w:rPr>
                                <w:rFonts w:ascii="Arial" w:hAnsi="Arial" w:cs="Arial"/>
                                <w:lang w:val="en-US"/>
                              </w:rPr>
                              <w:t xml:space="preserve">  </w:t>
                            </w:r>
                            <w:r w:rsidRPr="00CD231B">
                              <w:rPr>
                                <w:rFonts w:ascii="Arial" w:hAnsi="Arial" w:cs="Arial"/>
                                <w:lang w:val="en-US"/>
                              </w:rPr>
                              <w:t>SDG 3, 4, and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DC539" id="Rectangle 1078" o:spid="_x0000_s1149" style="position:absolute;margin-left:0;margin-top:62.8pt;width:431.5pt;height:29.5pt;z-index:252553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" fillcolor="#1f4d78 [1608]" strokecolor="#1f3763 [1604]" strokeweight="1pt">
                <v:textbox>
                  <w:txbxContent>
                    <w:p w14:paraId="6F679FDB" w14:textId="47ECFB43" w:rsidR="00CD231B" w:rsidRPr="00CD231B" w:rsidRDefault="00CD231B" w:rsidP="00CD231B">
                      <w:pPr>
                        <w:rPr>
                          <w:rFonts w:ascii="Arial" w:hAnsi="Arial" w:cs="Arial"/>
                          <w:lang w:val="en-US"/>
                        </w:rPr>
                      </w:pPr>
                      <w:r>
                        <w:rPr>
                          <w:rFonts w:ascii="Arial" w:hAnsi="Arial" w:cs="Arial"/>
                          <w:lang w:val="en-US"/>
                        </w:rPr>
                        <w:t xml:space="preserve">  </w:t>
                      </w:r>
                      <w:r w:rsidRPr="00CD231B">
                        <w:rPr>
                          <w:rFonts w:ascii="Arial" w:hAnsi="Arial" w:cs="Arial"/>
                          <w:lang w:val="en-US"/>
                        </w:rPr>
                        <w:t>SDG 3, 4, and 17</w:t>
                      </w:r>
                    </w:p>
                  </w:txbxContent>
                </v:textbox>
                <w10:wrap anchorx="margin"/>
              </v:rect>
            </w:pict>
          </mc:Fallback>
        </mc:AlternateContent>
      </w:r>
      <w:r w:rsidR="00F321EE">
        <w:rPr>
          <w:rFonts w:ascii="Arial" w:hAnsi="Arial" w:cs="Arial"/>
          <w:noProof/>
          <w:color w:val="000000"/>
          <w:sz w:val="22"/>
        </w:rPr>
        <mc:AlternateContent>
          <mc:Choice Requires="wps">
            <w:drawing>
              <wp:anchor distT="0" distB="0" distL="114300" distR="114300" simplePos="0" relativeHeight="252603392" behindDoc="0" locked="0" layoutInCell="1" allowOverlap="1" wp14:anchorId="3E4E544D" wp14:editId="706E473E">
                <wp:simplePos x="0" y="0"/>
                <wp:positionH relativeFrom="margin">
                  <wp:posOffset>228600</wp:posOffset>
                </wp:positionH>
                <wp:positionV relativeFrom="paragraph">
                  <wp:posOffset>59690</wp:posOffset>
                </wp:positionV>
                <wp:extent cx="5270500" cy="520700"/>
                <wp:effectExtent l="0" t="0" r="25400" b="12700"/>
                <wp:wrapNone/>
                <wp:docPr id="1029" name="Rectangle 1029"/>
                <wp:cNvGraphicFramePr/>
                <a:graphic xmlns:a="http://schemas.openxmlformats.org/drawingml/2006/main">
                  <a:graphicData uri="http://schemas.microsoft.com/office/word/2010/wordprocessingShape">
                    <wps:wsp>
                      <wps:cNvSpPr/>
                      <wps:spPr>
                        <a:xfrm>
                          <a:off x="0" y="0"/>
                          <a:ext cx="5270500" cy="520700"/>
                        </a:xfrm>
                        <a:prstGeom prst="rect">
                          <a:avLst/>
                        </a:prstGeom>
                        <a:solidFill>
                          <a:srgbClr val="A5A5A5">
                            <a:lumMod val="20000"/>
                            <a:lumOff val="80000"/>
                          </a:srgbClr>
                        </a:solidFill>
                        <a:ln w="12700" cap="flat" cmpd="sng" algn="ctr">
                          <a:solidFill>
                            <a:srgbClr val="A5A5A5"/>
                          </a:solidFill>
                          <a:prstDash val="solid"/>
                          <a:miter lim="800000"/>
                        </a:ln>
                        <a:effectLst/>
                      </wps:spPr>
                      <wps:txbx>
                        <w:txbxContent>
                          <w:p w14:paraId="0E7A02F4" w14:textId="54D58D9D" w:rsidR="00F321EE" w:rsidRPr="004448C8" w:rsidRDefault="00F321EE" w:rsidP="00F321EE">
                            <w:pPr>
                              <w:jc w:val="center"/>
                              <w:rPr>
                                <w:rFonts w:ascii="Arial" w:hAnsi="Arial" w:cs="Arial"/>
                                <w:sz w:val="22"/>
                                <w:lang w:val="en-US"/>
                              </w:rPr>
                            </w:pPr>
                            <w:r w:rsidRPr="004448C8">
                              <w:rPr>
                                <w:rFonts w:ascii="Arial" w:hAnsi="Arial" w:cs="Arial"/>
                                <w:sz w:val="22"/>
                                <w:lang w:val="en-US"/>
                              </w:rPr>
                              <w:t>Lambeth Council will help build a resilient society that promotes the general health and well-being of the community</w:t>
                            </w:r>
                            <w:sdt>
                              <w:sdtPr>
                                <w:rPr>
                                  <w:rFonts w:ascii="Arial" w:hAnsi="Arial" w:cs="Arial"/>
                                  <w:sz w:val="22"/>
                                  <w:lang w:val="en-US"/>
                                </w:rPr>
                                <w:id w:val="-223609184"/>
                                <w:citation/>
                              </w:sdtPr>
                              <w:sdtContent>
                                <w:r>
                                  <w:rPr>
                                    <w:rFonts w:ascii="Arial" w:hAnsi="Arial" w:cs="Arial"/>
                                    <w:sz w:val="22"/>
                                    <w:lang w:val="en-US"/>
                                  </w:rPr>
                                  <w:fldChar w:fldCharType="begin"/>
                                </w:r>
                                <w:r>
                                  <w:rPr>
                                    <w:rFonts w:ascii="Arial" w:hAnsi="Arial" w:cs="Arial"/>
                                    <w:sz w:val="22"/>
                                    <w:lang w:val="en-US"/>
                                  </w:rPr>
                                  <w:instrText xml:space="preserve"> CITATION Lam20 \l 1033 </w:instrText>
                                </w:r>
                                <w:r>
                                  <w:rPr>
                                    <w:rFonts w:ascii="Arial" w:hAnsi="Arial" w:cs="Arial"/>
                                    <w:sz w:val="22"/>
                                    <w:lang w:val="en-US"/>
                                  </w:rPr>
                                  <w:fldChar w:fldCharType="separate"/>
                                </w:r>
                                <w:r>
                                  <w:rPr>
                                    <w:rFonts w:ascii="Arial" w:hAnsi="Arial" w:cs="Arial"/>
                                    <w:noProof/>
                                    <w:sz w:val="22"/>
                                    <w:lang w:val="en-US"/>
                                  </w:rPr>
                                  <w:t xml:space="preserve"> </w:t>
                                </w:r>
                                <w:r w:rsidRPr="007E526E">
                                  <w:rPr>
                                    <w:rFonts w:ascii="Arial" w:hAnsi="Arial" w:cs="Arial"/>
                                    <w:noProof/>
                                    <w:sz w:val="22"/>
                                    <w:lang w:val="en-US"/>
                                  </w:rPr>
                                  <w:t>(Lambeth, 2020)</w:t>
                                </w:r>
                                <w:r>
                                  <w:rPr>
                                    <w:rFonts w:ascii="Arial" w:hAnsi="Arial" w:cs="Arial"/>
                                    <w:sz w:val="22"/>
                                    <w:lang w:val="en-US"/>
                                  </w:rPr>
                                  <w:fldChar w:fldCharType="end"/>
                                </w:r>
                              </w:sdtContent>
                            </w:sdt>
                            <w:r>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4E544D" id="Rectangle 1029" o:spid="_x0000_s1150" style="position:absolute;margin-left:18pt;margin-top:4.7pt;width:415pt;height:41pt;z-index:25260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" fillcolor="#ededed" strokecolor="#a5a5a5" strokeweight="1pt">
                <v:textbox>
                  <w:txbxContent>
                    <w:p w14:paraId="0E7A02F4" w14:textId="54D58D9D" w:rsidR="00F321EE" w:rsidRPr="004448C8" w:rsidRDefault="00F321EE" w:rsidP="00F321EE">
                      <w:pPr>
                        <w:jc w:val="center"/>
                        <w:rPr>
                          <w:rFonts w:ascii="Arial" w:hAnsi="Arial" w:cs="Arial"/>
                          <w:sz w:val="22"/>
                          <w:lang w:val="en-US"/>
                        </w:rPr>
                      </w:pPr>
                      <w:r w:rsidRPr="004448C8">
                        <w:rPr>
                          <w:rFonts w:ascii="Arial" w:hAnsi="Arial" w:cs="Arial"/>
                          <w:sz w:val="22"/>
                          <w:lang w:val="en-US"/>
                        </w:rPr>
                        <w:t>Lambeth Council will help build a resilient society that promotes the general health and well-being of the community</w:t>
                      </w:r>
                      <w:sdt>
                        <w:sdtPr>
                          <w:rPr>
                            <w:rFonts w:ascii="Arial" w:hAnsi="Arial" w:cs="Arial"/>
                            <w:sz w:val="22"/>
                            <w:lang w:val="en-US"/>
                          </w:rPr>
                          <w:id w:val="-223609184"/>
                          <w:citation/>
                        </w:sdtPr>
                        <w:sdtContent>
                          <w:r>
                            <w:rPr>
                              <w:rFonts w:ascii="Arial" w:hAnsi="Arial" w:cs="Arial"/>
                              <w:sz w:val="22"/>
                              <w:lang w:val="en-US"/>
                            </w:rPr>
                            <w:fldChar w:fldCharType="begin"/>
                          </w:r>
                          <w:r>
                            <w:rPr>
                              <w:rFonts w:ascii="Arial" w:hAnsi="Arial" w:cs="Arial"/>
                              <w:sz w:val="22"/>
                              <w:lang w:val="en-US"/>
                            </w:rPr>
                            <w:instrText xml:space="preserve"> CITATION Lam20 \l 1033 </w:instrText>
                          </w:r>
                          <w:r>
                            <w:rPr>
                              <w:rFonts w:ascii="Arial" w:hAnsi="Arial" w:cs="Arial"/>
                              <w:sz w:val="22"/>
                              <w:lang w:val="en-US"/>
                            </w:rPr>
                            <w:fldChar w:fldCharType="separate"/>
                          </w:r>
                          <w:r>
                            <w:rPr>
                              <w:rFonts w:ascii="Arial" w:hAnsi="Arial" w:cs="Arial"/>
                              <w:noProof/>
                              <w:sz w:val="22"/>
                              <w:lang w:val="en-US"/>
                            </w:rPr>
                            <w:t xml:space="preserve"> </w:t>
                          </w:r>
                          <w:r w:rsidRPr="007E526E">
                            <w:rPr>
                              <w:rFonts w:ascii="Arial" w:hAnsi="Arial" w:cs="Arial"/>
                              <w:noProof/>
                              <w:sz w:val="22"/>
                              <w:lang w:val="en-US"/>
                            </w:rPr>
                            <w:t>(Lambeth, 2020)</w:t>
                          </w:r>
                          <w:r>
                            <w:rPr>
                              <w:rFonts w:ascii="Arial" w:hAnsi="Arial" w:cs="Arial"/>
                              <w:sz w:val="22"/>
                              <w:lang w:val="en-US"/>
                            </w:rPr>
                            <w:fldChar w:fldCharType="end"/>
                          </w:r>
                        </w:sdtContent>
                      </w:sdt>
                      <w:r>
                        <w:rPr>
                          <w:rFonts w:ascii="Arial" w:hAnsi="Arial" w:cs="Arial"/>
                          <w:sz w:val="22"/>
                          <w:lang w:val="en-US"/>
                        </w:rPr>
                        <w:t>.</w:t>
                      </w:r>
                    </w:p>
                  </w:txbxContent>
                </v:textbox>
                <w10:wrap anchorx="margin"/>
              </v:rect>
            </w:pict>
          </mc:Fallback>
        </mc:AlternateContent>
      </w:r>
    </w:p>
    <w:p w14:paraId="138A3530" w14:textId="323DBA6B" w:rsidR="00AB6B3D" w:rsidRDefault="00AB6B3D" w:rsidP="009A529E">
      <w:pPr>
        <w:spacing w:line="360" w:lineRule="auto"/>
        <w:rPr>
          <w:rFonts w:ascii="Arial" w:hAnsi="Arial" w:cs="Arial"/>
          <w:color w:val="000000"/>
          <w:sz w:val="22"/>
        </w:rPr>
      </w:pPr>
    </w:p>
    <w:p w14:paraId="2EA73C1E" w14:textId="24916A8C" w:rsidR="009130A6" w:rsidRPr="00BF5381" w:rsidRDefault="009E003F" w:rsidP="009A529E">
      <w:pPr>
        <w:spacing w:line="360" w:lineRule="auto"/>
        <w:rPr>
          <w:rFonts w:ascii="Arial" w:hAnsi="Arial" w:cs="Arial"/>
          <w:color w:val="000000"/>
          <w:sz w:val="22"/>
        </w:rPr>
      </w:pPr>
      <w:r>
        <w:rPr>
          <w:rFonts w:ascii="Arial" w:hAnsi="Arial" w:cs="Arial"/>
          <w:color w:val="000000"/>
          <w:sz w:val="22"/>
        </w:rPr>
        <w:t xml:space="preserve">          </w:t>
      </w:r>
      <w:sdt>
        <w:sdtPr>
          <w:rPr>
            <w:rFonts w:ascii="Arial" w:hAnsi="Arial" w:cs="Arial"/>
            <w:color w:val="000000"/>
            <w:sz w:val="22"/>
          </w:rPr>
          <w:id w:val="1314904829"/>
          <w:citation/>
        </w:sdtPr>
        <w:sdtContent>
          <w:r>
            <w:rPr>
              <w:rFonts w:ascii="Arial" w:hAnsi="Arial" w:cs="Arial"/>
              <w:color w:val="000000"/>
              <w:sz w:val="22"/>
            </w:rPr>
            <w:fldChar w:fldCharType="begin"/>
          </w:r>
          <w:r>
            <w:rPr>
              <w:rFonts w:ascii="Arial" w:hAnsi="Arial" w:cs="Arial"/>
              <w:color w:val="000000"/>
              <w:sz w:val="22"/>
              <w:lang w:val="en-US"/>
            </w:rPr>
            <w:instrText xml:space="preserve"> CITATION Lam23 \l 1033 </w:instrText>
          </w:r>
          <w:r>
            <w:rPr>
              <w:rFonts w:ascii="Arial" w:hAnsi="Arial" w:cs="Arial"/>
              <w:color w:val="000000"/>
              <w:sz w:val="22"/>
            </w:rPr>
            <w:fldChar w:fldCharType="separate"/>
          </w:r>
          <w:r w:rsidRPr="009E003F">
            <w:rPr>
              <w:rFonts w:ascii="Arial" w:hAnsi="Arial" w:cs="Arial"/>
              <w:noProof/>
              <w:color w:val="000000"/>
              <w:sz w:val="22"/>
              <w:lang w:val="en-US"/>
            </w:rPr>
            <w:t>(Lambeth, 2018)</w:t>
          </w:r>
          <w:r>
            <w:rPr>
              <w:rFonts w:ascii="Arial" w:hAnsi="Arial" w:cs="Arial"/>
              <w:color w:val="000000"/>
              <w:sz w:val="22"/>
            </w:rPr>
            <w:fldChar w:fldCharType="end"/>
          </w:r>
        </w:sdtContent>
      </w:sdt>
      <w:r>
        <w:rPr>
          <w:rFonts w:ascii="Arial" w:hAnsi="Arial" w:cs="Arial"/>
          <w:color w:val="000000"/>
          <w:sz w:val="22"/>
        </w:rPr>
        <w:t>.</w:t>
      </w:r>
      <w:bookmarkStart w:id="6" w:name="_Hlk110712045"/>
    </w:p>
    <w:p w14:paraId="1541F81C" w14:textId="05255BEA" w:rsidR="009B5253" w:rsidRDefault="00C43A14" w:rsidP="009A529E">
      <w:pPr>
        <w:spacing w:line="360" w:lineRule="auto"/>
        <w:rPr>
          <w:rFonts w:ascii="Arial" w:hAnsi="Arial" w:cs="Arial"/>
          <w:color w:val="000000"/>
          <w:szCs w:val="24"/>
        </w:rPr>
      </w:pPr>
      <w:r>
        <w:rPr>
          <w:rFonts w:ascii="Arial" w:hAnsi="Arial" w:cs="Arial"/>
          <w:noProof/>
          <w:color w:val="000000"/>
          <w:sz w:val="22"/>
        </w:rPr>
        <mc:AlternateContent>
          <mc:Choice Requires="wps">
            <w:drawing>
              <wp:anchor distT="0" distB="0" distL="114300" distR="114300" simplePos="0" relativeHeight="252309504" behindDoc="1" locked="0" layoutInCell="1" allowOverlap="1" wp14:anchorId="2BC58688" wp14:editId="4DAF9552">
                <wp:simplePos x="0" y="0"/>
                <wp:positionH relativeFrom="margin">
                  <wp:align>right</wp:align>
                </wp:positionH>
                <wp:positionV relativeFrom="paragraph">
                  <wp:posOffset>242570</wp:posOffset>
                </wp:positionV>
                <wp:extent cx="5708650" cy="1479550"/>
                <wp:effectExtent l="0" t="0" r="25400" b="25400"/>
                <wp:wrapTight wrapText="bothSides">
                  <wp:wrapPolygon edited="0">
                    <wp:start x="505" y="0"/>
                    <wp:lineTo x="0" y="1391"/>
                    <wp:lineTo x="0" y="20024"/>
                    <wp:lineTo x="432" y="21693"/>
                    <wp:lineTo x="21192" y="21693"/>
                    <wp:lineTo x="21624" y="20024"/>
                    <wp:lineTo x="21624" y="1391"/>
                    <wp:lineTo x="21119" y="0"/>
                    <wp:lineTo x="505" y="0"/>
                  </wp:wrapPolygon>
                </wp:wrapTight>
                <wp:docPr id="1439" name="Rectangle: Rounded Corners 1439"/>
                <wp:cNvGraphicFramePr/>
                <a:graphic xmlns:a="http://schemas.openxmlformats.org/drawingml/2006/main">
                  <a:graphicData uri="http://schemas.microsoft.com/office/word/2010/wordprocessingShape">
                    <wps:wsp>
                      <wps:cNvSpPr/>
                      <wps:spPr>
                        <a:xfrm>
                          <a:off x="0" y="0"/>
                          <a:ext cx="5708650" cy="14795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76008AF" w14:textId="1AB3AE04" w:rsidR="00597227" w:rsidRPr="008F6417" w:rsidRDefault="0067769C" w:rsidP="00942BB3">
                            <w:pPr>
                              <w:shd w:val="clear" w:color="auto" w:fill="E7E6E6" w:themeFill="background2"/>
                              <w:spacing w:line="360" w:lineRule="auto"/>
                              <w:jc w:val="center"/>
                              <w:rPr>
                                <w:rFonts w:ascii="Arial" w:hAnsi="Arial" w:cs="Arial"/>
                                <w:sz w:val="22"/>
                                <w:lang w:val="en-US"/>
                              </w:rPr>
                            </w:pPr>
                            <w:r>
                              <w:rPr>
                                <w:rFonts w:ascii="Arial" w:hAnsi="Arial" w:cs="Arial"/>
                                <w:sz w:val="22"/>
                                <w:lang w:val="en-US"/>
                              </w:rPr>
                              <w:t xml:space="preserve">Lambeth will </w:t>
                            </w:r>
                            <w:r w:rsidRPr="008F6417">
                              <w:rPr>
                                <w:rFonts w:ascii="Arial" w:hAnsi="Arial" w:cs="Arial"/>
                                <w:sz w:val="22"/>
                                <w:lang w:val="en-US"/>
                              </w:rPr>
                              <w:t>f</w:t>
                            </w:r>
                            <w:r>
                              <w:rPr>
                                <w:rFonts w:ascii="Arial" w:hAnsi="Arial" w:cs="Arial"/>
                                <w:sz w:val="22"/>
                                <w:lang w:val="en-US"/>
                              </w:rPr>
                              <w:t>o</w:t>
                            </w:r>
                            <w:r w:rsidRPr="008F6417">
                              <w:rPr>
                                <w:rFonts w:ascii="Arial" w:hAnsi="Arial" w:cs="Arial"/>
                                <w:sz w:val="22"/>
                                <w:lang w:val="en-US"/>
                              </w:rPr>
                              <w:t xml:space="preserve">cus on </w:t>
                            </w:r>
                            <w:r>
                              <w:rPr>
                                <w:rFonts w:ascii="Arial" w:hAnsi="Arial" w:cs="Arial"/>
                                <w:sz w:val="22"/>
                                <w:lang w:val="en-US"/>
                              </w:rPr>
                              <w:t>c</w:t>
                            </w:r>
                            <w:r w:rsidR="008F6417" w:rsidRPr="008F6417">
                              <w:rPr>
                                <w:rFonts w:ascii="Arial" w:hAnsi="Arial" w:cs="Arial"/>
                                <w:sz w:val="22"/>
                                <w:lang w:val="en-US"/>
                              </w:rPr>
                              <w:t>ommunity-centered</w:t>
                            </w:r>
                            <w:r w:rsidR="00597227" w:rsidRPr="008F6417">
                              <w:rPr>
                                <w:rFonts w:ascii="Arial" w:hAnsi="Arial" w:cs="Arial"/>
                                <w:sz w:val="22"/>
                                <w:lang w:val="en-US"/>
                              </w:rPr>
                              <w:t xml:space="preserve"> approaches to health and wellbeing in empowering local communities, especially underprivileged ones. As a result, we can more effectively combat </w:t>
                            </w:r>
                            <w:r w:rsidR="008F6417" w:rsidRPr="008F6417">
                              <w:rPr>
                                <w:rFonts w:ascii="Arial" w:hAnsi="Arial" w:cs="Arial"/>
                                <w:sz w:val="22"/>
                                <w:lang w:val="en-US"/>
                              </w:rPr>
                              <w:t>professional-led services by promoting health and well-being and reducing inequalities</w:t>
                            </w:r>
                            <w:sdt>
                              <w:sdtPr>
                                <w:rPr>
                                  <w:rFonts w:ascii="Arial" w:hAnsi="Arial" w:cs="Arial"/>
                                  <w:sz w:val="22"/>
                                  <w:lang w:val="en-US"/>
                                </w:rPr>
                                <w:id w:val="1420595772"/>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B53488">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C58688" id="Rectangle: Rounded Corners 1439" o:spid="_x0000_s1151" style="position:absolute;margin-left:398.3pt;margin-top:19.1pt;width:449.5pt;height:116.5pt;z-index:-251006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" fillcolor="white [3201]" strokecolor="#ed7d31 [3205]" strokeweight="1pt">
                <v:stroke joinstyle="miter"/>
                <v:textbox>
                  <w:txbxContent>
                    <w:p w14:paraId="776008AF" w14:textId="1AB3AE04" w:rsidR="00597227" w:rsidRPr="008F6417" w:rsidRDefault="0067769C" w:rsidP="00942BB3">
                      <w:pPr>
                        <w:shd w:val="clear" w:color="auto" w:fill="E7E6E6" w:themeFill="background2"/>
                        <w:spacing w:line="360" w:lineRule="auto"/>
                        <w:jc w:val="center"/>
                        <w:rPr>
                          <w:rFonts w:ascii="Arial" w:hAnsi="Arial" w:cs="Arial"/>
                          <w:sz w:val="22"/>
                          <w:lang w:val="en-US"/>
                        </w:rPr>
                      </w:pPr>
                      <w:r>
                        <w:rPr>
                          <w:rFonts w:ascii="Arial" w:hAnsi="Arial" w:cs="Arial"/>
                          <w:sz w:val="22"/>
                          <w:lang w:val="en-US"/>
                        </w:rPr>
                        <w:t xml:space="preserve">Lambeth will </w:t>
                      </w:r>
                      <w:r w:rsidRPr="008F6417">
                        <w:rPr>
                          <w:rFonts w:ascii="Arial" w:hAnsi="Arial" w:cs="Arial"/>
                          <w:sz w:val="22"/>
                          <w:lang w:val="en-US"/>
                        </w:rPr>
                        <w:t>f</w:t>
                      </w:r>
                      <w:r>
                        <w:rPr>
                          <w:rFonts w:ascii="Arial" w:hAnsi="Arial" w:cs="Arial"/>
                          <w:sz w:val="22"/>
                          <w:lang w:val="en-US"/>
                        </w:rPr>
                        <w:t>o</w:t>
                      </w:r>
                      <w:r w:rsidRPr="008F6417">
                        <w:rPr>
                          <w:rFonts w:ascii="Arial" w:hAnsi="Arial" w:cs="Arial"/>
                          <w:sz w:val="22"/>
                          <w:lang w:val="en-US"/>
                        </w:rPr>
                        <w:t xml:space="preserve">cus on </w:t>
                      </w:r>
                      <w:r>
                        <w:rPr>
                          <w:rFonts w:ascii="Arial" w:hAnsi="Arial" w:cs="Arial"/>
                          <w:sz w:val="22"/>
                          <w:lang w:val="en-US"/>
                        </w:rPr>
                        <w:t>c</w:t>
                      </w:r>
                      <w:r w:rsidR="008F6417" w:rsidRPr="008F6417">
                        <w:rPr>
                          <w:rFonts w:ascii="Arial" w:hAnsi="Arial" w:cs="Arial"/>
                          <w:sz w:val="22"/>
                          <w:lang w:val="en-US"/>
                        </w:rPr>
                        <w:t>ommunity-centered</w:t>
                      </w:r>
                      <w:r w:rsidR="00597227" w:rsidRPr="008F6417">
                        <w:rPr>
                          <w:rFonts w:ascii="Arial" w:hAnsi="Arial" w:cs="Arial"/>
                          <w:sz w:val="22"/>
                          <w:lang w:val="en-US"/>
                        </w:rPr>
                        <w:t xml:space="preserve"> approaches to health and wellbeing in empowering local communities, especially underprivileged ones. As a result, we can more effectively combat </w:t>
                      </w:r>
                      <w:r w:rsidR="008F6417" w:rsidRPr="008F6417">
                        <w:rPr>
                          <w:rFonts w:ascii="Arial" w:hAnsi="Arial" w:cs="Arial"/>
                          <w:sz w:val="22"/>
                          <w:lang w:val="en-US"/>
                        </w:rPr>
                        <w:t>professional-led services by promoting health and well-being and reducing inequalities</w:t>
                      </w:r>
                      <w:sdt>
                        <w:sdtPr>
                          <w:rPr>
                            <w:rFonts w:ascii="Arial" w:hAnsi="Arial" w:cs="Arial"/>
                            <w:sz w:val="22"/>
                            <w:lang w:val="en-US"/>
                          </w:rPr>
                          <w:id w:val="1420595772"/>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B53488">
                        <w:rPr>
                          <w:rFonts w:ascii="Arial" w:hAnsi="Arial" w:cs="Arial"/>
                          <w:sz w:val="22"/>
                          <w:lang w:val="en-US"/>
                        </w:rPr>
                        <w:t>.</w:t>
                      </w:r>
                    </w:p>
                  </w:txbxContent>
                </v:textbox>
                <w10:wrap type="tight" anchorx="margin"/>
              </v:roundrect>
            </w:pict>
          </mc:Fallback>
        </mc:AlternateContent>
      </w:r>
    </w:p>
    <w:p w14:paraId="33EBB722" w14:textId="77777777" w:rsidR="009C361F" w:rsidRDefault="009C361F" w:rsidP="009A529E">
      <w:pPr>
        <w:spacing w:line="360" w:lineRule="auto"/>
        <w:rPr>
          <w:rFonts w:ascii="Arial" w:hAnsi="Arial" w:cs="Arial"/>
          <w:color w:val="000000"/>
          <w:szCs w:val="24"/>
        </w:rPr>
      </w:pPr>
    </w:p>
    <w:p w14:paraId="540A5FA4" w14:textId="5628A512" w:rsidR="006240DE" w:rsidRDefault="007141A2" w:rsidP="009A529E">
      <w:pPr>
        <w:spacing w:line="360" w:lineRule="auto"/>
        <w:rPr>
          <w:rFonts w:ascii="Arial" w:hAnsi="Arial" w:cs="Arial"/>
          <w:color w:val="000000"/>
          <w:szCs w:val="24"/>
        </w:rPr>
      </w:pPr>
      <w:r w:rsidRPr="007141A2">
        <w:rPr>
          <w:rFonts w:ascii="Arial" w:hAnsi="Arial" w:cs="Arial"/>
          <w:color w:val="000000"/>
          <w:szCs w:val="24"/>
        </w:rPr>
        <w:t>Recommendation</w:t>
      </w:r>
      <w:bookmarkEnd w:id="6"/>
    </w:p>
    <w:p w14:paraId="5967E5B6" w14:textId="60706CCA" w:rsidR="009A529E" w:rsidRPr="006240DE" w:rsidRDefault="009A529E" w:rsidP="009A529E">
      <w:pPr>
        <w:spacing w:line="360" w:lineRule="auto"/>
        <w:rPr>
          <w:rFonts w:ascii="Arial" w:hAnsi="Arial" w:cs="Arial"/>
          <w:color w:val="000000"/>
          <w:szCs w:val="24"/>
        </w:rPr>
      </w:pPr>
      <w:r>
        <w:rPr>
          <w:rFonts w:ascii="Arial" w:hAnsi="Arial" w:cs="Arial"/>
          <w:color w:val="000000"/>
          <w:sz w:val="22"/>
        </w:rPr>
        <w:t>1)</w:t>
      </w:r>
      <w:r w:rsidR="00E676DA">
        <w:rPr>
          <w:rFonts w:ascii="Arial" w:hAnsi="Arial" w:cs="Arial"/>
          <w:color w:val="000000"/>
          <w:sz w:val="22"/>
        </w:rPr>
        <w:t xml:space="preserve"> </w:t>
      </w:r>
      <w:r>
        <w:rPr>
          <w:rFonts w:ascii="Arial" w:hAnsi="Arial" w:cs="Arial"/>
          <w:color w:val="000000"/>
          <w:sz w:val="22"/>
        </w:rPr>
        <w:t>Lambeth should strive t</w:t>
      </w:r>
      <w:r w:rsidR="00C07FED" w:rsidRPr="009A529E">
        <w:rPr>
          <w:rFonts w:ascii="Arial" w:hAnsi="Arial" w:cs="Arial"/>
          <w:color w:val="000000"/>
          <w:sz w:val="22"/>
        </w:rPr>
        <w:t>o</w:t>
      </w:r>
      <w:r w:rsidR="009D0A40" w:rsidRPr="009A529E">
        <w:rPr>
          <w:rFonts w:ascii="Arial" w:hAnsi="Arial" w:cs="Arial"/>
          <w:color w:val="000000"/>
          <w:sz w:val="22"/>
        </w:rPr>
        <w:t xml:space="preserve"> further SDG</w:t>
      </w:r>
      <w:r>
        <w:rPr>
          <w:rFonts w:ascii="Arial" w:hAnsi="Arial" w:cs="Arial"/>
          <w:color w:val="000000"/>
          <w:sz w:val="22"/>
        </w:rPr>
        <w:t>s</w:t>
      </w:r>
      <w:r w:rsidR="009D0A40" w:rsidRPr="009A529E">
        <w:rPr>
          <w:rFonts w:ascii="Arial" w:hAnsi="Arial" w:cs="Arial"/>
          <w:color w:val="000000"/>
          <w:sz w:val="22"/>
        </w:rPr>
        <w:t xml:space="preserve"> implementation</w:t>
      </w:r>
      <w:r>
        <w:rPr>
          <w:rFonts w:ascii="Arial" w:hAnsi="Arial" w:cs="Arial"/>
          <w:color w:val="000000"/>
          <w:sz w:val="22"/>
        </w:rPr>
        <w:t>,</w:t>
      </w:r>
      <w:r w:rsidR="009D0A40" w:rsidRPr="009A529E">
        <w:rPr>
          <w:rFonts w:ascii="Arial" w:hAnsi="Arial" w:cs="Arial"/>
          <w:color w:val="000000"/>
          <w:sz w:val="22"/>
        </w:rPr>
        <w:t xml:space="preserve"> financing for local organisations should prioritise community involvement, capacity building, and community support, as well as maintaining and strengthening connections with the health sectors</w:t>
      </w:r>
      <w:sdt>
        <w:sdtPr>
          <w:id w:val="-1315175707"/>
          <w:citation/>
        </w:sdtPr>
        <w:sdtContent>
          <w:r w:rsidR="00D32C6E" w:rsidRPr="009A529E">
            <w:rPr>
              <w:rFonts w:ascii="Arial" w:hAnsi="Arial" w:cs="Arial"/>
              <w:color w:val="000000"/>
              <w:sz w:val="22"/>
            </w:rPr>
            <w:fldChar w:fldCharType="begin"/>
          </w:r>
          <w:r w:rsidR="00D32C6E" w:rsidRPr="009A529E">
            <w:rPr>
              <w:rFonts w:ascii="Arial" w:hAnsi="Arial" w:cs="Arial"/>
              <w:color w:val="000000"/>
              <w:sz w:val="22"/>
              <w:lang w:val="en-US"/>
            </w:rPr>
            <w:instrText xml:space="preserve"> CITATION UN221 \l 1033 </w:instrText>
          </w:r>
          <w:r w:rsidR="00D32C6E" w:rsidRPr="009A529E">
            <w:rPr>
              <w:rFonts w:ascii="Arial" w:hAnsi="Arial" w:cs="Arial"/>
              <w:color w:val="000000"/>
              <w:sz w:val="22"/>
            </w:rPr>
            <w:fldChar w:fldCharType="separate"/>
          </w:r>
          <w:r w:rsidR="00D32C6E" w:rsidRPr="009A529E">
            <w:rPr>
              <w:rFonts w:ascii="Arial" w:hAnsi="Arial" w:cs="Arial"/>
              <w:noProof/>
              <w:color w:val="000000"/>
              <w:sz w:val="22"/>
              <w:lang w:val="en-US"/>
            </w:rPr>
            <w:t xml:space="preserve"> (UN, 2022)</w:t>
          </w:r>
          <w:r w:rsidR="00D32C6E" w:rsidRPr="009A529E">
            <w:rPr>
              <w:rFonts w:ascii="Arial" w:hAnsi="Arial" w:cs="Arial"/>
              <w:color w:val="000000"/>
              <w:sz w:val="22"/>
            </w:rPr>
            <w:fldChar w:fldCharType="end"/>
          </w:r>
        </w:sdtContent>
      </w:sdt>
      <w:r w:rsidR="00D32C6E" w:rsidRPr="009A529E">
        <w:rPr>
          <w:rFonts w:ascii="Arial" w:hAnsi="Arial" w:cs="Arial"/>
          <w:color w:val="000000"/>
          <w:sz w:val="22"/>
        </w:rPr>
        <w:t>.</w:t>
      </w:r>
      <w:r w:rsidR="009D057A" w:rsidRPr="009A529E">
        <w:rPr>
          <w:rFonts w:ascii="Arial" w:hAnsi="Arial" w:cs="Arial"/>
          <w:color w:val="000000"/>
          <w:sz w:val="22"/>
        </w:rPr>
        <w:t xml:space="preserve"> </w:t>
      </w:r>
    </w:p>
    <w:p w14:paraId="0405E95D" w14:textId="0416F2FB" w:rsidR="00E676DA" w:rsidRDefault="00E676DA" w:rsidP="00C46369">
      <w:pPr>
        <w:spacing w:line="360" w:lineRule="auto"/>
        <w:rPr>
          <w:rFonts w:ascii="Arial" w:hAnsi="Arial" w:cs="Arial"/>
          <w:color w:val="000000"/>
          <w:sz w:val="22"/>
        </w:rPr>
      </w:pPr>
      <w:r>
        <w:rPr>
          <w:rFonts w:ascii="Arial" w:hAnsi="Arial" w:cs="Arial"/>
          <w:color w:val="000000"/>
          <w:sz w:val="22"/>
        </w:rPr>
        <w:t xml:space="preserve">2) </w:t>
      </w:r>
      <w:r w:rsidR="00FA3E8E">
        <w:rPr>
          <w:rFonts w:ascii="Arial" w:hAnsi="Arial" w:cs="Arial"/>
          <w:color w:val="000000"/>
          <w:sz w:val="22"/>
        </w:rPr>
        <w:t>Lambeth should work to eliminate unequal social structures through enhancing income redistribution measures and</w:t>
      </w:r>
      <w:r w:rsidR="00843F10">
        <w:rPr>
          <w:rFonts w:ascii="Arial" w:hAnsi="Arial" w:cs="Arial"/>
          <w:color w:val="000000"/>
          <w:sz w:val="22"/>
        </w:rPr>
        <w:t xml:space="preserve"> continue to</w:t>
      </w:r>
      <w:r w:rsidR="00FA3E8E">
        <w:rPr>
          <w:rFonts w:ascii="Arial" w:hAnsi="Arial" w:cs="Arial"/>
          <w:color w:val="000000"/>
          <w:sz w:val="22"/>
        </w:rPr>
        <w:t xml:space="preserve"> promot</w:t>
      </w:r>
      <w:r w:rsidR="00843F10">
        <w:rPr>
          <w:rFonts w:ascii="Arial" w:hAnsi="Arial" w:cs="Arial"/>
          <w:color w:val="000000"/>
          <w:sz w:val="22"/>
        </w:rPr>
        <w:t>e</w:t>
      </w:r>
      <w:r w:rsidR="00FA3E8E">
        <w:rPr>
          <w:rFonts w:ascii="Arial" w:hAnsi="Arial" w:cs="Arial"/>
          <w:color w:val="000000"/>
          <w:sz w:val="22"/>
        </w:rPr>
        <w:t xml:space="preserve"> equality of opportunity for everyone, especially the most disadvantaged segments in society</w:t>
      </w:r>
      <w:sdt>
        <w:sdtPr>
          <w:rPr>
            <w:rFonts w:ascii="Arial" w:hAnsi="Arial" w:cs="Arial"/>
            <w:color w:val="000000"/>
            <w:sz w:val="22"/>
          </w:rPr>
          <w:id w:val="278839627"/>
          <w:citation/>
        </w:sdtPr>
        <w:sdtContent>
          <w:r w:rsidR="00FA3E8E">
            <w:rPr>
              <w:rFonts w:ascii="Arial" w:hAnsi="Arial" w:cs="Arial"/>
              <w:color w:val="000000"/>
              <w:sz w:val="22"/>
            </w:rPr>
            <w:fldChar w:fldCharType="begin"/>
          </w:r>
          <w:r w:rsidR="00FA3E8E">
            <w:rPr>
              <w:rFonts w:ascii="Arial" w:hAnsi="Arial" w:cs="Arial"/>
              <w:color w:val="000000"/>
              <w:sz w:val="22"/>
              <w:lang w:val="en-US"/>
            </w:rPr>
            <w:instrText xml:space="preserve"> CITATION Mac211 \l 1033 </w:instrText>
          </w:r>
          <w:r w:rsidR="00FA3E8E">
            <w:rPr>
              <w:rFonts w:ascii="Arial" w:hAnsi="Arial" w:cs="Arial"/>
              <w:color w:val="000000"/>
              <w:sz w:val="22"/>
            </w:rPr>
            <w:fldChar w:fldCharType="separate"/>
          </w:r>
          <w:r w:rsidR="00FA3E8E">
            <w:rPr>
              <w:rFonts w:ascii="Arial" w:hAnsi="Arial" w:cs="Arial"/>
              <w:noProof/>
              <w:color w:val="000000"/>
              <w:sz w:val="22"/>
              <w:lang w:val="en-US"/>
            </w:rPr>
            <w:t xml:space="preserve"> </w:t>
          </w:r>
          <w:r w:rsidR="00FA3E8E" w:rsidRPr="00FA3E8E">
            <w:rPr>
              <w:rFonts w:ascii="Arial" w:hAnsi="Arial" w:cs="Arial"/>
              <w:noProof/>
              <w:color w:val="000000"/>
              <w:sz w:val="22"/>
              <w:lang w:val="en-US"/>
            </w:rPr>
            <w:t>(Macassa, 2021)</w:t>
          </w:r>
          <w:r w:rsidR="00FA3E8E">
            <w:rPr>
              <w:rFonts w:ascii="Arial" w:hAnsi="Arial" w:cs="Arial"/>
              <w:color w:val="000000"/>
              <w:sz w:val="22"/>
            </w:rPr>
            <w:fldChar w:fldCharType="end"/>
          </w:r>
        </w:sdtContent>
      </w:sdt>
      <w:r w:rsidR="00FA3E8E">
        <w:rPr>
          <w:rFonts w:ascii="Arial" w:hAnsi="Arial" w:cs="Arial"/>
          <w:color w:val="000000"/>
          <w:sz w:val="22"/>
        </w:rPr>
        <w:t>.</w:t>
      </w:r>
      <w:r w:rsidR="008246A1">
        <w:rPr>
          <w:rFonts w:ascii="Arial" w:hAnsi="Arial" w:cs="Arial"/>
          <w:color w:val="000000"/>
          <w:sz w:val="22"/>
        </w:rPr>
        <w:t xml:space="preserve"> </w:t>
      </w:r>
    </w:p>
    <w:p w14:paraId="549E2F23" w14:textId="1AF55A2C" w:rsidR="00E676DA" w:rsidRDefault="004D7F21" w:rsidP="00E676DA">
      <w:pPr>
        <w:spacing w:line="360" w:lineRule="auto"/>
        <w:rPr>
          <w:rFonts w:ascii="Arial" w:hAnsi="Arial" w:cs="Arial"/>
          <w:color w:val="000000"/>
          <w:sz w:val="22"/>
        </w:rPr>
      </w:pPr>
      <w:r>
        <w:rPr>
          <w:rFonts w:ascii="Arial" w:hAnsi="Arial" w:cs="Arial"/>
          <w:color w:val="000000"/>
          <w:sz w:val="22"/>
        </w:rPr>
        <w:t>3)</w:t>
      </w:r>
      <w:r w:rsidR="006350FD">
        <w:rPr>
          <w:rFonts w:ascii="Arial" w:hAnsi="Arial" w:cs="Arial"/>
          <w:color w:val="000000"/>
          <w:sz w:val="22"/>
        </w:rPr>
        <w:t xml:space="preserve"> </w:t>
      </w:r>
      <w:r w:rsidR="008246A1">
        <w:rPr>
          <w:rFonts w:ascii="Arial" w:hAnsi="Arial" w:cs="Arial"/>
          <w:color w:val="000000"/>
          <w:sz w:val="22"/>
        </w:rPr>
        <w:t>Partnership forums should prioritise health, education, and inclusive participation policies with a focus on young engagement</w:t>
      </w:r>
      <w:sdt>
        <w:sdtPr>
          <w:rPr>
            <w:rFonts w:ascii="Arial" w:hAnsi="Arial" w:cs="Arial"/>
            <w:color w:val="000000"/>
            <w:sz w:val="22"/>
          </w:rPr>
          <w:id w:val="1360401118"/>
          <w:citation/>
        </w:sdtPr>
        <w:sdtContent>
          <w:r w:rsidR="00595975">
            <w:rPr>
              <w:rFonts w:ascii="Arial" w:hAnsi="Arial" w:cs="Arial"/>
              <w:color w:val="000000"/>
              <w:sz w:val="22"/>
            </w:rPr>
            <w:fldChar w:fldCharType="begin"/>
          </w:r>
          <w:r w:rsidR="00595975">
            <w:rPr>
              <w:rFonts w:ascii="Arial" w:hAnsi="Arial" w:cs="Arial"/>
              <w:color w:val="000000"/>
              <w:sz w:val="22"/>
              <w:lang w:val="en-US"/>
            </w:rPr>
            <w:instrText xml:space="preserve"> CITATION Lam20 \l 1033 </w:instrText>
          </w:r>
          <w:r w:rsidR="00595975">
            <w:rPr>
              <w:rFonts w:ascii="Arial" w:hAnsi="Arial" w:cs="Arial"/>
              <w:color w:val="000000"/>
              <w:sz w:val="22"/>
            </w:rPr>
            <w:fldChar w:fldCharType="separate"/>
          </w:r>
          <w:r w:rsidR="00595975">
            <w:rPr>
              <w:rFonts w:ascii="Arial" w:hAnsi="Arial" w:cs="Arial"/>
              <w:noProof/>
              <w:color w:val="000000"/>
              <w:sz w:val="22"/>
              <w:lang w:val="en-US"/>
            </w:rPr>
            <w:t xml:space="preserve"> </w:t>
          </w:r>
          <w:r w:rsidR="00595975" w:rsidRPr="00595975">
            <w:rPr>
              <w:rFonts w:ascii="Arial" w:hAnsi="Arial" w:cs="Arial"/>
              <w:noProof/>
              <w:color w:val="000000"/>
              <w:sz w:val="22"/>
              <w:lang w:val="en-US"/>
            </w:rPr>
            <w:t>(Lambeth, 2020)</w:t>
          </w:r>
          <w:r w:rsidR="00595975">
            <w:rPr>
              <w:rFonts w:ascii="Arial" w:hAnsi="Arial" w:cs="Arial"/>
              <w:color w:val="000000"/>
              <w:sz w:val="22"/>
            </w:rPr>
            <w:fldChar w:fldCharType="end"/>
          </w:r>
        </w:sdtContent>
      </w:sdt>
      <w:r w:rsidR="00595975">
        <w:rPr>
          <w:rFonts w:ascii="Arial" w:hAnsi="Arial" w:cs="Arial"/>
          <w:color w:val="000000"/>
          <w:sz w:val="22"/>
        </w:rPr>
        <w:t>.</w:t>
      </w:r>
      <w:r w:rsidR="000B776E">
        <w:rPr>
          <w:rFonts w:ascii="Arial" w:hAnsi="Arial" w:cs="Arial"/>
          <w:color w:val="000000"/>
          <w:sz w:val="22"/>
        </w:rPr>
        <w:t xml:space="preserve"> </w:t>
      </w:r>
      <w:r w:rsidR="000E094E">
        <w:rPr>
          <w:rFonts w:ascii="Arial" w:hAnsi="Arial" w:cs="Arial"/>
          <w:color w:val="000000"/>
          <w:sz w:val="22"/>
        </w:rPr>
        <w:t>Also,</w:t>
      </w:r>
      <w:r w:rsidR="000B776E">
        <w:rPr>
          <w:rFonts w:ascii="Arial" w:hAnsi="Arial" w:cs="Arial"/>
          <w:color w:val="000000"/>
          <w:sz w:val="22"/>
        </w:rPr>
        <w:t xml:space="preserve"> policies that drive carbon and air pollution extinction, stabilise climate change below dangerous levels and minimise ecological disturbance must prioritise health</w:t>
      </w:r>
      <w:sdt>
        <w:sdtPr>
          <w:rPr>
            <w:rFonts w:ascii="Arial" w:hAnsi="Arial" w:cs="Arial"/>
            <w:color w:val="000000"/>
            <w:sz w:val="22"/>
          </w:rPr>
          <w:id w:val="2049021671"/>
          <w:citation/>
        </w:sdtPr>
        <w:sdtContent>
          <w:r w:rsidR="000B776E">
            <w:rPr>
              <w:rFonts w:ascii="Arial" w:hAnsi="Arial" w:cs="Arial"/>
              <w:color w:val="000000"/>
              <w:sz w:val="22"/>
            </w:rPr>
            <w:fldChar w:fldCharType="begin"/>
          </w:r>
          <w:r w:rsidR="000B776E">
            <w:rPr>
              <w:rFonts w:ascii="Arial" w:hAnsi="Arial" w:cs="Arial"/>
              <w:color w:val="000000"/>
              <w:sz w:val="22"/>
              <w:lang w:val="en-US"/>
            </w:rPr>
            <w:instrText xml:space="preserve"> CITATION Jef20 \l 1033 </w:instrText>
          </w:r>
          <w:r w:rsidR="000B776E">
            <w:rPr>
              <w:rFonts w:ascii="Arial" w:hAnsi="Arial" w:cs="Arial"/>
              <w:color w:val="000000"/>
              <w:sz w:val="22"/>
            </w:rPr>
            <w:fldChar w:fldCharType="separate"/>
          </w:r>
          <w:r w:rsidR="000B776E">
            <w:rPr>
              <w:rFonts w:ascii="Arial" w:hAnsi="Arial" w:cs="Arial"/>
              <w:noProof/>
              <w:color w:val="000000"/>
              <w:sz w:val="22"/>
              <w:lang w:val="en-US"/>
            </w:rPr>
            <w:t xml:space="preserve"> </w:t>
          </w:r>
          <w:r w:rsidR="000B776E" w:rsidRPr="000B776E">
            <w:rPr>
              <w:rFonts w:ascii="Arial" w:hAnsi="Arial" w:cs="Arial"/>
              <w:noProof/>
              <w:color w:val="000000"/>
              <w:sz w:val="22"/>
              <w:lang w:val="en-US"/>
            </w:rPr>
            <w:t>(Sachs, 2020)</w:t>
          </w:r>
          <w:r w:rsidR="000B776E">
            <w:rPr>
              <w:rFonts w:ascii="Arial" w:hAnsi="Arial" w:cs="Arial"/>
              <w:color w:val="000000"/>
              <w:sz w:val="22"/>
            </w:rPr>
            <w:fldChar w:fldCharType="end"/>
          </w:r>
        </w:sdtContent>
      </w:sdt>
      <w:r w:rsidR="000B776E">
        <w:rPr>
          <w:rFonts w:ascii="Arial" w:hAnsi="Arial" w:cs="Arial"/>
          <w:color w:val="000000"/>
          <w:sz w:val="22"/>
        </w:rPr>
        <w:t>.</w:t>
      </w:r>
    </w:p>
    <w:p w14:paraId="4913C763" w14:textId="79854B64" w:rsidR="00786E19" w:rsidRDefault="00E676DA" w:rsidP="00C46369">
      <w:pPr>
        <w:spacing w:line="360" w:lineRule="auto"/>
        <w:rPr>
          <w:rFonts w:ascii="Arial" w:hAnsi="Arial" w:cs="Arial"/>
          <w:color w:val="000000"/>
          <w:sz w:val="22"/>
        </w:rPr>
      </w:pPr>
      <w:r>
        <w:rPr>
          <w:rFonts w:ascii="Arial" w:hAnsi="Arial" w:cs="Arial"/>
          <w:color w:val="000000"/>
          <w:sz w:val="22"/>
        </w:rPr>
        <w:t xml:space="preserve">4) </w:t>
      </w:r>
      <w:r>
        <w:rPr>
          <w:rFonts w:ascii="Arial" w:hAnsi="Arial" w:cs="Arial"/>
          <w:noProof/>
          <w:sz w:val="22"/>
        </w:rPr>
        <w:t>Lambeth borough must aim to protect residents from abuse and neglect, ensuring control over daily activities, safer streets, comfortable living, and social and economic well-being. Also empowerment of individual’s contribution to society</w:t>
      </w:r>
      <w:sdt>
        <w:sdtPr>
          <w:rPr>
            <w:rFonts w:ascii="Arial" w:hAnsi="Arial" w:cs="Arial"/>
            <w:noProof/>
            <w:sz w:val="22"/>
          </w:rPr>
          <w:id w:val="-1999727596"/>
          <w:citation/>
        </w:sdtPr>
        <w:sdtContent>
          <w:r w:rsidR="00595975">
            <w:rPr>
              <w:rFonts w:ascii="Arial" w:hAnsi="Arial" w:cs="Arial"/>
              <w:noProof/>
              <w:sz w:val="22"/>
            </w:rPr>
            <w:fldChar w:fldCharType="begin"/>
          </w:r>
          <w:r w:rsidR="00595975">
            <w:rPr>
              <w:rFonts w:ascii="Arial" w:hAnsi="Arial" w:cs="Arial"/>
              <w:noProof/>
              <w:sz w:val="22"/>
              <w:lang w:val="en-US"/>
            </w:rPr>
            <w:instrText xml:space="preserve"> CITATION Lam23 \l 1033 </w:instrText>
          </w:r>
          <w:r w:rsidR="00595975">
            <w:rPr>
              <w:rFonts w:ascii="Arial" w:hAnsi="Arial" w:cs="Arial"/>
              <w:noProof/>
              <w:sz w:val="22"/>
            </w:rPr>
            <w:fldChar w:fldCharType="separate"/>
          </w:r>
          <w:r w:rsidR="00595975">
            <w:rPr>
              <w:rFonts w:ascii="Arial" w:hAnsi="Arial" w:cs="Arial"/>
              <w:noProof/>
              <w:sz w:val="22"/>
              <w:lang w:val="en-US"/>
            </w:rPr>
            <w:t xml:space="preserve"> </w:t>
          </w:r>
          <w:r w:rsidR="00595975" w:rsidRPr="00595975">
            <w:rPr>
              <w:rFonts w:ascii="Arial" w:hAnsi="Arial" w:cs="Arial"/>
              <w:noProof/>
              <w:sz w:val="22"/>
              <w:lang w:val="en-US"/>
            </w:rPr>
            <w:t>(Lambeth, 2018)</w:t>
          </w:r>
          <w:r w:rsidR="00595975">
            <w:rPr>
              <w:rFonts w:ascii="Arial" w:hAnsi="Arial" w:cs="Arial"/>
              <w:noProof/>
              <w:sz w:val="22"/>
            </w:rPr>
            <w:fldChar w:fldCharType="end"/>
          </w:r>
        </w:sdtContent>
      </w:sdt>
      <w:r w:rsidR="00595975">
        <w:rPr>
          <w:rFonts w:ascii="Arial" w:hAnsi="Arial" w:cs="Arial"/>
          <w:noProof/>
          <w:sz w:val="22"/>
        </w:rPr>
        <w:t>.</w:t>
      </w:r>
    </w:p>
    <w:p w14:paraId="5BC5F0B7" w14:textId="77777777" w:rsidR="009C361F" w:rsidRPr="009D0A40" w:rsidRDefault="009C361F" w:rsidP="00C46369">
      <w:pPr>
        <w:spacing w:line="360" w:lineRule="auto"/>
        <w:rPr>
          <w:rFonts w:ascii="Arial" w:hAnsi="Arial" w:cs="Arial"/>
          <w:color w:val="000000"/>
          <w:sz w:val="22"/>
        </w:rPr>
      </w:pPr>
    </w:p>
    <w:p w14:paraId="37F35C0A" w14:textId="585692B0" w:rsidR="007141A2" w:rsidRDefault="007141A2" w:rsidP="00C46369">
      <w:pPr>
        <w:spacing w:line="360" w:lineRule="auto"/>
        <w:rPr>
          <w:rFonts w:ascii="Arial" w:hAnsi="Arial" w:cs="Arial"/>
          <w:color w:val="000000"/>
          <w:szCs w:val="24"/>
        </w:rPr>
      </w:pPr>
      <w:r w:rsidRPr="003119B5">
        <w:rPr>
          <w:rFonts w:ascii="Arial" w:hAnsi="Arial" w:cs="Arial"/>
          <w:color w:val="000000"/>
          <w:szCs w:val="24"/>
        </w:rPr>
        <w:t>Conclusion</w:t>
      </w:r>
    </w:p>
    <w:p w14:paraId="4614F617" w14:textId="0579CD00" w:rsidR="006E2097" w:rsidRPr="001F65B3" w:rsidRDefault="009A47F9" w:rsidP="00C46369">
      <w:pPr>
        <w:spacing w:line="360" w:lineRule="auto"/>
        <w:rPr>
          <w:rFonts w:ascii="Arial" w:hAnsi="Arial" w:cs="Arial"/>
          <w:color w:val="000000"/>
          <w:sz w:val="22"/>
        </w:rPr>
      </w:pPr>
      <w:r w:rsidRPr="009A47F9">
        <w:rPr>
          <w:rFonts w:ascii="Arial" w:hAnsi="Arial" w:cs="Arial"/>
          <w:color w:val="000000"/>
          <w:sz w:val="22"/>
        </w:rPr>
        <w:t xml:space="preserve">The legacy and education of the SDGs </w:t>
      </w:r>
      <w:r w:rsidR="002463B9">
        <w:rPr>
          <w:rFonts w:ascii="Arial" w:hAnsi="Arial" w:cs="Arial"/>
          <w:color w:val="000000"/>
          <w:sz w:val="22"/>
        </w:rPr>
        <w:t>give</w:t>
      </w:r>
      <w:r w:rsidRPr="009A47F9">
        <w:rPr>
          <w:rFonts w:ascii="Arial" w:hAnsi="Arial" w:cs="Arial"/>
          <w:color w:val="000000"/>
          <w:sz w:val="22"/>
        </w:rPr>
        <w:t xml:space="preserve"> us lessons and experience to start working on new objectives</w:t>
      </w:r>
      <w:sdt>
        <w:sdtPr>
          <w:rPr>
            <w:rFonts w:ascii="Arial" w:hAnsi="Arial" w:cs="Arial"/>
            <w:color w:val="000000"/>
            <w:sz w:val="22"/>
          </w:rPr>
          <w:id w:val="-1727607193"/>
          <w:citation/>
        </w:sdtPr>
        <w:sdtContent>
          <w:r w:rsidR="00C94109">
            <w:rPr>
              <w:rFonts w:ascii="Arial" w:hAnsi="Arial" w:cs="Arial"/>
              <w:color w:val="000000"/>
              <w:sz w:val="22"/>
            </w:rPr>
            <w:fldChar w:fldCharType="begin"/>
          </w:r>
          <w:r w:rsidR="00C94109">
            <w:rPr>
              <w:rFonts w:ascii="Arial" w:hAnsi="Arial" w:cs="Arial"/>
              <w:color w:val="000000"/>
              <w:sz w:val="22"/>
              <w:lang w:val="en-US"/>
            </w:rPr>
            <w:instrText xml:space="preserve"> CITATION Mac21 \l 1033 </w:instrText>
          </w:r>
          <w:r w:rsidR="00C94109">
            <w:rPr>
              <w:rFonts w:ascii="Arial" w:hAnsi="Arial" w:cs="Arial"/>
              <w:color w:val="000000"/>
              <w:sz w:val="22"/>
            </w:rPr>
            <w:fldChar w:fldCharType="separate"/>
          </w:r>
          <w:r w:rsidR="00C94109">
            <w:rPr>
              <w:rFonts w:ascii="Arial" w:hAnsi="Arial" w:cs="Arial"/>
              <w:noProof/>
              <w:color w:val="000000"/>
              <w:sz w:val="22"/>
              <w:lang w:val="en-US"/>
            </w:rPr>
            <w:t xml:space="preserve"> </w:t>
          </w:r>
          <w:r w:rsidR="00C94109" w:rsidRPr="00C94109">
            <w:rPr>
              <w:rFonts w:ascii="Arial" w:hAnsi="Arial" w:cs="Arial"/>
              <w:noProof/>
              <w:color w:val="000000"/>
              <w:sz w:val="22"/>
              <w:lang w:val="en-US"/>
            </w:rPr>
            <w:t>(Macssa, 2021)</w:t>
          </w:r>
          <w:r w:rsidR="00C94109">
            <w:rPr>
              <w:rFonts w:ascii="Arial" w:hAnsi="Arial" w:cs="Arial"/>
              <w:color w:val="000000"/>
              <w:sz w:val="22"/>
            </w:rPr>
            <w:fldChar w:fldCharType="end"/>
          </w:r>
        </w:sdtContent>
      </w:sdt>
      <w:r w:rsidR="00C94109">
        <w:rPr>
          <w:rFonts w:ascii="Arial" w:hAnsi="Arial" w:cs="Arial"/>
          <w:color w:val="000000"/>
          <w:sz w:val="22"/>
        </w:rPr>
        <w:t>,</w:t>
      </w:r>
      <w:r w:rsidRPr="009A47F9">
        <w:rPr>
          <w:rFonts w:ascii="Arial" w:hAnsi="Arial" w:cs="Arial"/>
          <w:color w:val="000000"/>
          <w:sz w:val="22"/>
        </w:rPr>
        <w:t xml:space="preserve"> </w:t>
      </w:r>
      <w:r w:rsidR="003335D8">
        <w:rPr>
          <w:rFonts w:ascii="Arial" w:hAnsi="Arial" w:cs="Arial"/>
          <w:color w:val="000000"/>
          <w:sz w:val="22"/>
        </w:rPr>
        <w:t>and</w:t>
      </w:r>
      <w:r w:rsidRPr="009A47F9">
        <w:rPr>
          <w:rFonts w:ascii="Arial" w:hAnsi="Arial" w:cs="Arial"/>
          <w:color w:val="000000"/>
          <w:sz w:val="22"/>
        </w:rPr>
        <w:t xml:space="preserve"> the Lambeth council must continue to push for gender equality</w:t>
      </w:r>
      <w:r w:rsidR="005877D8">
        <w:rPr>
          <w:rFonts w:ascii="Arial" w:hAnsi="Arial" w:cs="Arial"/>
          <w:color w:val="000000"/>
          <w:sz w:val="22"/>
        </w:rPr>
        <w:t xml:space="preserve"> and</w:t>
      </w:r>
      <w:r w:rsidRPr="009A47F9">
        <w:rPr>
          <w:rFonts w:ascii="Arial" w:hAnsi="Arial" w:cs="Arial"/>
          <w:color w:val="000000"/>
          <w:sz w:val="22"/>
        </w:rPr>
        <w:t xml:space="preserve"> improved health care</w:t>
      </w:r>
      <w:sdt>
        <w:sdtPr>
          <w:rPr>
            <w:rFonts w:ascii="Arial" w:hAnsi="Arial" w:cs="Arial"/>
            <w:color w:val="000000"/>
            <w:sz w:val="22"/>
          </w:rPr>
          <w:id w:val="-871611354"/>
          <w:citation/>
        </w:sdtPr>
        <w:sdtContent>
          <w:r w:rsidR="005877D8">
            <w:rPr>
              <w:rFonts w:ascii="Arial" w:hAnsi="Arial" w:cs="Arial"/>
              <w:color w:val="000000"/>
              <w:sz w:val="22"/>
            </w:rPr>
            <w:fldChar w:fldCharType="begin"/>
          </w:r>
          <w:r w:rsidR="005877D8">
            <w:rPr>
              <w:rFonts w:ascii="Arial" w:hAnsi="Arial" w:cs="Arial"/>
              <w:color w:val="000000"/>
              <w:sz w:val="22"/>
              <w:lang w:val="en-US"/>
            </w:rPr>
            <w:instrText xml:space="preserve"> CITATION Ket20 \l 1033 </w:instrText>
          </w:r>
          <w:r w:rsidR="005877D8">
            <w:rPr>
              <w:rFonts w:ascii="Arial" w:hAnsi="Arial" w:cs="Arial"/>
              <w:color w:val="000000"/>
              <w:sz w:val="22"/>
            </w:rPr>
            <w:fldChar w:fldCharType="separate"/>
          </w:r>
          <w:r w:rsidR="005877D8">
            <w:rPr>
              <w:rFonts w:ascii="Arial" w:hAnsi="Arial" w:cs="Arial"/>
              <w:noProof/>
              <w:color w:val="000000"/>
              <w:sz w:val="22"/>
              <w:lang w:val="en-US"/>
            </w:rPr>
            <w:t xml:space="preserve"> </w:t>
          </w:r>
          <w:r w:rsidR="005877D8" w:rsidRPr="009A47F9">
            <w:rPr>
              <w:rFonts w:ascii="Arial" w:hAnsi="Arial" w:cs="Arial"/>
              <w:noProof/>
              <w:color w:val="000000"/>
              <w:sz w:val="22"/>
              <w:lang w:val="en-US"/>
            </w:rPr>
            <w:t>(Ketut, 2020)</w:t>
          </w:r>
          <w:r w:rsidR="005877D8">
            <w:rPr>
              <w:rFonts w:ascii="Arial" w:hAnsi="Arial" w:cs="Arial"/>
              <w:color w:val="000000"/>
              <w:sz w:val="22"/>
            </w:rPr>
            <w:fldChar w:fldCharType="end"/>
          </w:r>
        </w:sdtContent>
      </w:sdt>
      <w:r w:rsidR="006A4F8C">
        <w:rPr>
          <w:rFonts w:ascii="Arial" w:hAnsi="Arial" w:cs="Arial"/>
          <w:color w:val="000000"/>
          <w:sz w:val="22"/>
        </w:rPr>
        <w:t xml:space="preserve">. </w:t>
      </w:r>
      <w:r w:rsidR="00B60A47">
        <w:rPr>
          <w:rFonts w:ascii="Arial" w:hAnsi="Arial" w:cs="Arial"/>
          <w:color w:val="000000"/>
          <w:sz w:val="22"/>
        </w:rPr>
        <w:t>In terms of health disparities, Lambeth performs significantly worse than the national average</w:t>
      </w:r>
      <w:r w:rsidR="00C94109">
        <w:rPr>
          <w:rFonts w:ascii="Arial" w:hAnsi="Arial" w:cs="Arial"/>
          <w:color w:val="000000"/>
          <w:sz w:val="22"/>
        </w:rPr>
        <w:t>.</w:t>
      </w:r>
      <w:r w:rsidR="00B60A47">
        <w:rPr>
          <w:rFonts w:ascii="Arial" w:hAnsi="Arial" w:cs="Arial"/>
          <w:color w:val="000000"/>
          <w:sz w:val="22"/>
        </w:rPr>
        <w:t xml:space="preserve"> </w:t>
      </w:r>
      <w:r w:rsidR="00C94109">
        <w:rPr>
          <w:rFonts w:ascii="Arial" w:hAnsi="Arial" w:cs="Arial"/>
          <w:color w:val="000000"/>
          <w:sz w:val="22"/>
        </w:rPr>
        <w:t>L</w:t>
      </w:r>
      <w:r w:rsidR="002463B9">
        <w:rPr>
          <w:rFonts w:ascii="Arial" w:hAnsi="Arial" w:cs="Arial"/>
          <w:color w:val="000000"/>
          <w:sz w:val="22"/>
        </w:rPr>
        <w:t>ifestyle issues</w:t>
      </w:r>
      <w:r w:rsidR="00B60A47">
        <w:rPr>
          <w:rFonts w:ascii="Arial" w:hAnsi="Arial" w:cs="Arial"/>
          <w:color w:val="000000"/>
          <w:sz w:val="22"/>
        </w:rPr>
        <w:t xml:space="preserve"> contribute to the burden of poor health, whic</w:t>
      </w:r>
      <w:r w:rsidR="00FE0629">
        <w:rPr>
          <w:rFonts w:ascii="Arial" w:hAnsi="Arial" w:cs="Arial"/>
          <w:color w:val="000000"/>
          <w:sz w:val="22"/>
        </w:rPr>
        <w:t>h</w:t>
      </w:r>
      <w:r w:rsidR="00B60A47">
        <w:rPr>
          <w:rFonts w:ascii="Arial" w:hAnsi="Arial" w:cs="Arial"/>
          <w:color w:val="000000"/>
          <w:sz w:val="22"/>
        </w:rPr>
        <w:t xml:space="preserve"> </w:t>
      </w:r>
      <w:r w:rsidR="00FE0629">
        <w:rPr>
          <w:rFonts w:ascii="Arial" w:hAnsi="Arial" w:cs="Arial"/>
          <w:color w:val="000000"/>
          <w:sz w:val="22"/>
        </w:rPr>
        <w:t>includes diseases and chronic ailments including cancer and heart disease</w:t>
      </w:r>
      <w:sdt>
        <w:sdtPr>
          <w:rPr>
            <w:rFonts w:ascii="Arial" w:hAnsi="Arial" w:cs="Arial"/>
            <w:color w:val="000000"/>
            <w:sz w:val="22"/>
          </w:rPr>
          <w:id w:val="1816448282"/>
          <w:citation/>
        </w:sdtPr>
        <w:sdtContent>
          <w:r w:rsidR="006350FD">
            <w:rPr>
              <w:rFonts w:ascii="Arial" w:hAnsi="Arial" w:cs="Arial"/>
              <w:color w:val="000000"/>
              <w:sz w:val="22"/>
            </w:rPr>
            <w:fldChar w:fldCharType="begin"/>
          </w:r>
          <w:r w:rsidR="006350FD">
            <w:rPr>
              <w:rFonts w:ascii="Arial" w:hAnsi="Arial" w:cs="Arial"/>
              <w:color w:val="000000"/>
              <w:sz w:val="22"/>
              <w:lang w:val="en-US"/>
            </w:rPr>
            <w:instrText xml:space="preserve"> CITATION Lam20 \l 1033 </w:instrText>
          </w:r>
          <w:r w:rsidR="006350FD">
            <w:rPr>
              <w:rFonts w:ascii="Arial" w:hAnsi="Arial" w:cs="Arial"/>
              <w:color w:val="000000"/>
              <w:sz w:val="22"/>
            </w:rPr>
            <w:fldChar w:fldCharType="separate"/>
          </w:r>
          <w:r w:rsidR="006350FD">
            <w:rPr>
              <w:rFonts w:ascii="Arial" w:hAnsi="Arial" w:cs="Arial"/>
              <w:noProof/>
              <w:color w:val="000000"/>
              <w:sz w:val="22"/>
              <w:lang w:val="en-US"/>
            </w:rPr>
            <w:t xml:space="preserve"> </w:t>
          </w:r>
          <w:r w:rsidR="006350FD" w:rsidRPr="006350FD">
            <w:rPr>
              <w:rFonts w:ascii="Arial" w:hAnsi="Arial" w:cs="Arial"/>
              <w:noProof/>
              <w:color w:val="000000"/>
              <w:sz w:val="22"/>
              <w:lang w:val="en-US"/>
            </w:rPr>
            <w:t>(Lambeth, 2020)</w:t>
          </w:r>
          <w:r w:rsidR="006350FD">
            <w:rPr>
              <w:rFonts w:ascii="Arial" w:hAnsi="Arial" w:cs="Arial"/>
              <w:color w:val="000000"/>
              <w:sz w:val="22"/>
            </w:rPr>
            <w:fldChar w:fldCharType="end"/>
          </w:r>
        </w:sdtContent>
      </w:sdt>
      <w:r w:rsidR="006350FD">
        <w:rPr>
          <w:rFonts w:ascii="Arial" w:hAnsi="Arial" w:cs="Arial"/>
          <w:color w:val="000000"/>
          <w:sz w:val="22"/>
        </w:rPr>
        <w:t>.</w:t>
      </w:r>
      <w:r w:rsidR="00FE0629">
        <w:rPr>
          <w:rFonts w:ascii="Arial" w:hAnsi="Arial" w:cs="Arial"/>
          <w:color w:val="000000"/>
          <w:sz w:val="22"/>
        </w:rPr>
        <w:t xml:space="preserve"> </w:t>
      </w:r>
      <w:r w:rsidR="006350FD">
        <w:rPr>
          <w:rFonts w:ascii="Arial" w:hAnsi="Arial" w:cs="Arial"/>
          <w:color w:val="000000"/>
          <w:sz w:val="22"/>
        </w:rPr>
        <w:t>E</w:t>
      </w:r>
      <w:r w:rsidR="001F65B3" w:rsidRPr="001F65B3">
        <w:rPr>
          <w:rFonts w:ascii="Arial" w:hAnsi="Arial" w:cs="Arial"/>
          <w:color w:val="000000"/>
          <w:sz w:val="22"/>
        </w:rPr>
        <w:t>ven though</w:t>
      </w:r>
      <w:r w:rsidR="001F65B3">
        <w:rPr>
          <w:rFonts w:ascii="Arial" w:hAnsi="Arial" w:cs="Arial"/>
          <w:color w:val="000000"/>
          <w:sz w:val="22"/>
        </w:rPr>
        <w:t xml:space="preserve"> health inequalities are being addressed, they still pose a public health risk in some areas of the borough </w:t>
      </w:r>
      <w:r w:rsidR="009D057A">
        <w:rPr>
          <w:rFonts w:ascii="Arial" w:hAnsi="Arial" w:cs="Arial"/>
          <w:color w:val="000000"/>
          <w:sz w:val="22"/>
        </w:rPr>
        <w:t>and</w:t>
      </w:r>
      <w:r w:rsidR="001F65B3">
        <w:rPr>
          <w:rFonts w:ascii="Arial" w:hAnsi="Arial" w:cs="Arial"/>
          <w:color w:val="000000"/>
          <w:sz w:val="22"/>
        </w:rPr>
        <w:t xml:space="preserve"> society as a whole</w:t>
      </w:r>
      <w:sdt>
        <w:sdtPr>
          <w:rPr>
            <w:rFonts w:ascii="Arial" w:hAnsi="Arial" w:cs="Arial"/>
            <w:color w:val="000000"/>
            <w:sz w:val="22"/>
          </w:rPr>
          <w:id w:val="-207502221"/>
          <w:citation/>
        </w:sdtPr>
        <w:sdtContent>
          <w:r w:rsidR="00FE0629">
            <w:rPr>
              <w:rFonts w:ascii="Arial" w:hAnsi="Arial" w:cs="Arial"/>
              <w:color w:val="000000"/>
              <w:sz w:val="22"/>
            </w:rPr>
            <w:fldChar w:fldCharType="begin"/>
          </w:r>
          <w:r w:rsidR="00FE0629">
            <w:rPr>
              <w:rFonts w:ascii="Arial" w:hAnsi="Arial" w:cs="Arial"/>
              <w:color w:val="000000"/>
              <w:sz w:val="22"/>
              <w:lang w:val="en-US"/>
            </w:rPr>
            <w:instrText xml:space="preserve"> CITATION PHE20 \l 1033 </w:instrText>
          </w:r>
          <w:r w:rsidR="00FE0629">
            <w:rPr>
              <w:rFonts w:ascii="Arial" w:hAnsi="Arial" w:cs="Arial"/>
              <w:color w:val="000000"/>
              <w:sz w:val="22"/>
            </w:rPr>
            <w:fldChar w:fldCharType="separate"/>
          </w:r>
          <w:r w:rsidR="00FE0629">
            <w:rPr>
              <w:rFonts w:ascii="Arial" w:hAnsi="Arial" w:cs="Arial"/>
              <w:noProof/>
              <w:color w:val="000000"/>
              <w:sz w:val="22"/>
              <w:lang w:val="en-US"/>
            </w:rPr>
            <w:t xml:space="preserve"> </w:t>
          </w:r>
          <w:r w:rsidR="00FE0629" w:rsidRPr="00FE0629">
            <w:rPr>
              <w:rFonts w:ascii="Arial" w:hAnsi="Arial" w:cs="Arial"/>
              <w:noProof/>
              <w:color w:val="000000"/>
              <w:sz w:val="22"/>
              <w:lang w:val="en-US"/>
            </w:rPr>
            <w:t>(PHE, 2020)</w:t>
          </w:r>
          <w:r w:rsidR="00FE0629">
            <w:rPr>
              <w:rFonts w:ascii="Arial" w:hAnsi="Arial" w:cs="Arial"/>
              <w:color w:val="000000"/>
              <w:sz w:val="22"/>
            </w:rPr>
            <w:fldChar w:fldCharType="end"/>
          </w:r>
        </w:sdtContent>
      </w:sdt>
      <w:r w:rsidR="00FE0629">
        <w:rPr>
          <w:rFonts w:ascii="Arial" w:hAnsi="Arial" w:cs="Arial"/>
          <w:color w:val="000000"/>
          <w:sz w:val="22"/>
        </w:rPr>
        <w:t>,</w:t>
      </w:r>
      <w:r w:rsidR="001F65B3">
        <w:rPr>
          <w:rFonts w:ascii="Arial" w:hAnsi="Arial" w:cs="Arial"/>
          <w:color w:val="000000"/>
          <w:sz w:val="22"/>
        </w:rPr>
        <w:t xml:space="preserve"> because of how social economic, and environmental factors are distributed</w:t>
      </w:r>
      <w:r w:rsidR="00970B35">
        <w:rPr>
          <w:rFonts w:ascii="Arial" w:hAnsi="Arial" w:cs="Arial"/>
          <w:color w:val="000000"/>
          <w:sz w:val="22"/>
        </w:rPr>
        <w:t xml:space="preserve"> </w:t>
      </w:r>
      <w:r w:rsidR="002463B9">
        <w:rPr>
          <w:rFonts w:ascii="Arial" w:hAnsi="Arial" w:cs="Arial"/>
          <w:color w:val="000000"/>
          <w:sz w:val="22"/>
        </w:rPr>
        <w:t>about</w:t>
      </w:r>
      <w:r w:rsidR="00970B35">
        <w:rPr>
          <w:rFonts w:ascii="Arial" w:hAnsi="Arial" w:cs="Arial"/>
          <w:color w:val="000000"/>
          <w:sz w:val="22"/>
        </w:rPr>
        <w:t xml:space="preserve"> where people live, learn, work, play, and generally spend their time</w:t>
      </w:r>
      <w:r w:rsidR="00E938A9">
        <w:rPr>
          <w:rFonts w:ascii="Arial" w:hAnsi="Arial" w:cs="Arial"/>
          <w:color w:val="000000"/>
          <w:sz w:val="22"/>
        </w:rPr>
        <w:t>.</w:t>
      </w:r>
      <w:sdt>
        <w:sdtPr>
          <w:rPr>
            <w:rFonts w:ascii="Arial" w:hAnsi="Arial" w:cs="Arial"/>
            <w:color w:val="000000"/>
            <w:sz w:val="22"/>
          </w:rPr>
          <w:id w:val="-359359097"/>
          <w:citation/>
        </w:sdtPr>
        <w:sdtContent>
          <w:r w:rsidR="00FE0629">
            <w:rPr>
              <w:rFonts w:ascii="Arial" w:hAnsi="Arial" w:cs="Arial"/>
              <w:color w:val="000000"/>
              <w:sz w:val="22"/>
            </w:rPr>
            <w:fldChar w:fldCharType="begin"/>
          </w:r>
          <w:r w:rsidR="00FE0629">
            <w:rPr>
              <w:rFonts w:ascii="Arial" w:hAnsi="Arial" w:cs="Arial"/>
              <w:color w:val="000000"/>
              <w:sz w:val="22"/>
              <w:lang w:val="en-US"/>
            </w:rPr>
            <w:instrText xml:space="preserve"> CITATION Lam20 \l 1033 </w:instrText>
          </w:r>
          <w:r w:rsidR="00FE0629">
            <w:rPr>
              <w:rFonts w:ascii="Arial" w:hAnsi="Arial" w:cs="Arial"/>
              <w:color w:val="000000"/>
              <w:sz w:val="22"/>
            </w:rPr>
            <w:fldChar w:fldCharType="separate"/>
          </w:r>
          <w:r w:rsidR="00FE0629">
            <w:rPr>
              <w:rFonts w:ascii="Arial" w:hAnsi="Arial" w:cs="Arial"/>
              <w:noProof/>
              <w:color w:val="000000"/>
              <w:sz w:val="22"/>
              <w:lang w:val="en-US"/>
            </w:rPr>
            <w:t xml:space="preserve"> </w:t>
          </w:r>
          <w:r w:rsidR="00FE0629" w:rsidRPr="00FE0629">
            <w:rPr>
              <w:rFonts w:ascii="Arial" w:hAnsi="Arial" w:cs="Arial"/>
              <w:noProof/>
              <w:color w:val="000000"/>
              <w:sz w:val="22"/>
              <w:lang w:val="en-US"/>
            </w:rPr>
            <w:t>(Lambeth, 2020)</w:t>
          </w:r>
          <w:r w:rsidR="00FE0629">
            <w:rPr>
              <w:rFonts w:ascii="Arial" w:hAnsi="Arial" w:cs="Arial"/>
              <w:color w:val="000000"/>
              <w:sz w:val="22"/>
            </w:rPr>
            <w:fldChar w:fldCharType="end"/>
          </w:r>
        </w:sdtContent>
      </w:sdt>
      <w:r w:rsidR="00FE0629">
        <w:rPr>
          <w:rFonts w:ascii="Arial" w:hAnsi="Arial" w:cs="Arial"/>
          <w:color w:val="000000"/>
          <w:sz w:val="22"/>
        </w:rPr>
        <w:t>.</w:t>
      </w:r>
    </w:p>
    <w:p w14:paraId="078F95AC" w14:textId="59E03D96" w:rsidR="009E003F" w:rsidRDefault="009024A0" w:rsidP="007141A2">
      <w:pPr>
        <w:spacing w:line="360" w:lineRule="auto"/>
        <w:rPr>
          <w:rFonts w:ascii="Arial" w:hAnsi="Arial" w:cs="Arial"/>
          <w:sz w:val="22"/>
        </w:rPr>
      </w:pPr>
      <w:r>
        <w:rPr>
          <w:rFonts w:ascii="Arial" w:hAnsi="Arial" w:cs="Arial"/>
          <w:sz w:val="22"/>
        </w:rPr>
        <w:t xml:space="preserve">The council </w:t>
      </w:r>
      <w:r w:rsidR="002463B9">
        <w:rPr>
          <w:rFonts w:ascii="Arial" w:hAnsi="Arial" w:cs="Arial"/>
          <w:sz w:val="22"/>
        </w:rPr>
        <w:t>needs</w:t>
      </w:r>
      <w:r w:rsidR="00B4587C">
        <w:rPr>
          <w:rFonts w:ascii="Arial" w:hAnsi="Arial" w:cs="Arial"/>
          <w:sz w:val="22"/>
        </w:rPr>
        <w:t xml:space="preserve"> official development assistance to promote commerce and growth to revitalize the global partnerships for sustainable development</w:t>
      </w:r>
      <w:r w:rsidR="000550CD">
        <w:rPr>
          <w:rFonts w:ascii="Arial" w:hAnsi="Arial" w:cs="Arial"/>
          <w:sz w:val="22"/>
        </w:rPr>
        <w:t>. T</w:t>
      </w:r>
      <w:r>
        <w:rPr>
          <w:rFonts w:ascii="Arial" w:hAnsi="Arial" w:cs="Arial"/>
          <w:sz w:val="22"/>
        </w:rPr>
        <w:t>here</w:t>
      </w:r>
      <w:r w:rsidR="009D057A">
        <w:rPr>
          <w:rFonts w:ascii="Arial" w:hAnsi="Arial" w:cs="Arial"/>
          <w:sz w:val="22"/>
        </w:rPr>
        <w:t xml:space="preserve"> </w:t>
      </w:r>
      <w:r w:rsidR="006E2097">
        <w:rPr>
          <w:rFonts w:ascii="Arial" w:hAnsi="Arial" w:cs="Arial"/>
          <w:sz w:val="22"/>
        </w:rPr>
        <w:t xml:space="preserve">is also </w:t>
      </w:r>
      <w:r w:rsidR="00C07210">
        <w:rPr>
          <w:rFonts w:ascii="Arial" w:hAnsi="Arial" w:cs="Arial"/>
          <w:sz w:val="22"/>
        </w:rPr>
        <w:t>a need</w:t>
      </w:r>
      <w:r w:rsidR="009D057A">
        <w:rPr>
          <w:rFonts w:ascii="Arial" w:hAnsi="Arial" w:cs="Arial"/>
          <w:sz w:val="22"/>
        </w:rPr>
        <w:t xml:space="preserve"> </w:t>
      </w:r>
      <w:r w:rsidR="00C07210">
        <w:rPr>
          <w:rFonts w:ascii="Arial" w:hAnsi="Arial" w:cs="Arial"/>
          <w:sz w:val="22"/>
        </w:rPr>
        <w:t xml:space="preserve">for empowerment </w:t>
      </w:r>
      <w:r w:rsidR="00B4587C">
        <w:rPr>
          <w:rFonts w:ascii="Arial" w:hAnsi="Arial" w:cs="Arial"/>
          <w:sz w:val="22"/>
        </w:rPr>
        <w:t>to increase development</w:t>
      </w:r>
      <w:r w:rsidR="00C07210">
        <w:rPr>
          <w:rFonts w:ascii="Arial" w:hAnsi="Arial" w:cs="Arial"/>
          <w:sz w:val="22"/>
        </w:rPr>
        <w:t>al</w:t>
      </w:r>
      <w:r w:rsidR="00B4587C">
        <w:rPr>
          <w:rFonts w:ascii="Arial" w:hAnsi="Arial" w:cs="Arial"/>
          <w:sz w:val="22"/>
        </w:rPr>
        <w:t xml:space="preserve"> money</w:t>
      </w:r>
      <w:sdt>
        <w:sdtPr>
          <w:rPr>
            <w:rFonts w:ascii="Arial" w:hAnsi="Arial" w:cs="Arial"/>
            <w:sz w:val="22"/>
          </w:rPr>
          <w:id w:val="-1910383397"/>
          <w:citation/>
        </w:sdtPr>
        <w:sdtContent>
          <w:r w:rsidR="00595975">
            <w:rPr>
              <w:rFonts w:ascii="Arial" w:hAnsi="Arial" w:cs="Arial"/>
              <w:sz w:val="22"/>
            </w:rPr>
            <w:fldChar w:fldCharType="begin"/>
          </w:r>
          <w:r w:rsidR="00595975">
            <w:rPr>
              <w:rFonts w:ascii="Arial" w:hAnsi="Arial" w:cs="Arial"/>
              <w:sz w:val="22"/>
              <w:lang w:val="en-US"/>
            </w:rPr>
            <w:instrText xml:space="preserve"> CITATION Lam20 \l 1033 </w:instrText>
          </w:r>
          <w:r w:rsidR="00595975">
            <w:rPr>
              <w:rFonts w:ascii="Arial" w:hAnsi="Arial" w:cs="Arial"/>
              <w:sz w:val="22"/>
            </w:rPr>
            <w:fldChar w:fldCharType="separate"/>
          </w:r>
          <w:r w:rsidR="00595975">
            <w:rPr>
              <w:rFonts w:ascii="Arial" w:hAnsi="Arial" w:cs="Arial"/>
              <w:noProof/>
              <w:sz w:val="22"/>
              <w:lang w:val="en-US"/>
            </w:rPr>
            <w:t xml:space="preserve"> </w:t>
          </w:r>
          <w:r w:rsidR="00595975" w:rsidRPr="00595975">
            <w:rPr>
              <w:rFonts w:ascii="Arial" w:hAnsi="Arial" w:cs="Arial"/>
              <w:noProof/>
              <w:sz w:val="22"/>
              <w:lang w:val="en-US"/>
            </w:rPr>
            <w:t>(Lambeth, 2020)</w:t>
          </w:r>
          <w:r w:rsidR="00595975">
            <w:rPr>
              <w:rFonts w:ascii="Arial" w:hAnsi="Arial" w:cs="Arial"/>
              <w:sz w:val="22"/>
            </w:rPr>
            <w:fldChar w:fldCharType="end"/>
          </w:r>
        </w:sdtContent>
      </w:sdt>
      <w:r w:rsidR="00595975">
        <w:rPr>
          <w:rFonts w:ascii="Arial" w:hAnsi="Arial" w:cs="Arial"/>
          <w:sz w:val="22"/>
        </w:rPr>
        <w:t>.</w:t>
      </w:r>
      <w:r w:rsidR="000234B0">
        <w:rPr>
          <w:rFonts w:ascii="Arial" w:hAnsi="Arial" w:cs="Arial"/>
          <w:sz w:val="22"/>
        </w:rPr>
        <w:t xml:space="preserve"> </w:t>
      </w:r>
    </w:p>
    <w:p w14:paraId="0AA79516" w14:textId="5A0F2E8E" w:rsidR="00C94109" w:rsidRDefault="00C94109" w:rsidP="007141A2">
      <w:pPr>
        <w:spacing w:line="360" w:lineRule="auto"/>
        <w:rPr>
          <w:rFonts w:ascii="Arial" w:hAnsi="Arial" w:cs="Arial"/>
          <w:sz w:val="22"/>
        </w:rPr>
      </w:pPr>
    </w:p>
    <w:p w14:paraId="1379D4F5" w14:textId="43EB668A" w:rsidR="00C94109" w:rsidRDefault="00C94109" w:rsidP="007141A2">
      <w:pPr>
        <w:spacing w:line="360" w:lineRule="auto"/>
        <w:rPr>
          <w:rFonts w:ascii="Arial" w:hAnsi="Arial" w:cs="Arial"/>
          <w:sz w:val="22"/>
        </w:rPr>
      </w:pPr>
    </w:p>
    <w:p w14:paraId="38C98411" w14:textId="77777777" w:rsidR="00C94109" w:rsidRPr="006240DE" w:rsidRDefault="00C94109" w:rsidP="007141A2">
      <w:pPr>
        <w:spacing w:line="360" w:lineRule="auto"/>
        <w:rPr>
          <w:rFonts w:ascii="Arial" w:hAnsi="Arial" w:cs="Arial"/>
          <w:sz w:val="22"/>
        </w:rPr>
      </w:pPr>
    </w:p>
    <w:p w14:paraId="647FF3E6" w14:textId="433827A5" w:rsidR="007D53AA" w:rsidRDefault="004175C5" w:rsidP="007141A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329984" behindDoc="0" locked="0" layoutInCell="1" allowOverlap="1" wp14:anchorId="10DF6C19" wp14:editId="6770E1D9">
                <wp:simplePos x="0" y="0"/>
                <wp:positionH relativeFrom="margin">
                  <wp:posOffset>76200</wp:posOffset>
                </wp:positionH>
                <wp:positionV relativeFrom="paragraph">
                  <wp:posOffset>229235</wp:posOffset>
                </wp:positionV>
                <wp:extent cx="3041650" cy="292100"/>
                <wp:effectExtent l="0" t="0" r="25400" b="12700"/>
                <wp:wrapNone/>
                <wp:docPr id="1345" name="Rectangle 1345"/>
                <wp:cNvGraphicFramePr/>
                <a:graphic xmlns:a="http://schemas.openxmlformats.org/drawingml/2006/main">
                  <a:graphicData uri="http://schemas.microsoft.com/office/word/2010/wordprocessingShape">
                    <wps:wsp>
                      <wps:cNvSpPr/>
                      <wps:spPr>
                        <a:xfrm>
                          <a:off x="0" y="0"/>
                          <a:ext cx="3041650" cy="2921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87A78E" w14:textId="66C7C9C6" w:rsidR="0062408C" w:rsidRPr="0062408C" w:rsidRDefault="005A5DC7" w:rsidP="0062408C">
                            <w:pPr>
                              <w:jc w:val="center"/>
                              <w:rPr>
                                <w:rFonts w:ascii="Arial" w:hAnsi="Arial" w:cs="Arial"/>
                                <w:lang w:val="en-US"/>
                              </w:rPr>
                            </w:pPr>
                            <w:r>
                              <w:rPr>
                                <w:rFonts w:ascii="Arial" w:hAnsi="Arial" w:cs="Arial"/>
                                <w:lang w:val="en-US"/>
                              </w:rPr>
                              <w:t>In The</w:t>
                            </w:r>
                            <w:r w:rsidR="0062408C" w:rsidRPr="0062408C">
                              <w:rPr>
                                <w:rFonts w:ascii="Arial" w:hAnsi="Arial" w:cs="Arial"/>
                                <w:lang w:val="en-US"/>
                              </w:rPr>
                              <w:t xml:space="preserve"> </w:t>
                            </w:r>
                            <w:r>
                              <w:rPr>
                                <w:rFonts w:ascii="Arial" w:hAnsi="Arial" w:cs="Arial"/>
                                <w:lang w:val="en-US"/>
                              </w:rPr>
                              <w:t>Appendices</w:t>
                            </w:r>
                            <w:r w:rsidR="0062408C" w:rsidRPr="0062408C">
                              <w:rPr>
                                <w:rFonts w:ascii="Arial" w:hAnsi="Arial" w:cs="Arial"/>
                                <w:lang w:val="en-US"/>
                              </w:rPr>
                              <w:t xml:space="preserve"> are</w:t>
                            </w:r>
                            <w:r w:rsidR="0062408C">
                              <w:rPr>
                                <w:rFonts w:ascii="Arial" w:hAnsi="Arial" w:cs="Arial"/>
                                <w:lang w:val="en-US"/>
                              </w:rPr>
                              <w:t>:</w:t>
                            </w:r>
                          </w:p>
                          <w:p w14:paraId="6F25195F" w14:textId="77777777" w:rsidR="005A5DC7" w:rsidRDefault="005A5D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F6C19" id="Rectangle 1345" o:spid="_x0000_s1152" style="position:absolute;margin-left:6pt;margin-top:18.05pt;width:239.5pt;height:23pt;z-index:25232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" fillcolor="white [3201]" strokecolor="#ed7d31 [3205]" strokeweight="1pt">
                <v:textbox>
                  <w:txbxContent>
                    <w:p w14:paraId="7A87A78E" w14:textId="66C7C9C6" w:rsidR="0062408C" w:rsidRPr="0062408C" w:rsidRDefault="005A5DC7" w:rsidP="0062408C">
                      <w:pPr>
                        <w:jc w:val="center"/>
                        <w:rPr>
                          <w:rFonts w:ascii="Arial" w:hAnsi="Arial" w:cs="Arial"/>
                          <w:lang w:val="en-US"/>
                        </w:rPr>
                      </w:pPr>
                      <w:r>
                        <w:rPr>
                          <w:rFonts w:ascii="Arial" w:hAnsi="Arial" w:cs="Arial"/>
                          <w:lang w:val="en-US"/>
                        </w:rPr>
                        <w:t>In The</w:t>
                      </w:r>
                      <w:r w:rsidR="0062408C" w:rsidRPr="0062408C">
                        <w:rPr>
                          <w:rFonts w:ascii="Arial" w:hAnsi="Arial" w:cs="Arial"/>
                          <w:lang w:val="en-US"/>
                        </w:rPr>
                        <w:t xml:space="preserve"> </w:t>
                      </w:r>
                      <w:r>
                        <w:rPr>
                          <w:rFonts w:ascii="Arial" w:hAnsi="Arial" w:cs="Arial"/>
                          <w:lang w:val="en-US"/>
                        </w:rPr>
                        <w:t>Appendices</w:t>
                      </w:r>
                      <w:r w:rsidR="0062408C" w:rsidRPr="0062408C">
                        <w:rPr>
                          <w:rFonts w:ascii="Arial" w:hAnsi="Arial" w:cs="Arial"/>
                          <w:lang w:val="en-US"/>
                        </w:rPr>
                        <w:t xml:space="preserve"> are</w:t>
                      </w:r>
                      <w:r w:rsidR="0062408C">
                        <w:rPr>
                          <w:rFonts w:ascii="Arial" w:hAnsi="Arial" w:cs="Arial"/>
                          <w:lang w:val="en-US"/>
                        </w:rPr>
                        <w:t>:</w:t>
                      </w:r>
                    </w:p>
                    <w:p w14:paraId="6F25195F" w14:textId="77777777" w:rsidR="005A5DC7" w:rsidRDefault="005A5DC7"/>
                  </w:txbxContent>
                </v:textbox>
                <w10:wrap anchorx="margin"/>
              </v:rect>
            </w:pict>
          </mc:Fallback>
        </mc:AlternateContent>
      </w:r>
    </w:p>
    <w:p w14:paraId="4D1D0CD8" w14:textId="7DA094A5" w:rsidR="007D53AA" w:rsidRDefault="00513EE6" w:rsidP="007141A2">
      <w:pPr>
        <w:spacing w:line="360" w:lineRule="auto"/>
        <w:rPr>
          <w:rFonts w:ascii="Arial" w:hAnsi="Arial" w:cs="Arial"/>
          <w:color w:val="000000"/>
          <w:sz w:val="22"/>
        </w:rPr>
      </w:pPr>
      <w:r w:rsidRPr="00BC6296">
        <w:rPr>
          <w:rFonts w:ascii="Arial" w:hAnsi="Arial" w:cs="Arial"/>
          <w:noProof/>
          <w:sz w:val="22"/>
        </w:rPr>
        <mc:AlternateContent>
          <mc:Choice Requires="wps">
            <w:drawing>
              <wp:anchor distT="0" distB="0" distL="114300" distR="114300" simplePos="0" relativeHeight="252341248" behindDoc="1" locked="0" layoutInCell="1" allowOverlap="1" wp14:anchorId="0D670C13" wp14:editId="6CE834E3">
                <wp:simplePos x="0" y="0"/>
                <wp:positionH relativeFrom="margin">
                  <wp:posOffset>82550</wp:posOffset>
                </wp:positionH>
                <wp:positionV relativeFrom="paragraph">
                  <wp:posOffset>261620</wp:posOffset>
                </wp:positionV>
                <wp:extent cx="3060700" cy="286385"/>
                <wp:effectExtent l="0" t="0" r="25400" b="18415"/>
                <wp:wrapTight wrapText="bothSides">
                  <wp:wrapPolygon edited="0">
                    <wp:start x="0" y="0"/>
                    <wp:lineTo x="0" y="21552"/>
                    <wp:lineTo x="21645" y="21552"/>
                    <wp:lineTo x="21645" y="0"/>
                    <wp:lineTo x="0" y="0"/>
                  </wp:wrapPolygon>
                </wp:wrapTight>
                <wp:docPr id="1103" name="Rectangle 1103"/>
                <wp:cNvGraphicFramePr/>
                <a:graphic xmlns:a="http://schemas.openxmlformats.org/drawingml/2006/main">
                  <a:graphicData uri="http://schemas.microsoft.com/office/word/2010/wordprocessingShape">
                    <wps:wsp>
                      <wps:cNvSpPr/>
                      <wps:spPr>
                        <a:xfrm>
                          <a:off x="0" y="0"/>
                          <a:ext cx="3060700" cy="286385"/>
                        </a:xfrm>
                        <a:prstGeom prst="rect">
                          <a:avLst/>
                        </a:prstGeom>
                        <a:solidFill>
                          <a:sysClr val="window" lastClr="FFFFFF"/>
                        </a:solidFill>
                        <a:ln w="12700" cap="flat" cmpd="sng" algn="ctr">
                          <a:solidFill>
                            <a:srgbClr val="ED7D31"/>
                          </a:solidFill>
                          <a:prstDash val="solid"/>
                          <a:miter lim="800000"/>
                        </a:ln>
                        <a:effectLst/>
                      </wps:spPr>
                      <wps:txbx>
                        <w:txbxContent>
                          <w:p w14:paraId="1C3E41A0" w14:textId="16325BC0" w:rsidR="00060DFE" w:rsidRPr="005A5DC7" w:rsidRDefault="00060DFE" w:rsidP="00060DFE">
                            <w:pPr>
                              <w:jc w:val="center"/>
                              <w:rPr>
                                <w:rFonts w:ascii="Arial" w:hAnsi="Arial" w:cs="Arial"/>
                                <w:sz w:val="22"/>
                                <w:lang w:val="en-US"/>
                              </w:rPr>
                            </w:pPr>
                            <w:r w:rsidRPr="005A5DC7">
                              <w:rPr>
                                <w:rFonts w:ascii="Arial" w:hAnsi="Arial" w:cs="Arial"/>
                                <w:sz w:val="22"/>
                                <w:lang w:val="en-US"/>
                              </w:rPr>
                              <w:t>Tool for measuring well-being</w:t>
                            </w:r>
                            <w:r w:rsidR="00712455">
                              <w:rPr>
                                <w:rFonts w:ascii="Arial" w:hAnsi="Arial" w:cs="Arial"/>
                                <w:sz w:val="22"/>
                                <w:lang w:val="en-US"/>
                              </w:rPr>
                              <w:t xml:space="preserve"> -Appendix</w:t>
                            </w:r>
                            <w:r w:rsidR="00753398">
                              <w:rPr>
                                <w:rFonts w:ascii="Arial" w:hAnsi="Arial" w:cs="Arial"/>
                                <w:sz w:val="22"/>
                                <w:lang w:val="en-US"/>
                              </w:rPr>
                              <w:t xml:space="preserve">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70C13" id="Rectangle 1103" o:spid="_x0000_s1153" style="position:absolute;margin-left:6.5pt;margin-top:20.6pt;width:241pt;height:22.55pt;z-index:-25097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" fillcolor="window" strokecolor="#ed7d31" strokeweight="1pt">
                <v:textbox>
                  <w:txbxContent>
                    <w:p w14:paraId="1C3E41A0" w14:textId="16325BC0" w:rsidR="00060DFE" w:rsidRPr="005A5DC7" w:rsidRDefault="00060DFE" w:rsidP="00060DFE">
                      <w:pPr>
                        <w:jc w:val="center"/>
                        <w:rPr>
                          <w:rFonts w:ascii="Arial" w:hAnsi="Arial" w:cs="Arial"/>
                          <w:sz w:val="22"/>
                          <w:lang w:val="en-US"/>
                        </w:rPr>
                      </w:pPr>
                      <w:r w:rsidRPr="005A5DC7">
                        <w:rPr>
                          <w:rFonts w:ascii="Arial" w:hAnsi="Arial" w:cs="Arial"/>
                          <w:sz w:val="22"/>
                          <w:lang w:val="en-US"/>
                        </w:rPr>
                        <w:t>Tool for measuring well-being</w:t>
                      </w:r>
                      <w:r w:rsidR="00712455">
                        <w:rPr>
                          <w:rFonts w:ascii="Arial" w:hAnsi="Arial" w:cs="Arial"/>
                          <w:sz w:val="22"/>
                          <w:lang w:val="en-US"/>
                        </w:rPr>
                        <w:t xml:space="preserve"> -Appendix</w:t>
                      </w:r>
                      <w:r w:rsidR="00753398">
                        <w:rPr>
                          <w:rFonts w:ascii="Arial" w:hAnsi="Arial" w:cs="Arial"/>
                          <w:sz w:val="22"/>
                          <w:lang w:val="en-US"/>
                        </w:rPr>
                        <w:t xml:space="preserve"> 1</w:t>
                      </w:r>
                    </w:p>
                  </w:txbxContent>
                </v:textbox>
                <w10:wrap type="tight" anchorx="margin"/>
              </v:rect>
            </w:pict>
          </mc:Fallback>
        </mc:AlternateContent>
      </w:r>
    </w:p>
    <w:p w14:paraId="0B94BBD6" w14:textId="2FE5EA28" w:rsidR="00513EE6" w:rsidRDefault="00513EE6" w:rsidP="007141A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637184" behindDoc="0" locked="0" layoutInCell="1" allowOverlap="1" wp14:anchorId="2254BDD3" wp14:editId="696BA4E7">
                <wp:simplePos x="0" y="0"/>
                <wp:positionH relativeFrom="column">
                  <wp:posOffset>88900</wp:posOffset>
                </wp:positionH>
                <wp:positionV relativeFrom="paragraph">
                  <wp:posOffset>293370</wp:posOffset>
                </wp:positionV>
                <wp:extent cx="3073400" cy="349250"/>
                <wp:effectExtent l="0" t="0" r="12700" b="12700"/>
                <wp:wrapNone/>
                <wp:docPr id="1373" name="Rectangle 1373"/>
                <wp:cNvGraphicFramePr/>
                <a:graphic xmlns:a="http://schemas.openxmlformats.org/drawingml/2006/main">
                  <a:graphicData uri="http://schemas.microsoft.com/office/word/2010/wordprocessingShape">
                    <wps:wsp>
                      <wps:cNvSpPr/>
                      <wps:spPr>
                        <a:xfrm>
                          <a:off x="0" y="0"/>
                          <a:ext cx="3073400" cy="3492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240F40F9" w14:textId="45767440" w:rsidR="00513EE6" w:rsidRPr="00513EE6" w:rsidRDefault="00513EE6" w:rsidP="00513EE6">
                            <w:pPr>
                              <w:jc w:val="center"/>
                              <w:rPr>
                                <w:rFonts w:ascii="Arial" w:hAnsi="Arial" w:cs="Arial"/>
                                <w:sz w:val="22"/>
                                <w:lang w:val="en-US"/>
                              </w:rPr>
                            </w:pPr>
                            <w:r w:rsidRPr="00513EE6">
                              <w:rPr>
                                <w:rFonts w:ascii="Arial" w:hAnsi="Arial" w:cs="Arial"/>
                                <w:sz w:val="22"/>
                                <w:lang w:val="en-US"/>
                              </w:rPr>
                              <w:t>Social inequalities</w:t>
                            </w:r>
                            <w:r>
                              <w:rPr>
                                <w:rFonts w:ascii="Arial" w:hAnsi="Arial" w:cs="Arial"/>
                                <w:sz w:val="22"/>
                                <w:lang w:val="en-US"/>
                              </w:rPr>
                              <w:t>- Appendix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4BDD3" id="Rectangle 1373" o:spid="_x0000_s1154" style="position:absolute;margin-left:7pt;margin-top:23.1pt;width:242pt;height:27.5pt;z-index:25263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" fillcolor="white [3201]" strokecolor="#ed7d31 [3205]" strokeweight="1pt">
                <v:textbox>
                  <w:txbxContent>
                    <w:p w14:paraId="240F40F9" w14:textId="45767440" w:rsidR="00513EE6" w:rsidRPr="00513EE6" w:rsidRDefault="00513EE6" w:rsidP="00513EE6">
                      <w:pPr>
                        <w:jc w:val="center"/>
                        <w:rPr>
                          <w:rFonts w:ascii="Arial" w:hAnsi="Arial" w:cs="Arial"/>
                          <w:sz w:val="22"/>
                          <w:lang w:val="en-US"/>
                        </w:rPr>
                      </w:pPr>
                      <w:r w:rsidRPr="00513EE6">
                        <w:rPr>
                          <w:rFonts w:ascii="Arial" w:hAnsi="Arial" w:cs="Arial"/>
                          <w:sz w:val="22"/>
                          <w:lang w:val="en-US"/>
                        </w:rPr>
                        <w:t>Social inequalities</w:t>
                      </w:r>
                      <w:r>
                        <w:rPr>
                          <w:rFonts w:ascii="Arial" w:hAnsi="Arial" w:cs="Arial"/>
                          <w:sz w:val="22"/>
                          <w:lang w:val="en-US"/>
                        </w:rPr>
                        <w:t>- Appendix 2</w:t>
                      </w:r>
                    </w:p>
                  </w:txbxContent>
                </v:textbox>
              </v:rect>
            </w:pict>
          </mc:Fallback>
        </mc:AlternateContent>
      </w:r>
    </w:p>
    <w:p w14:paraId="00603B90" w14:textId="280FB507" w:rsidR="00753398" w:rsidRDefault="00753398" w:rsidP="007141A2">
      <w:pPr>
        <w:spacing w:line="360" w:lineRule="auto"/>
        <w:rPr>
          <w:rFonts w:ascii="Arial" w:hAnsi="Arial" w:cs="Arial"/>
          <w:color w:val="000000"/>
          <w:sz w:val="22"/>
        </w:rPr>
      </w:pPr>
    </w:p>
    <w:p w14:paraId="229A4B36" w14:textId="31C79404" w:rsidR="007D53AA" w:rsidRDefault="00753398" w:rsidP="007141A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635136" behindDoc="0" locked="0" layoutInCell="1" allowOverlap="1" wp14:anchorId="50862D07" wp14:editId="71E86636">
                <wp:simplePos x="0" y="0"/>
                <wp:positionH relativeFrom="column">
                  <wp:posOffset>95250</wp:posOffset>
                </wp:positionH>
                <wp:positionV relativeFrom="paragraph">
                  <wp:posOffset>27305</wp:posOffset>
                </wp:positionV>
                <wp:extent cx="3086100" cy="330200"/>
                <wp:effectExtent l="0" t="0" r="19050" b="12700"/>
                <wp:wrapNone/>
                <wp:docPr id="1371" name="Rectangle 1371"/>
                <wp:cNvGraphicFramePr/>
                <a:graphic xmlns:a="http://schemas.openxmlformats.org/drawingml/2006/main">
                  <a:graphicData uri="http://schemas.microsoft.com/office/word/2010/wordprocessingShape">
                    <wps:wsp>
                      <wps:cNvSpPr/>
                      <wps:spPr>
                        <a:xfrm>
                          <a:off x="0" y="0"/>
                          <a:ext cx="3086100" cy="3302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33BE4CF" w14:textId="368CC170" w:rsidR="00753398" w:rsidRPr="004546A8" w:rsidRDefault="004546A8" w:rsidP="004546A8">
                            <w:pPr>
                              <w:rPr>
                                <w:rFonts w:ascii="Arial" w:hAnsi="Arial" w:cs="Arial"/>
                                <w:sz w:val="22"/>
                                <w:lang w:val="en-US"/>
                              </w:rPr>
                            </w:pPr>
                            <w:r>
                              <w:rPr>
                                <w:rFonts w:ascii="Arial" w:hAnsi="Arial" w:cs="Arial"/>
                                <w:sz w:val="22"/>
                                <w:lang w:val="en-US"/>
                              </w:rPr>
                              <w:t xml:space="preserve">  </w:t>
                            </w:r>
                            <w:r w:rsidR="00753398" w:rsidRPr="004546A8">
                              <w:rPr>
                                <w:rFonts w:ascii="Arial" w:hAnsi="Arial" w:cs="Arial"/>
                                <w:sz w:val="22"/>
                                <w:lang w:val="en-US"/>
                              </w:rPr>
                              <w:t>UK Policies continue</w:t>
                            </w:r>
                            <w:r>
                              <w:rPr>
                                <w:rFonts w:ascii="Arial" w:hAnsi="Arial" w:cs="Arial"/>
                                <w:sz w:val="22"/>
                                <w:lang w:val="en-US"/>
                              </w:rPr>
                              <w:t>-</w:t>
                            </w:r>
                            <w:r w:rsidR="00513EE6">
                              <w:rPr>
                                <w:rFonts w:ascii="Arial" w:hAnsi="Arial" w:cs="Arial"/>
                                <w:sz w:val="22"/>
                                <w:lang w:val="en-US"/>
                              </w:rPr>
                              <w:t xml:space="preserve"> Appendix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862D07" id="Rectangle 1371" o:spid="_x0000_s1155" style="position:absolute;margin-left:7.5pt;margin-top:2.15pt;width:243pt;height:26pt;z-index:25263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" fillcolor="white [3201]" strokecolor="#ed7d31 [3205]" strokeweight="1pt">
                <v:textbox>
                  <w:txbxContent>
                    <w:p w14:paraId="333BE4CF" w14:textId="368CC170" w:rsidR="00753398" w:rsidRPr="004546A8" w:rsidRDefault="004546A8" w:rsidP="004546A8">
                      <w:pPr>
                        <w:rPr>
                          <w:rFonts w:ascii="Arial" w:hAnsi="Arial" w:cs="Arial"/>
                          <w:sz w:val="22"/>
                          <w:lang w:val="en-US"/>
                        </w:rPr>
                      </w:pPr>
                      <w:r>
                        <w:rPr>
                          <w:rFonts w:ascii="Arial" w:hAnsi="Arial" w:cs="Arial"/>
                          <w:sz w:val="22"/>
                          <w:lang w:val="en-US"/>
                        </w:rPr>
                        <w:t xml:space="preserve">  </w:t>
                      </w:r>
                      <w:r w:rsidR="00753398" w:rsidRPr="004546A8">
                        <w:rPr>
                          <w:rFonts w:ascii="Arial" w:hAnsi="Arial" w:cs="Arial"/>
                          <w:sz w:val="22"/>
                          <w:lang w:val="en-US"/>
                        </w:rPr>
                        <w:t>UK Policies continue</w:t>
                      </w:r>
                      <w:r>
                        <w:rPr>
                          <w:rFonts w:ascii="Arial" w:hAnsi="Arial" w:cs="Arial"/>
                          <w:sz w:val="22"/>
                          <w:lang w:val="en-US"/>
                        </w:rPr>
                        <w:t>-</w:t>
                      </w:r>
                      <w:r w:rsidR="00513EE6">
                        <w:rPr>
                          <w:rFonts w:ascii="Arial" w:hAnsi="Arial" w:cs="Arial"/>
                          <w:sz w:val="22"/>
                          <w:lang w:val="en-US"/>
                        </w:rPr>
                        <w:t xml:space="preserve"> Appendix 2</w:t>
                      </w:r>
                    </w:p>
                  </w:txbxContent>
                </v:textbox>
              </v:rect>
            </w:pict>
          </mc:Fallback>
        </mc:AlternateContent>
      </w:r>
    </w:p>
    <w:p w14:paraId="11668AD8" w14:textId="7390CCB9" w:rsidR="007D53AA" w:rsidRDefault="005A5DC7" w:rsidP="007141A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389376" behindDoc="0" locked="0" layoutInCell="1" allowOverlap="1" wp14:anchorId="1C5C3E1E" wp14:editId="27DE1CE7">
                <wp:simplePos x="0" y="0"/>
                <wp:positionH relativeFrom="margin">
                  <wp:posOffset>95250</wp:posOffset>
                </wp:positionH>
                <wp:positionV relativeFrom="paragraph">
                  <wp:posOffset>91440</wp:posOffset>
                </wp:positionV>
                <wp:extent cx="3079750" cy="279400"/>
                <wp:effectExtent l="0" t="0" r="25400" b="25400"/>
                <wp:wrapNone/>
                <wp:docPr id="1362" name="Rectangle 1362"/>
                <wp:cNvGraphicFramePr/>
                <a:graphic xmlns:a="http://schemas.openxmlformats.org/drawingml/2006/main">
                  <a:graphicData uri="http://schemas.microsoft.com/office/word/2010/wordprocessingShape">
                    <wps:wsp>
                      <wps:cNvSpPr/>
                      <wps:spPr>
                        <a:xfrm>
                          <a:off x="0" y="0"/>
                          <a:ext cx="3079750" cy="2794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07112076" w14:textId="70681E03" w:rsidR="00B35F11" w:rsidRPr="005A5DC7" w:rsidRDefault="00B35F11" w:rsidP="00B35F11">
                            <w:pPr>
                              <w:jc w:val="center"/>
                              <w:rPr>
                                <w:rFonts w:ascii="Arial" w:hAnsi="Arial" w:cs="Arial"/>
                                <w:sz w:val="22"/>
                                <w:lang w:val="en-US"/>
                              </w:rPr>
                            </w:pPr>
                            <w:r w:rsidRPr="005A5DC7">
                              <w:rPr>
                                <w:rFonts w:ascii="Arial" w:hAnsi="Arial" w:cs="Arial"/>
                                <w:sz w:val="22"/>
                                <w:lang w:val="en-US"/>
                              </w:rPr>
                              <w:t>Lambeth council services</w:t>
                            </w:r>
                            <w:r w:rsidR="00712455">
                              <w:rPr>
                                <w:rFonts w:ascii="Arial" w:hAnsi="Arial" w:cs="Arial"/>
                                <w:sz w:val="22"/>
                                <w:lang w:val="en-US"/>
                              </w:rPr>
                              <w:t xml:space="preserve"> </w:t>
                            </w:r>
                            <w:r w:rsidR="00753398">
                              <w:rPr>
                                <w:rFonts w:ascii="Arial" w:hAnsi="Arial" w:cs="Arial"/>
                                <w:sz w:val="22"/>
                                <w:lang w:val="en-US"/>
                              </w:rPr>
                              <w:t>-</w:t>
                            </w:r>
                            <w:r w:rsidR="00712455">
                              <w:rPr>
                                <w:rFonts w:ascii="Arial" w:hAnsi="Arial" w:cs="Arial"/>
                                <w:sz w:val="22"/>
                                <w:lang w:val="en-US"/>
                              </w:rPr>
                              <w:t>Appendix</w:t>
                            </w:r>
                            <w:r w:rsidR="00753398">
                              <w:rPr>
                                <w:rFonts w:ascii="Arial" w:hAnsi="Arial" w:cs="Arial"/>
                                <w:sz w:val="22"/>
                                <w:lang w:val="en-US"/>
                              </w:rPr>
                              <w:t xml:space="preserve"> 3/</w:t>
                            </w:r>
                            <w:r w:rsidR="00712455">
                              <w:rPr>
                                <w:rFonts w:ascii="Arial" w:hAnsi="Arial" w:cs="Arial"/>
                                <w:sz w:val="22"/>
                                <w:lang w:val="en-US"/>
                              </w:rPr>
                              <w:t xml:space="preserve"> </w:t>
                            </w:r>
                            <w:r w:rsidR="00753398">
                              <w:rPr>
                                <w:rFonts w:ascii="Arial" w:hAnsi="Arial" w:cs="Arial"/>
                                <w:sz w:val="22"/>
                                <w:lang w:val="en-US"/>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C3E1E" id="Rectangle 1362" o:spid="_x0000_s1156" style="position:absolute;margin-left:7.5pt;margin-top:7.2pt;width:242.5pt;height:22pt;z-index:25238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" fillcolor="white [3201]" strokecolor="#ed7d31 [3205]" strokeweight="1pt">
                <v:textbox>
                  <w:txbxContent>
                    <w:p w14:paraId="07112076" w14:textId="70681E03" w:rsidR="00B35F11" w:rsidRPr="005A5DC7" w:rsidRDefault="00B35F11" w:rsidP="00B35F11">
                      <w:pPr>
                        <w:jc w:val="center"/>
                        <w:rPr>
                          <w:rFonts w:ascii="Arial" w:hAnsi="Arial" w:cs="Arial"/>
                          <w:sz w:val="22"/>
                          <w:lang w:val="en-US"/>
                        </w:rPr>
                      </w:pPr>
                      <w:r w:rsidRPr="005A5DC7">
                        <w:rPr>
                          <w:rFonts w:ascii="Arial" w:hAnsi="Arial" w:cs="Arial"/>
                          <w:sz w:val="22"/>
                          <w:lang w:val="en-US"/>
                        </w:rPr>
                        <w:t>Lambeth council services</w:t>
                      </w:r>
                      <w:r w:rsidR="00712455">
                        <w:rPr>
                          <w:rFonts w:ascii="Arial" w:hAnsi="Arial" w:cs="Arial"/>
                          <w:sz w:val="22"/>
                          <w:lang w:val="en-US"/>
                        </w:rPr>
                        <w:t xml:space="preserve"> </w:t>
                      </w:r>
                      <w:r w:rsidR="00753398">
                        <w:rPr>
                          <w:rFonts w:ascii="Arial" w:hAnsi="Arial" w:cs="Arial"/>
                          <w:sz w:val="22"/>
                          <w:lang w:val="en-US"/>
                        </w:rPr>
                        <w:t>-</w:t>
                      </w:r>
                      <w:r w:rsidR="00712455">
                        <w:rPr>
                          <w:rFonts w:ascii="Arial" w:hAnsi="Arial" w:cs="Arial"/>
                          <w:sz w:val="22"/>
                          <w:lang w:val="en-US"/>
                        </w:rPr>
                        <w:t>Appendix</w:t>
                      </w:r>
                      <w:r w:rsidR="00753398">
                        <w:rPr>
                          <w:rFonts w:ascii="Arial" w:hAnsi="Arial" w:cs="Arial"/>
                          <w:sz w:val="22"/>
                          <w:lang w:val="en-US"/>
                        </w:rPr>
                        <w:t xml:space="preserve"> 3/</w:t>
                      </w:r>
                      <w:r w:rsidR="00712455">
                        <w:rPr>
                          <w:rFonts w:ascii="Arial" w:hAnsi="Arial" w:cs="Arial"/>
                          <w:sz w:val="22"/>
                          <w:lang w:val="en-US"/>
                        </w:rPr>
                        <w:t xml:space="preserve"> </w:t>
                      </w:r>
                      <w:r w:rsidR="00753398">
                        <w:rPr>
                          <w:rFonts w:ascii="Arial" w:hAnsi="Arial" w:cs="Arial"/>
                          <w:sz w:val="22"/>
                          <w:lang w:val="en-US"/>
                        </w:rPr>
                        <w:t>C</w:t>
                      </w:r>
                    </w:p>
                  </w:txbxContent>
                </v:textbox>
                <w10:wrap anchorx="margin"/>
              </v:rect>
            </w:pict>
          </mc:Fallback>
        </mc:AlternateContent>
      </w:r>
    </w:p>
    <w:p w14:paraId="579B112E" w14:textId="0EB1722C" w:rsidR="00FE6468" w:rsidRDefault="005A5DC7" w:rsidP="007141A2">
      <w:pPr>
        <w:spacing w:line="360" w:lineRule="auto"/>
        <w:rPr>
          <w:rFonts w:ascii="Arial" w:hAnsi="Arial" w:cs="Arial"/>
          <w:color w:val="000000"/>
          <w:sz w:val="22"/>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504064" behindDoc="1" locked="0" layoutInCell="1" allowOverlap="1" wp14:anchorId="44EC3616" wp14:editId="6E376A25">
                <wp:simplePos x="0" y="0"/>
                <wp:positionH relativeFrom="margin">
                  <wp:posOffset>101600</wp:posOffset>
                </wp:positionH>
                <wp:positionV relativeFrom="paragraph">
                  <wp:posOffset>97790</wp:posOffset>
                </wp:positionV>
                <wp:extent cx="3086100" cy="482600"/>
                <wp:effectExtent l="0" t="0" r="19050" b="12700"/>
                <wp:wrapTight wrapText="bothSides">
                  <wp:wrapPolygon edited="0">
                    <wp:start x="0" y="0"/>
                    <wp:lineTo x="0" y="21316"/>
                    <wp:lineTo x="21600" y="21316"/>
                    <wp:lineTo x="21600" y="0"/>
                    <wp:lineTo x="0" y="0"/>
                  </wp:wrapPolygon>
                </wp:wrapTight>
                <wp:docPr id="1063" name="Rectangle 1063"/>
                <wp:cNvGraphicFramePr/>
                <a:graphic xmlns:a="http://schemas.openxmlformats.org/drawingml/2006/main">
                  <a:graphicData uri="http://schemas.microsoft.com/office/word/2010/wordprocessingShape">
                    <wps:wsp>
                      <wps:cNvSpPr/>
                      <wps:spPr>
                        <a:xfrm>
                          <a:off x="0" y="0"/>
                          <a:ext cx="3086100" cy="482600"/>
                        </a:xfrm>
                        <a:prstGeom prst="rect">
                          <a:avLst/>
                        </a:prstGeom>
                        <a:solidFill>
                          <a:sysClr val="window" lastClr="FFFFFF"/>
                        </a:solidFill>
                        <a:ln w="12700" cap="flat" cmpd="sng" algn="ctr">
                          <a:solidFill>
                            <a:srgbClr val="ED7D31"/>
                          </a:solidFill>
                          <a:prstDash val="solid"/>
                          <a:miter lim="800000"/>
                        </a:ln>
                        <a:effectLst/>
                      </wps:spPr>
                      <wps:txbx>
                        <w:txbxContent>
                          <w:p w14:paraId="347D5A87" w14:textId="0A38200F" w:rsidR="00F77CAF" w:rsidRPr="00F77CAF" w:rsidRDefault="00F77CAF" w:rsidP="00F77CAF">
                            <w:pPr>
                              <w:jc w:val="center"/>
                              <w:rPr>
                                <w:rFonts w:ascii="Arial" w:hAnsi="Arial" w:cs="Arial"/>
                                <w:sz w:val="22"/>
                                <w:lang w:val="en-US"/>
                              </w:rPr>
                            </w:pPr>
                            <w:r w:rsidRPr="00B27EF9">
                              <w:rPr>
                                <w:rFonts w:ascii="Arial" w:hAnsi="Arial" w:cs="Arial"/>
                                <w:lang w:val="en-US"/>
                              </w:rPr>
                              <w:t xml:space="preserve"> </w:t>
                            </w:r>
                            <w:r w:rsidRPr="00F77CAF">
                              <w:rPr>
                                <w:rFonts w:ascii="Arial" w:hAnsi="Arial" w:cs="Arial"/>
                                <w:sz w:val="22"/>
                                <w:lang w:val="en-US"/>
                              </w:rPr>
                              <w:t>Housing Policies: All in relation to SDGs 3, and 4.</w:t>
                            </w:r>
                            <w:r w:rsidR="00753398">
                              <w:rPr>
                                <w:rFonts w:ascii="Arial" w:hAnsi="Arial" w:cs="Arial"/>
                                <w:sz w:val="22"/>
                                <w:lang w:val="en-US"/>
                              </w:rPr>
                              <w:t>-</w:t>
                            </w:r>
                            <w:r w:rsidRPr="00F77CAF">
                              <w:rPr>
                                <w:rFonts w:ascii="Arial" w:hAnsi="Arial" w:cs="Arial"/>
                                <w:sz w:val="22"/>
                                <w:lang w:val="en-US"/>
                              </w:rPr>
                              <w:t xml:space="preserve"> </w:t>
                            </w:r>
                            <w:r w:rsidR="00753398">
                              <w:rPr>
                                <w:rFonts w:ascii="Arial" w:hAnsi="Arial" w:cs="Arial"/>
                                <w:sz w:val="22"/>
                                <w:lang w:val="en-US"/>
                              </w:rPr>
                              <w:t>Appendix 3/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C3616" id="Rectangle 1063" o:spid="_x0000_s1157" style="position:absolute;margin-left:8pt;margin-top:7.7pt;width:243pt;height:38pt;z-index:-25081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" fillcolor="window" strokecolor="#ed7d31" strokeweight="1pt">
                <v:textbox>
                  <w:txbxContent>
                    <w:p w14:paraId="347D5A87" w14:textId="0A38200F" w:rsidR="00F77CAF" w:rsidRPr="00F77CAF" w:rsidRDefault="00F77CAF" w:rsidP="00F77CAF">
                      <w:pPr>
                        <w:jc w:val="center"/>
                        <w:rPr>
                          <w:rFonts w:ascii="Arial" w:hAnsi="Arial" w:cs="Arial"/>
                          <w:sz w:val="22"/>
                          <w:lang w:val="en-US"/>
                        </w:rPr>
                      </w:pPr>
                      <w:r w:rsidRPr="00B27EF9">
                        <w:rPr>
                          <w:rFonts w:ascii="Arial" w:hAnsi="Arial" w:cs="Arial"/>
                          <w:lang w:val="en-US"/>
                        </w:rPr>
                        <w:t xml:space="preserve"> </w:t>
                      </w:r>
                      <w:r w:rsidRPr="00F77CAF">
                        <w:rPr>
                          <w:rFonts w:ascii="Arial" w:hAnsi="Arial" w:cs="Arial"/>
                          <w:sz w:val="22"/>
                          <w:lang w:val="en-US"/>
                        </w:rPr>
                        <w:t>Housing Policies: All in relation to SDGs 3, and 4.</w:t>
                      </w:r>
                      <w:r w:rsidR="00753398">
                        <w:rPr>
                          <w:rFonts w:ascii="Arial" w:hAnsi="Arial" w:cs="Arial"/>
                          <w:sz w:val="22"/>
                          <w:lang w:val="en-US"/>
                        </w:rPr>
                        <w:t>-</w:t>
                      </w:r>
                      <w:r w:rsidRPr="00F77CAF">
                        <w:rPr>
                          <w:rFonts w:ascii="Arial" w:hAnsi="Arial" w:cs="Arial"/>
                          <w:sz w:val="22"/>
                          <w:lang w:val="en-US"/>
                        </w:rPr>
                        <w:t xml:space="preserve"> </w:t>
                      </w:r>
                      <w:r w:rsidR="00753398">
                        <w:rPr>
                          <w:rFonts w:ascii="Arial" w:hAnsi="Arial" w:cs="Arial"/>
                          <w:sz w:val="22"/>
                          <w:lang w:val="en-US"/>
                        </w:rPr>
                        <w:t>Appendix 3/ C</w:t>
                      </w:r>
                    </w:p>
                  </w:txbxContent>
                </v:textbox>
                <w10:wrap type="tight" anchorx="margin"/>
              </v:rect>
            </w:pict>
          </mc:Fallback>
        </mc:AlternateContent>
      </w:r>
    </w:p>
    <w:p w14:paraId="70DE102C" w14:textId="18654DD7" w:rsidR="007D53AA" w:rsidRDefault="000B7CC4" w:rsidP="007141A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638208" behindDoc="0" locked="0" layoutInCell="1" allowOverlap="1" wp14:anchorId="061B9C4C" wp14:editId="1C853B0A">
                <wp:simplePos x="0" y="0"/>
                <wp:positionH relativeFrom="column">
                  <wp:posOffset>76200</wp:posOffset>
                </wp:positionH>
                <wp:positionV relativeFrom="paragraph">
                  <wp:posOffset>327025</wp:posOffset>
                </wp:positionV>
                <wp:extent cx="3130550" cy="330200"/>
                <wp:effectExtent l="0" t="0" r="12700" b="12700"/>
                <wp:wrapNone/>
                <wp:docPr id="1374" name="Rectangle 1374"/>
                <wp:cNvGraphicFramePr/>
                <a:graphic xmlns:a="http://schemas.openxmlformats.org/drawingml/2006/main">
                  <a:graphicData uri="http://schemas.microsoft.com/office/word/2010/wordprocessingShape">
                    <wps:wsp>
                      <wps:cNvSpPr/>
                      <wps:spPr>
                        <a:xfrm>
                          <a:off x="0" y="0"/>
                          <a:ext cx="3130550" cy="3302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5DFEE5FB" w14:textId="4E1894A6" w:rsidR="000B7CC4" w:rsidRPr="000B7CC4" w:rsidRDefault="000B7CC4" w:rsidP="000B7CC4">
                            <w:pPr>
                              <w:shd w:val="clear" w:color="auto" w:fill="EDEDED" w:themeFill="accent3" w:themeFillTint="33"/>
                              <w:jc w:val="center"/>
                              <w:rPr>
                                <w:rFonts w:ascii="Arial" w:hAnsi="Arial" w:cs="Arial"/>
                                <w:sz w:val="22"/>
                                <w:lang w:val="en-US"/>
                              </w:rPr>
                            </w:pPr>
                            <w:r w:rsidRPr="000B7CC4">
                              <w:rPr>
                                <w:rFonts w:ascii="Arial" w:hAnsi="Arial" w:cs="Arial"/>
                                <w:sz w:val="22"/>
                                <w:lang w:val="en-US"/>
                              </w:rPr>
                              <w:t>Important places in Lambeth- Appendix 4</w:t>
                            </w:r>
                          </w:p>
                          <w:p w14:paraId="409F5721" w14:textId="77777777" w:rsidR="000B7CC4" w:rsidRDefault="000B7CC4" w:rsidP="000B7C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B9C4C" id="Rectangle 1374" o:spid="_x0000_s1158" style="position:absolute;margin-left:6pt;margin-top:25.75pt;width:246.5pt;height:26pt;z-index:25263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" fillcolor="white [3201]" strokecolor="#ed7d31 [3205]" strokeweight="1pt">
                <v:textbox>
                  <w:txbxContent>
                    <w:p w14:paraId="5DFEE5FB" w14:textId="4E1894A6" w:rsidR="000B7CC4" w:rsidRPr="000B7CC4" w:rsidRDefault="000B7CC4" w:rsidP="000B7CC4">
                      <w:pPr>
                        <w:shd w:val="clear" w:color="auto" w:fill="EDEDED" w:themeFill="accent3" w:themeFillTint="33"/>
                        <w:jc w:val="center"/>
                        <w:rPr>
                          <w:rFonts w:ascii="Arial" w:hAnsi="Arial" w:cs="Arial"/>
                          <w:sz w:val="22"/>
                          <w:lang w:val="en-US"/>
                        </w:rPr>
                      </w:pPr>
                      <w:r w:rsidRPr="000B7CC4">
                        <w:rPr>
                          <w:rFonts w:ascii="Arial" w:hAnsi="Arial" w:cs="Arial"/>
                          <w:sz w:val="22"/>
                          <w:lang w:val="en-US"/>
                        </w:rPr>
                        <w:t>Important places in Lambeth- Appendix 4</w:t>
                      </w:r>
                    </w:p>
                    <w:p w14:paraId="409F5721" w14:textId="77777777" w:rsidR="000B7CC4" w:rsidRDefault="000B7CC4" w:rsidP="000B7CC4">
                      <w:pPr>
                        <w:jc w:val="center"/>
                      </w:pPr>
                    </w:p>
                  </w:txbxContent>
                </v:textbox>
              </v:rect>
            </w:pict>
          </mc:Fallback>
        </mc:AlternateContent>
      </w:r>
    </w:p>
    <w:p w14:paraId="59A4EE7E" w14:textId="056F42E0" w:rsidR="007D53AA" w:rsidRDefault="007D53AA" w:rsidP="007141A2">
      <w:pPr>
        <w:spacing w:line="360" w:lineRule="auto"/>
        <w:rPr>
          <w:rFonts w:ascii="Arial" w:hAnsi="Arial" w:cs="Arial"/>
          <w:color w:val="000000"/>
          <w:sz w:val="22"/>
        </w:rPr>
      </w:pPr>
    </w:p>
    <w:p w14:paraId="63D8C33F" w14:textId="2C00A4DF" w:rsidR="007D53AA" w:rsidRDefault="007D53AA" w:rsidP="007141A2">
      <w:pPr>
        <w:spacing w:line="360" w:lineRule="auto"/>
        <w:rPr>
          <w:rFonts w:ascii="Arial" w:hAnsi="Arial" w:cs="Arial"/>
          <w:color w:val="000000"/>
          <w:sz w:val="22"/>
        </w:rPr>
      </w:pPr>
    </w:p>
    <w:p w14:paraId="30D7CF85" w14:textId="09B80405" w:rsidR="007D53AA" w:rsidRDefault="007D53AA" w:rsidP="007141A2">
      <w:pPr>
        <w:spacing w:line="360" w:lineRule="auto"/>
        <w:rPr>
          <w:rFonts w:ascii="Arial" w:hAnsi="Arial" w:cs="Arial"/>
          <w:color w:val="000000"/>
          <w:sz w:val="22"/>
        </w:rPr>
      </w:pPr>
    </w:p>
    <w:p w14:paraId="714C2692" w14:textId="2DC0389B" w:rsidR="007D53AA" w:rsidRDefault="007D53AA" w:rsidP="007141A2">
      <w:pPr>
        <w:spacing w:line="360" w:lineRule="auto"/>
        <w:rPr>
          <w:rFonts w:ascii="Arial" w:hAnsi="Arial" w:cs="Arial"/>
          <w:color w:val="000000"/>
          <w:sz w:val="22"/>
        </w:rPr>
      </w:pPr>
    </w:p>
    <w:p w14:paraId="2BA387D3" w14:textId="158DFC56" w:rsidR="007D53AA" w:rsidRDefault="007D53AA" w:rsidP="007141A2">
      <w:pPr>
        <w:spacing w:line="360" w:lineRule="auto"/>
        <w:rPr>
          <w:rFonts w:ascii="Arial" w:hAnsi="Arial" w:cs="Arial"/>
          <w:color w:val="000000"/>
          <w:sz w:val="22"/>
        </w:rPr>
      </w:pPr>
    </w:p>
    <w:p w14:paraId="4E158CEA" w14:textId="593DBEE7" w:rsidR="00DF2C63" w:rsidRDefault="00DF2C63" w:rsidP="007141A2">
      <w:pPr>
        <w:spacing w:line="360" w:lineRule="auto"/>
        <w:rPr>
          <w:rFonts w:ascii="Arial" w:hAnsi="Arial" w:cs="Arial"/>
          <w:color w:val="000000"/>
          <w:sz w:val="22"/>
        </w:rPr>
      </w:pPr>
    </w:p>
    <w:p w14:paraId="4AD4935D" w14:textId="70C4D0E4" w:rsidR="00B32ABE" w:rsidRDefault="00B32ABE" w:rsidP="007141A2">
      <w:pPr>
        <w:spacing w:line="360" w:lineRule="auto"/>
        <w:rPr>
          <w:rFonts w:ascii="Arial" w:hAnsi="Arial" w:cs="Arial"/>
          <w:color w:val="000000"/>
          <w:sz w:val="22"/>
        </w:rPr>
      </w:pPr>
    </w:p>
    <w:p w14:paraId="661484A9" w14:textId="0CC51CB4" w:rsidR="00B32ABE" w:rsidRDefault="00B32ABE" w:rsidP="007141A2">
      <w:pPr>
        <w:spacing w:line="360" w:lineRule="auto"/>
        <w:rPr>
          <w:rFonts w:ascii="Arial" w:hAnsi="Arial" w:cs="Arial"/>
          <w:color w:val="000000"/>
          <w:sz w:val="22"/>
        </w:rPr>
      </w:pPr>
    </w:p>
    <w:p w14:paraId="6B6DFE3E" w14:textId="75BF70F4" w:rsidR="00B32ABE" w:rsidRDefault="00B32ABE" w:rsidP="007141A2">
      <w:pPr>
        <w:spacing w:line="360" w:lineRule="auto"/>
        <w:rPr>
          <w:rFonts w:ascii="Arial" w:hAnsi="Arial" w:cs="Arial"/>
          <w:color w:val="000000"/>
          <w:sz w:val="22"/>
        </w:rPr>
      </w:pPr>
    </w:p>
    <w:p w14:paraId="4C5D3827" w14:textId="2F3FFF38" w:rsidR="00B32ABE" w:rsidRDefault="00B32ABE" w:rsidP="007141A2">
      <w:pPr>
        <w:spacing w:line="360" w:lineRule="auto"/>
        <w:rPr>
          <w:rFonts w:ascii="Arial" w:hAnsi="Arial" w:cs="Arial"/>
          <w:color w:val="000000"/>
          <w:sz w:val="22"/>
        </w:rPr>
      </w:pPr>
    </w:p>
    <w:p w14:paraId="452ED305" w14:textId="30625231" w:rsidR="00B32ABE" w:rsidRDefault="00B32ABE" w:rsidP="007141A2">
      <w:pPr>
        <w:spacing w:line="360" w:lineRule="auto"/>
        <w:rPr>
          <w:rFonts w:ascii="Arial" w:hAnsi="Arial" w:cs="Arial"/>
          <w:color w:val="000000"/>
          <w:sz w:val="22"/>
        </w:rPr>
      </w:pPr>
    </w:p>
    <w:p w14:paraId="7C476331" w14:textId="538AA4F4" w:rsidR="00B32ABE" w:rsidRDefault="00B32ABE" w:rsidP="007141A2">
      <w:pPr>
        <w:spacing w:line="360" w:lineRule="auto"/>
        <w:rPr>
          <w:rFonts w:ascii="Arial" w:hAnsi="Arial" w:cs="Arial"/>
          <w:color w:val="000000"/>
          <w:sz w:val="22"/>
        </w:rPr>
      </w:pPr>
    </w:p>
    <w:p w14:paraId="08E7102B" w14:textId="2363E7D6" w:rsidR="009416D3" w:rsidRDefault="009416D3" w:rsidP="007141A2">
      <w:pPr>
        <w:spacing w:line="360" w:lineRule="auto"/>
        <w:rPr>
          <w:rFonts w:ascii="Arial" w:hAnsi="Arial" w:cs="Arial"/>
          <w:color w:val="000000"/>
          <w:sz w:val="22"/>
        </w:rPr>
      </w:pPr>
    </w:p>
    <w:p w14:paraId="4AC1C8A5" w14:textId="77777777" w:rsidR="009416D3" w:rsidRDefault="009416D3" w:rsidP="007141A2">
      <w:pPr>
        <w:spacing w:line="360" w:lineRule="auto"/>
        <w:rPr>
          <w:rFonts w:ascii="Arial" w:hAnsi="Arial" w:cs="Arial"/>
          <w:color w:val="000000"/>
          <w:sz w:val="22"/>
        </w:rPr>
      </w:pPr>
    </w:p>
    <w:p w14:paraId="0809AE74" w14:textId="7676423F" w:rsidR="001E6E20" w:rsidRDefault="001E6E20" w:rsidP="007141A2">
      <w:pPr>
        <w:spacing w:line="360" w:lineRule="auto"/>
        <w:rPr>
          <w:rFonts w:ascii="Arial" w:hAnsi="Arial" w:cs="Arial"/>
          <w:color w:val="000000"/>
          <w:sz w:val="22"/>
        </w:rPr>
      </w:pPr>
    </w:p>
    <w:p w14:paraId="31D86E3D" w14:textId="77777777" w:rsidR="001E6E20" w:rsidRDefault="001E6E20" w:rsidP="007141A2">
      <w:pPr>
        <w:spacing w:line="360" w:lineRule="auto"/>
        <w:rPr>
          <w:rFonts w:ascii="Arial" w:hAnsi="Arial" w:cs="Arial"/>
          <w:color w:val="000000"/>
          <w:sz w:val="22"/>
        </w:rPr>
      </w:pPr>
    </w:p>
    <w:p w14:paraId="189C8E08" w14:textId="4901830D" w:rsidR="00B32ABE" w:rsidRDefault="00B32ABE" w:rsidP="007141A2">
      <w:pPr>
        <w:spacing w:line="360" w:lineRule="auto"/>
        <w:rPr>
          <w:rFonts w:ascii="Arial" w:hAnsi="Arial" w:cs="Arial"/>
          <w:color w:val="000000"/>
          <w:sz w:val="22"/>
        </w:rPr>
      </w:pPr>
    </w:p>
    <w:p w14:paraId="239E542C" w14:textId="77777777" w:rsidR="007D53AA" w:rsidRDefault="007D53AA" w:rsidP="007141A2">
      <w:pPr>
        <w:spacing w:line="360" w:lineRule="auto"/>
        <w:rPr>
          <w:rFonts w:ascii="Arial" w:hAnsi="Arial" w:cs="Arial"/>
          <w:color w:val="000000"/>
          <w:sz w:val="22"/>
        </w:rPr>
      </w:pPr>
    </w:p>
    <w:p w14:paraId="5D2D8206" w14:textId="77777777" w:rsidR="007721D8" w:rsidRDefault="00E938A9" w:rsidP="007721D8">
      <w:pPr>
        <w:spacing w:line="360" w:lineRule="auto"/>
        <w:rPr>
          <w:rFonts w:ascii="Arial" w:hAnsi="Arial" w:cs="Arial"/>
          <w:color w:val="000000"/>
          <w:szCs w:val="24"/>
        </w:rPr>
      </w:pPr>
      <w:r w:rsidRPr="005A5DC7">
        <w:rPr>
          <w:rFonts w:ascii="Arial" w:hAnsi="Arial" w:cs="Arial"/>
          <w:color w:val="000000"/>
          <w:szCs w:val="24"/>
        </w:rPr>
        <w:t>R</w:t>
      </w:r>
      <w:r w:rsidR="00DC5573" w:rsidRPr="005A5DC7">
        <w:rPr>
          <w:rFonts w:ascii="Arial" w:hAnsi="Arial" w:cs="Arial"/>
          <w:color w:val="000000"/>
          <w:szCs w:val="24"/>
        </w:rPr>
        <w:t>eferences</w:t>
      </w:r>
    </w:p>
    <w:p w14:paraId="0FF3EBFA" w14:textId="66AB8581" w:rsidR="00CC2B82" w:rsidRPr="007721D8" w:rsidRDefault="00CC2B82" w:rsidP="007721D8">
      <w:pPr>
        <w:spacing w:line="360" w:lineRule="auto"/>
        <w:rPr>
          <w:rFonts w:ascii="Arial" w:hAnsi="Arial" w:cs="Arial"/>
          <w:color w:val="000000"/>
          <w:szCs w:val="24"/>
        </w:rPr>
      </w:pPr>
      <w:r>
        <w:rPr>
          <w:rFonts w:ascii="Arial" w:hAnsi="Arial" w:cs="Arial"/>
          <w:color w:val="000000"/>
          <w:sz w:val="22"/>
        </w:rPr>
        <w:fldChar w:fldCharType="begin"/>
      </w:r>
      <w:r>
        <w:rPr>
          <w:rFonts w:ascii="Arial" w:hAnsi="Arial" w:cs="Arial"/>
          <w:color w:val="000000"/>
          <w:sz w:val="22"/>
          <w:lang w:val="en-US"/>
        </w:rPr>
        <w:instrText xml:space="preserve"> BIBLIOGRAPHY  \l 1033 </w:instrText>
      </w:r>
      <w:r>
        <w:rPr>
          <w:rFonts w:ascii="Arial" w:hAnsi="Arial" w:cs="Arial"/>
          <w:color w:val="000000"/>
          <w:sz w:val="22"/>
        </w:rPr>
        <w:fldChar w:fldCharType="separate"/>
      </w:r>
    </w:p>
    <w:p w14:paraId="1BB0803B" w14:textId="56FB27E6" w:rsidR="00CC2B82" w:rsidRDefault="00CC2B82" w:rsidP="00CC2B82">
      <w:pPr>
        <w:pStyle w:val="Bibliography"/>
        <w:rPr>
          <w:noProof/>
          <w:lang w:val="en-US"/>
        </w:rPr>
      </w:pPr>
      <w:r>
        <w:rPr>
          <w:noProof/>
          <w:lang w:val="en-US"/>
        </w:rPr>
        <w:t xml:space="preserve">Argyrou, </w:t>
      </w:r>
      <w:r w:rsidR="00326496">
        <w:rPr>
          <w:noProof/>
          <w:lang w:val="en-US"/>
        </w:rPr>
        <w:t>et al (20</w:t>
      </w:r>
      <w:r>
        <w:rPr>
          <w:noProof/>
          <w:lang w:val="en-US"/>
        </w:rPr>
        <w:t>22</w:t>
      </w:r>
      <w:r w:rsidR="00326496">
        <w:rPr>
          <w:noProof/>
          <w:lang w:val="en-US"/>
        </w:rPr>
        <w:t>)</w:t>
      </w:r>
      <w:r>
        <w:rPr>
          <w:noProof/>
          <w:lang w:val="en-US"/>
        </w:rPr>
        <w:t xml:space="preserve">. The versatile role of sustainable market entrepreneurs. </w:t>
      </w:r>
      <w:r>
        <w:rPr>
          <w:i/>
          <w:iCs/>
          <w:noProof/>
          <w:lang w:val="en-US"/>
        </w:rPr>
        <w:t xml:space="preserve">Business Strategy and the </w:t>
      </w:r>
      <w:r w:rsidR="00F25D17">
        <w:rPr>
          <w:i/>
          <w:iCs/>
          <w:noProof/>
          <w:lang w:val="en-US"/>
        </w:rPr>
        <w:t>environment</w:t>
      </w:r>
      <w:r>
        <w:rPr>
          <w:i/>
          <w:iCs/>
          <w:noProof/>
          <w:lang w:val="en-US"/>
        </w:rPr>
        <w:t xml:space="preserve">, </w:t>
      </w:r>
      <w:r>
        <w:rPr>
          <w:noProof/>
          <w:lang w:val="en-US"/>
        </w:rPr>
        <w:t>22 May, 1(1), pp. 2-15.</w:t>
      </w:r>
    </w:p>
    <w:p w14:paraId="5D3429EE" w14:textId="141DA4B2" w:rsidR="00CC2B82" w:rsidRDefault="00CC2B82" w:rsidP="00CC2B82">
      <w:pPr>
        <w:pStyle w:val="Bibliography"/>
        <w:rPr>
          <w:noProof/>
          <w:lang w:val="en-US"/>
        </w:rPr>
      </w:pPr>
      <w:r>
        <w:rPr>
          <w:noProof/>
          <w:lang w:val="en-US"/>
        </w:rPr>
        <w:t xml:space="preserve">Bexell, </w:t>
      </w:r>
      <w:r w:rsidR="00326496">
        <w:rPr>
          <w:noProof/>
          <w:lang w:val="en-US"/>
        </w:rPr>
        <w:t>et al, (</w:t>
      </w:r>
      <w:r>
        <w:rPr>
          <w:noProof/>
          <w:lang w:val="en-US"/>
        </w:rPr>
        <w:t>2017</w:t>
      </w:r>
      <w:r w:rsidR="00326496">
        <w:rPr>
          <w:noProof/>
          <w:lang w:val="en-US"/>
        </w:rPr>
        <w:t>)</w:t>
      </w:r>
      <w:r>
        <w:rPr>
          <w:noProof/>
          <w:lang w:val="en-US"/>
        </w:rPr>
        <w:t xml:space="preserve">. Responsibility and the United Nations’ Sustainable Development Goals. </w:t>
      </w:r>
      <w:r w:rsidR="00F25D17">
        <w:rPr>
          <w:i/>
          <w:iCs/>
          <w:noProof/>
          <w:lang w:val="en-US"/>
        </w:rPr>
        <w:t>Forum</w:t>
      </w:r>
      <w:r>
        <w:rPr>
          <w:i/>
          <w:iCs/>
          <w:noProof/>
          <w:lang w:val="en-US"/>
        </w:rPr>
        <w:t xml:space="preserve"> for development studies, </w:t>
      </w:r>
      <w:r>
        <w:rPr>
          <w:noProof/>
          <w:lang w:val="en-US"/>
        </w:rPr>
        <w:t>November, 44(1), pp. 13-29.</w:t>
      </w:r>
    </w:p>
    <w:p w14:paraId="353968C7" w14:textId="404236EB" w:rsidR="00CC2B82" w:rsidRDefault="00DB510B" w:rsidP="00CC2B82">
      <w:pPr>
        <w:pStyle w:val="Bibliography"/>
        <w:rPr>
          <w:noProof/>
          <w:lang w:val="en-US"/>
        </w:rPr>
      </w:pPr>
      <w:r>
        <w:rPr>
          <w:noProof/>
          <w:lang w:val="en-US"/>
        </w:rPr>
        <w:t>DHSC</w:t>
      </w:r>
      <w:r w:rsidR="00CC2B82">
        <w:rPr>
          <w:noProof/>
          <w:lang w:val="en-US"/>
        </w:rPr>
        <w:t xml:space="preserve">, </w:t>
      </w:r>
      <w:r>
        <w:rPr>
          <w:noProof/>
          <w:lang w:val="en-US"/>
        </w:rPr>
        <w:t>(</w:t>
      </w:r>
      <w:r w:rsidR="00CC2B82">
        <w:rPr>
          <w:noProof/>
          <w:lang w:val="en-US"/>
        </w:rPr>
        <w:t>2018</w:t>
      </w:r>
      <w:r>
        <w:rPr>
          <w:noProof/>
          <w:lang w:val="en-US"/>
        </w:rPr>
        <w:t>)</w:t>
      </w:r>
      <w:r w:rsidR="00CC2B82">
        <w:rPr>
          <w:noProof/>
          <w:lang w:val="en-US"/>
        </w:rPr>
        <w:t xml:space="preserve">. </w:t>
      </w:r>
      <w:r w:rsidR="00CC2B82">
        <w:rPr>
          <w:i/>
          <w:iCs/>
          <w:noProof/>
          <w:lang w:val="en-US"/>
        </w:rPr>
        <w:t xml:space="preserve">Annual review: Global Health Security Programme – Vaccines Project (2018). </w:t>
      </w:r>
      <w:r w:rsidR="00CC2B82">
        <w:rPr>
          <w:noProof/>
          <w:lang w:val="en-US"/>
        </w:rPr>
        <w:t xml:space="preserve">[Online] </w:t>
      </w:r>
      <w:r w:rsidR="00CC2B82">
        <w:rPr>
          <w:noProof/>
          <w:lang w:val="en-US"/>
        </w:rPr>
        <w:br/>
        <w:t xml:space="preserve">Available at: </w:t>
      </w:r>
      <w:r w:rsidR="00CC2B82">
        <w:rPr>
          <w:noProof/>
          <w:u w:val="single"/>
          <w:lang w:val="en-US"/>
        </w:rPr>
        <w:t>https://www.gov.uk/government/publications/vaccines-project-annual-review-2018</w:t>
      </w:r>
      <w:r w:rsidR="00CC2B82">
        <w:rPr>
          <w:noProof/>
          <w:lang w:val="en-US"/>
        </w:rPr>
        <w:br/>
        <w:t>[Accessed 114 July 2018].</w:t>
      </w:r>
    </w:p>
    <w:p w14:paraId="102C2E19" w14:textId="04735183" w:rsidR="00CC2B82" w:rsidRDefault="00CC2B82" w:rsidP="00CC2B82">
      <w:pPr>
        <w:pStyle w:val="Bibliography"/>
        <w:rPr>
          <w:noProof/>
          <w:lang w:val="en-US"/>
        </w:rPr>
      </w:pPr>
      <w:r>
        <w:rPr>
          <w:noProof/>
          <w:lang w:val="en-US"/>
        </w:rPr>
        <w:t>Commons,</w:t>
      </w:r>
      <w:r w:rsidR="00DB510B">
        <w:rPr>
          <w:noProof/>
          <w:lang w:val="en-US"/>
        </w:rPr>
        <w:t xml:space="preserve"> (</w:t>
      </w:r>
      <w:r>
        <w:rPr>
          <w:noProof/>
          <w:lang w:val="en-US"/>
        </w:rPr>
        <w:t>2012</w:t>
      </w:r>
      <w:r w:rsidR="00DB510B">
        <w:rPr>
          <w:noProof/>
          <w:lang w:val="en-US"/>
        </w:rPr>
        <w:t>)</w:t>
      </w:r>
      <w:r>
        <w:rPr>
          <w:noProof/>
          <w:lang w:val="en-US"/>
        </w:rPr>
        <w:t xml:space="preserve">. </w:t>
      </w:r>
      <w:r>
        <w:rPr>
          <w:i/>
          <w:iCs/>
          <w:noProof/>
          <w:lang w:val="en-US"/>
        </w:rPr>
        <w:t xml:space="preserve">Measuring well-being: Environmental Audit. </w:t>
      </w:r>
      <w:r>
        <w:rPr>
          <w:noProof/>
          <w:lang w:val="en-US"/>
        </w:rPr>
        <w:t xml:space="preserve">[Online] </w:t>
      </w:r>
      <w:r>
        <w:rPr>
          <w:noProof/>
          <w:lang w:val="en-US"/>
        </w:rPr>
        <w:br/>
        <w:t xml:space="preserve">Available at: </w:t>
      </w:r>
      <w:r>
        <w:rPr>
          <w:noProof/>
          <w:u w:val="single"/>
          <w:lang w:val="en-US"/>
        </w:rPr>
        <w:t>https://publications.parliament.uk/pa/cm201213/cmselect/cmenvaud/667/667.pdf</w:t>
      </w:r>
      <w:r>
        <w:rPr>
          <w:noProof/>
          <w:lang w:val="en-US"/>
        </w:rPr>
        <w:br/>
        <w:t>[Accessed 17 July 2022].</w:t>
      </w:r>
    </w:p>
    <w:p w14:paraId="09F140D7" w14:textId="0782B9D1" w:rsidR="00CC2B82" w:rsidRDefault="00CC2B82" w:rsidP="00CC2B82">
      <w:pPr>
        <w:pStyle w:val="Bibliography"/>
        <w:rPr>
          <w:noProof/>
          <w:lang w:val="en-US"/>
        </w:rPr>
      </w:pPr>
      <w:r>
        <w:rPr>
          <w:noProof/>
          <w:lang w:val="en-US"/>
        </w:rPr>
        <w:t xml:space="preserve">CQC, </w:t>
      </w:r>
      <w:r w:rsidR="007721D8">
        <w:rPr>
          <w:noProof/>
          <w:lang w:val="en-US"/>
        </w:rPr>
        <w:t>(</w:t>
      </w:r>
      <w:r>
        <w:rPr>
          <w:noProof/>
          <w:lang w:val="en-US"/>
        </w:rPr>
        <w:t>2018</w:t>
      </w:r>
      <w:r w:rsidR="007721D8">
        <w:rPr>
          <w:noProof/>
          <w:lang w:val="en-US"/>
        </w:rPr>
        <w:t>)</w:t>
      </w:r>
      <w:r>
        <w:rPr>
          <w:noProof/>
          <w:lang w:val="en-US"/>
        </w:rPr>
        <w:t xml:space="preserve">. </w:t>
      </w:r>
      <w:r w:rsidR="00F25D17">
        <w:rPr>
          <w:noProof/>
          <w:lang w:val="en-US"/>
        </w:rPr>
        <w:t>Beyond</w:t>
      </w:r>
      <w:r>
        <w:rPr>
          <w:noProof/>
          <w:lang w:val="en-US"/>
        </w:rPr>
        <w:t xml:space="preserve"> Barriers. </w:t>
      </w:r>
      <w:r>
        <w:rPr>
          <w:i/>
          <w:iCs/>
          <w:noProof/>
          <w:lang w:val="en-US"/>
        </w:rPr>
        <w:t xml:space="preserve">Care Quality </w:t>
      </w:r>
      <w:r w:rsidR="00F25D17">
        <w:rPr>
          <w:i/>
          <w:iCs/>
          <w:noProof/>
          <w:lang w:val="en-US"/>
        </w:rPr>
        <w:t>Commission</w:t>
      </w:r>
      <w:r>
        <w:rPr>
          <w:i/>
          <w:iCs/>
          <w:noProof/>
          <w:lang w:val="en-US"/>
        </w:rPr>
        <w:t xml:space="preserve">, </w:t>
      </w:r>
      <w:r>
        <w:rPr>
          <w:noProof/>
          <w:lang w:val="en-US"/>
        </w:rPr>
        <w:t>July, 72(3), pp. 15-48.</w:t>
      </w:r>
    </w:p>
    <w:p w14:paraId="07511DB9" w14:textId="3F2C870D" w:rsidR="00CC2B82" w:rsidRDefault="00CC2B82" w:rsidP="00CC2B82">
      <w:pPr>
        <w:pStyle w:val="Bibliography"/>
        <w:rPr>
          <w:noProof/>
          <w:lang w:val="en-US"/>
        </w:rPr>
      </w:pPr>
      <w:r>
        <w:rPr>
          <w:noProof/>
          <w:lang w:val="en-US"/>
        </w:rPr>
        <w:t>Daniel</w:t>
      </w:r>
      <w:r w:rsidR="00DB510B">
        <w:rPr>
          <w:noProof/>
          <w:lang w:val="en-US"/>
        </w:rPr>
        <w:t>s</w:t>
      </w:r>
      <w:r>
        <w:rPr>
          <w:noProof/>
          <w:lang w:val="en-US"/>
        </w:rPr>
        <w:t>, T</w:t>
      </w:r>
      <w:r w:rsidR="00DB510B">
        <w:rPr>
          <w:noProof/>
          <w:lang w:val="en-US"/>
        </w:rPr>
        <w:t>homas</w:t>
      </w:r>
      <w:r w:rsidR="00F25D17">
        <w:rPr>
          <w:noProof/>
          <w:lang w:val="en-US"/>
        </w:rPr>
        <w:t>,</w:t>
      </w:r>
      <w:r w:rsidR="00DB510B">
        <w:rPr>
          <w:noProof/>
          <w:lang w:val="en-US"/>
        </w:rPr>
        <w:t xml:space="preserve"> and</w:t>
      </w:r>
      <w:r>
        <w:rPr>
          <w:noProof/>
          <w:lang w:val="en-US"/>
        </w:rPr>
        <w:t xml:space="preserve"> M</w:t>
      </w:r>
      <w:r w:rsidR="00DB510B">
        <w:rPr>
          <w:noProof/>
          <w:lang w:val="en-US"/>
        </w:rPr>
        <w:t xml:space="preserve">olten </w:t>
      </w:r>
      <w:r>
        <w:rPr>
          <w:noProof/>
          <w:lang w:val="en-US"/>
        </w:rPr>
        <w:t xml:space="preserve"> K</w:t>
      </w:r>
      <w:r w:rsidR="00DB510B">
        <w:rPr>
          <w:noProof/>
          <w:lang w:val="en-US"/>
        </w:rPr>
        <w:t>amp.,</w:t>
      </w:r>
      <w:r w:rsidR="00B64FEF">
        <w:rPr>
          <w:noProof/>
          <w:lang w:val="en-US"/>
        </w:rPr>
        <w:t xml:space="preserve"> (</w:t>
      </w:r>
      <w:r>
        <w:rPr>
          <w:noProof/>
          <w:lang w:val="en-US"/>
        </w:rPr>
        <w:t>2022</w:t>
      </w:r>
      <w:r w:rsidR="00B64FEF">
        <w:rPr>
          <w:noProof/>
          <w:lang w:val="en-US"/>
        </w:rPr>
        <w:t>)</w:t>
      </w:r>
      <w:r>
        <w:rPr>
          <w:noProof/>
          <w:lang w:val="en-US"/>
        </w:rPr>
        <w:t xml:space="preserve">. </w:t>
      </w:r>
      <w:r>
        <w:rPr>
          <w:i/>
          <w:iCs/>
          <w:noProof/>
          <w:lang w:val="en-US"/>
        </w:rPr>
        <w:t xml:space="preserve">Social Justice. </w:t>
      </w:r>
      <w:r>
        <w:rPr>
          <w:noProof/>
          <w:lang w:val="en-US"/>
        </w:rPr>
        <w:t xml:space="preserve">[Online] </w:t>
      </w:r>
      <w:r>
        <w:rPr>
          <w:noProof/>
          <w:lang w:val="en-US"/>
        </w:rPr>
        <w:br/>
        <w:t xml:space="preserve">Available at: </w:t>
      </w:r>
      <w:r>
        <w:rPr>
          <w:noProof/>
          <w:u w:val="single"/>
          <w:lang w:val="en-US"/>
        </w:rPr>
        <w:t>https://www.investopedia.com/terms/s/social-justice.asp</w:t>
      </w:r>
      <w:r>
        <w:rPr>
          <w:noProof/>
          <w:lang w:val="en-US"/>
        </w:rPr>
        <w:br/>
        <w:t>[Accessed 24 July 2022].</w:t>
      </w:r>
    </w:p>
    <w:p w14:paraId="4DEDFCBA" w14:textId="3DE70E46" w:rsidR="00CC2B82" w:rsidRDefault="00CC2B82" w:rsidP="00CC2B82">
      <w:pPr>
        <w:pStyle w:val="Bibliography"/>
        <w:rPr>
          <w:noProof/>
          <w:lang w:val="en-US"/>
        </w:rPr>
      </w:pPr>
      <w:r>
        <w:rPr>
          <w:noProof/>
          <w:lang w:val="en-US"/>
        </w:rPr>
        <w:t xml:space="preserve">Davies, H., </w:t>
      </w:r>
      <w:r w:rsidR="00B64FEF">
        <w:rPr>
          <w:noProof/>
          <w:lang w:val="en-US"/>
        </w:rPr>
        <w:t>(</w:t>
      </w:r>
      <w:r>
        <w:rPr>
          <w:noProof/>
          <w:lang w:val="en-US"/>
        </w:rPr>
        <w:t>2016</w:t>
      </w:r>
      <w:r w:rsidR="00B64FEF">
        <w:rPr>
          <w:noProof/>
          <w:lang w:val="en-US"/>
        </w:rPr>
        <w:t>)</w:t>
      </w:r>
      <w:r>
        <w:rPr>
          <w:noProof/>
          <w:lang w:val="en-US"/>
        </w:rPr>
        <w:t xml:space="preserve">. ‘The Well-being of Future Generations (Wales) Act 2015: Duties or aspirations?’. </w:t>
      </w:r>
      <w:r>
        <w:rPr>
          <w:i/>
          <w:iCs/>
          <w:noProof/>
          <w:lang w:val="en-US"/>
        </w:rPr>
        <w:t xml:space="preserve">Environmental Law Review, </w:t>
      </w:r>
      <w:r>
        <w:rPr>
          <w:noProof/>
          <w:lang w:val="en-US"/>
        </w:rPr>
        <w:t>11 March, 18(1), pp. 41-56.</w:t>
      </w:r>
    </w:p>
    <w:p w14:paraId="3E054017" w14:textId="0C5EBBD4" w:rsidR="00CC2B82" w:rsidRDefault="00CC2B82" w:rsidP="00CC2B82">
      <w:pPr>
        <w:pStyle w:val="Bibliography"/>
        <w:rPr>
          <w:noProof/>
          <w:lang w:val="en-US"/>
        </w:rPr>
      </w:pPr>
      <w:r>
        <w:rPr>
          <w:noProof/>
          <w:lang w:val="en-US"/>
        </w:rPr>
        <w:t>DID,</w:t>
      </w:r>
      <w:r w:rsidR="00B64FEF">
        <w:rPr>
          <w:noProof/>
          <w:lang w:val="en-US"/>
        </w:rPr>
        <w:t xml:space="preserve"> (</w:t>
      </w:r>
      <w:r>
        <w:rPr>
          <w:noProof/>
          <w:lang w:val="en-US"/>
        </w:rPr>
        <w:t>2021</w:t>
      </w:r>
      <w:r w:rsidR="00B64FEF">
        <w:rPr>
          <w:noProof/>
          <w:lang w:val="en-US"/>
        </w:rPr>
        <w:t>)</w:t>
      </w:r>
      <w:r>
        <w:rPr>
          <w:noProof/>
          <w:lang w:val="en-US"/>
        </w:rPr>
        <w:t xml:space="preserve">. </w:t>
      </w:r>
      <w:r>
        <w:rPr>
          <w:i/>
          <w:iCs/>
          <w:noProof/>
          <w:lang w:val="en-US"/>
        </w:rPr>
        <w:t xml:space="preserve">Implementing the Sustainable Development Goals. </w:t>
      </w:r>
      <w:r>
        <w:rPr>
          <w:noProof/>
          <w:lang w:val="en-US"/>
        </w:rPr>
        <w:t xml:space="preserve">[Online] </w:t>
      </w:r>
      <w:r>
        <w:rPr>
          <w:noProof/>
          <w:lang w:val="en-US"/>
        </w:rPr>
        <w:br/>
        <w:t xml:space="preserve">Available at: </w:t>
      </w:r>
      <w:r>
        <w:rPr>
          <w:noProof/>
          <w:u w:val="single"/>
          <w:lang w:val="en-US"/>
        </w:rPr>
        <w:t>https://www.gov.uk/government/publications/implementing-the-sustainable-development-goals/implementing-th</w:t>
      </w:r>
      <w:r>
        <w:rPr>
          <w:noProof/>
          <w:lang w:val="en-US"/>
        </w:rPr>
        <w:br/>
        <w:t>[Accessed 3 August 2022].</w:t>
      </w:r>
    </w:p>
    <w:p w14:paraId="6A7887FF" w14:textId="404A95A7" w:rsidR="00CC2B82" w:rsidRDefault="00CC2B82" w:rsidP="00CC2B82">
      <w:pPr>
        <w:pStyle w:val="Bibliography"/>
        <w:rPr>
          <w:noProof/>
          <w:lang w:val="en-US"/>
        </w:rPr>
      </w:pPr>
      <w:r>
        <w:rPr>
          <w:noProof/>
          <w:lang w:val="en-US"/>
        </w:rPr>
        <w:t xml:space="preserve">Eric, W., </w:t>
      </w:r>
      <w:r w:rsidR="00B64FEF">
        <w:rPr>
          <w:noProof/>
          <w:lang w:val="en-US"/>
        </w:rPr>
        <w:t>(</w:t>
      </w:r>
      <w:r>
        <w:rPr>
          <w:noProof/>
          <w:lang w:val="en-US"/>
        </w:rPr>
        <w:t>2016</w:t>
      </w:r>
      <w:r w:rsidR="00B64FEF">
        <w:rPr>
          <w:noProof/>
          <w:lang w:val="en-US"/>
        </w:rPr>
        <w:t>)</w:t>
      </w:r>
      <w:r>
        <w:rPr>
          <w:noProof/>
          <w:lang w:val="en-US"/>
        </w:rPr>
        <w:t xml:space="preserve">. Reallocating Mental Health Resources in the Borough of. </w:t>
      </w:r>
      <w:r>
        <w:rPr>
          <w:i/>
          <w:iCs/>
          <w:noProof/>
          <w:lang w:val="en-US"/>
        </w:rPr>
        <w:t xml:space="preserve">Academia, </w:t>
      </w:r>
      <w:r>
        <w:rPr>
          <w:noProof/>
          <w:lang w:val="en-US"/>
        </w:rPr>
        <w:t>April, 12(1), pp. 5-11.</w:t>
      </w:r>
    </w:p>
    <w:p w14:paraId="2D063314" w14:textId="26B7400D" w:rsidR="00CC2B82" w:rsidRDefault="00CC2B82" w:rsidP="00CC2B82">
      <w:pPr>
        <w:pStyle w:val="Bibliography"/>
        <w:rPr>
          <w:noProof/>
          <w:lang w:val="en-US"/>
        </w:rPr>
      </w:pPr>
      <w:r>
        <w:rPr>
          <w:noProof/>
          <w:lang w:val="en-US"/>
        </w:rPr>
        <w:t>Fong</w:t>
      </w:r>
      <w:r w:rsidR="00830810">
        <w:rPr>
          <w:noProof/>
          <w:lang w:val="en-US"/>
        </w:rPr>
        <w:t xml:space="preserve"> et al</w:t>
      </w:r>
      <w:r>
        <w:rPr>
          <w:noProof/>
          <w:lang w:val="en-US"/>
        </w:rPr>
        <w:t>.</w:t>
      </w:r>
      <w:r w:rsidR="00830810">
        <w:rPr>
          <w:noProof/>
          <w:lang w:val="en-US"/>
        </w:rPr>
        <w:t xml:space="preserve"> (</w:t>
      </w:r>
      <w:r>
        <w:rPr>
          <w:noProof/>
          <w:lang w:val="en-US"/>
        </w:rPr>
        <w:t>2021</w:t>
      </w:r>
      <w:r w:rsidR="00830810">
        <w:rPr>
          <w:noProof/>
          <w:lang w:val="en-US"/>
        </w:rPr>
        <w:t>)</w:t>
      </w:r>
      <w:r>
        <w:rPr>
          <w:noProof/>
          <w:lang w:val="en-US"/>
        </w:rPr>
        <w:t xml:space="preserve">. </w:t>
      </w:r>
      <w:r>
        <w:rPr>
          <w:i/>
          <w:iCs/>
          <w:noProof/>
          <w:lang w:val="en-US"/>
        </w:rPr>
        <w:t xml:space="preserve">Sustainable Development Goal 3: Health and Well-being of Ageing in Hong Kong. </w:t>
      </w:r>
      <w:r>
        <w:rPr>
          <w:noProof/>
          <w:lang w:val="en-US"/>
        </w:rPr>
        <w:t>1 ed. London: Routledge.</w:t>
      </w:r>
    </w:p>
    <w:p w14:paraId="61E26041" w14:textId="69F94D22" w:rsidR="00CC2B82" w:rsidRDefault="00CC2B82" w:rsidP="00CC2B82">
      <w:pPr>
        <w:pStyle w:val="Bibliography"/>
        <w:rPr>
          <w:noProof/>
          <w:lang w:val="en-US"/>
        </w:rPr>
      </w:pPr>
      <w:r>
        <w:rPr>
          <w:noProof/>
          <w:lang w:val="en-US"/>
        </w:rPr>
        <w:t>Fong</w:t>
      </w:r>
      <w:r w:rsidR="00830810">
        <w:rPr>
          <w:noProof/>
          <w:lang w:val="en-US"/>
        </w:rPr>
        <w:t xml:space="preserve"> et al</w:t>
      </w:r>
      <w:r>
        <w:rPr>
          <w:noProof/>
          <w:lang w:val="en-US"/>
        </w:rPr>
        <w:t xml:space="preserve"> </w:t>
      </w:r>
      <w:r w:rsidR="00830810">
        <w:rPr>
          <w:noProof/>
          <w:lang w:val="en-US"/>
        </w:rPr>
        <w:t>(</w:t>
      </w:r>
      <w:r>
        <w:rPr>
          <w:noProof/>
          <w:lang w:val="en-US"/>
        </w:rPr>
        <w:t>2022</w:t>
      </w:r>
      <w:r w:rsidR="00830810">
        <w:rPr>
          <w:noProof/>
          <w:lang w:val="en-US"/>
        </w:rPr>
        <w:t>)</w:t>
      </w:r>
      <w:r>
        <w:rPr>
          <w:noProof/>
          <w:lang w:val="en-US"/>
        </w:rPr>
        <w:t xml:space="preserve">. </w:t>
      </w:r>
      <w:r>
        <w:rPr>
          <w:i/>
          <w:iCs/>
          <w:noProof/>
          <w:lang w:val="en-US"/>
        </w:rPr>
        <w:t xml:space="preserve">Health and Well-being of Ageing in Hong Kong. </w:t>
      </w:r>
      <w:r>
        <w:rPr>
          <w:noProof/>
          <w:lang w:val="en-US"/>
        </w:rPr>
        <w:t>Hong Kong: Taylor&amp; Francis.</w:t>
      </w:r>
    </w:p>
    <w:p w14:paraId="44937D39" w14:textId="46FB6E2A" w:rsidR="00CC2B82" w:rsidRDefault="00CC2B82" w:rsidP="00CC2B82">
      <w:pPr>
        <w:pStyle w:val="Bibliography"/>
        <w:rPr>
          <w:noProof/>
          <w:lang w:val="en-US"/>
        </w:rPr>
      </w:pPr>
      <w:r>
        <w:rPr>
          <w:noProof/>
          <w:lang w:val="en-US"/>
        </w:rPr>
        <w:t xml:space="preserve">Ford, L. </w:t>
      </w:r>
      <w:r w:rsidR="00B64FEF">
        <w:rPr>
          <w:noProof/>
          <w:lang w:val="en-US"/>
        </w:rPr>
        <w:t>(</w:t>
      </w:r>
      <w:r>
        <w:rPr>
          <w:noProof/>
          <w:lang w:val="en-US"/>
        </w:rPr>
        <w:t>2015</w:t>
      </w:r>
      <w:r w:rsidR="00B64FEF">
        <w:rPr>
          <w:noProof/>
          <w:lang w:val="en-US"/>
        </w:rPr>
        <w:t>)</w:t>
      </w:r>
      <w:r>
        <w:rPr>
          <w:noProof/>
          <w:lang w:val="en-US"/>
        </w:rPr>
        <w:t xml:space="preserve">. </w:t>
      </w:r>
      <w:r>
        <w:rPr>
          <w:i/>
          <w:iCs/>
          <w:noProof/>
          <w:lang w:val="en-US"/>
        </w:rPr>
        <w:t xml:space="preserve">Sustainable Development Goals: all you need to know. </w:t>
      </w:r>
      <w:r>
        <w:rPr>
          <w:noProof/>
          <w:lang w:val="en-US"/>
        </w:rPr>
        <w:t xml:space="preserve">New York: </w:t>
      </w:r>
      <w:r w:rsidR="00F25D17">
        <w:rPr>
          <w:noProof/>
          <w:lang w:val="en-US"/>
        </w:rPr>
        <w:t>The</w:t>
      </w:r>
      <w:r>
        <w:rPr>
          <w:noProof/>
          <w:lang w:val="en-US"/>
        </w:rPr>
        <w:t xml:space="preserve"> Guadian.</w:t>
      </w:r>
    </w:p>
    <w:p w14:paraId="44A35B2E" w14:textId="46DED6D9" w:rsidR="00E475DF" w:rsidRDefault="00CC2B82" w:rsidP="00E475DF">
      <w:pPr>
        <w:pStyle w:val="Bibliography"/>
      </w:pPr>
      <w:r>
        <w:rPr>
          <w:noProof/>
          <w:lang w:val="en-US"/>
        </w:rPr>
        <w:t>Gadsby, C.</w:t>
      </w:r>
      <w:r w:rsidR="00E475DF">
        <w:rPr>
          <w:noProof/>
          <w:lang w:val="en-US"/>
        </w:rPr>
        <w:t xml:space="preserve"> </w:t>
      </w:r>
      <w:r w:rsidR="00B64FEF">
        <w:rPr>
          <w:noProof/>
          <w:lang w:val="en-US"/>
        </w:rPr>
        <w:t>(</w:t>
      </w:r>
      <w:r>
        <w:rPr>
          <w:noProof/>
          <w:lang w:val="en-US"/>
        </w:rPr>
        <w:t>2020</w:t>
      </w:r>
      <w:r w:rsidR="00B64FEF">
        <w:rPr>
          <w:noProof/>
          <w:lang w:val="en-US"/>
        </w:rPr>
        <w:t>)</w:t>
      </w:r>
      <w:r>
        <w:rPr>
          <w:noProof/>
          <w:lang w:val="en-US"/>
        </w:rPr>
        <w:t xml:space="preserve">. </w:t>
      </w:r>
      <w:r>
        <w:rPr>
          <w:i/>
          <w:iCs/>
          <w:noProof/>
          <w:lang w:val="en-US"/>
        </w:rPr>
        <w:t xml:space="preserve">Homelessness and Rough Sleeping Strategy and Action Plan, </w:t>
      </w:r>
      <w:r>
        <w:rPr>
          <w:noProof/>
          <w:lang w:val="en-US"/>
        </w:rPr>
        <w:t>London: Lambeth.</w:t>
      </w:r>
      <w:r w:rsidR="00E475DF" w:rsidRPr="00E475DF">
        <w:rPr>
          <w:noProof/>
          <w:lang w:val="en-US"/>
        </w:rPr>
        <w:t xml:space="preserve"> </w:t>
      </w:r>
      <w:r w:rsidR="00E475DF" w:rsidRPr="00686CC2">
        <w:rPr>
          <w:noProof/>
          <w:lang w:val="en-US"/>
        </w:rPr>
        <w:t>https://www.bing.com/search?q=lambeth+council&amp;cvi</w:t>
      </w:r>
      <w:r w:rsidR="00E475DF" w:rsidRPr="00686CC2">
        <w:t xml:space="preserve"> </w:t>
      </w:r>
    </w:p>
    <w:p w14:paraId="49EDD99D" w14:textId="295C83E2" w:rsidR="00E475DF" w:rsidRPr="004E5A16" w:rsidRDefault="00E475DF" w:rsidP="00E475DF">
      <w:r>
        <w:rPr>
          <w:noProof/>
          <w:lang w:val="en-US"/>
        </w:rPr>
        <w:t>[Accessed 26 July 2022]</w:t>
      </w:r>
    </w:p>
    <w:p w14:paraId="6937C4DA" w14:textId="44C23713" w:rsidR="00CC2B82" w:rsidRDefault="00CC2B82" w:rsidP="00CC2B82">
      <w:pPr>
        <w:pStyle w:val="Bibliography"/>
        <w:rPr>
          <w:noProof/>
          <w:lang w:val="en-US"/>
        </w:rPr>
      </w:pPr>
    </w:p>
    <w:p w14:paraId="1B87D489" w14:textId="5D01A956" w:rsidR="00CC2B82" w:rsidRDefault="00154F0C" w:rsidP="00CC2B82">
      <w:pPr>
        <w:pStyle w:val="Bibliography"/>
        <w:rPr>
          <w:noProof/>
          <w:lang w:val="en-US"/>
        </w:rPr>
      </w:pPr>
      <w:r>
        <w:rPr>
          <w:noProof/>
          <w:lang w:val="en-US"/>
        </w:rPr>
        <w:t>UK,</w:t>
      </w:r>
      <w:r w:rsidR="00F25D17">
        <w:rPr>
          <w:noProof/>
          <w:lang w:val="en-US"/>
        </w:rPr>
        <w:t xml:space="preserve"> </w:t>
      </w:r>
      <w:r w:rsidR="00CC2B82">
        <w:rPr>
          <w:noProof/>
          <w:lang w:val="en-US"/>
        </w:rPr>
        <w:t>G</w:t>
      </w:r>
      <w:r>
        <w:rPr>
          <w:noProof/>
          <w:lang w:val="en-US"/>
        </w:rPr>
        <w:t>ov</w:t>
      </w:r>
      <w:r w:rsidR="00CC2B82">
        <w:rPr>
          <w:noProof/>
          <w:lang w:val="en-US"/>
        </w:rPr>
        <w:t xml:space="preserve">, </w:t>
      </w:r>
      <w:r>
        <w:rPr>
          <w:noProof/>
          <w:lang w:val="en-US"/>
        </w:rPr>
        <w:t>(</w:t>
      </w:r>
      <w:r w:rsidR="00CC2B82">
        <w:rPr>
          <w:noProof/>
          <w:lang w:val="en-US"/>
        </w:rPr>
        <w:t>2022</w:t>
      </w:r>
      <w:r>
        <w:rPr>
          <w:noProof/>
          <w:lang w:val="en-US"/>
        </w:rPr>
        <w:t>)</w:t>
      </w:r>
      <w:r w:rsidR="00CC2B82">
        <w:rPr>
          <w:noProof/>
          <w:lang w:val="en-US"/>
        </w:rPr>
        <w:t xml:space="preserve">. </w:t>
      </w:r>
      <w:r w:rsidR="00CC2B82">
        <w:rPr>
          <w:i/>
          <w:iCs/>
          <w:noProof/>
          <w:lang w:val="en-US"/>
        </w:rPr>
        <w:t xml:space="preserve">Welcome to Gov. UK. </w:t>
      </w:r>
      <w:r w:rsidR="00CC2B82">
        <w:rPr>
          <w:noProof/>
          <w:lang w:val="en-US"/>
        </w:rPr>
        <w:t xml:space="preserve">[Online] </w:t>
      </w:r>
      <w:r w:rsidR="00CC2B82">
        <w:rPr>
          <w:noProof/>
          <w:lang w:val="en-US"/>
        </w:rPr>
        <w:br/>
        <w:t xml:space="preserve">Available at: </w:t>
      </w:r>
      <w:r w:rsidR="00CC2B82">
        <w:rPr>
          <w:noProof/>
          <w:u w:val="single"/>
          <w:lang w:val="en-US"/>
        </w:rPr>
        <w:t>https://www.gov.uk/</w:t>
      </w:r>
      <w:r w:rsidR="00CC2B82">
        <w:rPr>
          <w:noProof/>
          <w:lang w:val="en-US"/>
        </w:rPr>
        <w:br/>
        <w:t>[Accessed 5 August 2022].</w:t>
      </w:r>
    </w:p>
    <w:p w14:paraId="44F1507B" w14:textId="09A271DC" w:rsidR="00CC2B82" w:rsidRDefault="00CC2B82" w:rsidP="00CC2B82">
      <w:pPr>
        <w:pStyle w:val="Bibliography"/>
        <w:rPr>
          <w:noProof/>
          <w:lang w:val="en-US"/>
        </w:rPr>
      </w:pPr>
      <w:r>
        <w:rPr>
          <w:noProof/>
          <w:lang w:val="en-US"/>
        </w:rPr>
        <w:t xml:space="preserve">Gov.UK, </w:t>
      </w:r>
      <w:r w:rsidR="00830810">
        <w:rPr>
          <w:noProof/>
          <w:lang w:val="en-US"/>
        </w:rPr>
        <w:t>(</w:t>
      </w:r>
      <w:r>
        <w:rPr>
          <w:noProof/>
          <w:lang w:val="en-US"/>
        </w:rPr>
        <w:t>2021</w:t>
      </w:r>
      <w:r w:rsidR="00830810">
        <w:rPr>
          <w:noProof/>
          <w:lang w:val="en-US"/>
        </w:rPr>
        <w:t>)</w:t>
      </w:r>
      <w:r>
        <w:rPr>
          <w:noProof/>
          <w:lang w:val="en-US"/>
        </w:rPr>
        <w:t xml:space="preserve">. </w:t>
      </w:r>
      <w:r w:rsidR="00F25D17">
        <w:rPr>
          <w:i/>
          <w:iCs/>
          <w:noProof/>
          <w:lang w:val="en-US"/>
        </w:rPr>
        <w:t>implementing</w:t>
      </w:r>
      <w:r>
        <w:rPr>
          <w:i/>
          <w:iCs/>
          <w:noProof/>
          <w:lang w:val="en-US"/>
        </w:rPr>
        <w:t xml:space="preserve"> the Sustainable Development Goals. </w:t>
      </w:r>
      <w:r>
        <w:rPr>
          <w:noProof/>
          <w:lang w:val="en-US"/>
        </w:rPr>
        <w:t xml:space="preserve">[Online] </w:t>
      </w:r>
      <w:r>
        <w:rPr>
          <w:noProof/>
          <w:lang w:val="en-US"/>
        </w:rPr>
        <w:br/>
        <w:t xml:space="preserve">Available at: </w:t>
      </w:r>
      <w:r>
        <w:rPr>
          <w:noProof/>
          <w:u w:val="single"/>
          <w:lang w:val="en-US"/>
        </w:rPr>
        <w:t>https://www.gov.uk/government/publications/implementing-the-sustainable-development-goals/implementing-the-sustaina</w:t>
      </w:r>
      <w:r>
        <w:rPr>
          <w:noProof/>
          <w:lang w:val="en-US"/>
        </w:rPr>
        <w:br/>
        <w:t>[Accessed 5 August 2022].</w:t>
      </w:r>
    </w:p>
    <w:p w14:paraId="78A947CF" w14:textId="2EF75DFE" w:rsidR="00CC2B82" w:rsidRDefault="00CC2B82" w:rsidP="00CC2B82">
      <w:pPr>
        <w:pStyle w:val="Bibliography"/>
        <w:rPr>
          <w:noProof/>
          <w:lang w:val="en-US"/>
        </w:rPr>
      </w:pPr>
      <w:r>
        <w:rPr>
          <w:noProof/>
          <w:lang w:val="en-US"/>
        </w:rPr>
        <w:t>Heinze,</w:t>
      </w:r>
      <w:r w:rsidR="00B64FEF">
        <w:rPr>
          <w:noProof/>
          <w:lang w:val="en-US"/>
        </w:rPr>
        <w:t xml:space="preserve"> et al</w:t>
      </w:r>
      <w:r w:rsidR="00B14E3C">
        <w:rPr>
          <w:noProof/>
          <w:lang w:val="en-US"/>
        </w:rPr>
        <w:t>,</w:t>
      </w:r>
      <w:r>
        <w:rPr>
          <w:noProof/>
          <w:lang w:val="en-US"/>
        </w:rPr>
        <w:t xml:space="preserve"> </w:t>
      </w:r>
      <w:r w:rsidR="00B14E3C">
        <w:rPr>
          <w:noProof/>
          <w:lang w:val="en-US"/>
        </w:rPr>
        <w:t>(</w:t>
      </w:r>
      <w:r>
        <w:rPr>
          <w:noProof/>
          <w:lang w:val="en-US"/>
        </w:rPr>
        <w:t>2016</w:t>
      </w:r>
      <w:r w:rsidR="00B14E3C">
        <w:rPr>
          <w:noProof/>
          <w:lang w:val="en-US"/>
        </w:rPr>
        <w:t>)</w:t>
      </w:r>
      <w:r>
        <w:rPr>
          <w:noProof/>
          <w:lang w:val="en-US"/>
        </w:rPr>
        <w:t xml:space="preserve">. Translating Institutional Change to Local Communities: The Role of Linking Organizations. </w:t>
      </w:r>
      <w:r>
        <w:rPr>
          <w:i/>
          <w:iCs/>
          <w:noProof/>
          <w:lang w:val="en-US"/>
        </w:rPr>
        <w:t xml:space="preserve">Organizational studies., </w:t>
      </w:r>
      <w:r>
        <w:rPr>
          <w:noProof/>
          <w:lang w:val="en-US"/>
        </w:rPr>
        <w:t>10 September.</w:t>
      </w:r>
      <w:r w:rsidR="00F25D17">
        <w:rPr>
          <w:noProof/>
          <w:lang w:val="en-US"/>
        </w:rPr>
        <w:t xml:space="preserve"> </w:t>
      </w:r>
      <w:r>
        <w:rPr>
          <w:noProof/>
          <w:lang w:val="en-US"/>
        </w:rPr>
        <w:t>pp. 141-1169.</w:t>
      </w:r>
    </w:p>
    <w:p w14:paraId="1134DB32" w14:textId="7F1B7D1C" w:rsidR="00CC2B82" w:rsidRDefault="00CC2B82" w:rsidP="00CC2B82">
      <w:pPr>
        <w:pStyle w:val="Bibliography"/>
        <w:rPr>
          <w:noProof/>
          <w:lang w:val="en-US"/>
        </w:rPr>
      </w:pPr>
      <w:r>
        <w:rPr>
          <w:noProof/>
          <w:lang w:val="en-US"/>
        </w:rPr>
        <w:t xml:space="preserve">Holmes, D. </w:t>
      </w:r>
      <w:r w:rsidR="00B14E3C">
        <w:rPr>
          <w:noProof/>
          <w:lang w:val="en-US"/>
        </w:rPr>
        <w:t>(</w:t>
      </w:r>
      <w:r>
        <w:rPr>
          <w:noProof/>
          <w:lang w:val="en-US"/>
        </w:rPr>
        <w:t>2011</w:t>
      </w:r>
      <w:r w:rsidR="00B14E3C">
        <w:rPr>
          <w:noProof/>
          <w:lang w:val="en-US"/>
        </w:rPr>
        <w:t>)</w:t>
      </w:r>
      <w:r>
        <w:rPr>
          <w:noProof/>
          <w:lang w:val="en-US"/>
        </w:rPr>
        <w:t xml:space="preserve">. </w:t>
      </w:r>
      <w:r>
        <w:rPr>
          <w:i/>
          <w:iCs/>
          <w:noProof/>
          <w:lang w:val="en-US"/>
        </w:rPr>
        <w:t xml:space="preserve">The National Planning Policy Framework. </w:t>
      </w:r>
      <w:r>
        <w:rPr>
          <w:noProof/>
          <w:lang w:val="en-US"/>
        </w:rPr>
        <w:t xml:space="preserve">[Online] </w:t>
      </w:r>
      <w:r>
        <w:rPr>
          <w:noProof/>
          <w:lang w:val="en-US"/>
        </w:rPr>
        <w:br/>
        <w:t xml:space="preserve">Available at: </w:t>
      </w:r>
      <w:r>
        <w:rPr>
          <w:noProof/>
          <w:u w:val="single"/>
          <w:lang w:val="en-US"/>
        </w:rPr>
        <w:t>https://publications.parliament.uk/pa/cm201012/cmselect/cmcomloc/1526/1526vw02.htm</w:t>
      </w:r>
      <w:r>
        <w:rPr>
          <w:noProof/>
          <w:lang w:val="en-US"/>
        </w:rPr>
        <w:br/>
        <w:t>[Accessed 11 July 2022].</w:t>
      </w:r>
    </w:p>
    <w:p w14:paraId="33C9BE8B" w14:textId="7ADEED57" w:rsidR="00CC2B82" w:rsidRDefault="00CC2B82" w:rsidP="00CC2B82">
      <w:pPr>
        <w:pStyle w:val="Bibliography"/>
        <w:rPr>
          <w:noProof/>
          <w:lang w:val="en-US"/>
        </w:rPr>
      </w:pPr>
      <w:r>
        <w:rPr>
          <w:noProof/>
          <w:lang w:val="en-US"/>
        </w:rPr>
        <w:t xml:space="preserve">HSA, </w:t>
      </w:r>
      <w:r w:rsidR="00B14E3C">
        <w:rPr>
          <w:noProof/>
          <w:lang w:val="en-US"/>
        </w:rPr>
        <w:t>(</w:t>
      </w:r>
      <w:r>
        <w:rPr>
          <w:noProof/>
          <w:lang w:val="en-US"/>
        </w:rPr>
        <w:t>2022</w:t>
      </w:r>
      <w:r w:rsidR="00B14E3C">
        <w:rPr>
          <w:noProof/>
          <w:lang w:val="en-US"/>
        </w:rPr>
        <w:t>)</w:t>
      </w:r>
      <w:r>
        <w:rPr>
          <w:noProof/>
          <w:lang w:val="en-US"/>
        </w:rPr>
        <w:t xml:space="preserve">.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https://www.gov.uk/government/organisations/uk-health-security-agency</w:t>
      </w:r>
      <w:r>
        <w:rPr>
          <w:noProof/>
          <w:lang w:val="en-US"/>
        </w:rPr>
        <w:br/>
        <w:t>[Accessed 14 July 2022].</w:t>
      </w:r>
    </w:p>
    <w:p w14:paraId="5D9FA8DF" w14:textId="3C4FE71E" w:rsidR="00CC2B82" w:rsidRDefault="00CC2B82" w:rsidP="00CC2B82">
      <w:pPr>
        <w:pStyle w:val="Bibliography"/>
        <w:rPr>
          <w:noProof/>
          <w:lang w:val="en-US"/>
        </w:rPr>
      </w:pPr>
      <w:r>
        <w:rPr>
          <w:noProof/>
          <w:lang w:val="en-US"/>
        </w:rPr>
        <w:t xml:space="preserve">Johnson, M. </w:t>
      </w:r>
      <w:r w:rsidR="00B14E3C">
        <w:rPr>
          <w:noProof/>
          <w:lang w:val="en-US"/>
        </w:rPr>
        <w:t xml:space="preserve">and </w:t>
      </w:r>
      <w:r>
        <w:rPr>
          <w:noProof/>
          <w:lang w:val="en-US"/>
        </w:rPr>
        <w:t>S</w:t>
      </w:r>
      <w:r w:rsidR="00B14E3C">
        <w:rPr>
          <w:noProof/>
          <w:lang w:val="en-US"/>
        </w:rPr>
        <w:t>chategger,</w:t>
      </w:r>
      <w:r>
        <w:rPr>
          <w:noProof/>
          <w:lang w:val="en-US"/>
        </w:rPr>
        <w:t xml:space="preserve"> S.</w:t>
      </w:r>
      <w:r w:rsidR="007721D8">
        <w:rPr>
          <w:noProof/>
          <w:lang w:val="en-US"/>
        </w:rPr>
        <w:t xml:space="preserve"> </w:t>
      </w:r>
      <w:r w:rsidR="00B14E3C">
        <w:rPr>
          <w:noProof/>
          <w:lang w:val="en-US"/>
        </w:rPr>
        <w:t>(</w:t>
      </w:r>
      <w:r>
        <w:rPr>
          <w:noProof/>
          <w:lang w:val="en-US"/>
        </w:rPr>
        <w:t>2020</w:t>
      </w:r>
      <w:r w:rsidR="00B14E3C">
        <w:rPr>
          <w:noProof/>
          <w:lang w:val="en-US"/>
        </w:rPr>
        <w:t>)</w:t>
      </w:r>
      <w:r>
        <w:rPr>
          <w:noProof/>
          <w:lang w:val="en-US"/>
        </w:rPr>
        <w:t xml:space="preserve">. Entrepreneurship for Sustainable Development: A Review and Multilevel Causal Mechanism Framework. </w:t>
      </w:r>
      <w:r>
        <w:rPr>
          <w:i/>
          <w:iCs/>
          <w:noProof/>
          <w:lang w:val="en-US"/>
        </w:rPr>
        <w:t xml:space="preserve">Entrepreneurship Theory and Practice, </w:t>
      </w:r>
      <w:r>
        <w:rPr>
          <w:noProof/>
          <w:lang w:val="en-US"/>
        </w:rPr>
        <w:t>44(6), pp. 141-1173.</w:t>
      </w:r>
    </w:p>
    <w:p w14:paraId="511E4CB3" w14:textId="4931FD57" w:rsidR="00CC2B82" w:rsidRDefault="00CC2B82" w:rsidP="00CC2B82">
      <w:pPr>
        <w:pStyle w:val="Bibliography"/>
        <w:rPr>
          <w:noProof/>
          <w:lang w:val="en-US"/>
        </w:rPr>
      </w:pPr>
      <w:r>
        <w:rPr>
          <w:noProof/>
          <w:lang w:val="en-US"/>
        </w:rPr>
        <w:t xml:space="preserve">Ketut, P. </w:t>
      </w:r>
      <w:r w:rsidR="00B14E3C">
        <w:rPr>
          <w:noProof/>
          <w:lang w:val="en-US"/>
        </w:rPr>
        <w:t>(</w:t>
      </w:r>
      <w:r>
        <w:rPr>
          <w:noProof/>
          <w:lang w:val="en-US"/>
        </w:rPr>
        <w:t>2020</w:t>
      </w:r>
      <w:r w:rsidR="00B14E3C">
        <w:rPr>
          <w:noProof/>
          <w:lang w:val="en-US"/>
        </w:rPr>
        <w:t>)</w:t>
      </w:r>
      <w:r>
        <w:rPr>
          <w:noProof/>
          <w:lang w:val="en-US"/>
        </w:rPr>
        <w:t xml:space="preserve">. Measuring the Achievement of the Unemployment and Poverty Target in the Sustainable Development Goals Program in </w:t>
      </w:r>
      <w:r w:rsidR="00F25D17">
        <w:rPr>
          <w:noProof/>
          <w:lang w:val="en-US"/>
        </w:rPr>
        <w:t>Pandemic</w:t>
      </w:r>
      <w:r>
        <w:rPr>
          <w:noProof/>
          <w:lang w:val="en-US"/>
        </w:rPr>
        <w:t xml:space="preserve"> Covid-19. In: B. Setiawan, et al. eds. </w:t>
      </w:r>
      <w:r>
        <w:rPr>
          <w:i/>
          <w:iCs/>
          <w:noProof/>
          <w:lang w:val="en-US"/>
        </w:rPr>
        <w:t xml:space="preserve">The 4th ICSSED, International Conference of Social Science and Education. </w:t>
      </w:r>
      <w:r>
        <w:rPr>
          <w:noProof/>
          <w:lang w:val="en-US"/>
        </w:rPr>
        <w:t xml:space="preserve">s.l.: </w:t>
      </w:r>
      <w:r w:rsidR="00F25D17">
        <w:rPr>
          <w:noProof/>
          <w:lang w:val="en-US"/>
        </w:rPr>
        <w:t>Science</w:t>
      </w:r>
      <w:r>
        <w:rPr>
          <w:noProof/>
          <w:lang w:val="en-US"/>
        </w:rPr>
        <w:t>, pp. 304-308.</w:t>
      </w:r>
    </w:p>
    <w:p w14:paraId="12715921" w14:textId="59769FFE" w:rsidR="00CC2B82" w:rsidRDefault="00CC2B82" w:rsidP="00CC2B82">
      <w:pPr>
        <w:pStyle w:val="Bibliography"/>
      </w:pPr>
      <w:r>
        <w:rPr>
          <w:noProof/>
          <w:lang w:val="en-US"/>
        </w:rPr>
        <w:t>Lambeth, C.</w:t>
      </w:r>
      <w:r w:rsidR="007721D8">
        <w:rPr>
          <w:noProof/>
          <w:lang w:val="en-US"/>
        </w:rPr>
        <w:t xml:space="preserve"> </w:t>
      </w:r>
      <w:r w:rsidR="00830810">
        <w:rPr>
          <w:noProof/>
          <w:lang w:val="en-US"/>
        </w:rPr>
        <w:t>(</w:t>
      </w:r>
      <w:r>
        <w:rPr>
          <w:noProof/>
          <w:lang w:val="en-US"/>
        </w:rPr>
        <w:t>2020</w:t>
      </w:r>
      <w:r w:rsidR="00830810">
        <w:rPr>
          <w:noProof/>
          <w:lang w:val="en-US"/>
        </w:rPr>
        <w:t>)</w:t>
      </w:r>
      <w:r>
        <w:rPr>
          <w:noProof/>
          <w:lang w:val="en-US"/>
        </w:rPr>
        <w:t xml:space="preserve">. Lambeth Local Plan 2020–2035. </w:t>
      </w:r>
      <w:r>
        <w:rPr>
          <w:i/>
          <w:iCs/>
          <w:noProof/>
          <w:lang w:val="en-US"/>
        </w:rPr>
        <w:t xml:space="preserve">Lambeth, </w:t>
      </w:r>
      <w:r>
        <w:rPr>
          <w:noProof/>
          <w:lang w:val="en-US"/>
        </w:rPr>
        <w:t>September, Volume 85, p. 8.</w:t>
      </w:r>
      <w:r w:rsidR="00686CC2" w:rsidRPr="00686CC2">
        <w:t xml:space="preserve"> </w:t>
      </w:r>
      <w:r w:rsidR="00686CC2" w:rsidRPr="00686CC2">
        <w:rPr>
          <w:noProof/>
          <w:lang w:val="en-US"/>
        </w:rPr>
        <w:t>https://www.bing.com/search?q=lambeth+council&amp;cvi</w:t>
      </w:r>
      <w:r w:rsidR="00686CC2" w:rsidRPr="00686CC2">
        <w:t xml:space="preserve"> </w:t>
      </w:r>
    </w:p>
    <w:p w14:paraId="39FA330B" w14:textId="584188E4" w:rsidR="004E5A16" w:rsidRPr="004E5A16" w:rsidRDefault="004E5A16" w:rsidP="004E5A16">
      <w:bookmarkStart w:id="7" w:name="_Hlk111991273"/>
      <w:r>
        <w:rPr>
          <w:noProof/>
          <w:lang w:val="en-US"/>
        </w:rPr>
        <w:t>[Accessed 12 July 2022]</w:t>
      </w:r>
    </w:p>
    <w:bookmarkEnd w:id="7"/>
    <w:p w14:paraId="21750242" w14:textId="571CE2E6" w:rsidR="00CC2B82" w:rsidRPr="00E475DF" w:rsidRDefault="00CC2B82" w:rsidP="00CC2B82">
      <w:pPr>
        <w:pStyle w:val="Bibliography"/>
        <w:rPr>
          <w:rFonts w:ascii="Arial" w:hAnsi="Arial" w:cs="Arial"/>
          <w:noProof/>
          <w:sz w:val="22"/>
          <w:lang w:val="en-US"/>
        </w:rPr>
      </w:pPr>
      <w:r>
        <w:rPr>
          <w:noProof/>
          <w:lang w:val="en-US"/>
        </w:rPr>
        <w:t>Lambeth</w:t>
      </w:r>
      <w:r w:rsidR="00830810">
        <w:rPr>
          <w:noProof/>
          <w:lang w:val="en-US"/>
        </w:rPr>
        <w:t xml:space="preserve"> </w:t>
      </w:r>
      <w:r w:rsidR="004E5A16">
        <w:rPr>
          <w:noProof/>
          <w:lang w:val="en-US"/>
        </w:rPr>
        <w:t>(</w:t>
      </w:r>
      <w:r>
        <w:rPr>
          <w:noProof/>
          <w:lang w:val="en-US"/>
        </w:rPr>
        <w:t>2020</w:t>
      </w:r>
      <w:r w:rsidR="004E5A16">
        <w:rPr>
          <w:noProof/>
          <w:lang w:val="en-US"/>
        </w:rPr>
        <w:t>)</w:t>
      </w:r>
      <w:r>
        <w:rPr>
          <w:noProof/>
          <w:lang w:val="en-US"/>
        </w:rPr>
        <w:t xml:space="preserve">. </w:t>
      </w:r>
      <w:r>
        <w:rPr>
          <w:i/>
          <w:iCs/>
          <w:noProof/>
          <w:lang w:val="en-US"/>
        </w:rPr>
        <w:t xml:space="preserve">The </w:t>
      </w:r>
      <w:r w:rsidR="00F25D17">
        <w:rPr>
          <w:i/>
          <w:iCs/>
          <w:noProof/>
          <w:lang w:val="en-US"/>
        </w:rPr>
        <w:t>Mayors</w:t>
      </w:r>
      <w:r>
        <w:rPr>
          <w:i/>
          <w:iCs/>
          <w:noProof/>
          <w:lang w:val="en-US"/>
        </w:rPr>
        <w:t xml:space="preserve">. </w:t>
      </w:r>
      <w:r>
        <w:rPr>
          <w:noProof/>
          <w:lang w:val="en-US"/>
        </w:rPr>
        <w:t>London, Greater London Authority.</w:t>
      </w:r>
      <w:r w:rsidR="004E5A16" w:rsidRPr="004E5A16">
        <w:rPr>
          <w:rFonts w:ascii="Roboto" w:hAnsi="Roboto"/>
          <w:color w:val="006621"/>
          <w:shd w:val="clear" w:color="auto" w:fill="FFFFFF"/>
        </w:rPr>
        <w:t xml:space="preserve"> </w:t>
      </w:r>
      <w:r w:rsidR="004E5A16" w:rsidRPr="00E475DF">
        <w:rPr>
          <w:rFonts w:ascii="Arial" w:hAnsi="Arial" w:cs="Arial"/>
          <w:sz w:val="22"/>
          <w:shd w:val="clear" w:color="auto" w:fill="FFFFFF"/>
        </w:rPr>
        <w:t>https://beta.lambeth.gov.uk</w:t>
      </w:r>
    </w:p>
    <w:p w14:paraId="7D39E314" w14:textId="3C5CA522" w:rsidR="004E5A16" w:rsidRPr="004E5A16" w:rsidRDefault="004E5A16" w:rsidP="004E5A16">
      <w:r>
        <w:rPr>
          <w:noProof/>
          <w:lang w:val="en-US"/>
        </w:rPr>
        <w:t>[Accessed 10 July 2022]</w:t>
      </w:r>
    </w:p>
    <w:p w14:paraId="20E46B74" w14:textId="0254D870" w:rsidR="00CC2B82" w:rsidRDefault="00CC2B82" w:rsidP="00CC2B82">
      <w:pPr>
        <w:pStyle w:val="Bibliography"/>
        <w:rPr>
          <w:noProof/>
          <w:lang w:val="en-US"/>
        </w:rPr>
      </w:pPr>
      <w:r>
        <w:rPr>
          <w:noProof/>
          <w:lang w:val="en-US"/>
        </w:rPr>
        <w:t xml:space="preserve">Lambeth </w:t>
      </w:r>
      <w:r w:rsidR="004E5A16">
        <w:rPr>
          <w:noProof/>
          <w:lang w:val="en-US"/>
        </w:rPr>
        <w:t>(</w:t>
      </w:r>
      <w:r>
        <w:rPr>
          <w:noProof/>
          <w:lang w:val="en-US"/>
        </w:rPr>
        <w:t>2018</w:t>
      </w:r>
      <w:r w:rsidR="004E5A16">
        <w:rPr>
          <w:noProof/>
          <w:lang w:val="en-US"/>
        </w:rPr>
        <w:t>)</w:t>
      </w:r>
      <w:r>
        <w:rPr>
          <w:noProof/>
          <w:lang w:val="en-US"/>
        </w:rPr>
        <w:t xml:space="preserve">. </w:t>
      </w:r>
      <w:r>
        <w:rPr>
          <w:i/>
          <w:iCs/>
          <w:noProof/>
          <w:lang w:val="en-US"/>
        </w:rPr>
        <w:t xml:space="preserve">Lambeth, Southwark and, </w:t>
      </w:r>
      <w:r>
        <w:rPr>
          <w:noProof/>
          <w:lang w:val="en-US"/>
        </w:rPr>
        <w:t>London: Lambeth Council.</w:t>
      </w:r>
    </w:p>
    <w:p w14:paraId="75FB13EF" w14:textId="7685C95B" w:rsidR="00CC2B82" w:rsidRDefault="00CC2B82" w:rsidP="00CC2B82">
      <w:pPr>
        <w:pStyle w:val="Bibliography"/>
        <w:rPr>
          <w:noProof/>
          <w:lang w:val="en-US"/>
        </w:rPr>
      </w:pPr>
      <w:r>
        <w:rPr>
          <w:noProof/>
          <w:lang w:val="en-US"/>
        </w:rPr>
        <w:t xml:space="preserve">Loiselle, </w:t>
      </w:r>
      <w:r w:rsidR="004E5A16">
        <w:rPr>
          <w:noProof/>
          <w:lang w:val="en-US"/>
        </w:rPr>
        <w:t>et al</w:t>
      </w:r>
      <w:r>
        <w:rPr>
          <w:noProof/>
          <w:lang w:val="en-US"/>
        </w:rPr>
        <w:t xml:space="preserve">., </w:t>
      </w:r>
      <w:r w:rsidR="004E5A16">
        <w:rPr>
          <w:noProof/>
          <w:lang w:val="en-US"/>
        </w:rPr>
        <w:t>(</w:t>
      </w:r>
      <w:r>
        <w:rPr>
          <w:noProof/>
          <w:lang w:val="en-US"/>
        </w:rPr>
        <w:t>2017</w:t>
      </w:r>
      <w:r w:rsidR="004E5A16">
        <w:rPr>
          <w:noProof/>
          <w:lang w:val="en-US"/>
        </w:rPr>
        <w:t>)</w:t>
      </w:r>
      <w:r>
        <w:rPr>
          <w:noProof/>
          <w:lang w:val="en-US"/>
        </w:rPr>
        <w:t xml:space="preserve">. Citizen Scientist Supporting environmental Research Priorities. </w:t>
      </w:r>
      <w:r>
        <w:rPr>
          <w:i/>
          <w:iCs/>
          <w:noProof/>
          <w:lang w:val="en-US"/>
        </w:rPr>
        <w:t xml:space="preserve">Science of the Total Environment, </w:t>
      </w:r>
      <w:r>
        <w:rPr>
          <w:noProof/>
          <w:lang w:val="en-US"/>
        </w:rPr>
        <w:t>3(143), pp. 0048-9697.</w:t>
      </w:r>
    </w:p>
    <w:p w14:paraId="65522939" w14:textId="36E4B654" w:rsidR="00CC2B82" w:rsidRDefault="00CC2B82" w:rsidP="00CC2B82">
      <w:pPr>
        <w:pStyle w:val="Bibliography"/>
        <w:rPr>
          <w:noProof/>
          <w:lang w:val="en-US"/>
        </w:rPr>
      </w:pPr>
      <w:r>
        <w:rPr>
          <w:noProof/>
          <w:lang w:val="en-US"/>
        </w:rPr>
        <w:t>Mac</w:t>
      </w:r>
      <w:r w:rsidR="00EC5A96">
        <w:rPr>
          <w:noProof/>
          <w:lang w:val="en-US"/>
        </w:rPr>
        <w:t>a</w:t>
      </w:r>
      <w:r>
        <w:rPr>
          <w:noProof/>
          <w:lang w:val="en-US"/>
        </w:rPr>
        <w:t>ssa, G.</w:t>
      </w:r>
      <w:r w:rsidR="007721D8">
        <w:rPr>
          <w:noProof/>
          <w:lang w:val="en-US"/>
        </w:rPr>
        <w:t xml:space="preserve"> </w:t>
      </w:r>
      <w:r w:rsidR="00E14E46">
        <w:rPr>
          <w:noProof/>
          <w:lang w:val="en-US"/>
        </w:rPr>
        <w:t>(</w:t>
      </w:r>
      <w:r>
        <w:rPr>
          <w:noProof/>
          <w:lang w:val="en-US"/>
        </w:rPr>
        <w:t>2021</w:t>
      </w:r>
      <w:r w:rsidR="00E14E46">
        <w:rPr>
          <w:noProof/>
          <w:lang w:val="en-US"/>
        </w:rPr>
        <w:t>)</w:t>
      </w:r>
      <w:r>
        <w:rPr>
          <w:noProof/>
          <w:lang w:val="en-US"/>
        </w:rPr>
        <w:t xml:space="preserve">. Social Enterprise, Population. </w:t>
      </w:r>
      <w:r>
        <w:rPr>
          <w:i/>
          <w:iCs/>
          <w:noProof/>
          <w:lang w:val="en-US"/>
        </w:rPr>
        <w:t xml:space="preserve">Annals of Global Health, </w:t>
      </w:r>
      <w:r>
        <w:rPr>
          <w:noProof/>
          <w:lang w:val="en-US"/>
        </w:rPr>
        <w:t>87(1), pp. 52, 1-9.</w:t>
      </w:r>
    </w:p>
    <w:p w14:paraId="1C046772" w14:textId="7F33934C" w:rsidR="00CC2B82" w:rsidRDefault="00CC2B82" w:rsidP="00CC2B82">
      <w:pPr>
        <w:pStyle w:val="Bibliography"/>
        <w:rPr>
          <w:noProof/>
          <w:lang w:val="en-US"/>
        </w:rPr>
      </w:pPr>
      <w:r>
        <w:rPr>
          <w:noProof/>
          <w:lang w:val="en-US"/>
        </w:rPr>
        <w:t xml:space="preserve">Nabyonga-Orem, J. </w:t>
      </w:r>
      <w:r w:rsidR="00E14E46">
        <w:rPr>
          <w:noProof/>
          <w:lang w:val="en-US"/>
        </w:rPr>
        <w:t>(</w:t>
      </w:r>
      <w:r>
        <w:rPr>
          <w:noProof/>
          <w:lang w:val="en-US"/>
        </w:rPr>
        <w:t>2017</w:t>
      </w:r>
      <w:r w:rsidR="00E14E46">
        <w:rPr>
          <w:noProof/>
          <w:lang w:val="en-US"/>
        </w:rPr>
        <w:t>)</w:t>
      </w:r>
      <w:r>
        <w:rPr>
          <w:noProof/>
          <w:lang w:val="en-US"/>
        </w:rPr>
        <w:t>. Monitoring Sustainable Development Goal 3: How ready are the health information systems in low-income and middle-income countries</w:t>
      </w:r>
      <w:r w:rsidR="00F25D17">
        <w:rPr>
          <w:noProof/>
          <w:lang w:val="en-US"/>
        </w:rPr>
        <w:t>?</w:t>
      </w:r>
      <w:r>
        <w:rPr>
          <w:noProof/>
          <w:lang w:val="en-US"/>
        </w:rPr>
        <w:t xml:space="preserve"> </w:t>
      </w:r>
      <w:r>
        <w:rPr>
          <w:i/>
          <w:iCs/>
          <w:noProof/>
          <w:lang w:val="en-US"/>
        </w:rPr>
        <w:t xml:space="preserve">BMJ global health, </w:t>
      </w:r>
      <w:r>
        <w:rPr>
          <w:noProof/>
          <w:lang w:val="en-US"/>
        </w:rPr>
        <w:t>25 October, 2(4), p. e000433.</w:t>
      </w:r>
    </w:p>
    <w:p w14:paraId="70013DED" w14:textId="3051F48A" w:rsidR="00CC2B82" w:rsidRDefault="00CC2B82" w:rsidP="00CC2B82">
      <w:pPr>
        <w:pStyle w:val="Bibliography"/>
        <w:rPr>
          <w:noProof/>
          <w:lang w:val="en-US"/>
        </w:rPr>
      </w:pPr>
      <w:r>
        <w:rPr>
          <w:noProof/>
          <w:lang w:val="en-US"/>
        </w:rPr>
        <w:t>Nunes,</w:t>
      </w:r>
      <w:r w:rsidR="00154F0C">
        <w:rPr>
          <w:noProof/>
          <w:lang w:val="en-US"/>
        </w:rPr>
        <w:t xml:space="preserve"> </w:t>
      </w:r>
      <w:r w:rsidR="00F25D17">
        <w:rPr>
          <w:noProof/>
          <w:lang w:val="en-US"/>
        </w:rPr>
        <w:t>et</w:t>
      </w:r>
      <w:r w:rsidR="009019F3">
        <w:rPr>
          <w:noProof/>
          <w:lang w:val="en-US"/>
        </w:rPr>
        <w:t xml:space="preserve"> al</w:t>
      </w:r>
      <w:r>
        <w:rPr>
          <w:noProof/>
          <w:lang w:val="en-US"/>
        </w:rPr>
        <w:t>.</w:t>
      </w:r>
      <w:r w:rsidR="00E14E46">
        <w:rPr>
          <w:noProof/>
          <w:lang w:val="en-US"/>
        </w:rPr>
        <w:t xml:space="preserve"> (</w:t>
      </w:r>
      <w:r>
        <w:rPr>
          <w:noProof/>
          <w:lang w:val="en-US"/>
        </w:rPr>
        <w:t>2016</w:t>
      </w:r>
      <w:r w:rsidR="00E14E46">
        <w:rPr>
          <w:noProof/>
          <w:lang w:val="en-US"/>
        </w:rPr>
        <w:t>)</w:t>
      </w:r>
      <w:r>
        <w:rPr>
          <w:noProof/>
          <w:lang w:val="en-US"/>
        </w:rPr>
        <w:t xml:space="preserve">. The importance of an integrating framework for achieving the Sustainable Development Goals: the example of health and well-being. </w:t>
      </w:r>
      <w:r>
        <w:rPr>
          <w:i/>
          <w:iCs/>
          <w:noProof/>
          <w:lang w:val="en-US"/>
        </w:rPr>
        <w:t xml:space="preserve">BMJ Global Health, </w:t>
      </w:r>
      <w:r>
        <w:rPr>
          <w:noProof/>
          <w:lang w:val="en-US"/>
        </w:rPr>
        <w:t>2 September.11(1).</w:t>
      </w:r>
    </w:p>
    <w:p w14:paraId="7AB1B22B" w14:textId="78A6C231" w:rsidR="00CC2B82" w:rsidRDefault="00CC2B82" w:rsidP="00CC2B82">
      <w:pPr>
        <w:pStyle w:val="Bibliography"/>
        <w:rPr>
          <w:noProof/>
          <w:lang w:val="en-US"/>
        </w:rPr>
      </w:pPr>
      <w:r>
        <w:rPr>
          <w:noProof/>
          <w:lang w:val="en-US"/>
        </w:rPr>
        <w:t xml:space="preserve">OECD </w:t>
      </w:r>
      <w:r w:rsidR="00923A58">
        <w:rPr>
          <w:noProof/>
          <w:lang w:val="en-US"/>
        </w:rPr>
        <w:t>(</w:t>
      </w:r>
      <w:r>
        <w:rPr>
          <w:noProof/>
          <w:lang w:val="en-US"/>
        </w:rPr>
        <w:t>2017</w:t>
      </w:r>
      <w:r w:rsidR="00923A58">
        <w:rPr>
          <w:noProof/>
          <w:lang w:val="en-US"/>
        </w:rPr>
        <w:t>)</w:t>
      </w:r>
      <w:r>
        <w:rPr>
          <w:noProof/>
          <w:lang w:val="en-US"/>
        </w:rPr>
        <w:t xml:space="preserve">. The education sustainable development goal. In: </w:t>
      </w:r>
      <w:r>
        <w:rPr>
          <w:i/>
          <w:iCs/>
          <w:noProof/>
          <w:lang w:val="en-US"/>
        </w:rPr>
        <w:t xml:space="preserve">Education at a Glance 2017. </w:t>
      </w:r>
      <w:r>
        <w:rPr>
          <w:noProof/>
          <w:lang w:val="en-US"/>
        </w:rPr>
        <w:t>Paris: OECD Publishing, pp. 27-39.</w:t>
      </w:r>
    </w:p>
    <w:p w14:paraId="0E0D0C3E" w14:textId="3074CE1C" w:rsidR="00CC2B82" w:rsidRDefault="00CC2B82" w:rsidP="00CC2B82">
      <w:pPr>
        <w:pStyle w:val="Bibliography"/>
        <w:rPr>
          <w:noProof/>
          <w:lang w:val="en-US"/>
        </w:rPr>
      </w:pPr>
      <w:r>
        <w:rPr>
          <w:noProof/>
          <w:lang w:val="en-US"/>
        </w:rPr>
        <w:t xml:space="preserve">OECD </w:t>
      </w:r>
      <w:r w:rsidR="00923A58">
        <w:rPr>
          <w:noProof/>
          <w:lang w:val="en-US"/>
        </w:rPr>
        <w:t>(</w:t>
      </w:r>
      <w:r>
        <w:rPr>
          <w:noProof/>
          <w:lang w:val="en-US"/>
        </w:rPr>
        <w:t>2021</w:t>
      </w:r>
      <w:r w:rsidR="00923A58">
        <w:rPr>
          <w:noProof/>
          <w:lang w:val="en-US"/>
        </w:rPr>
        <w:t>)</w:t>
      </w:r>
      <w:r>
        <w:rPr>
          <w:noProof/>
          <w:lang w:val="en-US"/>
        </w:rPr>
        <w:t xml:space="preserve">. </w:t>
      </w:r>
      <w:r>
        <w:rPr>
          <w:i/>
          <w:iCs/>
          <w:noProof/>
          <w:lang w:val="en-US"/>
        </w:rPr>
        <w:t xml:space="preserve">Rethinking equity in education in today’s digital world. Education at a Glance 2021. </w:t>
      </w:r>
      <w:r>
        <w:rPr>
          <w:noProof/>
          <w:lang w:val="en-US"/>
        </w:rPr>
        <w:t xml:space="preserve">[Online] </w:t>
      </w:r>
      <w:r>
        <w:rPr>
          <w:noProof/>
          <w:lang w:val="en-US"/>
        </w:rPr>
        <w:br/>
        <w:t xml:space="preserve">Available at: </w:t>
      </w:r>
      <w:r>
        <w:rPr>
          <w:noProof/>
          <w:u w:val="single"/>
          <w:lang w:val="en-US"/>
        </w:rPr>
        <w:t>https://www.oecd.org/education/education-at-a-glance/</w:t>
      </w:r>
      <w:r>
        <w:rPr>
          <w:noProof/>
          <w:lang w:val="en-US"/>
        </w:rPr>
        <w:br/>
        <w:t>[Accessed 6 August 2022].</w:t>
      </w:r>
    </w:p>
    <w:p w14:paraId="259B5A4D" w14:textId="01D77C5A" w:rsidR="00CC2B82" w:rsidRDefault="00CC2B82" w:rsidP="00CC2B82">
      <w:pPr>
        <w:pStyle w:val="Bibliography"/>
        <w:rPr>
          <w:noProof/>
          <w:lang w:val="en-US"/>
        </w:rPr>
      </w:pPr>
      <w:r>
        <w:rPr>
          <w:noProof/>
          <w:lang w:val="en-US"/>
        </w:rPr>
        <w:t>Parliament</w:t>
      </w:r>
      <w:r w:rsidR="00E14E46">
        <w:rPr>
          <w:noProof/>
          <w:lang w:val="en-US"/>
        </w:rPr>
        <w:t xml:space="preserve"> </w:t>
      </w:r>
      <w:r w:rsidR="00923A58">
        <w:rPr>
          <w:noProof/>
          <w:lang w:val="en-US"/>
        </w:rPr>
        <w:t>(</w:t>
      </w:r>
      <w:r>
        <w:rPr>
          <w:noProof/>
          <w:lang w:val="en-US"/>
        </w:rPr>
        <w:t>2021</w:t>
      </w:r>
      <w:r w:rsidR="00923A58">
        <w:rPr>
          <w:noProof/>
          <w:lang w:val="en-US"/>
        </w:rPr>
        <w:t>)</w:t>
      </w:r>
      <w:r>
        <w:rPr>
          <w:noProof/>
          <w:lang w:val="en-US"/>
        </w:rPr>
        <w:t xml:space="preserve">. </w:t>
      </w:r>
      <w:r>
        <w:rPr>
          <w:i/>
          <w:iCs/>
          <w:noProof/>
          <w:lang w:val="en-US"/>
        </w:rPr>
        <w:t xml:space="preserve">Environmental Audit Committee. </w:t>
      </w:r>
      <w:r>
        <w:rPr>
          <w:noProof/>
          <w:lang w:val="en-US"/>
        </w:rPr>
        <w:t xml:space="preserve">[Online] </w:t>
      </w:r>
      <w:r>
        <w:rPr>
          <w:noProof/>
          <w:lang w:val="en-US"/>
        </w:rPr>
        <w:br/>
        <w:t xml:space="preserve">Available at: </w:t>
      </w:r>
      <w:r>
        <w:rPr>
          <w:noProof/>
          <w:u w:val="single"/>
          <w:lang w:val="en-US"/>
        </w:rPr>
        <w:t>https://committees.parliament.uk/committee/62/environmental-audit-committee/</w:t>
      </w:r>
      <w:r>
        <w:rPr>
          <w:noProof/>
          <w:lang w:val="en-US"/>
        </w:rPr>
        <w:br/>
        <w:t>[Accessed 17 July 2022].</w:t>
      </w:r>
    </w:p>
    <w:p w14:paraId="53E40327" w14:textId="42CA2997" w:rsidR="00CC2B82" w:rsidRDefault="00CC2B82" w:rsidP="00CC2B82">
      <w:pPr>
        <w:pStyle w:val="Bibliography"/>
        <w:rPr>
          <w:noProof/>
          <w:lang w:val="en-US"/>
        </w:rPr>
      </w:pPr>
      <w:r>
        <w:rPr>
          <w:noProof/>
          <w:lang w:val="en-US"/>
        </w:rPr>
        <w:t xml:space="preserve">PHE </w:t>
      </w:r>
      <w:r w:rsidR="00923A58">
        <w:rPr>
          <w:noProof/>
          <w:lang w:val="en-US"/>
        </w:rPr>
        <w:t>(</w:t>
      </w:r>
      <w:r>
        <w:rPr>
          <w:noProof/>
          <w:lang w:val="en-US"/>
        </w:rPr>
        <w:t>2020</w:t>
      </w:r>
      <w:r w:rsidR="00923A58">
        <w:rPr>
          <w:noProof/>
          <w:lang w:val="en-US"/>
        </w:rPr>
        <w:t>)</w:t>
      </w:r>
      <w:r>
        <w:rPr>
          <w:noProof/>
          <w:lang w:val="en-US"/>
        </w:rPr>
        <w:t xml:space="preserve">. </w:t>
      </w:r>
      <w:r>
        <w:rPr>
          <w:i/>
          <w:iCs/>
          <w:noProof/>
          <w:lang w:val="en-US"/>
        </w:rPr>
        <w:t xml:space="preserve">Public Health England. </w:t>
      </w:r>
      <w:r>
        <w:rPr>
          <w:noProof/>
          <w:lang w:val="en-US"/>
        </w:rPr>
        <w:t xml:space="preserve">[Online] </w:t>
      </w:r>
      <w:r>
        <w:rPr>
          <w:noProof/>
          <w:lang w:val="en-US"/>
        </w:rPr>
        <w:br/>
        <w:t xml:space="preserve">Available at: </w:t>
      </w:r>
      <w:r>
        <w:rPr>
          <w:noProof/>
          <w:u w:val="single"/>
          <w:lang w:val="en-US"/>
        </w:rPr>
        <w:t>https://www.instituteforgovernment.org.uk/</w:t>
      </w:r>
      <w:r>
        <w:rPr>
          <w:noProof/>
          <w:lang w:val="en-US"/>
        </w:rPr>
        <w:br/>
        <w:t>[Accessed 12 July 2022].</w:t>
      </w:r>
    </w:p>
    <w:p w14:paraId="2BB73E6A" w14:textId="0E3FCC71" w:rsidR="00CC2B82" w:rsidRDefault="00CC2B82" w:rsidP="00CC2B82">
      <w:pPr>
        <w:pStyle w:val="Bibliography"/>
        <w:rPr>
          <w:noProof/>
          <w:lang w:val="en-US"/>
        </w:rPr>
      </w:pPr>
      <w:r>
        <w:rPr>
          <w:noProof/>
          <w:lang w:val="en-US"/>
        </w:rPr>
        <w:t xml:space="preserve">Popoola, B. </w:t>
      </w:r>
      <w:r w:rsidR="00923A58">
        <w:rPr>
          <w:noProof/>
          <w:lang w:val="en-US"/>
        </w:rPr>
        <w:t>(</w:t>
      </w:r>
      <w:r>
        <w:rPr>
          <w:noProof/>
          <w:lang w:val="en-US"/>
        </w:rPr>
        <w:t>2019</w:t>
      </w:r>
      <w:r w:rsidR="00923A58">
        <w:rPr>
          <w:noProof/>
          <w:lang w:val="en-US"/>
        </w:rPr>
        <w:t>)</w:t>
      </w:r>
      <w:r>
        <w:rPr>
          <w:noProof/>
          <w:lang w:val="en-US"/>
        </w:rPr>
        <w:t xml:space="preserve">. Involving libraries in improving health literacy to achieve Sustainable Development Goal-3 in developing economies: a literature review. </w:t>
      </w:r>
      <w:r>
        <w:rPr>
          <w:i/>
          <w:iCs/>
          <w:noProof/>
          <w:lang w:val="en-US"/>
        </w:rPr>
        <w:t xml:space="preserve">Health Information and </w:t>
      </w:r>
      <w:r w:rsidR="00F25D17">
        <w:rPr>
          <w:i/>
          <w:iCs/>
          <w:noProof/>
          <w:lang w:val="en-US"/>
        </w:rPr>
        <w:t>Libraries</w:t>
      </w:r>
      <w:r>
        <w:rPr>
          <w:i/>
          <w:iCs/>
          <w:noProof/>
          <w:lang w:val="en-US"/>
        </w:rPr>
        <w:t xml:space="preserve"> Journal, </w:t>
      </w:r>
      <w:r>
        <w:rPr>
          <w:noProof/>
          <w:lang w:val="en-US"/>
        </w:rPr>
        <w:t>June, 36(2), pp. 111-120.</w:t>
      </w:r>
    </w:p>
    <w:p w14:paraId="2FE2262D" w14:textId="0B71A4C8" w:rsidR="00CC2B82" w:rsidRDefault="00CC2B82" w:rsidP="00CC2B82">
      <w:pPr>
        <w:pStyle w:val="Bibliography"/>
        <w:rPr>
          <w:noProof/>
          <w:lang w:val="en-US"/>
        </w:rPr>
      </w:pPr>
      <w:r>
        <w:rPr>
          <w:noProof/>
          <w:lang w:val="en-US"/>
        </w:rPr>
        <w:t>Quinlivan, L</w:t>
      </w:r>
      <w:r w:rsidR="00E14E46">
        <w:rPr>
          <w:noProof/>
          <w:lang w:val="en-US"/>
        </w:rPr>
        <w:t xml:space="preserve"> and</w:t>
      </w:r>
      <w:r>
        <w:rPr>
          <w:noProof/>
          <w:lang w:val="en-US"/>
        </w:rPr>
        <w:t xml:space="preserve"> S</w:t>
      </w:r>
      <w:r w:rsidR="00900641">
        <w:rPr>
          <w:noProof/>
          <w:lang w:val="en-US"/>
        </w:rPr>
        <w:t>ulivan T., et al</w:t>
      </w:r>
      <w:r>
        <w:rPr>
          <w:noProof/>
          <w:lang w:val="en-US"/>
        </w:rPr>
        <w:t xml:space="preserve"> </w:t>
      </w:r>
      <w:r w:rsidR="00900641">
        <w:rPr>
          <w:noProof/>
          <w:lang w:val="en-US"/>
        </w:rPr>
        <w:t>(</w:t>
      </w:r>
      <w:r>
        <w:rPr>
          <w:noProof/>
          <w:lang w:val="en-US"/>
        </w:rPr>
        <w:t>2020</w:t>
      </w:r>
      <w:r w:rsidR="00900641">
        <w:rPr>
          <w:noProof/>
          <w:lang w:val="en-US"/>
        </w:rPr>
        <w:t>)</w:t>
      </w:r>
      <w:r>
        <w:rPr>
          <w:noProof/>
          <w:lang w:val="en-US"/>
        </w:rPr>
        <w:t xml:space="preserve">. Applying citizen science to monitor for the Sustainable Development Goal Indicator 6.3.2: a review. </w:t>
      </w:r>
      <w:r>
        <w:rPr>
          <w:i/>
          <w:iCs/>
          <w:noProof/>
          <w:lang w:val="en-US"/>
        </w:rPr>
        <w:t xml:space="preserve">Environmental Monitoring and Assessment, </w:t>
      </w:r>
      <w:r>
        <w:rPr>
          <w:noProof/>
          <w:lang w:val="en-US"/>
        </w:rPr>
        <w:t>192(4), p. 218.</w:t>
      </w:r>
    </w:p>
    <w:p w14:paraId="11DF52A2" w14:textId="6E0C8A36" w:rsidR="00CC2B82" w:rsidRDefault="00CC2B82" w:rsidP="00CC2B82">
      <w:pPr>
        <w:pStyle w:val="Bibliography"/>
        <w:rPr>
          <w:noProof/>
          <w:lang w:val="en-US"/>
        </w:rPr>
      </w:pPr>
      <w:r>
        <w:rPr>
          <w:noProof/>
          <w:lang w:val="en-US"/>
        </w:rPr>
        <w:t>Rutter, J</w:t>
      </w:r>
      <w:r w:rsidR="00900641">
        <w:rPr>
          <w:noProof/>
          <w:lang w:val="en-US"/>
        </w:rPr>
        <w:t xml:space="preserve"> and</w:t>
      </w:r>
      <w:r>
        <w:rPr>
          <w:noProof/>
          <w:lang w:val="en-US"/>
        </w:rPr>
        <w:t xml:space="preserve"> T</w:t>
      </w:r>
      <w:r w:rsidR="00900641">
        <w:rPr>
          <w:noProof/>
          <w:lang w:val="en-US"/>
        </w:rPr>
        <w:t>homas, A</w:t>
      </w:r>
      <w:r>
        <w:rPr>
          <w:noProof/>
          <w:lang w:val="en-US"/>
        </w:rPr>
        <w:t xml:space="preserve">. </w:t>
      </w:r>
      <w:r w:rsidR="00900641">
        <w:rPr>
          <w:noProof/>
          <w:lang w:val="en-US"/>
        </w:rPr>
        <w:t>(</w:t>
      </w:r>
      <w:r>
        <w:rPr>
          <w:noProof/>
          <w:lang w:val="en-US"/>
        </w:rPr>
        <w:t>2020</w:t>
      </w:r>
      <w:r w:rsidR="00900641">
        <w:rPr>
          <w:noProof/>
          <w:lang w:val="en-US"/>
        </w:rPr>
        <w:t>)</w:t>
      </w:r>
      <w:r>
        <w:rPr>
          <w:noProof/>
          <w:lang w:val="en-US"/>
        </w:rPr>
        <w:t xml:space="preserve">. </w:t>
      </w:r>
      <w:r>
        <w:rPr>
          <w:i/>
          <w:iCs/>
          <w:noProof/>
          <w:lang w:val="en-US"/>
        </w:rPr>
        <w:t xml:space="preserve">Working to make government more effective. </w:t>
      </w:r>
      <w:r>
        <w:rPr>
          <w:noProof/>
          <w:lang w:val="en-US"/>
        </w:rPr>
        <w:t xml:space="preserve">[Online] </w:t>
      </w:r>
      <w:r>
        <w:rPr>
          <w:noProof/>
          <w:lang w:val="en-US"/>
        </w:rPr>
        <w:br/>
        <w:t xml:space="preserve">Available at: </w:t>
      </w:r>
      <w:r>
        <w:rPr>
          <w:noProof/>
          <w:u w:val="single"/>
          <w:lang w:val="en-US"/>
        </w:rPr>
        <w:t>(https://www.instituteforgovernment.org.uk)</w:t>
      </w:r>
      <w:r>
        <w:rPr>
          <w:noProof/>
          <w:lang w:val="en-US"/>
        </w:rPr>
        <w:br/>
        <w:t>[Accessed 28 July 2022].</w:t>
      </w:r>
    </w:p>
    <w:p w14:paraId="3F71D2DD" w14:textId="4092B709" w:rsidR="00CC2B82" w:rsidRDefault="00CC2B82" w:rsidP="00CC2B82">
      <w:pPr>
        <w:pStyle w:val="Bibliography"/>
        <w:rPr>
          <w:noProof/>
          <w:lang w:val="en-US"/>
        </w:rPr>
      </w:pPr>
      <w:r>
        <w:rPr>
          <w:noProof/>
          <w:lang w:val="en-US"/>
        </w:rPr>
        <w:t>Sachs, J.</w:t>
      </w:r>
      <w:r w:rsidR="00384E21">
        <w:rPr>
          <w:noProof/>
          <w:lang w:val="en-US"/>
        </w:rPr>
        <w:t xml:space="preserve"> (</w:t>
      </w:r>
      <w:r>
        <w:rPr>
          <w:noProof/>
          <w:lang w:val="en-US"/>
        </w:rPr>
        <w:t>2012</w:t>
      </w:r>
      <w:r w:rsidR="00384E21">
        <w:rPr>
          <w:noProof/>
          <w:lang w:val="en-US"/>
        </w:rPr>
        <w:t>)</w:t>
      </w:r>
      <w:r>
        <w:rPr>
          <w:noProof/>
          <w:lang w:val="en-US"/>
        </w:rPr>
        <w:t xml:space="preserve">. From Millennium Development Goals to Sustainable. </w:t>
      </w:r>
      <w:r>
        <w:rPr>
          <w:i/>
          <w:iCs/>
          <w:noProof/>
          <w:lang w:val="en-US"/>
        </w:rPr>
        <w:t xml:space="preserve">Viewpoint, </w:t>
      </w:r>
      <w:r>
        <w:rPr>
          <w:noProof/>
          <w:lang w:val="en-US"/>
        </w:rPr>
        <w:t>9 June.</w:t>
      </w:r>
      <w:r w:rsidR="00F25D17">
        <w:rPr>
          <w:noProof/>
          <w:lang w:val="en-US"/>
        </w:rPr>
        <w:t xml:space="preserve"> </w:t>
      </w:r>
      <w:r>
        <w:rPr>
          <w:noProof/>
          <w:lang w:val="en-US"/>
        </w:rPr>
        <w:t>pp. 2206-22011.</w:t>
      </w:r>
    </w:p>
    <w:p w14:paraId="0CB3431A" w14:textId="1DC57453" w:rsidR="00CC2B82" w:rsidRDefault="00CC2B82" w:rsidP="00CC2B82">
      <w:pPr>
        <w:pStyle w:val="Bibliography"/>
        <w:rPr>
          <w:noProof/>
          <w:lang w:val="en-US"/>
        </w:rPr>
      </w:pPr>
      <w:r>
        <w:rPr>
          <w:noProof/>
          <w:lang w:val="en-US"/>
        </w:rPr>
        <w:t>Sachs, J.</w:t>
      </w:r>
      <w:r w:rsidR="00384E21">
        <w:rPr>
          <w:noProof/>
          <w:lang w:val="en-US"/>
        </w:rPr>
        <w:t xml:space="preserve"> (</w:t>
      </w:r>
      <w:r>
        <w:rPr>
          <w:noProof/>
          <w:lang w:val="en-US"/>
        </w:rPr>
        <w:t>2020</w:t>
      </w:r>
      <w:r w:rsidR="00384E21">
        <w:rPr>
          <w:noProof/>
          <w:lang w:val="en-US"/>
        </w:rPr>
        <w:t>)</w:t>
      </w:r>
      <w:r>
        <w:rPr>
          <w:noProof/>
          <w:lang w:val="en-US"/>
        </w:rPr>
        <w:t xml:space="preserve">. Sustainable Development Goals. In: W. K. Al-Delaimy, ed. </w:t>
      </w:r>
      <w:r w:rsidR="00F25D17">
        <w:rPr>
          <w:i/>
          <w:iCs/>
          <w:noProof/>
          <w:lang w:val="en-US"/>
        </w:rPr>
        <w:t>The health</w:t>
      </w:r>
      <w:r>
        <w:rPr>
          <w:i/>
          <w:iCs/>
          <w:noProof/>
          <w:lang w:val="en-US"/>
        </w:rPr>
        <w:t xml:space="preserve"> of People</w:t>
      </w:r>
      <w:r w:rsidR="00F25D17">
        <w:rPr>
          <w:i/>
          <w:iCs/>
          <w:noProof/>
          <w:lang w:val="en-US"/>
        </w:rPr>
        <w:t>,</w:t>
      </w:r>
      <w:r>
        <w:rPr>
          <w:i/>
          <w:iCs/>
          <w:noProof/>
          <w:lang w:val="en-US"/>
        </w:rPr>
        <w:t xml:space="preserve"> </w:t>
      </w:r>
      <w:r>
        <w:rPr>
          <w:noProof/>
          <w:lang w:val="en-US"/>
        </w:rPr>
        <w:t>Columbia: Springer, pp. 63-93/ 391.</w:t>
      </w:r>
    </w:p>
    <w:p w14:paraId="5421F59D" w14:textId="57C2158D" w:rsidR="00CC2B82" w:rsidRDefault="00CC2B82" w:rsidP="00CC2B82">
      <w:pPr>
        <w:pStyle w:val="Bibliography"/>
        <w:rPr>
          <w:noProof/>
          <w:lang w:val="en-US"/>
        </w:rPr>
      </w:pPr>
      <w:r>
        <w:rPr>
          <w:noProof/>
          <w:lang w:val="en-US"/>
        </w:rPr>
        <w:t>Sweileh, W.</w:t>
      </w:r>
      <w:r w:rsidR="00830810">
        <w:rPr>
          <w:noProof/>
          <w:lang w:val="en-US"/>
        </w:rPr>
        <w:t xml:space="preserve"> </w:t>
      </w:r>
      <w:r w:rsidR="00384E21">
        <w:rPr>
          <w:noProof/>
          <w:lang w:val="en-US"/>
        </w:rPr>
        <w:t>(</w:t>
      </w:r>
      <w:r>
        <w:rPr>
          <w:noProof/>
          <w:lang w:val="en-US"/>
        </w:rPr>
        <w:t xml:space="preserve"> 2020</w:t>
      </w:r>
      <w:r w:rsidR="00384E21">
        <w:rPr>
          <w:noProof/>
          <w:lang w:val="en-US"/>
        </w:rPr>
        <w:t>)</w:t>
      </w:r>
      <w:r>
        <w:rPr>
          <w:noProof/>
          <w:lang w:val="en-US"/>
        </w:rPr>
        <w:t xml:space="preserve">. Bibliometric analysis of scientific publications on “sustainable development goals” with emphasis on “good health and well-being” goal. </w:t>
      </w:r>
      <w:r w:rsidR="00F25D17">
        <w:rPr>
          <w:i/>
          <w:iCs/>
          <w:noProof/>
          <w:lang w:val="en-US"/>
        </w:rPr>
        <w:t>Research</w:t>
      </w:r>
      <w:r>
        <w:rPr>
          <w:i/>
          <w:iCs/>
          <w:noProof/>
          <w:lang w:val="en-US"/>
        </w:rPr>
        <w:t xml:space="preserve">- Open Access, </w:t>
      </w:r>
      <w:r>
        <w:rPr>
          <w:noProof/>
          <w:lang w:val="en-US"/>
        </w:rPr>
        <w:t>28 July, 16(68), p. 6332.</w:t>
      </w:r>
    </w:p>
    <w:p w14:paraId="35D87894" w14:textId="53473C1C" w:rsidR="00CC2B82" w:rsidRDefault="00CC2B82" w:rsidP="00CC2B82">
      <w:pPr>
        <w:pStyle w:val="Bibliography"/>
        <w:rPr>
          <w:noProof/>
          <w:lang w:val="en-US"/>
        </w:rPr>
      </w:pPr>
      <w:r>
        <w:rPr>
          <w:noProof/>
          <w:lang w:val="en-US"/>
        </w:rPr>
        <w:t>Tse-Lun,</w:t>
      </w:r>
      <w:r w:rsidR="00384E21">
        <w:rPr>
          <w:noProof/>
          <w:lang w:val="en-US"/>
        </w:rPr>
        <w:t xml:space="preserve"> et al</w:t>
      </w:r>
      <w:r>
        <w:rPr>
          <w:noProof/>
          <w:lang w:val="en-US"/>
        </w:rPr>
        <w:t>.</w:t>
      </w:r>
      <w:r w:rsidR="007721D8">
        <w:rPr>
          <w:noProof/>
          <w:lang w:val="en-US"/>
        </w:rPr>
        <w:t xml:space="preserve"> </w:t>
      </w:r>
      <w:r w:rsidR="00384E21">
        <w:rPr>
          <w:noProof/>
          <w:lang w:val="en-US"/>
        </w:rPr>
        <w:t>(</w:t>
      </w:r>
      <w:r>
        <w:rPr>
          <w:noProof/>
          <w:lang w:val="en-US"/>
        </w:rPr>
        <w:t>2020</w:t>
      </w:r>
      <w:r w:rsidR="00384E21">
        <w:rPr>
          <w:noProof/>
          <w:lang w:val="en-US"/>
        </w:rPr>
        <w:t>)</w:t>
      </w:r>
      <w:r>
        <w:rPr>
          <w:noProof/>
          <w:lang w:val="en-US"/>
        </w:rPr>
        <w:t xml:space="preserve">. Implementation of green chemistry principles in </w:t>
      </w:r>
      <w:r w:rsidR="00F25D17">
        <w:rPr>
          <w:noProof/>
          <w:lang w:val="en-US"/>
        </w:rPr>
        <w:t xml:space="preserve">the </w:t>
      </w:r>
      <w:r>
        <w:rPr>
          <w:noProof/>
          <w:lang w:val="en-US"/>
        </w:rPr>
        <w:t xml:space="preserve">circular economy system towards sustainable development goals: Challenges and perspectives. </w:t>
      </w:r>
      <w:r>
        <w:rPr>
          <w:i/>
          <w:iCs/>
          <w:noProof/>
          <w:lang w:val="en-US"/>
        </w:rPr>
        <w:t xml:space="preserve">Science of The Total Environment, </w:t>
      </w:r>
      <w:r>
        <w:rPr>
          <w:noProof/>
          <w:lang w:val="en-US"/>
        </w:rPr>
        <w:t>10 May.716(1).</w:t>
      </w:r>
    </w:p>
    <w:p w14:paraId="46DA936A" w14:textId="374C10BC" w:rsidR="00136193" w:rsidRDefault="00F25D17" w:rsidP="00136193">
      <w:pPr>
        <w:pStyle w:val="Bibliography"/>
        <w:rPr>
          <w:noProof/>
          <w:lang w:val="en-US"/>
        </w:rPr>
      </w:pPr>
      <w:r>
        <w:rPr>
          <w:noProof/>
          <w:lang w:val="en-US"/>
        </w:rPr>
        <w:t xml:space="preserve">The </w:t>
      </w:r>
      <w:r w:rsidR="00CC2B82">
        <w:rPr>
          <w:noProof/>
          <w:lang w:val="en-US"/>
        </w:rPr>
        <w:t>UK. Gov</w:t>
      </w:r>
      <w:r w:rsidR="007721D8">
        <w:rPr>
          <w:noProof/>
          <w:lang w:val="en-US"/>
        </w:rPr>
        <w:t>.</w:t>
      </w:r>
      <w:r w:rsidR="00CC2B82">
        <w:rPr>
          <w:noProof/>
          <w:lang w:val="en-US"/>
        </w:rPr>
        <w:t xml:space="preserve"> </w:t>
      </w:r>
      <w:r w:rsidR="00136193">
        <w:rPr>
          <w:noProof/>
          <w:lang w:val="en-US"/>
        </w:rPr>
        <w:t>(</w:t>
      </w:r>
      <w:r w:rsidR="00CC2B82">
        <w:rPr>
          <w:noProof/>
          <w:lang w:val="en-US"/>
        </w:rPr>
        <w:t>2O19</w:t>
      </w:r>
      <w:r w:rsidR="00136193">
        <w:rPr>
          <w:noProof/>
          <w:lang w:val="en-US"/>
        </w:rPr>
        <w:t>)</w:t>
      </w:r>
      <w:r w:rsidR="00CC2B82">
        <w:rPr>
          <w:noProof/>
          <w:lang w:val="en-US"/>
        </w:rPr>
        <w:t xml:space="preserve">. </w:t>
      </w:r>
      <w:r w:rsidR="00CC2B82">
        <w:rPr>
          <w:i/>
          <w:iCs/>
          <w:noProof/>
          <w:lang w:val="en-US"/>
        </w:rPr>
        <w:t xml:space="preserve">Voluntary National Review of progress, </w:t>
      </w:r>
      <w:r w:rsidR="00CC2B82">
        <w:rPr>
          <w:noProof/>
          <w:lang w:val="en-US"/>
        </w:rPr>
        <w:t>London: HM Government.</w:t>
      </w:r>
      <w:r w:rsidR="00136193">
        <w:rPr>
          <w:noProof/>
          <w:lang w:val="en-US"/>
        </w:rPr>
        <w:t xml:space="preserve"> </w:t>
      </w:r>
      <w:r>
        <w:rPr>
          <w:noProof/>
          <w:lang w:val="en-US"/>
        </w:rPr>
        <w:t>Available</w:t>
      </w:r>
      <w:r w:rsidR="00136193">
        <w:rPr>
          <w:noProof/>
          <w:lang w:val="en-US"/>
        </w:rPr>
        <w:t xml:space="preserve"> at: https://www.gov.uk/government/puplications/government</w:t>
      </w:r>
    </w:p>
    <w:p w14:paraId="5E92B8AE" w14:textId="047CE7F0" w:rsidR="00136193" w:rsidRPr="00136193" w:rsidRDefault="00136193" w:rsidP="00136193">
      <w:pPr>
        <w:pStyle w:val="Bibliography"/>
        <w:rPr>
          <w:noProof/>
          <w:lang w:val="en-US"/>
        </w:rPr>
      </w:pPr>
      <w:r>
        <w:rPr>
          <w:noProof/>
          <w:lang w:val="en-US"/>
        </w:rPr>
        <w:t>[Accessed 5 August 2022].</w:t>
      </w:r>
    </w:p>
    <w:p w14:paraId="48731A9F" w14:textId="7486B7DF" w:rsidR="00CC2B82" w:rsidRDefault="00F25D17" w:rsidP="00CC2B82">
      <w:pPr>
        <w:pStyle w:val="Bibliography"/>
        <w:rPr>
          <w:noProof/>
          <w:lang w:val="en-US"/>
        </w:rPr>
      </w:pPr>
      <w:r>
        <w:rPr>
          <w:noProof/>
          <w:lang w:val="en-US"/>
        </w:rPr>
        <w:t xml:space="preserve">The </w:t>
      </w:r>
      <w:r w:rsidR="00CC2B82">
        <w:rPr>
          <w:noProof/>
          <w:lang w:val="en-US"/>
        </w:rPr>
        <w:t>UK, G</w:t>
      </w:r>
      <w:r w:rsidR="00136193">
        <w:rPr>
          <w:noProof/>
          <w:lang w:val="en-US"/>
        </w:rPr>
        <w:t>ov.</w:t>
      </w:r>
      <w:r w:rsidR="00CC2B82">
        <w:rPr>
          <w:noProof/>
          <w:lang w:val="en-US"/>
        </w:rPr>
        <w:t xml:space="preserve"> </w:t>
      </w:r>
      <w:r w:rsidR="00136193">
        <w:rPr>
          <w:noProof/>
          <w:lang w:val="en-US"/>
        </w:rPr>
        <w:t>(</w:t>
      </w:r>
      <w:r w:rsidR="00CC2B82">
        <w:rPr>
          <w:noProof/>
          <w:lang w:val="en-US"/>
        </w:rPr>
        <w:t>2022</w:t>
      </w:r>
      <w:r w:rsidR="00136193">
        <w:rPr>
          <w:noProof/>
          <w:lang w:val="en-US"/>
        </w:rPr>
        <w:t>)</w:t>
      </w:r>
      <w:r w:rsidR="00CC2B82">
        <w:rPr>
          <w:noProof/>
          <w:lang w:val="en-US"/>
        </w:rPr>
        <w:t xml:space="preserve">. </w:t>
      </w:r>
      <w:r w:rsidR="00CC2B82">
        <w:rPr>
          <w:i/>
          <w:iCs/>
          <w:noProof/>
          <w:lang w:val="en-US"/>
        </w:rPr>
        <w:t xml:space="preserve">Department for Environment, Food and Rural Affairs. </w:t>
      </w:r>
      <w:r w:rsidR="00CC2B82">
        <w:rPr>
          <w:noProof/>
          <w:lang w:val="en-US"/>
        </w:rPr>
        <w:t xml:space="preserve">[Online] </w:t>
      </w:r>
      <w:r w:rsidR="00CC2B82">
        <w:rPr>
          <w:noProof/>
          <w:lang w:val="en-US"/>
        </w:rPr>
        <w:br/>
        <w:t xml:space="preserve">Available at: </w:t>
      </w:r>
      <w:r w:rsidR="00CC2B82">
        <w:rPr>
          <w:noProof/>
          <w:u w:val="single"/>
          <w:lang w:val="en-US"/>
        </w:rPr>
        <w:t>https://www.gov.uk/government/publications/government-food-strategy/government-food-strategy</w:t>
      </w:r>
      <w:r w:rsidR="00CC2B82">
        <w:rPr>
          <w:noProof/>
          <w:lang w:val="en-US"/>
        </w:rPr>
        <w:br/>
        <w:t>[Accessed 5 August 2022].</w:t>
      </w:r>
    </w:p>
    <w:p w14:paraId="02D1126B" w14:textId="77BE1DD0" w:rsidR="00CC2B82" w:rsidRDefault="009416D3" w:rsidP="00CC2B82">
      <w:pPr>
        <w:pStyle w:val="Bibliography"/>
        <w:rPr>
          <w:noProof/>
          <w:lang w:val="en-US"/>
        </w:rPr>
      </w:pPr>
      <w:r>
        <w:rPr>
          <w:noProof/>
          <w:lang w:val="en-US"/>
        </w:rPr>
        <w:t xml:space="preserve">The </w:t>
      </w:r>
      <w:r w:rsidR="00CC2B82">
        <w:rPr>
          <w:noProof/>
          <w:lang w:val="en-US"/>
        </w:rPr>
        <w:t>UK, G</w:t>
      </w:r>
      <w:r w:rsidR="00CC45F9">
        <w:rPr>
          <w:noProof/>
          <w:lang w:val="en-US"/>
        </w:rPr>
        <w:t>ov.</w:t>
      </w:r>
      <w:r w:rsidR="00CC2B82">
        <w:rPr>
          <w:noProof/>
          <w:lang w:val="en-US"/>
        </w:rPr>
        <w:t xml:space="preserve"> </w:t>
      </w:r>
      <w:r w:rsidR="00CC45F9">
        <w:rPr>
          <w:noProof/>
          <w:lang w:val="en-US"/>
        </w:rPr>
        <w:t>(</w:t>
      </w:r>
      <w:r w:rsidR="00CC2B82">
        <w:rPr>
          <w:noProof/>
          <w:lang w:val="en-US"/>
        </w:rPr>
        <w:t>2022</w:t>
      </w:r>
      <w:r w:rsidR="00CC45F9">
        <w:rPr>
          <w:noProof/>
          <w:lang w:val="en-US"/>
        </w:rPr>
        <w:t>)</w:t>
      </w:r>
      <w:r w:rsidR="00CC2B82">
        <w:rPr>
          <w:noProof/>
          <w:lang w:val="en-US"/>
        </w:rPr>
        <w:t xml:space="preserve">. </w:t>
      </w:r>
      <w:r w:rsidR="00CC2B82">
        <w:rPr>
          <w:i/>
          <w:iCs/>
          <w:noProof/>
          <w:lang w:val="en-US"/>
        </w:rPr>
        <w:t xml:space="preserve">Environmental principles policy statement. </w:t>
      </w:r>
      <w:r w:rsidR="00CC2B82">
        <w:rPr>
          <w:noProof/>
          <w:lang w:val="en-US"/>
        </w:rPr>
        <w:t xml:space="preserve">[Online] </w:t>
      </w:r>
      <w:r w:rsidR="00CC2B82">
        <w:rPr>
          <w:noProof/>
          <w:lang w:val="en-US"/>
        </w:rPr>
        <w:br/>
        <w:t xml:space="preserve">Available at: </w:t>
      </w:r>
      <w:r w:rsidR="00CC2B82">
        <w:rPr>
          <w:noProof/>
          <w:u w:val="single"/>
          <w:lang w:val="en-US"/>
        </w:rPr>
        <w:t>https://www.gov.uk/government/publications/environmental-principles-policy-statement</w:t>
      </w:r>
      <w:r w:rsidR="00CC2B82">
        <w:rPr>
          <w:noProof/>
          <w:lang w:val="en-US"/>
        </w:rPr>
        <w:br/>
        <w:t>[Accessed 5 August 2022].</w:t>
      </w:r>
    </w:p>
    <w:p w14:paraId="6E7DC25C" w14:textId="6F48EE9A" w:rsidR="00FF5135" w:rsidRDefault="00CC2B82" w:rsidP="00FF5135">
      <w:pPr>
        <w:pStyle w:val="Bibliography"/>
        <w:rPr>
          <w:noProof/>
          <w:u w:val="single"/>
          <w:lang w:val="en-US"/>
        </w:rPr>
      </w:pPr>
      <w:r>
        <w:rPr>
          <w:noProof/>
          <w:lang w:val="en-US"/>
        </w:rPr>
        <w:t xml:space="preserve">UN, </w:t>
      </w:r>
      <w:r w:rsidR="00FF5135">
        <w:rPr>
          <w:noProof/>
          <w:lang w:val="en-US"/>
        </w:rPr>
        <w:t>(</w:t>
      </w:r>
      <w:r>
        <w:rPr>
          <w:noProof/>
          <w:lang w:val="en-US"/>
        </w:rPr>
        <w:t>202</w:t>
      </w:r>
      <w:r w:rsidR="00FF5135">
        <w:rPr>
          <w:noProof/>
          <w:lang w:val="en-US"/>
        </w:rPr>
        <w:t>1)</w:t>
      </w:r>
      <w:r>
        <w:rPr>
          <w:noProof/>
          <w:lang w:val="en-US"/>
        </w:rPr>
        <w:t xml:space="preserve">. </w:t>
      </w:r>
      <w:r>
        <w:rPr>
          <w:i/>
          <w:iCs/>
          <w:noProof/>
          <w:lang w:val="en-US"/>
        </w:rPr>
        <w:t>Employment, decent work for all</w:t>
      </w:r>
      <w:r w:rsidR="00F25D17">
        <w:rPr>
          <w:i/>
          <w:iCs/>
          <w:noProof/>
          <w:lang w:val="en-US"/>
        </w:rPr>
        <w:t>,</w:t>
      </w:r>
      <w:r>
        <w:rPr>
          <w:i/>
          <w:iCs/>
          <w:noProof/>
          <w:lang w:val="en-US"/>
        </w:rPr>
        <w:t xml:space="preserve"> and social protection. </w:t>
      </w:r>
      <w:r>
        <w:rPr>
          <w:noProof/>
          <w:lang w:val="en-US"/>
        </w:rPr>
        <w:t>London, United Nations.</w:t>
      </w:r>
      <w:r w:rsidR="00FF5135" w:rsidRPr="00FF5135">
        <w:rPr>
          <w:noProof/>
          <w:lang w:val="en-US"/>
        </w:rPr>
        <w:t xml:space="preserve"> </w:t>
      </w:r>
      <w:bookmarkStart w:id="8" w:name="_Hlk111989040"/>
      <w:r w:rsidR="00FF5135">
        <w:rPr>
          <w:noProof/>
          <w:lang w:val="en-US"/>
        </w:rPr>
        <w:t xml:space="preserve">Available at: </w:t>
      </w:r>
      <w:r w:rsidR="00FF5135">
        <w:rPr>
          <w:noProof/>
          <w:u w:val="single"/>
          <w:lang w:val="en-US"/>
        </w:rPr>
        <w:t>https://www.un.org/en/</w:t>
      </w:r>
      <w:bookmarkEnd w:id="8"/>
      <w:r w:rsidR="00FF5135">
        <w:rPr>
          <w:noProof/>
          <w:u w:val="single"/>
          <w:lang w:val="en-US"/>
        </w:rPr>
        <w:t xml:space="preserve"> </w:t>
      </w:r>
    </w:p>
    <w:p w14:paraId="38E3C4C9" w14:textId="75483748" w:rsidR="00FF5135" w:rsidRPr="00FF5135" w:rsidRDefault="00FF5135" w:rsidP="00FF5135">
      <w:pPr>
        <w:pStyle w:val="Bibliography"/>
        <w:rPr>
          <w:noProof/>
          <w:lang w:val="en-US"/>
        </w:rPr>
      </w:pPr>
      <w:r>
        <w:rPr>
          <w:noProof/>
          <w:lang w:val="en-US"/>
        </w:rPr>
        <w:t>[Accessed 8 August 2022],</w:t>
      </w:r>
    </w:p>
    <w:p w14:paraId="446A1CED" w14:textId="5BF68F3E" w:rsidR="00CC2B82" w:rsidRDefault="00CC2B82" w:rsidP="00CC2B82">
      <w:pPr>
        <w:pStyle w:val="Bibliography"/>
        <w:rPr>
          <w:noProof/>
          <w:lang w:val="en-US"/>
        </w:rPr>
      </w:pPr>
      <w:r>
        <w:rPr>
          <w:noProof/>
          <w:lang w:val="en-US"/>
        </w:rPr>
        <w:t xml:space="preserve">UN, </w:t>
      </w:r>
      <w:r w:rsidR="009019F3">
        <w:rPr>
          <w:noProof/>
          <w:lang w:val="en-US"/>
        </w:rPr>
        <w:t>(</w:t>
      </w:r>
      <w:r>
        <w:rPr>
          <w:noProof/>
          <w:lang w:val="en-US"/>
        </w:rPr>
        <w:t>202</w:t>
      </w:r>
      <w:r w:rsidR="00E14E46">
        <w:rPr>
          <w:noProof/>
          <w:lang w:val="en-US"/>
        </w:rPr>
        <w:t>1</w:t>
      </w:r>
      <w:r w:rsidR="009019F3">
        <w:rPr>
          <w:noProof/>
          <w:lang w:val="en-US"/>
        </w:rPr>
        <w:t>)</w:t>
      </w:r>
      <w:r>
        <w:rPr>
          <w:noProof/>
          <w:lang w:val="en-US"/>
        </w:rPr>
        <w:t xml:space="preserve">. </w:t>
      </w:r>
      <w:r>
        <w:rPr>
          <w:i/>
          <w:iCs/>
          <w:noProof/>
          <w:lang w:val="en-US"/>
        </w:rPr>
        <w:t>The Sustainable Development Goals are a call for action by all countries — poor, rich</w:t>
      </w:r>
      <w:r w:rsidR="00F25D17">
        <w:rPr>
          <w:i/>
          <w:iCs/>
          <w:noProof/>
          <w:lang w:val="en-US"/>
        </w:rPr>
        <w:t>,</w:t>
      </w:r>
      <w:r>
        <w:rPr>
          <w:i/>
          <w:iCs/>
          <w:noProof/>
          <w:lang w:val="en-US"/>
        </w:rPr>
        <w:t xml:space="preserve"> and middle-income — to promote prosperity while protecting the planet. </w:t>
      </w:r>
      <w:r>
        <w:rPr>
          <w:noProof/>
          <w:lang w:val="en-US"/>
        </w:rPr>
        <w:t xml:space="preserve">[Online] </w:t>
      </w:r>
      <w:r>
        <w:rPr>
          <w:noProof/>
          <w:lang w:val="en-US"/>
        </w:rPr>
        <w:br/>
        <w:t>[Accessed 2 August 2022].</w:t>
      </w:r>
    </w:p>
    <w:p w14:paraId="58192A44" w14:textId="3AE4B0B0" w:rsidR="009019F3" w:rsidRPr="009019F3" w:rsidRDefault="00CC2B82" w:rsidP="009019F3">
      <w:pPr>
        <w:pStyle w:val="Bibliography"/>
        <w:rPr>
          <w:noProof/>
          <w:u w:val="single"/>
          <w:lang w:val="en-US"/>
        </w:rPr>
      </w:pPr>
      <w:r>
        <w:rPr>
          <w:noProof/>
          <w:lang w:val="en-US"/>
        </w:rPr>
        <w:t xml:space="preserve">UN, </w:t>
      </w:r>
      <w:r w:rsidR="00E14E46">
        <w:rPr>
          <w:noProof/>
          <w:lang w:val="en-US"/>
        </w:rPr>
        <w:t>(</w:t>
      </w:r>
      <w:r>
        <w:rPr>
          <w:noProof/>
          <w:lang w:val="en-US"/>
        </w:rPr>
        <w:t>2022</w:t>
      </w:r>
      <w:r w:rsidR="00E14E46">
        <w:rPr>
          <w:noProof/>
          <w:lang w:val="en-US"/>
        </w:rPr>
        <w:t>)</w:t>
      </w:r>
      <w:r>
        <w:rPr>
          <w:noProof/>
          <w:lang w:val="en-US"/>
        </w:rPr>
        <w:t xml:space="preserve">. </w:t>
      </w:r>
      <w:r>
        <w:rPr>
          <w:i/>
          <w:iCs/>
          <w:noProof/>
          <w:lang w:val="en-US"/>
        </w:rPr>
        <w:t xml:space="preserve">2022 United Nations ECOSOC Partnership Forum, </w:t>
      </w:r>
      <w:r>
        <w:rPr>
          <w:noProof/>
          <w:lang w:val="en-US"/>
        </w:rPr>
        <w:t>London: ECOSOC Partnership.</w:t>
      </w:r>
      <w:r w:rsidR="009019F3" w:rsidRPr="009019F3">
        <w:rPr>
          <w:noProof/>
          <w:lang w:val="en-US"/>
        </w:rPr>
        <w:t xml:space="preserve"> </w:t>
      </w:r>
      <w:r w:rsidR="009019F3">
        <w:rPr>
          <w:noProof/>
          <w:lang w:val="en-US"/>
        </w:rPr>
        <w:t xml:space="preserve">Available at: </w:t>
      </w:r>
      <w:r w:rsidR="009019F3">
        <w:rPr>
          <w:noProof/>
          <w:u w:val="single"/>
          <w:lang w:val="en-US"/>
        </w:rPr>
        <w:t>https://www.un.org/en/</w:t>
      </w:r>
    </w:p>
    <w:p w14:paraId="2837FB00" w14:textId="449D2C68" w:rsidR="00CC45F9" w:rsidRDefault="00CC45F9" w:rsidP="00CC45F9">
      <w:pPr>
        <w:pStyle w:val="Bibliography"/>
        <w:rPr>
          <w:noProof/>
          <w:lang w:val="en-US"/>
        </w:rPr>
      </w:pPr>
      <w:r>
        <w:rPr>
          <w:noProof/>
          <w:lang w:val="en-US"/>
        </w:rPr>
        <w:t xml:space="preserve">[Accessed </w:t>
      </w:r>
      <w:r w:rsidR="00FF5135">
        <w:rPr>
          <w:noProof/>
          <w:lang w:val="en-US"/>
        </w:rPr>
        <w:t>6</w:t>
      </w:r>
      <w:r>
        <w:rPr>
          <w:noProof/>
          <w:lang w:val="en-US"/>
        </w:rPr>
        <w:t xml:space="preserve"> August 2022].</w:t>
      </w:r>
    </w:p>
    <w:p w14:paraId="552E5159" w14:textId="6A1677EB" w:rsidR="00CC2B82" w:rsidRDefault="00CC2B82" w:rsidP="00CC2B82">
      <w:pPr>
        <w:pStyle w:val="Bibliography"/>
        <w:rPr>
          <w:noProof/>
          <w:lang w:val="en-US"/>
        </w:rPr>
      </w:pPr>
      <w:r>
        <w:rPr>
          <w:noProof/>
          <w:lang w:val="en-US"/>
        </w:rPr>
        <w:t xml:space="preserve">UN, </w:t>
      </w:r>
      <w:r w:rsidR="009019F3">
        <w:rPr>
          <w:noProof/>
          <w:lang w:val="en-US"/>
        </w:rPr>
        <w:t>(</w:t>
      </w:r>
      <w:r>
        <w:rPr>
          <w:noProof/>
          <w:lang w:val="en-US"/>
        </w:rPr>
        <w:t>2022</w:t>
      </w:r>
      <w:r w:rsidR="009019F3">
        <w:rPr>
          <w:noProof/>
          <w:lang w:val="en-US"/>
        </w:rPr>
        <w:t>)</w:t>
      </w:r>
      <w:r>
        <w:rPr>
          <w:noProof/>
          <w:lang w:val="en-US"/>
        </w:rPr>
        <w:t xml:space="preserve">. </w:t>
      </w:r>
      <w:r>
        <w:rPr>
          <w:i/>
          <w:iCs/>
          <w:noProof/>
          <w:lang w:val="en-US"/>
        </w:rPr>
        <w:t xml:space="preserve">UN Sustainable Development Goals. </w:t>
      </w:r>
      <w:r>
        <w:rPr>
          <w:noProof/>
          <w:lang w:val="en-US"/>
        </w:rPr>
        <w:t xml:space="preserve">[Online] </w:t>
      </w:r>
      <w:r>
        <w:rPr>
          <w:noProof/>
          <w:lang w:val="en-US"/>
        </w:rPr>
        <w:br/>
        <w:t xml:space="preserve">Available at: </w:t>
      </w:r>
      <w:r>
        <w:rPr>
          <w:noProof/>
          <w:u w:val="single"/>
          <w:lang w:val="en-US"/>
        </w:rPr>
        <w:t>https://www.un.org/en/</w:t>
      </w:r>
      <w:r>
        <w:rPr>
          <w:noProof/>
          <w:lang w:val="en-US"/>
        </w:rPr>
        <w:br/>
        <w:t>[Accessed 4 August 2022].</w:t>
      </w:r>
    </w:p>
    <w:p w14:paraId="6CF3AEDA" w14:textId="29761326" w:rsidR="00CC2B82" w:rsidRDefault="00CC2B82" w:rsidP="00CC2B82">
      <w:pPr>
        <w:pStyle w:val="Bibliography"/>
        <w:rPr>
          <w:noProof/>
          <w:lang w:val="en-US"/>
        </w:rPr>
      </w:pPr>
      <w:r>
        <w:rPr>
          <w:noProof/>
          <w:lang w:val="en-US"/>
        </w:rPr>
        <w:t>Zahawi</w:t>
      </w:r>
      <w:r w:rsidR="00E14E46">
        <w:rPr>
          <w:noProof/>
          <w:lang w:val="en-US"/>
        </w:rPr>
        <w:t xml:space="preserve">, </w:t>
      </w:r>
      <w:r w:rsidR="009019F3">
        <w:rPr>
          <w:noProof/>
          <w:lang w:val="en-US"/>
        </w:rPr>
        <w:t>et al. (</w:t>
      </w:r>
      <w:r>
        <w:rPr>
          <w:noProof/>
          <w:lang w:val="en-US"/>
        </w:rPr>
        <w:t>2022</w:t>
      </w:r>
      <w:r w:rsidR="009019F3">
        <w:rPr>
          <w:noProof/>
          <w:lang w:val="en-US"/>
        </w:rPr>
        <w:t>)</w:t>
      </w:r>
      <w:r>
        <w:rPr>
          <w:noProof/>
          <w:lang w:val="en-US"/>
        </w:rPr>
        <w:t xml:space="preserve">. </w:t>
      </w:r>
      <w:r>
        <w:rPr>
          <w:i/>
          <w:iCs/>
          <w:noProof/>
          <w:lang w:val="en-US"/>
        </w:rPr>
        <w:t>Department for Business, Energy &amp; Industrial Strategy</w:t>
      </w:r>
      <w:r w:rsidR="00F25D17">
        <w:rPr>
          <w:i/>
          <w:iCs/>
          <w:noProof/>
          <w:lang w:val="en-US"/>
        </w:rPr>
        <w:t>,</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https://www.gov.uk/government/news/400-energy-bills-discount-to-support-households-this-winter</w:t>
      </w:r>
      <w:r>
        <w:rPr>
          <w:noProof/>
          <w:lang w:val="en-US"/>
        </w:rPr>
        <w:br/>
        <w:t>[Accessed 4 August 2022].</w:t>
      </w:r>
    </w:p>
    <w:p w14:paraId="3D460EE6" w14:textId="5B87D422" w:rsidR="00DC5573" w:rsidRDefault="00CC2B82" w:rsidP="00CC2B82">
      <w:pPr>
        <w:spacing w:line="360" w:lineRule="auto"/>
        <w:rPr>
          <w:rFonts w:ascii="Arial" w:hAnsi="Arial" w:cs="Arial"/>
          <w:color w:val="000000"/>
          <w:sz w:val="22"/>
        </w:rPr>
      </w:pPr>
      <w:r>
        <w:rPr>
          <w:rFonts w:ascii="Arial" w:hAnsi="Arial" w:cs="Arial"/>
          <w:color w:val="000000"/>
          <w:sz w:val="22"/>
        </w:rPr>
        <w:fldChar w:fldCharType="end"/>
      </w:r>
    </w:p>
    <w:p w14:paraId="45B4AC31" w14:textId="3F3EA5B3" w:rsidR="00DF2C63" w:rsidRDefault="00DF2C63" w:rsidP="007141A2">
      <w:pPr>
        <w:spacing w:line="360" w:lineRule="auto"/>
        <w:rPr>
          <w:rFonts w:ascii="Arial" w:hAnsi="Arial" w:cs="Arial"/>
          <w:color w:val="000000"/>
          <w:sz w:val="22"/>
        </w:rPr>
      </w:pPr>
    </w:p>
    <w:p w14:paraId="08882225" w14:textId="69929A43" w:rsidR="007141A2" w:rsidRDefault="007141A2" w:rsidP="00C46369">
      <w:pPr>
        <w:spacing w:line="360" w:lineRule="auto"/>
        <w:rPr>
          <w:rFonts w:ascii="Arial" w:hAnsi="Arial" w:cs="Arial"/>
          <w:color w:val="000000"/>
          <w:szCs w:val="24"/>
        </w:rPr>
      </w:pPr>
    </w:p>
    <w:p w14:paraId="3834FEB7" w14:textId="3E5AEA84" w:rsidR="007141A2" w:rsidRDefault="007141A2" w:rsidP="00C46369">
      <w:pPr>
        <w:spacing w:line="360" w:lineRule="auto"/>
        <w:rPr>
          <w:rFonts w:ascii="Arial" w:hAnsi="Arial" w:cs="Arial"/>
          <w:color w:val="000000"/>
          <w:szCs w:val="24"/>
        </w:rPr>
      </w:pPr>
    </w:p>
    <w:p w14:paraId="40E3964E" w14:textId="760A0BB2" w:rsidR="00944C4C" w:rsidRDefault="00944C4C" w:rsidP="00C46369">
      <w:pPr>
        <w:spacing w:line="360" w:lineRule="auto"/>
        <w:rPr>
          <w:rFonts w:ascii="Arial" w:hAnsi="Arial" w:cs="Arial"/>
          <w:color w:val="000000"/>
          <w:szCs w:val="24"/>
        </w:rPr>
      </w:pPr>
    </w:p>
    <w:p w14:paraId="7A6F91F0" w14:textId="253EA225" w:rsidR="00944C4C" w:rsidRDefault="00944C4C" w:rsidP="00C46369">
      <w:pPr>
        <w:spacing w:line="360" w:lineRule="auto"/>
        <w:rPr>
          <w:rFonts w:ascii="Arial" w:hAnsi="Arial" w:cs="Arial"/>
          <w:color w:val="000000"/>
          <w:szCs w:val="24"/>
        </w:rPr>
      </w:pPr>
    </w:p>
    <w:p w14:paraId="6EDF25F4" w14:textId="7D2FC678" w:rsidR="00944C4C" w:rsidRDefault="00944C4C" w:rsidP="00C46369">
      <w:pPr>
        <w:spacing w:line="360" w:lineRule="auto"/>
        <w:rPr>
          <w:rFonts w:ascii="Arial" w:hAnsi="Arial" w:cs="Arial"/>
          <w:color w:val="000000"/>
          <w:szCs w:val="24"/>
        </w:rPr>
      </w:pPr>
    </w:p>
    <w:p w14:paraId="2CDDDF9B" w14:textId="56D81A72" w:rsidR="00E938A9" w:rsidRDefault="00E938A9" w:rsidP="00C46369">
      <w:pPr>
        <w:spacing w:line="360" w:lineRule="auto"/>
        <w:rPr>
          <w:rFonts w:ascii="Arial" w:hAnsi="Arial" w:cs="Arial"/>
          <w:color w:val="000000"/>
          <w:szCs w:val="24"/>
        </w:rPr>
      </w:pPr>
    </w:p>
    <w:p w14:paraId="3B7B58C9" w14:textId="0609FAE7" w:rsidR="00E938A9" w:rsidRDefault="00E938A9" w:rsidP="00C46369">
      <w:pPr>
        <w:spacing w:line="360" w:lineRule="auto"/>
        <w:rPr>
          <w:rFonts w:ascii="Arial" w:hAnsi="Arial" w:cs="Arial"/>
          <w:color w:val="000000"/>
          <w:szCs w:val="24"/>
        </w:rPr>
      </w:pPr>
    </w:p>
    <w:p w14:paraId="47EB2844" w14:textId="237482F6" w:rsidR="00E938A9" w:rsidRDefault="00E938A9" w:rsidP="00C46369">
      <w:pPr>
        <w:spacing w:line="360" w:lineRule="auto"/>
        <w:rPr>
          <w:rFonts w:ascii="Arial" w:hAnsi="Arial" w:cs="Arial"/>
          <w:color w:val="000000"/>
          <w:szCs w:val="24"/>
        </w:rPr>
      </w:pPr>
    </w:p>
    <w:p w14:paraId="6C1361B0" w14:textId="77777777" w:rsidR="00571AA7" w:rsidRDefault="00571AA7" w:rsidP="00C46369">
      <w:pPr>
        <w:spacing w:line="360" w:lineRule="auto"/>
        <w:rPr>
          <w:rFonts w:ascii="Arial" w:hAnsi="Arial" w:cs="Arial"/>
          <w:color w:val="000000"/>
          <w:szCs w:val="24"/>
        </w:rPr>
      </w:pPr>
    </w:p>
    <w:p w14:paraId="15DA44E8" w14:textId="77777777" w:rsidR="006A4F8C" w:rsidRDefault="00944C4C" w:rsidP="00533BF5">
      <w:pPr>
        <w:spacing w:line="360" w:lineRule="auto"/>
        <w:rPr>
          <w:rFonts w:ascii="Arial" w:hAnsi="Arial" w:cs="Arial"/>
          <w:color w:val="000000"/>
          <w:szCs w:val="24"/>
        </w:rPr>
      </w:pPr>
      <w:r>
        <w:rPr>
          <w:rFonts w:ascii="Arial" w:hAnsi="Arial" w:cs="Arial"/>
          <w:color w:val="000000"/>
          <w:szCs w:val="24"/>
        </w:rPr>
        <w:t>Appendix</w:t>
      </w:r>
      <w:r w:rsidR="00485F11">
        <w:rPr>
          <w:rFonts w:ascii="Arial" w:hAnsi="Arial" w:cs="Arial"/>
          <w:color w:val="000000"/>
          <w:szCs w:val="24"/>
        </w:rPr>
        <w:t xml:space="preserve"> 1</w:t>
      </w:r>
      <w:r w:rsidR="00712455">
        <w:rPr>
          <w:rFonts w:ascii="Arial" w:hAnsi="Arial" w:cs="Arial"/>
          <w:color w:val="000000"/>
          <w:szCs w:val="24"/>
        </w:rPr>
        <w:t xml:space="preserve">                                                                                                             </w:t>
      </w:r>
      <w:r w:rsidR="00712455" w:rsidRPr="00712455">
        <w:rPr>
          <w:rFonts w:ascii="Arial" w:hAnsi="Arial" w:cs="Arial"/>
          <w:color w:val="000000"/>
          <w:sz w:val="22"/>
        </w:rPr>
        <w:t xml:space="preserve"> </w:t>
      </w:r>
    </w:p>
    <w:p w14:paraId="3F1992CD" w14:textId="7A973507" w:rsidR="00533BF5" w:rsidRPr="00571AA7" w:rsidRDefault="00533BF5" w:rsidP="00533BF5">
      <w:pPr>
        <w:spacing w:line="360" w:lineRule="auto"/>
        <w:rPr>
          <w:rFonts w:ascii="Arial" w:hAnsi="Arial" w:cs="Arial"/>
          <w:color w:val="000000"/>
          <w:szCs w:val="24"/>
        </w:rPr>
      </w:pPr>
      <w:r>
        <w:rPr>
          <w:rFonts w:ascii="Arial" w:hAnsi="Arial" w:cs="Arial"/>
          <w:color w:val="000000"/>
          <w:szCs w:val="24"/>
        </w:rPr>
        <w:t>Tool for measuring Well-being</w:t>
      </w:r>
      <w:r w:rsidR="00BA1CFF">
        <w:rPr>
          <w:rFonts w:ascii="Arial" w:hAnsi="Arial" w:cs="Arial"/>
          <w:noProof/>
          <w:color w:val="000000"/>
          <w:szCs w:val="24"/>
        </w:rPr>
        <mc:AlternateContent>
          <mc:Choice Requires="wps">
            <w:drawing>
              <wp:anchor distT="0" distB="0" distL="114300" distR="114300" simplePos="0" relativeHeight="251947008" behindDoc="0" locked="0" layoutInCell="1" allowOverlap="1" wp14:anchorId="34D1D590" wp14:editId="06B5CA73">
                <wp:simplePos x="0" y="0"/>
                <wp:positionH relativeFrom="column">
                  <wp:posOffset>4424856</wp:posOffset>
                </wp:positionH>
                <wp:positionV relativeFrom="paragraph">
                  <wp:posOffset>345366</wp:posOffset>
                </wp:positionV>
                <wp:extent cx="1254797" cy="347072"/>
                <wp:effectExtent l="0" t="0" r="21590" b="15240"/>
                <wp:wrapNone/>
                <wp:docPr id="1122" name="Rectangle 1122"/>
                <wp:cNvGraphicFramePr/>
                <a:graphic xmlns:a="http://schemas.openxmlformats.org/drawingml/2006/main">
                  <a:graphicData uri="http://schemas.microsoft.com/office/word/2010/wordprocessingShape">
                    <wps:wsp>
                      <wps:cNvSpPr/>
                      <wps:spPr>
                        <a:xfrm>
                          <a:off x="0" y="0"/>
                          <a:ext cx="1254797" cy="347072"/>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912E3E" w14:textId="77777777" w:rsidR="00BA1CFF" w:rsidRPr="00D55749" w:rsidRDefault="00BA1CFF" w:rsidP="00BA1CFF">
                            <w:pPr>
                              <w:shd w:val="clear" w:color="auto" w:fill="FBE4D5" w:themeFill="accent2" w:themeFillTint="33"/>
                              <w:jc w:val="center"/>
                              <w:rPr>
                                <w:lang w:val="en-US"/>
                              </w:rPr>
                            </w:pPr>
                            <w:r>
                              <w:rPr>
                                <w:lang w:val="en-US"/>
                              </w:rPr>
                              <w:t>SWEMWBS</w:t>
                            </w:r>
                          </w:p>
                          <w:p w14:paraId="762386BD" w14:textId="77777777" w:rsidR="00BA1CFF" w:rsidRDefault="00BA1CFF" w:rsidP="00BA1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D1D590" id="Rectangle 1122" o:spid="_x0000_s1159" style="position:absolute;margin-left:348.4pt;margin-top:27.2pt;width:98.8pt;height:27.3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" fillcolor="#f7caac [1301]" strokecolor="#1f3763 [1604]" strokeweight="1pt">
                <v:textbox>
                  <w:txbxContent>
                    <w:p w14:paraId="0E912E3E" w14:textId="77777777" w:rsidR="00BA1CFF" w:rsidRPr="00D55749" w:rsidRDefault="00BA1CFF" w:rsidP="00BA1CFF">
                      <w:pPr>
                        <w:shd w:val="clear" w:color="auto" w:fill="FBE4D5" w:themeFill="accent2" w:themeFillTint="33"/>
                        <w:jc w:val="center"/>
                        <w:rPr>
                          <w:lang w:val="en-US"/>
                        </w:rPr>
                      </w:pPr>
                      <w:r>
                        <w:rPr>
                          <w:lang w:val="en-US"/>
                        </w:rPr>
                        <w:t>SWEMWBS</w:t>
                      </w:r>
                    </w:p>
                    <w:p w14:paraId="762386BD" w14:textId="77777777" w:rsidR="00BA1CFF" w:rsidRDefault="00BA1CFF" w:rsidP="00BA1CFF">
                      <w:pPr>
                        <w:jc w:val="center"/>
                      </w:pPr>
                    </w:p>
                  </w:txbxContent>
                </v:textbox>
              </v:rect>
            </w:pict>
          </mc:Fallback>
        </mc:AlternateContent>
      </w:r>
      <w:r w:rsidR="00BA1CFF">
        <w:rPr>
          <w:rFonts w:ascii="Arial" w:hAnsi="Arial" w:cs="Arial"/>
          <w:noProof/>
        </w:rPr>
        <mc:AlternateContent>
          <mc:Choice Requires="wps">
            <w:drawing>
              <wp:anchor distT="0" distB="0" distL="114300" distR="114300" simplePos="0" relativeHeight="251945984" behindDoc="1" locked="0" layoutInCell="1" allowOverlap="1" wp14:anchorId="33012EE3" wp14:editId="07244BCA">
                <wp:simplePos x="0" y="0"/>
                <wp:positionH relativeFrom="margin">
                  <wp:posOffset>0</wp:posOffset>
                </wp:positionH>
                <wp:positionV relativeFrom="paragraph">
                  <wp:posOffset>346710</wp:posOffset>
                </wp:positionV>
                <wp:extent cx="5715000" cy="361950"/>
                <wp:effectExtent l="0" t="0" r="19050" b="19050"/>
                <wp:wrapTight wrapText="bothSides">
                  <wp:wrapPolygon edited="0">
                    <wp:start x="0" y="0"/>
                    <wp:lineTo x="0" y="21600"/>
                    <wp:lineTo x="21600" y="21600"/>
                    <wp:lineTo x="21600" y="0"/>
                    <wp:lineTo x="0" y="0"/>
                  </wp:wrapPolygon>
                </wp:wrapTight>
                <wp:docPr id="1121" name="Rectangle 1121"/>
                <wp:cNvGraphicFramePr/>
                <a:graphic xmlns:a="http://schemas.openxmlformats.org/drawingml/2006/main">
                  <a:graphicData uri="http://schemas.microsoft.com/office/word/2010/wordprocessingShape">
                    <wps:wsp>
                      <wps:cNvSpPr/>
                      <wps:spPr>
                        <a:xfrm>
                          <a:off x="0" y="0"/>
                          <a:ext cx="5715000" cy="361950"/>
                        </a:xfrm>
                        <a:prstGeom prst="rect">
                          <a:avLst/>
                        </a:prstGeom>
                        <a:solidFill>
                          <a:srgbClr val="A5A5A5">
                            <a:lumMod val="20000"/>
                            <a:lumOff val="80000"/>
                          </a:srgbClr>
                        </a:solidFill>
                        <a:ln w="12700" cap="flat" cmpd="sng" algn="ctr">
                          <a:solidFill>
                            <a:srgbClr val="70AD47"/>
                          </a:solidFill>
                          <a:prstDash val="solid"/>
                          <a:miter lim="800000"/>
                        </a:ln>
                        <a:effectLst/>
                      </wps:spPr>
                      <wps:txbx>
                        <w:txbxContent>
                          <w:p w14:paraId="4A92A33C" w14:textId="77777777" w:rsidR="00BA1CFF" w:rsidRDefault="00BA1CFF" w:rsidP="00BA1CFF">
                            <w:pPr>
                              <w:spacing w:line="360" w:lineRule="auto"/>
                              <w:rPr>
                                <w:rFonts w:ascii="Arial" w:hAnsi="Arial" w:cs="Arial"/>
                              </w:rPr>
                            </w:pPr>
                            <w:r>
                              <w:rPr>
                                <w:rFonts w:ascii="Arial" w:hAnsi="Arial" w:cs="Arial"/>
                              </w:rPr>
                              <w:t>Objective Well-being Measurement</w:t>
                            </w:r>
                          </w:p>
                          <w:p w14:paraId="768D0F75" w14:textId="77777777" w:rsidR="00BA1CFF" w:rsidRDefault="00BA1CFF" w:rsidP="00BA1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012EE3" id="Rectangle 1121" o:spid="_x0000_s1160" style="position:absolute;margin-left:0;margin-top:27.3pt;width:450pt;height:28.5pt;z-index:-25137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" fillcolor="#ededed" strokecolor="#70ad47" strokeweight="1pt">
                <v:textbox>
                  <w:txbxContent>
                    <w:p w14:paraId="4A92A33C" w14:textId="77777777" w:rsidR="00BA1CFF" w:rsidRDefault="00BA1CFF" w:rsidP="00BA1CFF">
                      <w:pPr>
                        <w:spacing w:line="360" w:lineRule="auto"/>
                        <w:rPr>
                          <w:rFonts w:ascii="Arial" w:hAnsi="Arial" w:cs="Arial"/>
                        </w:rPr>
                      </w:pPr>
                      <w:r>
                        <w:rPr>
                          <w:rFonts w:ascii="Arial" w:hAnsi="Arial" w:cs="Arial"/>
                        </w:rPr>
                        <w:t>Objective Well-being Measurement</w:t>
                      </w:r>
                    </w:p>
                    <w:p w14:paraId="768D0F75" w14:textId="77777777" w:rsidR="00BA1CFF" w:rsidRDefault="00BA1CFF" w:rsidP="00BA1CFF">
                      <w:pPr>
                        <w:jc w:val="center"/>
                      </w:pPr>
                    </w:p>
                  </w:txbxContent>
                </v:textbox>
                <w10:wrap type="tight" anchorx="margin"/>
              </v:rect>
            </w:pict>
          </mc:Fallback>
        </mc:AlternateContent>
      </w:r>
    </w:p>
    <w:tbl>
      <w:tblPr>
        <w:tblStyle w:val="GridTable4-Accent3"/>
        <w:tblW w:w="0" w:type="auto"/>
        <w:tblLook w:val="04A0" w:firstRow="1" w:lastRow="0" w:firstColumn="1" w:lastColumn="0" w:noHBand="0" w:noVBand="1"/>
      </w:tblPr>
      <w:tblGrid>
        <w:gridCol w:w="4531"/>
        <w:gridCol w:w="993"/>
        <w:gridCol w:w="850"/>
        <w:gridCol w:w="992"/>
        <w:gridCol w:w="851"/>
        <w:gridCol w:w="799"/>
      </w:tblGrid>
      <w:tr w:rsidR="00533BF5" w14:paraId="4D1088AC" w14:textId="77777777" w:rsidTr="00ED00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44546A" w:themeFill="text2"/>
          </w:tcPr>
          <w:p w14:paraId="53219112" w14:textId="77777777" w:rsidR="00533BF5" w:rsidRDefault="00533BF5" w:rsidP="00ED0087">
            <w:pPr>
              <w:spacing w:line="360" w:lineRule="auto"/>
              <w:rPr>
                <w:rFonts w:ascii="Arial" w:hAnsi="Arial" w:cs="Arial"/>
              </w:rPr>
            </w:pPr>
            <w:r>
              <w:rPr>
                <w:rFonts w:ascii="Arial" w:hAnsi="Arial" w:cs="Arial"/>
              </w:rPr>
              <w:t>Statement</w:t>
            </w:r>
          </w:p>
        </w:tc>
        <w:tc>
          <w:tcPr>
            <w:tcW w:w="993" w:type="dxa"/>
            <w:shd w:val="clear" w:color="auto" w:fill="44546A" w:themeFill="text2"/>
          </w:tcPr>
          <w:p w14:paraId="49C74E22" w14:textId="77777777"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 xml:space="preserve"> None of the time</w:t>
            </w:r>
          </w:p>
        </w:tc>
        <w:tc>
          <w:tcPr>
            <w:tcW w:w="850" w:type="dxa"/>
            <w:shd w:val="clear" w:color="auto" w:fill="44546A" w:themeFill="text2"/>
          </w:tcPr>
          <w:p w14:paraId="7E0D4C15" w14:textId="262C3469"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Rarely</w:t>
            </w:r>
          </w:p>
        </w:tc>
        <w:tc>
          <w:tcPr>
            <w:tcW w:w="992" w:type="dxa"/>
            <w:shd w:val="clear" w:color="auto" w:fill="44546A" w:themeFill="text2"/>
          </w:tcPr>
          <w:p w14:paraId="5F2CCABF" w14:textId="75E91DD4"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Some of the time</w:t>
            </w:r>
          </w:p>
        </w:tc>
        <w:tc>
          <w:tcPr>
            <w:tcW w:w="851" w:type="dxa"/>
            <w:shd w:val="clear" w:color="auto" w:fill="44546A" w:themeFill="text2"/>
          </w:tcPr>
          <w:p w14:paraId="546AEACF" w14:textId="77777777"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Often</w:t>
            </w:r>
          </w:p>
        </w:tc>
        <w:tc>
          <w:tcPr>
            <w:tcW w:w="799" w:type="dxa"/>
            <w:shd w:val="clear" w:color="auto" w:fill="44546A" w:themeFill="text2"/>
          </w:tcPr>
          <w:p w14:paraId="24BEF6D8" w14:textId="77777777"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All the time</w:t>
            </w:r>
          </w:p>
        </w:tc>
      </w:tr>
      <w:tr w:rsidR="00533BF5" w14:paraId="3C09F2E2" w14:textId="77777777" w:rsidTr="00ED0087">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4531" w:type="dxa"/>
            <w:shd w:val="clear" w:color="auto" w:fill="FFFFFF" w:themeFill="background1"/>
          </w:tcPr>
          <w:p w14:paraId="0E57FDE9" w14:textId="77777777" w:rsidR="00533BF5" w:rsidRPr="00E23146" w:rsidRDefault="00533BF5" w:rsidP="00ED0087">
            <w:pPr>
              <w:spacing w:line="360" w:lineRule="auto"/>
              <w:rPr>
                <w:rFonts w:ascii="Arial" w:hAnsi="Arial" w:cs="Arial"/>
                <w:b w:val="0"/>
                <w:bCs w:val="0"/>
                <w:sz w:val="20"/>
                <w:szCs w:val="20"/>
              </w:rPr>
            </w:pPr>
            <w:r>
              <w:rPr>
                <w:rFonts w:ascii="Arial" w:hAnsi="Arial" w:cs="Arial"/>
                <w:b w:val="0"/>
                <w:bCs w:val="0"/>
                <w:sz w:val="20"/>
                <w:szCs w:val="20"/>
              </w:rPr>
              <w:t>I have been feeling optimistic about the future</w:t>
            </w:r>
          </w:p>
        </w:tc>
        <w:tc>
          <w:tcPr>
            <w:tcW w:w="993" w:type="dxa"/>
            <w:shd w:val="clear" w:color="auto" w:fill="FFFFFF" w:themeFill="background1"/>
          </w:tcPr>
          <w:p w14:paraId="60B49BCC"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0" w:type="dxa"/>
            <w:shd w:val="clear" w:color="auto" w:fill="FFFFFF" w:themeFill="background1"/>
          </w:tcPr>
          <w:p w14:paraId="0BC9DE3E" w14:textId="242439E6"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2" w:type="dxa"/>
            <w:shd w:val="clear" w:color="auto" w:fill="FFFFFF" w:themeFill="background1"/>
          </w:tcPr>
          <w:p w14:paraId="5A5FB109"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1" w:type="dxa"/>
            <w:shd w:val="clear" w:color="auto" w:fill="FFFFFF" w:themeFill="background1"/>
          </w:tcPr>
          <w:p w14:paraId="24178F2C"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99" w:type="dxa"/>
            <w:shd w:val="clear" w:color="auto" w:fill="FFFFFF" w:themeFill="background1"/>
          </w:tcPr>
          <w:p w14:paraId="36DC49DA"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33BF5" w14:paraId="3EBC5E1C" w14:textId="77777777" w:rsidTr="00ED0087">
        <w:tc>
          <w:tcPr>
            <w:cnfStyle w:val="001000000000" w:firstRow="0" w:lastRow="0" w:firstColumn="1" w:lastColumn="0" w:oddVBand="0" w:evenVBand="0" w:oddHBand="0" w:evenHBand="0" w:firstRowFirstColumn="0" w:firstRowLastColumn="0" w:lastRowFirstColumn="0" w:lastRowLastColumn="0"/>
            <w:tcW w:w="4531" w:type="dxa"/>
          </w:tcPr>
          <w:p w14:paraId="64B794E7" w14:textId="77777777" w:rsidR="00533BF5" w:rsidRPr="00E23146" w:rsidRDefault="00533BF5" w:rsidP="00ED0087">
            <w:pPr>
              <w:spacing w:line="360" w:lineRule="auto"/>
              <w:rPr>
                <w:rFonts w:ascii="Arial" w:hAnsi="Arial" w:cs="Arial"/>
                <w:b w:val="0"/>
                <w:bCs w:val="0"/>
                <w:sz w:val="20"/>
                <w:szCs w:val="20"/>
              </w:rPr>
            </w:pPr>
            <w:r w:rsidRPr="00E23146">
              <w:rPr>
                <w:rFonts w:ascii="Arial" w:hAnsi="Arial" w:cs="Arial"/>
                <w:b w:val="0"/>
                <w:bCs w:val="0"/>
                <w:sz w:val="20"/>
                <w:szCs w:val="20"/>
              </w:rPr>
              <w:t>I have been feeling useful</w:t>
            </w:r>
          </w:p>
        </w:tc>
        <w:tc>
          <w:tcPr>
            <w:tcW w:w="993" w:type="dxa"/>
          </w:tcPr>
          <w:p w14:paraId="71D842B9"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0" w:type="dxa"/>
          </w:tcPr>
          <w:p w14:paraId="1084A720" w14:textId="36A1D4EA"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92" w:type="dxa"/>
          </w:tcPr>
          <w:p w14:paraId="4C0C2A1A"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1" w:type="dxa"/>
          </w:tcPr>
          <w:p w14:paraId="09B7F91F"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99" w:type="dxa"/>
          </w:tcPr>
          <w:p w14:paraId="71DCCD49"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533BF5" w14:paraId="32538DB4" w14:textId="77777777" w:rsidTr="00ED00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FFFFFF" w:themeFill="background1"/>
          </w:tcPr>
          <w:p w14:paraId="5B7323EC" w14:textId="77777777" w:rsidR="00533BF5" w:rsidRPr="00E23146" w:rsidRDefault="00533BF5" w:rsidP="00ED0087">
            <w:pPr>
              <w:spacing w:line="360" w:lineRule="auto"/>
              <w:rPr>
                <w:rFonts w:ascii="Arial" w:hAnsi="Arial" w:cs="Arial"/>
                <w:b w:val="0"/>
                <w:bCs w:val="0"/>
                <w:sz w:val="20"/>
                <w:szCs w:val="20"/>
              </w:rPr>
            </w:pPr>
            <w:r w:rsidRPr="00E23146">
              <w:rPr>
                <w:rFonts w:ascii="Arial" w:hAnsi="Arial" w:cs="Arial"/>
                <w:b w:val="0"/>
                <w:bCs w:val="0"/>
                <w:sz w:val="20"/>
                <w:szCs w:val="20"/>
              </w:rPr>
              <w:t>I have been feeling relaxed</w:t>
            </w:r>
          </w:p>
        </w:tc>
        <w:tc>
          <w:tcPr>
            <w:tcW w:w="993" w:type="dxa"/>
            <w:shd w:val="clear" w:color="auto" w:fill="FFFFFF" w:themeFill="background1"/>
          </w:tcPr>
          <w:p w14:paraId="6B360713"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0" w:type="dxa"/>
            <w:shd w:val="clear" w:color="auto" w:fill="FFFFFF" w:themeFill="background1"/>
          </w:tcPr>
          <w:p w14:paraId="12BA44CA"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2" w:type="dxa"/>
            <w:shd w:val="clear" w:color="auto" w:fill="FFFFFF" w:themeFill="background1"/>
          </w:tcPr>
          <w:p w14:paraId="0EEDA79E"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1" w:type="dxa"/>
            <w:shd w:val="clear" w:color="auto" w:fill="FFFFFF" w:themeFill="background1"/>
          </w:tcPr>
          <w:p w14:paraId="4E440EA5"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99" w:type="dxa"/>
            <w:shd w:val="clear" w:color="auto" w:fill="FFFFFF" w:themeFill="background1"/>
          </w:tcPr>
          <w:p w14:paraId="23F2BD44"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33BF5" w14:paraId="45C9AEA4" w14:textId="77777777" w:rsidTr="00ED0087">
        <w:tc>
          <w:tcPr>
            <w:cnfStyle w:val="001000000000" w:firstRow="0" w:lastRow="0" w:firstColumn="1" w:lastColumn="0" w:oddVBand="0" w:evenVBand="0" w:oddHBand="0" w:evenHBand="0" w:firstRowFirstColumn="0" w:firstRowLastColumn="0" w:lastRowFirstColumn="0" w:lastRowLastColumn="0"/>
            <w:tcW w:w="4531" w:type="dxa"/>
          </w:tcPr>
          <w:p w14:paraId="4A700E7A" w14:textId="77777777" w:rsidR="00533BF5" w:rsidRPr="00E23146" w:rsidRDefault="00533BF5" w:rsidP="00ED0087">
            <w:pPr>
              <w:spacing w:line="360" w:lineRule="auto"/>
              <w:rPr>
                <w:rFonts w:ascii="Arial" w:hAnsi="Arial" w:cs="Arial"/>
                <w:b w:val="0"/>
                <w:bCs w:val="0"/>
                <w:sz w:val="18"/>
                <w:szCs w:val="18"/>
              </w:rPr>
            </w:pPr>
            <w:r w:rsidRPr="00E23146">
              <w:rPr>
                <w:rFonts w:ascii="Arial" w:hAnsi="Arial" w:cs="Arial"/>
                <w:b w:val="0"/>
                <w:bCs w:val="0"/>
                <w:sz w:val="18"/>
                <w:szCs w:val="18"/>
              </w:rPr>
              <w:t>I have been dealing with problems well</w:t>
            </w:r>
          </w:p>
        </w:tc>
        <w:tc>
          <w:tcPr>
            <w:tcW w:w="993" w:type="dxa"/>
          </w:tcPr>
          <w:p w14:paraId="47E8413A"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0" w:type="dxa"/>
          </w:tcPr>
          <w:p w14:paraId="341B1EEB" w14:textId="310FCB0D"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92" w:type="dxa"/>
          </w:tcPr>
          <w:p w14:paraId="0F7DF6D7"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1" w:type="dxa"/>
          </w:tcPr>
          <w:p w14:paraId="6E7344EF"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99" w:type="dxa"/>
          </w:tcPr>
          <w:p w14:paraId="572872D1"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533BF5" w14:paraId="67053507" w14:textId="77777777" w:rsidTr="00ED00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FFFFFF" w:themeFill="background1"/>
          </w:tcPr>
          <w:p w14:paraId="653DA6F0" w14:textId="77777777" w:rsidR="00533BF5" w:rsidRPr="00E23146" w:rsidRDefault="00533BF5" w:rsidP="00ED0087">
            <w:pPr>
              <w:spacing w:line="360" w:lineRule="auto"/>
              <w:rPr>
                <w:rFonts w:ascii="Arial" w:hAnsi="Arial" w:cs="Arial"/>
                <w:b w:val="0"/>
                <w:bCs w:val="0"/>
                <w:sz w:val="20"/>
                <w:szCs w:val="20"/>
              </w:rPr>
            </w:pPr>
            <w:r w:rsidRPr="00E23146">
              <w:rPr>
                <w:rFonts w:ascii="Arial" w:hAnsi="Arial" w:cs="Arial"/>
                <w:b w:val="0"/>
                <w:bCs w:val="0"/>
                <w:sz w:val="20"/>
                <w:szCs w:val="20"/>
              </w:rPr>
              <w:t>I have been feeling close to other people</w:t>
            </w:r>
          </w:p>
        </w:tc>
        <w:tc>
          <w:tcPr>
            <w:tcW w:w="993" w:type="dxa"/>
            <w:shd w:val="clear" w:color="auto" w:fill="FFFFFF" w:themeFill="background1"/>
          </w:tcPr>
          <w:p w14:paraId="093A2B78" w14:textId="484ECAEE"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0" w:type="dxa"/>
            <w:shd w:val="clear" w:color="auto" w:fill="FFFFFF" w:themeFill="background1"/>
          </w:tcPr>
          <w:p w14:paraId="17A24BC0" w14:textId="2F86C488"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2" w:type="dxa"/>
            <w:shd w:val="clear" w:color="auto" w:fill="FFFFFF" w:themeFill="background1"/>
          </w:tcPr>
          <w:p w14:paraId="4840BE38"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1" w:type="dxa"/>
            <w:shd w:val="clear" w:color="auto" w:fill="FFFFFF" w:themeFill="background1"/>
          </w:tcPr>
          <w:p w14:paraId="76CE5065"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99" w:type="dxa"/>
            <w:shd w:val="clear" w:color="auto" w:fill="FFFFFF" w:themeFill="background1"/>
          </w:tcPr>
          <w:p w14:paraId="63EF1BAA"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33BF5" w14:paraId="5199661D" w14:textId="77777777" w:rsidTr="00ED0087">
        <w:tc>
          <w:tcPr>
            <w:cnfStyle w:val="001000000000" w:firstRow="0" w:lastRow="0" w:firstColumn="1" w:lastColumn="0" w:oddVBand="0" w:evenVBand="0" w:oddHBand="0" w:evenHBand="0" w:firstRowFirstColumn="0" w:firstRowLastColumn="0" w:lastRowFirstColumn="0" w:lastRowLastColumn="0"/>
            <w:tcW w:w="4531" w:type="dxa"/>
          </w:tcPr>
          <w:p w14:paraId="4DD03970" w14:textId="77777777" w:rsidR="00533BF5" w:rsidRPr="00FB1A52" w:rsidRDefault="00533BF5" w:rsidP="00ED0087">
            <w:pPr>
              <w:spacing w:line="360" w:lineRule="auto"/>
              <w:rPr>
                <w:rFonts w:ascii="Arial" w:hAnsi="Arial" w:cs="Arial"/>
                <w:b w:val="0"/>
                <w:bCs w:val="0"/>
                <w:sz w:val="20"/>
                <w:szCs w:val="20"/>
              </w:rPr>
            </w:pPr>
            <w:r w:rsidRPr="00FB1A52">
              <w:rPr>
                <w:rFonts w:ascii="Arial" w:hAnsi="Arial" w:cs="Arial"/>
                <w:b w:val="0"/>
                <w:bCs w:val="0"/>
                <w:sz w:val="20"/>
                <w:szCs w:val="20"/>
              </w:rPr>
              <w:t>I have been thinking clearly</w:t>
            </w:r>
          </w:p>
        </w:tc>
        <w:tc>
          <w:tcPr>
            <w:tcW w:w="993" w:type="dxa"/>
          </w:tcPr>
          <w:p w14:paraId="48386D1B" w14:textId="0FF5D790"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0" w:type="dxa"/>
          </w:tcPr>
          <w:p w14:paraId="37BE8278"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92" w:type="dxa"/>
          </w:tcPr>
          <w:p w14:paraId="22A01162"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1" w:type="dxa"/>
          </w:tcPr>
          <w:p w14:paraId="71C7A3A2"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99" w:type="dxa"/>
          </w:tcPr>
          <w:p w14:paraId="12DD5F30"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533BF5" w14:paraId="481EB372" w14:textId="77777777" w:rsidTr="00ED00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FFFFFF" w:themeFill="background1"/>
          </w:tcPr>
          <w:p w14:paraId="04EF50CA" w14:textId="77777777" w:rsidR="00533BF5" w:rsidRPr="00FB1A52" w:rsidRDefault="00533BF5" w:rsidP="00ED0087">
            <w:pPr>
              <w:spacing w:line="360" w:lineRule="auto"/>
              <w:rPr>
                <w:rFonts w:ascii="Arial" w:hAnsi="Arial" w:cs="Arial"/>
                <w:b w:val="0"/>
                <w:bCs w:val="0"/>
                <w:sz w:val="18"/>
                <w:szCs w:val="18"/>
              </w:rPr>
            </w:pPr>
            <w:r>
              <w:rPr>
                <w:rFonts w:ascii="Arial" w:hAnsi="Arial" w:cs="Arial"/>
                <w:noProof/>
              </w:rPr>
              <mc:AlternateContent>
                <mc:Choice Requires="wps">
                  <w:drawing>
                    <wp:anchor distT="0" distB="0" distL="114300" distR="114300" simplePos="0" relativeHeight="251931648" behindDoc="0" locked="0" layoutInCell="1" allowOverlap="1" wp14:anchorId="5CD70370" wp14:editId="167C25BB">
                      <wp:simplePos x="0" y="0"/>
                      <wp:positionH relativeFrom="margin">
                        <wp:posOffset>-55245</wp:posOffset>
                      </wp:positionH>
                      <wp:positionV relativeFrom="paragraph">
                        <wp:posOffset>243205</wp:posOffset>
                      </wp:positionV>
                      <wp:extent cx="5695950" cy="45085"/>
                      <wp:effectExtent l="0" t="0" r="19050" b="12065"/>
                      <wp:wrapNone/>
                      <wp:docPr id="1082" name="Rectangle 1082"/>
                      <wp:cNvGraphicFramePr/>
                      <a:graphic xmlns:a="http://schemas.openxmlformats.org/drawingml/2006/main">
                        <a:graphicData uri="http://schemas.microsoft.com/office/word/2010/wordprocessingShape">
                          <wps:wsp>
                            <wps:cNvSpPr/>
                            <wps:spPr>
                              <a:xfrm>
                                <a:off x="0" y="0"/>
                                <a:ext cx="5695950" cy="45085"/>
                              </a:xfrm>
                              <a:prstGeom prst="rect">
                                <a:avLst/>
                              </a:prstGeom>
                              <a:solidFill>
                                <a:srgbClr val="44546A"/>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605B5" id="Rectangle 1082" o:spid="_x0000_s1026" style="position:absolute;margin-left:-4.35pt;margin-top:19.15pt;width:448.5pt;height:3.55pt;z-index:251931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" fillcolor="#44546a" strokecolor="#2f528f" strokeweight="1pt">
                      <w10:wrap anchorx="margin"/>
                    </v:rect>
                  </w:pict>
                </mc:Fallback>
              </mc:AlternateContent>
            </w:r>
            <w:r w:rsidRPr="00FB1A52">
              <w:rPr>
                <w:rFonts w:ascii="Arial" w:hAnsi="Arial" w:cs="Arial"/>
                <w:b w:val="0"/>
                <w:bCs w:val="0"/>
                <w:sz w:val="18"/>
                <w:szCs w:val="18"/>
              </w:rPr>
              <w:t>I have been able to make up my mind about</w:t>
            </w:r>
            <w:r>
              <w:rPr>
                <w:rFonts w:ascii="Arial" w:hAnsi="Arial" w:cs="Arial"/>
                <w:b w:val="0"/>
                <w:bCs w:val="0"/>
                <w:sz w:val="18"/>
                <w:szCs w:val="18"/>
              </w:rPr>
              <w:t xml:space="preserve"> things</w:t>
            </w:r>
          </w:p>
        </w:tc>
        <w:tc>
          <w:tcPr>
            <w:tcW w:w="993" w:type="dxa"/>
            <w:shd w:val="clear" w:color="auto" w:fill="FFFFFF" w:themeFill="background1"/>
          </w:tcPr>
          <w:p w14:paraId="6BFAF839" w14:textId="253BA249"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0" w:type="dxa"/>
            <w:shd w:val="clear" w:color="auto" w:fill="FFFFFF" w:themeFill="background1"/>
          </w:tcPr>
          <w:p w14:paraId="16118E4F"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2" w:type="dxa"/>
            <w:shd w:val="clear" w:color="auto" w:fill="FFFFFF" w:themeFill="background1"/>
          </w:tcPr>
          <w:p w14:paraId="3A8D19E2"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1" w:type="dxa"/>
            <w:shd w:val="clear" w:color="auto" w:fill="FFFFFF" w:themeFill="background1"/>
          </w:tcPr>
          <w:p w14:paraId="5226BAE2"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99" w:type="dxa"/>
            <w:shd w:val="clear" w:color="auto" w:fill="FFFFFF" w:themeFill="background1"/>
          </w:tcPr>
          <w:p w14:paraId="32DC4A64"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7E26D082" w14:textId="55EF51AD" w:rsidR="00533BF5" w:rsidRDefault="00533BF5" w:rsidP="00C46369">
      <w:pPr>
        <w:spacing w:line="360" w:lineRule="auto"/>
        <w:rPr>
          <w:rFonts w:ascii="Arial" w:hAnsi="Arial" w:cs="Arial"/>
          <w:color w:val="000000"/>
          <w:szCs w:val="24"/>
        </w:rPr>
      </w:pPr>
    </w:p>
    <w:p w14:paraId="22C47067" w14:textId="68C53684" w:rsidR="004D1E8C" w:rsidRDefault="00BA1CFF" w:rsidP="004D1E8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937792" behindDoc="0" locked="0" layoutInCell="1" allowOverlap="1" wp14:anchorId="299ED229" wp14:editId="33C023E4">
                <wp:simplePos x="0" y="0"/>
                <wp:positionH relativeFrom="margin">
                  <wp:align>left</wp:align>
                </wp:positionH>
                <wp:positionV relativeFrom="paragraph">
                  <wp:posOffset>1670685</wp:posOffset>
                </wp:positionV>
                <wp:extent cx="2844800" cy="226931"/>
                <wp:effectExtent l="0" t="0" r="12700" b="20955"/>
                <wp:wrapNone/>
                <wp:docPr id="1116" name="Rectangle 1116"/>
                <wp:cNvGraphicFramePr/>
                <a:graphic xmlns:a="http://schemas.openxmlformats.org/drawingml/2006/main">
                  <a:graphicData uri="http://schemas.microsoft.com/office/word/2010/wordprocessingShape">
                    <wps:wsp>
                      <wps:cNvSpPr/>
                      <wps:spPr>
                        <a:xfrm>
                          <a:off x="0" y="0"/>
                          <a:ext cx="2844800" cy="226931"/>
                        </a:xfrm>
                        <a:prstGeom prst="rect">
                          <a:avLst/>
                        </a:prstGeom>
                        <a:solidFill>
                          <a:sysClr val="window" lastClr="FFFFFF"/>
                        </a:solidFill>
                        <a:ln w="12700" cap="flat" cmpd="sng" algn="ctr">
                          <a:solidFill>
                            <a:srgbClr val="4472C4"/>
                          </a:solidFill>
                          <a:prstDash val="solid"/>
                          <a:miter lim="800000"/>
                        </a:ln>
                        <a:effectLst/>
                      </wps:spPr>
                      <wps:txbx>
                        <w:txbxContent>
                          <w:p w14:paraId="7920BCA7" w14:textId="77777777" w:rsidR="004D1E8C" w:rsidRPr="00B424D8" w:rsidRDefault="004D1E8C" w:rsidP="004D1E8C">
                            <w:pPr>
                              <w:jc w:val="center"/>
                              <w:rPr>
                                <w:rFonts w:ascii="Arial" w:hAnsi="Arial" w:cs="Arial"/>
                                <w:sz w:val="16"/>
                                <w:szCs w:val="16"/>
                                <w:lang w:val="en-US"/>
                              </w:rPr>
                            </w:pPr>
                            <w:r w:rsidRPr="00B424D8">
                              <w:rPr>
                                <w:rFonts w:ascii="Arial" w:hAnsi="Arial" w:cs="Arial"/>
                                <w:sz w:val="16"/>
                                <w:szCs w:val="16"/>
                                <w:lang w:val="en-US"/>
                              </w:rPr>
                              <w:t>Your life is worthwhile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9ED229" id="Rectangle 1116" o:spid="_x0000_s1161" style="position:absolute;margin-left:0;margin-top:131.55pt;width:224pt;height:17.85pt;z-index:251937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" fillcolor="window" strokecolor="#4472c4" strokeweight="1pt">
                <v:textbox>
                  <w:txbxContent>
                    <w:p w14:paraId="7920BCA7" w14:textId="77777777" w:rsidR="004D1E8C" w:rsidRPr="00B424D8" w:rsidRDefault="004D1E8C" w:rsidP="004D1E8C">
                      <w:pPr>
                        <w:jc w:val="center"/>
                        <w:rPr>
                          <w:rFonts w:ascii="Arial" w:hAnsi="Arial" w:cs="Arial"/>
                          <w:sz w:val="16"/>
                          <w:szCs w:val="16"/>
                          <w:lang w:val="en-US"/>
                        </w:rPr>
                      </w:pPr>
                      <w:r w:rsidRPr="00B424D8">
                        <w:rPr>
                          <w:rFonts w:ascii="Arial" w:hAnsi="Arial" w:cs="Arial"/>
                          <w:sz w:val="16"/>
                          <w:szCs w:val="16"/>
                          <w:lang w:val="en-US"/>
                        </w:rPr>
                        <w:t>Your life is worthwhile</w:t>
                      </w:r>
                    </w:p>
                  </w:txbxContent>
                </v:textbox>
                <w10:wrap anchorx="margin"/>
              </v:rect>
            </w:pict>
          </mc:Fallback>
        </mc:AlternateContent>
      </w:r>
      <w:r w:rsidR="004D1E8C">
        <w:rPr>
          <w:rFonts w:ascii="Arial" w:hAnsi="Arial" w:cs="Arial"/>
          <w:noProof/>
        </w:rPr>
        <mc:AlternateContent>
          <mc:Choice Requires="wps">
            <w:drawing>
              <wp:anchor distT="0" distB="0" distL="114300" distR="114300" simplePos="0" relativeHeight="251943936" behindDoc="0" locked="0" layoutInCell="1" allowOverlap="1" wp14:anchorId="0C62C544" wp14:editId="6D2DBB11">
                <wp:simplePos x="0" y="0"/>
                <wp:positionH relativeFrom="column">
                  <wp:posOffset>4778908</wp:posOffset>
                </wp:positionH>
                <wp:positionV relativeFrom="paragraph">
                  <wp:posOffset>6225</wp:posOffset>
                </wp:positionV>
                <wp:extent cx="914400" cy="330200"/>
                <wp:effectExtent l="0" t="0" r="19050" b="12700"/>
                <wp:wrapNone/>
                <wp:docPr id="1120" name="Rectangle 1120"/>
                <wp:cNvGraphicFramePr/>
                <a:graphic xmlns:a="http://schemas.openxmlformats.org/drawingml/2006/main">
                  <a:graphicData uri="http://schemas.microsoft.com/office/word/2010/wordprocessingShape">
                    <wps:wsp>
                      <wps:cNvSpPr/>
                      <wps:spPr>
                        <a:xfrm>
                          <a:off x="0" y="0"/>
                          <a:ext cx="914400" cy="330200"/>
                        </a:xfrm>
                        <a:prstGeom prst="rect">
                          <a:avLst/>
                        </a:prstGeom>
                        <a:solidFill>
                          <a:sysClr val="window" lastClr="FFFFFF">
                            <a:lumMod val="95000"/>
                          </a:sysClr>
                        </a:solidFill>
                        <a:ln w="12700" cap="flat" cmpd="sng" algn="ctr">
                          <a:solidFill>
                            <a:srgbClr val="4472C4">
                              <a:shade val="50000"/>
                            </a:srgbClr>
                          </a:solidFill>
                          <a:prstDash val="solid"/>
                          <a:miter lim="800000"/>
                        </a:ln>
                        <a:effectLst/>
                      </wps:spPr>
                      <wps:txbx>
                        <w:txbxContent>
                          <w:p w14:paraId="2F0415B8" w14:textId="77777777" w:rsidR="004D1E8C" w:rsidRPr="00296F6D" w:rsidRDefault="004D1E8C" w:rsidP="004D1E8C">
                            <w:pPr>
                              <w:shd w:val="clear" w:color="auto" w:fill="FFC000"/>
                              <w:jc w:val="center"/>
                              <w:rPr>
                                <w:lang w:val="en-US"/>
                              </w:rPr>
                            </w:pPr>
                            <w:r>
                              <w:rPr>
                                <w:lang w:val="en-US"/>
                              </w:rPr>
                              <w:t>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62C544" id="Rectangle 1120" o:spid="_x0000_s1162" style="position:absolute;margin-left:376.3pt;margin-top:.5pt;width:1in;height:26pt;z-index:251943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" fillcolor="#f2f2f2" strokecolor="#2f528f" strokeweight="1pt">
                <v:textbox>
                  <w:txbxContent>
                    <w:p w14:paraId="2F0415B8" w14:textId="77777777" w:rsidR="004D1E8C" w:rsidRPr="00296F6D" w:rsidRDefault="004D1E8C" w:rsidP="004D1E8C">
                      <w:pPr>
                        <w:shd w:val="clear" w:color="auto" w:fill="FFC000"/>
                        <w:jc w:val="center"/>
                        <w:rPr>
                          <w:lang w:val="en-US"/>
                        </w:rPr>
                      </w:pPr>
                      <w:r>
                        <w:rPr>
                          <w:lang w:val="en-US"/>
                        </w:rPr>
                        <w:t>ONS</w:t>
                      </w:r>
                    </w:p>
                  </w:txbxContent>
                </v:textbox>
              </v:rect>
            </w:pict>
          </mc:Fallback>
        </mc:AlternateContent>
      </w:r>
      <w:r w:rsidR="004D1E8C">
        <w:rPr>
          <w:rFonts w:ascii="Arial" w:hAnsi="Arial" w:cs="Arial"/>
          <w:noProof/>
        </w:rPr>
        <mc:AlternateContent>
          <mc:Choice Requires="wps">
            <w:drawing>
              <wp:anchor distT="0" distB="0" distL="114300" distR="114300" simplePos="0" relativeHeight="251939840" behindDoc="0" locked="0" layoutInCell="1" allowOverlap="1" wp14:anchorId="5ADD9ED3" wp14:editId="0E6E61D5">
                <wp:simplePos x="0" y="0"/>
                <wp:positionH relativeFrom="margin">
                  <wp:posOffset>0</wp:posOffset>
                </wp:positionH>
                <wp:positionV relativeFrom="paragraph">
                  <wp:posOffset>0</wp:posOffset>
                </wp:positionV>
                <wp:extent cx="5721350" cy="311150"/>
                <wp:effectExtent l="0" t="0" r="12700" b="12700"/>
                <wp:wrapNone/>
                <wp:docPr id="1118" name="Rectangle 1118"/>
                <wp:cNvGraphicFramePr/>
                <a:graphic xmlns:a="http://schemas.openxmlformats.org/drawingml/2006/main">
                  <a:graphicData uri="http://schemas.microsoft.com/office/word/2010/wordprocessingShape">
                    <wps:wsp>
                      <wps:cNvSpPr/>
                      <wps:spPr>
                        <a:xfrm>
                          <a:off x="0" y="0"/>
                          <a:ext cx="5721350" cy="311150"/>
                        </a:xfrm>
                        <a:prstGeom prst="rect">
                          <a:avLst/>
                        </a:prstGeom>
                        <a:solidFill>
                          <a:srgbClr val="4472C4">
                            <a:lumMod val="40000"/>
                            <a:lumOff val="60000"/>
                          </a:srgbClr>
                        </a:solidFill>
                        <a:ln w="12700" cap="flat" cmpd="sng" algn="ctr">
                          <a:solidFill>
                            <a:srgbClr val="4472C4">
                              <a:shade val="50000"/>
                            </a:srgbClr>
                          </a:solidFill>
                          <a:prstDash val="solid"/>
                          <a:miter lim="800000"/>
                        </a:ln>
                        <a:effectLst/>
                      </wps:spPr>
                      <wps:txbx>
                        <w:txbxContent>
                          <w:p w14:paraId="4D949D5F" w14:textId="77777777" w:rsidR="004D1E8C" w:rsidRDefault="004D1E8C" w:rsidP="004D1E8C">
                            <w:pPr>
                              <w:shd w:val="clear" w:color="auto" w:fill="9CC2E5" w:themeFill="accent5" w:themeFillTint="99"/>
                            </w:pPr>
                            <w:r>
                              <w:rPr>
                                <w:rFonts w:ascii="Arial" w:hAnsi="Arial" w:cs="Arial"/>
                              </w:rPr>
                              <w:t>Subjective Wellbeing Measurement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D9ED3" id="Rectangle 1118" o:spid="_x0000_s1163" style="position:absolute;margin-left:0;margin-top:0;width:450.5pt;height:24.5pt;z-index:25193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" fillcolor="#b4c7e7" strokecolor="#2f528f" strokeweight="1pt">
                <v:textbox>
                  <w:txbxContent>
                    <w:p w14:paraId="4D949D5F" w14:textId="77777777" w:rsidR="004D1E8C" w:rsidRDefault="004D1E8C" w:rsidP="004D1E8C">
                      <w:pPr>
                        <w:shd w:val="clear" w:color="auto" w:fill="9CC2E5" w:themeFill="accent5" w:themeFillTint="99"/>
                      </w:pPr>
                      <w:r>
                        <w:rPr>
                          <w:rFonts w:ascii="Arial" w:hAnsi="Arial" w:cs="Arial"/>
                        </w:rPr>
                        <w:t>Subjective Wellbeing Measurement</w:t>
                      </w:r>
                    </w:p>
                  </w:txbxContent>
                </v:textbox>
                <w10:wrap anchorx="margin"/>
              </v:rect>
            </w:pict>
          </mc:Fallback>
        </mc:AlternateContent>
      </w:r>
    </w:p>
    <w:tbl>
      <w:tblPr>
        <w:tblStyle w:val="GridTable1Light-Accent5"/>
        <w:tblW w:w="0" w:type="auto"/>
        <w:tblLayout w:type="fixed"/>
        <w:tblLook w:val="04A0" w:firstRow="1" w:lastRow="0" w:firstColumn="1" w:lastColumn="0" w:noHBand="0" w:noVBand="1"/>
      </w:tblPr>
      <w:tblGrid>
        <w:gridCol w:w="5221"/>
        <w:gridCol w:w="444"/>
        <w:gridCol w:w="329"/>
        <w:gridCol w:w="423"/>
        <w:gridCol w:w="423"/>
        <w:gridCol w:w="423"/>
        <w:gridCol w:w="424"/>
        <w:gridCol w:w="423"/>
        <w:gridCol w:w="423"/>
        <w:gridCol w:w="483"/>
      </w:tblGrid>
      <w:tr w:rsidR="004D1E8C" w14:paraId="0A7F125D" w14:textId="77777777" w:rsidTr="00ED00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1" w:type="dxa"/>
            <w:shd w:val="clear" w:color="auto" w:fill="D9E2F3" w:themeFill="accent1" w:themeFillTint="33"/>
          </w:tcPr>
          <w:p w14:paraId="6518F01D" w14:textId="65D9F8F2" w:rsidR="004D1E8C" w:rsidRDefault="004D1E8C" w:rsidP="00ED0087">
            <w:pPr>
              <w:spacing w:line="360" w:lineRule="auto"/>
              <w:rPr>
                <w:rFonts w:ascii="Arial" w:hAnsi="Arial" w:cs="Arial"/>
              </w:rPr>
            </w:pPr>
            <w:r>
              <w:rPr>
                <w:rFonts w:ascii="Arial" w:hAnsi="Arial" w:cs="Arial"/>
              </w:rPr>
              <w:t xml:space="preserve">Questions                                                 0 1     </w:t>
            </w:r>
          </w:p>
        </w:tc>
        <w:tc>
          <w:tcPr>
            <w:tcW w:w="444" w:type="dxa"/>
            <w:shd w:val="clear" w:color="auto" w:fill="D9E2F3" w:themeFill="accent1" w:themeFillTint="33"/>
          </w:tcPr>
          <w:p w14:paraId="08C07A6E"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tc>
        <w:tc>
          <w:tcPr>
            <w:tcW w:w="329" w:type="dxa"/>
            <w:shd w:val="clear" w:color="auto" w:fill="D9E2F3" w:themeFill="accent1" w:themeFillTint="33"/>
          </w:tcPr>
          <w:p w14:paraId="5B258508"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tc>
        <w:tc>
          <w:tcPr>
            <w:tcW w:w="423" w:type="dxa"/>
            <w:shd w:val="clear" w:color="auto" w:fill="D9E2F3" w:themeFill="accent1" w:themeFillTint="33"/>
          </w:tcPr>
          <w:p w14:paraId="496D7127"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c>
          <w:tcPr>
            <w:tcW w:w="423" w:type="dxa"/>
            <w:tcBorders>
              <w:top w:val="single" w:sz="12" w:space="0" w:color="4472C4" w:themeColor="accent1"/>
            </w:tcBorders>
            <w:shd w:val="clear" w:color="auto" w:fill="D9E2F3" w:themeFill="accent1" w:themeFillTint="33"/>
          </w:tcPr>
          <w:p w14:paraId="069AB891"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423" w:type="dxa"/>
            <w:shd w:val="clear" w:color="auto" w:fill="D9E2F3" w:themeFill="accent1" w:themeFillTint="33"/>
          </w:tcPr>
          <w:p w14:paraId="78A74C84"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w:t>
            </w:r>
          </w:p>
        </w:tc>
        <w:tc>
          <w:tcPr>
            <w:tcW w:w="424" w:type="dxa"/>
            <w:shd w:val="clear" w:color="auto" w:fill="D9E2F3" w:themeFill="accent1" w:themeFillTint="33"/>
          </w:tcPr>
          <w:p w14:paraId="452F6CD9"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23" w:type="dxa"/>
            <w:shd w:val="clear" w:color="auto" w:fill="D9E2F3" w:themeFill="accent1" w:themeFillTint="33"/>
          </w:tcPr>
          <w:p w14:paraId="476F9547"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23" w:type="dxa"/>
            <w:shd w:val="clear" w:color="auto" w:fill="D9E2F3" w:themeFill="accent1" w:themeFillTint="33"/>
          </w:tcPr>
          <w:p w14:paraId="1EBE9378"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83" w:type="dxa"/>
            <w:shd w:val="clear" w:color="auto" w:fill="D9E2F3" w:themeFill="accent1" w:themeFillTint="33"/>
          </w:tcPr>
          <w:p w14:paraId="102C31CC" w14:textId="08F36C41"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10</w:t>
            </w:r>
          </w:p>
        </w:tc>
      </w:tr>
      <w:tr w:rsidR="004D1E8C" w14:paraId="6329D40F" w14:textId="77777777" w:rsidTr="00ED0087">
        <w:tc>
          <w:tcPr>
            <w:cnfStyle w:val="001000000000" w:firstRow="0" w:lastRow="0" w:firstColumn="1" w:lastColumn="0" w:oddVBand="0" w:evenVBand="0" w:oddHBand="0" w:evenHBand="0" w:firstRowFirstColumn="0" w:firstRowLastColumn="0" w:lastRowFirstColumn="0" w:lastRowLastColumn="0"/>
            <w:tcW w:w="5221" w:type="dxa"/>
            <w:shd w:val="clear" w:color="auto" w:fill="FFFFFF" w:themeFill="background1"/>
          </w:tcPr>
          <w:p w14:paraId="47F0368D" w14:textId="4F9240ED" w:rsidR="004D1E8C" w:rsidRPr="00E84C98" w:rsidRDefault="004D1E8C" w:rsidP="00ED0087">
            <w:pPr>
              <w:spacing w:line="360" w:lineRule="auto"/>
              <w:rPr>
                <w:rFonts w:ascii="Arial" w:hAnsi="Arial" w:cs="Arial"/>
                <w:b w:val="0"/>
                <w:bCs w:val="0"/>
                <w:sz w:val="18"/>
                <w:szCs w:val="18"/>
              </w:rPr>
            </w:pPr>
            <w:r w:rsidRPr="00E84C98">
              <w:rPr>
                <w:rFonts w:ascii="Arial" w:hAnsi="Arial" w:cs="Arial"/>
                <w:b w:val="0"/>
                <w:bCs w:val="0"/>
                <w:sz w:val="18"/>
                <w:szCs w:val="18"/>
              </w:rPr>
              <w:t xml:space="preserve"> </w:t>
            </w:r>
            <w:r w:rsidR="006A4F8C">
              <w:rPr>
                <w:rFonts w:ascii="Arial" w:hAnsi="Arial" w:cs="Arial"/>
                <w:b w:val="0"/>
                <w:bCs w:val="0"/>
                <w:sz w:val="18"/>
                <w:szCs w:val="18"/>
              </w:rPr>
              <w:t>H</w:t>
            </w:r>
            <w:r w:rsidRPr="00E84C98">
              <w:rPr>
                <w:rFonts w:ascii="Arial" w:hAnsi="Arial" w:cs="Arial"/>
                <w:b w:val="0"/>
                <w:bCs w:val="0"/>
                <w:sz w:val="18"/>
                <w:szCs w:val="18"/>
              </w:rPr>
              <w:t xml:space="preserve">ow </w:t>
            </w:r>
            <w:r>
              <w:rPr>
                <w:rFonts w:ascii="Arial" w:hAnsi="Arial" w:cs="Arial"/>
                <w:b w:val="0"/>
                <w:bCs w:val="0"/>
                <w:sz w:val="18"/>
                <w:szCs w:val="18"/>
              </w:rPr>
              <w:t>satisfied</w:t>
            </w:r>
            <w:r w:rsidRPr="00E84C98">
              <w:rPr>
                <w:rFonts w:ascii="Arial" w:hAnsi="Arial" w:cs="Arial"/>
                <w:b w:val="0"/>
                <w:bCs w:val="0"/>
                <w:sz w:val="18"/>
                <w:szCs w:val="18"/>
              </w:rPr>
              <w:t xml:space="preserve"> are you with your life </w:t>
            </w:r>
            <w:r>
              <w:rPr>
                <w:rFonts w:ascii="Arial" w:hAnsi="Arial" w:cs="Arial"/>
                <w:b w:val="0"/>
                <w:bCs w:val="0"/>
                <w:sz w:val="18"/>
                <w:szCs w:val="18"/>
              </w:rPr>
              <w:t>nowadays?</w:t>
            </w:r>
          </w:p>
        </w:tc>
        <w:tc>
          <w:tcPr>
            <w:tcW w:w="444" w:type="dxa"/>
          </w:tcPr>
          <w:p w14:paraId="6569A4F9"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9" w:type="dxa"/>
          </w:tcPr>
          <w:p w14:paraId="20EAD7EC"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6C6A4F0D"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5678927"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30057882"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4" w:type="dxa"/>
          </w:tcPr>
          <w:p w14:paraId="5CECD6CF"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04F9BD43"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7BDE62B1" w14:textId="6E96F3CA"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1D7D18B7" w14:textId="636DFACC"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1E8C" w14:paraId="3B676457" w14:textId="77777777" w:rsidTr="00ED0087">
        <w:tc>
          <w:tcPr>
            <w:cnfStyle w:val="001000000000" w:firstRow="0" w:lastRow="0" w:firstColumn="1" w:lastColumn="0" w:oddVBand="0" w:evenVBand="0" w:oddHBand="0" w:evenHBand="0" w:firstRowFirstColumn="0" w:firstRowLastColumn="0" w:lastRowFirstColumn="0" w:lastRowLastColumn="0"/>
            <w:tcW w:w="5221" w:type="dxa"/>
          </w:tcPr>
          <w:p w14:paraId="56B92A66" w14:textId="6FA55CFF" w:rsidR="004D1E8C" w:rsidRPr="00FC7975" w:rsidRDefault="004D1E8C" w:rsidP="00ED0087">
            <w:pPr>
              <w:spacing w:line="360" w:lineRule="auto"/>
              <w:rPr>
                <w:rFonts w:ascii="Arial" w:hAnsi="Arial" w:cs="Arial"/>
                <w:b w:val="0"/>
                <w:bCs w:val="0"/>
                <w:sz w:val="18"/>
                <w:szCs w:val="18"/>
              </w:rPr>
            </w:pPr>
            <w:r>
              <w:rPr>
                <w:rFonts w:ascii="Arial" w:hAnsi="Arial" w:cs="Arial"/>
                <w:noProof/>
              </w:rPr>
              <mc:AlternateContent>
                <mc:Choice Requires="wps">
                  <w:drawing>
                    <wp:anchor distT="0" distB="0" distL="114300" distR="114300" simplePos="0" relativeHeight="251935744" behindDoc="0" locked="0" layoutInCell="1" allowOverlap="1" wp14:anchorId="1506CC76" wp14:editId="3BABD629">
                      <wp:simplePos x="0" y="0"/>
                      <wp:positionH relativeFrom="column">
                        <wp:posOffset>2976245</wp:posOffset>
                      </wp:positionH>
                      <wp:positionV relativeFrom="paragraph">
                        <wp:posOffset>-598170</wp:posOffset>
                      </wp:positionV>
                      <wp:extent cx="38100" cy="1511300"/>
                      <wp:effectExtent l="0" t="0" r="19050" b="31750"/>
                      <wp:wrapNone/>
                      <wp:docPr id="1114" name="Straight Connector 1114"/>
                      <wp:cNvGraphicFramePr/>
                      <a:graphic xmlns:a="http://schemas.openxmlformats.org/drawingml/2006/main">
                        <a:graphicData uri="http://schemas.microsoft.com/office/word/2010/wordprocessingShape">
                          <wps:wsp>
                            <wps:cNvCnPr/>
                            <wps:spPr>
                              <a:xfrm>
                                <a:off x="0" y="0"/>
                                <a:ext cx="38100" cy="15113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B668CB" id="Straight Connector 1114" o:spid="_x0000_s1026" style="position:absolute;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35pt,-47.1pt" to="237.35pt,7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" strokecolor="#4472c4" strokeweight=".5pt">
                      <v:stroke joinstyle="miter"/>
                    </v:line>
                  </w:pict>
                </mc:Fallback>
              </mc:AlternateContent>
            </w:r>
            <w:r w:rsidRPr="00FC7975">
              <w:rPr>
                <w:rFonts w:ascii="Arial" w:hAnsi="Arial" w:cs="Arial"/>
                <w:b w:val="0"/>
                <w:bCs w:val="0"/>
                <w:sz w:val="18"/>
                <w:szCs w:val="18"/>
              </w:rPr>
              <w:t>Overall, how happy did you feel yesterday?</w:t>
            </w:r>
          </w:p>
        </w:tc>
        <w:tc>
          <w:tcPr>
            <w:tcW w:w="444" w:type="dxa"/>
          </w:tcPr>
          <w:p w14:paraId="189C7AED"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9" w:type="dxa"/>
          </w:tcPr>
          <w:p w14:paraId="462490D7"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03D57189"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2E7137B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8722724"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4" w:type="dxa"/>
          </w:tcPr>
          <w:p w14:paraId="5E545F8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65E0A004"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7567B695" w14:textId="63A0A72D"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26D45902"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1E8C" w14:paraId="037B2A1D" w14:textId="77777777" w:rsidTr="00ED0087">
        <w:tc>
          <w:tcPr>
            <w:cnfStyle w:val="001000000000" w:firstRow="0" w:lastRow="0" w:firstColumn="1" w:lastColumn="0" w:oddVBand="0" w:evenVBand="0" w:oddHBand="0" w:evenHBand="0" w:firstRowFirstColumn="0" w:firstRowLastColumn="0" w:lastRowFirstColumn="0" w:lastRowLastColumn="0"/>
            <w:tcW w:w="5221" w:type="dxa"/>
          </w:tcPr>
          <w:p w14:paraId="08812371" w14:textId="2DA69920" w:rsidR="004D1E8C" w:rsidRPr="00FC7975" w:rsidRDefault="004D1E8C" w:rsidP="00ED0087">
            <w:pPr>
              <w:spacing w:line="360" w:lineRule="auto"/>
              <w:rPr>
                <w:rFonts w:ascii="Arial" w:hAnsi="Arial" w:cs="Arial"/>
                <w:b w:val="0"/>
                <w:bCs w:val="0"/>
                <w:sz w:val="18"/>
                <w:szCs w:val="18"/>
              </w:rPr>
            </w:pPr>
            <w:r w:rsidRPr="00FC7975">
              <w:rPr>
                <w:rFonts w:ascii="Arial" w:hAnsi="Arial" w:cs="Arial"/>
                <w:b w:val="0"/>
                <w:bCs w:val="0"/>
                <w:sz w:val="18"/>
                <w:szCs w:val="18"/>
              </w:rPr>
              <w:t>Overall</w:t>
            </w:r>
            <w:r>
              <w:rPr>
                <w:rFonts w:ascii="Arial" w:hAnsi="Arial" w:cs="Arial"/>
                <w:b w:val="0"/>
                <w:bCs w:val="0"/>
                <w:sz w:val="18"/>
                <w:szCs w:val="18"/>
              </w:rPr>
              <w:t>, how anxious did you feel yesterday?</w:t>
            </w:r>
          </w:p>
        </w:tc>
        <w:tc>
          <w:tcPr>
            <w:tcW w:w="444" w:type="dxa"/>
          </w:tcPr>
          <w:p w14:paraId="5D39649D"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9" w:type="dxa"/>
          </w:tcPr>
          <w:p w14:paraId="7DD5CE92"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0E62BAB1"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7CA0D151"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08B1965"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4" w:type="dxa"/>
          </w:tcPr>
          <w:p w14:paraId="335A1308"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2198DD7E" w14:textId="38B21082"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0075FE79"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49B0175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1E8C" w14:paraId="2D39949B" w14:textId="77777777" w:rsidTr="00BA1CFF">
        <w:trPr>
          <w:trHeight w:val="529"/>
        </w:trPr>
        <w:tc>
          <w:tcPr>
            <w:cnfStyle w:val="001000000000" w:firstRow="0" w:lastRow="0" w:firstColumn="1" w:lastColumn="0" w:oddVBand="0" w:evenVBand="0" w:oddHBand="0" w:evenHBand="0" w:firstRowFirstColumn="0" w:firstRowLastColumn="0" w:lastRowFirstColumn="0" w:lastRowLastColumn="0"/>
            <w:tcW w:w="5221" w:type="dxa"/>
          </w:tcPr>
          <w:p w14:paraId="270B5581" w14:textId="70C94269" w:rsidR="004D1E8C" w:rsidRPr="00157D8C" w:rsidRDefault="00BA1CFF" w:rsidP="00ED0087">
            <w:pPr>
              <w:spacing w:line="360" w:lineRule="auto"/>
              <w:rPr>
                <w:rFonts w:ascii="Arial" w:hAnsi="Arial" w:cs="Arial"/>
                <w:b w:val="0"/>
                <w:bCs w:val="0"/>
                <w:sz w:val="18"/>
                <w:szCs w:val="18"/>
              </w:rPr>
            </w:pPr>
            <w:r>
              <w:rPr>
                <w:rFonts w:ascii="Arial" w:hAnsi="Arial" w:cs="Arial"/>
                <w:noProof/>
              </w:rPr>
              <mc:AlternateContent>
                <mc:Choice Requires="wps">
                  <w:drawing>
                    <wp:anchor distT="0" distB="0" distL="114300" distR="114300" simplePos="0" relativeHeight="251936768" behindDoc="0" locked="0" layoutInCell="1" allowOverlap="1" wp14:anchorId="3539C9C4" wp14:editId="4A43BC0F">
                      <wp:simplePos x="0" y="0"/>
                      <wp:positionH relativeFrom="column">
                        <wp:posOffset>2813699</wp:posOffset>
                      </wp:positionH>
                      <wp:positionV relativeFrom="paragraph">
                        <wp:posOffset>14851</wp:posOffset>
                      </wp:positionV>
                      <wp:extent cx="241300" cy="381000"/>
                      <wp:effectExtent l="0" t="0" r="25400" b="19050"/>
                      <wp:wrapNone/>
                      <wp:docPr id="1115" name="Rectangle 1115"/>
                      <wp:cNvGraphicFramePr/>
                      <a:graphic xmlns:a="http://schemas.openxmlformats.org/drawingml/2006/main">
                        <a:graphicData uri="http://schemas.microsoft.com/office/word/2010/wordprocessingShape">
                          <wps:wsp>
                            <wps:cNvSpPr/>
                            <wps:spPr>
                              <a:xfrm>
                                <a:off x="0" y="0"/>
                                <a:ext cx="241300" cy="381000"/>
                              </a:xfrm>
                              <a:prstGeom prst="rect">
                                <a:avLst/>
                              </a:prstGeom>
                              <a:gradFill rotWithShape="1">
                                <a:gsLst>
                                  <a:gs pos="0">
                                    <a:sysClr val="window" lastClr="FFFFFF">
                                      <a:tint val="93000"/>
                                      <a:satMod val="150000"/>
                                      <a:shade val="98000"/>
                                      <a:lumMod val="102000"/>
                                    </a:sysClr>
                                  </a:gs>
                                  <a:gs pos="50000">
                                    <a:sysClr val="window" lastClr="FFFFFF">
                                      <a:tint val="98000"/>
                                      <a:satMod val="130000"/>
                                      <a:shade val="90000"/>
                                      <a:lumMod val="103000"/>
                                    </a:sysClr>
                                  </a:gs>
                                  <a:gs pos="100000">
                                    <a:sysClr val="window" lastClr="FFFFFF">
                                      <a:shade val="63000"/>
                                      <a:satMod val="120000"/>
                                    </a:sysClr>
                                  </a:gs>
                                </a:gsLst>
                                <a:lin ang="5400000" scaled="0"/>
                              </a:gra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FD475" id="Rectangle 1115" o:spid="_x0000_s1026" style="position:absolute;margin-left:221.55pt;margin-top:1.15pt;width:19pt;height:30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" strokecolor="#4472c4" strokeweight="1pt">
                      <v:fill color2="#d0d0d0" rotate="t" colors="0 white;.5 #fbfbfb;1 #d0d0d0" focus="100%" type="gradient">
                        <o:fill v:ext="view" type="gradientUnscaled"/>
                      </v:fill>
                    </v:rect>
                  </w:pict>
                </mc:Fallback>
              </mc:AlternateContent>
            </w:r>
            <w:r w:rsidR="004D1E8C" w:rsidRPr="00157D8C">
              <w:rPr>
                <w:rFonts w:ascii="Arial" w:hAnsi="Arial" w:cs="Arial"/>
                <w:noProof/>
                <w:sz w:val="18"/>
                <w:szCs w:val="18"/>
              </w:rPr>
              <mc:AlternateContent>
                <mc:Choice Requires="wps">
                  <w:drawing>
                    <wp:anchor distT="0" distB="0" distL="114300" distR="114300" simplePos="0" relativeHeight="251934720" behindDoc="0" locked="0" layoutInCell="1" allowOverlap="1" wp14:anchorId="5C35EBDC" wp14:editId="23926B22">
                      <wp:simplePos x="0" y="0"/>
                      <wp:positionH relativeFrom="column">
                        <wp:posOffset>2773045</wp:posOffset>
                      </wp:positionH>
                      <wp:positionV relativeFrom="paragraph">
                        <wp:posOffset>-1130300</wp:posOffset>
                      </wp:positionV>
                      <wp:extent cx="12700" cy="1524000"/>
                      <wp:effectExtent l="0" t="0" r="25400" b="19050"/>
                      <wp:wrapNone/>
                      <wp:docPr id="1117" name="Straight Connector 1117"/>
                      <wp:cNvGraphicFramePr/>
                      <a:graphic xmlns:a="http://schemas.openxmlformats.org/drawingml/2006/main">
                        <a:graphicData uri="http://schemas.microsoft.com/office/word/2010/wordprocessingShape">
                          <wps:wsp>
                            <wps:cNvCnPr/>
                            <wps:spPr>
                              <a:xfrm>
                                <a:off x="0" y="0"/>
                                <a:ext cx="12700" cy="15240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AAF416" id="Straight Connector 1117" o:spid="_x0000_s1026" style="position:absolute;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35pt,-89pt" to="219.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" strokecolor="#4472c4" strokeweight=".5pt">
                      <v:stroke joinstyle="miter"/>
                    </v:line>
                  </w:pict>
                </mc:Fallback>
              </mc:AlternateContent>
            </w:r>
            <w:r w:rsidR="004D1E8C" w:rsidRPr="00157D8C">
              <w:rPr>
                <w:rFonts w:ascii="Arial" w:hAnsi="Arial" w:cs="Arial"/>
                <w:b w:val="0"/>
                <w:bCs w:val="0"/>
                <w:sz w:val="18"/>
                <w:szCs w:val="18"/>
              </w:rPr>
              <w:t xml:space="preserve">Overall, to what extent do you feel the things you do in </w:t>
            </w:r>
            <w:r w:rsidR="004D1E8C">
              <w:rPr>
                <w:rFonts w:ascii="Arial" w:hAnsi="Arial" w:cs="Arial"/>
                <w:b w:val="0"/>
                <w:bCs w:val="0"/>
                <w:sz w:val="18"/>
                <w:szCs w:val="18"/>
              </w:rPr>
              <w:t xml:space="preserve">your’ </w:t>
            </w:r>
          </w:p>
        </w:tc>
        <w:tc>
          <w:tcPr>
            <w:tcW w:w="444" w:type="dxa"/>
          </w:tcPr>
          <w:p w14:paraId="78DC0DD3"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9" w:type="dxa"/>
          </w:tcPr>
          <w:p w14:paraId="2D0B614C"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28A06E03"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2DA934EB"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F5FEE51" w14:textId="0244BD13"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4" w:type="dxa"/>
          </w:tcPr>
          <w:p w14:paraId="2E46763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6030E454"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EB4630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946D3D5"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624EA452" w14:textId="47D32CE7" w:rsidR="00485F11" w:rsidRPr="00EB1C0D" w:rsidRDefault="008005D3" w:rsidP="00571AA7">
      <w:pPr>
        <w:spacing w:line="360" w:lineRule="auto"/>
        <w:rPr>
          <w:rFonts w:ascii="Arial" w:hAnsi="Arial" w:cs="Arial"/>
          <w:color w:val="000000"/>
          <w:szCs w:val="24"/>
        </w:rPr>
      </w:pPr>
      <w:r>
        <w:rPr>
          <w:rFonts w:ascii="Arial" w:hAnsi="Arial" w:cs="Arial"/>
          <w:noProof/>
        </w:rPr>
        <mc:AlternateContent>
          <mc:Choice Requires="wps">
            <w:drawing>
              <wp:anchor distT="0" distB="0" distL="114300" distR="114300" simplePos="0" relativeHeight="251941888" behindDoc="0" locked="0" layoutInCell="1" allowOverlap="1" wp14:anchorId="685BA6C8" wp14:editId="4324CF78">
                <wp:simplePos x="0" y="0"/>
                <wp:positionH relativeFrom="margin">
                  <wp:align>left</wp:align>
                </wp:positionH>
                <wp:positionV relativeFrom="paragraph">
                  <wp:posOffset>86360</wp:posOffset>
                </wp:positionV>
                <wp:extent cx="5759450" cy="50800"/>
                <wp:effectExtent l="0" t="0" r="12700" b="25400"/>
                <wp:wrapNone/>
                <wp:docPr id="1119" name="Rectangle 1119"/>
                <wp:cNvGraphicFramePr/>
                <a:graphic xmlns:a="http://schemas.openxmlformats.org/drawingml/2006/main">
                  <a:graphicData uri="http://schemas.microsoft.com/office/word/2010/wordprocessingShape">
                    <wps:wsp>
                      <wps:cNvSpPr/>
                      <wps:spPr>
                        <a:xfrm flipV="1">
                          <a:off x="0" y="0"/>
                          <a:ext cx="5759450" cy="5080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D87085" id="Rectangle 1119" o:spid="_x0000_s1026" style="position:absolute;margin-left:0;margin-top:6.8pt;width:453.5pt;height:4pt;flip:y;z-index:251941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" fillcolor="#4472c4" strokecolor="#2f528f" strokeweight="1pt">
                <w10:wrap anchorx="margin"/>
              </v:rect>
            </w:pict>
          </mc:Fallback>
        </mc:AlternateContent>
      </w:r>
    </w:p>
    <w:p w14:paraId="3E979FEA" w14:textId="4429AEBB" w:rsidR="00571AA7" w:rsidRDefault="00EB1C0D" w:rsidP="00571AA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2631040" behindDoc="0" locked="0" layoutInCell="1" allowOverlap="1" wp14:anchorId="48AC16F8" wp14:editId="6658C83C">
                <wp:simplePos x="0" y="0"/>
                <wp:positionH relativeFrom="margin">
                  <wp:align>left</wp:align>
                </wp:positionH>
                <wp:positionV relativeFrom="paragraph">
                  <wp:posOffset>267970</wp:posOffset>
                </wp:positionV>
                <wp:extent cx="5784850" cy="1276350"/>
                <wp:effectExtent l="0" t="0" r="25400" b="19050"/>
                <wp:wrapNone/>
                <wp:docPr id="1348" name="Rectangle 1348"/>
                <wp:cNvGraphicFramePr/>
                <a:graphic xmlns:a="http://schemas.openxmlformats.org/drawingml/2006/main">
                  <a:graphicData uri="http://schemas.microsoft.com/office/word/2010/wordprocessingShape">
                    <wps:wsp>
                      <wps:cNvSpPr/>
                      <wps:spPr>
                        <a:xfrm>
                          <a:off x="0" y="0"/>
                          <a:ext cx="5784850" cy="127635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79BA98" w14:textId="0CED9416" w:rsidR="00EB1C0D" w:rsidRDefault="00EB1C0D" w:rsidP="00EB1C0D">
                            <w:pPr>
                              <w:shd w:val="clear" w:color="auto" w:fill="E7E6E6" w:themeFill="background2"/>
                              <w:jc w:val="center"/>
                            </w:pPr>
                            <w:r w:rsidRPr="00EA59FA">
                              <w:rPr>
                                <w:rFonts w:ascii="Arial" w:hAnsi="Arial" w:cs="Arial"/>
                                <w:sz w:val="22"/>
                              </w:rPr>
                              <w:t>subjective well-being, which is viewed as personal, is measured by directly asking them about their thoughts and feelings about their well-being. This includes questions about life satisfaction, positive emotions, and whether their life is meaningful. Objective well-being is based on assumptions about fundamental human rights and needs, such as adequate food, physical health, education, and safety</w:t>
                            </w:r>
                            <w:sdt>
                              <w:sdtPr>
                                <w:rPr>
                                  <w:rFonts w:ascii="Arial" w:hAnsi="Arial" w:cs="Arial"/>
                                  <w:sz w:val="22"/>
                                </w:rPr>
                                <w:id w:val="-1668089699"/>
                                <w:citation/>
                              </w:sdtPr>
                              <w:sdtContent>
                                <w:r>
                                  <w:rPr>
                                    <w:rFonts w:ascii="Arial" w:hAnsi="Arial" w:cs="Arial"/>
                                    <w:sz w:val="22"/>
                                  </w:rPr>
                                  <w:fldChar w:fldCharType="begin"/>
                                </w:r>
                                <w:r>
                                  <w:rPr>
                                    <w:rFonts w:ascii="Arial" w:hAnsi="Arial" w:cs="Arial"/>
                                    <w:sz w:val="22"/>
                                    <w:lang w:val="en-US"/>
                                  </w:rPr>
                                  <w:instrText xml:space="preserve"> CITATION Hou12 \l 1033 </w:instrText>
                                </w:r>
                                <w:r>
                                  <w:rPr>
                                    <w:rFonts w:ascii="Arial" w:hAnsi="Arial" w:cs="Arial"/>
                                    <w:sz w:val="22"/>
                                  </w:rPr>
                                  <w:fldChar w:fldCharType="separate"/>
                                </w:r>
                                <w:r>
                                  <w:rPr>
                                    <w:rFonts w:ascii="Arial" w:hAnsi="Arial" w:cs="Arial"/>
                                    <w:noProof/>
                                    <w:sz w:val="22"/>
                                    <w:lang w:val="en-US"/>
                                  </w:rPr>
                                  <w:t xml:space="preserve"> </w:t>
                                </w:r>
                                <w:r w:rsidRPr="00DE6C79">
                                  <w:rPr>
                                    <w:rFonts w:ascii="Arial" w:hAnsi="Arial" w:cs="Arial"/>
                                    <w:noProof/>
                                    <w:sz w:val="22"/>
                                    <w:lang w:val="en-US"/>
                                  </w:rPr>
                                  <w:t>(Commons, 2012)</w:t>
                                </w:r>
                                <w:r>
                                  <w:rPr>
                                    <w:rFonts w:ascii="Arial" w:hAnsi="Arial" w:cs="Arial"/>
                                    <w:sz w:val="22"/>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C16F8" id="Rectangle 1348" o:spid="_x0000_s1164" style="position:absolute;margin-left:0;margin-top:21.1pt;width:455.5pt;height:100.5pt;z-index:25263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" fillcolor="#2e74b5 [2408]" strokecolor="#1f3763 [1604]" strokeweight="1pt">
                <v:textbox>
                  <w:txbxContent>
                    <w:p w14:paraId="7179BA98" w14:textId="0CED9416" w:rsidR="00EB1C0D" w:rsidRDefault="00EB1C0D" w:rsidP="00EB1C0D">
                      <w:pPr>
                        <w:shd w:val="clear" w:color="auto" w:fill="E7E6E6" w:themeFill="background2"/>
                        <w:jc w:val="center"/>
                      </w:pPr>
                      <w:r w:rsidRPr="00EA59FA">
                        <w:rPr>
                          <w:rFonts w:ascii="Arial" w:hAnsi="Arial" w:cs="Arial"/>
                          <w:sz w:val="22"/>
                        </w:rPr>
                        <w:t>subjective well-being, which is viewed as personal, is measured by directly asking them about their thoughts and feelings about their well-being. This includes questions about life satisfaction, positive emotions, and whether their life is meaningful. Objective well-being is based on assumptions about fundamental human rights and needs, such as adequate food, physical health, education, and safety</w:t>
                      </w:r>
                      <w:sdt>
                        <w:sdtPr>
                          <w:rPr>
                            <w:rFonts w:ascii="Arial" w:hAnsi="Arial" w:cs="Arial"/>
                            <w:sz w:val="22"/>
                          </w:rPr>
                          <w:id w:val="-1668089699"/>
                          <w:citation/>
                        </w:sdtPr>
                        <w:sdtContent>
                          <w:r>
                            <w:rPr>
                              <w:rFonts w:ascii="Arial" w:hAnsi="Arial" w:cs="Arial"/>
                              <w:sz w:val="22"/>
                            </w:rPr>
                            <w:fldChar w:fldCharType="begin"/>
                          </w:r>
                          <w:r>
                            <w:rPr>
                              <w:rFonts w:ascii="Arial" w:hAnsi="Arial" w:cs="Arial"/>
                              <w:sz w:val="22"/>
                              <w:lang w:val="en-US"/>
                            </w:rPr>
                            <w:instrText xml:space="preserve"> CITATION Hou12 \l 1033 </w:instrText>
                          </w:r>
                          <w:r>
                            <w:rPr>
                              <w:rFonts w:ascii="Arial" w:hAnsi="Arial" w:cs="Arial"/>
                              <w:sz w:val="22"/>
                            </w:rPr>
                            <w:fldChar w:fldCharType="separate"/>
                          </w:r>
                          <w:r>
                            <w:rPr>
                              <w:rFonts w:ascii="Arial" w:hAnsi="Arial" w:cs="Arial"/>
                              <w:noProof/>
                              <w:sz w:val="22"/>
                              <w:lang w:val="en-US"/>
                            </w:rPr>
                            <w:t xml:space="preserve"> </w:t>
                          </w:r>
                          <w:r w:rsidRPr="00DE6C79">
                            <w:rPr>
                              <w:rFonts w:ascii="Arial" w:hAnsi="Arial" w:cs="Arial"/>
                              <w:noProof/>
                              <w:sz w:val="22"/>
                              <w:lang w:val="en-US"/>
                            </w:rPr>
                            <w:t>(Commons, 2012)</w:t>
                          </w:r>
                          <w:r>
                            <w:rPr>
                              <w:rFonts w:ascii="Arial" w:hAnsi="Arial" w:cs="Arial"/>
                              <w:sz w:val="22"/>
                            </w:rPr>
                            <w:fldChar w:fldCharType="end"/>
                          </w:r>
                        </w:sdtContent>
                      </w:sdt>
                    </w:p>
                  </w:txbxContent>
                </v:textbox>
                <w10:wrap anchorx="margin"/>
              </v:rect>
            </w:pict>
          </mc:Fallback>
        </mc:AlternateContent>
      </w:r>
      <w:r w:rsidR="00571AA7">
        <w:rPr>
          <w:rFonts w:ascii="Arial" w:hAnsi="Arial" w:cs="Arial"/>
        </w:rPr>
        <w:t>Measuring Well-being</w:t>
      </w:r>
    </w:p>
    <w:p w14:paraId="258CDFF9" w14:textId="3EB872EF" w:rsidR="00EB1C0D" w:rsidRDefault="00EB1C0D" w:rsidP="00571AA7">
      <w:pPr>
        <w:spacing w:line="360" w:lineRule="auto"/>
        <w:rPr>
          <w:rFonts w:ascii="Arial" w:hAnsi="Arial" w:cs="Arial"/>
        </w:rPr>
      </w:pPr>
    </w:p>
    <w:p w14:paraId="47AC9DBE" w14:textId="7E880B62" w:rsidR="00EB1C0D" w:rsidRDefault="00EB1C0D" w:rsidP="00571AA7">
      <w:pPr>
        <w:spacing w:line="360" w:lineRule="auto"/>
        <w:rPr>
          <w:rFonts w:ascii="Arial" w:hAnsi="Arial" w:cs="Arial"/>
        </w:rPr>
      </w:pPr>
    </w:p>
    <w:p w14:paraId="772B83AB" w14:textId="5B671D52" w:rsidR="00EB1C0D" w:rsidRDefault="00EB1C0D" w:rsidP="00571AA7">
      <w:pPr>
        <w:spacing w:line="360" w:lineRule="auto"/>
        <w:rPr>
          <w:rFonts w:ascii="Arial" w:hAnsi="Arial" w:cs="Arial"/>
        </w:rPr>
      </w:pPr>
    </w:p>
    <w:p w14:paraId="1DDCC9B4" w14:textId="4FE74928" w:rsidR="00EB1C0D" w:rsidRDefault="00EB1C0D" w:rsidP="00571AA7">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2632064" behindDoc="0" locked="0" layoutInCell="1" allowOverlap="1" wp14:anchorId="72AC3276" wp14:editId="3513D358">
                <wp:simplePos x="0" y="0"/>
                <wp:positionH relativeFrom="margin">
                  <wp:align>left</wp:align>
                </wp:positionH>
                <wp:positionV relativeFrom="paragraph">
                  <wp:posOffset>137160</wp:posOffset>
                </wp:positionV>
                <wp:extent cx="5816600" cy="1390650"/>
                <wp:effectExtent l="0" t="0" r="12700" b="19050"/>
                <wp:wrapNone/>
                <wp:docPr id="1360" name="Rectangle 1360"/>
                <wp:cNvGraphicFramePr/>
                <a:graphic xmlns:a="http://schemas.openxmlformats.org/drawingml/2006/main">
                  <a:graphicData uri="http://schemas.microsoft.com/office/word/2010/wordprocessingShape">
                    <wps:wsp>
                      <wps:cNvSpPr/>
                      <wps:spPr>
                        <a:xfrm>
                          <a:off x="0" y="0"/>
                          <a:ext cx="5816600" cy="139065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15F990" w14:textId="549F9C20" w:rsidR="00EB1C0D" w:rsidRDefault="00EB1C0D" w:rsidP="00EB1C0D">
                            <w:pPr>
                              <w:shd w:val="clear" w:color="auto" w:fill="D9E2F3" w:themeFill="accent1" w:themeFillTint="33"/>
                              <w:jc w:val="center"/>
                            </w:pPr>
                            <w:r w:rsidRPr="00FB1D6E">
                              <w:rPr>
                                <w:rFonts w:ascii="Arial" w:hAnsi="Arial" w:cs="Arial"/>
                                <w:sz w:val="22"/>
                              </w:rPr>
                              <w:t xml:space="preserve">People’s perception of their well-being serves as the foundation for one of the ways the United Nations Statistics Office collects data on subjective well-being. In the past, it was assumed that objective factors like </w:t>
                            </w:r>
                            <w:r>
                              <w:rPr>
                                <w:rFonts w:ascii="Arial" w:hAnsi="Arial" w:cs="Arial"/>
                                <w:sz w:val="22"/>
                              </w:rPr>
                              <w:t>people’s</w:t>
                            </w:r>
                            <w:r w:rsidRPr="00FB1D6E">
                              <w:rPr>
                                <w:rFonts w:ascii="Arial" w:hAnsi="Arial" w:cs="Arial"/>
                                <w:sz w:val="22"/>
                              </w:rPr>
                              <w:t xml:space="preserve"> health and income might have an impact on each person’s level of well-being. Contrarily, subjective well-being measurements are based on individual preferences and take into consideration what is important to people by letting them determine what is</w:t>
                            </w:r>
                            <w:sdt>
                              <w:sdtPr>
                                <w:rPr>
                                  <w:rFonts w:ascii="Arial" w:hAnsi="Arial" w:cs="Arial"/>
                                  <w:sz w:val="22"/>
                                </w:rPr>
                                <w:id w:val="-1446918686"/>
                                <w:citation/>
                              </w:sdtPr>
                              <w:sdtContent>
                                <w:r>
                                  <w:rPr>
                                    <w:rFonts w:ascii="Arial" w:hAnsi="Arial" w:cs="Arial"/>
                                    <w:sz w:val="22"/>
                                  </w:rPr>
                                  <w:fldChar w:fldCharType="begin"/>
                                </w:r>
                                <w:r>
                                  <w:rPr>
                                    <w:rFonts w:ascii="Arial" w:hAnsi="Arial" w:cs="Arial"/>
                                    <w:sz w:val="22"/>
                                    <w:lang w:val="en-US"/>
                                  </w:rPr>
                                  <w:instrText xml:space="preserve"> CITATION Hou12 \l 1033 </w:instrText>
                                </w:r>
                                <w:r>
                                  <w:rPr>
                                    <w:rFonts w:ascii="Arial" w:hAnsi="Arial" w:cs="Arial"/>
                                    <w:sz w:val="22"/>
                                  </w:rPr>
                                  <w:fldChar w:fldCharType="separate"/>
                                </w:r>
                                <w:r>
                                  <w:rPr>
                                    <w:rFonts w:ascii="Arial" w:hAnsi="Arial" w:cs="Arial"/>
                                    <w:noProof/>
                                    <w:sz w:val="22"/>
                                    <w:lang w:val="en-US"/>
                                  </w:rPr>
                                  <w:t xml:space="preserve"> </w:t>
                                </w:r>
                                <w:r w:rsidRPr="00FB1D6E">
                                  <w:rPr>
                                    <w:rFonts w:ascii="Arial" w:hAnsi="Arial" w:cs="Arial"/>
                                    <w:noProof/>
                                    <w:sz w:val="22"/>
                                    <w:lang w:val="en-US"/>
                                  </w:rPr>
                                  <w:t>(Commons, 2012)</w:t>
                                </w:r>
                                <w:r>
                                  <w:rPr>
                                    <w:rFonts w:ascii="Arial" w:hAnsi="Arial" w:cs="Arial"/>
                                    <w:sz w:val="22"/>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AC3276" id="Rectangle 1360" o:spid="_x0000_s1165" style="position:absolute;margin-left:0;margin-top:10.8pt;width:458pt;height:109.5pt;z-index:252632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" fillcolor="#1f4d78 [1608]" strokecolor="#1f3763 [1604]" strokeweight="1pt">
                <v:textbox>
                  <w:txbxContent>
                    <w:p w14:paraId="1B15F990" w14:textId="549F9C20" w:rsidR="00EB1C0D" w:rsidRDefault="00EB1C0D" w:rsidP="00EB1C0D">
                      <w:pPr>
                        <w:shd w:val="clear" w:color="auto" w:fill="D9E2F3" w:themeFill="accent1" w:themeFillTint="33"/>
                        <w:jc w:val="center"/>
                      </w:pPr>
                      <w:r w:rsidRPr="00FB1D6E">
                        <w:rPr>
                          <w:rFonts w:ascii="Arial" w:hAnsi="Arial" w:cs="Arial"/>
                          <w:sz w:val="22"/>
                        </w:rPr>
                        <w:t xml:space="preserve">People’s perception of their well-being serves as the foundation for one of the ways the United Nations Statistics Office collects data on subjective well-being. In the past, it was assumed that objective factors like </w:t>
                      </w:r>
                      <w:r>
                        <w:rPr>
                          <w:rFonts w:ascii="Arial" w:hAnsi="Arial" w:cs="Arial"/>
                          <w:sz w:val="22"/>
                        </w:rPr>
                        <w:t>people’s</w:t>
                      </w:r>
                      <w:r w:rsidRPr="00FB1D6E">
                        <w:rPr>
                          <w:rFonts w:ascii="Arial" w:hAnsi="Arial" w:cs="Arial"/>
                          <w:sz w:val="22"/>
                        </w:rPr>
                        <w:t xml:space="preserve"> health and income might have an impact on each person’s level of well-being. Contrarily, subjective well-being measurements are based on individual preferences and take into consideration what is important to people by letting them determine what is</w:t>
                      </w:r>
                      <w:sdt>
                        <w:sdtPr>
                          <w:rPr>
                            <w:rFonts w:ascii="Arial" w:hAnsi="Arial" w:cs="Arial"/>
                            <w:sz w:val="22"/>
                          </w:rPr>
                          <w:id w:val="-1446918686"/>
                          <w:citation/>
                        </w:sdtPr>
                        <w:sdtContent>
                          <w:r>
                            <w:rPr>
                              <w:rFonts w:ascii="Arial" w:hAnsi="Arial" w:cs="Arial"/>
                              <w:sz w:val="22"/>
                            </w:rPr>
                            <w:fldChar w:fldCharType="begin"/>
                          </w:r>
                          <w:r>
                            <w:rPr>
                              <w:rFonts w:ascii="Arial" w:hAnsi="Arial" w:cs="Arial"/>
                              <w:sz w:val="22"/>
                              <w:lang w:val="en-US"/>
                            </w:rPr>
                            <w:instrText xml:space="preserve"> CITATION Hou12 \l 1033 </w:instrText>
                          </w:r>
                          <w:r>
                            <w:rPr>
                              <w:rFonts w:ascii="Arial" w:hAnsi="Arial" w:cs="Arial"/>
                              <w:sz w:val="22"/>
                            </w:rPr>
                            <w:fldChar w:fldCharType="separate"/>
                          </w:r>
                          <w:r>
                            <w:rPr>
                              <w:rFonts w:ascii="Arial" w:hAnsi="Arial" w:cs="Arial"/>
                              <w:noProof/>
                              <w:sz w:val="22"/>
                              <w:lang w:val="en-US"/>
                            </w:rPr>
                            <w:t xml:space="preserve"> </w:t>
                          </w:r>
                          <w:r w:rsidRPr="00FB1D6E">
                            <w:rPr>
                              <w:rFonts w:ascii="Arial" w:hAnsi="Arial" w:cs="Arial"/>
                              <w:noProof/>
                              <w:sz w:val="22"/>
                              <w:lang w:val="en-US"/>
                            </w:rPr>
                            <w:t>(Commons, 2012)</w:t>
                          </w:r>
                          <w:r>
                            <w:rPr>
                              <w:rFonts w:ascii="Arial" w:hAnsi="Arial" w:cs="Arial"/>
                              <w:sz w:val="22"/>
                            </w:rPr>
                            <w:fldChar w:fldCharType="end"/>
                          </w:r>
                        </w:sdtContent>
                      </w:sdt>
                    </w:p>
                  </w:txbxContent>
                </v:textbox>
                <w10:wrap anchorx="margin"/>
              </v:rect>
            </w:pict>
          </mc:Fallback>
        </mc:AlternateContent>
      </w:r>
    </w:p>
    <w:p w14:paraId="476271DC" w14:textId="33AEB1C9" w:rsidR="00EB1C0D" w:rsidRDefault="00EB1C0D" w:rsidP="00571AA7">
      <w:pPr>
        <w:spacing w:line="360" w:lineRule="auto"/>
        <w:rPr>
          <w:rFonts w:ascii="Arial" w:hAnsi="Arial" w:cs="Arial"/>
        </w:rPr>
      </w:pPr>
    </w:p>
    <w:p w14:paraId="5358704F" w14:textId="02D969C2" w:rsidR="00EB1C0D" w:rsidRDefault="00EB1C0D" w:rsidP="00571AA7">
      <w:pPr>
        <w:spacing w:line="360" w:lineRule="auto"/>
        <w:rPr>
          <w:rFonts w:ascii="Arial" w:hAnsi="Arial" w:cs="Arial"/>
        </w:rPr>
      </w:pPr>
    </w:p>
    <w:p w14:paraId="7120381E" w14:textId="2D24A61A" w:rsidR="00054F59" w:rsidRPr="00EB1C0D" w:rsidRDefault="00054F59" w:rsidP="00054F59">
      <w:pPr>
        <w:spacing w:line="360" w:lineRule="auto"/>
        <w:rPr>
          <w:rFonts w:ascii="Arial" w:hAnsi="Arial" w:cs="Arial"/>
        </w:rPr>
      </w:pPr>
    </w:p>
    <w:p w14:paraId="1954A789" w14:textId="0CC8111A" w:rsidR="00712455" w:rsidRDefault="00712455" w:rsidP="00E96A41">
      <w:pPr>
        <w:spacing w:line="360" w:lineRule="auto"/>
        <w:rPr>
          <w:rFonts w:ascii="Arial" w:hAnsi="Arial" w:cs="Arial"/>
        </w:rPr>
      </w:pPr>
      <w:r>
        <w:rPr>
          <w:rFonts w:ascii="Arial" w:hAnsi="Arial" w:cs="Arial"/>
        </w:rPr>
        <w:t xml:space="preserve">Appendix </w:t>
      </w:r>
      <w:r w:rsidRPr="00712455">
        <w:rPr>
          <w:rFonts w:ascii="Arial" w:hAnsi="Arial" w:cs="Arial"/>
          <w:sz w:val="22"/>
        </w:rPr>
        <w:t xml:space="preserve">2                                                                                                    </w:t>
      </w:r>
      <w:r>
        <w:rPr>
          <w:rFonts w:ascii="Arial" w:hAnsi="Arial" w:cs="Arial"/>
          <w:sz w:val="22"/>
        </w:rPr>
        <w:t xml:space="preserve">    </w:t>
      </w:r>
      <w:r w:rsidRPr="00712455">
        <w:rPr>
          <w:rFonts w:ascii="Arial" w:hAnsi="Arial" w:cs="Arial"/>
          <w:sz w:val="22"/>
        </w:rPr>
        <w:t xml:space="preserve">              </w:t>
      </w:r>
    </w:p>
    <w:p w14:paraId="47D914F2" w14:textId="21AD885A" w:rsidR="00485F11" w:rsidRDefault="00E96A41" w:rsidP="00E96A41">
      <w:pPr>
        <w:spacing w:line="360" w:lineRule="auto"/>
        <w:rPr>
          <w:rFonts w:ascii="Arial" w:hAnsi="Arial" w:cs="Arial"/>
        </w:rPr>
      </w:pPr>
      <w:r>
        <w:rPr>
          <w:rFonts w:ascii="Arial" w:hAnsi="Arial" w:cs="Arial"/>
        </w:rPr>
        <w:t>Social Inequalities</w:t>
      </w:r>
    </w:p>
    <w:p w14:paraId="60671091" w14:textId="2775B328" w:rsidR="00485F11" w:rsidRDefault="00485F11" w:rsidP="00E96A41">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2630016" behindDoc="0" locked="0" layoutInCell="1" allowOverlap="1" wp14:anchorId="6966C777" wp14:editId="2356A97E">
                <wp:simplePos x="0" y="0"/>
                <wp:positionH relativeFrom="margin">
                  <wp:align>right</wp:align>
                </wp:positionH>
                <wp:positionV relativeFrom="paragraph">
                  <wp:posOffset>105410</wp:posOffset>
                </wp:positionV>
                <wp:extent cx="5715000" cy="1936750"/>
                <wp:effectExtent l="0" t="0" r="19050" b="25400"/>
                <wp:wrapNone/>
                <wp:docPr id="1347" name="Rectangle: Rounded Corners 1347"/>
                <wp:cNvGraphicFramePr/>
                <a:graphic xmlns:a="http://schemas.openxmlformats.org/drawingml/2006/main">
                  <a:graphicData uri="http://schemas.microsoft.com/office/word/2010/wordprocessingShape">
                    <wps:wsp>
                      <wps:cNvSpPr/>
                      <wps:spPr>
                        <a:xfrm>
                          <a:off x="0" y="0"/>
                          <a:ext cx="5715000" cy="1936750"/>
                        </a:xfrm>
                        <a:prstGeom prst="round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8BB425" w14:textId="77777777" w:rsidR="00485F11" w:rsidRDefault="00485F11" w:rsidP="00485F11">
                            <w:pPr>
                              <w:shd w:val="clear" w:color="auto" w:fill="E7E6E6" w:themeFill="background2"/>
                              <w:jc w:val="center"/>
                              <w:rPr>
                                <w:rFonts w:ascii="Arial" w:hAnsi="Arial" w:cs="Arial"/>
                                <w:sz w:val="22"/>
                              </w:rPr>
                            </w:pPr>
                          </w:p>
                          <w:p w14:paraId="25BB3940" w14:textId="248AA229" w:rsidR="00485F11" w:rsidRDefault="00485F11" w:rsidP="00485F11">
                            <w:pPr>
                              <w:shd w:val="clear" w:color="auto" w:fill="E7E6E6" w:themeFill="background2"/>
                              <w:jc w:val="center"/>
                            </w:pPr>
                            <w:r>
                              <w:rPr>
                                <w:rFonts w:ascii="Arial" w:hAnsi="Arial" w:cs="Arial"/>
                                <w:sz w:val="22"/>
                              </w:rPr>
                              <w:t>The concept of social inequality is a worldwide issue</w:t>
                            </w:r>
                            <w:r w:rsidR="004E316A">
                              <w:rPr>
                                <w:rFonts w:ascii="Arial" w:hAnsi="Arial" w:cs="Arial"/>
                                <w:sz w:val="22"/>
                              </w:rPr>
                              <w:t>. I</w:t>
                            </w:r>
                            <w:r>
                              <w:rPr>
                                <w:rFonts w:ascii="Arial" w:hAnsi="Arial" w:cs="Arial"/>
                                <w:sz w:val="22"/>
                              </w:rPr>
                              <w:t xml:space="preserve">nequalities exist </w:t>
                            </w:r>
                            <w:r w:rsidR="004E316A">
                              <w:rPr>
                                <w:rFonts w:ascii="Arial" w:hAnsi="Arial" w:cs="Arial"/>
                                <w:sz w:val="22"/>
                              </w:rPr>
                              <w:t>among</w:t>
                            </w:r>
                            <w:r>
                              <w:rPr>
                                <w:rFonts w:ascii="Arial" w:hAnsi="Arial" w:cs="Arial"/>
                                <w:sz w:val="22"/>
                              </w:rPr>
                              <w:t xml:space="preserve"> classes, countries, and racial or religio</w:t>
                            </w:r>
                            <w:r w:rsidR="004E316A">
                              <w:rPr>
                                <w:rFonts w:ascii="Arial" w:hAnsi="Arial" w:cs="Arial"/>
                                <w:sz w:val="22"/>
                              </w:rPr>
                              <w:t>n.</w:t>
                            </w:r>
                            <w:r>
                              <w:rPr>
                                <w:rFonts w:ascii="Arial" w:hAnsi="Arial" w:cs="Arial"/>
                              </w:rPr>
                              <w:t xml:space="preserve"> </w:t>
                            </w:r>
                            <w:r w:rsidRPr="00C230D3">
                              <w:rPr>
                                <w:rFonts w:ascii="Arial" w:hAnsi="Arial" w:cs="Arial"/>
                                <w:sz w:val="22"/>
                              </w:rPr>
                              <w:t>Social inequality</w:t>
                            </w:r>
                            <w:r>
                              <w:rPr>
                                <w:rFonts w:ascii="Arial" w:hAnsi="Arial" w:cs="Arial"/>
                                <w:sz w:val="22"/>
                              </w:rPr>
                              <w:t xml:space="preserve"> is the term used to describe relationship patterns in society that have the potential to injure or lower a group’s social standing, social class, and social network. Social inequality can develop when society understands what the proper gender roles are or when social stereotyping is pervasive</w:t>
                            </w:r>
                            <w:sdt>
                              <w:sdtPr>
                                <w:rPr>
                                  <w:rFonts w:ascii="Arial" w:hAnsi="Arial" w:cs="Arial"/>
                                  <w:sz w:val="22"/>
                                </w:rPr>
                                <w:id w:val="729428295"/>
                                <w:citation/>
                              </w:sdtPr>
                              <w:sdtContent>
                                <w:r>
                                  <w:rPr>
                                    <w:rFonts w:ascii="Arial" w:hAnsi="Arial" w:cs="Arial"/>
                                    <w:sz w:val="22"/>
                                  </w:rPr>
                                  <w:fldChar w:fldCharType="begin"/>
                                </w:r>
                                <w:r>
                                  <w:rPr>
                                    <w:rFonts w:ascii="Arial" w:hAnsi="Arial" w:cs="Arial"/>
                                    <w:sz w:val="22"/>
                                    <w:lang w:val="en-US"/>
                                  </w:rPr>
                                  <w:instrText xml:space="preserve"> CITATION Gov21 \l 1033 </w:instrText>
                                </w:r>
                                <w:r>
                                  <w:rPr>
                                    <w:rFonts w:ascii="Arial" w:hAnsi="Arial" w:cs="Arial"/>
                                    <w:sz w:val="22"/>
                                  </w:rPr>
                                  <w:fldChar w:fldCharType="separate"/>
                                </w:r>
                                <w:r>
                                  <w:rPr>
                                    <w:rFonts w:ascii="Arial" w:hAnsi="Arial" w:cs="Arial"/>
                                    <w:noProof/>
                                    <w:sz w:val="22"/>
                                    <w:lang w:val="en-US"/>
                                  </w:rPr>
                                  <w:t xml:space="preserve"> </w:t>
                                </w:r>
                                <w:r w:rsidRPr="00485F11">
                                  <w:rPr>
                                    <w:rFonts w:ascii="Arial" w:hAnsi="Arial" w:cs="Arial"/>
                                    <w:noProof/>
                                    <w:sz w:val="22"/>
                                    <w:lang w:val="en-US"/>
                                  </w:rPr>
                                  <w:t>(DID, 2021)</w:t>
                                </w:r>
                                <w:r>
                                  <w:rPr>
                                    <w:rFonts w:ascii="Arial" w:hAnsi="Arial" w:cs="Arial"/>
                                    <w:sz w:val="22"/>
                                  </w:rPr>
                                  <w:fldChar w:fldCharType="end"/>
                                </w:r>
                              </w:sdtContent>
                            </w:sdt>
                            <w:r>
                              <w:rPr>
                                <w:rFonts w:ascii="Arial" w:hAnsi="Arial" w:cs="Arial"/>
                                <w:sz w:val="22"/>
                              </w:rPr>
                              <w:t>. Additionally, discriminatory laws can be used to establish it</w:t>
                            </w:r>
                            <w:sdt>
                              <w:sdtPr>
                                <w:rPr>
                                  <w:rFonts w:ascii="Arial" w:hAnsi="Arial" w:cs="Arial"/>
                                  <w:sz w:val="22"/>
                                </w:rPr>
                                <w:id w:val="-1997412258"/>
                                <w:citation/>
                              </w:sdtPr>
                              <w:sdtContent>
                                <w:r>
                                  <w:rPr>
                                    <w:rFonts w:ascii="Arial" w:hAnsi="Arial" w:cs="Arial"/>
                                    <w:sz w:val="22"/>
                                  </w:rPr>
                                  <w:fldChar w:fldCharType="begin"/>
                                </w:r>
                                <w:r>
                                  <w:rPr>
                                    <w:rFonts w:ascii="Arial" w:hAnsi="Arial" w:cs="Arial"/>
                                    <w:sz w:val="22"/>
                                    <w:lang w:val="en-US"/>
                                  </w:rPr>
                                  <w:instrText xml:space="preserve"> CITATION Hou12 \l 1033 </w:instrText>
                                </w:r>
                                <w:r>
                                  <w:rPr>
                                    <w:rFonts w:ascii="Arial" w:hAnsi="Arial" w:cs="Arial"/>
                                    <w:sz w:val="22"/>
                                  </w:rPr>
                                  <w:fldChar w:fldCharType="separate"/>
                                </w:r>
                                <w:r>
                                  <w:rPr>
                                    <w:rFonts w:ascii="Arial" w:hAnsi="Arial" w:cs="Arial"/>
                                    <w:noProof/>
                                    <w:sz w:val="22"/>
                                    <w:lang w:val="en-US"/>
                                  </w:rPr>
                                  <w:t xml:space="preserve"> </w:t>
                                </w:r>
                                <w:r w:rsidRPr="00485F11">
                                  <w:rPr>
                                    <w:rFonts w:ascii="Arial" w:hAnsi="Arial" w:cs="Arial"/>
                                    <w:noProof/>
                                    <w:sz w:val="22"/>
                                    <w:lang w:val="en-US"/>
                                  </w:rPr>
                                  <w:t>(Commons, 2012)</w:t>
                                </w:r>
                                <w:r>
                                  <w:rPr>
                                    <w:rFonts w:ascii="Arial" w:hAnsi="Arial" w:cs="Arial"/>
                                    <w:sz w:val="22"/>
                                  </w:rPr>
                                  <w:fldChar w:fldCharType="end"/>
                                </w:r>
                              </w:sdtContent>
                            </w:sdt>
                            <w:r w:rsidR="00157BD5">
                              <w:rPr>
                                <w:rFonts w:ascii="Arial" w:hAnsi="Arial" w:cs="Arial"/>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66C777" id="Rectangle: Rounded Corners 1347" o:spid="_x0000_s1166" style="position:absolute;margin-left:398.8pt;margin-top:8.3pt;width:450pt;height:152.5pt;z-index:2526300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" fillcolor="#002060" strokecolor="#1f3763 [1604]" strokeweight="1pt">
                <v:stroke joinstyle="miter"/>
                <v:textbox>
                  <w:txbxContent>
                    <w:p w14:paraId="2E8BB425" w14:textId="77777777" w:rsidR="00485F11" w:rsidRDefault="00485F11" w:rsidP="00485F11">
                      <w:pPr>
                        <w:shd w:val="clear" w:color="auto" w:fill="E7E6E6" w:themeFill="background2"/>
                        <w:jc w:val="center"/>
                        <w:rPr>
                          <w:rFonts w:ascii="Arial" w:hAnsi="Arial" w:cs="Arial"/>
                          <w:sz w:val="22"/>
                        </w:rPr>
                      </w:pPr>
                    </w:p>
                    <w:p w14:paraId="25BB3940" w14:textId="248AA229" w:rsidR="00485F11" w:rsidRDefault="00485F11" w:rsidP="00485F11">
                      <w:pPr>
                        <w:shd w:val="clear" w:color="auto" w:fill="E7E6E6" w:themeFill="background2"/>
                        <w:jc w:val="center"/>
                      </w:pPr>
                      <w:r>
                        <w:rPr>
                          <w:rFonts w:ascii="Arial" w:hAnsi="Arial" w:cs="Arial"/>
                          <w:sz w:val="22"/>
                        </w:rPr>
                        <w:t>The concept of social inequality is a worldwide issue</w:t>
                      </w:r>
                      <w:r w:rsidR="004E316A">
                        <w:rPr>
                          <w:rFonts w:ascii="Arial" w:hAnsi="Arial" w:cs="Arial"/>
                          <w:sz w:val="22"/>
                        </w:rPr>
                        <w:t>. I</w:t>
                      </w:r>
                      <w:r>
                        <w:rPr>
                          <w:rFonts w:ascii="Arial" w:hAnsi="Arial" w:cs="Arial"/>
                          <w:sz w:val="22"/>
                        </w:rPr>
                        <w:t xml:space="preserve">nequalities exist </w:t>
                      </w:r>
                      <w:r w:rsidR="004E316A">
                        <w:rPr>
                          <w:rFonts w:ascii="Arial" w:hAnsi="Arial" w:cs="Arial"/>
                          <w:sz w:val="22"/>
                        </w:rPr>
                        <w:t>among</w:t>
                      </w:r>
                      <w:r>
                        <w:rPr>
                          <w:rFonts w:ascii="Arial" w:hAnsi="Arial" w:cs="Arial"/>
                          <w:sz w:val="22"/>
                        </w:rPr>
                        <w:t xml:space="preserve"> classes, countries, and racial or religio</w:t>
                      </w:r>
                      <w:r w:rsidR="004E316A">
                        <w:rPr>
                          <w:rFonts w:ascii="Arial" w:hAnsi="Arial" w:cs="Arial"/>
                          <w:sz w:val="22"/>
                        </w:rPr>
                        <w:t>n.</w:t>
                      </w:r>
                      <w:r>
                        <w:rPr>
                          <w:rFonts w:ascii="Arial" w:hAnsi="Arial" w:cs="Arial"/>
                        </w:rPr>
                        <w:t xml:space="preserve"> </w:t>
                      </w:r>
                      <w:r w:rsidRPr="00C230D3">
                        <w:rPr>
                          <w:rFonts w:ascii="Arial" w:hAnsi="Arial" w:cs="Arial"/>
                          <w:sz w:val="22"/>
                        </w:rPr>
                        <w:t>Social inequality</w:t>
                      </w:r>
                      <w:r>
                        <w:rPr>
                          <w:rFonts w:ascii="Arial" w:hAnsi="Arial" w:cs="Arial"/>
                          <w:sz w:val="22"/>
                        </w:rPr>
                        <w:t xml:space="preserve"> is the term used to describe relationship patterns in society that have the potential to injure or lower a group’s social standing, social class, and social network. Social inequality can develop when society understands what the proper gender roles are or when social stereotyping is pervasive</w:t>
                      </w:r>
                      <w:sdt>
                        <w:sdtPr>
                          <w:rPr>
                            <w:rFonts w:ascii="Arial" w:hAnsi="Arial" w:cs="Arial"/>
                            <w:sz w:val="22"/>
                          </w:rPr>
                          <w:id w:val="729428295"/>
                          <w:citation/>
                        </w:sdtPr>
                        <w:sdtContent>
                          <w:r>
                            <w:rPr>
                              <w:rFonts w:ascii="Arial" w:hAnsi="Arial" w:cs="Arial"/>
                              <w:sz w:val="22"/>
                            </w:rPr>
                            <w:fldChar w:fldCharType="begin"/>
                          </w:r>
                          <w:r>
                            <w:rPr>
                              <w:rFonts w:ascii="Arial" w:hAnsi="Arial" w:cs="Arial"/>
                              <w:sz w:val="22"/>
                              <w:lang w:val="en-US"/>
                            </w:rPr>
                            <w:instrText xml:space="preserve"> CITATION Gov21 \l 1033 </w:instrText>
                          </w:r>
                          <w:r>
                            <w:rPr>
                              <w:rFonts w:ascii="Arial" w:hAnsi="Arial" w:cs="Arial"/>
                              <w:sz w:val="22"/>
                            </w:rPr>
                            <w:fldChar w:fldCharType="separate"/>
                          </w:r>
                          <w:r>
                            <w:rPr>
                              <w:rFonts w:ascii="Arial" w:hAnsi="Arial" w:cs="Arial"/>
                              <w:noProof/>
                              <w:sz w:val="22"/>
                              <w:lang w:val="en-US"/>
                            </w:rPr>
                            <w:t xml:space="preserve"> </w:t>
                          </w:r>
                          <w:r w:rsidRPr="00485F11">
                            <w:rPr>
                              <w:rFonts w:ascii="Arial" w:hAnsi="Arial" w:cs="Arial"/>
                              <w:noProof/>
                              <w:sz w:val="22"/>
                              <w:lang w:val="en-US"/>
                            </w:rPr>
                            <w:t>(DID, 2021)</w:t>
                          </w:r>
                          <w:r>
                            <w:rPr>
                              <w:rFonts w:ascii="Arial" w:hAnsi="Arial" w:cs="Arial"/>
                              <w:sz w:val="22"/>
                            </w:rPr>
                            <w:fldChar w:fldCharType="end"/>
                          </w:r>
                        </w:sdtContent>
                      </w:sdt>
                      <w:r>
                        <w:rPr>
                          <w:rFonts w:ascii="Arial" w:hAnsi="Arial" w:cs="Arial"/>
                          <w:sz w:val="22"/>
                        </w:rPr>
                        <w:t>. Additionally, discriminatory laws can be used to establish it</w:t>
                      </w:r>
                      <w:sdt>
                        <w:sdtPr>
                          <w:rPr>
                            <w:rFonts w:ascii="Arial" w:hAnsi="Arial" w:cs="Arial"/>
                            <w:sz w:val="22"/>
                          </w:rPr>
                          <w:id w:val="-1997412258"/>
                          <w:citation/>
                        </w:sdtPr>
                        <w:sdtContent>
                          <w:r>
                            <w:rPr>
                              <w:rFonts w:ascii="Arial" w:hAnsi="Arial" w:cs="Arial"/>
                              <w:sz w:val="22"/>
                            </w:rPr>
                            <w:fldChar w:fldCharType="begin"/>
                          </w:r>
                          <w:r>
                            <w:rPr>
                              <w:rFonts w:ascii="Arial" w:hAnsi="Arial" w:cs="Arial"/>
                              <w:sz w:val="22"/>
                              <w:lang w:val="en-US"/>
                            </w:rPr>
                            <w:instrText xml:space="preserve"> CITATION Hou12 \l 1033 </w:instrText>
                          </w:r>
                          <w:r>
                            <w:rPr>
                              <w:rFonts w:ascii="Arial" w:hAnsi="Arial" w:cs="Arial"/>
                              <w:sz w:val="22"/>
                            </w:rPr>
                            <w:fldChar w:fldCharType="separate"/>
                          </w:r>
                          <w:r>
                            <w:rPr>
                              <w:rFonts w:ascii="Arial" w:hAnsi="Arial" w:cs="Arial"/>
                              <w:noProof/>
                              <w:sz w:val="22"/>
                              <w:lang w:val="en-US"/>
                            </w:rPr>
                            <w:t xml:space="preserve"> </w:t>
                          </w:r>
                          <w:r w:rsidRPr="00485F11">
                            <w:rPr>
                              <w:rFonts w:ascii="Arial" w:hAnsi="Arial" w:cs="Arial"/>
                              <w:noProof/>
                              <w:sz w:val="22"/>
                              <w:lang w:val="en-US"/>
                            </w:rPr>
                            <w:t>(Commons, 2012)</w:t>
                          </w:r>
                          <w:r>
                            <w:rPr>
                              <w:rFonts w:ascii="Arial" w:hAnsi="Arial" w:cs="Arial"/>
                              <w:sz w:val="22"/>
                            </w:rPr>
                            <w:fldChar w:fldCharType="end"/>
                          </w:r>
                        </w:sdtContent>
                      </w:sdt>
                      <w:r w:rsidR="00157BD5">
                        <w:rPr>
                          <w:rFonts w:ascii="Arial" w:hAnsi="Arial" w:cs="Arial"/>
                          <w:sz w:val="22"/>
                        </w:rPr>
                        <w:t>.</w:t>
                      </w:r>
                    </w:p>
                  </w:txbxContent>
                </v:textbox>
                <w10:wrap anchorx="margin"/>
              </v:roundrect>
            </w:pict>
          </mc:Fallback>
        </mc:AlternateContent>
      </w:r>
    </w:p>
    <w:p w14:paraId="53498C42" w14:textId="77777777" w:rsidR="00485F11" w:rsidRDefault="00485F11" w:rsidP="00E96A41">
      <w:pPr>
        <w:spacing w:line="360" w:lineRule="auto"/>
        <w:rPr>
          <w:rFonts w:ascii="Arial" w:hAnsi="Arial" w:cs="Arial"/>
        </w:rPr>
      </w:pPr>
    </w:p>
    <w:p w14:paraId="792A267D" w14:textId="77777777" w:rsidR="00485F11" w:rsidRDefault="00485F11" w:rsidP="00E96A41">
      <w:pPr>
        <w:spacing w:line="360" w:lineRule="auto"/>
        <w:rPr>
          <w:rFonts w:ascii="Arial" w:hAnsi="Arial" w:cs="Arial"/>
        </w:rPr>
      </w:pPr>
    </w:p>
    <w:p w14:paraId="45486125" w14:textId="77777777" w:rsidR="00485F11" w:rsidRDefault="00485F11" w:rsidP="00E96A41">
      <w:pPr>
        <w:spacing w:line="360" w:lineRule="auto"/>
        <w:rPr>
          <w:rFonts w:ascii="Arial" w:hAnsi="Arial" w:cs="Arial"/>
        </w:rPr>
      </w:pPr>
    </w:p>
    <w:p w14:paraId="5FFED849" w14:textId="77777777" w:rsidR="00485F11" w:rsidRDefault="00485F11" w:rsidP="00E96A41">
      <w:pPr>
        <w:spacing w:line="360" w:lineRule="auto"/>
        <w:rPr>
          <w:rFonts w:ascii="Arial" w:hAnsi="Arial" w:cs="Arial"/>
        </w:rPr>
      </w:pPr>
    </w:p>
    <w:p w14:paraId="78018FD4" w14:textId="04C3A0DC" w:rsidR="00485F11" w:rsidRDefault="00485F11" w:rsidP="00E96A41">
      <w:pPr>
        <w:spacing w:line="360" w:lineRule="auto"/>
        <w:rPr>
          <w:rFonts w:ascii="Arial" w:hAnsi="Arial" w:cs="Arial"/>
          <w:sz w:val="22"/>
        </w:rPr>
      </w:pPr>
      <w:r w:rsidRPr="00485F11">
        <w:rPr>
          <w:rFonts w:ascii="Arial" w:hAnsi="Arial" w:cs="Arial"/>
          <w:sz w:val="22"/>
        </w:rPr>
        <w:t xml:space="preserve"> </w:t>
      </w:r>
    </w:p>
    <w:p w14:paraId="6F8269BD" w14:textId="5D131958" w:rsidR="004C7133" w:rsidRPr="00485F11" w:rsidRDefault="004C7133" w:rsidP="00054F59">
      <w:pPr>
        <w:spacing w:line="360" w:lineRule="auto"/>
        <w:rPr>
          <w:rFonts w:ascii="Arial" w:hAnsi="Arial" w:cs="Arial"/>
        </w:rPr>
      </w:pPr>
    </w:p>
    <w:p w14:paraId="6CD86A2B" w14:textId="2D9A6D93" w:rsidR="00B2152C" w:rsidRPr="00B2152C" w:rsidRDefault="00712455" w:rsidP="00B2152C">
      <w:pPr>
        <w:rPr>
          <w:rFonts w:ascii="Arial" w:hAnsi="Arial" w:cs="Arial"/>
          <w:szCs w:val="24"/>
          <w:lang w:val="en-US"/>
        </w:rPr>
      </w:pPr>
      <w:r>
        <w:rPr>
          <w:noProof/>
        </w:rPr>
        <mc:AlternateContent>
          <mc:Choice Requires="wps">
            <w:drawing>
              <wp:anchor distT="0" distB="0" distL="114300" distR="114300" simplePos="0" relativeHeight="252634112" behindDoc="0" locked="0" layoutInCell="1" allowOverlap="1" wp14:anchorId="64F40ADC" wp14:editId="0AA35B22">
                <wp:simplePos x="0" y="0"/>
                <wp:positionH relativeFrom="margin">
                  <wp:align>right</wp:align>
                </wp:positionH>
                <wp:positionV relativeFrom="paragraph">
                  <wp:posOffset>294005</wp:posOffset>
                </wp:positionV>
                <wp:extent cx="5715000" cy="2768600"/>
                <wp:effectExtent l="0" t="0" r="19050" b="12700"/>
                <wp:wrapNone/>
                <wp:docPr id="1364" name="Rectangle: Rounded Corners 1364"/>
                <wp:cNvGraphicFramePr/>
                <a:graphic xmlns:a="http://schemas.openxmlformats.org/drawingml/2006/main">
                  <a:graphicData uri="http://schemas.microsoft.com/office/word/2010/wordprocessingShape">
                    <wps:wsp>
                      <wps:cNvSpPr/>
                      <wps:spPr>
                        <a:xfrm>
                          <a:off x="0" y="0"/>
                          <a:ext cx="5715000" cy="27686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6C48489" w14:textId="3FA8F656" w:rsidR="00B2152C" w:rsidRPr="00782EB0" w:rsidRDefault="00B2152C" w:rsidP="00B2152C">
                            <w:pPr>
                              <w:spacing w:line="360" w:lineRule="auto"/>
                              <w:jc w:val="center"/>
                              <w:rPr>
                                <w:rFonts w:ascii="Arial" w:hAnsi="Arial" w:cs="Arial"/>
                                <w:sz w:val="22"/>
                              </w:rPr>
                            </w:pPr>
                            <w:r w:rsidRPr="00D70944">
                              <w:rPr>
                                <w:rFonts w:ascii="Arial" w:hAnsi="Arial" w:cs="Arial"/>
                                <w:sz w:val="22"/>
                              </w:rPr>
                              <w:t>Three overarching goals for sustainable development are outlined in the national planning policy. Goals 3, 4, and 17; -</w:t>
                            </w:r>
                            <w:r>
                              <w:rPr>
                                <w:rFonts w:ascii="Arial" w:hAnsi="Arial" w:cs="Arial"/>
                                <w:sz w:val="22"/>
                              </w:rPr>
                              <w:t xml:space="preserve"> </w:t>
                            </w:r>
                            <w:r w:rsidRPr="00FD7997">
                              <w:rPr>
                                <w:rFonts w:ascii="Arial" w:hAnsi="Arial" w:cs="Arial"/>
                                <w:sz w:val="22"/>
                              </w:rPr>
                              <w:t>Financial goal: to ensure that there is enough land of the right kinds accessible to promote expansion, innovation,</w:t>
                            </w:r>
                            <w:r w:rsidR="004E316A">
                              <w:rPr>
                                <w:rFonts w:ascii="Arial" w:hAnsi="Arial" w:cs="Arial"/>
                                <w:sz w:val="22"/>
                              </w:rPr>
                              <w:t xml:space="preserve"> </w:t>
                            </w:r>
                            <w:r w:rsidRPr="00FD7997">
                              <w:rPr>
                                <w:rFonts w:ascii="Arial" w:hAnsi="Arial" w:cs="Arial"/>
                                <w:sz w:val="22"/>
                              </w:rPr>
                              <w:t xml:space="preserve">increased </w:t>
                            </w:r>
                            <w:r w:rsidR="001E6E20">
                              <w:rPr>
                                <w:rFonts w:ascii="Arial" w:hAnsi="Arial" w:cs="Arial"/>
                                <w:sz w:val="22"/>
                              </w:rPr>
                              <w:t xml:space="preserve">and </w:t>
                            </w:r>
                            <w:r w:rsidRPr="00FD7997">
                              <w:rPr>
                                <w:rFonts w:ascii="Arial" w:hAnsi="Arial" w:cs="Arial"/>
                                <w:sz w:val="22"/>
                              </w:rPr>
                              <w:t>productivity by identifying and coordinating the provision of infrastructure.</w:t>
                            </w:r>
                            <w:r>
                              <w:rPr>
                                <w:rFonts w:ascii="Arial" w:hAnsi="Arial" w:cs="Arial"/>
                                <w:sz w:val="22"/>
                              </w:rPr>
                              <w:t xml:space="preserve"> </w:t>
                            </w:r>
                            <w:r w:rsidR="001E6E20">
                              <w:rPr>
                                <w:rFonts w:ascii="Arial" w:hAnsi="Arial" w:cs="Arial"/>
                                <w:sz w:val="22"/>
                              </w:rPr>
                              <w:t>It aims</w:t>
                            </w:r>
                            <w:r w:rsidRPr="00D70944">
                              <w:rPr>
                                <w:rFonts w:ascii="Arial" w:hAnsi="Arial" w:cs="Arial"/>
                                <w:sz w:val="22"/>
                              </w:rPr>
                              <w:t xml:space="preserve"> to promote a safe environment with accessible services</w:t>
                            </w:r>
                            <w:r w:rsidR="001E6E20">
                              <w:rPr>
                                <w:rFonts w:ascii="Arial" w:hAnsi="Arial" w:cs="Arial"/>
                                <w:sz w:val="22"/>
                              </w:rPr>
                              <w:t>,</w:t>
                            </w:r>
                            <w:r w:rsidRPr="00D70944">
                              <w:rPr>
                                <w:rFonts w:ascii="Arial" w:hAnsi="Arial" w:cs="Arial"/>
                                <w:sz w:val="22"/>
                              </w:rPr>
                              <w:t xml:space="preserve"> and open spaces that reflect current and future needs</w:t>
                            </w:r>
                            <w:sdt>
                              <w:sdtPr>
                                <w:rPr>
                                  <w:rFonts w:ascii="Arial" w:hAnsi="Arial" w:cs="Arial"/>
                                  <w:sz w:val="22"/>
                                </w:rPr>
                                <w:id w:val="-800611674"/>
                                <w:citation/>
                              </w:sdtPr>
                              <w:sdtContent>
                                <w:r>
                                  <w:rPr>
                                    <w:rFonts w:ascii="Arial" w:hAnsi="Arial" w:cs="Arial"/>
                                    <w:sz w:val="22"/>
                                  </w:rPr>
                                  <w:fldChar w:fldCharType="begin"/>
                                </w:r>
                                <w:r>
                                  <w:rPr>
                                    <w:rFonts w:ascii="Arial" w:hAnsi="Arial" w:cs="Arial"/>
                                    <w:sz w:val="22"/>
                                    <w:lang w:val="en-US"/>
                                  </w:rPr>
                                  <w:instrText xml:space="preserve"> CITATION Dep18 \l 1033 </w:instrText>
                                </w:r>
                                <w:r>
                                  <w:rPr>
                                    <w:rFonts w:ascii="Arial" w:hAnsi="Arial" w:cs="Arial"/>
                                    <w:sz w:val="22"/>
                                  </w:rPr>
                                  <w:fldChar w:fldCharType="separate"/>
                                </w:r>
                                <w:r>
                                  <w:rPr>
                                    <w:rFonts w:ascii="Arial" w:hAnsi="Arial" w:cs="Arial"/>
                                    <w:noProof/>
                                    <w:sz w:val="22"/>
                                    <w:lang w:val="en-US"/>
                                  </w:rPr>
                                  <w:t xml:space="preserve"> </w:t>
                                </w:r>
                                <w:r w:rsidRPr="004C7133">
                                  <w:rPr>
                                    <w:rFonts w:ascii="Arial" w:hAnsi="Arial" w:cs="Arial"/>
                                    <w:noProof/>
                                    <w:sz w:val="22"/>
                                    <w:lang w:val="en-US"/>
                                  </w:rPr>
                                  <w:t>(Care, 2018)</w:t>
                                </w:r>
                                <w:r>
                                  <w:rPr>
                                    <w:rFonts w:ascii="Arial" w:hAnsi="Arial" w:cs="Arial"/>
                                    <w:sz w:val="22"/>
                                  </w:rPr>
                                  <w:fldChar w:fldCharType="end"/>
                                </w:r>
                              </w:sdtContent>
                            </w:sdt>
                            <w:r>
                              <w:rPr>
                                <w:rFonts w:ascii="Arial" w:hAnsi="Arial" w:cs="Arial"/>
                                <w:sz w:val="22"/>
                              </w:rPr>
                              <w:t>.</w:t>
                            </w:r>
                            <w:r w:rsidRPr="00D70944">
                              <w:rPr>
                                <w:rFonts w:ascii="Arial" w:hAnsi="Arial" w:cs="Arial"/>
                                <w:sz w:val="22"/>
                              </w:rPr>
                              <w:t xml:space="preserve"> Entrepreneurship for sustainable development has been a multifaceted phenomenon that has linked social, environmental, and economic aspects of the entrepreneurial process, market transformation, and significant societal growth</w:t>
                            </w:r>
                            <w:sdt>
                              <w:sdtPr>
                                <w:id w:val="-336454692"/>
                                <w:citation/>
                              </w:sdtPr>
                              <w:sdtContent>
                                <w:r w:rsidRPr="00D70944">
                                  <w:rPr>
                                    <w:rFonts w:ascii="Arial" w:hAnsi="Arial" w:cs="Arial"/>
                                    <w:sz w:val="22"/>
                                  </w:rPr>
                                  <w:fldChar w:fldCharType="begin"/>
                                </w:r>
                                <w:r w:rsidRPr="00D70944">
                                  <w:rPr>
                                    <w:rFonts w:ascii="Arial" w:hAnsi="Arial" w:cs="Arial"/>
                                    <w:sz w:val="22"/>
                                    <w:lang w:val="en-US"/>
                                  </w:rPr>
                                  <w:instrText xml:space="preserve"> CITATION Joh20 \l 1033 </w:instrText>
                                </w:r>
                                <w:r w:rsidRPr="00D70944">
                                  <w:rPr>
                                    <w:rFonts w:ascii="Arial" w:hAnsi="Arial" w:cs="Arial"/>
                                    <w:sz w:val="22"/>
                                  </w:rPr>
                                  <w:fldChar w:fldCharType="separate"/>
                                </w:r>
                                <w:r w:rsidRPr="00D70944">
                                  <w:rPr>
                                    <w:rFonts w:ascii="Arial" w:hAnsi="Arial" w:cs="Arial"/>
                                    <w:noProof/>
                                    <w:sz w:val="22"/>
                                    <w:lang w:val="en-US"/>
                                  </w:rPr>
                                  <w:t xml:space="preserve"> (Johnson, 2020)</w:t>
                                </w:r>
                                <w:r w:rsidRPr="00D70944">
                                  <w:rPr>
                                    <w:rFonts w:ascii="Arial" w:hAnsi="Arial" w:cs="Arial"/>
                                    <w:sz w:val="22"/>
                                  </w:rPr>
                                  <w:fldChar w:fldCharType="end"/>
                                </w:r>
                              </w:sdtContent>
                            </w:sdt>
                            <w:r w:rsidR="002A04C3">
                              <w:t>.</w:t>
                            </w:r>
                          </w:p>
                          <w:p w14:paraId="0AD8F45B" w14:textId="77777777" w:rsidR="00B2152C" w:rsidRDefault="00B2152C" w:rsidP="00B2152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F40ADC" id="Rectangle: Rounded Corners 1364" o:spid="_x0000_s1167" style="position:absolute;margin-left:398.8pt;margin-top:23.15pt;width:450pt;height:218pt;z-index:2526341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" fillcolor="white [3201]" strokecolor="#ed7d31 [3205]" strokeweight="1pt">
                <v:stroke joinstyle="miter"/>
                <v:textbox>
                  <w:txbxContent>
                    <w:p w14:paraId="16C48489" w14:textId="3FA8F656" w:rsidR="00B2152C" w:rsidRPr="00782EB0" w:rsidRDefault="00B2152C" w:rsidP="00B2152C">
                      <w:pPr>
                        <w:spacing w:line="360" w:lineRule="auto"/>
                        <w:jc w:val="center"/>
                        <w:rPr>
                          <w:rFonts w:ascii="Arial" w:hAnsi="Arial" w:cs="Arial"/>
                          <w:sz w:val="22"/>
                        </w:rPr>
                      </w:pPr>
                      <w:r w:rsidRPr="00D70944">
                        <w:rPr>
                          <w:rFonts w:ascii="Arial" w:hAnsi="Arial" w:cs="Arial"/>
                          <w:sz w:val="22"/>
                        </w:rPr>
                        <w:t>Three overarching goals for sustainable development are outlined in the national planning policy. Goals 3, 4, and 17; -</w:t>
                      </w:r>
                      <w:r>
                        <w:rPr>
                          <w:rFonts w:ascii="Arial" w:hAnsi="Arial" w:cs="Arial"/>
                          <w:sz w:val="22"/>
                        </w:rPr>
                        <w:t xml:space="preserve"> </w:t>
                      </w:r>
                      <w:r w:rsidRPr="00FD7997">
                        <w:rPr>
                          <w:rFonts w:ascii="Arial" w:hAnsi="Arial" w:cs="Arial"/>
                          <w:sz w:val="22"/>
                        </w:rPr>
                        <w:t>Financial goal: to ensure that there is enough land of the right kinds accessible to promote expansion, innovation,</w:t>
                      </w:r>
                      <w:r w:rsidR="004E316A">
                        <w:rPr>
                          <w:rFonts w:ascii="Arial" w:hAnsi="Arial" w:cs="Arial"/>
                          <w:sz w:val="22"/>
                        </w:rPr>
                        <w:t xml:space="preserve"> </w:t>
                      </w:r>
                      <w:r w:rsidRPr="00FD7997">
                        <w:rPr>
                          <w:rFonts w:ascii="Arial" w:hAnsi="Arial" w:cs="Arial"/>
                          <w:sz w:val="22"/>
                        </w:rPr>
                        <w:t xml:space="preserve">increased </w:t>
                      </w:r>
                      <w:r w:rsidR="001E6E20">
                        <w:rPr>
                          <w:rFonts w:ascii="Arial" w:hAnsi="Arial" w:cs="Arial"/>
                          <w:sz w:val="22"/>
                        </w:rPr>
                        <w:t xml:space="preserve">and </w:t>
                      </w:r>
                      <w:r w:rsidRPr="00FD7997">
                        <w:rPr>
                          <w:rFonts w:ascii="Arial" w:hAnsi="Arial" w:cs="Arial"/>
                          <w:sz w:val="22"/>
                        </w:rPr>
                        <w:t>productivity by identifying and coordinating the provision of infrastructure.</w:t>
                      </w:r>
                      <w:r>
                        <w:rPr>
                          <w:rFonts w:ascii="Arial" w:hAnsi="Arial" w:cs="Arial"/>
                          <w:sz w:val="22"/>
                        </w:rPr>
                        <w:t xml:space="preserve"> </w:t>
                      </w:r>
                      <w:r w:rsidR="001E6E20">
                        <w:rPr>
                          <w:rFonts w:ascii="Arial" w:hAnsi="Arial" w:cs="Arial"/>
                          <w:sz w:val="22"/>
                        </w:rPr>
                        <w:t>It aims</w:t>
                      </w:r>
                      <w:r w:rsidRPr="00D70944">
                        <w:rPr>
                          <w:rFonts w:ascii="Arial" w:hAnsi="Arial" w:cs="Arial"/>
                          <w:sz w:val="22"/>
                        </w:rPr>
                        <w:t xml:space="preserve"> to promote a safe environment with accessible services</w:t>
                      </w:r>
                      <w:r w:rsidR="001E6E20">
                        <w:rPr>
                          <w:rFonts w:ascii="Arial" w:hAnsi="Arial" w:cs="Arial"/>
                          <w:sz w:val="22"/>
                        </w:rPr>
                        <w:t>,</w:t>
                      </w:r>
                      <w:r w:rsidRPr="00D70944">
                        <w:rPr>
                          <w:rFonts w:ascii="Arial" w:hAnsi="Arial" w:cs="Arial"/>
                          <w:sz w:val="22"/>
                        </w:rPr>
                        <w:t xml:space="preserve"> and open spaces that reflect current and future needs</w:t>
                      </w:r>
                      <w:sdt>
                        <w:sdtPr>
                          <w:rPr>
                            <w:rFonts w:ascii="Arial" w:hAnsi="Arial" w:cs="Arial"/>
                            <w:sz w:val="22"/>
                          </w:rPr>
                          <w:id w:val="-800611674"/>
                          <w:citation/>
                        </w:sdtPr>
                        <w:sdtContent>
                          <w:r>
                            <w:rPr>
                              <w:rFonts w:ascii="Arial" w:hAnsi="Arial" w:cs="Arial"/>
                              <w:sz w:val="22"/>
                            </w:rPr>
                            <w:fldChar w:fldCharType="begin"/>
                          </w:r>
                          <w:r>
                            <w:rPr>
                              <w:rFonts w:ascii="Arial" w:hAnsi="Arial" w:cs="Arial"/>
                              <w:sz w:val="22"/>
                              <w:lang w:val="en-US"/>
                            </w:rPr>
                            <w:instrText xml:space="preserve"> CITATION Dep18 \l 1033 </w:instrText>
                          </w:r>
                          <w:r>
                            <w:rPr>
                              <w:rFonts w:ascii="Arial" w:hAnsi="Arial" w:cs="Arial"/>
                              <w:sz w:val="22"/>
                            </w:rPr>
                            <w:fldChar w:fldCharType="separate"/>
                          </w:r>
                          <w:r>
                            <w:rPr>
                              <w:rFonts w:ascii="Arial" w:hAnsi="Arial" w:cs="Arial"/>
                              <w:noProof/>
                              <w:sz w:val="22"/>
                              <w:lang w:val="en-US"/>
                            </w:rPr>
                            <w:t xml:space="preserve"> </w:t>
                          </w:r>
                          <w:r w:rsidRPr="004C7133">
                            <w:rPr>
                              <w:rFonts w:ascii="Arial" w:hAnsi="Arial" w:cs="Arial"/>
                              <w:noProof/>
                              <w:sz w:val="22"/>
                              <w:lang w:val="en-US"/>
                            </w:rPr>
                            <w:t>(Care, 2018)</w:t>
                          </w:r>
                          <w:r>
                            <w:rPr>
                              <w:rFonts w:ascii="Arial" w:hAnsi="Arial" w:cs="Arial"/>
                              <w:sz w:val="22"/>
                            </w:rPr>
                            <w:fldChar w:fldCharType="end"/>
                          </w:r>
                        </w:sdtContent>
                      </w:sdt>
                      <w:r>
                        <w:rPr>
                          <w:rFonts w:ascii="Arial" w:hAnsi="Arial" w:cs="Arial"/>
                          <w:sz w:val="22"/>
                        </w:rPr>
                        <w:t>.</w:t>
                      </w:r>
                      <w:r w:rsidRPr="00D70944">
                        <w:rPr>
                          <w:rFonts w:ascii="Arial" w:hAnsi="Arial" w:cs="Arial"/>
                          <w:sz w:val="22"/>
                        </w:rPr>
                        <w:t xml:space="preserve"> Entrepreneurship for sustainable development has been a multifaceted phenomenon that has linked social, environmental, and economic aspects of the entrepreneurial process, market transformation, and significant societal growth</w:t>
                      </w:r>
                      <w:sdt>
                        <w:sdtPr>
                          <w:id w:val="-336454692"/>
                          <w:citation/>
                        </w:sdtPr>
                        <w:sdtContent>
                          <w:r w:rsidRPr="00D70944">
                            <w:rPr>
                              <w:rFonts w:ascii="Arial" w:hAnsi="Arial" w:cs="Arial"/>
                              <w:sz w:val="22"/>
                            </w:rPr>
                            <w:fldChar w:fldCharType="begin"/>
                          </w:r>
                          <w:r w:rsidRPr="00D70944">
                            <w:rPr>
                              <w:rFonts w:ascii="Arial" w:hAnsi="Arial" w:cs="Arial"/>
                              <w:sz w:val="22"/>
                              <w:lang w:val="en-US"/>
                            </w:rPr>
                            <w:instrText xml:space="preserve"> CITATION Joh20 \l 1033 </w:instrText>
                          </w:r>
                          <w:r w:rsidRPr="00D70944">
                            <w:rPr>
                              <w:rFonts w:ascii="Arial" w:hAnsi="Arial" w:cs="Arial"/>
                              <w:sz w:val="22"/>
                            </w:rPr>
                            <w:fldChar w:fldCharType="separate"/>
                          </w:r>
                          <w:r w:rsidRPr="00D70944">
                            <w:rPr>
                              <w:rFonts w:ascii="Arial" w:hAnsi="Arial" w:cs="Arial"/>
                              <w:noProof/>
                              <w:sz w:val="22"/>
                              <w:lang w:val="en-US"/>
                            </w:rPr>
                            <w:t xml:space="preserve"> (Johnson, 2020)</w:t>
                          </w:r>
                          <w:r w:rsidRPr="00D70944">
                            <w:rPr>
                              <w:rFonts w:ascii="Arial" w:hAnsi="Arial" w:cs="Arial"/>
                              <w:sz w:val="22"/>
                            </w:rPr>
                            <w:fldChar w:fldCharType="end"/>
                          </w:r>
                        </w:sdtContent>
                      </w:sdt>
                      <w:r w:rsidR="002A04C3">
                        <w:t>.</w:t>
                      </w:r>
                    </w:p>
                    <w:p w14:paraId="0AD8F45B" w14:textId="77777777" w:rsidR="00B2152C" w:rsidRDefault="00B2152C" w:rsidP="00B2152C">
                      <w:pPr>
                        <w:jc w:val="center"/>
                      </w:pPr>
                    </w:p>
                  </w:txbxContent>
                </v:textbox>
                <w10:wrap anchorx="margin"/>
              </v:roundrect>
            </w:pict>
          </mc:Fallback>
        </mc:AlternateContent>
      </w:r>
      <w:r>
        <w:rPr>
          <w:rFonts w:ascii="Arial" w:hAnsi="Arial" w:cs="Arial"/>
          <w:szCs w:val="24"/>
        </w:rPr>
        <w:t xml:space="preserve">     </w:t>
      </w:r>
      <w:r w:rsidR="00782EB0">
        <w:rPr>
          <w:rFonts w:ascii="Arial" w:hAnsi="Arial" w:cs="Arial"/>
          <w:szCs w:val="24"/>
        </w:rPr>
        <w:t xml:space="preserve">Continuation </w:t>
      </w:r>
      <w:r w:rsidR="00F25D17">
        <w:rPr>
          <w:rFonts w:ascii="Arial" w:hAnsi="Arial" w:cs="Arial"/>
          <w:szCs w:val="24"/>
        </w:rPr>
        <w:t>of UK</w:t>
      </w:r>
      <w:r w:rsidR="00782EB0" w:rsidRPr="008A0452">
        <w:rPr>
          <w:rFonts w:ascii="Arial" w:hAnsi="Arial" w:cs="Arial"/>
          <w:szCs w:val="24"/>
          <w:lang w:val="en-US"/>
        </w:rPr>
        <w:t xml:space="preserve"> policies and initiatives identified to meet</w:t>
      </w:r>
      <w:r w:rsidR="00782EB0">
        <w:rPr>
          <w:rFonts w:ascii="Arial" w:hAnsi="Arial" w:cs="Arial"/>
          <w:szCs w:val="24"/>
          <w:lang w:val="en-US"/>
        </w:rPr>
        <w:t xml:space="preserve"> SDGs </w:t>
      </w:r>
      <w:r w:rsidR="00782EB0" w:rsidRPr="008A0452">
        <w:rPr>
          <w:rFonts w:ascii="Arial" w:hAnsi="Arial" w:cs="Arial"/>
          <w:szCs w:val="24"/>
          <w:lang w:val="en-US"/>
        </w:rPr>
        <w:t>3</w:t>
      </w:r>
      <w:r w:rsidR="00782EB0">
        <w:rPr>
          <w:rFonts w:ascii="Arial" w:hAnsi="Arial" w:cs="Arial"/>
          <w:szCs w:val="24"/>
          <w:lang w:val="en-US"/>
        </w:rPr>
        <w:t>, 4, and 17</w:t>
      </w:r>
      <w:r w:rsidR="00782EB0" w:rsidRPr="008A0452">
        <w:rPr>
          <w:rFonts w:ascii="Arial" w:hAnsi="Arial" w:cs="Arial"/>
          <w:szCs w:val="24"/>
          <w:lang w:val="en-US"/>
        </w:rPr>
        <w:t xml:space="preserve">  </w:t>
      </w:r>
    </w:p>
    <w:p w14:paraId="0321E690" w14:textId="1E9B48A0" w:rsidR="00B2152C" w:rsidRDefault="00B2152C" w:rsidP="00054F59">
      <w:pPr>
        <w:spacing w:line="360" w:lineRule="auto"/>
        <w:rPr>
          <w:noProof/>
        </w:rPr>
      </w:pPr>
    </w:p>
    <w:p w14:paraId="44554F7C" w14:textId="4B97B809" w:rsidR="0093241F" w:rsidRDefault="0093241F" w:rsidP="00054F59">
      <w:pPr>
        <w:spacing w:line="360" w:lineRule="auto"/>
        <w:rPr>
          <w:noProof/>
        </w:rPr>
      </w:pPr>
    </w:p>
    <w:p w14:paraId="31A9653E" w14:textId="222B56CA" w:rsidR="0093241F" w:rsidRDefault="0093241F" w:rsidP="00054F59">
      <w:pPr>
        <w:spacing w:line="360" w:lineRule="auto"/>
        <w:rPr>
          <w:noProof/>
        </w:rPr>
      </w:pPr>
    </w:p>
    <w:p w14:paraId="73AD4A69" w14:textId="5A0CA5D7" w:rsidR="00B2152C" w:rsidRDefault="00B2152C" w:rsidP="00054F59">
      <w:pPr>
        <w:spacing w:line="360" w:lineRule="auto"/>
        <w:rPr>
          <w:noProof/>
        </w:rPr>
      </w:pPr>
    </w:p>
    <w:p w14:paraId="32430126" w14:textId="4F8FD2B0" w:rsidR="00B2152C" w:rsidRDefault="00B2152C" w:rsidP="00054F59">
      <w:pPr>
        <w:spacing w:line="360" w:lineRule="auto"/>
        <w:rPr>
          <w:noProof/>
        </w:rPr>
      </w:pPr>
    </w:p>
    <w:p w14:paraId="5B929981" w14:textId="2217D576" w:rsidR="00B2152C" w:rsidRDefault="00B2152C" w:rsidP="00054F59">
      <w:pPr>
        <w:spacing w:line="360" w:lineRule="auto"/>
        <w:rPr>
          <w:noProof/>
        </w:rPr>
      </w:pPr>
    </w:p>
    <w:p w14:paraId="0764E36A" w14:textId="4475214A" w:rsidR="00B2152C" w:rsidRDefault="00B2152C" w:rsidP="00054F59">
      <w:pPr>
        <w:spacing w:line="360" w:lineRule="auto"/>
        <w:rPr>
          <w:noProof/>
        </w:rPr>
      </w:pPr>
    </w:p>
    <w:p w14:paraId="5C8AEE2C" w14:textId="58DFE31A" w:rsidR="00B2152C" w:rsidRDefault="00B2152C" w:rsidP="00054F59">
      <w:pPr>
        <w:spacing w:line="360" w:lineRule="auto"/>
        <w:rPr>
          <w:noProof/>
        </w:rPr>
      </w:pPr>
    </w:p>
    <w:p w14:paraId="20184379" w14:textId="3BFD72D0" w:rsidR="00B2152C" w:rsidRDefault="00B2152C" w:rsidP="00054F59">
      <w:pPr>
        <w:spacing w:line="360" w:lineRule="auto"/>
        <w:rPr>
          <w:noProof/>
        </w:rPr>
      </w:pPr>
    </w:p>
    <w:p w14:paraId="26CADDF3" w14:textId="03B2CEC3" w:rsidR="00B2152C" w:rsidRDefault="00712455" w:rsidP="00054F59">
      <w:pPr>
        <w:spacing w:line="360" w:lineRule="auto"/>
        <w:rPr>
          <w:noProof/>
        </w:rPr>
      </w:pPr>
      <w:r>
        <w:rPr>
          <w:rFonts w:ascii="Arial" w:hAnsi="Arial" w:cs="Arial"/>
          <w:noProof/>
          <w:color w:val="000000"/>
          <w:szCs w:val="24"/>
        </w:rPr>
        <mc:AlternateContent>
          <mc:Choice Requires="wps">
            <w:drawing>
              <wp:anchor distT="0" distB="0" distL="114300" distR="114300" simplePos="0" relativeHeight="252482560" behindDoc="0" locked="0" layoutInCell="1" allowOverlap="1" wp14:anchorId="1A09CB7A" wp14:editId="7DB2C8FB">
                <wp:simplePos x="0" y="0"/>
                <wp:positionH relativeFrom="column">
                  <wp:posOffset>2587625</wp:posOffset>
                </wp:positionH>
                <wp:positionV relativeFrom="paragraph">
                  <wp:posOffset>182880</wp:posOffset>
                </wp:positionV>
                <wp:extent cx="624525" cy="3390583"/>
                <wp:effectExtent l="7620" t="0" r="12065" b="12065"/>
                <wp:wrapNone/>
                <wp:docPr id="1428" name="Flowchart: Stored Data 1428"/>
                <wp:cNvGraphicFramePr/>
                <a:graphic xmlns:a="http://schemas.openxmlformats.org/drawingml/2006/main">
                  <a:graphicData uri="http://schemas.microsoft.com/office/word/2010/wordprocessingShape">
                    <wps:wsp>
                      <wps:cNvSpPr/>
                      <wps:spPr>
                        <a:xfrm rot="5400000">
                          <a:off x="0" y="0"/>
                          <a:ext cx="624525" cy="3390583"/>
                        </a:xfrm>
                        <a:prstGeom prst="flowChartOnlineStorag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DC7EB6"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428" o:spid="_x0000_s1026" type="#_x0000_t130" style="position:absolute;margin-left:203.75pt;margin-top:14.4pt;width:49.2pt;height:267pt;rotation:90;z-index:2524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" fillcolor="#77b64e [3033]" strokecolor="#70ad47 [3209]" strokeweight=".5pt">
                <v:fill color2="#6eaa46 [3177]" rotate="t" colors="0 #81b861;.5 #6fb242;1 #61a235" focus="100%" type="gradient">
                  <o:fill v:ext="view" type="gradientUnscaled"/>
                </v:fill>
              </v:shape>
            </w:pict>
          </mc:Fallback>
        </mc:AlternateContent>
      </w:r>
      <w:r>
        <w:rPr>
          <w:rFonts w:ascii="Arial" w:hAnsi="Arial" w:cs="Arial"/>
          <w:noProof/>
          <w:color w:val="000000"/>
          <w:szCs w:val="24"/>
        </w:rPr>
        <mc:AlternateContent>
          <mc:Choice Requires="wps">
            <w:drawing>
              <wp:anchor distT="0" distB="0" distL="114300" distR="114300" simplePos="0" relativeHeight="252483584" behindDoc="0" locked="0" layoutInCell="1" allowOverlap="1" wp14:anchorId="48414CAE" wp14:editId="14510A4F">
                <wp:simplePos x="0" y="0"/>
                <wp:positionH relativeFrom="column">
                  <wp:posOffset>781050</wp:posOffset>
                </wp:positionH>
                <wp:positionV relativeFrom="paragraph">
                  <wp:posOffset>24765</wp:posOffset>
                </wp:positionV>
                <wp:extent cx="4165600" cy="2146300"/>
                <wp:effectExtent l="0" t="19050" r="25400" b="0"/>
                <wp:wrapNone/>
                <wp:docPr id="1429" name="Block Arc 1429"/>
                <wp:cNvGraphicFramePr/>
                <a:graphic xmlns:a="http://schemas.openxmlformats.org/drawingml/2006/main">
                  <a:graphicData uri="http://schemas.microsoft.com/office/word/2010/wordprocessingShape">
                    <wps:wsp>
                      <wps:cNvSpPr/>
                      <wps:spPr>
                        <a:xfrm>
                          <a:off x="0" y="0"/>
                          <a:ext cx="4165600" cy="2146300"/>
                        </a:xfrm>
                        <a:prstGeom prst="blockArc">
                          <a:avLst>
                            <a:gd name="adj1" fmla="val 10995830"/>
                            <a:gd name="adj2" fmla="val 0"/>
                            <a:gd name="adj3" fmla="val 25000"/>
                          </a:avLst>
                        </a:prstGeom>
                      </wps:spPr>
                      <wps:style>
                        <a:lnRef idx="1">
                          <a:schemeClr val="accent6"/>
                        </a:lnRef>
                        <a:fillRef idx="3">
                          <a:schemeClr val="accent6"/>
                        </a:fillRef>
                        <a:effectRef idx="2">
                          <a:schemeClr val="accent6"/>
                        </a:effectRef>
                        <a:fontRef idx="minor">
                          <a:schemeClr val="lt1"/>
                        </a:fontRef>
                      </wps:style>
                      <wps:txbx>
                        <w:txbxContent>
                          <w:p w14:paraId="77E12B8F" w14:textId="74110DE9" w:rsidR="000B7CC4" w:rsidRPr="000B7CC4" w:rsidRDefault="000B7CC4" w:rsidP="000B7CC4">
                            <w:pPr>
                              <w:jc w:val="center"/>
                              <w:rPr>
                                <w:rFonts w:ascii="Arial" w:hAnsi="Arial" w:cs="Arial"/>
                                <w:sz w:val="28"/>
                                <w:szCs w:val="28"/>
                                <w:lang w:val="en-US"/>
                              </w:rPr>
                            </w:pPr>
                            <w:r w:rsidRPr="000B7CC4">
                              <w:rPr>
                                <w:rFonts w:ascii="Arial" w:hAnsi="Arial" w:cs="Arial"/>
                                <w:sz w:val="28"/>
                                <w:szCs w:val="28"/>
                                <w:lang w:val="en-US"/>
                              </w:rPr>
                              <w:t>Lambeth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14CAE" id="Block Arc 1429" o:spid="_x0000_s1168" style="position:absolute;margin-left:61.5pt;margin-top:1.95pt;width:328pt;height:169pt;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65600,2146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" adj="-11796480,,5400" path="m12641,955096c130714,405428,1040161,-8002,2113371,115,3251626,8724,4165600,486607,4165600,1073149r-536575,1c3629025,778877,2946038,539510,2098086,536601,1335150,533983,680759,724876,557039,986141l12641,955096xe" fillcolor="#77b64e [3033]" strokecolor="#70ad47 [3209]" strokeweight=".5pt">
                <v:fill color2="#6eaa46 [3177]" rotate="t" colors="0 #81b861;.5 #6fb242;1 #61a235" focus="100%" type="gradient">
                  <o:fill v:ext="view" type="gradientUnscaled"/>
                </v:fill>
                <v:stroke joinstyle="miter"/>
                <v:formulas/>
                <v:path arrowok="t" o:connecttype="custom" o:connectlocs="12641,955096;2113371,115;4165600,1073149;3629025,1073150;2098086,536601;557039,986141;12641,955096" o:connectangles="0,0,0,0,0,0,0" textboxrect="0,0,4165600,2146300"/>
                <v:textbox>
                  <w:txbxContent>
                    <w:p w14:paraId="77E12B8F" w14:textId="74110DE9" w:rsidR="000B7CC4" w:rsidRPr="000B7CC4" w:rsidRDefault="000B7CC4" w:rsidP="000B7CC4">
                      <w:pPr>
                        <w:jc w:val="center"/>
                        <w:rPr>
                          <w:rFonts w:ascii="Arial" w:hAnsi="Arial" w:cs="Arial"/>
                          <w:sz w:val="28"/>
                          <w:szCs w:val="28"/>
                          <w:lang w:val="en-US"/>
                        </w:rPr>
                      </w:pPr>
                      <w:r w:rsidRPr="000B7CC4">
                        <w:rPr>
                          <w:rFonts w:ascii="Arial" w:hAnsi="Arial" w:cs="Arial"/>
                          <w:sz w:val="28"/>
                          <w:szCs w:val="28"/>
                          <w:lang w:val="en-US"/>
                        </w:rPr>
                        <w:t>Lambeth goals</w:t>
                      </w:r>
                    </w:p>
                  </w:txbxContent>
                </v:textbox>
              </v:shape>
            </w:pict>
          </mc:Fallback>
        </mc:AlternateContent>
      </w:r>
    </w:p>
    <w:p w14:paraId="6624103D" w14:textId="046954A3" w:rsidR="00B2152C" w:rsidRDefault="0028371F" w:rsidP="00054F59">
      <w:pPr>
        <w:spacing w:line="360" w:lineRule="auto"/>
        <w:rPr>
          <w:noProof/>
        </w:rPr>
      </w:pPr>
      <w:r>
        <w:rPr>
          <w:rFonts w:ascii="Arial" w:hAnsi="Arial" w:cs="Arial"/>
          <w:noProof/>
          <w:color w:val="000000"/>
          <w:szCs w:val="24"/>
        </w:rPr>
        <mc:AlternateContent>
          <mc:Choice Requires="wps">
            <w:drawing>
              <wp:anchor distT="0" distB="0" distL="114300" distR="114300" simplePos="0" relativeHeight="252639232" behindDoc="0" locked="0" layoutInCell="1" allowOverlap="1" wp14:anchorId="77544264" wp14:editId="113D9CBE">
                <wp:simplePos x="0" y="0"/>
                <wp:positionH relativeFrom="column">
                  <wp:posOffset>1428750</wp:posOffset>
                </wp:positionH>
                <wp:positionV relativeFrom="paragraph">
                  <wp:posOffset>343535</wp:posOffset>
                </wp:positionV>
                <wp:extent cx="914400" cy="882650"/>
                <wp:effectExtent l="0" t="0" r="19050" b="12700"/>
                <wp:wrapNone/>
                <wp:docPr id="1375" name="Oval 1375"/>
                <wp:cNvGraphicFramePr/>
                <a:graphic xmlns:a="http://schemas.openxmlformats.org/drawingml/2006/main">
                  <a:graphicData uri="http://schemas.microsoft.com/office/word/2010/wordprocessingShape">
                    <wps:wsp>
                      <wps:cNvSpPr/>
                      <wps:spPr>
                        <a:xfrm>
                          <a:off x="0" y="0"/>
                          <a:ext cx="914400" cy="882650"/>
                        </a:xfrm>
                        <a:prstGeom prst="ellipse">
                          <a:avLst/>
                        </a:prstGeom>
                        <a:solidFill>
                          <a:schemeClr val="accent6">
                            <a:lumMod val="40000"/>
                            <a:lumOff val="6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214C8D2" id="Oval 1375" o:spid="_x0000_s1026" style="position:absolute;margin-left:112.5pt;margin-top:27.05pt;width:1in;height:69.5pt;z-index:25263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" fillcolor="#c5e0b3 [1305]" strokecolor="#70ad47 [3209]" strokeweight="1pt">
                <v:stroke joinstyle="miter"/>
              </v:oval>
            </w:pict>
          </mc:Fallback>
        </mc:AlternateContent>
      </w:r>
      <w:r>
        <w:rPr>
          <w:rFonts w:ascii="Arial" w:hAnsi="Arial" w:cs="Arial"/>
          <w:noProof/>
          <w:color w:val="000000"/>
          <w:szCs w:val="24"/>
        </w:rPr>
        <mc:AlternateContent>
          <mc:Choice Requires="wps">
            <w:drawing>
              <wp:anchor distT="0" distB="0" distL="114300" distR="114300" simplePos="0" relativeHeight="252641280" behindDoc="0" locked="0" layoutInCell="1" allowOverlap="1" wp14:anchorId="43B97C02" wp14:editId="6B58A4F1">
                <wp:simplePos x="0" y="0"/>
                <wp:positionH relativeFrom="column">
                  <wp:posOffset>3346450</wp:posOffset>
                </wp:positionH>
                <wp:positionV relativeFrom="paragraph">
                  <wp:posOffset>311150</wp:posOffset>
                </wp:positionV>
                <wp:extent cx="914400" cy="889000"/>
                <wp:effectExtent l="0" t="0" r="19050" b="25400"/>
                <wp:wrapNone/>
                <wp:docPr id="1378" name="Oval 1378"/>
                <wp:cNvGraphicFramePr/>
                <a:graphic xmlns:a="http://schemas.openxmlformats.org/drawingml/2006/main">
                  <a:graphicData uri="http://schemas.microsoft.com/office/word/2010/wordprocessingShape">
                    <wps:wsp>
                      <wps:cNvSpPr/>
                      <wps:spPr>
                        <a:xfrm>
                          <a:off x="0" y="0"/>
                          <a:ext cx="914400" cy="889000"/>
                        </a:xfrm>
                        <a:prstGeom prst="ellipse">
                          <a:avLst/>
                        </a:prstGeom>
                        <a:solidFill>
                          <a:schemeClr val="accent5">
                            <a:lumMod val="75000"/>
                          </a:schemeClr>
                        </a:solid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A00467F" id="Oval 1378" o:spid="_x0000_s1026" style="position:absolute;margin-left:263.5pt;margin-top:24.5pt;width:1in;height:70pt;z-index:252641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" fillcolor="#2e74b5 [2408]" strokecolor="#4472c4 [3204]" strokeweight="1pt">
                <v:stroke joinstyle="miter"/>
              </v:oval>
            </w:pict>
          </mc:Fallback>
        </mc:AlternateContent>
      </w:r>
      <w:r w:rsidR="000B7CC4">
        <w:rPr>
          <w:rFonts w:ascii="Arial" w:hAnsi="Arial" w:cs="Arial"/>
          <w:noProof/>
          <w:color w:val="000000"/>
          <w:szCs w:val="24"/>
        </w:rPr>
        <mc:AlternateContent>
          <mc:Choice Requires="wps">
            <w:drawing>
              <wp:anchor distT="0" distB="0" distL="114300" distR="114300" simplePos="0" relativeHeight="252640256" behindDoc="0" locked="0" layoutInCell="1" allowOverlap="1" wp14:anchorId="7F81DD61" wp14:editId="03AA315F">
                <wp:simplePos x="0" y="0"/>
                <wp:positionH relativeFrom="column">
                  <wp:posOffset>2374900</wp:posOffset>
                </wp:positionH>
                <wp:positionV relativeFrom="paragraph">
                  <wp:posOffset>254635</wp:posOffset>
                </wp:positionV>
                <wp:extent cx="946150" cy="927100"/>
                <wp:effectExtent l="0" t="0" r="25400" b="25400"/>
                <wp:wrapNone/>
                <wp:docPr id="1376" name="Oval 1376"/>
                <wp:cNvGraphicFramePr/>
                <a:graphic xmlns:a="http://schemas.openxmlformats.org/drawingml/2006/main">
                  <a:graphicData uri="http://schemas.microsoft.com/office/word/2010/wordprocessingShape">
                    <wps:wsp>
                      <wps:cNvSpPr/>
                      <wps:spPr>
                        <a:xfrm>
                          <a:off x="0" y="0"/>
                          <a:ext cx="946150" cy="927100"/>
                        </a:xfrm>
                        <a:prstGeom prst="ellipse">
                          <a:avLst/>
                        </a:prstGeom>
                        <a:solidFill>
                          <a:schemeClr val="accent2">
                            <a:lumMod val="40000"/>
                            <a:lumOff val="60000"/>
                          </a:schemeClr>
                        </a:solid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98EABE" id="Oval 1376" o:spid="_x0000_s1026" style="position:absolute;margin-left:187pt;margin-top:20.05pt;width:74.5pt;height:73pt;z-index:25264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" fillcolor="#f7caac [1301]" strokecolor="#ed7d31 [3205]" strokeweight="1pt">
                <v:stroke joinstyle="miter"/>
              </v:oval>
            </w:pict>
          </mc:Fallback>
        </mc:AlternateContent>
      </w:r>
    </w:p>
    <w:p w14:paraId="52368B03" w14:textId="052A5FBD" w:rsidR="003F506E" w:rsidRDefault="0028371F" w:rsidP="00C46369">
      <w:pPr>
        <w:spacing w:line="360" w:lineRule="auto"/>
        <w:rPr>
          <w:rFonts w:ascii="Arial" w:hAnsi="Arial" w:cs="Arial"/>
          <w:color w:val="000000"/>
          <w:szCs w:val="24"/>
        </w:rPr>
      </w:pPr>
      <w:r>
        <w:rPr>
          <w:noProof/>
        </w:rPr>
        <mc:AlternateContent>
          <mc:Choice Requires="wps">
            <w:drawing>
              <wp:anchor distT="0" distB="0" distL="114300" distR="114300" simplePos="0" relativeHeight="252644352" behindDoc="0" locked="0" layoutInCell="1" allowOverlap="1" wp14:anchorId="6510626F" wp14:editId="5125FF47">
                <wp:simplePos x="0" y="0"/>
                <wp:positionH relativeFrom="column">
                  <wp:posOffset>3403600</wp:posOffset>
                </wp:positionH>
                <wp:positionV relativeFrom="paragraph">
                  <wp:posOffset>36195</wp:posOffset>
                </wp:positionV>
                <wp:extent cx="781050" cy="641350"/>
                <wp:effectExtent l="0" t="0" r="19050" b="25400"/>
                <wp:wrapNone/>
                <wp:docPr id="1391" name="Oval 1391"/>
                <wp:cNvGraphicFramePr/>
                <a:graphic xmlns:a="http://schemas.openxmlformats.org/drawingml/2006/main">
                  <a:graphicData uri="http://schemas.microsoft.com/office/word/2010/wordprocessingShape">
                    <wps:wsp>
                      <wps:cNvSpPr/>
                      <wps:spPr>
                        <a:xfrm>
                          <a:off x="0" y="0"/>
                          <a:ext cx="781050" cy="641350"/>
                        </a:xfrm>
                        <a:prstGeom prst="ellips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C29853" w14:textId="41F94AE7" w:rsidR="0028371F" w:rsidRPr="0028371F" w:rsidRDefault="0028371F" w:rsidP="0028371F">
                            <w:pPr>
                              <w:jc w:val="center"/>
                              <w:rPr>
                                <w:lang w:val="en-US"/>
                              </w:rPr>
                            </w:pPr>
                            <w:r>
                              <w:rPr>
                                <w:lang w:val="en-US"/>
                              </w:rPr>
                              <w:t>SDG17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10626F" id="Oval 1391" o:spid="_x0000_s1169" style="position:absolute;margin-left:268pt;margin-top:2.85pt;width:61.5pt;height:50.5pt;z-index:25264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" fillcolor="#002060" strokecolor="#1f3763 [1604]" strokeweight="1pt">
                <v:stroke joinstyle="miter"/>
                <v:textbox>
                  <w:txbxContent>
                    <w:p w14:paraId="20C29853" w14:textId="41F94AE7" w:rsidR="0028371F" w:rsidRPr="0028371F" w:rsidRDefault="0028371F" w:rsidP="0028371F">
                      <w:pPr>
                        <w:jc w:val="center"/>
                        <w:rPr>
                          <w:lang w:val="en-US"/>
                        </w:rPr>
                      </w:pPr>
                      <w:r>
                        <w:rPr>
                          <w:lang w:val="en-US"/>
                        </w:rPr>
                        <w:t>SDG17</w:t>
                      </w:r>
                    </w:p>
                  </w:txbxContent>
                </v:textbox>
              </v:oval>
            </w:pict>
          </mc:Fallback>
        </mc:AlternateContent>
      </w:r>
      <w:r>
        <w:rPr>
          <w:noProof/>
        </w:rPr>
        <mc:AlternateContent>
          <mc:Choice Requires="wps">
            <w:drawing>
              <wp:anchor distT="0" distB="0" distL="114300" distR="114300" simplePos="0" relativeHeight="252643328" behindDoc="0" locked="0" layoutInCell="1" allowOverlap="1" wp14:anchorId="43B8322D" wp14:editId="3D9AAA42">
                <wp:simplePos x="0" y="0"/>
                <wp:positionH relativeFrom="margin">
                  <wp:posOffset>2476500</wp:posOffset>
                </wp:positionH>
                <wp:positionV relativeFrom="paragraph">
                  <wp:posOffset>17145</wp:posOffset>
                </wp:positionV>
                <wp:extent cx="762000" cy="692150"/>
                <wp:effectExtent l="0" t="0" r="19050" b="12700"/>
                <wp:wrapNone/>
                <wp:docPr id="1390" name="Oval 1390"/>
                <wp:cNvGraphicFramePr/>
                <a:graphic xmlns:a="http://schemas.openxmlformats.org/drawingml/2006/main">
                  <a:graphicData uri="http://schemas.microsoft.com/office/word/2010/wordprocessingShape">
                    <wps:wsp>
                      <wps:cNvSpPr/>
                      <wps:spPr>
                        <a:xfrm>
                          <a:off x="0" y="0"/>
                          <a:ext cx="762000" cy="69215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D59309" w14:textId="38303E6C" w:rsidR="0028371F" w:rsidRPr="0028371F" w:rsidRDefault="0028371F" w:rsidP="0028371F">
                            <w:pPr>
                              <w:jc w:val="center"/>
                              <w:rPr>
                                <w:lang w:val="en-US"/>
                              </w:rPr>
                            </w:pPr>
                            <w:r>
                              <w:rPr>
                                <w:lang w:val="en-US"/>
                              </w:rPr>
                              <w:t>SDG4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B8322D" id="Oval 1390" o:spid="_x0000_s1170" style="position:absolute;margin-left:195pt;margin-top:1.35pt;width:60pt;height:54.5pt;z-index:25264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" fillcolor="red" strokecolor="#1f3763 [1604]" strokeweight="1pt">
                <v:stroke joinstyle="miter"/>
                <v:textbox>
                  <w:txbxContent>
                    <w:p w14:paraId="1CD59309" w14:textId="38303E6C" w:rsidR="0028371F" w:rsidRPr="0028371F" w:rsidRDefault="0028371F" w:rsidP="0028371F">
                      <w:pPr>
                        <w:jc w:val="center"/>
                        <w:rPr>
                          <w:lang w:val="en-US"/>
                        </w:rPr>
                      </w:pPr>
                      <w:r>
                        <w:rPr>
                          <w:lang w:val="en-US"/>
                        </w:rPr>
                        <w:t>SDG4</w:t>
                      </w:r>
                    </w:p>
                  </w:txbxContent>
                </v:textbox>
                <w10:wrap anchorx="margin"/>
              </v:oval>
            </w:pict>
          </mc:Fallback>
        </mc:AlternateContent>
      </w:r>
      <w:r>
        <w:rPr>
          <w:noProof/>
        </w:rPr>
        <mc:AlternateContent>
          <mc:Choice Requires="wps">
            <w:drawing>
              <wp:anchor distT="0" distB="0" distL="114300" distR="114300" simplePos="0" relativeHeight="252642304" behindDoc="1" locked="0" layoutInCell="1" allowOverlap="1" wp14:anchorId="591721A3" wp14:editId="22D6B586">
                <wp:simplePos x="0" y="0"/>
                <wp:positionH relativeFrom="column">
                  <wp:posOffset>1511300</wp:posOffset>
                </wp:positionH>
                <wp:positionV relativeFrom="paragraph">
                  <wp:posOffset>36195</wp:posOffset>
                </wp:positionV>
                <wp:extent cx="736600" cy="717550"/>
                <wp:effectExtent l="0" t="0" r="25400" b="25400"/>
                <wp:wrapTight wrapText="bothSides">
                  <wp:wrapPolygon edited="0">
                    <wp:start x="6703" y="0"/>
                    <wp:lineTo x="0" y="4014"/>
                    <wp:lineTo x="0" y="14910"/>
                    <wp:lineTo x="1676" y="18924"/>
                    <wp:lineTo x="6145" y="21791"/>
                    <wp:lineTo x="6703" y="21791"/>
                    <wp:lineTo x="15083" y="21791"/>
                    <wp:lineTo x="15641" y="21791"/>
                    <wp:lineTo x="20669" y="18350"/>
                    <wp:lineTo x="21786" y="14910"/>
                    <wp:lineTo x="21786" y="3441"/>
                    <wp:lineTo x="15083" y="0"/>
                    <wp:lineTo x="6703" y="0"/>
                  </wp:wrapPolygon>
                </wp:wrapTight>
                <wp:docPr id="1387" name="Oval 1387"/>
                <wp:cNvGraphicFramePr/>
                <a:graphic xmlns:a="http://schemas.openxmlformats.org/drawingml/2006/main">
                  <a:graphicData uri="http://schemas.microsoft.com/office/word/2010/wordprocessingShape">
                    <wps:wsp>
                      <wps:cNvSpPr/>
                      <wps:spPr>
                        <a:xfrm>
                          <a:off x="0" y="0"/>
                          <a:ext cx="736600" cy="717550"/>
                        </a:xfrm>
                        <a:prstGeom prst="ellipse">
                          <a:avLst/>
                        </a:prstGeom>
                      </wps:spPr>
                      <wps:style>
                        <a:lnRef idx="3">
                          <a:schemeClr val="lt1"/>
                        </a:lnRef>
                        <a:fillRef idx="1">
                          <a:schemeClr val="accent6"/>
                        </a:fillRef>
                        <a:effectRef idx="1">
                          <a:schemeClr val="accent6"/>
                        </a:effectRef>
                        <a:fontRef idx="minor">
                          <a:schemeClr val="lt1"/>
                        </a:fontRef>
                      </wps:style>
                      <wps:txbx>
                        <w:txbxContent>
                          <w:p w14:paraId="3FAA7A3E" w14:textId="417EBEBD" w:rsidR="0028371F" w:rsidRPr="0028371F" w:rsidRDefault="0028371F" w:rsidP="0028371F">
                            <w:pPr>
                              <w:jc w:val="center"/>
                              <w:rPr>
                                <w:lang w:val="en-US"/>
                              </w:rPr>
                            </w:pPr>
                            <w:r>
                              <w:rPr>
                                <w:lang w:val="en-US"/>
                              </w:rPr>
                              <w:t>SDG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1721A3" id="Oval 1387" o:spid="_x0000_s1171" style="position:absolute;margin-left:119pt;margin-top:2.85pt;width:58pt;height:56.5pt;z-index:-25067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" fillcolor="#70ad47 [3209]" strokecolor="white [3201]" strokeweight="1.5pt">
                <v:stroke joinstyle="miter"/>
                <v:textbox>
                  <w:txbxContent>
                    <w:p w14:paraId="3FAA7A3E" w14:textId="417EBEBD" w:rsidR="0028371F" w:rsidRPr="0028371F" w:rsidRDefault="0028371F" w:rsidP="0028371F">
                      <w:pPr>
                        <w:jc w:val="center"/>
                        <w:rPr>
                          <w:lang w:val="en-US"/>
                        </w:rPr>
                      </w:pPr>
                      <w:r>
                        <w:rPr>
                          <w:lang w:val="en-US"/>
                        </w:rPr>
                        <w:t>SDG 3</w:t>
                      </w:r>
                    </w:p>
                  </w:txbxContent>
                </v:textbox>
                <w10:wrap type="tight"/>
              </v:oval>
            </w:pict>
          </mc:Fallback>
        </mc:AlternateContent>
      </w:r>
    </w:p>
    <w:p w14:paraId="6D43CC34" w14:textId="5934FB2F" w:rsidR="003F506E" w:rsidRDefault="003F506E" w:rsidP="00C46369">
      <w:pPr>
        <w:spacing w:line="360" w:lineRule="auto"/>
        <w:rPr>
          <w:rFonts w:ascii="Arial" w:hAnsi="Arial" w:cs="Arial"/>
          <w:color w:val="000000"/>
          <w:szCs w:val="24"/>
        </w:rPr>
      </w:pPr>
    </w:p>
    <w:p w14:paraId="0ECECC90" w14:textId="4DFD6E94" w:rsidR="003F506E" w:rsidRDefault="003F506E" w:rsidP="00C46369">
      <w:pPr>
        <w:spacing w:line="360" w:lineRule="auto"/>
        <w:rPr>
          <w:rFonts w:ascii="Arial" w:hAnsi="Arial" w:cs="Arial"/>
          <w:color w:val="000000"/>
          <w:szCs w:val="24"/>
        </w:rPr>
      </w:pPr>
    </w:p>
    <w:p w14:paraId="0DBE7296" w14:textId="5E3E8E4D" w:rsidR="003F506E" w:rsidRDefault="003F506E" w:rsidP="00C46369">
      <w:pPr>
        <w:spacing w:line="360" w:lineRule="auto"/>
        <w:rPr>
          <w:rFonts w:ascii="Arial" w:hAnsi="Arial" w:cs="Arial"/>
          <w:color w:val="000000"/>
          <w:szCs w:val="24"/>
        </w:rPr>
      </w:pPr>
    </w:p>
    <w:p w14:paraId="20E60773" w14:textId="7244D38E" w:rsidR="003F506E" w:rsidRDefault="00712455" w:rsidP="00C46369">
      <w:pPr>
        <w:spacing w:line="360" w:lineRule="auto"/>
        <w:rPr>
          <w:rFonts w:ascii="Arial" w:hAnsi="Arial" w:cs="Arial"/>
          <w:color w:val="000000"/>
          <w:szCs w:val="24"/>
        </w:rPr>
      </w:pPr>
      <w:r>
        <w:rPr>
          <w:rFonts w:ascii="Arial" w:hAnsi="Arial" w:cs="Arial"/>
          <w:color w:val="000000"/>
          <w:szCs w:val="24"/>
        </w:rPr>
        <w:t xml:space="preserve">Appendix </w:t>
      </w:r>
      <w:r w:rsidR="004546A8">
        <w:rPr>
          <w:rFonts w:ascii="Arial" w:hAnsi="Arial" w:cs="Arial"/>
          <w:color w:val="000000"/>
          <w:szCs w:val="24"/>
        </w:rPr>
        <w:t>3</w:t>
      </w:r>
      <w:r>
        <w:rPr>
          <w:rFonts w:ascii="Arial" w:hAnsi="Arial" w:cs="Arial"/>
          <w:color w:val="000000"/>
          <w:szCs w:val="24"/>
        </w:rPr>
        <w:t xml:space="preserve">                                                                                                                </w:t>
      </w:r>
    </w:p>
    <w:p w14:paraId="2D0A3F0E" w14:textId="3620C189" w:rsidR="00417A0A" w:rsidRDefault="00712455" w:rsidP="00C46369">
      <w:pPr>
        <w:spacing w:line="360" w:lineRule="auto"/>
        <w:rPr>
          <w:rFonts w:ascii="Arial" w:hAnsi="Arial" w:cs="Arial"/>
          <w:color w:val="000000"/>
          <w:szCs w:val="24"/>
        </w:rPr>
      </w:pPr>
      <w:r>
        <w:rPr>
          <w:rFonts w:ascii="Arial" w:hAnsi="Arial" w:cs="Arial"/>
          <w:color w:val="000000"/>
          <w:szCs w:val="24"/>
        </w:rPr>
        <w:t>Lambeth council services</w:t>
      </w:r>
    </w:p>
    <w:p w14:paraId="1EF85EAC" w14:textId="04993FF0" w:rsidR="00054F59" w:rsidRDefault="00B35F11" w:rsidP="00C46369">
      <w:pPr>
        <w:spacing w:line="360" w:lineRule="auto"/>
        <w:rPr>
          <w:rFonts w:ascii="Arial" w:hAnsi="Arial" w:cs="Arial"/>
          <w:color w:val="000000"/>
          <w:szCs w:val="24"/>
        </w:rPr>
      </w:pPr>
      <w:r>
        <w:rPr>
          <w:noProof/>
        </w:rPr>
        <mc:AlternateContent>
          <mc:Choice Requires="wps">
            <w:drawing>
              <wp:anchor distT="0" distB="0" distL="114300" distR="114300" simplePos="0" relativeHeight="252388352" behindDoc="0" locked="0" layoutInCell="1" allowOverlap="1" wp14:anchorId="3EAF8B20" wp14:editId="0E2FA717">
                <wp:simplePos x="0" y="0"/>
                <wp:positionH relativeFrom="column">
                  <wp:posOffset>1270000</wp:posOffset>
                </wp:positionH>
                <wp:positionV relativeFrom="paragraph">
                  <wp:posOffset>215265</wp:posOffset>
                </wp:positionV>
                <wp:extent cx="4127500" cy="342900"/>
                <wp:effectExtent l="0" t="0" r="25400" b="19050"/>
                <wp:wrapNone/>
                <wp:docPr id="1359" name="Rectangle 1359"/>
                <wp:cNvGraphicFramePr/>
                <a:graphic xmlns:a="http://schemas.openxmlformats.org/drawingml/2006/main">
                  <a:graphicData uri="http://schemas.microsoft.com/office/word/2010/wordprocessingShape">
                    <wps:wsp>
                      <wps:cNvSpPr/>
                      <wps:spPr>
                        <a:xfrm>
                          <a:off x="0" y="0"/>
                          <a:ext cx="412750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3E0822" w14:textId="0A095565" w:rsidR="00B35F11" w:rsidRPr="00B35F11" w:rsidRDefault="00B35F11" w:rsidP="00B35F11">
                            <w:pPr>
                              <w:jc w:val="center"/>
                              <w:rPr>
                                <w:rFonts w:ascii="Arial" w:hAnsi="Arial" w:cs="Arial"/>
                                <w:lang w:val="en-US"/>
                              </w:rPr>
                            </w:pPr>
                            <w:r w:rsidRPr="00B35F11">
                              <w:rPr>
                                <w:rFonts w:ascii="Arial" w:hAnsi="Arial" w:cs="Arial"/>
                                <w:lang w:val="en-US"/>
                              </w:rPr>
                              <w:t>Lambeth council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F8B20" id="Rectangle 1359" o:spid="_x0000_s1172" style="position:absolute;margin-left:100pt;margin-top:16.95pt;width:325pt;height:27pt;z-index:2523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" fillcolor="white [3201]" strokecolor="#70ad47 [3209]" strokeweight="1pt">
                <v:textbox>
                  <w:txbxContent>
                    <w:p w14:paraId="743E0822" w14:textId="0A095565" w:rsidR="00B35F11" w:rsidRPr="00B35F11" w:rsidRDefault="00B35F11" w:rsidP="00B35F11">
                      <w:pPr>
                        <w:jc w:val="center"/>
                        <w:rPr>
                          <w:rFonts w:ascii="Arial" w:hAnsi="Arial" w:cs="Arial"/>
                          <w:lang w:val="en-US"/>
                        </w:rPr>
                      </w:pPr>
                      <w:r w:rsidRPr="00B35F11">
                        <w:rPr>
                          <w:rFonts w:ascii="Arial" w:hAnsi="Arial" w:cs="Arial"/>
                          <w:lang w:val="en-US"/>
                        </w:rPr>
                        <w:t>Lambeth council services</w:t>
                      </w:r>
                    </w:p>
                  </w:txbxContent>
                </v:textbox>
              </v:rect>
            </w:pict>
          </mc:Fallback>
        </mc:AlternateContent>
      </w:r>
      <w:r>
        <w:rPr>
          <w:rFonts w:ascii="Arial" w:hAnsi="Arial" w:cs="Arial"/>
          <w:noProof/>
          <w:color w:val="000000"/>
          <w:szCs w:val="24"/>
        </w:rPr>
        <mc:AlternateContent>
          <mc:Choice Requires="wps">
            <w:drawing>
              <wp:anchor distT="0" distB="0" distL="114300" distR="114300" simplePos="0" relativeHeight="252387328" behindDoc="0" locked="0" layoutInCell="1" allowOverlap="1" wp14:anchorId="05649C15" wp14:editId="522F023F">
                <wp:simplePos x="0" y="0"/>
                <wp:positionH relativeFrom="margin">
                  <wp:align>right</wp:align>
                </wp:positionH>
                <wp:positionV relativeFrom="paragraph">
                  <wp:posOffset>12065</wp:posOffset>
                </wp:positionV>
                <wp:extent cx="4705350" cy="336550"/>
                <wp:effectExtent l="0" t="0" r="19050" b="25400"/>
                <wp:wrapNone/>
                <wp:docPr id="1357" name="Rectangle 1357"/>
                <wp:cNvGraphicFramePr/>
                <a:graphic xmlns:a="http://schemas.openxmlformats.org/drawingml/2006/main">
                  <a:graphicData uri="http://schemas.microsoft.com/office/word/2010/wordprocessingShape">
                    <wps:wsp>
                      <wps:cNvSpPr/>
                      <wps:spPr>
                        <a:xfrm>
                          <a:off x="0" y="0"/>
                          <a:ext cx="4705350" cy="3365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13BC64" w14:textId="70761462" w:rsidR="00B35F11" w:rsidRPr="00B35F11" w:rsidRDefault="00B35F11" w:rsidP="00B35F11">
                            <w:pPr>
                              <w:jc w:val="center"/>
                              <w:rPr>
                                <w:lang w:val="en-US"/>
                              </w:rPr>
                            </w:pPr>
                            <w:r>
                              <w:rPr>
                                <w:lang w:val="en-US"/>
                              </w:rP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49C15" id="Rectangle 1357" o:spid="_x0000_s1173" style="position:absolute;margin-left:319.3pt;margin-top:.95pt;width:370.5pt;height:26.5pt;z-index:252387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" fillcolor="#002060" strokecolor="#1f3763 [1604]" strokeweight="1pt">
                <v:textbox>
                  <w:txbxContent>
                    <w:p w14:paraId="2A13BC64" w14:textId="70761462" w:rsidR="00B35F11" w:rsidRPr="00B35F11" w:rsidRDefault="00B35F11" w:rsidP="00B35F11">
                      <w:pPr>
                        <w:jc w:val="center"/>
                        <w:rPr>
                          <w:lang w:val="en-US"/>
                        </w:rPr>
                      </w:pPr>
                      <w:r>
                        <w:rPr>
                          <w:lang w:val="en-US"/>
                        </w:rPr>
                        <w:t>l</w:t>
                      </w:r>
                    </w:p>
                  </w:txbxContent>
                </v:textbox>
                <w10:wrap anchorx="margin"/>
              </v:rect>
            </w:pict>
          </mc:Fallback>
        </mc:AlternateContent>
      </w:r>
    </w:p>
    <w:p w14:paraId="7F69A7F3" w14:textId="77777777" w:rsidR="00054F59" w:rsidRDefault="00054F59" w:rsidP="00C46369">
      <w:pPr>
        <w:spacing w:line="360" w:lineRule="auto"/>
        <w:rPr>
          <w:rFonts w:ascii="Arial" w:hAnsi="Arial" w:cs="Arial"/>
          <w:color w:val="000000"/>
          <w:szCs w:val="24"/>
        </w:rPr>
      </w:pPr>
    </w:p>
    <w:tbl>
      <w:tblPr>
        <w:tblStyle w:val="GridTable1Light-Accent2"/>
        <w:tblW w:w="0" w:type="auto"/>
        <w:tblLook w:val="04A0" w:firstRow="1" w:lastRow="0" w:firstColumn="1" w:lastColumn="0" w:noHBand="0" w:noVBand="1"/>
      </w:tblPr>
      <w:tblGrid>
        <w:gridCol w:w="1634"/>
        <w:gridCol w:w="7382"/>
      </w:tblGrid>
      <w:tr w:rsidR="00B35F11" w:rsidRPr="00762602" w14:paraId="3DF210CD"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4" w:type="dxa"/>
          </w:tcPr>
          <w:p w14:paraId="749FB119" w14:textId="77777777" w:rsidR="00B35F11" w:rsidRPr="003669AF" w:rsidRDefault="00B35F11" w:rsidP="00F74B17">
            <w:pPr>
              <w:rPr>
                <w:rFonts w:ascii="Arial" w:eastAsia="Times New Roman" w:hAnsi="Arial" w:cs="Arial"/>
                <w:b w:val="0"/>
                <w:bCs w:val="0"/>
                <w:sz w:val="22"/>
                <w:lang w:eastAsia="en-GB"/>
              </w:rPr>
            </w:pPr>
            <w:r w:rsidRPr="003669AF">
              <w:rPr>
                <w:rFonts w:ascii="Arial" w:eastAsia="Times New Roman" w:hAnsi="Arial" w:cs="Arial"/>
                <w:b w:val="0"/>
                <w:bCs w:val="0"/>
                <w:color w:val="000000"/>
                <w:sz w:val="22"/>
                <w:shd w:val="clear" w:color="auto" w:fill="F8F9FA"/>
                <w:lang w:eastAsia="en-GB"/>
              </w:rPr>
              <w:t>Population</w:t>
            </w:r>
          </w:p>
          <w:p w14:paraId="2D59F236" w14:textId="77777777" w:rsidR="00B35F11" w:rsidRPr="003669AF" w:rsidRDefault="00B35F11" w:rsidP="00F74B17">
            <w:pPr>
              <w:shd w:val="clear" w:color="auto" w:fill="F8F9FA"/>
              <w:rPr>
                <w:rFonts w:ascii="Arial" w:eastAsia="Times New Roman" w:hAnsi="Arial" w:cs="Arial"/>
                <w:b w:val="0"/>
                <w:bCs w:val="0"/>
                <w:color w:val="000000"/>
                <w:sz w:val="22"/>
                <w:lang w:eastAsia="en-GB"/>
              </w:rPr>
            </w:pPr>
            <w:r w:rsidRPr="003669AF">
              <w:rPr>
                <w:rFonts w:ascii="Arial" w:eastAsia="Times New Roman" w:hAnsi="Arial" w:cs="Arial"/>
                <w:b w:val="0"/>
                <w:bCs w:val="0"/>
                <w:color w:val="000000"/>
                <w:sz w:val="22"/>
                <w:lang w:eastAsia="en-GB"/>
              </w:rPr>
              <w:t> (mid-2019 est.)</w:t>
            </w:r>
          </w:p>
          <w:p w14:paraId="6EADCB45"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1C5C051D" w14:textId="77777777" w:rsidR="00B35F11" w:rsidRPr="00762602" w:rsidRDefault="00B35F11" w:rsidP="00F74B17">
            <w:pPr>
              <w:spacing w:line="360" w:lineRule="auto"/>
              <w:rPr>
                <w:rFonts w:ascii="Arial" w:eastAsia="+mn-ea" w:hAnsi="Arial" w:cs="Arial"/>
                <w:color w:val="000000"/>
                <w:kern w:val="24"/>
                <w:sz w:val="22"/>
                <w:lang w:val="en-US" w:eastAsia="en-GB"/>
              </w:rPr>
            </w:pPr>
          </w:p>
        </w:tc>
        <w:tc>
          <w:tcPr>
            <w:tcW w:w="7382" w:type="dxa"/>
          </w:tcPr>
          <w:p w14:paraId="113CE482"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375040" behindDoc="0" locked="0" layoutInCell="1" allowOverlap="1" wp14:anchorId="5BA22D3A" wp14:editId="77AE00AE">
                      <wp:simplePos x="0" y="0"/>
                      <wp:positionH relativeFrom="column">
                        <wp:posOffset>-67945</wp:posOffset>
                      </wp:positionH>
                      <wp:positionV relativeFrom="paragraph">
                        <wp:posOffset>3175</wp:posOffset>
                      </wp:positionV>
                      <wp:extent cx="4413250" cy="241300"/>
                      <wp:effectExtent l="0" t="0" r="25400" b="25400"/>
                      <wp:wrapNone/>
                      <wp:docPr id="60" name="Rectangle 60"/>
                      <wp:cNvGraphicFramePr/>
                      <a:graphic xmlns:a="http://schemas.openxmlformats.org/drawingml/2006/main">
                        <a:graphicData uri="http://schemas.microsoft.com/office/word/2010/wordprocessingShape">
                          <wps:wsp>
                            <wps:cNvSpPr/>
                            <wps:spPr>
                              <a:xfrm>
                                <a:off x="0" y="0"/>
                                <a:ext cx="4413250" cy="241300"/>
                              </a:xfrm>
                              <a:prstGeom prst="rect">
                                <a:avLst/>
                              </a:prstGeom>
                              <a:solidFill>
                                <a:srgbClr val="44546A">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AA1241" id="Rectangle 60" o:spid="_x0000_s1026" style="position:absolute;margin-left:-5.35pt;margin-top:.25pt;width:347.5pt;height:19pt;z-index:25237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" fillcolor="#516482" strokecolor="#c55a11" strokeweight="1pt"/>
                  </w:pict>
                </mc:Fallback>
              </mc:AlternateContent>
            </w:r>
          </w:p>
          <w:tbl>
            <w:tblPr>
              <w:tblStyle w:val="GridTable6Colorful-Accent2"/>
              <w:tblW w:w="0" w:type="auto"/>
              <w:tblLook w:val="04A0" w:firstRow="1" w:lastRow="0" w:firstColumn="1" w:lastColumn="0" w:noHBand="0" w:noVBand="1"/>
            </w:tblPr>
            <w:tblGrid>
              <w:gridCol w:w="1222"/>
              <w:gridCol w:w="5588"/>
            </w:tblGrid>
            <w:tr w:rsidR="00B35F11" w:rsidRPr="00762602" w14:paraId="505038EF"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2" w:type="dxa"/>
                </w:tcPr>
                <w:p w14:paraId="681700D4" w14:textId="77777777" w:rsidR="00B35F11" w:rsidRPr="00762602" w:rsidRDefault="00B35F11" w:rsidP="00F74B17">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Total</w:t>
                  </w:r>
                </w:p>
              </w:tc>
              <w:tc>
                <w:tcPr>
                  <w:tcW w:w="5588" w:type="dxa"/>
                </w:tcPr>
                <w:p w14:paraId="5587A84B"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22"/>
                      <w:lang w:val="en-US" w:eastAsia="en-GB"/>
                    </w:rPr>
                  </w:pPr>
                  <w:r>
                    <w:rPr>
                      <w:rFonts w:ascii="Arial" w:hAnsi="Arial" w:cs="Arial"/>
                      <w:noProof/>
                      <w:color w:val="000000"/>
                      <w:sz w:val="22"/>
                    </w:rPr>
                    <mc:AlternateContent>
                      <mc:Choice Requires="wps">
                        <w:drawing>
                          <wp:anchor distT="0" distB="0" distL="114300" distR="114300" simplePos="0" relativeHeight="252378112" behindDoc="0" locked="0" layoutInCell="1" allowOverlap="1" wp14:anchorId="695D01A7" wp14:editId="301559FB">
                            <wp:simplePos x="0" y="0"/>
                            <wp:positionH relativeFrom="column">
                              <wp:posOffset>776605</wp:posOffset>
                            </wp:positionH>
                            <wp:positionV relativeFrom="paragraph">
                              <wp:posOffset>-6350</wp:posOffset>
                            </wp:positionV>
                            <wp:extent cx="1123950" cy="247650"/>
                            <wp:effectExtent l="0" t="0" r="19050" b="19050"/>
                            <wp:wrapNone/>
                            <wp:docPr id="1050" name="Rectangle 1050"/>
                            <wp:cNvGraphicFramePr/>
                            <a:graphic xmlns:a="http://schemas.openxmlformats.org/drawingml/2006/main">
                              <a:graphicData uri="http://schemas.microsoft.com/office/word/2010/wordprocessingShape">
                                <wps:wsp>
                                  <wps:cNvSpPr/>
                                  <wps:spPr>
                                    <a:xfrm>
                                      <a:off x="0" y="0"/>
                                      <a:ext cx="1123950" cy="247650"/>
                                    </a:xfrm>
                                    <a:prstGeom prst="rect">
                                      <a:avLst/>
                                    </a:prstGeom>
                                    <a:solidFill>
                                      <a:srgbClr val="5B9BD5">
                                        <a:lumMod val="20000"/>
                                        <a:lumOff val="80000"/>
                                      </a:srgbClr>
                                    </a:solidFill>
                                    <a:ln w="6350" cap="flat" cmpd="sng" algn="ctr">
                                      <a:solidFill>
                                        <a:srgbClr val="ED7D31">
                                          <a:lumMod val="75000"/>
                                        </a:srgbClr>
                                      </a:solidFill>
                                      <a:prstDash val="solid"/>
                                      <a:miter lim="800000"/>
                                    </a:ln>
                                    <a:effectLst/>
                                  </wps:spPr>
                                  <wps:txbx>
                                    <w:txbxContent>
                                      <w:p w14:paraId="3CD50C78" w14:textId="77777777" w:rsidR="00B35F11" w:rsidRPr="00BE0C00" w:rsidRDefault="00B35F11" w:rsidP="00B35F11">
                                        <w:pPr>
                                          <w:jc w:val="center"/>
                                          <w:rPr>
                                            <w:rFonts w:ascii="Arial" w:hAnsi="Arial" w:cs="Arial"/>
                                            <w:sz w:val="22"/>
                                            <w:lang w:val="en-US"/>
                                          </w:rPr>
                                        </w:pPr>
                                        <w:r w:rsidRPr="00BE0C00">
                                          <w:rPr>
                                            <w:rFonts w:ascii="Arial" w:hAnsi="Arial" w:cs="Arial"/>
                                            <w:sz w:val="22"/>
                                            <w:lang w:val="en-US"/>
                                          </w:rPr>
                                          <w:t>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D01A7" id="Rectangle 1050" o:spid="_x0000_s1174" style="position:absolute;margin-left:61.15pt;margin-top:-.5pt;width:88.5pt;height:19.5pt;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" fillcolor="#deebf7" strokecolor="#c55a11" strokeweight=".5pt">
                            <v:textbox>
                              <w:txbxContent>
                                <w:p w14:paraId="3CD50C78" w14:textId="77777777" w:rsidR="00B35F11" w:rsidRPr="00BE0C00" w:rsidRDefault="00B35F11" w:rsidP="00B35F11">
                                  <w:pPr>
                                    <w:jc w:val="center"/>
                                    <w:rPr>
                                      <w:rFonts w:ascii="Arial" w:hAnsi="Arial" w:cs="Arial"/>
                                      <w:sz w:val="22"/>
                                      <w:lang w:val="en-US"/>
                                    </w:rPr>
                                  </w:pPr>
                                  <w:r w:rsidRPr="00BE0C00">
                                    <w:rPr>
                                      <w:rFonts w:ascii="Arial" w:hAnsi="Arial" w:cs="Arial"/>
                                      <w:sz w:val="22"/>
                                      <w:lang w:val="en-US"/>
                                    </w:rPr>
                                    <w:t>2020</w:t>
                                  </w:r>
                                </w:p>
                              </w:txbxContent>
                            </v:textbox>
                          </v:rect>
                        </w:pict>
                      </mc:Fallback>
                    </mc:AlternateContent>
                  </w:r>
                  <w:r>
                    <w:rPr>
                      <w:rFonts w:ascii="Arial" w:hAnsi="Arial" w:cs="Arial"/>
                      <w:b w:val="0"/>
                      <w:bCs w:val="0"/>
                      <w:color w:val="000000"/>
                      <w:sz w:val="22"/>
                      <w:shd w:val="clear" w:color="auto" w:fill="F8F9FA"/>
                    </w:rPr>
                    <w:t xml:space="preserve"> </w:t>
                  </w:r>
                  <w:r w:rsidRPr="00762602">
                    <w:rPr>
                      <w:rFonts w:ascii="Arial" w:hAnsi="Arial" w:cs="Arial"/>
                      <w:b w:val="0"/>
                      <w:bCs w:val="0"/>
                      <w:color w:val="000000"/>
                      <w:sz w:val="22"/>
                      <w:shd w:val="clear" w:color="auto" w:fill="F8F9FA"/>
                    </w:rPr>
                    <w:t>326,034</w:t>
                  </w:r>
                  <w:r>
                    <w:rPr>
                      <w:rFonts w:ascii="Arial" w:hAnsi="Arial" w:cs="Arial"/>
                      <w:b w:val="0"/>
                      <w:bCs w:val="0"/>
                      <w:color w:val="000000"/>
                      <w:sz w:val="22"/>
                      <w:shd w:val="clear" w:color="auto" w:fill="F8F9FA"/>
                    </w:rPr>
                    <w:t xml:space="preserve">                                     321,813</w:t>
                  </w:r>
                </w:p>
              </w:tc>
            </w:tr>
            <w:tr w:rsidR="00B35F11" w:rsidRPr="00762602" w14:paraId="19011CFD"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2" w:type="dxa"/>
                </w:tcPr>
                <w:p w14:paraId="30A5140C" w14:textId="77777777" w:rsidR="00B35F11" w:rsidRPr="00762602" w:rsidRDefault="00B35F11" w:rsidP="00F74B17">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Rank</w:t>
                  </w:r>
                </w:p>
              </w:tc>
              <w:tc>
                <w:tcPr>
                  <w:tcW w:w="5588" w:type="dxa"/>
                </w:tcPr>
                <w:p w14:paraId="47FEE76D"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hAnsi="Arial" w:cs="Arial"/>
                      <w:color w:val="auto"/>
                      <w:sz w:val="22"/>
                    </w:rPr>
                    <w:t xml:space="preserve"> </w:t>
                  </w:r>
                  <w:r>
                    <w:rPr>
                      <w:rFonts w:ascii="Arial" w:hAnsi="Arial" w:cs="Arial"/>
                      <w:color w:val="auto"/>
                      <w:sz w:val="22"/>
                    </w:rPr>
                    <w:t>32</w:t>
                  </w:r>
                  <w:r w:rsidRPr="004E5AA8">
                    <w:rPr>
                      <w:rFonts w:ascii="Arial" w:hAnsi="Arial" w:cs="Arial"/>
                      <w:color w:val="auto"/>
                      <w:sz w:val="22"/>
                      <w:vertAlign w:val="superscript"/>
                    </w:rPr>
                    <w:t>nd</w:t>
                  </w:r>
                  <w:r>
                    <w:rPr>
                      <w:rFonts w:ascii="Arial" w:hAnsi="Arial" w:cs="Arial"/>
                      <w:color w:val="auto"/>
                      <w:sz w:val="22"/>
                    </w:rPr>
                    <w:t xml:space="preserve"> of 309</w:t>
                  </w:r>
                </w:p>
              </w:tc>
            </w:tr>
            <w:tr w:rsidR="00B35F11" w:rsidRPr="00762602" w14:paraId="2A4CE6AF" w14:textId="77777777" w:rsidTr="00F74B17">
              <w:tc>
                <w:tcPr>
                  <w:cnfStyle w:val="001000000000" w:firstRow="0" w:lastRow="0" w:firstColumn="1" w:lastColumn="0" w:oddVBand="0" w:evenVBand="0" w:oddHBand="0" w:evenHBand="0" w:firstRowFirstColumn="0" w:firstRowLastColumn="0" w:lastRowFirstColumn="0" w:lastRowLastColumn="0"/>
                  <w:tcW w:w="1222" w:type="dxa"/>
                </w:tcPr>
                <w:p w14:paraId="5AC1C7F6" w14:textId="77777777" w:rsidR="00B35F11" w:rsidRPr="00762602" w:rsidRDefault="00B35F11" w:rsidP="00F74B17">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Density</w:t>
                  </w:r>
                </w:p>
              </w:tc>
              <w:tc>
                <w:tcPr>
                  <w:tcW w:w="5588" w:type="dxa"/>
                </w:tcPr>
                <w:p w14:paraId="57210F18"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31,000 square miles</w:t>
                  </w:r>
                </w:p>
              </w:tc>
            </w:tr>
            <w:tr w:rsidR="00B35F11" w:rsidRPr="00762602" w14:paraId="0EF84CCF" w14:textId="77777777" w:rsidTr="00F74B17">
              <w:trPr>
                <w:cnfStyle w:val="000000100000" w:firstRow="0" w:lastRow="0" w:firstColumn="0" w:lastColumn="0" w:oddVBand="0" w:evenVBand="0" w:oddHBand="1" w:evenHBand="0" w:firstRowFirstColumn="0" w:firstRowLastColumn="0" w:lastRowFirstColumn="0" w:lastRowLastColumn="0"/>
                <w:trHeight w:val="969"/>
              </w:trPr>
              <w:tc>
                <w:tcPr>
                  <w:cnfStyle w:val="001000000000" w:firstRow="0" w:lastRow="0" w:firstColumn="1" w:lastColumn="0" w:oddVBand="0" w:evenVBand="0" w:oddHBand="0" w:evenHBand="0" w:firstRowFirstColumn="0" w:firstRowLastColumn="0" w:lastRowFirstColumn="0" w:lastRowLastColumn="0"/>
                  <w:tcW w:w="1222" w:type="dxa"/>
                </w:tcPr>
                <w:p w14:paraId="633A8EAE" w14:textId="77777777" w:rsidR="00B35F11" w:rsidRPr="00762602" w:rsidRDefault="00B35F11" w:rsidP="00F74B17">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Ethnicity</w:t>
                  </w:r>
                </w:p>
              </w:tc>
              <w:tc>
                <w:tcPr>
                  <w:tcW w:w="5588" w:type="dxa"/>
                  <w:shd w:val="clear" w:color="auto" w:fill="auto"/>
                </w:tcPr>
                <w:tbl>
                  <w:tblPr>
                    <w:tblStyle w:val="GridTable4-Accent5"/>
                    <w:tblW w:w="0" w:type="auto"/>
                    <w:tblLook w:val="04A0" w:firstRow="1" w:lastRow="0" w:firstColumn="1" w:lastColumn="0" w:noHBand="0" w:noVBand="1"/>
                  </w:tblPr>
                  <w:tblGrid>
                    <w:gridCol w:w="3430"/>
                    <w:gridCol w:w="1559"/>
                  </w:tblGrid>
                  <w:tr w:rsidR="00B35F11" w:rsidRPr="00762602" w14:paraId="5E44DFFA"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0" w:type="dxa"/>
                        <w:shd w:val="clear" w:color="auto" w:fill="B4C6E7" w:themeFill="accent1" w:themeFillTint="66"/>
                      </w:tcPr>
                      <w:p w14:paraId="58809183"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White British</w:t>
                        </w:r>
                      </w:p>
                    </w:tc>
                    <w:tc>
                      <w:tcPr>
                        <w:tcW w:w="1559" w:type="dxa"/>
                        <w:shd w:val="clear" w:color="auto" w:fill="DEEAF6" w:themeFill="accent5" w:themeFillTint="33"/>
                      </w:tcPr>
                      <w:p w14:paraId="575B226F"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39%</w:t>
                        </w:r>
                      </w:p>
                    </w:tc>
                  </w:tr>
                  <w:tr w:rsidR="00B35F11" w:rsidRPr="00762602" w14:paraId="218144FC"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0" w:type="dxa"/>
                      </w:tcPr>
                      <w:p w14:paraId="135169FE"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 xml:space="preserve">White Irish </w:t>
                        </w:r>
                      </w:p>
                    </w:tc>
                    <w:tc>
                      <w:tcPr>
                        <w:tcW w:w="1559" w:type="dxa"/>
                      </w:tcPr>
                      <w:p w14:paraId="355BE587"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2.5%</w:t>
                        </w:r>
                      </w:p>
                    </w:tc>
                  </w:tr>
                  <w:tr w:rsidR="00B35F11" w:rsidRPr="00762602" w14:paraId="05FE66A9" w14:textId="77777777" w:rsidTr="00F74B17">
                    <w:tc>
                      <w:tcPr>
                        <w:cnfStyle w:val="001000000000" w:firstRow="0" w:lastRow="0" w:firstColumn="1" w:lastColumn="0" w:oddVBand="0" w:evenVBand="0" w:oddHBand="0" w:evenHBand="0" w:firstRowFirstColumn="0" w:firstRowLastColumn="0" w:lastRowFirstColumn="0" w:lastRowLastColumn="0"/>
                        <w:tcW w:w="3430" w:type="dxa"/>
                        <w:shd w:val="clear" w:color="auto" w:fill="B4C6E7" w:themeFill="accent1" w:themeFillTint="66"/>
                      </w:tcPr>
                      <w:p w14:paraId="77404252"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White Gipsy or Irish traveler</w:t>
                        </w:r>
                      </w:p>
                    </w:tc>
                    <w:tc>
                      <w:tcPr>
                        <w:tcW w:w="1559" w:type="dxa"/>
                        <w:shd w:val="clear" w:color="auto" w:fill="D9E2F3" w:themeFill="accent1" w:themeFillTint="33"/>
                      </w:tcPr>
                      <w:p w14:paraId="773D4EA1"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0.01%</w:t>
                        </w:r>
                      </w:p>
                    </w:tc>
                  </w:tr>
                </w:tbl>
                <w:p w14:paraId="0BB511BA"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 xml:space="preserve">                                     </w:t>
                  </w:r>
                </w:p>
                <w:tbl>
                  <w:tblPr>
                    <w:tblStyle w:val="GridTable4-Accent6"/>
                    <w:tblW w:w="0" w:type="auto"/>
                    <w:tblLook w:val="04A0" w:firstRow="1" w:lastRow="0" w:firstColumn="1" w:lastColumn="0" w:noHBand="0" w:noVBand="1"/>
                  </w:tblPr>
                  <w:tblGrid>
                    <w:gridCol w:w="1730"/>
                    <w:gridCol w:w="908"/>
                    <w:gridCol w:w="1785"/>
                    <w:gridCol w:w="854"/>
                  </w:tblGrid>
                  <w:tr w:rsidR="00B35F11" w:rsidRPr="00762602" w14:paraId="1D1F1163"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shd w:val="clear" w:color="auto" w:fill="C5E0B3" w:themeFill="accent6" w:themeFillTint="66"/>
                      </w:tcPr>
                      <w:p w14:paraId="3C75C61E"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Other mixed</w:t>
                        </w:r>
                      </w:p>
                    </w:tc>
                    <w:tc>
                      <w:tcPr>
                        <w:tcW w:w="908" w:type="dxa"/>
                        <w:shd w:val="clear" w:color="auto" w:fill="A8D08D" w:themeFill="accent6" w:themeFillTint="99"/>
                      </w:tcPr>
                      <w:p w14:paraId="0D3E338F"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2.3%</w:t>
                        </w:r>
                      </w:p>
                    </w:tc>
                    <w:tc>
                      <w:tcPr>
                        <w:tcW w:w="1785" w:type="dxa"/>
                        <w:shd w:val="clear" w:color="auto" w:fill="F4B083" w:themeFill="accent2" w:themeFillTint="99"/>
                      </w:tcPr>
                      <w:p w14:paraId="264CB371"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Indian</w:t>
                        </w:r>
                      </w:p>
                    </w:tc>
                    <w:tc>
                      <w:tcPr>
                        <w:tcW w:w="854" w:type="dxa"/>
                        <w:shd w:val="clear" w:color="auto" w:fill="F7CAAC" w:themeFill="accent2" w:themeFillTint="66"/>
                      </w:tcPr>
                      <w:p w14:paraId="678CBC42"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1.6%</w:t>
                        </w:r>
                      </w:p>
                    </w:tc>
                  </w:tr>
                  <w:tr w:rsidR="00B35F11" w:rsidRPr="00762602" w14:paraId="6BB3ED0B"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tcPr>
                      <w:p w14:paraId="4BEABB89"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Pakistan</w:t>
                        </w:r>
                      </w:p>
                    </w:tc>
                    <w:tc>
                      <w:tcPr>
                        <w:tcW w:w="908" w:type="dxa"/>
                        <w:shd w:val="clear" w:color="auto" w:fill="C5E0B3" w:themeFill="accent6" w:themeFillTint="66"/>
                      </w:tcPr>
                      <w:p w14:paraId="072955EF"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w:t>
                        </w:r>
                      </w:p>
                    </w:tc>
                    <w:tc>
                      <w:tcPr>
                        <w:tcW w:w="1785" w:type="dxa"/>
                        <w:shd w:val="clear" w:color="auto" w:fill="8EAADB" w:themeFill="accent1" w:themeFillTint="99"/>
                      </w:tcPr>
                      <w:p w14:paraId="57D25929"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Chinese</w:t>
                        </w:r>
                      </w:p>
                    </w:tc>
                    <w:tc>
                      <w:tcPr>
                        <w:tcW w:w="854" w:type="dxa"/>
                        <w:shd w:val="clear" w:color="auto" w:fill="B4C6E7" w:themeFill="accent1" w:themeFillTint="66"/>
                      </w:tcPr>
                      <w:p w14:paraId="3BB36199"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1.5%</w:t>
                        </w:r>
                      </w:p>
                    </w:tc>
                  </w:tr>
                  <w:tr w:rsidR="00B35F11" w:rsidRPr="00762602" w14:paraId="6BE8DC79" w14:textId="77777777" w:rsidTr="00F74B17">
                    <w:tc>
                      <w:tcPr>
                        <w:cnfStyle w:val="001000000000" w:firstRow="0" w:lastRow="0" w:firstColumn="1" w:lastColumn="0" w:oddVBand="0" w:evenVBand="0" w:oddHBand="0" w:evenHBand="0" w:firstRowFirstColumn="0" w:firstRowLastColumn="0" w:lastRowFirstColumn="0" w:lastRowLastColumn="0"/>
                        <w:tcW w:w="1730" w:type="dxa"/>
                      </w:tcPr>
                      <w:p w14:paraId="70999D41"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Bangladesh</w:t>
                        </w:r>
                      </w:p>
                    </w:tc>
                    <w:tc>
                      <w:tcPr>
                        <w:tcW w:w="908" w:type="dxa"/>
                        <w:shd w:val="clear" w:color="auto" w:fill="EDEDED" w:themeFill="accent3" w:themeFillTint="33"/>
                      </w:tcPr>
                      <w:p w14:paraId="5032B3EF"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0.7%</w:t>
                        </w:r>
                      </w:p>
                    </w:tc>
                    <w:tc>
                      <w:tcPr>
                        <w:tcW w:w="1785" w:type="dxa"/>
                        <w:shd w:val="clear" w:color="auto" w:fill="FFFFFF" w:themeFill="background1"/>
                      </w:tcPr>
                      <w:p w14:paraId="442DB243"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Other Asian</w:t>
                        </w:r>
                      </w:p>
                    </w:tc>
                    <w:tc>
                      <w:tcPr>
                        <w:tcW w:w="854" w:type="dxa"/>
                      </w:tcPr>
                      <w:p w14:paraId="281C9766"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2%</w:t>
                        </w:r>
                      </w:p>
                    </w:tc>
                  </w:tr>
                  <w:tr w:rsidR="00B35F11" w:rsidRPr="00762602" w14:paraId="79B01EB8"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shd w:val="clear" w:color="auto" w:fill="F4B083" w:themeFill="accent2" w:themeFillTint="99"/>
                      </w:tcPr>
                      <w:p w14:paraId="5F5F058A"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White &amp; Black African</w:t>
                        </w:r>
                      </w:p>
                    </w:tc>
                    <w:tc>
                      <w:tcPr>
                        <w:tcW w:w="908" w:type="dxa"/>
                        <w:shd w:val="clear" w:color="auto" w:fill="F7CAAC" w:themeFill="accent2" w:themeFillTint="66"/>
                      </w:tcPr>
                      <w:p w14:paraId="5B647B70"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1.4%</w:t>
                        </w:r>
                      </w:p>
                      <w:p w14:paraId="38E05EA4"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p>
                    </w:tc>
                    <w:tc>
                      <w:tcPr>
                        <w:tcW w:w="1785" w:type="dxa"/>
                      </w:tcPr>
                      <w:p w14:paraId="129B8316"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White &amp; Black Caribbean</w:t>
                        </w:r>
                      </w:p>
                    </w:tc>
                    <w:tc>
                      <w:tcPr>
                        <w:tcW w:w="854" w:type="dxa"/>
                      </w:tcPr>
                      <w:p w14:paraId="73009DBC"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2.7%</w:t>
                        </w:r>
                      </w:p>
                    </w:tc>
                  </w:tr>
                  <w:tr w:rsidR="00B35F11" w:rsidRPr="00762602" w14:paraId="488E7A5B" w14:textId="77777777" w:rsidTr="00F74B17">
                    <w:tc>
                      <w:tcPr>
                        <w:cnfStyle w:val="001000000000" w:firstRow="0" w:lastRow="0" w:firstColumn="1" w:lastColumn="0" w:oddVBand="0" w:evenVBand="0" w:oddHBand="0" w:evenHBand="0" w:firstRowFirstColumn="0" w:firstRowLastColumn="0" w:lastRowFirstColumn="0" w:lastRowLastColumn="0"/>
                        <w:tcW w:w="1730" w:type="dxa"/>
                        <w:shd w:val="clear" w:color="auto" w:fill="D5DCE4" w:themeFill="text2" w:themeFillTint="33"/>
                      </w:tcPr>
                      <w:p w14:paraId="7497688F"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Other white</w:t>
                        </w:r>
                      </w:p>
                    </w:tc>
                    <w:tc>
                      <w:tcPr>
                        <w:tcW w:w="908" w:type="dxa"/>
                        <w:shd w:val="clear" w:color="auto" w:fill="D5DCE4" w:themeFill="text2" w:themeFillTint="33"/>
                      </w:tcPr>
                      <w:p w14:paraId="6F932F8E"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15.5%</w:t>
                        </w:r>
                      </w:p>
                    </w:tc>
                    <w:tc>
                      <w:tcPr>
                        <w:tcW w:w="1785" w:type="dxa"/>
                      </w:tcPr>
                      <w:p w14:paraId="7C94534B"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 xml:space="preserve">White-Asian                              </w:t>
                        </w:r>
                      </w:p>
                    </w:tc>
                    <w:tc>
                      <w:tcPr>
                        <w:tcW w:w="854" w:type="dxa"/>
                        <w:shd w:val="clear" w:color="auto" w:fill="FFFFFF" w:themeFill="background1"/>
                      </w:tcPr>
                      <w:p w14:paraId="614C560F"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1.2%</w:t>
                        </w:r>
                      </w:p>
                    </w:tc>
                  </w:tr>
                </w:tbl>
                <w:p w14:paraId="1CF8C708"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p>
              </w:tc>
            </w:tr>
          </w:tbl>
          <w:p w14:paraId="66A75EF0"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r w:rsidR="00B35F11" w:rsidRPr="00762602" w14:paraId="01C4335A"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0A7B6CBB" w14:textId="77777777" w:rsidR="00B35F11" w:rsidRDefault="00B35F11" w:rsidP="00F74B17">
            <w:pPr>
              <w:rPr>
                <w:rFonts w:ascii="Arial" w:eastAsia="Times New Roman" w:hAnsi="Arial" w:cs="Arial"/>
                <w:b w:val="0"/>
                <w:bCs w:val="0"/>
                <w:color w:val="000000"/>
                <w:sz w:val="22"/>
                <w:shd w:val="clear" w:color="auto" w:fill="F8F9FA"/>
                <w:lang w:eastAsia="en-GB"/>
              </w:rPr>
            </w:pPr>
          </w:p>
          <w:p w14:paraId="3C06F6C2" w14:textId="77777777" w:rsidR="00B35F11" w:rsidRPr="003669AF" w:rsidRDefault="00B35F11" w:rsidP="00F74B17">
            <w:pPr>
              <w:rPr>
                <w:rFonts w:ascii="Arial" w:eastAsia="Times New Roman" w:hAnsi="Arial" w:cs="Arial"/>
                <w:color w:val="000000"/>
                <w:sz w:val="22"/>
                <w:shd w:val="clear" w:color="auto" w:fill="F8F9FA"/>
                <w:lang w:eastAsia="en-GB"/>
              </w:rPr>
            </w:pPr>
          </w:p>
        </w:tc>
        <w:tc>
          <w:tcPr>
            <w:tcW w:w="7382" w:type="dxa"/>
          </w:tcPr>
          <w:p w14:paraId="72354C7C"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noProof/>
                <w:color w:val="000000"/>
                <w:kern w:val="24"/>
                <w:sz w:val="22"/>
                <w:lang w:val="en-US" w:eastAsia="en-GB"/>
              </w:rPr>
            </w:pPr>
          </w:p>
        </w:tc>
      </w:tr>
      <w:tr w:rsidR="00B35F11" w:rsidRPr="00762602" w14:paraId="07DB786D"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5EF2B260" w14:textId="77777777" w:rsidR="00B35F11" w:rsidRPr="00762602" w:rsidRDefault="00B35F11" w:rsidP="00F74B17">
            <w:pPr>
              <w:spacing w:line="360" w:lineRule="auto"/>
              <w:rPr>
                <w:rFonts w:ascii="Arial" w:eastAsia="+mn-ea" w:hAnsi="Arial" w:cs="Arial"/>
                <w:color w:val="000000"/>
                <w:kern w:val="24"/>
                <w:sz w:val="22"/>
                <w:lang w:val="en-US" w:eastAsia="en-GB"/>
              </w:rPr>
            </w:pPr>
          </w:p>
        </w:tc>
        <w:tc>
          <w:tcPr>
            <w:tcW w:w="7382" w:type="dxa"/>
          </w:tcPr>
          <w:p w14:paraId="1FB1ECF0"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b/>
                <w:bCs/>
                <w:noProof/>
                <w:color w:val="000000"/>
                <w:kern w:val="24"/>
                <w:sz w:val="22"/>
                <w:lang w:val="en-US" w:eastAsia="en-GB"/>
              </w:rPr>
              <mc:AlternateContent>
                <mc:Choice Requires="wps">
                  <w:drawing>
                    <wp:anchor distT="0" distB="0" distL="114300" distR="114300" simplePos="0" relativeHeight="252374016" behindDoc="0" locked="0" layoutInCell="1" allowOverlap="1" wp14:anchorId="3E29C4C1" wp14:editId="636E0065">
                      <wp:simplePos x="0" y="0"/>
                      <wp:positionH relativeFrom="column">
                        <wp:posOffset>-55245</wp:posOffset>
                      </wp:positionH>
                      <wp:positionV relativeFrom="paragraph">
                        <wp:posOffset>-17145</wp:posOffset>
                      </wp:positionV>
                      <wp:extent cx="4400550" cy="20955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4400550" cy="209550"/>
                              </a:xfrm>
                              <a:prstGeom prst="rect">
                                <a:avLst/>
                              </a:prstGeom>
                              <a:solidFill>
                                <a:srgbClr val="44546A">
                                  <a:tint val="95000"/>
                                  <a:satMod val="170000"/>
                                </a:srgbClr>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F8123" id="Rectangle 59" o:spid="_x0000_s1026" style="position:absolute;margin-left:-4.35pt;margin-top:-1.35pt;width:346.5pt;height:16.5pt;z-index:25237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" fillcolor="#516482" strokecolor="#ed7d31" strokeweight="1pt"/>
                  </w:pict>
                </mc:Fallback>
              </mc:AlternateContent>
            </w:r>
          </w:p>
        </w:tc>
      </w:tr>
      <w:tr w:rsidR="00B35F11" w:rsidRPr="00762602" w14:paraId="59615ACB"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09A79AC8"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7DE9B26F"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096F4CFB"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0DE8E804"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3B19A916"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62787D58" w14:textId="77777777" w:rsidR="00B35F11" w:rsidRPr="00A7566B" w:rsidRDefault="00B35F11" w:rsidP="00F74B17">
            <w:pPr>
              <w:spacing w:line="360" w:lineRule="auto"/>
              <w:rPr>
                <w:rFonts w:ascii="Arial" w:eastAsia="+mn-ea" w:hAnsi="Arial" w:cs="Arial"/>
                <w:b w:val="0"/>
                <w:bCs w:val="0"/>
                <w:color w:val="000000"/>
                <w:kern w:val="24"/>
                <w:sz w:val="22"/>
                <w:lang w:val="en-US" w:eastAsia="en-GB"/>
              </w:rPr>
            </w:pPr>
          </w:p>
        </w:tc>
        <w:tc>
          <w:tcPr>
            <w:tcW w:w="7382" w:type="dxa"/>
          </w:tcPr>
          <w:p w14:paraId="436D7654"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b/>
                <w:bCs/>
                <w:noProof/>
                <w:color w:val="000000"/>
                <w:kern w:val="24"/>
                <w:sz w:val="22"/>
                <w:lang w:val="en-US" w:eastAsia="en-GB"/>
              </w:rPr>
            </w:pPr>
            <w:r>
              <w:rPr>
                <w:rFonts w:ascii="Arial" w:eastAsia="+mn-ea" w:hAnsi="Arial" w:cs="Arial"/>
                <w:b/>
                <w:bCs/>
                <w:noProof/>
                <w:color w:val="000000"/>
                <w:kern w:val="24"/>
                <w:sz w:val="22"/>
                <w:lang w:val="en-US" w:eastAsia="en-GB"/>
              </w:rPr>
              <mc:AlternateContent>
                <mc:Choice Requires="wps">
                  <w:drawing>
                    <wp:anchor distT="0" distB="0" distL="114300" distR="114300" simplePos="0" relativeHeight="252380160" behindDoc="0" locked="0" layoutInCell="1" allowOverlap="1" wp14:anchorId="0E120C32" wp14:editId="656A840C">
                      <wp:simplePos x="0" y="0"/>
                      <wp:positionH relativeFrom="column">
                        <wp:posOffset>-950595</wp:posOffset>
                      </wp:positionH>
                      <wp:positionV relativeFrom="paragraph">
                        <wp:posOffset>222250</wp:posOffset>
                      </wp:positionV>
                      <wp:extent cx="5440680" cy="926465"/>
                      <wp:effectExtent l="0" t="0" r="26670" b="26035"/>
                      <wp:wrapNone/>
                      <wp:docPr id="1060" name="Rectangle 1060"/>
                      <wp:cNvGraphicFramePr/>
                      <a:graphic xmlns:a="http://schemas.openxmlformats.org/drawingml/2006/main">
                        <a:graphicData uri="http://schemas.microsoft.com/office/word/2010/wordprocessingShape">
                          <wps:wsp>
                            <wps:cNvSpPr/>
                            <wps:spPr>
                              <a:xfrm>
                                <a:off x="0" y="0"/>
                                <a:ext cx="5440680" cy="926465"/>
                              </a:xfrm>
                              <a:prstGeom prst="rect">
                                <a:avLst/>
                              </a:prstGeom>
                              <a:solidFill>
                                <a:sysClr val="window" lastClr="FFFFFF"/>
                              </a:solidFill>
                              <a:ln w="12700" cap="flat" cmpd="sng" algn="ctr">
                                <a:solidFill>
                                  <a:srgbClr val="ED7D31"/>
                                </a:solidFill>
                                <a:prstDash val="solid"/>
                                <a:miter lim="800000"/>
                              </a:ln>
                              <a:effectLst/>
                            </wps:spPr>
                            <wps:txbx>
                              <w:txbxContent>
                                <w:p w14:paraId="544C346E" w14:textId="77777777" w:rsidR="00B35F11" w:rsidRPr="00322C1B" w:rsidRDefault="00B35F11" w:rsidP="00B35F11">
                                  <w:pPr>
                                    <w:jc w:val="center"/>
                                    <w:rPr>
                                      <w:rFonts w:ascii="Arial" w:hAnsi="Arial" w:cs="Arial"/>
                                      <w:szCs w:val="24"/>
                                      <w:lang w:val="en-US"/>
                                    </w:rPr>
                                  </w:pPr>
                                  <w:r w:rsidRPr="0046396B">
                                    <w:rPr>
                                      <w:rFonts w:ascii="Arial" w:hAnsi="Arial" w:cs="Arial"/>
                                      <w:sz w:val="22"/>
                                      <w:lang w:val="en-US"/>
                                    </w:rPr>
                                    <w:t>With almost 11,300 inhabitants per square kilometer, Lambeth is one of the most densely populated districts in the nation. The Borough is expected to have 272,649 household by 2036, up from 143,655 in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20C32" id="Rectangle 1060" o:spid="_x0000_s1175" style="position:absolute;margin-left:-74.85pt;margin-top:17.5pt;width:428.4pt;height:72.95pt;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" fillcolor="window" strokecolor="#ed7d31" strokeweight="1pt">
                      <v:textbox>
                        <w:txbxContent>
                          <w:p w14:paraId="544C346E" w14:textId="77777777" w:rsidR="00B35F11" w:rsidRPr="00322C1B" w:rsidRDefault="00B35F11" w:rsidP="00B35F11">
                            <w:pPr>
                              <w:jc w:val="center"/>
                              <w:rPr>
                                <w:rFonts w:ascii="Arial" w:hAnsi="Arial" w:cs="Arial"/>
                                <w:szCs w:val="24"/>
                                <w:lang w:val="en-US"/>
                              </w:rPr>
                            </w:pPr>
                            <w:r w:rsidRPr="0046396B">
                              <w:rPr>
                                <w:rFonts w:ascii="Arial" w:hAnsi="Arial" w:cs="Arial"/>
                                <w:sz w:val="22"/>
                                <w:lang w:val="en-US"/>
                              </w:rPr>
                              <w:t>With almost 11,300 inhabitants per square kilometer, Lambeth is one of the most densely populated districts in the nation. The Borough is expected to have 272,649 household by 2036, up from 143,655 in 2016</w:t>
                            </w:r>
                          </w:p>
                        </w:txbxContent>
                      </v:textbox>
                    </v:rect>
                  </w:pict>
                </mc:Fallback>
              </mc:AlternateContent>
            </w:r>
            <w:r>
              <w:rPr>
                <w:rFonts w:ascii="Arial" w:eastAsia="+mn-ea" w:hAnsi="Arial" w:cs="Arial"/>
                <w:b/>
                <w:bCs/>
                <w:noProof/>
                <w:color w:val="000000"/>
                <w:kern w:val="24"/>
                <w:sz w:val="22"/>
                <w:lang w:val="en-US" w:eastAsia="en-GB"/>
              </w:rPr>
              <mc:AlternateContent>
                <mc:Choice Requires="wps">
                  <w:drawing>
                    <wp:anchor distT="0" distB="0" distL="114300" distR="114300" simplePos="0" relativeHeight="252379136" behindDoc="0" locked="0" layoutInCell="1" allowOverlap="1" wp14:anchorId="4258AECE" wp14:editId="5F36E4A2">
                      <wp:simplePos x="0" y="0"/>
                      <wp:positionH relativeFrom="column">
                        <wp:posOffset>-1109345</wp:posOffset>
                      </wp:positionH>
                      <wp:positionV relativeFrom="paragraph">
                        <wp:posOffset>44450</wp:posOffset>
                      </wp:positionV>
                      <wp:extent cx="5721350" cy="1294765"/>
                      <wp:effectExtent l="0" t="0" r="12700" b="19685"/>
                      <wp:wrapNone/>
                      <wp:docPr id="1059" name="Rectangle 1059"/>
                      <wp:cNvGraphicFramePr/>
                      <a:graphic xmlns:a="http://schemas.openxmlformats.org/drawingml/2006/main">
                        <a:graphicData uri="http://schemas.microsoft.com/office/word/2010/wordprocessingShape">
                          <wps:wsp>
                            <wps:cNvSpPr/>
                            <wps:spPr>
                              <a:xfrm>
                                <a:off x="0" y="0"/>
                                <a:ext cx="5721350" cy="1294765"/>
                              </a:xfrm>
                              <a:prstGeom prst="rect">
                                <a:avLst/>
                              </a:prstGeom>
                              <a:solidFill>
                                <a:srgbClr val="44546A">
                                  <a:tint val="95000"/>
                                  <a:satMod val="17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989FD7" id="Rectangle 1059" o:spid="_x0000_s1026" style="position:absolute;margin-left:-87.35pt;margin-top:3.5pt;width:450.5pt;height:101.95pt;z-index:2523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" fillcolor="#516482" strokecolor="#2f528f" strokeweight="1pt"/>
                  </w:pict>
                </mc:Fallback>
              </mc:AlternateContent>
            </w:r>
          </w:p>
        </w:tc>
      </w:tr>
      <w:tr w:rsidR="00B35F11" w:rsidRPr="00762602" w14:paraId="16C7DD0A"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06E4F544"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Time Zone</w:t>
            </w:r>
          </w:p>
        </w:tc>
        <w:tc>
          <w:tcPr>
            <w:tcW w:w="7382" w:type="dxa"/>
          </w:tcPr>
          <w:p w14:paraId="18A1EB2D"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UTC (GMT).    Summer: (DST) UTC+ (BST)</w:t>
            </w:r>
          </w:p>
        </w:tc>
      </w:tr>
      <w:tr w:rsidR="00B35F11" w:rsidRPr="00762602" w14:paraId="0A72A9FE"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0C778B3F" w14:textId="77777777" w:rsidR="00B35F11" w:rsidRPr="00762602" w:rsidRDefault="00B35F11" w:rsidP="00F74B17">
            <w:pPr>
              <w:spacing w:line="360" w:lineRule="auto"/>
              <w:rPr>
                <w:rFonts w:ascii="Arial" w:eastAsia="+mn-ea" w:hAnsi="Arial" w:cs="Arial"/>
                <w:color w:val="000000"/>
                <w:kern w:val="24"/>
                <w:sz w:val="22"/>
                <w:lang w:val="en-US" w:eastAsia="en-GB"/>
              </w:rPr>
            </w:pPr>
          </w:p>
        </w:tc>
        <w:tc>
          <w:tcPr>
            <w:tcW w:w="7382" w:type="dxa"/>
          </w:tcPr>
          <w:tbl>
            <w:tblPr>
              <w:tblStyle w:val="GridTable6Colorful-Accent5"/>
              <w:tblW w:w="7116" w:type="dxa"/>
              <w:tblLook w:val="04A0" w:firstRow="1" w:lastRow="0" w:firstColumn="1" w:lastColumn="0" w:noHBand="0" w:noVBand="1"/>
            </w:tblPr>
            <w:tblGrid>
              <w:gridCol w:w="1749"/>
              <w:gridCol w:w="1701"/>
              <w:gridCol w:w="1559"/>
              <w:gridCol w:w="2107"/>
            </w:tblGrid>
            <w:tr w:rsidR="00B35F11" w:rsidRPr="00762602" w14:paraId="3EDCF5C5"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shd w:val="clear" w:color="auto" w:fill="B4C6E7" w:themeFill="accent1" w:themeFillTint="66"/>
                </w:tcPr>
                <w:p w14:paraId="6125B5B8"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Postcodes</w:t>
                  </w:r>
                </w:p>
              </w:tc>
              <w:tc>
                <w:tcPr>
                  <w:tcW w:w="1701" w:type="dxa"/>
                  <w:shd w:val="clear" w:color="auto" w:fill="DBDBDB" w:themeFill="accent3" w:themeFillTint="66"/>
                </w:tcPr>
                <w:p w14:paraId="7EB938C5"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Area code(s)</w:t>
                  </w:r>
                </w:p>
              </w:tc>
              <w:tc>
                <w:tcPr>
                  <w:tcW w:w="1559" w:type="dxa"/>
                  <w:shd w:val="clear" w:color="auto" w:fill="C9C9C9" w:themeFill="accent3" w:themeFillTint="99"/>
                </w:tcPr>
                <w:p w14:paraId="22C3D11C"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ONS code</w:t>
                  </w:r>
                </w:p>
              </w:tc>
              <w:tc>
                <w:tcPr>
                  <w:tcW w:w="2107" w:type="dxa"/>
                  <w:shd w:val="clear" w:color="auto" w:fill="D5DCE4" w:themeFill="text2" w:themeFillTint="33"/>
                </w:tcPr>
                <w:p w14:paraId="4D39D63E"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GSS code</w:t>
                  </w:r>
                </w:p>
              </w:tc>
            </w:tr>
            <w:tr w:rsidR="00B35F11" w:rsidRPr="00762602" w14:paraId="7DC181DE"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tcPr>
                <w:p w14:paraId="3DCD59F6"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SE, SW</w:t>
                  </w:r>
                </w:p>
              </w:tc>
              <w:tc>
                <w:tcPr>
                  <w:tcW w:w="1701" w:type="dxa"/>
                </w:tcPr>
                <w:p w14:paraId="0A011294"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020</w:t>
                  </w:r>
                </w:p>
              </w:tc>
              <w:tc>
                <w:tcPr>
                  <w:tcW w:w="1559" w:type="dxa"/>
                </w:tcPr>
                <w:p w14:paraId="663273EE"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00AY</w:t>
                  </w:r>
                </w:p>
              </w:tc>
              <w:tc>
                <w:tcPr>
                  <w:tcW w:w="2107" w:type="dxa"/>
                </w:tcPr>
                <w:p w14:paraId="38966C32"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E09000022</w:t>
                  </w:r>
                </w:p>
              </w:tc>
            </w:tr>
          </w:tbl>
          <w:p w14:paraId="03A01B56"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bl>
            <w:tblPr>
              <w:tblStyle w:val="GridTable6Colorful-Accent5"/>
              <w:tblW w:w="7136" w:type="dxa"/>
              <w:tblLook w:val="04A0" w:firstRow="1" w:lastRow="0" w:firstColumn="1" w:lastColumn="0" w:noHBand="0" w:noVBand="1"/>
            </w:tblPr>
            <w:tblGrid>
              <w:gridCol w:w="7136"/>
            </w:tblGrid>
            <w:tr w:rsidR="00B35F11" w:rsidRPr="00762602" w14:paraId="7145168C"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6" w:type="dxa"/>
                  <w:shd w:val="clear" w:color="auto" w:fill="9CC2E5" w:themeFill="accent5" w:themeFillTint="99"/>
                </w:tcPr>
                <w:p w14:paraId="3045651F"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376064" behindDoc="0" locked="0" layoutInCell="1" allowOverlap="1" wp14:anchorId="57EE05D9" wp14:editId="61633E5B">
                            <wp:simplePos x="0" y="0"/>
                            <wp:positionH relativeFrom="column">
                              <wp:posOffset>1009650</wp:posOffset>
                            </wp:positionH>
                            <wp:positionV relativeFrom="paragraph">
                              <wp:posOffset>1270</wp:posOffset>
                            </wp:positionV>
                            <wp:extent cx="3441700" cy="241300"/>
                            <wp:effectExtent l="0" t="0" r="25400" b="25400"/>
                            <wp:wrapNone/>
                            <wp:docPr id="63" name="Rectangle 63"/>
                            <wp:cNvGraphicFramePr/>
                            <a:graphic xmlns:a="http://schemas.openxmlformats.org/drawingml/2006/main">
                              <a:graphicData uri="http://schemas.microsoft.com/office/word/2010/wordprocessingShape">
                                <wps:wsp>
                                  <wps:cNvSpPr/>
                                  <wps:spPr>
                                    <a:xfrm>
                                      <a:off x="0" y="0"/>
                                      <a:ext cx="3441700" cy="241300"/>
                                    </a:xfrm>
                                    <a:prstGeom prst="rect">
                                      <a:avLst/>
                                    </a:prstGeom>
                                    <a:solidFill>
                                      <a:sysClr val="window" lastClr="FFFFFF"/>
                                    </a:solidFill>
                                    <a:ln w="12700" cap="flat" cmpd="sng" algn="ctr">
                                      <a:solidFill>
                                        <a:srgbClr val="ED7D31"/>
                                      </a:solidFill>
                                      <a:prstDash val="solid"/>
                                      <a:miter lim="800000"/>
                                    </a:ln>
                                    <a:effectLst/>
                                  </wps:spPr>
                                  <wps:txbx>
                                    <w:txbxContent>
                                      <w:p w14:paraId="0A843BD4" w14:textId="77777777" w:rsidR="00B35F11" w:rsidRPr="00CB626A" w:rsidRDefault="00B35F11" w:rsidP="00B35F11">
                                        <w:pPr>
                                          <w:jc w:val="center"/>
                                          <w:rPr>
                                            <w:rFonts w:ascii="Arial" w:hAnsi="Arial" w:cs="Arial"/>
                                            <w:sz w:val="22"/>
                                            <w:lang w:val="en-US"/>
                                          </w:rPr>
                                        </w:pPr>
                                        <w:r w:rsidRPr="00CB626A">
                                          <w:rPr>
                                            <w:rFonts w:ascii="Arial" w:hAnsi="Arial" w:cs="Arial"/>
                                            <w:sz w:val="22"/>
                                            <w:lang w:val="en-US"/>
                                          </w:rPr>
                                          <w:t>www.lambeth.gov.uk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E05D9" id="Rectangle 63" o:spid="_x0000_s1176" style="position:absolute;margin-left:79.5pt;margin-top:.1pt;width:271pt;height:19pt;z-index:25237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" fillcolor="window" strokecolor="#ed7d31" strokeweight="1pt">
                            <v:textbox>
                              <w:txbxContent>
                                <w:p w14:paraId="0A843BD4" w14:textId="77777777" w:rsidR="00B35F11" w:rsidRPr="00CB626A" w:rsidRDefault="00B35F11" w:rsidP="00B35F11">
                                  <w:pPr>
                                    <w:jc w:val="center"/>
                                    <w:rPr>
                                      <w:rFonts w:ascii="Arial" w:hAnsi="Arial" w:cs="Arial"/>
                                      <w:sz w:val="22"/>
                                      <w:lang w:val="en-US"/>
                                    </w:rPr>
                                  </w:pPr>
                                  <w:r w:rsidRPr="00CB626A">
                                    <w:rPr>
                                      <w:rFonts w:ascii="Arial" w:hAnsi="Arial" w:cs="Arial"/>
                                      <w:sz w:val="22"/>
                                      <w:lang w:val="en-US"/>
                                    </w:rPr>
                                    <w:t>www.lambeth.gov.uk</w:t>
                                  </w:r>
                                </w:p>
                              </w:txbxContent>
                            </v:textbox>
                          </v:rect>
                        </w:pict>
                      </mc:Fallback>
                    </mc:AlternateContent>
                  </w:r>
                  <w:r w:rsidRPr="00762602">
                    <w:rPr>
                      <w:rFonts w:ascii="Arial" w:eastAsia="+mn-ea" w:hAnsi="Arial" w:cs="Arial"/>
                      <w:color w:val="000000"/>
                      <w:kern w:val="24"/>
                      <w:sz w:val="22"/>
                      <w:lang w:val="en-US" w:eastAsia="en-GB"/>
                    </w:rPr>
                    <w:t>Website</w:t>
                  </w:r>
                </w:p>
              </w:tc>
            </w:tr>
            <w:tr w:rsidR="00B35F11" w:rsidRPr="00762602" w14:paraId="5B4576A5"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6" w:type="dxa"/>
                </w:tcPr>
                <w:p w14:paraId="027EF339" w14:textId="6183CB7B" w:rsidR="004546A8" w:rsidRPr="00762602" w:rsidRDefault="004546A8" w:rsidP="00F74B17">
                  <w:pPr>
                    <w:spacing w:line="360" w:lineRule="auto"/>
                    <w:rPr>
                      <w:rFonts w:ascii="Arial" w:eastAsia="+mn-ea" w:hAnsi="Arial" w:cs="Arial"/>
                      <w:color w:val="000000"/>
                      <w:kern w:val="24"/>
                      <w:sz w:val="22"/>
                      <w:lang w:val="en-US" w:eastAsia="en-GB"/>
                    </w:rPr>
                  </w:pPr>
                </w:p>
              </w:tc>
            </w:tr>
          </w:tbl>
          <w:p w14:paraId="12E586D7"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r w:rsidR="00B35F11" w:rsidRPr="00762602" w14:paraId="5A01AC67"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6BF03E7A"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377088" behindDoc="0" locked="0" layoutInCell="1" allowOverlap="1" wp14:anchorId="375C11CF" wp14:editId="6224097D">
                      <wp:simplePos x="0" y="0"/>
                      <wp:positionH relativeFrom="column">
                        <wp:posOffset>-78105</wp:posOffset>
                      </wp:positionH>
                      <wp:positionV relativeFrom="paragraph">
                        <wp:posOffset>10160</wp:posOffset>
                      </wp:positionV>
                      <wp:extent cx="1111250" cy="286385"/>
                      <wp:effectExtent l="0" t="0" r="12700" b="18415"/>
                      <wp:wrapNone/>
                      <wp:docPr id="1024" name="Rectangle 1024"/>
                      <wp:cNvGraphicFramePr/>
                      <a:graphic xmlns:a="http://schemas.openxmlformats.org/drawingml/2006/main">
                        <a:graphicData uri="http://schemas.microsoft.com/office/word/2010/wordprocessingShape">
                          <wps:wsp>
                            <wps:cNvSpPr/>
                            <wps:spPr>
                              <a:xfrm>
                                <a:off x="0" y="0"/>
                                <a:ext cx="1111250" cy="286385"/>
                              </a:xfrm>
                              <a:prstGeom prst="rect">
                                <a:avLst/>
                              </a:prstGeom>
                              <a:solidFill>
                                <a:sysClr val="window" lastClr="FFFFFF"/>
                              </a:solidFill>
                              <a:ln w="12700" cap="flat" cmpd="sng" algn="ctr">
                                <a:solidFill>
                                  <a:srgbClr val="ED7D31"/>
                                </a:solidFill>
                                <a:prstDash val="solid"/>
                                <a:miter lim="800000"/>
                              </a:ln>
                              <a:effectLst/>
                            </wps:spPr>
                            <wps:txbx>
                              <w:txbxContent>
                                <w:p w14:paraId="0DF7DBA8" w14:textId="77777777" w:rsidR="00B35F11" w:rsidRPr="00152202" w:rsidRDefault="00B35F11" w:rsidP="00B35F11">
                                  <w:pPr>
                                    <w:shd w:val="clear" w:color="auto" w:fill="DEEAF6" w:themeFill="accent5" w:themeFillTint="33"/>
                                    <w:jc w:val="center"/>
                                    <w:rPr>
                                      <w:lang w:val="en-US"/>
                                    </w:rPr>
                                  </w:pPr>
                                  <w:r>
                                    <w:rPr>
                                      <w:lang w:val="en-US"/>
                                    </w:rPr>
                                    <w:t>Police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C11CF" id="Rectangle 1024" o:spid="_x0000_s1177" style="position:absolute;margin-left:-6.15pt;margin-top:.8pt;width:87.5pt;height:22.55pt;z-index:25237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" fillcolor="window" strokecolor="#ed7d31" strokeweight="1pt">
                      <v:textbox>
                        <w:txbxContent>
                          <w:p w14:paraId="0DF7DBA8" w14:textId="77777777" w:rsidR="00B35F11" w:rsidRPr="00152202" w:rsidRDefault="00B35F11" w:rsidP="00B35F11">
                            <w:pPr>
                              <w:shd w:val="clear" w:color="auto" w:fill="DEEAF6" w:themeFill="accent5" w:themeFillTint="33"/>
                              <w:jc w:val="center"/>
                              <w:rPr>
                                <w:lang w:val="en-US"/>
                              </w:rPr>
                            </w:pPr>
                            <w:r>
                              <w:rPr>
                                <w:lang w:val="en-US"/>
                              </w:rPr>
                              <w:t>Police</w:t>
                            </w:r>
                          </w:p>
                        </w:txbxContent>
                      </v:textbox>
                    </v:rect>
                  </w:pict>
                </mc:Fallback>
              </mc:AlternateContent>
            </w:r>
          </w:p>
        </w:tc>
        <w:tc>
          <w:tcPr>
            <w:tcW w:w="7382" w:type="dxa"/>
          </w:tcPr>
          <w:tbl>
            <w:tblPr>
              <w:tblStyle w:val="TableGrid"/>
              <w:tblW w:w="7156" w:type="dxa"/>
              <w:tblLook w:val="04A0" w:firstRow="1" w:lastRow="0" w:firstColumn="1" w:lastColumn="0" w:noHBand="0" w:noVBand="1"/>
            </w:tblPr>
            <w:tblGrid>
              <w:gridCol w:w="7156"/>
            </w:tblGrid>
            <w:tr w:rsidR="00B35F11" w:rsidRPr="00762602" w14:paraId="767E3FEA" w14:textId="77777777" w:rsidTr="00F74B17">
              <w:trPr>
                <w:trHeight w:val="420"/>
              </w:trPr>
              <w:tc>
                <w:tcPr>
                  <w:tcW w:w="7156" w:type="dxa"/>
                  <w:shd w:val="clear" w:color="auto" w:fill="EDEDED" w:themeFill="accent3" w:themeFillTint="33"/>
                </w:tcPr>
                <w:p w14:paraId="7A99B9EA" w14:textId="77777777" w:rsidR="00B35F11" w:rsidRPr="00762602" w:rsidRDefault="00B35F11" w:rsidP="00F74B17">
                  <w:pPr>
                    <w:spacing w:line="360" w:lineRule="auto"/>
                    <w:rPr>
                      <w:rFonts w:ascii="Arial" w:eastAsia="+mn-ea" w:hAnsi="Arial" w:cs="Arial"/>
                      <w:color w:val="000000"/>
                      <w:kern w:val="24"/>
                      <w:sz w:val="22"/>
                      <w:szCs w:val="22"/>
                      <w:lang w:val="en-US" w:eastAsia="en-GB"/>
                    </w:rPr>
                  </w:pPr>
                  <w:r w:rsidRPr="00762602">
                    <w:rPr>
                      <w:rFonts w:ascii="Arial" w:eastAsia="+mn-ea" w:hAnsi="Arial" w:cs="Arial"/>
                      <w:color w:val="000000"/>
                      <w:kern w:val="24"/>
                      <w:sz w:val="22"/>
                      <w:szCs w:val="22"/>
                      <w:lang w:val="en-US" w:eastAsia="en-GB"/>
                    </w:rPr>
                    <w:t>Metropolitan police</w:t>
                  </w:r>
                </w:p>
              </w:tc>
            </w:tr>
          </w:tbl>
          <w:p w14:paraId="6466E23A"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bl>
    <w:p w14:paraId="0D3FC363" w14:textId="7DBCA59F" w:rsidR="00B35F11" w:rsidRDefault="00B35F11" w:rsidP="00B35F11">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385280" behindDoc="0" locked="0" layoutInCell="1" allowOverlap="1" wp14:anchorId="1B8CF1B4" wp14:editId="09215272">
                <wp:simplePos x="0" y="0"/>
                <wp:positionH relativeFrom="margin">
                  <wp:align>right</wp:align>
                </wp:positionH>
                <wp:positionV relativeFrom="paragraph">
                  <wp:posOffset>22860</wp:posOffset>
                </wp:positionV>
                <wp:extent cx="1216025" cy="431800"/>
                <wp:effectExtent l="19050" t="0" r="41275" b="25400"/>
                <wp:wrapNone/>
                <wp:docPr id="1239" name="Ribbon: Tilted Down 1239"/>
                <wp:cNvGraphicFramePr/>
                <a:graphic xmlns:a="http://schemas.openxmlformats.org/drawingml/2006/main">
                  <a:graphicData uri="http://schemas.microsoft.com/office/word/2010/wordprocessingShape">
                    <wps:wsp>
                      <wps:cNvSpPr/>
                      <wps:spPr>
                        <a:xfrm rot="10800000">
                          <a:off x="0" y="0"/>
                          <a:ext cx="1216025" cy="431800"/>
                        </a:xfrm>
                        <a:prstGeom prst="ribbon">
                          <a:avLst/>
                        </a:prstGeom>
                        <a:solidFill>
                          <a:srgbClr val="6B7DB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3FB587A"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1239" o:spid="_x0000_s1026" type="#_x0000_t53" style="position:absolute;margin-left:44.55pt;margin-top:1.8pt;width:95.75pt;height:34pt;rotation:180;z-index:2523852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" adj=",3600" fillcolor="#6b7db1" strokecolor="#2f528f" strokeweight="1pt">
                <v:stroke joinstyle="miter"/>
                <w10:wrap anchorx="margin"/>
              </v:shape>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384256" behindDoc="0" locked="0" layoutInCell="1" allowOverlap="1" wp14:anchorId="5E64A0E6" wp14:editId="557D8E51">
                <wp:simplePos x="0" y="0"/>
                <wp:positionH relativeFrom="margin">
                  <wp:align>left</wp:align>
                </wp:positionH>
                <wp:positionV relativeFrom="paragraph">
                  <wp:posOffset>3809</wp:posOffset>
                </wp:positionV>
                <wp:extent cx="1216152" cy="450850"/>
                <wp:effectExtent l="19050" t="0" r="41275" b="25400"/>
                <wp:wrapNone/>
                <wp:docPr id="1238" name="Ribbon: Tilted Down 1238"/>
                <wp:cNvGraphicFramePr/>
                <a:graphic xmlns:a="http://schemas.openxmlformats.org/drawingml/2006/main">
                  <a:graphicData uri="http://schemas.microsoft.com/office/word/2010/wordprocessingShape">
                    <wps:wsp>
                      <wps:cNvSpPr/>
                      <wps:spPr>
                        <a:xfrm rot="10800000">
                          <a:off x="0" y="0"/>
                          <a:ext cx="1216152" cy="450850"/>
                        </a:xfrm>
                        <a:prstGeom prst="ribbon">
                          <a:avLst/>
                        </a:prstGeom>
                        <a:solidFill>
                          <a:srgbClr val="3F8497"/>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40437B" id="Ribbon: Tilted Down 1238" o:spid="_x0000_s1026" type="#_x0000_t53" style="position:absolute;margin-left:0;margin-top:.3pt;width:95.75pt;height:35.5pt;rotation:180;z-index:2523842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" adj=",3600" fillcolor="#3f8497" strokecolor="#2f528f" strokeweight="1pt">
                <v:stroke joinstyle="miter"/>
                <w10:wrap anchorx="margin"/>
              </v:shape>
            </w:pict>
          </mc:Fallback>
        </mc:AlternateContent>
      </w:r>
      <w:r w:rsidR="00703405">
        <w:rPr>
          <w:rFonts w:ascii="Arial" w:eastAsia="+mn-ea" w:hAnsi="Arial" w:cs="Arial"/>
          <w:color w:val="000000"/>
          <w:kern w:val="24"/>
          <w:sz w:val="22"/>
          <w:lang w:val="en-US" w:eastAsia="en-GB"/>
        </w:rPr>
        <w:t xml:space="preserve">                                                                                                                                                    </w:t>
      </w:r>
    </w:p>
    <w:p w14:paraId="623769E1" w14:textId="77777777" w:rsidR="00B35F11" w:rsidRDefault="00B35F11" w:rsidP="00B35F11">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382208" behindDoc="0" locked="0" layoutInCell="1" allowOverlap="1" wp14:anchorId="4CC98F71" wp14:editId="6B90CFF8">
                <wp:simplePos x="0" y="0"/>
                <wp:positionH relativeFrom="margin">
                  <wp:posOffset>82550</wp:posOffset>
                </wp:positionH>
                <wp:positionV relativeFrom="paragraph">
                  <wp:posOffset>233045</wp:posOffset>
                </wp:positionV>
                <wp:extent cx="5276850" cy="336550"/>
                <wp:effectExtent l="0" t="0" r="19050" b="25400"/>
                <wp:wrapNone/>
                <wp:docPr id="1066" name="Rectangle 1066"/>
                <wp:cNvGraphicFramePr/>
                <a:graphic xmlns:a="http://schemas.openxmlformats.org/drawingml/2006/main">
                  <a:graphicData uri="http://schemas.microsoft.com/office/word/2010/wordprocessingShape">
                    <wps:wsp>
                      <wps:cNvSpPr/>
                      <wps:spPr>
                        <a:xfrm>
                          <a:off x="0" y="0"/>
                          <a:ext cx="5276850" cy="336550"/>
                        </a:xfrm>
                        <a:prstGeom prst="rect">
                          <a:avLst/>
                        </a:prstGeom>
                        <a:solidFill>
                          <a:sysClr val="window" lastClr="FFFFFF"/>
                        </a:solidFill>
                        <a:ln w="12700" cap="flat" cmpd="sng" algn="ctr">
                          <a:solidFill>
                            <a:srgbClr val="ED7D31"/>
                          </a:solidFill>
                          <a:prstDash val="solid"/>
                          <a:miter lim="800000"/>
                        </a:ln>
                        <a:effectLst/>
                      </wps:spPr>
                      <wps:txbx>
                        <w:txbxContent>
                          <w:p w14:paraId="78B272E0" w14:textId="77777777" w:rsidR="00B35F11" w:rsidRPr="00CF2C62" w:rsidRDefault="00B35F11" w:rsidP="00B35F11">
                            <w:pPr>
                              <w:jc w:val="center"/>
                              <w:rPr>
                                <w:rFonts w:ascii="Arial" w:hAnsi="Arial" w:cs="Arial"/>
                                <w:szCs w:val="24"/>
                                <w:lang w:val="en-US"/>
                              </w:rPr>
                            </w:pPr>
                            <w:r w:rsidRPr="00CF2C62">
                              <w:rPr>
                                <w:rFonts w:ascii="Arial" w:hAnsi="Arial" w:cs="Arial"/>
                                <w:szCs w:val="24"/>
                                <w:lang w:val="en-US"/>
                              </w:rPr>
                              <w:t>Lambeth Council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98F71" id="Rectangle 1066" o:spid="_x0000_s1178" style="position:absolute;margin-left:6.5pt;margin-top:18.35pt;width:415.5pt;height:26.5pt;z-index:25238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" fillcolor="window" strokecolor="#ed7d31" strokeweight="1pt">
                <v:textbox>
                  <w:txbxContent>
                    <w:p w14:paraId="78B272E0" w14:textId="77777777" w:rsidR="00B35F11" w:rsidRPr="00CF2C62" w:rsidRDefault="00B35F11" w:rsidP="00B35F11">
                      <w:pPr>
                        <w:jc w:val="center"/>
                        <w:rPr>
                          <w:rFonts w:ascii="Arial" w:hAnsi="Arial" w:cs="Arial"/>
                          <w:szCs w:val="24"/>
                          <w:lang w:val="en-US"/>
                        </w:rPr>
                      </w:pPr>
                      <w:r w:rsidRPr="00CF2C62">
                        <w:rPr>
                          <w:rFonts w:ascii="Arial" w:hAnsi="Arial" w:cs="Arial"/>
                          <w:szCs w:val="24"/>
                          <w:lang w:val="en-US"/>
                        </w:rPr>
                        <w:t>Lambeth Council Services</w:t>
                      </w:r>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381184" behindDoc="0" locked="0" layoutInCell="1" allowOverlap="1" wp14:anchorId="2D8748D8" wp14:editId="3A0241BD">
                <wp:simplePos x="0" y="0"/>
                <wp:positionH relativeFrom="margin">
                  <wp:align>right</wp:align>
                </wp:positionH>
                <wp:positionV relativeFrom="paragraph">
                  <wp:posOffset>132715</wp:posOffset>
                </wp:positionV>
                <wp:extent cx="5708650" cy="425450"/>
                <wp:effectExtent l="0" t="0" r="25400" b="12700"/>
                <wp:wrapNone/>
                <wp:docPr id="1065" name="Rectangle 1065"/>
                <wp:cNvGraphicFramePr/>
                <a:graphic xmlns:a="http://schemas.openxmlformats.org/drawingml/2006/main">
                  <a:graphicData uri="http://schemas.microsoft.com/office/word/2010/wordprocessingShape">
                    <wps:wsp>
                      <wps:cNvSpPr/>
                      <wps:spPr>
                        <a:xfrm>
                          <a:off x="0" y="0"/>
                          <a:ext cx="5708650" cy="425450"/>
                        </a:xfrm>
                        <a:prstGeom prst="rect">
                          <a:avLst/>
                        </a:prstGeom>
                        <a:solidFill>
                          <a:srgbClr val="44546A">
                            <a:tint val="95000"/>
                            <a:satMod val="170000"/>
                          </a:srgbClr>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206AB" id="Rectangle 1065" o:spid="_x0000_s1026" style="position:absolute;margin-left:398.3pt;margin-top:10.45pt;width:449.5pt;height:33.5pt;z-index:252381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" fillcolor="#516482" strokecolor="#ed7d31" strokeweight="1pt">
                <w10:wrap anchorx="margin"/>
              </v:rect>
            </w:pict>
          </mc:Fallback>
        </mc:AlternateContent>
      </w:r>
    </w:p>
    <w:p w14:paraId="02E5D06E" w14:textId="77777777" w:rsidR="00B35F11" w:rsidRDefault="00B35F11" w:rsidP="00B35F11">
      <w:pPr>
        <w:spacing w:line="360" w:lineRule="auto"/>
        <w:rPr>
          <w:rFonts w:ascii="Arial" w:eastAsia="+mn-ea" w:hAnsi="Arial" w:cs="Arial"/>
          <w:color w:val="000000"/>
          <w:kern w:val="24"/>
          <w:sz w:val="22"/>
          <w:lang w:val="en-US" w:eastAsia="en-GB"/>
        </w:rPr>
      </w:pPr>
    </w:p>
    <w:tbl>
      <w:tblPr>
        <w:tblStyle w:val="GridTable4-Accent5"/>
        <w:tblW w:w="0" w:type="auto"/>
        <w:tblLook w:val="04A0" w:firstRow="1" w:lastRow="0" w:firstColumn="1" w:lastColumn="0" w:noHBand="0" w:noVBand="1"/>
      </w:tblPr>
      <w:tblGrid>
        <w:gridCol w:w="4508"/>
        <w:gridCol w:w="4508"/>
      </w:tblGrid>
      <w:tr w:rsidR="00B35F11" w14:paraId="39219973"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79D0D2" w14:textId="77777777" w:rsidR="00B35F11" w:rsidRPr="002B56E2" w:rsidRDefault="00B35F11" w:rsidP="00F74B17">
            <w:pPr>
              <w:spacing w:line="360" w:lineRule="auto"/>
              <w:rPr>
                <w:rFonts w:ascii="Arial" w:eastAsia="+mn-ea" w:hAnsi="Arial" w:cs="Arial"/>
                <w:b w:val="0"/>
                <w:bCs w:val="0"/>
                <w:color w:val="000000"/>
                <w:kern w:val="24"/>
                <w:sz w:val="22"/>
                <w:lang w:val="en-US" w:eastAsia="en-GB"/>
              </w:rPr>
            </w:pPr>
            <w:r w:rsidRPr="002B56E2">
              <w:rPr>
                <w:rFonts w:ascii="Arial" w:eastAsia="+mn-ea" w:hAnsi="Arial" w:cs="Arial"/>
                <w:b w:val="0"/>
                <w:bCs w:val="0"/>
                <w:color w:val="000000"/>
                <w:kern w:val="24"/>
                <w:sz w:val="22"/>
                <w:lang w:val="en-US" w:eastAsia="en-GB"/>
              </w:rPr>
              <w:t>Environmental Services</w:t>
            </w:r>
          </w:p>
        </w:tc>
        <w:tc>
          <w:tcPr>
            <w:tcW w:w="4508" w:type="dxa"/>
          </w:tcPr>
          <w:p w14:paraId="6D4CDF5B" w14:textId="77777777" w:rsidR="00B35F11" w:rsidRPr="00863448"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22"/>
                <w:lang w:val="en-US" w:eastAsia="en-GB"/>
              </w:rPr>
            </w:pPr>
            <w:r w:rsidRPr="00863448">
              <w:rPr>
                <w:rFonts w:ascii="Arial" w:eastAsia="+mn-ea" w:hAnsi="Arial" w:cs="Arial"/>
                <w:b w:val="0"/>
                <w:bCs w:val="0"/>
                <w:color w:val="000000"/>
                <w:kern w:val="24"/>
                <w:sz w:val="22"/>
                <w:lang w:val="en-US" w:eastAsia="en-GB"/>
              </w:rPr>
              <w:t>Planning and building control</w:t>
            </w:r>
          </w:p>
        </w:tc>
      </w:tr>
      <w:tr w:rsidR="00B35F11" w14:paraId="36F9403D"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908A020" w14:textId="77777777" w:rsidR="00B35F11" w:rsidRPr="002B56E2" w:rsidRDefault="00B35F11" w:rsidP="00F74B17">
            <w:pPr>
              <w:spacing w:line="360" w:lineRule="auto"/>
              <w:rPr>
                <w:rFonts w:ascii="Arial" w:eastAsia="+mn-ea" w:hAnsi="Arial" w:cs="Arial"/>
                <w:b w:val="0"/>
                <w:bCs w:val="0"/>
                <w:color w:val="000000"/>
                <w:kern w:val="24"/>
                <w:sz w:val="22"/>
                <w:lang w:val="en-US" w:eastAsia="en-GB"/>
              </w:rPr>
            </w:pPr>
            <w:r>
              <w:rPr>
                <w:rFonts w:ascii="Arial" w:eastAsia="+mn-ea" w:hAnsi="Arial" w:cs="Arial"/>
                <w:b w:val="0"/>
                <w:bCs w:val="0"/>
                <w:color w:val="000000"/>
                <w:kern w:val="24"/>
                <w:sz w:val="22"/>
                <w:lang w:val="en-US" w:eastAsia="en-GB"/>
              </w:rPr>
              <w:t>Housing</w:t>
            </w:r>
          </w:p>
        </w:tc>
        <w:tc>
          <w:tcPr>
            <w:tcW w:w="4508" w:type="dxa"/>
          </w:tcPr>
          <w:p w14:paraId="3AF3D32D"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Council Tax</w:t>
            </w:r>
          </w:p>
        </w:tc>
      </w:tr>
      <w:tr w:rsidR="00B35F11" w14:paraId="25255A61" w14:textId="77777777" w:rsidTr="00F74B17">
        <w:tc>
          <w:tcPr>
            <w:cnfStyle w:val="001000000000" w:firstRow="0" w:lastRow="0" w:firstColumn="1" w:lastColumn="0" w:oddVBand="0" w:evenVBand="0" w:oddHBand="0" w:evenHBand="0" w:firstRowFirstColumn="0" w:firstRowLastColumn="0" w:lastRowFirstColumn="0" w:lastRowLastColumn="0"/>
            <w:tcW w:w="4508" w:type="dxa"/>
          </w:tcPr>
          <w:p w14:paraId="1322244D" w14:textId="77777777" w:rsidR="00B35F11" w:rsidRPr="002B56E2" w:rsidRDefault="00B35F11" w:rsidP="00F74B17">
            <w:pPr>
              <w:spacing w:line="360" w:lineRule="auto"/>
              <w:rPr>
                <w:rFonts w:ascii="Arial" w:eastAsia="+mn-ea" w:hAnsi="Arial" w:cs="Arial"/>
                <w:b w:val="0"/>
                <w:bCs w:val="0"/>
                <w:color w:val="000000"/>
                <w:kern w:val="24"/>
                <w:sz w:val="22"/>
                <w:lang w:val="en-US" w:eastAsia="en-GB"/>
              </w:rPr>
            </w:pPr>
            <w:r w:rsidRPr="002B56E2">
              <w:rPr>
                <w:rFonts w:ascii="Arial" w:eastAsia="+mn-ea" w:hAnsi="Arial" w:cs="Arial"/>
                <w:b w:val="0"/>
                <w:bCs w:val="0"/>
                <w:color w:val="000000"/>
                <w:kern w:val="24"/>
                <w:sz w:val="22"/>
                <w:lang w:val="en-US" w:eastAsia="en-GB"/>
              </w:rPr>
              <w:t>Family Services and Information</w:t>
            </w:r>
          </w:p>
        </w:tc>
        <w:tc>
          <w:tcPr>
            <w:tcW w:w="4508" w:type="dxa"/>
          </w:tcPr>
          <w:p w14:paraId="1FD76408"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Benefit and financial support</w:t>
            </w:r>
          </w:p>
        </w:tc>
      </w:tr>
      <w:tr w:rsidR="00B35F11" w14:paraId="5C93B618"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08FC0E" w14:textId="77777777" w:rsidR="00B35F11" w:rsidRPr="002B56E2" w:rsidRDefault="00B35F11" w:rsidP="00F74B17">
            <w:pPr>
              <w:spacing w:line="360" w:lineRule="auto"/>
              <w:rPr>
                <w:rFonts w:ascii="Arial" w:eastAsia="+mn-ea" w:hAnsi="Arial" w:cs="Arial"/>
                <w:b w:val="0"/>
                <w:bCs w:val="0"/>
                <w:color w:val="000000"/>
                <w:kern w:val="24"/>
                <w:sz w:val="22"/>
                <w:lang w:val="en-US" w:eastAsia="en-GB"/>
              </w:rPr>
            </w:pPr>
            <w:r w:rsidRPr="002B56E2">
              <w:rPr>
                <w:rFonts w:ascii="Arial" w:eastAsia="+mn-ea" w:hAnsi="Arial" w:cs="Arial"/>
                <w:b w:val="0"/>
                <w:bCs w:val="0"/>
                <w:color w:val="000000"/>
                <w:kern w:val="24"/>
                <w:sz w:val="22"/>
                <w:lang w:val="en-US" w:eastAsia="en-GB"/>
              </w:rPr>
              <w:t>Adult Social Care and Health</w:t>
            </w:r>
          </w:p>
        </w:tc>
        <w:tc>
          <w:tcPr>
            <w:tcW w:w="4508" w:type="dxa"/>
          </w:tcPr>
          <w:p w14:paraId="64BA5D21"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Voting and Elections</w:t>
            </w:r>
          </w:p>
        </w:tc>
      </w:tr>
      <w:tr w:rsidR="00B35F11" w14:paraId="446BDDC5" w14:textId="77777777" w:rsidTr="00F74B17">
        <w:tc>
          <w:tcPr>
            <w:cnfStyle w:val="001000000000" w:firstRow="0" w:lastRow="0" w:firstColumn="1" w:lastColumn="0" w:oddVBand="0" w:evenVBand="0" w:oddHBand="0" w:evenHBand="0" w:firstRowFirstColumn="0" w:firstRowLastColumn="0" w:lastRowFirstColumn="0" w:lastRowLastColumn="0"/>
            <w:tcW w:w="4508" w:type="dxa"/>
          </w:tcPr>
          <w:p w14:paraId="29BDA145" w14:textId="77777777" w:rsidR="00B35F11" w:rsidRPr="008E1F63" w:rsidRDefault="00B35F11" w:rsidP="00F74B17">
            <w:pPr>
              <w:spacing w:line="360" w:lineRule="auto"/>
              <w:rPr>
                <w:rFonts w:ascii="Arial" w:eastAsia="+mn-ea" w:hAnsi="Arial" w:cs="Arial"/>
                <w:b w:val="0"/>
                <w:bCs w:val="0"/>
                <w:color w:val="000000"/>
                <w:kern w:val="24"/>
                <w:sz w:val="22"/>
                <w:lang w:val="en-US" w:eastAsia="en-GB"/>
              </w:rPr>
            </w:pPr>
            <w:r w:rsidRPr="008E1F63">
              <w:rPr>
                <w:rFonts w:ascii="Arial" w:eastAsia="+mn-ea" w:hAnsi="Arial" w:cs="Arial"/>
                <w:b w:val="0"/>
                <w:bCs w:val="0"/>
                <w:color w:val="000000"/>
                <w:kern w:val="24"/>
                <w:sz w:val="22"/>
                <w:lang w:val="en-US" w:eastAsia="en-GB"/>
              </w:rPr>
              <w:t>Schools and Education</w:t>
            </w:r>
          </w:p>
        </w:tc>
        <w:tc>
          <w:tcPr>
            <w:tcW w:w="4508" w:type="dxa"/>
          </w:tcPr>
          <w:p w14:paraId="6AE092C7"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Parks, Sports, and Leisure</w:t>
            </w:r>
          </w:p>
        </w:tc>
      </w:tr>
      <w:tr w:rsidR="00B35F11" w14:paraId="594A15AD"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27A39B" w14:textId="77777777" w:rsidR="00B35F11" w:rsidRPr="008E1F63" w:rsidRDefault="00B35F11" w:rsidP="00F74B17">
            <w:pPr>
              <w:spacing w:line="360" w:lineRule="auto"/>
              <w:rPr>
                <w:rFonts w:ascii="Arial" w:eastAsia="+mn-ea" w:hAnsi="Arial" w:cs="Arial"/>
                <w:b w:val="0"/>
                <w:bCs w:val="0"/>
                <w:color w:val="000000"/>
                <w:kern w:val="24"/>
                <w:sz w:val="22"/>
                <w:lang w:val="en-US" w:eastAsia="en-GB"/>
              </w:rPr>
            </w:pPr>
            <w:r>
              <w:rPr>
                <w:rFonts w:ascii="Arial" w:eastAsia="+mn-ea" w:hAnsi="Arial" w:cs="Arial"/>
                <w:b w:val="0"/>
                <w:bCs w:val="0"/>
                <w:color w:val="000000"/>
                <w:kern w:val="24"/>
                <w:sz w:val="22"/>
                <w:lang w:val="en-US" w:eastAsia="en-GB"/>
              </w:rPr>
              <w:t>L</w:t>
            </w:r>
            <w:r w:rsidRPr="008E1F63">
              <w:rPr>
                <w:rFonts w:ascii="Arial" w:eastAsia="+mn-ea" w:hAnsi="Arial" w:cs="Arial"/>
                <w:b w:val="0"/>
                <w:bCs w:val="0"/>
                <w:color w:val="000000"/>
                <w:kern w:val="24"/>
                <w:sz w:val="22"/>
                <w:lang w:val="en-US" w:eastAsia="en-GB"/>
              </w:rPr>
              <w:t xml:space="preserve">ibraries and </w:t>
            </w:r>
            <w:r>
              <w:rPr>
                <w:rFonts w:ascii="Arial" w:eastAsia="+mn-ea" w:hAnsi="Arial" w:cs="Arial"/>
                <w:b w:val="0"/>
                <w:bCs w:val="0"/>
                <w:color w:val="000000"/>
                <w:kern w:val="24"/>
                <w:sz w:val="22"/>
                <w:lang w:val="en-US" w:eastAsia="en-GB"/>
              </w:rPr>
              <w:t>achieves</w:t>
            </w:r>
          </w:p>
        </w:tc>
        <w:tc>
          <w:tcPr>
            <w:tcW w:w="4508" w:type="dxa"/>
          </w:tcPr>
          <w:p w14:paraId="00BC77BC"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One bag a week challenge</w:t>
            </w:r>
          </w:p>
        </w:tc>
      </w:tr>
      <w:tr w:rsidR="00B35F11" w14:paraId="742EEFE4" w14:textId="77777777" w:rsidTr="00F74B17">
        <w:tc>
          <w:tcPr>
            <w:cnfStyle w:val="001000000000" w:firstRow="0" w:lastRow="0" w:firstColumn="1" w:lastColumn="0" w:oddVBand="0" w:evenVBand="0" w:oddHBand="0" w:evenHBand="0" w:firstRowFirstColumn="0" w:firstRowLastColumn="0" w:lastRowFirstColumn="0" w:lastRowLastColumn="0"/>
            <w:tcW w:w="4508" w:type="dxa"/>
          </w:tcPr>
          <w:p w14:paraId="0A2E7867" w14:textId="77777777" w:rsidR="00B35F11" w:rsidRPr="008E1F63" w:rsidRDefault="00B35F11" w:rsidP="00F74B17">
            <w:pPr>
              <w:spacing w:line="360" w:lineRule="auto"/>
              <w:rPr>
                <w:rFonts w:ascii="Arial" w:eastAsia="+mn-ea" w:hAnsi="Arial" w:cs="Arial"/>
                <w:b w:val="0"/>
                <w:bCs w:val="0"/>
                <w:color w:val="000000"/>
                <w:kern w:val="24"/>
                <w:sz w:val="22"/>
                <w:lang w:val="en-US" w:eastAsia="en-GB"/>
              </w:rPr>
            </w:pPr>
            <w:r w:rsidRPr="008E1F63">
              <w:rPr>
                <w:rFonts w:ascii="Arial" w:eastAsia="+mn-ea" w:hAnsi="Arial" w:cs="Arial"/>
                <w:b w:val="0"/>
                <w:bCs w:val="0"/>
                <w:color w:val="000000"/>
                <w:kern w:val="24"/>
                <w:sz w:val="22"/>
                <w:lang w:val="en-US" w:eastAsia="en-GB"/>
              </w:rPr>
              <w:t>Streets, roads</w:t>
            </w:r>
            <w:r>
              <w:rPr>
                <w:rFonts w:ascii="Arial" w:eastAsia="+mn-ea" w:hAnsi="Arial" w:cs="Arial"/>
                <w:b w:val="0"/>
                <w:bCs w:val="0"/>
                <w:color w:val="000000"/>
                <w:kern w:val="24"/>
                <w:sz w:val="22"/>
                <w:lang w:val="en-US" w:eastAsia="en-GB"/>
              </w:rPr>
              <w:t xml:space="preserve">, </w:t>
            </w:r>
            <w:r w:rsidRPr="008E1F63">
              <w:rPr>
                <w:rFonts w:ascii="Arial" w:eastAsia="+mn-ea" w:hAnsi="Arial" w:cs="Arial"/>
                <w:b w:val="0"/>
                <w:bCs w:val="0"/>
                <w:color w:val="000000"/>
                <w:kern w:val="24"/>
                <w:sz w:val="22"/>
                <w:lang w:val="en-US" w:eastAsia="en-GB"/>
              </w:rPr>
              <w:t>and transport</w:t>
            </w:r>
          </w:p>
        </w:tc>
        <w:tc>
          <w:tcPr>
            <w:tcW w:w="4508" w:type="dxa"/>
          </w:tcPr>
          <w:p w14:paraId="33CDAB3C"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Parking</w:t>
            </w:r>
          </w:p>
        </w:tc>
      </w:tr>
      <w:tr w:rsidR="00B35F11" w:rsidRPr="008E1F63" w14:paraId="0F4C328A"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8EAADB" w:themeFill="accent1" w:themeFillTint="99"/>
          </w:tcPr>
          <w:p w14:paraId="47B5E887" w14:textId="77777777" w:rsidR="00B35F11" w:rsidRPr="008E1F63" w:rsidRDefault="00B35F11" w:rsidP="00F74B17">
            <w:pPr>
              <w:spacing w:line="360" w:lineRule="auto"/>
              <w:rPr>
                <w:rFonts w:ascii="Arial" w:eastAsia="+mn-ea" w:hAnsi="Arial" w:cs="Arial"/>
                <w:b w:val="0"/>
                <w:bCs w:val="0"/>
                <w:color w:val="000000"/>
                <w:kern w:val="24"/>
                <w:sz w:val="22"/>
                <w:lang w:val="en-US" w:eastAsia="en-GB"/>
              </w:rPr>
            </w:pPr>
            <w:r w:rsidRPr="008E1F63">
              <w:rPr>
                <w:rFonts w:ascii="Arial" w:eastAsia="+mn-ea" w:hAnsi="Arial" w:cs="Arial"/>
                <w:b w:val="0"/>
                <w:bCs w:val="0"/>
                <w:color w:val="000000"/>
                <w:kern w:val="24"/>
                <w:sz w:val="22"/>
                <w:lang w:val="en-US" w:eastAsia="en-GB"/>
              </w:rPr>
              <w:t>Accessibility</w:t>
            </w:r>
          </w:p>
        </w:tc>
        <w:tc>
          <w:tcPr>
            <w:tcW w:w="4508" w:type="dxa"/>
            <w:shd w:val="clear" w:color="auto" w:fill="8EAADB" w:themeFill="accent1" w:themeFillTint="99"/>
          </w:tcPr>
          <w:p w14:paraId="28A64FB2" w14:textId="77777777" w:rsidR="00B35F11" w:rsidRPr="008E1F63"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Tenants Carter</w:t>
            </w:r>
          </w:p>
        </w:tc>
      </w:tr>
    </w:tbl>
    <w:p w14:paraId="793B878F" w14:textId="77777777" w:rsidR="00B35F11" w:rsidRDefault="00B35F11" w:rsidP="00B35F11">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383232" behindDoc="0" locked="0" layoutInCell="1" allowOverlap="1" wp14:anchorId="03A0BD24" wp14:editId="4884BA83">
                <wp:simplePos x="0" y="0"/>
                <wp:positionH relativeFrom="margin">
                  <wp:align>right</wp:align>
                </wp:positionH>
                <wp:positionV relativeFrom="paragraph">
                  <wp:posOffset>46355</wp:posOffset>
                </wp:positionV>
                <wp:extent cx="5721350" cy="266700"/>
                <wp:effectExtent l="0" t="0" r="12700" b="19050"/>
                <wp:wrapNone/>
                <wp:docPr id="1068" name="Rectangle 1068"/>
                <wp:cNvGraphicFramePr/>
                <a:graphic xmlns:a="http://schemas.openxmlformats.org/drawingml/2006/main">
                  <a:graphicData uri="http://schemas.microsoft.com/office/word/2010/wordprocessingShape">
                    <wps:wsp>
                      <wps:cNvSpPr/>
                      <wps:spPr>
                        <a:xfrm>
                          <a:off x="0" y="0"/>
                          <a:ext cx="5721350" cy="266700"/>
                        </a:xfrm>
                        <a:prstGeom prst="rect">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70EDFA13" w14:textId="77777777" w:rsidR="00B35F11" w:rsidRPr="00F853E2" w:rsidRDefault="00B35F11" w:rsidP="00B35F11">
                            <w:r w:rsidRPr="00F853E2">
                              <w:rPr>
                                <w:rFonts w:ascii="Arial" w:eastAsia="+mn-ea" w:hAnsi="Arial" w:cs="Arial"/>
                                <w:color w:val="000000"/>
                                <w:kern w:val="24"/>
                                <w:sz w:val="22"/>
                                <w:lang w:val="en-US" w:eastAsia="en-GB"/>
                              </w:rPr>
                              <w:t>Register or login into your homeowner account</w:t>
                            </w:r>
                            <w:r>
                              <w:rPr>
                                <w:rFonts w:ascii="Arial" w:eastAsia="+mn-ea" w:hAnsi="Arial" w:cs="Arial"/>
                                <w:color w:val="000000"/>
                                <w:kern w:val="24"/>
                                <w:sz w:val="22"/>
                                <w:lang w:val="en-US" w:eastAsia="en-GB"/>
                              </w:rPr>
                              <w:t xml:space="preserve">           </w:t>
                            </w:r>
                            <w:r w:rsidRPr="00F853E2">
                              <w:rPr>
                                <w:rFonts w:ascii="Arial" w:eastAsia="+mn-ea" w:hAnsi="Arial" w:cs="Arial"/>
                                <w:color w:val="000000"/>
                                <w:kern w:val="24"/>
                                <w:sz w:val="22"/>
                                <w:lang w:val="en-US" w:eastAsia="en-GB"/>
                              </w:rPr>
                              <w:t>My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0BD24" id="Rectangle 1068" o:spid="_x0000_s1179" style="position:absolute;margin-left:399.3pt;margin-top:3.65pt;width:450.5pt;height:21pt;z-index:252383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" fillcolor="#deebf7" strokecolor="#2f528f" strokeweight="1pt">
                <v:textbox>
                  <w:txbxContent>
                    <w:p w14:paraId="70EDFA13" w14:textId="77777777" w:rsidR="00B35F11" w:rsidRPr="00F853E2" w:rsidRDefault="00B35F11" w:rsidP="00B35F11">
                      <w:r w:rsidRPr="00F853E2">
                        <w:rPr>
                          <w:rFonts w:ascii="Arial" w:eastAsia="+mn-ea" w:hAnsi="Arial" w:cs="Arial"/>
                          <w:color w:val="000000"/>
                          <w:kern w:val="24"/>
                          <w:sz w:val="22"/>
                          <w:lang w:val="en-US" w:eastAsia="en-GB"/>
                        </w:rPr>
                        <w:t>Register or login into your homeowner account</w:t>
                      </w:r>
                      <w:r>
                        <w:rPr>
                          <w:rFonts w:ascii="Arial" w:eastAsia="+mn-ea" w:hAnsi="Arial" w:cs="Arial"/>
                          <w:color w:val="000000"/>
                          <w:kern w:val="24"/>
                          <w:sz w:val="22"/>
                          <w:lang w:val="en-US" w:eastAsia="en-GB"/>
                        </w:rPr>
                        <w:t xml:space="preserve">           </w:t>
                      </w:r>
                      <w:r w:rsidRPr="00F853E2">
                        <w:rPr>
                          <w:rFonts w:ascii="Arial" w:eastAsia="+mn-ea" w:hAnsi="Arial" w:cs="Arial"/>
                          <w:color w:val="000000"/>
                          <w:kern w:val="24"/>
                          <w:sz w:val="22"/>
                          <w:lang w:val="en-US" w:eastAsia="en-GB"/>
                        </w:rPr>
                        <w:t>My Lambeth</w:t>
                      </w:r>
                    </w:p>
                  </w:txbxContent>
                </v:textbox>
                <w10:wrap anchorx="margin"/>
              </v:rect>
            </w:pict>
          </mc:Fallback>
        </mc:AlternateContent>
      </w:r>
    </w:p>
    <w:tbl>
      <w:tblPr>
        <w:tblStyle w:val="GridTable4-Accent5"/>
        <w:tblW w:w="0" w:type="auto"/>
        <w:tblLook w:val="04A0" w:firstRow="1" w:lastRow="0" w:firstColumn="1" w:lastColumn="0" w:noHBand="0" w:noVBand="1"/>
      </w:tblPr>
      <w:tblGrid>
        <w:gridCol w:w="5240"/>
        <w:gridCol w:w="3776"/>
      </w:tblGrid>
      <w:tr w:rsidR="00B35F11" w14:paraId="68E3EAC5"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shd w:val="clear" w:color="auto" w:fill="D9E2F3" w:themeFill="accent1" w:themeFillTint="33"/>
          </w:tcPr>
          <w:p w14:paraId="7BCC7853" w14:textId="77777777" w:rsidR="00B35F11" w:rsidRPr="00221C66" w:rsidRDefault="00B35F11" w:rsidP="00F74B17">
            <w:pPr>
              <w:spacing w:line="360" w:lineRule="auto"/>
              <w:rPr>
                <w:rFonts w:ascii="Arial" w:eastAsia="+mn-ea" w:hAnsi="Arial" w:cs="Arial"/>
                <w:b w:val="0"/>
                <w:bCs w:val="0"/>
                <w:color w:val="000000"/>
                <w:kern w:val="24"/>
                <w:sz w:val="22"/>
                <w:lang w:val="en-US" w:eastAsia="en-GB"/>
              </w:rPr>
            </w:pPr>
            <w:r w:rsidRPr="00221C66">
              <w:rPr>
                <w:rFonts w:ascii="Arial" w:eastAsia="+mn-ea" w:hAnsi="Arial" w:cs="Arial"/>
                <w:b w:val="0"/>
                <w:bCs w:val="0"/>
                <w:color w:val="000000"/>
                <w:kern w:val="24"/>
                <w:sz w:val="22"/>
                <w:lang w:val="en-US" w:eastAsia="en-GB"/>
              </w:rPr>
              <w:t>Children, young people</w:t>
            </w:r>
            <w:r>
              <w:rPr>
                <w:rFonts w:ascii="Arial" w:eastAsia="+mn-ea" w:hAnsi="Arial" w:cs="Arial"/>
                <w:b w:val="0"/>
                <w:bCs w:val="0"/>
                <w:color w:val="000000"/>
                <w:kern w:val="24"/>
                <w:sz w:val="22"/>
                <w:lang w:val="en-US" w:eastAsia="en-GB"/>
              </w:rPr>
              <w:t>,</w:t>
            </w:r>
            <w:r w:rsidRPr="00221C66">
              <w:rPr>
                <w:rFonts w:ascii="Arial" w:eastAsia="+mn-ea" w:hAnsi="Arial" w:cs="Arial"/>
                <w:b w:val="0"/>
                <w:bCs w:val="0"/>
                <w:color w:val="000000"/>
                <w:kern w:val="24"/>
                <w:sz w:val="22"/>
                <w:lang w:val="en-US" w:eastAsia="en-GB"/>
              </w:rPr>
              <w:t xml:space="preserve"> and families</w:t>
            </w:r>
          </w:p>
        </w:tc>
        <w:tc>
          <w:tcPr>
            <w:tcW w:w="3776" w:type="dxa"/>
            <w:shd w:val="clear" w:color="auto" w:fill="D9E2F3" w:themeFill="accent1" w:themeFillTint="33"/>
          </w:tcPr>
          <w:p w14:paraId="6E310043" w14:textId="77777777" w:rsidR="00B35F11" w:rsidRPr="00863448"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22"/>
                <w:lang w:val="en-US" w:eastAsia="en-GB"/>
              </w:rPr>
            </w:pPr>
          </w:p>
        </w:tc>
      </w:tr>
      <w:tr w:rsidR="00B35F11" w14:paraId="37509C3C"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0AB27F15" w14:textId="77777777" w:rsidR="00B35F11" w:rsidRPr="009312D2" w:rsidRDefault="00B35F11" w:rsidP="00F74B17">
            <w:pPr>
              <w:spacing w:line="360" w:lineRule="auto"/>
              <w:rPr>
                <w:rFonts w:ascii="Arial" w:eastAsia="+mn-ea" w:hAnsi="Arial" w:cs="Arial"/>
                <w:b w:val="0"/>
                <w:bCs w:val="0"/>
                <w:color w:val="000000"/>
                <w:kern w:val="24"/>
                <w:sz w:val="22"/>
                <w:lang w:val="en-US" w:eastAsia="en-GB"/>
              </w:rPr>
            </w:pPr>
            <w:r w:rsidRPr="009312D2">
              <w:rPr>
                <w:rFonts w:ascii="Arial" w:eastAsia="+mn-ea" w:hAnsi="Arial" w:cs="Arial"/>
                <w:b w:val="0"/>
                <w:bCs w:val="0"/>
                <w:color w:val="000000"/>
                <w:kern w:val="24"/>
                <w:sz w:val="22"/>
                <w:lang w:val="en-US" w:eastAsia="en-GB"/>
              </w:rPr>
              <w:t>Business rates, services, and licensing</w:t>
            </w:r>
          </w:p>
        </w:tc>
        <w:tc>
          <w:tcPr>
            <w:tcW w:w="3776" w:type="dxa"/>
          </w:tcPr>
          <w:p w14:paraId="7CC1F13D" w14:textId="484DAAFA"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 xml:space="preserve">About the </w:t>
            </w:r>
            <w:r w:rsidR="002463B9">
              <w:rPr>
                <w:rFonts w:ascii="Arial" w:eastAsia="+mn-ea" w:hAnsi="Arial" w:cs="Arial"/>
                <w:color w:val="000000"/>
                <w:kern w:val="24"/>
                <w:sz w:val="22"/>
                <w:lang w:val="en-US" w:eastAsia="en-GB"/>
              </w:rPr>
              <w:t>Council</w:t>
            </w:r>
          </w:p>
        </w:tc>
      </w:tr>
      <w:tr w:rsidR="00B35F11" w14:paraId="4D2E6B20" w14:textId="77777777" w:rsidTr="00F74B17">
        <w:tc>
          <w:tcPr>
            <w:cnfStyle w:val="001000000000" w:firstRow="0" w:lastRow="0" w:firstColumn="1" w:lastColumn="0" w:oddVBand="0" w:evenVBand="0" w:oddHBand="0" w:evenHBand="0" w:firstRowFirstColumn="0" w:firstRowLastColumn="0" w:lastRowFirstColumn="0" w:lastRowLastColumn="0"/>
            <w:tcW w:w="5240" w:type="dxa"/>
          </w:tcPr>
          <w:p w14:paraId="2A867301" w14:textId="77777777" w:rsidR="00B35F11" w:rsidRPr="009312D2" w:rsidRDefault="00B35F11" w:rsidP="00F74B17">
            <w:pPr>
              <w:spacing w:line="360" w:lineRule="auto"/>
              <w:rPr>
                <w:rFonts w:ascii="Arial" w:eastAsia="+mn-ea" w:hAnsi="Arial" w:cs="Arial"/>
                <w:b w:val="0"/>
                <w:bCs w:val="0"/>
                <w:color w:val="000000"/>
                <w:kern w:val="24"/>
                <w:sz w:val="22"/>
                <w:lang w:val="en-US" w:eastAsia="en-GB"/>
              </w:rPr>
            </w:pPr>
            <w:r w:rsidRPr="009312D2">
              <w:rPr>
                <w:rFonts w:ascii="Arial" w:eastAsia="+mn-ea" w:hAnsi="Arial" w:cs="Arial"/>
                <w:b w:val="0"/>
                <w:bCs w:val="0"/>
                <w:color w:val="000000"/>
                <w:kern w:val="24"/>
                <w:sz w:val="22"/>
                <w:lang w:val="en-US" w:eastAsia="en-GB"/>
              </w:rPr>
              <w:t>Leasehold alteration guidance</w:t>
            </w:r>
          </w:p>
        </w:tc>
        <w:tc>
          <w:tcPr>
            <w:tcW w:w="3776" w:type="dxa"/>
          </w:tcPr>
          <w:p w14:paraId="02F6B29A"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Voting and election</w:t>
            </w:r>
          </w:p>
        </w:tc>
      </w:tr>
      <w:tr w:rsidR="00B35F11" w14:paraId="1B1DF9FA"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08D098C7" w14:textId="77777777" w:rsidR="00B35F11" w:rsidRPr="003577C8" w:rsidRDefault="00B35F11" w:rsidP="00F74B17">
            <w:pPr>
              <w:spacing w:line="360" w:lineRule="auto"/>
              <w:rPr>
                <w:rFonts w:ascii="Arial" w:eastAsia="+mn-ea" w:hAnsi="Arial" w:cs="Arial"/>
                <w:b w:val="0"/>
                <w:bCs w:val="0"/>
                <w:color w:val="000000"/>
                <w:kern w:val="24"/>
                <w:sz w:val="22"/>
                <w:lang w:val="en-US" w:eastAsia="en-GB"/>
              </w:rPr>
            </w:pPr>
            <w:r w:rsidRPr="003577C8">
              <w:rPr>
                <w:rFonts w:ascii="Arial" w:eastAsia="+mn-ea" w:hAnsi="Arial" w:cs="Arial"/>
                <w:b w:val="0"/>
                <w:bCs w:val="0"/>
                <w:color w:val="000000"/>
                <w:kern w:val="24"/>
                <w:sz w:val="22"/>
                <w:lang w:val="en-US" w:eastAsia="en-GB"/>
              </w:rPr>
              <w:t>Noise, nuisance, anti-social behavior, and safety</w:t>
            </w:r>
          </w:p>
        </w:tc>
        <w:tc>
          <w:tcPr>
            <w:tcW w:w="3776" w:type="dxa"/>
          </w:tcPr>
          <w:p w14:paraId="4581AEDC"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Coronavirus Test</w:t>
            </w:r>
          </w:p>
        </w:tc>
      </w:tr>
      <w:tr w:rsidR="00B35F11" w14:paraId="7EB31519" w14:textId="77777777" w:rsidTr="00F74B17">
        <w:tc>
          <w:tcPr>
            <w:cnfStyle w:val="001000000000" w:firstRow="0" w:lastRow="0" w:firstColumn="1" w:lastColumn="0" w:oddVBand="0" w:evenVBand="0" w:oddHBand="0" w:evenHBand="0" w:firstRowFirstColumn="0" w:firstRowLastColumn="0" w:lastRowFirstColumn="0" w:lastRowLastColumn="0"/>
            <w:tcW w:w="5240" w:type="dxa"/>
          </w:tcPr>
          <w:p w14:paraId="680BAD4E" w14:textId="77777777" w:rsidR="00B35F11" w:rsidRPr="003577C8" w:rsidRDefault="00B35F11" w:rsidP="00F74B17">
            <w:pPr>
              <w:spacing w:line="360" w:lineRule="auto"/>
              <w:rPr>
                <w:rFonts w:ascii="Arial" w:eastAsia="+mn-ea" w:hAnsi="Arial" w:cs="Arial"/>
                <w:b w:val="0"/>
                <w:bCs w:val="0"/>
                <w:color w:val="000000"/>
                <w:kern w:val="24"/>
                <w:sz w:val="22"/>
                <w:lang w:val="en-US" w:eastAsia="en-GB"/>
              </w:rPr>
            </w:pPr>
            <w:r w:rsidRPr="003577C8">
              <w:rPr>
                <w:rFonts w:ascii="Arial" w:eastAsia="+mn-ea" w:hAnsi="Arial" w:cs="Arial"/>
                <w:b w:val="0"/>
                <w:bCs w:val="0"/>
                <w:color w:val="000000"/>
                <w:kern w:val="24"/>
                <w:sz w:val="22"/>
                <w:lang w:val="en-US" w:eastAsia="en-GB"/>
              </w:rPr>
              <w:t xml:space="preserve">Births, deaths, ceremonies, and </w:t>
            </w:r>
            <w:r>
              <w:rPr>
                <w:rFonts w:ascii="Arial" w:eastAsia="+mn-ea" w:hAnsi="Arial" w:cs="Arial"/>
                <w:b w:val="0"/>
                <w:bCs w:val="0"/>
                <w:color w:val="000000"/>
                <w:kern w:val="24"/>
                <w:sz w:val="22"/>
                <w:lang w:val="en-US" w:eastAsia="en-GB"/>
              </w:rPr>
              <w:t>citizenships</w:t>
            </w:r>
          </w:p>
        </w:tc>
        <w:tc>
          <w:tcPr>
            <w:tcW w:w="3776" w:type="dxa"/>
          </w:tcPr>
          <w:p w14:paraId="23048019"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Rubbish and recycling</w:t>
            </w:r>
          </w:p>
        </w:tc>
      </w:tr>
      <w:tr w:rsidR="00B35F11" w14:paraId="2D77FDBE"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373D4E01" w14:textId="77777777" w:rsidR="00B35F11" w:rsidRPr="006963D1" w:rsidRDefault="00B35F11" w:rsidP="00F74B17">
            <w:pPr>
              <w:spacing w:line="360" w:lineRule="auto"/>
              <w:rPr>
                <w:rFonts w:ascii="Arial" w:eastAsia="+mn-ea" w:hAnsi="Arial" w:cs="Arial"/>
                <w:b w:val="0"/>
                <w:bCs w:val="0"/>
                <w:color w:val="000000"/>
                <w:kern w:val="24"/>
                <w:sz w:val="22"/>
                <w:lang w:val="en-US" w:eastAsia="en-GB"/>
              </w:rPr>
            </w:pPr>
            <w:r w:rsidRPr="006963D1">
              <w:rPr>
                <w:rFonts w:ascii="Arial" w:eastAsia="+mn-ea" w:hAnsi="Arial" w:cs="Arial"/>
                <w:b w:val="0"/>
                <w:bCs w:val="0"/>
                <w:color w:val="000000"/>
                <w:kern w:val="24"/>
                <w:sz w:val="22"/>
                <w:lang w:val="en-US" w:eastAsia="en-GB"/>
              </w:rPr>
              <w:t>Coronavirus support for residents</w:t>
            </w:r>
          </w:p>
        </w:tc>
        <w:tc>
          <w:tcPr>
            <w:tcW w:w="3776" w:type="dxa"/>
          </w:tcPr>
          <w:p w14:paraId="45E641D2"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Coronavirus support for business</w:t>
            </w:r>
          </w:p>
        </w:tc>
      </w:tr>
      <w:tr w:rsidR="00B35F11" w14:paraId="13AAC6CA" w14:textId="77777777" w:rsidTr="00F74B17">
        <w:tc>
          <w:tcPr>
            <w:cnfStyle w:val="001000000000" w:firstRow="0" w:lastRow="0" w:firstColumn="1" w:lastColumn="0" w:oddVBand="0" w:evenVBand="0" w:oddHBand="0" w:evenHBand="0" w:firstRowFirstColumn="0" w:firstRowLastColumn="0" w:lastRowFirstColumn="0" w:lastRowLastColumn="0"/>
            <w:tcW w:w="5240" w:type="dxa"/>
          </w:tcPr>
          <w:p w14:paraId="6F4E1D70" w14:textId="77777777" w:rsidR="00B35F11" w:rsidRPr="008B7F3A" w:rsidRDefault="00B35F11" w:rsidP="00F74B17">
            <w:pPr>
              <w:spacing w:line="360" w:lineRule="auto"/>
              <w:rPr>
                <w:rFonts w:ascii="Arial" w:eastAsia="+mn-ea" w:hAnsi="Arial" w:cs="Arial"/>
                <w:b w:val="0"/>
                <w:bCs w:val="0"/>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386304" behindDoc="0" locked="0" layoutInCell="1" allowOverlap="1" wp14:anchorId="26F4026B" wp14:editId="7A0D79A4">
                      <wp:simplePos x="0" y="0"/>
                      <wp:positionH relativeFrom="column">
                        <wp:posOffset>-71755</wp:posOffset>
                      </wp:positionH>
                      <wp:positionV relativeFrom="paragraph">
                        <wp:posOffset>-2540</wp:posOffset>
                      </wp:positionV>
                      <wp:extent cx="5721350" cy="266700"/>
                      <wp:effectExtent l="0" t="0" r="12700" b="19050"/>
                      <wp:wrapNone/>
                      <wp:docPr id="32" name="Rectangle 32"/>
                      <wp:cNvGraphicFramePr/>
                      <a:graphic xmlns:a="http://schemas.openxmlformats.org/drawingml/2006/main">
                        <a:graphicData uri="http://schemas.microsoft.com/office/word/2010/wordprocessingShape">
                          <wps:wsp>
                            <wps:cNvSpPr/>
                            <wps:spPr>
                              <a:xfrm>
                                <a:off x="0" y="0"/>
                                <a:ext cx="5721350" cy="266700"/>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7331B6" id="Rectangle 32" o:spid="_x0000_s1026" style="position:absolute;margin-left:-5.65pt;margin-top:-.2pt;width:450.5pt;height:21pt;z-index:2523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" fillcolor="#a8b7df" strokecolor="#4472c4" strokeweight=".5pt">
                      <v:fill color2="#879ed7" rotate="t" colors="0 #a8b7df;.5 #9aabd9;1 #879ed7" focus="100%" type="gradient">
                        <o:fill v:ext="view" type="gradientUnscaled"/>
                      </v:fill>
                    </v:rect>
                  </w:pict>
                </mc:Fallback>
              </mc:AlternateContent>
            </w:r>
          </w:p>
        </w:tc>
        <w:tc>
          <w:tcPr>
            <w:tcW w:w="3776" w:type="dxa"/>
          </w:tcPr>
          <w:p w14:paraId="22CC5377"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bl>
    <w:p w14:paraId="1998DC99" w14:textId="77777777" w:rsidR="00B35F11" w:rsidRDefault="00B35F11" w:rsidP="00B35F11">
      <w:pPr>
        <w:spacing w:line="360" w:lineRule="auto"/>
        <w:rPr>
          <w:rFonts w:ascii="Arial" w:eastAsia="+mn-ea" w:hAnsi="Arial" w:cs="Arial"/>
          <w:color w:val="000000"/>
          <w:kern w:val="24"/>
          <w:sz w:val="22"/>
          <w:lang w:val="en-US" w:eastAsia="en-GB"/>
        </w:rPr>
      </w:pPr>
    </w:p>
    <w:p w14:paraId="18538950" w14:textId="77777777" w:rsidR="00B35F11" w:rsidRDefault="00B35F11" w:rsidP="00B35F11">
      <w:pPr>
        <w:spacing w:line="360" w:lineRule="auto"/>
        <w:rPr>
          <w:rFonts w:ascii="Arial" w:eastAsia="+mn-ea" w:hAnsi="Arial" w:cs="Arial"/>
          <w:color w:val="000000"/>
          <w:kern w:val="24"/>
          <w:sz w:val="22"/>
          <w:lang w:val="en-US" w:eastAsia="en-GB"/>
        </w:rPr>
      </w:pPr>
    </w:p>
    <w:p w14:paraId="57C79096" w14:textId="77777777" w:rsidR="00B35F11" w:rsidRDefault="00B35F11" w:rsidP="00B35F11">
      <w:pPr>
        <w:spacing w:line="360" w:lineRule="auto"/>
        <w:rPr>
          <w:rFonts w:ascii="Arial" w:eastAsia="+mn-ea" w:hAnsi="Arial" w:cs="Arial"/>
          <w:color w:val="000000"/>
          <w:kern w:val="24"/>
          <w:sz w:val="22"/>
          <w:lang w:val="en-US" w:eastAsia="en-GB"/>
        </w:rPr>
      </w:pPr>
    </w:p>
    <w:p w14:paraId="00BB7581" w14:textId="2A8AE45F" w:rsidR="00DE6C79" w:rsidRDefault="00DE6C79" w:rsidP="00C435F2">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 xml:space="preserve"> </w:t>
      </w:r>
    </w:p>
    <w:p w14:paraId="32978C0A" w14:textId="77777777" w:rsidR="00DE6C79" w:rsidRDefault="00DE6C79" w:rsidP="00DE6C79">
      <w:pPr>
        <w:spacing w:line="360" w:lineRule="auto"/>
        <w:rPr>
          <w:rFonts w:ascii="Arial" w:eastAsia="+mn-ea" w:hAnsi="Arial" w:cs="Arial"/>
          <w:color w:val="000000"/>
          <w:kern w:val="24"/>
          <w:sz w:val="22"/>
          <w:lang w:val="en-US" w:eastAsia="en-GB"/>
        </w:rPr>
      </w:pPr>
    </w:p>
    <w:p w14:paraId="7AE41B9F" w14:textId="77777777" w:rsidR="00DE6C79" w:rsidRDefault="00DE6C79" w:rsidP="00DE6C79">
      <w:pPr>
        <w:spacing w:line="360" w:lineRule="auto"/>
        <w:rPr>
          <w:rFonts w:ascii="Arial" w:eastAsia="+mn-ea" w:hAnsi="Arial" w:cs="Arial"/>
          <w:color w:val="000000"/>
          <w:kern w:val="24"/>
          <w:sz w:val="22"/>
          <w:lang w:val="en-US" w:eastAsia="en-GB"/>
        </w:rPr>
      </w:pPr>
    </w:p>
    <w:p w14:paraId="1C048CC0" w14:textId="6E6A5B9F" w:rsidR="00DE6C79" w:rsidRDefault="00DE6C79" w:rsidP="00DE6C79">
      <w:pPr>
        <w:spacing w:line="360" w:lineRule="auto"/>
        <w:rPr>
          <w:rFonts w:ascii="Arial" w:eastAsia="+mn-ea" w:hAnsi="Arial" w:cs="Arial"/>
          <w:color w:val="000000"/>
          <w:kern w:val="24"/>
          <w:sz w:val="22"/>
          <w:lang w:val="en-US" w:eastAsia="en-GB"/>
        </w:rPr>
      </w:pPr>
    </w:p>
    <w:p w14:paraId="0149E0B8" w14:textId="0A3EB35C" w:rsidR="004546A8" w:rsidRDefault="004546A8" w:rsidP="00DE6C79">
      <w:pPr>
        <w:spacing w:line="360" w:lineRule="auto"/>
        <w:rPr>
          <w:rFonts w:ascii="Arial" w:eastAsia="+mn-ea" w:hAnsi="Arial" w:cs="Arial"/>
          <w:color w:val="000000"/>
          <w:kern w:val="24"/>
          <w:sz w:val="22"/>
          <w:lang w:val="en-US" w:eastAsia="en-GB"/>
        </w:rPr>
      </w:pPr>
    </w:p>
    <w:p w14:paraId="227392F6" w14:textId="7095313F" w:rsidR="004546A8" w:rsidRDefault="004546A8" w:rsidP="00DE6C79">
      <w:pPr>
        <w:spacing w:line="360" w:lineRule="auto"/>
        <w:rPr>
          <w:rFonts w:ascii="Arial" w:eastAsia="+mn-ea" w:hAnsi="Arial" w:cs="Arial"/>
          <w:color w:val="000000"/>
          <w:kern w:val="24"/>
          <w:sz w:val="22"/>
          <w:lang w:val="en-US" w:eastAsia="en-GB"/>
        </w:rPr>
      </w:pPr>
    </w:p>
    <w:p w14:paraId="268F41EA" w14:textId="60E06394" w:rsidR="00703405" w:rsidRDefault="00703405" w:rsidP="00DE6C79">
      <w:pPr>
        <w:spacing w:line="360" w:lineRule="auto"/>
        <w:rPr>
          <w:rFonts w:ascii="Arial" w:eastAsia="+mn-ea" w:hAnsi="Arial" w:cs="Arial"/>
          <w:color w:val="000000"/>
          <w:kern w:val="24"/>
          <w:sz w:val="22"/>
          <w:lang w:val="en-US" w:eastAsia="en-GB"/>
        </w:rPr>
      </w:pPr>
    </w:p>
    <w:p w14:paraId="1B59201A" w14:textId="4531382C" w:rsidR="00703405" w:rsidRDefault="00703405" w:rsidP="00DE6C79">
      <w:pPr>
        <w:spacing w:line="360" w:lineRule="auto"/>
        <w:rPr>
          <w:rFonts w:ascii="Arial" w:eastAsia="+mn-ea" w:hAnsi="Arial" w:cs="Arial"/>
          <w:color w:val="000000"/>
          <w:kern w:val="24"/>
          <w:sz w:val="22"/>
          <w:lang w:val="en-US" w:eastAsia="en-GB"/>
        </w:rPr>
      </w:pPr>
    </w:p>
    <w:p w14:paraId="7E24962E" w14:textId="77777777" w:rsidR="00703405" w:rsidRDefault="00703405" w:rsidP="00DE6C79">
      <w:pPr>
        <w:spacing w:line="360" w:lineRule="auto"/>
        <w:rPr>
          <w:rFonts w:ascii="Arial" w:eastAsia="+mn-ea" w:hAnsi="Arial" w:cs="Arial"/>
          <w:color w:val="000000"/>
          <w:kern w:val="24"/>
          <w:sz w:val="22"/>
          <w:lang w:val="en-US" w:eastAsia="en-GB"/>
        </w:rPr>
      </w:pPr>
    </w:p>
    <w:p w14:paraId="28844AA2" w14:textId="161D24EC" w:rsidR="004546A8" w:rsidRDefault="004546A8" w:rsidP="00DE6C79">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Appendix 4</w:t>
      </w:r>
    </w:p>
    <w:p w14:paraId="5EAABF81" w14:textId="278E0E33" w:rsidR="00282787" w:rsidRDefault="00282787" w:rsidP="00282787">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78464" behindDoc="1" locked="0" layoutInCell="1" allowOverlap="1" wp14:anchorId="39C1A581" wp14:editId="60C84D00">
                <wp:simplePos x="0" y="0"/>
                <wp:positionH relativeFrom="margin">
                  <wp:posOffset>876300</wp:posOffset>
                </wp:positionH>
                <wp:positionV relativeFrom="paragraph">
                  <wp:posOffset>81915</wp:posOffset>
                </wp:positionV>
                <wp:extent cx="4514850" cy="361950"/>
                <wp:effectExtent l="0" t="0" r="19050" b="19050"/>
                <wp:wrapTight wrapText="bothSides">
                  <wp:wrapPolygon edited="0">
                    <wp:start x="21600" y="21600"/>
                    <wp:lineTo x="21600" y="0"/>
                    <wp:lineTo x="0" y="0"/>
                    <wp:lineTo x="0" y="21600"/>
                    <wp:lineTo x="21600" y="21600"/>
                  </wp:wrapPolygon>
                </wp:wrapTight>
                <wp:docPr id="1355" name="Rectangle 1355"/>
                <wp:cNvGraphicFramePr/>
                <a:graphic xmlns:a="http://schemas.openxmlformats.org/drawingml/2006/main">
                  <a:graphicData uri="http://schemas.microsoft.com/office/word/2010/wordprocessingShape">
                    <wps:wsp>
                      <wps:cNvSpPr/>
                      <wps:spPr>
                        <a:xfrm rot="10800000" flipV="1">
                          <a:off x="0" y="0"/>
                          <a:ext cx="4514850" cy="361950"/>
                        </a:xfrm>
                        <a:prstGeom prst="rect">
                          <a:avLst/>
                        </a:prstGeom>
                        <a:solidFill>
                          <a:srgbClr val="C6BDFF"/>
                        </a:solidFill>
                        <a:ln w="12700" cap="flat" cmpd="sng" algn="ctr">
                          <a:solidFill>
                            <a:srgbClr val="4472C4">
                              <a:shade val="50000"/>
                            </a:srgbClr>
                          </a:solidFill>
                          <a:prstDash val="solid"/>
                          <a:miter lim="800000"/>
                        </a:ln>
                        <a:effectLst/>
                      </wps:spPr>
                      <wps:txbx>
                        <w:txbxContent>
                          <w:p w14:paraId="02197AF8" w14:textId="26636E33" w:rsidR="00282787" w:rsidRPr="00EE7C13" w:rsidRDefault="00282787" w:rsidP="00282787">
                            <w:pPr>
                              <w:shd w:val="clear" w:color="auto" w:fill="B4C6E7" w:themeFill="accent1" w:themeFillTint="66"/>
                              <w:jc w:val="center"/>
                              <w:rPr>
                                <w:rFonts w:ascii="Arial" w:hAnsi="Arial" w:cs="Arial"/>
                                <w:sz w:val="22"/>
                                <w:lang w:val="en-US"/>
                              </w:rPr>
                            </w:pPr>
                            <w:r w:rsidRPr="00EE7C13">
                              <w:rPr>
                                <w:rFonts w:ascii="Arial" w:hAnsi="Arial" w:cs="Arial"/>
                                <w:sz w:val="22"/>
                                <w:lang w:val="en-US"/>
                              </w:rPr>
                              <w:t>Important places in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1A581" id="Rectangle 1355" o:spid="_x0000_s1180" style="position:absolute;margin-left:69pt;margin-top:6.45pt;width:355.5pt;height:28.5pt;rotation:180;flip:y;z-index:-250838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" fillcolor="#c6bdff" strokecolor="#2f528f" strokeweight="1pt">
                <v:textbox>
                  <w:txbxContent>
                    <w:p w14:paraId="02197AF8" w14:textId="26636E33" w:rsidR="00282787" w:rsidRPr="00EE7C13" w:rsidRDefault="00282787" w:rsidP="00282787">
                      <w:pPr>
                        <w:shd w:val="clear" w:color="auto" w:fill="B4C6E7" w:themeFill="accent1" w:themeFillTint="66"/>
                        <w:jc w:val="center"/>
                        <w:rPr>
                          <w:rFonts w:ascii="Arial" w:hAnsi="Arial" w:cs="Arial"/>
                          <w:sz w:val="22"/>
                          <w:lang w:val="en-US"/>
                        </w:rPr>
                      </w:pPr>
                      <w:r w:rsidRPr="00EE7C13">
                        <w:rPr>
                          <w:rFonts w:ascii="Arial" w:hAnsi="Arial" w:cs="Arial"/>
                          <w:sz w:val="22"/>
                          <w:lang w:val="en-US"/>
                        </w:rPr>
                        <w:t>Important places in Lambeth</w:t>
                      </w:r>
                    </w:p>
                  </w:txbxContent>
                </v:textbox>
                <w10:wrap type="tight" anchorx="margin"/>
              </v:rect>
            </w:pict>
          </mc:Fallback>
        </mc:AlternateContent>
      </w:r>
      <w:r w:rsidR="00DE6C79">
        <w:rPr>
          <w:rFonts w:ascii="Arial" w:eastAsia="+mn-ea" w:hAnsi="Arial" w:cs="Arial"/>
          <w:color w:val="000000"/>
          <w:kern w:val="24"/>
          <w:sz w:val="22"/>
          <w:lang w:val="en-US" w:eastAsia="en-GB"/>
        </w:rPr>
        <w:t xml:space="preserve">            </w:t>
      </w:r>
    </w:p>
    <w:p w14:paraId="5781A243" w14:textId="0A883CB8" w:rsidR="00282787" w:rsidRDefault="00282787" w:rsidP="00282787">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77440" behindDoc="0" locked="0" layoutInCell="1" allowOverlap="1" wp14:anchorId="2703D403" wp14:editId="58E94E3B">
                <wp:simplePos x="0" y="0"/>
                <wp:positionH relativeFrom="column">
                  <wp:posOffset>-361950</wp:posOffset>
                </wp:positionH>
                <wp:positionV relativeFrom="paragraph">
                  <wp:posOffset>559435</wp:posOffset>
                </wp:positionV>
                <wp:extent cx="539750" cy="914400"/>
                <wp:effectExtent l="0" t="0" r="12700" b="19050"/>
                <wp:wrapNone/>
                <wp:docPr id="23" name="Left Brace 23"/>
                <wp:cNvGraphicFramePr/>
                <a:graphic xmlns:a="http://schemas.openxmlformats.org/drawingml/2006/main">
                  <a:graphicData uri="http://schemas.microsoft.com/office/word/2010/wordprocessingShape">
                    <wps:wsp>
                      <wps:cNvSpPr/>
                      <wps:spPr>
                        <a:xfrm>
                          <a:off x="0" y="0"/>
                          <a:ext cx="539750" cy="914400"/>
                        </a:xfrm>
                        <a:prstGeom prst="lef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C5A17A3" id="Left Brace 23" o:spid="_x0000_s1026" type="#_x0000_t87" style="position:absolute;margin-left:-28.5pt;margin-top:44.05pt;width:42.5pt;height:1in;z-index:252477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" adj="1062" strokecolor="#4472c4" strokeweight=".5pt">
                <v:stroke joinstyle="miter"/>
              </v:shape>
            </w:pict>
          </mc:Fallback>
        </mc:AlternateContent>
      </w:r>
      <w:r>
        <w:rPr>
          <w:rFonts w:ascii="Arial" w:eastAsia="+mn-ea" w:hAnsi="Arial" w:cs="Arial"/>
          <w:color w:val="000000"/>
          <w:kern w:val="24"/>
          <w:sz w:val="22"/>
          <w:lang w:val="en-US" w:eastAsia="en-GB"/>
        </w:rPr>
        <w:t>Table 1</w:t>
      </w:r>
    </w:p>
    <w:tbl>
      <w:tblPr>
        <w:tblStyle w:val="GridTable1Light-Accent5"/>
        <w:tblW w:w="0" w:type="auto"/>
        <w:tblLayout w:type="fixed"/>
        <w:tblLook w:val="04A0" w:firstRow="1" w:lastRow="0" w:firstColumn="1" w:lastColumn="0" w:noHBand="0" w:noVBand="1"/>
      </w:tblPr>
      <w:tblGrid>
        <w:gridCol w:w="603"/>
        <w:gridCol w:w="785"/>
        <w:gridCol w:w="1017"/>
        <w:gridCol w:w="1134"/>
        <w:gridCol w:w="992"/>
        <w:gridCol w:w="284"/>
        <w:gridCol w:w="567"/>
        <w:gridCol w:w="1134"/>
        <w:gridCol w:w="850"/>
        <w:gridCol w:w="709"/>
        <w:gridCol w:w="941"/>
      </w:tblGrid>
      <w:tr w:rsidR="005F5F17" w14:paraId="5C58717B" w14:textId="77777777" w:rsidTr="00157B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3" w:type="dxa"/>
          </w:tcPr>
          <w:p w14:paraId="233ABB7C" w14:textId="77777777" w:rsidR="00282787" w:rsidRDefault="00282787" w:rsidP="00700668">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w:t>
            </w:r>
          </w:p>
        </w:tc>
        <w:tc>
          <w:tcPr>
            <w:tcW w:w="785" w:type="dxa"/>
          </w:tcPr>
          <w:p w14:paraId="1F37410A"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2</w:t>
            </w:r>
          </w:p>
        </w:tc>
        <w:tc>
          <w:tcPr>
            <w:tcW w:w="1017" w:type="dxa"/>
          </w:tcPr>
          <w:p w14:paraId="25C6F0EE"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3</w:t>
            </w:r>
          </w:p>
        </w:tc>
        <w:tc>
          <w:tcPr>
            <w:tcW w:w="1134" w:type="dxa"/>
          </w:tcPr>
          <w:p w14:paraId="5C159B33"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4</w:t>
            </w:r>
          </w:p>
        </w:tc>
        <w:tc>
          <w:tcPr>
            <w:tcW w:w="1276" w:type="dxa"/>
            <w:gridSpan w:val="2"/>
          </w:tcPr>
          <w:p w14:paraId="43EFCAF8"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5</w:t>
            </w:r>
          </w:p>
        </w:tc>
        <w:tc>
          <w:tcPr>
            <w:tcW w:w="567" w:type="dxa"/>
          </w:tcPr>
          <w:p w14:paraId="614A64F5"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6</w:t>
            </w:r>
          </w:p>
        </w:tc>
        <w:tc>
          <w:tcPr>
            <w:tcW w:w="1134" w:type="dxa"/>
          </w:tcPr>
          <w:p w14:paraId="7E0FF52D"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7</w:t>
            </w:r>
          </w:p>
        </w:tc>
        <w:tc>
          <w:tcPr>
            <w:tcW w:w="850" w:type="dxa"/>
          </w:tcPr>
          <w:p w14:paraId="453DA7F3"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8</w:t>
            </w:r>
          </w:p>
        </w:tc>
        <w:tc>
          <w:tcPr>
            <w:tcW w:w="709" w:type="dxa"/>
          </w:tcPr>
          <w:p w14:paraId="6960DEA1"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9</w:t>
            </w:r>
          </w:p>
        </w:tc>
        <w:tc>
          <w:tcPr>
            <w:tcW w:w="941" w:type="dxa"/>
          </w:tcPr>
          <w:p w14:paraId="4449C006"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10</w:t>
            </w:r>
          </w:p>
        </w:tc>
      </w:tr>
      <w:tr w:rsidR="00157BD5" w:rsidRPr="00B7386C" w14:paraId="03574387" w14:textId="77777777" w:rsidTr="00157BD5">
        <w:trPr>
          <w:trHeight w:val="686"/>
        </w:trPr>
        <w:tc>
          <w:tcPr>
            <w:cnfStyle w:val="001000000000" w:firstRow="0" w:lastRow="0" w:firstColumn="1" w:lastColumn="0" w:oddVBand="0" w:evenVBand="0" w:oddHBand="0" w:evenHBand="0" w:firstRowFirstColumn="0" w:firstRowLastColumn="0" w:lastRowFirstColumn="0" w:lastRowLastColumn="0"/>
            <w:tcW w:w="603" w:type="dxa"/>
          </w:tcPr>
          <w:p w14:paraId="48066A94" w14:textId="77777777" w:rsidR="00282787" w:rsidRDefault="00282787" w:rsidP="00700668">
            <w:pPr>
              <w:spacing w:line="360" w:lineRule="auto"/>
              <w:rPr>
                <w:rFonts w:ascii="Arial" w:eastAsia="+mn-ea" w:hAnsi="Arial" w:cs="Arial"/>
                <w:color w:val="000000"/>
                <w:kern w:val="24"/>
                <w:sz w:val="22"/>
                <w:lang w:val="en-US" w:eastAsia="en-GB"/>
              </w:rPr>
            </w:pPr>
          </w:p>
        </w:tc>
        <w:tc>
          <w:tcPr>
            <w:tcW w:w="785" w:type="dxa"/>
          </w:tcPr>
          <w:p w14:paraId="39338303" w14:textId="6DFA27A8" w:rsidR="00282787" w:rsidRPr="00B7386C" w:rsidRDefault="00D22769"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sidRPr="00B7386C">
              <w:rPr>
                <w:rFonts w:ascii="Arial" w:eastAsia="+mn-ea" w:hAnsi="Arial" w:cs="Arial"/>
                <w:color w:val="000000"/>
                <w:kern w:val="24"/>
                <w:sz w:val="16"/>
                <w:szCs w:val="16"/>
                <w:lang w:val="en-US" w:eastAsia="en-GB"/>
              </w:rPr>
              <w:t>Town hall</w:t>
            </w:r>
          </w:p>
        </w:tc>
        <w:tc>
          <w:tcPr>
            <w:tcW w:w="1017" w:type="dxa"/>
          </w:tcPr>
          <w:p w14:paraId="0835DC5D" w14:textId="1C0E8238" w:rsidR="00282787" w:rsidRPr="00B7386C" w:rsidRDefault="00D22769"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sidRPr="00B7386C">
              <w:rPr>
                <w:rFonts w:ascii="Arial" w:eastAsia="+mn-ea" w:hAnsi="Arial" w:cs="Arial"/>
                <w:color w:val="000000"/>
                <w:kern w:val="24"/>
                <w:sz w:val="16"/>
                <w:szCs w:val="16"/>
                <w:lang w:val="en-US" w:eastAsia="en-GB"/>
              </w:rPr>
              <w:t>St Paul cathedral</w:t>
            </w:r>
          </w:p>
        </w:tc>
        <w:tc>
          <w:tcPr>
            <w:tcW w:w="1134" w:type="dxa"/>
          </w:tcPr>
          <w:p w14:paraId="1553A033" w14:textId="05722016" w:rsidR="00282787" w:rsidRPr="00B7386C" w:rsidRDefault="00D22769"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sidRPr="00B7386C">
              <w:rPr>
                <w:rFonts w:ascii="Arial" w:eastAsia="+mn-ea" w:hAnsi="Arial" w:cs="Arial"/>
                <w:color w:val="000000"/>
                <w:kern w:val="24"/>
                <w:sz w:val="16"/>
                <w:szCs w:val="16"/>
                <w:lang w:val="en-US" w:eastAsia="en-GB"/>
              </w:rPr>
              <w:t>Pub</w:t>
            </w:r>
            <w:r w:rsidR="005F5F17" w:rsidRPr="00B7386C">
              <w:rPr>
                <w:rFonts w:ascii="Arial" w:eastAsia="+mn-ea" w:hAnsi="Arial" w:cs="Arial"/>
                <w:color w:val="000000"/>
                <w:kern w:val="24"/>
                <w:sz w:val="16"/>
                <w:szCs w:val="16"/>
                <w:lang w:val="en-US" w:eastAsia="en-GB"/>
              </w:rPr>
              <w:t>lic</w:t>
            </w:r>
            <w:r w:rsidRPr="00B7386C">
              <w:rPr>
                <w:rFonts w:ascii="Arial" w:eastAsia="+mn-ea" w:hAnsi="Arial" w:cs="Arial"/>
                <w:color w:val="000000"/>
                <w:kern w:val="24"/>
                <w:sz w:val="16"/>
                <w:szCs w:val="16"/>
                <w:lang w:val="en-US" w:eastAsia="en-GB"/>
              </w:rPr>
              <w:t>. consult</w:t>
            </w:r>
            <w:r w:rsidR="005F5F17" w:rsidRPr="00B7386C">
              <w:rPr>
                <w:rFonts w:ascii="Arial" w:eastAsia="+mn-ea" w:hAnsi="Arial" w:cs="Arial"/>
                <w:color w:val="000000"/>
                <w:kern w:val="24"/>
                <w:sz w:val="16"/>
                <w:szCs w:val="16"/>
                <w:lang w:val="en-US" w:eastAsia="en-GB"/>
              </w:rPr>
              <w:t>ation</w:t>
            </w:r>
          </w:p>
        </w:tc>
        <w:tc>
          <w:tcPr>
            <w:tcW w:w="992" w:type="dxa"/>
          </w:tcPr>
          <w:p w14:paraId="2152D751" w14:textId="39FC9D1C" w:rsidR="00282787" w:rsidRPr="00B7386C" w:rsidRDefault="00D22769"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sidRPr="00B7386C">
              <w:rPr>
                <w:rFonts w:ascii="Arial" w:eastAsia="+mn-ea" w:hAnsi="Arial" w:cs="Arial"/>
                <w:color w:val="000000"/>
                <w:kern w:val="24"/>
                <w:sz w:val="16"/>
                <w:szCs w:val="16"/>
                <w:lang w:val="en-US" w:eastAsia="en-GB"/>
              </w:rPr>
              <w:t>First Wed</w:t>
            </w:r>
            <w:r w:rsidR="00E15ACE" w:rsidRPr="00B7386C">
              <w:rPr>
                <w:rFonts w:ascii="Arial" w:eastAsia="+mn-ea" w:hAnsi="Arial" w:cs="Arial"/>
                <w:color w:val="000000"/>
                <w:kern w:val="24"/>
                <w:sz w:val="16"/>
                <w:szCs w:val="16"/>
                <w:lang w:val="en-US" w:eastAsia="en-GB"/>
              </w:rPr>
              <w:t>-</w:t>
            </w:r>
          </w:p>
          <w:p w14:paraId="443571C9" w14:textId="5FD76741" w:rsidR="005F5F17" w:rsidRPr="00B7386C" w:rsidRDefault="005F5F1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sidRPr="00B7386C">
              <w:rPr>
                <w:rFonts w:ascii="Arial" w:eastAsia="+mn-ea" w:hAnsi="Arial" w:cs="Arial"/>
                <w:color w:val="000000"/>
                <w:kern w:val="24"/>
                <w:sz w:val="16"/>
                <w:szCs w:val="16"/>
                <w:lang w:val="en-US" w:eastAsia="en-GB"/>
              </w:rPr>
              <w:t>day</w:t>
            </w:r>
          </w:p>
        </w:tc>
        <w:tc>
          <w:tcPr>
            <w:tcW w:w="851" w:type="dxa"/>
            <w:gridSpan w:val="2"/>
          </w:tcPr>
          <w:p w14:paraId="515AFAC5" w14:textId="2BC1682E" w:rsidR="00282787" w:rsidRPr="00B7386C" w:rsidRDefault="005F5F1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sidRPr="00B7386C">
              <w:rPr>
                <w:rFonts w:ascii="Arial" w:eastAsia="+mn-ea" w:hAnsi="Arial" w:cs="Arial"/>
                <w:color w:val="000000"/>
                <w:kern w:val="24"/>
                <w:sz w:val="16"/>
                <w:szCs w:val="16"/>
                <w:lang w:val="en-US" w:eastAsia="en-GB"/>
              </w:rPr>
              <w:t>Gert</w:t>
            </w:r>
            <w:r w:rsidR="00EE7C13">
              <w:rPr>
                <w:rFonts w:ascii="Arial" w:eastAsia="+mn-ea" w:hAnsi="Arial" w:cs="Arial"/>
                <w:color w:val="000000"/>
                <w:kern w:val="24"/>
                <w:sz w:val="16"/>
                <w:szCs w:val="16"/>
                <w:lang w:val="en-US" w:eastAsia="en-GB"/>
              </w:rPr>
              <w:t>.</w:t>
            </w:r>
            <w:r w:rsidRPr="00B7386C">
              <w:rPr>
                <w:rFonts w:ascii="Arial" w:eastAsia="+mn-ea" w:hAnsi="Arial" w:cs="Arial"/>
                <w:color w:val="000000"/>
                <w:kern w:val="24"/>
                <w:sz w:val="16"/>
                <w:szCs w:val="16"/>
                <w:lang w:val="en-US" w:eastAsia="en-GB"/>
              </w:rPr>
              <w:t xml:space="preserve"> Brixton</w:t>
            </w:r>
          </w:p>
        </w:tc>
        <w:tc>
          <w:tcPr>
            <w:tcW w:w="1134" w:type="dxa"/>
          </w:tcPr>
          <w:p w14:paraId="2A532DBC" w14:textId="41298A79" w:rsidR="00282787" w:rsidRPr="00B7386C" w:rsidRDefault="00EE7C13"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Pr>
                <w:rFonts w:ascii="Arial" w:eastAsia="+mn-ea" w:hAnsi="Arial" w:cs="Arial"/>
                <w:color w:val="000000"/>
                <w:kern w:val="24"/>
                <w:sz w:val="16"/>
                <w:szCs w:val="16"/>
                <w:lang w:val="en-US" w:eastAsia="en-GB"/>
              </w:rPr>
              <w:t>Brixton Recreational Centre</w:t>
            </w:r>
          </w:p>
        </w:tc>
        <w:tc>
          <w:tcPr>
            <w:tcW w:w="850" w:type="dxa"/>
          </w:tcPr>
          <w:p w14:paraId="026FEFAC" w14:textId="4B962956" w:rsidR="00282787" w:rsidRDefault="00157BD5"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Pr>
                <w:rFonts w:ascii="Arial" w:eastAsia="+mn-ea" w:hAnsi="Arial" w:cs="Arial"/>
                <w:color w:val="000000"/>
                <w:kern w:val="24"/>
                <w:sz w:val="16"/>
                <w:szCs w:val="16"/>
                <w:lang w:val="en-US" w:eastAsia="en-GB"/>
              </w:rPr>
              <w:t>Garden</w:t>
            </w:r>
          </w:p>
          <w:p w14:paraId="540E5ACA" w14:textId="11A8910C" w:rsidR="00157BD5" w:rsidRPr="00B7386C" w:rsidRDefault="00157BD5"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Pr>
                <w:rFonts w:ascii="Arial" w:eastAsia="+mn-ea" w:hAnsi="Arial" w:cs="Arial"/>
                <w:color w:val="000000"/>
                <w:kern w:val="24"/>
                <w:sz w:val="16"/>
                <w:szCs w:val="16"/>
                <w:lang w:val="en-US" w:eastAsia="en-GB"/>
              </w:rPr>
              <w:t>Museum</w:t>
            </w:r>
          </w:p>
        </w:tc>
        <w:tc>
          <w:tcPr>
            <w:tcW w:w="709" w:type="dxa"/>
          </w:tcPr>
          <w:p w14:paraId="1B352D0D" w14:textId="77777777" w:rsidR="00282787" w:rsidRDefault="00EE7C13"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Pr>
                <w:rFonts w:ascii="Arial" w:eastAsia="+mn-ea" w:hAnsi="Arial" w:cs="Arial"/>
                <w:color w:val="000000"/>
                <w:kern w:val="24"/>
                <w:sz w:val="16"/>
                <w:szCs w:val="16"/>
                <w:lang w:val="en-US" w:eastAsia="en-GB"/>
              </w:rPr>
              <w:t>L/B</w:t>
            </w:r>
          </w:p>
          <w:p w14:paraId="45BDDAE3" w14:textId="49FFF8D2" w:rsidR="00EE7C13" w:rsidRPr="00B7386C" w:rsidRDefault="00EE7C13"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Pr>
                <w:rFonts w:ascii="Arial" w:eastAsia="+mn-ea" w:hAnsi="Arial" w:cs="Arial"/>
                <w:color w:val="000000"/>
                <w:kern w:val="24"/>
                <w:sz w:val="16"/>
                <w:szCs w:val="16"/>
                <w:lang w:val="en-US" w:eastAsia="en-GB"/>
              </w:rPr>
              <w:t>Estate</w:t>
            </w:r>
          </w:p>
        </w:tc>
        <w:tc>
          <w:tcPr>
            <w:tcW w:w="941" w:type="dxa"/>
          </w:tcPr>
          <w:p w14:paraId="1F8318B3" w14:textId="4BF84FA4" w:rsidR="00282787" w:rsidRPr="00B7386C" w:rsidRDefault="00B7386C"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6"/>
                <w:szCs w:val="16"/>
                <w:lang w:val="en-US" w:eastAsia="en-GB"/>
              </w:rPr>
            </w:pPr>
            <w:r w:rsidRPr="00B7386C">
              <w:rPr>
                <w:rFonts w:ascii="Arial" w:eastAsia="+mn-ea" w:hAnsi="Arial" w:cs="Arial"/>
                <w:color w:val="000000"/>
                <w:kern w:val="24"/>
                <w:sz w:val="16"/>
                <w:szCs w:val="16"/>
                <w:lang w:val="en-US" w:eastAsia="en-GB"/>
              </w:rPr>
              <w:t>Blackwell Park</w:t>
            </w:r>
          </w:p>
        </w:tc>
      </w:tr>
    </w:tbl>
    <w:p w14:paraId="45C643DF" w14:textId="77777777" w:rsidR="00282787" w:rsidRDefault="00282787" w:rsidP="00282787">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76416" behindDoc="0" locked="0" layoutInCell="1" allowOverlap="1" wp14:anchorId="096B10CB" wp14:editId="6B6FE9AD">
                <wp:simplePos x="0" y="0"/>
                <wp:positionH relativeFrom="margin">
                  <wp:posOffset>-1270</wp:posOffset>
                </wp:positionH>
                <wp:positionV relativeFrom="paragraph">
                  <wp:posOffset>33655</wp:posOffset>
                </wp:positionV>
                <wp:extent cx="5721350" cy="304800"/>
                <wp:effectExtent l="0" t="0" r="12700" b="19050"/>
                <wp:wrapNone/>
                <wp:docPr id="20" name="Rectangle 20"/>
                <wp:cNvGraphicFramePr/>
                <a:graphic xmlns:a="http://schemas.openxmlformats.org/drawingml/2006/main">
                  <a:graphicData uri="http://schemas.microsoft.com/office/word/2010/wordprocessingShape">
                    <wps:wsp>
                      <wps:cNvSpPr/>
                      <wps:spPr>
                        <a:xfrm>
                          <a:off x="0" y="0"/>
                          <a:ext cx="5721350" cy="304800"/>
                        </a:xfrm>
                        <a:prstGeom prst="rect">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268F332B" w14:textId="31F84E15" w:rsidR="00282787" w:rsidRPr="00EE7C13" w:rsidRDefault="00282787" w:rsidP="00282787">
                            <w:pPr>
                              <w:shd w:val="clear" w:color="auto" w:fill="F7CAAC" w:themeFill="accent2" w:themeFillTint="66"/>
                              <w:jc w:val="center"/>
                              <w:rPr>
                                <w:rFonts w:ascii="Arial" w:hAnsi="Arial" w:cs="Arial"/>
                                <w:sz w:val="22"/>
                                <w:lang w:val="en-US"/>
                              </w:rPr>
                            </w:pPr>
                            <w:r w:rsidRPr="00EE7C13">
                              <w:rPr>
                                <w:rFonts w:ascii="Arial" w:hAnsi="Arial" w:cs="Arial"/>
                                <w:sz w:val="22"/>
                                <w:lang w:val="en-US"/>
                              </w:rPr>
                              <w:t xml:space="preserve">Key to Community assets </w:t>
                            </w:r>
                            <w:r w:rsidR="00EE7C13" w:rsidRPr="00EE7C13">
                              <w:rPr>
                                <w:rFonts w:ascii="Arial" w:hAnsi="Arial" w:cs="Arial"/>
                                <w:sz w:val="22"/>
                                <w:lang w:val="en-US"/>
                              </w:rPr>
                              <w:t xml:space="preserve">in </w:t>
                            </w:r>
                            <w:r w:rsidRPr="00EE7C13">
                              <w:rPr>
                                <w:rFonts w:ascii="Arial" w:hAnsi="Arial" w:cs="Arial"/>
                                <w:sz w:val="22"/>
                                <w:lang w:val="en-US"/>
                              </w:rPr>
                              <w:t>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B10CB" id="Rectangle 20" o:spid="_x0000_s1181" style="position:absolute;margin-left:-.1pt;margin-top:2.65pt;width:450.5pt;height:24pt;z-index:25247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" fillcolor="#deebf7" strokecolor="#2f528f" strokeweight="1pt">
                <v:textbox>
                  <w:txbxContent>
                    <w:p w14:paraId="268F332B" w14:textId="31F84E15" w:rsidR="00282787" w:rsidRPr="00EE7C13" w:rsidRDefault="00282787" w:rsidP="00282787">
                      <w:pPr>
                        <w:shd w:val="clear" w:color="auto" w:fill="F7CAAC" w:themeFill="accent2" w:themeFillTint="66"/>
                        <w:jc w:val="center"/>
                        <w:rPr>
                          <w:rFonts w:ascii="Arial" w:hAnsi="Arial" w:cs="Arial"/>
                          <w:sz w:val="22"/>
                          <w:lang w:val="en-US"/>
                        </w:rPr>
                      </w:pPr>
                      <w:r w:rsidRPr="00EE7C13">
                        <w:rPr>
                          <w:rFonts w:ascii="Arial" w:hAnsi="Arial" w:cs="Arial"/>
                          <w:sz w:val="22"/>
                          <w:lang w:val="en-US"/>
                        </w:rPr>
                        <w:t xml:space="preserve">Key to Community assets </w:t>
                      </w:r>
                      <w:r w:rsidR="00EE7C13" w:rsidRPr="00EE7C13">
                        <w:rPr>
                          <w:rFonts w:ascii="Arial" w:hAnsi="Arial" w:cs="Arial"/>
                          <w:sz w:val="22"/>
                          <w:lang w:val="en-US"/>
                        </w:rPr>
                        <w:t xml:space="preserve">in </w:t>
                      </w:r>
                      <w:r w:rsidRPr="00EE7C13">
                        <w:rPr>
                          <w:rFonts w:ascii="Arial" w:hAnsi="Arial" w:cs="Arial"/>
                          <w:sz w:val="22"/>
                          <w:lang w:val="en-US"/>
                        </w:rPr>
                        <w:t>Lambeth</w:t>
                      </w:r>
                    </w:p>
                  </w:txbxContent>
                </v:textbox>
                <w10:wrap anchorx="margin"/>
              </v:rect>
            </w:pict>
          </mc:Fallback>
        </mc:AlternateContent>
      </w:r>
    </w:p>
    <w:tbl>
      <w:tblPr>
        <w:tblStyle w:val="GridTable1Light-Accent5"/>
        <w:tblW w:w="0" w:type="auto"/>
        <w:tblLook w:val="04A0" w:firstRow="1" w:lastRow="0" w:firstColumn="1" w:lastColumn="0" w:noHBand="0" w:noVBand="1"/>
      </w:tblPr>
      <w:tblGrid>
        <w:gridCol w:w="988"/>
        <w:gridCol w:w="3520"/>
        <w:gridCol w:w="874"/>
        <w:gridCol w:w="3634"/>
      </w:tblGrid>
      <w:tr w:rsidR="00282787" w14:paraId="5D99FCEF" w14:textId="77777777" w:rsidTr="007006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622693D5" w14:textId="77777777" w:rsidR="00282787" w:rsidRDefault="00282787" w:rsidP="00700668">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11</w:t>
            </w:r>
          </w:p>
        </w:tc>
        <w:tc>
          <w:tcPr>
            <w:tcW w:w="3520" w:type="dxa"/>
          </w:tcPr>
          <w:p w14:paraId="7D0239B4" w14:textId="6F1CC4E3" w:rsidR="00282787" w:rsidRPr="004F212D" w:rsidRDefault="00813BA4"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18"/>
                <w:szCs w:val="18"/>
                <w:lang w:val="en-US" w:eastAsia="en-GB"/>
              </w:rPr>
            </w:pPr>
            <w:proofErr w:type="spellStart"/>
            <w:r w:rsidRPr="004F212D">
              <w:rPr>
                <w:rFonts w:ascii="Arial" w:eastAsia="+mn-ea" w:hAnsi="Arial" w:cs="Arial"/>
                <w:b w:val="0"/>
                <w:bCs w:val="0"/>
                <w:color w:val="000000"/>
                <w:kern w:val="24"/>
                <w:sz w:val="18"/>
                <w:szCs w:val="18"/>
                <w:lang w:val="en-US" w:eastAsia="en-GB"/>
              </w:rPr>
              <w:t>Streatham</w:t>
            </w:r>
            <w:proofErr w:type="spellEnd"/>
            <w:r w:rsidRPr="004F212D">
              <w:rPr>
                <w:rFonts w:ascii="Arial" w:eastAsia="+mn-ea" w:hAnsi="Arial" w:cs="Arial"/>
                <w:b w:val="0"/>
                <w:bCs w:val="0"/>
                <w:color w:val="000000"/>
                <w:kern w:val="24"/>
                <w:sz w:val="18"/>
                <w:szCs w:val="18"/>
                <w:lang w:val="en-US" w:eastAsia="en-GB"/>
              </w:rPr>
              <w:t xml:space="preserve"> Ice Centre</w:t>
            </w:r>
          </w:p>
        </w:tc>
        <w:tc>
          <w:tcPr>
            <w:tcW w:w="874" w:type="dxa"/>
          </w:tcPr>
          <w:p w14:paraId="596C9ABC" w14:textId="77777777" w:rsidR="00282787" w:rsidRPr="00157BD5"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18"/>
                <w:szCs w:val="18"/>
                <w:lang w:val="en-US" w:eastAsia="en-GB"/>
              </w:rPr>
            </w:pPr>
            <w:r w:rsidRPr="00157BD5">
              <w:rPr>
                <w:rFonts w:ascii="Arial" w:eastAsia="+mn-ea" w:hAnsi="Arial" w:cs="Arial"/>
                <w:b w:val="0"/>
                <w:bCs w:val="0"/>
                <w:color w:val="000000"/>
                <w:kern w:val="24"/>
                <w:sz w:val="18"/>
                <w:szCs w:val="18"/>
                <w:lang w:val="en-US" w:eastAsia="en-GB"/>
              </w:rPr>
              <w:t>13</w:t>
            </w:r>
          </w:p>
        </w:tc>
        <w:tc>
          <w:tcPr>
            <w:tcW w:w="3634" w:type="dxa"/>
          </w:tcPr>
          <w:p w14:paraId="36791150" w14:textId="6C89AB6B" w:rsidR="00282787" w:rsidRPr="00157BD5" w:rsidRDefault="00157BD5"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18"/>
                <w:szCs w:val="18"/>
                <w:lang w:val="en-US" w:eastAsia="en-GB"/>
              </w:rPr>
            </w:pPr>
            <w:r w:rsidRPr="00157BD5">
              <w:rPr>
                <w:rFonts w:ascii="Arial" w:eastAsia="+mn-ea" w:hAnsi="Arial" w:cs="Arial"/>
                <w:b w:val="0"/>
                <w:bCs w:val="0"/>
                <w:color w:val="000000"/>
                <w:kern w:val="24"/>
                <w:sz w:val="18"/>
                <w:szCs w:val="18"/>
                <w:lang w:val="en-US" w:eastAsia="en-GB"/>
              </w:rPr>
              <w:t>Brixt</w:t>
            </w:r>
            <w:r>
              <w:rPr>
                <w:rFonts w:ascii="Arial" w:eastAsia="+mn-ea" w:hAnsi="Arial" w:cs="Arial"/>
                <w:b w:val="0"/>
                <w:bCs w:val="0"/>
                <w:color w:val="000000"/>
                <w:kern w:val="24"/>
                <w:sz w:val="18"/>
                <w:szCs w:val="18"/>
                <w:lang w:val="en-US" w:eastAsia="en-GB"/>
              </w:rPr>
              <w:t>on Tube Station/Victoria Line</w:t>
            </w:r>
          </w:p>
        </w:tc>
      </w:tr>
      <w:tr w:rsidR="00282787" w14:paraId="20AAE790" w14:textId="77777777" w:rsidTr="00700668">
        <w:tc>
          <w:tcPr>
            <w:cnfStyle w:val="001000000000" w:firstRow="0" w:lastRow="0" w:firstColumn="1" w:lastColumn="0" w:oddVBand="0" w:evenVBand="0" w:oddHBand="0" w:evenHBand="0" w:firstRowFirstColumn="0" w:firstRowLastColumn="0" w:lastRowFirstColumn="0" w:lastRowLastColumn="0"/>
            <w:tcW w:w="988" w:type="dxa"/>
          </w:tcPr>
          <w:p w14:paraId="7789329D" w14:textId="77777777" w:rsidR="00282787" w:rsidRDefault="00282787" w:rsidP="00700668">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12</w:t>
            </w:r>
          </w:p>
        </w:tc>
        <w:tc>
          <w:tcPr>
            <w:tcW w:w="3520" w:type="dxa"/>
          </w:tcPr>
          <w:p w14:paraId="6567B069" w14:textId="10E725B4" w:rsidR="00282787" w:rsidRPr="004F212D" w:rsidRDefault="004F212D"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8"/>
                <w:szCs w:val="18"/>
                <w:lang w:val="en-US" w:eastAsia="en-GB"/>
              </w:rPr>
            </w:pPr>
            <w:r w:rsidRPr="004F212D">
              <w:rPr>
                <w:rFonts w:ascii="Arial" w:eastAsia="+mn-ea" w:hAnsi="Arial" w:cs="Arial"/>
                <w:color w:val="000000"/>
                <w:kern w:val="24"/>
                <w:sz w:val="18"/>
                <w:szCs w:val="18"/>
                <w:lang w:val="en-US" w:eastAsia="en-GB"/>
              </w:rPr>
              <w:t>Hotels</w:t>
            </w:r>
          </w:p>
        </w:tc>
        <w:tc>
          <w:tcPr>
            <w:tcW w:w="874" w:type="dxa"/>
          </w:tcPr>
          <w:p w14:paraId="55E7A441" w14:textId="77777777" w:rsidR="00282787" w:rsidRPr="004F212D"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8"/>
                <w:szCs w:val="18"/>
                <w:lang w:val="en-US" w:eastAsia="en-GB"/>
              </w:rPr>
            </w:pPr>
            <w:r w:rsidRPr="004F212D">
              <w:rPr>
                <w:rFonts w:ascii="Arial" w:eastAsia="+mn-ea" w:hAnsi="Arial" w:cs="Arial"/>
                <w:color w:val="000000"/>
                <w:kern w:val="24"/>
                <w:sz w:val="18"/>
                <w:szCs w:val="18"/>
                <w:lang w:val="en-US" w:eastAsia="en-GB"/>
              </w:rPr>
              <w:t>14</w:t>
            </w:r>
          </w:p>
        </w:tc>
        <w:tc>
          <w:tcPr>
            <w:tcW w:w="3634" w:type="dxa"/>
          </w:tcPr>
          <w:p w14:paraId="329531F9" w14:textId="6EF6B409" w:rsidR="00282787" w:rsidRPr="004F212D" w:rsidRDefault="004F212D"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18"/>
                <w:szCs w:val="18"/>
                <w:lang w:val="en-US" w:eastAsia="en-GB"/>
              </w:rPr>
            </w:pPr>
            <w:r w:rsidRPr="004F212D">
              <w:rPr>
                <w:rFonts w:ascii="Arial" w:eastAsia="+mn-ea" w:hAnsi="Arial" w:cs="Arial"/>
                <w:color w:val="000000"/>
                <w:kern w:val="24"/>
                <w:sz w:val="18"/>
                <w:szCs w:val="18"/>
                <w:lang w:val="en-US" w:eastAsia="en-GB"/>
              </w:rPr>
              <w:t>Norwood Pubs</w:t>
            </w:r>
          </w:p>
        </w:tc>
      </w:tr>
    </w:tbl>
    <w:p w14:paraId="57824B70" w14:textId="77777777" w:rsidR="00282787" w:rsidRDefault="00282787" w:rsidP="00282787">
      <w:pPr>
        <w:spacing w:line="360" w:lineRule="auto"/>
        <w:rPr>
          <w:rFonts w:ascii="Arial" w:eastAsia="+mn-ea" w:hAnsi="Arial" w:cs="Arial"/>
          <w:color w:val="000000"/>
          <w:kern w:val="24"/>
          <w:sz w:val="22"/>
          <w:lang w:val="en-US" w:eastAsia="en-GB"/>
        </w:rPr>
      </w:pPr>
    </w:p>
    <w:p w14:paraId="759865DB" w14:textId="4F48666A"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 xml:space="preserve">                                                                                                                             </w:t>
      </w:r>
      <w:r w:rsidR="00E15ACE">
        <w:rPr>
          <w:rFonts w:ascii="Arial" w:eastAsia="+mn-ea" w:hAnsi="Arial" w:cs="Arial"/>
          <w:color w:val="000000"/>
          <w:kern w:val="24"/>
          <w:sz w:val="22"/>
          <w:lang w:val="en-US" w:eastAsia="en-GB"/>
        </w:rPr>
        <w:t>6</w:t>
      </w:r>
      <w:r>
        <w:rPr>
          <w:rFonts w:ascii="Arial" w:eastAsia="+mn-ea" w:hAnsi="Arial" w:cs="Arial"/>
          <w:color w:val="000000"/>
          <w:kern w:val="24"/>
          <w:sz w:val="22"/>
          <w:lang w:val="en-US" w:eastAsia="en-GB"/>
        </w:rPr>
        <w:t xml:space="preserve">       </w:t>
      </w:r>
    </w:p>
    <w:p w14:paraId="72888707" w14:textId="358B2CB8" w:rsidR="00DE6C79" w:rsidRPr="008E7C78" w:rsidRDefault="00DE6C79" w:rsidP="00DE6C79">
      <w:pPr>
        <w:spacing w:line="360" w:lineRule="auto"/>
        <w:rPr>
          <w:noProof/>
        </w:rPr>
      </w:pPr>
      <w:r>
        <w:rPr>
          <w:rFonts w:ascii="Arial" w:eastAsia="+mn-ea" w:hAnsi="Arial" w:cs="Arial"/>
          <w:noProof/>
          <w:color w:val="000000"/>
          <w:kern w:val="24"/>
          <w:sz w:val="22"/>
          <w:lang w:val="en-US" w:eastAsia="en-GB"/>
        </w:rPr>
        <w:drawing>
          <wp:anchor distT="0" distB="0" distL="114300" distR="114300" simplePos="0" relativeHeight="252457984" behindDoc="1" locked="0" layoutInCell="1" allowOverlap="1" wp14:anchorId="78D2CBA6" wp14:editId="49DBAA72">
            <wp:simplePos x="0" y="0"/>
            <wp:positionH relativeFrom="margin">
              <wp:posOffset>-57150</wp:posOffset>
            </wp:positionH>
            <wp:positionV relativeFrom="paragraph">
              <wp:posOffset>1110615</wp:posOffset>
            </wp:positionV>
            <wp:extent cx="946150" cy="876300"/>
            <wp:effectExtent l="0" t="0" r="6350" b="0"/>
            <wp:wrapTight wrapText="bothSides">
              <wp:wrapPolygon edited="0">
                <wp:start x="0" y="0"/>
                <wp:lineTo x="0" y="21130"/>
                <wp:lineTo x="21310" y="21130"/>
                <wp:lineTo x="21310" y="0"/>
                <wp:lineTo x="0" y="0"/>
              </wp:wrapPolygon>
            </wp:wrapTight>
            <wp:docPr id="1413" name="Picture 14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 name="Picture 1357" descr="A picture containing text&#10;&#10;Description automatically generated"/>
                    <pic:cNvPicPr>
                      <a:picLocks noChangeAspect="1"/>
                    </pic:cNvPicPr>
                  </pic:nvPicPr>
                  <pic:blipFill>
                    <a:blip r:embed="rId99" cstate="print">
                      <a:extLst>
                        <a:ext uri="{28A0092B-C50C-407E-A947-70E740481C1C}">
                          <a14:useLocalDpi xmlns:a14="http://schemas.microsoft.com/office/drawing/2010/main" val="0"/>
                        </a:ext>
                        <a:ext uri="{837473B0-CC2E-450A-ABE3-18F120FF3D39}">
                          <a1611:picAttrSrcUrl xmlns:a1611="http://schemas.microsoft.com/office/drawing/2016/11/main" r:id="rId100"/>
                        </a:ext>
                      </a:extLst>
                    </a:blip>
                    <a:stretch>
                      <a:fillRect/>
                    </a:stretch>
                  </pic:blipFill>
                  <pic:spPr>
                    <a:xfrm>
                      <a:off x="0" y="0"/>
                      <a:ext cx="946150" cy="876300"/>
                    </a:xfrm>
                    <a:prstGeom prst="rect">
                      <a:avLst/>
                    </a:prstGeom>
                  </pic:spPr>
                </pic:pic>
              </a:graphicData>
            </a:graphic>
            <wp14:sizeRelH relativeFrom="margin">
              <wp14:pctWidth>0</wp14:pctWidth>
            </wp14:sizeRelH>
          </wp:anchor>
        </w:drawing>
      </w:r>
      <w:r>
        <w:rPr>
          <w:noProof/>
        </w:rPr>
        <w:drawing>
          <wp:anchor distT="0" distB="0" distL="114300" distR="114300" simplePos="0" relativeHeight="252456960" behindDoc="1" locked="0" layoutInCell="1" allowOverlap="1" wp14:anchorId="0B26BD18" wp14:editId="683107D9">
            <wp:simplePos x="0" y="0"/>
            <wp:positionH relativeFrom="column">
              <wp:posOffset>4540250</wp:posOffset>
            </wp:positionH>
            <wp:positionV relativeFrom="paragraph">
              <wp:posOffset>37465</wp:posOffset>
            </wp:positionV>
            <wp:extent cx="958850" cy="907415"/>
            <wp:effectExtent l="0" t="0" r="0" b="6985"/>
            <wp:wrapTight wrapText="bothSides">
              <wp:wrapPolygon edited="0">
                <wp:start x="0" y="0"/>
                <wp:lineTo x="0" y="21313"/>
                <wp:lineTo x="21028" y="21313"/>
                <wp:lineTo x="21028" y="0"/>
                <wp:lineTo x="0" y="0"/>
              </wp:wrapPolygon>
            </wp:wrapTight>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 name="Picture 1358"/>
                    <pic:cNvPicPr>
                      <a:picLocks noChangeAspect="1"/>
                    </pic:cNvPicPr>
                  </pic:nvPicPr>
                  <pic:blipFill>
                    <a:blip r:embed="rId101" cstate="print">
                      <a:extLst>
                        <a:ext uri="{28A0092B-C50C-407E-A947-70E740481C1C}">
                          <a14:useLocalDpi xmlns:a14="http://schemas.microsoft.com/office/drawing/2010/main" val="0"/>
                        </a:ext>
                        <a:ext uri="{837473B0-CC2E-450A-ABE3-18F120FF3D39}">
                          <a1611:picAttrSrcUrl xmlns:a1611="http://schemas.microsoft.com/office/drawing/2016/11/main" r:id="rId102"/>
                        </a:ext>
                      </a:extLst>
                    </a:blip>
                    <a:stretch>
                      <a:fillRect/>
                    </a:stretch>
                  </pic:blipFill>
                  <pic:spPr>
                    <a:xfrm>
                      <a:off x="0" y="0"/>
                      <a:ext cx="958850" cy="9074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455936" behindDoc="0" locked="0" layoutInCell="1" allowOverlap="1" wp14:anchorId="3C0710A2" wp14:editId="7615F9E7">
            <wp:simplePos x="0" y="0"/>
            <wp:positionH relativeFrom="column">
              <wp:posOffset>3340101</wp:posOffset>
            </wp:positionH>
            <wp:positionV relativeFrom="paragraph">
              <wp:posOffset>43815</wp:posOffset>
            </wp:positionV>
            <wp:extent cx="920750" cy="850695"/>
            <wp:effectExtent l="0" t="0" r="0" b="6985"/>
            <wp:wrapNone/>
            <wp:docPr id="1415" name="Picture 141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 name="Picture 1306" descr="Chart&#10;&#10;Description automatically generated"/>
                    <pic:cNvPicPr>
                      <a:picLocks noChangeAspect="1"/>
                    </pic:cNvPicPr>
                  </pic:nvPicPr>
                  <pic:blipFill>
                    <a:blip r:embed="rId103" cstate="print">
                      <a:extLst>
                        <a:ext uri="{28A0092B-C50C-407E-A947-70E740481C1C}">
                          <a14:useLocalDpi xmlns:a14="http://schemas.microsoft.com/office/drawing/2010/main" val="0"/>
                        </a:ext>
                        <a:ext uri="{837473B0-CC2E-450A-ABE3-18F120FF3D39}">
                          <a1611:picAttrSrcUrl xmlns:a1611="http://schemas.microsoft.com/office/drawing/2016/11/main" r:id="rId104"/>
                        </a:ext>
                      </a:extLst>
                    </a:blip>
                    <a:stretch>
                      <a:fillRect/>
                    </a:stretch>
                  </pic:blipFill>
                  <pic:spPr>
                    <a:xfrm>
                      <a:off x="0" y="0"/>
                      <a:ext cx="924045" cy="8537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454912" behindDoc="0" locked="0" layoutInCell="1" allowOverlap="1" wp14:anchorId="44211811" wp14:editId="44A51579">
            <wp:simplePos x="0" y="0"/>
            <wp:positionH relativeFrom="column">
              <wp:posOffset>2133601</wp:posOffset>
            </wp:positionH>
            <wp:positionV relativeFrom="paragraph">
              <wp:posOffset>50165</wp:posOffset>
            </wp:positionV>
            <wp:extent cx="1003300" cy="822960"/>
            <wp:effectExtent l="0" t="0" r="6350" b="0"/>
            <wp:wrapNone/>
            <wp:docPr id="1416" name="Picture 1416" descr="A group of people looking at a large piece of 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 name="Picture 1302" descr="A group of people looking at a large piece of art&#10;&#10;Description automatically generated with low confidence"/>
                    <pic:cNvPicPr>
                      <a:picLocks noChangeAspect="1"/>
                    </pic:cNvPicPr>
                  </pic:nvPicPr>
                  <pic:blipFill>
                    <a:blip r:embed="rId105" cstate="print">
                      <a:extLst>
                        <a:ext uri="{28A0092B-C50C-407E-A947-70E740481C1C}">
                          <a14:useLocalDpi xmlns:a14="http://schemas.microsoft.com/office/drawing/2010/main" val="0"/>
                        </a:ext>
                        <a:ext uri="{837473B0-CC2E-450A-ABE3-18F120FF3D39}">
                          <a1611:picAttrSrcUrl xmlns:a1611="http://schemas.microsoft.com/office/drawing/2016/11/main" r:id="rId106"/>
                        </a:ext>
                      </a:extLst>
                    </a:blip>
                    <a:stretch>
                      <a:fillRect/>
                    </a:stretch>
                  </pic:blipFill>
                  <pic:spPr>
                    <a:xfrm>
                      <a:off x="0" y="0"/>
                      <a:ext cx="1004012" cy="823544"/>
                    </a:xfrm>
                    <a:prstGeom prst="rect">
                      <a:avLst/>
                    </a:prstGeom>
                  </pic:spPr>
                </pic:pic>
              </a:graphicData>
            </a:graphic>
            <wp14:sizeRelH relativeFrom="margin">
              <wp14:pctWidth>0</wp14:pctWidth>
            </wp14:sizeRelH>
          </wp:anchor>
        </w:drawing>
      </w:r>
      <w:r>
        <w:rPr>
          <w:noProof/>
        </w:rPr>
        <w:drawing>
          <wp:anchor distT="0" distB="0" distL="114300" distR="114300" simplePos="0" relativeHeight="252453888" behindDoc="1" locked="0" layoutInCell="1" allowOverlap="1" wp14:anchorId="0C359FDF" wp14:editId="0042EA7C">
            <wp:simplePos x="0" y="0"/>
            <wp:positionH relativeFrom="column">
              <wp:posOffset>1003300</wp:posOffset>
            </wp:positionH>
            <wp:positionV relativeFrom="paragraph">
              <wp:posOffset>7620</wp:posOffset>
            </wp:positionV>
            <wp:extent cx="901700" cy="863600"/>
            <wp:effectExtent l="0" t="0" r="0" b="0"/>
            <wp:wrapTight wrapText="bothSides">
              <wp:wrapPolygon edited="0">
                <wp:start x="0" y="0"/>
                <wp:lineTo x="0" y="20965"/>
                <wp:lineTo x="20992" y="20965"/>
                <wp:lineTo x="20992" y="0"/>
                <wp:lineTo x="0" y="0"/>
              </wp:wrapPolygon>
            </wp:wrapTight>
            <wp:docPr id="1417" name="Picture 1417" descr="A couple standing in a chur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 name="Picture 1301" descr="A couple standing in a church&#10;&#10;Description automatically generated with medium confidence"/>
                    <pic:cNvPicPr>
                      <a:picLocks noChangeAspect="1"/>
                    </pic:cNvPicPr>
                  </pic:nvPicPr>
                  <pic:blipFill>
                    <a:blip r:embed="rId107" cstate="print">
                      <a:extLst>
                        <a:ext uri="{28A0092B-C50C-407E-A947-70E740481C1C}">
                          <a14:useLocalDpi xmlns:a14="http://schemas.microsoft.com/office/drawing/2010/main" val="0"/>
                        </a:ext>
                        <a:ext uri="{837473B0-CC2E-450A-ABE3-18F120FF3D39}">
                          <a1611:picAttrSrcUrl xmlns:a1611="http://schemas.microsoft.com/office/drawing/2016/11/main" r:id="rId108"/>
                        </a:ext>
                      </a:extLst>
                    </a:blip>
                    <a:stretch>
                      <a:fillRect/>
                    </a:stretch>
                  </pic:blipFill>
                  <pic:spPr>
                    <a:xfrm>
                      <a:off x="0" y="0"/>
                      <a:ext cx="901700" cy="863600"/>
                    </a:xfrm>
                    <a:prstGeom prst="rect">
                      <a:avLst/>
                    </a:prstGeom>
                  </pic:spPr>
                </pic:pic>
              </a:graphicData>
            </a:graphic>
            <wp14:sizeRelV relativeFrom="margin">
              <wp14:pctHeight>0</wp14:pctHeight>
            </wp14:sizeRelV>
          </wp:anchor>
        </w:drawing>
      </w:r>
      <w:r w:rsidRPr="00C636B3">
        <w:rPr>
          <w:rFonts w:ascii="Arial" w:eastAsia="+mn-ea" w:hAnsi="Arial" w:cs="Arial"/>
          <w:noProof/>
          <w:color w:val="000000"/>
          <w:kern w:val="24"/>
          <w:sz w:val="18"/>
          <w:szCs w:val="18"/>
          <w:lang w:val="en-US" w:eastAsia="en-GB"/>
        </w:rPr>
        <mc:AlternateContent>
          <mc:Choice Requires="wpg">
            <w:drawing>
              <wp:inline distT="0" distB="0" distL="0" distR="0" wp14:anchorId="222A3A91" wp14:editId="491583E6">
                <wp:extent cx="819150" cy="901700"/>
                <wp:effectExtent l="0" t="0" r="0" b="0"/>
                <wp:docPr id="1379" name="Group 1379"/>
                <wp:cNvGraphicFramePr/>
                <a:graphic xmlns:a="http://schemas.openxmlformats.org/drawingml/2006/main">
                  <a:graphicData uri="http://schemas.microsoft.com/office/word/2010/wordprocessingGroup">
                    <wpg:wgp>
                      <wpg:cNvGrpSpPr/>
                      <wpg:grpSpPr>
                        <a:xfrm>
                          <a:off x="0" y="0"/>
                          <a:ext cx="819150" cy="901700"/>
                          <a:chOff x="0" y="0"/>
                          <a:chExt cx="5715000" cy="5313045"/>
                        </a:xfrm>
                      </wpg:grpSpPr>
                      <pic:pic xmlns:pic="http://schemas.openxmlformats.org/drawingml/2006/picture">
                        <pic:nvPicPr>
                          <pic:cNvPr id="1380" name="Picture 1380"/>
                          <pic:cNvPicPr>
                            <a:picLocks noChangeAspect="1"/>
                          </pic:cNvPicPr>
                        </pic:nvPicPr>
                        <pic:blipFill>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0" y="0"/>
                            <a:ext cx="5715000" cy="4978400"/>
                          </a:xfrm>
                          <a:prstGeom prst="rect">
                            <a:avLst/>
                          </a:prstGeom>
                        </pic:spPr>
                      </pic:pic>
                      <wps:wsp>
                        <wps:cNvPr id="1381" name="Text Box 1381"/>
                        <wps:cNvSpPr txBox="1"/>
                        <wps:spPr>
                          <a:xfrm>
                            <a:off x="0" y="4978400"/>
                            <a:ext cx="5715000" cy="334645"/>
                          </a:xfrm>
                          <a:prstGeom prst="rect">
                            <a:avLst/>
                          </a:prstGeom>
                          <a:solidFill>
                            <a:prstClr val="white"/>
                          </a:solidFill>
                          <a:ln>
                            <a:noFill/>
                          </a:ln>
                        </wps:spPr>
                        <wps:txbx>
                          <w:txbxContent>
                            <w:p w14:paraId="3D5B16C4" w14:textId="77777777" w:rsidR="00DE6C79" w:rsidRPr="00E137E3" w:rsidRDefault="00000000" w:rsidP="00DE6C79">
                              <w:pPr>
                                <w:rPr>
                                  <w:sz w:val="18"/>
                                  <w:szCs w:val="18"/>
                                </w:rPr>
                              </w:pPr>
                              <w:hyperlink r:id="rId109" w:history="1">
                                <w:r w:rsidR="00DE6C79" w:rsidRPr="00E137E3">
                                  <w:rPr>
                                    <w:rStyle w:val="Hyperlink"/>
                                    <w:sz w:val="18"/>
                                    <w:szCs w:val="18"/>
                                  </w:rPr>
                                  <w:t>This Photo</w:t>
                                </w:r>
                              </w:hyperlink>
                              <w:r w:rsidR="00DE6C79" w:rsidRPr="00E137E3">
                                <w:rPr>
                                  <w:sz w:val="18"/>
                                  <w:szCs w:val="18"/>
                                </w:rPr>
                                <w:t xml:space="preserve"> by Unknown Author is licensed under </w:t>
                              </w:r>
                              <w:hyperlink r:id="rId110" w:history="1">
                                <w:r w:rsidR="00DE6C79" w:rsidRPr="00E137E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22A3A91" id="Group 1379" o:spid="_x0000_s1182" style="width:64.5pt;height:71pt;mso-position-horizontal-relative:char;mso-position-vertical-relative:line" coordsize="57150,531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">
                <v:shape id="Picture 1380" o:spid="_x0000_s1183" type="#_x0000_t75" style="position:absolute;width:57150;height:49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">
                  <v:imagedata r:id="rId46" o:title=""/>
                </v:shape>
                <v:shape id="Text Box 1381" o:spid="_x0000_s1184" type="#_x0000_t202" style="position:absolute;top:49784;width:5715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" stroked="f">
                  <v:textbox>
                    <w:txbxContent>
                      <w:p w14:paraId="3D5B16C4" w14:textId="77777777" w:rsidR="00DE6C79" w:rsidRPr="00E137E3" w:rsidRDefault="00000000" w:rsidP="00DE6C79">
                        <w:pPr>
                          <w:rPr>
                            <w:sz w:val="18"/>
                            <w:szCs w:val="18"/>
                          </w:rPr>
                        </w:pPr>
                        <w:hyperlink r:id="rId111" w:history="1">
                          <w:r w:rsidR="00DE6C79" w:rsidRPr="00E137E3">
                            <w:rPr>
                              <w:rStyle w:val="Hyperlink"/>
                              <w:sz w:val="18"/>
                              <w:szCs w:val="18"/>
                            </w:rPr>
                            <w:t>This Photo</w:t>
                          </w:r>
                        </w:hyperlink>
                        <w:r w:rsidR="00DE6C79" w:rsidRPr="00E137E3">
                          <w:rPr>
                            <w:sz w:val="18"/>
                            <w:szCs w:val="18"/>
                          </w:rPr>
                          <w:t xml:space="preserve"> by Unknown Author is licensed under </w:t>
                        </w:r>
                        <w:hyperlink r:id="rId112" w:history="1">
                          <w:r w:rsidR="00DE6C79" w:rsidRPr="00E137E3">
                            <w:rPr>
                              <w:rStyle w:val="Hyperlink"/>
                              <w:sz w:val="18"/>
                              <w:szCs w:val="18"/>
                            </w:rPr>
                            <w:t>CC BY-SA</w:t>
                          </w:r>
                        </w:hyperlink>
                      </w:p>
                    </w:txbxContent>
                  </v:textbox>
                </v:shape>
                <w10:anchorlock/>
              </v:group>
            </w:pict>
          </mc:Fallback>
        </mc:AlternateContent>
      </w:r>
      <w:r w:rsidRPr="00C636B3">
        <w:rPr>
          <w:rFonts w:ascii="Arial" w:eastAsia="+mn-ea" w:hAnsi="Arial" w:cs="Arial"/>
          <w:color w:val="000000"/>
          <w:kern w:val="24"/>
          <w:sz w:val="18"/>
          <w:szCs w:val="18"/>
          <w:lang w:val="en-US" w:eastAsia="en-GB"/>
        </w:rPr>
        <w:t>2</w:t>
      </w:r>
      <w:r w:rsidRPr="007A7F35">
        <w:rPr>
          <w:noProof/>
        </w:rPr>
        <w:t xml:space="preserve"> </w:t>
      </w:r>
      <w:r>
        <w:rPr>
          <w:noProof/>
        </w:rPr>
        <w:t xml:space="preserve">                              3                             4                            5</w:t>
      </w:r>
      <w:r w:rsidRPr="002B2D7E">
        <w:rPr>
          <w:noProof/>
        </w:rPr>
        <w:t xml:space="preserve"> </w:t>
      </w:r>
    </w:p>
    <w:p w14:paraId="7AB11D23" w14:textId="77777777"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61056" behindDoc="1" locked="0" layoutInCell="1" allowOverlap="1" wp14:anchorId="5971F1C2" wp14:editId="03548C34">
            <wp:simplePos x="0" y="0"/>
            <wp:positionH relativeFrom="column">
              <wp:posOffset>4464050</wp:posOffset>
            </wp:positionH>
            <wp:positionV relativeFrom="paragraph">
              <wp:posOffset>90170</wp:posOffset>
            </wp:positionV>
            <wp:extent cx="1156335" cy="831850"/>
            <wp:effectExtent l="0" t="0" r="5715" b="6350"/>
            <wp:wrapTight wrapText="bothSides">
              <wp:wrapPolygon edited="0">
                <wp:start x="0" y="0"/>
                <wp:lineTo x="0" y="21270"/>
                <wp:lineTo x="21351" y="21270"/>
                <wp:lineTo x="21351" y="0"/>
                <wp:lineTo x="0" y="0"/>
              </wp:wrapPolygon>
            </wp:wrapTight>
            <wp:docPr id="1418" name="Picture 1418" descr="A picture containing text, tree,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Picture 1328" descr="A picture containing text, tree, grass, outdoor&#10;&#10;Description automatically generated"/>
                    <pic:cNvPicPr>
                      <a:picLocks noChangeAspect="1"/>
                    </pic:cNvPicPr>
                  </pic:nvPicPr>
                  <pic:blipFill>
                    <a:blip r:embed="rId113" cstate="print">
                      <a:extLst>
                        <a:ext uri="{28A0092B-C50C-407E-A947-70E740481C1C}">
                          <a14:useLocalDpi xmlns:a14="http://schemas.microsoft.com/office/drawing/2010/main" val="0"/>
                        </a:ext>
                        <a:ext uri="{837473B0-CC2E-450A-ABE3-18F120FF3D39}">
                          <a1611:picAttrSrcUrl xmlns:a1611="http://schemas.microsoft.com/office/drawing/2016/11/main" r:id="rId114"/>
                        </a:ext>
                      </a:extLst>
                    </a:blip>
                    <a:stretch>
                      <a:fillRect/>
                    </a:stretch>
                  </pic:blipFill>
                  <pic:spPr>
                    <a:xfrm>
                      <a:off x="0" y="0"/>
                      <a:ext cx="1156335" cy="831850"/>
                    </a:xfrm>
                    <a:prstGeom prst="rect">
                      <a:avLst/>
                    </a:prstGeom>
                  </pic:spPr>
                </pic:pic>
              </a:graphicData>
            </a:graphic>
            <wp14:sizeRelV relativeFrom="margin">
              <wp14:pctHeight>0</wp14:pctHeight>
            </wp14:sizeRelV>
          </wp:anchor>
        </w:drawing>
      </w:r>
      <w:r>
        <w:rPr>
          <w:rFonts w:ascii="Arial" w:eastAsia="+mn-ea" w:hAnsi="Arial" w:cs="Arial"/>
          <w:noProof/>
          <w:color w:val="000000"/>
          <w:kern w:val="24"/>
          <w:sz w:val="22"/>
          <w:lang w:val="en-US" w:eastAsia="en-GB"/>
        </w:rPr>
        <w:drawing>
          <wp:anchor distT="0" distB="0" distL="114300" distR="114300" simplePos="0" relativeHeight="252460032" behindDoc="0" locked="0" layoutInCell="1" allowOverlap="1" wp14:anchorId="5D934982" wp14:editId="7677D6EB">
            <wp:simplePos x="0" y="0"/>
            <wp:positionH relativeFrom="column">
              <wp:posOffset>2660650</wp:posOffset>
            </wp:positionH>
            <wp:positionV relativeFrom="paragraph">
              <wp:posOffset>90170</wp:posOffset>
            </wp:positionV>
            <wp:extent cx="1592580" cy="863600"/>
            <wp:effectExtent l="0" t="0" r="7620" b="0"/>
            <wp:wrapTight wrapText="bothSides">
              <wp:wrapPolygon edited="0">
                <wp:start x="0" y="0"/>
                <wp:lineTo x="0" y="20965"/>
                <wp:lineTo x="21445" y="20965"/>
                <wp:lineTo x="21445" y="0"/>
                <wp:lineTo x="0" y="0"/>
              </wp:wrapPolygon>
            </wp:wrapTight>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Picture 1304"/>
                    <pic:cNvPicPr>
                      <a:picLocks noChangeAspect="1"/>
                    </pic:cNvPicPr>
                  </pic:nvPicPr>
                  <pic:blipFill>
                    <a:blip r:embed="rId115" cstate="print">
                      <a:extLst>
                        <a:ext uri="{28A0092B-C50C-407E-A947-70E740481C1C}">
                          <a14:useLocalDpi xmlns:a14="http://schemas.microsoft.com/office/drawing/2010/main" val="0"/>
                        </a:ext>
                        <a:ext uri="{837473B0-CC2E-450A-ABE3-18F120FF3D39}">
                          <a1611:picAttrSrcUrl xmlns:a1611="http://schemas.microsoft.com/office/drawing/2016/11/main" r:id="rId116"/>
                        </a:ext>
                      </a:extLst>
                    </a:blip>
                    <a:stretch>
                      <a:fillRect/>
                    </a:stretch>
                  </pic:blipFill>
                  <pic:spPr>
                    <a:xfrm>
                      <a:off x="0" y="0"/>
                      <a:ext cx="1592580" cy="86360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2459008" behindDoc="0" locked="0" layoutInCell="1" allowOverlap="1" wp14:anchorId="6E7CEC48" wp14:editId="49816A2F">
            <wp:simplePos x="0" y="0"/>
            <wp:positionH relativeFrom="column">
              <wp:posOffset>1130300</wp:posOffset>
            </wp:positionH>
            <wp:positionV relativeFrom="paragraph">
              <wp:posOffset>88265</wp:posOffset>
            </wp:positionV>
            <wp:extent cx="1377950" cy="857250"/>
            <wp:effectExtent l="0" t="0" r="0" b="0"/>
            <wp:wrapNone/>
            <wp:docPr id="1420" name="Picture 1420" descr="A picture containing indoor, kitchen,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 name="Picture 1300" descr="A picture containing indoor, kitchen, several&#10;&#10;Description automatically generated"/>
                    <pic:cNvPicPr>
                      <a:picLocks noChangeAspect="1"/>
                    </pic:cNvPicPr>
                  </pic:nvPicPr>
                  <pic:blipFill>
                    <a:blip r:embed="rId117" cstate="print">
                      <a:extLst>
                        <a:ext uri="{28A0092B-C50C-407E-A947-70E740481C1C}">
                          <a14:useLocalDpi xmlns:a14="http://schemas.microsoft.com/office/drawing/2010/main" val="0"/>
                        </a:ext>
                        <a:ext uri="{837473B0-CC2E-450A-ABE3-18F120FF3D39}">
                          <a1611:picAttrSrcUrl xmlns:a1611="http://schemas.microsoft.com/office/drawing/2016/11/main" r:id="rId118"/>
                        </a:ext>
                      </a:extLst>
                    </a:blip>
                    <a:stretch>
                      <a:fillRect/>
                    </a:stretch>
                  </pic:blipFill>
                  <pic:spPr>
                    <a:xfrm>
                      <a:off x="0" y="0"/>
                      <a:ext cx="1377950" cy="85725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mn-ea" w:hAnsi="Arial" w:cs="Arial"/>
          <w:noProof/>
          <w:color w:val="000000"/>
          <w:kern w:val="24"/>
          <w:sz w:val="22"/>
          <w:lang w:val="en-US" w:eastAsia="en-GB"/>
        </w:rPr>
        <mc:AlternateContent>
          <mc:Choice Requires="wps">
            <w:drawing>
              <wp:inline distT="0" distB="0" distL="0" distR="0" wp14:anchorId="04D379CD" wp14:editId="3FF45017">
                <wp:extent cx="1054100" cy="71808"/>
                <wp:effectExtent l="0" t="0" r="0" b="4445"/>
                <wp:docPr id="1382" name="Text Box 1382"/>
                <wp:cNvGraphicFramePr/>
                <a:graphic xmlns:a="http://schemas.openxmlformats.org/drawingml/2006/main">
                  <a:graphicData uri="http://schemas.microsoft.com/office/word/2010/wordprocessingShape">
                    <wps:wsp>
                      <wps:cNvSpPr txBox="1"/>
                      <wps:spPr>
                        <a:xfrm>
                          <a:off x="0" y="0"/>
                          <a:ext cx="1054100" cy="71808"/>
                        </a:xfrm>
                        <a:prstGeom prst="rect">
                          <a:avLst/>
                        </a:prstGeom>
                        <a:solidFill>
                          <a:prstClr val="white"/>
                        </a:solidFill>
                        <a:ln>
                          <a:noFill/>
                        </a:ln>
                      </wps:spPr>
                      <wps:txbx>
                        <w:txbxContent>
                          <w:p w14:paraId="6A8523DC" w14:textId="77777777" w:rsidR="00DE6C79" w:rsidRPr="00E137E3" w:rsidRDefault="00DE6C79" w:rsidP="00DE6C7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4D379CD" id="Text Box 1382" o:spid="_x0000_s1185" type="#_x0000_t202" style="width:83pt;height: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" stroked="f">
                <v:textbox>
                  <w:txbxContent>
                    <w:p w14:paraId="6A8523DC" w14:textId="77777777" w:rsidR="00DE6C79" w:rsidRPr="00E137E3" w:rsidRDefault="00DE6C79" w:rsidP="00DE6C79">
                      <w:pPr>
                        <w:rPr>
                          <w:sz w:val="18"/>
                          <w:szCs w:val="18"/>
                        </w:rPr>
                      </w:pPr>
                    </w:p>
                  </w:txbxContent>
                </v:textbox>
                <w10:anchorlock/>
              </v:shape>
            </w:pict>
          </mc:Fallback>
        </mc:AlternateContent>
      </w:r>
    </w:p>
    <w:p w14:paraId="77B7C2D2" w14:textId="77777777" w:rsidR="00DE6C79" w:rsidRDefault="00DE6C79" w:rsidP="00DE6C79">
      <w:pPr>
        <w:spacing w:line="360" w:lineRule="auto"/>
        <w:rPr>
          <w:rFonts w:ascii="Arial" w:eastAsia="+mn-ea" w:hAnsi="Arial" w:cs="Arial"/>
          <w:color w:val="000000"/>
          <w:kern w:val="24"/>
          <w:sz w:val="22"/>
          <w:lang w:val="en-US" w:eastAsia="en-GB"/>
        </w:rPr>
      </w:pPr>
    </w:p>
    <w:p w14:paraId="5FB9DCE9" w14:textId="278DDA02" w:rsidR="00DE6C79" w:rsidRDefault="00DE6C79" w:rsidP="00DE6C79">
      <w:pPr>
        <w:spacing w:line="360" w:lineRule="auto"/>
        <w:rPr>
          <w:rFonts w:ascii="Arial" w:eastAsia="+mn-ea" w:hAnsi="Arial" w:cs="Arial"/>
          <w:color w:val="000000"/>
          <w:kern w:val="24"/>
          <w:sz w:val="22"/>
          <w:lang w:val="en-US" w:eastAsia="en-GB"/>
        </w:rPr>
      </w:pPr>
    </w:p>
    <w:p w14:paraId="785CC2C3" w14:textId="7ACE7FAF"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62080" behindDoc="1" locked="0" layoutInCell="1" allowOverlap="1" wp14:anchorId="1AB1590D" wp14:editId="20B20145">
            <wp:simplePos x="0" y="0"/>
            <wp:positionH relativeFrom="column">
              <wp:posOffset>-80645</wp:posOffset>
            </wp:positionH>
            <wp:positionV relativeFrom="paragraph">
              <wp:posOffset>247650</wp:posOffset>
            </wp:positionV>
            <wp:extent cx="996950" cy="850265"/>
            <wp:effectExtent l="0" t="0" r="0" b="6985"/>
            <wp:wrapTight wrapText="bothSides">
              <wp:wrapPolygon edited="0">
                <wp:start x="0" y="0"/>
                <wp:lineTo x="0" y="21294"/>
                <wp:lineTo x="21050" y="21294"/>
                <wp:lineTo x="21050" y="0"/>
                <wp:lineTo x="0" y="0"/>
              </wp:wrapPolygon>
            </wp:wrapTight>
            <wp:docPr id="1421" name="Picture 14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Picture 1327">
                      <a:extLst>
                        <a:ext uri="{C183D7F6-B498-43B3-948B-1728B52AA6E4}">
                          <adec:decorative xmlns:adec="http://schemas.microsoft.com/office/drawing/2017/decorative" val="1"/>
                        </a:ext>
                      </a:extLst>
                    </pic:cNvPr>
                    <pic:cNvPicPr>
                      <a:picLocks noChangeAspect="1"/>
                    </pic:cNvPicPr>
                  </pic:nvPicPr>
                  <pic:blipFill>
                    <a:blip r:embed="rId119" cstate="print">
                      <a:extLst>
                        <a:ext uri="{28A0092B-C50C-407E-A947-70E740481C1C}">
                          <a14:useLocalDpi xmlns:a14="http://schemas.microsoft.com/office/drawing/2010/main" val="0"/>
                        </a:ext>
                        <a:ext uri="{837473B0-CC2E-450A-ABE3-18F120FF3D39}">
                          <a1611:picAttrSrcUrl xmlns:a1611="http://schemas.microsoft.com/office/drawing/2016/11/main" r:id="rId120"/>
                        </a:ext>
                      </a:extLst>
                    </a:blip>
                    <a:stretch>
                      <a:fillRect/>
                    </a:stretch>
                  </pic:blipFill>
                  <pic:spPr>
                    <a:xfrm>
                      <a:off x="0" y="0"/>
                      <a:ext cx="996950" cy="850265"/>
                    </a:xfrm>
                    <a:prstGeom prst="rect">
                      <a:avLst/>
                    </a:prstGeom>
                  </pic:spPr>
                </pic:pic>
              </a:graphicData>
            </a:graphic>
          </wp:anchor>
        </w:drawing>
      </w:r>
      <w:r w:rsidR="00E15ACE">
        <w:rPr>
          <w:rFonts w:ascii="Arial" w:eastAsia="+mn-ea" w:hAnsi="Arial" w:cs="Arial"/>
          <w:color w:val="000000"/>
          <w:kern w:val="24"/>
          <w:sz w:val="22"/>
          <w:lang w:val="en-US" w:eastAsia="en-GB"/>
        </w:rPr>
        <w:t xml:space="preserve">7                                           8                                      </w:t>
      </w:r>
      <w:r w:rsidR="004F212D">
        <w:rPr>
          <w:rFonts w:ascii="Arial" w:eastAsia="+mn-ea" w:hAnsi="Arial" w:cs="Arial"/>
          <w:color w:val="000000"/>
          <w:kern w:val="24"/>
          <w:sz w:val="22"/>
          <w:lang w:val="en-US" w:eastAsia="en-GB"/>
        </w:rPr>
        <w:t>9                                      10</w:t>
      </w:r>
    </w:p>
    <w:p w14:paraId="19A8B72A" w14:textId="77777777"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65152" behindDoc="1" locked="0" layoutInCell="1" allowOverlap="1" wp14:anchorId="67E77AB9" wp14:editId="365BF010">
            <wp:simplePos x="0" y="0"/>
            <wp:positionH relativeFrom="margin">
              <wp:posOffset>4478655</wp:posOffset>
            </wp:positionH>
            <wp:positionV relativeFrom="paragraph">
              <wp:posOffset>6350</wp:posOffset>
            </wp:positionV>
            <wp:extent cx="1104900" cy="833120"/>
            <wp:effectExtent l="0" t="0" r="0" b="5080"/>
            <wp:wrapTight wrapText="bothSides">
              <wp:wrapPolygon edited="0">
                <wp:start x="0" y="0"/>
                <wp:lineTo x="0" y="21238"/>
                <wp:lineTo x="21228" y="21238"/>
                <wp:lineTo x="21228" y="0"/>
                <wp:lineTo x="0" y="0"/>
              </wp:wrapPolygon>
            </wp:wrapTight>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 name="Picture 1360"/>
                    <pic:cNvPicPr>
                      <a:picLocks noChangeAspect="1"/>
                    </pic:cNvPicPr>
                  </pic:nvPicPr>
                  <pic:blipFill>
                    <a:blip r:embed="rId121" cstate="print">
                      <a:extLst>
                        <a:ext uri="{28A0092B-C50C-407E-A947-70E740481C1C}">
                          <a14:useLocalDpi xmlns:a14="http://schemas.microsoft.com/office/drawing/2010/main" val="0"/>
                        </a:ext>
                        <a:ext uri="{837473B0-CC2E-450A-ABE3-18F120FF3D39}">
                          <a1611:picAttrSrcUrl xmlns:a1611="http://schemas.microsoft.com/office/drawing/2016/11/main" r:id="rId122"/>
                        </a:ext>
                      </a:extLst>
                    </a:blip>
                    <a:stretch>
                      <a:fillRect/>
                    </a:stretch>
                  </pic:blipFill>
                  <pic:spPr>
                    <a:xfrm>
                      <a:off x="0" y="0"/>
                      <a:ext cx="1104900" cy="833120"/>
                    </a:xfrm>
                    <a:prstGeom prst="rect">
                      <a:avLst/>
                    </a:prstGeom>
                  </pic:spPr>
                </pic:pic>
              </a:graphicData>
            </a:graphic>
            <wp14:sizeRelH relativeFrom="margin">
              <wp14:pctWidth>0</wp14:pctWidth>
            </wp14:sizeRelH>
          </wp:anchor>
        </w:drawing>
      </w:r>
      <w:r>
        <w:rPr>
          <w:rFonts w:ascii="Arial" w:eastAsia="+mn-ea" w:hAnsi="Arial" w:cs="Arial"/>
          <w:noProof/>
          <w:color w:val="000000"/>
          <w:kern w:val="24"/>
          <w:sz w:val="22"/>
          <w:lang w:val="en-US" w:eastAsia="en-GB"/>
        </w:rPr>
        <w:drawing>
          <wp:anchor distT="0" distB="0" distL="114300" distR="114300" simplePos="0" relativeHeight="252464128" behindDoc="1" locked="0" layoutInCell="1" allowOverlap="1" wp14:anchorId="00155C06" wp14:editId="4E780D39">
            <wp:simplePos x="0" y="0"/>
            <wp:positionH relativeFrom="column">
              <wp:posOffset>3333750</wp:posOffset>
            </wp:positionH>
            <wp:positionV relativeFrom="paragraph">
              <wp:posOffset>6350</wp:posOffset>
            </wp:positionV>
            <wp:extent cx="1073150" cy="818515"/>
            <wp:effectExtent l="0" t="0" r="0" b="635"/>
            <wp:wrapTight wrapText="bothSides">
              <wp:wrapPolygon edited="0">
                <wp:start x="0" y="0"/>
                <wp:lineTo x="0" y="21114"/>
                <wp:lineTo x="21089" y="21114"/>
                <wp:lineTo x="21089" y="0"/>
                <wp:lineTo x="0" y="0"/>
              </wp:wrapPolygon>
            </wp:wrapTight>
            <wp:docPr id="1425" name="Picture 1425" descr="A large building with many wind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Picture 1326" descr="A large building with many windows&#10;&#10;Description automatically generated with low confidence"/>
                    <pic:cNvPicPr>
                      <a:picLocks noChangeAspect="1"/>
                    </pic:cNvPicPr>
                  </pic:nvPicPr>
                  <pic:blipFill>
                    <a:blip r:embed="rId123">
                      <a:extLst>
                        <a:ext uri="{28A0092B-C50C-407E-A947-70E740481C1C}">
                          <a14:useLocalDpi xmlns:a14="http://schemas.microsoft.com/office/drawing/2010/main" val="0"/>
                        </a:ext>
                        <a:ext uri="{837473B0-CC2E-450A-ABE3-18F120FF3D39}">
                          <a1611:picAttrSrcUrl xmlns:a1611="http://schemas.microsoft.com/office/drawing/2016/11/main" r:id="rId124"/>
                        </a:ext>
                      </a:extLst>
                    </a:blip>
                    <a:stretch>
                      <a:fillRect/>
                    </a:stretch>
                  </pic:blipFill>
                  <pic:spPr>
                    <a:xfrm>
                      <a:off x="0" y="0"/>
                      <a:ext cx="1073150" cy="818515"/>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63104" behindDoc="0" locked="0" layoutInCell="1" allowOverlap="1" wp14:anchorId="6EA022A4" wp14:editId="105DDA61">
            <wp:simplePos x="0" y="0"/>
            <wp:positionH relativeFrom="column">
              <wp:posOffset>1087755</wp:posOffset>
            </wp:positionH>
            <wp:positionV relativeFrom="paragraph">
              <wp:posOffset>6350</wp:posOffset>
            </wp:positionV>
            <wp:extent cx="914400" cy="825500"/>
            <wp:effectExtent l="0" t="0" r="0" b="0"/>
            <wp:wrapTight wrapText="bothSides">
              <wp:wrapPolygon edited="0">
                <wp:start x="0" y="0"/>
                <wp:lineTo x="0" y="20935"/>
                <wp:lineTo x="21150" y="20935"/>
                <wp:lineTo x="21150" y="0"/>
                <wp:lineTo x="0" y="0"/>
              </wp:wrapPolygon>
            </wp:wrapTight>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 name="Picture 1329"/>
                    <pic:cNvPicPr>
                      <a:picLocks noChangeAspect="1"/>
                    </pic:cNvPicPr>
                  </pic:nvPicPr>
                  <pic:blipFill>
                    <a:blip r:embed="rId125">
                      <a:extLst>
                        <a:ext uri="{28A0092B-C50C-407E-A947-70E740481C1C}">
                          <a14:useLocalDpi xmlns:a14="http://schemas.microsoft.com/office/drawing/2010/main" val="0"/>
                        </a:ext>
                        <a:ext uri="{837473B0-CC2E-450A-ABE3-18F120FF3D39}">
                          <a1611:picAttrSrcUrl xmlns:a1611="http://schemas.microsoft.com/office/drawing/2016/11/main" r:id="rId126"/>
                        </a:ext>
                      </a:extLst>
                    </a:blip>
                    <a:stretch>
                      <a:fillRect/>
                    </a:stretch>
                  </pic:blipFill>
                  <pic:spPr>
                    <a:xfrm>
                      <a:off x="0" y="0"/>
                      <a:ext cx="914400" cy="82550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mn-ea" w:hAnsi="Arial" w:cs="Arial"/>
          <w:noProof/>
          <w:color w:val="000000"/>
          <w:kern w:val="24"/>
          <w:sz w:val="22"/>
          <w:lang w:val="en-US" w:eastAsia="en-GB"/>
        </w:rPr>
        <mc:AlternateContent>
          <mc:Choice Requires="wpg">
            <w:drawing>
              <wp:inline distT="0" distB="0" distL="0" distR="0" wp14:anchorId="7B8F64D2" wp14:editId="471BC539">
                <wp:extent cx="1098550" cy="831850"/>
                <wp:effectExtent l="0" t="0" r="6350" b="6350"/>
                <wp:docPr id="1383" name="Group 1383"/>
                <wp:cNvGraphicFramePr/>
                <a:graphic xmlns:a="http://schemas.openxmlformats.org/drawingml/2006/main">
                  <a:graphicData uri="http://schemas.microsoft.com/office/word/2010/wordprocessingGroup">
                    <wpg:wgp>
                      <wpg:cNvGrpSpPr/>
                      <wpg:grpSpPr>
                        <a:xfrm>
                          <a:off x="0" y="0"/>
                          <a:ext cx="1098550" cy="831850"/>
                          <a:chOff x="0" y="0"/>
                          <a:chExt cx="5731510" cy="6066155"/>
                        </a:xfrm>
                      </wpg:grpSpPr>
                      <pic:pic xmlns:pic="http://schemas.openxmlformats.org/drawingml/2006/picture">
                        <pic:nvPicPr>
                          <pic:cNvPr id="1384" name="Picture 1384"/>
                          <pic:cNvPicPr>
                            <a:picLocks noChangeAspect="1"/>
                          </pic:cNvPicPr>
                        </pic:nvPicPr>
                        <pic:blipFill>
                          <a:blip r:embed="rId127" cstate="print">
                            <a:extLst>
                              <a:ext uri="{28A0092B-C50C-407E-A947-70E740481C1C}">
                                <a14:useLocalDpi xmlns:a14="http://schemas.microsoft.com/office/drawing/2010/main" val="0"/>
                              </a:ext>
                              <a:ext uri="{837473B0-CC2E-450A-ABE3-18F120FF3D39}">
                                <a1611:picAttrSrcUrl xmlns:a1611="http://schemas.microsoft.com/office/drawing/2016/11/main" r:id="rId128"/>
                              </a:ext>
                            </a:extLst>
                          </a:blip>
                          <a:stretch>
                            <a:fillRect/>
                          </a:stretch>
                        </pic:blipFill>
                        <pic:spPr>
                          <a:xfrm>
                            <a:off x="0" y="0"/>
                            <a:ext cx="5731510" cy="5731510"/>
                          </a:xfrm>
                          <a:prstGeom prst="rect">
                            <a:avLst/>
                          </a:prstGeom>
                        </pic:spPr>
                      </pic:pic>
                      <wps:wsp>
                        <wps:cNvPr id="1385" name="Text Box 1385"/>
                        <wps:cNvSpPr txBox="1"/>
                        <wps:spPr>
                          <a:xfrm>
                            <a:off x="0" y="5731510"/>
                            <a:ext cx="5731510" cy="334645"/>
                          </a:xfrm>
                          <a:prstGeom prst="rect">
                            <a:avLst/>
                          </a:prstGeom>
                          <a:solidFill>
                            <a:prstClr val="white"/>
                          </a:solidFill>
                          <a:ln>
                            <a:noFill/>
                          </a:ln>
                        </wps:spPr>
                        <wps:txbx>
                          <w:txbxContent>
                            <w:p w14:paraId="53DAFF80" w14:textId="77777777" w:rsidR="00DE6C79" w:rsidRPr="005844FA" w:rsidRDefault="00000000" w:rsidP="00DE6C79">
                              <w:pPr>
                                <w:rPr>
                                  <w:sz w:val="18"/>
                                  <w:szCs w:val="18"/>
                                </w:rPr>
                              </w:pPr>
                              <w:hyperlink r:id="rId129" w:history="1">
                                <w:r w:rsidR="00DE6C79" w:rsidRPr="005844FA">
                                  <w:rPr>
                                    <w:rStyle w:val="Hyperlink"/>
                                    <w:sz w:val="18"/>
                                    <w:szCs w:val="18"/>
                                  </w:rPr>
                                  <w:t>This Photo</w:t>
                                </w:r>
                              </w:hyperlink>
                              <w:r w:rsidR="00DE6C79" w:rsidRPr="005844FA">
                                <w:rPr>
                                  <w:sz w:val="18"/>
                                  <w:szCs w:val="18"/>
                                </w:rPr>
                                <w:t xml:space="preserve"> by Unknown Author is licensed under </w:t>
                              </w:r>
                              <w:hyperlink r:id="rId130" w:history="1">
                                <w:r w:rsidR="00DE6C79" w:rsidRPr="005844F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B8F64D2" id="Group 1383" o:spid="_x0000_s1186" style="width:86.5pt;height:65.5pt;mso-position-horizontal-relative:char;mso-position-vertical-relative:line" coordsize="57315,606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">
                <v:shape id="Picture 1384" o:spid="_x0000_s1187"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">
                  <v:imagedata r:id="rId131" o:title=""/>
                </v:shape>
                <v:shape id="Text Box 1385" o:spid="_x0000_s1188" type="#_x0000_t202" style="position:absolute;top:57315;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" stroked="f">
                  <v:textbox>
                    <w:txbxContent>
                      <w:p w14:paraId="53DAFF80" w14:textId="77777777" w:rsidR="00DE6C79" w:rsidRPr="005844FA" w:rsidRDefault="00000000" w:rsidP="00DE6C79">
                        <w:pPr>
                          <w:rPr>
                            <w:sz w:val="18"/>
                            <w:szCs w:val="18"/>
                          </w:rPr>
                        </w:pPr>
                        <w:hyperlink r:id="rId132" w:history="1">
                          <w:r w:rsidR="00DE6C79" w:rsidRPr="005844FA">
                            <w:rPr>
                              <w:rStyle w:val="Hyperlink"/>
                              <w:sz w:val="18"/>
                              <w:szCs w:val="18"/>
                            </w:rPr>
                            <w:t>This Photo</w:t>
                          </w:r>
                        </w:hyperlink>
                        <w:r w:rsidR="00DE6C79" w:rsidRPr="005844FA">
                          <w:rPr>
                            <w:sz w:val="18"/>
                            <w:szCs w:val="18"/>
                          </w:rPr>
                          <w:t xml:space="preserve"> by Unknown Author is licensed under </w:t>
                        </w:r>
                        <w:hyperlink r:id="rId133" w:history="1">
                          <w:r w:rsidR="00DE6C79" w:rsidRPr="005844FA">
                            <w:rPr>
                              <w:rStyle w:val="Hyperlink"/>
                              <w:sz w:val="18"/>
                              <w:szCs w:val="18"/>
                            </w:rPr>
                            <w:t>CC BY-SA</w:t>
                          </w:r>
                        </w:hyperlink>
                      </w:p>
                    </w:txbxContent>
                  </v:textbox>
                </v:shape>
                <w10:anchorlock/>
              </v:group>
            </w:pict>
          </mc:Fallback>
        </mc:AlternateContent>
      </w:r>
      <w:r>
        <w:rPr>
          <w:rFonts w:ascii="Arial" w:eastAsia="+mn-ea" w:hAnsi="Arial" w:cs="Arial"/>
          <w:color w:val="000000"/>
          <w:kern w:val="24"/>
          <w:sz w:val="22"/>
          <w:lang w:val="en-US" w:eastAsia="en-GB"/>
        </w:rPr>
        <w:t xml:space="preserve"> </w:t>
      </w:r>
    </w:p>
    <w:p w14:paraId="788797B4" w14:textId="326FE1BB" w:rsidR="00DE6C79" w:rsidRPr="00B35F11"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inline distT="0" distB="0" distL="0" distR="0" wp14:anchorId="0F69FC25" wp14:editId="6FFAC226">
                <wp:extent cx="157070" cy="37813"/>
                <wp:effectExtent l="0" t="0" r="0" b="635"/>
                <wp:docPr id="1386" name="Text Box 1386"/>
                <wp:cNvGraphicFramePr/>
                <a:graphic xmlns:a="http://schemas.openxmlformats.org/drawingml/2006/main">
                  <a:graphicData uri="http://schemas.microsoft.com/office/word/2010/wordprocessingShape">
                    <wps:wsp>
                      <wps:cNvSpPr txBox="1"/>
                      <wps:spPr>
                        <a:xfrm>
                          <a:off x="0" y="0"/>
                          <a:ext cx="157070" cy="37813"/>
                        </a:xfrm>
                        <a:prstGeom prst="rect">
                          <a:avLst/>
                        </a:prstGeom>
                        <a:solidFill>
                          <a:prstClr val="white"/>
                        </a:solidFill>
                        <a:ln>
                          <a:noFill/>
                        </a:ln>
                      </wps:spPr>
                      <wps:txbx>
                        <w:txbxContent>
                          <w:p w14:paraId="7E444D36" w14:textId="77777777" w:rsidR="00DE6C79" w:rsidRPr="00E137E3" w:rsidRDefault="00000000" w:rsidP="00DE6C79">
                            <w:pPr>
                              <w:rPr>
                                <w:sz w:val="18"/>
                                <w:szCs w:val="18"/>
                              </w:rPr>
                            </w:pPr>
                            <w:hyperlink r:id="rId134" w:history="1">
                              <w:r w:rsidR="00DE6C79" w:rsidRPr="00E137E3">
                                <w:rPr>
                                  <w:rStyle w:val="Hyperlink"/>
                                  <w:sz w:val="18"/>
                                  <w:szCs w:val="18"/>
                                </w:rPr>
                                <w:t>This Photo</w:t>
                              </w:r>
                            </w:hyperlink>
                            <w:r w:rsidR="00DE6C79" w:rsidRPr="00E137E3">
                              <w:rPr>
                                <w:sz w:val="18"/>
                                <w:szCs w:val="18"/>
                              </w:rPr>
                              <w:t xml:space="preserve"> by Unknown Author is licensed under </w:t>
                            </w:r>
                            <w:hyperlink r:id="rId135" w:history="1">
                              <w:r w:rsidR="00DE6C79" w:rsidRPr="00E137E3">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F69FC25" id="Text Box 1386" o:spid="_x0000_s1189" type="#_x0000_t202" style="width:12.35pt;height: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" stroked="f">
                <v:textbox>
                  <w:txbxContent>
                    <w:p w14:paraId="7E444D36" w14:textId="77777777" w:rsidR="00DE6C79" w:rsidRPr="00E137E3" w:rsidRDefault="00000000" w:rsidP="00DE6C79">
                      <w:pPr>
                        <w:rPr>
                          <w:sz w:val="18"/>
                          <w:szCs w:val="18"/>
                        </w:rPr>
                      </w:pPr>
                      <w:hyperlink r:id="rId136" w:history="1">
                        <w:r w:rsidR="00DE6C79" w:rsidRPr="00E137E3">
                          <w:rPr>
                            <w:rStyle w:val="Hyperlink"/>
                            <w:sz w:val="18"/>
                            <w:szCs w:val="18"/>
                          </w:rPr>
                          <w:t>This Photo</w:t>
                        </w:r>
                      </w:hyperlink>
                      <w:r w:rsidR="00DE6C79" w:rsidRPr="00E137E3">
                        <w:rPr>
                          <w:sz w:val="18"/>
                          <w:szCs w:val="18"/>
                        </w:rPr>
                        <w:t xml:space="preserve"> by Unknown Author is licensed under </w:t>
                      </w:r>
                      <w:hyperlink r:id="rId137" w:history="1">
                        <w:r w:rsidR="00DE6C79" w:rsidRPr="00E137E3">
                          <w:rPr>
                            <w:rStyle w:val="Hyperlink"/>
                            <w:sz w:val="18"/>
                            <w:szCs w:val="18"/>
                          </w:rPr>
                          <w:t>CC BY-NC</w:t>
                        </w:r>
                      </w:hyperlink>
                    </w:p>
                  </w:txbxContent>
                </v:textbox>
                <w10:anchorlock/>
              </v:shape>
            </w:pict>
          </mc:Fallback>
        </mc:AlternateContent>
      </w:r>
      <w:r w:rsidR="00813BA4">
        <w:rPr>
          <w:rFonts w:ascii="Arial" w:eastAsia="+mn-ea" w:hAnsi="Arial" w:cs="Arial"/>
          <w:color w:val="000000"/>
          <w:kern w:val="24"/>
          <w:sz w:val="22"/>
          <w:lang w:val="en-US" w:eastAsia="en-GB"/>
        </w:rPr>
        <w:t xml:space="preserve">  11                           </w:t>
      </w:r>
      <w:r w:rsidR="004F212D">
        <w:rPr>
          <w:rFonts w:ascii="Arial" w:eastAsia="+mn-ea" w:hAnsi="Arial" w:cs="Arial"/>
          <w:color w:val="000000"/>
          <w:kern w:val="24"/>
          <w:sz w:val="22"/>
          <w:lang w:val="en-US" w:eastAsia="en-GB"/>
        </w:rPr>
        <w:t>12</w:t>
      </w:r>
      <w:r w:rsidR="00813BA4">
        <w:rPr>
          <w:rFonts w:ascii="Arial" w:eastAsia="+mn-ea" w:hAnsi="Arial" w:cs="Arial"/>
          <w:color w:val="000000"/>
          <w:kern w:val="24"/>
          <w:sz w:val="22"/>
          <w:lang w:val="en-US" w:eastAsia="en-GB"/>
        </w:rPr>
        <w:t xml:space="preserve">                         </w:t>
      </w:r>
      <w:r w:rsidR="004F212D">
        <w:rPr>
          <w:rFonts w:ascii="Arial" w:eastAsia="+mn-ea" w:hAnsi="Arial" w:cs="Arial"/>
          <w:color w:val="000000"/>
          <w:kern w:val="24"/>
          <w:sz w:val="22"/>
          <w:lang w:val="en-US" w:eastAsia="en-GB"/>
        </w:rPr>
        <w:t>13</w:t>
      </w:r>
      <w:r w:rsidR="00813BA4">
        <w:rPr>
          <w:rFonts w:ascii="Arial" w:eastAsia="+mn-ea" w:hAnsi="Arial" w:cs="Arial"/>
          <w:color w:val="000000"/>
          <w:kern w:val="24"/>
          <w:sz w:val="22"/>
          <w:lang w:val="en-US" w:eastAsia="en-GB"/>
        </w:rPr>
        <w:t xml:space="preserve">                              14                        15</w:t>
      </w:r>
    </w:p>
    <w:p w14:paraId="04D3BF3E" w14:textId="78AE1109" w:rsidR="00DE6C79" w:rsidRPr="00353ACA" w:rsidRDefault="00DE6C79" w:rsidP="00DE6C79">
      <w:pPr>
        <w:spacing w:line="360" w:lineRule="auto"/>
        <w:rPr>
          <w:rFonts w:ascii="Arial" w:hAnsi="Arial" w:cs="Arial"/>
          <w:sz w:val="22"/>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35456" behindDoc="0" locked="0" layoutInCell="1" allowOverlap="1" wp14:anchorId="366E0257" wp14:editId="48D081AE">
                <wp:simplePos x="0" y="0"/>
                <wp:positionH relativeFrom="margin">
                  <wp:align>right</wp:align>
                </wp:positionH>
                <wp:positionV relativeFrom="paragraph">
                  <wp:posOffset>235585</wp:posOffset>
                </wp:positionV>
                <wp:extent cx="5718175" cy="406400"/>
                <wp:effectExtent l="0" t="0" r="15875" b="12700"/>
                <wp:wrapNone/>
                <wp:docPr id="1388" name="Rectangle 1388"/>
                <wp:cNvGraphicFramePr/>
                <a:graphic xmlns:a="http://schemas.openxmlformats.org/drawingml/2006/main">
                  <a:graphicData uri="http://schemas.microsoft.com/office/word/2010/wordprocessingShape">
                    <wps:wsp>
                      <wps:cNvSpPr/>
                      <wps:spPr>
                        <a:xfrm>
                          <a:off x="0" y="0"/>
                          <a:ext cx="5718175" cy="406400"/>
                        </a:xfrm>
                        <a:prstGeom prst="rect">
                          <a:avLst/>
                        </a:prstGeom>
                        <a:solidFill>
                          <a:srgbClr val="44546A">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B0F7F" id="Rectangle 1388" o:spid="_x0000_s1026" style="position:absolute;margin-left:399.05pt;margin-top:18.55pt;width:450.25pt;height:32pt;z-index:252435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" fillcolor="#516482" strokecolor="#c55a11" strokeweight="1pt">
                <w10:wrap anchorx="margin"/>
              </v:rect>
            </w:pict>
          </mc:Fallback>
        </mc:AlternateContent>
      </w:r>
      <w:r w:rsidRPr="00B96069">
        <w:rPr>
          <w:noProof/>
        </w:rPr>
        <mc:AlternateContent>
          <mc:Choice Requires="wps">
            <w:drawing>
              <wp:anchor distT="0" distB="0" distL="114300" distR="114300" simplePos="0" relativeHeight="252434432" behindDoc="1" locked="0" layoutInCell="1" allowOverlap="1" wp14:anchorId="3C4D78E1" wp14:editId="032334D2">
                <wp:simplePos x="0" y="0"/>
                <wp:positionH relativeFrom="margin">
                  <wp:posOffset>800100</wp:posOffset>
                </wp:positionH>
                <wp:positionV relativeFrom="paragraph">
                  <wp:posOffset>240030</wp:posOffset>
                </wp:positionV>
                <wp:extent cx="694055" cy="491490"/>
                <wp:effectExtent l="0" t="0" r="0" b="0"/>
                <wp:wrapTight wrapText="bothSides">
                  <wp:wrapPolygon edited="0">
                    <wp:start x="0" y="0"/>
                    <wp:lineTo x="0" y="21600"/>
                    <wp:lineTo x="21600" y="21600"/>
                    <wp:lineTo x="21600" y="0"/>
                  </wp:wrapPolygon>
                </wp:wrapTight>
                <wp:docPr id="1389"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94055" cy="491490"/>
                        </a:xfrm>
                        <a:prstGeom prst="rect">
                          <a:avLst/>
                        </a:prstGeom>
                      </wps:spPr>
                      <wps:txbx>
                        <w:txbxContent>
                          <w:p w14:paraId="0D5DE3D3" w14:textId="77777777" w:rsidR="00DE6C79" w:rsidRPr="00790539" w:rsidRDefault="00DE6C79" w:rsidP="00DE6C79">
                            <w:pPr>
                              <w:pStyle w:val="ListParagraph"/>
                              <w:numPr>
                                <w:ilvl w:val="0"/>
                                <w:numId w:val="7"/>
                              </w:numPr>
                              <w:spacing w:line="216" w:lineRule="auto"/>
                              <w:rPr>
                                <w:rFonts w:ascii="Arial" w:eastAsia="+mn-ea" w:hAnsi="Arial" w:cs="Arial"/>
                                <w:color w:val="404040"/>
                                <w:kern w:val="24"/>
                                <w:lang w:val="en-US"/>
                              </w:rPr>
                            </w:pPr>
                            <w:r w:rsidRPr="00B96069">
                              <w:rPr>
                                <w:rFonts w:ascii="Arial" w:eastAsia="+mn-ea" w:hAnsi="Arial" w:cs="Arial"/>
                                <w:color w:val="404040"/>
                                <w:kern w:val="24"/>
                                <w:lang w:val="en-US"/>
                              </w:rPr>
                              <w:t xml:space="preserve"> </w:t>
                            </w:r>
                          </w:p>
                        </w:txbxContent>
                      </wps:txbx>
                      <wps:bodyPr vert="horz" wrap="square" lIns="0" tIns="45720" rIns="0" bIns="45720" rtlCol="0">
                        <a:noAutofit/>
                      </wps:bodyPr>
                    </wps:wsp>
                  </a:graphicData>
                </a:graphic>
                <wp14:sizeRelH relativeFrom="margin">
                  <wp14:pctWidth>0</wp14:pctWidth>
                </wp14:sizeRelH>
                <wp14:sizeRelV relativeFrom="margin">
                  <wp14:pctHeight>0</wp14:pctHeight>
                </wp14:sizeRelV>
              </wp:anchor>
            </w:drawing>
          </mc:Choice>
          <mc:Fallback>
            <w:pict>
              <v:rect w14:anchorId="3C4D78E1" id="_x0000_s1190" style="position:absolute;margin-left:63pt;margin-top:18.9pt;width:54.65pt;height:38.7pt;z-index:-250882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" filled="f" stroked="f">
                <o:lock v:ext="edit" grouping="t"/>
                <v:textbox inset="0,,0">
                  <w:txbxContent>
                    <w:p w14:paraId="0D5DE3D3" w14:textId="77777777" w:rsidR="00DE6C79" w:rsidRPr="00790539" w:rsidRDefault="00DE6C79" w:rsidP="00DE6C79">
                      <w:pPr>
                        <w:pStyle w:val="ListParagraph"/>
                        <w:numPr>
                          <w:ilvl w:val="0"/>
                          <w:numId w:val="7"/>
                        </w:numPr>
                        <w:spacing w:line="216" w:lineRule="auto"/>
                        <w:rPr>
                          <w:rFonts w:ascii="Arial" w:eastAsia="+mn-ea" w:hAnsi="Arial" w:cs="Arial"/>
                          <w:color w:val="404040"/>
                          <w:kern w:val="24"/>
                          <w:lang w:val="en-US"/>
                        </w:rPr>
                      </w:pPr>
                      <w:r w:rsidRPr="00B96069">
                        <w:rPr>
                          <w:rFonts w:ascii="Arial" w:eastAsia="+mn-ea" w:hAnsi="Arial" w:cs="Arial"/>
                          <w:color w:val="404040"/>
                          <w:kern w:val="24"/>
                          <w:lang w:val="en-US"/>
                        </w:rPr>
                        <w:t xml:space="preserve"> </w:t>
                      </w:r>
                    </w:p>
                  </w:txbxContent>
                </v:textbox>
                <w10:wrap type="tight" anchorx="margin"/>
              </v:rect>
            </w:pict>
          </mc:Fallback>
        </mc:AlternateContent>
      </w:r>
    </w:p>
    <w:p w14:paraId="215576FD" w14:textId="77777777" w:rsidR="00B35F11" w:rsidRDefault="00B35F11" w:rsidP="00B35F11">
      <w:pPr>
        <w:spacing w:line="360" w:lineRule="auto"/>
        <w:rPr>
          <w:rFonts w:ascii="Arial" w:eastAsia="+mn-ea" w:hAnsi="Arial" w:cs="Arial"/>
          <w:color w:val="000000"/>
          <w:kern w:val="24"/>
          <w:sz w:val="22"/>
          <w:lang w:val="en-US" w:eastAsia="en-GB"/>
        </w:rPr>
      </w:pPr>
    </w:p>
    <w:p w14:paraId="66C29A7B" w14:textId="77777777" w:rsidR="00B35F11" w:rsidRDefault="00B35F11" w:rsidP="00B35F11">
      <w:pPr>
        <w:spacing w:line="360" w:lineRule="auto"/>
        <w:rPr>
          <w:rFonts w:ascii="Arial" w:eastAsia="+mn-ea" w:hAnsi="Arial" w:cs="Arial"/>
          <w:color w:val="000000"/>
          <w:kern w:val="24"/>
          <w:sz w:val="22"/>
          <w:lang w:val="en-US" w:eastAsia="en-GB"/>
        </w:rPr>
      </w:pPr>
    </w:p>
    <w:p w14:paraId="52AD40F7" w14:textId="77777777" w:rsidR="00B35F11" w:rsidRDefault="00B35F11" w:rsidP="00B35F11">
      <w:pPr>
        <w:spacing w:line="360" w:lineRule="auto"/>
        <w:rPr>
          <w:rFonts w:ascii="Arial" w:eastAsia="+mn-ea" w:hAnsi="Arial" w:cs="Arial"/>
          <w:color w:val="000000"/>
          <w:kern w:val="24"/>
          <w:sz w:val="22"/>
          <w:lang w:val="en-US" w:eastAsia="en-GB"/>
        </w:rPr>
      </w:pPr>
    </w:p>
    <w:p w14:paraId="72CEFB4B" w14:textId="11148B45" w:rsidR="00054F59" w:rsidRDefault="00054F59" w:rsidP="00C46369">
      <w:pPr>
        <w:spacing w:line="360" w:lineRule="auto"/>
        <w:rPr>
          <w:rFonts w:ascii="Arial" w:hAnsi="Arial" w:cs="Arial"/>
          <w:color w:val="000000"/>
          <w:szCs w:val="24"/>
        </w:rPr>
      </w:pPr>
    </w:p>
    <w:p w14:paraId="42CF807D" w14:textId="77777777" w:rsidR="00054F59" w:rsidRDefault="00054F59" w:rsidP="00C46369">
      <w:pPr>
        <w:spacing w:line="360" w:lineRule="auto"/>
        <w:rPr>
          <w:rFonts w:ascii="Arial" w:hAnsi="Arial" w:cs="Arial"/>
          <w:color w:val="000000"/>
          <w:szCs w:val="24"/>
        </w:rPr>
      </w:pPr>
    </w:p>
    <w:p w14:paraId="2C57CB28" w14:textId="6356A082" w:rsidR="00533BF5" w:rsidRDefault="00533BF5" w:rsidP="00C46369">
      <w:pPr>
        <w:spacing w:line="360" w:lineRule="auto"/>
        <w:rPr>
          <w:rFonts w:ascii="Arial" w:hAnsi="Arial" w:cs="Arial"/>
          <w:color w:val="000000"/>
          <w:szCs w:val="24"/>
        </w:rPr>
      </w:pPr>
    </w:p>
    <w:sectPr w:rsidR="00533BF5" w:rsidSect="00041A5A">
      <w:footerReference w:type="default" r:id="rId13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E5E31" w14:textId="77777777" w:rsidR="006749D1" w:rsidRDefault="006749D1" w:rsidP="00545684">
      <w:pPr>
        <w:spacing w:after="0" w:line="240" w:lineRule="auto"/>
      </w:pPr>
      <w:r>
        <w:separator/>
      </w:r>
    </w:p>
  </w:endnote>
  <w:endnote w:type="continuationSeparator" w:id="0">
    <w:p w14:paraId="1A7DA612" w14:textId="77777777" w:rsidR="006749D1" w:rsidRDefault="006749D1"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mn-ea">
    <w:panose1 w:val="00000000000000000000"/>
    <w:charset w:val="00"/>
    <w:family w:val="roman"/>
    <w:notTrueType/>
    <w:pitch w:val="default"/>
  </w:font>
  <w:font w:name="+mj-ea">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87B8D" w14:textId="77777777" w:rsidR="006749D1" w:rsidRDefault="006749D1" w:rsidP="00545684">
      <w:pPr>
        <w:spacing w:after="0" w:line="240" w:lineRule="auto"/>
      </w:pPr>
      <w:r>
        <w:separator/>
      </w:r>
    </w:p>
  </w:footnote>
  <w:footnote w:type="continuationSeparator" w:id="0">
    <w:p w14:paraId="6C878238" w14:textId="77777777" w:rsidR="006749D1" w:rsidRDefault="006749D1"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6567C"/>
    <w:multiLevelType w:val="multilevel"/>
    <w:tmpl w:val="3B1043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6757750"/>
    <w:multiLevelType w:val="hybridMultilevel"/>
    <w:tmpl w:val="D5384414"/>
    <w:lvl w:ilvl="0" w:tplc="2A1A9B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82EF1"/>
    <w:multiLevelType w:val="hybridMultilevel"/>
    <w:tmpl w:val="41969932"/>
    <w:lvl w:ilvl="0" w:tplc="8A58B394">
      <w:start w:val="1"/>
      <w:numFmt w:val="bullet"/>
      <w:lvlText w:val="•"/>
      <w:lvlJc w:val="left"/>
      <w:pPr>
        <w:tabs>
          <w:tab w:val="num" w:pos="720"/>
        </w:tabs>
        <w:ind w:left="720" w:hanging="360"/>
      </w:pPr>
      <w:rPr>
        <w:rFonts w:ascii="Arial" w:hAnsi="Arial" w:hint="default"/>
      </w:rPr>
    </w:lvl>
    <w:lvl w:ilvl="1" w:tplc="BEB8316A" w:tentative="1">
      <w:start w:val="1"/>
      <w:numFmt w:val="bullet"/>
      <w:lvlText w:val="•"/>
      <w:lvlJc w:val="left"/>
      <w:pPr>
        <w:tabs>
          <w:tab w:val="num" w:pos="1440"/>
        </w:tabs>
        <w:ind w:left="1440" w:hanging="360"/>
      </w:pPr>
      <w:rPr>
        <w:rFonts w:ascii="Arial" w:hAnsi="Arial" w:hint="default"/>
      </w:rPr>
    </w:lvl>
    <w:lvl w:ilvl="2" w:tplc="3564ACD2" w:tentative="1">
      <w:start w:val="1"/>
      <w:numFmt w:val="bullet"/>
      <w:lvlText w:val="•"/>
      <w:lvlJc w:val="left"/>
      <w:pPr>
        <w:tabs>
          <w:tab w:val="num" w:pos="2160"/>
        </w:tabs>
        <w:ind w:left="2160" w:hanging="360"/>
      </w:pPr>
      <w:rPr>
        <w:rFonts w:ascii="Arial" w:hAnsi="Arial" w:hint="default"/>
      </w:rPr>
    </w:lvl>
    <w:lvl w:ilvl="3" w:tplc="73DAEF26" w:tentative="1">
      <w:start w:val="1"/>
      <w:numFmt w:val="bullet"/>
      <w:lvlText w:val="•"/>
      <w:lvlJc w:val="left"/>
      <w:pPr>
        <w:tabs>
          <w:tab w:val="num" w:pos="2880"/>
        </w:tabs>
        <w:ind w:left="2880" w:hanging="360"/>
      </w:pPr>
      <w:rPr>
        <w:rFonts w:ascii="Arial" w:hAnsi="Arial" w:hint="default"/>
      </w:rPr>
    </w:lvl>
    <w:lvl w:ilvl="4" w:tplc="4002E4BE" w:tentative="1">
      <w:start w:val="1"/>
      <w:numFmt w:val="bullet"/>
      <w:lvlText w:val="•"/>
      <w:lvlJc w:val="left"/>
      <w:pPr>
        <w:tabs>
          <w:tab w:val="num" w:pos="3600"/>
        </w:tabs>
        <w:ind w:left="3600" w:hanging="360"/>
      </w:pPr>
      <w:rPr>
        <w:rFonts w:ascii="Arial" w:hAnsi="Arial" w:hint="default"/>
      </w:rPr>
    </w:lvl>
    <w:lvl w:ilvl="5" w:tplc="D50CE7BC" w:tentative="1">
      <w:start w:val="1"/>
      <w:numFmt w:val="bullet"/>
      <w:lvlText w:val="•"/>
      <w:lvlJc w:val="left"/>
      <w:pPr>
        <w:tabs>
          <w:tab w:val="num" w:pos="4320"/>
        </w:tabs>
        <w:ind w:left="4320" w:hanging="360"/>
      </w:pPr>
      <w:rPr>
        <w:rFonts w:ascii="Arial" w:hAnsi="Arial" w:hint="default"/>
      </w:rPr>
    </w:lvl>
    <w:lvl w:ilvl="6" w:tplc="9844F356" w:tentative="1">
      <w:start w:val="1"/>
      <w:numFmt w:val="bullet"/>
      <w:lvlText w:val="•"/>
      <w:lvlJc w:val="left"/>
      <w:pPr>
        <w:tabs>
          <w:tab w:val="num" w:pos="5040"/>
        </w:tabs>
        <w:ind w:left="5040" w:hanging="360"/>
      </w:pPr>
      <w:rPr>
        <w:rFonts w:ascii="Arial" w:hAnsi="Arial" w:hint="default"/>
      </w:rPr>
    </w:lvl>
    <w:lvl w:ilvl="7" w:tplc="B68C9454" w:tentative="1">
      <w:start w:val="1"/>
      <w:numFmt w:val="bullet"/>
      <w:lvlText w:val="•"/>
      <w:lvlJc w:val="left"/>
      <w:pPr>
        <w:tabs>
          <w:tab w:val="num" w:pos="5760"/>
        </w:tabs>
        <w:ind w:left="5760" w:hanging="360"/>
      </w:pPr>
      <w:rPr>
        <w:rFonts w:ascii="Arial" w:hAnsi="Arial" w:hint="default"/>
      </w:rPr>
    </w:lvl>
    <w:lvl w:ilvl="8" w:tplc="073032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FC5236"/>
    <w:multiLevelType w:val="hybridMultilevel"/>
    <w:tmpl w:val="DF94CA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56D25"/>
    <w:multiLevelType w:val="hybridMultilevel"/>
    <w:tmpl w:val="D37E350E"/>
    <w:lvl w:ilvl="0" w:tplc="BF3ACA8C">
      <w:start w:val="1"/>
      <w:numFmt w:val="decimal"/>
      <w:lvlText w:val="%1)"/>
      <w:lvlJc w:val="left"/>
      <w:pPr>
        <w:tabs>
          <w:tab w:val="num" w:pos="720"/>
        </w:tabs>
        <w:ind w:left="720" w:hanging="360"/>
      </w:pPr>
    </w:lvl>
    <w:lvl w:ilvl="1" w:tplc="FCFC05F8" w:tentative="1">
      <w:start w:val="1"/>
      <w:numFmt w:val="decimal"/>
      <w:lvlText w:val="%2)"/>
      <w:lvlJc w:val="left"/>
      <w:pPr>
        <w:tabs>
          <w:tab w:val="num" w:pos="1440"/>
        </w:tabs>
        <w:ind w:left="1440" w:hanging="360"/>
      </w:pPr>
    </w:lvl>
    <w:lvl w:ilvl="2" w:tplc="73D6798C" w:tentative="1">
      <w:start w:val="1"/>
      <w:numFmt w:val="decimal"/>
      <w:lvlText w:val="%3)"/>
      <w:lvlJc w:val="left"/>
      <w:pPr>
        <w:tabs>
          <w:tab w:val="num" w:pos="2160"/>
        </w:tabs>
        <w:ind w:left="2160" w:hanging="360"/>
      </w:pPr>
    </w:lvl>
    <w:lvl w:ilvl="3" w:tplc="5D62E364" w:tentative="1">
      <w:start w:val="1"/>
      <w:numFmt w:val="decimal"/>
      <w:lvlText w:val="%4)"/>
      <w:lvlJc w:val="left"/>
      <w:pPr>
        <w:tabs>
          <w:tab w:val="num" w:pos="2880"/>
        </w:tabs>
        <w:ind w:left="2880" w:hanging="360"/>
      </w:pPr>
    </w:lvl>
    <w:lvl w:ilvl="4" w:tplc="36B8B92E" w:tentative="1">
      <w:start w:val="1"/>
      <w:numFmt w:val="decimal"/>
      <w:lvlText w:val="%5)"/>
      <w:lvlJc w:val="left"/>
      <w:pPr>
        <w:tabs>
          <w:tab w:val="num" w:pos="3600"/>
        </w:tabs>
        <w:ind w:left="3600" w:hanging="360"/>
      </w:pPr>
    </w:lvl>
    <w:lvl w:ilvl="5" w:tplc="C3D8EC22" w:tentative="1">
      <w:start w:val="1"/>
      <w:numFmt w:val="decimal"/>
      <w:lvlText w:val="%6)"/>
      <w:lvlJc w:val="left"/>
      <w:pPr>
        <w:tabs>
          <w:tab w:val="num" w:pos="4320"/>
        </w:tabs>
        <w:ind w:left="4320" w:hanging="360"/>
      </w:pPr>
    </w:lvl>
    <w:lvl w:ilvl="6" w:tplc="730AA57C" w:tentative="1">
      <w:start w:val="1"/>
      <w:numFmt w:val="decimal"/>
      <w:lvlText w:val="%7)"/>
      <w:lvlJc w:val="left"/>
      <w:pPr>
        <w:tabs>
          <w:tab w:val="num" w:pos="5040"/>
        </w:tabs>
        <w:ind w:left="5040" w:hanging="360"/>
      </w:pPr>
    </w:lvl>
    <w:lvl w:ilvl="7" w:tplc="EFAE9BD0" w:tentative="1">
      <w:start w:val="1"/>
      <w:numFmt w:val="decimal"/>
      <w:lvlText w:val="%8)"/>
      <w:lvlJc w:val="left"/>
      <w:pPr>
        <w:tabs>
          <w:tab w:val="num" w:pos="5760"/>
        </w:tabs>
        <w:ind w:left="5760" w:hanging="360"/>
      </w:pPr>
    </w:lvl>
    <w:lvl w:ilvl="8" w:tplc="E6B64F8C" w:tentative="1">
      <w:start w:val="1"/>
      <w:numFmt w:val="decimal"/>
      <w:lvlText w:val="%9)"/>
      <w:lvlJc w:val="left"/>
      <w:pPr>
        <w:tabs>
          <w:tab w:val="num" w:pos="6480"/>
        </w:tabs>
        <w:ind w:left="6480" w:hanging="360"/>
      </w:pPr>
    </w:lvl>
  </w:abstractNum>
  <w:abstractNum w:abstractNumId="5" w15:restartNumberingAfterBreak="0">
    <w:nsid w:val="1AF440DA"/>
    <w:multiLevelType w:val="hybridMultilevel"/>
    <w:tmpl w:val="4CA4C47C"/>
    <w:lvl w:ilvl="0" w:tplc="8224323A">
      <w:start w:val="1"/>
      <w:numFmt w:val="bullet"/>
      <w:lvlText w:val=""/>
      <w:lvlJc w:val="left"/>
      <w:pPr>
        <w:tabs>
          <w:tab w:val="num" w:pos="720"/>
        </w:tabs>
        <w:ind w:left="720" w:hanging="360"/>
      </w:pPr>
      <w:rPr>
        <w:rFonts w:ascii="Wingdings" w:hAnsi="Wingdings" w:hint="default"/>
      </w:rPr>
    </w:lvl>
    <w:lvl w:ilvl="1" w:tplc="54C69EA2" w:tentative="1">
      <w:start w:val="1"/>
      <w:numFmt w:val="bullet"/>
      <w:lvlText w:val=""/>
      <w:lvlJc w:val="left"/>
      <w:pPr>
        <w:tabs>
          <w:tab w:val="num" w:pos="1440"/>
        </w:tabs>
        <w:ind w:left="1440" w:hanging="360"/>
      </w:pPr>
      <w:rPr>
        <w:rFonts w:ascii="Wingdings" w:hAnsi="Wingdings" w:hint="default"/>
      </w:rPr>
    </w:lvl>
    <w:lvl w:ilvl="2" w:tplc="3D402F8A" w:tentative="1">
      <w:start w:val="1"/>
      <w:numFmt w:val="bullet"/>
      <w:lvlText w:val=""/>
      <w:lvlJc w:val="left"/>
      <w:pPr>
        <w:tabs>
          <w:tab w:val="num" w:pos="2160"/>
        </w:tabs>
        <w:ind w:left="2160" w:hanging="360"/>
      </w:pPr>
      <w:rPr>
        <w:rFonts w:ascii="Wingdings" w:hAnsi="Wingdings" w:hint="default"/>
      </w:rPr>
    </w:lvl>
    <w:lvl w:ilvl="3" w:tplc="3C16769E" w:tentative="1">
      <w:start w:val="1"/>
      <w:numFmt w:val="bullet"/>
      <w:lvlText w:val=""/>
      <w:lvlJc w:val="left"/>
      <w:pPr>
        <w:tabs>
          <w:tab w:val="num" w:pos="2880"/>
        </w:tabs>
        <w:ind w:left="2880" w:hanging="360"/>
      </w:pPr>
      <w:rPr>
        <w:rFonts w:ascii="Wingdings" w:hAnsi="Wingdings" w:hint="default"/>
      </w:rPr>
    </w:lvl>
    <w:lvl w:ilvl="4" w:tplc="04F815F8" w:tentative="1">
      <w:start w:val="1"/>
      <w:numFmt w:val="bullet"/>
      <w:lvlText w:val=""/>
      <w:lvlJc w:val="left"/>
      <w:pPr>
        <w:tabs>
          <w:tab w:val="num" w:pos="3600"/>
        </w:tabs>
        <w:ind w:left="3600" w:hanging="360"/>
      </w:pPr>
      <w:rPr>
        <w:rFonts w:ascii="Wingdings" w:hAnsi="Wingdings" w:hint="default"/>
      </w:rPr>
    </w:lvl>
    <w:lvl w:ilvl="5" w:tplc="2C5C3414" w:tentative="1">
      <w:start w:val="1"/>
      <w:numFmt w:val="bullet"/>
      <w:lvlText w:val=""/>
      <w:lvlJc w:val="left"/>
      <w:pPr>
        <w:tabs>
          <w:tab w:val="num" w:pos="4320"/>
        </w:tabs>
        <w:ind w:left="4320" w:hanging="360"/>
      </w:pPr>
      <w:rPr>
        <w:rFonts w:ascii="Wingdings" w:hAnsi="Wingdings" w:hint="default"/>
      </w:rPr>
    </w:lvl>
    <w:lvl w:ilvl="6" w:tplc="73FC28F8" w:tentative="1">
      <w:start w:val="1"/>
      <w:numFmt w:val="bullet"/>
      <w:lvlText w:val=""/>
      <w:lvlJc w:val="left"/>
      <w:pPr>
        <w:tabs>
          <w:tab w:val="num" w:pos="5040"/>
        </w:tabs>
        <w:ind w:left="5040" w:hanging="360"/>
      </w:pPr>
      <w:rPr>
        <w:rFonts w:ascii="Wingdings" w:hAnsi="Wingdings" w:hint="default"/>
      </w:rPr>
    </w:lvl>
    <w:lvl w:ilvl="7" w:tplc="3F2E4AC6" w:tentative="1">
      <w:start w:val="1"/>
      <w:numFmt w:val="bullet"/>
      <w:lvlText w:val=""/>
      <w:lvlJc w:val="left"/>
      <w:pPr>
        <w:tabs>
          <w:tab w:val="num" w:pos="5760"/>
        </w:tabs>
        <w:ind w:left="5760" w:hanging="360"/>
      </w:pPr>
      <w:rPr>
        <w:rFonts w:ascii="Wingdings" w:hAnsi="Wingdings" w:hint="default"/>
      </w:rPr>
    </w:lvl>
    <w:lvl w:ilvl="8" w:tplc="12A47EF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973E56"/>
    <w:multiLevelType w:val="hybridMultilevel"/>
    <w:tmpl w:val="6560B20A"/>
    <w:lvl w:ilvl="0" w:tplc="C9403A6C">
      <w:start w:val="1"/>
      <w:numFmt w:val="decimal"/>
      <w:lvlText w:val="%1."/>
      <w:lvlJc w:val="left"/>
      <w:pPr>
        <w:tabs>
          <w:tab w:val="num" w:pos="720"/>
        </w:tabs>
        <w:ind w:left="720" w:hanging="360"/>
      </w:pPr>
    </w:lvl>
    <w:lvl w:ilvl="1" w:tplc="9C142888" w:tentative="1">
      <w:start w:val="1"/>
      <w:numFmt w:val="decimal"/>
      <w:lvlText w:val="%2."/>
      <w:lvlJc w:val="left"/>
      <w:pPr>
        <w:tabs>
          <w:tab w:val="num" w:pos="1440"/>
        </w:tabs>
        <w:ind w:left="1440" w:hanging="360"/>
      </w:pPr>
    </w:lvl>
    <w:lvl w:ilvl="2" w:tplc="650273BC" w:tentative="1">
      <w:start w:val="1"/>
      <w:numFmt w:val="decimal"/>
      <w:lvlText w:val="%3."/>
      <w:lvlJc w:val="left"/>
      <w:pPr>
        <w:tabs>
          <w:tab w:val="num" w:pos="2160"/>
        </w:tabs>
        <w:ind w:left="2160" w:hanging="360"/>
      </w:pPr>
    </w:lvl>
    <w:lvl w:ilvl="3" w:tplc="60B22A80" w:tentative="1">
      <w:start w:val="1"/>
      <w:numFmt w:val="decimal"/>
      <w:lvlText w:val="%4."/>
      <w:lvlJc w:val="left"/>
      <w:pPr>
        <w:tabs>
          <w:tab w:val="num" w:pos="2880"/>
        </w:tabs>
        <w:ind w:left="2880" w:hanging="360"/>
      </w:pPr>
    </w:lvl>
    <w:lvl w:ilvl="4" w:tplc="C7EC4FCA" w:tentative="1">
      <w:start w:val="1"/>
      <w:numFmt w:val="decimal"/>
      <w:lvlText w:val="%5."/>
      <w:lvlJc w:val="left"/>
      <w:pPr>
        <w:tabs>
          <w:tab w:val="num" w:pos="3600"/>
        </w:tabs>
        <w:ind w:left="3600" w:hanging="360"/>
      </w:pPr>
    </w:lvl>
    <w:lvl w:ilvl="5" w:tplc="8AAEC92C" w:tentative="1">
      <w:start w:val="1"/>
      <w:numFmt w:val="decimal"/>
      <w:lvlText w:val="%6."/>
      <w:lvlJc w:val="left"/>
      <w:pPr>
        <w:tabs>
          <w:tab w:val="num" w:pos="4320"/>
        </w:tabs>
        <w:ind w:left="4320" w:hanging="360"/>
      </w:pPr>
    </w:lvl>
    <w:lvl w:ilvl="6" w:tplc="35546760" w:tentative="1">
      <w:start w:val="1"/>
      <w:numFmt w:val="decimal"/>
      <w:lvlText w:val="%7."/>
      <w:lvlJc w:val="left"/>
      <w:pPr>
        <w:tabs>
          <w:tab w:val="num" w:pos="5040"/>
        </w:tabs>
        <w:ind w:left="5040" w:hanging="360"/>
      </w:pPr>
    </w:lvl>
    <w:lvl w:ilvl="7" w:tplc="603A236A" w:tentative="1">
      <w:start w:val="1"/>
      <w:numFmt w:val="decimal"/>
      <w:lvlText w:val="%8."/>
      <w:lvlJc w:val="left"/>
      <w:pPr>
        <w:tabs>
          <w:tab w:val="num" w:pos="5760"/>
        </w:tabs>
        <w:ind w:left="5760" w:hanging="360"/>
      </w:pPr>
    </w:lvl>
    <w:lvl w:ilvl="8" w:tplc="08006292" w:tentative="1">
      <w:start w:val="1"/>
      <w:numFmt w:val="decimal"/>
      <w:lvlText w:val="%9."/>
      <w:lvlJc w:val="left"/>
      <w:pPr>
        <w:tabs>
          <w:tab w:val="num" w:pos="6480"/>
        </w:tabs>
        <w:ind w:left="6480" w:hanging="360"/>
      </w:pPr>
    </w:lvl>
  </w:abstractNum>
  <w:abstractNum w:abstractNumId="7" w15:restartNumberingAfterBreak="0">
    <w:nsid w:val="1F8B5518"/>
    <w:multiLevelType w:val="hybridMultilevel"/>
    <w:tmpl w:val="93662B80"/>
    <w:lvl w:ilvl="0" w:tplc="1BE0AA38">
      <w:start w:val="1"/>
      <w:numFmt w:val="bullet"/>
      <w:lvlText w:val="•"/>
      <w:lvlJc w:val="left"/>
      <w:pPr>
        <w:tabs>
          <w:tab w:val="num" w:pos="720"/>
        </w:tabs>
        <w:ind w:left="720" w:hanging="360"/>
      </w:pPr>
      <w:rPr>
        <w:rFonts w:ascii="Arial" w:hAnsi="Arial" w:hint="default"/>
      </w:rPr>
    </w:lvl>
    <w:lvl w:ilvl="1" w:tplc="9614E17C" w:tentative="1">
      <w:start w:val="1"/>
      <w:numFmt w:val="bullet"/>
      <w:lvlText w:val="•"/>
      <w:lvlJc w:val="left"/>
      <w:pPr>
        <w:tabs>
          <w:tab w:val="num" w:pos="1440"/>
        </w:tabs>
        <w:ind w:left="1440" w:hanging="360"/>
      </w:pPr>
      <w:rPr>
        <w:rFonts w:ascii="Arial" w:hAnsi="Arial" w:hint="default"/>
      </w:rPr>
    </w:lvl>
    <w:lvl w:ilvl="2" w:tplc="CDCC972E" w:tentative="1">
      <w:start w:val="1"/>
      <w:numFmt w:val="bullet"/>
      <w:lvlText w:val="•"/>
      <w:lvlJc w:val="left"/>
      <w:pPr>
        <w:tabs>
          <w:tab w:val="num" w:pos="2160"/>
        </w:tabs>
        <w:ind w:left="2160" w:hanging="360"/>
      </w:pPr>
      <w:rPr>
        <w:rFonts w:ascii="Arial" w:hAnsi="Arial" w:hint="default"/>
      </w:rPr>
    </w:lvl>
    <w:lvl w:ilvl="3" w:tplc="5068267C" w:tentative="1">
      <w:start w:val="1"/>
      <w:numFmt w:val="bullet"/>
      <w:lvlText w:val="•"/>
      <w:lvlJc w:val="left"/>
      <w:pPr>
        <w:tabs>
          <w:tab w:val="num" w:pos="2880"/>
        </w:tabs>
        <w:ind w:left="2880" w:hanging="360"/>
      </w:pPr>
      <w:rPr>
        <w:rFonts w:ascii="Arial" w:hAnsi="Arial" w:hint="default"/>
      </w:rPr>
    </w:lvl>
    <w:lvl w:ilvl="4" w:tplc="A608F3E4" w:tentative="1">
      <w:start w:val="1"/>
      <w:numFmt w:val="bullet"/>
      <w:lvlText w:val="•"/>
      <w:lvlJc w:val="left"/>
      <w:pPr>
        <w:tabs>
          <w:tab w:val="num" w:pos="3600"/>
        </w:tabs>
        <w:ind w:left="3600" w:hanging="360"/>
      </w:pPr>
      <w:rPr>
        <w:rFonts w:ascii="Arial" w:hAnsi="Arial" w:hint="default"/>
      </w:rPr>
    </w:lvl>
    <w:lvl w:ilvl="5" w:tplc="2A7E92F8" w:tentative="1">
      <w:start w:val="1"/>
      <w:numFmt w:val="bullet"/>
      <w:lvlText w:val="•"/>
      <w:lvlJc w:val="left"/>
      <w:pPr>
        <w:tabs>
          <w:tab w:val="num" w:pos="4320"/>
        </w:tabs>
        <w:ind w:left="4320" w:hanging="360"/>
      </w:pPr>
      <w:rPr>
        <w:rFonts w:ascii="Arial" w:hAnsi="Arial" w:hint="default"/>
      </w:rPr>
    </w:lvl>
    <w:lvl w:ilvl="6" w:tplc="ACEA12C0" w:tentative="1">
      <w:start w:val="1"/>
      <w:numFmt w:val="bullet"/>
      <w:lvlText w:val="•"/>
      <w:lvlJc w:val="left"/>
      <w:pPr>
        <w:tabs>
          <w:tab w:val="num" w:pos="5040"/>
        </w:tabs>
        <w:ind w:left="5040" w:hanging="360"/>
      </w:pPr>
      <w:rPr>
        <w:rFonts w:ascii="Arial" w:hAnsi="Arial" w:hint="default"/>
      </w:rPr>
    </w:lvl>
    <w:lvl w:ilvl="7" w:tplc="CE7042C6" w:tentative="1">
      <w:start w:val="1"/>
      <w:numFmt w:val="bullet"/>
      <w:lvlText w:val="•"/>
      <w:lvlJc w:val="left"/>
      <w:pPr>
        <w:tabs>
          <w:tab w:val="num" w:pos="5760"/>
        </w:tabs>
        <w:ind w:left="5760" w:hanging="360"/>
      </w:pPr>
      <w:rPr>
        <w:rFonts w:ascii="Arial" w:hAnsi="Arial" w:hint="default"/>
      </w:rPr>
    </w:lvl>
    <w:lvl w:ilvl="8" w:tplc="18BA024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734DEA"/>
    <w:multiLevelType w:val="hybridMultilevel"/>
    <w:tmpl w:val="BCC8EF88"/>
    <w:lvl w:ilvl="0" w:tplc="D806167C">
      <w:start w:val="1"/>
      <w:numFmt w:val="lowerLetter"/>
      <w:lvlText w:val="%1)"/>
      <w:lvlJc w:val="left"/>
      <w:pPr>
        <w:tabs>
          <w:tab w:val="num" w:pos="720"/>
        </w:tabs>
        <w:ind w:left="720" w:hanging="360"/>
      </w:pPr>
    </w:lvl>
    <w:lvl w:ilvl="1" w:tplc="E0B4E758" w:tentative="1">
      <w:start w:val="1"/>
      <w:numFmt w:val="lowerLetter"/>
      <w:lvlText w:val="%2)"/>
      <w:lvlJc w:val="left"/>
      <w:pPr>
        <w:tabs>
          <w:tab w:val="num" w:pos="1440"/>
        </w:tabs>
        <w:ind w:left="1440" w:hanging="360"/>
      </w:pPr>
    </w:lvl>
    <w:lvl w:ilvl="2" w:tplc="D8223088" w:tentative="1">
      <w:start w:val="1"/>
      <w:numFmt w:val="lowerLetter"/>
      <w:lvlText w:val="%3)"/>
      <w:lvlJc w:val="left"/>
      <w:pPr>
        <w:tabs>
          <w:tab w:val="num" w:pos="2160"/>
        </w:tabs>
        <w:ind w:left="2160" w:hanging="360"/>
      </w:pPr>
    </w:lvl>
    <w:lvl w:ilvl="3" w:tplc="3EBAD98A" w:tentative="1">
      <w:start w:val="1"/>
      <w:numFmt w:val="lowerLetter"/>
      <w:lvlText w:val="%4)"/>
      <w:lvlJc w:val="left"/>
      <w:pPr>
        <w:tabs>
          <w:tab w:val="num" w:pos="2880"/>
        </w:tabs>
        <w:ind w:left="2880" w:hanging="360"/>
      </w:pPr>
    </w:lvl>
    <w:lvl w:ilvl="4" w:tplc="23942958" w:tentative="1">
      <w:start w:val="1"/>
      <w:numFmt w:val="lowerLetter"/>
      <w:lvlText w:val="%5)"/>
      <w:lvlJc w:val="left"/>
      <w:pPr>
        <w:tabs>
          <w:tab w:val="num" w:pos="3600"/>
        </w:tabs>
        <w:ind w:left="3600" w:hanging="360"/>
      </w:pPr>
    </w:lvl>
    <w:lvl w:ilvl="5" w:tplc="614284AC" w:tentative="1">
      <w:start w:val="1"/>
      <w:numFmt w:val="lowerLetter"/>
      <w:lvlText w:val="%6)"/>
      <w:lvlJc w:val="left"/>
      <w:pPr>
        <w:tabs>
          <w:tab w:val="num" w:pos="4320"/>
        </w:tabs>
        <w:ind w:left="4320" w:hanging="360"/>
      </w:pPr>
    </w:lvl>
    <w:lvl w:ilvl="6" w:tplc="47B0C086" w:tentative="1">
      <w:start w:val="1"/>
      <w:numFmt w:val="lowerLetter"/>
      <w:lvlText w:val="%7)"/>
      <w:lvlJc w:val="left"/>
      <w:pPr>
        <w:tabs>
          <w:tab w:val="num" w:pos="5040"/>
        </w:tabs>
        <w:ind w:left="5040" w:hanging="360"/>
      </w:pPr>
    </w:lvl>
    <w:lvl w:ilvl="7" w:tplc="7B668B56" w:tentative="1">
      <w:start w:val="1"/>
      <w:numFmt w:val="lowerLetter"/>
      <w:lvlText w:val="%8)"/>
      <w:lvlJc w:val="left"/>
      <w:pPr>
        <w:tabs>
          <w:tab w:val="num" w:pos="5760"/>
        </w:tabs>
        <w:ind w:left="5760" w:hanging="360"/>
      </w:pPr>
    </w:lvl>
    <w:lvl w:ilvl="8" w:tplc="F208D184" w:tentative="1">
      <w:start w:val="1"/>
      <w:numFmt w:val="lowerLetter"/>
      <w:lvlText w:val="%9)"/>
      <w:lvlJc w:val="left"/>
      <w:pPr>
        <w:tabs>
          <w:tab w:val="num" w:pos="6480"/>
        </w:tabs>
        <w:ind w:left="6480" w:hanging="360"/>
      </w:pPr>
    </w:lvl>
  </w:abstractNum>
  <w:abstractNum w:abstractNumId="9" w15:restartNumberingAfterBreak="0">
    <w:nsid w:val="2718083C"/>
    <w:multiLevelType w:val="hybridMultilevel"/>
    <w:tmpl w:val="0BE83820"/>
    <w:lvl w:ilvl="0" w:tplc="72B2A96A">
      <w:start w:val="1"/>
      <w:numFmt w:val="decimal"/>
      <w:lvlText w:val="%1."/>
      <w:lvlJc w:val="left"/>
      <w:pPr>
        <w:tabs>
          <w:tab w:val="num" w:pos="720"/>
        </w:tabs>
        <w:ind w:left="720" w:hanging="360"/>
      </w:pPr>
    </w:lvl>
    <w:lvl w:ilvl="1" w:tplc="CA2231F0" w:tentative="1">
      <w:start w:val="1"/>
      <w:numFmt w:val="decimal"/>
      <w:lvlText w:val="%2."/>
      <w:lvlJc w:val="left"/>
      <w:pPr>
        <w:tabs>
          <w:tab w:val="num" w:pos="1440"/>
        </w:tabs>
        <w:ind w:left="1440" w:hanging="360"/>
      </w:pPr>
    </w:lvl>
    <w:lvl w:ilvl="2" w:tplc="4CD2A91E" w:tentative="1">
      <w:start w:val="1"/>
      <w:numFmt w:val="decimal"/>
      <w:lvlText w:val="%3."/>
      <w:lvlJc w:val="left"/>
      <w:pPr>
        <w:tabs>
          <w:tab w:val="num" w:pos="2160"/>
        </w:tabs>
        <w:ind w:left="2160" w:hanging="360"/>
      </w:pPr>
    </w:lvl>
    <w:lvl w:ilvl="3" w:tplc="7F10E6E4" w:tentative="1">
      <w:start w:val="1"/>
      <w:numFmt w:val="decimal"/>
      <w:lvlText w:val="%4."/>
      <w:lvlJc w:val="left"/>
      <w:pPr>
        <w:tabs>
          <w:tab w:val="num" w:pos="2880"/>
        </w:tabs>
        <w:ind w:left="2880" w:hanging="360"/>
      </w:pPr>
    </w:lvl>
    <w:lvl w:ilvl="4" w:tplc="4DE84E28" w:tentative="1">
      <w:start w:val="1"/>
      <w:numFmt w:val="decimal"/>
      <w:lvlText w:val="%5."/>
      <w:lvlJc w:val="left"/>
      <w:pPr>
        <w:tabs>
          <w:tab w:val="num" w:pos="3600"/>
        </w:tabs>
        <w:ind w:left="3600" w:hanging="360"/>
      </w:pPr>
    </w:lvl>
    <w:lvl w:ilvl="5" w:tplc="A90474FA" w:tentative="1">
      <w:start w:val="1"/>
      <w:numFmt w:val="decimal"/>
      <w:lvlText w:val="%6."/>
      <w:lvlJc w:val="left"/>
      <w:pPr>
        <w:tabs>
          <w:tab w:val="num" w:pos="4320"/>
        </w:tabs>
        <w:ind w:left="4320" w:hanging="360"/>
      </w:pPr>
    </w:lvl>
    <w:lvl w:ilvl="6" w:tplc="023C367A" w:tentative="1">
      <w:start w:val="1"/>
      <w:numFmt w:val="decimal"/>
      <w:lvlText w:val="%7."/>
      <w:lvlJc w:val="left"/>
      <w:pPr>
        <w:tabs>
          <w:tab w:val="num" w:pos="5040"/>
        </w:tabs>
        <w:ind w:left="5040" w:hanging="360"/>
      </w:pPr>
    </w:lvl>
    <w:lvl w:ilvl="7" w:tplc="728CE238" w:tentative="1">
      <w:start w:val="1"/>
      <w:numFmt w:val="decimal"/>
      <w:lvlText w:val="%8."/>
      <w:lvlJc w:val="left"/>
      <w:pPr>
        <w:tabs>
          <w:tab w:val="num" w:pos="5760"/>
        </w:tabs>
        <w:ind w:left="5760" w:hanging="360"/>
      </w:pPr>
    </w:lvl>
    <w:lvl w:ilvl="8" w:tplc="0590D896" w:tentative="1">
      <w:start w:val="1"/>
      <w:numFmt w:val="decimal"/>
      <w:lvlText w:val="%9."/>
      <w:lvlJc w:val="left"/>
      <w:pPr>
        <w:tabs>
          <w:tab w:val="num" w:pos="6480"/>
        </w:tabs>
        <w:ind w:left="6480" w:hanging="360"/>
      </w:pPr>
    </w:lvl>
  </w:abstractNum>
  <w:abstractNum w:abstractNumId="10" w15:restartNumberingAfterBreak="0">
    <w:nsid w:val="2A7E5659"/>
    <w:multiLevelType w:val="hybridMultilevel"/>
    <w:tmpl w:val="DC0C7C70"/>
    <w:lvl w:ilvl="0" w:tplc="56349780">
      <w:start w:val="1"/>
      <w:numFmt w:val="bullet"/>
      <w:lvlText w:val="•"/>
      <w:lvlJc w:val="left"/>
      <w:pPr>
        <w:tabs>
          <w:tab w:val="num" w:pos="720"/>
        </w:tabs>
        <w:ind w:left="720" w:hanging="360"/>
      </w:pPr>
      <w:rPr>
        <w:rFonts w:ascii="Arial" w:hAnsi="Arial" w:hint="default"/>
      </w:rPr>
    </w:lvl>
    <w:lvl w:ilvl="1" w:tplc="7FF69586" w:tentative="1">
      <w:start w:val="1"/>
      <w:numFmt w:val="bullet"/>
      <w:lvlText w:val="•"/>
      <w:lvlJc w:val="left"/>
      <w:pPr>
        <w:tabs>
          <w:tab w:val="num" w:pos="1440"/>
        </w:tabs>
        <w:ind w:left="1440" w:hanging="360"/>
      </w:pPr>
      <w:rPr>
        <w:rFonts w:ascii="Arial" w:hAnsi="Arial" w:hint="default"/>
      </w:rPr>
    </w:lvl>
    <w:lvl w:ilvl="2" w:tplc="A368405E" w:tentative="1">
      <w:start w:val="1"/>
      <w:numFmt w:val="bullet"/>
      <w:lvlText w:val="•"/>
      <w:lvlJc w:val="left"/>
      <w:pPr>
        <w:tabs>
          <w:tab w:val="num" w:pos="2160"/>
        </w:tabs>
        <w:ind w:left="2160" w:hanging="360"/>
      </w:pPr>
      <w:rPr>
        <w:rFonts w:ascii="Arial" w:hAnsi="Arial" w:hint="default"/>
      </w:rPr>
    </w:lvl>
    <w:lvl w:ilvl="3" w:tplc="D0C21AD4" w:tentative="1">
      <w:start w:val="1"/>
      <w:numFmt w:val="bullet"/>
      <w:lvlText w:val="•"/>
      <w:lvlJc w:val="left"/>
      <w:pPr>
        <w:tabs>
          <w:tab w:val="num" w:pos="2880"/>
        </w:tabs>
        <w:ind w:left="2880" w:hanging="360"/>
      </w:pPr>
      <w:rPr>
        <w:rFonts w:ascii="Arial" w:hAnsi="Arial" w:hint="default"/>
      </w:rPr>
    </w:lvl>
    <w:lvl w:ilvl="4" w:tplc="8978294E" w:tentative="1">
      <w:start w:val="1"/>
      <w:numFmt w:val="bullet"/>
      <w:lvlText w:val="•"/>
      <w:lvlJc w:val="left"/>
      <w:pPr>
        <w:tabs>
          <w:tab w:val="num" w:pos="3600"/>
        </w:tabs>
        <w:ind w:left="3600" w:hanging="360"/>
      </w:pPr>
      <w:rPr>
        <w:rFonts w:ascii="Arial" w:hAnsi="Arial" w:hint="default"/>
      </w:rPr>
    </w:lvl>
    <w:lvl w:ilvl="5" w:tplc="1EDAF660" w:tentative="1">
      <w:start w:val="1"/>
      <w:numFmt w:val="bullet"/>
      <w:lvlText w:val="•"/>
      <w:lvlJc w:val="left"/>
      <w:pPr>
        <w:tabs>
          <w:tab w:val="num" w:pos="4320"/>
        </w:tabs>
        <w:ind w:left="4320" w:hanging="360"/>
      </w:pPr>
      <w:rPr>
        <w:rFonts w:ascii="Arial" w:hAnsi="Arial" w:hint="default"/>
      </w:rPr>
    </w:lvl>
    <w:lvl w:ilvl="6" w:tplc="4B80C916" w:tentative="1">
      <w:start w:val="1"/>
      <w:numFmt w:val="bullet"/>
      <w:lvlText w:val="•"/>
      <w:lvlJc w:val="left"/>
      <w:pPr>
        <w:tabs>
          <w:tab w:val="num" w:pos="5040"/>
        </w:tabs>
        <w:ind w:left="5040" w:hanging="360"/>
      </w:pPr>
      <w:rPr>
        <w:rFonts w:ascii="Arial" w:hAnsi="Arial" w:hint="default"/>
      </w:rPr>
    </w:lvl>
    <w:lvl w:ilvl="7" w:tplc="D2020E32" w:tentative="1">
      <w:start w:val="1"/>
      <w:numFmt w:val="bullet"/>
      <w:lvlText w:val="•"/>
      <w:lvlJc w:val="left"/>
      <w:pPr>
        <w:tabs>
          <w:tab w:val="num" w:pos="5760"/>
        </w:tabs>
        <w:ind w:left="5760" w:hanging="360"/>
      </w:pPr>
      <w:rPr>
        <w:rFonts w:ascii="Arial" w:hAnsi="Arial" w:hint="default"/>
      </w:rPr>
    </w:lvl>
    <w:lvl w:ilvl="8" w:tplc="ECA6409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C2304CC"/>
    <w:multiLevelType w:val="hybridMultilevel"/>
    <w:tmpl w:val="7F683BFC"/>
    <w:lvl w:ilvl="0" w:tplc="9E0A6D5C">
      <w:start w:val="1"/>
      <w:numFmt w:val="bullet"/>
      <w:lvlText w:val="•"/>
      <w:lvlJc w:val="left"/>
      <w:pPr>
        <w:tabs>
          <w:tab w:val="num" w:pos="720"/>
        </w:tabs>
        <w:ind w:left="720" w:hanging="360"/>
      </w:pPr>
      <w:rPr>
        <w:rFonts w:ascii="Arial" w:hAnsi="Arial" w:hint="default"/>
      </w:rPr>
    </w:lvl>
    <w:lvl w:ilvl="1" w:tplc="BB0402AA" w:tentative="1">
      <w:start w:val="1"/>
      <w:numFmt w:val="bullet"/>
      <w:lvlText w:val="•"/>
      <w:lvlJc w:val="left"/>
      <w:pPr>
        <w:tabs>
          <w:tab w:val="num" w:pos="1440"/>
        </w:tabs>
        <w:ind w:left="1440" w:hanging="360"/>
      </w:pPr>
      <w:rPr>
        <w:rFonts w:ascii="Arial" w:hAnsi="Arial" w:hint="default"/>
      </w:rPr>
    </w:lvl>
    <w:lvl w:ilvl="2" w:tplc="9E82737C" w:tentative="1">
      <w:start w:val="1"/>
      <w:numFmt w:val="bullet"/>
      <w:lvlText w:val="•"/>
      <w:lvlJc w:val="left"/>
      <w:pPr>
        <w:tabs>
          <w:tab w:val="num" w:pos="2160"/>
        </w:tabs>
        <w:ind w:left="2160" w:hanging="360"/>
      </w:pPr>
      <w:rPr>
        <w:rFonts w:ascii="Arial" w:hAnsi="Arial" w:hint="default"/>
      </w:rPr>
    </w:lvl>
    <w:lvl w:ilvl="3" w:tplc="C67C23BE" w:tentative="1">
      <w:start w:val="1"/>
      <w:numFmt w:val="bullet"/>
      <w:lvlText w:val="•"/>
      <w:lvlJc w:val="left"/>
      <w:pPr>
        <w:tabs>
          <w:tab w:val="num" w:pos="2880"/>
        </w:tabs>
        <w:ind w:left="2880" w:hanging="360"/>
      </w:pPr>
      <w:rPr>
        <w:rFonts w:ascii="Arial" w:hAnsi="Arial" w:hint="default"/>
      </w:rPr>
    </w:lvl>
    <w:lvl w:ilvl="4" w:tplc="B48CF45A" w:tentative="1">
      <w:start w:val="1"/>
      <w:numFmt w:val="bullet"/>
      <w:lvlText w:val="•"/>
      <w:lvlJc w:val="left"/>
      <w:pPr>
        <w:tabs>
          <w:tab w:val="num" w:pos="3600"/>
        </w:tabs>
        <w:ind w:left="3600" w:hanging="360"/>
      </w:pPr>
      <w:rPr>
        <w:rFonts w:ascii="Arial" w:hAnsi="Arial" w:hint="default"/>
      </w:rPr>
    </w:lvl>
    <w:lvl w:ilvl="5" w:tplc="EA8A5A30" w:tentative="1">
      <w:start w:val="1"/>
      <w:numFmt w:val="bullet"/>
      <w:lvlText w:val="•"/>
      <w:lvlJc w:val="left"/>
      <w:pPr>
        <w:tabs>
          <w:tab w:val="num" w:pos="4320"/>
        </w:tabs>
        <w:ind w:left="4320" w:hanging="360"/>
      </w:pPr>
      <w:rPr>
        <w:rFonts w:ascii="Arial" w:hAnsi="Arial" w:hint="default"/>
      </w:rPr>
    </w:lvl>
    <w:lvl w:ilvl="6" w:tplc="3C9EF0D2" w:tentative="1">
      <w:start w:val="1"/>
      <w:numFmt w:val="bullet"/>
      <w:lvlText w:val="•"/>
      <w:lvlJc w:val="left"/>
      <w:pPr>
        <w:tabs>
          <w:tab w:val="num" w:pos="5040"/>
        </w:tabs>
        <w:ind w:left="5040" w:hanging="360"/>
      </w:pPr>
      <w:rPr>
        <w:rFonts w:ascii="Arial" w:hAnsi="Arial" w:hint="default"/>
      </w:rPr>
    </w:lvl>
    <w:lvl w:ilvl="7" w:tplc="387C6948" w:tentative="1">
      <w:start w:val="1"/>
      <w:numFmt w:val="bullet"/>
      <w:lvlText w:val="•"/>
      <w:lvlJc w:val="left"/>
      <w:pPr>
        <w:tabs>
          <w:tab w:val="num" w:pos="5760"/>
        </w:tabs>
        <w:ind w:left="5760" w:hanging="360"/>
      </w:pPr>
      <w:rPr>
        <w:rFonts w:ascii="Arial" w:hAnsi="Arial" w:hint="default"/>
      </w:rPr>
    </w:lvl>
    <w:lvl w:ilvl="8" w:tplc="8D64B8E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C417D66"/>
    <w:multiLevelType w:val="multilevel"/>
    <w:tmpl w:val="ECDEB91A"/>
    <w:lvl w:ilvl="0">
      <w:start w:val="1"/>
      <w:numFmt w:val="bullet"/>
      <w:lvlText w:val=""/>
      <w:lvlJc w:val="left"/>
      <w:pPr>
        <w:tabs>
          <w:tab w:val="num" w:pos="5604"/>
        </w:tabs>
        <w:ind w:left="5604" w:hanging="360"/>
      </w:pPr>
      <w:rPr>
        <w:rFonts w:ascii="Symbol" w:hAnsi="Symbol" w:hint="default"/>
        <w:sz w:val="20"/>
      </w:rPr>
    </w:lvl>
    <w:lvl w:ilvl="1" w:tentative="1">
      <w:start w:val="1"/>
      <w:numFmt w:val="bullet"/>
      <w:lvlText w:val="o"/>
      <w:lvlJc w:val="left"/>
      <w:pPr>
        <w:tabs>
          <w:tab w:val="num" w:pos="6324"/>
        </w:tabs>
        <w:ind w:left="6324" w:hanging="360"/>
      </w:pPr>
      <w:rPr>
        <w:rFonts w:ascii="Courier New" w:hAnsi="Courier New" w:hint="default"/>
        <w:sz w:val="20"/>
      </w:rPr>
    </w:lvl>
    <w:lvl w:ilvl="2" w:tentative="1">
      <w:start w:val="1"/>
      <w:numFmt w:val="bullet"/>
      <w:lvlText w:val=""/>
      <w:lvlJc w:val="left"/>
      <w:pPr>
        <w:tabs>
          <w:tab w:val="num" w:pos="7044"/>
        </w:tabs>
        <w:ind w:left="7044" w:hanging="360"/>
      </w:pPr>
      <w:rPr>
        <w:rFonts w:ascii="Wingdings" w:hAnsi="Wingdings" w:hint="default"/>
        <w:sz w:val="20"/>
      </w:rPr>
    </w:lvl>
    <w:lvl w:ilvl="3" w:tentative="1">
      <w:start w:val="1"/>
      <w:numFmt w:val="bullet"/>
      <w:lvlText w:val=""/>
      <w:lvlJc w:val="left"/>
      <w:pPr>
        <w:tabs>
          <w:tab w:val="num" w:pos="7764"/>
        </w:tabs>
        <w:ind w:left="7764" w:hanging="360"/>
      </w:pPr>
      <w:rPr>
        <w:rFonts w:ascii="Wingdings" w:hAnsi="Wingdings" w:hint="default"/>
        <w:sz w:val="20"/>
      </w:rPr>
    </w:lvl>
    <w:lvl w:ilvl="4" w:tentative="1">
      <w:start w:val="1"/>
      <w:numFmt w:val="bullet"/>
      <w:lvlText w:val=""/>
      <w:lvlJc w:val="left"/>
      <w:pPr>
        <w:tabs>
          <w:tab w:val="num" w:pos="8484"/>
        </w:tabs>
        <w:ind w:left="8484" w:hanging="360"/>
      </w:pPr>
      <w:rPr>
        <w:rFonts w:ascii="Wingdings" w:hAnsi="Wingdings" w:hint="default"/>
        <w:sz w:val="20"/>
      </w:rPr>
    </w:lvl>
    <w:lvl w:ilvl="5" w:tentative="1">
      <w:start w:val="1"/>
      <w:numFmt w:val="bullet"/>
      <w:lvlText w:val=""/>
      <w:lvlJc w:val="left"/>
      <w:pPr>
        <w:tabs>
          <w:tab w:val="num" w:pos="9204"/>
        </w:tabs>
        <w:ind w:left="9204" w:hanging="360"/>
      </w:pPr>
      <w:rPr>
        <w:rFonts w:ascii="Wingdings" w:hAnsi="Wingdings" w:hint="default"/>
        <w:sz w:val="20"/>
      </w:rPr>
    </w:lvl>
    <w:lvl w:ilvl="6" w:tentative="1">
      <w:start w:val="1"/>
      <w:numFmt w:val="bullet"/>
      <w:lvlText w:val=""/>
      <w:lvlJc w:val="left"/>
      <w:pPr>
        <w:tabs>
          <w:tab w:val="num" w:pos="9924"/>
        </w:tabs>
        <w:ind w:left="9924" w:hanging="360"/>
      </w:pPr>
      <w:rPr>
        <w:rFonts w:ascii="Wingdings" w:hAnsi="Wingdings" w:hint="default"/>
        <w:sz w:val="20"/>
      </w:rPr>
    </w:lvl>
    <w:lvl w:ilvl="7" w:tentative="1">
      <w:start w:val="1"/>
      <w:numFmt w:val="bullet"/>
      <w:lvlText w:val=""/>
      <w:lvlJc w:val="left"/>
      <w:pPr>
        <w:tabs>
          <w:tab w:val="num" w:pos="10644"/>
        </w:tabs>
        <w:ind w:left="10644" w:hanging="360"/>
      </w:pPr>
      <w:rPr>
        <w:rFonts w:ascii="Wingdings" w:hAnsi="Wingdings" w:hint="default"/>
        <w:sz w:val="20"/>
      </w:rPr>
    </w:lvl>
    <w:lvl w:ilvl="8" w:tentative="1">
      <w:start w:val="1"/>
      <w:numFmt w:val="bullet"/>
      <w:lvlText w:val=""/>
      <w:lvlJc w:val="left"/>
      <w:pPr>
        <w:tabs>
          <w:tab w:val="num" w:pos="11364"/>
        </w:tabs>
        <w:ind w:left="11364" w:hanging="360"/>
      </w:pPr>
      <w:rPr>
        <w:rFonts w:ascii="Wingdings" w:hAnsi="Wingdings" w:hint="default"/>
        <w:sz w:val="20"/>
      </w:rPr>
    </w:lvl>
  </w:abstractNum>
  <w:abstractNum w:abstractNumId="13" w15:restartNumberingAfterBreak="0">
    <w:nsid w:val="33C71333"/>
    <w:multiLevelType w:val="hybridMultilevel"/>
    <w:tmpl w:val="62EC6FE6"/>
    <w:lvl w:ilvl="0" w:tplc="4DA8A806">
      <w:start w:val="1"/>
      <w:numFmt w:val="bullet"/>
      <w:lvlText w:val="•"/>
      <w:lvlJc w:val="left"/>
      <w:pPr>
        <w:tabs>
          <w:tab w:val="num" w:pos="720"/>
        </w:tabs>
        <w:ind w:left="720" w:hanging="360"/>
      </w:pPr>
      <w:rPr>
        <w:rFonts w:ascii="Arial" w:hAnsi="Arial" w:hint="default"/>
      </w:rPr>
    </w:lvl>
    <w:lvl w:ilvl="1" w:tplc="5D7E2490" w:tentative="1">
      <w:start w:val="1"/>
      <w:numFmt w:val="bullet"/>
      <w:lvlText w:val="•"/>
      <w:lvlJc w:val="left"/>
      <w:pPr>
        <w:tabs>
          <w:tab w:val="num" w:pos="1440"/>
        </w:tabs>
        <w:ind w:left="1440" w:hanging="360"/>
      </w:pPr>
      <w:rPr>
        <w:rFonts w:ascii="Arial" w:hAnsi="Arial" w:hint="default"/>
      </w:rPr>
    </w:lvl>
    <w:lvl w:ilvl="2" w:tplc="0E7A9EA4" w:tentative="1">
      <w:start w:val="1"/>
      <w:numFmt w:val="bullet"/>
      <w:lvlText w:val="•"/>
      <w:lvlJc w:val="left"/>
      <w:pPr>
        <w:tabs>
          <w:tab w:val="num" w:pos="2160"/>
        </w:tabs>
        <w:ind w:left="2160" w:hanging="360"/>
      </w:pPr>
      <w:rPr>
        <w:rFonts w:ascii="Arial" w:hAnsi="Arial" w:hint="default"/>
      </w:rPr>
    </w:lvl>
    <w:lvl w:ilvl="3" w:tplc="6DCCAD0C" w:tentative="1">
      <w:start w:val="1"/>
      <w:numFmt w:val="bullet"/>
      <w:lvlText w:val="•"/>
      <w:lvlJc w:val="left"/>
      <w:pPr>
        <w:tabs>
          <w:tab w:val="num" w:pos="2880"/>
        </w:tabs>
        <w:ind w:left="2880" w:hanging="360"/>
      </w:pPr>
      <w:rPr>
        <w:rFonts w:ascii="Arial" w:hAnsi="Arial" w:hint="default"/>
      </w:rPr>
    </w:lvl>
    <w:lvl w:ilvl="4" w:tplc="2990E882" w:tentative="1">
      <w:start w:val="1"/>
      <w:numFmt w:val="bullet"/>
      <w:lvlText w:val="•"/>
      <w:lvlJc w:val="left"/>
      <w:pPr>
        <w:tabs>
          <w:tab w:val="num" w:pos="3600"/>
        </w:tabs>
        <w:ind w:left="3600" w:hanging="360"/>
      </w:pPr>
      <w:rPr>
        <w:rFonts w:ascii="Arial" w:hAnsi="Arial" w:hint="default"/>
      </w:rPr>
    </w:lvl>
    <w:lvl w:ilvl="5" w:tplc="83AA8464" w:tentative="1">
      <w:start w:val="1"/>
      <w:numFmt w:val="bullet"/>
      <w:lvlText w:val="•"/>
      <w:lvlJc w:val="left"/>
      <w:pPr>
        <w:tabs>
          <w:tab w:val="num" w:pos="4320"/>
        </w:tabs>
        <w:ind w:left="4320" w:hanging="360"/>
      </w:pPr>
      <w:rPr>
        <w:rFonts w:ascii="Arial" w:hAnsi="Arial" w:hint="default"/>
      </w:rPr>
    </w:lvl>
    <w:lvl w:ilvl="6" w:tplc="756E9E32" w:tentative="1">
      <w:start w:val="1"/>
      <w:numFmt w:val="bullet"/>
      <w:lvlText w:val="•"/>
      <w:lvlJc w:val="left"/>
      <w:pPr>
        <w:tabs>
          <w:tab w:val="num" w:pos="5040"/>
        </w:tabs>
        <w:ind w:left="5040" w:hanging="360"/>
      </w:pPr>
      <w:rPr>
        <w:rFonts w:ascii="Arial" w:hAnsi="Arial" w:hint="default"/>
      </w:rPr>
    </w:lvl>
    <w:lvl w:ilvl="7" w:tplc="6BD4FCF6" w:tentative="1">
      <w:start w:val="1"/>
      <w:numFmt w:val="bullet"/>
      <w:lvlText w:val="•"/>
      <w:lvlJc w:val="left"/>
      <w:pPr>
        <w:tabs>
          <w:tab w:val="num" w:pos="5760"/>
        </w:tabs>
        <w:ind w:left="5760" w:hanging="360"/>
      </w:pPr>
      <w:rPr>
        <w:rFonts w:ascii="Arial" w:hAnsi="Arial" w:hint="default"/>
      </w:rPr>
    </w:lvl>
    <w:lvl w:ilvl="8" w:tplc="0430FAD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7E51653"/>
    <w:multiLevelType w:val="hybridMultilevel"/>
    <w:tmpl w:val="1BEC8DA6"/>
    <w:lvl w:ilvl="0" w:tplc="F3047A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2D14BE"/>
    <w:multiLevelType w:val="hybridMultilevel"/>
    <w:tmpl w:val="C8BC7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5C3240"/>
    <w:multiLevelType w:val="hybridMultilevel"/>
    <w:tmpl w:val="BA3AE4D4"/>
    <w:lvl w:ilvl="0" w:tplc="10E0B1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B32B7F"/>
    <w:multiLevelType w:val="multilevel"/>
    <w:tmpl w:val="E872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BA0C03"/>
    <w:multiLevelType w:val="hybridMultilevel"/>
    <w:tmpl w:val="0DF007BA"/>
    <w:lvl w:ilvl="0" w:tplc="BE9AAA88">
      <w:start w:val="1"/>
      <w:numFmt w:val="bullet"/>
      <w:lvlText w:val="•"/>
      <w:lvlJc w:val="left"/>
      <w:pPr>
        <w:tabs>
          <w:tab w:val="num" w:pos="720"/>
        </w:tabs>
        <w:ind w:left="720" w:hanging="360"/>
      </w:pPr>
      <w:rPr>
        <w:rFonts w:ascii="Arial" w:hAnsi="Arial" w:hint="default"/>
      </w:rPr>
    </w:lvl>
    <w:lvl w:ilvl="1" w:tplc="C6006C8E" w:tentative="1">
      <w:start w:val="1"/>
      <w:numFmt w:val="bullet"/>
      <w:lvlText w:val="•"/>
      <w:lvlJc w:val="left"/>
      <w:pPr>
        <w:tabs>
          <w:tab w:val="num" w:pos="1440"/>
        </w:tabs>
        <w:ind w:left="1440" w:hanging="360"/>
      </w:pPr>
      <w:rPr>
        <w:rFonts w:ascii="Arial" w:hAnsi="Arial" w:hint="default"/>
      </w:rPr>
    </w:lvl>
    <w:lvl w:ilvl="2" w:tplc="036A3544" w:tentative="1">
      <w:start w:val="1"/>
      <w:numFmt w:val="bullet"/>
      <w:lvlText w:val="•"/>
      <w:lvlJc w:val="left"/>
      <w:pPr>
        <w:tabs>
          <w:tab w:val="num" w:pos="2160"/>
        </w:tabs>
        <w:ind w:left="2160" w:hanging="360"/>
      </w:pPr>
      <w:rPr>
        <w:rFonts w:ascii="Arial" w:hAnsi="Arial" w:hint="default"/>
      </w:rPr>
    </w:lvl>
    <w:lvl w:ilvl="3" w:tplc="EC4A652A" w:tentative="1">
      <w:start w:val="1"/>
      <w:numFmt w:val="bullet"/>
      <w:lvlText w:val="•"/>
      <w:lvlJc w:val="left"/>
      <w:pPr>
        <w:tabs>
          <w:tab w:val="num" w:pos="2880"/>
        </w:tabs>
        <w:ind w:left="2880" w:hanging="360"/>
      </w:pPr>
      <w:rPr>
        <w:rFonts w:ascii="Arial" w:hAnsi="Arial" w:hint="default"/>
      </w:rPr>
    </w:lvl>
    <w:lvl w:ilvl="4" w:tplc="79A2C796" w:tentative="1">
      <w:start w:val="1"/>
      <w:numFmt w:val="bullet"/>
      <w:lvlText w:val="•"/>
      <w:lvlJc w:val="left"/>
      <w:pPr>
        <w:tabs>
          <w:tab w:val="num" w:pos="3600"/>
        </w:tabs>
        <w:ind w:left="3600" w:hanging="360"/>
      </w:pPr>
      <w:rPr>
        <w:rFonts w:ascii="Arial" w:hAnsi="Arial" w:hint="default"/>
      </w:rPr>
    </w:lvl>
    <w:lvl w:ilvl="5" w:tplc="696261A6" w:tentative="1">
      <w:start w:val="1"/>
      <w:numFmt w:val="bullet"/>
      <w:lvlText w:val="•"/>
      <w:lvlJc w:val="left"/>
      <w:pPr>
        <w:tabs>
          <w:tab w:val="num" w:pos="4320"/>
        </w:tabs>
        <w:ind w:left="4320" w:hanging="360"/>
      </w:pPr>
      <w:rPr>
        <w:rFonts w:ascii="Arial" w:hAnsi="Arial" w:hint="default"/>
      </w:rPr>
    </w:lvl>
    <w:lvl w:ilvl="6" w:tplc="9FB8BF48" w:tentative="1">
      <w:start w:val="1"/>
      <w:numFmt w:val="bullet"/>
      <w:lvlText w:val="•"/>
      <w:lvlJc w:val="left"/>
      <w:pPr>
        <w:tabs>
          <w:tab w:val="num" w:pos="5040"/>
        </w:tabs>
        <w:ind w:left="5040" w:hanging="360"/>
      </w:pPr>
      <w:rPr>
        <w:rFonts w:ascii="Arial" w:hAnsi="Arial" w:hint="default"/>
      </w:rPr>
    </w:lvl>
    <w:lvl w:ilvl="7" w:tplc="D164A54C" w:tentative="1">
      <w:start w:val="1"/>
      <w:numFmt w:val="bullet"/>
      <w:lvlText w:val="•"/>
      <w:lvlJc w:val="left"/>
      <w:pPr>
        <w:tabs>
          <w:tab w:val="num" w:pos="5760"/>
        </w:tabs>
        <w:ind w:left="5760" w:hanging="360"/>
      </w:pPr>
      <w:rPr>
        <w:rFonts w:ascii="Arial" w:hAnsi="Arial" w:hint="default"/>
      </w:rPr>
    </w:lvl>
    <w:lvl w:ilvl="8" w:tplc="FD6CE60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7535B6C"/>
    <w:multiLevelType w:val="hybridMultilevel"/>
    <w:tmpl w:val="21786AC2"/>
    <w:lvl w:ilvl="0" w:tplc="F18E89F4">
      <w:start w:val="1"/>
      <w:numFmt w:val="bullet"/>
      <w:lvlText w:val="•"/>
      <w:lvlJc w:val="left"/>
      <w:pPr>
        <w:tabs>
          <w:tab w:val="num" w:pos="720"/>
        </w:tabs>
        <w:ind w:left="720" w:hanging="360"/>
      </w:pPr>
      <w:rPr>
        <w:rFonts w:ascii="Arial" w:hAnsi="Arial" w:hint="default"/>
      </w:rPr>
    </w:lvl>
    <w:lvl w:ilvl="1" w:tplc="EC587694" w:tentative="1">
      <w:start w:val="1"/>
      <w:numFmt w:val="bullet"/>
      <w:lvlText w:val="•"/>
      <w:lvlJc w:val="left"/>
      <w:pPr>
        <w:tabs>
          <w:tab w:val="num" w:pos="1440"/>
        </w:tabs>
        <w:ind w:left="1440" w:hanging="360"/>
      </w:pPr>
      <w:rPr>
        <w:rFonts w:ascii="Arial" w:hAnsi="Arial" w:hint="default"/>
      </w:rPr>
    </w:lvl>
    <w:lvl w:ilvl="2" w:tplc="7DAEEFCC" w:tentative="1">
      <w:start w:val="1"/>
      <w:numFmt w:val="bullet"/>
      <w:lvlText w:val="•"/>
      <w:lvlJc w:val="left"/>
      <w:pPr>
        <w:tabs>
          <w:tab w:val="num" w:pos="2160"/>
        </w:tabs>
        <w:ind w:left="2160" w:hanging="360"/>
      </w:pPr>
      <w:rPr>
        <w:rFonts w:ascii="Arial" w:hAnsi="Arial" w:hint="default"/>
      </w:rPr>
    </w:lvl>
    <w:lvl w:ilvl="3" w:tplc="0F046CB8" w:tentative="1">
      <w:start w:val="1"/>
      <w:numFmt w:val="bullet"/>
      <w:lvlText w:val="•"/>
      <w:lvlJc w:val="left"/>
      <w:pPr>
        <w:tabs>
          <w:tab w:val="num" w:pos="2880"/>
        </w:tabs>
        <w:ind w:left="2880" w:hanging="360"/>
      </w:pPr>
      <w:rPr>
        <w:rFonts w:ascii="Arial" w:hAnsi="Arial" w:hint="default"/>
      </w:rPr>
    </w:lvl>
    <w:lvl w:ilvl="4" w:tplc="2A3C8F00" w:tentative="1">
      <w:start w:val="1"/>
      <w:numFmt w:val="bullet"/>
      <w:lvlText w:val="•"/>
      <w:lvlJc w:val="left"/>
      <w:pPr>
        <w:tabs>
          <w:tab w:val="num" w:pos="3600"/>
        </w:tabs>
        <w:ind w:left="3600" w:hanging="360"/>
      </w:pPr>
      <w:rPr>
        <w:rFonts w:ascii="Arial" w:hAnsi="Arial" w:hint="default"/>
      </w:rPr>
    </w:lvl>
    <w:lvl w:ilvl="5" w:tplc="88CC96CA" w:tentative="1">
      <w:start w:val="1"/>
      <w:numFmt w:val="bullet"/>
      <w:lvlText w:val="•"/>
      <w:lvlJc w:val="left"/>
      <w:pPr>
        <w:tabs>
          <w:tab w:val="num" w:pos="4320"/>
        </w:tabs>
        <w:ind w:left="4320" w:hanging="360"/>
      </w:pPr>
      <w:rPr>
        <w:rFonts w:ascii="Arial" w:hAnsi="Arial" w:hint="default"/>
      </w:rPr>
    </w:lvl>
    <w:lvl w:ilvl="6" w:tplc="303CBBE2" w:tentative="1">
      <w:start w:val="1"/>
      <w:numFmt w:val="bullet"/>
      <w:lvlText w:val="•"/>
      <w:lvlJc w:val="left"/>
      <w:pPr>
        <w:tabs>
          <w:tab w:val="num" w:pos="5040"/>
        </w:tabs>
        <w:ind w:left="5040" w:hanging="360"/>
      </w:pPr>
      <w:rPr>
        <w:rFonts w:ascii="Arial" w:hAnsi="Arial" w:hint="default"/>
      </w:rPr>
    </w:lvl>
    <w:lvl w:ilvl="7" w:tplc="5D32B950" w:tentative="1">
      <w:start w:val="1"/>
      <w:numFmt w:val="bullet"/>
      <w:lvlText w:val="•"/>
      <w:lvlJc w:val="left"/>
      <w:pPr>
        <w:tabs>
          <w:tab w:val="num" w:pos="5760"/>
        </w:tabs>
        <w:ind w:left="5760" w:hanging="360"/>
      </w:pPr>
      <w:rPr>
        <w:rFonts w:ascii="Arial" w:hAnsi="Arial" w:hint="default"/>
      </w:rPr>
    </w:lvl>
    <w:lvl w:ilvl="8" w:tplc="C026120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7AE7B63"/>
    <w:multiLevelType w:val="hybridMultilevel"/>
    <w:tmpl w:val="AD3C4166"/>
    <w:lvl w:ilvl="0" w:tplc="49CA455A">
      <w:start w:val="1"/>
      <w:numFmt w:val="bullet"/>
      <w:lvlText w:val="•"/>
      <w:lvlJc w:val="left"/>
      <w:pPr>
        <w:tabs>
          <w:tab w:val="num" w:pos="720"/>
        </w:tabs>
        <w:ind w:left="720" w:hanging="360"/>
      </w:pPr>
      <w:rPr>
        <w:rFonts w:ascii="Arial" w:hAnsi="Arial" w:hint="default"/>
      </w:rPr>
    </w:lvl>
    <w:lvl w:ilvl="1" w:tplc="1C043386" w:tentative="1">
      <w:start w:val="1"/>
      <w:numFmt w:val="bullet"/>
      <w:lvlText w:val="•"/>
      <w:lvlJc w:val="left"/>
      <w:pPr>
        <w:tabs>
          <w:tab w:val="num" w:pos="1440"/>
        </w:tabs>
        <w:ind w:left="1440" w:hanging="360"/>
      </w:pPr>
      <w:rPr>
        <w:rFonts w:ascii="Arial" w:hAnsi="Arial" w:hint="default"/>
      </w:rPr>
    </w:lvl>
    <w:lvl w:ilvl="2" w:tplc="0E5C4CBA" w:tentative="1">
      <w:start w:val="1"/>
      <w:numFmt w:val="bullet"/>
      <w:lvlText w:val="•"/>
      <w:lvlJc w:val="left"/>
      <w:pPr>
        <w:tabs>
          <w:tab w:val="num" w:pos="2160"/>
        </w:tabs>
        <w:ind w:left="2160" w:hanging="360"/>
      </w:pPr>
      <w:rPr>
        <w:rFonts w:ascii="Arial" w:hAnsi="Arial" w:hint="default"/>
      </w:rPr>
    </w:lvl>
    <w:lvl w:ilvl="3" w:tplc="083C1E68" w:tentative="1">
      <w:start w:val="1"/>
      <w:numFmt w:val="bullet"/>
      <w:lvlText w:val="•"/>
      <w:lvlJc w:val="left"/>
      <w:pPr>
        <w:tabs>
          <w:tab w:val="num" w:pos="2880"/>
        </w:tabs>
        <w:ind w:left="2880" w:hanging="360"/>
      </w:pPr>
      <w:rPr>
        <w:rFonts w:ascii="Arial" w:hAnsi="Arial" w:hint="default"/>
      </w:rPr>
    </w:lvl>
    <w:lvl w:ilvl="4" w:tplc="D0D28150" w:tentative="1">
      <w:start w:val="1"/>
      <w:numFmt w:val="bullet"/>
      <w:lvlText w:val="•"/>
      <w:lvlJc w:val="left"/>
      <w:pPr>
        <w:tabs>
          <w:tab w:val="num" w:pos="3600"/>
        </w:tabs>
        <w:ind w:left="3600" w:hanging="360"/>
      </w:pPr>
      <w:rPr>
        <w:rFonts w:ascii="Arial" w:hAnsi="Arial" w:hint="default"/>
      </w:rPr>
    </w:lvl>
    <w:lvl w:ilvl="5" w:tplc="4CD639EC" w:tentative="1">
      <w:start w:val="1"/>
      <w:numFmt w:val="bullet"/>
      <w:lvlText w:val="•"/>
      <w:lvlJc w:val="left"/>
      <w:pPr>
        <w:tabs>
          <w:tab w:val="num" w:pos="4320"/>
        </w:tabs>
        <w:ind w:left="4320" w:hanging="360"/>
      </w:pPr>
      <w:rPr>
        <w:rFonts w:ascii="Arial" w:hAnsi="Arial" w:hint="default"/>
      </w:rPr>
    </w:lvl>
    <w:lvl w:ilvl="6" w:tplc="9362B998" w:tentative="1">
      <w:start w:val="1"/>
      <w:numFmt w:val="bullet"/>
      <w:lvlText w:val="•"/>
      <w:lvlJc w:val="left"/>
      <w:pPr>
        <w:tabs>
          <w:tab w:val="num" w:pos="5040"/>
        </w:tabs>
        <w:ind w:left="5040" w:hanging="360"/>
      </w:pPr>
      <w:rPr>
        <w:rFonts w:ascii="Arial" w:hAnsi="Arial" w:hint="default"/>
      </w:rPr>
    </w:lvl>
    <w:lvl w:ilvl="7" w:tplc="72D6D756" w:tentative="1">
      <w:start w:val="1"/>
      <w:numFmt w:val="bullet"/>
      <w:lvlText w:val="•"/>
      <w:lvlJc w:val="left"/>
      <w:pPr>
        <w:tabs>
          <w:tab w:val="num" w:pos="5760"/>
        </w:tabs>
        <w:ind w:left="5760" w:hanging="360"/>
      </w:pPr>
      <w:rPr>
        <w:rFonts w:ascii="Arial" w:hAnsi="Arial" w:hint="default"/>
      </w:rPr>
    </w:lvl>
    <w:lvl w:ilvl="8" w:tplc="9DD45F4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7C01B10"/>
    <w:multiLevelType w:val="hybridMultilevel"/>
    <w:tmpl w:val="B860DDBC"/>
    <w:lvl w:ilvl="0" w:tplc="33A6AE0E">
      <w:start w:val="1"/>
      <w:numFmt w:val="bullet"/>
      <w:lvlText w:val="•"/>
      <w:lvlJc w:val="left"/>
      <w:pPr>
        <w:tabs>
          <w:tab w:val="num" w:pos="720"/>
        </w:tabs>
        <w:ind w:left="720" w:hanging="360"/>
      </w:pPr>
      <w:rPr>
        <w:rFonts w:ascii="Arial" w:hAnsi="Arial" w:hint="default"/>
      </w:rPr>
    </w:lvl>
    <w:lvl w:ilvl="1" w:tplc="BF1ADBAC" w:tentative="1">
      <w:start w:val="1"/>
      <w:numFmt w:val="bullet"/>
      <w:lvlText w:val="•"/>
      <w:lvlJc w:val="left"/>
      <w:pPr>
        <w:tabs>
          <w:tab w:val="num" w:pos="1440"/>
        </w:tabs>
        <w:ind w:left="1440" w:hanging="360"/>
      </w:pPr>
      <w:rPr>
        <w:rFonts w:ascii="Arial" w:hAnsi="Arial" w:hint="default"/>
      </w:rPr>
    </w:lvl>
    <w:lvl w:ilvl="2" w:tplc="F25AF7D8" w:tentative="1">
      <w:start w:val="1"/>
      <w:numFmt w:val="bullet"/>
      <w:lvlText w:val="•"/>
      <w:lvlJc w:val="left"/>
      <w:pPr>
        <w:tabs>
          <w:tab w:val="num" w:pos="2160"/>
        </w:tabs>
        <w:ind w:left="2160" w:hanging="360"/>
      </w:pPr>
      <w:rPr>
        <w:rFonts w:ascii="Arial" w:hAnsi="Arial" w:hint="default"/>
      </w:rPr>
    </w:lvl>
    <w:lvl w:ilvl="3" w:tplc="AB6A9B26" w:tentative="1">
      <w:start w:val="1"/>
      <w:numFmt w:val="bullet"/>
      <w:lvlText w:val="•"/>
      <w:lvlJc w:val="left"/>
      <w:pPr>
        <w:tabs>
          <w:tab w:val="num" w:pos="2880"/>
        </w:tabs>
        <w:ind w:left="2880" w:hanging="360"/>
      </w:pPr>
      <w:rPr>
        <w:rFonts w:ascii="Arial" w:hAnsi="Arial" w:hint="default"/>
      </w:rPr>
    </w:lvl>
    <w:lvl w:ilvl="4" w:tplc="AF921C9C" w:tentative="1">
      <w:start w:val="1"/>
      <w:numFmt w:val="bullet"/>
      <w:lvlText w:val="•"/>
      <w:lvlJc w:val="left"/>
      <w:pPr>
        <w:tabs>
          <w:tab w:val="num" w:pos="3600"/>
        </w:tabs>
        <w:ind w:left="3600" w:hanging="360"/>
      </w:pPr>
      <w:rPr>
        <w:rFonts w:ascii="Arial" w:hAnsi="Arial" w:hint="default"/>
      </w:rPr>
    </w:lvl>
    <w:lvl w:ilvl="5" w:tplc="CF709518" w:tentative="1">
      <w:start w:val="1"/>
      <w:numFmt w:val="bullet"/>
      <w:lvlText w:val="•"/>
      <w:lvlJc w:val="left"/>
      <w:pPr>
        <w:tabs>
          <w:tab w:val="num" w:pos="4320"/>
        </w:tabs>
        <w:ind w:left="4320" w:hanging="360"/>
      </w:pPr>
      <w:rPr>
        <w:rFonts w:ascii="Arial" w:hAnsi="Arial" w:hint="default"/>
      </w:rPr>
    </w:lvl>
    <w:lvl w:ilvl="6" w:tplc="5C6887F2" w:tentative="1">
      <w:start w:val="1"/>
      <w:numFmt w:val="bullet"/>
      <w:lvlText w:val="•"/>
      <w:lvlJc w:val="left"/>
      <w:pPr>
        <w:tabs>
          <w:tab w:val="num" w:pos="5040"/>
        </w:tabs>
        <w:ind w:left="5040" w:hanging="360"/>
      </w:pPr>
      <w:rPr>
        <w:rFonts w:ascii="Arial" w:hAnsi="Arial" w:hint="default"/>
      </w:rPr>
    </w:lvl>
    <w:lvl w:ilvl="7" w:tplc="C486C670" w:tentative="1">
      <w:start w:val="1"/>
      <w:numFmt w:val="bullet"/>
      <w:lvlText w:val="•"/>
      <w:lvlJc w:val="left"/>
      <w:pPr>
        <w:tabs>
          <w:tab w:val="num" w:pos="5760"/>
        </w:tabs>
        <w:ind w:left="5760" w:hanging="360"/>
      </w:pPr>
      <w:rPr>
        <w:rFonts w:ascii="Arial" w:hAnsi="Arial" w:hint="default"/>
      </w:rPr>
    </w:lvl>
    <w:lvl w:ilvl="8" w:tplc="73CCEED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7C61135"/>
    <w:multiLevelType w:val="hybridMultilevel"/>
    <w:tmpl w:val="8E84075C"/>
    <w:lvl w:ilvl="0" w:tplc="E512A1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8240FC"/>
    <w:multiLevelType w:val="hybridMultilevel"/>
    <w:tmpl w:val="90FCAFE2"/>
    <w:lvl w:ilvl="0" w:tplc="11B476C0">
      <w:start w:val="1"/>
      <w:numFmt w:val="bullet"/>
      <w:lvlText w:val=""/>
      <w:lvlJc w:val="left"/>
      <w:pPr>
        <w:tabs>
          <w:tab w:val="num" w:pos="720"/>
        </w:tabs>
        <w:ind w:left="720" w:hanging="360"/>
      </w:pPr>
      <w:rPr>
        <w:rFonts w:ascii="Wingdings" w:hAnsi="Wingdings" w:hint="default"/>
      </w:rPr>
    </w:lvl>
    <w:lvl w:ilvl="1" w:tplc="43A44058" w:tentative="1">
      <w:start w:val="1"/>
      <w:numFmt w:val="bullet"/>
      <w:lvlText w:val=""/>
      <w:lvlJc w:val="left"/>
      <w:pPr>
        <w:tabs>
          <w:tab w:val="num" w:pos="1440"/>
        </w:tabs>
        <w:ind w:left="1440" w:hanging="360"/>
      </w:pPr>
      <w:rPr>
        <w:rFonts w:ascii="Wingdings" w:hAnsi="Wingdings" w:hint="default"/>
      </w:rPr>
    </w:lvl>
    <w:lvl w:ilvl="2" w:tplc="F86014E2" w:tentative="1">
      <w:start w:val="1"/>
      <w:numFmt w:val="bullet"/>
      <w:lvlText w:val=""/>
      <w:lvlJc w:val="left"/>
      <w:pPr>
        <w:tabs>
          <w:tab w:val="num" w:pos="2160"/>
        </w:tabs>
        <w:ind w:left="2160" w:hanging="360"/>
      </w:pPr>
      <w:rPr>
        <w:rFonts w:ascii="Wingdings" w:hAnsi="Wingdings" w:hint="default"/>
      </w:rPr>
    </w:lvl>
    <w:lvl w:ilvl="3" w:tplc="88827918" w:tentative="1">
      <w:start w:val="1"/>
      <w:numFmt w:val="bullet"/>
      <w:lvlText w:val=""/>
      <w:lvlJc w:val="left"/>
      <w:pPr>
        <w:tabs>
          <w:tab w:val="num" w:pos="2880"/>
        </w:tabs>
        <w:ind w:left="2880" w:hanging="360"/>
      </w:pPr>
      <w:rPr>
        <w:rFonts w:ascii="Wingdings" w:hAnsi="Wingdings" w:hint="default"/>
      </w:rPr>
    </w:lvl>
    <w:lvl w:ilvl="4" w:tplc="074A0F2E" w:tentative="1">
      <w:start w:val="1"/>
      <w:numFmt w:val="bullet"/>
      <w:lvlText w:val=""/>
      <w:lvlJc w:val="left"/>
      <w:pPr>
        <w:tabs>
          <w:tab w:val="num" w:pos="3600"/>
        </w:tabs>
        <w:ind w:left="3600" w:hanging="360"/>
      </w:pPr>
      <w:rPr>
        <w:rFonts w:ascii="Wingdings" w:hAnsi="Wingdings" w:hint="default"/>
      </w:rPr>
    </w:lvl>
    <w:lvl w:ilvl="5" w:tplc="C1A42CE0" w:tentative="1">
      <w:start w:val="1"/>
      <w:numFmt w:val="bullet"/>
      <w:lvlText w:val=""/>
      <w:lvlJc w:val="left"/>
      <w:pPr>
        <w:tabs>
          <w:tab w:val="num" w:pos="4320"/>
        </w:tabs>
        <w:ind w:left="4320" w:hanging="360"/>
      </w:pPr>
      <w:rPr>
        <w:rFonts w:ascii="Wingdings" w:hAnsi="Wingdings" w:hint="default"/>
      </w:rPr>
    </w:lvl>
    <w:lvl w:ilvl="6" w:tplc="EC32BD46" w:tentative="1">
      <w:start w:val="1"/>
      <w:numFmt w:val="bullet"/>
      <w:lvlText w:val=""/>
      <w:lvlJc w:val="left"/>
      <w:pPr>
        <w:tabs>
          <w:tab w:val="num" w:pos="5040"/>
        </w:tabs>
        <w:ind w:left="5040" w:hanging="360"/>
      </w:pPr>
      <w:rPr>
        <w:rFonts w:ascii="Wingdings" w:hAnsi="Wingdings" w:hint="default"/>
      </w:rPr>
    </w:lvl>
    <w:lvl w:ilvl="7" w:tplc="CF0ED0EA" w:tentative="1">
      <w:start w:val="1"/>
      <w:numFmt w:val="bullet"/>
      <w:lvlText w:val=""/>
      <w:lvlJc w:val="left"/>
      <w:pPr>
        <w:tabs>
          <w:tab w:val="num" w:pos="5760"/>
        </w:tabs>
        <w:ind w:left="5760" w:hanging="360"/>
      </w:pPr>
      <w:rPr>
        <w:rFonts w:ascii="Wingdings" w:hAnsi="Wingdings" w:hint="default"/>
      </w:rPr>
    </w:lvl>
    <w:lvl w:ilvl="8" w:tplc="4860010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054E7E"/>
    <w:multiLevelType w:val="hybridMultilevel"/>
    <w:tmpl w:val="F754F7F6"/>
    <w:lvl w:ilvl="0" w:tplc="28F6AFC8">
      <w:start w:val="1"/>
      <w:numFmt w:val="bullet"/>
      <w:lvlText w:val=""/>
      <w:lvlJc w:val="left"/>
      <w:pPr>
        <w:tabs>
          <w:tab w:val="num" w:pos="720"/>
        </w:tabs>
        <w:ind w:left="720" w:hanging="360"/>
      </w:pPr>
      <w:rPr>
        <w:rFonts w:ascii="Wingdings" w:hAnsi="Wingdings" w:hint="default"/>
      </w:rPr>
    </w:lvl>
    <w:lvl w:ilvl="1" w:tplc="0AD29402" w:tentative="1">
      <w:start w:val="1"/>
      <w:numFmt w:val="bullet"/>
      <w:lvlText w:val=""/>
      <w:lvlJc w:val="left"/>
      <w:pPr>
        <w:tabs>
          <w:tab w:val="num" w:pos="1440"/>
        </w:tabs>
        <w:ind w:left="1440" w:hanging="360"/>
      </w:pPr>
      <w:rPr>
        <w:rFonts w:ascii="Wingdings" w:hAnsi="Wingdings" w:hint="default"/>
      </w:rPr>
    </w:lvl>
    <w:lvl w:ilvl="2" w:tplc="7D2EDC14" w:tentative="1">
      <w:start w:val="1"/>
      <w:numFmt w:val="bullet"/>
      <w:lvlText w:val=""/>
      <w:lvlJc w:val="left"/>
      <w:pPr>
        <w:tabs>
          <w:tab w:val="num" w:pos="2160"/>
        </w:tabs>
        <w:ind w:left="2160" w:hanging="360"/>
      </w:pPr>
      <w:rPr>
        <w:rFonts w:ascii="Wingdings" w:hAnsi="Wingdings" w:hint="default"/>
      </w:rPr>
    </w:lvl>
    <w:lvl w:ilvl="3" w:tplc="A7D4094E" w:tentative="1">
      <w:start w:val="1"/>
      <w:numFmt w:val="bullet"/>
      <w:lvlText w:val=""/>
      <w:lvlJc w:val="left"/>
      <w:pPr>
        <w:tabs>
          <w:tab w:val="num" w:pos="2880"/>
        </w:tabs>
        <w:ind w:left="2880" w:hanging="360"/>
      </w:pPr>
      <w:rPr>
        <w:rFonts w:ascii="Wingdings" w:hAnsi="Wingdings" w:hint="default"/>
      </w:rPr>
    </w:lvl>
    <w:lvl w:ilvl="4" w:tplc="709CAC0C" w:tentative="1">
      <w:start w:val="1"/>
      <w:numFmt w:val="bullet"/>
      <w:lvlText w:val=""/>
      <w:lvlJc w:val="left"/>
      <w:pPr>
        <w:tabs>
          <w:tab w:val="num" w:pos="3600"/>
        </w:tabs>
        <w:ind w:left="3600" w:hanging="360"/>
      </w:pPr>
      <w:rPr>
        <w:rFonts w:ascii="Wingdings" w:hAnsi="Wingdings" w:hint="default"/>
      </w:rPr>
    </w:lvl>
    <w:lvl w:ilvl="5" w:tplc="F14ECFA6" w:tentative="1">
      <w:start w:val="1"/>
      <w:numFmt w:val="bullet"/>
      <w:lvlText w:val=""/>
      <w:lvlJc w:val="left"/>
      <w:pPr>
        <w:tabs>
          <w:tab w:val="num" w:pos="4320"/>
        </w:tabs>
        <w:ind w:left="4320" w:hanging="360"/>
      </w:pPr>
      <w:rPr>
        <w:rFonts w:ascii="Wingdings" w:hAnsi="Wingdings" w:hint="default"/>
      </w:rPr>
    </w:lvl>
    <w:lvl w:ilvl="6" w:tplc="ABC67262" w:tentative="1">
      <w:start w:val="1"/>
      <w:numFmt w:val="bullet"/>
      <w:lvlText w:val=""/>
      <w:lvlJc w:val="left"/>
      <w:pPr>
        <w:tabs>
          <w:tab w:val="num" w:pos="5040"/>
        </w:tabs>
        <w:ind w:left="5040" w:hanging="360"/>
      </w:pPr>
      <w:rPr>
        <w:rFonts w:ascii="Wingdings" w:hAnsi="Wingdings" w:hint="default"/>
      </w:rPr>
    </w:lvl>
    <w:lvl w:ilvl="7" w:tplc="7A581CC4" w:tentative="1">
      <w:start w:val="1"/>
      <w:numFmt w:val="bullet"/>
      <w:lvlText w:val=""/>
      <w:lvlJc w:val="left"/>
      <w:pPr>
        <w:tabs>
          <w:tab w:val="num" w:pos="5760"/>
        </w:tabs>
        <w:ind w:left="5760" w:hanging="360"/>
      </w:pPr>
      <w:rPr>
        <w:rFonts w:ascii="Wingdings" w:hAnsi="Wingdings" w:hint="default"/>
      </w:rPr>
    </w:lvl>
    <w:lvl w:ilvl="8" w:tplc="CA2444F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791F85"/>
    <w:multiLevelType w:val="hybridMultilevel"/>
    <w:tmpl w:val="B95A6AE0"/>
    <w:lvl w:ilvl="0" w:tplc="96DCDBC8">
      <w:start w:val="1"/>
      <w:numFmt w:val="lowerLetter"/>
      <w:lvlText w:val="%1."/>
      <w:lvlJc w:val="left"/>
      <w:pPr>
        <w:tabs>
          <w:tab w:val="num" w:pos="720"/>
        </w:tabs>
        <w:ind w:left="720" w:hanging="360"/>
      </w:pPr>
    </w:lvl>
    <w:lvl w:ilvl="1" w:tplc="3EA0FF72" w:tentative="1">
      <w:start w:val="1"/>
      <w:numFmt w:val="lowerLetter"/>
      <w:lvlText w:val="%2."/>
      <w:lvlJc w:val="left"/>
      <w:pPr>
        <w:tabs>
          <w:tab w:val="num" w:pos="1440"/>
        </w:tabs>
        <w:ind w:left="1440" w:hanging="360"/>
      </w:pPr>
    </w:lvl>
    <w:lvl w:ilvl="2" w:tplc="65445DE0" w:tentative="1">
      <w:start w:val="1"/>
      <w:numFmt w:val="lowerLetter"/>
      <w:lvlText w:val="%3."/>
      <w:lvlJc w:val="left"/>
      <w:pPr>
        <w:tabs>
          <w:tab w:val="num" w:pos="2160"/>
        </w:tabs>
        <w:ind w:left="2160" w:hanging="360"/>
      </w:pPr>
    </w:lvl>
    <w:lvl w:ilvl="3" w:tplc="B964A03A" w:tentative="1">
      <w:start w:val="1"/>
      <w:numFmt w:val="lowerLetter"/>
      <w:lvlText w:val="%4."/>
      <w:lvlJc w:val="left"/>
      <w:pPr>
        <w:tabs>
          <w:tab w:val="num" w:pos="2880"/>
        </w:tabs>
        <w:ind w:left="2880" w:hanging="360"/>
      </w:pPr>
    </w:lvl>
    <w:lvl w:ilvl="4" w:tplc="744E7784" w:tentative="1">
      <w:start w:val="1"/>
      <w:numFmt w:val="lowerLetter"/>
      <w:lvlText w:val="%5."/>
      <w:lvlJc w:val="left"/>
      <w:pPr>
        <w:tabs>
          <w:tab w:val="num" w:pos="3600"/>
        </w:tabs>
        <w:ind w:left="3600" w:hanging="360"/>
      </w:pPr>
    </w:lvl>
    <w:lvl w:ilvl="5" w:tplc="67802D4C" w:tentative="1">
      <w:start w:val="1"/>
      <w:numFmt w:val="lowerLetter"/>
      <w:lvlText w:val="%6."/>
      <w:lvlJc w:val="left"/>
      <w:pPr>
        <w:tabs>
          <w:tab w:val="num" w:pos="4320"/>
        </w:tabs>
        <w:ind w:left="4320" w:hanging="360"/>
      </w:pPr>
    </w:lvl>
    <w:lvl w:ilvl="6" w:tplc="462C6BEA" w:tentative="1">
      <w:start w:val="1"/>
      <w:numFmt w:val="lowerLetter"/>
      <w:lvlText w:val="%7."/>
      <w:lvlJc w:val="left"/>
      <w:pPr>
        <w:tabs>
          <w:tab w:val="num" w:pos="5040"/>
        </w:tabs>
        <w:ind w:left="5040" w:hanging="360"/>
      </w:pPr>
    </w:lvl>
    <w:lvl w:ilvl="7" w:tplc="7ACC4D2E" w:tentative="1">
      <w:start w:val="1"/>
      <w:numFmt w:val="lowerLetter"/>
      <w:lvlText w:val="%8."/>
      <w:lvlJc w:val="left"/>
      <w:pPr>
        <w:tabs>
          <w:tab w:val="num" w:pos="5760"/>
        </w:tabs>
        <w:ind w:left="5760" w:hanging="360"/>
      </w:pPr>
    </w:lvl>
    <w:lvl w:ilvl="8" w:tplc="5156D99A" w:tentative="1">
      <w:start w:val="1"/>
      <w:numFmt w:val="lowerLetter"/>
      <w:lvlText w:val="%9."/>
      <w:lvlJc w:val="left"/>
      <w:pPr>
        <w:tabs>
          <w:tab w:val="num" w:pos="6480"/>
        </w:tabs>
        <w:ind w:left="6480" w:hanging="360"/>
      </w:pPr>
    </w:lvl>
  </w:abstractNum>
  <w:abstractNum w:abstractNumId="26" w15:restartNumberingAfterBreak="0">
    <w:nsid w:val="66CE3C8E"/>
    <w:multiLevelType w:val="hybridMultilevel"/>
    <w:tmpl w:val="BC8839D2"/>
    <w:lvl w:ilvl="0" w:tplc="889E969C">
      <w:start w:val="1"/>
      <w:numFmt w:val="bullet"/>
      <w:lvlText w:val=""/>
      <w:lvlJc w:val="left"/>
      <w:pPr>
        <w:tabs>
          <w:tab w:val="num" w:pos="720"/>
        </w:tabs>
        <w:ind w:left="720" w:hanging="360"/>
      </w:pPr>
      <w:rPr>
        <w:rFonts w:ascii="Wingdings" w:hAnsi="Wingdings" w:hint="default"/>
      </w:rPr>
    </w:lvl>
    <w:lvl w:ilvl="1" w:tplc="6F569AE0" w:tentative="1">
      <w:start w:val="1"/>
      <w:numFmt w:val="bullet"/>
      <w:lvlText w:val=""/>
      <w:lvlJc w:val="left"/>
      <w:pPr>
        <w:tabs>
          <w:tab w:val="num" w:pos="1440"/>
        </w:tabs>
        <w:ind w:left="1440" w:hanging="360"/>
      </w:pPr>
      <w:rPr>
        <w:rFonts w:ascii="Wingdings" w:hAnsi="Wingdings" w:hint="default"/>
      </w:rPr>
    </w:lvl>
    <w:lvl w:ilvl="2" w:tplc="15CA69D2" w:tentative="1">
      <w:start w:val="1"/>
      <w:numFmt w:val="bullet"/>
      <w:lvlText w:val=""/>
      <w:lvlJc w:val="left"/>
      <w:pPr>
        <w:tabs>
          <w:tab w:val="num" w:pos="2160"/>
        </w:tabs>
        <w:ind w:left="2160" w:hanging="360"/>
      </w:pPr>
      <w:rPr>
        <w:rFonts w:ascii="Wingdings" w:hAnsi="Wingdings" w:hint="default"/>
      </w:rPr>
    </w:lvl>
    <w:lvl w:ilvl="3" w:tplc="044C1812" w:tentative="1">
      <w:start w:val="1"/>
      <w:numFmt w:val="bullet"/>
      <w:lvlText w:val=""/>
      <w:lvlJc w:val="left"/>
      <w:pPr>
        <w:tabs>
          <w:tab w:val="num" w:pos="2880"/>
        </w:tabs>
        <w:ind w:left="2880" w:hanging="360"/>
      </w:pPr>
      <w:rPr>
        <w:rFonts w:ascii="Wingdings" w:hAnsi="Wingdings" w:hint="default"/>
      </w:rPr>
    </w:lvl>
    <w:lvl w:ilvl="4" w:tplc="C8D88C40" w:tentative="1">
      <w:start w:val="1"/>
      <w:numFmt w:val="bullet"/>
      <w:lvlText w:val=""/>
      <w:lvlJc w:val="left"/>
      <w:pPr>
        <w:tabs>
          <w:tab w:val="num" w:pos="3600"/>
        </w:tabs>
        <w:ind w:left="3600" w:hanging="360"/>
      </w:pPr>
      <w:rPr>
        <w:rFonts w:ascii="Wingdings" w:hAnsi="Wingdings" w:hint="default"/>
      </w:rPr>
    </w:lvl>
    <w:lvl w:ilvl="5" w:tplc="D4902CC6" w:tentative="1">
      <w:start w:val="1"/>
      <w:numFmt w:val="bullet"/>
      <w:lvlText w:val=""/>
      <w:lvlJc w:val="left"/>
      <w:pPr>
        <w:tabs>
          <w:tab w:val="num" w:pos="4320"/>
        </w:tabs>
        <w:ind w:left="4320" w:hanging="360"/>
      </w:pPr>
      <w:rPr>
        <w:rFonts w:ascii="Wingdings" w:hAnsi="Wingdings" w:hint="default"/>
      </w:rPr>
    </w:lvl>
    <w:lvl w:ilvl="6" w:tplc="2B84E3E2" w:tentative="1">
      <w:start w:val="1"/>
      <w:numFmt w:val="bullet"/>
      <w:lvlText w:val=""/>
      <w:lvlJc w:val="left"/>
      <w:pPr>
        <w:tabs>
          <w:tab w:val="num" w:pos="5040"/>
        </w:tabs>
        <w:ind w:left="5040" w:hanging="360"/>
      </w:pPr>
      <w:rPr>
        <w:rFonts w:ascii="Wingdings" w:hAnsi="Wingdings" w:hint="default"/>
      </w:rPr>
    </w:lvl>
    <w:lvl w:ilvl="7" w:tplc="F29ABD3A" w:tentative="1">
      <w:start w:val="1"/>
      <w:numFmt w:val="bullet"/>
      <w:lvlText w:val=""/>
      <w:lvlJc w:val="left"/>
      <w:pPr>
        <w:tabs>
          <w:tab w:val="num" w:pos="5760"/>
        </w:tabs>
        <w:ind w:left="5760" w:hanging="360"/>
      </w:pPr>
      <w:rPr>
        <w:rFonts w:ascii="Wingdings" w:hAnsi="Wingdings" w:hint="default"/>
      </w:rPr>
    </w:lvl>
    <w:lvl w:ilvl="8" w:tplc="01A68B1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39543A"/>
    <w:multiLevelType w:val="hybridMultilevel"/>
    <w:tmpl w:val="0F1E5FD0"/>
    <w:lvl w:ilvl="0" w:tplc="170C949C">
      <w:start w:val="1"/>
      <w:numFmt w:val="bullet"/>
      <w:lvlText w:val="•"/>
      <w:lvlJc w:val="left"/>
      <w:pPr>
        <w:tabs>
          <w:tab w:val="num" w:pos="720"/>
        </w:tabs>
        <w:ind w:left="720" w:hanging="360"/>
      </w:pPr>
      <w:rPr>
        <w:rFonts w:ascii="Arial" w:hAnsi="Arial" w:hint="default"/>
      </w:rPr>
    </w:lvl>
    <w:lvl w:ilvl="1" w:tplc="98684AE0" w:tentative="1">
      <w:start w:val="1"/>
      <w:numFmt w:val="bullet"/>
      <w:lvlText w:val="•"/>
      <w:lvlJc w:val="left"/>
      <w:pPr>
        <w:tabs>
          <w:tab w:val="num" w:pos="1440"/>
        </w:tabs>
        <w:ind w:left="1440" w:hanging="360"/>
      </w:pPr>
      <w:rPr>
        <w:rFonts w:ascii="Arial" w:hAnsi="Arial" w:hint="default"/>
      </w:rPr>
    </w:lvl>
    <w:lvl w:ilvl="2" w:tplc="E410DD42" w:tentative="1">
      <w:start w:val="1"/>
      <w:numFmt w:val="bullet"/>
      <w:lvlText w:val="•"/>
      <w:lvlJc w:val="left"/>
      <w:pPr>
        <w:tabs>
          <w:tab w:val="num" w:pos="2160"/>
        </w:tabs>
        <w:ind w:left="2160" w:hanging="360"/>
      </w:pPr>
      <w:rPr>
        <w:rFonts w:ascii="Arial" w:hAnsi="Arial" w:hint="default"/>
      </w:rPr>
    </w:lvl>
    <w:lvl w:ilvl="3" w:tplc="EC54FB50" w:tentative="1">
      <w:start w:val="1"/>
      <w:numFmt w:val="bullet"/>
      <w:lvlText w:val="•"/>
      <w:lvlJc w:val="left"/>
      <w:pPr>
        <w:tabs>
          <w:tab w:val="num" w:pos="2880"/>
        </w:tabs>
        <w:ind w:left="2880" w:hanging="360"/>
      </w:pPr>
      <w:rPr>
        <w:rFonts w:ascii="Arial" w:hAnsi="Arial" w:hint="default"/>
      </w:rPr>
    </w:lvl>
    <w:lvl w:ilvl="4" w:tplc="C1D807C2" w:tentative="1">
      <w:start w:val="1"/>
      <w:numFmt w:val="bullet"/>
      <w:lvlText w:val="•"/>
      <w:lvlJc w:val="left"/>
      <w:pPr>
        <w:tabs>
          <w:tab w:val="num" w:pos="3600"/>
        </w:tabs>
        <w:ind w:left="3600" w:hanging="360"/>
      </w:pPr>
      <w:rPr>
        <w:rFonts w:ascii="Arial" w:hAnsi="Arial" w:hint="default"/>
      </w:rPr>
    </w:lvl>
    <w:lvl w:ilvl="5" w:tplc="195C56B4" w:tentative="1">
      <w:start w:val="1"/>
      <w:numFmt w:val="bullet"/>
      <w:lvlText w:val="•"/>
      <w:lvlJc w:val="left"/>
      <w:pPr>
        <w:tabs>
          <w:tab w:val="num" w:pos="4320"/>
        </w:tabs>
        <w:ind w:left="4320" w:hanging="360"/>
      </w:pPr>
      <w:rPr>
        <w:rFonts w:ascii="Arial" w:hAnsi="Arial" w:hint="default"/>
      </w:rPr>
    </w:lvl>
    <w:lvl w:ilvl="6" w:tplc="C664902C" w:tentative="1">
      <w:start w:val="1"/>
      <w:numFmt w:val="bullet"/>
      <w:lvlText w:val="•"/>
      <w:lvlJc w:val="left"/>
      <w:pPr>
        <w:tabs>
          <w:tab w:val="num" w:pos="5040"/>
        </w:tabs>
        <w:ind w:left="5040" w:hanging="360"/>
      </w:pPr>
      <w:rPr>
        <w:rFonts w:ascii="Arial" w:hAnsi="Arial" w:hint="default"/>
      </w:rPr>
    </w:lvl>
    <w:lvl w:ilvl="7" w:tplc="87729650" w:tentative="1">
      <w:start w:val="1"/>
      <w:numFmt w:val="bullet"/>
      <w:lvlText w:val="•"/>
      <w:lvlJc w:val="left"/>
      <w:pPr>
        <w:tabs>
          <w:tab w:val="num" w:pos="5760"/>
        </w:tabs>
        <w:ind w:left="5760" w:hanging="360"/>
      </w:pPr>
      <w:rPr>
        <w:rFonts w:ascii="Arial" w:hAnsi="Arial" w:hint="default"/>
      </w:rPr>
    </w:lvl>
    <w:lvl w:ilvl="8" w:tplc="268651E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7AB634B"/>
    <w:multiLevelType w:val="hybridMultilevel"/>
    <w:tmpl w:val="0FDCF0E4"/>
    <w:lvl w:ilvl="0" w:tplc="E43EB58E">
      <w:start w:val="1"/>
      <w:numFmt w:val="bullet"/>
      <w:lvlText w:val="•"/>
      <w:lvlJc w:val="left"/>
      <w:pPr>
        <w:tabs>
          <w:tab w:val="num" w:pos="720"/>
        </w:tabs>
        <w:ind w:left="720" w:hanging="360"/>
      </w:pPr>
      <w:rPr>
        <w:rFonts w:ascii="Arial" w:hAnsi="Arial" w:hint="default"/>
      </w:rPr>
    </w:lvl>
    <w:lvl w:ilvl="1" w:tplc="8528B3F6" w:tentative="1">
      <w:start w:val="1"/>
      <w:numFmt w:val="bullet"/>
      <w:lvlText w:val="•"/>
      <w:lvlJc w:val="left"/>
      <w:pPr>
        <w:tabs>
          <w:tab w:val="num" w:pos="1440"/>
        </w:tabs>
        <w:ind w:left="1440" w:hanging="360"/>
      </w:pPr>
      <w:rPr>
        <w:rFonts w:ascii="Arial" w:hAnsi="Arial" w:hint="default"/>
      </w:rPr>
    </w:lvl>
    <w:lvl w:ilvl="2" w:tplc="94AAB40C" w:tentative="1">
      <w:start w:val="1"/>
      <w:numFmt w:val="bullet"/>
      <w:lvlText w:val="•"/>
      <w:lvlJc w:val="left"/>
      <w:pPr>
        <w:tabs>
          <w:tab w:val="num" w:pos="2160"/>
        </w:tabs>
        <w:ind w:left="2160" w:hanging="360"/>
      </w:pPr>
      <w:rPr>
        <w:rFonts w:ascii="Arial" w:hAnsi="Arial" w:hint="default"/>
      </w:rPr>
    </w:lvl>
    <w:lvl w:ilvl="3" w:tplc="BCDA6820" w:tentative="1">
      <w:start w:val="1"/>
      <w:numFmt w:val="bullet"/>
      <w:lvlText w:val="•"/>
      <w:lvlJc w:val="left"/>
      <w:pPr>
        <w:tabs>
          <w:tab w:val="num" w:pos="2880"/>
        </w:tabs>
        <w:ind w:left="2880" w:hanging="360"/>
      </w:pPr>
      <w:rPr>
        <w:rFonts w:ascii="Arial" w:hAnsi="Arial" w:hint="default"/>
      </w:rPr>
    </w:lvl>
    <w:lvl w:ilvl="4" w:tplc="2856BD54" w:tentative="1">
      <w:start w:val="1"/>
      <w:numFmt w:val="bullet"/>
      <w:lvlText w:val="•"/>
      <w:lvlJc w:val="left"/>
      <w:pPr>
        <w:tabs>
          <w:tab w:val="num" w:pos="3600"/>
        </w:tabs>
        <w:ind w:left="3600" w:hanging="360"/>
      </w:pPr>
      <w:rPr>
        <w:rFonts w:ascii="Arial" w:hAnsi="Arial" w:hint="default"/>
      </w:rPr>
    </w:lvl>
    <w:lvl w:ilvl="5" w:tplc="BCF6A208" w:tentative="1">
      <w:start w:val="1"/>
      <w:numFmt w:val="bullet"/>
      <w:lvlText w:val="•"/>
      <w:lvlJc w:val="left"/>
      <w:pPr>
        <w:tabs>
          <w:tab w:val="num" w:pos="4320"/>
        </w:tabs>
        <w:ind w:left="4320" w:hanging="360"/>
      </w:pPr>
      <w:rPr>
        <w:rFonts w:ascii="Arial" w:hAnsi="Arial" w:hint="default"/>
      </w:rPr>
    </w:lvl>
    <w:lvl w:ilvl="6" w:tplc="8264AC3E" w:tentative="1">
      <w:start w:val="1"/>
      <w:numFmt w:val="bullet"/>
      <w:lvlText w:val="•"/>
      <w:lvlJc w:val="left"/>
      <w:pPr>
        <w:tabs>
          <w:tab w:val="num" w:pos="5040"/>
        </w:tabs>
        <w:ind w:left="5040" w:hanging="360"/>
      </w:pPr>
      <w:rPr>
        <w:rFonts w:ascii="Arial" w:hAnsi="Arial" w:hint="default"/>
      </w:rPr>
    </w:lvl>
    <w:lvl w:ilvl="7" w:tplc="6A1E8B00" w:tentative="1">
      <w:start w:val="1"/>
      <w:numFmt w:val="bullet"/>
      <w:lvlText w:val="•"/>
      <w:lvlJc w:val="left"/>
      <w:pPr>
        <w:tabs>
          <w:tab w:val="num" w:pos="5760"/>
        </w:tabs>
        <w:ind w:left="5760" w:hanging="360"/>
      </w:pPr>
      <w:rPr>
        <w:rFonts w:ascii="Arial" w:hAnsi="Arial" w:hint="default"/>
      </w:rPr>
    </w:lvl>
    <w:lvl w:ilvl="8" w:tplc="FA0C5D6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9313CE3"/>
    <w:multiLevelType w:val="hybridMultilevel"/>
    <w:tmpl w:val="445259B0"/>
    <w:lvl w:ilvl="0" w:tplc="3314FFA2">
      <w:start w:val="1"/>
      <w:numFmt w:val="bullet"/>
      <w:lvlText w:val=" "/>
      <w:lvlJc w:val="left"/>
      <w:pPr>
        <w:tabs>
          <w:tab w:val="num" w:pos="720"/>
        </w:tabs>
        <w:ind w:left="720" w:hanging="360"/>
      </w:pPr>
      <w:rPr>
        <w:rFonts w:ascii="Calibri" w:hAnsi="Calibri" w:hint="default"/>
      </w:rPr>
    </w:lvl>
    <w:lvl w:ilvl="1" w:tplc="9888226A" w:tentative="1">
      <w:start w:val="1"/>
      <w:numFmt w:val="bullet"/>
      <w:lvlText w:val=" "/>
      <w:lvlJc w:val="left"/>
      <w:pPr>
        <w:tabs>
          <w:tab w:val="num" w:pos="1440"/>
        </w:tabs>
        <w:ind w:left="1440" w:hanging="360"/>
      </w:pPr>
      <w:rPr>
        <w:rFonts w:ascii="Calibri" w:hAnsi="Calibri" w:hint="default"/>
      </w:rPr>
    </w:lvl>
    <w:lvl w:ilvl="2" w:tplc="8E5AA6E0" w:tentative="1">
      <w:start w:val="1"/>
      <w:numFmt w:val="bullet"/>
      <w:lvlText w:val=" "/>
      <w:lvlJc w:val="left"/>
      <w:pPr>
        <w:tabs>
          <w:tab w:val="num" w:pos="2160"/>
        </w:tabs>
        <w:ind w:left="2160" w:hanging="360"/>
      </w:pPr>
      <w:rPr>
        <w:rFonts w:ascii="Calibri" w:hAnsi="Calibri" w:hint="default"/>
      </w:rPr>
    </w:lvl>
    <w:lvl w:ilvl="3" w:tplc="9126C666" w:tentative="1">
      <w:start w:val="1"/>
      <w:numFmt w:val="bullet"/>
      <w:lvlText w:val=" "/>
      <w:lvlJc w:val="left"/>
      <w:pPr>
        <w:tabs>
          <w:tab w:val="num" w:pos="2880"/>
        </w:tabs>
        <w:ind w:left="2880" w:hanging="360"/>
      </w:pPr>
      <w:rPr>
        <w:rFonts w:ascii="Calibri" w:hAnsi="Calibri" w:hint="default"/>
      </w:rPr>
    </w:lvl>
    <w:lvl w:ilvl="4" w:tplc="AFCA561A" w:tentative="1">
      <w:start w:val="1"/>
      <w:numFmt w:val="bullet"/>
      <w:lvlText w:val=" "/>
      <w:lvlJc w:val="left"/>
      <w:pPr>
        <w:tabs>
          <w:tab w:val="num" w:pos="3600"/>
        </w:tabs>
        <w:ind w:left="3600" w:hanging="360"/>
      </w:pPr>
      <w:rPr>
        <w:rFonts w:ascii="Calibri" w:hAnsi="Calibri" w:hint="default"/>
      </w:rPr>
    </w:lvl>
    <w:lvl w:ilvl="5" w:tplc="888CEDD6" w:tentative="1">
      <w:start w:val="1"/>
      <w:numFmt w:val="bullet"/>
      <w:lvlText w:val=" "/>
      <w:lvlJc w:val="left"/>
      <w:pPr>
        <w:tabs>
          <w:tab w:val="num" w:pos="4320"/>
        </w:tabs>
        <w:ind w:left="4320" w:hanging="360"/>
      </w:pPr>
      <w:rPr>
        <w:rFonts w:ascii="Calibri" w:hAnsi="Calibri" w:hint="default"/>
      </w:rPr>
    </w:lvl>
    <w:lvl w:ilvl="6" w:tplc="D332C116" w:tentative="1">
      <w:start w:val="1"/>
      <w:numFmt w:val="bullet"/>
      <w:lvlText w:val=" "/>
      <w:lvlJc w:val="left"/>
      <w:pPr>
        <w:tabs>
          <w:tab w:val="num" w:pos="5040"/>
        </w:tabs>
        <w:ind w:left="5040" w:hanging="360"/>
      </w:pPr>
      <w:rPr>
        <w:rFonts w:ascii="Calibri" w:hAnsi="Calibri" w:hint="default"/>
      </w:rPr>
    </w:lvl>
    <w:lvl w:ilvl="7" w:tplc="EFFA1166" w:tentative="1">
      <w:start w:val="1"/>
      <w:numFmt w:val="bullet"/>
      <w:lvlText w:val=" "/>
      <w:lvlJc w:val="left"/>
      <w:pPr>
        <w:tabs>
          <w:tab w:val="num" w:pos="5760"/>
        </w:tabs>
        <w:ind w:left="5760" w:hanging="360"/>
      </w:pPr>
      <w:rPr>
        <w:rFonts w:ascii="Calibri" w:hAnsi="Calibri" w:hint="default"/>
      </w:rPr>
    </w:lvl>
    <w:lvl w:ilvl="8" w:tplc="E49837B6" w:tentative="1">
      <w:start w:val="1"/>
      <w:numFmt w:val="bullet"/>
      <w:lvlText w:val=" "/>
      <w:lvlJc w:val="left"/>
      <w:pPr>
        <w:tabs>
          <w:tab w:val="num" w:pos="6480"/>
        </w:tabs>
        <w:ind w:left="6480" w:hanging="360"/>
      </w:pPr>
      <w:rPr>
        <w:rFonts w:ascii="Calibri" w:hAnsi="Calibri" w:hint="default"/>
      </w:rPr>
    </w:lvl>
  </w:abstractNum>
  <w:abstractNum w:abstractNumId="30" w15:restartNumberingAfterBreak="0">
    <w:nsid w:val="6F0440D1"/>
    <w:multiLevelType w:val="hybridMultilevel"/>
    <w:tmpl w:val="01B27B08"/>
    <w:lvl w:ilvl="0" w:tplc="08090009">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1" w15:restartNumberingAfterBreak="0">
    <w:nsid w:val="6F1250DE"/>
    <w:multiLevelType w:val="hybridMultilevel"/>
    <w:tmpl w:val="2DBE56BA"/>
    <w:lvl w:ilvl="0" w:tplc="9216CCE8">
      <w:start w:val="1"/>
      <w:numFmt w:val="bullet"/>
      <w:lvlText w:val="•"/>
      <w:lvlJc w:val="left"/>
      <w:pPr>
        <w:tabs>
          <w:tab w:val="num" w:pos="720"/>
        </w:tabs>
        <w:ind w:left="720" w:hanging="360"/>
      </w:pPr>
      <w:rPr>
        <w:rFonts w:ascii="Arial" w:hAnsi="Arial" w:hint="default"/>
      </w:rPr>
    </w:lvl>
    <w:lvl w:ilvl="1" w:tplc="70C4ACAC" w:tentative="1">
      <w:start w:val="1"/>
      <w:numFmt w:val="bullet"/>
      <w:lvlText w:val="•"/>
      <w:lvlJc w:val="left"/>
      <w:pPr>
        <w:tabs>
          <w:tab w:val="num" w:pos="1440"/>
        </w:tabs>
        <w:ind w:left="1440" w:hanging="360"/>
      </w:pPr>
      <w:rPr>
        <w:rFonts w:ascii="Arial" w:hAnsi="Arial" w:hint="default"/>
      </w:rPr>
    </w:lvl>
    <w:lvl w:ilvl="2" w:tplc="C51EC270" w:tentative="1">
      <w:start w:val="1"/>
      <w:numFmt w:val="bullet"/>
      <w:lvlText w:val="•"/>
      <w:lvlJc w:val="left"/>
      <w:pPr>
        <w:tabs>
          <w:tab w:val="num" w:pos="2160"/>
        </w:tabs>
        <w:ind w:left="2160" w:hanging="360"/>
      </w:pPr>
      <w:rPr>
        <w:rFonts w:ascii="Arial" w:hAnsi="Arial" w:hint="default"/>
      </w:rPr>
    </w:lvl>
    <w:lvl w:ilvl="3" w:tplc="E90C1F12" w:tentative="1">
      <w:start w:val="1"/>
      <w:numFmt w:val="bullet"/>
      <w:lvlText w:val="•"/>
      <w:lvlJc w:val="left"/>
      <w:pPr>
        <w:tabs>
          <w:tab w:val="num" w:pos="2880"/>
        </w:tabs>
        <w:ind w:left="2880" w:hanging="360"/>
      </w:pPr>
      <w:rPr>
        <w:rFonts w:ascii="Arial" w:hAnsi="Arial" w:hint="default"/>
      </w:rPr>
    </w:lvl>
    <w:lvl w:ilvl="4" w:tplc="46244E7C" w:tentative="1">
      <w:start w:val="1"/>
      <w:numFmt w:val="bullet"/>
      <w:lvlText w:val="•"/>
      <w:lvlJc w:val="left"/>
      <w:pPr>
        <w:tabs>
          <w:tab w:val="num" w:pos="3600"/>
        </w:tabs>
        <w:ind w:left="3600" w:hanging="360"/>
      </w:pPr>
      <w:rPr>
        <w:rFonts w:ascii="Arial" w:hAnsi="Arial" w:hint="default"/>
      </w:rPr>
    </w:lvl>
    <w:lvl w:ilvl="5" w:tplc="45CAE190" w:tentative="1">
      <w:start w:val="1"/>
      <w:numFmt w:val="bullet"/>
      <w:lvlText w:val="•"/>
      <w:lvlJc w:val="left"/>
      <w:pPr>
        <w:tabs>
          <w:tab w:val="num" w:pos="4320"/>
        </w:tabs>
        <w:ind w:left="4320" w:hanging="360"/>
      </w:pPr>
      <w:rPr>
        <w:rFonts w:ascii="Arial" w:hAnsi="Arial" w:hint="default"/>
      </w:rPr>
    </w:lvl>
    <w:lvl w:ilvl="6" w:tplc="FCDACDB8" w:tentative="1">
      <w:start w:val="1"/>
      <w:numFmt w:val="bullet"/>
      <w:lvlText w:val="•"/>
      <w:lvlJc w:val="left"/>
      <w:pPr>
        <w:tabs>
          <w:tab w:val="num" w:pos="5040"/>
        </w:tabs>
        <w:ind w:left="5040" w:hanging="360"/>
      </w:pPr>
      <w:rPr>
        <w:rFonts w:ascii="Arial" w:hAnsi="Arial" w:hint="default"/>
      </w:rPr>
    </w:lvl>
    <w:lvl w:ilvl="7" w:tplc="CAAE0F46" w:tentative="1">
      <w:start w:val="1"/>
      <w:numFmt w:val="bullet"/>
      <w:lvlText w:val="•"/>
      <w:lvlJc w:val="left"/>
      <w:pPr>
        <w:tabs>
          <w:tab w:val="num" w:pos="5760"/>
        </w:tabs>
        <w:ind w:left="5760" w:hanging="360"/>
      </w:pPr>
      <w:rPr>
        <w:rFonts w:ascii="Arial" w:hAnsi="Arial" w:hint="default"/>
      </w:rPr>
    </w:lvl>
    <w:lvl w:ilvl="8" w:tplc="4C70D63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F4C0931"/>
    <w:multiLevelType w:val="hybridMultilevel"/>
    <w:tmpl w:val="9738E694"/>
    <w:lvl w:ilvl="0" w:tplc="3D52C7C0">
      <w:start w:val="1"/>
      <w:numFmt w:val="decimal"/>
      <w:lvlText w:val="%1)"/>
      <w:lvlJc w:val="left"/>
      <w:pPr>
        <w:tabs>
          <w:tab w:val="num" w:pos="720"/>
        </w:tabs>
        <w:ind w:left="720" w:hanging="360"/>
      </w:pPr>
    </w:lvl>
    <w:lvl w:ilvl="1" w:tplc="94089BDE" w:tentative="1">
      <w:start w:val="1"/>
      <w:numFmt w:val="decimal"/>
      <w:lvlText w:val="%2)"/>
      <w:lvlJc w:val="left"/>
      <w:pPr>
        <w:tabs>
          <w:tab w:val="num" w:pos="1440"/>
        </w:tabs>
        <w:ind w:left="1440" w:hanging="360"/>
      </w:pPr>
    </w:lvl>
    <w:lvl w:ilvl="2" w:tplc="0DBE7838" w:tentative="1">
      <w:start w:val="1"/>
      <w:numFmt w:val="decimal"/>
      <w:lvlText w:val="%3)"/>
      <w:lvlJc w:val="left"/>
      <w:pPr>
        <w:tabs>
          <w:tab w:val="num" w:pos="2160"/>
        </w:tabs>
        <w:ind w:left="2160" w:hanging="360"/>
      </w:pPr>
    </w:lvl>
    <w:lvl w:ilvl="3" w:tplc="5BC29B52" w:tentative="1">
      <w:start w:val="1"/>
      <w:numFmt w:val="decimal"/>
      <w:lvlText w:val="%4)"/>
      <w:lvlJc w:val="left"/>
      <w:pPr>
        <w:tabs>
          <w:tab w:val="num" w:pos="2880"/>
        </w:tabs>
        <w:ind w:left="2880" w:hanging="360"/>
      </w:pPr>
    </w:lvl>
    <w:lvl w:ilvl="4" w:tplc="3A58A558" w:tentative="1">
      <w:start w:val="1"/>
      <w:numFmt w:val="decimal"/>
      <w:lvlText w:val="%5)"/>
      <w:lvlJc w:val="left"/>
      <w:pPr>
        <w:tabs>
          <w:tab w:val="num" w:pos="3600"/>
        </w:tabs>
        <w:ind w:left="3600" w:hanging="360"/>
      </w:pPr>
    </w:lvl>
    <w:lvl w:ilvl="5" w:tplc="C0EA6DD2" w:tentative="1">
      <w:start w:val="1"/>
      <w:numFmt w:val="decimal"/>
      <w:lvlText w:val="%6)"/>
      <w:lvlJc w:val="left"/>
      <w:pPr>
        <w:tabs>
          <w:tab w:val="num" w:pos="4320"/>
        </w:tabs>
        <w:ind w:left="4320" w:hanging="360"/>
      </w:pPr>
    </w:lvl>
    <w:lvl w:ilvl="6" w:tplc="B23A0802" w:tentative="1">
      <w:start w:val="1"/>
      <w:numFmt w:val="decimal"/>
      <w:lvlText w:val="%7)"/>
      <w:lvlJc w:val="left"/>
      <w:pPr>
        <w:tabs>
          <w:tab w:val="num" w:pos="5040"/>
        </w:tabs>
        <w:ind w:left="5040" w:hanging="360"/>
      </w:pPr>
    </w:lvl>
    <w:lvl w:ilvl="7" w:tplc="97368894" w:tentative="1">
      <w:start w:val="1"/>
      <w:numFmt w:val="decimal"/>
      <w:lvlText w:val="%8)"/>
      <w:lvlJc w:val="left"/>
      <w:pPr>
        <w:tabs>
          <w:tab w:val="num" w:pos="5760"/>
        </w:tabs>
        <w:ind w:left="5760" w:hanging="360"/>
      </w:pPr>
    </w:lvl>
    <w:lvl w:ilvl="8" w:tplc="3B42BA84" w:tentative="1">
      <w:start w:val="1"/>
      <w:numFmt w:val="decimal"/>
      <w:lvlText w:val="%9)"/>
      <w:lvlJc w:val="left"/>
      <w:pPr>
        <w:tabs>
          <w:tab w:val="num" w:pos="6480"/>
        </w:tabs>
        <w:ind w:left="6480" w:hanging="360"/>
      </w:pPr>
    </w:lvl>
  </w:abstractNum>
  <w:abstractNum w:abstractNumId="33" w15:restartNumberingAfterBreak="0">
    <w:nsid w:val="72905175"/>
    <w:multiLevelType w:val="hybridMultilevel"/>
    <w:tmpl w:val="837A7400"/>
    <w:lvl w:ilvl="0" w:tplc="7ECA68DA">
      <w:start w:val="1"/>
      <w:numFmt w:val="bullet"/>
      <w:lvlText w:val="•"/>
      <w:lvlJc w:val="left"/>
      <w:pPr>
        <w:tabs>
          <w:tab w:val="num" w:pos="643"/>
        </w:tabs>
        <w:ind w:left="643" w:hanging="360"/>
      </w:pPr>
      <w:rPr>
        <w:rFonts w:ascii="Arial" w:hAnsi="Arial" w:hint="default"/>
      </w:rPr>
    </w:lvl>
    <w:lvl w:ilvl="1" w:tplc="059A4AB0" w:tentative="1">
      <w:start w:val="1"/>
      <w:numFmt w:val="bullet"/>
      <w:lvlText w:val="•"/>
      <w:lvlJc w:val="left"/>
      <w:pPr>
        <w:tabs>
          <w:tab w:val="num" w:pos="1363"/>
        </w:tabs>
        <w:ind w:left="1363" w:hanging="360"/>
      </w:pPr>
      <w:rPr>
        <w:rFonts w:ascii="Arial" w:hAnsi="Arial" w:hint="default"/>
      </w:rPr>
    </w:lvl>
    <w:lvl w:ilvl="2" w:tplc="9738BBCA" w:tentative="1">
      <w:start w:val="1"/>
      <w:numFmt w:val="bullet"/>
      <w:lvlText w:val="•"/>
      <w:lvlJc w:val="left"/>
      <w:pPr>
        <w:tabs>
          <w:tab w:val="num" w:pos="2083"/>
        </w:tabs>
        <w:ind w:left="2083" w:hanging="360"/>
      </w:pPr>
      <w:rPr>
        <w:rFonts w:ascii="Arial" w:hAnsi="Arial" w:hint="default"/>
      </w:rPr>
    </w:lvl>
    <w:lvl w:ilvl="3" w:tplc="B148CC7A" w:tentative="1">
      <w:start w:val="1"/>
      <w:numFmt w:val="bullet"/>
      <w:lvlText w:val="•"/>
      <w:lvlJc w:val="left"/>
      <w:pPr>
        <w:tabs>
          <w:tab w:val="num" w:pos="2803"/>
        </w:tabs>
        <w:ind w:left="2803" w:hanging="360"/>
      </w:pPr>
      <w:rPr>
        <w:rFonts w:ascii="Arial" w:hAnsi="Arial" w:hint="default"/>
      </w:rPr>
    </w:lvl>
    <w:lvl w:ilvl="4" w:tplc="DFF4251A" w:tentative="1">
      <w:start w:val="1"/>
      <w:numFmt w:val="bullet"/>
      <w:lvlText w:val="•"/>
      <w:lvlJc w:val="left"/>
      <w:pPr>
        <w:tabs>
          <w:tab w:val="num" w:pos="3523"/>
        </w:tabs>
        <w:ind w:left="3523" w:hanging="360"/>
      </w:pPr>
      <w:rPr>
        <w:rFonts w:ascii="Arial" w:hAnsi="Arial" w:hint="default"/>
      </w:rPr>
    </w:lvl>
    <w:lvl w:ilvl="5" w:tplc="DEF603E0" w:tentative="1">
      <w:start w:val="1"/>
      <w:numFmt w:val="bullet"/>
      <w:lvlText w:val="•"/>
      <w:lvlJc w:val="left"/>
      <w:pPr>
        <w:tabs>
          <w:tab w:val="num" w:pos="4243"/>
        </w:tabs>
        <w:ind w:left="4243" w:hanging="360"/>
      </w:pPr>
      <w:rPr>
        <w:rFonts w:ascii="Arial" w:hAnsi="Arial" w:hint="default"/>
      </w:rPr>
    </w:lvl>
    <w:lvl w:ilvl="6" w:tplc="24A08024" w:tentative="1">
      <w:start w:val="1"/>
      <w:numFmt w:val="bullet"/>
      <w:lvlText w:val="•"/>
      <w:lvlJc w:val="left"/>
      <w:pPr>
        <w:tabs>
          <w:tab w:val="num" w:pos="4963"/>
        </w:tabs>
        <w:ind w:left="4963" w:hanging="360"/>
      </w:pPr>
      <w:rPr>
        <w:rFonts w:ascii="Arial" w:hAnsi="Arial" w:hint="default"/>
      </w:rPr>
    </w:lvl>
    <w:lvl w:ilvl="7" w:tplc="459CDEA2" w:tentative="1">
      <w:start w:val="1"/>
      <w:numFmt w:val="bullet"/>
      <w:lvlText w:val="•"/>
      <w:lvlJc w:val="left"/>
      <w:pPr>
        <w:tabs>
          <w:tab w:val="num" w:pos="5683"/>
        </w:tabs>
        <w:ind w:left="5683" w:hanging="360"/>
      </w:pPr>
      <w:rPr>
        <w:rFonts w:ascii="Arial" w:hAnsi="Arial" w:hint="default"/>
      </w:rPr>
    </w:lvl>
    <w:lvl w:ilvl="8" w:tplc="65F01172" w:tentative="1">
      <w:start w:val="1"/>
      <w:numFmt w:val="bullet"/>
      <w:lvlText w:val="•"/>
      <w:lvlJc w:val="left"/>
      <w:pPr>
        <w:tabs>
          <w:tab w:val="num" w:pos="6403"/>
        </w:tabs>
        <w:ind w:left="6403" w:hanging="360"/>
      </w:pPr>
      <w:rPr>
        <w:rFonts w:ascii="Arial" w:hAnsi="Arial" w:hint="default"/>
      </w:rPr>
    </w:lvl>
  </w:abstractNum>
  <w:abstractNum w:abstractNumId="34" w15:restartNumberingAfterBreak="0">
    <w:nsid w:val="7ADF17DA"/>
    <w:multiLevelType w:val="hybridMultilevel"/>
    <w:tmpl w:val="5650CA6E"/>
    <w:lvl w:ilvl="0" w:tplc="9AAAED9A">
      <w:start w:val="1"/>
      <w:numFmt w:val="bullet"/>
      <w:lvlText w:val="•"/>
      <w:lvlJc w:val="left"/>
      <w:pPr>
        <w:tabs>
          <w:tab w:val="num" w:pos="502"/>
        </w:tabs>
        <w:ind w:left="502" w:hanging="360"/>
      </w:pPr>
      <w:rPr>
        <w:rFonts w:ascii="Arial" w:hAnsi="Arial" w:hint="default"/>
      </w:rPr>
    </w:lvl>
    <w:lvl w:ilvl="1" w:tplc="D504758E" w:tentative="1">
      <w:start w:val="1"/>
      <w:numFmt w:val="bullet"/>
      <w:lvlText w:val="•"/>
      <w:lvlJc w:val="left"/>
      <w:pPr>
        <w:tabs>
          <w:tab w:val="num" w:pos="1222"/>
        </w:tabs>
        <w:ind w:left="1222" w:hanging="360"/>
      </w:pPr>
      <w:rPr>
        <w:rFonts w:ascii="Arial" w:hAnsi="Arial" w:hint="default"/>
      </w:rPr>
    </w:lvl>
    <w:lvl w:ilvl="2" w:tplc="378E92FE" w:tentative="1">
      <w:start w:val="1"/>
      <w:numFmt w:val="bullet"/>
      <w:lvlText w:val="•"/>
      <w:lvlJc w:val="left"/>
      <w:pPr>
        <w:tabs>
          <w:tab w:val="num" w:pos="1942"/>
        </w:tabs>
        <w:ind w:left="1942" w:hanging="360"/>
      </w:pPr>
      <w:rPr>
        <w:rFonts w:ascii="Arial" w:hAnsi="Arial" w:hint="default"/>
      </w:rPr>
    </w:lvl>
    <w:lvl w:ilvl="3" w:tplc="A6C42F80" w:tentative="1">
      <w:start w:val="1"/>
      <w:numFmt w:val="bullet"/>
      <w:lvlText w:val="•"/>
      <w:lvlJc w:val="left"/>
      <w:pPr>
        <w:tabs>
          <w:tab w:val="num" w:pos="2662"/>
        </w:tabs>
        <w:ind w:left="2662" w:hanging="360"/>
      </w:pPr>
      <w:rPr>
        <w:rFonts w:ascii="Arial" w:hAnsi="Arial" w:hint="default"/>
      </w:rPr>
    </w:lvl>
    <w:lvl w:ilvl="4" w:tplc="884A09C4" w:tentative="1">
      <w:start w:val="1"/>
      <w:numFmt w:val="bullet"/>
      <w:lvlText w:val="•"/>
      <w:lvlJc w:val="left"/>
      <w:pPr>
        <w:tabs>
          <w:tab w:val="num" w:pos="3382"/>
        </w:tabs>
        <w:ind w:left="3382" w:hanging="360"/>
      </w:pPr>
      <w:rPr>
        <w:rFonts w:ascii="Arial" w:hAnsi="Arial" w:hint="default"/>
      </w:rPr>
    </w:lvl>
    <w:lvl w:ilvl="5" w:tplc="E254413A" w:tentative="1">
      <w:start w:val="1"/>
      <w:numFmt w:val="bullet"/>
      <w:lvlText w:val="•"/>
      <w:lvlJc w:val="left"/>
      <w:pPr>
        <w:tabs>
          <w:tab w:val="num" w:pos="4102"/>
        </w:tabs>
        <w:ind w:left="4102" w:hanging="360"/>
      </w:pPr>
      <w:rPr>
        <w:rFonts w:ascii="Arial" w:hAnsi="Arial" w:hint="default"/>
      </w:rPr>
    </w:lvl>
    <w:lvl w:ilvl="6" w:tplc="C58E5F22" w:tentative="1">
      <w:start w:val="1"/>
      <w:numFmt w:val="bullet"/>
      <w:lvlText w:val="•"/>
      <w:lvlJc w:val="left"/>
      <w:pPr>
        <w:tabs>
          <w:tab w:val="num" w:pos="4822"/>
        </w:tabs>
        <w:ind w:left="4822" w:hanging="360"/>
      </w:pPr>
      <w:rPr>
        <w:rFonts w:ascii="Arial" w:hAnsi="Arial" w:hint="default"/>
      </w:rPr>
    </w:lvl>
    <w:lvl w:ilvl="7" w:tplc="F3D8463C" w:tentative="1">
      <w:start w:val="1"/>
      <w:numFmt w:val="bullet"/>
      <w:lvlText w:val="•"/>
      <w:lvlJc w:val="left"/>
      <w:pPr>
        <w:tabs>
          <w:tab w:val="num" w:pos="5542"/>
        </w:tabs>
        <w:ind w:left="5542" w:hanging="360"/>
      </w:pPr>
      <w:rPr>
        <w:rFonts w:ascii="Arial" w:hAnsi="Arial" w:hint="default"/>
      </w:rPr>
    </w:lvl>
    <w:lvl w:ilvl="8" w:tplc="D2604D18" w:tentative="1">
      <w:start w:val="1"/>
      <w:numFmt w:val="bullet"/>
      <w:lvlText w:val="•"/>
      <w:lvlJc w:val="left"/>
      <w:pPr>
        <w:tabs>
          <w:tab w:val="num" w:pos="6262"/>
        </w:tabs>
        <w:ind w:left="6262" w:hanging="360"/>
      </w:pPr>
      <w:rPr>
        <w:rFonts w:ascii="Arial" w:hAnsi="Arial" w:hint="default"/>
      </w:rPr>
    </w:lvl>
  </w:abstractNum>
  <w:abstractNum w:abstractNumId="3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35"/>
  </w:num>
  <w:num w:numId="2" w16cid:durableId="14696501">
    <w:abstractNumId w:val="0"/>
  </w:num>
  <w:num w:numId="3" w16cid:durableId="573003869">
    <w:abstractNumId w:val="27"/>
  </w:num>
  <w:num w:numId="4" w16cid:durableId="842091406">
    <w:abstractNumId w:val="32"/>
  </w:num>
  <w:num w:numId="5" w16cid:durableId="1968587710">
    <w:abstractNumId w:val="19"/>
  </w:num>
  <w:num w:numId="6" w16cid:durableId="487136991">
    <w:abstractNumId w:val="4"/>
  </w:num>
  <w:num w:numId="7" w16cid:durableId="1359623223">
    <w:abstractNumId w:val="29"/>
  </w:num>
  <w:num w:numId="8" w16cid:durableId="614403719">
    <w:abstractNumId w:val="12"/>
  </w:num>
  <w:num w:numId="9" w16cid:durableId="2074157858">
    <w:abstractNumId w:val="17"/>
  </w:num>
  <w:num w:numId="10" w16cid:durableId="1522010411">
    <w:abstractNumId w:val="22"/>
  </w:num>
  <w:num w:numId="11" w16cid:durableId="976684736">
    <w:abstractNumId w:val="34"/>
  </w:num>
  <w:num w:numId="12" w16cid:durableId="368798845">
    <w:abstractNumId w:val="25"/>
  </w:num>
  <w:num w:numId="13" w16cid:durableId="161434429">
    <w:abstractNumId w:val="26"/>
  </w:num>
  <w:num w:numId="14" w16cid:durableId="1978534435">
    <w:abstractNumId w:val="24"/>
  </w:num>
  <w:num w:numId="15" w16cid:durableId="1753888429">
    <w:abstractNumId w:val="5"/>
  </w:num>
  <w:num w:numId="16" w16cid:durableId="1728449735">
    <w:abstractNumId w:val="18"/>
  </w:num>
  <w:num w:numId="17" w16cid:durableId="2050445988">
    <w:abstractNumId w:val="23"/>
  </w:num>
  <w:num w:numId="18" w16cid:durableId="811216373">
    <w:abstractNumId w:val="8"/>
  </w:num>
  <w:num w:numId="19" w16cid:durableId="22369742">
    <w:abstractNumId w:val="31"/>
  </w:num>
  <w:num w:numId="20" w16cid:durableId="316812069">
    <w:abstractNumId w:val="28"/>
  </w:num>
  <w:num w:numId="21" w16cid:durableId="840582103">
    <w:abstractNumId w:val="2"/>
  </w:num>
  <w:num w:numId="22" w16cid:durableId="351146393">
    <w:abstractNumId w:val="33"/>
  </w:num>
  <w:num w:numId="23" w16cid:durableId="967050494">
    <w:abstractNumId w:val="20"/>
  </w:num>
  <w:num w:numId="24" w16cid:durableId="728066541">
    <w:abstractNumId w:val="9"/>
  </w:num>
  <w:num w:numId="25" w16cid:durableId="257712404">
    <w:abstractNumId w:val="21"/>
  </w:num>
  <w:num w:numId="26" w16cid:durableId="422917330">
    <w:abstractNumId w:val="13"/>
  </w:num>
  <w:num w:numId="27" w16cid:durableId="481821802">
    <w:abstractNumId w:val="6"/>
  </w:num>
  <w:num w:numId="28" w16cid:durableId="752165408">
    <w:abstractNumId w:val="11"/>
  </w:num>
  <w:num w:numId="29" w16cid:durableId="774326712">
    <w:abstractNumId w:val="7"/>
  </w:num>
  <w:num w:numId="30" w16cid:durableId="1326128116">
    <w:abstractNumId w:val="10"/>
  </w:num>
  <w:num w:numId="31" w16cid:durableId="1702973644">
    <w:abstractNumId w:val="30"/>
  </w:num>
  <w:num w:numId="32" w16cid:durableId="1035152626">
    <w:abstractNumId w:val="3"/>
  </w:num>
  <w:num w:numId="33" w16cid:durableId="13044960">
    <w:abstractNumId w:val="1"/>
  </w:num>
  <w:num w:numId="34" w16cid:durableId="901408189">
    <w:abstractNumId w:val="15"/>
  </w:num>
  <w:num w:numId="35" w16cid:durableId="1598362274">
    <w:abstractNumId w:val="16"/>
  </w:num>
  <w:num w:numId="36" w16cid:durableId="10157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3236"/>
    <w:rsid w:val="000062B3"/>
    <w:rsid w:val="000075FD"/>
    <w:rsid w:val="00007735"/>
    <w:rsid w:val="00007845"/>
    <w:rsid w:val="00007B14"/>
    <w:rsid w:val="0001021C"/>
    <w:rsid w:val="00013464"/>
    <w:rsid w:val="00013F2B"/>
    <w:rsid w:val="0001437B"/>
    <w:rsid w:val="00014C1E"/>
    <w:rsid w:val="00015898"/>
    <w:rsid w:val="00015A4D"/>
    <w:rsid w:val="0001630A"/>
    <w:rsid w:val="000167C4"/>
    <w:rsid w:val="00016F8F"/>
    <w:rsid w:val="00021C55"/>
    <w:rsid w:val="00022350"/>
    <w:rsid w:val="00023496"/>
    <w:rsid w:val="000234B0"/>
    <w:rsid w:val="00025122"/>
    <w:rsid w:val="000267A9"/>
    <w:rsid w:val="00032088"/>
    <w:rsid w:val="00032512"/>
    <w:rsid w:val="00032FB3"/>
    <w:rsid w:val="000372C5"/>
    <w:rsid w:val="00037EB7"/>
    <w:rsid w:val="00040914"/>
    <w:rsid w:val="00041A5A"/>
    <w:rsid w:val="000425CE"/>
    <w:rsid w:val="00042BCC"/>
    <w:rsid w:val="0004342B"/>
    <w:rsid w:val="00045DCB"/>
    <w:rsid w:val="00046CB5"/>
    <w:rsid w:val="00046FBB"/>
    <w:rsid w:val="000471FD"/>
    <w:rsid w:val="0005151B"/>
    <w:rsid w:val="00052532"/>
    <w:rsid w:val="00054267"/>
    <w:rsid w:val="00054F59"/>
    <w:rsid w:val="000550CD"/>
    <w:rsid w:val="0005587F"/>
    <w:rsid w:val="00055B32"/>
    <w:rsid w:val="000568D2"/>
    <w:rsid w:val="00057260"/>
    <w:rsid w:val="000573F8"/>
    <w:rsid w:val="00057921"/>
    <w:rsid w:val="000607E4"/>
    <w:rsid w:val="00060DFE"/>
    <w:rsid w:val="00062CAA"/>
    <w:rsid w:val="0006344E"/>
    <w:rsid w:val="00065122"/>
    <w:rsid w:val="000657EF"/>
    <w:rsid w:val="00065E7B"/>
    <w:rsid w:val="00066217"/>
    <w:rsid w:val="00066563"/>
    <w:rsid w:val="00067739"/>
    <w:rsid w:val="00071F59"/>
    <w:rsid w:val="00074AAC"/>
    <w:rsid w:val="00075C73"/>
    <w:rsid w:val="00076202"/>
    <w:rsid w:val="000776D0"/>
    <w:rsid w:val="000805C0"/>
    <w:rsid w:val="00081D81"/>
    <w:rsid w:val="00081E5E"/>
    <w:rsid w:val="000829E8"/>
    <w:rsid w:val="000832DE"/>
    <w:rsid w:val="00083C95"/>
    <w:rsid w:val="00084762"/>
    <w:rsid w:val="00086D9F"/>
    <w:rsid w:val="00087614"/>
    <w:rsid w:val="000900F1"/>
    <w:rsid w:val="0009168B"/>
    <w:rsid w:val="00091803"/>
    <w:rsid w:val="000918B7"/>
    <w:rsid w:val="0009401A"/>
    <w:rsid w:val="0009799F"/>
    <w:rsid w:val="00097B5F"/>
    <w:rsid w:val="000A4AC3"/>
    <w:rsid w:val="000A5109"/>
    <w:rsid w:val="000A762F"/>
    <w:rsid w:val="000A7A9E"/>
    <w:rsid w:val="000A7AEB"/>
    <w:rsid w:val="000B2D25"/>
    <w:rsid w:val="000B555E"/>
    <w:rsid w:val="000B5A1C"/>
    <w:rsid w:val="000B6BC2"/>
    <w:rsid w:val="000B776E"/>
    <w:rsid w:val="000B7CC4"/>
    <w:rsid w:val="000B7CD5"/>
    <w:rsid w:val="000C0EFE"/>
    <w:rsid w:val="000C1097"/>
    <w:rsid w:val="000C635A"/>
    <w:rsid w:val="000D4D89"/>
    <w:rsid w:val="000D6707"/>
    <w:rsid w:val="000D705B"/>
    <w:rsid w:val="000D7DE3"/>
    <w:rsid w:val="000E094E"/>
    <w:rsid w:val="000E4825"/>
    <w:rsid w:val="000E56D8"/>
    <w:rsid w:val="000F0683"/>
    <w:rsid w:val="000F06CF"/>
    <w:rsid w:val="000F080A"/>
    <w:rsid w:val="000F28A8"/>
    <w:rsid w:val="000F2A4C"/>
    <w:rsid w:val="000F377C"/>
    <w:rsid w:val="000F3B5E"/>
    <w:rsid w:val="000F3BAE"/>
    <w:rsid w:val="000F535B"/>
    <w:rsid w:val="000F6BF3"/>
    <w:rsid w:val="000F6D91"/>
    <w:rsid w:val="0010185E"/>
    <w:rsid w:val="00103A22"/>
    <w:rsid w:val="001049E1"/>
    <w:rsid w:val="00106B08"/>
    <w:rsid w:val="00107677"/>
    <w:rsid w:val="00110261"/>
    <w:rsid w:val="001112AB"/>
    <w:rsid w:val="00111657"/>
    <w:rsid w:val="00112104"/>
    <w:rsid w:val="001123A2"/>
    <w:rsid w:val="00112ADD"/>
    <w:rsid w:val="00114573"/>
    <w:rsid w:val="00114606"/>
    <w:rsid w:val="00115BD7"/>
    <w:rsid w:val="00117160"/>
    <w:rsid w:val="00122096"/>
    <w:rsid w:val="001249DE"/>
    <w:rsid w:val="001303A7"/>
    <w:rsid w:val="00132485"/>
    <w:rsid w:val="00136193"/>
    <w:rsid w:val="00136ED6"/>
    <w:rsid w:val="00137B76"/>
    <w:rsid w:val="00137FCE"/>
    <w:rsid w:val="0014069E"/>
    <w:rsid w:val="00140E7D"/>
    <w:rsid w:val="0014169C"/>
    <w:rsid w:val="00141FDF"/>
    <w:rsid w:val="00142739"/>
    <w:rsid w:val="00143132"/>
    <w:rsid w:val="001437E6"/>
    <w:rsid w:val="00143F37"/>
    <w:rsid w:val="0014545C"/>
    <w:rsid w:val="00151955"/>
    <w:rsid w:val="00152202"/>
    <w:rsid w:val="00152817"/>
    <w:rsid w:val="00152ECB"/>
    <w:rsid w:val="00154E92"/>
    <w:rsid w:val="00154F0C"/>
    <w:rsid w:val="00154F6E"/>
    <w:rsid w:val="00154FF3"/>
    <w:rsid w:val="00157BD5"/>
    <w:rsid w:val="00157D8C"/>
    <w:rsid w:val="00160A91"/>
    <w:rsid w:val="001628AE"/>
    <w:rsid w:val="0016475D"/>
    <w:rsid w:val="00170186"/>
    <w:rsid w:val="001703E0"/>
    <w:rsid w:val="00171053"/>
    <w:rsid w:val="00171F2E"/>
    <w:rsid w:val="00172C61"/>
    <w:rsid w:val="00172D9E"/>
    <w:rsid w:val="00174781"/>
    <w:rsid w:val="001757AA"/>
    <w:rsid w:val="001772E2"/>
    <w:rsid w:val="00181C25"/>
    <w:rsid w:val="001821CC"/>
    <w:rsid w:val="00183092"/>
    <w:rsid w:val="001846BA"/>
    <w:rsid w:val="0018791F"/>
    <w:rsid w:val="00191B12"/>
    <w:rsid w:val="00191CAF"/>
    <w:rsid w:val="00192D0F"/>
    <w:rsid w:val="00195B7D"/>
    <w:rsid w:val="001965E7"/>
    <w:rsid w:val="001970B0"/>
    <w:rsid w:val="001A014B"/>
    <w:rsid w:val="001A0D7D"/>
    <w:rsid w:val="001A0D9F"/>
    <w:rsid w:val="001A413A"/>
    <w:rsid w:val="001A5369"/>
    <w:rsid w:val="001B34B6"/>
    <w:rsid w:val="001B5FB6"/>
    <w:rsid w:val="001D0F50"/>
    <w:rsid w:val="001D258F"/>
    <w:rsid w:val="001D3A47"/>
    <w:rsid w:val="001D7612"/>
    <w:rsid w:val="001D7700"/>
    <w:rsid w:val="001D7712"/>
    <w:rsid w:val="001E127E"/>
    <w:rsid w:val="001E2411"/>
    <w:rsid w:val="001E38BB"/>
    <w:rsid w:val="001E486D"/>
    <w:rsid w:val="001E6E20"/>
    <w:rsid w:val="001E6FF4"/>
    <w:rsid w:val="001F0C91"/>
    <w:rsid w:val="001F1B79"/>
    <w:rsid w:val="001F253F"/>
    <w:rsid w:val="001F332D"/>
    <w:rsid w:val="001F4DA9"/>
    <w:rsid w:val="001F65B3"/>
    <w:rsid w:val="001F6A88"/>
    <w:rsid w:val="001F6B1C"/>
    <w:rsid w:val="00202F92"/>
    <w:rsid w:val="00203A52"/>
    <w:rsid w:val="00205648"/>
    <w:rsid w:val="002073EB"/>
    <w:rsid w:val="00207835"/>
    <w:rsid w:val="00211BA4"/>
    <w:rsid w:val="00212117"/>
    <w:rsid w:val="00212294"/>
    <w:rsid w:val="00212D8E"/>
    <w:rsid w:val="00214C04"/>
    <w:rsid w:val="00216C85"/>
    <w:rsid w:val="00217076"/>
    <w:rsid w:val="0021783A"/>
    <w:rsid w:val="00221C66"/>
    <w:rsid w:val="0022212C"/>
    <w:rsid w:val="00223169"/>
    <w:rsid w:val="00230B41"/>
    <w:rsid w:val="00231427"/>
    <w:rsid w:val="00236339"/>
    <w:rsid w:val="00237B2C"/>
    <w:rsid w:val="002401D9"/>
    <w:rsid w:val="0024039E"/>
    <w:rsid w:val="002416EE"/>
    <w:rsid w:val="00241B6D"/>
    <w:rsid w:val="00242F20"/>
    <w:rsid w:val="00243D64"/>
    <w:rsid w:val="0024407B"/>
    <w:rsid w:val="002442C3"/>
    <w:rsid w:val="002463B9"/>
    <w:rsid w:val="002474CB"/>
    <w:rsid w:val="0024786B"/>
    <w:rsid w:val="002508B0"/>
    <w:rsid w:val="002508FD"/>
    <w:rsid w:val="00251CD6"/>
    <w:rsid w:val="002520E5"/>
    <w:rsid w:val="00252174"/>
    <w:rsid w:val="00252462"/>
    <w:rsid w:val="00252BC2"/>
    <w:rsid w:val="0025524F"/>
    <w:rsid w:val="00255772"/>
    <w:rsid w:val="0025597E"/>
    <w:rsid w:val="00260277"/>
    <w:rsid w:val="00260CDE"/>
    <w:rsid w:val="00261265"/>
    <w:rsid w:val="002620C9"/>
    <w:rsid w:val="00264048"/>
    <w:rsid w:val="00265A7D"/>
    <w:rsid w:val="00265D75"/>
    <w:rsid w:val="00273ED5"/>
    <w:rsid w:val="00273EDD"/>
    <w:rsid w:val="002754C5"/>
    <w:rsid w:val="00277D3E"/>
    <w:rsid w:val="00280905"/>
    <w:rsid w:val="002811F3"/>
    <w:rsid w:val="002818B3"/>
    <w:rsid w:val="002818DD"/>
    <w:rsid w:val="00282787"/>
    <w:rsid w:val="0028371F"/>
    <w:rsid w:val="0028445B"/>
    <w:rsid w:val="0028739C"/>
    <w:rsid w:val="002877E6"/>
    <w:rsid w:val="0029067E"/>
    <w:rsid w:val="00290AD8"/>
    <w:rsid w:val="0029369B"/>
    <w:rsid w:val="00296F6D"/>
    <w:rsid w:val="002A04C3"/>
    <w:rsid w:val="002A15DA"/>
    <w:rsid w:val="002A1D04"/>
    <w:rsid w:val="002A2755"/>
    <w:rsid w:val="002A3652"/>
    <w:rsid w:val="002A4BD8"/>
    <w:rsid w:val="002A5342"/>
    <w:rsid w:val="002A6106"/>
    <w:rsid w:val="002B23A2"/>
    <w:rsid w:val="002B2D7E"/>
    <w:rsid w:val="002B5522"/>
    <w:rsid w:val="002B56E2"/>
    <w:rsid w:val="002B7750"/>
    <w:rsid w:val="002C18E2"/>
    <w:rsid w:val="002C3007"/>
    <w:rsid w:val="002C3965"/>
    <w:rsid w:val="002C5738"/>
    <w:rsid w:val="002C7B8E"/>
    <w:rsid w:val="002D17F1"/>
    <w:rsid w:val="002D2925"/>
    <w:rsid w:val="002D3DCA"/>
    <w:rsid w:val="002D7113"/>
    <w:rsid w:val="002D75F0"/>
    <w:rsid w:val="002E0A5B"/>
    <w:rsid w:val="002E0B46"/>
    <w:rsid w:val="002E2B54"/>
    <w:rsid w:val="002E44C0"/>
    <w:rsid w:val="002E49EA"/>
    <w:rsid w:val="002E5A4A"/>
    <w:rsid w:val="002E7035"/>
    <w:rsid w:val="002F0032"/>
    <w:rsid w:val="002F131E"/>
    <w:rsid w:val="002F180E"/>
    <w:rsid w:val="002F2438"/>
    <w:rsid w:val="002F3297"/>
    <w:rsid w:val="002F6637"/>
    <w:rsid w:val="003008BB"/>
    <w:rsid w:val="00301537"/>
    <w:rsid w:val="003017E5"/>
    <w:rsid w:val="00301B21"/>
    <w:rsid w:val="0030391F"/>
    <w:rsid w:val="00303CE7"/>
    <w:rsid w:val="003044EC"/>
    <w:rsid w:val="00307BC4"/>
    <w:rsid w:val="003119B5"/>
    <w:rsid w:val="003142CB"/>
    <w:rsid w:val="00314AB4"/>
    <w:rsid w:val="00314D31"/>
    <w:rsid w:val="00316CD0"/>
    <w:rsid w:val="00320118"/>
    <w:rsid w:val="00321C4C"/>
    <w:rsid w:val="00322C1B"/>
    <w:rsid w:val="00323821"/>
    <w:rsid w:val="0032476E"/>
    <w:rsid w:val="00324E8C"/>
    <w:rsid w:val="0032529E"/>
    <w:rsid w:val="00326496"/>
    <w:rsid w:val="003323F3"/>
    <w:rsid w:val="00332AE9"/>
    <w:rsid w:val="0033320D"/>
    <w:rsid w:val="003335D8"/>
    <w:rsid w:val="003344AA"/>
    <w:rsid w:val="003402C3"/>
    <w:rsid w:val="003404D7"/>
    <w:rsid w:val="00340C28"/>
    <w:rsid w:val="00341985"/>
    <w:rsid w:val="00342B21"/>
    <w:rsid w:val="00345E96"/>
    <w:rsid w:val="00350678"/>
    <w:rsid w:val="00351E63"/>
    <w:rsid w:val="00352C7F"/>
    <w:rsid w:val="00353652"/>
    <w:rsid w:val="00353ACA"/>
    <w:rsid w:val="00354BC0"/>
    <w:rsid w:val="00355660"/>
    <w:rsid w:val="0035594C"/>
    <w:rsid w:val="0035663A"/>
    <w:rsid w:val="00356C72"/>
    <w:rsid w:val="003577C8"/>
    <w:rsid w:val="0035789B"/>
    <w:rsid w:val="003578E2"/>
    <w:rsid w:val="003600AA"/>
    <w:rsid w:val="00362AE9"/>
    <w:rsid w:val="00366248"/>
    <w:rsid w:val="003669AF"/>
    <w:rsid w:val="00366B88"/>
    <w:rsid w:val="0036715D"/>
    <w:rsid w:val="003671A7"/>
    <w:rsid w:val="0037165B"/>
    <w:rsid w:val="00372A76"/>
    <w:rsid w:val="00373397"/>
    <w:rsid w:val="00380B1F"/>
    <w:rsid w:val="003816E2"/>
    <w:rsid w:val="003820A4"/>
    <w:rsid w:val="003828E1"/>
    <w:rsid w:val="00382B1C"/>
    <w:rsid w:val="00383FEE"/>
    <w:rsid w:val="00384E21"/>
    <w:rsid w:val="00385029"/>
    <w:rsid w:val="003869AC"/>
    <w:rsid w:val="00387DA2"/>
    <w:rsid w:val="0039254E"/>
    <w:rsid w:val="0039421D"/>
    <w:rsid w:val="00395852"/>
    <w:rsid w:val="00395956"/>
    <w:rsid w:val="00395D19"/>
    <w:rsid w:val="0039770B"/>
    <w:rsid w:val="003A05B6"/>
    <w:rsid w:val="003A068F"/>
    <w:rsid w:val="003A1D16"/>
    <w:rsid w:val="003A42F6"/>
    <w:rsid w:val="003A4443"/>
    <w:rsid w:val="003A67E9"/>
    <w:rsid w:val="003B25D7"/>
    <w:rsid w:val="003B3259"/>
    <w:rsid w:val="003B4961"/>
    <w:rsid w:val="003B4FBC"/>
    <w:rsid w:val="003B5B7F"/>
    <w:rsid w:val="003B6159"/>
    <w:rsid w:val="003C0026"/>
    <w:rsid w:val="003C03F3"/>
    <w:rsid w:val="003C1C4F"/>
    <w:rsid w:val="003C2C54"/>
    <w:rsid w:val="003C434F"/>
    <w:rsid w:val="003C43E8"/>
    <w:rsid w:val="003C4FCC"/>
    <w:rsid w:val="003C6987"/>
    <w:rsid w:val="003C718F"/>
    <w:rsid w:val="003C71BD"/>
    <w:rsid w:val="003C7E98"/>
    <w:rsid w:val="003D1E67"/>
    <w:rsid w:val="003D3106"/>
    <w:rsid w:val="003D38A2"/>
    <w:rsid w:val="003D7D5C"/>
    <w:rsid w:val="003E048B"/>
    <w:rsid w:val="003E1FE8"/>
    <w:rsid w:val="003E59B7"/>
    <w:rsid w:val="003F1BF4"/>
    <w:rsid w:val="003F36AD"/>
    <w:rsid w:val="003F506E"/>
    <w:rsid w:val="003F6890"/>
    <w:rsid w:val="004005FB"/>
    <w:rsid w:val="0040303D"/>
    <w:rsid w:val="004059DA"/>
    <w:rsid w:val="00407354"/>
    <w:rsid w:val="00407BD7"/>
    <w:rsid w:val="0041088E"/>
    <w:rsid w:val="004118B5"/>
    <w:rsid w:val="004127E8"/>
    <w:rsid w:val="00413192"/>
    <w:rsid w:val="004137D3"/>
    <w:rsid w:val="004149D1"/>
    <w:rsid w:val="00416A0E"/>
    <w:rsid w:val="004175C5"/>
    <w:rsid w:val="0041773A"/>
    <w:rsid w:val="00417A0A"/>
    <w:rsid w:val="00417D43"/>
    <w:rsid w:val="00420386"/>
    <w:rsid w:val="00422E5A"/>
    <w:rsid w:val="004233BF"/>
    <w:rsid w:val="00424843"/>
    <w:rsid w:val="00424A02"/>
    <w:rsid w:val="0042651C"/>
    <w:rsid w:val="004306F8"/>
    <w:rsid w:val="00431D27"/>
    <w:rsid w:val="0043206D"/>
    <w:rsid w:val="00432A49"/>
    <w:rsid w:val="00433156"/>
    <w:rsid w:val="00433519"/>
    <w:rsid w:val="00433EFD"/>
    <w:rsid w:val="00434C00"/>
    <w:rsid w:val="00437585"/>
    <w:rsid w:val="00441536"/>
    <w:rsid w:val="004428E9"/>
    <w:rsid w:val="00443866"/>
    <w:rsid w:val="00443C2F"/>
    <w:rsid w:val="004448C8"/>
    <w:rsid w:val="004454C3"/>
    <w:rsid w:val="004456D4"/>
    <w:rsid w:val="00446309"/>
    <w:rsid w:val="00450065"/>
    <w:rsid w:val="00450E80"/>
    <w:rsid w:val="0045113D"/>
    <w:rsid w:val="004546A8"/>
    <w:rsid w:val="00457930"/>
    <w:rsid w:val="004579EC"/>
    <w:rsid w:val="00462675"/>
    <w:rsid w:val="00462F6D"/>
    <w:rsid w:val="0046329F"/>
    <w:rsid w:val="0046396B"/>
    <w:rsid w:val="004645D0"/>
    <w:rsid w:val="004647D1"/>
    <w:rsid w:val="00467474"/>
    <w:rsid w:val="0047000D"/>
    <w:rsid w:val="004700F6"/>
    <w:rsid w:val="00472C80"/>
    <w:rsid w:val="00472D4A"/>
    <w:rsid w:val="00481597"/>
    <w:rsid w:val="00483C50"/>
    <w:rsid w:val="004847F9"/>
    <w:rsid w:val="004849C8"/>
    <w:rsid w:val="00485F11"/>
    <w:rsid w:val="004862FB"/>
    <w:rsid w:val="004903AA"/>
    <w:rsid w:val="00490A27"/>
    <w:rsid w:val="004919F7"/>
    <w:rsid w:val="00493F6B"/>
    <w:rsid w:val="0049477D"/>
    <w:rsid w:val="00495A9B"/>
    <w:rsid w:val="004967B7"/>
    <w:rsid w:val="00497375"/>
    <w:rsid w:val="00497A83"/>
    <w:rsid w:val="004A0610"/>
    <w:rsid w:val="004A102B"/>
    <w:rsid w:val="004A1F40"/>
    <w:rsid w:val="004A2C6A"/>
    <w:rsid w:val="004A34C9"/>
    <w:rsid w:val="004A3CFE"/>
    <w:rsid w:val="004A61AF"/>
    <w:rsid w:val="004A6BE7"/>
    <w:rsid w:val="004B0A40"/>
    <w:rsid w:val="004B1270"/>
    <w:rsid w:val="004B13C8"/>
    <w:rsid w:val="004B2590"/>
    <w:rsid w:val="004B2CC0"/>
    <w:rsid w:val="004B357C"/>
    <w:rsid w:val="004B50FB"/>
    <w:rsid w:val="004C17FC"/>
    <w:rsid w:val="004C2F2B"/>
    <w:rsid w:val="004C3317"/>
    <w:rsid w:val="004C68C0"/>
    <w:rsid w:val="004C69BF"/>
    <w:rsid w:val="004C7133"/>
    <w:rsid w:val="004D17C5"/>
    <w:rsid w:val="004D1E8C"/>
    <w:rsid w:val="004D33BA"/>
    <w:rsid w:val="004D511A"/>
    <w:rsid w:val="004D6767"/>
    <w:rsid w:val="004D7F21"/>
    <w:rsid w:val="004E316A"/>
    <w:rsid w:val="004E5284"/>
    <w:rsid w:val="004E531A"/>
    <w:rsid w:val="004E5A16"/>
    <w:rsid w:val="004E5AA8"/>
    <w:rsid w:val="004E7159"/>
    <w:rsid w:val="004E7559"/>
    <w:rsid w:val="004E7B11"/>
    <w:rsid w:val="004F12A7"/>
    <w:rsid w:val="004F212D"/>
    <w:rsid w:val="004F5089"/>
    <w:rsid w:val="004F5108"/>
    <w:rsid w:val="004F7C84"/>
    <w:rsid w:val="00502220"/>
    <w:rsid w:val="005031B1"/>
    <w:rsid w:val="00503D01"/>
    <w:rsid w:val="00506FC1"/>
    <w:rsid w:val="00507F84"/>
    <w:rsid w:val="0051009D"/>
    <w:rsid w:val="005106B8"/>
    <w:rsid w:val="00510928"/>
    <w:rsid w:val="00510D31"/>
    <w:rsid w:val="00511E04"/>
    <w:rsid w:val="00511F2E"/>
    <w:rsid w:val="0051287A"/>
    <w:rsid w:val="00513EE6"/>
    <w:rsid w:val="00515EDA"/>
    <w:rsid w:val="0052014C"/>
    <w:rsid w:val="005217B0"/>
    <w:rsid w:val="00524321"/>
    <w:rsid w:val="00533BF5"/>
    <w:rsid w:val="00533F03"/>
    <w:rsid w:val="005373AF"/>
    <w:rsid w:val="00542042"/>
    <w:rsid w:val="005429E8"/>
    <w:rsid w:val="00545684"/>
    <w:rsid w:val="00545D7A"/>
    <w:rsid w:val="00546CA0"/>
    <w:rsid w:val="00552563"/>
    <w:rsid w:val="00553204"/>
    <w:rsid w:val="005537F2"/>
    <w:rsid w:val="005540B9"/>
    <w:rsid w:val="005543DF"/>
    <w:rsid w:val="005577D8"/>
    <w:rsid w:val="00557DD7"/>
    <w:rsid w:val="00557FCE"/>
    <w:rsid w:val="00561525"/>
    <w:rsid w:val="00565036"/>
    <w:rsid w:val="00565A17"/>
    <w:rsid w:val="00565B4D"/>
    <w:rsid w:val="00570181"/>
    <w:rsid w:val="00571AA7"/>
    <w:rsid w:val="00572EF7"/>
    <w:rsid w:val="00573D24"/>
    <w:rsid w:val="0057657A"/>
    <w:rsid w:val="005818DD"/>
    <w:rsid w:val="00582306"/>
    <w:rsid w:val="005844FA"/>
    <w:rsid w:val="00585620"/>
    <w:rsid w:val="00585992"/>
    <w:rsid w:val="005877D8"/>
    <w:rsid w:val="00592234"/>
    <w:rsid w:val="005928CC"/>
    <w:rsid w:val="005935FD"/>
    <w:rsid w:val="005940D1"/>
    <w:rsid w:val="005942A5"/>
    <w:rsid w:val="0059486F"/>
    <w:rsid w:val="0059561F"/>
    <w:rsid w:val="00595975"/>
    <w:rsid w:val="00597227"/>
    <w:rsid w:val="005A0579"/>
    <w:rsid w:val="005A183C"/>
    <w:rsid w:val="005A2406"/>
    <w:rsid w:val="005A3DDF"/>
    <w:rsid w:val="005A3EDD"/>
    <w:rsid w:val="005A5DC7"/>
    <w:rsid w:val="005B38AD"/>
    <w:rsid w:val="005B3D98"/>
    <w:rsid w:val="005B504F"/>
    <w:rsid w:val="005B61B1"/>
    <w:rsid w:val="005B73D4"/>
    <w:rsid w:val="005C248F"/>
    <w:rsid w:val="005C255D"/>
    <w:rsid w:val="005C4696"/>
    <w:rsid w:val="005C4FF0"/>
    <w:rsid w:val="005C7BC4"/>
    <w:rsid w:val="005D00DA"/>
    <w:rsid w:val="005D012D"/>
    <w:rsid w:val="005D0851"/>
    <w:rsid w:val="005D0D1F"/>
    <w:rsid w:val="005D1FD3"/>
    <w:rsid w:val="005D5064"/>
    <w:rsid w:val="005E113A"/>
    <w:rsid w:val="005E1383"/>
    <w:rsid w:val="005E2788"/>
    <w:rsid w:val="005E4FF4"/>
    <w:rsid w:val="005E684A"/>
    <w:rsid w:val="005F0594"/>
    <w:rsid w:val="005F1FD3"/>
    <w:rsid w:val="005F392A"/>
    <w:rsid w:val="005F5C17"/>
    <w:rsid w:val="005F5E07"/>
    <w:rsid w:val="005F5F17"/>
    <w:rsid w:val="005F61C6"/>
    <w:rsid w:val="005F76C0"/>
    <w:rsid w:val="00602D10"/>
    <w:rsid w:val="00604693"/>
    <w:rsid w:val="0060746E"/>
    <w:rsid w:val="00611F85"/>
    <w:rsid w:val="00612052"/>
    <w:rsid w:val="0061260B"/>
    <w:rsid w:val="00612D8D"/>
    <w:rsid w:val="0061386D"/>
    <w:rsid w:val="00614B1C"/>
    <w:rsid w:val="00614C2A"/>
    <w:rsid w:val="0062002E"/>
    <w:rsid w:val="00620930"/>
    <w:rsid w:val="00623229"/>
    <w:rsid w:val="0062408C"/>
    <w:rsid w:val="006240DE"/>
    <w:rsid w:val="00624204"/>
    <w:rsid w:val="0062458C"/>
    <w:rsid w:val="00624CD1"/>
    <w:rsid w:val="00630346"/>
    <w:rsid w:val="00631539"/>
    <w:rsid w:val="00633A18"/>
    <w:rsid w:val="00633A79"/>
    <w:rsid w:val="006350FD"/>
    <w:rsid w:val="00635599"/>
    <w:rsid w:val="00636468"/>
    <w:rsid w:val="00636908"/>
    <w:rsid w:val="006402A0"/>
    <w:rsid w:val="006417CF"/>
    <w:rsid w:val="00641851"/>
    <w:rsid w:val="006460AF"/>
    <w:rsid w:val="006477D1"/>
    <w:rsid w:val="00647873"/>
    <w:rsid w:val="006505D3"/>
    <w:rsid w:val="00652181"/>
    <w:rsid w:val="00652326"/>
    <w:rsid w:val="00652ADE"/>
    <w:rsid w:val="00654556"/>
    <w:rsid w:val="0065498A"/>
    <w:rsid w:val="00657745"/>
    <w:rsid w:val="0066024D"/>
    <w:rsid w:val="00661613"/>
    <w:rsid w:val="006631A7"/>
    <w:rsid w:val="0066340F"/>
    <w:rsid w:val="006649AA"/>
    <w:rsid w:val="00665251"/>
    <w:rsid w:val="00666CE9"/>
    <w:rsid w:val="00667210"/>
    <w:rsid w:val="00670989"/>
    <w:rsid w:val="00671EDF"/>
    <w:rsid w:val="0067352F"/>
    <w:rsid w:val="0067493D"/>
    <w:rsid w:val="006749D1"/>
    <w:rsid w:val="006756B9"/>
    <w:rsid w:val="00675E2D"/>
    <w:rsid w:val="00675FD3"/>
    <w:rsid w:val="006763E7"/>
    <w:rsid w:val="006773FE"/>
    <w:rsid w:val="0067769C"/>
    <w:rsid w:val="006810AA"/>
    <w:rsid w:val="006827B6"/>
    <w:rsid w:val="00684868"/>
    <w:rsid w:val="0068537B"/>
    <w:rsid w:val="00685A30"/>
    <w:rsid w:val="00686CC2"/>
    <w:rsid w:val="00687F2C"/>
    <w:rsid w:val="00690736"/>
    <w:rsid w:val="00690832"/>
    <w:rsid w:val="006945EA"/>
    <w:rsid w:val="00694BDB"/>
    <w:rsid w:val="00694E6E"/>
    <w:rsid w:val="00695CE9"/>
    <w:rsid w:val="006963D1"/>
    <w:rsid w:val="0069679A"/>
    <w:rsid w:val="006969BC"/>
    <w:rsid w:val="00697816"/>
    <w:rsid w:val="00697E3E"/>
    <w:rsid w:val="006A05A6"/>
    <w:rsid w:val="006A24BF"/>
    <w:rsid w:val="006A2BF0"/>
    <w:rsid w:val="006A45D0"/>
    <w:rsid w:val="006A4861"/>
    <w:rsid w:val="006A4F8C"/>
    <w:rsid w:val="006A633F"/>
    <w:rsid w:val="006A6E28"/>
    <w:rsid w:val="006A725B"/>
    <w:rsid w:val="006B098A"/>
    <w:rsid w:val="006B7771"/>
    <w:rsid w:val="006C0BC1"/>
    <w:rsid w:val="006C238C"/>
    <w:rsid w:val="006C32AF"/>
    <w:rsid w:val="006C6721"/>
    <w:rsid w:val="006D138E"/>
    <w:rsid w:val="006D2378"/>
    <w:rsid w:val="006D6718"/>
    <w:rsid w:val="006E0B11"/>
    <w:rsid w:val="006E2097"/>
    <w:rsid w:val="006E48EB"/>
    <w:rsid w:val="006E5784"/>
    <w:rsid w:val="006F049E"/>
    <w:rsid w:val="006F2348"/>
    <w:rsid w:val="006F51AE"/>
    <w:rsid w:val="006F5B63"/>
    <w:rsid w:val="00700A8A"/>
    <w:rsid w:val="00703405"/>
    <w:rsid w:val="007049CA"/>
    <w:rsid w:val="0070635C"/>
    <w:rsid w:val="00712455"/>
    <w:rsid w:val="007141A2"/>
    <w:rsid w:val="0071580B"/>
    <w:rsid w:val="00715990"/>
    <w:rsid w:val="007159A2"/>
    <w:rsid w:val="007215C4"/>
    <w:rsid w:val="0072290F"/>
    <w:rsid w:val="0072611E"/>
    <w:rsid w:val="00730843"/>
    <w:rsid w:val="00730893"/>
    <w:rsid w:val="00737CBE"/>
    <w:rsid w:val="0074259F"/>
    <w:rsid w:val="00743570"/>
    <w:rsid w:val="00743F2B"/>
    <w:rsid w:val="007440D2"/>
    <w:rsid w:val="00746E46"/>
    <w:rsid w:val="00747904"/>
    <w:rsid w:val="00747FBE"/>
    <w:rsid w:val="00750107"/>
    <w:rsid w:val="007507FF"/>
    <w:rsid w:val="00752467"/>
    <w:rsid w:val="00753398"/>
    <w:rsid w:val="00753959"/>
    <w:rsid w:val="0075670C"/>
    <w:rsid w:val="00757C75"/>
    <w:rsid w:val="0076222E"/>
    <w:rsid w:val="00762602"/>
    <w:rsid w:val="00764A09"/>
    <w:rsid w:val="0076501C"/>
    <w:rsid w:val="0076609B"/>
    <w:rsid w:val="0076635C"/>
    <w:rsid w:val="007672AE"/>
    <w:rsid w:val="00770BAC"/>
    <w:rsid w:val="007721D8"/>
    <w:rsid w:val="0077653B"/>
    <w:rsid w:val="00776977"/>
    <w:rsid w:val="007769A6"/>
    <w:rsid w:val="00776D3B"/>
    <w:rsid w:val="007820DB"/>
    <w:rsid w:val="00782EB0"/>
    <w:rsid w:val="00784399"/>
    <w:rsid w:val="00784670"/>
    <w:rsid w:val="007850DC"/>
    <w:rsid w:val="00786E19"/>
    <w:rsid w:val="00790539"/>
    <w:rsid w:val="00792E72"/>
    <w:rsid w:val="007930A6"/>
    <w:rsid w:val="007953AA"/>
    <w:rsid w:val="00795763"/>
    <w:rsid w:val="00795A75"/>
    <w:rsid w:val="0079634F"/>
    <w:rsid w:val="007A152B"/>
    <w:rsid w:val="007A1F3F"/>
    <w:rsid w:val="007A22BD"/>
    <w:rsid w:val="007A298A"/>
    <w:rsid w:val="007A4986"/>
    <w:rsid w:val="007A52DB"/>
    <w:rsid w:val="007A5BF8"/>
    <w:rsid w:val="007A7434"/>
    <w:rsid w:val="007A7F35"/>
    <w:rsid w:val="007B1046"/>
    <w:rsid w:val="007B3FC9"/>
    <w:rsid w:val="007B4CA4"/>
    <w:rsid w:val="007C05BB"/>
    <w:rsid w:val="007C3782"/>
    <w:rsid w:val="007C41BD"/>
    <w:rsid w:val="007C4CFF"/>
    <w:rsid w:val="007C4E18"/>
    <w:rsid w:val="007C51F3"/>
    <w:rsid w:val="007C6859"/>
    <w:rsid w:val="007C7EC1"/>
    <w:rsid w:val="007D0C88"/>
    <w:rsid w:val="007D179A"/>
    <w:rsid w:val="007D534E"/>
    <w:rsid w:val="007D53AA"/>
    <w:rsid w:val="007D5907"/>
    <w:rsid w:val="007D6557"/>
    <w:rsid w:val="007E18D4"/>
    <w:rsid w:val="007E3EA6"/>
    <w:rsid w:val="007E526E"/>
    <w:rsid w:val="007F2750"/>
    <w:rsid w:val="007F65E6"/>
    <w:rsid w:val="007F74C8"/>
    <w:rsid w:val="008005D3"/>
    <w:rsid w:val="00801781"/>
    <w:rsid w:val="00801ECD"/>
    <w:rsid w:val="00801F36"/>
    <w:rsid w:val="00802AAA"/>
    <w:rsid w:val="00805738"/>
    <w:rsid w:val="008070B0"/>
    <w:rsid w:val="00813BA4"/>
    <w:rsid w:val="00817554"/>
    <w:rsid w:val="008176C1"/>
    <w:rsid w:val="00817E14"/>
    <w:rsid w:val="00820740"/>
    <w:rsid w:val="008246A1"/>
    <w:rsid w:val="0082515E"/>
    <w:rsid w:val="008259DC"/>
    <w:rsid w:val="00825A53"/>
    <w:rsid w:val="00826991"/>
    <w:rsid w:val="00826D0E"/>
    <w:rsid w:val="00830810"/>
    <w:rsid w:val="00830A17"/>
    <w:rsid w:val="0083326F"/>
    <w:rsid w:val="00833873"/>
    <w:rsid w:val="0083770C"/>
    <w:rsid w:val="00837ED7"/>
    <w:rsid w:val="00840830"/>
    <w:rsid w:val="00840D3B"/>
    <w:rsid w:val="00843F10"/>
    <w:rsid w:val="00844A26"/>
    <w:rsid w:val="00844B36"/>
    <w:rsid w:val="008450B8"/>
    <w:rsid w:val="00850F07"/>
    <w:rsid w:val="00855478"/>
    <w:rsid w:val="00855ACB"/>
    <w:rsid w:val="00855BF6"/>
    <w:rsid w:val="00855D13"/>
    <w:rsid w:val="00857E49"/>
    <w:rsid w:val="0086023B"/>
    <w:rsid w:val="00860F84"/>
    <w:rsid w:val="00861006"/>
    <w:rsid w:val="00863089"/>
    <w:rsid w:val="00863379"/>
    <w:rsid w:val="00863448"/>
    <w:rsid w:val="00864EFA"/>
    <w:rsid w:val="0086544E"/>
    <w:rsid w:val="00866B7B"/>
    <w:rsid w:val="0087165F"/>
    <w:rsid w:val="00871699"/>
    <w:rsid w:val="00873A19"/>
    <w:rsid w:val="00873C30"/>
    <w:rsid w:val="00873F5E"/>
    <w:rsid w:val="0087449D"/>
    <w:rsid w:val="00875A21"/>
    <w:rsid w:val="00877392"/>
    <w:rsid w:val="00880733"/>
    <w:rsid w:val="0088275E"/>
    <w:rsid w:val="00883AF9"/>
    <w:rsid w:val="00883EF6"/>
    <w:rsid w:val="00885589"/>
    <w:rsid w:val="00885DE9"/>
    <w:rsid w:val="008867E7"/>
    <w:rsid w:val="00886E18"/>
    <w:rsid w:val="008874E5"/>
    <w:rsid w:val="00887850"/>
    <w:rsid w:val="008905AB"/>
    <w:rsid w:val="00892435"/>
    <w:rsid w:val="00892E81"/>
    <w:rsid w:val="008939FD"/>
    <w:rsid w:val="00895055"/>
    <w:rsid w:val="008966F4"/>
    <w:rsid w:val="008A0452"/>
    <w:rsid w:val="008A13FE"/>
    <w:rsid w:val="008A47C0"/>
    <w:rsid w:val="008A77A7"/>
    <w:rsid w:val="008B0713"/>
    <w:rsid w:val="008B10BE"/>
    <w:rsid w:val="008B3BBA"/>
    <w:rsid w:val="008B3E5B"/>
    <w:rsid w:val="008B5819"/>
    <w:rsid w:val="008B6E1A"/>
    <w:rsid w:val="008B7F3A"/>
    <w:rsid w:val="008C004C"/>
    <w:rsid w:val="008C0FD8"/>
    <w:rsid w:val="008C19E2"/>
    <w:rsid w:val="008C2538"/>
    <w:rsid w:val="008D1EFC"/>
    <w:rsid w:val="008D3737"/>
    <w:rsid w:val="008E1061"/>
    <w:rsid w:val="008E1800"/>
    <w:rsid w:val="008E1F63"/>
    <w:rsid w:val="008E32B9"/>
    <w:rsid w:val="008E4BC5"/>
    <w:rsid w:val="008E5015"/>
    <w:rsid w:val="008E5412"/>
    <w:rsid w:val="008E6923"/>
    <w:rsid w:val="008E71B3"/>
    <w:rsid w:val="008E7C78"/>
    <w:rsid w:val="008F0EA6"/>
    <w:rsid w:val="008F5B46"/>
    <w:rsid w:val="008F6417"/>
    <w:rsid w:val="008F6580"/>
    <w:rsid w:val="00900641"/>
    <w:rsid w:val="009019F3"/>
    <w:rsid w:val="009024A0"/>
    <w:rsid w:val="00902934"/>
    <w:rsid w:val="009048C5"/>
    <w:rsid w:val="00904E6C"/>
    <w:rsid w:val="0090597A"/>
    <w:rsid w:val="00906764"/>
    <w:rsid w:val="00906AA0"/>
    <w:rsid w:val="009074C4"/>
    <w:rsid w:val="00912544"/>
    <w:rsid w:val="00912B4C"/>
    <w:rsid w:val="009130A6"/>
    <w:rsid w:val="009134C4"/>
    <w:rsid w:val="009148AD"/>
    <w:rsid w:val="00921900"/>
    <w:rsid w:val="00921C0F"/>
    <w:rsid w:val="00922BCD"/>
    <w:rsid w:val="00923A58"/>
    <w:rsid w:val="00923D67"/>
    <w:rsid w:val="009263C1"/>
    <w:rsid w:val="009272FE"/>
    <w:rsid w:val="00927E91"/>
    <w:rsid w:val="00930BCE"/>
    <w:rsid w:val="009312D2"/>
    <w:rsid w:val="0093241F"/>
    <w:rsid w:val="009324D6"/>
    <w:rsid w:val="00935AF7"/>
    <w:rsid w:val="009416D3"/>
    <w:rsid w:val="00941C03"/>
    <w:rsid w:val="00942BB3"/>
    <w:rsid w:val="00944C4C"/>
    <w:rsid w:val="00950843"/>
    <w:rsid w:val="00951D08"/>
    <w:rsid w:val="009520CB"/>
    <w:rsid w:val="009529B1"/>
    <w:rsid w:val="009551DC"/>
    <w:rsid w:val="00956EDD"/>
    <w:rsid w:val="009571A7"/>
    <w:rsid w:val="00960792"/>
    <w:rsid w:val="009618C1"/>
    <w:rsid w:val="00963554"/>
    <w:rsid w:val="009649AC"/>
    <w:rsid w:val="00965467"/>
    <w:rsid w:val="009708EC"/>
    <w:rsid w:val="00970B35"/>
    <w:rsid w:val="00972E60"/>
    <w:rsid w:val="009734B2"/>
    <w:rsid w:val="009832BA"/>
    <w:rsid w:val="00983430"/>
    <w:rsid w:val="00984D9A"/>
    <w:rsid w:val="00987050"/>
    <w:rsid w:val="00991A7F"/>
    <w:rsid w:val="00992DFC"/>
    <w:rsid w:val="0099674A"/>
    <w:rsid w:val="00997C85"/>
    <w:rsid w:val="009A0B78"/>
    <w:rsid w:val="009A4114"/>
    <w:rsid w:val="009A47F9"/>
    <w:rsid w:val="009A529E"/>
    <w:rsid w:val="009A56E5"/>
    <w:rsid w:val="009A7997"/>
    <w:rsid w:val="009B0402"/>
    <w:rsid w:val="009B2537"/>
    <w:rsid w:val="009B346A"/>
    <w:rsid w:val="009B5253"/>
    <w:rsid w:val="009B6092"/>
    <w:rsid w:val="009B61D5"/>
    <w:rsid w:val="009B75E4"/>
    <w:rsid w:val="009B7AE1"/>
    <w:rsid w:val="009C29CD"/>
    <w:rsid w:val="009C361F"/>
    <w:rsid w:val="009C629F"/>
    <w:rsid w:val="009D057A"/>
    <w:rsid w:val="009D0A40"/>
    <w:rsid w:val="009D1B9D"/>
    <w:rsid w:val="009D1D1E"/>
    <w:rsid w:val="009D4A18"/>
    <w:rsid w:val="009D559C"/>
    <w:rsid w:val="009D5867"/>
    <w:rsid w:val="009D6942"/>
    <w:rsid w:val="009D7DFE"/>
    <w:rsid w:val="009E003F"/>
    <w:rsid w:val="009E1810"/>
    <w:rsid w:val="009E35E8"/>
    <w:rsid w:val="009E6D10"/>
    <w:rsid w:val="009F1F0F"/>
    <w:rsid w:val="009F5BA0"/>
    <w:rsid w:val="009F701A"/>
    <w:rsid w:val="009F74AE"/>
    <w:rsid w:val="009F7597"/>
    <w:rsid w:val="009F7CA3"/>
    <w:rsid w:val="00A01D59"/>
    <w:rsid w:val="00A035FD"/>
    <w:rsid w:val="00A0439E"/>
    <w:rsid w:val="00A053B1"/>
    <w:rsid w:val="00A105C7"/>
    <w:rsid w:val="00A1149B"/>
    <w:rsid w:val="00A12BEF"/>
    <w:rsid w:val="00A1372A"/>
    <w:rsid w:val="00A14480"/>
    <w:rsid w:val="00A14D78"/>
    <w:rsid w:val="00A16DA7"/>
    <w:rsid w:val="00A200EC"/>
    <w:rsid w:val="00A2054A"/>
    <w:rsid w:val="00A243B6"/>
    <w:rsid w:val="00A2552C"/>
    <w:rsid w:val="00A31A17"/>
    <w:rsid w:val="00A34184"/>
    <w:rsid w:val="00A351AE"/>
    <w:rsid w:val="00A359F8"/>
    <w:rsid w:val="00A406DB"/>
    <w:rsid w:val="00A408F7"/>
    <w:rsid w:val="00A4110C"/>
    <w:rsid w:val="00A43B82"/>
    <w:rsid w:val="00A46681"/>
    <w:rsid w:val="00A52512"/>
    <w:rsid w:val="00A52749"/>
    <w:rsid w:val="00A52BC9"/>
    <w:rsid w:val="00A552F2"/>
    <w:rsid w:val="00A576C0"/>
    <w:rsid w:val="00A61E07"/>
    <w:rsid w:val="00A62AE6"/>
    <w:rsid w:val="00A63BFB"/>
    <w:rsid w:val="00A64747"/>
    <w:rsid w:val="00A6643D"/>
    <w:rsid w:val="00A677D5"/>
    <w:rsid w:val="00A73A7E"/>
    <w:rsid w:val="00A740E3"/>
    <w:rsid w:val="00A74AC3"/>
    <w:rsid w:val="00A7566B"/>
    <w:rsid w:val="00A75BFE"/>
    <w:rsid w:val="00A75EB0"/>
    <w:rsid w:val="00A77371"/>
    <w:rsid w:val="00A774EE"/>
    <w:rsid w:val="00A802CB"/>
    <w:rsid w:val="00A830D0"/>
    <w:rsid w:val="00A83902"/>
    <w:rsid w:val="00A9074A"/>
    <w:rsid w:val="00A90F21"/>
    <w:rsid w:val="00A91314"/>
    <w:rsid w:val="00A9231E"/>
    <w:rsid w:val="00A93837"/>
    <w:rsid w:val="00A93EB9"/>
    <w:rsid w:val="00A94925"/>
    <w:rsid w:val="00A94AC3"/>
    <w:rsid w:val="00A953C8"/>
    <w:rsid w:val="00A97659"/>
    <w:rsid w:val="00A97F09"/>
    <w:rsid w:val="00AA0424"/>
    <w:rsid w:val="00AA054F"/>
    <w:rsid w:val="00AA07B7"/>
    <w:rsid w:val="00AA1E13"/>
    <w:rsid w:val="00AA53B0"/>
    <w:rsid w:val="00AA55AE"/>
    <w:rsid w:val="00AB1F0E"/>
    <w:rsid w:val="00AB27B9"/>
    <w:rsid w:val="00AB2975"/>
    <w:rsid w:val="00AB48C3"/>
    <w:rsid w:val="00AB6B3D"/>
    <w:rsid w:val="00AB70D5"/>
    <w:rsid w:val="00AB76D1"/>
    <w:rsid w:val="00AB7B6F"/>
    <w:rsid w:val="00AC054F"/>
    <w:rsid w:val="00AC3F98"/>
    <w:rsid w:val="00AC44FA"/>
    <w:rsid w:val="00AC5F06"/>
    <w:rsid w:val="00AD18DB"/>
    <w:rsid w:val="00AD1AA9"/>
    <w:rsid w:val="00AD372D"/>
    <w:rsid w:val="00AD6731"/>
    <w:rsid w:val="00AD7E4B"/>
    <w:rsid w:val="00AE006E"/>
    <w:rsid w:val="00AE18ED"/>
    <w:rsid w:val="00AE1ACD"/>
    <w:rsid w:val="00AE203F"/>
    <w:rsid w:val="00AE2779"/>
    <w:rsid w:val="00AE3123"/>
    <w:rsid w:val="00AE317A"/>
    <w:rsid w:val="00AE3CFD"/>
    <w:rsid w:val="00AE3E99"/>
    <w:rsid w:val="00AE4D2C"/>
    <w:rsid w:val="00AE6479"/>
    <w:rsid w:val="00AE674D"/>
    <w:rsid w:val="00AF0187"/>
    <w:rsid w:val="00AF087E"/>
    <w:rsid w:val="00AF4021"/>
    <w:rsid w:val="00AF45C5"/>
    <w:rsid w:val="00AF4901"/>
    <w:rsid w:val="00AF560B"/>
    <w:rsid w:val="00B009B4"/>
    <w:rsid w:val="00B02A6C"/>
    <w:rsid w:val="00B03C5A"/>
    <w:rsid w:val="00B04C79"/>
    <w:rsid w:val="00B05606"/>
    <w:rsid w:val="00B056AA"/>
    <w:rsid w:val="00B063E4"/>
    <w:rsid w:val="00B06B6B"/>
    <w:rsid w:val="00B06F98"/>
    <w:rsid w:val="00B07957"/>
    <w:rsid w:val="00B1048B"/>
    <w:rsid w:val="00B105E0"/>
    <w:rsid w:val="00B1067B"/>
    <w:rsid w:val="00B1167F"/>
    <w:rsid w:val="00B12E05"/>
    <w:rsid w:val="00B14922"/>
    <w:rsid w:val="00B14E3C"/>
    <w:rsid w:val="00B158BB"/>
    <w:rsid w:val="00B15E36"/>
    <w:rsid w:val="00B2152C"/>
    <w:rsid w:val="00B21899"/>
    <w:rsid w:val="00B24A02"/>
    <w:rsid w:val="00B271ED"/>
    <w:rsid w:val="00B27EF9"/>
    <w:rsid w:val="00B30FEB"/>
    <w:rsid w:val="00B3226A"/>
    <w:rsid w:val="00B32ABE"/>
    <w:rsid w:val="00B344FB"/>
    <w:rsid w:val="00B35F11"/>
    <w:rsid w:val="00B4122B"/>
    <w:rsid w:val="00B418A1"/>
    <w:rsid w:val="00B424D8"/>
    <w:rsid w:val="00B42B24"/>
    <w:rsid w:val="00B43F6F"/>
    <w:rsid w:val="00B4452D"/>
    <w:rsid w:val="00B4587C"/>
    <w:rsid w:val="00B469B1"/>
    <w:rsid w:val="00B475B5"/>
    <w:rsid w:val="00B51FED"/>
    <w:rsid w:val="00B532E3"/>
    <w:rsid w:val="00B53488"/>
    <w:rsid w:val="00B538FA"/>
    <w:rsid w:val="00B53DBE"/>
    <w:rsid w:val="00B55854"/>
    <w:rsid w:val="00B561EB"/>
    <w:rsid w:val="00B60833"/>
    <w:rsid w:val="00B60A47"/>
    <w:rsid w:val="00B64FEF"/>
    <w:rsid w:val="00B66372"/>
    <w:rsid w:val="00B72468"/>
    <w:rsid w:val="00B7321E"/>
    <w:rsid w:val="00B7386C"/>
    <w:rsid w:val="00B73CC2"/>
    <w:rsid w:val="00B754E6"/>
    <w:rsid w:val="00B77A67"/>
    <w:rsid w:val="00B77FAB"/>
    <w:rsid w:val="00B81492"/>
    <w:rsid w:val="00B815B1"/>
    <w:rsid w:val="00B835D9"/>
    <w:rsid w:val="00B85DB5"/>
    <w:rsid w:val="00B86288"/>
    <w:rsid w:val="00B87170"/>
    <w:rsid w:val="00B87556"/>
    <w:rsid w:val="00B87B6E"/>
    <w:rsid w:val="00B913B4"/>
    <w:rsid w:val="00B92C51"/>
    <w:rsid w:val="00B93CF8"/>
    <w:rsid w:val="00B96069"/>
    <w:rsid w:val="00B97FCA"/>
    <w:rsid w:val="00BA00B4"/>
    <w:rsid w:val="00BA1CFF"/>
    <w:rsid w:val="00BA3F37"/>
    <w:rsid w:val="00BA4D43"/>
    <w:rsid w:val="00BA5A12"/>
    <w:rsid w:val="00BA63E7"/>
    <w:rsid w:val="00BA6D83"/>
    <w:rsid w:val="00BA761D"/>
    <w:rsid w:val="00BB052E"/>
    <w:rsid w:val="00BB41C3"/>
    <w:rsid w:val="00BB4211"/>
    <w:rsid w:val="00BB55D8"/>
    <w:rsid w:val="00BB61DA"/>
    <w:rsid w:val="00BB665F"/>
    <w:rsid w:val="00BC553A"/>
    <w:rsid w:val="00BC6296"/>
    <w:rsid w:val="00BD1E0D"/>
    <w:rsid w:val="00BD1FE9"/>
    <w:rsid w:val="00BD2A37"/>
    <w:rsid w:val="00BD3037"/>
    <w:rsid w:val="00BD7A5B"/>
    <w:rsid w:val="00BD7E29"/>
    <w:rsid w:val="00BE046E"/>
    <w:rsid w:val="00BE0A6F"/>
    <w:rsid w:val="00BE0C00"/>
    <w:rsid w:val="00BE1007"/>
    <w:rsid w:val="00BE156C"/>
    <w:rsid w:val="00BE2203"/>
    <w:rsid w:val="00BE3A41"/>
    <w:rsid w:val="00BE7456"/>
    <w:rsid w:val="00BF0D11"/>
    <w:rsid w:val="00BF1A8A"/>
    <w:rsid w:val="00BF1D5F"/>
    <w:rsid w:val="00BF22F5"/>
    <w:rsid w:val="00BF3D55"/>
    <w:rsid w:val="00BF4A51"/>
    <w:rsid w:val="00BF51DC"/>
    <w:rsid w:val="00BF5381"/>
    <w:rsid w:val="00BF5D3C"/>
    <w:rsid w:val="00BF703C"/>
    <w:rsid w:val="00BF736D"/>
    <w:rsid w:val="00BF7ACF"/>
    <w:rsid w:val="00C001E5"/>
    <w:rsid w:val="00C02842"/>
    <w:rsid w:val="00C03286"/>
    <w:rsid w:val="00C04FDE"/>
    <w:rsid w:val="00C05578"/>
    <w:rsid w:val="00C06FFB"/>
    <w:rsid w:val="00C07210"/>
    <w:rsid w:val="00C07FED"/>
    <w:rsid w:val="00C1089A"/>
    <w:rsid w:val="00C11BA6"/>
    <w:rsid w:val="00C1352F"/>
    <w:rsid w:val="00C142EE"/>
    <w:rsid w:val="00C145BD"/>
    <w:rsid w:val="00C14DDE"/>
    <w:rsid w:val="00C15726"/>
    <w:rsid w:val="00C17177"/>
    <w:rsid w:val="00C17B28"/>
    <w:rsid w:val="00C20314"/>
    <w:rsid w:val="00C22207"/>
    <w:rsid w:val="00C230D3"/>
    <w:rsid w:val="00C243F7"/>
    <w:rsid w:val="00C30D74"/>
    <w:rsid w:val="00C31E81"/>
    <w:rsid w:val="00C325BA"/>
    <w:rsid w:val="00C34341"/>
    <w:rsid w:val="00C35B01"/>
    <w:rsid w:val="00C36746"/>
    <w:rsid w:val="00C36A7B"/>
    <w:rsid w:val="00C411A7"/>
    <w:rsid w:val="00C42C23"/>
    <w:rsid w:val="00C435F2"/>
    <w:rsid w:val="00C43A14"/>
    <w:rsid w:val="00C453C5"/>
    <w:rsid w:val="00C45AD3"/>
    <w:rsid w:val="00C46369"/>
    <w:rsid w:val="00C46478"/>
    <w:rsid w:val="00C46ED9"/>
    <w:rsid w:val="00C502E5"/>
    <w:rsid w:val="00C50CCB"/>
    <w:rsid w:val="00C515C2"/>
    <w:rsid w:val="00C636B3"/>
    <w:rsid w:val="00C643F6"/>
    <w:rsid w:val="00C645BD"/>
    <w:rsid w:val="00C7187A"/>
    <w:rsid w:val="00C71D35"/>
    <w:rsid w:val="00C727EA"/>
    <w:rsid w:val="00C727FF"/>
    <w:rsid w:val="00C74D81"/>
    <w:rsid w:val="00C75D00"/>
    <w:rsid w:val="00C76052"/>
    <w:rsid w:val="00C76539"/>
    <w:rsid w:val="00C81AAE"/>
    <w:rsid w:val="00C822D3"/>
    <w:rsid w:val="00C845A7"/>
    <w:rsid w:val="00C84878"/>
    <w:rsid w:val="00C84F99"/>
    <w:rsid w:val="00C8571E"/>
    <w:rsid w:val="00C9009F"/>
    <w:rsid w:val="00C9292F"/>
    <w:rsid w:val="00C94109"/>
    <w:rsid w:val="00C942EF"/>
    <w:rsid w:val="00C97842"/>
    <w:rsid w:val="00C9785E"/>
    <w:rsid w:val="00CA06EA"/>
    <w:rsid w:val="00CA0FFD"/>
    <w:rsid w:val="00CA1DB6"/>
    <w:rsid w:val="00CA1FF8"/>
    <w:rsid w:val="00CA6B22"/>
    <w:rsid w:val="00CA6C68"/>
    <w:rsid w:val="00CA7FF9"/>
    <w:rsid w:val="00CB120B"/>
    <w:rsid w:val="00CB247D"/>
    <w:rsid w:val="00CB3316"/>
    <w:rsid w:val="00CB4A01"/>
    <w:rsid w:val="00CB6074"/>
    <w:rsid w:val="00CB626A"/>
    <w:rsid w:val="00CC11A4"/>
    <w:rsid w:val="00CC2B82"/>
    <w:rsid w:val="00CC42D5"/>
    <w:rsid w:val="00CC45F9"/>
    <w:rsid w:val="00CC63BF"/>
    <w:rsid w:val="00CD12A5"/>
    <w:rsid w:val="00CD231B"/>
    <w:rsid w:val="00CD34D3"/>
    <w:rsid w:val="00CD3E4C"/>
    <w:rsid w:val="00CD4D76"/>
    <w:rsid w:val="00CD7102"/>
    <w:rsid w:val="00CE0F30"/>
    <w:rsid w:val="00CE2A2F"/>
    <w:rsid w:val="00CE33A9"/>
    <w:rsid w:val="00CE6455"/>
    <w:rsid w:val="00CF23D4"/>
    <w:rsid w:val="00CF2C62"/>
    <w:rsid w:val="00CF5B16"/>
    <w:rsid w:val="00D005DC"/>
    <w:rsid w:val="00D010F4"/>
    <w:rsid w:val="00D02C73"/>
    <w:rsid w:val="00D03458"/>
    <w:rsid w:val="00D03CDC"/>
    <w:rsid w:val="00D05F57"/>
    <w:rsid w:val="00D067E7"/>
    <w:rsid w:val="00D07907"/>
    <w:rsid w:val="00D07C0E"/>
    <w:rsid w:val="00D13AD9"/>
    <w:rsid w:val="00D14F8E"/>
    <w:rsid w:val="00D168FD"/>
    <w:rsid w:val="00D17047"/>
    <w:rsid w:val="00D17FAE"/>
    <w:rsid w:val="00D216E5"/>
    <w:rsid w:val="00D22769"/>
    <w:rsid w:val="00D247A9"/>
    <w:rsid w:val="00D31A1E"/>
    <w:rsid w:val="00D31AC9"/>
    <w:rsid w:val="00D32711"/>
    <w:rsid w:val="00D32C6E"/>
    <w:rsid w:val="00D33B23"/>
    <w:rsid w:val="00D348A9"/>
    <w:rsid w:val="00D35446"/>
    <w:rsid w:val="00D35D3D"/>
    <w:rsid w:val="00D3652B"/>
    <w:rsid w:val="00D40264"/>
    <w:rsid w:val="00D4500E"/>
    <w:rsid w:val="00D47293"/>
    <w:rsid w:val="00D51D1B"/>
    <w:rsid w:val="00D526EE"/>
    <w:rsid w:val="00D52EAD"/>
    <w:rsid w:val="00D54D6F"/>
    <w:rsid w:val="00D55749"/>
    <w:rsid w:val="00D56E4C"/>
    <w:rsid w:val="00D57C4B"/>
    <w:rsid w:val="00D60F75"/>
    <w:rsid w:val="00D61BB1"/>
    <w:rsid w:val="00D64BF1"/>
    <w:rsid w:val="00D6517B"/>
    <w:rsid w:val="00D700A1"/>
    <w:rsid w:val="00D70944"/>
    <w:rsid w:val="00D7405A"/>
    <w:rsid w:val="00D7409A"/>
    <w:rsid w:val="00D742DE"/>
    <w:rsid w:val="00D7601A"/>
    <w:rsid w:val="00D769F0"/>
    <w:rsid w:val="00D802CF"/>
    <w:rsid w:val="00D81522"/>
    <w:rsid w:val="00D81F66"/>
    <w:rsid w:val="00D8289C"/>
    <w:rsid w:val="00D837F4"/>
    <w:rsid w:val="00D83B47"/>
    <w:rsid w:val="00D87528"/>
    <w:rsid w:val="00D87570"/>
    <w:rsid w:val="00D87D1B"/>
    <w:rsid w:val="00D9015C"/>
    <w:rsid w:val="00D9289D"/>
    <w:rsid w:val="00D93D43"/>
    <w:rsid w:val="00D96D9C"/>
    <w:rsid w:val="00D976E9"/>
    <w:rsid w:val="00DA0854"/>
    <w:rsid w:val="00DA08C8"/>
    <w:rsid w:val="00DA0EDF"/>
    <w:rsid w:val="00DA34B6"/>
    <w:rsid w:val="00DA3A9B"/>
    <w:rsid w:val="00DA4787"/>
    <w:rsid w:val="00DA4A91"/>
    <w:rsid w:val="00DA4CD9"/>
    <w:rsid w:val="00DB05E3"/>
    <w:rsid w:val="00DB0D5F"/>
    <w:rsid w:val="00DB0DBB"/>
    <w:rsid w:val="00DB1782"/>
    <w:rsid w:val="00DB3855"/>
    <w:rsid w:val="00DB510B"/>
    <w:rsid w:val="00DB6B8F"/>
    <w:rsid w:val="00DC09CD"/>
    <w:rsid w:val="00DC17DF"/>
    <w:rsid w:val="00DC2F9D"/>
    <w:rsid w:val="00DC5573"/>
    <w:rsid w:val="00DD0D92"/>
    <w:rsid w:val="00DD12A2"/>
    <w:rsid w:val="00DD157F"/>
    <w:rsid w:val="00DD1DB0"/>
    <w:rsid w:val="00DD2713"/>
    <w:rsid w:val="00DD2B9D"/>
    <w:rsid w:val="00DD3DA8"/>
    <w:rsid w:val="00DD653A"/>
    <w:rsid w:val="00DD7F82"/>
    <w:rsid w:val="00DE12A7"/>
    <w:rsid w:val="00DE3AD8"/>
    <w:rsid w:val="00DE45D4"/>
    <w:rsid w:val="00DE4D56"/>
    <w:rsid w:val="00DE5DF0"/>
    <w:rsid w:val="00DE6C79"/>
    <w:rsid w:val="00DE6FDC"/>
    <w:rsid w:val="00DF2C63"/>
    <w:rsid w:val="00DF35DE"/>
    <w:rsid w:val="00DF685C"/>
    <w:rsid w:val="00E0081C"/>
    <w:rsid w:val="00E00F69"/>
    <w:rsid w:val="00E015BD"/>
    <w:rsid w:val="00E02E19"/>
    <w:rsid w:val="00E0356B"/>
    <w:rsid w:val="00E067CB"/>
    <w:rsid w:val="00E068DF"/>
    <w:rsid w:val="00E10E68"/>
    <w:rsid w:val="00E12496"/>
    <w:rsid w:val="00E137E3"/>
    <w:rsid w:val="00E14951"/>
    <w:rsid w:val="00E14E46"/>
    <w:rsid w:val="00E15ACE"/>
    <w:rsid w:val="00E1647C"/>
    <w:rsid w:val="00E21060"/>
    <w:rsid w:val="00E23146"/>
    <w:rsid w:val="00E23B6B"/>
    <w:rsid w:val="00E24115"/>
    <w:rsid w:val="00E26967"/>
    <w:rsid w:val="00E31A5E"/>
    <w:rsid w:val="00E31BD3"/>
    <w:rsid w:val="00E33BBC"/>
    <w:rsid w:val="00E33D23"/>
    <w:rsid w:val="00E41943"/>
    <w:rsid w:val="00E434D0"/>
    <w:rsid w:val="00E43D70"/>
    <w:rsid w:val="00E475DF"/>
    <w:rsid w:val="00E50BC2"/>
    <w:rsid w:val="00E520CC"/>
    <w:rsid w:val="00E536AD"/>
    <w:rsid w:val="00E5675A"/>
    <w:rsid w:val="00E614D4"/>
    <w:rsid w:val="00E61857"/>
    <w:rsid w:val="00E63D09"/>
    <w:rsid w:val="00E64AC6"/>
    <w:rsid w:val="00E65D84"/>
    <w:rsid w:val="00E66513"/>
    <w:rsid w:val="00E668AF"/>
    <w:rsid w:val="00E676DA"/>
    <w:rsid w:val="00E713CC"/>
    <w:rsid w:val="00E71ACF"/>
    <w:rsid w:val="00E732A6"/>
    <w:rsid w:val="00E73B20"/>
    <w:rsid w:val="00E74478"/>
    <w:rsid w:val="00E75991"/>
    <w:rsid w:val="00E76690"/>
    <w:rsid w:val="00E7747B"/>
    <w:rsid w:val="00E77F02"/>
    <w:rsid w:val="00E81C77"/>
    <w:rsid w:val="00E8229C"/>
    <w:rsid w:val="00E834A5"/>
    <w:rsid w:val="00E84C98"/>
    <w:rsid w:val="00E86EF7"/>
    <w:rsid w:val="00E87CA0"/>
    <w:rsid w:val="00E91CA4"/>
    <w:rsid w:val="00E92B9E"/>
    <w:rsid w:val="00E92E94"/>
    <w:rsid w:val="00E930E6"/>
    <w:rsid w:val="00E938A9"/>
    <w:rsid w:val="00E9425A"/>
    <w:rsid w:val="00E96A41"/>
    <w:rsid w:val="00E96C94"/>
    <w:rsid w:val="00E96D7B"/>
    <w:rsid w:val="00E974EF"/>
    <w:rsid w:val="00EA1F7C"/>
    <w:rsid w:val="00EA23B4"/>
    <w:rsid w:val="00EA2AC7"/>
    <w:rsid w:val="00EA3F42"/>
    <w:rsid w:val="00EA59FA"/>
    <w:rsid w:val="00EA5DFA"/>
    <w:rsid w:val="00EA61EA"/>
    <w:rsid w:val="00EA7D75"/>
    <w:rsid w:val="00EB1C0D"/>
    <w:rsid w:val="00EB4AA0"/>
    <w:rsid w:val="00EB516C"/>
    <w:rsid w:val="00EB7346"/>
    <w:rsid w:val="00EC1E14"/>
    <w:rsid w:val="00EC3678"/>
    <w:rsid w:val="00EC4813"/>
    <w:rsid w:val="00EC5A96"/>
    <w:rsid w:val="00ED0FBE"/>
    <w:rsid w:val="00ED3439"/>
    <w:rsid w:val="00ED46B7"/>
    <w:rsid w:val="00ED4B01"/>
    <w:rsid w:val="00EE082C"/>
    <w:rsid w:val="00EE0BE1"/>
    <w:rsid w:val="00EE0CC0"/>
    <w:rsid w:val="00EE2EC8"/>
    <w:rsid w:val="00EE3A2B"/>
    <w:rsid w:val="00EE3FA8"/>
    <w:rsid w:val="00EE6E3B"/>
    <w:rsid w:val="00EE7C13"/>
    <w:rsid w:val="00EF01F0"/>
    <w:rsid w:val="00EF3CE6"/>
    <w:rsid w:val="00EF535A"/>
    <w:rsid w:val="00EF5A16"/>
    <w:rsid w:val="00EF5BB0"/>
    <w:rsid w:val="00EF7FBF"/>
    <w:rsid w:val="00F00849"/>
    <w:rsid w:val="00F0104A"/>
    <w:rsid w:val="00F0301C"/>
    <w:rsid w:val="00F03F12"/>
    <w:rsid w:val="00F0572C"/>
    <w:rsid w:val="00F05BD3"/>
    <w:rsid w:val="00F05D3F"/>
    <w:rsid w:val="00F0624B"/>
    <w:rsid w:val="00F065A4"/>
    <w:rsid w:val="00F06725"/>
    <w:rsid w:val="00F07E64"/>
    <w:rsid w:val="00F12481"/>
    <w:rsid w:val="00F168BE"/>
    <w:rsid w:val="00F17194"/>
    <w:rsid w:val="00F20C4B"/>
    <w:rsid w:val="00F2351C"/>
    <w:rsid w:val="00F25D17"/>
    <w:rsid w:val="00F27300"/>
    <w:rsid w:val="00F278D4"/>
    <w:rsid w:val="00F30466"/>
    <w:rsid w:val="00F3111B"/>
    <w:rsid w:val="00F312A2"/>
    <w:rsid w:val="00F321EE"/>
    <w:rsid w:val="00F32845"/>
    <w:rsid w:val="00F357BB"/>
    <w:rsid w:val="00F35AF8"/>
    <w:rsid w:val="00F36326"/>
    <w:rsid w:val="00F379F6"/>
    <w:rsid w:val="00F4189C"/>
    <w:rsid w:val="00F426B9"/>
    <w:rsid w:val="00F42A3C"/>
    <w:rsid w:val="00F43075"/>
    <w:rsid w:val="00F4353E"/>
    <w:rsid w:val="00F43AD5"/>
    <w:rsid w:val="00F475DA"/>
    <w:rsid w:val="00F50262"/>
    <w:rsid w:val="00F50823"/>
    <w:rsid w:val="00F50D02"/>
    <w:rsid w:val="00F5361E"/>
    <w:rsid w:val="00F55910"/>
    <w:rsid w:val="00F566BE"/>
    <w:rsid w:val="00F569E3"/>
    <w:rsid w:val="00F609E6"/>
    <w:rsid w:val="00F61AEC"/>
    <w:rsid w:val="00F6262A"/>
    <w:rsid w:val="00F62DC3"/>
    <w:rsid w:val="00F62F12"/>
    <w:rsid w:val="00F65B09"/>
    <w:rsid w:val="00F65B49"/>
    <w:rsid w:val="00F706C8"/>
    <w:rsid w:val="00F73356"/>
    <w:rsid w:val="00F7348B"/>
    <w:rsid w:val="00F74015"/>
    <w:rsid w:val="00F75414"/>
    <w:rsid w:val="00F75818"/>
    <w:rsid w:val="00F76B43"/>
    <w:rsid w:val="00F774A3"/>
    <w:rsid w:val="00F77B3C"/>
    <w:rsid w:val="00F77CAF"/>
    <w:rsid w:val="00F818EE"/>
    <w:rsid w:val="00F85053"/>
    <w:rsid w:val="00F853E2"/>
    <w:rsid w:val="00F8581E"/>
    <w:rsid w:val="00F86783"/>
    <w:rsid w:val="00F936F0"/>
    <w:rsid w:val="00F937E9"/>
    <w:rsid w:val="00F93873"/>
    <w:rsid w:val="00F97119"/>
    <w:rsid w:val="00FA33FB"/>
    <w:rsid w:val="00FA37D1"/>
    <w:rsid w:val="00FA3A55"/>
    <w:rsid w:val="00FA3E8E"/>
    <w:rsid w:val="00FA43E1"/>
    <w:rsid w:val="00FA4589"/>
    <w:rsid w:val="00FA4CFE"/>
    <w:rsid w:val="00FA634F"/>
    <w:rsid w:val="00FB1686"/>
    <w:rsid w:val="00FB1A52"/>
    <w:rsid w:val="00FB1D6E"/>
    <w:rsid w:val="00FB21A0"/>
    <w:rsid w:val="00FB2C57"/>
    <w:rsid w:val="00FB2F8F"/>
    <w:rsid w:val="00FB3783"/>
    <w:rsid w:val="00FB4D86"/>
    <w:rsid w:val="00FB4FA0"/>
    <w:rsid w:val="00FC308A"/>
    <w:rsid w:val="00FC54FB"/>
    <w:rsid w:val="00FC59F2"/>
    <w:rsid w:val="00FC7975"/>
    <w:rsid w:val="00FC79D6"/>
    <w:rsid w:val="00FD1744"/>
    <w:rsid w:val="00FD3765"/>
    <w:rsid w:val="00FD58E3"/>
    <w:rsid w:val="00FD62C4"/>
    <w:rsid w:val="00FD6DEA"/>
    <w:rsid w:val="00FD7997"/>
    <w:rsid w:val="00FE04A8"/>
    <w:rsid w:val="00FE0629"/>
    <w:rsid w:val="00FE0960"/>
    <w:rsid w:val="00FE1747"/>
    <w:rsid w:val="00FE1DEB"/>
    <w:rsid w:val="00FE1F6B"/>
    <w:rsid w:val="00FE2423"/>
    <w:rsid w:val="00FE2877"/>
    <w:rsid w:val="00FE3EBB"/>
    <w:rsid w:val="00FE4407"/>
    <w:rsid w:val="00FE6468"/>
    <w:rsid w:val="00FE6D99"/>
    <w:rsid w:val="00FF05B5"/>
    <w:rsid w:val="00FF10C0"/>
    <w:rsid w:val="00FF428A"/>
    <w:rsid w:val="00FF51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docId w15:val="{7297FAE2-E5D3-4073-847F-43E18EAC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843"/>
  </w:style>
  <w:style w:type="paragraph" w:styleId="Heading1">
    <w:name w:val="heading 1"/>
    <w:basedOn w:val="Normal"/>
    <w:next w:val="Normal"/>
    <w:link w:val="Heading1Char"/>
    <w:autoRedefine/>
    <w:uiPriority w:val="9"/>
    <w:qFormat/>
    <w:rsid w:val="0071599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6A45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99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customStyle="1" w:styleId="Heading4Char">
    <w:name w:val="Heading 4 Char"/>
    <w:basedOn w:val="DefaultParagraphFont"/>
    <w:link w:val="Heading4"/>
    <w:uiPriority w:val="9"/>
    <w:semiHidden/>
    <w:rsid w:val="006A45D0"/>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C46369"/>
    <w:pPr>
      <w:spacing w:after="0" w:line="240" w:lineRule="auto"/>
      <w:ind w:left="720"/>
      <w:contextualSpacing/>
    </w:pPr>
    <w:rPr>
      <w:rFonts w:eastAsia="Times New Roman" w:cs="Times New Roman"/>
      <w:szCs w:val="24"/>
      <w:lang w:eastAsia="en-GB"/>
    </w:rPr>
  </w:style>
  <w:style w:type="character" w:styleId="Hyperlink">
    <w:name w:val="Hyperlink"/>
    <w:basedOn w:val="DefaultParagraphFont"/>
    <w:uiPriority w:val="99"/>
    <w:unhideWhenUsed/>
    <w:rsid w:val="00E1647C"/>
    <w:rPr>
      <w:color w:val="0000FF"/>
      <w:u w:val="single"/>
    </w:rPr>
  </w:style>
  <w:style w:type="table" w:styleId="GridTable1Light-Accent2">
    <w:name w:val="Grid Table 1 Light Accent 2"/>
    <w:basedOn w:val="TableNormal"/>
    <w:uiPriority w:val="46"/>
    <w:rsid w:val="006F5B6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A46681"/>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1">
    <w:name w:val="Grid Table 6 Colorful Accent 1"/>
    <w:basedOn w:val="TableNormal"/>
    <w:uiPriority w:val="51"/>
    <w:rsid w:val="00DB385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DB3855"/>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5">
    <w:name w:val="Grid Table 6 Colorful Accent 5"/>
    <w:basedOn w:val="TableNormal"/>
    <w:uiPriority w:val="51"/>
    <w:rsid w:val="00DB385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3">
    <w:name w:val="Grid Table 5 Dark Accent 3"/>
    <w:basedOn w:val="TableNormal"/>
    <w:uiPriority w:val="50"/>
    <w:rsid w:val="003669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6">
    <w:name w:val="Grid Table 4 Accent 6"/>
    <w:basedOn w:val="TableNormal"/>
    <w:uiPriority w:val="49"/>
    <w:rsid w:val="006C0BC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6C0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6">
    <w:name w:val="Grid Table 3 Accent 6"/>
    <w:basedOn w:val="TableNormal"/>
    <w:uiPriority w:val="48"/>
    <w:rsid w:val="00EA7D7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3">
    <w:name w:val="Grid Table 4 Accent 3"/>
    <w:basedOn w:val="TableNormal"/>
    <w:uiPriority w:val="49"/>
    <w:rsid w:val="00B27EF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5">
    <w:name w:val="Grid Table 2 Accent 5"/>
    <w:basedOn w:val="TableNormal"/>
    <w:uiPriority w:val="47"/>
    <w:rsid w:val="00D05F5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35067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0918B7"/>
    <w:pPr>
      <w:spacing w:before="100" w:beforeAutospacing="1" w:after="100" w:afterAutospacing="1" w:line="240" w:lineRule="auto"/>
    </w:pPr>
    <w:rPr>
      <w:rFonts w:eastAsia="Times New Roman" w:cs="Times New Roman"/>
      <w:szCs w:val="24"/>
      <w:lang w:eastAsia="en-GB"/>
    </w:rPr>
  </w:style>
  <w:style w:type="table" w:styleId="GridTable4-Accent2">
    <w:name w:val="Grid Table 4 Accent 2"/>
    <w:basedOn w:val="TableNormal"/>
    <w:uiPriority w:val="49"/>
    <w:rsid w:val="00EA59F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3-Accent3">
    <w:name w:val="List Table 3 Accent 3"/>
    <w:basedOn w:val="TableNormal"/>
    <w:uiPriority w:val="48"/>
    <w:rsid w:val="00D526E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styleId="UnresolvedMention">
    <w:name w:val="Unresolved Mention"/>
    <w:basedOn w:val="DefaultParagraphFont"/>
    <w:uiPriority w:val="99"/>
    <w:semiHidden/>
    <w:unhideWhenUsed/>
    <w:rsid w:val="000F28A8"/>
    <w:rPr>
      <w:color w:val="605E5C"/>
      <w:shd w:val="clear" w:color="auto" w:fill="E1DFDD"/>
    </w:rPr>
  </w:style>
  <w:style w:type="paragraph" w:styleId="Bibliography">
    <w:name w:val="Bibliography"/>
    <w:basedOn w:val="Normal"/>
    <w:next w:val="Normal"/>
    <w:uiPriority w:val="37"/>
    <w:unhideWhenUsed/>
    <w:rsid w:val="00CC2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8975">
      <w:bodyDiv w:val="1"/>
      <w:marLeft w:val="0"/>
      <w:marRight w:val="0"/>
      <w:marTop w:val="0"/>
      <w:marBottom w:val="0"/>
      <w:divBdr>
        <w:top w:val="none" w:sz="0" w:space="0" w:color="auto"/>
        <w:left w:val="none" w:sz="0" w:space="0" w:color="auto"/>
        <w:bottom w:val="none" w:sz="0" w:space="0" w:color="auto"/>
        <w:right w:val="none" w:sz="0" w:space="0" w:color="auto"/>
      </w:divBdr>
    </w:div>
    <w:div w:id="26492478">
      <w:bodyDiv w:val="1"/>
      <w:marLeft w:val="0"/>
      <w:marRight w:val="0"/>
      <w:marTop w:val="0"/>
      <w:marBottom w:val="0"/>
      <w:divBdr>
        <w:top w:val="none" w:sz="0" w:space="0" w:color="auto"/>
        <w:left w:val="none" w:sz="0" w:space="0" w:color="auto"/>
        <w:bottom w:val="none" w:sz="0" w:space="0" w:color="auto"/>
        <w:right w:val="none" w:sz="0" w:space="0" w:color="auto"/>
      </w:divBdr>
    </w:div>
    <w:div w:id="28145343">
      <w:bodyDiv w:val="1"/>
      <w:marLeft w:val="0"/>
      <w:marRight w:val="0"/>
      <w:marTop w:val="0"/>
      <w:marBottom w:val="0"/>
      <w:divBdr>
        <w:top w:val="none" w:sz="0" w:space="0" w:color="auto"/>
        <w:left w:val="none" w:sz="0" w:space="0" w:color="auto"/>
        <w:bottom w:val="none" w:sz="0" w:space="0" w:color="auto"/>
        <w:right w:val="none" w:sz="0" w:space="0" w:color="auto"/>
      </w:divBdr>
    </w:div>
    <w:div w:id="49574691">
      <w:bodyDiv w:val="1"/>
      <w:marLeft w:val="0"/>
      <w:marRight w:val="0"/>
      <w:marTop w:val="0"/>
      <w:marBottom w:val="0"/>
      <w:divBdr>
        <w:top w:val="none" w:sz="0" w:space="0" w:color="auto"/>
        <w:left w:val="none" w:sz="0" w:space="0" w:color="auto"/>
        <w:bottom w:val="none" w:sz="0" w:space="0" w:color="auto"/>
        <w:right w:val="none" w:sz="0" w:space="0" w:color="auto"/>
      </w:divBdr>
    </w:div>
    <w:div w:id="50156646">
      <w:bodyDiv w:val="1"/>
      <w:marLeft w:val="0"/>
      <w:marRight w:val="0"/>
      <w:marTop w:val="0"/>
      <w:marBottom w:val="0"/>
      <w:divBdr>
        <w:top w:val="none" w:sz="0" w:space="0" w:color="auto"/>
        <w:left w:val="none" w:sz="0" w:space="0" w:color="auto"/>
        <w:bottom w:val="none" w:sz="0" w:space="0" w:color="auto"/>
        <w:right w:val="none" w:sz="0" w:space="0" w:color="auto"/>
      </w:divBdr>
    </w:div>
    <w:div w:id="50883687">
      <w:bodyDiv w:val="1"/>
      <w:marLeft w:val="0"/>
      <w:marRight w:val="0"/>
      <w:marTop w:val="0"/>
      <w:marBottom w:val="0"/>
      <w:divBdr>
        <w:top w:val="none" w:sz="0" w:space="0" w:color="auto"/>
        <w:left w:val="none" w:sz="0" w:space="0" w:color="auto"/>
        <w:bottom w:val="none" w:sz="0" w:space="0" w:color="auto"/>
        <w:right w:val="none" w:sz="0" w:space="0" w:color="auto"/>
      </w:divBdr>
    </w:div>
    <w:div w:id="66266404">
      <w:bodyDiv w:val="1"/>
      <w:marLeft w:val="0"/>
      <w:marRight w:val="0"/>
      <w:marTop w:val="0"/>
      <w:marBottom w:val="0"/>
      <w:divBdr>
        <w:top w:val="none" w:sz="0" w:space="0" w:color="auto"/>
        <w:left w:val="none" w:sz="0" w:space="0" w:color="auto"/>
        <w:bottom w:val="none" w:sz="0" w:space="0" w:color="auto"/>
        <w:right w:val="none" w:sz="0" w:space="0" w:color="auto"/>
      </w:divBdr>
    </w:div>
    <w:div w:id="66390672">
      <w:bodyDiv w:val="1"/>
      <w:marLeft w:val="0"/>
      <w:marRight w:val="0"/>
      <w:marTop w:val="0"/>
      <w:marBottom w:val="0"/>
      <w:divBdr>
        <w:top w:val="none" w:sz="0" w:space="0" w:color="auto"/>
        <w:left w:val="none" w:sz="0" w:space="0" w:color="auto"/>
        <w:bottom w:val="none" w:sz="0" w:space="0" w:color="auto"/>
        <w:right w:val="none" w:sz="0" w:space="0" w:color="auto"/>
      </w:divBdr>
    </w:div>
    <w:div w:id="85267910">
      <w:bodyDiv w:val="1"/>
      <w:marLeft w:val="0"/>
      <w:marRight w:val="0"/>
      <w:marTop w:val="0"/>
      <w:marBottom w:val="0"/>
      <w:divBdr>
        <w:top w:val="none" w:sz="0" w:space="0" w:color="auto"/>
        <w:left w:val="none" w:sz="0" w:space="0" w:color="auto"/>
        <w:bottom w:val="none" w:sz="0" w:space="0" w:color="auto"/>
        <w:right w:val="none" w:sz="0" w:space="0" w:color="auto"/>
      </w:divBdr>
    </w:div>
    <w:div w:id="87579784">
      <w:bodyDiv w:val="1"/>
      <w:marLeft w:val="0"/>
      <w:marRight w:val="0"/>
      <w:marTop w:val="0"/>
      <w:marBottom w:val="0"/>
      <w:divBdr>
        <w:top w:val="none" w:sz="0" w:space="0" w:color="auto"/>
        <w:left w:val="none" w:sz="0" w:space="0" w:color="auto"/>
        <w:bottom w:val="none" w:sz="0" w:space="0" w:color="auto"/>
        <w:right w:val="none" w:sz="0" w:space="0" w:color="auto"/>
      </w:divBdr>
    </w:div>
    <w:div w:id="107240623">
      <w:bodyDiv w:val="1"/>
      <w:marLeft w:val="0"/>
      <w:marRight w:val="0"/>
      <w:marTop w:val="0"/>
      <w:marBottom w:val="0"/>
      <w:divBdr>
        <w:top w:val="none" w:sz="0" w:space="0" w:color="auto"/>
        <w:left w:val="none" w:sz="0" w:space="0" w:color="auto"/>
        <w:bottom w:val="none" w:sz="0" w:space="0" w:color="auto"/>
        <w:right w:val="none" w:sz="0" w:space="0" w:color="auto"/>
      </w:divBdr>
    </w:div>
    <w:div w:id="133106751">
      <w:bodyDiv w:val="1"/>
      <w:marLeft w:val="0"/>
      <w:marRight w:val="0"/>
      <w:marTop w:val="0"/>
      <w:marBottom w:val="0"/>
      <w:divBdr>
        <w:top w:val="none" w:sz="0" w:space="0" w:color="auto"/>
        <w:left w:val="none" w:sz="0" w:space="0" w:color="auto"/>
        <w:bottom w:val="none" w:sz="0" w:space="0" w:color="auto"/>
        <w:right w:val="none" w:sz="0" w:space="0" w:color="auto"/>
      </w:divBdr>
    </w:div>
    <w:div w:id="147718466">
      <w:bodyDiv w:val="1"/>
      <w:marLeft w:val="0"/>
      <w:marRight w:val="0"/>
      <w:marTop w:val="0"/>
      <w:marBottom w:val="0"/>
      <w:divBdr>
        <w:top w:val="none" w:sz="0" w:space="0" w:color="auto"/>
        <w:left w:val="none" w:sz="0" w:space="0" w:color="auto"/>
        <w:bottom w:val="none" w:sz="0" w:space="0" w:color="auto"/>
        <w:right w:val="none" w:sz="0" w:space="0" w:color="auto"/>
      </w:divBdr>
    </w:div>
    <w:div w:id="153186152">
      <w:bodyDiv w:val="1"/>
      <w:marLeft w:val="0"/>
      <w:marRight w:val="0"/>
      <w:marTop w:val="0"/>
      <w:marBottom w:val="0"/>
      <w:divBdr>
        <w:top w:val="none" w:sz="0" w:space="0" w:color="auto"/>
        <w:left w:val="none" w:sz="0" w:space="0" w:color="auto"/>
        <w:bottom w:val="none" w:sz="0" w:space="0" w:color="auto"/>
        <w:right w:val="none" w:sz="0" w:space="0" w:color="auto"/>
      </w:divBdr>
    </w:div>
    <w:div w:id="168637362">
      <w:bodyDiv w:val="1"/>
      <w:marLeft w:val="0"/>
      <w:marRight w:val="0"/>
      <w:marTop w:val="0"/>
      <w:marBottom w:val="0"/>
      <w:divBdr>
        <w:top w:val="none" w:sz="0" w:space="0" w:color="auto"/>
        <w:left w:val="none" w:sz="0" w:space="0" w:color="auto"/>
        <w:bottom w:val="none" w:sz="0" w:space="0" w:color="auto"/>
        <w:right w:val="none" w:sz="0" w:space="0" w:color="auto"/>
      </w:divBdr>
    </w:div>
    <w:div w:id="173543379">
      <w:bodyDiv w:val="1"/>
      <w:marLeft w:val="0"/>
      <w:marRight w:val="0"/>
      <w:marTop w:val="0"/>
      <w:marBottom w:val="0"/>
      <w:divBdr>
        <w:top w:val="none" w:sz="0" w:space="0" w:color="auto"/>
        <w:left w:val="none" w:sz="0" w:space="0" w:color="auto"/>
        <w:bottom w:val="none" w:sz="0" w:space="0" w:color="auto"/>
        <w:right w:val="none" w:sz="0" w:space="0" w:color="auto"/>
      </w:divBdr>
    </w:div>
    <w:div w:id="178205486">
      <w:bodyDiv w:val="1"/>
      <w:marLeft w:val="0"/>
      <w:marRight w:val="0"/>
      <w:marTop w:val="0"/>
      <w:marBottom w:val="0"/>
      <w:divBdr>
        <w:top w:val="none" w:sz="0" w:space="0" w:color="auto"/>
        <w:left w:val="none" w:sz="0" w:space="0" w:color="auto"/>
        <w:bottom w:val="none" w:sz="0" w:space="0" w:color="auto"/>
        <w:right w:val="none" w:sz="0" w:space="0" w:color="auto"/>
      </w:divBdr>
      <w:divsChild>
        <w:div w:id="1420441893">
          <w:marLeft w:val="547"/>
          <w:marRight w:val="0"/>
          <w:marTop w:val="115"/>
          <w:marBottom w:val="0"/>
          <w:divBdr>
            <w:top w:val="none" w:sz="0" w:space="0" w:color="auto"/>
            <w:left w:val="none" w:sz="0" w:space="0" w:color="auto"/>
            <w:bottom w:val="none" w:sz="0" w:space="0" w:color="auto"/>
            <w:right w:val="none" w:sz="0" w:space="0" w:color="auto"/>
          </w:divBdr>
        </w:div>
        <w:div w:id="144053000">
          <w:marLeft w:val="547"/>
          <w:marRight w:val="0"/>
          <w:marTop w:val="115"/>
          <w:marBottom w:val="0"/>
          <w:divBdr>
            <w:top w:val="none" w:sz="0" w:space="0" w:color="auto"/>
            <w:left w:val="none" w:sz="0" w:space="0" w:color="auto"/>
            <w:bottom w:val="none" w:sz="0" w:space="0" w:color="auto"/>
            <w:right w:val="none" w:sz="0" w:space="0" w:color="auto"/>
          </w:divBdr>
        </w:div>
        <w:div w:id="339939446">
          <w:marLeft w:val="547"/>
          <w:marRight w:val="0"/>
          <w:marTop w:val="115"/>
          <w:marBottom w:val="0"/>
          <w:divBdr>
            <w:top w:val="none" w:sz="0" w:space="0" w:color="auto"/>
            <w:left w:val="none" w:sz="0" w:space="0" w:color="auto"/>
            <w:bottom w:val="none" w:sz="0" w:space="0" w:color="auto"/>
            <w:right w:val="none" w:sz="0" w:space="0" w:color="auto"/>
          </w:divBdr>
        </w:div>
      </w:divsChild>
    </w:div>
    <w:div w:id="186875626">
      <w:bodyDiv w:val="1"/>
      <w:marLeft w:val="0"/>
      <w:marRight w:val="0"/>
      <w:marTop w:val="0"/>
      <w:marBottom w:val="0"/>
      <w:divBdr>
        <w:top w:val="none" w:sz="0" w:space="0" w:color="auto"/>
        <w:left w:val="none" w:sz="0" w:space="0" w:color="auto"/>
        <w:bottom w:val="none" w:sz="0" w:space="0" w:color="auto"/>
        <w:right w:val="none" w:sz="0" w:space="0" w:color="auto"/>
      </w:divBdr>
    </w:div>
    <w:div w:id="194928380">
      <w:bodyDiv w:val="1"/>
      <w:marLeft w:val="0"/>
      <w:marRight w:val="0"/>
      <w:marTop w:val="0"/>
      <w:marBottom w:val="0"/>
      <w:divBdr>
        <w:top w:val="none" w:sz="0" w:space="0" w:color="auto"/>
        <w:left w:val="none" w:sz="0" w:space="0" w:color="auto"/>
        <w:bottom w:val="none" w:sz="0" w:space="0" w:color="auto"/>
        <w:right w:val="none" w:sz="0" w:space="0" w:color="auto"/>
      </w:divBdr>
    </w:div>
    <w:div w:id="221718005">
      <w:bodyDiv w:val="1"/>
      <w:marLeft w:val="0"/>
      <w:marRight w:val="0"/>
      <w:marTop w:val="0"/>
      <w:marBottom w:val="0"/>
      <w:divBdr>
        <w:top w:val="none" w:sz="0" w:space="0" w:color="auto"/>
        <w:left w:val="none" w:sz="0" w:space="0" w:color="auto"/>
        <w:bottom w:val="none" w:sz="0" w:space="0" w:color="auto"/>
        <w:right w:val="none" w:sz="0" w:space="0" w:color="auto"/>
      </w:divBdr>
      <w:divsChild>
        <w:div w:id="283729164">
          <w:marLeft w:val="547"/>
          <w:marRight w:val="0"/>
          <w:marTop w:val="130"/>
          <w:marBottom w:val="0"/>
          <w:divBdr>
            <w:top w:val="none" w:sz="0" w:space="0" w:color="auto"/>
            <w:left w:val="none" w:sz="0" w:space="0" w:color="auto"/>
            <w:bottom w:val="none" w:sz="0" w:space="0" w:color="auto"/>
            <w:right w:val="none" w:sz="0" w:space="0" w:color="auto"/>
          </w:divBdr>
        </w:div>
        <w:div w:id="1233811381">
          <w:marLeft w:val="547"/>
          <w:marRight w:val="0"/>
          <w:marTop w:val="130"/>
          <w:marBottom w:val="0"/>
          <w:divBdr>
            <w:top w:val="none" w:sz="0" w:space="0" w:color="auto"/>
            <w:left w:val="none" w:sz="0" w:space="0" w:color="auto"/>
            <w:bottom w:val="none" w:sz="0" w:space="0" w:color="auto"/>
            <w:right w:val="none" w:sz="0" w:space="0" w:color="auto"/>
          </w:divBdr>
        </w:div>
        <w:div w:id="1882328992">
          <w:marLeft w:val="547"/>
          <w:marRight w:val="0"/>
          <w:marTop w:val="130"/>
          <w:marBottom w:val="0"/>
          <w:divBdr>
            <w:top w:val="none" w:sz="0" w:space="0" w:color="auto"/>
            <w:left w:val="none" w:sz="0" w:space="0" w:color="auto"/>
            <w:bottom w:val="none" w:sz="0" w:space="0" w:color="auto"/>
            <w:right w:val="none" w:sz="0" w:space="0" w:color="auto"/>
          </w:divBdr>
        </w:div>
        <w:div w:id="1038041910">
          <w:marLeft w:val="547"/>
          <w:marRight w:val="0"/>
          <w:marTop w:val="130"/>
          <w:marBottom w:val="0"/>
          <w:divBdr>
            <w:top w:val="none" w:sz="0" w:space="0" w:color="auto"/>
            <w:left w:val="none" w:sz="0" w:space="0" w:color="auto"/>
            <w:bottom w:val="none" w:sz="0" w:space="0" w:color="auto"/>
            <w:right w:val="none" w:sz="0" w:space="0" w:color="auto"/>
          </w:divBdr>
        </w:div>
      </w:divsChild>
    </w:div>
    <w:div w:id="228535431">
      <w:bodyDiv w:val="1"/>
      <w:marLeft w:val="0"/>
      <w:marRight w:val="0"/>
      <w:marTop w:val="0"/>
      <w:marBottom w:val="0"/>
      <w:divBdr>
        <w:top w:val="none" w:sz="0" w:space="0" w:color="auto"/>
        <w:left w:val="none" w:sz="0" w:space="0" w:color="auto"/>
        <w:bottom w:val="none" w:sz="0" w:space="0" w:color="auto"/>
        <w:right w:val="none" w:sz="0" w:space="0" w:color="auto"/>
      </w:divBdr>
    </w:div>
    <w:div w:id="258176205">
      <w:bodyDiv w:val="1"/>
      <w:marLeft w:val="0"/>
      <w:marRight w:val="0"/>
      <w:marTop w:val="0"/>
      <w:marBottom w:val="0"/>
      <w:divBdr>
        <w:top w:val="none" w:sz="0" w:space="0" w:color="auto"/>
        <w:left w:val="none" w:sz="0" w:space="0" w:color="auto"/>
        <w:bottom w:val="none" w:sz="0" w:space="0" w:color="auto"/>
        <w:right w:val="none" w:sz="0" w:space="0" w:color="auto"/>
      </w:divBdr>
    </w:div>
    <w:div w:id="286861510">
      <w:bodyDiv w:val="1"/>
      <w:marLeft w:val="0"/>
      <w:marRight w:val="0"/>
      <w:marTop w:val="0"/>
      <w:marBottom w:val="0"/>
      <w:divBdr>
        <w:top w:val="none" w:sz="0" w:space="0" w:color="auto"/>
        <w:left w:val="none" w:sz="0" w:space="0" w:color="auto"/>
        <w:bottom w:val="none" w:sz="0" w:space="0" w:color="auto"/>
        <w:right w:val="none" w:sz="0" w:space="0" w:color="auto"/>
      </w:divBdr>
    </w:div>
    <w:div w:id="289166067">
      <w:bodyDiv w:val="1"/>
      <w:marLeft w:val="0"/>
      <w:marRight w:val="0"/>
      <w:marTop w:val="0"/>
      <w:marBottom w:val="0"/>
      <w:divBdr>
        <w:top w:val="none" w:sz="0" w:space="0" w:color="auto"/>
        <w:left w:val="none" w:sz="0" w:space="0" w:color="auto"/>
        <w:bottom w:val="none" w:sz="0" w:space="0" w:color="auto"/>
        <w:right w:val="none" w:sz="0" w:space="0" w:color="auto"/>
      </w:divBdr>
    </w:div>
    <w:div w:id="289362083">
      <w:bodyDiv w:val="1"/>
      <w:marLeft w:val="0"/>
      <w:marRight w:val="0"/>
      <w:marTop w:val="0"/>
      <w:marBottom w:val="0"/>
      <w:divBdr>
        <w:top w:val="none" w:sz="0" w:space="0" w:color="auto"/>
        <w:left w:val="none" w:sz="0" w:space="0" w:color="auto"/>
        <w:bottom w:val="none" w:sz="0" w:space="0" w:color="auto"/>
        <w:right w:val="none" w:sz="0" w:space="0" w:color="auto"/>
      </w:divBdr>
    </w:div>
    <w:div w:id="293487718">
      <w:bodyDiv w:val="1"/>
      <w:marLeft w:val="0"/>
      <w:marRight w:val="0"/>
      <w:marTop w:val="0"/>
      <w:marBottom w:val="0"/>
      <w:divBdr>
        <w:top w:val="none" w:sz="0" w:space="0" w:color="auto"/>
        <w:left w:val="none" w:sz="0" w:space="0" w:color="auto"/>
        <w:bottom w:val="none" w:sz="0" w:space="0" w:color="auto"/>
        <w:right w:val="none" w:sz="0" w:space="0" w:color="auto"/>
      </w:divBdr>
      <w:divsChild>
        <w:div w:id="599529637">
          <w:marLeft w:val="547"/>
          <w:marRight w:val="0"/>
          <w:marTop w:val="58"/>
          <w:marBottom w:val="0"/>
          <w:divBdr>
            <w:top w:val="none" w:sz="0" w:space="0" w:color="auto"/>
            <w:left w:val="none" w:sz="0" w:space="0" w:color="auto"/>
            <w:bottom w:val="none" w:sz="0" w:space="0" w:color="auto"/>
            <w:right w:val="none" w:sz="0" w:space="0" w:color="auto"/>
          </w:divBdr>
        </w:div>
        <w:div w:id="2117941340">
          <w:marLeft w:val="547"/>
          <w:marRight w:val="0"/>
          <w:marTop w:val="58"/>
          <w:marBottom w:val="0"/>
          <w:divBdr>
            <w:top w:val="none" w:sz="0" w:space="0" w:color="auto"/>
            <w:left w:val="none" w:sz="0" w:space="0" w:color="auto"/>
            <w:bottom w:val="none" w:sz="0" w:space="0" w:color="auto"/>
            <w:right w:val="none" w:sz="0" w:space="0" w:color="auto"/>
          </w:divBdr>
        </w:div>
        <w:div w:id="2021542127">
          <w:marLeft w:val="547"/>
          <w:marRight w:val="0"/>
          <w:marTop w:val="58"/>
          <w:marBottom w:val="0"/>
          <w:divBdr>
            <w:top w:val="none" w:sz="0" w:space="0" w:color="auto"/>
            <w:left w:val="none" w:sz="0" w:space="0" w:color="auto"/>
            <w:bottom w:val="none" w:sz="0" w:space="0" w:color="auto"/>
            <w:right w:val="none" w:sz="0" w:space="0" w:color="auto"/>
          </w:divBdr>
        </w:div>
      </w:divsChild>
    </w:div>
    <w:div w:id="300576506">
      <w:bodyDiv w:val="1"/>
      <w:marLeft w:val="0"/>
      <w:marRight w:val="0"/>
      <w:marTop w:val="0"/>
      <w:marBottom w:val="0"/>
      <w:divBdr>
        <w:top w:val="none" w:sz="0" w:space="0" w:color="auto"/>
        <w:left w:val="none" w:sz="0" w:space="0" w:color="auto"/>
        <w:bottom w:val="none" w:sz="0" w:space="0" w:color="auto"/>
        <w:right w:val="none" w:sz="0" w:space="0" w:color="auto"/>
      </w:divBdr>
    </w:div>
    <w:div w:id="310062664">
      <w:bodyDiv w:val="1"/>
      <w:marLeft w:val="0"/>
      <w:marRight w:val="0"/>
      <w:marTop w:val="0"/>
      <w:marBottom w:val="0"/>
      <w:divBdr>
        <w:top w:val="none" w:sz="0" w:space="0" w:color="auto"/>
        <w:left w:val="none" w:sz="0" w:space="0" w:color="auto"/>
        <w:bottom w:val="none" w:sz="0" w:space="0" w:color="auto"/>
        <w:right w:val="none" w:sz="0" w:space="0" w:color="auto"/>
      </w:divBdr>
    </w:div>
    <w:div w:id="315384603">
      <w:bodyDiv w:val="1"/>
      <w:marLeft w:val="0"/>
      <w:marRight w:val="0"/>
      <w:marTop w:val="0"/>
      <w:marBottom w:val="0"/>
      <w:divBdr>
        <w:top w:val="none" w:sz="0" w:space="0" w:color="auto"/>
        <w:left w:val="none" w:sz="0" w:space="0" w:color="auto"/>
        <w:bottom w:val="none" w:sz="0" w:space="0" w:color="auto"/>
        <w:right w:val="none" w:sz="0" w:space="0" w:color="auto"/>
      </w:divBdr>
    </w:div>
    <w:div w:id="318928011">
      <w:bodyDiv w:val="1"/>
      <w:marLeft w:val="0"/>
      <w:marRight w:val="0"/>
      <w:marTop w:val="0"/>
      <w:marBottom w:val="0"/>
      <w:divBdr>
        <w:top w:val="none" w:sz="0" w:space="0" w:color="auto"/>
        <w:left w:val="none" w:sz="0" w:space="0" w:color="auto"/>
        <w:bottom w:val="none" w:sz="0" w:space="0" w:color="auto"/>
        <w:right w:val="none" w:sz="0" w:space="0" w:color="auto"/>
      </w:divBdr>
    </w:div>
    <w:div w:id="337735094">
      <w:bodyDiv w:val="1"/>
      <w:marLeft w:val="0"/>
      <w:marRight w:val="0"/>
      <w:marTop w:val="0"/>
      <w:marBottom w:val="0"/>
      <w:divBdr>
        <w:top w:val="none" w:sz="0" w:space="0" w:color="auto"/>
        <w:left w:val="none" w:sz="0" w:space="0" w:color="auto"/>
        <w:bottom w:val="none" w:sz="0" w:space="0" w:color="auto"/>
        <w:right w:val="none" w:sz="0" w:space="0" w:color="auto"/>
      </w:divBdr>
    </w:div>
    <w:div w:id="340545160">
      <w:bodyDiv w:val="1"/>
      <w:marLeft w:val="0"/>
      <w:marRight w:val="0"/>
      <w:marTop w:val="0"/>
      <w:marBottom w:val="0"/>
      <w:divBdr>
        <w:top w:val="none" w:sz="0" w:space="0" w:color="auto"/>
        <w:left w:val="none" w:sz="0" w:space="0" w:color="auto"/>
        <w:bottom w:val="none" w:sz="0" w:space="0" w:color="auto"/>
        <w:right w:val="none" w:sz="0" w:space="0" w:color="auto"/>
      </w:divBdr>
    </w:div>
    <w:div w:id="384986645">
      <w:bodyDiv w:val="1"/>
      <w:marLeft w:val="0"/>
      <w:marRight w:val="0"/>
      <w:marTop w:val="0"/>
      <w:marBottom w:val="0"/>
      <w:divBdr>
        <w:top w:val="none" w:sz="0" w:space="0" w:color="auto"/>
        <w:left w:val="none" w:sz="0" w:space="0" w:color="auto"/>
        <w:bottom w:val="none" w:sz="0" w:space="0" w:color="auto"/>
        <w:right w:val="none" w:sz="0" w:space="0" w:color="auto"/>
      </w:divBdr>
    </w:div>
    <w:div w:id="406271295">
      <w:bodyDiv w:val="1"/>
      <w:marLeft w:val="0"/>
      <w:marRight w:val="0"/>
      <w:marTop w:val="0"/>
      <w:marBottom w:val="0"/>
      <w:divBdr>
        <w:top w:val="none" w:sz="0" w:space="0" w:color="auto"/>
        <w:left w:val="none" w:sz="0" w:space="0" w:color="auto"/>
        <w:bottom w:val="none" w:sz="0" w:space="0" w:color="auto"/>
        <w:right w:val="none" w:sz="0" w:space="0" w:color="auto"/>
      </w:divBdr>
    </w:div>
    <w:div w:id="417674744">
      <w:bodyDiv w:val="1"/>
      <w:marLeft w:val="0"/>
      <w:marRight w:val="0"/>
      <w:marTop w:val="0"/>
      <w:marBottom w:val="0"/>
      <w:divBdr>
        <w:top w:val="none" w:sz="0" w:space="0" w:color="auto"/>
        <w:left w:val="none" w:sz="0" w:space="0" w:color="auto"/>
        <w:bottom w:val="none" w:sz="0" w:space="0" w:color="auto"/>
        <w:right w:val="none" w:sz="0" w:space="0" w:color="auto"/>
      </w:divBdr>
    </w:div>
    <w:div w:id="419565944">
      <w:bodyDiv w:val="1"/>
      <w:marLeft w:val="0"/>
      <w:marRight w:val="0"/>
      <w:marTop w:val="0"/>
      <w:marBottom w:val="0"/>
      <w:divBdr>
        <w:top w:val="none" w:sz="0" w:space="0" w:color="auto"/>
        <w:left w:val="none" w:sz="0" w:space="0" w:color="auto"/>
        <w:bottom w:val="none" w:sz="0" w:space="0" w:color="auto"/>
        <w:right w:val="none" w:sz="0" w:space="0" w:color="auto"/>
      </w:divBdr>
    </w:div>
    <w:div w:id="427118354">
      <w:bodyDiv w:val="1"/>
      <w:marLeft w:val="0"/>
      <w:marRight w:val="0"/>
      <w:marTop w:val="0"/>
      <w:marBottom w:val="0"/>
      <w:divBdr>
        <w:top w:val="none" w:sz="0" w:space="0" w:color="auto"/>
        <w:left w:val="none" w:sz="0" w:space="0" w:color="auto"/>
        <w:bottom w:val="none" w:sz="0" w:space="0" w:color="auto"/>
        <w:right w:val="none" w:sz="0" w:space="0" w:color="auto"/>
      </w:divBdr>
    </w:div>
    <w:div w:id="434251722">
      <w:bodyDiv w:val="1"/>
      <w:marLeft w:val="0"/>
      <w:marRight w:val="0"/>
      <w:marTop w:val="0"/>
      <w:marBottom w:val="0"/>
      <w:divBdr>
        <w:top w:val="none" w:sz="0" w:space="0" w:color="auto"/>
        <w:left w:val="none" w:sz="0" w:space="0" w:color="auto"/>
        <w:bottom w:val="none" w:sz="0" w:space="0" w:color="auto"/>
        <w:right w:val="none" w:sz="0" w:space="0" w:color="auto"/>
      </w:divBdr>
      <w:divsChild>
        <w:div w:id="3362630">
          <w:marLeft w:val="547"/>
          <w:marRight w:val="0"/>
          <w:marTop w:val="106"/>
          <w:marBottom w:val="0"/>
          <w:divBdr>
            <w:top w:val="none" w:sz="0" w:space="0" w:color="auto"/>
            <w:left w:val="none" w:sz="0" w:space="0" w:color="auto"/>
            <w:bottom w:val="none" w:sz="0" w:space="0" w:color="auto"/>
            <w:right w:val="none" w:sz="0" w:space="0" w:color="auto"/>
          </w:divBdr>
        </w:div>
        <w:div w:id="1629774192">
          <w:marLeft w:val="547"/>
          <w:marRight w:val="0"/>
          <w:marTop w:val="106"/>
          <w:marBottom w:val="0"/>
          <w:divBdr>
            <w:top w:val="none" w:sz="0" w:space="0" w:color="auto"/>
            <w:left w:val="none" w:sz="0" w:space="0" w:color="auto"/>
            <w:bottom w:val="none" w:sz="0" w:space="0" w:color="auto"/>
            <w:right w:val="none" w:sz="0" w:space="0" w:color="auto"/>
          </w:divBdr>
        </w:div>
        <w:div w:id="19203849">
          <w:marLeft w:val="547"/>
          <w:marRight w:val="0"/>
          <w:marTop w:val="106"/>
          <w:marBottom w:val="0"/>
          <w:divBdr>
            <w:top w:val="none" w:sz="0" w:space="0" w:color="auto"/>
            <w:left w:val="none" w:sz="0" w:space="0" w:color="auto"/>
            <w:bottom w:val="none" w:sz="0" w:space="0" w:color="auto"/>
            <w:right w:val="none" w:sz="0" w:space="0" w:color="auto"/>
          </w:divBdr>
        </w:div>
        <w:div w:id="2090105932">
          <w:marLeft w:val="806"/>
          <w:marRight w:val="0"/>
          <w:marTop w:val="106"/>
          <w:marBottom w:val="0"/>
          <w:divBdr>
            <w:top w:val="none" w:sz="0" w:space="0" w:color="auto"/>
            <w:left w:val="none" w:sz="0" w:space="0" w:color="auto"/>
            <w:bottom w:val="none" w:sz="0" w:space="0" w:color="auto"/>
            <w:right w:val="none" w:sz="0" w:space="0" w:color="auto"/>
          </w:divBdr>
        </w:div>
      </w:divsChild>
    </w:div>
    <w:div w:id="437872617">
      <w:bodyDiv w:val="1"/>
      <w:marLeft w:val="0"/>
      <w:marRight w:val="0"/>
      <w:marTop w:val="0"/>
      <w:marBottom w:val="0"/>
      <w:divBdr>
        <w:top w:val="none" w:sz="0" w:space="0" w:color="auto"/>
        <w:left w:val="none" w:sz="0" w:space="0" w:color="auto"/>
        <w:bottom w:val="none" w:sz="0" w:space="0" w:color="auto"/>
        <w:right w:val="none" w:sz="0" w:space="0" w:color="auto"/>
      </w:divBdr>
    </w:div>
    <w:div w:id="448625208">
      <w:bodyDiv w:val="1"/>
      <w:marLeft w:val="0"/>
      <w:marRight w:val="0"/>
      <w:marTop w:val="0"/>
      <w:marBottom w:val="0"/>
      <w:divBdr>
        <w:top w:val="none" w:sz="0" w:space="0" w:color="auto"/>
        <w:left w:val="none" w:sz="0" w:space="0" w:color="auto"/>
        <w:bottom w:val="none" w:sz="0" w:space="0" w:color="auto"/>
        <w:right w:val="none" w:sz="0" w:space="0" w:color="auto"/>
      </w:divBdr>
    </w:div>
    <w:div w:id="456990438">
      <w:bodyDiv w:val="1"/>
      <w:marLeft w:val="0"/>
      <w:marRight w:val="0"/>
      <w:marTop w:val="0"/>
      <w:marBottom w:val="0"/>
      <w:divBdr>
        <w:top w:val="none" w:sz="0" w:space="0" w:color="auto"/>
        <w:left w:val="none" w:sz="0" w:space="0" w:color="auto"/>
        <w:bottom w:val="none" w:sz="0" w:space="0" w:color="auto"/>
        <w:right w:val="none" w:sz="0" w:space="0" w:color="auto"/>
      </w:divBdr>
    </w:div>
    <w:div w:id="465976821">
      <w:bodyDiv w:val="1"/>
      <w:marLeft w:val="0"/>
      <w:marRight w:val="0"/>
      <w:marTop w:val="0"/>
      <w:marBottom w:val="0"/>
      <w:divBdr>
        <w:top w:val="none" w:sz="0" w:space="0" w:color="auto"/>
        <w:left w:val="none" w:sz="0" w:space="0" w:color="auto"/>
        <w:bottom w:val="none" w:sz="0" w:space="0" w:color="auto"/>
        <w:right w:val="none" w:sz="0" w:space="0" w:color="auto"/>
      </w:divBdr>
    </w:div>
    <w:div w:id="466514282">
      <w:bodyDiv w:val="1"/>
      <w:marLeft w:val="0"/>
      <w:marRight w:val="0"/>
      <w:marTop w:val="0"/>
      <w:marBottom w:val="0"/>
      <w:divBdr>
        <w:top w:val="none" w:sz="0" w:space="0" w:color="auto"/>
        <w:left w:val="none" w:sz="0" w:space="0" w:color="auto"/>
        <w:bottom w:val="none" w:sz="0" w:space="0" w:color="auto"/>
        <w:right w:val="none" w:sz="0" w:space="0" w:color="auto"/>
      </w:divBdr>
    </w:div>
    <w:div w:id="467288523">
      <w:bodyDiv w:val="1"/>
      <w:marLeft w:val="0"/>
      <w:marRight w:val="0"/>
      <w:marTop w:val="0"/>
      <w:marBottom w:val="0"/>
      <w:divBdr>
        <w:top w:val="none" w:sz="0" w:space="0" w:color="auto"/>
        <w:left w:val="none" w:sz="0" w:space="0" w:color="auto"/>
        <w:bottom w:val="none" w:sz="0" w:space="0" w:color="auto"/>
        <w:right w:val="none" w:sz="0" w:space="0" w:color="auto"/>
      </w:divBdr>
      <w:divsChild>
        <w:div w:id="1052197216">
          <w:marLeft w:val="547"/>
          <w:marRight w:val="0"/>
          <w:marTop w:val="120"/>
          <w:marBottom w:val="0"/>
          <w:divBdr>
            <w:top w:val="none" w:sz="0" w:space="0" w:color="auto"/>
            <w:left w:val="none" w:sz="0" w:space="0" w:color="auto"/>
            <w:bottom w:val="none" w:sz="0" w:space="0" w:color="auto"/>
            <w:right w:val="none" w:sz="0" w:space="0" w:color="auto"/>
          </w:divBdr>
        </w:div>
      </w:divsChild>
    </w:div>
    <w:div w:id="468279951">
      <w:bodyDiv w:val="1"/>
      <w:marLeft w:val="0"/>
      <w:marRight w:val="0"/>
      <w:marTop w:val="0"/>
      <w:marBottom w:val="0"/>
      <w:divBdr>
        <w:top w:val="none" w:sz="0" w:space="0" w:color="auto"/>
        <w:left w:val="none" w:sz="0" w:space="0" w:color="auto"/>
        <w:bottom w:val="none" w:sz="0" w:space="0" w:color="auto"/>
        <w:right w:val="none" w:sz="0" w:space="0" w:color="auto"/>
      </w:divBdr>
      <w:divsChild>
        <w:div w:id="61564027">
          <w:marLeft w:val="720"/>
          <w:marRight w:val="0"/>
          <w:marTop w:val="96"/>
          <w:marBottom w:val="0"/>
          <w:divBdr>
            <w:top w:val="none" w:sz="0" w:space="0" w:color="auto"/>
            <w:left w:val="none" w:sz="0" w:space="0" w:color="auto"/>
            <w:bottom w:val="none" w:sz="0" w:space="0" w:color="auto"/>
            <w:right w:val="none" w:sz="0" w:space="0" w:color="auto"/>
          </w:divBdr>
        </w:div>
        <w:div w:id="805390415">
          <w:marLeft w:val="547"/>
          <w:marRight w:val="0"/>
          <w:marTop w:val="96"/>
          <w:marBottom w:val="0"/>
          <w:divBdr>
            <w:top w:val="none" w:sz="0" w:space="0" w:color="auto"/>
            <w:left w:val="none" w:sz="0" w:space="0" w:color="auto"/>
            <w:bottom w:val="none" w:sz="0" w:space="0" w:color="auto"/>
            <w:right w:val="none" w:sz="0" w:space="0" w:color="auto"/>
          </w:divBdr>
        </w:div>
        <w:div w:id="1011371147">
          <w:marLeft w:val="720"/>
          <w:marRight w:val="0"/>
          <w:marTop w:val="96"/>
          <w:marBottom w:val="0"/>
          <w:divBdr>
            <w:top w:val="none" w:sz="0" w:space="0" w:color="auto"/>
            <w:left w:val="none" w:sz="0" w:space="0" w:color="auto"/>
            <w:bottom w:val="none" w:sz="0" w:space="0" w:color="auto"/>
            <w:right w:val="none" w:sz="0" w:space="0" w:color="auto"/>
          </w:divBdr>
        </w:div>
      </w:divsChild>
    </w:div>
    <w:div w:id="477574260">
      <w:bodyDiv w:val="1"/>
      <w:marLeft w:val="0"/>
      <w:marRight w:val="0"/>
      <w:marTop w:val="0"/>
      <w:marBottom w:val="0"/>
      <w:divBdr>
        <w:top w:val="none" w:sz="0" w:space="0" w:color="auto"/>
        <w:left w:val="none" w:sz="0" w:space="0" w:color="auto"/>
        <w:bottom w:val="none" w:sz="0" w:space="0" w:color="auto"/>
        <w:right w:val="none" w:sz="0" w:space="0" w:color="auto"/>
      </w:divBdr>
    </w:div>
    <w:div w:id="491877956">
      <w:bodyDiv w:val="1"/>
      <w:marLeft w:val="0"/>
      <w:marRight w:val="0"/>
      <w:marTop w:val="0"/>
      <w:marBottom w:val="0"/>
      <w:divBdr>
        <w:top w:val="none" w:sz="0" w:space="0" w:color="auto"/>
        <w:left w:val="none" w:sz="0" w:space="0" w:color="auto"/>
        <w:bottom w:val="none" w:sz="0" w:space="0" w:color="auto"/>
        <w:right w:val="none" w:sz="0" w:space="0" w:color="auto"/>
      </w:divBdr>
    </w:div>
    <w:div w:id="496649139">
      <w:bodyDiv w:val="1"/>
      <w:marLeft w:val="0"/>
      <w:marRight w:val="0"/>
      <w:marTop w:val="0"/>
      <w:marBottom w:val="0"/>
      <w:divBdr>
        <w:top w:val="none" w:sz="0" w:space="0" w:color="auto"/>
        <w:left w:val="none" w:sz="0" w:space="0" w:color="auto"/>
        <w:bottom w:val="none" w:sz="0" w:space="0" w:color="auto"/>
        <w:right w:val="none" w:sz="0" w:space="0" w:color="auto"/>
      </w:divBdr>
    </w:div>
    <w:div w:id="500465352">
      <w:bodyDiv w:val="1"/>
      <w:marLeft w:val="0"/>
      <w:marRight w:val="0"/>
      <w:marTop w:val="0"/>
      <w:marBottom w:val="0"/>
      <w:divBdr>
        <w:top w:val="none" w:sz="0" w:space="0" w:color="auto"/>
        <w:left w:val="none" w:sz="0" w:space="0" w:color="auto"/>
        <w:bottom w:val="none" w:sz="0" w:space="0" w:color="auto"/>
        <w:right w:val="none" w:sz="0" w:space="0" w:color="auto"/>
      </w:divBdr>
    </w:div>
    <w:div w:id="504901391">
      <w:bodyDiv w:val="1"/>
      <w:marLeft w:val="0"/>
      <w:marRight w:val="0"/>
      <w:marTop w:val="0"/>
      <w:marBottom w:val="0"/>
      <w:divBdr>
        <w:top w:val="none" w:sz="0" w:space="0" w:color="auto"/>
        <w:left w:val="none" w:sz="0" w:space="0" w:color="auto"/>
        <w:bottom w:val="none" w:sz="0" w:space="0" w:color="auto"/>
        <w:right w:val="none" w:sz="0" w:space="0" w:color="auto"/>
      </w:divBdr>
    </w:div>
    <w:div w:id="522865884">
      <w:bodyDiv w:val="1"/>
      <w:marLeft w:val="0"/>
      <w:marRight w:val="0"/>
      <w:marTop w:val="0"/>
      <w:marBottom w:val="0"/>
      <w:divBdr>
        <w:top w:val="none" w:sz="0" w:space="0" w:color="auto"/>
        <w:left w:val="none" w:sz="0" w:space="0" w:color="auto"/>
        <w:bottom w:val="none" w:sz="0" w:space="0" w:color="auto"/>
        <w:right w:val="none" w:sz="0" w:space="0" w:color="auto"/>
      </w:divBdr>
    </w:div>
    <w:div w:id="527453740">
      <w:bodyDiv w:val="1"/>
      <w:marLeft w:val="0"/>
      <w:marRight w:val="0"/>
      <w:marTop w:val="0"/>
      <w:marBottom w:val="0"/>
      <w:divBdr>
        <w:top w:val="none" w:sz="0" w:space="0" w:color="auto"/>
        <w:left w:val="none" w:sz="0" w:space="0" w:color="auto"/>
        <w:bottom w:val="none" w:sz="0" w:space="0" w:color="auto"/>
        <w:right w:val="none" w:sz="0" w:space="0" w:color="auto"/>
      </w:divBdr>
    </w:div>
    <w:div w:id="527573038">
      <w:bodyDiv w:val="1"/>
      <w:marLeft w:val="0"/>
      <w:marRight w:val="0"/>
      <w:marTop w:val="0"/>
      <w:marBottom w:val="0"/>
      <w:divBdr>
        <w:top w:val="none" w:sz="0" w:space="0" w:color="auto"/>
        <w:left w:val="none" w:sz="0" w:space="0" w:color="auto"/>
        <w:bottom w:val="none" w:sz="0" w:space="0" w:color="auto"/>
        <w:right w:val="none" w:sz="0" w:space="0" w:color="auto"/>
      </w:divBdr>
    </w:div>
    <w:div w:id="548608460">
      <w:bodyDiv w:val="1"/>
      <w:marLeft w:val="0"/>
      <w:marRight w:val="0"/>
      <w:marTop w:val="0"/>
      <w:marBottom w:val="0"/>
      <w:divBdr>
        <w:top w:val="none" w:sz="0" w:space="0" w:color="auto"/>
        <w:left w:val="none" w:sz="0" w:space="0" w:color="auto"/>
        <w:bottom w:val="none" w:sz="0" w:space="0" w:color="auto"/>
        <w:right w:val="none" w:sz="0" w:space="0" w:color="auto"/>
      </w:divBdr>
    </w:div>
    <w:div w:id="551306366">
      <w:bodyDiv w:val="1"/>
      <w:marLeft w:val="0"/>
      <w:marRight w:val="0"/>
      <w:marTop w:val="0"/>
      <w:marBottom w:val="0"/>
      <w:divBdr>
        <w:top w:val="none" w:sz="0" w:space="0" w:color="auto"/>
        <w:left w:val="none" w:sz="0" w:space="0" w:color="auto"/>
        <w:bottom w:val="none" w:sz="0" w:space="0" w:color="auto"/>
        <w:right w:val="none" w:sz="0" w:space="0" w:color="auto"/>
      </w:divBdr>
    </w:div>
    <w:div w:id="551892996">
      <w:bodyDiv w:val="1"/>
      <w:marLeft w:val="0"/>
      <w:marRight w:val="0"/>
      <w:marTop w:val="0"/>
      <w:marBottom w:val="0"/>
      <w:divBdr>
        <w:top w:val="none" w:sz="0" w:space="0" w:color="auto"/>
        <w:left w:val="none" w:sz="0" w:space="0" w:color="auto"/>
        <w:bottom w:val="none" w:sz="0" w:space="0" w:color="auto"/>
        <w:right w:val="none" w:sz="0" w:space="0" w:color="auto"/>
      </w:divBdr>
    </w:div>
    <w:div w:id="560795601">
      <w:bodyDiv w:val="1"/>
      <w:marLeft w:val="0"/>
      <w:marRight w:val="0"/>
      <w:marTop w:val="0"/>
      <w:marBottom w:val="0"/>
      <w:divBdr>
        <w:top w:val="none" w:sz="0" w:space="0" w:color="auto"/>
        <w:left w:val="none" w:sz="0" w:space="0" w:color="auto"/>
        <w:bottom w:val="none" w:sz="0" w:space="0" w:color="auto"/>
        <w:right w:val="none" w:sz="0" w:space="0" w:color="auto"/>
      </w:divBdr>
    </w:div>
    <w:div w:id="562375917">
      <w:bodyDiv w:val="1"/>
      <w:marLeft w:val="0"/>
      <w:marRight w:val="0"/>
      <w:marTop w:val="0"/>
      <w:marBottom w:val="0"/>
      <w:divBdr>
        <w:top w:val="none" w:sz="0" w:space="0" w:color="auto"/>
        <w:left w:val="none" w:sz="0" w:space="0" w:color="auto"/>
        <w:bottom w:val="none" w:sz="0" w:space="0" w:color="auto"/>
        <w:right w:val="none" w:sz="0" w:space="0" w:color="auto"/>
      </w:divBdr>
    </w:div>
    <w:div w:id="569968426">
      <w:bodyDiv w:val="1"/>
      <w:marLeft w:val="0"/>
      <w:marRight w:val="0"/>
      <w:marTop w:val="0"/>
      <w:marBottom w:val="0"/>
      <w:divBdr>
        <w:top w:val="none" w:sz="0" w:space="0" w:color="auto"/>
        <w:left w:val="none" w:sz="0" w:space="0" w:color="auto"/>
        <w:bottom w:val="none" w:sz="0" w:space="0" w:color="auto"/>
        <w:right w:val="none" w:sz="0" w:space="0" w:color="auto"/>
      </w:divBdr>
    </w:div>
    <w:div w:id="573055872">
      <w:bodyDiv w:val="1"/>
      <w:marLeft w:val="0"/>
      <w:marRight w:val="0"/>
      <w:marTop w:val="0"/>
      <w:marBottom w:val="0"/>
      <w:divBdr>
        <w:top w:val="none" w:sz="0" w:space="0" w:color="auto"/>
        <w:left w:val="none" w:sz="0" w:space="0" w:color="auto"/>
        <w:bottom w:val="none" w:sz="0" w:space="0" w:color="auto"/>
        <w:right w:val="none" w:sz="0" w:space="0" w:color="auto"/>
      </w:divBdr>
    </w:div>
    <w:div w:id="579103015">
      <w:bodyDiv w:val="1"/>
      <w:marLeft w:val="0"/>
      <w:marRight w:val="0"/>
      <w:marTop w:val="0"/>
      <w:marBottom w:val="0"/>
      <w:divBdr>
        <w:top w:val="none" w:sz="0" w:space="0" w:color="auto"/>
        <w:left w:val="none" w:sz="0" w:space="0" w:color="auto"/>
        <w:bottom w:val="none" w:sz="0" w:space="0" w:color="auto"/>
        <w:right w:val="none" w:sz="0" w:space="0" w:color="auto"/>
      </w:divBdr>
    </w:div>
    <w:div w:id="589896331">
      <w:bodyDiv w:val="1"/>
      <w:marLeft w:val="0"/>
      <w:marRight w:val="0"/>
      <w:marTop w:val="0"/>
      <w:marBottom w:val="0"/>
      <w:divBdr>
        <w:top w:val="none" w:sz="0" w:space="0" w:color="auto"/>
        <w:left w:val="none" w:sz="0" w:space="0" w:color="auto"/>
        <w:bottom w:val="none" w:sz="0" w:space="0" w:color="auto"/>
        <w:right w:val="none" w:sz="0" w:space="0" w:color="auto"/>
      </w:divBdr>
    </w:div>
    <w:div w:id="590234650">
      <w:bodyDiv w:val="1"/>
      <w:marLeft w:val="0"/>
      <w:marRight w:val="0"/>
      <w:marTop w:val="0"/>
      <w:marBottom w:val="0"/>
      <w:divBdr>
        <w:top w:val="none" w:sz="0" w:space="0" w:color="auto"/>
        <w:left w:val="none" w:sz="0" w:space="0" w:color="auto"/>
        <w:bottom w:val="none" w:sz="0" w:space="0" w:color="auto"/>
        <w:right w:val="none" w:sz="0" w:space="0" w:color="auto"/>
      </w:divBdr>
    </w:div>
    <w:div w:id="590353934">
      <w:bodyDiv w:val="1"/>
      <w:marLeft w:val="0"/>
      <w:marRight w:val="0"/>
      <w:marTop w:val="0"/>
      <w:marBottom w:val="0"/>
      <w:divBdr>
        <w:top w:val="none" w:sz="0" w:space="0" w:color="auto"/>
        <w:left w:val="none" w:sz="0" w:space="0" w:color="auto"/>
        <w:bottom w:val="none" w:sz="0" w:space="0" w:color="auto"/>
        <w:right w:val="none" w:sz="0" w:space="0" w:color="auto"/>
      </w:divBdr>
    </w:div>
    <w:div w:id="599752133">
      <w:bodyDiv w:val="1"/>
      <w:marLeft w:val="0"/>
      <w:marRight w:val="0"/>
      <w:marTop w:val="0"/>
      <w:marBottom w:val="0"/>
      <w:divBdr>
        <w:top w:val="none" w:sz="0" w:space="0" w:color="auto"/>
        <w:left w:val="none" w:sz="0" w:space="0" w:color="auto"/>
        <w:bottom w:val="none" w:sz="0" w:space="0" w:color="auto"/>
        <w:right w:val="none" w:sz="0" w:space="0" w:color="auto"/>
      </w:divBdr>
    </w:div>
    <w:div w:id="616136324">
      <w:bodyDiv w:val="1"/>
      <w:marLeft w:val="0"/>
      <w:marRight w:val="0"/>
      <w:marTop w:val="0"/>
      <w:marBottom w:val="0"/>
      <w:divBdr>
        <w:top w:val="none" w:sz="0" w:space="0" w:color="auto"/>
        <w:left w:val="none" w:sz="0" w:space="0" w:color="auto"/>
        <w:bottom w:val="none" w:sz="0" w:space="0" w:color="auto"/>
        <w:right w:val="none" w:sz="0" w:space="0" w:color="auto"/>
      </w:divBdr>
    </w:div>
    <w:div w:id="616521188">
      <w:bodyDiv w:val="1"/>
      <w:marLeft w:val="0"/>
      <w:marRight w:val="0"/>
      <w:marTop w:val="0"/>
      <w:marBottom w:val="0"/>
      <w:divBdr>
        <w:top w:val="none" w:sz="0" w:space="0" w:color="auto"/>
        <w:left w:val="none" w:sz="0" w:space="0" w:color="auto"/>
        <w:bottom w:val="none" w:sz="0" w:space="0" w:color="auto"/>
        <w:right w:val="none" w:sz="0" w:space="0" w:color="auto"/>
      </w:divBdr>
    </w:div>
    <w:div w:id="630789971">
      <w:bodyDiv w:val="1"/>
      <w:marLeft w:val="0"/>
      <w:marRight w:val="0"/>
      <w:marTop w:val="0"/>
      <w:marBottom w:val="0"/>
      <w:divBdr>
        <w:top w:val="none" w:sz="0" w:space="0" w:color="auto"/>
        <w:left w:val="none" w:sz="0" w:space="0" w:color="auto"/>
        <w:bottom w:val="none" w:sz="0" w:space="0" w:color="auto"/>
        <w:right w:val="none" w:sz="0" w:space="0" w:color="auto"/>
      </w:divBdr>
    </w:div>
    <w:div w:id="635184013">
      <w:bodyDiv w:val="1"/>
      <w:marLeft w:val="0"/>
      <w:marRight w:val="0"/>
      <w:marTop w:val="0"/>
      <w:marBottom w:val="0"/>
      <w:divBdr>
        <w:top w:val="none" w:sz="0" w:space="0" w:color="auto"/>
        <w:left w:val="none" w:sz="0" w:space="0" w:color="auto"/>
        <w:bottom w:val="none" w:sz="0" w:space="0" w:color="auto"/>
        <w:right w:val="none" w:sz="0" w:space="0" w:color="auto"/>
      </w:divBdr>
    </w:div>
    <w:div w:id="635642409">
      <w:bodyDiv w:val="1"/>
      <w:marLeft w:val="0"/>
      <w:marRight w:val="0"/>
      <w:marTop w:val="0"/>
      <w:marBottom w:val="0"/>
      <w:divBdr>
        <w:top w:val="none" w:sz="0" w:space="0" w:color="auto"/>
        <w:left w:val="none" w:sz="0" w:space="0" w:color="auto"/>
        <w:bottom w:val="none" w:sz="0" w:space="0" w:color="auto"/>
        <w:right w:val="none" w:sz="0" w:space="0" w:color="auto"/>
      </w:divBdr>
    </w:div>
    <w:div w:id="635791847">
      <w:bodyDiv w:val="1"/>
      <w:marLeft w:val="0"/>
      <w:marRight w:val="0"/>
      <w:marTop w:val="0"/>
      <w:marBottom w:val="0"/>
      <w:divBdr>
        <w:top w:val="none" w:sz="0" w:space="0" w:color="auto"/>
        <w:left w:val="none" w:sz="0" w:space="0" w:color="auto"/>
        <w:bottom w:val="none" w:sz="0" w:space="0" w:color="auto"/>
        <w:right w:val="none" w:sz="0" w:space="0" w:color="auto"/>
      </w:divBdr>
    </w:div>
    <w:div w:id="640888100">
      <w:bodyDiv w:val="1"/>
      <w:marLeft w:val="0"/>
      <w:marRight w:val="0"/>
      <w:marTop w:val="0"/>
      <w:marBottom w:val="0"/>
      <w:divBdr>
        <w:top w:val="none" w:sz="0" w:space="0" w:color="auto"/>
        <w:left w:val="none" w:sz="0" w:space="0" w:color="auto"/>
        <w:bottom w:val="none" w:sz="0" w:space="0" w:color="auto"/>
        <w:right w:val="none" w:sz="0" w:space="0" w:color="auto"/>
      </w:divBdr>
    </w:div>
    <w:div w:id="662666142">
      <w:bodyDiv w:val="1"/>
      <w:marLeft w:val="0"/>
      <w:marRight w:val="0"/>
      <w:marTop w:val="0"/>
      <w:marBottom w:val="0"/>
      <w:divBdr>
        <w:top w:val="none" w:sz="0" w:space="0" w:color="auto"/>
        <w:left w:val="none" w:sz="0" w:space="0" w:color="auto"/>
        <w:bottom w:val="none" w:sz="0" w:space="0" w:color="auto"/>
        <w:right w:val="none" w:sz="0" w:space="0" w:color="auto"/>
      </w:divBdr>
    </w:div>
    <w:div w:id="669602900">
      <w:bodyDiv w:val="1"/>
      <w:marLeft w:val="0"/>
      <w:marRight w:val="0"/>
      <w:marTop w:val="0"/>
      <w:marBottom w:val="0"/>
      <w:divBdr>
        <w:top w:val="none" w:sz="0" w:space="0" w:color="auto"/>
        <w:left w:val="none" w:sz="0" w:space="0" w:color="auto"/>
        <w:bottom w:val="none" w:sz="0" w:space="0" w:color="auto"/>
        <w:right w:val="none" w:sz="0" w:space="0" w:color="auto"/>
      </w:divBdr>
      <w:divsChild>
        <w:div w:id="91096005">
          <w:marLeft w:val="0"/>
          <w:marRight w:val="0"/>
          <w:marTop w:val="0"/>
          <w:marBottom w:val="150"/>
          <w:divBdr>
            <w:top w:val="none" w:sz="0" w:space="0" w:color="auto"/>
            <w:left w:val="none" w:sz="0" w:space="0" w:color="auto"/>
            <w:bottom w:val="none" w:sz="0" w:space="0" w:color="auto"/>
            <w:right w:val="none" w:sz="0" w:space="0" w:color="auto"/>
          </w:divBdr>
          <w:divsChild>
            <w:div w:id="554899391">
              <w:marLeft w:val="-285"/>
              <w:marRight w:val="-285"/>
              <w:marTop w:val="0"/>
              <w:marBottom w:val="0"/>
              <w:divBdr>
                <w:top w:val="none" w:sz="0" w:space="0" w:color="auto"/>
                <w:left w:val="none" w:sz="0" w:space="0" w:color="auto"/>
                <w:bottom w:val="none" w:sz="0" w:space="0" w:color="auto"/>
                <w:right w:val="none" w:sz="0" w:space="0" w:color="auto"/>
              </w:divBdr>
            </w:div>
            <w:div w:id="1211459368">
              <w:marLeft w:val="0"/>
              <w:marRight w:val="0"/>
              <w:marTop w:val="0"/>
              <w:marBottom w:val="0"/>
              <w:divBdr>
                <w:top w:val="none" w:sz="0" w:space="0" w:color="auto"/>
                <w:left w:val="none" w:sz="0" w:space="0" w:color="auto"/>
                <w:bottom w:val="none" w:sz="0" w:space="0" w:color="auto"/>
                <w:right w:val="none" w:sz="0" w:space="0" w:color="auto"/>
              </w:divBdr>
            </w:div>
          </w:divsChild>
        </w:div>
        <w:div w:id="1799644034">
          <w:marLeft w:val="0"/>
          <w:marRight w:val="0"/>
          <w:marTop w:val="0"/>
          <w:marBottom w:val="0"/>
          <w:divBdr>
            <w:top w:val="none" w:sz="0" w:space="0" w:color="auto"/>
            <w:left w:val="none" w:sz="0" w:space="0" w:color="auto"/>
            <w:bottom w:val="none" w:sz="0" w:space="0" w:color="auto"/>
            <w:right w:val="none" w:sz="0" w:space="0" w:color="auto"/>
          </w:divBdr>
          <w:divsChild>
            <w:div w:id="52625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09133">
      <w:bodyDiv w:val="1"/>
      <w:marLeft w:val="0"/>
      <w:marRight w:val="0"/>
      <w:marTop w:val="0"/>
      <w:marBottom w:val="0"/>
      <w:divBdr>
        <w:top w:val="none" w:sz="0" w:space="0" w:color="auto"/>
        <w:left w:val="none" w:sz="0" w:space="0" w:color="auto"/>
        <w:bottom w:val="none" w:sz="0" w:space="0" w:color="auto"/>
        <w:right w:val="none" w:sz="0" w:space="0" w:color="auto"/>
      </w:divBdr>
    </w:div>
    <w:div w:id="681055178">
      <w:bodyDiv w:val="1"/>
      <w:marLeft w:val="0"/>
      <w:marRight w:val="0"/>
      <w:marTop w:val="0"/>
      <w:marBottom w:val="0"/>
      <w:divBdr>
        <w:top w:val="none" w:sz="0" w:space="0" w:color="auto"/>
        <w:left w:val="none" w:sz="0" w:space="0" w:color="auto"/>
        <w:bottom w:val="none" w:sz="0" w:space="0" w:color="auto"/>
        <w:right w:val="none" w:sz="0" w:space="0" w:color="auto"/>
      </w:divBdr>
    </w:div>
    <w:div w:id="685667626">
      <w:bodyDiv w:val="1"/>
      <w:marLeft w:val="0"/>
      <w:marRight w:val="0"/>
      <w:marTop w:val="0"/>
      <w:marBottom w:val="0"/>
      <w:divBdr>
        <w:top w:val="none" w:sz="0" w:space="0" w:color="auto"/>
        <w:left w:val="none" w:sz="0" w:space="0" w:color="auto"/>
        <w:bottom w:val="none" w:sz="0" w:space="0" w:color="auto"/>
        <w:right w:val="none" w:sz="0" w:space="0" w:color="auto"/>
      </w:divBdr>
    </w:div>
    <w:div w:id="689330619">
      <w:bodyDiv w:val="1"/>
      <w:marLeft w:val="0"/>
      <w:marRight w:val="0"/>
      <w:marTop w:val="0"/>
      <w:marBottom w:val="0"/>
      <w:divBdr>
        <w:top w:val="none" w:sz="0" w:space="0" w:color="auto"/>
        <w:left w:val="none" w:sz="0" w:space="0" w:color="auto"/>
        <w:bottom w:val="none" w:sz="0" w:space="0" w:color="auto"/>
        <w:right w:val="none" w:sz="0" w:space="0" w:color="auto"/>
      </w:divBdr>
    </w:div>
    <w:div w:id="696273376">
      <w:bodyDiv w:val="1"/>
      <w:marLeft w:val="0"/>
      <w:marRight w:val="0"/>
      <w:marTop w:val="0"/>
      <w:marBottom w:val="0"/>
      <w:divBdr>
        <w:top w:val="none" w:sz="0" w:space="0" w:color="auto"/>
        <w:left w:val="none" w:sz="0" w:space="0" w:color="auto"/>
        <w:bottom w:val="none" w:sz="0" w:space="0" w:color="auto"/>
        <w:right w:val="none" w:sz="0" w:space="0" w:color="auto"/>
      </w:divBdr>
    </w:div>
    <w:div w:id="710888418">
      <w:bodyDiv w:val="1"/>
      <w:marLeft w:val="0"/>
      <w:marRight w:val="0"/>
      <w:marTop w:val="0"/>
      <w:marBottom w:val="0"/>
      <w:divBdr>
        <w:top w:val="none" w:sz="0" w:space="0" w:color="auto"/>
        <w:left w:val="none" w:sz="0" w:space="0" w:color="auto"/>
        <w:bottom w:val="none" w:sz="0" w:space="0" w:color="auto"/>
        <w:right w:val="none" w:sz="0" w:space="0" w:color="auto"/>
      </w:divBdr>
      <w:divsChild>
        <w:div w:id="1148982784">
          <w:marLeft w:val="0"/>
          <w:marRight w:val="0"/>
          <w:marTop w:val="15"/>
          <w:marBottom w:val="0"/>
          <w:divBdr>
            <w:top w:val="single" w:sz="48" w:space="0" w:color="auto"/>
            <w:left w:val="single" w:sz="48" w:space="0" w:color="auto"/>
            <w:bottom w:val="single" w:sz="48" w:space="0" w:color="auto"/>
            <w:right w:val="single" w:sz="48" w:space="0" w:color="auto"/>
          </w:divBdr>
          <w:divsChild>
            <w:div w:id="899945855">
              <w:marLeft w:val="0"/>
              <w:marRight w:val="0"/>
              <w:marTop w:val="0"/>
              <w:marBottom w:val="0"/>
              <w:divBdr>
                <w:top w:val="none" w:sz="0" w:space="0" w:color="auto"/>
                <w:left w:val="none" w:sz="0" w:space="0" w:color="auto"/>
                <w:bottom w:val="none" w:sz="0" w:space="0" w:color="auto"/>
                <w:right w:val="none" w:sz="0" w:space="0" w:color="auto"/>
              </w:divBdr>
            </w:div>
          </w:divsChild>
        </w:div>
        <w:div w:id="845293432">
          <w:marLeft w:val="0"/>
          <w:marRight w:val="0"/>
          <w:marTop w:val="15"/>
          <w:marBottom w:val="0"/>
          <w:divBdr>
            <w:top w:val="single" w:sz="48" w:space="0" w:color="auto"/>
            <w:left w:val="single" w:sz="48" w:space="0" w:color="auto"/>
            <w:bottom w:val="single" w:sz="48" w:space="0" w:color="auto"/>
            <w:right w:val="single" w:sz="48" w:space="0" w:color="auto"/>
          </w:divBdr>
          <w:divsChild>
            <w:div w:id="212823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0496">
      <w:bodyDiv w:val="1"/>
      <w:marLeft w:val="0"/>
      <w:marRight w:val="0"/>
      <w:marTop w:val="0"/>
      <w:marBottom w:val="0"/>
      <w:divBdr>
        <w:top w:val="none" w:sz="0" w:space="0" w:color="auto"/>
        <w:left w:val="none" w:sz="0" w:space="0" w:color="auto"/>
        <w:bottom w:val="none" w:sz="0" w:space="0" w:color="auto"/>
        <w:right w:val="none" w:sz="0" w:space="0" w:color="auto"/>
      </w:divBdr>
    </w:div>
    <w:div w:id="718940371">
      <w:bodyDiv w:val="1"/>
      <w:marLeft w:val="0"/>
      <w:marRight w:val="0"/>
      <w:marTop w:val="0"/>
      <w:marBottom w:val="0"/>
      <w:divBdr>
        <w:top w:val="none" w:sz="0" w:space="0" w:color="auto"/>
        <w:left w:val="none" w:sz="0" w:space="0" w:color="auto"/>
        <w:bottom w:val="none" w:sz="0" w:space="0" w:color="auto"/>
        <w:right w:val="none" w:sz="0" w:space="0" w:color="auto"/>
      </w:divBdr>
    </w:div>
    <w:div w:id="725955157">
      <w:bodyDiv w:val="1"/>
      <w:marLeft w:val="0"/>
      <w:marRight w:val="0"/>
      <w:marTop w:val="0"/>
      <w:marBottom w:val="0"/>
      <w:divBdr>
        <w:top w:val="none" w:sz="0" w:space="0" w:color="auto"/>
        <w:left w:val="none" w:sz="0" w:space="0" w:color="auto"/>
        <w:bottom w:val="none" w:sz="0" w:space="0" w:color="auto"/>
        <w:right w:val="none" w:sz="0" w:space="0" w:color="auto"/>
      </w:divBdr>
      <w:divsChild>
        <w:div w:id="97337483">
          <w:marLeft w:val="547"/>
          <w:marRight w:val="0"/>
          <w:marTop w:val="130"/>
          <w:marBottom w:val="0"/>
          <w:divBdr>
            <w:top w:val="none" w:sz="0" w:space="0" w:color="auto"/>
            <w:left w:val="none" w:sz="0" w:space="0" w:color="auto"/>
            <w:bottom w:val="none" w:sz="0" w:space="0" w:color="auto"/>
            <w:right w:val="none" w:sz="0" w:space="0" w:color="auto"/>
          </w:divBdr>
        </w:div>
      </w:divsChild>
    </w:div>
    <w:div w:id="726147034">
      <w:bodyDiv w:val="1"/>
      <w:marLeft w:val="0"/>
      <w:marRight w:val="0"/>
      <w:marTop w:val="0"/>
      <w:marBottom w:val="0"/>
      <w:divBdr>
        <w:top w:val="none" w:sz="0" w:space="0" w:color="auto"/>
        <w:left w:val="none" w:sz="0" w:space="0" w:color="auto"/>
        <w:bottom w:val="none" w:sz="0" w:space="0" w:color="auto"/>
        <w:right w:val="none" w:sz="0" w:space="0" w:color="auto"/>
      </w:divBdr>
    </w:div>
    <w:div w:id="742875163">
      <w:bodyDiv w:val="1"/>
      <w:marLeft w:val="0"/>
      <w:marRight w:val="0"/>
      <w:marTop w:val="0"/>
      <w:marBottom w:val="0"/>
      <w:divBdr>
        <w:top w:val="none" w:sz="0" w:space="0" w:color="auto"/>
        <w:left w:val="none" w:sz="0" w:space="0" w:color="auto"/>
        <w:bottom w:val="none" w:sz="0" w:space="0" w:color="auto"/>
        <w:right w:val="none" w:sz="0" w:space="0" w:color="auto"/>
      </w:divBdr>
    </w:div>
    <w:div w:id="748624607">
      <w:bodyDiv w:val="1"/>
      <w:marLeft w:val="0"/>
      <w:marRight w:val="0"/>
      <w:marTop w:val="0"/>
      <w:marBottom w:val="0"/>
      <w:divBdr>
        <w:top w:val="none" w:sz="0" w:space="0" w:color="auto"/>
        <w:left w:val="none" w:sz="0" w:space="0" w:color="auto"/>
        <w:bottom w:val="none" w:sz="0" w:space="0" w:color="auto"/>
        <w:right w:val="none" w:sz="0" w:space="0" w:color="auto"/>
      </w:divBdr>
    </w:div>
    <w:div w:id="755054925">
      <w:bodyDiv w:val="1"/>
      <w:marLeft w:val="0"/>
      <w:marRight w:val="0"/>
      <w:marTop w:val="0"/>
      <w:marBottom w:val="0"/>
      <w:divBdr>
        <w:top w:val="none" w:sz="0" w:space="0" w:color="auto"/>
        <w:left w:val="none" w:sz="0" w:space="0" w:color="auto"/>
        <w:bottom w:val="none" w:sz="0" w:space="0" w:color="auto"/>
        <w:right w:val="none" w:sz="0" w:space="0" w:color="auto"/>
      </w:divBdr>
    </w:div>
    <w:div w:id="756482816">
      <w:bodyDiv w:val="1"/>
      <w:marLeft w:val="0"/>
      <w:marRight w:val="0"/>
      <w:marTop w:val="0"/>
      <w:marBottom w:val="0"/>
      <w:divBdr>
        <w:top w:val="none" w:sz="0" w:space="0" w:color="auto"/>
        <w:left w:val="none" w:sz="0" w:space="0" w:color="auto"/>
        <w:bottom w:val="none" w:sz="0" w:space="0" w:color="auto"/>
        <w:right w:val="none" w:sz="0" w:space="0" w:color="auto"/>
      </w:divBdr>
      <w:divsChild>
        <w:div w:id="723794369">
          <w:marLeft w:val="720"/>
          <w:marRight w:val="0"/>
          <w:marTop w:val="96"/>
          <w:marBottom w:val="0"/>
          <w:divBdr>
            <w:top w:val="none" w:sz="0" w:space="0" w:color="auto"/>
            <w:left w:val="none" w:sz="0" w:space="0" w:color="auto"/>
            <w:bottom w:val="none" w:sz="0" w:space="0" w:color="auto"/>
            <w:right w:val="none" w:sz="0" w:space="0" w:color="auto"/>
          </w:divBdr>
        </w:div>
        <w:div w:id="1276911999">
          <w:marLeft w:val="547"/>
          <w:marRight w:val="0"/>
          <w:marTop w:val="96"/>
          <w:marBottom w:val="0"/>
          <w:divBdr>
            <w:top w:val="none" w:sz="0" w:space="0" w:color="auto"/>
            <w:left w:val="none" w:sz="0" w:space="0" w:color="auto"/>
            <w:bottom w:val="none" w:sz="0" w:space="0" w:color="auto"/>
            <w:right w:val="none" w:sz="0" w:space="0" w:color="auto"/>
          </w:divBdr>
        </w:div>
        <w:div w:id="1539858820">
          <w:marLeft w:val="720"/>
          <w:marRight w:val="0"/>
          <w:marTop w:val="96"/>
          <w:marBottom w:val="0"/>
          <w:divBdr>
            <w:top w:val="none" w:sz="0" w:space="0" w:color="auto"/>
            <w:left w:val="none" w:sz="0" w:space="0" w:color="auto"/>
            <w:bottom w:val="none" w:sz="0" w:space="0" w:color="auto"/>
            <w:right w:val="none" w:sz="0" w:space="0" w:color="auto"/>
          </w:divBdr>
        </w:div>
      </w:divsChild>
    </w:div>
    <w:div w:id="762796526">
      <w:bodyDiv w:val="1"/>
      <w:marLeft w:val="0"/>
      <w:marRight w:val="0"/>
      <w:marTop w:val="0"/>
      <w:marBottom w:val="0"/>
      <w:divBdr>
        <w:top w:val="none" w:sz="0" w:space="0" w:color="auto"/>
        <w:left w:val="none" w:sz="0" w:space="0" w:color="auto"/>
        <w:bottom w:val="none" w:sz="0" w:space="0" w:color="auto"/>
        <w:right w:val="none" w:sz="0" w:space="0" w:color="auto"/>
      </w:divBdr>
    </w:div>
    <w:div w:id="767042996">
      <w:bodyDiv w:val="1"/>
      <w:marLeft w:val="0"/>
      <w:marRight w:val="0"/>
      <w:marTop w:val="0"/>
      <w:marBottom w:val="0"/>
      <w:divBdr>
        <w:top w:val="none" w:sz="0" w:space="0" w:color="auto"/>
        <w:left w:val="none" w:sz="0" w:space="0" w:color="auto"/>
        <w:bottom w:val="none" w:sz="0" w:space="0" w:color="auto"/>
        <w:right w:val="none" w:sz="0" w:space="0" w:color="auto"/>
      </w:divBdr>
    </w:div>
    <w:div w:id="767234681">
      <w:bodyDiv w:val="1"/>
      <w:marLeft w:val="0"/>
      <w:marRight w:val="0"/>
      <w:marTop w:val="0"/>
      <w:marBottom w:val="0"/>
      <w:divBdr>
        <w:top w:val="none" w:sz="0" w:space="0" w:color="auto"/>
        <w:left w:val="none" w:sz="0" w:space="0" w:color="auto"/>
        <w:bottom w:val="none" w:sz="0" w:space="0" w:color="auto"/>
        <w:right w:val="none" w:sz="0" w:space="0" w:color="auto"/>
      </w:divBdr>
    </w:div>
    <w:div w:id="773015309">
      <w:bodyDiv w:val="1"/>
      <w:marLeft w:val="0"/>
      <w:marRight w:val="0"/>
      <w:marTop w:val="0"/>
      <w:marBottom w:val="0"/>
      <w:divBdr>
        <w:top w:val="none" w:sz="0" w:space="0" w:color="auto"/>
        <w:left w:val="none" w:sz="0" w:space="0" w:color="auto"/>
        <w:bottom w:val="none" w:sz="0" w:space="0" w:color="auto"/>
        <w:right w:val="none" w:sz="0" w:space="0" w:color="auto"/>
      </w:divBdr>
    </w:div>
    <w:div w:id="777413804">
      <w:bodyDiv w:val="1"/>
      <w:marLeft w:val="0"/>
      <w:marRight w:val="0"/>
      <w:marTop w:val="0"/>
      <w:marBottom w:val="0"/>
      <w:divBdr>
        <w:top w:val="none" w:sz="0" w:space="0" w:color="auto"/>
        <w:left w:val="none" w:sz="0" w:space="0" w:color="auto"/>
        <w:bottom w:val="none" w:sz="0" w:space="0" w:color="auto"/>
        <w:right w:val="none" w:sz="0" w:space="0" w:color="auto"/>
      </w:divBdr>
    </w:div>
    <w:div w:id="785123922">
      <w:bodyDiv w:val="1"/>
      <w:marLeft w:val="0"/>
      <w:marRight w:val="0"/>
      <w:marTop w:val="0"/>
      <w:marBottom w:val="0"/>
      <w:divBdr>
        <w:top w:val="none" w:sz="0" w:space="0" w:color="auto"/>
        <w:left w:val="none" w:sz="0" w:space="0" w:color="auto"/>
        <w:bottom w:val="none" w:sz="0" w:space="0" w:color="auto"/>
        <w:right w:val="none" w:sz="0" w:space="0" w:color="auto"/>
      </w:divBdr>
    </w:div>
    <w:div w:id="788281302">
      <w:bodyDiv w:val="1"/>
      <w:marLeft w:val="0"/>
      <w:marRight w:val="0"/>
      <w:marTop w:val="0"/>
      <w:marBottom w:val="0"/>
      <w:divBdr>
        <w:top w:val="none" w:sz="0" w:space="0" w:color="auto"/>
        <w:left w:val="none" w:sz="0" w:space="0" w:color="auto"/>
        <w:bottom w:val="none" w:sz="0" w:space="0" w:color="auto"/>
        <w:right w:val="none" w:sz="0" w:space="0" w:color="auto"/>
      </w:divBdr>
    </w:div>
    <w:div w:id="792015854">
      <w:bodyDiv w:val="1"/>
      <w:marLeft w:val="0"/>
      <w:marRight w:val="0"/>
      <w:marTop w:val="0"/>
      <w:marBottom w:val="0"/>
      <w:divBdr>
        <w:top w:val="none" w:sz="0" w:space="0" w:color="auto"/>
        <w:left w:val="none" w:sz="0" w:space="0" w:color="auto"/>
        <w:bottom w:val="none" w:sz="0" w:space="0" w:color="auto"/>
        <w:right w:val="none" w:sz="0" w:space="0" w:color="auto"/>
      </w:divBdr>
    </w:div>
    <w:div w:id="794831772">
      <w:bodyDiv w:val="1"/>
      <w:marLeft w:val="0"/>
      <w:marRight w:val="0"/>
      <w:marTop w:val="0"/>
      <w:marBottom w:val="0"/>
      <w:divBdr>
        <w:top w:val="none" w:sz="0" w:space="0" w:color="auto"/>
        <w:left w:val="none" w:sz="0" w:space="0" w:color="auto"/>
        <w:bottom w:val="none" w:sz="0" w:space="0" w:color="auto"/>
        <w:right w:val="none" w:sz="0" w:space="0" w:color="auto"/>
      </w:divBdr>
    </w:div>
    <w:div w:id="801578117">
      <w:bodyDiv w:val="1"/>
      <w:marLeft w:val="0"/>
      <w:marRight w:val="0"/>
      <w:marTop w:val="0"/>
      <w:marBottom w:val="0"/>
      <w:divBdr>
        <w:top w:val="none" w:sz="0" w:space="0" w:color="auto"/>
        <w:left w:val="none" w:sz="0" w:space="0" w:color="auto"/>
        <w:bottom w:val="none" w:sz="0" w:space="0" w:color="auto"/>
        <w:right w:val="none" w:sz="0" w:space="0" w:color="auto"/>
      </w:divBdr>
    </w:div>
    <w:div w:id="805581619">
      <w:bodyDiv w:val="1"/>
      <w:marLeft w:val="0"/>
      <w:marRight w:val="0"/>
      <w:marTop w:val="0"/>
      <w:marBottom w:val="0"/>
      <w:divBdr>
        <w:top w:val="none" w:sz="0" w:space="0" w:color="auto"/>
        <w:left w:val="none" w:sz="0" w:space="0" w:color="auto"/>
        <w:bottom w:val="none" w:sz="0" w:space="0" w:color="auto"/>
        <w:right w:val="none" w:sz="0" w:space="0" w:color="auto"/>
      </w:divBdr>
    </w:div>
    <w:div w:id="814108405">
      <w:bodyDiv w:val="1"/>
      <w:marLeft w:val="0"/>
      <w:marRight w:val="0"/>
      <w:marTop w:val="0"/>
      <w:marBottom w:val="0"/>
      <w:divBdr>
        <w:top w:val="none" w:sz="0" w:space="0" w:color="auto"/>
        <w:left w:val="none" w:sz="0" w:space="0" w:color="auto"/>
        <w:bottom w:val="none" w:sz="0" w:space="0" w:color="auto"/>
        <w:right w:val="none" w:sz="0" w:space="0" w:color="auto"/>
      </w:divBdr>
    </w:div>
    <w:div w:id="822889623">
      <w:bodyDiv w:val="1"/>
      <w:marLeft w:val="0"/>
      <w:marRight w:val="0"/>
      <w:marTop w:val="0"/>
      <w:marBottom w:val="0"/>
      <w:divBdr>
        <w:top w:val="none" w:sz="0" w:space="0" w:color="auto"/>
        <w:left w:val="none" w:sz="0" w:space="0" w:color="auto"/>
        <w:bottom w:val="none" w:sz="0" w:space="0" w:color="auto"/>
        <w:right w:val="none" w:sz="0" w:space="0" w:color="auto"/>
      </w:divBdr>
    </w:div>
    <w:div w:id="833566867">
      <w:bodyDiv w:val="1"/>
      <w:marLeft w:val="0"/>
      <w:marRight w:val="0"/>
      <w:marTop w:val="0"/>
      <w:marBottom w:val="0"/>
      <w:divBdr>
        <w:top w:val="none" w:sz="0" w:space="0" w:color="auto"/>
        <w:left w:val="none" w:sz="0" w:space="0" w:color="auto"/>
        <w:bottom w:val="none" w:sz="0" w:space="0" w:color="auto"/>
        <w:right w:val="none" w:sz="0" w:space="0" w:color="auto"/>
      </w:divBdr>
    </w:div>
    <w:div w:id="846872760">
      <w:bodyDiv w:val="1"/>
      <w:marLeft w:val="0"/>
      <w:marRight w:val="0"/>
      <w:marTop w:val="0"/>
      <w:marBottom w:val="0"/>
      <w:divBdr>
        <w:top w:val="none" w:sz="0" w:space="0" w:color="auto"/>
        <w:left w:val="none" w:sz="0" w:space="0" w:color="auto"/>
        <w:bottom w:val="none" w:sz="0" w:space="0" w:color="auto"/>
        <w:right w:val="none" w:sz="0" w:space="0" w:color="auto"/>
      </w:divBdr>
    </w:div>
    <w:div w:id="859397447">
      <w:bodyDiv w:val="1"/>
      <w:marLeft w:val="0"/>
      <w:marRight w:val="0"/>
      <w:marTop w:val="0"/>
      <w:marBottom w:val="0"/>
      <w:divBdr>
        <w:top w:val="none" w:sz="0" w:space="0" w:color="auto"/>
        <w:left w:val="none" w:sz="0" w:space="0" w:color="auto"/>
        <w:bottom w:val="none" w:sz="0" w:space="0" w:color="auto"/>
        <w:right w:val="none" w:sz="0" w:space="0" w:color="auto"/>
      </w:divBdr>
    </w:div>
    <w:div w:id="863178375">
      <w:bodyDiv w:val="1"/>
      <w:marLeft w:val="0"/>
      <w:marRight w:val="0"/>
      <w:marTop w:val="0"/>
      <w:marBottom w:val="0"/>
      <w:divBdr>
        <w:top w:val="none" w:sz="0" w:space="0" w:color="auto"/>
        <w:left w:val="none" w:sz="0" w:space="0" w:color="auto"/>
        <w:bottom w:val="none" w:sz="0" w:space="0" w:color="auto"/>
        <w:right w:val="none" w:sz="0" w:space="0" w:color="auto"/>
      </w:divBdr>
    </w:div>
    <w:div w:id="870651509">
      <w:bodyDiv w:val="1"/>
      <w:marLeft w:val="0"/>
      <w:marRight w:val="0"/>
      <w:marTop w:val="0"/>
      <w:marBottom w:val="0"/>
      <w:divBdr>
        <w:top w:val="none" w:sz="0" w:space="0" w:color="auto"/>
        <w:left w:val="none" w:sz="0" w:space="0" w:color="auto"/>
        <w:bottom w:val="none" w:sz="0" w:space="0" w:color="auto"/>
        <w:right w:val="none" w:sz="0" w:space="0" w:color="auto"/>
      </w:divBdr>
    </w:div>
    <w:div w:id="895165112">
      <w:bodyDiv w:val="1"/>
      <w:marLeft w:val="0"/>
      <w:marRight w:val="0"/>
      <w:marTop w:val="0"/>
      <w:marBottom w:val="0"/>
      <w:divBdr>
        <w:top w:val="none" w:sz="0" w:space="0" w:color="auto"/>
        <w:left w:val="none" w:sz="0" w:space="0" w:color="auto"/>
        <w:bottom w:val="none" w:sz="0" w:space="0" w:color="auto"/>
        <w:right w:val="none" w:sz="0" w:space="0" w:color="auto"/>
      </w:divBdr>
    </w:div>
    <w:div w:id="900755529">
      <w:bodyDiv w:val="1"/>
      <w:marLeft w:val="0"/>
      <w:marRight w:val="0"/>
      <w:marTop w:val="0"/>
      <w:marBottom w:val="0"/>
      <w:divBdr>
        <w:top w:val="none" w:sz="0" w:space="0" w:color="auto"/>
        <w:left w:val="none" w:sz="0" w:space="0" w:color="auto"/>
        <w:bottom w:val="none" w:sz="0" w:space="0" w:color="auto"/>
        <w:right w:val="none" w:sz="0" w:space="0" w:color="auto"/>
      </w:divBdr>
    </w:div>
    <w:div w:id="909844823">
      <w:bodyDiv w:val="1"/>
      <w:marLeft w:val="0"/>
      <w:marRight w:val="0"/>
      <w:marTop w:val="0"/>
      <w:marBottom w:val="0"/>
      <w:divBdr>
        <w:top w:val="none" w:sz="0" w:space="0" w:color="auto"/>
        <w:left w:val="none" w:sz="0" w:space="0" w:color="auto"/>
        <w:bottom w:val="none" w:sz="0" w:space="0" w:color="auto"/>
        <w:right w:val="none" w:sz="0" w:space="0" w:color="auto"/>
      </w:divBdr>
    </w:div>
    <w:div w:id="924612083">
      <w:bodyDiv w:val="1"/>
      <w:marLeft w:val="0"/>
      <w:marRight w:val="0"/>
      <w:marTop w:val="0"/>
      <w:marBottom w:val="0"/>
      <w:divBdr>
        <w:top w:val="none" w:sz="0" w:space="0" w:color="auto"/>
        <w:left w:val="none" w:sz="0" w:space="0" w:color="auto"/>
        <w:bottom w:val="none" w:sz="0" w:space="0" w:color="auto"/>
        <w:right w:val="none" w:sz="0" w:space="0" w:color="auto"/>
      </w:divBdr>
    </w:div>
    <w:div w:id="927542498">
      <w:bodyDiv w:val="1"/>
      <w:marLeft w:val="0"/>
      <w:marRight w:val="0"/>
      <w:marTop w:val="0"/>
      <w:marBottom w:val="0"/>
      <w:divBdr>
        <w:top w:val="none" w:sz="0" w:space="0" w:color="auto"/>
        <w:left w:val="none" w:sz="0" w:space="0" w:color="auto"/>
        <w:bottom w:val="none" w:sz="0" w:space="0" w:color="auto"/>
        <w:right w:val="none" w:sz="0" w:space="0" w:color="auto"/>
      </w:divBdr>
    </w:div>
    <w:div w:id="928151363">
      <w:bodyDiv w:val="1"/>
      <w:marLeft w:val="0"/>
      <w:marRight w:val="0"/>
      <w:marTop w:val="0"/>
      <w:marBottom w:val="0"/>
      <w:divBdr>
        <w:top w:val="none" w:sz="0" w:space="0" w:color="auto"/>
        <w:left w:val="none" w:sz="0" w:space="0" w:color="auto"/>
        <w:bottom w:val="none" w:sz="0" w:space="0" w:color="auto"/>
        <w:right w:val="none" w:sz="0" w:space="0" w:color="auto"/>
      </w:divBdr>
    </w:div>
    <w:div w:id="940340458">
      <w:bodyDiv w:val="1"/>
      <w:marLeft w:val="0"/>
      <w:marRight w:val="0"/>
      <w:marTop w:val="0"/>
      <w:marBottom w:val="0"/>
      <w:divBdr>
        <w:top w:val="none" w:sz="0" w:space="0" w:color="auto"/>
        <w:left w:val="none" w:sz="0" w:space="0" w:color="auto"/>
        <w:bottom w:val="none" w:sz="0" w:space="0" w:color="auto"/>
        <w:right w:val="none" w:sz="0" w:space="0" w:color="auto"/>
      </w:divBdr>
    </w:div>
    <w:div w:id="951475377">
      <w:bodyDiv w:val="1"/>
      <w:marLeft w:val="0"/>
      <w:marRight w:val="0"/>
      <w:marTop w:val="0"/>
      <w:marBottom w:val="0"/>
      <w:divBdr>
        <w:top w:val="none" w:sz="0" w:space="0" w:color="auto"/>
        <w:left w:val="none" w:sz="0" w:space="0" w:color="auto"/>
        <w:bottom w:val="none" w:sz="0" w:space="0" w:color="auto"/>
        <w:right w:val="none" w:sz="0" w:space="0" w:color="auto"/>
      </w:divBdr>
    </w:div>
    <w:div w:id="959192810">
      <w:bodyDiv w:val="1"/>
      <w:marLeft w:val="0"/>
      <w:marRight w:val="0"/>
      <w:marTop w:val="0"/>
      <w:marBottom w:val="0"/>
      <w:divBdr>
        <w:top w:val="none" w:sz="0" w:space="0" w:color="auto"/>
        <w:left w:val="none" w:sz="0" w:space="0" w:color="auto"/>
        <w:bottom w:val="none" w:sz="0" w:space="0" w:color="auto"/>
        <w:right w:val="none" w:sz="0" w:space="0" w:color="auto"/>
      </w:divBdr>
      <w:divsChild>
        <w:div w:id="1696928047">
          <w:marLeft w:val="547"/>
          <w:marRight w:val="0"/>
          <w:marTop w:val="82"/>
          <w:marBottom w:val="0"/>
          <w:divBdr>
            <w:top w:val="none" w:sz="0" w:space="0" w:color="auto"/>
            <w:left w:val="none" w:sz="0" w:space="0" w:color="auto"/>
            <w:bottom w:val="none" w:sz="0" w:space="0" w:color="auto"/>
            <w:right w:val="none" w:sz="0" w:space="0" w:color="auto"/>
          </w:divBdr>
        </w:div>
      </w:divsChild>
    </w:div>
    <w:div w:id="962493110">
      <w:bodyDiv w:val="1"/>
      <w:marLeft w:val="0"/>
      <w:marRight w:val="0"/>
      <w:marTop w:val="0"/>
      <w:marBottom w:val="0"/>
      <w:divBdr>
        <w:top w:val="none" w:sz="0" w:space="0" w:color="auto"/>
        <w:left w:val="none" w:sz="0" w:space="0" w:color="auto"/>
        <w:bottom w:val="none" w:sz="0" w:space="0" w:color="auto"/>
        <w:right w:val="none" w:sz="0" w:space="0" w:color="auto"/>
      </w:divBdr>
    </w:div>
    <w:div w:id="969287394">
      <w:bodyDiv w:val="1"/>
      <w:marLeft w:val="0"/>
      <w:marRight w:val="0"/>
      <w:marTop w:val="0"/>
      <w:marBottom w:val="0"/>
      <w:divBdr>
        <w:top w:val="none" w:sz="0" w:space="0" w:color="auto"/>
        <w:left w:val="none" w:sz="0" w:space="0" w:color="auto"/>
        <w:bottom w:val="none" w:sz="0" w:space="0" w:color="auto"/>
        <w:right w:val="none" w:sz="0" w:space="0" w:color="auto"/>
      </w:divBdr>
    </w:div>
    <w:div w:id="995916092">
      <w:bodyDiv w:val="1"/>
      <w:marLeft w:val="0"/>
      <w:marRight w:val="0"/>
      <w:marTop w:val="0"/>
      <w:marBottom w:val="0"/>
      <w:divBdr>
        <w:top w:val="none" w:sz="0" w:space="0" w:color="auto"/>
        <w:left w:val="none" w:sz="0" w:space="0" w:color="auto"/>
        <w:bottom w:val="none" w:sz="0" w:space="0" w:color="auto"/>
        <w:right w:val="none" w:sz="0" w:space="0" w:color="auto"/>
      </w:divBdr>
    </w:div>
    <w:div w:id="1005088363">
      <w:bodyDiv w:val="1"/>
      <w:marLeft w:val="0"/>
      <w:marRight w:val="0"/>
      <w:marTop w:val="0"/>
      <w:marBottom w:val="0"/>
      <w:divBdr>
        <w:top w:val="none" w:sz="0" w:space="0" w:color="auto"/>
        <w:left w:val="none" w:sz="0" w:space="0" w:color="auto"/>
        <w:bottom w:val="none" w:sz="0" w:space="0" w:color="auto"/>
        <w:right w:val="none" w:sz="0" w:space="0" w:color="auto"/>
      </w:divBdr>
    </w:div>
    <w:div w:id="1013801526">
      <w:bodyDiv w:val="1"/>
      <w:marLeft w:val="0"/>
      <w:marRight w:val="0"/>
      <w:marTop w:val="0"/>
      <w:marBottom w:val="0"/>
      <w:divBdr>
        <w:top w:val="none" w:sz="0" w:space="0" w:color="auto"/>
        <w:left w:val="none" w:sz="0" w:space="0" w:color="auto"/>
        <w:bottom w:val="none" w:sz="0" w:space="0" w:color="auto"/>
        <w:right w:val="none" w:sz="0" w:space="0" w:color="auto"/>
      </w:divBdr>
      <w:divsChild>
        <w:div w:id="55277925">
          <w:marLeft w:val="547"/>
          <w:marRight w:val="0"/>
          <w:marTop w:val="58"/>
          <w:marBottom w:val="0"/>
          <w:divBdr>
            <w:top w:val="none" w:sz="0" w:space="0" w:color="auto"/>
            <w:left w:val="none" w:sz="0" w:space="0" w:color="auto"/>
            <w:bottom w:val="none" w:sz="0" w:space="0" w:color="auto"/>
            <w:right w:val="none" w:sz="0" w:space="0" w:color="auto"/>
          </w:divBdr>
        </w:div>
      </w:divsChild>
    </w:div>
    <w:div w:id="1014304454">
      <w:bodyDiv w:val="1"/>
      <w:marLeft w:val="0"/>
      <w:marRight w:val="0"/>
      <w:marTop w:val="0"/>
      <w:marBottom w:val="0"/>
      <w:divBdr>
        <w:top w:val="none" w:sz="0" w:space="0" w:color="auto"/>
        <w:left w:val="none" w:sz="0" w:space="0" w:color="auto"/>
        <w:bottom w:val="none" w:sz="0" w:space="0" w:color="auto"/>
        <w:right w:val="none" w:sz="0" w:space="0" w:color="auto"/>
      </w:divBdr>
    </w:div>
    <w:div w:id="1020006816">
      <w:bodyDiv w:val="1"/>
      <w:marLeft w:val="0"/>
      <w:marRight w:val="0"/>
      <w:marTop w:val="0"/>
      <w:marBottom w:val="0"/>
      <w:divBdr>
        <w:top w:val="none" w:sz="0" w:space="0" w:color="auto"/>
        <w:left w:val="none" w:sz="0" w:space="0" w:color="auto"/>
        <w:bottom w:val="none" w:sz="0" w:space="0" w:color="auto"/>
        <w:right w:val="none" w:sz="0" w:space="0" w:color="auto"/>
      </w:divBdr>
    </w:div>
    <w:div w:id="1033313320">
      <w:bodyDiv w:val="1"/>
      <w:marLeft w:val="0"/>
      <w:marRight w:val="0"/>
      <w:marTop w:val="0"/>
      <w:marBottom w:val="0"/>
      <w:divBdr>
        <w:top w:val="none" w:sz="0" w:space="0" w:color="auto"/>
        <w:left w:val="none" w:sz="0" w:space="0" w:color="auto"/>
        <w:bottom w:val="none" w:sz="0" w:space="0" w:color="auto"/>
        <w:right w:val="none" w:sz="0" w:space="0" w:color="auto"/>
      </w:divBdr>
      <w:divsChild>
        <w:div w:id="963846095">
          <w:marLeft w:val="547"/>
          <w:marRight w:val="0"/>
          <w:marTop w:val="53"/>
          <w:marBottom w:val="0"/>
          <w:divBdr>
            <w:top w:val="none" w:sz="0" w:space="0" w:color="auto"/>
            <w:left w:val="none" w:sz="0" w:space="0" w:color="auto"/>
            <w:bottom w:val="none" w:sz="0" w:space="0" w:color="auto"/>
            <w:right w:val="none" w:sz="0" w:space="0" w:color="auto"/>
          </w:divBdr>
        </w:div>
        <w:div w:id="669143760">
          <w:marLeft w:val="547"/>
          <w:marRight w:val="0"/>
          <w:marTop w:val="53"/>
          <w:marBottom w:val="0"/>
          <w:divBdr>
            <w:top w:val="none" w:sz="0" w:space="0" w:color="auto"/>
            <w:left w:val="none" w:sz="0" w:space="0" w:color="auto"/>
            <w:bottom w:val="none" w:sz="0" w:space="0" w:color="auto"/>
            <w:right w:val="none" w:sz="0" w:space="0" w:color="auto"/>
          </w:divBdr>
        </w:div>
        <w:div w:id="1019162472">
          <w:marLeft w:val="547"/>
          <w:marRight w:val="0"/>
          <w:marTop w:val="53"/>
          <w:marBottom w:val="0"/>
          <w:divBdr>
            <w:top w:val="none" w:sz="0" w:space="0" w:color="auto"/>
            <w:left w:val="none" w:sz="0" w:space="0" w:color="auto"/>
            <w:bottom w:val="none" w:sz="0" w:space="0" w:color="auto"/>
            <w:right w:val="none" w:sz="0" w:space="0" w:color="auto"/>
          </w:divBdr>
        </w:div>
        <w:div w:id="1405492428">
          <w:marLeft w:val="547"/>
          <w:marRight w:val="0"/>
          <w:marTop w:val="53"/>
          <w:marBottom w:val="0"/>
          <w:divBdr>
            <w:top w:val="none" w:sz="0" w:space="0" w:color="auto"/>
            <w:left w:val="none" w:sz="0" w:space="0" w:color="auto"/>
            <w:bottom w:val="none" w:sz="0" w:space="0" w:color="auto"/>
            <w:right w:val="none" w:sz="0" w:space="0" w:color="auto"/>
          </w:divBdr>
        </w:div>
        <w:div w:id="1414933629">
          <w:marLeft w:val="547"/>
          <w:marRight w:val="0"/>
          <w:marTop w:val="53"/>
          <w:marBottom w:val="0"/>
          <w:divBdr>
            <w:top w:val="none" w:sz="0" w:space="0" w:color="auto"/>
            <w:left w:val="none" w:sz="0" w:space="0" w:color="auto"/>
            <w:bottom w:val="none" w:sz="0" w:space="0" w:color="auto"/>
            <w:right w:val="none" w:sz="0" w:space="0" w:color="auto"/>
          </w:divBdr>
        </w:div>
      </w:divsChild>
    </w:div>
    <w:div w:id="1057244302">
      <w:bodyDiv w:val="1"/>
      <w:marLeft w:val="0"/>
      <w:marRight w:val="0"/>
      <w:marTop w:val="0"/>
      <w:marBottom w:val="0"/>
      <w:divBdr>
        <w:top w:val="none" w:sz="0" w:space="0" w:color="auto"/>
        <w:left w:val="none" w:sz="0" w:space="0" w:color="auto"/>
        <w:bottom w:val="none" w:sz="0" w:space="0" w:color="auto"/>
        <w:right w:val="none" w:sz="0" w:space="0" w:color="auto"/>
      </w:divBdr>
    </w:div>
    <w:div w:id="1057510704">
      <w:bodyDiv w:val="1"/>
      <w:marLeft w:val="0"/>
      <w:marRight w:val="0"/>
      <w:marTop w:val="0"/>
      <w:marBottom w:val="0"/>
      <w:divBdr>
        <w:top w:val="none" w:sz="0" w:space="0" w:color="auto"/>
        <w:left w:val="none" w:sz="0" w:space="0" w:color="auto"/>
        <w:bottom w:val="none" w:sz="0" w:space="0" w:color="auto"/>
        <w:right w:val="none" w:sz="0" w:space="0" w:color="auto"/>
      </w:divBdr>
    </w:div>
    <w:div w:id="1059328442">
      <w:bodyDiv w:val="1"/>
      <w:marLeft w:val="0"/>
      <w:marRight w:val="0"/>
      <w:marTop w:val="0"/>
      <w:marBottom w:val="0"/>
      <w:divBdr>
        <w:top w:val="none" w:sz="0" w:space="0" w:color="auto"/>
        <w:left w:val="none" w:sz="0" w:space="0" w:color="auto"/>
        <w:bottom w:val="none" w:sz="0" w:space="0" w:color="auto"/>
        <w:right w:val="none" w:sz="0" w:space="0" w:color="auto"/>
      </w:divBdr>
    </w:div>
    <w:div w:id="1075661596">
      <w:bodyDiv w:val="1"/>
      <w:marLeft w:val="0"/>
      <w:marRight w:val="0"/>
      <w:marTop w:val="0"/>
      <w:marBottom w:val="0"/>
      <w:divBdr>
        <w:top w:val="none" w:sz="0" w:space="0" w:color="auto"/>
        <w:left w:val="none" w:sz="0" w:space="0" w:color="auto"/>
        <w:bottom w:val="none" w:sz="0" w:space="0" w:color="auto"/>
        <w:right w:val="none" w:sz="0" w:space="0" w:color="auto"/>
      </w:divBdr>
    </w:div>
    <w:div w:id="1128738854">
      <w:bodyDiv w:val="1"/>
      <w:marLeft w:val="0"/>
      <w:marRight w:val="0"/>
      <w:marTop w:val="0"/>
      <w:marBottom w:val="0"/>
      <w:divBdr>
        <w:top w:val="none" w:sz="0" w:space="0" w:color="auto"/>
        <w:left w:val="none" w:sz="0" w:space="0" w:color="auto"/>
        <w:bottom w:val="none" w:sz="0" w:space="0" w:color="auto"/>
        <w:right w:val="none" w:sz="0" w:space="0" w:color="auto"/>
      </w:divBdr>
    </w:div>
    <w:div w:id="1137383142">
      <w:bodyDiv w:val="1"/>
      <w:marLeft w:val="0"/>
      <w:marRight w:val="0"/>
      <w:marTop w:val="0"/>
      <w:marBottom w:val="0"/>
      <w:divBdr>
        <w:top w:val="none" w:sz="0" w:space="0" w:color="auto"/>
        <w:left w:val="none" w:sz="0" w:space="0" w:color="auto"/>
        <w:bottom w:val="none" w:sz="0" w:space="0" w:color="auto"/>
        <w:right w:val="none" w:sz="0" w:space="0" w:color="auto"/>
      </w:divBdr>
    </w:div>
    <w:div w:id="1167289114">
      <w:bodyDiv w:val="1"/>
      <w:marLeft w:val="0"/>
      <w:marRight w:val="0"/>
      <w:marTop w:val="0"/>
      <w:marBottom w:val="0"/>
      <w:divBdr>
        <w:top w:val="none" w:sz="0" w:space="0" w:color="auto"/>
        <w:left w:val="none" w:sz="0" w:space="0" w:color="auto"/>
        <w:bottom w:val="none" w:sz="0" w:space="0" w:color="auto"/>
        <w:right w:val="none" w:sz="0" w:space="0" w:color="auto"/>
      </w:divBdr>
      <w:divsChild>
        <w:div w:id="476537510">
          <w:marLeft w:val="0"/>
          <w:marRight w:val="0"/>
          <w:marTop w:val="0"/>
          <w:marBottom w:val="0"/>
          <w:divBdr>
            <w:top w:val="single" w:sz="6" w:space="0" w:color="5B616B"/>
            <w:left w:val="single" w:sz="6" w:space="0" w:color="5B616B"/>
            <w:bottom w:val="single" w:sz="6" w:space="0" w:color="5B616B"/>
            <w:right w:val="single" w:sz="6" w:space="0" w:color="5B616B"/>
          </w:divBdr>
        </w:div>
        <w:div w:id="215240408">
          <w:marLeft w:val="0"/>
          <w:marRight w:val="0"/>
          <w:marTop w:val="0"/>
          <w:marBottom w:val="0"/>
          <w:divBdr>
            <w:top w:val="none" w:sz="0" w:space="0" w:color="auto"/>
            <w:left w:val="none" w:sz="0" w:space="0" w:color="auto"/>
            <w:bottom w:val="none" w:sz="0" w:space="0" w:color="auto"/>
            <w:right w:val="none" w:sz="0" w:space="0" w:color="auto"/>
          </w:divBdr>
        </w:div>
      </w:divsChild>
    </w:div>
    <w:div w:id="1168054025">
      <w:bodyDiv w:val="1"/>
      <w:marLeft w:val="0"/>
      <w:marRight w:val="0"/>
      <w:marTop w:val="0"/>
      <w:marBottom w:val="0"/>
      <w:divBdr>
        <w:top w:val="none" w:sz="0" w:space="0" w:color="auto"/>
        <w:left w:val="none" w:sz="0" w:space="0" w:color="auto"/>
        <w:bottom w:val="none" w:sz="0" w:space="0" w:color="auto"/>
        <w:right w:val="none" w:sz="0" w:space="0" w:color="auto"/>
      </w:divBdr>
    </w:div>
    <w:div w:id="1182938938">
      <w:bodyDiv w:val="1"/>
      <w:marLeft w:val="0"/>
      <w:marRight w:val="0"/>
      <w:marTop w:val="0"/>
      <w:marBottom w:val="0"/>
      <w:divBdr>
        <w:top w:val="none" w:sz="0" w:space="0" w:color="auto"/>
        <w:left w:val="none" w:sz="0" w:space="0" w:color="auto"/>
        <w:bottom w:val="none" w:sz="0" w:space="0" w:color="auto"/>
        <w:right w:val="none" w:sz="0" w:space="0" w:color="auto"/>
      </w:divBdr>
    </w:div>
    <w:div w:id="1185094451">
      <w:bodyDiv w:val="1"/>
      <w:marLeft w:val="0"/>
      <w:marRight w:val="0"/>
      <w:marTop w:val="0"/>
      <w:marBottom w:val="0"/>
      <w:divBdr>
        <w:top w:val="none" w:sz="0" w:space="0" w:color="auto"/>
        <w:left w:val="none" w:sz="0" w:space="0" w:color="auto"/>
        <w:bottom w:val="none" w:sz="0" w:space="0" w:color="auto"/>
        <w:right w:val="none" w:sz="0" w:space="0" w:color="auto"/>
      </w:divBdr>
    </w:div>
    <w:div w:id="1205752976">
      <w:bodyDiv w:val="1"/>
      <w:marLeft w:val="0"/>
      <w:marRight w:val="0"/>
      <w:marTop w:val="0"/>
      <w:marBottom w:val="0"/>
      <w:divBdr>
        <w:top w:val="none" w:sz="0" w:space="0" w:color="auto"/>
        <w:left w:val="none" w:sz="0" w:space="0" w:color="auto"/>
        <w:bottom w:val="none" w:sz="0" w:space="0" w:color="auto"/>
        <w:right w:val="none" w:sz="0" w:space="0" w:color="auto"/>
      </w:divBdr>
    </w:div>
    <w:div w:id="1212578523">
      <w:bodyDiv w:val="1"/>
      <w:marLeft w:val="0"/>
      <w:marRight w:val="0"/>
      <w:marTop w:val="0"/>
      <w:marBottom w:val="0"/>
      <w:divBdr>
        <w:top w:val="none" w:sz="0" w:space="0" w:color="auto"/>
        <w:left w:val="none" w:sz="0" w:space="0" w:color="auto"/>
        <w:bottom w:val="none" w:sz="0" w:space="0" w:color="auto"/>
        <w:right w:val="none" w:sz="0" w:space="0" w:color="auto"/>
      </w:divBdr>
    </w:div>
    <w:div w:id="1212618148">
      <w:bodyDiv w:val="1"/>
      <w:marLeft w:val="0"/>
      <w:marRight w:val="0"/>
      <w:marTop w:val="0"/>
      <w:marBottom w:val="0"/>
      <w:divBdr>
        <w:top w:val="none" w:sz="0" w:space="0" w:color="auto"/>
        <w:left w:val="none" w:sz="0" w:space="0" w:color="auto"/>
        <w:bottom w:val="none" w:sz="0" w:space="0" w:color="auto"/>
        <w:right w:val="none" w:sz="0" w:space="0" w:color="auto"/>
      </w:divBdr>
    </w:div>
    <w:div w:id="1218787433">
      <w:bodyDiv w:val="1"/>
      <w:marLeft w:val="0"/>
      <w:marRight w:val="0"/>
      <w:marTop w:val="0"/>
      <w:marBottom w:val="0"/>
      <w:divBdr>
        <w:top w:val="none" w:sz="0" w:space="0" w:color="auto"/>
        <w:left w:val="none" w:sz="0" w:space="0" w:color="auto"/>
        <w:bottom w:val="none" w:sz="0" w:space="0" w:color="auto"/>
        <w:right w:val="none" w:sz="0" w:space="0" w:color="auto"/>
      </w:divBdr>
    </w:div>
    <w:div w:id="1231234345">
      <w:bodyDiv w:val="1"/>
      <w:marLeft w:val="0"/>
      <w:marRight w:val="0"/>
      <w:marTop w:val="0"/>
      <w:marBottom w:val="0"/>
      <w:divBdr>
        <w:top w:val="none" w:sz="0" w:space="0" w:color="auto"/>
        <w:left w:val="none" w:sz="0" w:space="0" w:color="auto"/>
        <w:bottom w:val="none" w:sz="0" w:space="0" w:color="auto"/>
        <w:right w:val="none" w:sz="0" w:space="0" w:color="auto"/>
      </w:divBdr>
    </w:div>
    <w:div w:id="1237087169">
      <w:bodyDiv w:val="1"/>
      <w:marLeft w:val="0"/>
      <w:marRight w:val="0"/>
      <w:marTop w:val="0"/>
      <w:marBottom w:val="0"/>
      <w:divBdr>
        <w:top w:val="none" w:sz="0" w:space="0" w:color="auto"/>
        <w:left w:val="none" w:sz="0" w:space="0" w:color="auto"/>
        <w:bottom w:val="none" w:sz="0" w:space="0" w:color="auto"/>
        <w:right w:val="none" w:sz="0" w:space="0" w:color="auto"/>
      </w:divBdr>
    </w:div>
    <w:div w:id="1254167882">
      <w:bodyDiv w:val="1"/>
      <w:marLeft w:val="0"/>
      <w:marRight w:val="0"/>
      <w:marTop w:val="0"/>
      <w:marBottom w:val="0"/>
      <w:divBdr>
        <w:top w:val="none" w:sz="0" w:space="0" w:color="auto"/>
        <w:left w:val="none" w:sz="0" w:space="0" w:color="auto"/>
        <w:bottom w:val="none" w:sz="0" w:space="0" w:color="auto"/>
        <w:right w:val="none" w:sz="0" w:space="0" w:color="auto"/>
      </w:divBdr>
    </w:div>
    <w:div w:id="1255623995">
      <w:bodyDiv w:val="1"/>
      <w:marLeft w:val="0"/>
      <w:marRight w:val="0"/>
      <w:marTop w:val="0"/>
      <w:marBottom w:val="0"/>
      <w:divBdr>
        <w:top w:val="none" w:sz="0" w:space="0" w:color="auto"/>
        <w:left w:val="none" w:sz="0" w:space="0" w:color="auto"/>
        <w:bottom w:val="none" w:sz="0" w:space="0" w:color="auto"/>
        <w:right w:val="none" w:sz="0" w:space="0" w:color="auto"/>
      </w:divBdr>
    </w:div>
    <w:div w:id="1288118767">
      <w:bodyDiv w:val="1"/>
      <w:marLeft w:val="0"/>
      <w:marRight w:val="0"/>
      <w:marTop w:val="0"/>
      <w:marBottom w:val="0"/>
      <w:divBdr>
        <w:top w:val="none" w:sz="0" w:space="0" w:color="auto"/>
        <w:left w:val="none" w:sz="0" w:space="0" w:color="auto"/>
        <w:bottom w:val="none" w:sz="0" w:space="0" w:color="auto"/>
        <w:right w:val="none" w:sz="0" w:space="0" w:color="auto"/>
      </w:divBdr>
    </w:div>
    <w:div w:id="1299265021">
      <w:bodyDiv w:val="1"/>
      <w:marLeft w:val="0"/>
      <w:marRight w:val="0"/>
      <w:marTop w:val="0"/>
      <w:marBottom w:val="0"/>
      <w:divBdr>
        <w:top w:val="none" w:sz="0" w:space="0" w:color="auto"/>
        <w:left w:val="none" w:sz="0" w:space="0" w:color="auto"/>
        <w:bottom w:val="none" w:sz="0" w:space="0" w:color="auto"/>
        <w:right w:val="none" w:sz="0" w:space="0" w:color="auto"/>
      </w:divBdr>
    </w:div>
    <w:div w:id="1309942232">
      <w:bodyDiv w:val="1"/>
      <w:marLeft w:val="0"/>
      <w:marRight w:val="0"/>
      <w:marTop w:val="0"/>
      <w:marBottom w:val="0"/>
      <w:divBdr>
        <w:top w:val="none" w:sz="0" w:space="0" w:color="auto"/>
        <w:left w:val="none" w:sz="0" w:space="0" w:color="auto"/>
        <w:bottom w:val="none" w:sz="0" w:space="0" w:color="auto"/>
        <w:right w:val="none" w:sz="0" w:space="0" w:color="auto"/>
      </w:divBdr>
    </w:div>
    <w:div w:id="1311668379">
      <w:bodyDiv w:val="1"/>
      <w:marLeft w:val="0"/>
      <w:marRight w:val="0"/>
      <w:marTop w:val="0"/>
      <w:marBottom w:val="0"/>
      <w:divBdr>
        <w:top w:val="none" w:sz="0" w:space="0" w:color="auto"/>
        <w:left w:val="none" w:sz="0" w:space="0" w:color="auto"/>
        <w:bottom w:val="none" w:sz="0" w:space="0" w:color="auto"/>
        <w:right w:val="none" w:sz="0" w:space="0" w:color="auto"/>
      </w:divBdr>
    </w:div>
    <w:div w:id="1315452763">
      <w:bodyDiv w:val="1"/>
      <w:marLeft w:val="0"/>
      <w:marRight w:val="0"/>
      <w:marTop w:val="0"/>
      <w:marBottom w:val="0"/>
      <w:divBdr>
        <w:top w:val="none" w:sz="0" w:space="0" w:color="auto"/>
        <w:left w:val="none" w:sz="0" w:space="0" w:color="auto"/>
        <w:bottom w:val="none" w:sz="0" w:space="0" w:color="auto"/>
        <w:right w:val="none" w:sz="0" w:space="0" w:color="auto"/>
      </w:divBdr>
    </w:div>
    <w:div w:id="1339037717">
      <w:bodyDiv w:val="1"/>
      <w:marLeft w:val="0"/>
      <w:marRight w:val="0"/>
      <w:marTop w:val="0"/>
      <w:marBottom w:val="0"/>
      <w:divBdr>
        <w:top w:val="none" w:sz="0" w:space="0" w:color="auto"/>
        <w:left w:val="none" w:sz="0" w:space="0" w:color="auto"/>
        <w:bottom w:val="none" w:sz="0" w:space="0" w:color="auto"/>
        <w:right w:val="none" w:sz="0" w:space="0" w:color="auto"/>
      </w:divBdr>
    </w:div>
    <w:div w:id="1341547339">
      <w:bodyDiv w:val="1"/>
      <w:marLeft w:val="0"/>
      <w:marRight w:val="0"/>
      <w:marTop w:val="0"/>
      <w:marBottom w:val="0"/>
      <w:divBdr>
        <w:top w:val="none" w:sz="0" w:space="0" w:color="auto"/>
        <w:left w:val="none" w:sz="0" w:space="0" w:color="auto"/>
        <w:bottom w:val="none" w:sz="0" w:space="0" w:color="auto"/>
        <w:right w:val="none" w:sz="0" w:space="0" w:color="auto"/>
      </w:divBdr>
    </w:div>
    <w:div w:id="1354302998">
      <w:bodyDiv w:val="1"/>
      <w:marLeft w:val="0"/>
      <w:marRight w:val="0"/>
      <w:marTop w:val="0"/>
      <w:marBottom w:val="0"/>
      <w:divBdr>
        <w:top w:val="none" w:sz="0" w:space="0" w:color="auto"/>
        <w:left w:val="none" w:sz="0" w:space="0" w:color="auto"/>
        <w:bottom w:val="none" w:sz="0" w:space="0" w:color="auto"/>
        <w:right w:val="none" w:sz="0" w:space="0" w:color="auto"/>
      </w:divBdr>
    </w:div>
    <w:div w:id="1354502916">
      <w:bodyDiv w:val="1"/>
      <w:marLeft w:val="0"/>
      <w:marRight w:val="0"/>
      <w:marTop w:val="0"/>
      <w:marBottom w:val="0"/>
      <w:divBdr>
        <w:top w:val="none" w:sz="0" w:space="0" w:color="auto"/>
        <w:left w:val="none" w:sz="0" w:space="0" w:color="auto"/>
        <w:bottom w:val="none" w:sz="0" w:space="0" w:color="auto"/>
        <w:right w:val="none" w:sz="0" w:space="0" w:color="auto"/>
      </w:divBdr>
    </w:div>
    <w:div w:id="1356888076">
      <w:bodyDiv w:val="1"/>
      <w:marLeft w:val="0"/>
      <w:marRight w:val="0"/>
      <w:marTop w:val="0"/>
      <w:marBottom w:val="0"/>
      <w:divBdr>
        <w:top w:val="none" w:sz="0" w:space="0" w:color="auto"/>
        <w:left w:val="none" w:sz="0" w:space="0" w:color="auto"/>
        <w:bottom w:val="none" w:sz="0" w:space="0" w:color="auto"/>
        <w:right w:val="none" w:sz="0" w:space="0" w:color="auto"/>
      </w:divBdr>
    </w:div>
    <w:div w:id="1359431905">
      <w:bodyDiv w:val="1"/>
      <w:marLeft w:val="0"/>
      <w:marRight w:val="0"/>
      <w:marTop w:val="0"/>
      <w:marBottom w:val="0"/>
      <w:divBdr>
        <w:top w:val="none" w:sz="0" w:space="0" w:color="auto"/>
        <w:left w:val="none" w:sz="0" w:space="0" w:color="auto"/>
        <w:bottom w:val="none" w:sz="0" w:space="0" w:color="auto"/>
        <w:right w:val="none" w:sz="0" w:space="0" w:color="auto"/>
      </w:divBdr>
      <w:divsChild>
        <w:div w:id="1120689503">
          <w:marLeft w:val="547"/>
          <w:marRight w:val="0"/>
          <w:marTop w:val="58"/>
          <w:marBottom w:val="0"/>
          <w:divBdr>
            <w:top w:val="none" w:sz="0" w:space="0" w:color="auto"/>
            <w:left w:val="none" w:sz="0" w:space="0" w:color="auto"/>
            <w:bottom w:val="none" w:sz="0" w:space="0" w:color="auto"/>
            <w:right w:val="none" w:sz="0" w:space="0" w:color="auto"/>
          </w:divBdr>
        </w:div>
        <w:div w:id="1001081086">
          <w:marLeft w:val="806"/>
          <w:marRight w:val="0"/>
          <w:marTop w:val="58"/>
          <w:marBottom w:val="0"/>
          <w:divBdr>
            <w:top w:val="none" w:sz="0" w:space="0" w:color="auto"/>
            <w:left w:val="none" w:sz="0" w:space="0" w:color="auto"/>
            <w:bottom w:val="none" w:sz="0" w:space="0" w:color="auto"/>
            <w:right w:val="none" w:sz="0" w:space="0" w:color="auto"/>
          </w:divBdr>
        </w:div>
      </w:divsChild>
    </w:div>
    <w:div w:id="1388802341">
      <w:bodyDiv w:val="1"/>
      <w:marLeft w:val="0"/>
      <w:marRight w:val="0"/>
      <w:marTop w:val="0"/>
      <w:marBottom w:val="0"/>
      <w:divBdr>
        <w:top w:val="none" w:sz="0" w:space="0" w:color="auto"/>
        <w:left w:val="none" w:sz="0" w:space="0" w:color="auto"/>
        <w:bottom w:val="none" w:sz="0" w:space="0" w:color="auto"/>
        <w:right w:val="none" w:sz="0" w:space="0" w:color="auto"/>
      </w:divBdr>
    </w:div>
    <w:div w:id="1395200490">
      <w:bodyDiv w:val="1"/>
      <w:marLeft w:val="0"/>
      <w:marRight w:val="0"/>
      <w:marTop w:val="0"/>
      <w:marBottom w:val="0"/>
      <w:divBdr>
        <w:top w:val="none" w:sz="0" w:space="0" w:color="auto"/>
        <w:left w:val="none" w:sz="0" w:space="0" w:color="auto"/>
        <w:bottom w:val="none" w:sz="0" w:space="0" w:color="auto"/>
        <w:right w:val="none" w:sz="0" w:space="0" w:color="auto"/>
      </w:divBdr>
      <w:divsChild>
        <w:div w:id="1269776851">
          <w:marLeft w:val="547"/>
          <w:marRight w:val="0"/>
          <w:marTop w:val="58"/>
          <w:marBottom w:val="0"/>
          <w:divBdr>
            <w:top w:val="none" w:sz="0" w:space="0" w:color="auto"/>
            <w:left w:val="none" w:sz="0" w:space="0" w:color="auto"/>
            <w:bottom w:val="none" w:sz="0" w:space="0" w:color="auto"/>
            <w:right w:val="none" w:sz="0" w:space="0" w:color="auto"/>
          </w:divBdr>
        </w:div>
        <w:div w:id="1218977556">
          <w:marLeft w:val="547"/>
          <w:marRight w:val="0"/>
          <w:marTop w:val="58"/>
          <w:marBottom w:val="0"/>
          <w:divBdr>
            <w:top w:val="none" w:sz="0" w:space="0" w:color="auto"/>
            <w:left w:val="none" w:sz="0" w:space="0" w:color="auto"/>
            <w:bottom w:val="none" w:sz="0" w:space="0" w:color="auto"/>
            <w:right w:val="none" w:sz="0" w:space="0" w:color="auto"/>
          </w:divBdr>
        </w:div>
      </w:divsChild>
    </w:div>
    <w:div w:id="1407612631">
      <w:bodyDiv w:val="1"/>
      <w:marLeft w:val="0"/>
      <w:marRight w:val="0"/>
      <w:marTop w:val="0"/>
      <w:marBottom w:val="0"/>
      <w:divBdr>
        <w:top w:val="none" w:sz="0" w:space="0" w:color="auto"/>
        <w:left w:val="none" w:sz="0" w:space="0" w:color="auto"/>
        <w:bottom w:val="none" w:sz="0" w:space="0" w:color="auto"/>
        <w:right w:val="none" w:sz="0" w:space="0" w:color="auto"/>
      </w:divBdr>
      <w:divsChild>
        <w:div w:id="807474126">
          <w:marLeft w:val="547"/>
          <w:marRight w:val="0"/>
          <w:marTop w:val="58"/>
          <w:marBottom w:val="0"/>
          <w:divBdr>
            <w:top w:val="none" w:sz="0" w:space="0" w:color="auto"/>
            <w:left w:val="none" w:sz="0" w:space="0" w:color="auto"/>
            <w:bottom w:val="none" w:sz="0" w:space="0" w:color="auto"/>
            <w:right w:val="none" w:sz="0" w:space="0" w:color="auto"/>
          </w:divBdr>
        </w:div>
      </w:divsChild>
    </w:div>
    <w:div w:id="1415207640">
      <w:bodyDiv w:val="1"/>
      <w:marLeft w:val="0"/>
      <w:marRight w:val="0"/>
      <w:marTop w:val="0"/>
      <w:marBottom w:val="0"/>
      <w:divBdr>
        <w:top w:val="none" w:sz="0" w:space="0" w:color="auto"/>
        <w:left w:val="none" w:sz="0" w:space="0" w:color="auto"/>
        <w:bottom w:val="none" w:sz="0" w:space="0" w:color="auto"/>
        <w:right w:val="none" w:sz="0" w:space="0" w:color="auto"/>
      </w:divBdr>
    </w:div>
    <w:div w:id="1425691429">
      <w:bodyDiv w:val="1"/>
      <w:marLeft w:val="0"/>
      <w:marRight w:val="0"/>
      <w:marTop w:val="0"/>
      <w:marBottom w:val="0"/>
      <w:divBdr>
        <w:top w:val="none" w:sz="0" w:space="0" w:color="auto"/>
        <w:left w:val="none" w:sz="0" w:space="0" w:color="auto"/>
        <w:bottom w:val="none" w:sz="0" w:space="0" w:color="auto"/>
        <w:right w:val="none" w:sz="0" w:space="0" w:color="auto"/>
      </w:divBdr>
    </w:div>
    <w:div w:id="1440833575">
      <w:bodyDiv w:val="1"/>
      <w:marLeft w:val="0"/>
      <w:marRight w:val="0"/>
      <w:marTop w:val="0"/>
      <w:marBottom w:val="0"/>
      <w:divBdr>
        <w:top w:val="none" w:sz="0" w:space="0" w:color="auto"/>
        <w:left w:val="none" w:sz="0" w:space="0" w:color="auto"/>
        <w:bottom w:val="none" w:sz="0" w:space="0" w:color="auto"/>
        <w:right w:val="none" w:sz="0" w:space="0" w:color="auto"/>
      </w:divBdr>
    </w:div>
    <w:div w:id="1441485579">
      <w:bodyDiv w:val="1"/>
      <w:marLeft w:val="0"/>
      <w:marRight w:val="0"/>
      <w:marTop w:val="0"/>
      <w:marBottom w:val="0"/>
      <w:divBdr>
        <w:top w:val="none" w:sz="0" w:space="0" w:color="auto"/>
        <w:left w:val="none" w:sz="0" w:space="0" w:color="auto"/>
        <w:bottom w:val="none" w:sz="0" w:space="0" w:color="auto"/>
        <w:right w:val="none" w:sz="0" w:space="0" w:color="auto"/>
      </w:divBdr>
    </w:div>
    <w:div w:id="1455634546">
      <w:bodyDiv w:val="1"/>
      <w:marLeft w:val="0"/>
      <w:marRight w:val="0"/>
      <w:marTop w:val="0"/>
      <w:marBottom w:val="0"/>
      <w:divBdr>
        <w:top w:val="none" w:sz="0" w:space="0" w:color="auto"/>
        <w:left w:val="none" w:sz="0" w:space="0" w:color="auto"/>
        <w:bottom w:val="none" w:sz="0" w:space="0" w:color="auto"/>
        <w:right w:val="none" w:sz="0" w:space="0" w:color="auto"/>
      </w:divBdr>
    </w:div>
    <w:div w:id="1455832456">
      <w:bodyDiv w:val="1"/>
      <w:marLeft w:val="0"/>
      <w:marRight w:val="0"/>
      <w:marTop w:val="0"/>
      <w:marBottom w:val="0"/>
      <w:divBdr>
        <w:top w:val="none" w:sz="0" w:space="0" w:color="auto"/>
        <w:left w:val="none" w:sz="0" w:space="0" w:color="auto"/>
        <w:bottom w:val="none" w:sz="0" w:space="0" w:color="auto"/>
        <w:right w:val="none" w:sz="0" w:space="0" w:color="auto"/>
      </w:divBdr>
    </w:div>
    <w:div w:id="1465468805">
      <w:bodyDiv w:val="1"/>
      <w:marLeft w:val="0"/>
      <w:marRight w:val="0"/>
      <w:marTop w:val="0"/>
      <w:marBottom w:val="0"/>
      <w:divBdr>
        <w:top w:val="none" w:sz="0" w:space="0" w:color="auto"/>
        <w:left w:val="none" w:sz="0" w:space="0" w:color="auto"/>
        <w:bottom w:val="none" w:sz="0" w:space="0" w:color="auto"/>
        <w:right w:val="none" w:sz="0" w:space="0" w:color="auto"/>
      </w:divBdr>
    </w:div>
    <w:div w:id="1469322601">
      <w:bodyDiv w:val="1"/>
      <w:marLeft w:val="0"/>
      <w:marRight w:val="0"/>
      <w:marTop w:val="0"/>
      <w:marBottom w:val="0"/>
      <w:divBdr>
        <w:top w:val="none" w:sz="0" w:space="0" w:color="auto"/>
        <w:left w:val="none" w:sz="0" w:space="0" w:color="auto"/>
        <w:bottom w:val="none" w:sz="0" w:space="0" w:color="auto"/>
        <w:right w:val="none" w:sz="0" w:space="0" w:color="auto"/>
      </w:divBdr>
    </w:div>
    <w:div w:id="1478259399">
      <w:bodyDiv w:val="1"/>
      <w:marLeft w:val="0"/>
      <w:marRight w:val="0"/>
      <w:marTop w:val="0"/>
      <w:marBottom w:val="0"/>
      <w:divBdr>
        <w:top w:val="none" w:sz="0" w:space="0" w:color="auto"/>
        <w:left w:val="none" w:sz="0" w:space="0" w:color="auto"/>
        <w:bottom w:val="none" w:sz="0" w:space="0" w:color="auto"/>
        <w:right w:val="none" w:sz="0" w:space="0" w:color="auto"/>
      </w:divBdr>
      <w:divsChild>
        <w:div w:id="1109861047">
          <w:marLeft w:val="547"/>
          <w:marRight w:val="0"/>
          <w:marTop w:val="106"/>
          <w:marBottom w:val="0"/>
          <w:divBdr>
            <w:top w:val="none" w:sz="0" w:space="0" w:color="auto"/>
            <w:left w:val="none" w:sz="0" w:space="0" w:color="auto"/>
            <w:bottom w:val="none" w:sz="0" w:space="0" w:color="auto"/>
            <w:right w:val="none" w:sz="0" w:space="0" w:color="auto"/>
          </w:divBdr>
        </w:div>
        <w:div w:id="693918994">
          <w:marLeft w:val="547"/>
          <w:marRight w:val="0"/>
          <w:marTop w:val="106"/>
          <w:marBottom w:val="0"/>
          <w:divBdr>
            <w:top w:val="none" w:sz="0" w:space="0" w:color="auto"/>
            <w:left w:val="none" w:sz="0" w:space="0" w:color="auto"/>
            <w:bottom w:val="none" w:sz="0" w:space="0" w:color="auto"/>
            <w:right w:val="none" w:sz="0" w:space="0" w:color="auto"/>
          </w:divBdr>
        </w:div>
        <w:div w:id="163595683">
          <w:marLeft w:val="547"/>
          <w:marRight w:val="0"/>
          <w:marTop w:val="106"/>
          <w:marBottom w:val="0"/>
          <w:divBdr>
            <w:top w:val="none" w:sz="0" w:space="0" w:color="auto"/>
            <w:left w:val="none" w:sz="0" w:space="0" w:color="auto"/>
            <w:bottom w:val="none" w:sz="0" w:space="0" w:color="auto"/>
            <w:right w:val="none" w:sz="0" w:space="0" w:color="auto"/>
          </w:divBdr>
        </w:div>
        <w:div w:id="1645306164">
          <w:marLeft w:val="547"/>
          <w:marRight w:val="0"/>
          <w:marTop w:val="106"/>
          <w:marBottom w:val="0"/>
          <w:divBdr>
            <w:top w:val="none" w:sz="0" w:space="0" w:color="auto"/>
            <w:left w:val="none" w:sz="0" w:space="0" w:color="auto"/>
            <w:bottom w:val="none" w:sz="0" w:space="0" w:color="auto"/>
            <w:right w:val="none" w:sz="0" w:space="0" w:color="auto"/>
          </w:divBdr>
        </w:div>
        <w:div w:id="1134637579">
          <w:marLeft w:val="547"/>
          <w:marRight w:val="0"/>
          <w:marTop w:val="106"/>
          <w:marBottom w:val="0"/>
          <w:divBdr>
            <w:top w:val="none" w:sz="0" w:space="0" w:color="auto"/>
            <w:left w:val="none" w:sz="0" w:space="0" w:color="auto"/>
            <w:bottom w:val="none" w:sz="0" w:space="0" w:color="auto"/>
            <w:right w:val="none" w:sz="0" w:space="0" w:color="auto"/>
          </w:divBdr>
        </w:div>
      </w:divsChild>
    </w:div>
    <w:div w:id="1482888089">
      <w:bodyDiv w:val="1"/>
      <w:marLeft w:val="0"/>
      <w:marRight w:val="0"/>
      <w:marTop w:val="0"/>
      <w:marBottom w:val="0"/>
      <w:divBdr>
        <w:top w:val="none" w:sz="0" w:space="0" w:color="auto"/>
        <w:left w:val="none" w:sz="0" w:space="0" w:color="auto"/>
        <w:bottom w:val="none" w:sz="0" w:space="0" w:color="auto"/>
        <w:right w:val="none" w:sz="0" w:space="0" w:color="auto"/>
      </w:divBdr>
    </w:div>
    <w:div w:id="1493376550">
      <w:bodyDiv w:val="1"/>
      <w:marLeft w:val="0"/>
      <w:marRight w:val="0"/>
      <w:marTop w:val="0"/>
      <w:marBottom w:val="0"/>
      <w:divBdr>
        <w:top w:val="none" w:sz="0" w:space="0" w:color="auto"/>
        <w:left w:val="none" w:sz="0" w:space="0" w:color="auto"/>
        <w:bottom w:val="none" w:sz="0" w:space="0" w:color="auto"/>
        <w:right w:val="none" w:sz="0" w:space="0" w:color="auto"/>
      </w:divBdr>
    </w:div>
    <w:div w:id="1500344965">
      <w:bodyDiv w:val="1"/>
      <w:marLeft w:val="0"/>
      <w:marRight w:val="0"/>
      <w:marTop w:val="0"/>
      <w:marBottom w:val="0"/>
      <w:divBdr>
        <w:top w:val="none" w:sz="0" w:space="0" w:color="auto"/>
        <w:left w:val="none" w:sz="0" w:space="0" w:color="auto"/>
        <w:bottom w:val="none" w:sz="0" w:space="0" w:color="auto"/>
        <w:right w:val="none" w:sz="0" w:space="0" w:color="auto"/>
      </w:divBdr>
    </w:div>
    <w:div w:id="1502811174">
      <w:bodyDiv w:val="1"/>
      <w:marLeft w:val="0"/>
      <w:marRight w:val="0"/>
      <w:marTop w:val="0"/>
      <w:marBottom w:val="0"/>
      <w:divBdr>
        <w:top w:val="none" w:sz="0" w:space="0" w:color="auto"/>
        <w:left w:val="none" w:sz="0" w:space="0" w:color="auto"/>
        <w:bottom w:val="none" w:sz="0" w:space="0" w:color="auto"/>
        <w:right w:val="none" w:sz="0" w:space="0" w:color="auto"/>
      </w:divBdr>
    </w:div>
    <w:div w:id="1503545957">
      <w:bodyDiv w:val="1"/>
      <w:marLeft w:val="0"/>
      <w:marRight w:val="0"/>
      <w:marTop w:val="0"/>
      <w:marBottom w:val="0"/>
      <w:divBdr>
        <w:top w:val="none" w:sz="0" w:space="0" w:color="auto"/>
        <w:left w:val="none" w:sz="0" w:space="0" w:color="auto"/>
        <w:bottom w:val="none" w:sz="0" w:space="0" w:color="auto"/>
        <w:right w:val="none" w:sz="0" w:space="0" w:color="auto"/>
      </w:divBdr>
    </w:div>
    <w:div w:id="1505431997">
      <w:bodyDiv w:val="1"/>
      <w:marLeft w:val="0"/>
      <w:marRight w:val="0"/>
      <w:marTop w:val="0"/>
      <w:marBottom w:val="0"/>
      <w:divBdr>
        <w:top w:val="none" w:sz="0" w:space="0" w:color="auto"/>
        <w:left w:val="none" w:sz="0" w:space="0" w:color="auto"/>
        <w:bottom w:val="none" w:sz="0" w:space="0" w:color="auto"/>
        <w:right w:val="none" w:sz="0" w:space="0" w:color="auto"/>
      </w:divBdr>
    </w:div>
    <w:div w:id="1515801352">
      <w:bodyDiv w:val="1"/>
      <w:marLeft w:val="0"/>
      <w:marRight w:val="0"/>
      <w:marTop w:val="0"/>
      <w:marBottom w:val="0"/>
      <w:divBdr>
        <w:top w:val="none" w:sz="0" w:space="0" w:color="auto"/>
        <w:left w:val="none" w:sz="0" w:space="0" w:color="auto"/>
        <w:bottom w:val="none" w:sz="0" w:space="0" w:color="auto"/>
        <w:right w:val="none" w:sz="0" w:space="0" w:color="auto"/>
      </w:divBdr>
    </w:div>
    <w:div w:id="1519005063">
      <w:bodyDiv w:val="1"/>
      <w:marLeft w:val="0"/>
      <w:marRight w:val="0"/>
      <w:marTop w:val="0"/>
      <w:marBottom w:val="0"/>
      <w:divBdr>
        <w:top w:val="none" w:sz="0" w:space="0" w:color="auto"/>
        <w:left w:val="none" w:sz="0" w:space="0" w:color="auto"/>
        <w:bottom w:val="none" w:sz="0" w:space="0" w:color="auto"/>
        <w:right w:val="none" w:sz="0" w:space="0" w:color="auto"/>
      </w:divBdr>
    </w:div>
    <w:div w:id="1520662624">
      <w:bodyDiv w:val="1"/>
      <w:marLeft w:val="0"/>
      <w:marRight w:val="0"/>
      <w:marTop w:val="0"/>
      <w:marBottom w:val="0"/>
      <w:divBdr>
        <w:top w:val="none" w:sz="0" w:space="0" w:color="auto"/>
        <w:left w:val="none" w:sz="0" w:space="0" w:color="auto"/>
        <w:bottom w:val="none" w:sz="0" w:space="0" w:color="auto"/>
        <w:right w:val="none" w:sz="0" w:space="0" w:color="auto"/>
      </w:divBdr>
    </w:div>
    <w:div w:id="1522010532">
      <w:bodyDiv w:val="1"/>
      <w:marLeft w:val="0"/>
      <w:marRight w:val="0"/>
      <w:marTop w:val="0"/>
      <w:marBottom w:val="0"/>
      <w:divBdr>
        <w:top w:val="none" w:sz="0" w:space="0" w:color="auto"/>
        <w:left w:val="none" w:sz="0" w:space="0" w:color="auto"/>
        <w:bottom w:val="none" w:sz="0" w:space="0" w:color="auto"/>
        <w:right w:val="none" w:sz="0" w:space="0" w:color="auto"/>
      </w:divBdr>
    </w:div>
    <w:div w:id="1527402394">
      <w:bodyDiv w:val="1"/>
      <w:marLeft w:val="0"/>
      <w:marRight w:val="0"/>
      <w:marTop w:val="0"/>
      <w:marBottom w:val="0"/>
      <w:divBdr>
        <w:top w:val="none" w:sz="0" w:space="0" w:color="auto"/>
        <w:left w:val="none" w:sz="0" w:space="0" w:color="auto"/>
        <w:bottom w:val="none" w:sz="0" w:space="0" w:color="auto"/>
        <w:right w:val="none" w:sz="0" w:space="0" w:color="auto"/>
      </w:divBdr>
    </w:div>
    <w:div w:id="1541435789">
      <w:bodyDiv w:val="1"/>
      <w:marLeft w:val="0"/>
      <w:marRight w:val="0"/>
      <w:marTop w:val="0"/>
      <w:marBottom w:val="0"/>
      <w:divBdr>
        <w:top w:val="none" w:sz="0" w:space="0" w:color="auto"/>
        <w:left w:val="none" w:sz="0" w:space="0" w:color="auto"/>
        <w:bottom w:val="none" w:sz="0" w:space="0" w:color="auto"/>
        <w:right w:val="none" w:sz="0" w:space="0" w:color="auto"/>
      </w:divBdr>
    </w:div>
    <w:div w:id="1559167773">
      <w:bodyDiv w:val="1"/>
      <w:marLeft w:val="0"/>
      <w:marRight w:val="0"/>
      <w:marTop w:val="0"/>
      <w:marBottom w:val="0"/>
      <w:divBdr>
        <w:top w:val="none" w:sz="0" w:space="0" w:color="auto"/>
        <w:left w:val="none" w:sz="0" w:space="0" w:color="auto"/>
        <w:bottom w:val="none" w:sz="0" w:space="0" w:color="auto"/>
        <w:right w:val="none" w:sz="0" w:space="0" w:color="auto"/>
      </w:divBdr>
    </w:div>
    <w:div w:id="1562599703">
      <w:bodyDiv w:val="1"/>
      <w:marLeft w:val="0"/>
      <w:marRight w:val="0"/>
      <w:marTop w:val="0"/>
      <w:marBottom w:val="0"/>
      <w:divBdr>
        <w:top w:val="none" w:sz="0" w:space="0" w:color="auto"/>
        <w:left w:val="none" w:sz="0" w:space="0" w:color="auto"/>
        <w:bottom w:val="none" w:sz="0" w:space="0" w:color="auto"/>
        <w:right w:val="none" w:sz="0" w:space="0" w:color="auto"/>
      </w:divBdr>
    </w:div>
    <w:div w:id="1565750709">
      <w:bodyDiv w:val="1"/>
      <w:marLeft w:val="0"/>
      <w:marRight w:val="0"/>
      <w:marTop w:val="0"/>
      <w:marBottom w:val="0"/>
      <w:divBdr>
        <w:top w:val="none" w:sz="0" w:space="0" w:color="auto"/>
        <w:left w:val="none" w:sz="0" w:space="0" w:color="auto"/>
        <w:bottom w:val="none" w:sz="0" w:space="0" w:color="auto"/>
        <w:right w:val="none" w:sz="0" w:space="0" w:color="auto"/>
      </w:divBdr>
    </w:div>
    <w:div w:id="1592352796">
      <w:bodyDiv w:val="1"/>
      <w:marLeft w:val="0"/>
      <w:marRight w:val="0"/>
      <w:marTop w:val="0"/>
      <w:marBottom w:val="0"/>
      <w:divBdr>
        <w:top w:val="none" w:sz="0" w:space="0" w:color="auto"/>
        <w:left w:val="none" w:sz="0" w:space="0" w:color="auto"/>
        <w:bottom w:val="none" w:sz="0" w:space="0" w:color="auto"/>
        <w:right w:val="none" w:sz="0" w:space="0" w:color="auto"/>
      </w:divBdr>
    </w:div>
    <w:div w:id="1609434862">
      <w:bodyDiv w:val="1"/>
      <w:marLeft w:val="0"/>
      <w:marRight w:val="0"/>
      <w:marTop w:val="0"/>
      <w:marBottom w:val="0"/>
      <w:divBdr>
        <w:top w:val="none" w:sz="0" w:space="0" w:color="auto"/>
        <w:left w:val="none" w:sz="0" w:space="0" w:color="auto"/>
        <w:bottom w:val="none" w:sz="0" w:space="0" w:color="auto"/>
        <w:right w:val="none" w:sz="0" w:space="0" w:color="auto"/>
      </w:divBdr>
    </w:div>
    <w:div w:id="1629166967">
      <w:bodyDiv w:val="1"/>
      <w:marLeft w:val="0"/>
      <w:marRight w:val="0"/>
      <w:marTop w:val="0"/>
      <w:marBottom w:val="0"/>
      <w:divBdr>
        <w:top w:val="none" w:sz="0" w:space="0" w:color="auto"/>
        <w:left w:val="none" w:sz="0" w:space="0" w:color="auto"/>
        <w:bottom w:val="none" w:sz="0" w:space="0" w:color="auto"/>
        <w:right w:val="none" w:sz="0" w:space="0" w:color="auto"/>
      </w:divBdr>
    </w:div>
    <w:div w:id="1629891042">
      <w:bodyDiv w:val="1"/>
      <w:marLeft w:val="0"/>
      <w:marRight w:val="0"/>
      <w:marTop w:val="0"/>
      <w:marBottom w:val="0"/>
      <w:divBdr>
        <w:top w:val="none" w:sz="0" w:space="0" w:color="auto"/>
        <w:left w:val="none" w:sz="0" w:space="0" w:color="auto"/>
        <w:bottom w:val="none" w:sz="0" w:space="0" w:color="auto"/>
        <w:right w:val="none" w:sz="0" w:space="0" w:color="auto"/>
      </w:divBdr>
    </w:div>
    <w:div w:id="1652175846">
      <w:bodyDiv w:val="1"/>
      <w:marLeft w:val="0"/>
      <w:marRight w:val="0"/>
      <w:marTop w:val="0"/>
      <w:marBottom w:val="0"/>
      <w:divBdr>
        <w:top w:val="none" w:sz="0" w:space="0" w:color="auto"/>
        <w:left w:val="none" w:sz="0" w:space="0" w:color="auto"/>
        <w:bottom w:val="none" w:sz="0" w:space="0" w:color="auto"/>
        <w:right w:val="none" w:sz="0" w:space="0" w:color="auto"/>
      </w:divBdr>
    </w:div>
    <w:div w:id="1652757225">
      <w:bodyDiv w:val="1"/>
      <w:marLeft w:val="0"/>
      <w:marRight w:val="0"/>
      <w:marTop w:val="0"/>
      <w:marBottom w:val="0"/>
      <w:divBdr>
        <w:top w:val="none" w:sz="0" w:space="0" w:color="auto"/>
        <w:left w:val="none" w:sz="0" w:space="0" w:color="auto"/>
        <w:bottom w:val="none" w:sz="0" w:space="0" w:color="auto"/>
        <w:right w:val="none" w:sz="0" w:space="0" w:color="auto"/>
      </w:divBdr>
    </w:div>
    <w:div w:id="1653558616">
      <w:bodyDiv w:val="1"/>
      <w:marLeft w:val="0"/>
      <w:marRight w:val="0"/>
      <w:marTop w:val="0"/>
      <w:marBottom w:val="0"/>
      <w:divBdr>
        <w:top w:val="none" w:sz="0" w:space="0" w:color="auto"/>
        <w:left w:val="none" w:sz="0" w:space="0" w:color="auto"/>
        <w:bottom w:val="none" w:sz="0" w:space="0" w:color="auto"/>
        <w:right w:val="none" w:sz="0" w:space="0" w:color="auto"/>
      </w:divBdr>
    </w:div>
    <w:div w:id="1657805949">
      <w:bodyDiv w:val="1"/>
      <w:marLeft w:val="0"/>
      <w:marRight w:val="0"/>
      <w:marTop w:val="0"/>
      <w:marBottom w:val="0"/>
      <w:divBdr>
        <w:top w:val="none" w:sz="0" w:space="0" w:color="auto"/>
        <w:left w:val="none" w:sz="0" w:space="0" w:color="auto"/>
        <w:bottom w:val="none" w:sz="0" w:space="0" w:color="auto"/>
        <w:right w:val="none" w:sz="0" w:space="0" w:color="auto"/>
      </w:divBdr>
    </w:div>
    <w:div w:id="1668361593">
      <w:bodyDiv w:val="1"/>
      <w:marLeft w:val="0"/>
      <w:marRight w:val="0"/>
      <w:marTop w:val="0"/>
      <w:marBottom w:val="0"/>
      <w:divBdr>
        <w:top w:val="none" w:sz="0" w:space="0" w:color="auto"/>
        <w:left w:val="none" w:sz="0" w:space="0" w:color="auto"/>
        <w:bottom w:val="none" w:sz="0" w:space="0" w:color="auto"/>
        <w:right w:val="none" w:sz="0" w:space="0" w:color="auto"/>
      </w:divBdr>
    </w:div>
    <w:div w:id="1691057267">
      <w:bodyDiv w:val="1"/>
      <w:marLeft w:val="0"/>
      <w:marRight w:val="0"/>
      <w:marTop w:val="0"/>
      <w:marBottom w:val="0"/>
      <w:divBdr>
        <w:top w:val="none" w:sz="0" w:space="0" w:color="auto"/>
        <w:left w:val="none" w:sz="0" w:space="0" w:color="auto"/>
        <w:bottom w:val="none" w:sz="0" w:space="0" w:color="auto"/>
        <w:right w:val="none" w:sz="0" w:space="0" w:color="auto"/>
      </w:divBdr>
    </w:div>
    <w:div w:id="1691177702">
      <w:bodyDiv w:val="1"/>
      <w:marLeft w:val="0"/>
      <w:marRight w:val="0"/>
      <w:marTop w:val="0"/>
      <w:marBottom w:val="0"/>
      <w:divBdr>
        <w:top w:val="none" w:sz="0" w:space="0" w:color="auto"/>
        <w:left w:val="none" w:sz="0" w:space="0" w:color="auto"/>
        <w:bottom w:val="none" w:sz="0" w:space="0" w:color="auto"/>
        <w:right w:val="none" w:sz="0" w:space="0" w:color="auto"/>
      </w:divBdr>
    </w:div>
    <w:div w:id="1702172002">
      <w:bodyDiv w:val="1"/>
      <w:marLeft w:val="0"/>
      <w:marRight w:val="0"/>
      <w:marTop w:val="0"/>
      <w:marBottom w:val="0"/>
      <w:divBdr>
        <w:top w:val="none" w:sz="0" w:space="0" w:color="auto"/>
        <w:left w:val="none" w:sz="0" w:space="0" w:color="auto"/>
        <w:bottom w:val="none" w:sz="0" w:space="0" w:color="auto"/>
        <w:right w:val="none" w:sz="0" w:space="0" w:color="auto"/>
      </w:divBdr>
      <w:divsChild>
        <w:div w:id="368336350">
          <w:marLeft w:val="547"/>
          <w:marRight w:val="0"/>
          <w:marTop w:val="58"/>
          <w:marBottom w:val="0"/>
          <w:divBdr>
            <w:top w:val="none" w:sz="0" w:space="0" w:color="auto"/>
            <w:left w:val="none" w:sz="0" w:space="0" w:color="auto"/>
            <w:bottom w:val="none" w:sz="0" w:space="0" w:color="auto"/>
            <w:right w:val="none" w:sz="0" w:space="0" w:color="auto"/>
          </w:divBdr>
        </w:div>
        <w:div w:id="1458907865">
          <w:marLeft w:val="806"/>
          <w:marRight w:val="0"/>
          <w:marTop w:val="58"/>
          <w:marBottom w:val="0"/>
          <w:divBdr>
            <w:top w:val="none" w:sz="0" w:space="0" w:color="auto"/>
            <w:left w:val="none" w:sz="0" w:space="0" w:color="auto"/>
            <w:bottom w:val="none" w:sz="0" w:space="0" w:color="auto"/>
            <w:right w:val="none" w:sz="0" w:space="0" w:color="auto"/>
          </w:divBdr>
        </w:div>
      </w:divsChild>
    </w:div>
    <w:div w:id="1723367146">
      <w:bodyDiv w:val="1"/>
      <w:marLeft w:val="0"/>
      <w:marRight w:val="0"/>
      <w:marTop w:val="0"/>
      <w:marBottom w:val="0"/>
      <w:divBdr>
        <w:top w:val="none" w:sz="0" w:space="0" w:color="auto"/>
        <w:left w:val="none" w:sz="0" w:space="0" w:color="auto"/>
        <w:bottom w:val="none" w:sz="0" w:space="0" w:color="auto"/>
        <w:right w:val="none" w:sz="0" w:space="0" w:color="auto"/>
      </w:divBdr>
    </w:div>
    <w:div w:id="1723871189">
      <w:bodyDiv w:val="1"/>
      <w:marLeft w:val="0"/>
      <w:marRight w:val="0"/>
      <w:marTop w:val="0"/>
      <w:marBottom w:val="0"/>
      <w:divBdr>
        <w:top w:val="none" w:sz="0" w:space="0" w:color="auto"/>
        <w:left w:val="none" w:sz="0" w:space="0" w:color="auto"/>
        <w:bottom w:val="none" w:sz="0" w:space="0" w:color="auto"/>
        <w:right w:val="none" w:sz="0" w:space="0" w:color="auto"/>
      </w:divBdr>
    </w:div>
    <w:div w:id="1731730014">
      <w:bodyDiv w:val="1"/>
      <w:marLeft w:val="0"/>
      <w:marRight w:val="0"/>
      <w:marTop w:val="0"/>
      <w:marBottom w:val="0"/>
      <w:divBdr>
        <w:top w:val="none" w:sz="0" w:space="0" w:color="auto"/>
        <w:left w:val="none" w:sz="0" w:space="0" w:color="auto"/>
        <w:bottom w:val="none" w:sz="0" w:space="0" w:color="auto"/>
        <w:right w:val="none" w:sz="0" w:space="0" w:color="auto"/>
      </w:divBdr>
    </w:div>
    <w:div w:id="1735808954">
      <w:bodyDiv w:val="1"/>
      <w:marLeft w:val="0"/>
      <w:marRight w:val="0"/>
      <w:marTop w:val="0"/>
      <w:marBottom w:val="0"/>
      <w:divBdr>
        <w:top w:val="none" w:sz="0" w:space="0" w:color="auto"/>
        <w:left w:val="none" w:sz="0" w:space="0" w:color="auto"/>
        <w:bottom w:val="none" w:sz="0" w:space="0" w:color="auto"/>
        <w:right w:val="none" w:sz="0" w:space="0" w:color="auto"/>
      </w:divBdr>
    </w:div>
    <w:div w:id="1743985125">
      <w:bodyDiv w:val="1"/>
      <w:marLeft w:val="0"/>
      <w:marRight w:val="0"/>
      <w:marTop w:val="0"/>
      <w:marBottom w:val="0"/>
      <w:divBdr>
        <w:top w:val="none" w:sz="0" w:space="0" w:color="auto"/>
        <w:left w:val="none" w:sz="0" w:space="0" w:color="auto"/>
        <w:bottom w:val="none" w:sz="0" w:space="0" w:color="auto"/>
        <w:right w:val="none" w:sz="0" w:space="0" w:color="auto"/>
      </w:divBdr>
      <w:divsChild>
        <w:div w:id="1878199591">
          <w:marLeft w:val="806"/>
          <w:marRight w:val="0"/>
          <w:marTop w:val="106"/>
          <w:marBottom w:val="0"/>
          <w:divBdr>
            <w:top w:val="none" w:sz="0" w:space="0" w:color="auto"/>
            <w:left w:val="none" w:sz="0" w:space="0" w:color="auto"/>
            <w:bottom w:val="none" w:sz="0" w:space="0" w:color="auto"/>
            <w:right w:val="none" w:sz="0" w:space="0" w:color="auto"/>
          </w:divBdr>
        </w:div>
        <w:div w:id="1123306514">
          <w:marLeft w:val="806"/>
          <w:marRight w:val="0"/>
          <w:marTop w:val="106"/>
          <w:marBottom w:val="0"/>
          <w:divBdr>
            <w:top w:val="none" w:sz="0" w:space="0" w:color="auto"/>
            <w:left w:val="none" w:sz="0" w:space="0" w:color="auto"/>
            <w:bottom w:val="none" w:sz="0" w:space="0" w:color="auto"/>
            <w:right w:val="none" w:sz="0" w:space="0" w:color="auto"/>
          </w:divBdr>
        </w:div>
        <w:div w:id="1085801787">
          <w:marLeft w:val="806"/>
          <w:marRight w:val="0"/>
          <w:marTop w:val="106"/>
          <w:marBottom w:val="0"/>
          <w:divBdr>
            <w:top w:val="none" w:sz="0" w:space="0" w:color="auto"/>
            <w:left w:val="none" w:sz="0" w:space="0" w:color="auto"/>
            <w:bottom w:val="none" w:sz="0" w:space="0" w:color="auto"/>
            <w:right w:val="none" w:sz="0" w:space="0" w:color="auto"/>
          </w:divBdr>
        </w:div>
        <w:div w:id="858738937">
          <w:marLeft w:val="806"/>
          <w:marRight w:val="0"/>
          <w:marTop w:val="106"/>
          <w:marBottom w:val="0"/>
          <w:divBdr>
            <w:top w:val="none" w:sz="0" w:space="0" w:color="auto"/>
            <w:left w:val="none" w:sz="0" w:space="0" w:color="auto"/>
            <w:bottom w:val="none" w:sz="0" w:space="0" w:color="auto"/>
            <w:right w:val="none" w:sz="0" w:space="0" w:color="auto"/>
          </w:divBdr>
        </w:div>
        <w:div w:id="445151966">
          <w:marLeft w:val="806"/>
          <w:marRight w:val="0"/>
          <w:marTop w:val="106"/>
          <w:marBottom w:val="0"/>
          <w:divBdr>
            <w:top w:val="none" w:sz="0" w:space="0" w:color="auto"/>
            <w:left w:val="none" w:sz="0" w:space="0" w:color="auto"/>
            <w:bottom w:val="none" w:sz="0" w:space="0" w:color="auto"/>
            <w:right w:val="none" w:sz="0" w:space="0" w:color="auto"/>
          </w:divBdr>
        </w:div>
        <w:div w:id="574625775">
          <w:marLeft w:val="806"/>
          <w:marRight w:val="0"/>
          <w:marTop w:val="106"/>
          <w:marBottom w:val="0"/>
          <w:divBdr>
            <w:top w:val="none" w:sz="0" w:space="0" w:color="auto"/>
            <w:left w:val="none" w:sz="0" w:space="0" w:color="auto"/>
            <w:bottom w:val="none" w:sz="0" w:space="0" w:color="auto"/>
            <w:right w:val="none" w:sz="0" w:space="0" w:color="auto"/>
          </w:divBdr>
        </w:div>
        <w:div w:id="1847549946">
          <w:marLeft w:val="806"/>
          <w:marRight w:val="0"/>
          <w:marTop w:val="106"/>
          <w:marBottom w:val="0"/>
          <w:divBdr>
            <w:top w:val="none" w:sz="0" w:space="0" w:color="auto"/>
            <w:left w:val="none" w:sz="0" w:space="0" w:color="auto"/>
            <w:bottom w:val="none" w:sz="0" w:space="0" w:color="auto"/>
            <w:right w:val="none" w:sz="0" w:space="0" w:color="auto"/>
          </w:divBdr>
        </w:div>
        <w:div w:id="93942295">
          <w:marLeft w:val="806"/>
          <w:marRight w:val="0"/>
          <w:marTop w:val="106"/>
          <w:marBottom w:val="0"/>
          <w:divBdr>
            <w:top w:val="none" w:sz="0" w:space="0" w:color="auto"/>
            <w:left w:val="none" w:sz="0" w:space="0" w:color="auto"/>
            <w:bottom w:val="none" w:sz="0" w:space="0" w:color="auto"/>
            <w:right w:val="none" w:sz="0" w:space="0" w:color="auto"/>
          </w:divBdr>
        </w:div>
        <w:div w:id="1968268978">
          <w:marLeft w:val="806"/>
          <w:marRight w:val="0"/>
          <w:marTop w:val="106"/>
          <w:marBottom w:val="0"/>
          <w:divBdr>
            <w:top w:val="none" w:sz="0" w:space="0" w:color="auto"/>
            <w:left w:val="none" w:sz="0" w:space="0" w:color="auto"/>
            <w:bottom w:val="none" w:sz="0" w:space="0" w:color="auto"/>
            <w:right w:val="none" w:sz="0" w:space="0" w:color="auto"/>
          </w:divBdr>
        </w:div>
        <w:div w:id="1880781108">
          <w:marLeft w:val="806"/>
          <w:marRight w:val="0"/>
          <w:marTop w:val="106"/>
          <w:marBottom w:val="0"/>
          <w:divBdr>
            <w:top w:val="none" w:sz="0" w:space="0" w:color="auto"/>
            <w:left w:val="none" w:sz="0" w:space="0" w:color="auto"/>
            <w:bottom w:val="none" w:sz="0" w:space="0" w:color="auto"/>
            <w:right w:val="none" w:sz="0" w:space="0" w:color="auto"/>
          </w:divBdr>
        </w:div>
        <w:div w:id="1419669815">
          <w:marLeft w:val="806"/>
          <w:marRight w:val="0"/>
          <w:marTop w:val="106"/>
          <w:marBottom w:val="0"/>
          <w:divBdr>
            <w:top w:val="none" w:sz="0" w:space="0" w:color="auto"/>
            <w:left w:val="none" w:sz="0" w:space="0" w:color="auto"/>
            <w:bottom w:val="none" w:sz="0" w:space="0" w:color="auto"/>
            <w:right w:val="none" w:sz="0" w:space="0" w:color="auto"/>
          </w:divBdr>
        </w:div>
      </w:divsChild>
    </w:div>
    <w:div w:id="1744834895">
      <w:bodyDiv w:val="1"/>
      <w:marLeft w:val="0"/>
      <w:marRight w:val="0"/>
      <w:marTop w:val="0"/>
      <w:marBottom w:val="0"/>
      <w:divBdr>
        <w:top w:val="none" w:sz="0" w:space="0" w:color="auto"/>
        <w:left w:val="none" w:sz="0" w:space="0" w:color="auto"/>
        <w:bottom w:val="none" w:sz="0" w:space="0" w:color="auto"/>
        <w:right w:val="none" w:sz="0" w:space="0" w:color="auto"/>
      </w:divBdr>
    </w:div>
    <w:div w:id="1746802291">
      <w:bodyDiv w:val="1"/>
      <w:marLeft w:val="0"/>
      <w:marRight w:val="0"/>
      <w:marTop w:val="0"/>
      <w:marBottom w:val="0"/>
      <w:divBdr>
        <w:top w:val="none" w:sz="0" w:space="0" w:color="auto"/>
        <w:left w:val="none" w:sz="0" w:space="0" w:color="auto"/>
        <w:bottom w:val="none" w:sz="0" w:space="0" w:color="auto"/>
        <w:right w:val="none" w:sz="0" w:space="0" w:color="auto"/>
      </w:divBdr>
    </w:div>
    <w:div w:id="1751849677">
      <w:bodyDiv w:val="1"/>
      <w:marLeft w:val="0"/>
      <w:marRight w:val="0"/>
      <w:marTop w:val="0"/>
      <w:marBottom w:val="0"/>
      <w:divBdr>
        <w:top w:val="none" w:sz="0" w:space="0" w:color="auto"/>
        <w:left w:val="none" w:sz="0" w:space="0" w:color="auto"/>
        <w:bottom w:val="none" w:sz="0" w:space="0" w:color="auto"/>
        <w:right w:val="none" w:sz="0" w:space="0" w:color="auto"/>
      </w:divBdr>
      <w:divsChild>
        <w:div w:id="407928167">
          <w:marLeft w:val="547"/>
          <w:marRight w:val="0"/>
          <w:marTop w:val="58"/>
          <w:marBottom w:val="0"/>
          <w:divBdr>
            <w:top w:val="none" w:sz="0" w:space="0" w:color="auto"/>
            <w:left w:val="none" w:sz="0" w:space="0" w:color="auto"/>
            <w:bottom w:val="none" w:sz="0" w:space="0" w:color="auto"/>
            <w:right w:val="none" w:sz="0" w:space="0" w:color="auto"/>
          </w:divBdr>
        </w:div>
        <w:div w:id="759715862">
          <w:marLeft w:val="547"/>
          <w:marRight w:val="0"/>
          <w:marTop w:val="58"/>
          <w:marBottom w:val="0"/>
          <w:divBdr>
            <w:top w:val="none" w:sz="0" w:space="0" w:color="auto"/>
            <w:left w:val="none" w:sz="0" w:space="0" w:color="auto"/>
            <w:bottom w:val="none" w:sz="0" w:space="0" w:color="auto"/>
            <w:right w:val="none" w:sz="0" w:space="0" w:color="auto"/>
          </w:divBdr>
        </w:div>
      </w:divsChild>
    </w:div>
    <w:div w:id="1775249941">
      <w:bodyDiv w:val="1"/>
      <w:marLeft w:val="0"/>
      <w:marRight w:val="0"/>
      <w:marTop w:val="0"/>
      <w:marBottom w:val="0"/>
      <w:divBdr>
        <w:top w:val="none" w:sz="0" w:space="0" w:color="auto"/>
        <w:left w:val="none" w:sz="0" w:space="0" w:color="auto"/>
        <w:bottom w:val="none" w:sz="0" w:space="0" w:color="auto"/>
        <w:right w:val="none" w:sz="0" w:space="0" w:color="auto"/>
      </w:divBdr>
    </w:div>
    <w:div w:id="1794207340">
      <w:bodyDiv w:val="1"/>
      <w:marLeft w:val="0"/>
      <w:marRight w:val="0"/>
      <w:marTop w:val="0"/>
      <w:marBottom w:val="0"/>
      <w:divBdr>
        <w:top w:val="none" w:sz="0" w:space="0" w:color="auto"/>
        <w:left w:val="none" w:sz="0" w:space="0" w:color="auto"/>
        <w:bottom w:val="none" w:sz="0" w:space="0" w:color="auto"/>
        <w:right w:val="none" w:sz="0" w:space="0" w:color="auto"/>
      </w:divBdr>
    </w:div>
    <w:div w:id="1795826253">
      <w:bodyDiv w:val="1"/>
      <w:marLeft w:val="0"/>
      <w:marRight w:val="0"/>
      <w:marTop w:val="0"/>
      <w:marBottom w:val="0"/>
      <w:divBdr>
        <w:top w:val="none" w:sz="0" w:space="0" w:color="auto"/>
        <w:left w:val="none" w:sz="0" w:space="0" w:color="auto"/>
        <w:bottom w:val="none" w:sz="0" w:space="0" w:color="auto"/>
        <w:right w:val="none" w:sz="0" w:space="0" w:color="auto"/>
      </w:divBdr>
    </w:div>
    <w:div w:id="1796017418">
      <w:bodyDiv w:val="1"/>
      <w:marLeft w:val="0"/>
      <w:marRight w:val="0"/>
      <w:marTop w:val="0"/>
      <w:marBottom w:val="0"/>
      <w:divBdr>
        <w:top w:val="none" w:sz="0" w:space="0" w:color="auto"/>
        <w:left w:val="none" w:sz="0" w:space="0" w:color="auto"/>
        <w:bottom w:val="none" w:sz="0" w:space="0" w:color="auto"/>
        <w:right w:val="none" w:sz="0" w:space="0" w:color="auto"/>
      </w:divBdr>
    </w:div>
    <w:div w:id="1817801423">
      <w:bodyDiv w:val="1"/>
      <w:marLeft w:val="0"/>
      <w:marRight w:val="0"/>
      <w:marTop w:val="0"/>
      <w:marBottom w:val="0"/>
      <w:divBdr>
        <w:top w:val="none" w:sz="0" w:space="0" w:color="auto"/>
        <w:left w:val="none" w:sz="0" w:space="0" w:color="auto"/>
        <w:bottom w:val="none" w:sz="0" w:space="0" w:color="auto"/>
        <w:right w:val="none" w:sz="0" w:space="0" w:color="auto"/>
      </w:divBdr>
    </w:div>
    <w:div w:id="1838184340">
      <w:bodyDiv w:val="1"/>
      <w:marLeft w:val="0"/>
      <w:marRight w:val="0"/>
      <w:marTop w:val="0"/>
      <w:marBottom w:val="0"/>
      <w:divBdr>
        <w:top w:val="none" w:sz="0" w:space="0" w:color="auto"/>
        <w:left w:val="none" w:sz="0" w:space="0" w:color="auto"/>
        <w:bottom w:val="none" w:sz="0" w:space="0" w:color="auto"/>
        <w:right w:val="none" w:sz="0" w:space="0" w:color="auto"/>
      </w:divBdr>
    </w:div>
    <w:div w:id="1847329439">
      <w:bodyDiv w:val="1"/>
      <w:marLeft w:val="0"/>
      <w:marRight w:val="0"/>
      <w:marTop w:val="0"/>
      <w:marBottom w:val="0"/>
      <w:divBdr>
        <w:top w:val="none" w:sz="0" w:space="0" w:color="auto"/>
        <w:left w:val="none" w:sz="0" w:space="0" w:color="auto"/>
        <w:bottom w:val="none" w:sz="0" w:space="0" w:color="auto"/>
        <w:right w:val="none" w:sz="0" w:space="0" w:color="auto"/>
      </w:divBdr>
    </w:div>
    <w:div w:id="1847743297">
      <w:bodyDiv w:val="1"/>
      <w:marLeft w:val="0"/>
      <w:marRight w:val="0"/>
      <w:marTop w:val="0"/>
      <w:marBottom w:val="0"/>
      <w:divBdr>
        <w:top w:val="none" w:sz="0" w:space="0" w:color="auto"/>
        <w:left w:val="none" w:sz="0" w:space="0" w:color="auto"/>
        <w:bottom w:val="none" w:sz="0" w:space="0" w:color="auto"/>
        <w:right w:val="none" w:sz="0" w:space="0" w:color="auto"/>
      </w:divBdr>
    </w:div>
    <w:div w:id="1857695291">
      <w:bodyDiv w:val="1"/>
      <w:marLeft w:val="0"/>
      <w:marRight w:val="0"/>
      <w:marTop w:val="0"/>
      <w:marBottom w:val="0"/>
      <w:divBdr>
        <w:top w:val="none" w:sz="0" w:space="0" w:color="auto"/>
        <w:left w:val="none" w:sz="0" w:space="0" w:color="auto"/>
        <w:bottom w:val="none" w:sz="0" w:space="0" w:color="auto"/>
        <w:right w:val="none" w:sz="0" w:space="0" w:color="auto"/>
      </w:divBdr>
    </w:div>
    <w:div w:id="1860846801">
      <w:bodyDiv w:val="1"/>
      <w:marLeft w:val="0"/>
      <w:marRight w:val="0"/>
      <w:marTop w:val="0"/>
      <w:marBottom w:val="0"/>
      <w:divBdr>
        <w:top w:val="none" w:sz="0" w:space="0" w:color="auto"/>
        <w:left w:val="none" w:sz="0" w:space="0" w:color="auto"/>
        <w:bottom w:val="none" w:sz="0" w:space="0" w:color="auto"/>
        <w:right w:val="none" w:sz="0" w:space="0" w:color="auto"/>
      </w:divBdr>
    </w:div>
    <w:div w:id="1876772514">
      <w:bodyDiv w:val="1"/>
      <w:marLeft w:val="0"/>
      <w:marRight w:val="0"/>
      <w:marTop w:val="0"/>
      <w:marBottom w:val="0"/>
      <w:divBdr>
        <w:top w:val="none" w:sz="0" w:space="0" w:color="auto"/>
        <w:left w:val="none" w:sz="0" w:space="0" w:color="auto"/>
        <w:bottom w:val="none" w:sz="0" w:space="0" w:color="auto"/>
        <w:right w:val="none" w:sz="0" w:space="0" w:color="auto"/>
      </w:divBdr>
    </w:div>
    <w:div w:id="1883052213">
      <w:bodyDiv w:val="1"/>
      <w:marLeft w:val="0"/>
      <w:marRight w:val="0"/>
      <w:marTop w:val="0"/>
      <w:marBottom w:val="0"/>
      <w:divBdr>
        <w:top w:val="none" w:sz="0" w:space="0" w:color="auto"/>
        <w:left w:val="none" w:sz="0" w:space="0" w:color="auto"/>
        <w:bottom w:val="none" w:sz="0" w:space="0" w:color="auto"/>
        <w:right w:val="none" w:sz="0" w:space="0" w:color="auto"/>
      </w:divBdr>
    </w:div>
    <w:div w:id="1896893833">
      <w:bodyDiv w:val="1"/>
      <w:marLeft w:val="0"/>
      <w:marRight w:val="0"/>
      <w:marTop w:val="0"/>
      <w:marBottom w:val="0"/>
      <w:divBdr>
        <w:top w:val="none" w:sz="0" w:space="0" w:color="auto"/>
        <w:left w:val="none" w:sz="0" w:space="0" w:color="auto"/>
        <w:bottom w:val="none" w:sz="0" w:space="0" w:color="auto"/>
        <w:right w:val="none" w:sz="0" w:space="0" w:color="auto"/>
      </w:divBdr>
    </w:div>
    <w:div w:id="1899319863">
      <w:bodyDiv w:val="1"/>
      <w:marLeft w:val="0"/>
      <w:marRight w:val="0"/>
      <w:marTop w:val="0"/>
      <w:marBottom w:val="0"/>
      <w:divBdr>
        <w:top w:val="none" w:sz="0" w:space="0" w:color="auto"/>
        <w:left w:val="none" w:sz="0" w:space="0" w:color="auto"/>
        <w:bottom w:val="none" w:sz="0" w:space="0" w:color="auto"/>
        <w:right w:val="none" w:sz="0" w:space="0" w:color="auto"/>
      </w:divBdr>
    </w:div>
    <w:div w:id="1900169258">
      <w:bodyDiv w:val="1"/>
      <w:marLeft w:val="0"/>
      <w:marRight w:val="0"/>
      <w:marTop w:val="0"/>
      <w:marBottom w:val="0"/>
      <w:divBdr>
        <w:top w:val="none" w:sz="0" w:space="0" w:color="auto"/>
        <w:left w:val="none" w:sz="0" w:space="0" w:color="auto"/>
        <w:bottom w:val="none" w:sz="0" w:space="0" w:color="auto"/>
        <w:right w:val="none" w:sz="0" w:space="0" w:color="auto"/>
      </w:divBdr>
    </w:div>
    <w:div w:id="1903253562">
      <w:bodyDiv w:val="1"/>
      <w:marLeft w:val="0"/>
      <w:marRight w:val="0"/>
      <w:marTop w:val="0"/>
      <w:marBottom w:val="0"/>
      <w:divBdr>
        <w:top w:val="none" w:sz="0" w:space="0" w:color="auto"/>
        <w:left w:val="none" w:sz="0" w:space="0" w:color="auto"/>
        <w:bottom w:val="none" w:sz="0" w:space="0" w:color="auto"/>
        <w:right w:val="none" w:sz="0" w:space="0" w:color="auto"/>
      </w:divBdr>
    </w:div>
    <w:div w:id="1925532864">
      <w:bodyDiv w:val="1"/>
      <w:marLeft w:val="0"/>
      <w:marRight w:val="0"/>
      <w:marTop w:val="0"/>
      <w:marBottom w:val="0"/>
      <w:divBdr>
        <w:top w:val="none" w:sz="0" w:space="0" w:color="auto"/>
        <w:left w:val="none" w:sz="0" w:space="0" w:color="auto"/>
        <w:bottom w:val="none" w:sz="0" w:space="0" w:color="auto"/>
        <w:right w:val="none" w:sz="0" w:space="0" w:color="auto"/>
      </w:divBdr>
    </w:div>
    <w:div w:id="1928145847">
      <w:bodyDiv w:val="1"/>
      <w:marLeft w:val="0"/>
      <w:marRight w:val="0"/>
      <w:marTop w:val="0"/>
      <w:marBottom w:val="0"/>
      <w:divBdr>
        <w:top w:val="none" w:sz="0" w:space="0" w:color="auto"/>
        <w:left w:val="none" w:sz="0" w:space="0" w:color="auto"/>
        <w:bottom w:val="none" w:sz="0" w:space="0" w:color="auto"/>
        <w:right w:val="none" w:sz="0" w:space="0" w:color="auto"/>
      </w:divBdr>
    </w:div>
    <w:div w:id="1933975430">
      <w:bodyDiv w:val="1"/>
      <w:marLeft w:val="0"/>
      <w:marRight w:val="0"/>
      <w:marTop w:val="0"/>
      <w:marBottom w:val="0"/>
      <w:divBdr>
        <w:top w:val="none" w:sz="0" w:space="0" w:color="auto"/>
        <w:left w:val="none" w:sz="0" w:space="0" w:color="auto"/>
        <w:bottom w:val="none" w:sz="0" w:space="0" w:color="auto"/>
        <w:right w:val="none" w:sz="0" w:space="0" w:color="auto"/>
      </w:divBdr>
    </w:div>
    <w:div w:id="1940336462">
      <w:bodyDiv w:val="1"/>
      <w:marLeft w:val="0"/>
      <w:marRight w:val="0"/>
      <w:marTop w:val="0"/>
      <w:marBottom w:val="0"/>
      <w:divBdr>
        <w:top w:val="none" w:sz="0" w:space="0" w:color="auto"/>
        <w:left w:val="none" w:sz="0" w:space="0" w:color="auto"/>
        <w:bottom w:val="none" w:sz="0" w:space="0" w:color="auto"/>
        <w:right w:val="none" w:sz="0" w:space="0" w:color="auto"/>
      </w:divBdr>
    </w:div>
    <w:div w:id="1948073562">
      <w:bodyDiv w:val="1"/>
      <w:marLeft w:val="0"/>
      <w:marRight w:val="0"/>
      <w:marTop w:val="0"/>
      <w:marBottom w:val="0"/>
      <w:divBdr>
        <w:top w:val="none" w:sz="0" w:space="0" w:color="auto"/>
        <w:left w:val="none" w:sz="0" w:space="0" w:color="auto"/>
        <w:bottom w:val="none" w:sz="0" w:space="0" w:color="auto"/>
        <w:right w:val="none" w:sz="0" w:space="0" w:color="auto"/>
      </w:divBdr>
    </w:div>
    <w:div w:id="1959677700">
      <w:bodyDiv w:val="1"/>
      <w:marLeft w:val="0"/>
      <w:marRight w:val="0"/>
      <w:marTop w:val="0"/>
      <w:marBottom w:val="0"/>
      <w:divBdr>
        <w:top w:val="none" w:sz="0" w:space="0" w:color="auto"/>
        <w:left w:val="none" w:sz="0" w:space="0" w:color="auto"/>
        <w:bottom w:val="none" w:sz="0" w:space="0" w:color="auto"/>
        <w:right w:val="none" w:sz="0" w:space="0" w:color="auto"/>
      </w:divBdr>
    </w:div>
    <w:div w:id="1961185396">
      <w:bodyDiv w:val="1"/>
      <w:marLeft w:val="0"/>
      <w:marRight w:val="0"/>
      <w:marTop w:val="0"/>
      <w:marBottom w:val="0"/>
      <w:divBdr>
        <w:top w:val="none" w:sz="0" w:space="0" w:color="auto"/>
        <w:left w:val="none" w:sz="0" w:space="0" w:color="auto"/>
        <w:bottom w:val="none" w:sz="0" w:space="0" w:color="auto"/>
        <w:right w:val="none" w:sz="0" w:space="0" w:color="auto"/>
      </w:divBdr>
    </w:div>
    <w:div w:id="1995791761">
      <w:bodyDiv w:val="1"/>
      <w:marLeft w:val="0"/>
      <w:marRight w:val="0"/>
      <w:marTop w:val="0"/>
      <w:marBottom w:val="0"/>
      <w:divBdr>
        <w:top w:val="none" w:sz="0" w:space="0" w:color="auto"/>
        <w:left w:val="none" w:sz="0" w:space="0" w:color="auto"/>
        <w:bottom w:val="none" w:sz="0" w:space="0" w:color="auto"/>
        <w:right w:val="none" w:sz="0" w:space="0" w:color="auto"/>
      </w:divBdr>
    </w:div>
    <w:div w:id="1999917600">
      <w:bodyDiv w:val="1"/>
      <w:marLeft w:val="0"/>
      <w:marRight w:val="0"/>
      <w:marTop w:val="0"/>
      <w:marBottom w:val="0"/>
      <w:divBdr>
        <w:top w:val="none" w:sz="0" w:space="0" w:color="auto"/>
        <w:left w:val="none" w:sz="0" w:space="0" w:color="auto"/>
        <w:bottom w:val="none" w:sz="0" w:space="0" w:color="auto"/>
        <w:right w:val="none" w:sz="0" w:space="0" w:color="auto"/>
      </w:divBdr>
    </w:div>
    <w:div w:id="2025747329">
      <w:bodyDiv w:val="1"/>
      <w:marLeft w:val="0"/>
      <w:marRight w:val="0"/>
      <w:marTop w:val="0"/>
      <w:marBottom w:val="0"/>
      <w:divBdr>
        <w:top w:val="none" w:sz="0" w:space="0" w:color="auto"/>
        <w:left w:val="none" w:sz="0" w:space="0" w:color="auto"/>
        <w:bottom w:val="none" w:sz="0" w:space="0" w:color="auto"/>
        <w:right w:val="none" w:sz="0" w:space="0" w:color="auto"/>
      </w:divBdr>
      <w:divsChild>
        <w:div w:id="346951447">
          <w:marLeft w:val="720"/>
          <w:marRight w:val="0"/>
          <w:marTop w:val="86"/>
          <w:marBottom w:val="0"/>
          <w:divBdr>
            <w:top w:val="none" w:sz="0" w:space="0" w:color="auto"/>
            <w:left w:val="none" w:sz="0" w:space="0" w:color="auto"/>
            <w:bottom w:val="none" w:sz="0" w:space="0" w:color="auto"/>
            <w:right w:val="none" w:sz="0" w:space="0" w:color="auto"/>
          </w:divBdr>
        </w:div>
        <w:div w:id="453445583">
          <w:marLeft w:val="720"/>
          <w:marRight w:val="0"/>
          <w:marTop w:val="86"/>
          <w:marBottom w:val="0"/>
          <w:divBdr>
            <w:top w:val="none" w:sz="0" w:space="0" w:color="auto"/>
            <w:left w:val="none" w:sz="0" w:space="0" w:color="auto"/>
            <w:bottom w:val="none" w:sz="0" w:space="0" w:color="auto"/>
            <w:right w:val="none" w:sz="0" w:space="0" w:color="auto"/>
          </w:divBdr>
        </w:div>
        <w:div w:id="975645926">
          <w:marLeft w:val="720"/>
          <w:marRight w:val="0"/>
          <w:marTop w:val="86"/>
          <w:marBottom w:val="0"/>
          <w:divBdr>
            <w:top w:val="none" w:sz="0" w:space="0" w:color="auto"/>
            <w:left w:val="none" w:sz="0" w:space="0" w:color="auto"/>
            <w:bottom w:val="none" w:sz="0" w:space="0" w:color="auto"/>
            <w:right w:val="none" w:sz="0" w:space="0" w:color="auto"/>
          </w:divBdr>
        </w:div>
        <w:div w:id="1096247199">
          <w:marLeft w:val="547"/>
          <w:marRight w:val="0"/>
          <w:marTop w:val="86"/>
          <w:marBottom w:val="0"/>
          <w:divBdr>
            <w:top w:val="none" w:sz="0" w:space="0" w:color="auto"/>
            <w:left w:val="none" w:sz="0" w:space="0" w:color="auto"/>
            <w:bottom w:val="none" w:sz="0" w:space="0" w:color="auto"/>
            <w:right w:val="none" w:sz="0" w:space="0" w:color="auto"/>
          </w:divBdr>
        </w:div>
        <w:div w:id="1219245346">
          <w:marLeft w:val="720"/>
          <w:marRight w:val="0"/>
          <w:marTop w:val="86"/>
          <w:marBottom w:val="0"/>
          <w:divBdr>
            <w:top w:val="none" w:sz="0" w:space="0" w:color="auto"/>
            <w:left w:val="none" w:sz="0" w:space="0" w:color="auto"/>
            <w:bottom w:val="none" w:sz="0" w:space="0" w:color="auto"/>
            <w:right w:val="none" w:sz="0" w:space="0" w:color="auto"/>
          </w:divBdr>
        </w:div>
        <w:div w:id="1496073947">
          <w:marLeft w:val="720"/>
          <w:marRight w:val="0"/>
          <w:marTop w:val="86"/>
          <w:marBottom w:val="0"/>
          <w:divBdr>
            <w:top w:val="none" w:sz="0" w:space="0" w:color="auto"/>
            <w:left w:val="none" w:sz="0" w:space="0" w:color="auto"/>
            <w:bottom w:val="none" w:sz="0" w:space="0" w:color="auto"/>
            <w:right w:val="none" w:sz="0" w:space="0" w:color="auto"/>
          </w:divBdr>
        </w:div>
        <w:div w:id="1581674090">
          <w:marLeft w:val="720"/>
          <w:marRight w:val="0"/>
          <w:marTop w:val="86"/>
          <w:marBottom w:val="0"/>
          <w:divBdr>
            <w:top w:val="none" w:sz="0" w:space="0" w:color="auto"/>
            <w:left w:val="none" w:sz="0" w:space="0" w:color="auto"/>
            <w:bottom w:val="none" w:sz="0" w:space="0" w:color="auto"/>
            <w:right w:val="none" w:sz="0" w:space="0" w:color="auto"/>
          </w:divBdr>
        </w:div>
      </w:divsChild>
    </w:div>
    <w:div w:id="2027360829">
      <w:bodyDiv w:val="1"/>
      <w:marLeft w:val="0"/>
      <w:marRight w:val="0"/>
      <w:marTop w:val="0"/>
      <w:marBottom w:val="0"/>
      <w:divBdr>
        <w:top w:val="none" w:sz="0" w:space="0" w:color="auto"/>
        <w:left w:val="none" w:sz="0" w:space="0" w:color="auto"/>
        <w:bottom w:val="none" w:sz="0" w:space="0" w:color="auto"/>
        <w:right w:val="none" w:sz="0" w:space="0" w:color="auto"/>
      </w:divBdr>
    </w:div>
    <w:div w:id="2050908646">
      <w:bodyDiv w:val="1"/>
      <w:marLeft w:val="0"/>
      <w:marRight w:val="0"/>
      <w:marTop w:val="0"/>
      <w:marBottom w:val="0"/>
      <w:divBdr>
        <w:top w:val="none" w:sz="0" w:space="0" w:color="auto"/>
        <w:left w:val="none" w:sz="0" w:space="0" w:color="auto"/>
        <w:bottom w:val="none" w:sz="0" w:space="0" w:color="auto"/>
        <w:right w:val="none" w:sz="0" w:space="0" w:color="auto"/>
      </w:divBdr>
    </w:div>
    <w:div w:id="2060859569">
      <w:bodyDiv w:val="1"/>
      <w:marLeft w:val="0"/>
      <w:marRight w:val="0"/>
      <w:marTop w:val="0"/>
      <w:marBottom w:val="0"/>
      <w:divBdr>
        <w:top w:val="none" w:sz="0" w:space="0" w:color="auto"/>
        <w:left w:val="none" w:sz="0" w:space="0" w:color="auto"/>
        <w:bottom w:val="none" w:sz="0" w:space="0" w:color="auto"/>
        <w:right w:val="none" w:sz="0" w:space="0" w:color="auto"/>
      </w:divBdr>
    </w:div>
    <w:div w:id="2072074802">
      <w:bodyDiv w:val="1"/>
      <w:marLeft w:val="0"/>
      <w:marRight w:val="0"/>
      <w:marTop w:val="0"/>
      <w:marBottom w:val="0"/>
      <w:divBdr>
        <w:top w:val="none" w:sz="0" w:space="0" w:color="auto"/>
        <w:left w:val="none" w:sz="0" w:space="0" w:color="auto"/>
        <w:bottom w:val="none" w:sz="0" w:space="0" w:color="auto"/>
        <w:right w:val="none" w:sz="0" w:space="0" w:color="auto"/>
      </w:divBdr>
    </w:div>
    <w:div w:id="2075273366">
      <w:bodyDiv w:val="1"/>
      <w:marLeft w:val="0"/>
      <w:marRight w:val="0"/>
      <w:marTop w:val="0"/>
      <w:marBottom w:val="0"/>
      <w:divBdr>
        <w:top w:val="none" w:sz="0" w:space="0" w:color="auto"/>
        <w:left w:val="none" w:sz="0" w:space="0" w:color="auto"/>
        <w:bottom w:val="none" w:sz="0" w:space="0" w:color="auto"/>
        <w:right w:val="none" w:sz="0" w:space="0" w:color="auto"/>
      </w:divBdr>
    </w:div>
    <w:div w:id="2076194941">
      <w:bodyDiv w:val="1"/>
      <w:marLeft w:val="0"/>
      <w:marRight w:val="0"/>
      <w:marTop w:val="0"/>
      <w:marBottom w:val="0"/>
      <w:divBdr>
        <w:top w:val="none" w:sz="0" w:space="0" w:color="auto"/>
        <w:left w:val="none" w:sz="0" w:space="0" w:color="auto"/>
        <w:bottom w:val="none" w:sz="0" w:space="0" w:color="auto"/>
        <w:right w:val="none" w:sz="0" w:space="0" w:color="auto"/>
      </w:divBdr>
    </w:div>
    <w:div w:id="2076969655">
      <w:bodyDiv w:val="1"/>
      <w:marLeft w:val="0"/>
      <w:marRight w:val="0"/>
      <w:marTop w:val="0"/>
      <w:marBottom w:val="0"/>
      <w:divBdr>
        <w:top w:val="none" w:sz="0" w:space="0" w:color="auto"/>
        <w:left w:val="none" w:sz="0" w:space="0" w:color="auto"/>
        <w:bottom w:val="none" w:sz="0" w:space="0" w:color="auto"/>
        <w:right w:val="none" w:sz="0" w:space="0" w:color="auto"/>
      </w:divBdr>
    </w:div>
    <w:div w:id="2077897547">
      <w:bodyDiv w:val="1"/>
      <w:marLeft w:val="0"/>
      <w:marRight w:val="0"/>
      <w:marTop w:val="0"/>
      <w:marBottom w:val="0"/>
      <w:divBdr>
        <w:top w:val="none" w:sz="0" w:space="0" w:color="auto"/>
        <w:left w:val="none" w:sz="0" w:space="0" w:color="auto"/>
        <w:bottom w:val="none" w:sz="0" w:space="0" w:color="auto"/>
        <w:right w:val="none" w:sz="0" w:space="0" w:color="auto"/>
      </w:divBdr>
    </w:div>
    <w:div w:id="2094012790">
      <w:bodyDiv w:val="1"/>
      <w:marLeft w:val="0"/>
      <w:marRight w:val="0"/>
      <w:marTop w:val="0"/>
      <w:marBottom w:val="0"/>
      <w:divBdr>
        <w:top w:val="none" w:sz="0" w:space="0" w:color="auto"/>
        <w:left w:val="none" w:sz="0" w:space="0" w:color="auto"/>
        <w:bottom w:val="none" w:sz="0" w:space="0" w:color="auto"/>
        <w:right w:val="none" w:sz="0" w:space="0" w:color="auto"/>
      </w:divBdr>
      <w:divsChild>
        <w:div w:id="1825850646">
          <w:marLeft w:val="547"/>
          <w:marRight w:val="0"/>
          <w:marTop w:val="144"/>
          <w:marBottom w:val="0"/>
          <w:divBdr>
            <w:top w:val="none" w:sz="0" w:space="0" w:color="auto"/>
            <w:left w:val="none" w:sz="0" w:space="0" w:color="auto"/>
            <w:bottom w:val="none" w:sz="0" w:space="0" w:color="auto"/>
            <w:right w:val="none" w:sz="0" w:space="0" w:color="auto"/>
          </w:divBdr>
        </w:div>
      </w:divsChild>
    </w:div>
    <w:div w:id="2098862200">
      <w:bodyDiv w:val="1"/>
      <w:marLeft w:val="0"/>
      <w:marRight w:val="0"/>
      <w:marTop w:val="0"/>
      <w:marBottom w:val="0"/>
      <w:divBdr>
        <w:top w:val="none" w:sz="0" w:space="0" w:color="auto"/>
        <w:left w:val="none" w:sz="0" w:space="0" w:color="auto"/>
        <w:bottom w:val="none" w:sz="0" w:space="0" w:color="auto"/>
        <w:right w:val="none" w:sz="0" w:space="0" w:color="auto"/>
      </w:divBdr>
    </w:div>
    <w:div w:id="2133473707">
      <w:bodyDiv w:val="1"/>
      <w:marLeft w:val="0"/>
      <w:marRight w:val="0"/>
      <w:marTop w:val="0"/>
      <w:marBottom w:val="0"/>
      <w:divBdr>
        <w:top w:val="none" w:sz="0" w:space="0" w:color="auto"/>
        <w:left w:val="none" w:sz="0" w:space="0" w:color="auto"/>
        <w:bottom w:val="none" w:sz="0" w:space="0" w:color="auto"/>
        <w:right w:val="none" w:sz="0" w:space="0" w:color="auto"/>
      </w:divBdr>
    </w:div>
    <w:div w:id="2145392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4.jpeg"/><Relationship Id="rId21" Type="http://schemas.openxmlformats.org/officeDocument/2006/relationships/image" Target="media/image12.png"/><Relationship Id="rId42" Type="http://schemas.openxmlformats.org/officeDocument/2006/relationships/image" Target="media/image28.jpeg"/><Relationship Id="rId63" Type="http://schemas.openxmlformats.org/officeDocument/2006/relationships/image" Target="media/image44.svg"/><Relationship Id="rId84" Type="http://schemas.openxmlformats.org/officeDocument/2006/relationships/image" Target="media/image64.png"/><Relationship Id="rId138" Type="http://schemas.openxmlformats.org/officeDocument/2006/relationships/footer" Target="footer1.xml"/><Relationship Id="rId16" Type="http://schemas.openxmlformats.org/officeDocument/2006/relationships/image" Target="media/image8.png"/><Relationship Id="rId107" Type="http://schemas.openxmlformats.org/officeDocument/2006/relationships/image" Target="media/image81.jpeg"/><Relationship Id="rId11" Type="http://schemas.openxmlformats.org/officeDocument/2006/relationships/image" Target="media/image4.jpeg"/><Relationship Id="rId32" Type="http://schemas.openxmlformats.org/officeDocument/2006/relationships/image" Target="media/image21.jpeg"/><Relationship Id="rId37" Type="http://schemas.openxmlformats.org/officeDocument/2006/relationships/hyperlink" Target="https://en.wikipedia.org/wiki/Metropolitan_Borough_of_Lambeth" TargetMode="External"/><Relationship Id="rId53" Type="http://schemas.openxmlformats.org/officeDocument/2006/relationships/image" Target="media/image34.svg"/><Relationship Id="rId58" Type="http://schemas.openxmlformats.org/officeDocument/2006/relationships/image" Target="media/image39.png"/><Relationship Id="rId74" Type="http://schemas.openxmlformats.org/officeDocument/2006/relationships/image" Target="media/image54.png"/><Relationship Id="rId79" Type="http://schemas.openxmlformats.org/officeDocument/2006/relationships/image" Target="media/image59.svg"/><Relationship Id="rId102" Type="http://schemas.openxmlformats.org/officeDocument/2006/relationships/hyperlink" Target="https://gertsamtkunstwerk.typepad.co.uk/weblog/brixton-streatham-clapham/" TargetMode="External"/><Relationship Id="rId123" Type="http://schemas.openxmlformats.org/officeDocument/2006/relationships/image" Target="media/image87.jpg"/><Relationship Id="rId128" Type="http://schemas.openxmlformats.org/officeDocument/2006/relationships/hyperlink" Target="https://www.geograph.org.uk/photo/5636241" TargetMode="External"/><Relationship Id="rId5" Type="http://schemas.openxmlformats.org/officeDocument/2006/relationships/webSettings" Target="webSettings.xml"/><Relationship Id="rId90" Type="http://schemas.openxmlformats.org/officeDocument/2006/relationships/hyperlink" Target="https://www.flickr.com/photos/astonishme/49897876348/in/pool-gentrification" TargetMode="External"/><Relationship Id="rId95" Type="http://schemas.openxmlformats.org/officeDocument/2006/relationships/image" Target="media/image74.jpeg"/><Relationship Id="rId22" Type="http://schemas.openxmlformats.org/officeDocument/2006/relationships/image" Target="media/image13.jpeg"/><Relationship Id="rId27" Type="http://schemas.openxmlformats.org/officeDocument/2006/relationships/image" Target="media/image16.jpeg"/><Relationship Id="rId43" Type="http://schemas.openxmlformats.org/officeDocument/2006/relationships/hyperlink" Target="https://lgbthistoryuk.org/wiki/Brixton" TargetMode="External"/><Relationship Id="rId48" Type="http://schemas.openxmlformats.org/officeDocument/2006/relationships/hyperlink" Target="https://creativecommons.org/licenses/by-sa/3.0/" TargetMode="External"/><Relationship Id="rId64" Type="http://schemas.openxmlformats.org/officeDocument/2006/relationships/image" Target="media/image45.jpeg"/><Relationship Id="rId69" Type="http://schemas.openxmlformats.org/officeDocument/2006/relationships/image" Target="media/image49.svg"/><Relationship Id="rId113" Type="http://schemas.openxmlformats.org/officeDocument/2006/relationships/image" Target="media/image82.jpeg"/><Relationship Id="rId118" Type="http://schemas.openxmlformats.org/officeDocument/2006/relationships/hyperlink" Target="https://en.wikipedia.org/wiki/Garden_Museum" TargetMode="External"/><Relationship Id="rId134" Type="http://schemas.openxmlformats.org/officeDocument/2006/relationships/hyperlink" Target="https://www.rainbowpilgrims.com/our-partners/" TargetMode="External"/><Relationship Id="rId139" Type="http://schemas.openxmlformats.org/officeDocument/2006/relationships/fontTable" Target="fontTable.xml"/><Relationship Id="rId80" Type="http://schemas.openxmlformats.org/officeDocument/2006/relationships/image" Target="media/image60.png"/><Relationship Id="rId85" Type="http://schemas.openxmlformats.org/officeDocument/2006/relationships/image" Target="media/image65.svg"/><Relationship Id="rId12" Type="http://schemas.openxmlformats.org/officeDocument/2006/relationships/image" Target="media/image5.png"/><Relationship Id="rId17" Type="http://schemas.openxmlformats.org/officeDocument/2006/relationships/hyperlink" Target="https://words.usask.ca/gmcte/2021/06/18/sdg-8-decent-work-and-economic-growth-embedding-the-sustainable-development-goals-in-learning/sdg_icons_inverted_transparent_web-08/" TargetMode="External"/><Relationship Id="rId33" Type="http://schemas.openxmlformats.org/officeDocument/2006/relationships/image" Target="media/image22.jpeg"/><Relationship Id="rId38" Type="http://schemas.openxmlformats.org/officeDocument/2006/relationships/image" Target="media/image25.png"/><Relationship Id="rId59" Type="http://schemas.openxmlformats.org/officeDocument/2006/relationships/image" Target="media/image40.svg"/><Relationship Id="rId103" Type="http://schemas.openxmlformats.org/officeDocument/2006/relationships/image" Target="media/image79.png"/><Relationship Id="rId108" Type="http://schemas.openxmlformats.org/officeDocument/2006/relationships/hyperlink" Target="https://www.geograph.org.uk/photo/1322464" TargetMode="External"/><Relationship Id="rId124" Type="http://schemas.openxmlformats.org/officeDocument/2006/relationships/hyperlink" Target="https://commons.wikimedia.org/wiki/Category:Pubs_in_West_Norwood" TargetMode="External"/><Relationship Id="rId129" Type="http://schemas.openxmlformats.org/officeDocument/2006/relationships/hyperlink" Target="https://www.geograph.org.uk/photo/5636241" TargetMode="External"/><Relationship Id="rId54" Type="http://schemas.openxmlformats.org/officeDocument/2006/relationships/image" Target="media/image35.png"/><Relationship Id="rId70" Type="http://schemas.openxmlformats.org/officeDocument/2006/relationships/image" Target="media/image50.png"/><Relationship Id="rId75" Type="http://schemas.openxmlformats.org/officeDocument/2006/relationships/image" Target="media/image55.svg"/><Relationship Id="rId91" Type="http://schemas.openxmlformats.org/officeDocument/2006/relationships/image" Target="media/image70.png"/><Relationship Id="rId96" Type="http://schemas.openxmlformats.org/officeDocument/2006/relationships/image" Target="media/image75.jpeg"/><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jpg"/><Relationship Id="rId28" Type="http://schemas.openxmlformats.org/officeDocument/2006/relationships/image" Target="media/image17.png"/><Relationship Id="rId49" Type="http://schemas.openxmlformats.org/officeDocument/2006/relationships/image" Target="media/image30.jpeg"/><Relationship Id="rId114" Type="http://schemas.openxmlformats.org/officeDocument/2006/relationships/hyperlink" Target="https://www.geograph.org.uk/photo/1930695" TargetMode="External"/><Relationship Id="rId119" Type="http://schemas.openxmlformats.org/officeDocument/2006/relationships/image" Target="media/image85.jpeg"/><Relationship Id="rId44" Type="http://schemas.openxmlformats.org/officeDocument/2006/relationships/hyperlink" Target="https://lgbthistoryuk.org/wiki/Brixton" TargetMode="External"/><Relationship Id="rId60" Type="http://schemas.openxmlformats.org/officeDocument/2006/relationships/image" Target="media/image41.png"/><Relationship Id="rId65" Type="http://schemas.openxmlformats.org/officeDocument/2006/relationships/hyperlink" Target="https://wellcomecollection.org/works/jzshasa6" TargetMode="External"/><Relationship Id="rId81" Type="http://schemas.openxmlformats.org/officeDocument/2006/relationships/image" Target="media/image61.svg"/><Relationship Id="rId86" Type="http://schemas.openxmlformats.org/officeDocument/2006/relationships/image" Target="media/image66.png"/><Relationship Id="rId130" Type="http://schemas.openxmlformats.org/officeDocument/2006/relationships/hyperlink" Target="https://creativecommons.org/licenses/by-sa/3.0/" TargetMode="External"/><Relationship Id="rId135" Type="http://schemas.openxmlformats.org/officeDocument/2006/relationships/hyperlink" Target="https://creativecommons.org/licenses/by-nc/3.0/" TargetMode="External"/><Relationship Id="rId13" Type="http://schemas.openxmlformats.org/officeDocument/2006/relationships/image" Target="media/image6.emf"/><Relationship Id="rId18" Type="http://schemas.openxmlformats.org/officeDocument/2006/relationships/image" Target="media/image9.jpeg"/><Relationship Id="rId39" Type="http://schemas.openxmlformats.org/officeDocument/2006/relationships/image" Target="media/image26.jpeg"/><Relationship Id="rId109" Type="http://schemas.openxmlformats.org/officeDocument/2006/relationships/hyperlink" Target="https://lgbthistoryuk.org/wiki/Brixton" TargetMode="External"/><Relationship Id="rId34" Type="http://schemas.openxmlformats.org/officeDocument/2006/relationships/hyperlink" Target="https://www.flickr.com/photos/oxborrow/1365292625/" TargetMode="External"/><Relationship Id="rId50" Type="http://schemas.openxmlformats.org/officeDocument/2006/relationships/image" Target="media/image31.png"/><Relationship Id="rId55" Type="http://schemas.openxmlformats.org/officeDocument/2006/relationships/image" Target="media/image36.svg"/><Relationship Id="rId76" Type="http://schemas.openxmlformats.org/officeDocument/2006/relationships/image" Target="media/image56.png"/><Relationship Id="rId97" Type="http://schemas.openxmlformats.org/officeDocument/2006/relationships/image" Target="media/image76.jpg"/><Relationship Id="rId104" Type="http://schemas.openxmlformats.org/officeDocument/2006/relationships/hyperlink" Target="https://www.rainbowpilgrims.com/our-partners/" TargetMode="External"/><Relationship Id="rId120" Type="http://schemas.openxmlformats.org/officeDocument/2006/relationships/hyperlink" Target="https://www.geograph.org.uk/photo/4405115" TargetMode="External"/><Relationship Id="rId125" Type="http://schemas.openxmlformats.org/officeDocument/2006/relationships/image" Target="media/image88.jpg"/><Relationship Id="rId7" Type="http://schemas.openxmlformats.org/officeDocument/2006/relationships/endnotes" Target="endnotes.xml"/><Relationship Id="rId71" Type="http://schemas.openxmlformats.org/officeDocument/2006/relationships/image" Target="media/image51.svg"/><Relationship Id="rId92" Type="http://schemas.openxmlformats.org/officeDocument/2006/relationships/image" Target="media/image71.jpeg"/><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hyperlink" Target="https://ecovillage.org/about/partners/movement-for-community-led-development-logo/" TargetMode="External"/><Relationship Id="rId40" Type="http://schemas.openxmlformats.org/officeDocument/2006/relationships/image" Target="media/image27.png"/><Relationship Id="rId45" Type="http://schemas.openxmlformats.org/officeDocument/2006/relationships/hyperlink" Target="https://creativecommons.org/licenses/by-sa/3.0/" TargetMode="External"/><Relationship Id="rId66" Type="http://schemas.openxmlformats.org/officeDocument/2006/relationships/image" Target="media/image46.png"/><Relationship Id="rId87" Type="http://schemas.openxmlformats.org/officeDocument/2006/relationships/image" Target="media/image67.svg"/><Relationship Id="rId110" Type="http://schemas.openxmlformats.org/officeDocument/2006/relationships/hyperlink" Target="https://creativecommons.org/licenses/by-sa/3.0/" TargetMode="External"/><Relationship Id="rId115" Type="http://schemas.openxmlformats.org/officeDocument/2006/relationships/image" Target="media/image83.jpeg"/><Relationship Id="rId131" Type="http://schemas.openxmlformats.org/officeDocument/2006/relationships/image" Target="media/image90.jpeg"/><Relationship Id="rId136" Type="http://schemas.openxmlformats.org/officeDocument/2006/relationships/hyperlink" Target="https://www.rainbowpilgrims.com/our-partners/" TargetMode="External"/><Relationship Id="rId61" Type="http://schemas.openxmlformats.org/officeDocument/2006/relationships/image" Target="media/image42.svg"/><Relationship Id="rId82" Type="http://schemas.openxmlformats.org/officeDocument/2006/relationships/image" Target="media/image62.png"/><Relationship Id="rId19" Type="http://schemas.openxmlformats.org/officeDocument/2006/relationships/image" Target="media/image10.png"/><Relationship Id="rId14" Type="http://schemas.openxmlformats.org/officeDocument/2006/relationships/image" Target="media/image7.png"/><Relationship Id="rId30" Type="http://schemas.openxmlformats.org/officeDocument/2006/relationships/image" Target="media/image19.png"/><Relationship Id="rId35" Type="http://schemas.openxmlformats.org/officeDocument/2006/relationships/image" Target="media/image23.jpeg"/><Relationship Id="rId56" Type="http://schemas.openxmlformats.org/officeDocument/2006/relationships/image" Target="media/image37.png"/><Relationship Id="rId77" Type="http://schemas.openxmlformats.org/officeDocument/2006/relationships/image" Target="media/image57.svg"/><Relationship Id="rId100" Type="http://schemas.openxmlformats.org/officeDocument/2006/relationships/hyperlink" Target="https://www.flickr.com/photos/markusunger/30591637197/" TargetMode="External"/><Relationship Id="rId105" Type="http://schemas.openxmlformats.org/officeDocument/2006/relationships/image" Target="media/image80.jpeg"/><Relationship Id="rId126" Type="http://schemas.openxmlformats.org/officeDocument/2006/relationships/hyperlink" Target="https://commons.wikimedia.org/wiki/Category:Hotels_in_the_Royal_Borough_of_Kingston_upon_Thames" TargetMode="External"/><Relationship Id="rId8" Type="http://schemas.openxmlformats.org/officeDocument/2006/relationships/image" Target="media/image1.png"/><Relationship Id="rId51" Type="http://schemas.openxmlformats.org/officeDocument/2006/relationships/image" Target="media/image32.svg"/><Relationship Id="rId72" Type="http://schemas.openxmlformats.org/officeDocument/2006/relationships/image" Target="media/image52.png"/><Relationship Id="rId93" Type="http://schemas.openxmlformats.org/officeDocument/2006/relationships/image" Target="media/image72.png"/><Relationship Id="rId98" Type="http://schemas.openxmlformats.org/officeDocument/2006/relationships/hyperlink" Target="https://www.geograph.org.uk/photo/4970398" TargetMode="External"/><Relationship Id="rId121" Type="http://schemas.openxmlformats.org/officeDocument/2006/relationships/image" Target="media/image86.jpeg"/><Relationship Id="rId3" Type="http://schemas.openxmlformats.org/officeDocument/2006/relationships/styles" Target="styles.xml"/><Relationship Id="rId25" Type="http://schemas.openxmlformats.org/officeDocument/2006/relationships/image" Target="media/image15.jpeg"/><Relationship Id="rId46" Type="http://schemas.openxmlformats.org/officeDocument/2006/relationships/image" Target="media/image29.jpeg"/><Relationship Id="rId67" Type="http://schemas.openxmlformats.org/officeDocument/2006/relationships/image" Target="media/image47.svg"/><Relationship Id="rId116" Type="http://schemas.openxmlformats.org/officeDocument/2006/relationships/hyperlink" Target="https://www.geograph.org.uk/photo/3647831" TargetMode="External"/><Relationship Id="rId137" Type="http://schemas.openxmlformats.org/officeDocument/2006/relationships/hyperlink" Target="https://creativecommons.org/licenses/by-nc/3.0/" TargetMode="External"/><Relationship Id="rId20" Type="http://schemas.openxmlformats.org/officeDocument/2006/relationships/image" Target="media/image11.jpeg"/><Relationship Id="rId41" Type="http://schemas.openxmlformats.org/officeDocument/2006/relationships/hyperlink" Target="https://en.wikipedia.org/wiki/File:Lb_lambeth_logo.svg" TargetMode="External"/><Relationship Id="rId62" Type="http://schemas.openxmlformats.org/officeDocument/2006/relationships/image" Target="media/image43.png"/><Relationship Id="rId83" Type="http://schemas.openxmlformats.org/officeDocument/2006/relationships/image" Target="media/image63.svg"/><Relationship Id="rId88" Type="http://schemas.openxmlformats.org/officeDocument/2006/relationships/image" Target="media/image68.jpeg"/><Relationship Id="rId111" Type="http://schemas.openxmlformats.org/officeDocument/2006/relationships/hyperlink" Target="https://lgbthistoryuk.org/wiki/Brixton" TargetMode="External"/><Relationship Id="rId132" Type="http://schemas.openxmlformats.org/officeDocument/2006/relationships/hyperlink" Target="https://www.geograph.org.uk/photo/5636241" TargetMode="External"/><Relationship Id="rId15" Type="http://schemas.openxmlformats.org/officeDocument/2006/relationships/hyperlink" Target="http://words.usask.ca/gmcte/2021/05/21/sdg-4-quality-education-embedding-the-sustainable-development-goals-in-learning/sdg_icons_inverted_transparent_print-04/" TargetMode="External"/><Relationship Id="rId36" Type="http://schemas.openxmlformats.org/officeDocument/2006/relationships/image" Target="media/image24.jpg"/><Relationship Id="rId57" Type="http://schemas.openxmlformats.org/officeDocument/2006/relationships/image" Target="media/image38.svg"/><Relationship Id="rId106" Type="http://schemas.openxmlformats.org/officeDocument/2006/relationships/hyperlink" Target="https://www.flickr.com/photos/10332960@N03/4623379769/" TargetMode="External"/><Relationship Id="rId127" Type="http://schemas.openxmlformats.org/officeDocument/2006/relationships/image" Target="media/image89.jpeg"/><Relationship Id="rId10" Type="http://schemas.openxmlformats.org/officeDocument/2006/relationships/image" Target="media/image3.jpeg"/><Relationship Id="rId31" Type="http://schemas.openxmlformats.org/officeDocument/2006/relationships/image" Target="media/image20.jpeg"/><Relationship Id="rId52" Type="http://schemas.openxmlformats.org/officeDocument/2006/relationships/image" Target="media/image33.png"/><Relationship Id="rId73" Type="http://schemas.openxmlformats.org/officeDocument/2006/relationships/image" Target="media/image53.svg"/><Relationship Id="rId78" Type="http://schemas.openxmlformats.org/officeDocument/2006/relationships/image" Target="media/image58.png"/><Relationship Id="rId94" Type="http://schemas.openxmlformats.org/officeDocument/2006/relationships/image" Target="media/image73.png"/><Relationship Id="rId99" Type="http://schemas.openxmlformats.org/officeDocument/2006/relationships/image" Target="media/image77.jpeg"/><Relationship Id="rId101" Type="http://schemas.openxmlformats.org/officeDocument/2006/relationships/image" Target="media/image78.jpeg"/><Relationship Id="rId122" Type="http://schemas.openxmlformats.org/officeDocument/2006/relationships/hyperlink" Target="https://eu.wikipedia.org/wiki/Royal_National_Theatre" TargetMode="Externa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hyperlink" Target="https://uk.anygator.com/search/eye+laser+surgery" TargetMode="External"/><Relationship Id="rId47" Type="http://schemas.openxmlformats.org/officeDocument/2006/relationships/hyperlink" Target="https://lgbthistoryuk.org/wiki/Brixton" TargetMode="External"/><Relationship Id="rId68" Type="http://schemas.openxmlformats.org/officeDocument/2006/relationships/image" Target="media/image48.png"/><Relationship Id="rId89" Type="http://schemas.openxmlformats.org/officeDocument/2006/relationships/image" Target="media/image69.jpg"/><Relationship Id="rId112" Type="http://schemas.openxmlformats.org/officeDocument/2006/relationships/hyperlink" Target="https://creativecommons.org/licenses/by-sa/3.0/" TargetMode="External"/><Relationship Id="rId133" Type="http://schemas.openxmlformats.org/officeDocument/2006/relationships/hyperlink" Target="https://creativecommons.org/licenses/by-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Bex17</b:Tag>
    <b:SourceType>JournalArticle</b:SourceType>
    <b:Guid>{84167DF6-CD74-4B74-A6A5-93C51E66E454}</b:Guid>
    <b:Title>Responsibility and the United Nations’ Sustainable Development Goals</b:Title>
    <b:Year>2017</b:Year>
    <b:Publisher>Tylor &amp; Francis online</b:Publisher>
    <b:Volume>44</b:Volume>
    <b:Pages>13-29</b:Pages>
    <b:YearAccessed>2022</b:YearAccessed>
    <b:MonthAccessed>July</b:MonthAccessed>
    <b:DayAccessed>12</b:DayAccessed>
    <b:URL>https://doi.org/10.1080/08039410.2016.1252424</b:URL>
    <b:DOI>10.1080/08039410.2016.1252424</b:DOI>
    <b:Author>
      <b:Author>
        <b:NameList>
          <b:Person>
            <b:Last>Bexell</b:Last>
            <b:First>Magdena,.</b:First>
            <b:Middle>Johnson , Kristina</b:Middle>
          </b:Person>
        </b:NameList>
      </b:Author>
    </b:Author>
    <b:JournalName>Furum for development studies</b:JournalName>
    <b:Month>November</b:Month>
    <b:Issue>1</b:Issue>
    <b:RefOrder>1</b:RefOrder>
  </b:Source>
  <b:Source>
    <b:Tag>Hol11</b:Tag>
    <b:SourceType>DocumentFromInternetSite</b:SourceType>
    <b:Guid>{1351D277-7007-409D-9212-43342CAF038B}</b:Guid>
    <b:Title>       The National Planning Policy Framework </b:Title>
    <b:Year>2011</b:Year>
    <b:Author>
      <b:Author>
        <b:NameList>
          <b:Person>
            <b:Last>Holmes</b:Last>
            <b:First>David</b:First>
          </b:Person>
        </b:NameList>
      </b:Author>
      <b:ProducerName>
        <b:NameList>
          <b:Person>
            <b:Last>Commons</b:Last>
            <b:First>House</b:First>
            <b:Middle>of</b:Middle>
          </b:Person>
        </b:NameList>
      </b:ProducerName>
    </b:Author>
    <b:YearAccessed>2022</b:YearAccessed>
    <b:MonthAccessed>July</b:MonthAccessed>
    <b:DayAccessed>11</b:DayAccessed>
    <b:URL>https://publications.parliament.uk/pa/cm201012/cmselect/cmcomloc/1526/1526vw02.htm</b:URL>
    <b:Month>December</b:Month>
    <b:Day>21</b:Day>
    <b:InternetSiteTitle>Parliament, UK </b:InternetSiteTitle>
    <b:Version>Communities and Local Government Committee</b:Version>
    <b:DOI>https://publications.parliament.uk/pa/cm201012/cmselect/cmcomloc/1526/152608.htm</b:DOI>
    <b:RefOrder>29</b:RefOrder>
  </b:Source>
  <b:Source>
    <b:Tag>PHE20</b:Tag>
    <b:SourceType>DocumentFromInternetSite</b:SourceType>
    <b:Guid>{DE7D7276-5A35-4507-AED7-4691DED07F89}</b:Guid>
    <b:Title> Public Health England</b:Title>
    <b:Year>2020</b:Year>
    <b:Month>April</b:Month>
    <b:Day>7</b:Day>
    <b:YearAccessed>2022</b:YearAccessed>
    <b:MonthAccessed>July</b:MonthAccessed>
    <b:DayAccessed>12</b:DayAccessed>
    <b:URL>https://www.instituteforgovernment.org.uk/</b:URL>
    <b:Author>
      <b:Author>
        <b:NameList>
          <b:Person>
            <b:Last>PHE</b:Last>
          </b:Person>
        </b:NameList>
      </b:Author>
      <b:ProducerName>
        <b:NameList>
          <b:Person>
            <b:Last>Government</b:Last>
            <b:First>Institute</b:First>
            <b:Middle>for</b:Middle>
          </b:Person>
        </b:NameList>
      </b:ProducerName>
    </b:Author>
    <b:InternetSiteTitle>Public Health Emgland</b:InternetSiteTitle>
    <b:RefOrder>39</b:RefOrder>
  </b:Source>
  <b:Source>
    <b:Tag>Dep18</b:Tag>
    <b:SourceType>InternetSite</b:SourceType>
    <b:Guid>{9E2C8B3B-C8BF-44BC-B87E-D7ABA84D9EF4}</b:Guid>
    <b:Title>Annual review: Global Health Security Programme – Vaccines Project (2018)</b:Title>
    <b:Year>2018</b:Year>
    <b:YearAccessed>2018</b:YearAccessed>
    <b:MonthAccessed>July</b:MonthAccessed>
    <b:DayAccessed>114</b:DayAccessed>
    <b:URL>https://www.gov.uk/government/publications/vaccines-project-annual-review-2018</b:URL>
    <b:Author>
      <b:Author>
        <b:NameList>
          <b:Person>
            <b:Last>Care</b:Last>
            <b:First>Department</b:First>
            <b:Middle>of Health and Social</b:Middle>
          </b:Person>
        </b:NameList>
      </b:Author>
      <b:ProducerName>
        <b:NameList>
          <b:Person>
            <b:Last>Care</b:Last>
            <b:First>Department</b:First>
            <b:Middle>of Health and Social</b:Middle>
          </b:Person>
        </b:NameList>
      </b:ProducerName>
    </b:Author>
    <b:InternetSiteTitle>Vaccines Project annual review</b:InternetSiteTitle>
    <b:Month>October</b:Month>
    <b:Day>15</b:Day>
    <b:RefOrder>25</b:RefOrder>
  </b:Source>
  <b:Source>
    <b:Tag>Arg22</b:Tag>
    <b:SourceType>JournalArticle</b:SourceType>
    <b:Guid>{DD1AD673-BB0B-4FEF-BEDF-DF43EC381803}</b:Guid>
    <b:Title>The versatile role of sustainable market entrepreneurs </b:Title>
    <b:Year>22</b:Year>
    <b:YearAccessed>2022</b:YearAccessed>
    <b:MonthAccessed>July</b:MonthAccessed>
    <b:DayAccessed>13</b:DayAccessed>
    <b:URL> https://doi.org/10.1002/bse.3128</b:URL>
    <b:JournalName>Business Strategy and the enviroment</b:JournalName>
    <b:Pages>2-15</b:Pages>
    <b:Volume>1</b:Volume>
    <b:Issue>1</b:Issue>
    <b:Author>
      <b:Author>
        <b:NameList>
          <b:Person>
            <b:Last>Argyrou</b:Last>
            <b:First>Aikaterini.,</b:First>
            <b:Middle>Nicolas, Chevrollier., Andre, Nijhof</b:Middle>
          </b:Person>
        </b:NameList>
      </b:Author>
    </b:Author>
    <b:Month>May</b:Month>
    <b:Day>22</b:Day>
    <b:Publisher>Wiley</b:Publisher>
    <b:RefOrder>2</b:RefOrder>
  </b:Source>
  <b:Source>
    <b:Tag>Joh20</b:Tag>
    <b:SourceType>JournalArticle</b:SourceType>
    <b:Guid>{D00A583E-4A4E-46B7-9B16-46FB1EA4E8F9}</b:Guid>
    <b:Title>Entrepreneurship for Sustainable Development: A Review and Multilevel Causal Mechanism Framework</b:Title>
    <b:JournalName>Entrepreneurship Theory and Practice</b:JournalName>
    <b:Year>2020</b:Year>
    <b:Pages>141-1173</b:Pages>
    <b:Volume>44</b:Volume>
    <b:Issue>6</b:Issue>
    <b:Author>
      <b:Author>
        <b:NameList>
          <b:Person>
            <b:Last>Johnson</b:Last>
            <b:First>Matthew.,</b:First>
            <b:Middle>Schaltegger, Stefan</b:Middle>
          </b:Person>
        </b:NameList>
      </b:Author>
    </b:Author>
    <b:Publisher>Sage</b:Publisher>
    <b:YearAccessed>2020</b:YearAccessed>
    <b:MonthAccessed>July</b:MonthAccessed>
    <b:DayAccessed>15</b:DayAccessed>
    <b:DOI>DOI: 10.1177/1042258719885368</b:DOI>
    <b:RefOrder>31</b:RefOrder>
  </b:Source>
  <b:Source>
    <b:Tag>Nun</b:Tag>
    <b:SourceType>JournalArticle</b:SourceType>
    <b:Guid>{385D553D-C17B-4C33-B857-A03330B21507}</b:Guid>
    <b:Author>
      <b:Author>
        <b:NameList>
          <b:Person>
            <b:Last>Nunes</b:Last>
            <b:First>Ana,</b:First>
            <b:Middle>Raquel., Kelley, Lee., Tim, O’Riordan</b:Middle>
          </b:Person>
        </b:NameList>
      </b:Author>
    </b:Author>
    <b:Title>The importance of an integrating framework for achieving the Sustainable Development Goals: the example of health and well-being</b:Title>
    <b:JournalName>BMJ Global Health</b:JournalName>
    <b:Year>2016</b:Year>
    <b:Volume>11</b:Volume>
    <b:Issue>1</b:Issue>
    <b:Month>September</b:Month>
    <b:Day>2</b:Day>
    <b:Publisher>Croosmark</b:Publisher>
    <b:StandardNumber>:e000068</b:StandardNumber>
    <b:YearAccessed>2022</b:YearAccessed>
    <b:MonthAccessed>July</b:MonthAccessed>
    <b:DayAccessed>14</b:DayAccessed>
    <b:DOI>doi:10.1136/bmjgh-2016-000068</b:DOI>
    <b:RefOrder>23</b:RefOrder>
  </b:Source>
  <b:Source>
    <b:Tag>PHE201</b:Tag>
    <b:SourceType>JournalArticle</b:SourceType>
    <b:Guid>{6EA86407-08A9-4BC8-A0AF-83D85B3DB735}</b:Guid>
    <b:Title>PHE Strategy 2020-2025</b:Title>
    <b:JournalName>Executive summary</b:JournalName>
    <b:Year>2020</b:Year>
    <b:Author>
      <b:Author>
        <b:NameList>
          <b:Person>
            <b:Last>PHE</b:Last>
          </b:Person>
        </b:NameList>
      </b:Author>
    </b:Author>
    <b:Month>September</b:Month>
    <b:Publisher>PHE</b:Publisher>
    <b:YearAccessed>20</b:YearAccessed>
    <b:MonthAccessed>July</b:MonthAccessed>
    <b:DayAccessed>16</b:DayAccessed>
    <b:URL>https:/assesst.publishing.service.gov.uk</b:URL>
    <b:RefOrder>40</b:RefOrder>
  </b:Source>
  <b:Source>
    <b:Tag>Hou12</b:Tag>
    <b:SourceType>InternetSite</b:SourceType>
    <b:Guid>{7DE145C4-FB93-40C7-8F40-106D7F7A4BB5}</b:Guid>
    <b:Title>Measuring well-being: Environmental Audit </b:Title>
    <b:Year>2012</b:Year>
    <b:YearAccessed>2022</b:YearAccessed>
    <b:MonthAccessed>July</b:MonthAccessed>
    <b:DayAccessed>17</b:DayAccessed>
    <b:URL>https://publications.parliament.uk/pa/cm201213/cmselect/cmenvaud/667/667.pdf</b:URL>
    <b:DOI>www.parliament.uk/eacom</b:DOI>
    <b:Author>
      <b:Author>
        <b:NameList>
          <b:Person>
            <b:Last>Commons</b:Last>
            <b:First>House</b:First>
            <b:Middle>of</b:Middle>
          </b:Person>
        </b:NameList>
      </b:Author>
    </b:Author>
    <b:InternetSiteTitle> www.parliament.uk/eacom </b:InternetSiteTitle>
    <b:RefOrder>41</b:RefOrder>
  </b:Source>
  <b:Source>
    <b:Tag>UKP21</b:Tag>
    <b:SourceType>InternetSite</b:SourceType>
    <b:Guid>{1A6564CA-0120-4DF8-8D48-F68056C13E25}</b:Guid>
    <b:Title>Environmental Audit Committee</b:Title>
    <b:Year>2021</b:Year>
    <b:YearAccessed>2022</b:YearAccessed>
    <b:MonthAccessed>July</b:MonthAccessed>
    <b:DayAccessed>17</b:DayAccessed>
    <b:URL>https://committees.parliament.uk/committee/62/environmental-audit-committee/</b:URL>
    <b:InternetSiteTitle>UK Parliament</b:InternetSiteTitle>
    <b:Author>
      <b:ProducerName>
        <b:NameList>
          <b:Person>
            <b:Last>Parliament.</b:Last>
            <b:First>UK</b:First>
          </b:Person>
        </b:NameList>
      </b:ProducerName>
      <b:Author>
        <b:NameList>
          <b:Person>
            <b:Last>Parliament</b:Last>
            <b:First>UK</b:First>
          </b:Person>
        </b:NameList>
      </b:Author>
    </b:Author>
    <b:Month>Nov</b:Month>
    <b:Day>29</b:Day>
    <b:RefOrder>27</b:RefOrder>
  </b:Source>
  <b:Source>
    <b:Tag>Fon22</b:Tag>
    <b:SourceType>Book</b:SourceType>
    <b:Guid>{90AFA191-EE7B-4009-8D02-3EF12D8F3231}</b:Guid>
    <b:Title>Health and Well-being of Ageing in Hong Kong</b:Title>
    <b:Year>2022</b:Year>
    <b:YearAccessed>2022</b:YearAccessed>
    <b:MonthAccessed>July</b:MonthAccessed>
    <b:DayAccessed>18</b:DayAccessed>
    <b:URL>https://library.oapen.org/handle/20.500.12657/51656</b:URL>
    <b:StandardNumber> 1-000-54428-1</b:StandardNumber>
    <b:DOI>10.4324/9781003220169</b:DOI>
    <b:JournalName>Sustainable Development Goal 3: Health and Well-being of Ageing in Hong Kong</b:JournalName>
    <b:City>Hong Kong</b:City>
    <b:Pages>104</b:Pages>
    <b:Publisher>Taylor&amp; Francis</b:Publisher>
    <b:Volume>1</b:Volume>
    <b:Author>
      <b:Author>
        <b:NameList>
          <b:Person>
            <b:Last>Fong</b:Last>
            <b:First>Ben</b:First>
            <b:Middle>Y. F., Law, Vincent</b:Middle>
          </b:Person>
        </b:NameList>
      </b:Author>
      <b:Editor>
        <b:NameList>
          <b:Person>
            <b:Last>Liu</b:Last>
            <b:First>Hong</b:First>
          </b:Person>
        </b:NameList>
      </b:Editor>
    </b:Author>
    <b:RefOrder>3</b:RefOrder>
  </b:Source>
  <b:Source>
    <b:Tag>UN22</b:Tag>
    <b:SourceType>ConferenceProceedings</b:SourceType>
    <b:Guid>{5B8C29F4-85B7-44C4-B505-7EF76E3366FC}</b:Guid>
    <b:Title>Employment, decent work for all and social protection</b:Title>
    <b:Year>2021-2022</b:Year>
    <b:City>London</b:City>
    <b:Publisher>United Nations</b:Publisher>
    <b:Author>
      <b:Author>
        <b:NameList>
          <b:Person>
            <b:Last>UN</b:Last>
          </b:Person>
        </b:NameList>
      </b:Author>
    </b:Author>
    <b:ConferenceName>Department of Economics and Social Affairs</b:ConferenceName>
    <b:YearAccessed>2022</b:YearAccessed>
    <b:MonthAccessed>July</b:MonthAccessed>
    <b:DayAccessed>17</b:DayAccessed>
    <b:URL>https://sdg.un.org</b:URL>
    <b:RefOrder>42</b:RefOrder>
  </b:Source>
  <b:Source>
    <b:Tag>UN221</b:Tag>
    <b:SourceType>Report</b:SourceType>
    <b:Guid>{86F5DF36-EB97-4496-9DB3-ED338E101960}</b:Guid>
    <b:Title>2022 United Nations ECOSOC Partnership Forum</b:Title>
    <b:Year>2022</b:Year>
    <b:City>London</b:City>
    <b:Publisher>ECOSOC Partnership</b:Publisher>
    <b:Author>
      <b:Author>
        <b:NameList>
          <b:Person>
            <b:Last>UN</b:Last>
          </b:Person>
        </b:NameList>
      </b:Author>
    </b:Author>
    <b:YearAccessed>2022</b:YearAccessed>
    <b:MonthAccessed>July</b:MonthAccessed>
    <b:DayAccessed>18</b:DayAccessed>
    <b:URL>https://sdg.un.org</b:URL>
    <b:Department>Department os social and economic affairs</b:Department>
    <b:RefOrder>8</b:RefOrder>
  </b:Source>
  <b:Source>
    <b:Tag>For15</b:Tag>
    <b:SourceType>Misc</b:SourceType>
    <b:Guid>{B7EFF3B1-37FC-402E-929C-5E2A90247DD5}</b:Guid>
    <b:Title>Sustainable Development Goals: all you need to know</b:Title>
    <b:Year>2015</b:Year>
    <b:City>New York</b:City>
    <b:Publisher>THe Guadian</b:Publisher>
    <b:Author>
      <b:Author>
        <b:NameList>
          <b:Person>
            <b:Last>Ford</b:Last>
            <b:First>L</b:First>
          </b:Person>
        </b:NameList>
      </b:Author>
    </b:Author>
    <b:Month>January</b:Month>
    <b:Day>19</b:Day>
    <b:YearAccessed>2022</b:YearAccessed>
    <b:MonthAccessed>July</b:MonthAccessed>
    <b:DayAccessed>16</b:DayAccessed>
    <b:URL> globalfactcheck.org</b:URL>
    <b:RefOrder>7</b:RefOrder>
  </b:Source>
  <b:Source>
    <b:Tag>Tse20</b:Tag>
    <b:SourceType>JournalArticle</b:SourceType>
    <b:Guid>{C502EF72-869B-492F-84C2-C07E523659E1}</b:Guid>
    <b:Title>Implementation of green chemistry principles in circular economy system towards sustainable development goals: Challenges and perspectives</b:Title>
    <b:Year>2020</b:Year>
    <b:Publisher>Elsevier</b:Publisher>
    <b:Month>May</b:Month>
    <b:Day>10</b:Day>
    <b:Volume>716</b:Volume>
    <b:Issue>1</b:Issue>
    <b:StandardNumber>136998</b:StandardNumber>
    <b:YearAccessed>2022</b:YearAccessed>
    <b:MonthAccessed>July</b:MonthAccessed>
    <b:DayAccessed>17</b:DayAccessed>
    <b:URL>https://www.sciencedirect.com/science/article/pii/S0048969720305088?casa</b:URL>
    <b:DOI>https://doi.org/10.1016/j.scitotenv.2020.136998</b:DOI>
    <b:Author>
      <b:Author>
        <b:NameList>
          <b:Person>
            <b:Last>Tse-Lun</b:Last>
            <b:First>Chenab.,</b:First>
            <b:Middle>Hyunook, KimcShu-YuanPa</b:Middle>
          </b:Person>
        </b:NameList>
      </b:Author>
    </b:Author>
    <b:JournalName>Science of The Total Environment</b:JournalName>
    <b:RefOrder>16</b:RefOrder>
  </b:Source>
  <b:Source>
    <b:Tag>Wol16</b:Tag>
    <b:SourceType>JournalArticle</b:SourceType>
    <b:Guid>{A20BBD9C-2764-4B5A-80F7-C527EBBF0647}</b:Guid>
    <b:Title>Reallocating Mental Health Resources in the Borough of </b:Title>
    <b:JournalName>Academia</b:JournalName>
    <b:Year>2016</b:Year>
    <b:Pages>5-11</b:Pages>
    <b:Volume>12</b:Volume>
    <b:Issue>1</b:Issue>
    <b:Author>
      <b:Author>
        <b:NameList>
          <b:Person>
            <b:Last>Eric</b:Last>
            <b:First>Wolstenholme.</b:First>
          </b:Person>
        </b:NameList>
      </b:Author>
    </b:Author>
    <b:Month>April</b:Month>
    <b:Publisher>Academia</b:Publisher>
    <b:Comments>Accelerating the world's research.</b:Comments>
    <b:YearAccessed>2022</b:YearAccessed>
    <b:MonthAccessed>July</b:MonthAccessed>
    <b:DayAccessed>18</b:DayAccessed>
    <b:URL>.wolstenholme@symmetricsd.co.uk; d.todd@symmetricsd.co.uk</b:URL>
    <b:RefOrder>34</b:RefOrder>
  </b:Source>
  <b:Source>
    <b:Tag>Hei16</b:Tag>
    <b:SourceType>JournalArticle</b:SourceType>
    <b:Guid>{F6B12A23-1AC4-4368-8540-060176892B77}</b:Guid>
    <b:Title>Translating Institutional Change to Local Communities: The Role of Linking Organizations</b:Title>
    <b:Year>2016</b:Year>
    <b:City>MIchigan</b:City>
    <b:Publisher>Sage</b:Publisher>
    <b:Author>
      <b:Author>
        <b:NameList>
          <b:Person>
            <b:Last>Heinze</b:Last>
            <b:First>Kathryn</b:First>
            <b:Middle>L., Sara Soderstrom., Justin E. Heinze</b:Middle>
          </b:Person>
        </b:NameList>
      </b:Author>
    </b:Author>
    <b:Pages>141-1169</b:Pages>
    <b:YearAccessed>2022</b:YearAccessed>
    <b:MonthAccessed>July</b:MonthAccessed>
    <b:DayAccessed>20</b:DayAccessed>
    <b:DOI>DOI: 10.1177/0170840615622068</b:DOI>
    <b:JournalName>Organizational studies.</b:JournalName>
    <b:Month>September</b:Month>
    <b:Day>10</b:Day>
    <b:RefOrder>43</b:RefOrder>
  </b:Source>
  <b:Source>
    <b:Tag>Dan22</b:Tag>
    <b:SourceType>InternetSite</b:SourceType>
    <b:Guid>{5DD59169-9316-48F6-8465-B2BDCE8DEF7B}</b:Guid>
    <b:Title>Social Justice</b:Title>
    <b:Year>2022</b:Year>
    <b:Author>
      <b:Author>
        <b:NameList>
          <b:Person>
            <b:Last>Daniel</b:Last>
            <b:First>Thomas.,</b:First>
            <b:Middle>Mollen, Kamp.</b:Middle>
          </b:Person>
        </b:NameList>
      </b:Author>
      <b:ProducerName>
        <b:NameList>
          <b:Person>
            <b:Last>Investopedia</b:Last>
          </b:Person>
        </b:NameList>
      </b:ProducerName>
    </b:Author>
    <b:Month>July</b:Month>
    <b:Day>8</b:Day>
    <b:YearAccessed>2022</b:YearAccessed>
    <b:MonthAccessed>July</b:MonthAccessed>
    <b:DayAccessed>24</b:DayAccessed>
    <b:URL>https://www.investopedia.com/terms/s/social-justice.asp</b:URL>
    <b:InternetSiteTitle>Economics</b:InternetSiteTitle>
    <b:Version>Equality vrs Equity</b:Version>
    <b:RefOrder>44</b:RefOrder>
  </b:Source>
  <b:Source>
    <b:Tag>Pop19</b:Tag>
    <b:SourceType>JournalArticle</b:SourceType>
    <b:Guid>{80291B1F-A2BA-485B-B51F-8774E1405285}</b:Guid>
    <b:Title>Involving libraries in improving health literacy to achieve Sustainable Development Goal-3 in developing economies: a literature review</b:Title>
    <b:Year>2019</b:Year>
    <b:YearAccessed>2022</b:YearAccessed>
    <b:MonthAccessed>July</b:MonthAccessed>
    <b:DayAccessed>25</b:DayAccessed>
    <b:Month>June</b:Month>
    <b:StandardNumber>PMID: 30919558</b:StandardNumber>
    <b:DOI>DOI: 10.1111/hir.12255</b:DOI>
    <b:Author>
      <b:Author>
        <b:NameList>
          <b:Person>
            <b:Last>Popoola</b:Last>
            <b:First>Biliamin.</b:First>
          </b:Person>
        </b:NameList>
      </b:Author>
    </b:Author>
    <b:JournalName>Health Information and libraries Journal</b:JournalName>
    <b:Pages>111-120</b:Pages>
    <b:Publisher>PubMed</b:Publisher>
    <b:Volume>36</b:Volume>
    <b:Issue>2</b:Issue>
    <b:RefOrder>20</b:RefOrder>
  </b:Source>
  <b:Source>
    <b:Tag>Qui20</b:Tag>
    <b:SourceType>JournalArticle</b:SourceType>
    <b:Guid>{C635AE5B-845E-45D6-9881-C473A91DDA4E}</b:Guid>
    <b:Title>Applying citizen science to monitor for the Sustainable Development Goal Indicator 6.3.2: a review</b:Title>
    <b:JournalName>Environmental Monitoring and Assessment</b:JournalName>
    <b:Year>2020</b:Year>
    <b:Pages>218</b:Pages>
    <b:Volume>192</b:Volume>
    <b:Issue>4</b:Issue>
    <b:Author>
      <b:Author>
        <b:NameList>
          <b:Person>
            <b:Last>Quinlivan</b:Last>
            <b:First>L.,</b:First>
            <b:Middle>Chapman, D. V., &amp; Sullivan, T.</b:Middle>
          </b:Person>
        </b:NameList>
      </b:Author>
    </b:Author>
    <b:Publisher>PubMed</b:Publisher>
    <b:YearAccessed>2022</b:YearAccessed>
    <b:MonthAccessed>July</b:MonthAccessed>
    <b:DayAccessed>25</b:DayAccessed>
    <b:URL>https://doi.org/10.1007/s10661-020-8193-6</b:URL>
    <b:RefOrder>45</b:RefOrder>
  </b:Source>
  <b:Source>
    <b:Tag>Nab17</b:Tag>
    <b:SourceType>JournalArticle</b:SourceType>
    <b:Guid>{507374A8-4116-474C-A0E1-A96009CD3EF8}</b:Guid>
    <b:Title>Monitoring Sustainable Development Goal 3: How ready are the health information systems in low-income and middle-income countries?</b:Title>
    <b:JournalName>BMJ global health</b:JournalName>
    <b:Year>2017</b:Year>
    <b:Pages>e000433</b:Pages>
    <b:Volume>2</b:Volume>
    <b:Issue>4</b:Issue>
    <b:Author>
      <b:Author>
        <b:NameList>
          <b:Person>
            <b:Last>Nabyonga-Orem</b:Last>
            <b:First>Juliet</b:First>
          </b:Person>
        </b:NameList>
      </b:Author>
    </b:Author>
    <b:Month>October</b:Month>
    <b:Day>25</b:Day>
    <b:Publisher>Pub Med</b:Publisher>
    <b:StandardNumber> PMID: 29104767 PMCID: PMC5663251</b:StandardNumber>
    <b:YearAccessed>2022</b:YearAccessed>
    <b:MonthAccessed>July</b:MonthAccessed>
    <b:DayAccessed>25</b:DayAccessed>
    <b:URL>https://doi.org/10.1136/bmjgh-2017-000433</b:URL>
    <b:RefOrder>21</b:RefOrder>
  </b:Source>
  <b:Source>
    <b:Tag>Mac21</b:Tag>
    <b:SourceType>JournalArticle</b:SourceType>
    <b:Guid>{B50AC355-CE32-44DD-88AD-86C4880C9534}</b:Guid>
    <b:Title>Social Enterprise, Population </b:Title>
    <b:JournalName> Annals of Global Health</b:JournalName>
    <b:Year>2021</b:Year>
    <b:Pages>52, 1-9</b:Pages>
    <b:Volume>87</b:Volume>
    <b:Issue>1</b:Issue>
    <b:Author>
      <b:Author>
        <b:NameList>
          <b:Person>
            <b:Last>Macssa</b:Last>
            <b:First>Gloria</b:First>
          </b:Person>
        </b:NameList>
      </b:Author>
    </b:Author>
    <b:Publisher>PubMed</b:Publisher>
    <b:ShortTitle> A Public Health Viewpoint.</b:ShortTitle>
    <b:YearAccessed>2022</b:YearAccessed>
    <b:MonthAccessed>July</b:MonthAccessed>
    <b:DayAccessed>25</b:DayAccessed>
    <b:URL>: https://doi.</b:URL>
    <b:RefOrder>14</b:RefOrder>
  </b:Source>
  <b:Source>
    <b:Tag>The20</b:Tag>
    <b:SourceType>ConferenceProceedings</b:SourceType>
    <b:Guid>{F30A6466-A2DD-4FA8-A252-25A0D144BECC}</b:Guid>
    <b:Title>The Mayor’s</b:Title>
    <b:JournalName>European Union Social Fund</b:JournalName>
    <b:Year>2020</b:Year>
    <b:City>London</b:City>
    <b:Publisher>Greater London Authority</b:Publisher>
    <b:ShortTitle>The Mayor’s ESF 2019-23 Programme (Round 3) Prospectus </b:ShortTitle>
    <b:YearAccessed>2922</b:YearAccessed>
    <b:MonthAccessed>July</b:MonthAccessed>
    <b:DayAccessed>20</b:DayAccessed>
    <b:URL>https://www.london.gov.uk/</b:URL>
    <b:Author>
      <b:Author>
        <b:NameList>
          <b:Person>
            <b:Last>Lambeth</b:Last>
            <b:First>Council</b:First>
          </b:Person>
        </b:NameList>
      </b:Author>
    </b:Author>
    <b:RefOrder>46</b:RefOrder>
  </b:Source>
  <b:Source>
    <b:Tag>Lam20</b:Tag>
    <b:SourceType>JournalArticle</b:SourceType>
    <b:Guid>{F7D6EAEF-CD34-4E3D-8556-25E6A98B2769}</b:Guid>
    <b:Title>Lambeth Local Plan 2020–2035</b:Title>
    <b:JournalName>Lambeth</b:JournalName>
    <b:Year>2020</b:Year>
    <b:Pages>8</b:Pages>
    <b:Volume>85</b:Volume>
    <b:City>London</b:City>
    <b:Month>September</b:Month>
    <b:Publisher>Lambeth Council</b:Publisher>
    <b:YearAccessed>2022</b:YearAccessed>
    <b:MonthAccessed>July</b:MonthAccessed>
    <b:DayAccessed>15</b:DayAccessed>
    <b:Author>
      <b:Author>
        <b:NameList>
          <b:Person>
            <b:Last>Lambeth</b:Last>
            <b:First>Council</b:First>
          </b:Person>
        </b:NameList>
      </b:Author>
    </b:Author>
    <b:RefOrder>32</b:RefOrder>
  </b:Source>
  <b:Source>
    <b:Tag>Mac211</b:Tag>
    <b:SourceType>JournalArticle</b:SourceType>
    <b:Guid>{98B3CB5C-6C1D-4686-8C00-2A139B57F01F}</b:Guid>
    <b:Title>Social Enterprise, Population</b:Title>
    <b:Year>2021</b:Year>
    <b:Publisher>Ubiquity Press</b:Publisher>
    <b:Author>
      <b:Author>
        <b:NameList>
          <b:Person>
            <b:Last>Macassa</b:Last>
            <b:First>Gloria</b:First>
          </b:Person>
        </b:NameList>
      </b:Author>
    </b:Author>
    <b:Department>Department of Public Health </b:Department>
    <b:Pages>1-9</b:Pages>
    <b:YearAccessed>2022</b:YearAccessed>
    <b:MonthAccessed>July</b:MonthAccessed>
    <b:DayAccessed>26</b:DayAccessed>
    <b:URL>: https://doi. DOI: </b:URL>
    <b:DOI>DOI: 10.5334/aogh.3231</b:DOI>
    <b:Volume>87</b:Volume>
    <b:Issue>52</b:Issue>
    <b:RefOrder>33</b:RefOrder>
  </b:Source>
  <b:Source>
    <b:Tag>Loi17</b:Tag>
    <b:SourceType>JournalArticle</b:SourceType>
    <b:Guid>{D4C7468B-F96B-4EFA-BCC7-9D75E88CF772}</b:Guid>
    <b:Title>Citizen Scientist Supporting environmental Research Priorities</b:Title>
    <b:JournalName>Science of the Total Environment</b:JournalName>
    <b:Year>2017</b:Year>
    <b:Pages>0048-9697</b:Pages>
    <b:Volume>3</b:Volume>
    <b:Issue>143</b:Issue>
    <b:Author>
      <b:Author>
        <b:NameList>
          <b:Person>
            <b:Last>Loiselle</b:Last>
            <b:First>A.</b:First>
            <b:Middle>Steven., Frost, C. Paul, Turak, Eren., Thornhut</b:Middle>
          </b:Person>
        </b:NameList>
      </b:Author>
    </b:Author>
    <b:Publisher>Elsevier</b:Publisher>
    <b:YearAccessed>2022</b:YearAccessed>
    <b:MonthAccessed>July</b:MonthAccessed>
    <b:DayAccessed>26</b:DayAccessed>
    <b:URL>https;//dx.doi.1016/j.scitontenv</b:URL>
    <b:RefOrder>47</b:RefOrder>
  </b:Source>
  <b:Source>
    <b:Tag>Lam23</b:Tag>
    <b:SourceType>Report</b:SourceType>
    <b:Guid>{8E95C98C-3A39-4CC6-866A-77B1FBCCF98B}</b:Guid>
    <b:Title>Lambeth, Southwark and</b:Title>
    <b:Year>2018</b:Year>
    <b:City>London</b:City>
    <b:Publisher>Lambeth Council</b:Publisher>
    <b:YearAccessed>2022</b:YearAccessed>
    <b:MonthAccessed>July</b:MonthAccessed>
    <b:DayAccessed>26</b:DayAccessed>
    <b:Author>
      <b:Author>
        <b:NameList>
          <b:Person>
            <b:Last>Lambeth</b:Last>
            <b:First>Southwark,</b:First>
            <b:Middle>and Lewisham</b:Middle>
          </b:Person>
        </b:NameList>
      </b:Author>
    </b:Author>
    <b:Department>Public Health Departments</b:Department>
    <b:RefOrder>37</b:RefOrder>
  </b:Source>
  <b:Source>
    <b:Tag>Sac12</b:Tag>
    <b:SourceType>JournalArticle</b:SourceType>
    <b:Guid>{D412666F-1964-4508-BD9F-C1F346AD60E9}</b:Guid>
    <b:Title>From Millennium Development Goals to Sustainable</b:Title>
    <b:Year>2012</b:Year>
    <b:Publisher>Lancet</b:Publisher>
    <b:City>New Yoke</b:City>
    <b:Author>
      <b:Author>
        <b:NameList>
          <b:Person>
            <b:Last>Sachs</b:Last>
            <b:First>Jeffrey,</b:First>
            <b:Middle>D.</b:Middle>
          </b:Person>
        </b:NameList>
      </b:Author>
    </b:Author>
    <b:Pages>2206-22011</b:Pages>
    <b:YearAccessed>2022</b:YearAccessed>
    <b:MonthAccessed>July</b:MonthAccessed>
    <b:DayAccessed>26</b:DayAccessed>
    <b:URL>http://www.un.org/gsp/report</b:URL>
    <b:JournalName>Viewpoint</b:JournalName>
    <b:Month>June</b:Month>
    <b:Day>9</b:Day>
    <b:RefOrder>19</b:RefOrder>
  </b:Source>
  <b:Source>
    <b:Tag>Com12</b:Tag>
    <b:SourceType>Report</b:SourceType>
    <b:Guid>{D5CDA73D-A257-4109-BE68-3FAD79635AA7}</b:Guid>
    <b:Title>Measuring well-being</b:Title>
    <b:JournalName>House of Commons</b:JournalName>
    <b:Year>2012</b:Year>
    <b:City>London</b:City>
    <b:Publisher>House of Commons</b:Publisher>
    <b:YearAccessed>2022</b:YearAccessed>
    <b:MonthAccessed>July</b:MonthAccessed>
    <b:DayAccessed>26</b:DayAccessed>
    <b:URL>(http://www.uncsd2012.org/) </b:URL>
    <b:DOI>www.parliament.uk/eacom </b:DOI>
    <b:Author>
      <b:Author>
        <b:NameList>
          <b:Person>
            <b:Last>Commons</b:Last>
            <b:First>Commons.</b:First>
            <b:Middle>( House of</b:Middle>
          </b:Person>
        </b:NameList>
      </b:Author>
    </b:Author>
    <b:Department>Fifth Report of Session 2012–13</b:Department>
    <b:RefOrder>26</b:RefOrder>
  </b:Source>
  <b:Source>
    <b:Tag>CQC182</b:Tag>
    <b:SourceType>JournalArticle</b:SourceType>
    <b:Guid>{763FBC23-B056-4E64-BB50-DB2CEC3C7704}</b:Guid>
    <b:Title>Beyoud Barriers</b:Title>
    <b:JournalName>Care Quality Commision</b:JournalName>
    <b:Year>2018</b:Year>
    <b:Pages>15-48</b:Pages>
    <b:Volume>72</b:Volume>
    <b:Issue>3</b:Issue>
    <b:Author>
      <b:Author>
        <b:NameList>
          <b:Person>
            <b:Last>CQC</b:Last>
          </b:Person>
        </b:NameList>
      </b:Author>
    </b:Author>
    <b:City>London</b:City>
    <b:Month>July</b:Month>
    <b:Publisher>Care Quality Commison</b:Publisher>
    <b:ShortTitle>HOW OLDER PEOPLE MOVE BETWEEN HEALTH AND SOCIAL CARE IN ENGLAND</b:ShortTitle>
    <b:YearAccessed>2022</b:YearAccessed>
    <b:MonthAccessed>July</b:MonthAccessed>
    <b:DayAccessed>28</b:DayAccessed>
    <b:RefOrder>28</b:RefOrder>
  </b:Source>
  <b:Source>
    <b:Tag>Rut20</b:Tag>
    <b:SourceType>InternetSite</b:SourceType>
    <b:Guid>{B841EEA7-5D6E-4B8B-933D-45E29A9C7839}</b:Guid>
    <b:Title>Working to make government more effective</b:Title>
    <b:JournalName>Public Health England</b:JournalName>
    <b:Year>2020</b:Year>
    <b:Author>
      <b:Author>
        <b:NameList>
          <b:Person>
            <b:Last>Rutter</b:Last>
            <b:First>Jill.,</b:First>
            <b:Middle>Alex, Thomas</b:Middle>
          </b:Person>
        </b:NameList>
      </b:Author>
      <b:ProducerName>
        <b:NameList>
          <b:Person>
            <b:Last>PHE</b:Last>
          </b:Person>
        </b:NameList>
      </b:ProducerName>
    </b:Author>
    <b:City>London</b:City>
    <b:Month>April</b:Month>
    <b:Day>7</b:Day>
    <b:Publisher> The Institute for Government</b:Publisher>
    <b:YearAccessed>2022</b:YearAccessed>
    <b:MonthAccessed>July</b:MonthAccessed>
    <b:DayAccessed>28</b:DayAccessed>
    <b:URL>(https://www.instituteforgovernment.org.uk)</b:URL>
    <b:DOI>https://www.instituteforgovernment.org.uk/explainers/public-health-england</b:DOI>
    <b:ProductionCompany>Institute for gorvernment</b:ProductionCompany>
    <b:RefOrder>48</b:RefOrder>
  </b:Source>
  <b:Source>
    <b:Tag>UN211</b:Tag>
    <b:SourceType>InternetSite</b:SourceType>
    <b:Guid>{81837508-552E-4911-9814-032182F1E885}</b:Guid>
    <b:Title>The Sustainable Development Goals are a call for action by all countries — poor, rich and middle-income — to promote prosperity while protecting the planet</b:Title>
    <b:Year>2021</b:Year>
    <b:YearAccessed>2022</b:YearAccessed>
    <b:MonthAccessed>August</b:MonthAccessed>
    <b:DayAccessed>2</b:DayAccessed>
    <b:Author>
      <b:Author>
        <b:NameList>
          <b:Person>
            <b:Last>UN</b:Last>
          </b:Person>
        </b:NameList>
      </b:Author>
    </b:Author>
    <b:InternetSiteTitle>https://www.un.org/en/</b:InternetSiteTitle>
    <b:RefOrder>11</b:RefOrder>
  </b:Source>
  <b:Source>
    <b:Tag>UN21</b:Tag>
    <b:SourceType>ConferenceProceedings</b:SourceType>
    <b:Guid>{6C556DCB-19E1-442C-92F4-F8F7D4693BCF}</b:Guid>
    <b:Title>Sustainable Development</b:Title>
    <b:Year>2020</b:Year>
    <b:City>London</b:City>
    <b:Publisher>United Nations</b:Publisher>
    <b:YearAccessed>2022</b:YearAccessed>
    <b:MonthAccessed>July</b:MonthAccessed>
    <b:DayAccessed>18</b:DayAccessed>
    <b:URL>https://sdg.un.org</b:URL>
    <b:Author>
      <b:Author>
        <b:NameList>
          <b:Person>
            <b:Last>UN</b:Last>
          </b:Person>
        </b:NameList>
      </b:Author>
    </b:Author>
    <b:ConferenceName>Department of Economic and Social Affairs</b:ConferenceName>
    <b:RefOrder>9</b:RefOrder>
  </b:Source>
  <b:Source>
    <b:Tag>Dav16</b:Tag>
    <b:SourceType>JournalArticle</b:SourceType>
    <b:Guid>{98DB6672-6F2B-4800-B503-D5991FA33B0C}</b:Guid>
    <b:Title>‘The Well-being of Future Generations (Wales) Act 2015: Duties or aspirations?’</b:Title>
    <b:Year>2016</b:Year>
    <b:YearAccessed>2022</b:YearAccessed>
    <b:MonthAccessed>August</b:MonthAccessed>
    <b:DayAccessed>3</b:DayAccessed>
    <b:URL>https://doi-org.ezproxy.uwtsd.ac.uk/10.1177/1461452916631889</b:URL>
    <b:Author>
      <b:Author>
        <b:NameList>
          <b:Person>
            <b:Last>Davies</b:Last>
            <b:First>Haydn</b:First>
          </b:Person>
        </b:NameList>
      </b:Author>
      <b:Editor>
        <b:NameList>
          <b:Person>
            <b:Last>18(1)</b:Last>
            <b:First>pp.</b:First>
            <b:Middle>41–56. doi: 10.1177/1461452916631889.</b:Middle>
          </b:Person>
        </b:NameList>
      </b:Editor>
    </b:Author>
    <b:ProductionCompany> 18(1), pp. 41–56. doi: 10.1177/1461452916631889.</b:ProductionCompany>
    <b:Month>March</b:Month>
    <b:Day>11</b:Day>
    <b:ShortTitle>‘The Well-being of Future Generations (Wales) Act </b:ShortTitle>
    <b:JournalName>Environmental Law Review</b:JournalName>
    <b:Pages>41-56</b:Pages>
    <b:Publisher>Sage</b:Publisher>
    <b:Volume>18</b:Volume>
    <b:Issue>1</b:Issue>
    <b:RefOrder>18</b:RefOrder>
  </b:Source>
  <b:Source>
    <b:Tag>Gov21</b:Tag>
    <b:SourceType>InternetSite</b:SourceType>
    <b:Guid>{CFEFE531-9B9E-446B-87A6-B68B4BFB72A5}</b:Guid>
    <b:Title>Implementing the Sustainable Development Goals</b:Title>
    <b:Year>2021</b:Year>
    <b:YearAccessed>2022</b:YearAccessed>
    <b:MonthAccessed>August</b:MonthAccessed>
    <b:DayAccessed>3</b:DayAccessed>
    <b:URL>https://www.gov.uk/government/publications/implementing-the-sustainable-development-goals/implementing-th</b:URL>
    <b:Author>
      <b:Author>
        <b:NameList>
          <b:Person>
            <b:Last>DID</b:Last>
            <b:First>Department</b:First>
            <b:Middle>of International Development</b:Middle>
          </b:Person>
        </b:NameList>
      </b:Author>
      <b:ProducerName>
        <b:NameList>
          <b:Person>
            <b:Last>International</b:Last>
            <b:First>Department</b:First>
            <b:Middle>of</b:Middle>
          </b:Person>
        </b:NameList>
      </b:ProducerName>
    </b:Author>
    <b:Month>July</b:Month>
    <b:Day>15</b:Day>
    <b:RefOrder>10</b:RefOrder>
  </b:Source>
  <b:Source>
    <b:Tag>UKG22</b:Tag>
    <b:SourceType>InternetSite</b:SourceType>
    <b:Guid>{97B38A85-1126-4155-A211-6D988819A469}</b:Guid>
    <b:Title>Gov.UK</b:Title>
    <b:Year>2022</b:Year>
    <b:YearAccessed>2022</b:YearAccessed>
    <b:MonthAccessed>July</b:MonthAccessed>
    <b:DayAccessed>14</b:DayAccessed>
    <b:URL>https://www.gov.uk/government/organisations/uk-health-security-agency</b:URL>
    <b:Author>
      <b:Author>
        <b:NameList>
          <b:Person>
            <b:Last>HSA</b:Last>
            <b:First>UK</b:First>
            <b:Middle>Health Security AgencyUK, Gov.</b:Middle>
          </b:Person>
        </b:NameList>
      </b:Author>
      <b:ProducerName>
        <b:NameList>
          <b:Person>
            <b:Last>Care</b:Last>
            <b:First>Department</b:First>
            <b:Middle>of Health and Social</b:Middle>
          </b:Person>
        </b:NameList>
      </b:ProducerName>
    </b:Author>
    <b:InternetSiteTitle>UK Health and Security</b:InternetSiteTitle>
    <b:RefOrder>22</b:RefOrder>
  </b:Source>
  <b:Source>
    <b:Tag>UN222</b:Tag>
    <b:SourceType>InternetSite</b:SourceType>
    <b:Guid>{43EC54DE-1CAA-4BD0-8590-1B44D7741D23}</b:Guid>
    <b:Title>UN Sustainable Development Goals</b:Title>
    <b:Year>2022</b:Year>
    <b:YearAccessed>2022</b:YearAccessed>
    <b:MonthAccessed>August</b:MonthAccessed>
    <b:DayAccessed>4</b:DayAccessed>
    <b:URL>https://www.un.org/en/</b:URL>
    <b:Author>
      <b:Author>
        <b:NameList>
          <b:Person>
            <b:Last>UN</b:Last>
          </b:Person>
        </b:NameList>
      </b:Author>
      <b:ProducerName>
        <b:NameList>
          <b:Person>
            <b:Last>UN</b:Last>
          </b:Person>
        </b:NameList>
      </b:ProducerName>
    </b:Author>
    <b:InternetSiteTitle>United Nations</b:InternetSiteTitle>
    <b:RefOrder>12</b:RefOrder>
  </b:Source>
  <b:Source>
    <b:Tag>Zah22</b:Tag>
    <b:SourceType>InternetSite</b:SourceType>
    <b:Guid>{88DF759E-68A4-4C92-A13D-2C5333BBC039}</b:Guid>
    <b:Title>Department for Business, Energy &amp; Industrial Strategy,</b:Title>
    <b:Year>2022</b:Year>
    <b:YearAccessed>2022</b:YearAccessed>
    <b:MonthAccessed>August</b:MonthAccessed>
    <b:DayAccessed>4</b:DayAccessed>
    <b:URL>https://www.gov.uk/government/news/400-energy-bills-discount-to-support-households-this-winter</b:URL>
    <b:Author>
      <b:Author>
        <b:NameList>
          <b:Person>
            <b:Last>Zahawi</b:Last>
            <b:First>Nadhim.,</b:First>
            <b:Middle>Greg, Hands., Kwasi, Kwarteng., Lord, Callanan</b:Middle>
          </b:Person>
        </b:NameList>
      </b:Author>
    </b:Author>
    <b:InternetSiteTitle>Gov.UK</b:InternetSiteTitle>
    <b:ProductionCompany>Housing, Local and Community</b:ProductionCompany>
    <b:Month>July</b:Month>
    <b:Day>29</b:Day>
    <b:RefOrder>49</b:RefOrder>
  </b:Source>
  <b:Source>
    <b:Tag>Gov211</b:Tag>
    <b:SourceType>InternetSite</b:SourceType>
    <b:Guid>{910B3DC4-82CB-4183-9755-78F3CC4169CA}</b:Guid>
    <b:Title>mplementing the Sustainable Development Goals</b:Title>
    <b:Year>2021</b:Year>
    <b:YearAccessed>2022</b:YearAccessed>
    <b:MonthAccessed>August</b:MonthAccessed>
    <b:DayAccessed>5</b:DayAccessed>
    <b:URL>https://www.gov.uk/government/publications/implementing-the-sustainable-development-goals/implementing-the-sustaina</b:URL>
    <b:Author>
      <b:Author>
        <b:NameList>
          <b:Person>
            <b:Last>Gov.UK</b:Last>
          </b:Person>
        </b:NameList>
      </b:Author>
    </b:Author>
    <b:InternetSiteTitle>Department for International Development</b:InternetSiteTitle>
    <b:Month>July</b:Month>
    <b:Day>15</b:Day>
    <b:RefOrder>13</b:RefOrder>
  </b:Source>
  <b:Source>
    <b:Tag>GOV22</b:Tag>
    <b:SourceType>InternetSite</b:SourceType>
    <b:Guid>{ED4EE125-A24B-4050-90CB-098C29BF4369}</b:Guid>
    <b:Author>
      <b:Author>
        <b:NameList>
          <b:Person>
            <b:Last>GOV.</b:Last>
            <b:First>UK.</b:First>
          </b:Person>
        </b:NameList>
      </b:Author>
      <b:ProducerName>
        <b:NameList>
          <b:Person>
            <b:Last>Government</b:Last>
            <b:First>United</b:First>
            <b:Middle>Kingdom</b:Middle>
          </b:Person>
        </b:NameList>
      </b:ProducerName>
    </b:Author>
    <b:Title>Welcome to Gov. UK</b:Title>
    <b:Year>2022</b:Year>
    <b:YearAccessed>2022</b:YearAccessed>
    <b:MonthAccessed>August</b:MonthAccessed>
    <b:DayAccessed>5</b:DayAccessed>
    <b:URL>https://www.gov.uk/</b:URL>
    <b:ProductionCompany>Education and Learning</b:ProductionCompany>
    <b:Month>July</b:Month>
    <b:RefOrder>4</b:RefOrder>
  </b:Source>
  <b:Source>
    <b:Tag>Gov221</b:Tag>
    <b:SourceType>InternetSite</b:SourceType>
    <b:Guid>{C55EE761-D80B-45AC-95D0-342996C7F53C}</b:Guid>
    <b:Title>Environmental principles policy statement</b:Title>
    <b:Year>2022</b:Year>
    <b:YearAccessed>2022</b:YearAccessed>
    <b:MonthAccessed>August</b:MonthAccessed>
    <b:DayAccessed>5</b:DayAccessed>
    <b:URL>https://www.gov.uk/government/publications/environmental-principles-policy-statement</b:URL>
    <b:Author>
      <b:Author>
        <b:NameList>
          <b:Person>
            <b:Last>UK</b:Last>
            <b:First>Gov.</b:First>
          </b:Person>
        </b:NameList>
      </b:Author>
      <b:ProducerName>
        <b:NameList>
          <b:Person>
            <b:Last>Department for Environment</b:Last>
            <b:First>Food</b:First>
            <b:Middle>&amp; Rural Affairs</b:Middle>
          </b:Person>
        </b:NameList>
      </b:ProducerName>
    </b:Author>
    <b:InternetSiteTitle>Environment, Government, UK</b:InternetSiteTitle>
    <b:ProductionCompany>Department for Environment, Food &amp; Rural Affairs</b:ProductionCompany>
    <b:Month>May</b:Month>
    <b:Day>12</b:Day>
    <b:RefOrder>50</b:RefOrder>
  </b:Source>
  <b:Source>
    <b:Tag>Gov222</b:Tag>
    <b:SourceType>InternetSite</b:SourceType>
    <b:Guid>{B9ED0B8F-648F-4582-A858-C7D9EE5F4FDF}</b:Guid>
    <b:Title>Department for Environment, Food and Rural Affairs</b:Title>
    <b:Year>2022</b:Year>
    <b:YearAccessed>2022</b:YearAccessed>
    <b:MonthAccessed>August</b:MonthAccessed>
    <b:DayAccessed>5</b:DayAccessed>
    <b:URL>https://www.gov.uk/government/publications/government-food-strategy/government-food-strategy</b:URL>
    <b:Author>
      <b:Author>
        <b:NameList>
          <b:Person>
            <b:Last>UK</b:Last>
            <b:First>Gov.</b:First>
          </b:Person>
        </b:NameList>
      </b:Author>
      <b:ProducerName>
        <b:NameList>
          <b:Person>
            <b:Last>Secretary of State for Environment</b:Last>
            <b:First>Food</b:First>
            <b:Middle>and Rural Affairs by Command of Her Majesty.</b:Middle>
          </b:Person>
        </b:NameList>
      </b:ProducerName>
    </b:Author>
    <b:InternetSiteTitle>Government food strategy</b:InternetSiteTitle>
    <b:Month>June</b:Month>
    <b:Day>13</b:Day>
    <b:RefOrder>30</b:RefOrder>
  </b:Source>
  <b:Source>
    <b:Tag>OEC21</b:Tag>
    <b:SourceType>InternetSite</b:SourceType>
    <b:Guid>{BAFE2813-81BC-4F0A-BEBB-00035127FB44}</b:Guid>
    <b:Title>Rethinking equity in education in today’s digital world. Education at a Glance 2021</b:Title>
    <b:Year>2021</b:Year>
    <b:YearAccessed>2022</b:YearAccessed>
    <b:MonthAccessed>August</b:MonthAccessed>
    <b:DayAccessed>6</b:DayAccessed>
    <b:URL>https://www.oecd.org/education/education-at-a-glance/</b:URL>
    <b:Publisher>OCED</b:Publisher>
    <b:Month>September</b:Month>
    <b:Day>16</b:Day>
    <b:Author>
      <b:Author>
        <b:NameList>
          <b:Person>
            <b:Last>OECD</b:Last>
          </b:Person>
        </b:NameList>
      </b:Author>
      <b:ProducerName>
        <b:NameList>
          <b:Person>
            <b:Last>OCED</b:Last>
          </b:Person>
        </b:NameList>
      </b:ProducerName>
    </b:Author>
    <b:RefOrder>24</b:RefOrder>
  </b:Source>
  <b:Source>
    <b:Tag>OEC12</b:Tag>
    <b:SourceType>BookSection</b:SourceType>
    <b:Guid>{2B9E700C-1320-4602-A331-D2ACCC6A8C95}</b:Guid>
    <b:Title>The education sustainable development goal</b:Title>
    <b:Year>2017</b:Year>
    <b:YearAccessed>2022</b:YearAccessed>
    <b:MonthAccessed>August</b:MonthAccessed>
    <b:DayAccessed>6</b:DayAccessed>
    <b:Month>September</b:Month>
    <b:Day>12</b:Day>
    <b:StandardNumber>ISBN: 9264279768</b:StandardNumber>
    <b:DOI>DOI: 10.1787/eag-2017-6-en</b:DOI>
    <b:Author>
      <b:Author>
        <b:NameList>
          <b:Person>
            <b:Last>OECD</b:Last>
          </b:Person>
        </b:NameList>
      </b:Author>
    </b:Author>
    <b:City>Paris</b:City>
    <b:Pages>27-39</b:Pages>
    <b:Publisher>OECD Publishing</b:Publisher>
    <b:BookTitle>Education at a Glance 2017</b:BookTitle>
    <b:RefOrder>51</b:RefOrder>
  </b:Source>
  <b:Source>
    <b:Tag>Ket20</b:Tag>
    <b:SourceType>BookSection</b:SourceType>
    <b:Guid>{3D50FBE3-9F20-4658-BDE0-B38872E5CABD}</b:Guid>
    <b:Title> Measuring the Achievement of the Unemployment and Poverty Target in the Sustainable Development Goals Program in Pandemi Covid-19</b:Title>
    <b:BookTitle>The 4th ICSSED, International Conference of Social Science and Education</b:BookTitle>
    <b:Year>2020</b:Year>
    <b:Pages>304-308</b:Pages>
    <b:Publisher> Sciendo</b:Publisher>
    <b:Author>
      <b:Author>
        <b:NameList>
          <b:Person>
            <b:Last>Ketut</b:Last>
            <b:First>Prasetyo,</b:First>
          </b:Person>
        </b:NameList>
      </b:Author>
      <b:Editor>
        <b:NameList>
          <b:Person>
            <b:Last>Setiawan</b:Last>
            <b:First>Benni</b:First>
          </b:Person>
          <b:Person>
            <b:Last>Trijuni Putro</b:Last>
            <b:First>Sutanto</b:First>
          </b:Person>
          <b:Person>
            <b:Last>Rahim</b:Last>
            <b:First>Robbi</b:First>
          </b:Person>
          <b:Person>
            <b:Last>Nursa’ban</b:Last>
            <b:First>Muhammad</b:First>
          </b:Person>
          <b:Person>
            <b:Last>Eko Agustinova</b:Last>
            <b:First>Danu</b:First>
          </b:Person>
        </b:NameList>
      </b:Editor>
    </b:Author>
    <b:Volume>4</b:Volume>
    <b:YearAccessed>2022</b:YearAccessed>
    <b:MonthAccessed>August</b:MonthAccessed>
    <b:DayAccessed>6</b:DayAccessed>
    <b:DOI>DOI: 10.2478/9788366675186-038</b:DOI>
    <b:RefOrder>38</b:RefOrder>
  </b:Source>
  <b:Source>
    <b:Tag>HMG19</b:Tag>
    <b:SourceType>Report</b:SourceType>
    <b:Guid>{40DF1C32-1285-4099-A113-0BC76F5CC441}</b:Guid>
    <b:Title>Voluntary National Review of progress</b:Title>
    <b:Year>2O19</b:Year>
    <b:City>London</b:City>
    <b:Publisher>HM Government</b:Publisher>
    <b:ShortTitle>Sustainable development goals</b:ShortTitle>
    <b:YearAccessed>2022</b:YearAccessed>
    <b:MonthAccessed>August</b:MonthAccessed>
    <b:DayAccessed>11</b:DayAccessed>
    <b:URL>ww.gov.uk/sustainabledevelopmentgoals. </b:URL>
    <b:Author>
      <b:Author>
        <b:NameList>
          <b:Person>
            <b:Last>UK. Gov</b:Last>
            <b:First>HM</b:First>
          </b:Person>
        </b:NameList>
      </b:Author>
    </b:Author>
    <b:Institution>The United Kingdom,., Great Britain. and Northern Ireland,</b:Institution>
    <b:RefOrder>5</b:RefOrder>
  </b:Source>
  <b:Source>
    <b:Tag>Jef20</b:Tag>
    <b:SourceType>BookSection</b:SourceType>
    <b:Guid>{7D0117F4-7E40-4276-B9A5-2AF64A8B778C}</b:Guid>
    <b:Title>Sustainable Development Goals</b:Title>
    <b:Year>2020</b:Year>
    <b:Publisher>Springer</b:Publisher>
    <b:City>Columbia</b:City>
    <b:Pages>63-93/ 391</b:Pages>
    <b:ShortTitle>Climate Change, Air Pollution</b:ShortTitle>
    <b:StandardNumber>ISBN 978-3-030-31124-7    ISBN 978-3-030-31125-4 (eBook)</b:StandardNumber>
    <b:YearAccessed>2022</b:YearAccessed>
    <b:MonthAccessed>August</b:MonthAccessed>
    <b:DayAccessed>12</b:DayAccessed>
    <b:URL>https://link.springer.com/book/10.1007/978-3-030-31125-4-1           </b:URL>
    <b:DOI>10.1007_978-3-030-31125-4 (2).pdf</b:DOI>
    <b:Author>
      <b:Author>
        <b:NameList>
          <b:Person>
            <b:Last>Sachs</b:Last>
            <b:First>Jeffrey</b:First>
            <b:Middle>D.</b:Middle>
          </b:Person>
        </b:NameList>
      </b:Author>
      <b:BookAuthor>
        <b:NameList>
          <b:Person>
            <b:Last>W. K. Al-Delaimy</b:Last>
            <b:First>V.</b:First>
            <b:Middle>Ramanathan, M. Sánchez Sorondo</b:Middle>
          </b:Person>
        </b:NameList>
      </b:BookAuthor>
      <b:Editor>
        <b:NameList>
          <b:Person>
            <b:Last>Al-Delaimy</b:Last>
            <b:First>Wael</b:First>
            <b:Middle>K.</b:Middle>
          </b:Person>
        </b:NameList>
      </b:Editor>
    </b:Author>
    <b:BookTitle>Health of People,</b:BookTitle>
    <b:RefOrder>15</b:RefOrder>
  </b:Source>
  <b:Source>
    <b:Tag>UN212</b:Tag>
    <b:SourceType>ConferenceProceedings</b:SourceType>
    <b:Guid>{9333467C-F53B-400E-84B1-61E885E9DB4D}</b:Guid>
    <b:Title>Transforming the world; Agenda for</b:Title>
    <b:Year>2021</b:Year>
    <b:Publisher>UN</b:Publisher>
    <b:Author>
      <b:Author>
        <b:NameList>
          <b:Person>
            <b:Last>UN</b:Last>
          </b:Person>
        </b:NameList>
      </b:Author>
    </b:Author>
    <b:YearAccessed>2022</b:YearAccessed>
    <b:MonthAccessed>August</b:MonthAccessed>
    <b:DayAccessed>12</b:DayAccessed>
    <b:DOI>sustainabledevelopment.un.org</b:DOI>
    <b:RefOrder>35</b:RefOrder>
  </b:Source>
  <b:Source>
    <b:Tag>Fon21</b:Tag>
    <b:SourceType>Book</b:SourceType>
    <b:Guid>{EC0E4ACF-938F-455B-BE39-4140E4EE9A8D}</b:Guid>
    <b:Title>Sustainable Development Goal 3: Health and Well-being of Ageing in Hong Kong</b:Title>
    <b:Year>2021</b:Year>
    <b:City>London</b:City>
    <b:Publisher>Routledge</b:Publisher>
    <b:Pages>84</b:Pages>
    <b:ShortTitle>Sustainable Development Goal 3</b:ShortTitle>
    <b:StandardNumber>eBook ISBN9781003220169</b:StandardNumber>
    <b:YearAccessed>2022</b:YearAccessed>
    <b:MonthAccessed>August</b:MonthAccessed>
    <b:DayAccessed>14</b:DayAccessed>
    <b:URL>https://doi.org/10.4324/9781003220169</b:URL>
    <b:Author>
      <b:Author>
        <b:NameList>
          <b:Person>
            <b:Last>Fong</b:Last>
            <b:First>B.Y.F.,</b:First>
            <b:Middle>&amp; Law, V.T.S</b:Middle>
          </b:Person>
        </b:NameList>
      </b:Author>
    </b:Author>
    <b:Edition>1</b:Edition>
    <b:RefOrder>17</b:RefOrder>
  </b:Source>
  <b:Source>
    <b:Tag>Bex22</b:Tag>
    <b:SourceType>JournalArticle</b:SourceType>
    <b:Guid>{2B6328AD-6822-4597-AE14-986B88A0ED42}</b:Guid>
    <b:Title>Responsibility and the United Nations’ Sustainable</b:Title>
    <b:Publisher>Taylor and Francis online</b:Publisher>
    <b:Volume>44</b:Volume>
    <b:ShortTitle> Forum for Development Studies,</b:ShortTitle>
    <b:YearAccessed>2022</b:YearAccessed>
    <b:MonthAccessed>August</b:MonthAccessed>
    <b:DayAccessed>18</b:DayAccessed>
    <b:URL>https://doi.org/10.1080/08039410.2016.1252424</b:URL>
    <b:Author>
      <b:Author>
        <b:NameList>
          <b:Person>
            <b:Last>: Bexell</b:Last>
            <b:First>Magdalena.,</b:First>
            <b:Middle>&amp; Kristina Jönsson</b:Middle>
          </b:Person>
        </b:NameList>
      </b:Author>
    </b:Author>
    <b:Issue>1</b:Issue>
    <b:RefOrder>52</b:RefOrder>
  </b:Source>
  <b:Source>
    <b:Tag>Gad20</b:Tag>
    <b:SourceType>Report</b:SourceType>
    <b:Guid>{756BBB2C-E6A2-4192-80D9-9037FC210D3E}</b:Guid>
    <b:Title>Homelessness and Rough Sleeping Strategy and Action Plan</b:Title>
    <b:Year>2020</b:Year>
    <b:Pages>47-85</b:Pages>
    <b:Author>
      <b:Author>
        <b:NameList>
          <b:Person>
            <b:Last>Gadsby</b:Last>
            <b:First>Cllr</b:First>
            <b:Middle>Paul</b:Middle>
          </b:Person>
        </b:NameList>
      </b:Author>
    </b:Author>
    <b:City>London</b:City>
    <b:Publisher>Lambeth</b:Publisher>
    <b:ShortTitle>Homelessness and rough sleeping</b:ShortTitle>
    <b:YearAccessed>2022</b:YearAccessed>
    <b:MonthAccessed>August</b:MonthAccessed>
    <b:DayAccessed>15</b:DayAccessed>
    <b:URL>https://researchbriefings.parliament.uk/ResearchBriefing/Summary/SN02110#fullreport</b:URL>
    <b:Department>Lambeth</b:Department>
    <b:RefOrder>36</b:RefOrder>
  </b:Source>
  <b:Source>
    <b:Tag>Swe20</b:Tag>
    <b:SourceType>JournalArticle</b:SourceType>
    <b:Guid>{DB5FEF08-B917-4ED1-8934-E92799270215}</b:Guid>
    <b:Title>Bibliometric analysis of scientific publications on “sustainable development goals” with emphasis on “good health and well-being” goal</b:Title>
    <b:Year>2020</b:Year>
    <b:Publisher>BMC</b:Publisher>
    <b:Author>
      <b:Author>
        <b:NameList>
          <b:Person>
            <b:Last>Sweileh</b:Last>
            <b:First>Waleed</b:First>
            <b:Middle>M.</b:Middle>
          </b:Person>
        </b:NameList>
      </b:Author>
    </b:Author>
    <b:Pages>6332</b:Pages>
    <b:ShortTitle> Globalization and Health</b:ShortTitle>
    <b:StandardNumber>lSSN: 1744-8603</b:StandardNumber>
    <b:YearAccessed>2020</b:YearAccessed>
    <b:MonthAccessed>August</b:MonthAccessed>
    <b:DayAccessed>20</b:DayAccessed>
    <b:URL> https://doi.org/10.1186/s12992-020-00602-2</b:URL>
    <b:JournalName>Reserach- Open Access</b:JournalName>
    <b:Month>July</b:Month>
    <b:Day>28</b:Day>
    <b:Volume>16</b:Volume>
    <b:Issue>68</b:Issue>
    <b:RefOrder>6</b:RefOrder>
  </b:Source>
</b:Sources>
</file>

<file path=customXml/itemProps1.xml><?xml version="1.0" encoding="utf-8"?>
<ds:datastoreItem xmlns:ds="http://schemas.openxmlformats.org/officeDocument/2006/customXml" ds:itemID="{8BB185FB-AD7E-4363-924A-B7CF416FB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12675</TotalTime>
  <Pages>1</Pages>
  <Words>5902</Words>
  <Characters>33645</Characters>
  <Application>Microsoft Office Word</Application>
  <DocSecurity>0</DocSecurity>
  <Lines>280</Lines>
  <Paragraphs>78</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vt:lpstr>
      <vt:lpstr>///</vt:lpstr>
      <vt:lpstr>//</vt:lpstr>
      <vt:lpstr>/ </vt:lpstr>
      <vt:lpstr>    /Lambeth is an exciting, dynamic community that is full of possibilities. People</vt:lpstr>
      <vt:lpstr>    Lambeth’s life expectancy has increased over time, although during 2010- 2012, t</vt:lpstr>
      <vt:lpstr>    /</vt:lpstr>
      <vt:lpstr>    ////</vt:lpstr>
      <vt:lpstr>    </vt:lpstr>
      <vt:lpstr>    ///</vt:lpstr>
      <vt:lpstr>    /////</vt:lpstr>
      <vt:lpstr>    </vt:lpstr>
      <vt:lpstr>    </vt:lpstr>
      <vt:lpstr>    /</vt:lpstr>
      <vt:lpstr>    &lt;(Lambeth, 2020)&gt;. Lambeth strives to improve its citizens’ ec</vt:lpstr>
    </vt:vector>
  </TitlesOfParts>
  <Company/>
  <LinksUpToDate>false</LinksUpToDate>
  <CharactersWithSpaces>39469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Elizabeth Owusu (1917244)</cp:lastModifiedBy>
  <cp:revision>80</cp:revision>
  <dcterms:created xsi:type="dcterms:W3CDTF">2022-07-01T14:22:00Z</dcterms:created>
  <dcterms:modified xsi:type="dcterms:W3CDTF">2022-08-21T18:16:00Z</dcterms:modified>
</cp:coreProperties>
</file>