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A5F89" w14:textId="44AACF47" w:rsidR="007C4C01" w:rsidRDefault="00B83A4C">
      <w:pPr>
        <w:rPr>
          <w:noProof/>
        </w:rPr>
      </w:pPr>
      <w:r>
        <w:rPr>
          <w:noProof/>
        </w:rPr>
        <w:drawing>
          <wp:inline distT="0" distB="0" distL="0" distR="0" wp14:anchorId="2453367B" wp14:editId="2687FBF8">
            <wp:extent cx="5537200" cy="3511550"/>
            <wp:effectExtent l="0" t="0" r="25400" b="0"/>
            <wp:docPr id="78785278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7C324E7" w14:textId="77777777" w:rsidR="006B0485" w:rsidRPr="00252C5A" w:rsidRDefault="00275D04">
      <w:pPr>
        <w:rPr>
          <w:noProof/>
          <w:sz w:val="28"/>
          <w:szCs w:val="28"/>
        </w:rPr>
      </w:pPr>
      <w:r w:rsidRPr="00252C5A">
        <w:rPr>
          <w:noProof/>
          <w:sz w:val="28"/>
          <w:szCs w:val="28"/>
        </w:rPr>
        <w:t>Owner</w:t>
      </w:r>
    </w:p>
    <w:p w14:paraId="73A8C655" w14:textId="0F115A55" w:rsidR="00303A6E" w:rsidRDefault="00303A6E">
      <w:pPr>
        <w:rPr>
          <w:noProof/>
        </w:rPr>
      </w:pPr>
      <w:r>
        <w:rPr>
          <w:noProof/>
        </w:rPr>
        <w:t xml:space="preserve">Role: </w:t>
      </w:r>
      <w:r w:rsidR="005436AE" w:rsidRPr="005436AE">
        <w:rPr>
          <w:noProof/>
        </w:rPr>
        <w:t>The owne</w:t>
      </w:r>
      <w:r w:rsidR="00741242">
        <w:rPr>
          <w:noProof/>
        </w:rPr>
        <w:t xml:space="preserve">r’s </w:t>
      </w:r>
      <w:r w:rsidR="005436AE" w:rsidRPr="005436AE">
        <w:rPr>
          <w:noProof/>
        </w:rPr>
        <w:t>r</w:t>
      </w:r>
      <w:r w:rsidR="00741242">
        <w:rPr>
          <w:noProof/>
        </w:rPr>
        <w:t>ole</w:t>
      </w:r>
      <w:r w:rsidR="005436AE" w:rsidRPr="005436AE">
        <w:rPr>
          <w:noProof/>
        </w:rPr>
        <w:t xml:space="preserve"> is to be a leader, a financial expert, a visionary, and a problem solver. By playing these roles effectively, </w:t>
      </w:r>
      <w:r w:rsidR="00863CE8">
        <w:rPr>
          <w:noProof/>
        </w:rPr>
        <w:t>you as owner</w:t>
      </w:r>
      <w:r w:rsidR="005436AE" w:rsidRPr="005436AE">
        <w:rPr>
          <w:noProof/>
        </w:rPr>
        <w:t xml:space="preserve"> can lead your company to success and realize your entrepreneurial dreams.</w:t>
      </w:r>
    </w:p>
    <w:p w14:paraId="01D588D4" w14:textId="59C9C49F" w:rsidR="00275B52" w:rsidRDefault="00F71BE5" w:rsidP="00105F57">
      <w:r>
        <w:t>Responsibilities</w:t>
      </w:r>
      <w:r w:rsidR="00275D04">
        <w:t>:</w:t>
      </w:r>
      <w:r w:rsidR="002321C3">
        <w:t xml:space="preserve"> </w:t>
      </w:r>
      <w:r w:rsidR="00D94956" w:rsidRPr="002321C3">
        <w:t>The Owner</w:t>
      </w:r>
      <w:r w:rsidR="00E16200">
        <w:t xml:space="preserve">’s </w:t>
      </w:r>
      <w:r w:rsidR="00A62CC7">
        <w:t xml:space="preserve">responsibility </w:t>
      </w:r>
      <w:r w:rsidR="008A3346">
        <w:t xml:space="preserve">is </w:t>
      </w:r>
      <w:r w:rsidR="0043004F">
        <w:t>p</w:t>
      </w:r>
      <w:r w:rsidR="008A3346" w:rsidRPr="008A3346">
        <w:t xml:space="preserve">ersonal </w:t>
      </w:r>
      <w:r w:rsidR="0043004F">
        <w:t>r</w:t>
      </w:r>
      <w:r w:rsidR="008A3346" w:rsidRPr="008A3346">
        <w:t xml:space="preserve">esponsibility </w:t>
      </w:r>
      <w:r w:rsidR="0043004F">
        <w:t>f</w:t>
      </w:r>
      <w:r w:rsidR="008A3346" w:rsidRPr="008A3346">
        <w:t>inancial</w:t>
      </w:r>
      <w:r w:rsidR="00941CAD">
        <w:t xml:space="preserve">, </w:t>
      </w:r>
      <w:r w:rsidR="0043004F">
        <w:t>m</w:t>
      </w:r>
      <w:r w:rsidR="008A3346" w:rsidRPr="008A3346">
        <w:t xml:space="preserve">anagement </w:t>
      </w:r>
      <w:r w:rsidR="0043004F">
        <w:t>l</w:t>
      </w:r>
      <w:r w:rsidR="008A3346" w:rsidRPr="008A3346">
        <w:t xml:space="preserve">egal </w:t>
      </w:r>
      <w:r w:rsidR="0043004F">
        <w:t>c</w:t>
      </w:r>
      <w:r w:rsidR="008A3346" w:rsidRPr="008A3346">
        <w:t>ompliance</w:t>
      </w:r>
      <w:r w:rsidR="00941CAD">
        <w:t>,</w:t>
      </w:r>
      <w:r w:rsidR="008A3346" w:rsidRPr="008A3346">
        <w:t xml:space="preserve"> </w:t>
      </w:r>
      <w:r w:rsidR="00EB3305">
        <w:t>h</w:t>
      </w:r>
      <w:r w:rsidR="008A3346" w:rsidRPr="008A3346">
        <w:t xml:space="preserve">uman </w:t>
      </w:r>
      <w:r w:rsidR="00EB3305">
        <w:t>r</w:t>
      </w:r>
      <w:r w:rsidR="008A3346" w:rsidRPr="008A3346">
        <w:t xml:space="preserve">esource </w:t>
      </w:r>
      <w:r w:rsidR="00EB3305">
        <w:t>m</w:t>
      </w:r>
      <w:r w:rsidR="008A3346" w:rsidRPr="008A3346">
        <w:t>anagement</w:t>
      </w:r>
      <w:r w:rsidR="00941CAD">
        <w:t>,</w:t>
      </w:r>
      <w:r w:rsidR="008A3346" w:rsidRPr="008A3346">
        <w:t xml:space="preserve"> </w:t>
      </w:r>
      <w:r w:rsidR="00EB3305">
        <w:t>t</w:t>
      </w:r>
      <w:r w:rsidR="008A3346" w:rsidRPr="008A3346">
        <w:t xml:space="preserve">aking </w:t>
      </w:r>
      <w:r w:rsidR="00EB3305">
        <w:t>r</w:t>
      </w:r>
      <w:r w:rsidR="008A3346" w:rsidRPr="008A3346">
        <w:t xml:space="preserve">esponsibility for </w:t>
      </w:r>
      <w:r w:rsidR="00EB3305">
        <w:t>d</w:t>
      </w:r>
      <w:r w:rsidR="008A3346" w:rsidRPr="008A3346">
        <w:t xml:space="preserve">ecisions </w:t>
      </w:r>
      <w:r w:rsidR="00EB3305">
        <w:t>b</w:t>
      </w:r>
      <w:r w:rsidR="008A3346" w:rsidRPr="008A3346">
        <w:t xml:space="preserve">uilding and </w:t>
      </w:r>
      <w:r w:rsidR="00EB3305">
        <w:t>m</w:t>
      </w:r>
      <w:r w:rsidR="008A3346" w:rsidRPr="008A3346">
        <w:t xml:space="preserve">aintaining </w:t>
      </w:r>
      <w:r w:rsidR="001466CE">
        <w:t>r</w:t>
      </w:r>
      <w:r w:rsidR="008A3346" w:rsidRPr="008A3346">
        <w:t>eputation</w:t>
      </w:r>
      <w:r w:rsidR="0043004F">
        <w:t>.</w:t>
      </w:r>
    </w:p>
    <w:p w14:paraId="2CA6C59B" w14:textId="39264B46" w:rsidR="006B0485" w:rsidRPr="00252C5A" w:rsidRDefault="006B0485" w:rsidP="00105F57">
      <w:pPr>
        <w:rPr>
          <w:sz w:val="28"/>
          <w:szCs w:val="28"/>
        </w:rPr>
      </w:pPr>
      <w:r w:rsidRPr="00252C5A">
        <w:rPr>
          <w:sz w:val="28"/>
          <w:szCs w:val="28"/>
        </w:rPr>
        <w:t>Manager</w:t>
      </w:r>
    </w:p>
    <w:p w14:paraId="30A07541" w14:textId="399608C8" w:rsidR="00944551" w:rsidRDefault="000A6A1B" w:rsidP="00944551">
      <w:r>
        <w:t>Role</w:t>
      </w:r>
      <w:r w:rsidRPr="00457369">
        <w:t>:</w:t>
      </w:r>
      <w:r w:rsidR="00944551" w:rsidRPr="00457369">
        <w:t xml:space="preserve"> </w:t>
      </w:r>
      <w:r w:rsidR="00944551" w:rsidRPr="00457369">
        <w:t>The manager's role is to coordinate the team, to plan the team to ensure and achieve the company's goal.</w:t>
      </w:r>
    </w:p>
    <w:p w14:paraId="02C9284B" w14:textId="3DE2EADF" w:rsidR="006B0485" w:rsidRPr="002321C3" w:rsidRDefault="007670F8" w:rsidP="00105F57">
      <w:r>
        <w:t>Responsibilities:</w:t>
      </w:r>
      <w:r w:rsidR="002D6BCC" w:rsidRPr="009D047F">
        <w:t xml:space="preserve"> </w:t>
      </w:r>
      <w:r w:rsidR="002D6BCC" w:rsidRPr="00457369">
        <w:t>The manager's responsibility is to develop strategic plans, motivate the team, monitor performance and make decisions to solve problems.</w:t>
      </w:r>
      <w:r>
        <w:t xml:space="preserve"> </w:t>
      </w:r>
    </w:p>
    <w:p w14:paraId="638EFABE" w14:textId="201421ED" w:rsidR="009342A9" w:rsidRPr="00252C5A" w:rsidRDefault="008A07DB" w:rsidP="00105F57">
      <w:pPr>
        <w:rPr>
          <w:sz w:val="28"/>
          <w:szCs w:val="28"/>
        </w:rPr>
      </w:pPr>
      <w:r w:rsidRPr="00252C5A">
        <w:rPr>
          <w:sz w:val="28"/>
          <w:szCs w:val="28"/>
        </w:rPr>
        <w:t>Tailor-</w:t>
      </w:r>
      <w:r w:rsidR="0044562E" w:rsidRPr="00252C5A">
        <w:rPr>
          <w:sz w:val="28"/>
          <w:szCs w:val="28"/>
        </w:rPr>
        <w:t>seamstress</w:t>
      </w:r>
    </w:p>
    <w:p w14:paraId="3CAE28A3" w14:textId="10521ECC" w:rsidR="0070206A" w:rsidRPr="009D047F" w:rsidRDefault="0044562E" w:rsidP="0070206A">
      <w:r>
        <w:t>Role</w:t>
      </w:r>
      <w:r w:rsidRPr="009D047F">
        <w:t>:</w:t>
      </w:r>
      <w:r w:rsidR="0070206A" w:rsidRPr="009D047F">
        <w:t xml:space="preserve"> </w:t>
      </w:r>
      <w:r w:rsidR="0070206A" w:rsidRPr="009D047F">
        <w:t>The role of the tailor-seamer is to know how to use the sewing machine, solid knowledge of materials and sewing techniques is essential, as well as the assembly of details.</w:t>
      </w:r>
    </w:p>
    <w:p w14:paraId="7D9C0F86" w14:textId="64B1F2D9" w:rsidR="00F77409" w:rsidRDefault="00C97171" w:rsidP="00F77409">
      <w:r>
        <w:t>Responsibilities</w:t>
      </w:r>
      <w:r w:rsidRPr="00F95C6C">
        <w:t>:</w:t>
      </w:r>
      <w:r w:rsidR="00F77409" w:rsidRPr="00F95C6C">
        <w:t xml:space="preserve"> </w:t>
      </w:r>
      <w:r w:rsidR="00F77409" w:rsidRPr="00F95C6C">
        <w:t>The responsibility of a tailor is to check the material before it is cut, to pay attention to details, to check the product at the end. to keep the equipment in good condition and to keep the workplace clean.</w:t>
      </w:r>
    </w:p>
    <w:p w14:paraId="518B1F96" w14:textId="670C7A05" w:rsidR="0044562E" w:rsidRPr="00CB5A21" w:rsidRDefault="00C97171" w:rsidP="00105F57">
      <w:r>
        <w:lastRenderedPageBreak/>
        <w:t xml:space="preserve"> </w:t>
      </w:r>
    </w:p>
    <w:sectPr w:rsidR="0044562E" w:rsidRPr="00CB5A21">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12D35" w14:textId="77777777" w:rsidR="00CB54A9" w:rsidRDefault="00CB54A9" w:rsidP="00CB54A9">
      <w:pPr>
        <w:spacing w:after="0" w:line="240" w:lineRule="auto"/>
      </w:pPr>
      <w:r>
        <w:separator/>
      </w:r>
    </w:p>
  </w:endnote>
  <w:endnote w:type="continuationSeparator" w:id="0">
    <w:p w14:paraId="1F837512" w14:textId="77777777" w:rsidR="00CB54A9" w:rsidRDefault="00CB54A9" w:rsidP="00CB5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C18F0" w14:textId="77777777" w:rsidR="00CB54A9" w:rsidRDefault="00CB54A9" w:rsidP="00CB54A9">
      <w:pPr>
        <w:spacing w:after="0" w:line="240" w:lineRule="auto"/>
      </w:pPr>
      <w:r>
        <w:separator/>
      </w:r>
    </w:p>
  </w:footnote>
  <w:footnote w:type="continuationSeparator" w:id="0">
    <w:p w14:paraId="7115907F" w14:textId="77777777" w:rsidR="00CB54A9" w:rsidRDefault="00CB54A9" w:rsidP="00CB54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A1358" w14:textId="3B24DBD7" w:rsidR="00CB54A9" w:rsidRPr="00FF024C" w:rsidRDefault="00320937" w:rsidP="00105F57">
    <w:pPr>
      <w:pStyle w:val="Header"/>
      <w:jc w:val="center"/>
      <w:rPr>
        <w:b/>
        <w:bCs/>
        <w:sz w:val="44"/>
        <w:szCs w:val="44"/>
      </w:rPr>
    </w:pPr>
    <w:r w:rsidRPr="00FF024C">
      <w:rPr>
        <w:b/>
        <w:bCs/>
        <w:sz w:val="44"/>
        <w:szCs w:val="44"/>
      </w:rPr>
      <w:t>Mana</w:t>
    </w:r>
    <w:r w:rsidR="00F3139E" w:rsidRPr="00FF024C">
      <w:rPr>
        <w:b/>
        <w:bCs/>
        <w:sz w:val="44"/>
        <w:szCs w:val="44"/>
      </w:rPr>
      <w:t>gement structure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80C4A"/>
    <w:multiLevelType w:val="multilevel"/>
    <w:tmpl w:val="34F62BDC"/>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0354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A4C"/>
    <w:rsid w:val="000671DC"/>
    <w:rsid w:val="000A6A1B"/>
    <w:rsid w:val="000E6304"/>
    <w:rsid w:val="00105F57"/>
    <w:rsid w:val="00137C4D"/>
    <w:rsid w:val="00144415"/>
    <w:rsid w:val="00144BD6"/>
    <w:rsid w:val="001466CE"/>
    <w:rsid w:val="0015418A"/>
    <w:rsid w:val="001D76B2"/>
    <w:rsid w:val="001E266D"/>
    <w:rsid w:val="001F13F0"/>
    <w:rsid w:val="002011C7"/>
    <w:rsid w:val="002203DC"/>
    <w:rsid w:val="002321C3"/>
    <w:rsid w:val="00236E0C"/>
    <w:rsid w:val="00252C5A"/>
    <w:rsid w:val="00275B52"/>
    <w:rsid w:val="00275D04"/>
    <w:rsid w:val="002D6BCC"/>
    <w:rsid w:val="00303A6E"/>
    <w:rsid w:val="00320937"/>
    <w:rsid w:val="003230EE"/>
    <w:rsid w:val="00381FEA"/>
    <w:rsid w:val="00391D00"/>
    <w:rsid w:val="003F4005"/>
    <w:rsid w:val="0043004F"/>
    <w:rsid w:val="0044562E"/>
    <w:rsid w:val="00457369"/>
    <w:rsid w:val="004E22F5"/>
    <w:rsid w:val="00542E66"/>
    <w:rsid w:val="005436AE"/>
    <w:rsid w:val="00580B2B"/>
    <w:rsid w:val="00634330"/>
    <w:rsid w:val="006749BA"/>
    <w:rsid w:val="006916EB"/>
    <w:rsid w:val="006B0485"/>
    <w:rsid w:val="006F39D2"/>
    <w:rsid w:val="0070206A"/>
    <w:rsid w:val="00741242"/>
    <w:rsid w:val="007670F8"/>
    <w:rsid w:val="0077389F"/>
    <w:rsid w:val="00787C49"/>
    <w:rsid w:val="007C4C01"/>
    <w:rsid w:val="008521D0"/>
    <w:rsid w:val="00863CE8"/>
    <w:rsid w:val="008A07DB"/>
    <w:rsid w:val="008A3346"/>
    <w:rsid w:val="009342A9"/>
    <w:rsid w:val="00941CAD"/>
    <w:rsid w:val="00944551"/>
    <w:rsid w:val="00945E18"/>
    <w:rsid w:val="0097293F"/>
    <w:rsid w:val="00982BFB"/>
    <w:rsid w:val="009A2C72"/>
    <w:rsid w:val="009C3461"/>
    <w:rsid w:val="009D047F"/>
    <w:rsid w:val="00A34959"/>
    <w:rsid w:val="00A62CC7"/>
    <w:rsid w:val="00A83343"/>
    <w:rsid w:val="00A9076C"/>
    <w:rsid w:val="00AB62BF"/>
    <w:rsid w:val="00B83A4C"/>
    <w:rsid w:val="00BF3632"/>
    <w:rsid w:val="00C0625A"/>
    <w:rsid w:val="00C97171"/>
    <w:rsid w:val="00CB54A9"/>
    <w:rsid w:val="00CB5A21"/>
    <w:rsid w:val="00D94956"/>
    <w:rsid w:val="00DA1ABB"/>
    <w:rsid w:val="00DA6F14"/>
    <w:rsid w:val="00DB0870"/>
    <w:rsid w:val="00DD1E5D"/>
    <w:rsid w:val="00DD74E9"/>
    <w:rsid w:val="00E16200"/>
    <w:rsid w:val="00E43C36"/>
    <w:rsid w:val="00E577FC"/>
    <w:rsid w:val="00E7099B"/>
    <w:rsid w:val="00EB3305"/>
    <w:rsid w:val="00EF0F7A"/>
    <w:rsid w:val="00EF477C"/>
    <w:rsid w:val="00F3139E"/>
    <w:rsid w:val="00F71BE5"/>
    <w:rsid w:val="00F77409"/>
    <w:rsid w:val="00F95C6C"/>
    <w:rsid w:val="00FF0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B054A0"/>
  <w15:chartTrackingRefBased/>
  <w15:docId w15:val="{179BEFEE-6CC4-4FED-A804-9AD804FD1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3A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3A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3A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3A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3A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3A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3A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3A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3A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A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3A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3A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3A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3A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3A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3A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3A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3A4C"/>
    <w:rPr>
      <w:rFonts w:eastAsiaTheme="majorEastAsia" w:cstheme="majorBidi"/>
      <w:color w:val="272727" w:themeColor="text1" w:themeTint="D8"/>
    </w:rPr>
  </w:style>
  <w:style w:type="paragraph" w:styleId="Title">
    <w:name w:val="Title"/>
    <w:basedOn w:val="Normal"/>
    <w:next w:val="Normal"/>
    <w:link w:val="TitleChar"/>
    <w:uiPriority w:val="10"/>
    <w:qFormat/>
    <w:rsid w:val="00B83A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3A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3A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3A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3A4C"/>
    <w:pPr>
      <w:spacing w:before="160"/>
      <w:jc w:val="center"/>
    </w:pPr>
    <w:rPr>
      <w:i/>
      <w:iCs/>
      <w:color w:val="404040" w:themeColor="text1" w:themeTint="BF"/>
    </w:rPr>
  </w:style>
  <w:style w:type="character" w:customStyle="1" w:styleId="QuoteChar">
    <w:name w:val="Quote Char"/>
    <w:basedOn w:val="DefaultParagraphFont"/>
    <w:link w:val="Quote"/>
    <w:uiPriority w:val="29"/>
    <w:rsid w:val="00B83A4C"/>
    <w:rPr>
      <w:i/>
      <w:iCs/>
      <w:color w:val="404040" w:themeColor="text1" w:themeTint="BF"/>
    </w:rPr>
  </w:style>
  <w:style w:type="paragraph" w:styleId="ListParagraph">
    <w:name w:val="List Paragraph"/>
    <w:basedOn w:val="Normal"/>
    <w:uiPriority w:val="34"/>
    <w:qFormat/>
    <w:rsid w:val="00B83A4C"/>
    <w:pPr>
      <w:ind w:left="720"/>
      <w:contextualSpacing/>
    </w:pPr>
  </w:style>
  <w:style w:type="character" w:styleId="IntenseEmphasis">
    <w:name w:val="Intense Emphasis"/>
    <w:basedOn w:val="DefaultParagraphFont"/>
    <w:uiPriority w:val="21"/>
    <w:qFormat/>
    <w:rsid w:val="00B83A4C"/>
    <w:rPr>
      <w:i/>
      <w:iCs/>
      <w:color w:val="0F4761" w:themeColor="accent1" w:themeShade="BF"/>
    </w:rPr>
  </w:style>
  <w:style w:type="paragraph" w:styleId="IntenseQuote">
    <w:name w:val="Intense Quote"/>
    <w:basedOn w:val="Normal"/>
    <w:next w:val="Normal"/>
    <w:link w:val="IntenseQuoteChar"/>
    <w:uiPriority w:val="30"/>
    <w:qFormat/>
    <w:rsid w:val="00B83A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3A4C"/>
    <w:rPr>
      <w:i/>
      <w:iCs/>
      <w:color w:val="0F4761" w:themeColor="accent1" w:themeShade="BF"/>
    </w:rPr>
  </w:style>
  <w:style w:type="character" w:styleId="IntenseReference">
    <w:name w:val="Intense Reference"/>
    <w:basedOn w:val="DefaultParagraphFont"/>
    <w:uiPriority w:val="32"/>
    <w:qFormat/>
    <w:rsid w:val="00B83A4C"/>
    <w:rPr>
      <w:b/>
      <w:bCs/>
      <w:smallCaps/>
      <w:color w:val="0F4761" w:themeColor="accent1" w:themeShade="BF"/>
      <w:spacing w:val="5"/>
    </w:rPr>
  </w:style>
  <w:style w:type="paragraph" w:styleId="Header">
    <w:name w:val="header"/>
    <w:basedOn w:val="Normal"/>
    <w:link w:val="HeaderChar"/>
    <w:uiPriority w:val="99"/>
    <w:unhideWhenUsed/>
    <w:rsid w:val="00CB54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54A9"/>
  </w:style>
  <w:style w:type="paragraph" w:styleId="Footer">
    <w:name w:val="footer"/>
    <w:basedOn w:val="Normal"/>
    <w:link w:val="FooterChar"/>
    <w:uiPriority w:val="99"/>
    <w:unhideWhenUsed/>
    <w:rsid w:val="00CB54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64836F-FF2D-494E-A71C-68127DE50382}"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ED35A131-F37F-444B-9583-8BCB877A3C21}">
      <dgm:prSet phldrT="[Text]" custT="1"/>
      <dgm:spPr/>
      <dgm:t>
        <a:bodyPr/>
        <a:lstStyle/>
        <a:p>
          <a:r>
            <a:rPr lang="en-GB" sz="1200"/>
            <a:t>Owner</a:t>
          </a:r>
        </a:p>
      </dgm:t>
    </dgm:pt>
    <dgm:pt modelId="{44C86DD9-BB98-4556-97F1-BD071143966C}" type="parTrans" cxnId="{2EF175C6-5876-4A22-9BA9-8FFB91C15A4E}">
      <dgm:prSet/>
      <dgm:spPr/>
      <dgm:t>
        <a:bodyPr/>
        <a:lstStyle/>
        <a:p>
          <a:endParaRPr lang="en-GB"/>
        </a:p>
      </dgm:t>
    </dgm:pt>
    <dgm:pt modelId="{96D80B4F-6624-4A91-A152-320309E5F07B}" type="sibTrans" cxnId="{2EF175C6-5876-4A22-9BA9-8FFB91C15A4E}">
      <dgm:prSet/>
      <dgm:spPr/>
      <dgm:t>
        <a:bodyPr/>
        <a:lstStyle/>
        <a:p>
          <a:endParaRPr lang="en-GB"/>
        </a:p>
      </dgm:t>
    </dgm:pt>
    <dgm:pt modelId="{F6AC0F40-65A6-40CC-B49B-D7D41BC3C8ED}" type="asst">
      <dgm:prSet phldrT="[Text]" custT="1"/>
      <dgm:spPr/>
      <dgm:t>
        <a:bodyPr/>
        <a:lstStyle/>
        <a:p>
          <a:r>
            <a:rPr lang="en-GB" sz="1200"/>
            <a:t>Manager</a:t>
          </a:r>
        </a:p>
      </dgm:t>
    </dgm:pt>
    <dgm:pt modelId="{B767281D-DA71-4492-AB9B-5D602BA827C2}" type="parTrans" cxnId="{19459095-DC83-48D5-A9DE-E62D1D6D4B4A}">
      <dgm:prSet/>
      <dgm:spPr/>
      <dgm:t>
        <a:bodyPr/>
        <a:lstStyle/>
        <a:p>
          <a:endParaRPr lang="en-GB"/>
        </a:p>
      </dgm:t>
    </dgm:pt>
    <dgm:pt modelId="{DB85E45F-5F0C-41B5-A84B-28DBB2FFFD88}" type="sibTrans" cxnId="{19459095-DC83-48D5-A9DE-E62D1D6D4B4A}">
      <dgm:prSet/>
      <dgm:spPr/>
      <dgm:t>
        <a:bodyPr/>
        <a:lstStyle/>
        <a:p>
          <a:endParaRPr lang="en-GB"/>
        </a:p>
      </dgm:t>
    </dgm:pt>
    <dgm:pt modelId="{E53567B8-5439-471E-A07F-D530372024CC}">
      <dgm:prSet phldrT="[Text]" custT="1"/>
      <dgm:spPr/>
      <dgm:t>
        <a:bodyPr/>
        <a:lstStyle/>
        <a:p>
          <a:r>
            <a:rPr lang="en-GB" sz="1200"/>
            <a:t>Tailor-Seamstress</a:t>
          </a:r>
        </a:p>
      </dgm:t>
    </dgm:pt>
    <dgm:pt modelId="{2A685F63-EEBB-49D2-8B3B-2232F61C49F2}" type="parTrans" cxnId="{744A1CC7-4DE5-4F57-9829-51FCF5618ECA}">
      <dgm:prSet/>
      <dgm:spPr/>
      <dgm:t>
        <a:bodyPr/>
        <a:lstStyle/>
        <a:p>
          <a:endParaRPr lang="en-GB"/>
        </a:p>
      </dgm:t>
    </dgm:pt>
    <dgm:pt modelId="{BA726293-8BB1-4C9B-B185-470751FF63B8}" type="sibTrans" cxnId="{744A1CC7-4DE5-4F57-9829-51FCF5618ECA}">
      <dgm:prSet/>
      <dgm:spPr/>
      <dgm:t>
        <a:bodyPr/>
        <a:lstStyle/>
        <a:p>
          <a:endParaRPr lang="en-GB"/>
        </a:p>
      </dgm:t>
    </dgm:pt>
    <dgm:pt modelId="{63A011A0-35ED-4A6D-B732-17AC837DE17A}">
      <dgm:prSet phldrT="[Text]" custT="1"/>
      <dgm:spPr/>
      <dgm:t>
        <a:bodyPr/>
        <a:lstStyle/>
        <a:p>
          <a:r>
            <a:rPr lang="en-GB" sz="1200"/>
            <a:t>Tailor-Seamstress</a:t>
          </a:r>
        </a:p>
      </dgm:t>
    </dgm:pt>
    <dgm:pt modelId="{20CE7D29-0E3C-4ECC-8E9D-F135B5A1504E}" type="parTrans" cxnId="{5EA0951E-417F-4C98-B093-DBF0E4EB08AC}">
      <dgm:prSet/>
      <dgm:spPr/>
      <dgm:t>
        <a:bodyPr/>
        <a:lstStyle/>
        <a:p>
          <a:endParaRPr lang="en-GB"/>
        </a:p>
      </dgm:t>
    </dgm:pt>
    <dgm:pt modelId="{F4489E7D-2CE7-4783-8DD7-E558D3C86171}" type="sibTrans" cxnId="{5EA0951E-417F-4C98-B093-DBF0E4EB08AC}">
      <dgm:prSet/>
      <dgm:spPr/>
      <dgm:t>
        <a:bodyPr/>
        <a:lstStyle/>
        <a:p>
          <a:endParaRPr lang="en-GB"/>
        </a:p>
      </dgm:t>
    </dgm:pt>
    <dgm:pt modelId="{21A8EFE6-F325-4194-AE69-F33B9255F552}">
      <dgm:prSet phldrT="[Text]" custT="1"/>
      <dgm:spPr/>
      <dgm:t>
        <a:bodyPr/>
        <a:lstStyle/>
        <a:p>
          <a:r>
            <a:rPr lang="en-GB" sz="1200"/>
            <a:t>Tailor-Seamstress</a:t>
          </a:r>
        </a:p>
      </dgm:t>
    </dgm:pt>
    <dgm:pt modelId="{8583AC9F-D5D0-41E2-8F44-3D9AF98ECAF6}" type="parTrans" cxnId="{3BB729E3-A2D8-4CE0-B09C-3BD484AFD0A9}">
      <dgm:prSet/>
      <dgm:spPr/>
      <dgm:t>
        <a:bodyPr/>
        <a:lstStyle/>
        <a:p>
          <a:endParaRPr lang="en-GB"/>
        </a:p>
      </dgm:t>
    </dgm:pt>
    <dgm:pt modelId="{13FACC33-DE77-4111-8CCE-E17732F86C66}" type="sibTrans" cxnId="{3BB729E3-A2D8-4CE0-B09C-3BD484AFD0A9}">
      <dgm:prSet/>
      <dgm:spPr/>
      <dgm:t>
        <a:bodyPr/>
        <a:lstStyle/>
        <a:p>
          <a:endParaRPr lang="en-GB"/>
        </a:p>
      </dgm:t>
    </dgm:pt>
    <dgm:pt modelId="{D31913B1-F6EF-4794-AB4C-6E1144C43E77}" type="pres">
      <dgm:prSet presAssocID="{D264836F-FF2D-494E-A71C-68127DE50382}" presName="hierChild1" presStyleCnt="0">
        <dgm:presLayoutVars>
          <dgm:chPref val="1"/>
          <dgm:dir/>
          <dgm:animOne val="branch"/>
          <dgm:animLvl val="lvl"/>
          <dgm:resizeHandles/>
        </dgm:presLayoutVars>
      </dgm:prSet>
      <dgm:spPr/>
    </dgm:pt>
    <dgm:pt modelId="{A4055DFA-55F5-4664-909E-82E39C89AE99}" type="pres">
      <dgm:prSet presAssocID="{ED35A131-F37F-444B-9583-8BCB877A3C21}" presName="hierRoot1" presStyleCnt="0"/>
      <dgm:spPr/>
    </dgm:pt>
    <dgm:pt modelId="{DD2EC87F-6247-4214-9A34-D8FCC4CA9FEC}" type="pres">
      <dgm:prSet presAssocID="{ED35A131-F37F-444B-9583-8BCB877A3C21}" presName="composite" presStyleCnt="0"/>
      <dgm:spPr/>
    </dgm:pt>
    <dgm:pt modelId="{844A6D90-88A9-46CD-93AC-FCCBB55972F4}" type="pres">
      <dgm:prSet presAssocID="{ED35A131-F37F-444B-9583-8BCB877A3C21}" presName="background" presStyleLbl="node0" presStyleIdx="0" presStyleCnt="1"/>
      <dgm:spPr/>
    </dgm:pt>
    <dgm:pt modelId="{F1C837FC-1567-43B9-8DCA-CFB276F73B28}" type="pres">
      <dgm:prSet presAssocID="{ED35A131-F37F-444B-9583-8BCB877A3C21}" presName="text" presStyleLbl="fgAcc0" presStyleIdx="0" presStyleCnt="1">
        <dgm:presLayoutVars>
          <dgm:chPref val="3"/>
        </dgm:presLayoutVars>
      </dgm:prSet>
      <dgm:spPr/>
    </dgm:pt>
    <dgm:pt modelId="{93FA24BA-DC76-4FCA-B1DD-17095B464E0D}" type="pres">
      <dgm:prSet presAssocID="{ED35A131-F37F-444B-9583-8BCB877A3C21}" presName="hierChild2" presStyleCnt="0"/>
      <dgm:spPr/>
    </dgm:pt>
    <dgm:pt modelId="{8E8E8CBE-6634-4F6F-B41F-64B3D872E358}" type="pres">
      <dgm:prSet presAssocID="{B767281D-DA71-4492-AB9B-5D602BA827C2}" presName="Name10" presStyleLbl="parChTrans1D2" presStyleIdx="0" presStyleCnt="4"/>
      <dgm:spPr/>
    </dgm:pt>
    <dgm:pt modelId="{60026BB2-281A-4F08-BA8C-0C381179AD6D}" type="pres">
      <dgm:prSet presAssocID="{F6AC0F40-65A6-40CC-B49B-D7D41BC3C8ED}" presName="hierRoot2" presStyleCnt="0"/>
      <dgm:spPr/>
    </dgm:pt>
    <dgm:pt modelId="{C2571852-60A4-45A6-ACAE-BC77E68A07EA}" type="pres">
      <dgm:prSet presAssocID="{F6AC0F40-65A6-40CC-B49B-D7D41BC3C8ED}" presName="composite2" presStyleCnt="0"/>
      <dgm:spPr/>
    </dgm:pt>
    <dgm:pt modelId="{EA8894DF-F9C0-436F-9EDB-6BE42C2D5FE4}" type="pres">
      <dgm:prSet presAssocID="{F6AC0F40-65A6-40CC-B49B-D7D41BC3C8ED}" presName="background2" presStyleLbl="asst1" presStyleIdx="0" presStyleCnt="1"/>
      <dgm:spPr/>
    </dgm:pt>
    <dgm:pt modelId="{A47BDCEF-ED45-4E31-B8B9-54C2A8BA65C9}" type="pres">
      <dgm:prSet presAssocID="{F6AC0F40-65A6-40CC-B49B-D7D41BC3C8ED}" presName="text2" presStyleLbl="fgAcc2" presStyleIdx="0" presStyleCnt="4">
        <dgm:presLayoutVars>
          <dgm:chPref val="3"/>
        </dgm:presLayoutVars>
      </dgm:prSet>
      <dgm:spPr/>
    </dgm:pt>
    <dgm:pt modelId="{4CCEB42C-7D94-4861-BFF5-690C4F681E62}" type="pres">
      <dgm:prSet presAssocID="{F6AC0F40-65A6-40CC-B49B-D7D41BC3C8ED}" presName="hierChild3" presStyleCnt="0"/>
      <dgm:spPr/>
    </dgm:pt>
    <dgm:pt modelId="{24C2A254-ACE4-466C-BF2F-3E66A83C21F5}" type="pres">
      <dgm:prSet presAssocID="{2A685F63-EEBB-49D2-8B3B-2232F61C49F2}" presName="Name10" presStyleLbl="parChTrans1D2" presStyleIdx="1" presStyleCnt="4"/>
      <dgm:spPr/>
    </dgm:pt>
    <dgm:pt modelId="{B8337074-EAEB-4265-9C7C-6A2EDFD56F8D}" type="pres">
      <dgm:prSet presAssocID="{E53567B8-5439-471E-A07F-D530372024CC}" presName="hierRoot2" presStyleCnt="0"/>
      <dgm:spPr/>
    </dgm:pt>
    <dgm:pt modelId="{185B73CB-79EF-4334-BB24-F51BD25CA300}" type="pres">
      <dgm:prSet presAssocID="{E53567B8-5439-471E-A07F-D530372024CC}" presName="composite2" presStyleCnt="0"/>
      <dgm:spPr/>
    </dgm:pt>
    <dgm:pt modelId="{2759176C-3A42-482F-9C20-E60E67BBED1B}" type="pres">
      <dgm:prSet presAssocID="{E53567B8-5439-471E-A07F-D530372024CC}" presName="background2" presStyleLbl="node2" presStyleIdx="0" presStyleCnt="3"/>
      <dgm:spPr/>
    </dgm:pt>
    <dgm:pt modelId="{E68423B1-334F-434B-AE9A-265C953EFD6B}" type="pres">
      <dgm:prSet presAssocID="{E53567B8-5439-471E-A07F-D530372024CC}" presName="text2" presStyleLbl="fgAcc2" presStyleIdx="1" presStyleCnt="4">
        <dgm:presLayoutVars>
          <dgm:chPref val="3"/>
        </dgm:presLayoutVars>
      </dgm:prSet>
      <dgm:spPr/>
    </dgm:pt>
    <dgm:pt modelId="{35D547CD-0675-4D8B-A5E0-DAFA4BDDE231}" type="pres">
      <dgm:prSet presAssocID="{E53567B8-5439-471E-A07F-D530372024CC}" presName="hierChild3" presStyleCnt="0"/>
      <dgm:spPr/>
    </dgm:pt>
    <dgm:pt modelId="{A3377B9C-114B-42C7-9BD1-1CC83AF56DBD}" type="pres">
      <dgm:prSet presAssocID="{20CE7D29-0E3C-4ECC-8E9D-F135B5A1504E}" presName="Name10" presStyleLbl="parChTrans1D2" presStyleIdx="2" presStyleCnt="4"/>
      <dgm:spPr/>
    </dgm:pt>
    <dgm:pt modelId="{23E9A55A-70A8-448E-B8B6-D427EE3FCA19}" type="pres">
      <dgm:prSet presAssocID="{63A011A0-35ED-4A6D-B732-17AC837DE17A}" presName="hierRoot2" presStyleCnt="0"/>
      <dgm:spPr/>
    </dgm:pt>
    <dgm:pt modelId="{A864EF65-C174-4061-A077-26A8292A46D2}" type="pres">
      <dgm:prSet presAssocID="{63A011A0-35ED-4A6D-B732-17AC837DE17A}" presName="composite2" presStyleCnt="0"/>
      <dgm:spPr/>
    </dgm:pt>
    <dgm:pt modelId="{D47BFB05-87A6-47C4-A409-8A1D3F370B39}" type="pres">
      <dgm:prSet presAssocID="{63A011A0-35ED-4A6D-B732-17AC837DE17A}" presName="background2" presStyleLbl="node2" presStyleIdx="1" presStyleCnt="3"/>
      <dgm:spPr/>
    </dgm:pt>
    <dgm:pt modelId="{7852D9D3-811A-4EFE-AC3E-6064B62C7E27}" type="pres">
      <dgm:prSet presAssocID="{63A011A0-35ED-4A6D-B732-17AC837DE17A}" presName="text2" presStyleLbl="fgAcc2" presStyleIdx="2" presStyleCnt="4">
        <dgm:presLayoutVars>
          <dgm:chPref val="3"/>
        </dgm:presLayoutVars>
      </dgm:prSet>
      <dgm:spPr/>
    </dgm:pt>
    <dgm:pt modelId="{290EE1AC-3B32-4ADE-A904-1938DAF5D02F}" type="pres">
      <dgm:prSet presAssocID="{63A011A0-35ED-4A6D-B732-17AC837DE17A}" presName="hierChild3" presStyleCnt="0"/>
      <dgm:spPr/>
    </dgm:pt>
    <dgm:pt modelId="{701E5D89-9A27-43BF-BA45-74E8ACE74CDA}" type="pres">
      <dgm:prSet presAssocID="{8583AC9F-D5D0-41E2-8F44-3D9AF98ECAF6}" presName="Name10" presStyleLbl="parChTrans1D2" presStyleIdx="3" presStyleCnt="4"/>
      <dgm:spPr/>
    </dgm:pt>
    <dgm:pt modelId="{5A6014FE-6E97-4972-8C27-712FD8A6D2F4}" type="pres">
      <dgm:prSet presAssocID="{21A8EFE6-F325-4194-AE69-F33B9255F552}" presName="hierRoot2" presStyleCnt="0"/>
      <dgm:spPr/>
    </dgm:pt>
    <dgm:pt modelId="{1184FEAC-BEE7-4FFC-B8DD-52FCC80AE47E}" type="pres">
      <dgm:prSet presAssocID="{21A8EFE6-F325-4194-AE69-F33B9255F552}" presName="composite2" presStyleCnt="0"/>
      <dgm:spPr/>
    </dgm:pt>
    <dgm:pt modelId="{16AACBAD-72CC-4B10-A0AB-E75A0A87B818}" type="pres">
      <dgm:prSet presAssocID="{21A8EFE6-F325-4194-AE69-F33B9255F552}" presName="background2" presStyleLbl="node2" presStyleIdx="2" presStyleCnt="3"/>
      <dgm:spPr/>
    </dgm:pt>
    <dgm:pt modelId="{2757AC4D-9E95-43A1-B8A4-2FAC11379631}" type="pres">
      <dgm:prSet presAssocID="{21A8EFE6-F325-4194-AE69-F33B9255F552}" presName="text2" presStyleLbl="fgAcc2" presStyleIdx="3" presStyleCnt="4">
        <dgm:presLayoutVars>
          <dgm:chPref val="3"/>
        </dgm:presLayoutVars>
      </dgm:prSet>
      <dgm:spPr/>
    </dgm:pt>
    <dgm:pt modelId="{C26BE7F1-1E02-4F0E-B5C2-F216727DD053}" type="pres">
      <dgm:prSet presAssocID="{21A8EFE6-F325-4194-AE69-F33B9255F552}" presName="hierChild3" presStyleCnt="0"/>
      <dgm:spPr/>
    </dgm:pt>
  </dgm:ptLst>
  <dgm:cxnLst>
    <dgm:cxn modelId="{5EA0951E-417F-4C98-B093-DBF0E4EB08AC}" srcId="{ED35A131-F37F-444B-9583-8BCB877A3C21}" destId="{63A011A0-35ED-4A6D-B732-17AC837DE17A}" srcOrd="2" destOrd="0" parTransId="{20CE7D29-0E3C-4ECC-8E9D-F135B5A1504E}" sibTransId="{F4489E7D-2CE7-4783-8DD7-E558D3C86171}"/>
    <dgm:cxn modelId="{68011F37-DF99-48AC-9912-B00BA43FDD7F}" type="presOf" srcId="{8583AC9F-D5D0-41E2-8F44-3D9AF98ECAF6}" destId="{701E5D89-9A27-43BF-BA45-74E8ACE74CDA}" srcOrd="0" destOrd="0" presId="urn:microsoft.com/office/officeart/2005/8/layout/hierarchy1"/>
    <dgm:cxn modelId="{EB5E3D3E-17E2-492E-A8B8-193C67E33EEC}" type="presOf" srcId="{20CE7D29-0E3C-4ECC-8E9D-F135B5A1504E}" destId="{A3377B9C-114B-42C7-9BD1-1CC83AF56DBD}" srcOrd="0" destOrd="0" presId="urn:microsoft.com/office/officeart/2005/8/layout/hierarchy1"/>
    <dgm:cxn modelId="{8F9F7E3E-44D7-4724-82FD-EAC4CBD81F21}" type="presOf" srcId="{ED35A131-F37F-444B-9583-8BCB877A3C21}" destId="{F1C837FC-1567-43B9-8DCA-CFB276F73B28}" srcOrd="0" destOrd="0" presId="urn:microsoft.com/office/officeart/2005/8/layout/hierarchy1"/>
    <dgm:cxn modelId="{AB73974E-668A-420D-846D-520219908F16}" type="presOf" srcId="{2A685F63-EEBB-49D2-8B3B-2232F61C49F2}" destId="{24C2A254-ACE4-466C-BF2F-3E66A83C21F5}" srcOrd="0" destOrd="0" presId="urn:microsoft.com/office/officeart/2005/8/layout/hierarchy1"/>
    <dgm:cxn modelId="{0B7EBF71-DE17-436B-9BDB-950724DDBE16}" type="presOf" srcId="{63A011A0-35ED-4A6D-B732-17AC837DE17A}" destId="{7852D9D3-811A-4EFE-AC3E-6064B62C7E27}" srcOrd="0" destOrd="0" presId="urn:microsoft.com/office/officeart/2005/8/layout/hierarchy1"/>
    <dgm:cxn modelId="{8DEFD879-523A-4233-AA22-62CD39F3BDFF}" type="presOf" srcId="{F6AC0F40-65A6-40CC-B49B-D7D41BC3C8ED}" destId="{A47BDCEF-ED45-4E31-B8B9-54C2A8BA65C9}" srcOrd="0" destOrd="0" presId="urn:microsoft.com/office/officeart/2005/8/layout/hierarchy1"/>
    <dgm:cxn modelId="{6298A883-5A84-407C-A26A-4888A660F32C}" type="presOf" srcId="{B767281D-DA71-4492-AB9B-5D602BA827C2}" destId="{8E8E8CBE-6634-4F6F-B41F-64B3D872E358}" srcOrd="0" destOrd="0" presId="urn:microsoft.com/office/officeart/2005/8/layout/hierarchy1"/>
    <dgm:cxn modelId="{19459095-DC83-48D5-A9DE-E62D1D6D4B4A}" srcId="{ED35A131-F37F-444B-9583-8BCB877A3C21}" destId="{F6AC0F40-65A6-40CC-B49B-D7D41BC3C8ED}" srcOrd="0" destOrd="0" parTransId="{B767281D-DA71-4492-AB9B-5D602BA827C2}" sibTransId="{DB85E45F-5F0C-41B5-A84B-28DBB2FFFD88}"/>
    <dgm:cxn modelId="{2EF175C6-5876-4A22-9BA9-8FFB91C15A4E}" srcId="{D264836F-FF2D-494E-A71C-68127DE50382}" destId="{ED35A131-F37F-444B-9583-8BCB877A3C21}" srcOrd="0" destOrd="0" parTransId="{44C86DD9-BB98-4556-97F1-BD071143966C}" sibTransId="{96D80B4F-6624-4A91-A152-320309E5F07B}"/>
    <dgm:cxn modelId="{744A1CC7-4DE5-4F57-9829-51FCF5618ECA}" srcId="{ED35A131-F37F-444B-9583-8BCB877A3C21}" destId="{E53567B8-5439-471E-A07F-D530372024CC}" srcOrd="1" destOrd="0" parTransId="{2A685F63-EEBB-49D2-8B3B-2232F61C49F2}" sibTransId="{BA726293-8BB1-4C9B-B185-470751FF63B8}"/>
    <dgm:cxn modelId="{BCE931DF-0BB6-4718-A421-4D252C1FA86E}" type="presOf" srcId="{21A8EFE6-F325-4194-AE69-F33B9255F552}" destId="{2757AC4D-9E95-43A1-B8A4-2FAC11379631}" srcOrd="0" destOrd="0" presId="urn:microsoft.com/office/officeart/2005/8/layout/hierarchy1"/>
    <dgm:cxn modelId="{97449CE1-8887-42F4-B115-D99C08484CCB}" type="presOf" srcId="{D264836F-FF2D-494E-A71C-68127DE50382}" destId="{D31913B1-F6EF-4794-AB4C-6E1144C43E77}" srcOrd="0" destOrd="0" presId="urn:microsoft.com/office/officeart/2005/8/layout/hierarchy1"/>
    <dgm:cxn modelId="{3BB729E3-A2D8-4CE0-B09C-3BD484AFD0A9}" srcId="{ED35A131-F37F-444B-9583-8BCB877A3C21}" destId="{21A8EFE6-F325-4194-AE69-F33B9255F552}" srcOrd="3" destOrd="0" parTransId="{8583AC9F-D5D0-41E2-8F44-3D9AF98ECAF6}" sibTransId="{13FACC33-DE77-4111-8CCE-E17732F86C66}"/>
    <dgm:cxn modelId="{D62B36F0-9B0D-4674-B632-44B978C25850}" type="presOf" srcId="{E53567B8-5439-471E-A07F-D530372024CC}" destId="{E68423B1-334F-434B-AE9A-265C953EFD6B}" srcOrd="0" destOrd="0" presId="urn:microsoft.com/office/officeart/2005/8/layout/hierarchy1"/>
    <dgm:cxn modelId="{35107618-7910-4A91-9679-D599DD0B1898}" type="presParOf" srcId="{D31913B1-F6EF-4794-AB4C-6E1144C43E77}" destId="{A4055DFA-55F5-4664-909E-82E39C89AE99}" srcOrd="0" destOrd="0" presId="urn:microsoft.com/office/officeart/2005/8/layout/hierarchy1"/>
    <dgm:cxn modelId="{A85C2E48-C150-4CFE-B4F9-60B5F2A10529}" type="presParOf" srcId="{A4055DFA-55F5-4664-909E-82E39C89AE99}" destId="{DD2EC87F-6247-4214-9A34-D8FCC4CA9FEC}" srcOrd="0" destOrd="0" presId="urn:microsoft.com/office/officeart/2005/8/layout/hierarchy1"/>
    <dgm:cxn modelId="{8F1746EB-FBCA-4DED-8F1D-E6759C84DFFA}" type="presParOf" srcId="{DD2EC87F-6247-4214-9A34-D8FCC4CA9FEC}" destId="{844A6D90-88A9-46CD-93AC-FCCBB55972F4}" srcOrd="0" destOrd="0" presId="urn:microsoft.com/office/officeart/2005/8/layout/hierarchy1"/>
    <dgm:cxn modelId="{B84917D0-DC60-4EE1-BA6A-786E7F1A8141}" type="presParOf" srcId="{DD2EC87F-6247-4214-9A34-D8FCC4CA9FEC}" destId="{F1C837FC-1567-43B9-8DCA-CFB276F73B28}" srcOrd="1" destOrd="0" presId="urn:microsoft.com/office/officeart/2005/8/layout/hierarchy1"/>
    <dgm:cxn modelId="{FE1A5AB7-F946-49A7-8EE1-BC682DFCF9B1}" type="presParOf" srcId="{A4055DFA-55F5-4664-909E-82E39C89AE99}" destId="{93FA24BA-DC76-4FCA-B1DD-17095B464E0D}" srcOrd="1" destOrd="0" presId="urn:microsoft.com/office/officeart/2005/8/layout/hierarchy1"/>
    <dgm:cxn modelId="{596ABC67-A772-4868-9ADB-4B8F71EECC59}" type="presParOf" srcId="{93FA24BA-DC76-4FCA-B1DD-17095B464E0D}" destId="{8E8E8CBE-6634-4F6F-B41F-64B3D872E358}" srcOrd="0" destOrd="0" presId="urn:microsoft.com/office/officeart/2005/8/layout/hierarchy1"/>
    <dgm:cxn modelId="{FE80008A-6221-4929-9BC2-276003B193DE}" type="presParOf" srcId="{93FA24BA-DC76-4FCA-B1DD-17095B464E0D}" destId="{60026BB2-281A-4F08-BA8C-0C381179AD6D}" srcOrd="1" destOrd="0" presId="urn:microsoft.com/office/officeart/2005/8/layout/hierarchy1"/>
    <dgm:cxn modelId="{A2018965-185B-4FB1-9B02-67AB8B830E8F}" type="presParOf" srcId="{60026BB2-281A-4F08-BA8C-0C381179AD6D}" destId="{C2571852-60A4-45A6-ACAE-BC77E68A07EA}" srcOrd="0" destOrd="0" presId="urn:microsoft.com/office/officeart/2005/8/layout/hierarchy1"/>
    <dgm:cxn modelId="{DC4116F4-A110-4F02-8AB0-2C146CCF4401}" type="presParOf" srcId="{C2571852-60A4-45A6-ACAE-BC77E68A07EA}" destId="{EA8894DF-F9C0-436F-9EDB-6BE42C2D5FE4}" srcOrd="0" destOrd="0" presId="urn:microsoft.com/office/officeart/2005/8/layout/hierarchy1"/>
    <dgm:cxn modelId="{EA9EBD76-F38E-48EB-841F-6D7C89CD9C7E}" type="presParOf" srcId="{C2571852-60A4-45A6-ACAE-BC77E68A07EA}" destId="{A47BDCEF-ED45-4E31-B8B9-54C2A8BA65C9}" srcOrd="1" destOrd="0" presId="urn:microsoft.com/office/officeart/2005/8/layout/hierarchy1"/>
    <dgm:cxn modelId="{297C543B-CCBC-4584-BB7E-30BF9141B990}" type="presParOf" srcId="{60026BB2-281A-4F08-BA8C-0C381179AD6D}" destId="{4CCEB42C-7D94-4861-BFF5-690C4F681E62}" srcOrd="1" destOrd="0" presId="urn:microsoft.com/office/officeart/2005/8/layout/hierarchy1"/>
    <dgm:cxn modelId="{849C09F6-6F57-44C4-BF0E-1BA518C18446}" type="presParOf" srcId="{93FA24BA-DC76-4FCA-B1DD-17095B464E0D}" destId="{24C2A254-ACE4-466C-BF2F-3E66A83C21F5}" srcOrd="2" destOrd="0" presId="urn:microsoft.com/office/officeart/2005/8/layout/hierarchy1"/>
    <dgm:cxn modelId="{34E59A7F-2FC5-4FDC-ADB1-BF9447C11BBC}" type="presParOf" srcId="{93FA24BA-DC76-4FCA-B1DD-17095B464E0D}" destId="{B8337074-EAEB-4265-9C7C-6A2EDFD56F8D}" srcOrd="3" destOrd="0" presId="urn:microsoft.com/office/officeart/2005/8/layout/hierarchy1"/>
    <dgm:cxn modelId="{B571B91B-477E-4F2B-B059-5EB9EA8D923B}" type="presParOf" srcId="{B8337074-EAEB-4265-9C7C-6A2EDFD56F8D}" destId="{185B73CB-79EF-4334-BB24-F51BD25CA300}" srcOrd="0" destOrd="0" presId="urn:microsoft.com/office/officeart/2005/8/layout/hierarchy1"/>
    <dgm:cxn modelId="{30DE6D5F-A04A-4B0B-BE98-98D81C480691}" type="presParOf" srcId="{185B73CB-79EF-4334-BB24-F51BD25CA300}" destId="{2759176C-3A42-482F-9C20-E60E67BBED1B}" srcOrd="0" destOrd="0" presId="urn:microsoft.com/office/officeart/2005/8/layout/hierarchy1"/>
    <dgm:cxn modelId="{59C213B1-60E0-40F7-8382-22756758C19F}" type="presParOf" srcId="{185B73CB-79EF-4334-BB24-F51BD25CA300}" destId="{E68423B1-334F-434B-AE9A-265C953EFD6B}" srcOrd="1" destOrd="0" presId="urn:microsoft.com/office/officeart/2005/8/layout/hierarchy1"/>
    <dgm:cxn modelId="{7BB0A25A-9F83-4228-81AF-7F656B9E211E}" type="presParOf" srcId="{B8337074-EAEB-4265-9C7C-6A2EDFD56F8D}" destId="{35D547CD-0675-4D8B-A5E0-DAFA4BDDE231}" srcOrd="1" destOrd="0" presId="urn:microsoft.com/office/officeart/2005/8/layout/hierarchy1"/>
    <dgm:cxn modelId="{7C034670-610C-4985-B580-D9EACDEAD5F6}" type="presParOf" srcId="{93FA24BA-DC76-4FCA-B1DD-17095B464E0D}" destId="{A3377B9C-114B-42C7-9BD1-1CC83AF56DBD}" srcOrd="4" destOrd="0" presId="urn:microsoft.com/office/officeart/2005/8/layout/hierarchy1"/>
    <dgm:cxn modelId="{CB428C16-73F2-4291-8DBB-085C838C9102}" type="presParOf" srcId="{93FA24BA-DC76-4FCA-B1DD-17095B464E0D}" destId="{23E9A55A-70A8-448E-B8B6-D427EE3FCA19}" srcOrd="5" destOrd="0" presId="urn:microsoft.com/office/officeart/2005/8/layout/hierarchy1"/>
    <dgm:cxn modelId="{C34DBDCA-5A63-46A7-B028-6A9653100ACA}" type="presParOf" srcId="{23E9A55A-70A8-448E-B8B6-D427EE3FCA19}" destId="{A864EF65-C174-4061-A077-26A8292A46D2}" srcOrd="0" destOrd="0" presId="urn:microsoft.com/office/officeart/2005/8/layout/hierarchy1"/>
    <dgm:cxn modelId="{360BB2BD-09A5-4776-9519-DFC1C6CC43B1}" type="presParOf" srcId="{A864EF65-C174-4061-A077-26A8292A46D2}" destId="{D47BFB05-87A6-47C4-A409-8A1D3F370B39}" srcOrd="0" destOrd="0" presId="urn:microsoft.com/office/officeart/2005/8/layout/hierarchy1"/>
    <dgm:cxn modelId="{9A87D9E2-0F23-4957-B8CC-0CFB9AA2E549}" type="presParOf" srcId="{A864EF65-C174-4061-A077-26A8292A46D2}" destId="{7852D9D3-811A-4EFE-AC3E-6064B62C7E27}" srcOrd="1" destOrd="0" presId="urn:microsoft.com/office/officeart/2005/8/layout/hierarchy1"/>
    <dgm:cxn modelId="{EAD62B70-B0EC-4AE0-8119-CCD67C251F58}" type="presParOf" srcId="{23E9A55A-70A8-448E-B8B6-D427EE3FCA19}" destId="{290EE1AC-3B32-4ADE-A904-1938DAF5D02F}" srcOrd="1" destOrd="0" presId="urn:microsoft.com/office/officeart/2005/8/layout/hierarchy1"/>
    <dgm:cxn modelId="{12811BBB-A3E9-40C3-9F42-A3A0B634FF04}" type="presParOf" srcId="{93FA24BA-DC76-4FCA-B1DD-17095B464E0D}" destId="{701E5D89-9A27-43BF-BA45-74E8ACE74CDA}" srcOrd="6" destOrd="0" presId="urn:microsoft.com/office/officeart/2005/8/layout/hierarchy1"/>
    <dgm:cxn modelId="{AC0ACD49-F108-43AA-A888-2043B6AA4BBF}" type="presParOf" srcId="{93FA24BA-DC76-4FCA-B1DD-17095B464E0D}" destId="{5A6014FE-6E97-4972-8C27-712FD8A6D2F4}" srcOrd="7" destOrd="0" presId="urn:microsoft.com/office/officeart/2005/8/layout/hierarchy1"/>
    <dgm:cxn modelId="{E15F1F76-1B45-4D89-B4EF-BF3961EA2862}" type="presParOf" srcId="{5A6014FE-6E97-4972-8C27-712FD8A6D2F4}" destId="{1184FEAC-BEE7-4FFC-B8DD-52FCC80AE47E}" srcOrd="0" destOrd="0" presId="urn:microsoft.com/office/officeart/2005/8/layout/hierarchy1"/>
    <dgm:cxn modelId="{4D54F951-7E1A-4939-9FA6-FDD866B2C6E5}" type="presParOf" srcId="{1184FEAC-BEE7-4FFC-B8DD-52FCC80AE47E}" destId="{16AACBAD-72CC-4B10-A0AB-E75A0A87B818}" srcOrd="0" destOrd="0" presId="urn:microsoft.com/office/officeart/2005/8/layout/hierarchy1"/>
    <dgm:cxn modelId="{DD63A06B-C260-4B85-A2E9-7A3A812B7CDC}" type="presParOf" srcId="{1184FEAC-BEE7-4FFC-B8DD-52FCC80AE47E}" destId="{2757AC4D-9E95-43A1-B8A4-2FAC11379631}" srcOrd="1" destOrd="0" presId="urn:microsoft.com/office/officeart/2005/8/layout/hierarchy1"/>
    <dgm:cxn modelId="{241F7520-58A6-4FF9-99D1-EE98D5F8EA32}" type="presParOf" srcId="{5A6014FE-6E97-4972-8C27-712FD8A6D2F4}" destId="{C26BE7F1-1E02-4F0E-B5C2-F216727DD053}" srcOrd="1" destOrd="0" presId="urn:microsoft.com/office/officeart/2005/8/layout/hierarchy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1E5D89-9A27-43BF-BA45-74E8ACE74CDA}">
      <dsp:nvSpPr>
        <dsp:cNvPr id="0" name=""/>
        <dsp:cNvSpPr/>
      </dsp:nvSpPr>
      <dsp:spPr>
        <a:xfrm>
          <a:off x="2704251" y="1526212"/>
          <a:ext cx="2123494" cy="336863"/>
        </a:xfrm>
        <a:custGeom>
          <a:avLst/>
          <a:gdLst/>
          <a:ahLst/>
          <a:cxnLst/>
          <a:rect l="0" t="0" r="0" b="0"/>
          <a:pathLst>
            <a:path>
              <a:moveTo>
                <a:pt x="0" y="0"/>
              </a:moveTo>
              <a:lnTo>
                <a:pt x="0" y="229562"/>
              </a:lnTo>
              <a:lnTo>
                <a:pt x="2123494" y="229562"/>
              </a:lnTo>
              <a:lnTo>
                <a:pt x="2123494" y="33686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377B9C-114B-42C7-9BD1-1CC83AF56DBD}">
      <dsp:nvSpPr>
        <dsp:cNvPr id="0" name=""/>
        <dsp:cNvSpPr/>
      </dsp:nvSpPr>
      <dsp:spPr>
        <a:xfrm>
          <a:off x="2704251" y="1526212"/>
          <a:ext cx="707831" cy="336863"/>
        </a:xfrm>
        <a:custGeom>
          <a:avLst/>
          <a:gdLst/>
          <a:ahLst/>
          <a:cxnLst/>
          <a:rect l="0" t="0" r="0" b="0"/>
          <a:pathLst>
            <a:path>
              <a:moveTo>
                <a:pt x="0" y="0"/>
              </a:moveTo>
              <a:lnTo>
                <a:pt x="0" y="229562"/>
              </a:lnTo>
              <a:lnTo>
                <a:pt x="707831" y="229562"/>
              </a:lnTo>
              <a:lnTo>
                <a:pt x="707831" y="33686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C2A254-ACE4-466C-BF2F-3E66A83C21F5}">
      <dsp:nvSpPr>
        <dsp:cNvPr id="0" name=""/>
        <dsp:cNvSpPr/>
      </dsp:nvSpPr>
      <dsp:spPr>
        <a:xfrm>
          <a:off x="1996420" y="1526212"/>
          <a:ext cx="707831" cy="336863"/>
        </a:xfrm>
        <a:custGeom>
          <a:avLst/>
          <a:gdLst/>
          <a:ahLst/>
          <a:cxnLst/>
          <a:rect l="0" t="0" r="0" b="0"/>
          <a:pathLst>
            <a:path>
              <a:moveTo>
                <a:pt x="707831" y="0"/>
              </a:moveTo>
              <a:lnTo>
                <a:pt x="707831" y="229562"/>
              </a:lnTo>
              <a:lnTo>
                <a:pt x="0" y="229562"/>
              </a:lnTo>
              <a:lnTo>
                <a:pt x="0" y="33686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8E8CBE-6634-4F6F-B41F-64B3D872E358}">
      <dsp:nvSpPr>
        <dsp:cNvPr id="0" name=""/>
        <dsp:cNvSpPr/>
      </dsp:nvSpPr>
      <dsp:spPr>
        <a:xfrm>
          <a:off x="580757" y="1526212"/>
          <a:ext cx="2123494" cy="336863"/>
        </a:xfrm>
        <a:custGeom>
          <a:avLst/>
          <a:gdLst/>
          <a:ahLst/>
          <a:cxnLst/>
          <a:rect l="0" t="0" r="0" b="0"/>
          <a:pathLst>
            <a:path>
              <a:moveTo>
                <a:pt x="2123494" y="0"/>
              </a:moveTo>
              <a:lnTo>
                <a:pt x="2123494" y="229562"/>
              </a:lnTo>
              <a:lnTo>
                <a:pt x="0" y="229562"/>
              </a:lnTo>
              <a:lnTo>
                <a:pt x="0" y="33686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4A6D90-88A9-46CD-93AC-FCCBB55972F4}">
      <dsp:nvSpPr>
        <dsp:cNvPr id="0" name=""/>
        <dsp:cNvSpPr/>
      </dsp:nvSpPr>
      <dsp:spPr>
        <a:xfrm>
          <a:off x="2125116" y="790711"/>
          <a:ext cx="1158269" cy="7355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1C837FC-1567-43B9-8DCA-CFB276F73B28}">
      <dsp:nvSpPr>
        <dsp:cNvPr id="0" name=""/>
        <dsp:cNvSpPr/>
      </dsp:nvSpPr>
      <dsp:spPr>
        <a:xfrm>
          <a:off x="2253813" y="912972"/>
          <a:ext cx="1158269" cy="73550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Owner</a:t>
          </a:r>
        </a:p>
      </dsp:txBody>
      <dsp:txXfrm>
        <a:off x="2275355" y="934514"/>
        <a:ext cx="1115185" cy="692417"/>
      </dsp:txXfrm>
    </dsp:sp>
    <dsp:sp modelId="{EA8894DF-F9C0-436F-9EDB-6BE42C2D5FE4}">
      <dsp:nvSpPr>
        <dsp:cNvPr id="0" name=""/>
        <dsp:cNvSpPr/>
      </dsp:nvSpPr>
      <dsp:spPr>
        <a:xfrm>
          <a:off x="1622" y="1863075"/>
          <a:ext cx="1158269" cy="7355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47BDCEF-ED45-4E31-B8B9-54C2A8BA65C9}">
      <dsp:nvSpPr>
        <dsp:cNvPr id="0" name=""/>
        <dsp:cNvSpPr/>
      </dsp:nvSpPr>
      <dsp:spPr>
        <a:xfrm>
          <a:off x="130318" y="1985337"/>
          <a:ext cx="1158269" cy="73550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Manager</a:t>
          </a:r>
        </a:p>
      </dsp:txBody>
      <dsp:txXfrm>
        <a:off x="151860" y="2006879"/>
        <a:ext cx="1115185" cy="692417"/>
      </dsp:txXfrm>
    </dsp:sp>
    <dsp:sp modelId="{2759176C-3A42-482F-9C20-E60E67BBED1B}">
      <dsp:nvSpPr>
        <dsp:cNvPr id="0" name=""/>
        <dsp:cNvSpPr/>
      </dsp:nvSpPr>
      <dsp:spPr>
        <a:xfrm>
          <a:off x="1417285" y="1863075"/>
          <a:ext cx="1158269" cy="7355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68423B1-334F-434B-AE9A-265C953EFD6B}">
      <dsp:nvSpPr>
        <dsp:cNvPr id="0" name=""/>
        <dsp:cNvSpPr/>
      </dsp:nvSpPr>
      <dsp:spPr>
        <a:xfrm>
          <a:off x="1545981" y="1985337"/>
          <a:ext cx="1158269" cy="73550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Tailor-Seamstress</a:t>
          </a:r>
        </a:p>
      </dsp:txBody>
      <dsp:txXfrm>
        <a:off x="1567523" y="2006879"/>
        <a:ext cx="1115185" cy="692417"/>
      </dsp:txXfrm>
    </dsp:sp>
    <dsp:sp modelId="{D47BFB05-87A6-47C4-A409-8A1D3F370B39}">
      <dsp:nvSpPr>
        <dsp:cNvPr id="0" name=""/>
        <dsp:cNvSpPr/>
      </dsp:nvSpPr>
      <dsp:spPr>
        <a:xfrm>
          <a:off x="2832948" y="1863075"/>
          <a:ext cx="1158269" cy="7355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852D9D3-811A-4EFE-AC3E-6064B62C7E27}">
      <dsp:nvSpPr>
        <dsp:cNvPr id="0" name=""/>
        <dsp:cNvSpPr/>
      </dsp:nvSpPr>
      <dsp:spPr>
        <a:xfrm>
          <a:off x="2961644" y="1985337"/>
          <a:ext cx="1158269" cy="73550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Tailor-Seamstress</a:t>
          </a:r>
        </a:p>
      </dsp:txBody>
      <dsp:txXfrm>
        <a:off x="2983186" y="2006879"/>
        <a:ext cx="1115185" cy="692417"/>
      </dsp:txXfrm>
    </dsp:sp>
    <dsp:sp modelId="{16AACBAD-72CC-4B10-A0AB-E75A0A87B818}">
      <dsp:nvSpPr>
        <dsp:cNvPr id="0" name=""/>
        <dsp:cNvSpPr/>
      </dsp:nvSpPr>
      <dsp:spPr>
        <a:xfrm>
          <a:off x="4248611" y="1863075"/>
          <a:ext cx="1158269" cy="7355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757AC4D-9E95-43A1-B8A4-2FAC11379631}">
      <dsp:nvSpPr>
        <dsp:cNvPr id="0" name=""/>
        <dsp:cNvSpPr/>
      </dsp:nvSpPr>
      <dsp:spPr>
        <a:xfrm>
          <a:off x="4377308" y="1985337"/>
          <a:ext cx="1158269" cy="73550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Tailor-Seamstress</a:t>
          </a:r>
        </a:p>
      </dsp:txBody>
      <dsp:txXfrm>
        <a:off x="4398850" y="2006879"/>
        <a:ext cx="1115185" cy="69241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170</Words>
  <Characters>971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petcu</dc:creator>
  <cp:keywords/>
  <dc:description/>
  <cp:lastModifiedBy>lilia petcu</cp:lastModifiedBy>
  <cp:revision>2</cp:revision>
  <cp:lastPrinted>2025-06-26T20:56:00Z</cp:lastPrinted>
  <dcterms:created xsi:type="dcterms:W3CDTF">2025-06-26T20:57:00Z</dcterms:created>
  <dcterms:modified xsi:type="dcterms:W3CDTF">2025-06-26T20:57:00Z</dcterms:modified>
</cp:coreProperties>
</file>