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407" w:rsidRPr="006C6D4D" w:rsidRDefault="00D42407">
      <w:pPr>
        <w:pStyle w:val="Title"/>
        <w:rPr>
          <w:lang w:val="en-GB"/>
        </w:rPr>
      </w:pPr>
      <w:bookmarkStart w:id="0" w:name="_fx5a0dw219ru" w:colFirst="0" w:colLast="0"/>
      <w:bookmarkEnd w:id="0"/>
    </w:p>
    <w:p w:rsidR="00D42407" w:rsidRPr="006C6D4D" w:rsidRDefault="00D42407">
      <w:pPr>
        <w:pStyle w:val="Title"/>
        <w:rPr>
          <w:lang w:val="en-GB"/>
        </w:rPr>
      </w:pPr>
      <w:bookmarkStart w:id="1" w:name="_ldp524uxespj" w:colFirst="0" w:colLast="0"/>
      <w:bookmarkEnd w:id="1"/>
    </w:p>
    <w:p w:rsidR="00D42407" w:rsidRPr="006C6D4D" w:rsidRDefault="00D42407">
      <w:pPr>
        <w:pStyle w:val="Title"/>
        <w:rPr>
          <w:lang w:val="en-GB"/>
        </w:rPr>
      </w:pPr>
      <w:bookmarkStart w:id="2" w:name="_ghzxzsdna9hg" w:colFirst="0" w:colLast="0"/>
      <w:bookmarkEnd w:id="2"/>
    </w:p>
    <w:p w:rsidR="00D42407" w:rsidRPr="006C6D4D" w:rsidRDefault="00D42407">
      <w:pPr>
        <w:pStyle w:val="Title"/>
        <w:rPr>
          <w:lang w:val="en-GB"/>
        </w:rPr>
      </w:pPr>
      <w:bookmarkStart w:id="3" w:name="_jvdy4nvy0nsb" w:colFirst="0" w:colLast="0"/>
      <w:bookmarkEnd w:id="3"/>
    </w:p>
    <w:p w:rsidR="00D42407" w:rsidRPr="006C6D4D" w:rsidRDefault="00D42407">
      <w:pPr>
        <w:pStyle w:val="Title"/>
        <w:rPr>
          <w:lang w:val="en-GB"/>
        </w:rPr>
      </w:pPr>
      <w:bookmarkStart w:id="4" w:name="_y4t4aag0bkuh" w:colFirst="0" w:colLast="0"/>
      <w:bookmarkEnd w:id="4"/>
    </w:p>
    <w:p w:rsidR="00D42407" w:rsidRPr="006C6D4D" w:rsidRDefault="00D42407">
      <w:pPr>
        <w:pStyle w:val="Title"/>
        <w:rPr>
          <w:lang w:val="en-GB"/>
        </w:rPr>
      </w:pPr>
      <w:bookmarkStart w:id="5" w:name="_cf68yrmh7b10" w:colFirst="0" w:colLast="0"/>
      <w:bookmarkEnd w:id="5"/>
    </w:p>
    <w:p w:rsidR="00D42407" w:rsidRPr="006C6D4D" w:rsidRDefault="00D42407">
      <w:pPr>
        <w:pStyle w:val="Title"/>
        <w:rPr>
          <w:lang w:val="en-GB"/>
        </w:rPr>
      </w:pPr>
      <w:bookmarkStart w:id="6" w:name="_rxfuvwtoeqvu" w:colFirst="0" w:colLast="0"/>
      <w:bookmarkEnd w:id="6"/>
    </w:p>
    <w:p w:rsidR="00D42407" w:rsidRPr="006C6D4D" w:rsidRDefault="00D42407">
      <w:pPr>
        <w:pStyle w:val="Title"/>
        <w:rPr>
          <w:lang w:val="en-GB"/>
        </w:rPr>
      </w:pPr>
      <w:bookmarkStart w:id="7" w:name="_vbnqv3nrl712" w:colFirst="0" w:colLast="0"/>
      <w:bookmarkEnd w:id="7"/>
    </w:p>
    <w:p w:rsidR="00D42407" w:rsidRPr="006C6D4D" w:rsidRDefault="00D42407">
      <w:pPr>
        <w:pStyle w:val="Title"/>
        <w:rPr>
          <w:lang w:val="en-GB"/>
        </w:rPr>
      </w:pPr>
      <w:bookmarkStart w:id="8" w:name="_p7tge9kvlfvd" w:colFirst="0" w:colLast="0"/>
      <w:bookmarkEnd w:id="8"/>
    </w:p>
    <w:p w:rsidR="00D42407" w:rsidRPr="006C6D4D" w:rsidRDefault="00D42407">
      <w:pPr>
        <w:pStyle w:val="Title"/>
        <w:rPr>
          <w:lang w:val="en-GB"/>
        </w:rPr>
      </w:pPr>
      <w:bookmarkStart w:id="9" w:name="_af2pykm7tusd" w:colFirst="0" w:colLast="0"/>
      <w:bookmarkEnd w:id="9"/>
    </w:p>
    <w:p w:rsidR="00D42407" w:rsidRPr="006C6D4D" w:rsidRDefault="00B1799B">
      <w:pPr>
        <w:pStyle w:val="Title"/>
        <w:rPr>
          <w:lang w:val="en-GB"/>
        </w:rPr>
      </w:pPr>
      <w:bookmarkStart w:id="10" w:name="_seb2v6d7rxyu" w:colFirst="0" w:colLast="0"/>
      <w:bookmarkEnd w:id="10"/>
      <w:r w:rsidRPr="006C6D4D">
        <w:rPr>
          <w:lang w:val="en-GB"/>
        </w:rPr>
        <w:t xml:space="preserve">ASSESSMENT 2 HUMAN RESOURCE MANAGEMENT </w:t>
      </w:r>
    </w:p>
    <w:p w:rsidR="00D42407" w:rsidRPr="006C6D4D" w:rsidRDefault="00B1799B">
      <w:pPr>
        <w:rPr>
          <w:lang w:val="en-GB"/>
        </w:rPr>
      </w:pPr>
      <w:r w:rsidRPr="006C6D4D">
        <w:rPr>
          <w:lang w:val="en-GB"/>
        </w:rPr>
        <w:br w:type="page"/>
      </w:r>
    </w:p>
    <w:p w:rsidR="00D42407" w:rsidRPr="006C6D4D" w:rsidRDefault="00B1799B">
      <w:pPr>
        <w:jc w:val="center"/>
        <w:rPr>
          <w:b/>
          <w:lang w:val="en-GB"/>
        </w:rPr>
      </w:pPr>
      <w:r w:rsidRPr="006C6D4D">
        <w:rPr>
          <w:b/>
          <w:lang w:val="en-GB"/>
        </w:rPr>
        <w:lastRenderedPageBreak/>
        <w:t xml:space="preserve">Executive summary </w:t>
      </w:r>
    </w:p>
    <w:p w:rsidR="00D42407" w:rsidRDefault="00B1799B">
      <w:pPr>
        <w:rPr>
          <w:lang w:val="en-GB"/>
        </w:rPr>
      </w:pPr>
      <w:r w:rsidRPr="006C6D4D">
        <w:rPr>
          <w:lang w:val="en-GB"/>
        </w:rPr>
        <w:t xml:space="preserve">This report is mainly prepared to analyse issues and challenges of human resource management in a competitive market. As it is observed that different organisations have different strategies along with facilities for their employees to return and attract other organisation employees. Thus, an organisation should provide more facility and value to their human resource as compared with their competitors to return to the organisation and improve their sustainable growth. Sustainable growth of any organisation depends on the relationship with different stakeholders such as </w:t>
      </w:r>
      <w:r w:rsidR="006C6D4D" w:rsidRPr="006C6D4D">
        <w:rPr>
          <w:lang w:val="en-GB"/>
        </w:rPr>
        <w:t>employee’s</w:t>
      </w:r>
      <w:r w:rsidRPr="006C6D4D">
        <w:rPr>
          <w:lang w:val="en-GB"/>
        </w:rPr>
        <w:t xml:space="preserve"> consumers and suppliers. Satisfied and returned employees are more efficient to provide better satisfaction to consumers as compared with unsatisfied employees. </w:t>
      </w:r>
    </w:p>
    <w:p w:rsidR="006C6D4D" w:rsidRPr="006C6D4D" w:rsidRDefault="006C6D4D">
      <w:pPr>
        <w:rPr>
          <w:lang w:val="en-GB"/>
        </w:rPr>
      </w:pPr>
    </w:p>
    <w:p w:rsidR="006C6D4D" w:rsidRDefault="006C6D4D">
      <w:pPr>
        <w:rPr>
          <w:rFonts w:eastAsiaTheme="majorEastAsia"/>
          <w:b/>
          <w:color w:val="000000" w:themeColor="text1"/>
          <w:szCs w:val="32"/>
          <w:lang w:val="en-US"/>
        </w:rPr>
      </w:pPr>
      <w:r>
        <w:rPr>
          <w:b/>
          <w:color w:val="000000" w:themeColor="text1"/>
        </w:rPr>
        <w:br w:type="page"/>
      </w:r>
    </w:p>
    <w:bookmarkStart w:id="11" w:name="_GoBack" w:displacedByCustomXml="next"/>
    <w:bookmarkEnd w:id="11" w:displacedByCustomXml="next"/>
    <w:sdt>
      <w:sdtPr>
        <w:rPr>
          <w:rFonts w:ascii="Times New Roman" w:eastAsia="Times New Roman" w:hAnsi="Times New Roman" w:cs="Times New Roman"/>
          <w:b/>
          <w:color w:val="000000" w:themeColor="text1"/>
          <w:sz w:val="24"/>
          <w:szCs w:val="24"/>
          <w:lang w:val="en-IN"/>
        </w:rPr>
        <w:id w:val="-1048444747"/>
        <w:docPartObj>
          <w:docPartGallery w:val="Table of Contents"/>
          <w:docPartUnique/>
        </w:docPartObj>
      </w:sdtPr>
      <w:sdtEndPr>
        <w:rPr>
          <w:bCs/>
          <w:noProof/>
          <w:color w:val="auto"/>
        </w:rPr>
      </w:sdtEndPr>
      <w:sdtContent>
        <w:p w:rsidR="006C6D4D" w:rsidRPr="006C6D4D" w:rsidRDefault="006C6D4D" w:rsidP="006C6D4D">
          <w:pPr>
            <w:pStyle w:val="TOCHeading"/>
            <w:jc w:val="center"/>
            <w:rPr>
              <w:rFonts w:ascii="Times New Roman" w:hAnsi="Times New Roman" w:cs="Times New Roman"/>
              <w:b/>
              <w:color w:val="000000" w:themeColor="text1"/>
              <w:sz w:val="24"/>
            </w:rPr>
          </w:pPr>
          <w:r w:rsidRPr="006C6D4D">
            <w:rPr>
              <w:rFonts w:ascii="Times New Roman" w:hAnsi="Times New Roman" w:cs="Times New Roman"/>
              <w:b/>
              <w:color w:val="000000" w:themeColor="text1"/>
              <w:sz w:val="24"/>
            </w:rPr>
            <w:t>Table of Contents</w:t>
          </w:r>
        </w:p>
        <w:p w:rsidR="006C6D4D" w:rsidRDefault="00806B7F">
          <w:pPr>
            <w:pStyle w:val="TOC1"/>
            <w:tabs>
              <w:tab w:val="right" w:leader="dot" w:pos="9350"/>
            </w:tabs>
            <w:rPr>
              <w:rFonts w:asciiTheme="minorHAnsi" w:eastAsiaTheme="minorEastAsia" w:hAnsiTheme="minorHAnsi" w:cstheme="minorBidi"/>
              <w:noProof/>
              <w:sz w:val="22"/>
              <w:szCs w:val="22"/>
              <w:lang w:eastAsia="en-IN"/>
            </w:rPr>
          </w:pPr>
          <w:r w:rsidRPr="00806B7F">
            <w:fldChar w:fldCharType="begin"/>
          </w:r>
          <w:r w:rsidR="006C6D4D">
            <w:instrText xml:space="preserve"> TOC \o "1-3" \h \z \u </w:instrText>
          </w:r>
          <w:r w:rsidRPr="00806B7F">
            <w:fldChar w:fldCharType="separate"/>
          </w:r>
          <w:hyperlink w:anchor="_Toc100237398" w:history="1">
            <w:r w:rsidR="006C6D4D" w:rsidRPr="008579D2">
              <w:rPr>
                <w:rStyle w:val="Hyperlink"/>
                <w:noProof/>
                <w:lang w:val="en-GB"/>
              </w:rPr>
              <w:t>Introduction</w:t>
            </w:r>
            <w:r w:rsidR="006C6D4D">
              <w:rPr>
                <w:noProof/>
                <w:webHidden/>
              </w:rPr>
              <w:tab/>
            </w:r>
            <w:r>
              <w:rPr>
                <w:noProof/>
                <w:webHidden/>
              </w:rPr>
              <w:fldChar w:fldCharType="begin"/>
            </w:r>
            <w:r w:rsidR="006C6D4D">
              <w:rPr>
                <w:noProof/>
                <w:webHidden/>
              </w:rPr>
              <w:instrText xml:space="preserve"> PAGEREF _Toc100237398 \h </w:instrText>
            </w:r>
            <w:r>
              <w:rPr>
                <w:noProof/>
                <w:webHidden/>
              </w:rPr>
            </w:r>
            <w:r>
              <w:rPr>
                <w:noProof/>
                <w:webHidden/>
              </w:rPr>
              <w:fldChar w:fldCharType="separate"/>
            </w:r>
            <w:r w:rsidR="006C6D4D">
              <w:rPr>
                <w:noProof/>
                <w:webHidden/>
              </w:rPr>
              <w:t>3</w:t>
            </w:r>
            <w:r>
              <w:rPr>
                <w:noProof/>
                <w:webHidden/>
              </w:rPr>
              <w:fldChar w:fldCharType="end"/>
            </w:r>
          </w:hyperlink>
        </w:p>
        <w:p w:rsidR="006C6D4D" w:rsidRDefault="00806B7F">
          <w:pPr>
            <w:pStyle w:val="TOC1"/>
            <w:tabs>
              <w:tab w:val="right" w:leader="dot" w:pos="9350"/>
            </w:tabs>
            <w:rPr>
              <w:rFonts w:asciiTheme="minorHAnsi" w:eastAsiaTheme="minorEastAsia" w:hAnsiTheme="minorHAnsi" w:cstheme="minorBidi"/>
              <w:noProof/>
              <w:sz w:val="22"/>
              <w:szCs w:val="22"/>
              <w:lang w:eastAsia="en-IN"/>
            </w:rPr>
          </w:pPr>
          <w:hyperlink w:anchor="_Toc100237399" w:history="1">
            <w:r w:rsidR="006C6D4D" w:rsidRPr="008579D2">
              <w:rPr>
                <w:rStyle w:val="Hyperlink"/>
                <w:noProof/>
                <w:lang w:val="en-GB"/>
              </w:rPr>
              <w:t>Human resource issues and challenges.</w:t>
            </w:r>
            <w:r w:rsidR="006C6D4D">
              <w:rPr>
                <w:noProof/>
                <w:webHidden/>
              </w:rPr>
              <w:tab/>
            </w:r>
            <w:r>
              <w:rPr>
                <w:noProof/>
                <w:webHidden/>
              </w:rPr>
              <w:fldChar w:fldCharType="begin"/>
            </w:r>
            <w:r w:rsidR="006C6D4D">
              <w:rPr>
                <w:noProof/>
                <w:webHidden/>
              </w:rPr>
              <w:instrText xml:space="preserve"> PAGEREF _Toc100237399 \h </w:instrText>
            </w:r>
            <w:r>
              <w:rPr>
                <w:noProof/>
                <w:webHidden/>
              </w:rPr>
            </w:r>
            <w:r>
              <w:rPr>
                <w:noProof/>
                <w:webHidden/>
              </w:rPr>
              <w:fldChar w:fldCharType="separate"/>
            </w:r>
            <w:r w:rsidR="006C6D4D">
              <w:rPr>
                <w:noProof/>
                <w:webHidden/>
              </w:rPr>
              <w:t>3</w:t>
            </w:r>
            <w:r>
              <w:rPr>
                <w:noProof/>
                <w:webHidden/>
              </w:rPr>
              <w:fldChar w:fldCharType="end"/>
            </w:r>
          </w:hyperlink>
        </w:p>
        <w:p w:rsidR="006C6D4D" w:rsidRDefault="00806B7F">
          <w:pPr>
            <w:pStyle w:val="TOC1"/>
            <w:tabs>
              <w:tab w:val="right" w:leader="dot" w:pos="9350"/>
            </w:tabs>
            <w:rPr>
              <w:rFonts w:asciiTheme="minorHAnsi" w:eastAsiaTheme="minorEastAsia" w:hAnsiTheme="minorHAnsi" w:cstheme="minorBidi"/>
              <w:noProof/>
              <w:sz w:val="22"/>
              <w:szCs w:val="22"/>
              <w:lang w:eastAsia="en-IN"/>
            </w:rPr>
          </w:pPr>
          <w:hyperlink w:anchor="_Toc100237400" w:history="1">
            <w:r w:rsidR="006C6D4D" w:rsidRPr="008579D2">
              <w:rPr>
                <w:rStyle w:val="Hyperlink"/>
                <w:noProof/>
                <w:lang w:val="en-GB"/>
              </w:rPr>
              <w:t>Human Resource Strategies</w:t>
            </w:r>
            <w:r w:rsidR="006C6D4D">
              <w:rPr>
                <w:noProof/>
                <w:webHidden/>
              </w:rPr>
              <w:tab/>
            </w:r>
            <w:r>
              <w:rPr>
                <w:noProof/>
                <w:webHidden/>
              </w:rPr>
              <w:fldChar w:fldCharType="begin"/>
            </w:r>
            <w:r w:rsidR="006C6D4D">
              <w:rPr>
                <w:noProof/>
                <w:webHidden/>
              </w:rPr>
              <w:instrText xml:space="preserve"> PAGEREF _Toc100237400 \h </w:instrText>
            </w:r>
            <w:r>
              <w:rPr>
                <w:noProof/>
                <w:webHidden/>
              </w:rPr>
            </w:r>
            <w:r>
              <w:rPr>
                <w:noProof/>
                <w:webHidden/>
              </w:rPr>
              <w:fldChar w:fldCharType="separate"/>
            </w:r>
            <w:r w:rsidR="006C6D4D">
              <w:rPr>
                <w:noProof/>
                <w:webHidden/>
              </w:rPr>
              <w:t>4</w:t>
            </w:r>
            <w:r>
              <w:rPr>
                <w:noProof/>
                <w:webHidden/>
              </w:rPr>
              <w:fldChar w:fldCharType="end"/>
            </w:r>
          </w:hyperlink>
        </w:p>
        <w:p w:rsidR="006C6D4D" w:rsidRDefault="00806B7F">
          <w:pPr>
            <w:pStyle w:val="TOC1"/>
            <w:tabs>
              <w:tab w:val="right" w:leader="dot" w:pos="9350"/>
            </w:tabs>
            <w:rPr>
              <w:rFonts w:asciiTheme="minorHAnsi" w:eastAsiaTheme="minorEastAsia" w:hAnsiTheme="minorHAnsi" w:cstheme="minorBidi"/>
              <w:noProof/>
              <w:sz w:val="22"/>
              <w:szCs w:val="22"/>
              <w:lang w:eastAsia="en-IN"/>
            </w:rPr>
          </w:pPr>
          <w:hyperlink w:anchor="_Toc100237401" w:history="1">
            <w:r w:rsidR="006C6D4D" w:rsidRPr="008579D2">
              <w:rPr>
                <w:rStyle w:val="Hyperlink"/>
                <w:noProof/>
                <w:lang w:val="en-GB"/>
              </w:rPr>
              <w:t>Implementation of human resource strategies</w:t>
            </w:r>
            <w:r w:rsidR="006C6D4D">
              <w:rPr>
                <w:noProof/>
                <w:webHidden/>
              </w:rPr>
              <w:tab/>
            </w:r>
            <w:r>
              <w:rPr>
                <w:noProof/>
                <w:webHidden/>
              </w:rPr>
              <w:fldChar w:fldCharType="begin"/>
            </w:r>
            <w:r w:rsidR="006C6D4D">
              <w:rPr>
                <w:noProof/>
                <w:webHidden/>
              </w:rPr>
              <w:instrText xml:space="preserve"> PAGEREF _Toc100237401 \h </w:instrText>
            </w:r>
            <w:r>
              <w:rPr>
                <w:noProof/>
                <w:webHidden/>
              </w:rPr>
            </w:r>
            <w:r>
              <w:rPr>
                <w:noProof/>
                <w:webHidden/>
              </w:rPr>
              <w:fldChar w:fldCharType="separate"/>
            </w:r>
            <w:r w:rsidR="006C6D4D">
              <w:rPr>
                <w:noProof/>
                <w:webHidden/>
              </w:rPr>
              <w:t>6</w:t>
            </w:r>
            <w:r>
              <w:rPr>
                <w:noProof/>
                <w:webHidden/>
              </w:rPr>
              <w:fldChar w:fldCharType="end"/>
            </w:r>
          </w:hyperlink>
        </w:p>
        <w:p w:rsidR="006C6D4D" w:rsidRDefault="00806B7F">
          <w:pPr>
            <w:pStyle w:val="TOC2"/>
            <w:tabs>
              <w:tab w:val="right" w:leader="dot" w:pos="9350"/>
            </w:tabs>
            <w:rPr>
              <w:rFonts w:asciiTheme="minorHAnsi" w:eastAsiaTheme="minorEastAsia" w:hAnsiTheme="minorHAnsi" w:cstheme="minorBidi"/>
              <w:noProof/>
              <w:sz w:val="22"/>
              <w:szCs w:val="22"/>
              <w:lang w:eastAsia="en-IN"/>
            </w:rPr>
          </w:pPr>
          <w:hyperlink w:anchor="_Toc100237402" w:history="1">
            <w:r w:rsidR="006C6D4D" w:rsidRPr="008579D2">
              <w:rPr>
                <w:rStyle w:val="Hyperlink"/>
                <w:noProof/>
                <w:lang w:val="en-GB"/>
              </w:rPr>
              <w:t>1. Change management</w:t>
            </w:r>
            <w:r w:rsidR="006C6D4D">
              <w:rPr>
                <w:noProof/>
                <w:webHidden/>
              </w:rPr>
              <w:tab/>
            </w:r>
            <w:r>
              <w:rPr>
                <w:noProof/>
                <w:webHidden/>
              </w:rPr>
              <w:fldChar w:fldCharType="begin"/>
            </w:r>
            <w:r w:rsidR="006C6D4D">
              <w:rPr>
                <w:noProof/>
                <w:webHidden/>
              </w:rPr>
              <w:instrText xml:space="preserve"> PAGEREF _Toc100237402 \h </w:instrText>
            </w:r>
            <w:r>
              <w:rPr>
                <w:noProof/>
                <w:webHidden/>
              </w:rPr>
            </w:r>
            <w:r>
              <w:rPr>
                <w:noProof/>
                <w:webHidden/>
              </w:rPr>
              <w:fldChar w:fldCharType="separate"/>
            </w:r>
            <w:r w:rsidR="006C6D4D">
              <w:rPr>
                <w:noProof/>
                <w:webHidden/>
              </w:rPr>
              <w:t>6</w:t>
            </w:r>
            <w:r>
              <w:rPr>
                <w:noProof/>
                <w:webHidden/>
              </w:rPr>
              <w:fldChar w:fldCharType="end"/>
            </w:r>
          </w:hyperlink>
        </w:p>
        <w:p w:rsidR="006C6D4D" w:rsidRDefault="00806B7F">
          <w:pPr>
            <w:pStyle w:val="TOC2"/>
            <w:tabs>
              <w:tab w:val="right" w:leader="dot" w:pos="9350"/>
            </w:tabs>
            <w:rPr>
              <w:rFonts w:asciiTheme="minorHAnsi" w:eastAsiaTheme="minorEastAsia" w:hAnsiTheme="minorHAnsi" w:cstheme="minorBidi"/>
              <w:noProof/>
              <w:sz w:val="22"/>
              <w:szCs w:val="22"/>
              <w:lang w:eastAsia="en-IN"/>
            </w:rPr>
          </w:pPr>
          <w:hyperlink w:anchor="_Toc100237403" w:history="1">
            <w:r w:rsidR="006C6D4D" w:rsidRPr="008579D2">
              <w:rPr>
                <w:rStyle w:val="Hyperlink"/>
                <w:noProof/>
                <w:lang w:val="en-GB"/>
              </w:rPr>
              <w:t>2. Staffing: Retention</w:t>
            </w:r>
            <w:r w:rsidR="006C6D4D">
              <w:rPr>
                <w:noProof/>
                <w:webHidden/>
              </w:rPr>
              <w:tab/>
            </w:r>
            <w:r>
              <w:rPr>
                <w:noProof/>
                <w:webHidden/>
              </w:rPr>
              <w:fldChar w:fldCharType="begin"/>
            </w:r>
            <w:r w:rsidR="006C6D4D">
              <w:rPr>
                <w:noProof/>
                <w:webHidden/>
              </w:rPr>
              <w:instrText xml:space="preserve"> PAGEREF _Toc100237403 \h </w:instrText>
            </w:r>
            <w:r>
              <w:rPr>
                <w:noProof/>
                <w:webHidden/>
              </w:rPr>
            </w:r>
            <w:r>
              <w:rPr>
                <w:noProof/>
                <w:webHidden/>
              </w:rPr>
              <w:fldChar w:fldCharType="separate"/>
            </w:r>
            <w:r w:rsidR="006C6D4D">
              <w:rPr>
                <w:noProof/>
                <w:webHidden/>
              </w:rPr>
              <w:t>6</w:t>
            </w:r>
            <w:r>
              <w:rPr>
                <w:noProof/>
                <w:webHidden/>
              </w:rPr>
              <w:fldChar w:fldCharType="end"/>
            </w:r>
          </w:hyperlink>
        </w:p>
        <w:p w:rsidR="006C6D4D" w:rsidRDefault="00806B7F">
          <w:pPr>
            <w:pStyle w:val="TOC2"/>
            <w:tabs>
              <w:tab w:val="right" w:leader="dot" w:pos="9350"/>
            </w:tabs>
            <w:rPr>
              <w:rFonts w:asciiTheme="minorHAnsi" w:eastAsiaTheme="minorEastAsia" w:hAnsiTheme="minorHAnsi" w:cstheme="minorBidi"/>
              <w:noProof/>
              <w:sz w:val="22"/>
              <w:szCs w:val="22"/>
              <w:lang w:eastAsia="en-IN"/>
            </w:rPr>
          </w:pPr>
          <w:hyperlink w:anchor="_Toc100237404" w:history="1">
            <w:r w:rsidR="006C6D4D" w:rsidRPr="008579D2">
              <w:rPr>
                <w:rStyle w:val="Hyperlink"/>
                <w:noProof/>
                <w:lang w:val="en-GB"/>
              </w:rPr>
              <w:t>3. Staffing: Recruitment and availability of skilled local labour</w:t>
            </w:r>
            <w:r w:rsidR="006C6D4D">
              <w:rPr>
                <w:noProof/>
                <w:webHidden/>
              </w:rPr>
              <w:tab/>
            </w:r>
            <w:r>
              <w:rPr>
                <w:noProof/>
                <w:webHidden/>
              </w:rPr>
              <w:fldChar w:fldCharType="begin"/>
            </w:r>
            <w:r w:rsidR="006C6D4D">
              <w:rPr>
                <w:noProof/>
                <w:webHidden/>
              </w:rPr>
              <w:instrText xml:space="preserve"> PAGEREF _Toc100237404 \h </w:instrText>
            </w:r>
            <w:r>
              <w:rPr>
                <w:noProof/>
                <w:webHidden/>
              </w:rPr>
            </w:r>
            <w:r>
              <w:rPr>
                <w:noProof/>
                <w:webHidden/>
              </w:rPr>
              <w:fldChar w:fldCharType="separate"/>
            </w:r>
            <w:r w:rsidR="006C6D4D">
              <w:rPr>
                <w:noProof/>
                <w:webHidden/>
              </w:rPr>
              <w:t>6</w:t>
            </w:r>
            <w:r>
              <w:rPr>
                <w:noProof/>
                <w:webHidden/>
              </w:rPr>
              <w:fldChar w:fldCharType="end"/>
            </w:r>
          </w:hyperlink>
        </w:p>
        <w:p w:rsidR="006C6D4D" w:rsidRDefault="00806B7F">
          <w:pPr>
            <w:pStyle w:val="TOC1"/>
            <w:tabs>
              <w:tab w:val="right" w:leader="dot" w:pos="9350"/>
            </w:tabs>
            <w:rPr>
              <w:rFonts w:asciiTheme="minorHAnsi" w:eastAsiaTheme="minorEastAsia" w:hAnsiTheme="minorHAnsi" w:cstheme="minorBidi"/>
              <w:noProof/>
              <w:sz w:val="22"/>
              <w:szCs w:val="22"/>
              <w:lang w:eastAsia="en-IN"/>
            </w:rPr>
          </w:pPr>
          <w:hyperlink w:anchor="_Toc100237405" w:history="1">
            <w:r w:rsidR="006C6D4D" w:rsidRPr="008579D2">
              <w:rPr>
                <w:rStyle w:val="Hyperlink"/>
                <w:noProof/>
                <w:lang w:val="en-GB"/>
              </w:rPr>
              <w:t>Role of human resource strategy to improve the value of team members</w:t>
            </w:r>
            <w:r w:rsidR="006C6D4D">
              <w:rPr>
                <w:noProof/>
                <w:webHidden/>
              </w:rPr>
              <w:tab/>
            </w:r>
            <w:r>
              <w:rPr>
                <w:noProof/>
                <w:webHidden/>
              </w:rPr>
              <w:fldChar w:fldCharType="begin"/>
            </w:r>
            <w:r w:rsidR="006C6D4D">
              <w:rPr>
                <w:noProof/>
                <w:webHidden/>
              </w:rPr>
              <w:instrText xml:space="preserve"> PAGEREF _Toc100237405 \h </w:instrText>
            </w:r>
            <w:r>
              <w:rPr>
                <w:noProof/>
                <w:webHidden/>
              </w:rPr>
            </w:r>
            <w:r>
              <w:rPr>
                <w:noProof/>
                <w:webHidden/>
              </w:rPr>
              <w:fldChar w:fldCharType="separate"/>
            </w:r>
            <w:r w:rsidR="006C6D4D">
              <w:rPr>
                <w:noProof/>
                <w:webHidden/>
              </w:rPr>
              <w:t>7</w:t>
            </w:r>
            <w:r>
              <w:rPr>
                <w:noProof/>
                <w:webHidden/>
              </w:rPr>
              <w:fldChar w:fldCharType="end"/>
            </w:r>
          </w:hyperlink>
        </w:p>
        <w:p w:rsidR="006C6D4D" w:rsidRDefault="00806B7F">
          <w:pPr>
            <w:pStyle w:val="TOC2"/>
            <w:tabs>
              <w:tab w:val="right" w:leader="dot" w:pos="9350"/>
            </w:tabs>
            <w:rPr>
              <w:rFonts w:asciiTheme="minorHAnsi" w:eastAsiaTheme="minorEastAsia" w:hAnsiTheme="minorHAnsi" w:cstheme="minorBidi"/>
              <w:noProof/>
              <w:sz w:val="22"/>
              <w:szCs w:val="22"/>
              <w:lang w:eastAsia="en-IN"/>
            </w:rPr>
          </w:pPr>
          <w:hyperlink w:anchor="_Toc100237406" w:history="1">
            <w:r w:rsidR="006C6D4D" w:rsidRPr="008579D2">
              <w:rPr>
                <w:rStyle w:val="Hyperlink"/>
                <w:noProof/>
                <w:lang w:val="en-GB"/>
              </w:rPr>
              <w:t>Principle of HRM</w:t>
            </w:r>
            <w:r w:rsidR="006C6D4D">
              <w:rPr>
                <w:noProof/>
                <w:webHidden/>
              </w:rPr>
              <w:tab/>
            </w:r>
            <w:r>
              <w:rPr>
                <w:noProof/>
                <w:webHidden/>
              </w:rPr>
              <w:fldChar w:fldCharType="begin"/>
            </w:r>
            <w:r w:rsidR="006C6D4D">
              <w:rPr>
                <w:noProof/>
                <w:webHidden/>
              </w:rPr>
              <w:instrText xml:space="preserve"> PAGEREF _Toc100237406 \h </w:instrText>
            </w:r>
            <w:r>
              <w:rPr>
                <w:noProof/>
                <w:webHidden/>
              </w:rPr>
            </w:r>
            <w:r>
              <w:rPr>
                <w:noProof/>
                <w:webHidden/>
              </w:rPr>
              <w:fldChar w:fldCharType="separate"/>
            </w:r>
            <w:r w:rsidR="006C6D4D">
              <w:rPr>
                <w:noProof/>
                <w:webHidden/>
              </w:rPr>
              <w:t>7</w:t>
            </w:r>
            <w:r>
              <w:rPr>
                <w:noProof/>
                <w:webHidden/>
              </w:rPr>
              <w:fldChar w:fldCharType="end"/>
            </w:r>
          </w:hyperlink>
        </w:p>
        <w:p w:rsidR="006C6D4D" w:rsidRDefault="00806B7F">
          <w:pPr>
            <w:pStyle w:val="TOC1"/>
            <w:tabs>
              <w:tab w:val="right" w:leader="dot" w:pos="9350"/>
            </w:tabs>
            <w:rPr>
              <w:rFonts w:asciiTheme="minorHAnsi" w:eastAsiaTheme="minorEastAsia" w:hAnsiTheme="minorHAnsi" w:cstheme="minorBidi"/>
              <w:noProof/>
              <w:sz w:val="22"/>
              <w:szCs w:val="22"/>
              <w:lang w:eastAsia="en-IN"/>
            </w:rPr>
          </w:pPr>
          <w:hyperlink w:anchor="_Toc100237407" w:history="1">
            <w:r w:rsidR="006C6D4D" w:rsidRPr="008579D2">
              <w:rPr>
                <w:rStyle w:val="Hyperlink"/>
                <w:noProof/>
                <w:lang w:val="en-GB"/>
              </w:rPr>
              <w:t>Human resource theory and model</w:t>
            </w:r>
            <w:r w:rsidR="006C6D4D">
              <w:rPr>
                <w:noProof/>
                <w:webHidden/>
              </w:rPr>
              <w:tab/>
            </w:r>
            <w:r>
              <w:rPr>
                <w:noProof/>
                <w:webHidden/>
              </w:rPr>
              <w:fldChar w:fldCharType="begin"/>
            </w:r>
            <w:r w:rsidR="006C6D4D">
              <w:rPr>
                <w:noProof/>
                <w:webHidden/>
              </w:rPr>
              <w:instrText xml:space="preserve"> PAGEREF _Toc100237407 \h </w:instrText>
            </w:r>
            <w:r>
              <w:rPr>
                <w:noProof/>
                <w:webHidden/>
              </w:rPr>
            </w:r>
            <w:r>
              <w:rPr>
                <w:noProof/>
                <w:webHidden/>
              </w:rPr>
              <w:fldChar w:fldCharType="separate"/>
            </w:r>
            <w:r w:rsidR="006C6D4D">
              <w:rPr>
                <w:noProof/>
                <w:webHidden/>
              </w:rPr>
              <w:t>8</w:t>
            </w:r>
            <w:r>
              <w:rPr>
                <w:noProof/>
                <w:webHidden/>
              </w:rPr>
              <w:fldChar w:fldCharType="end"/>
            </w:r>
          </w:hyperlink>
        </w:p>
        <w:p w:rsidR="006C6D4D" w:rsidRDefault="00806B7F">
          <w:pPr>
            <w:pStyle w:val="TOC1"/>
            <w:tabs>
              <w:tab w:val="right" w:leader="dot" w:pos="9350"/>
            </w:tabs>
            <w:rPr>
              <w:rFonts w:asciiTheme="minorHAnsi" w:eastAsiaTheme="minorEastAsia" w:hAnsiTheme="minorHAnsi" w:cstheme="minorBidi"/>
              <w:noProof/>
              <w:sz w:val="22"/>
              <w:szCs w:val="22"/>
              <w:lang w:eastAsia="en-IN"/>
            </w:rPr>
          </w:pPr>
          <w:hyperlink w:anchor="_Toc100237408" w:history="1">
            <w:r w:rsidR="006C6D4D" w:rsidRPr="008579D2">
              <w:rPr>
                <w:rStyle w:val="Hyperlink"/>
                <w:noProof/>
                <w:lang w:val="en-GB"/>
              </w:rPr>
              <w:t>Recommendation and conclusion</w:t>
            </w:r>
            <w:r w:rsidR="006C6D4D">
              <w:rPr>
                <w:noProof/>
                <w:webHidden/>
              </w:rPr>
              <w:tab/>
            </w:r>
            <w:r>
              <w:rPr>
                <w:noProof/>
                <w:webHidden/>
              </w:rPr>
              <w:fldChar w:fldCharType="begin"/>
            </w:r>
            <w:r w:rsidR="006C6D4D">
              <w:rPr>
                <w:noProof/>
                <w:webHidden/>
              </w:rPr>
              <w:instrText xml:space="preserve"> PAGEREF _Toc100237408 \h </w:instrText>
            </w:r>
            <w:r>
              <w:rPr>
                <w:noProof/>
                <w:webHidden/>
              </w:rPr>
            </w:r>
            <w:r>
              <w:rPr>
                <w:noProof/>
                <w:webHidden/>
              </w:rPr>
              <w:fldChar w:fldCharType="separate"/>
            </w:r>
            <w:r w:rsidR="006C6D4D">
              <w:rPr>
                <w:noProof/>
                <w:webHidden/>
              </w:rPr>
              <w:t>9</w:t>
            </w:r>
            <w:r>
              <w:rPr>
                <w:noProof/>
                <w:webHidden/>
              </w:rPr>
              <w:fldChar w:fldCharType="end"/>
            </w:r>
          </w:hyperlink>
        </w:p>
        <w:p w:rsidR="006C6D4D" w:rsidRDefault="00806B7F">
          <w:pPr>
            <w:pStyle w:val="TOC2"/>
            <w:tabs>
              <w:tab w:val="right" w:leader="dot" w:pos="9350"/>
            </w:tabs>
            <w:rPr>
              <w:rFonts w:asciiTheme="minorHAnsi" w:eastAsiaTheme="minorEastAsia" w:hAnsiTheme="minorHAnsi" w:cstheme="minorBidi"/>
              <w:noProof/>
              <w:sz w:val="22"/>
              <w:szCs w:val="22"/>
              <w:lang w:eastAsia="en-IN"/>
            </w:rPr>
          </w:pPr>
          <w:hyperlink w:anchor="_Toc100237409" w:history="1">
            <w:r w:rsidR="006C6D4D" w:rsidRPr="008579D2">
              <w:rPr>
                <w:rStyle w:val="Hyperlink"/>
                <w:noProof/>
                <w:lang w:val="en-GB"/>
              </w:rPr>
              <w:t>Recommendation</w:t>
            </w:r>
            <w:r w:rsidR="006C6D4D">
              <w:rPr>
                <w:noProof/>
                <w:webHidden/>
              </w:rPr>
              <w:tab/>
            </w:r>
            <w:r>
              <w:rPr>
                <w:noProof/>
                <w:webHidden/>
              </w:rPr>
              <w:fldChar w:fldCharType="begin"/>
            </w:r>
            <w:r w:rsidR="006C6D4D">
              <w:rPr>
                <w:noProof/>
                <w:webHidden/>
              </w:rPr>
              <w:instrText xml:space="preserve"> PAGEREF _Toc100237409 \h </w:instrText>
            </w:r>
            <w:r>
              <w:rPr>
                <w:noProof/>
                <w:webHidden/>
              </w:rPr>
            </w:r>
            <w:r>
              <w:rPr>
                <w:noProof/>
                <w:webHidden/>
              </w:rPr>
              <w:fldChar w:fldCharType="separate"/>
            </w:r>
            <w:r w:rsidR="006C6D4D">
              <w:rPr>
                <w:noProof/>
                <w:webHidden/>
              </w:rPr>
              <w:t>9</w:t>
            </w:r>
            <w:r>
              <w:rPr>
                <w:noProof/>
                <w:webHidden/>
              </w:rPr>
              <w:fldChar w:fldCharType="end"/>
            </w:r>
          </w:hyperlink>
        </w:p>
        <w:p w:rsidR="006C6D4D" w:rsidRDefault="00806B7F">
          <w:pPr>
            <w:pStyle w:val="TOC2"/>
            <w:tabs>
              <w:tab w:val="right" w:leader="dot" w:pos="9350"/>
            </w:tabs>
            <w:rPr>
              <w:rFonts w:asciiTheme="minorHAnsi" w:eastAsiaTheme="minorEastAsia" w:hAnsiTheme="minorHAnsi" w:cstheme="minorBidi"/>
              <w:noProof/>
              <w:sz w:val="22"/>
              <w:szCs w:val="22"/>
              <w:lang w:eastAsia="en-IN"/>
            </w:rPr>
          </w:pPr>
          <w:hyperlink w:anchor="_Toc100237410" w:history="1">
            <w:r w:rsidR="006C6D4D" w:rsidRPr="008579D2">
              <w:rPr>
                <w:rStyle w:val="Hyperlink"/>
                <w:noProof/>
                <w:lang w:val="en-GB"/>
              </w:rPr>
              <w:t>Conclusion</w:t>
            </w:r>
            <w:r w:rsidR="006C6D4D">
              <w:rPr>
                <w:noProof/>
                <w:webHidden/>
              </w:rPr>
              <w:tab/>
            </w:r>
            <w:r>
              <w:rPr>
                <w:noProof/>
                <w:webHidden/>
              </w:rPr>
              <w:fldChar w:fldCharType="begin"/>
            </w:r>
            <w:r w:rsidR="006C6D4D">
              <w:rPr>
                <w:noProof/>
                <w:webHidden/>
              </w:rPr>
              <w:instrText xml:space="preserve"> PAGEREF _Toc100237410 \h </w:instrText>
            </w:r>
            <w:r>
              <w:rPr>
                <w:noProof/>
                <w:webHidden/>
              </w:rPr>
            </w:r>
            <w:r>
              <w:rPr>
                <w:noProof/>
                <w:webHidden/>
              </w:rPr>
              <w:fldChar w:fldCharType="separate"/>
            </w:r>
            <w:r w:rsidR="006C6D4D">
              <w:rPr>
                <w:noProof/>
                <w:webHidden/>
              </w:rPr>
              <w:t>9</w:t>
            </w:r>
            <w:r>
              <w:rPr>
                <w:noProof/>
                <w:webHidden/>
              </w:rPr>
              <w:fldChar w:fldCharType="end"/>
            </w:r>
          </w:hyperlink>
        </w:p>
        <w:p w:rsidR="006C6D4D" w:rsidRDefault="00806B7F">
          <w:pPr>
            <w:pStyle w:val="TOC1"/>
            <w:tabs>
              <w:tab w:val="right" w:leader="dot" w:pos="9350"/>
            </w:tabs>
            <w:rPr>
              <w:rFonts w:asciiTheme="minorHAnsi" w:eastAsiaTheme="minorEastAsia" w:hAnsiTheme="minorHAnsi" w:cstheme="minorBidi"/>
              <w:noProof/>
              <w:sz w:val="22"/>
              <w:szCs w:val="22"/>
              <w:lang w:eastAsia="en-IN"/>
            </w:rPr>
          </w:pPr>
          <w:hyperlink w:anchor="_Toc100237411" w:history="1">
            <w:r w:rsidR="006C6D4D" w:rsidRPr="008579D2">
              <w:rPr>
                <w:rStyle w:val="Hyperlink"/>
                <w:noProof/>
              </w:rPr>
              <w:t>Reference</w:t>
            </w:r>
            <w:r w:rsidR="006C6D4D">
              <w:rPr>
                <w:noProof/>
                <w:webHidden/>
              </w:rPr>
              <w:tab/>
            </w:r>
            <w:r>
              <w:rPr>
                <w:noProof/>
                <w:webHidden/>
              </w:rPr>
              <w:fldChar w:fldCharType="begin"/>
            </w:r>
            <w:r w:rsidR="006C6D4D">
              <w:rPr>
                <w:noProof/>
                <w:webHidden/>
              </w:rPr>
              <w:instrText xml:space="preserve"> PAGEREF _Toc100237411 \h </w:instrText>
            </w:r>
            <w:r>
              <w:rPr>
                <w:noProof/>
                <w:webHidden/>
              </w:rPr>
            </w:r>
            <w:r>
              <w:rPr>
                <w:noProof/>
                <w:webHidden/>
              </w:rPr>
              <w:fldChar w:fldCharType="separate"/>
            </w:r>
            <w:r w:rsidR="006C6D4D">
              <w:rPr>
                <w:noProof/>
                <w:webHidden/>
              </w:rPr>
              <w:t>10</w:t>
            </w:r>
            <w:r>
              <w:rPr>
                <w:noProof/>
                <w:webHidden/>
              </w:rPr>
              <w:fldChar w:fldCharType="end"/>
            </w:r>
          </w:hyperlink>
        </w:p>
        <w:p w:rsidR="006C6D4D" w:rsidRDefault="00806B7F">
          <w:r>
            <w:rPr>
              <w:b/>
              <w:bCs/>
              <w:noProof/>
            </w:rPr>
            <w:fldChar w:fldCharType="end"/>
          </w:r>
        </w:p>
      </w:sdtContent>
    </w:sdt>
    <w:p w:rsidR="00D42407" w:rsidRPr="006C6D4D" w:rsidRDefault="00B1799B">
      <w:pPr>
        <w:rPr>
          <w:lang w:val="en-GB"/>
        </w:rPr>
      </w:pPr>
      <w:r w:rsidRPr="006C6D4D">
        <w:rPr>
          <w:lang w:val="en-GB"/>
        </w:rPr>
        <w:br w:type="page"/>
      </w:r>
    </w:p>
    <w:p w:rsidR="00D42407" w:rsidRPr="006C6D4D" w:rsidRDefault="00B1799B">
      <w:pPr>
        <w:pStyle w:val="Heading1"/>
        <w:rPr>
          <w:lang w:val="en-GB"/>
        </w:rPr>
      </w:pPr>
      <w:bookmarkStart w:id="12" w:name="_vkua12dyaxfe" w:colFirst="0" w:colLast="0"/>
      <w:bookmarkStart w:id="13" w:name="_Toc100237398"/>
      <w:bookmarkEnd w:id="12"/>
      <w:r w:rsidRPr="006C6D4D">
        <w:rPr>
          <w:lang w:val="en-GB"/>
        </w:rPr>
        <w:lastRenderedPageBreak/>
        <w:t>Introduction</w:t>
      </w:r>
      <w:bookmarkEnd w:id="13"/>
    </w:p>
    <w:p w:rsidR="00D42407" w:rsidRPr="006C6D4D" w:rsidRDefault="00B1799B">
      <w:pPr>
        <w:rPr>
          <w:lang w:val="en-GB"/>
        </w:rPr>
      </w:pPr>
      <w:r w:rsidRPr="006C6D4D">
        <w:rPr>
          <w:lang w:val="en-GB"/>
        </w:rPr>
        <w:t>Human resource management refers to the process of acquiring talented and skilled men resources for performing different types of management and operating activities of an organisation. This report is prepared to analyse different human resource strategies along with the principles of human resources implemented by different organisations to improve productivity and efficiency at the global level. On the other hand, some human resource issues are arisen due to covid-19 in different types of business organisations. An organisation is required to maintain an effective human resource process to ensure employee retention along with better productivity in a competitive market. Therefore different human resource models are also discussed below that should be implemented by a</w:t>
      </w:r>
      <w:r w:rsidR="003747EF">
        <w:rPr>
          <w:lang w:val="en-GB"/>
        </w:rPr>
        <w:t xml:space="preserve">n organisation to improve </w:t>
      </w:r>
      <w:r w:rsidR="00D60D90">
        <w:rPr>
          <w:lang w:val="en-GB"/>
        </w:rPr>
        <w:t>their</w:t>
      </w:r>
      <w:r w:rsidR="00D60D90" w:rsidRPr="006C6D4D">
        <w:rPr>
          <w:lang w:val="en-GB"/>
        </w:rPr>
        <w:t xml:space="preserve"> productivity</w:t>
      </w:r>
      <w:r w:rsidRPr="006C6D4D">
        <w:rPr>
          <w:lang w:val="en-GB"/>
        </w:rPr>
        <w:t xml:space="preserve"> and retain employees. </w:t>
      </w:r>
    </w:p>
    <w:p w:rsidR="00D42407" w:rsidRPr="006C6D4D" w:rsidRDefault="00B1799B">
      <w:pPr>
        <w:pStyle w:val="Heading1"/>
        <w:rPr>
          <w:lang w:val="en-GB"/>
        </w:rPr>
      </w:pPr>
      <w:bookmarkStart w:id="14" w:name="_ywdldogdwnv8" w:colFirst="0" w:colLast="0"/>
      <w:bookmarkStart w:id="15" w:name="_Toc100237399"/>
      <w:bookmarkEnd w:id="14"/>
      <w:r w:rsidRPr="006C6D4D">
        <w:rPr>
          <w:lang w:val="en-GB"/>
        </w:rPr>
        <w:t>Human resource issues and challenges</w:t>
      </w:r>
      <w:bookmarkEnd w:id="15"/>
    </w:p>
    <w:p w:rsidR="00D42407" w:rsidRPr="006C6D4D" w:rsidRDefault="00B1799B">
      <w:pPr>
        <w:rPr>
          <w:lang w:val="en-GB"/>
        </w:rPr>
      </w:pPr>
      <w:r w:rsidRPr="006C6D4D">
        <w:rPr>
          <w:b/>
          <w:i/>
          <w:lang w:val="en-GB"/>
        </w:rPr>
        <w:t xml:space="preserve">Management changes: </w:t>
      </w:r>
      <w:r w:rsidRPr="006C6D4D">
        <w:rPr>
          <w:lang w:val="en-GB"/>
        </w:rPr>
        <w:t xml:space="preserve">it is observed that an organisation may face different types of issues to manage changes due to any geographical and strategic issues such as covid-19. Covid-19 harms the management of employees and the performance of human resources at a global level. As it is observed that due to covid-19 different organisations have stopped their business process and shifted to their business on remote working systems. As opined by Aburumman </w:t>
      </w:r>
      <w:r w:rsidRPr="006C6D4D">
        <w:rPr>
          <w:i/>
          <w:lang w:val="en-GB"/>
        </w:rPr>
        <w:t>et al</w:t>
      </w:r>
      <w:r w:rsidRPr="006C6D4D">
        <w:rPr>
          <w:lang w:val="en-GB"/>
        </w:rPr>
        <w:t xml:space="preserve">. (2020), the remote working system is different from the traditional working system in organisation as in the traditional working system employees interact with each other and share their feelings and ideas to perform business tasks. Thus, in the 19 different managers and leaders are faced with the issue of developing coordination and communicating with different levels of employees to perform different specific business tasks. </w:t>
      </w:r>
    </w:p>
    <w:p w:rsidR="00D42407" w:rsidRPr="006C6D4D" w:rsidRDefault="00B1799B" w:rsidP="006C6D4D">
      <w:pPr>
        <w:rPr>
          <w:b/>
          <w:lang w:val="en-GB"/>
        </w:rPr>
      </w:pPr>
      <w:bookmarkStart w:id="16" w:name="_z5tefmahagds" w:colFirst="0" w:colLast="0"/>
      <w:bookmarkEnd w:id="16"/>
      <w:r w:rsidRPr="006C6D4D">
        <w:rPr>
          <w:b/>
          <w:i/>
          <w:lang w:val="en-GB"/>
        </w:rPr>
        <w:t xml:space="preserve">Workforce and training development: </w:t>
      </w:r>
      <w:r w:rsidRPr="006C6D4D">
        <w:rPr>
          <w:lang w:val="en-GB"/>
        </w:rPr>
        <w:t xml:space="preserve">training and development procurement for an organisation is a significant factor to boost its resource management. An organisation is also required to provide training on latest business procurement and methods that assist organisations to enhance their product activity and efficiency in a globally competitive market. As argued by Mousa and Othman (2020), nevertheless, in the co-ed 19 different organisations are issued to provide training and development to their employees due to a lack of physical interaction between training managers and employees. Whereas digital training procurement is also provided by different organisations to perform business through remote working systems, </w:t>
      </w:r>
      <w:r w:rsidRPr="006C6D4D">
        <w:rPr>
          <w:lang w:val="en-GB"/>
        </w:rPr>
        <w:lastRenderedPageBreak/>
        <w:t xml:space="preserve">nevertheless employees are required to have the technical knowledge to acquire "skills and knowledge" through "digital training procurement". </w:t>
      </w:r>
    </w:p>
    <w:p w:rsidR="00D42407" w:rsidRPr="006C6D4D" w:rsidRDefault="00B1799B">
      <w:pPr>
        <w:rPr>
          <w:lang w:val="en-GB"/>
        </w:rPr>
      </w:pPr>
      <w:r w:rsidRPr="006C6D4D">
        <w:rPr>
          <w:b/>
          <w:i/>
          <w:lang w:val="en-GB"/>
        </w:rPr>
        <w:t xml:space="preserve">The issue of adopting innovation: </w:t>
      </w:r>
      <w:r w:rsidRPr="006C6D4D">
        <w:rPr>
          <w:lang w:val="en-GB"/>
        </w:rPr>
        <w:t xml:space="preserve">latest innovation has played an initial role to boost organisation productivity and efficiency while performing different tasks such as manufacturing marketing. Never the layers and organisation may face different types of issues to adopt innovation such as financial is along with skills and knowledge issues to implement at different levels of employees. As argued by Pak </w:t>
      </w:r>
      <w:r w:rsidRPr="006C6D4D">
        <w:rPr>
          <w:i/>
          <w:lang w:val="en-GB"/>
        </w:rPr>
        <w:t xml:space="preserve">et al </w:t>
      </w:r>
      <w:r w:rsidRPr="006C6D4D">
        <w:rPr>
          <w:lang w:val="en-GB"/>
        </w:rPr>
        <w:t xml:space="preserve">(2019), in the Covid-19 pandemic, it is observed that different levels of global organisations adopt digital innovations to perform business staff through the approach of remote working systems. It is observed that an organisation may also face issues to adopt innovation due to the need for proper knowledge and skills on that innovation. </w:t>
      </w:r>
    </w:p>
    <w:p w:rsidR="00D42407" w:rsidRPr="006C6D4D" w:rsidRDefault="00B1799B">
      <w:pPr>
        <w:rPr>
          <w:lang w:val="en-GB"/>
        </w:rPr>
      </w:pPr>
      <w:r w:rsidRPr="006C6D4D">
        <w:rPr>
          <w:lang w:val="en-GB"/>
        </w:rPr>
        <w:t xml:space="preserve">Apart from this, an organisation may face other problems to maintain proper human resources in the organisation. Other issues may face challenges to higher and retaining talented and skilled employees in organisations. As stated by Chams and García (2019), HR managers are required to hire highly talented and skilled employees at a low cost which makes the recruitment process too difficult and complex. Further HR managers are also fresh challenges to make the work environment more diverse such as maintaining gender and reason differentiation along with developing coordination between them to improve the overall team and organisational productivity. </w:t>
      </w:r>
    </w:p>
    <w:p w:rsidR="00D42407" w:rsidRPr="006C6D4D" w:rsidRDefault="00B1799B">
      <w:pPr>
        <w:pStyle w:val="Heading1"/>
        <w:rPr>
          <w:lang w:val="en-GB"/>
        </w:rPr>
      </w:pPr>
      <w:bookmarkStart w:id="17" w:name="_wl1t4r5a8jea" w:colFirst="0" w:colLast="0"/>
      <w:bookmarkStart w:id="18" w:name="_Toc100237400"/>
      <w:bookmarkEnd w:id="17"/>
      <w:r w:rsidRPr="006C6D4D">
        <w:rPr>
          <w:lang w:val="en-GB"/>
        </w:rPr>
        <w:t>Human Resource Strategies</w:t>
      </w:r>
      <w:bookmarkEnd w:id="18"/>
    </w:p>
    <w:p w:rsidR="00D42407" w:rsidRPr="006C6D4D" w:rsidRDefault="00B1799B">
      <w:pPr>
        <w:rPr>
          <w:lang w:val="en-GB"/>
        </w:rPr>
      </w:pPr>
      <w:r w:rsidRPr="006C6D4D">
        <w:rPr>
          <w:lang w:val="en-GB"/>
        </w:rPr>
        <w:t xml:space="preserve">Human resource strategy refers to techniques that involve identifying current and future human resources to achieve their operating goals. As argued by Yong </w:t>
      </w:r>
      <w:r w:rsidRPr="006C6D4D">
        <w:rPr>
          <w:i/>
          <w:lang w:val="en-GB"/>
        </w:rPr>
        <w:t>et al</w:t>
      </w:r>
      <w:r w:rsidRPr="006C6D4D">
        <w:rPr>
          <w:lang w:val="en-GB"/>
        </w:rPr>
        <w:t xml:space="preserve">. (2019), therefore an organisation must consider different factors of human resources to develop effective </w:t>
      </w:r>
      <w:r w:rsidRPr="006C6D4D">
        <w:rPr>
          <w:b/>
          <w:i/>
          <w:lang w:val="en-GB"/>
        </w:rPr>
        <w:t>"human resource strategies"</w:t>
      </w:r>
      <w:r w:rsidRPr="006C6D4D">
        <w:rPr>
          <w:lang w:val="en-GB"/>
        </w:rPr>
        <w:t xml:space="preserve">. Factors of HR of an organisation may be compensation salary and equipment and tools that assist employees to perform their job role. Nevertheless, an organisation should implement some human resource strategy to achieve its future goals and business objectives in the global market. </w:t>
      </w:r>
    </w:p>
    <w:p w:rsidR="00D42407" w:rsidRPr="006C6D4D" w:rsidRDefault="00B1799B">
      <w:pPr>
        <w:rPr>
          <w:lang w:val="en-GB"/>
        </w:rPr>
      </w:pPr>
      <w:r w:rsidRPr="006C6D4D">
        <w:rPr>
          <w:b/>
          <w:i/>
          <w:lang w:val="en-GB"/>
        </w:rPr>
        <w:t xml:space="preserve">Competitive salaries: </w:t>
      </w:r>
      <w:r w:rsidRPr="006C6D4D">
        <w:rPr>
          <w:lang w:val="en-GB"/>
        </w:rPr>
        <w:t xml:space="preserve">salary or remuneration is the first attraction and factor for which different types of employees perform their job in any organisation. As stated by Aburumman </w:t>
      </w:r>
      <w:r w:rsidRPr="006C6D4D">
        <w:rPr>
          <w:i/>
          <w:lang w:val="en-GB"/>
        </w:rPr>
        <w:t>et al</w:t>
      </w:r>
      <w:r w:rsidRPr="006C6D4D">
        <w:rPr>
          <w:lang w:val="en-GB"/>
        </w:rPr>
        <w:t xml:space="preserve">. (2020), nevertheless, it is observed that in the competitive market every organisation pays more salary and denomination as compared with their competitors. </w:t>
      </w:r>
      <w:r w:rsidR="006C6D4D" w:rsidRPr="006C6D4D">
        <w:rPr>
          <w:lang w:val="en-GB"/>
        </w:rPr>
        <w:t>Any</w:t>
      </w:r>
      <w:r w:rsidRPr="006C6D4D">
        <w:rPr>
          <w:lang w:val="en-GB"/>
        </w:rPr>
        <w:t xml:space="preserve"> organisation must set and pay an </w:t>
      </w:r>
      <w:r w:rsidRPr="006C6D4D">
        <w:rPr>
          <w:lang w:val="en-GB"/>
        </w:rPr>
        <w:lastRenderedPageBreak/>
        <w:t>appropriate salary to their employees that assist the organisation to return in organisation along with being satisfied financially.</w:t>
      </w:r>
    </w:p>
    <w:p w:rsidR="00D42407" w:rsidRPr="006C6D4D" w:rsidRDefault="00B1799B">
      <w:pPr>
        <w:rPr>
          <w:lang w:val="en-GB"/>
        </w:rPr>
      </w:pPr>
      <w:r w:rsidRPr="006C6D4D">
        <w:rPr>
          <w:b/>
          <w:i/>
          <w:lang w:val="en-GB"/>
        </w:rPr>
        <w:t xml:space="preserve">Comprehensive benefits packages: </w:t>
      </w:r>
      <w:r w:rsidRPr="006C6D4D">
        <w:rPr>
          <w:lang w:val="en-GB"/>
        </w:rPr>
        <w:t xml:space="preserve">it is observed that in current business perspective different business organisations are set a package that consists of salary bonuses and other financial profit for their employees. As it is a combination of different types of financial benefits that is related to additional financial benefits for employees. As a result employees of different organisations are attracted to that package due to a combination of different financial benefits. As opined by Dwomoh </w:t>
      </w:r>
      <w:r w:rsidRPr="006C6D4D">
        <w:rPr>
          <w:i/>
          <w:lang w:val="en-GB"/>
        </w:rPr>
        <w:t>et al</w:t>
      </w:r>
      <w:r w:rsidRPr="006C6D4D">
        <w:rPr>
          <w:lang w:val="en-GB"/>
        </w:rPr>
        <w:t xml:space="preserve">. (2020), this strategy suggests an organisation that must be developed and a package that consists of different additional benefits that are provided to employees on their additional work and productivity to ensure better employee engagement in the organisation. </w:t>
      </w:r>
    </w:p>
    <w:p w:rsidR="00D42407" w:rsidRPr="006C6D4D" w:rsidRDefault="00B1799B">
      <w:pPr>
        <w:rPr>
          <w:lang w:val="en-GB"/>
        </w:rPr>
      </w:pPr>
      <w:r w:rsidRPr="006C6D4D">
        <w:rPr>
          <w:b/>
          <w:i/>
          <w:lang w:val="en-GB"/>
        </w:rPr>
        <w:t xml:space="preserve">Focus on employee well-being: </w:t>
      </w:r>
      <w:r w:rsidRPr="006C6D4D">
        <w:rPr>
          <w:lang w:val="en-GB"/>
        </w:rPr>
        <w:t xml:space="preserve">employee </w:t>
      </w:r>
      <w:r w:rsidR="006C6D4D" w:rsidRPr="006C6D4D">
        <w:rPr>
          <w:lang w:val="en-GB"/>
        </w:rPr>
        <w:t>wellbeing</w:t>
      </w:r>
      <w:r w:rsidRPr="006C6D4D">
        <w:rPr>
          <w:lang w:val="en-GB"/>
        </w:rPr>
        <w:t xml:space="preserve"> refers to the education of different types of needs such as supporting tools and techniques to perform specific jobs in an organisation. As argued by Mulolli and Islami (2020), this strategy not only assists organisations to identify different types of needs of employees, nevertheless supports them to improve their satisfaction level for better welling of employees. </w:t>
      </w:r>
      <w:r w:rsidR="006C6D4D" w:rsidRPr="006C6D4D">
        <w:rPr>
          <w:lang w:val="en-GB"/>
        </w:rPr>
        <w:t>On</w:t>
      </w:r>
      <w:r w:rsidRPr="006C6D4D">
        <w:rPr>
          <w:lang w:val="en-GB"/>
        </w:rPr>
        <w:t xml:space="preserve"> the other hand, organisation may consider competitors' policies and techniques to satisfy employees to develop better </w:t>
      </w:r>
      <w:r w:rsidR="006C6D4D" w:rsidRPr="006C6D4D">
        <w:rPr>
          <w:lang w:val="en-GB"/>
        </w:rPr>
        <w:t>wellbeing</w:t>
      </w:r>
      <w:r w:rsidRPr="006C6D4D">
        <w:rPr>
          <w:lang w:val="en-GB"/>
        </w:rPr>
        <w:t xml:space="preserve"> of employees. </w:t>
      </w:r>
    </w:p>
    <w:p w:rsidR="00D42407" w:rsidRPr="006C6D4D" w:rsidRDefault="00B1799B">
      <w:pPr>
        <w:rPr>
          <w:lang w:val="en-GB"/>
        </w:rPr>
      </w:pPr>
      <w:r w:rsidRPr="006C6D4D">
        <w:rPr>
          <w:b/>
          <w:i/>
          <w:lang w:val="en-GB"/>
        </w:rPr>
        <w:t xml:space="preserve">Promotional opportunities: </w:t>
      </w:r>
      <w:r w:rsidRPr="006C6D4D">
        <w:rPr>
          <w:lang w:val="en-GB"/>
        </w:rPr>
        <w:t xml:space="preserve">an organisation should provide different types of opportunity facilities to their employees to motivate for better performance and productivity in their job performing technique. As stated by Eva (2018), this strategy supports an organisation to boost the performance level and efficiency of an organisation while they are engaged in performing specific jobs and responsibilities such as managing or leading a team. Promotional opportunities are also supported to improve their skills and talent to perform different types of tasks to complete their computer in a global market. </w:t>
      </w:r>
    </w:p>
    <w:p w:rsidR="00D42407" w:rsidRPr="006C6D4D" w:rsidRDefault="00B1799B">
      <w:pPr>
        <w:rPr>
          <w:lang w:val="en-GB"/>
        </w:rPr>
      </w:pPr>
      <w:r w:rsidRPr="006C6D4D">
        <w:rPr>
          <w:b/>
          <w:i/>
          <w:lang w:val="en-GB"/>
        </w:rPr>
        <w:t xml:space="preserve">Dedication to communication: </w:t>
      </w:r>
      <w:r w:rsidRPr="006C6D4D">
        <w:rPr>
          <w:lang w:val="en-GB"/>
        </w:rPr>
        <w:t xml:space="preserve">an organisation is required to develop better communication between different levels of employees to improve coordination along with the productivity of each member of a team. Nevertheless, it is observed that due to commitment and remote working systems the process of communicating with each other in a team and organisation is difficult and ineffective due to physical interaction. Growth opportunities such as ongoing education. As opined by Thomas </w:t>
      </w:r>
      <w:r w:rsidRPr="006C6D4D">
        <w:rPr>
          <w:i/>
          <w:lang w:val="en-GB"/>
        </w:rPr>
        <w:t>et al</w:t>
      </w:r>
      <w:r w:rsidRPr="006C6D4D">
        <w:rPr>
          <w:lang w:val="en-GB"/>
        </w:rPr>
        <w:t xml:space="preserve">. (2018), any organisation needs to implement and develop appropriate communication that assists different levels of employees to interchange their Idea and profit to </w:t>
      </w:r>
      <w:r w:rsidRPr="006C6D4D">
        <w:rPr>
          <w:lang w:val="en-GB"/>
        </w:rPr>
        <w:lastRenderedPageBreak/>
        <w:t>perform any specific task. As a result, communication also affects organisations to maintain better human resources. Socially responsible hiring and employee retention policies</w:t>
      </w:r>
    </w:p>
    <w:p w:rsidR="00D42407" w:rsidRPr="006C6D4D" w:rsidRDefault="00B1799B">
      <w:pPr>
        <w:pStyle w:val="Heading1"/>
        <w:rPr>
          <w:lang w:val="en-GB"/>
        </w:rPr>
      </w:pPr>
      <w:bookmarkStart w:id="19" w:name="_jggnkszfj86a" w:colFirst="0" w:colLast="0"/>
      <w:bookmarkStart w:id="20" w:name="_Toc100237401"/>
      <w:bookmarkEnd w:id="19"/>
      <w:r w:rsidRPr="006C6D4D">
        <w:rPr>
          <w:lang w:val="en-GB"/>
        </w:rPr>
        <w:t>Implementation of human resource strategies</w:t>
      </w:r>
      <w:bookmarkEnd w:id="20"/>
    </w:p>
    <w:p w:rsidR="00D42407" w:rsidRPr="006C6D4D" w:rsidRDefault="00B1799B">
      <w:pPr>
        <w:rPr>
          <w:lang w:val="en-GB"/>
        </w:rPr>
      </w:pPr>
      <w:r w:rsidRPr="006C6D4D">
        <w:rPr>
          <w:lang w:val="en-GB"/>
        </w:rPr>
        <w:t xml:space="preserve">An organisation should implement a human resource strategy to acquire better performance organisation along with boosting productivity in the global market. As argued by Brueller </w:t>
      </w:r>
      <w:r w:rsidRPr="006C6D4D">
        <w:rPr>
          <w:i/>
          <w:lang w:val="en-GB"/>
        </w:rPr>
        <w:t>et al</w:t>
      </w:r>
      <w:r w:rsidRPr="006C6D4D">
        <w:rPr>
          <w:lang w:val="en-GB"/>
        </w:rPr>
        <w:t xml:space="preserve">. (2018), the above-mentioned HR strategy assists an organisation to improve on the below-discussed area along with improving efficiency of these areas. On the other hand, an organisation must analyse different elements and factors of HR to properly implement in the area of the human resource organisation. </w:t>
      </w:r>
    </w:p>
    <w:p w:rsidR="00D42407" w:rsidRPr="006C6D4D" w:rsidRDefault="00B1799B">
      <w:pPr>
        <w:pStyle w:val="Heading2"/>
        <w:rPr>
          <w:lang w:val="en-GB"/>
        </w:rPr>
      </w:pPr>
      <w:bookmarkStart w:id="21" w:name="_36abxsxgwoe7" w:colFirst="0" w:colLast="0"/>
      <w:bookmarkStart w:id="22" w:name="_Toc100237402"/>
      <w:bookmarkEnd w:id="21"/>
      <w:r w:rsidRPr="006C6D4D">
        <w:rPr>
          <w:lang w:val="en-GB"/>
        </w:rPr>
        <w:t>1. Change management</w:t>
      </w:r>
      <w:bookmarkEnd w:id="22"/>
    </w:p>
    <w:p w:rsidR="00D42407" w:rsidRPr="006C6D4D" w:rsidRDefault="00B1799B">
      <w:pPr>
        <w:rPr>
          <w:lang w:val="en-GB"/>
        </w:rPr>
      </w:pPr>
      <w:r w:rsidRPr="006C6D4D">
        <w:rPr>
          <w:lang w:val="en-GB"/>
        </w:rPr>
        <w:t xml:space="preserve">Change management refers to the implementation of a new approach and method to manage different types of business processes along with the implementation of innovation and technology in their operating process. As opined by Owenvbiugie and Ekhaise (2020), the main example of change management is observed in the situation Covid-19 pandemic situation. </w:t>
      </w:r>
      <w:r w:rsidR="003747EF" w:rsidRPr="006C6D4D">
        <w:rPr>
          <w:lang w:val="en-GB"/>
        </w:rPr>
        <w:t>Different</w:t>
      </w:r>
      <w:r w:rsidRPr="006C6D4D">
        <w:rPr>
          <w:lang w:val="en-GB"/>
        </w:rPr>
        <w:t xml:space="preserve"> types of operational and manufacturing organisations are focused on the implementation of remote working techniques. The HR strategy suggests any organisation evaluate different factors of HR while implementing other approaches in the working process along with boosting productivity with support of latest innovation. In pandemic situations, different organisations stop their operations along with the marketing process due to lockdown and government restrictions. Thus, in that situation, each organisation </w:t>
      </w:r>
      <w:r w:rsidRPr="006C6D4D">
        <w:rPr>
          <w:b/>
          <w:i/>
          <w:lang w:val="en-GB"/>
        </w:rPr>
        <w:t xml:space="preserve">“changes their management” </w:t>
      </w:r>
      <w:r w:rsidRPr="006C6D4D">
        <w:rPr>
          <w:lang w:val="en-GB"/>
        </w:rPr>
        <w:t xml:space="preserve">to perform business operations. </w:t>
      </w:r>
    </w:p>
    <w:p w:rsidR="00D42407" w:rsidRPr="006C6D4D" w:rsidRDefault="00B1799B">
      <w:pPr>
        <w:pStyle w:val="Heading2"/>
        <w:rPr>
          <w:lang w:val="en-GB"/>
        </w:rPr>
      </w:pPr>
      <w:bookmarkStart w:id="23" w:name="_g8erarrj2ons" w:colFirst="0" w:colLast="0"/>
      <w:bookmarkStart w:id="24" w:name="_Toc100237403"/>
      <w:bookmarkEnd w:id="23"/>
      <w:r w:rsidRPr="006C6D4D">
        <w:rPr>
          <w:lang w:val="en-GB"/>
        </w:rPr>
        <w:t>2. Staffing: Retention</w:t>
      </w:r>
      <w:bookmarkEnd w:id="24"/>
    </w:p>
    <w:p w:rsidR="00D42407" w:rsidRPr="006C6D4D" w:rsidRDefault="00B1799B">
      <w:pPr>
        <w:rPr>
          <w:lang w:val="en-GB"/>
        </w:rPr>
      </w:pPr>
      <w:r w:rsidRPr="006C6D4D">
        <w:rPr>
          <w:lang w:val="en-GB"/>
        </w:rPr>
        <w:t xml:space="preserve">Employee retention is an effective factor for any organisation as an organisation is required to retain their </w:t>
      </w:r>
      <w:r w:rsidRPr="006C6D4D">
        <w:rPr>
          <w:b/>
          <w:i/>
          <w:lang w:val="en-GB"/>
        </w:rPr>
        <w:t xml:space="preserve">“skilled employee” </w:t>
      </w:r>
      <w:r w:rsidRPr="006C6D4D">
        <w:rPr>
          <w:lang w:val="en-GB"/>
        </w:rPr>
        <w:t xml:space="preserve">for better operating and management processes. As stated by Chams García (2019), the HR strategy has suggested different organisations consider employee remuneration along with different facilities which are required to provide an employee with better performance. On the other hand, an HR strategy is also recommended for organisations to allocate the required </w:t>
      </w:r>
      <w:r w:rsidRPr="006C6D4D">
        <w:rPr>
          <w:b/>
          <w:i/>
          <w:lang w:val="en-GB"/>
        </w:rPr>
        <w:t xml:space="preserve">“tools and technology” </w:t>
      </w:r>
      <w:r w:rsidRPr="006C6D4D">
        <w:rPr>
          <w:lang w:val="en-GB"/>
        </w:rPr>
        <w:t xml:space="preserve">to boost the effectiveness of each employee. Thus, HR strategy is also to support different organisations to attract their employees and retain them from their competitors. </w:t>
      </w:r>
    </w:p>
    <w:p w:rsidR="00D42407" w:rsidRPr="006C6D4D" w:rsidRDefault="00B1799B">
      <w:pPr>
        <w:pStyle w:val="Heading2"/>
        <w:rPr>
          <w:lang w:val="en-GB"/>
        </w:rPr>
      </w:pPr>
      <w:bookmarkStart w:id="25" w:name="_p233jslql90b" w:colFirst="0" w:colLast="0"/>
      <w:bookmarkStart w:id="26" w:name="_Toc100237404"/>
      <w:bookmarkEnd w:id="25"/>
      <w:r w:rsidRPr="006C6D4D">
        <w:rPr>
          <w:lang w:val="en-GB"/>
        </w:rPr>
        <w:lastRenderedPageBreak/>
        <w:t>3. Staffing: Recruitment and availability of skilled local labour</w:t>
      </w:r>
      <w:bookmarkEnd w:id="26"/>
    </w:p>
    <w:p w:rsidR="00D42407" w:rsidRPr="006C6D4D" w:rsidRDefault="00B1799B">
      <w:pPr>
        <w:rPr>
          <w:lang w:val="en-GB"/>
        </w:rPr>
      </w:pPr>
      <w:r w:rsidRPr="006C6D4D">
        <w:rPr>
          <w:lang w:val="en-GB"/>
        </w:rPr>
        <w:t xml:space="preserve">Staffing is a process in which each organisation wants to improve their employability skills and talent to acquire a better position in the global market. As opined by Pham </w:t>
      </w:r>
      <w:r w:rsidRPr="006C6D4D">
        <w:rPr>
          <w:i/>
          <w:lang w:val="en-GB"/>
        </w:rPr>
        <w:t>et al</w:t>
      </w:r>
      <w:r w:rsidRPr="006C6D4D">
        <w:rPr>
          <w:lang w:val="en-GB"/>
        </w:rPr>
        <w:t xml:space="preserve">. (2019), HR strategy also supports different organisations to select skilled labour from different sources such as different academic and organisation sources. The </w:t>
      </w:r>
      <w:r w:rsidRPr="006C6D4D">
        <w:rPr>
          <w:b/>
          <w:i/>
          <w:lang w:val="en-GB"/>
        </w:rPr>
        <w:t xml:space="preserve">“training and development strategy” </w:t>
      </w:r>
      <w:r w:rsidRPr="006C6D4D">
        <w:rPr>
          <w:lang w:val="en-GB"/>
        </w:rPr>
        <w:t xml:space="preserve">of HR recommends different organisations to provide training to different levels of employees as per their capability. </w:t>
      </w:r>
    </w:p>
    <w:p w:rsidR="00D42407" w:rsidRPr="006C6D4D" w:rsidRDefault="00B1799B">
      <w:pPr>
        <w:pStyle w:val="Heading1"/>
        <w:rPr>
          <w:lang w:val="en-GB"/>
        </w:rPr>
      </w:pPr>
      <w:bookmarkStart w:id="27" w:name="_3ihcbdq1c6mb" w:colFirst="0" w:colLast="0"/>
      <w:bookmarkStart w:id="28" w:name="_Toc100237405"/>
      <w:bookmarkEnd w:id="27"/>
      <w:r w:rsidRPr="006C6D4D">
        <w:rPr>
          <w:lang w:val="en-GB"/>
        </w:rPr>
        <w:t>Role of human resource strategy to improve the value of team members</w:t>
      </w:r>
      <w:bookmarkEnd w:id="28"/>
    </w:p>
    <w:p w:rsidR="00D42407" w:rsidRPr="006C6D4D" w:rsidRDefault="00B1799B">
      <w:pPr>
        <w:rPr>
          <w:lang w:val="en-GB"/>
        </w:rPr>
      </w:pPr>
      <w:r w:rsidRPr="006C6D4D">
        <w:rPr>
          <w:lang w:val="en-GB"/>
        </w:rPr>
        <w:t xml:space="preserve">The main objective of any human resource management is to improve the value and productivity of team members. Therefore each HR needs to consider the </w:t>
      </w:r>
      <w:r w:rsidRPr="006C6D4D">
        <w:rPr>
          <w:b/>
          <w:i/>
          <w:lang w:val="en-GB"/>
        </w:rPr>
        <w:t>“significance principle”</w:t>
      </w:r>
      <w:r w:rsidRPr="006C6D4D">
        <w:rPr>
          <w:lang w:val="en-GB"/>
        </w:rPr>
        <w:t xml:space="preserve"> of HRM to develop </w:t>
      </w:r>
      <w:r w:rsidRPr="006C6D4D">
        <w:rPr>
          <w:b/>
          <w:i/>
          <w:lang w:val="en-GB"/>
        </w:rPr>
        <w:t>“strategy and operations”</w:t>
      </w:r>
      <w:r w:rsidRPr="006C6D4D">
        <w:rPr>
          <w:lang w:val="en-GB"/>
        </w:rPr>
        <w:t xml:space="preserve"> to improve the value of team members. As opined by Ren </w:t>
      </w:r>
      <w:r w:rsidRPr="006C6D4D">
        <w:rPr>
          <w:i/>
          <w:lang w:val="en-GB"/>
        </w:rPr>
        <w:t>et al</w:t>
      </w:r>
      <w:r w:rsidRPr="006C6D4D">
        <w:rPr>
          <w:lang w:val="en-GB"/>
        </w:rPr>
        <w:t xml:space="preserve">. (2018), the value of team members increases through the adoption and implementation of different latest technology and tools that are used in the digital workplace approach. As in the current business perspective, each organisation wants to develop a </w:t>
      </w:r>
      <w:r w:rsidRPr="006C6D4D">
        <w:rPr>
          <w:b/>
          <w:i/>
          <w:lang w:val="en-GB"/>
        </w:rPr>
        <w:t>“digital working environment”</w:t>
      </w:r>
      <w:r w:rsidRPr="006C6D4D">
        <w:rPr>
          <w:lang w:val="en-GB"/>
        </w:rPr>
        <w:t xml:space="preserve"> that assists them to improve their working capacity at global level. </w:t>
      </w:r>
    </w:p>
    <w:p w:rsidR="00D42407" w:rsidRPr="006C6D4D" w:rsidRDefault="00B1799B">
      <w:pPr>
        <w:pStyle w:val="Heading2"/>
        <w:rPr>
          <w:lang w:val="en-GB"/>
        </w:rPr>
      </w:pPr>
      <w:bookmarkStart w:id="29" w:name="_ne3vb3x1hf0n" w:colFirst="0" w:colLast="0"/>
      <w:bookmarkStart w:id="30" w:name="_Toc100237406"/>
      <w:bookmarkEnd w:id="29"/>
      <w:r w:rsidRPr="006C6D4D">
        <w:rPr>
          <w:lang w:val="en-GB"/>
        </w:rPr>
        <w:t>Principle of HRM</w:t>
      </w:r>
      <w:bookmarkEnd w:id="30"/>
    </w:p>
    <w:p w:rsidR="00D42407" w:rsidRPr="006C6D4D" w:rsidRDefault="00B1799B">
      <w:pPr>
        <w:rPr>
          <w:lang w:val="en-GB"/>
        </w:rPr>
      </w:pPr>
      <w:r w:rsidRPr="006C6D4D">
        <w:rPr>
          <w:lang w:val="en-GB"/>
        </w:rPr>
        <w:t xml:space="preserve">Principles are the fundamental rules that mainly direct the management to formulate the policies. As argued by Mansaray (2019), the personnel management principles are referring to the rules and it assists the personnel managers to direct and conduct the policies of personnel inaccurately and properly. </w:t>
      </w:r>
    </w:p>
    <w:p w:rsidR="00D42407" w:rsidRPr="006C6D4D" w:rsidRDefault="00B1799B">
      <w:pPr>
        <w:rPr>
          <w:lang w:val="en-GB"/>
        </w:rPr>
      </w:pPr>
      <w:r w:rsidRPr="006C6D4D">
        <w:rPr>
          <w:b/>
          <w:i/>
          <w:lang w:val="en-GB"/>
        </w:rPr>
        <w:t>Scientific selection principle:</w:t>
      </w:r>
      <w:r w:rsidRPr="006C6D4D">
        <w:rPr>
          <w:lang w:val="en-GB"/>
        </w:rPr>
        <w:t xml:space="preserve"> It is the accurate cooperation between the workers and work. It is essential for the right person for the right job. Thus, with the effect of that, it is the inability to question the working interest. The candidates must be selected based on their qualifications, candidature achievement, and also experience.</w:t>
      </w:r>
    </w:p>
    <w:p w:rsidR="00D42407" w:rsidRPr="006C6D4D" w:rsidRDefault="00B1799B">
      <w:pPr>
        <w:rPr>
          <w:lang w:val="en-GB"/>
        </w:rPr>
      </w:pPr>
      <w:r w:rsidRPr="006C6D4D">
        <w:rPr>
          <w:b/>
          <w:i/>
          <w:lang w:val="en-GB"/>
        </w:rPr>
        <w:t>Effectiveness communication:</w:t>
      </w:r>
      <w:r w:rsidRPr="006C6D4D">
        <w:rPr>
          <w:lang w:val="en-GB"/>
        </w:rPr>
        <w:t xml:space="preserve"> It is the most middle communication that comes between the workers and management. The communication is mainly stated as the higher authorities' orders that have been conveyed properly and accurately.</w:t>
      </w:r>
    </w:p>
    <w:p w:rsidR="00D42407" w:rsidRPr="006C6D4D" w:rsidRDefault="00B1799B">
      <w:pPr>
        <w:rPr>
          <w:lang w:val="en-GB"/>
        </w:rPr>
      </w:pPr>
      <w:r w:rsidRPr="006C6D4D">
        <w:rPr>
          <w:lang w:val="en-GB"/>
        </w:rPr>
        <w:t xml:space="preserve">Maximum development principle: This is the principle that has been stressing every person's development in the company. It happens with the principles, workers that are capable to complete the organisation's objectives with a reliable cost. Hence, it mainly provides the </w:t>
      </w:r>
      <w:r w:rsidRPr="006C6D4D">
        <w:rPr>
          <w:lang w:val="en-GB"/>
        </w:rPr>
        <w:lastRenderedPageBreak/>
        <w:t>occasion to develop and improve to enhance the capabilities and also its capabilities, efficacy, and productivity.</w:t>
      </w:r>
    </w:p>
    <w:p w:rsidR="00D42407" w:rsidRPr="006C6D4D" w:rsidRDefault="00B1799B">
      <w:pPr>
        <w:rPr>
          <w:lang w:val="en-GB"/>
        </w:rPr>
      </w:pPr>
      <w:r w:rsidRPr="006C6D4D">
        <w:rPr>
          <w:b/>
          <w:i/>
          <w:lang w:val="en-GB"/>
        </w:rPr>
        <w:t>High moral principle:</w:t>
      </w:r>
      <w:r w:rsidRPr="006C6D4D">
        <w:rPr>
          <w:lang w:val="en-GB"/>
        </w:rPr>
        <w:t xml:space="preserve"> It is the most important way for the organisation's workers. It reveals the purpose of the ideal wage that should be offered in the company. It is a high oral position to generate a more positive attitude for motivation.</w:t>
      </w:r>
    </w:p>
    <w:p w:rsidR="00D42407" w:rsidRPr="006C6D4D" w:rsidRDefault="00B1799B">
      <w:pPr>
        <w:rPr>
          <w:lang w:val="en-GB"/>
        </w:rPr>
      </w:pPr>
      <w:r w:rsidRPr="006C6D4D">
        <w:rPr>
          <w:b/>
          <w:i/>
          <w:lang w:val="en-GB"/>
        </w:rPr>
        <w:t xml:space="preserve">Team spirit principle: </w:t>
      </w:r>
      <w:r w:rsidRPr="006C6D4D">
        <w:rPr>
          <w:lang w:val="en-GB"/>
        </w:rPr>
        <w:t>The team spirit is the developing process of the organisation's workers. It should be worked with cooperation and feel like it is responsible for the organisation’s objectives. It must be a corporate sense of unity and mutual trust.</w:t>
      </w:r>
    </w:p>
    <w:p w:rsidR="00D42407" w:rsidRPr="006C6D4D" w:rsidRDefault="00B1799B">
      <w:pPr>
        <w:rPr>
          <w:lang w:val="en-GB"/>
        </w:rPr>
      </w:pPr>
      <w:r w:rsidRPr="006C6D4D">
        <w:rPr>
          <w:b/>
          <w:i/>
          <w:lang w:val="en-GB"/>
        </w:rPr>
        <w:t xml:space="preserve">Labour dignity principle: </w:t>
      </w:r>
      <w:r w:rsidRPr="006C6D4D">
        <w:rPr>
          <w:lang w:val="en-GB"/>
        </w:rPr>
        <w:t>It is the personnel management that works in an especially way on the principle. The organisation's labour feels more proud of its work. It boosts up the work capability. The principle of HRM is to procure highly "</w:t>
      </w:r>
      <w:r w:rsidRPr="006C6D4D">
        <w:rPr>
          <w:b/>
          <w:i/>
          <w:lang w:val="en-GB"/>
        </w:rPr>
        <w:t>skilled and efficient manpower”</w:t>
      </w:r>
      <w:r w:rsidRPr="006C6D4D">
        <w:rPr>
          <w:lang w:val="en-GB"/>
        </w:rPr>
        <w:t xml:space="preserve"> for an organisation. </w:t>
      </w:r>
    </w:p>
    <w:p w:rsidR="00D42407" w:rsidRPr="006C6D4D" w:rsidRDefault="00B1799B">
      <w:pPr>
        <w:pStyle w:val="Heading1"/>
        <w:rPr>
          <w:lang w:val="en-GB"/>
        </w:rPr>
      </w:pPr>
      <w:bookmarkStart w:id="31" w:name="_c1s3v7ciinmy" w:colFirst="0" w:colLast="0"/>
      <w:bookmarkStart w:id="32" w:name="_Toc100237407"/>
      <w:bookmarkEnd w:id="31"/>
      <w:r w:rsidRPr="006C6D4D">
        <w:rPr>
          <w:lang w:val="en-GB"/>
        </w:rPr>
        <w:t>Human resource theory and model</w:t>
      </w:r>
      <w:bookmarkEnd w:id="32"/>
    </w:p>
    <w:p w:rsidR="00D42407" w:rsidRPr="006C6D4D" w:rsidRDefault="00B1799B">
      <w:pPr>
        <w:rPr>
          <w:b/>
          <w:i/>
          <w:lang w:val="en-GB"/>
        </w:rPr>
      </w:pPr>
      <w:r w:rsidRPr="006C6D4D">
        <w:rPr>
          <w:b/>
          <w:i/>
          <w:lang w:val="en-GB"/>
        </w:rPr>
        <w:t>Maslow's hierarchy needs theory</w:t>
      </w:r>
    </w:p>
    <w:p w:rsidR="00D42407" w:rsidRPr="006C6D4D" w:rsidRDefault="00B1799B">
      <w:pPr>
        <w:rPr>
          <w:lang w:val="en-GB"/>
        </w:rPr>
      </w:pPr>
      <w:r w:rsidRPr="006C6D4D">
        <w:rPr>
          <w:lang w:val="en-GB"/>
        </w:rPr>
        <w:t>The implication of Maslow's hierarchy needs theory in the HRM of an organisation leads to increased efficiency in terms of managing its manpower effectively. This theory categorised the different needs of an employee and workers appropriately. In this situation, an organisation can procure those services which meet the expectations of employees. Employees first need to have an effective organizational culture. As opined by Edeh and Dialoke (2020), procurement of this need increases the efficiency of the business in terms of managing the workforce effectively. Moreover, implementation of this theory increases the morale of employees which seems financially beneficial for business. Employees feel more engaged in this organisation which is beneficial for an organisation in terms of economic utilisation of business resources.</w:t>
      </w:r>
    </w:p>
    <w:p w:rsidR="00D42407" w:rsidRPr="006C6D4D" w:rsidRDefault="00B1799B">
      <w:pPr>
        <w:jc w:val="center"/>
        <w:rPr>
          <w:lang w:val="en-GB"/>
        </w:rPr>
      </w:pPr>
      <w:r w:rsidRPr="006C6D4D">
        <w:rPr>
          <w:noProof/>
          <w:lang w:val="en-US"/>
        </w:rPr>
        <w:lastRenderedPageBreak/>
        <w:drawing>
          <wp:inline distT="114300" distB="114300" distL="114300" distR="114300">
            <wp:extent cx="3180929" cy="2382627"/>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3180929" cy="2382627"/>
                    </a:xfrm>
                    <a:prstGeom prst="rect">
                      <a:avLst/>
                    </a:prstGeom>
                    <a:ln w="25400">
                      <a:solidFill>
                        <a:srgbClr val="000000"/>
                      </a:solidFill>
                      <a:prstDash val="solid"/>
                    </a:ln>
                  </pic:spPr>
                </pic:pic>
              </a:graphicData>
            </a:graphic>
          </wp:inline>
        </w:drawing>
      </w:r>
    </w:p>
    <w:p w:rsidR="00D42407" w:rsidRPr="006C6D4D" w:rsidRDefault="00B1799B">
      <w:pPr>
        <w:jc w:val="center"/>
        <w:rPr>
          <w:b/>
          <w:lang w:val="en-GB"/>
        </w:rPr>
      </w:pPr>
      <w:r w:rsidRPr="006C6D4D">
        <w:rPr>
          <w:b/>
          <w:lang w:val="en-GB"/>
        </w:rPr>
        <w:t xml:space="preserve">Figure 1: Maslow’s needs </w:t>
      </w:r>
    </w:p>
    <w:p w:rsidR="00D42407" w:rsidRPr="006C6D4D" w:rsidRDefault="00B1799B">
      <w:pPr>
        <w:jc w:val="center"/>
        <w:rPr>
          <w:lang w:val="en-GB"/>
        </w:rPr>
      </w:pPr>
      <w:r w:rsidRPr="006C6D4D">
        <w:rPr>
          <w:lang w:val="en-GB"/>
        </w:rPr>
        <w:t>(Source: ALAGAH, 2021)</w:t>
      </w:r>
    </w:p>
    <w:p w:rsidR="00D42407" w:rsidRPr="006C6D4D" w:rsidRDefault="00B1799B">
      <w:pPr>
        <w:rPr>
          <w:lang w:val="en-GB"/>
        </w:rPr>
      </w:pPr>
      <w:r w:rsidRPr="006C6D4D">
        <w:rPr>
          <w:lang w:val="en-GB"/>
        </w:rPr>
        <w:t xml:space="preserve">This model also provides various other needs of an employee such as treatment with respect and support on risk-taking opportunities to offer input and to be heard (ALAGAH, 2021). Procurement of this need increases the performance of the organisation in terms of managing its </w:t>
      </w:r>
      <w:r w:rsidR="006C6D4D" w:rsidRPr="006C6D4D">
        <w:rPr>
          <w:lang w:val="en-GB"/>
        </w:rPr>
        <w:t>employee’s</w:t>
      </w:r>
      <w:r w:rsidRPr="006C6D4D">
        <w:rPr>
          <w:lang w:val="en-GB"/>
        </w:rPr>
        <w:t xml:space="preserve">turnover systematically. As employees are brand ambassadors of an organisation that deal with customers and act as a bridge between the organisation and customer, an organisation must systematically manage its employees and engage them in a better way. Providing support to its employees in risk-taking and hearing their decision leads to increased motivation of employees and ensures a better quality of production. Moreover, </w:t>
      </w:r>
    </w:p>
    <w:p w:rsidR="00D42407" w:rsidRPr="006C6D4D" w:rsidRDefault="00B1799B">
      <w:pPr>
        <w:pStyle w:val="Heading1"/>
        <w:rPr>
          <w:lang w:val="en-GB"/>
        </w:rPr>
      </w:pPr>
      <w:bookmarkStart w:id="33" w:name="_o2zh9zocvedz" w:colFirst="0" w:colLast="0"/>
      <w:bookmarkStart w:id="34" w:name="_Toc100237408"/>
      <w:bookmarkEnd w:id="33"/>
      <w:r w:rsidRPr="006C6D4D">
        <w:rPr>
          <w:lang w:val="en-GB"/>
        </w:rPr>
        <w:t>Recommendation and conclusion</w:t>
      </w:r>
      <w:bookmarkEnd w:id="34"/>
    </w:p>
    <w:p w:rsidR="00D42407" w:rsidRPr="006C6D4D" w:rsidRDefault="00B1799B">
      <w:pPr>
        <w:pStyle w:val="Heading2"/>
        <w:rPr>
          <w:lang w:val="en-GB"/>
        </w:rPr>
      </w:pPr>
      <w:bookmarkStart w:id="35" w:name="_d773sxr43ahr" w:colFirst="0" w:colLast="0"/>
      <w:bookmarkStart w:id="36" w:name="_Toc100237409"/>
      <w:bookmarkEnd w:id="35"/>
      <w:r w:rsidRPr="006C6D4D">
        <w:rPr>
          <w:lang w:val="en-GB"/>
        </w:rPr>
        <w:t>Recommendation</w:t>
      </w:r>
      <w:bookmarkEnd w:id="36"/>
    </w:p>
    <w:p w:rsidR="00D42407" w:rsidRPr="006C6D4D" w:rsidRDefault="00B1799B">
      <w:pPr>
        <w:rPr>
          <w:lang w:val="en-GB"/>
        </w:rPr>
      </w:pPr>
      <w:r w:rsidRPr="006C6D4D">
        <w:rPr>
          <w:b/>
          <w:i/>
          <w:lang w:val="en-GB"/>
        </w:rPr>
        <w:t xml:space="preserve">Developing a digital workplace: </w:t>
      </w:r>
      <w:r w:rsidRPr="006C6D4D">
        <w:rPr>
          <w:lang w:val="en-GB"/>
        </w:rPr>
        <w:t xml:space="preserve">It can be recommended that HRM may adopt </w:t>
      </w:r>
      <w:r w:rsidR="003747EF">
        <w:rPr>
          <w:lang w:val="en-GB"/>
        </w:rPr>
        <w:t xml:space="preserve">in </w:t>
      </w:r>
      <w:r w:rsidRPr="006C6D4D">
        <w:rPr>
          <w:lang w:val="en-GB"/>
        </w:rPr>
        <w:t xml:space="preserve">the “Digital culture” </w:t>
      </w:r>
      <w:r w:rsidR="003747EF">
        <w:rPr>
          <w:lang w:val="en-GB"/>
        </w:rPr>
        <w:t>to</w:t>
      </w:r>
      <w:r w:rsidRPr="006C6D4D">
        <w:rPr>
          <w:lang w:val="en-GB"/>
        </w:rPr>
        <w:t xml:space="preserve"> </w:t>
      </w:r>
      <w:r w:rsidR="003747EF" w:rsidRPr="006C6D4D">
        <w:rPr>
          <w:lang w:val="en-GB"/>
        </w:rPr>
        <w:t>motivate</w:t>
      </w:r>
      <w:r w:rsidRPr="006C6D4D">
        <w:rPr>
          <w:lang w:val="en-GB"/>
        </w:rPr>
        <w:t xml:space="preserve"> the organisation's employees </w:t>
      </w:r>
      <w:r w:rsidR="003747EF">
        <w:rPr>
          <w:lang w:val="en-GB"/>
        </w:rPr>
        <w:t>and</w:t>
      </w:r>
      <w:r w:rsidRPr="006C6D4D">
        <w:rPr>
          <w:lang w:val="en-GB"/>
        </w:rPr>
        <w:t xml:space="preserve"> look straight </w:t>
      </w:r>
      <w:r w:rsidR="003747EF">
        <w:rPr>
          <w:lang w:val="en-GB"/>
        </w:rPr>
        <w:t>on</w:t>
      </w:r>
      <w:r w:rsidRPr="006C6D4D">
        <w:rPr>
          <w:lang w:val="en-GB"/>
        </w:rPr>
        <w:t xml:space="preserve"> cooperate with the consumers. Along with that, it refers to the partners to generate the new solutions. As opined by Widjaja </w:t>
      </w:r>
      <w:r w:rsidRPr="006C6D4D">
        <w:rPr>
          <w:i/>
          <w:lang w:val="en-GB"/>
        </w:rPr>
        <w:t>et al</w:t>
      </w:r>
      <w:r w:rsidRPr="006C6D4D">
        <w:rPr>
          <w:lang w:val="en-GB"/>
        </w:rPr>
        <w:t xml:space="preserve">. (2019), therefore, the digital workplace is the traditional form of virtualized office of person-environment that has referred to the many elements of corporations with productivity. It has been performed by the way of some digital application corporations, another kind of technology and cloud computing. On the other hand, it can be recommended that HRM may also be able to proceed with the “implementation of the latest innovation”. </w:t>
      </w:r>
      <w:r w:rsidR="006C6D4D" w:rsidRPr="006C6D4D">
        <w:t xml:space="preserve">Nevertheless, organisations should implement the latest technology that assists to develop on </w:t>
      </w:r>
      <w:r w:rsidR="006C6D4D" w:rsidRPr="006C6D4D">
        <w:rPr>
          <w:b/>
          <w:bCs/>
          <w:i/>
          <w:iCs/>
        </w:rPr>
        <w:t xml:space="preserve">“effective digital </w:t>
      </w:r>
      <w:r w:rsidR="006C6D4D" w:rsidRPr="006C6D4D">
        <w:rPr>
          <w:b/>
          <w:bCs/>
          <w:i/>
          <w:iCs/>
        </w:rPr>
        <w:lastRenderedPageBreak/>
        <w:t>prospective”</w:t>
      </w:r>
      <w:r w:rsidR="006C6D4D" w:rsidRPr="006C6D4D">
        <w:t xml:space="preserve"> to perform any specified task and operation to reduce effective cooperation between different levels of employees and improve probability for each employee separately.</w:t>
      </w:r>
    </w:p>
    <w:p w:rsidR="00D42407" w:rsidRPr="006C6D4D" w:rsidRDefault="00B1799B">
      <w:pPr>
        <w:pStyle w:val="Heading2"/>
        <w:rPr>
          <w:lang w:val="en-GB"/>
        </w:rPr>
      </w:pPr>
      <w:bookmarkStart w:id="37" w:name="_awiss1tf8lsn" w:colFirst="0" w:colLast="0"/>
      <w:bookmarkStart w:id="38" w:name="_Toc100237410"/>
      <w:bookmarkEnd w:id="37"/>
      <w:r w:rsidRPr="006C6D4D">
        <w:rPr>
          <w:lang w:val="en-GB"/>
        </w:rPr>
        <w:t>Conclusion</w:t>
      </w:r>
      <w:bookmarkEnd w:id="38"/>
    </w:p>
    <w:p w:rsidR="00D42407" w:rsidRDefault="00B1799B">
      <w:pPr>
        <w:rPr>
          <w:lang w:val="en-GB"/>
        </w:rPr>
      </w:pPr>
      <w:r w:rsidRPr="006C6D4D">
        <w:rPr>
          <w:lang w:val="en-GB"/>
        </w:rPr>
        <w:t>It is concluded that HR is a core pillar of any organisation's performance and productivity from a competitive business perspective. This report consists of different challenges analysis that may be faced by HR and also highlight different principles and strategies to mitigate that issue. It can be referred to as the transition period at the time of ideally becoming more growingly skilful, committed, and consistent to its innovation uses. HRM can implement the innovation plan with the help of applying the potential innovation test, build support for the innovation, prioritise the opportunities, and also try to learn the innovation efforts. Therefore, with the help of that, it will assist the HRM to achieve the organisation's goals and make a better place in the competitive field.</w:t>
      </w:r>
    </w:p>
    <w:p w:rsidR="006C6D4D" w:rsidRDefault="006C6D4D">
      <w:pPr>
        <w:rPr>
          <w:lang w:val="en-GB"/>
        </w:rPr>
      </w:pPr>
      <w:r>
        <w:rPr>
          <w:lang w:val="en-GB"/>
        </w:rPr>
        <w:br w:type="page"/>
      </w:r>
    </w:p>
    <w:p w:rsidR="006C6D4D" w:rsidRPr="006C6D4D" w:rsidRDefault="006C6D4D" w:rsidP="006C6D4D">
      <w:pPr>
        <w:pStyle w:val="Heading1"/>
      </w:pPr>
      <w:bookmarkStart w:id="39" w:name="_Toc100237411"/>
      <w:r w:rsidRPr="006C6D4D">
        <w:lastRenderedPageBreak/>
        <w:t>Reference</w:t>
      </w:r>
      <w:bookmarkEnd w:id="39"/>
      <w:r w:rsidRPr="006C6D4D">
        <w:t> </w:t>
      </w:r>
    </w:p>
    <w:p w:rsidR="006C6D4D" w:rsidRPr="006C6D4D" w:rsidRDefault="006C6D4D" w:rsidP="006C6D4D">
      <w:pPr>
        <w:rPr>
          <w:b/>
        </w:rPr>
      </w:pPr>
      <w:r w:rsidRPr="006C6D4D">
        <w:rPr>
          <w:b/>
        </w:rPr>
        <w:t>Journals </w:t>
      </w:r>
    </w:p>
    <w:p w:rsidR="006C6D4D" w:rsidRPr="006C6D4D" w:rsidRDefault="006C6D4D" w:rsidP="006C6D4D">
      <w:r w:rsidRPr="006C6D4D">
        <w:t>Aburumman, O., Salleh, A., Omar, K. and Abadi, M., 2020. The impact of human resource management practices and career satisfaction on employee’s turnover intention. Management Science Letters, 10(3), pp.641-652.</w:t>
      </w:r>
    </w:p>
    <w:p w:rsidR="006C6D4D" w:rsidRPr="006C6D4D" w:rsidRDefault="006C6D4D" w:rsidP="006C6D4D">
      <w:r w:rsidRPr="006C6D4D">
        <w:t>Aburumman, O., Salleh, A., Omar, K. and Abadi, M., 2020. The impact of human resource management practices and career satisfaction on employee’s turnover intention. Management Science Letters, 10(3), pp.641-652.</w:t>
      </w:r>
    </w:p>
    <w:p w:rsidR="006C6D4D" w:rsidRPr="006C6D4D" w:rsidRDefault="006C6D4D">
      <w:r w:rsidRPr="006C6D4D">
        <w:t>ALAGAH, A., 2021. STRATEGIC HUMAN RESOURCE OUTSOURCING, ENTERPRISE RESOURCE PLANNING, AND PERFORMANCE: A SYSTEMATIC REVIEW. World Bulletin of Management and Law, 5, pp.15-22.</w:t>
      </w:r>
    </w:p>
    <w:p w:rsidR="006C6D4D" w:rsidRPr="006C6D4D" w:rsidRDefault="006C6D4D" w:rsidP="006C6D4D">
      <w:r w:rsidRPr="006C6D4D">
        <w:t>Brueller, N.N., Carmeli, A. and Markman, G.D., 2018. Linking merger and acquisition strategies to postmerger integration: a configurational perspective of human resource management. Journal of Management, 44(5), pp.1793-1818.</w:t>
      </w:r>
    </w:p>
    <w:p w:rsidR="006C6D4D" w:rsidRPr="006C6D4D" w:rsidRDefault="006C6D4D" w:rsidP="006C6D4D">
      <w:r w:rsidRPr="006C6D4D">
        <w:t>Chams, N. and García-Blandón, J., 2019. On the importance of sustainable human resource management for the adoption of sustainable development goals. Resources, Conservation and Recycling, 141, pp.109-122.</w:t>
      </w:r>
    </w:p>
    <w:p w:rsidR="006C6D4D" w:rsidRPr="006C6D4D" w:rsidRDefault="006C6D4D" w:rsidP="006C6D4D">
      <w:r w:rsidRPr="006C6D4D">
        <w:t>Chams, N. and García-Blandón, J., 2019. On the importance of sustainable human resource management for the adoption of sustainable development goals. Resources, Conservation and Recycling, 141, pp.109-122.</w:t>
      </w:r>
    </w:p>
    <w:p w:rsidR="006C6D4D" w:rsidRPr="006C6D4D" w:rsidRDefault="006C6D4D" w:rsidP="006C6D4D">
      <w:r w:rsidRPr="006C6D4D">
        <w:t>Dwomoh, G., Luguterah, A.W. and Duah, S.B., 2020. Hoteliers’ human resource strategies for business sustainability during Covid-19 pandemic in Ghana. Journal of Business and Retail Management Research (JBRMR), 14(3), pp.34-43.</w:t>
      </w:r>
    </w:p>
    <w:p w:rsidR="006C6D4D" w:rsidRPr="006C6D4D" w:rsidRDefault="006C6D4D" w:rsidP="006C6D4D">
      <w:r w:rsidRPr="006C6D4D">
        <w:t>Edeh, F.O. and Dialoke, I., 2020. Effect of Human Resource Planning on Organizational Performance of the Hospitality Sector in Nigeria. Business Perspective Review, 2(1), pp.1-12.</w:t>
      </w:r>
    </w:p>
    <w:p w:rsidR="006C6D4D" w:rsidRPr="006C6D4D" w:rsidRDefault="006C6D4D" w:rsidP="006C6D4D">
      <w:r w:rsidRPr="006C6D4D">
        <w:t>Eva, T.P., 2018. Recruitment and selection strategies and practices in the private sector commercial banks of Bangladesh: Evidence from human resource practitioners. European Business &amp; Management, 4(1), pp.28-38.</w:t>
      </w:r>
    </w:p>
    <w:p w:rsidR="006C6D4D" w:rsidRPr="006C6D4D" w:rsidRDefault="006C6D4D" w:rsidP="006C6D4D">
      <w:r w:rsidRPr="006C6D4D">
        <w:t>Mansaray, H.E., 2019. The Consequence of Human Resource Planning on Organizational Performance: An Ephemeral Review. Britain International of Humanities and Social Sciences (BIoHS) Journal, 1(2), pp.50-61.</w:t>
      </w:r>
    </w:p>
    <w:p w:rsidR="006C6D4D" w:rsidRPr="006C6D4D" w:rsidRDefault="006C6D4D" w:rsidP="006C6D4D">
      <w:r w:rsidRPr="006C6D4D">
        <w:lastRenderedPageBreak/>
        <w:t>Mousa, S.K. and Othman, M., 2020. The impact of green human resource management practices on sustainable performance in healthcare organisations: A conceptual framework. Journal of Cleaner Production, 243, p.118595.</w:t>
      </w:r>
    </w:p>
    <w:p w:rsidR="006C6D4D" w:rsidRPr="006C6D4D" w:rsidRDefault="006C6D4D" w:rsidP="006C6D4D">
      <w:r w:rsidRPr="006C6D4D">
        <w:t>Mulolli, E. and Islami, X., 2020. The competitive role of human resource management strategies on SMEs in a transitional economy. Mulolli, E., Boskovska, D., &amp; Islami, Xh.(2020). The competitive role of human resource management strategies on SMEs in a transitional economy. International Journal of Multidisciplinary and Current Research, 8(4), pp.521-529.</w:t>
      </w:r>
    </w:p>
    <w:p w:rsidR="006C6D4D" w:rsidRPr="006C6D4D" w:rsidRDefault="006C6D4D" w:rsidP="006C6D4D">
      <w:r w:rsidRPr="006C6D4D">
        <w:t>Owenvbiugie, R.O. and Ekhaise, R.E., 2020. Human Resource Management Motivational Strategies for Enhancing Business Educators' Job Performance in Tertiary Institutions in Edo and Delta States, Nigeria. Journal of education and learning (EduLearn), 14(1), pp.140-147.</w:t>
      </w:r>
    </w:p>
    <w:p w:rsidR="006C6D4D" w:rsidRPr="006C6D4D" w:rsidRDefault="006C6D4D" w:rsidP="006C6D4D">
      <w:r w:rsidRPr="006C6D4D">
        <w:t>Pak, K., Kooij, D.T., De Lange, A.H. and Van Veldhoven, M.J., 2019. Human Resource Management and the ability, motivation and opportunity to continue working: A review of quantitative studies. Human Resource Management Review, 29(3), pp.336-352.</w:t>
      </w:r>
    </w:p>
    <w:p w:rsidR="006C6D4D" w:rsidRPr="006C6D4D" w:rsidRDefault="006C6D4D" w:rsidP="006C6D4D">
      <w:r w:rsidRPr="006C6D4D">
        <w:t>Pham, N.T., Tučková, Z. and Jabbour, C.J.C., 2019. Greening the hospitality industry: How do green human resource management practices influence organizational citizenship behavior in hotels? A mixed-methods study. Tourism Management, 72, pp.386-399.</w:t>
      </w:r>
    </w:p>
    <w:p w:rsidR="006C6D4D" w:rsidRPr="006C6D4D" w:rsidRDefault="006C6D4D" w:rsidP="006C6D4D">
      <w:r w:rsidRPr="006C6D4D">
        <w:t>Ren, S., Tang, G. and E Jackson, S., 2018. Green human resource management research in emergence: A review and future directions. Asia Pacific Journal of Management, 35(3), pp.769-803.</w:t>
      </w:r>
    </w:p>
    <w:p w:rsidR="006C6D4D" w:rsidRPr="006C6D4D" w:rsidRDefault="006C6D4D" w:rsidP="006C6D4D">
      <w:r w:rsidRPr="006C6D4D">
        <w:t>Thomas, A., Uitzinger, D. and Chrysler-Fox, P., 2018. Perceptions of human resource professionals of challenges to and strategies for retaining managers. Acta Commercii, 18(1), pp.1-10.</w:t>
      </w:r>
    </w:p>
    <w:p w:rsidR="006C6D4D" w:rsidRPr="006C6D4D" w:rsidRDefault="006C6D4D" w:rsidP="006C6D4D">
      <w:r w:rsidRPr="006C6D4D">
        <w:t>Widjaja, H.A.E., Fernando, E., Grady, D., Liejaya, B. and Siwi, M.P., 2019, October. Development and Validation of Instruments for Evaluation Enterprise Resource Planning on Human Resource Management in Higher Education Sector. In 2019 3rd International Conference on Informatics and Computational Sciences (ICICoS) (pp. 1-6). IEEE.</w:t>
      </w:r>
    </w:p>
    <w:p w:rsidR="006C6D4D" w:rsidRPr="006C6D4D" w:rsidRDefault="006C6D4D" w:rsidP="006C6D4D">
      <w:r w:rsidRPr="006C6D4D">
        <w:t>Yong, J.Y., Yusliza, M.Y., Ramayah, T. and Fawehinmi, O., 2019. Nexus between green intellectual capital and green human resource management. Journal of cleaner production, 215, pp.364-374.</w:t>
      </w:r>
    </w:p>
    <w:sectPr w:rsidR="006C6D4D" w:rsidRPr="006C6D4D" w:rsidSect="006C6D4D">
      <w:footerReference w:type="default" r:id="rId8"/>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4304" w:rsidRDefault="00444304" w:rsidP="006C6D4D">
      <w:pPr>
        <w:spacing w:line="240" w:lineRule="auto"/>
      </w:pPr>
      <w:r>
        <w:separator/>
      </w:r>
    </w:p>
  </w:endnote>
  <w:endnote w:type="continuationSeparator" w:id="1">
    <w:p w:rsidR="00444304" w:rsidRDefault="00444304" w:rsidP="006C6D4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8058835"/>
      <w:docPartObj>
        <w:docPartGallery w:val="Page Numbers (Bottom of Page)"/>
        <w:docPartUnique/>
      </w:docPartObj>
    </w:sdtPr>
    <w:sdtEndPr>
      <w:rPr>
        <w:noProof/>
      </w:rPr>
    </w:sdtEndPr>
    <w:sdtContent>
      <w:p w:rsidR="006C6D4D" w:rsidRDefault="00806B7F">
        <w:pPr>
          <w:pStyle w:val="Footer"/>
          <w:jc w:val="right"/>
        </w:pPr>
        <w:r w:rsidRPr="006C6D4D">
          <w:rPr>
            <w:sz w:val="20"/>
          </w:rPr>
          <w:fldChar w:fldCharType="begin"/>
        </w:r>
        <w:r w:rsidR="006C6D4D" w:rsidRPr="006C6D4D">
          <w:rPr>
            <w:sz w:val="20"/>
          </w:rPr>
          <w:instrText xml:space="preserve"> PAGE   \* MERGEFORMAT </w:instrText>
        </w:r>
        <w:r w:rsidRPr="006C6D4D">
          <w:rPr>
            <w:sz w:val="20"/>
          </w:rPr>
          <w:fldChar w:fldCharType="separate"/>
        </w:r>
        <w:r w:rsidR="00D60D90">
          <w:rPr>
            <w:noProof/>
            <w:sz w:val="20"/>
          </w:rPr>
          <w:t>6</w:t>
        </w:r>
        <w:r w:rsidRPr="006C6D4D">
          <w:rPr>
            <w:noProof/>
            <w:sz w:val="20"/>
          </w:rPr>
          <w:fldChar w:fldCharType="end"/>
        </w:r>
      </w:p>
    </w:sdtContent>
  </w:sdt>
  <w:p w:rsidR="006C6D4D" w:rsidRDefault="006C6D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4304" w:rsidRDefault="00444304" w:rsidP="006C6D4D">
      <w:pPr>
        <w:spacing w:line="240" w:lineRule="auto"/>
      </w:pPr>
      <w:r>
        <w:separator/>
      </w:r>
    </w:p>
  </w:footnote>
  <w:footnote w:type="continuationSeparator" w:id="1">
    <w:p w:rsidR="00444304" w:rsidRDefault="00444304" w:rsidP="006C6D4D">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42407"/>
    <w:rsid w:val="003747EF"/>
    <w:rsid w:val="00444304"/>
    <w:rsid w:val="006C6D4D"/>
    <w:rsid w:val="00806B7F"/>
    <w:rsid w:val="00817A6D"/>
    <w:rsid w:val="00B1799B"/>
    <w:rsid w:val="00D42407"/>
    <w:rsid w:val="00D60D9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IN"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06B7F"/>
  </w:style>
  <w:style w:type="paragraph" w:styleId="Heading1">
    <w:name w:val="heading 1"/>
    <w:basedOn w:val="Normal"/>
    <w:next w:val="Normal"/>
    <w:rsid w:val="00806B7F"/>
    <w:pPr>
      <w:keepNext/>
      <w:keepLines/>
      <w:outlineLvl w:val="0"/>
    </w:pPr>
    <w:rPr>
      <w:b/>
    </w:rPr>
  </w:style>
  <w:style w:type="paragraph" w:styleId="Heading2">
    <w:name w:val="heading 2"/>
    <w:basedOn w:val="Normal"/>
    <w:next w:val="Normal"/>
    <w:rsid w:val="00806B7F"/>
    <w:pPr>
      <w:keepNext/>
      <w:keepLines/>
      <w:outlineLvl w:val="1"/>
    </w:pPr>
    <w:rPr>
      <w:b/>
    </w:rPr>
  </w:style>
  <w:style w:type="paragraph" w:styleId="Heading3">
    <w:name w:val="heading 3"/>
    <w:basedOn w:val="Normal"/>
    <w:next w:val="Normal"/>
    <w:rsid w:val="00806B7F"/>
    <w:pPr>
      <w:keepNext/>
      <w:keepLines/>
      <w:spacing w:before="320" w:after="80"/>
      <w:outlineLvl w:val="2"/>
    </w:pPr>
    <w:rPr>
      <w:color w:val="434343"/>
      <w:sz w:val="28"/>
      <w:szCs w:val="28"/>
    </w:rPr>
  </w:style>
  <w:style w:type="paragraph" w:styleId="Heading4">
    <w:name w:val="heading 4"/>
    <w:basedOn w:val="Normal"/>
    <w:next w:val="Normal"/>
    <w:rsid w:val="00806B7F"/>
    <w:pPr>
      <w:keepNext/>
      <w:keepLines/>
      <w:spacing w:before="280" w:after="80"/>
      <w:outlineLvl w:val="3"/>
    </w:pPr>
    <w:rPr>
      <w:color w:val="666666"/>
    </w:rPr>
  </w:style>
  <w:style w:type="paragraph" w:styleId="Heading5">
    <w:name w:val="heading 5"/>
    <w:basedOn w:val="Normal"/>
    <w:next w:val="Normal"/>
    <w:rsid w:val="00806B7F"/>
    <w:pPr>
      <w:keepNext/>
      <w:keepLines/>
      <w:spacing w:before="240" w:after="80"/>
      <w:outlineLvl w:val="4"/>
    </w:pPr>
    <w:rPr>
      <w:color w:val="666666"/>
      <w:sz w:val="22"/>
      <w:szCs w:val="22"/>
    </w:rPr>
  </w:style>
  <w:style w:type="paragraph" w:styleId="Heading6">
    <w:name w:val="heading 6"/>
    <w:basedOn w:val="Normal"/>
    <w:next w:val="Normal"/>
    <w:rsid w:val="00806B7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06B7F"/>
    <w:pPr>
      <w:keepNext/>
      <w:keepLines/>
      <w:jc w:val="center"/>
    </w:pPr>
    <w:rPr>
      <w:b/>
      <w:sz w:val="32"/>
      <w:szCs w:val="32"/>
    </w:rPr>
  </w:style>
  <w:style w:type="paragraph" w:styleId="Subtitle">
    <w:name w:val="Subtitle"/>
    <w:basedOn w:val="Normal"/>
    <w:next w:val="Normal"/>
    <w:rsid w:val="00806B7F"/>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6C6D4D"/>
    <w:pPr>
      <w:tabs>
        <w:tab w:val="center" w:pos="4513"/>
        <w:tab w:val="right" w:pos="9026"/>
      </w:tabs>
      <w:spacing w:line="240" w:lineRule="auto"/>
    </w:pPr>
  </w:style>
  <w:style w:type="character" w:customStyle="1" w:styleId="HeaderChar">
    <w:name w:val="Header Char"/>
    <w:basedOn w:val="DefaultParagraphFont"/>
    <w:link w:val="Header"/>
    <w:uiPriority w:val="99"/>
    <w:rsid w:val="006C6D4D"/>
  </w:style>
  <w:style w:type="paragraph" w:styleId="Footer">
    <w:name w:val="footer"/>
    <w:basedOn w:val="Normal"/>
    <w:link w:val="FooterChar"/>
    <w:uiPriority w:val="99"/>
    <w:unhideWhenUsed/>
    <w:rsid w:val="006C6D4D"/>
    <w:pPr>
      <w:tabs>
        <w:tab w:val="center" w:pos="4513"/>
        <w:tab w:val="right" w:pos="9026"/>
      </w:tabs>
      <w:spacing w:line="240" w:lineRule="auto"/>
    </w:pPr>
  </w:style>
  <w:style w:type="character" w:customStyle="1" w:styleId="FooterChar">
    <w:name w:val="Footer Char"/>
    <w:basedOn w:val="DefaultParagraphFont"/>
    <w:link w:val="Footer"/>
    <w:uiPriority w:val="99"/>
    <w:rsid w:val="006C6D4D"/>
  </w:style>
  <w:style w:type="paragraph" w:styleId="TOCHeading">
    <w:name w:val="TOC Heading"/>
    <w:basedOn w:val="Heading1"/>
    <w:next w:val="Normal"/>
    <w:uiPriority w:val="39"/>
    <w:unhideWhenUsed/>
    <w:qFormat/>
    <w:rsid w:val="006C6D4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C6D4D"/>
    <w:pPr>
      <w:spacing w:after="100"/>
    </w:pPr>
  </w:style>
  <w:style w:type="paragraph" w:styleId="TOC2">
    <w:name w:val="toc 2"/>
    <w:basedOn w:val="Normal"/>
    <w:next w:val="Normal"/>
    <w:autoRedefine/>
    <w:uiPriority w:val="39"/>
    <w:unhideWhenUsed/>
    <w:rsid w:val="006C6D4D"/>
    <w:pPr>
      <w:spacing w:after="100"/>
      <w:ind w:left="240"/>
    </w:pPr>
  </w:style>
  <w:style w:type="character" w:styleId="Hyperlink">
    <w:name w:val="Hyperlink"/>
    <w:basedOn w:val="DefaultParagraphFont"/>
    <w:uiPriority w:val="99"/>
    <w:unhideWhenUsed/>
    <w:rsid w:val="006C6D4D"/>
    <w:rPr>
      <w:color w:val="0000FF" w:themeColor="hyperlink"/>
      <w:u w:val="single"/>
    </w:rPr>
  </w:style>
  <w:style w:type="paragraph" w:styleId="BalloonText">
    <w:name w:val="Balloon Text"/>
    <w:basedOn w:val="Normal"/>
    <w:link w:val="BalloonTextChar"/>
    <w:uiPriority w:val="99"/>
    <w:semiHidden/>
    <w:unhideWhenUsed/>
    <w:rsid w:val="003747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7E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5272040">
      <w:bodyDiv w:val="1"/>
      <w:marLeft w:val="0"/>
      <w:marRight w:val="0"/>
      <w:marTop w:val="0"/>
      <w:marBottom w:val="0"/>
      <w:divBdr>
        <w:top w:val="none" w:sz="0" w:space="0" w:color="auto"/>
        <w:left w:val="none" w:sz="0" w:space="0" w:color="auto"/>
        <w:bottom w:val="none" w:sz="0" w:space="0" w:color="auto"/>
        <w:right w:val="none" w:sz="0" w:space="0" w:color="auto"/>
      </w:divBdr>
    </w:div>
    <w:div w:id="14853955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9F22F-1106-434B-9D2D-E5FE33AF3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3510</Words>
  <Characters>20013</Characters>
  <Application>Microsoft Office Word</Application>
  <DocSecurity>0</DocSecurity>
  <Lines>166</Lines>
  <Paragraphs>46</Paragraphs>
  <ScaleCrop>false</ScaleCrop>
  <Company/>
  <LinksUpToDate>false</LinksUpToDate>
  <CharactersWithSpaces>23477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4</cp:revision>
  <dcterms:created xsi:type="dcterms:W3CDTF">2022-04-07T09:44:00Z</dcterms:created>
  <dcterms:modified xsi:type="dcterms:W3CDTF">2022-04-08T13:23:00Z</dcterms:modified>
</cp:coreProperties>
</file>