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25825B" w14:textId="77777777" w:rsidR="00CA05FD" w:rsidRDefault="00F14329">
      <w:pPr>
        <w:spacing w:line="360" w:lineRule="auto"/>
        <w:ind w:left="1843"/>
      </w:pPr>
      <w:r>
        <w:rPr>
          <w:noProof/>
        </w:rPr>
        <w:drawing>
          <wp:anchor distT="0" distB="0" distL="114300" distR="114300" simplePos="0" relativeHeight="251660288" behindDoc="1" locked="0" layoutInCell="1" allowOverlap="1" wp14:anchorId="79FAE762" wp14:editId="72BD78EB">
            <wp:simplePos x="0" y="0"/>
            <wp:positionH relativeFrom="margin">
              <wp:align>center</wp:align>
            </wp:positionH>
            <wp:positionV relativeFrom="paragraph">
              <wp:posOffset>-4580170</wp:posOffset>
            </wp:positionV>
            <wp:extent cx="3512109" cy="8666628"/>
            <wp:effectExtent l="0" t="5715" r="6985" b="6985"/>
            <wp:wrapNone/>
            <wp:docPr id="1" name="Picture 13" descr="Creative White Circuit Wallpaper Copy Space Stock Photo (Edit Now)  106198239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r="54824" b="7469"/>
                    <a:stretch>
                      <a:fillRect/>
                    </a:stretch>
                  </pic:blipFill>
                  <pic:spPr>
                    <a:xfrm rot="5400013">
                      <a:off x="0" y="0"/>
                      <a:ext cx="3512109" cy="8666628"/>
                    </a:xfrm>
                    <a:prstGeom prst="rect">
                      <a:avLst/>
                    </a:prstGeom>
                    <a:noFill/>
                    <a:ln>
                      <a:noFill/>
                      <a:prstDash/>
                    </a:ln>
                    <a:effectLst>
                      <a:softEdge rad="635000"/>
                    </a:effectLst>
                  </pic:spPr>
                </pic:pic>
              </a:graphicData>
            </a:graphic>
          </wp:anchor>
        </w:drawing>
      </w:r>
    </w:p>
    <w:p w14:paraId="14069841" w14:textId="77777777" w:rsidR="00CA05FD" w:rsidRDefault="00CA05FD">
      <w:pPr>
        <w:spacing w:line="360" w:lineRule="auto"/>
        <w:ind w:left="1843"/>
        <w:rPr>
          <w:rFonts w:ascii="Arial" w:hAnsi="Arial" w:cs="Arial"/>
          <w:sz w:val="24"/>
          <w:szCs w:val="24"/>
        </w:rPr>
      </w:pPr>
    </w:p>
    <w:p w14:paraId="5C0BBC1F" w14:textId="77777777" w:rsidR="00CA05FD" w:rsidRDefault="00CA05FD">
      <w:pPr>
        <w:spacing w:line="360" w:lineRule="auto"/>
        <w:ind w:left="1843"/>
        <w:rPr>
          <w:rFonts w:ascii="Arial" w:hAnsi="Arial" w:cs="Arial"/>
          <w:sz w:val="24"/>
          <w:szCs w:val="24"/>
        </w:rPr>
      </w:pPr>
    </w:p>
    <w:p w14:paraId="493CC82E" w14:textId="77777777" w:rsidR="00CA05FD" w:rsidRDefault="00CA05FD">
      <w:pPr>
        <w:spacing w:line="360" w:lineRule="auto"/>
        <w:rPr>
          <w:rFonts w:ascii="Arial" w:hAnsi="Arial" w:cs="Arial"/>
          <w:sz w:val="24"/>
          <w:szCs w:val="24"/>
        </w:rPr>
      </w:pPr>
    </w:p>
    <w:p w14:paraId="3BD85B29" w14:textId="77777777" w:rsidR="00CA05FD" w:rsidRDefault="00F14329">
      <w:pPr>
        <w:spacing w:line="360" w:lineRule="auto"/>
        <w:ind w:left="1276"/>
        <w:jc w:val="both"/>
        <w:rPr>
          <w:rFonts w:ascii="Arial" w:hAnsi="Arial" w:cs="Arial"/>
          <w:sz w:val="24"/>
          <w:szCs w:val="24"/>
        </w:rPr>
      </w:pPr>
      <w:r>
        <w:rPr>
          <w:rFonts w:ascii="Arial" w:hAnsi="Arial" w:cs="Arial"/>
          <w:sz w:val="24"/>
          <w:szCs w:val="24"/>
        </w:rPr>
        <w:t>Course Title:</w:t>
      </w:r>
      <w:r>
        <w:rPr>
          <w:rFonts w:ascii="Arial" w:hAnsi="Arial" w:cs="Arial"/>
          <w:sz w:val="24"/>
          <w:szCs w:val="24"/>
        </w:rPr>
        <w:tab/>
      </w:r>
      <w:r>
        <w:rPr>
          <w:rFonts w:ascii="Arial" w:hAnsi="Arial" w:cs="Arial"/>
          <w:sz w:val="24"/>
          <w:szCs w:val="24"/>
        </w:rPr>
        <w:tab/>
        <w:t>BEng Electrical/Electronic Engineering</w:t>
      </w:r>
    </w:p>
    <w:p w14:paraId="762E148D" w14:textId="77777777" w:rsidR="00CA05FD" w:rsidRDefault="00F14329">
      <w:pPr>
        <w:spacing w:line="360" w:lineRule="auto"/>
        <w:ind w:left="1276"/>
        <w:jc w:val="both"/>
      </w:pPr>
      <w:r>
        <w:rPr>
          <w:rFonts w:ascii="Arial" w:hAnsi="Arial" w:cs="Arial"/>
          <w:sz w:val="24"/>
          <w:szCs w:val="24"/>
        </w:rPr>
        <w:t>Module:</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bCs/>
          <w:sz w:val="24"/>
          <w:szCs w:val="24"/>
        </w:rPr>
        <w:t>Applied</w:t>
      </w:r>
      <w:r>
        <w:rPr>
          <w:rFonts w:ascii="Arial" w:hAnsi="Arial" w:cs="Arial"/>
          <w:bCs/>
          <w:spacing w:val="-1"/>
          <w:sz w:val="24"/>
          <w:szCs w:val="24"/>
        </w:rPr>
        <w:t xml:space="preserve"> </w:t>
      </w:r>
      <w:r>
        <w:rPr>
          <w:rFonts w:ascii="Arial" w:hAnsi="Arial" w:cs="Arial"/>
          <w:bCs/>
          <w:sz w:val="24"/>
          <w:szCs w:val="24"/>
        </w:rPr>
        <w:t>Programmable</w:t>
      </w:r>
      <w:r>
        <w:rPr>
          <w:rFonts w:ascii="Arial" w:hAnsi="Arial" w:cs="Arial"/>
          <w:bCs/>
          <w:spacing w:val="-2"/>
          <w:sz w:val="24"/>
          <w:szCs w:val="24"/>
        </w:rPr>
        <w:t xml:space="preserve"> </w:t>
      </w:r>
      <w:r>
        <w:rPr>
          <w:rFonts w:ascii="Arial" w:hAnsi="Arial" w:cs="Arial"/>
          <w:bCs/>
          <w:sz w:val="24"/>
          <w:szCs w:val="24"/>
        </w:rPr>
        <w:t>Logic Controllers</w:t>
      </w:r>
    </w:p>
    <w:p w14:paraId="60D74B33" w14:textId="77777777" w:rsidR="00CA05FD" w:rsidRDefault="00F14329">
      <w:pPr>
        <w:spacing w:line="360" w:lineRule="auto"/>
        <w:ind w:left="1276"/>
        <w:jc w:val="both"/>
        <w:rPr>
          <w:rFonts w:ascii="Arial" w:hAnsi="Arial" w:cs="Arial"/>
          <w:sz w:val="24"/>
          <w:szCs w:val="24"/>
        </w:rPr>
      </w:pPr>
      <w:r>
        <w:rPr>
          <w:rFonts w:ascii="Arial" w:hAnsi="Arial" w:cs="Arial"/>
          <w:sz w:val="24"/>
          <w:szCs w:val="24"/>
        </w:rPr>
        <w:t>Assignment Number:</w:t>
      </w:r>
      <w:r>
        <w:rPr>
          <w:rFonts w:ascii="Arial" w:hAnsi="Arial" w:cs="Arial"/>
          <w:sz w:val="24"/>
          <w:szCs w:val="24"/>
        </w:rPr>
        <w:tab/>
        <w:t>1</w:t>
      </w:r>
    </w:p>
    <w:p w14:paraId="3E6CC59C" w14:textId="77777777" w:rsidR="00CA05FD" w:rsidRDefault="00F14329">
      <w:pPr>
        <w:spacing w:line="360" w:lineRule="auto"/>
        <w:ind w:left="1276"/>
        <w:jc w:val="both"/>
        <w:rPr>
          <w:rFonts w:ascii="Arial" w:hAnsi="Arial" w:cs="Arial"/>
          <w:sz w:val="24"/>
          <w:szCs w:val="24"/>
        </w:rPr>
      </w:pPr>
      <w:r>
        <w:rPr>
          <w:rFonts w:ascii="Arial" w:hAnsi="Arial" w:cs="Arial"/>
          <w:sz w:val="24"/>
          <w:szCs w:val="24"/>
        </w:rPr>
        <w:t>Assignment Title:</w:t>
      </w:r>
      <w:r>
        <w:rPr>
          <w:rFonts w:ascii="Arial" w:hAnsi="Arial" w:cs="Arial"/>
          <w:sz w:val="24"/>
          <w:szCs w:val="24"/>
        </w:rPr>
        <w:tab/>
        <w:t>Factory Control</w:t>
      </w:r>
      <w:r>
        <w:rPr>
          <w:rFonts w:ascii="Arial" w:hAnsi="Arial" w:cs="Arial"/>
          <w:sz w:val="24"/>
          <w:szCs w:val="24"/>
        </w:rPr>
        <w:tab/>
      </w:r>
    </w:p>
    <w:p w14:paraId="6DE5C298" w14:textId="77777777" w:rsidR="00CA05FD" w:rsidRDefault="00F14329">
      <w:pPr>
        <w:spacing w:line="360" w:lineRule="auto"/>
        <w:ind w:left="1276"/>
        <w:jc w:val="both"/>
      </w:pPr>
      <w:r>
        <w:rPr>
          <w:noProof/>
        </w:rPr>
        <w:drawing>
          <wp:anchor distT="0" distB="0" distL="114300" distR="114300" simplePos="0" relativeHeight="251661312" behindDoc="1" locked="0" layoutInCell="1" allowOverlap="1" wp14:anchorId="6C095F38" wp14:editId="02CA05DC">
            <wp:simplePos x="0" y="0"/>
            <wp:positionH relativeFrom="margin">
              <wp:posOffset>1229996</wp:posOffset>
            </wp:positionH>
            <wp:positionV relativeFrom="paragraph">
              <wp:posOffset>287651</wp:posOffset>
            </wp:positionV>
            <wp:extent cx="3511552" cy="8666482"/>
            <wp:effectExtent l="13335" t="0" r="6985" b="6985"/>
            <wp:wrapNone/>
            <wp:docPr id="2" name="Picture 14" descr="Creative White Circuit Wallpaper Copy Space Stock Photo (Edit Now)  106198239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r="54824" b="7469"/>
                    <a:stretch>
                      <a:fillRect/>
                    </a:stretch>
                  </pic:blipFill>
                  <pic:spPr>
                    <a:xfrm rot="16200004">
                      <a:off x="0" y="0"/>
                      <a:ext cx="3511552" cy="8666482"/>
                    </a:xfrm>
                    <a:prstGeom prst="rect">
                      <a:avLst/>
                    </a:prstGeom>
                    <a:noFill/>
                    <a:ln>
                      <a:noFill/>
                      <a:prstDash/>
                    </a:ln>
                    <a:effectLst>
                      <a:softEdge rad="635000"/>
                    </a:effectLst>
                  </pic:spPr>
                </pic:pic>
              </a:graphicData>
            </a:graphic>
          </wp:anchor>
        </w:drawing>
      </w:r>
      <w:r>
        <w:rPr>
          <w:rFonts w:ascii="Arial" w:hAnsi="Arial" w:cs="Arial"/>
          <w:sz w:val="24"/>
          <w:szCs w:val="24"/>
        </w:rPr>
        <w:t>Student Name:</w:t>
      </w:r>
      <w:r>
        <w:rPr>
          <w:rFonts w:ascii="Arial" w:hAnsi="Arial" w:cs="Arial"/>
          <w:sz w:val="24"/>
          <w:szCs w:val="24"/>
        </w:rPr>
        <w:tab/>
      </w:r>
      <w:r>
        <w:rPr>
          <w:rFonts w:ascii="Arial" w:hAnsi="Arial" w:cs="Arial"/>
          <w:sz w:val="24"/>
          <w:szCs w:val="24"/>
        </w:rPr>
        <w:tab/>
        <w:t>Carys Williams</w:t>
      </w:r>
    </w:p>
    <w:p w14:paraId="226721A7" w14:textId="77777777" w:rsidR="00CA05FD" w:rsidRDefault="00F14329">
      <w:pPr>
        <w:spacing w:line="360" w:lineRule="auto"/>
        <w:ind w:left="1276"/>
        <w:jc w:val="both"/>
        <w:rPr>
          <w:rFonts w:ascii="Arial" w:hAnsi="Arial" w:cs="Arial"/>
          <w:sz w:val="24"/>
          <w:szCs w:val="24"/>
        </w:rPr>
      </w:pPr>
      <w:r>
        <w:rPr>
          <w:rFonts w:ascii="Arial" w:hAnsi="Arial" w:cs="Arial"/>
          <w:sz w:val="24"/>
          <w:szCs w:val="24"/>
        </w:rPr>
        <w:t>Student Number:</w:t>
      </w:r>
      <w:r>
        <w:rPr>
          <w:rFonts w:ascii="Arial" w:hAnsi="Arial" w:cs="Arial"/>
          <w:sz w:val="24"/>
          <w:szCs w:val="24"/>
        </w:rPr>
        <w:tab/>
        <w:t>1708572</w:t>
      </w:r>
    </w:p>
    <w:p w14:paraId="6982D4D0" w14:textId="77777777" w:rsidR="00CA05FD" w:rsidRDefault="00F14329">
      <w:pPr>
        <w:spacing w:line="360" w:lineRule="auto"/>
        <w:ind w:left="1276"/>
        <w:jc w:val="both"/>
        <w:rPr>
          <w:rFonts w:ascii="Arial" w:hAnsi="Arial" w:cs="Arial"/>
          <w:sz w:val="24"/>
          <w:szCs w:val="24"/>
        </w:rPr>
      </w:pPr>
      <w:r>
        <w:rPr>
          <w:rFonts w:ascii="Arial" w:hAnsi="Arial" w:cs="Arial"/>
          <w:sz w:val="24"/>
          <w:szCs w:val="24"/>
        </w:rPr>
        <w:t>Date:</w:t>
      </w:r>
      <w:r>
        <w:rPr>
          <w:rFonts w:ascii="Arial" w:hAnsi="Arial" w:cs="Arial"/>
          <w:sz w:val="24"/>
          <w:szCs w:val="24"/>
        </w:rPr>
        <w:tab/>
      </w:r>
      <w:r>
        <w:rPr>
          <w:rFonts w:ascii="Arial" w:hAnsi="Arial" w:cs="Arial"/>
          <w:sz w:val="24"/>
          <w:szCs w:val="24"/>
        </w:rPr>
        <w:tab/>
      </w:r>
      <w:r>
        <w:rPr>
          <w:rFonts w:ascii="Arial" w:hAnsi="Arial" w:cs="Arial"/>
          <w:sz w:val="24"/>
          <w:szCs w:val="24"/>
        </w:rPr>
        <w:tab/>
        <w:t>17/01/2022</w:t>
      </w:r>
    </w:p>
    <w:p w14:paraId="5B2B24E6" w14:textId="77777777" w:rsidR="00CA05FD" w:rsidRDefault="00F14329">
      <w:pPr>
        <w:spacing w:line="360" w:lineRule="auto"/>
        <w:ind w:left="1276"/>
        <w:jc w:val="both"/>
        <w:rPr>
          <w:rFonts w:ascii="Arial" w:hAnsi="Arial" w:cs="Arial"/>
          <w:sz w:val="24"/>
          <w:szCs w:val="24"/>
        </w:rPr>
      </w:pPr>
      <w:r>
        <w:rPr>
          <w:rFonts w:ascii="Arial" w:hAnsi="Arial" w:cs="Arial"/>
          <w:sz w:val="24"/>
          <w:szCs w:val="24"/>
        </w:rPr>
        <w:t>Supervisor Name:</w:t>
      </w:r>
      <w:r>
        <w:rPr>
          <w:rFonts w:ascii="Arial" w:hAnsi="Arial" w:cs="Arial"/>
          <w:sz w:val="24"/>
          <w:szCs w:val="24"/>
        </w:rPr>
        <w:tab/>
      </w:r>
      <w:proofErr w:type="spellStart"/>
      <w:r>
        <w:rPr>
          <w:rFonts w:ascii="Arial" w:hAnsi="Arial" w:cs="Arial"/>
          <w:sz w:val="24"/>
          <w:szCs w:val="24"/>
        </w:rPr>
        <w:t>Dr.</w:t>
      </w:r>
      <w:proofErr w:type="spellEnd"/>
      <w:r>
        <w:rPr>
          <w:rFonts w:ascii="Arial" w:hAnsi="Arial" w:cs="Arial"/>
          <w:sz w:val="24"/>
          <w:szCs w:val="24"/>
        </w:rPr>
        <w:t xml:space="preserve"> Adel </w:t>
      </w:r>
      <w:proofErr w:type="spellStart"/>
      <w:r>
        <w:rPr>
          <w:rFonts w:ascii="Arial" w:hAnsi="Arial" w:cs="Arial"/>
          <w:sz w:val="24"/>
          <w:szCs w:val="24"/>
        </w:rPr>
        <w:t>Ismel</w:t>
      </w:r>
      <w:proofErr w:type="spellEnd"/>
    </w:p>
    <w:p w14:paraId="213376A1" w14:textId="77777777" w:rsidR="00CA05FD" w:rsidRDefault="00CA05FD">
      <w:pPr>
        <w:spacing w:line="360" w:lineRule="auto"/>
        <w:ind w:left="1843"/>
        <w:rPr>
          <w:rFonts w:ascii="Arial" w:hAnsi="Arial" w:cs="Arial"/>
          <w:sz w:val="24"/>
          <w:szCs w:val="24"/>
        </w:rPr>
      </w:pPr>
    </w:p>
    <w:p w14:paraId="4E5AC79E" w14:textId="77777777" w:rsidR="00CA05FD" w:rsidRDefault="00CA05FD">
      <w:pPr>
        <w:spacing w:line="360" w:lineRule="auto"/>
        <w:ind w:left="1843"/>
        <w:rPr>
          <w:rFonts w:ascii="Arial" w:hAnsi="Arial" w:cs="Arial"/>
          <w:sz w:val="24"/>
          <w:szCs w:val="24"/>
        </w:rPr>
      </w:pPr>
    </w:p>
    <w:p w14:paraId="0BA8DD08" w14:textId="77777777" w:rsidR="00CA05FD" w:rsidRDefault="00CA05FD">
      <w:pPr>
        <w:spacing w:line="360" w:lineRule="auto"/>
        <w:ind w:left="1843"/>
        <w:rPr>
          <w:rFonts w:ascii="Arial" w:hAnsi="Arial" w:cs="Arial"/>
          <w:sz w:val="24"/>
          <w:szCs w:val="24"/>
        </w:rPr>
      </w:pPr>
    </w:p>
    <w:p w14:paraId="68342D35" w14:textId="77777777" w:rsidR="00CA05FD" w:rsidRDefault="00CA05FD">
      <w:pPr>
        <w:spacing w:line="360" w:lineRule="auto"/>
        <w:ind w:left="1843"/>
        <w:rPr>
          <w:rFonts w:ascii="Arial" w:hAnsi="Arial" w:cs="Arial"/>
          <w:sz w:val="24"/>
          <w:szCs w:val="24"/>
        </w:rPr>
      </w:pPr>
    </w:p>
    <w:p w14:paraId="34B73806" w14:textId="6DD8467D" w:rsidR="00CA05FD" w:rsidRDefault="00F14329">
      <w:pPr>
        <w:pageBreakBefore/>
      </w:pPr>
      <w:r>
        <w:rPr>
          <w:rFonts w:ascii="Arial" w:hAnsi="Arial" w:cs="Arial"/>
          <w:noProof/>
          <w:sz w:val="24"/>
          <w:szCs w:val="24"/>
        </w:rPr>
        <w:lastRenderedPageBreak/>
        <w:drawing>
          <wp:anchor distT="0" distB="0" distL="114300" distR="114300" simplePos="0" relativeHeight="251659264" behindDoc="1" locked="0" layoutInCell="1" allowOverlap="1" wp14:anchorId="3AA8C0C9" wp14:editId="21EC9965">
            <wp:simplePos x="0" y="0"/>
            <wp:positionH relativeFrom="page">
              <wp:posOffset>6021708</wp:posOffset>
            </wp:positionH>
            <wp:positionV relativeFrom="paragraph">
              <wp:posOffset>-2596822</wp:posOffset>
            </wp:positionV>
            <wp:extent cx="3511552" cy="7577669"/>
            <wp:effectExtent l="0" t="0" r="0" b="4445"/>
            <wp:wrapNone/>
            <wp:docPr id="3" name="Picture 25" descr="Creative White Circuit Wallpaper Copy Space Stock Photo (Edit Now)  106198239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r="54824" b="7469"/>
                    <a:stretch>
                      <a:fillRect/>
                    </a:stretch>
                  </pic:blipFill>
                  <pic:spPr>
                    <a:xfrm>
                      <a:off x="0" y="0"/>
                      <a:ext cx="3511552" cy="7577669"/>
                    </a:xfrm>
                    <a:prstGeom prst="rect">
                      <a:avLst/>
                    </a:prstGeom>
                    <a:noFill/>
                    <a:ln>
                      <a:noFill/>
                      <a:prstDash/>
                    </a:ln>
                    <a:effectLst>
                      <a:softEdge rad="635000"/>
                    </a:effectLst>
                  </pic:spPr>
                </pic:pic>
              </a:graphicData>
            </a:graphic>
          </wp:anchor>
        </w:drawing>
      </w:r>
    </w:p>
    <w:p w14:paraId="73ED1BFD" w14:textId="0FE46802" w:rsidR="00CA05FD" w:rsidRDefault="00F14329">
      <w:pPr>
        <w:pStyle w:val="TOCHeading"/>
        <w:ind w:right="1088"/>
        <w:outlineLvl w:val="9"/>
      </w:pPr>
      <w:r>
        <w:t>Contents</w:t>
      </w:r>
    </w:p>
    <w:p w14:paraId="2457070E" w14:textId="3F8CA954" w:rsidR="00071D3D" w:rsidRDefault="00F14329">
      <w:pPr>
        <w:pStyle w:val="TOC1"/>
        <w:tabs>
          <w:tab w:val="right" w:leader="dot" w:pos="8473"/>
        </w:tabs>
        <w:rPr>
          <w:rFonts w:asciiTheme="minorHAnsi" w:eastAsiaTheme="minorEastAsia" w:hAnsiTheme="minorHAnsi" w:cstheme="minorBidi"/>
          <w:noProof/>
          <w:lang w:eastAsia="en-GB"/>
        </w:rPr>
      </w:pPr>
      <w:r>
        <w:rPr>
          <w:rFonts w:ascii="Calibri Light" w:eastAsia="Times New Roman" w:hAnsi="Calibri Light"/>
          <w:color w:val="2F5496"/>
          <w:sz w:val="32"/>
          <w:szCs w:val="32"/>
          <w:lang w:val="en-US"/>
        </w:rPr>
        <w:fldChar w:fldCharType="begin"/>
      </w:r>
      <w:r>
        <w:instrText xml:space="preserve"> TOC \o "1-3" \u \h </w:instrText>
      </w:r>
      <w:r>
        <w:rPr>
          <w:rFonts w:ascii="Calibri Light" w:eastAsia="Times New Roman" w:hAnsi="Calibri Light"/>
          <w:color w:val="2F5496"/>
          <w:sz w:val="32"/>
          <w:szCs w:val="32"/>
          <w:lang w:val="en-US"/>
        </w:rPr>
        <w:fldChar w:fldCharType="separate"/>
      </w:r>
      <w:hyperlink w:anchor="_Toc93506685" w:history="1">
        <w:r w:rsidR="00071D3D" w:rsidRPr="00024568">
          <w:rPr>
            <w:rStyle w:val="Hyperlink"/>
            <w:noProof/>
          </w:rPr>
          <w:t>1 Introduction</w:t>
        </w:r>
        <w:r w:rsidR="00071D3D">
          <w:rPr>
            <w:noProof/>
          </w:rPr>
          <w:tab/>
        </w:r>
        <w:r w:rsidR="00071D3D">
          <w:rPr>
            <w:noProof/>
          </w:rPr>
          <w:fldChar w:fldCharType="begin"/>
        </w:r>
        <w:r w:rsidR="00071D3D">
          <w:rPr>
            <w:noProof/>
          </w:rPr>
          <w:instrText xml:space="preserve"> PAGEREF _Toc93506685 \h </w:instrText>
        </w:r>
        <w:r w:rsidR="00071D3D">
          <w:rPr>
            <w:noProof/>
          </w:rPr>
        </w:r>
        <w:r w:rsidR="00071D3D">
          <w:rPr>
            <w:noProof/>
          </w:rPr>
          <w:fldChar w:fldCharType="separate"/>
        </w:r>
        <w:r w:rsidR="00071D3D">
          <w:rPr>
            <w:noProof/>
          </w:rPr>
          <w:t>4</w:t>
        </w:r>
        <w:r w:rsidR="00071D3D">
          <w:rPr>
            <w:noProof/>
          </w:rPr>
          <w:fldChar w:fldCharType="end"/>
        </w:r>
      </w:hyperlink>
    </w:p>
    <w:p w14:paraId="39B66007" w14:textId="0AC07DA4" w:rsidR="00071D3D" w:rsidRDefault="00071D3D">
      <w:pPr>
        <w:pStyle w:val="TOC1"/>
        <w:tabs>
          <w:tab w:val="left" w:pos="440"/>
          <w:tab w:val="right" w:leader="dot" w:pos="8473"/>
        </w:tabs>
        <w:rPr>
          <w:rFonts w:asciiTheme="minorHAnsi" w:eastAsiaTheme="minorEastAsia" w:hAnsiTheme="minorHAnsi" w:cstheme="minorBidi"/>
          <w:noProof/>
          <w:lang w:eastAsia="en-GB"/>
        </w:rPr>
      </w:pPr>
      <w:hyperlink w:anchor="_Toc93506686" w:history="1">
        <w:r w:rsidRPr="00024568">
          <w:rPr>
            <w:rStyle w:val="Hyperlink"/>
            <w:noProof/>
          </w:rPr>
          <w:t xml:space="preserve">2 </w:t>
        </w:r>
        <w:r>
          <w:rPr>
            <w:rFonts w:asciiTheme="minorHAnsi" w:eastAsiaTheme="minorEastAsia" w:hAnsiTheme="minorHAnsi" w:cstheme="minorBidi"/>
            <w:noProof/>
            <w:lang w:eastAsia="en-GB"/>
          </w:rPr>
          <w:tab/>
        </w:r>
        <w:r w:rsidRPr="00024568">
          <w:rPr>
            <w:rStyle w:val="Hyperlink"/>
            <w:noProof/>
          </w:rPr>
          <w:t>PLCs in industry</w:t>
        </w:r>
        <w:r>
          <w:rPr>
            <w:noProof/>
          </w:rPr>
          <w:tab/>
        </w:r>
        <w:r>
          <w:rPr>
            <w:noProof/>
          </w:rPr>
          <w:fldChar w:fldCharType="begin"/>
        </w:r>
        <w:r>
          <w:rPr>
            <w:noProof/>
          </w:rPr>
          <w:instrText xml:space="preserve"> PAGEREF _Toc93506686 \h </w:instrText>
        </w:r>
        <w:r>
          <w:rPr>
            <w:noProof/>
          </w:rPr>
        </w:r>
        <w:r>
          <w:rPr>
            <w:noProof/>
          </w:rPr>
          <w:fldChar w:fldCharType="separate"/>
        </w:r>
        <w:r>
          <w:rPr>
            <w:noProof/>
          </w:rPr>
          <w:t>5</w:t>
        </w:r>
        <w:r>
          <w:rPr>
            <w:noProof/>
          </w:rPr>
          <w:fldChar w:fldCharType="end"/>
        </w:r>
      </w:hyperlink>
    </w:p>
    <w:p w14:paraId="248ED25F" w14:textId="2C95DAF1" w:rsidR="00071D3D" w:rsidRDefault="00071D3D">
      <w:pPr>
        <w:pStyle w:val="TOC2"/>
        <w:tabs>
          <w:tab w:val="right" w:leader="dot" w:pos="8473"/>
        </w:tabs>
        <w:rPr>
          <w:rFonts w:asciiTheme="minorHAnsi" w:eastAsiaTheme="minorEastAsia" w:hAnsiTheme="minorHAnsi" w:cstheme="minorBidi"/>
          <w:noProof/>
          <w:lang w:eastAsia="en-GB"/>
        </w:rPr>
      </w:pPr>
      <w:hyperlink w:anchor="_Toc93506687" w:history="1">
        <w:r w:rsidRPr="00024568">
          <w:rPr>
            <w:rStyle w:val="Hyperlink"/>
            <w:noProof/>
          </w:rPr>
          <w:t>2.1 Types</w:t>
        </w:r>
        <w:r>
          <w:rPr>
            <w:noProof/>
          </w:rPr>
          <w:tab/>
        </w:r>
        <w:r>
          <w:rPr>
            <w:noProof/>
          </w:rPr>
          <w:fldChar w:fldCharType="begin"/>
        </w:r>
        <w:r>
          <w:rPr>
            <w:noProof/>
          </w:rPr>
          <w:instrText xml:space="preserve"> PAGEREF _Toc93506687 \h </w:instrText>
        </w:r>
        <w:r>
          <w:rPr>
            <w:noProof/>
          </w:rPr>
        </w:r>
        <w:r>
          <w:rPr>
            <w:noProof/>
          </w:rPr>
          <w:fldChar w:fldCharType="separate"/>
        </w:r>
        <w:r>
          <w:rPr>
            <w:noProof/>
          </w:rPr>
          <w:t>5</w:t>
        </w:r>
        <w:r>
          <w:rPr>
            <w:noProof/>
          </w:rPr>
          <w:fldChar w:fldCharType="end"/>
        </w:r>
      </w:hyperlink>
    </w:p>
    <w:p w14:paraId="16295A96" w14:textId="1612F78B" w:rsidR="00071D3D" w:rsidRDefault="00071D3D">
      <w:pPr>
        <w:pStyle w:val="TOC3"/>
        <w:tabs>
          <w:tab w:val="left" w:pos="1320"/>
          <w:tab w:val="right" w:leader="dot" w:pos="8473"/>
        </w:tabs>
        <w:rPr>
          <w:rFonts w:asciiTheme="minorHAnsi" w:eastAsiaTheme="minorEastAsia" w:hAnsiTheme="minorHAnsi" w:cstheme="minorBidi"/>
          <w:noProof/>
          <w:lang w:eastAsia="en-GB"/>
        </w:rPr>
      </w:pPr>
      <w:hyperlink w:anchor="_Toc93506688" w:history="1">
        <w:r w:rsidRPr="00024568">
          <w:rPr>
            <w:rStyle w:val="Hyperlink"/>
            <w:noProof/>
          </w:rPr>
          <w:t xml:space="preserve">2.1.1 </w:t>
        </w:r>
        <w:r>
          <w:rPr>
            <w:rFonts w:asciiTheme="minorHAnsi" w:eastAsiaTheme="minorEastAsia" w:hAnsiTheme="minorHAnsi" w:cstheme="minorBidi"/>
            <w:noProof/>
            <w:lang w:eastAsia="en-GB"/>
          </w:rPr>
          <w:tab/>
        </w:r>
        <w:r w:rsidRPr="00024568">
          <w:rPr>
            <w:rStyle w:val="Hyperlink"/>
            <w:noProof/>
          </w:rPr>
          <w:t>Compact or Modular</w:t>
        </w:r>
        <w:r>
          <w:rPr>
            <w:noProof/>
          </w:rPr>
          <w:tab/>
        </w:r>
        <w:r>
          <w:rPr>
            <w:noProof/>
          </w:rPr>
          <w:fldChar w:fldCharType="begin"/>
        </w:r>
        <w:r>
          <w:rPr>
            <w:noProof/>
          </w:rPr>
          <w:instrText xml:space="preserve"> PAGEREF _Toc93506688 \h </w:instrText>
        </w:r>
        <w:r>
          <w:rPr>
            <w:noProof/>
          </w:rPr>
        </w:r>
        <w:r>
          <w:rPr>
            <w:noProof/>
          </w:rPr>
          <w:fldChar w:fldCharType="separate"/>
        </w:r>
        <w:r>
          <w:rPr>
            <w:noProof/>
          </w:rPr>
          <w:t>5</w:t>
        </w:r>
        <w:r>
          <w:rPr>
            <w:noProof/>
          </w:rPr>
          <w:fldChar w:fldCharType="end"/>
        </w:r>
      </w:hyperlink>
    </w:p>
    <w:p w14:paraId="4B84D853" w14:textId="25623BAD" w:rsidR="00071D3D" w:rsidRDefault="00071D3D">
      <w:pPr>
        <w:pStyle w:val="TOC3"/>
        <w:tabs>
          <w:tab w:val="right" w:leader="dot" w:pos="8473"/>
        </w:tabs>
        <w:rPr>
          <w:rFonts w:asciiTheme="minorHAnsi" w:eastAsiaTheme="minorEastAsia" w:hAnsiTheme="minorHAnsi" w:cstheme="minorBidi"/>
          <w:noProof/>
          <w:lang w:eastAsia="en-GB"/>
        </w:rPr>
      </w:pPr>
      <w:hyperlink w:anchor="_Toc93506689" w:history="1">
        <w:r w:rsidRPr="00024568">
          <w:rPr>
            <w:rStyle w:val="Hyperlink"/>
            <w:noProof/>
          </w:rPr>
          <w:t xml:space="preserve">2.1.2 </w:t>
        </w:r>
        <w:r w:rsidR="001C6E64">
          <w:rPr>
            <w:rStyle w:val="Hyperlink"/>
            <w:noProof/>
          </w:rPr>
          <w:t xml:space="preserve">        </w:t>
        </w:r>
        <w:r w:rsidRPr="00024568">
          <w:rPr>
            <w:rStyle w:val="Hyperlink"/>
            <w:noProof/>
          </w:rPr>
          <w:t>Power Supply (PS) Module</w:t>
        </w:r>
        <w:r>
          <w:rPr>
            <w:noProof/>
          </w:rPr>
          <w:tab/>
        </w:r>
        <w:r>
          <w:rPr>
            <w:noProof/>
          </w:rPr>
          <w:fldChar w:fldCharType="begin"/>
        </w:r>
        <w:r>
          <w:rPr>
            <w:noProof/>
          </w:rPr>
          <w:instrText xml:space="preserve"> PAGEREF _Toc93506689 \h </w:instrText>
        </w:r>
        <w:r>
          <w:rPr>
            <w:noProof/>
          </w:rPr>
        </w:r>
        <w:r>
          <w:rPr>
            <w:noProof/>
          </w:rPr>
          <w:fldChar w:fldCharType="separate"/>
        </w:r>
        <w:r>
          <w:rPr>
            <w:noProof/>
          </w:rPr>
          <w:t>5</w:t>
        </w:r>
        <w:r>
          <w:rPr>
            <w:noProof/>
          </w:rPr>
          <w:fldChar w:fldCharType="end"/>
        </w:r>
      </w:hyperlink>
    </w:p>
    <w:p w14:paraId="426BCBF5" w14:textId="1A6D2F1C" w:rsidR="00071D3D" w:rsidRDefault="00071D3D">
      <w:pPr>
        <w:pStyle w:val="TOC3"/>
        <w:tabs>
          <w:tab w:val="right" w:leader="dot" w:pos="8473"/>
        </w:tabs>
        <w:rPr>
          <w:rFonts w:asciiTheme="minorHAnsi" w:eastAsiaTheme="minorEastAsia" w:hAnsiTheme="minorHAnsi" w:cstheme="minorBidi"/>
          <w:noProof/>
          <w:lang w:eastAsia="en-GB"/>
        </w:rPr>
      </w:pPr>
      <w:hyperlink w:anchor="_Toc93506690" w:history="1">
        <w:r w:rsidRPr="00024568">
          <w:rPr>
            <w:rStyle w:val="Hyperlink"/>
            <w:noProof/>
          </w:rPr>
          <w:t xml:space="preserve">2.1.3 </w:t>
        </w:r>
        <w:r w:rsidR="001C6E64">
          <w:rPr>
            <w:rStyle w:val="Hyperlink"/>
            <w:noProof/>
          </w:rPr>
          <w:t xml:space="preserve">       </w:t>
        </w:r>
        <w:r w:rsidRPr="00024568">
          <w:rPr>
            <w:rStyle w:val="Hyperlink"/>
            <w:noProof/>
          </w:rPr>
          <w:t>Central Processing Unit (CPU)</w:t>
        </w:r>
        <w:r>
          <w:rPr>
            <w:noProof/>
          </w:rPr>
          <w:tab/>
        </w:r>
        <w:r>
          <w:rPr>
            <w:noProof/>
          </w:rPr>
          <w:fldChar w:fldCharType="begin"/>
        </w:r>
        <w:r>
          <w:rPr>
            <w:noProof/>
          </w:rPr>
          <w:instrText xml:space="preserve"> PAGEREF _Toc93506690 \h </w:instrText>
        </w:r>
        <w:r>
          <w:rPr>
            <w:noProof/>
          </w:rPr>
        </w:r>
        <w:r>
          <w:rPr>
            <w:noProof/>
          </w:rPr>
          <w:fldChar w:fldCharType="separate"/>
        </w:r>
        <w:r>
          <w:rPr>
            <w:noProof/>
          </w:rPr>
          <w:t>5</w:t>
        </w:r>
        <w:r>
          <w:rPr>
            <w:noProof/>
          </w:rPr>
          <w:fldChar w:fldCharType="end"/>
        </w:r>
      </w:hyperlink>
    </w:p>
    <w:p w14:paraId="3C7C4DBF" w14:textId="590A7ADB" w:rsidR="00071D3D" w:rsidRDefault="00071D3D">
      <w:pPr>
        <w:pStyle w:val="TOC3"/>
        <w:tabs>
          <w:tab w:val="left" w:pos="1320"/>
          <w:tab w:val="right" w:leader="dot" w:pos="8473"/>
        </w:tabs>
        <w:rPr>
          <w:rFonts w:asciiTheme="minorHAnsi" w:eastAsiaTheme="minorEastAsia" w:hAnsiTheme="minorHAnsi" w:cstheme="minorBidi"/>
          <w:noProof/>
          <w:lang w:eastAsia="en-GB"/>
        </w:rPr>
      </w:pPr>
      <w:hyperlink w:anchor="_Toc93506691" w:history="1">
        <w:r w:rsidRPr="00024568">
          <w:rPr>
            <w:rStyle w:val="Hyperlink"/>
            <w:noProof/>
          </w:rPr>
          <w:t>2.1.4</w:t>
        </w:r>
        <w:r>
          <w:rPr>
            <w:rFonts w:asciiTheme="minorHAnsi" w:eastAsiaTheme="minorEastAsia" w:hAnsiTheme="minorHAnsi" w:cstheme="minorBidi"/>
            <w:noProof/>
            <w:lang w:eastAsia="en-GB"/>
          </w:rPr>
          <w:tab/>
        </w:r>
        <w:r w:rsidRPr="00024568">
          <w:rPr>
            <w:rStyle w:val="Hyperlink"/>
            <w:noProof/>
          </w:rPr>
          <w:t>Interface module (IM)</w:t>
        </w:r>
        <w:r>
          <w:rPr>
            <w:noProof/>
          </w:rPr>
          <w:tab/>
        </w:r>
        <w:r>
          <w:rPr>
            <w:noProof/>
          </w:rPr>
          <w:fldChar w:fldCharType="begin"/>
        </w:r>
        <w:r>
          <w:rPr>
            <w:noProof/>
          </w:rPr>
          <w:instrText xml:space="preserve"> PAGEREF _Toc93506691 \h </w:instrText>
        </w:r>
        <w:r>
          <w:rPr>
            <w:noProof/>
          </w:rPr>
        </w:r>
        <w:r>
          <w:rPr>
            <w:noProof/>
          </w:rPr>
          <w:fldChar w:fldCharType="separate"/>
        </w:r>
        <w:r>
          <w:rPr>
            <w:noProof/>
          </w:rPr>
          <w:t>6</w:t>
        </w:r>
        <w:r>
          <w:rPr>
            <w:noProof/>
          </w:rPr>
          <w:fldChar w:fldCharType="end"/>
        </w:r>
      </w:hyperlink>
    </w:p>
    <w:p w14:paraId="07BF66C4" w14:textId="0CFED677" w:rsidR="00071D3D" w:rsidRDefault="00071D3D">
      <w:pPr>
        <w:pStyle w:val="TOC3"/>
        <w:tabs>
          <w:tab w:val="left" w:pos="1320"/>
          <w:tab w:val="right" w:leader="dot" w:pos="8473"/>
        </w:tabs>
        <w:rPr>
          <w:rFonts w:asciiTheme="minorHAnsi" w:eastAsiaTheme="minorEastAsia" w:hAnsiTheme="minorHAnsi" w:cstheme="minorBidi"/>
          <w:noProof/>
          <w:lang w:eastAsia="en-GB"/>
        </w:rPr>
      </w:pPr>
      <w:hyperlink w:anchor="_Toc93506692" w:history="1">
        <w:r w:rsidRPr="00024568">
          <w:rPr>
            <w:rStyle w:val="Hyperlink"/>
            <w:noProof/>
          </w:rPr>
          <w:t>2.1.5</w:t>
        </w:r>
        <w:r>
          <w:rPr>
            <w:rFonts w:asciiTheme="minorHAnsi" w:eastAsiaTheme="minorEastAsia" w:hAnsiTheme="minorHAnsi" w:cstheme="minorBidi"/>
            <w:noProof/>
            <w:lang w:eastAsia="en-GB"/>
          </w:rPr>
          <w:tab/>
        </w:r>
        <w:r w:rsidRPr="00024568">
          <w:rPr>
            <w:rStyle w:val="Hyperlink"/>
            <w:noProof/>
          </w:rPr>
          <w:t>Signal Module (SM)</w:t>
        </w:r>
        <w:r>
          <w:rPr>
            <w:noProof/>
          </w:rPr>
          <w:tab/>
        </w:r>
        <w:r>
          <w:rPr>
            <w:noProof/>
          </w:rPr>
          <w:fldChar w:fldCharType="begin"/>
        </w:r>
        <w:r>
          <w:rPr>
            <w:noProof/>
          </w:rPr>
          <w:instrText xml:space="preserve"> PAGEREF _Toc93506692 \h </w:instrText>
        </w:r>
        <w:r>
          <w:rPr>
            <w:noProof/>
          </w:rPr>
        </w:r>
        <w:r>
          <w:rPr>
            <w:noProof/>
          </w:rPr>
          <w:fldChar w:fldCharType="separate"/>
        </w:r>
        <w:r>
          <w:rPr>
            <w:noProof/>
          </w:rPr>
          <w:t>6</w:t>
        </w:r>
        <w:r>
          <w:rPr>
            <w:noProof/>
          </w:rPr>
          <w:fldChar w:fldCharType="end"/>
        </w:r>
      </w:hyperlink>
    </w:p>
    <w:p w14:paraId="54D62087" w14:textId="41BCC4EF" w:rsidR="00071D3D" w:rsidRDefault="00071D3D">
      <w:pPr>
        <w:pStyle w:val="TOC3"/>
        <w:tabs>
          <w:tab w:val="left" w:pos="1320"/>
          <w:tab w:val="right" w:leader="dot" w:pos="8473"/>
        </w:tabs>
        <w:rPr>
          <w:rFonts w:asciiTheme="minorHAnsi" w:eastAsiaTheme="minorEastAsia" w:hAnsiTheme="minorHAnsi" w:cstheme="minorBidi"/>
          <w:noProof/>
          <w:lang w:eastAsia="en-GB"/>
        </w:rPr>
      </w:pPr>
      <w:hyperlink w:anchor="_Toc93506693" w:history="1">
        <w:r w:rsidRPr="00024568">
          <w:rPr>
            <w:rStyle w:val="Hyperlink"/>
            <w:noProof/>
          </w:rPr>
          <w:t>2.1.6</w:t>
        </w:r>
        <w:r>
          <w:rPr>
            <w:rFonts w:asciiTheme="minorHAnsi" w:eastAsiaTheme="minorEastAsia" w:hAnsiTheme="minorHAnsi" w:cstheme="minorBidi"/>
            <w:noProof/>
            <w:lang w:eastAsia="en-GB"/>
          </w:rPr>
          <w:tab/>
        </w:r>
        <w:r w:rsidRPr="00024568">
          <w:rPr>
            <w:rStyle w:val="Hyperlink"/>
            <w:noProof/>
          </w:rPr>
          <w:t>Function Modules (FM)</w:t>
        </w:r>
        <w:r>
          <w:rPr>
            <w:noProof/>
          </w:rPr>
          <w:tab/>
        </w:r>
        <w:r>
          <w:rPr>
            <w:noProof/>
          </w:rPr>
          <w:fldChar w:fldCharType="begin"/>
        </w:r>
        <w:r>
          <w:rPr>
            <w:noProof/>
          </w:rPr>
          <w:instrText xml:space="preserve"> PAGEREF _Toc93506693 \h </w:instrText>
        </w:r>
        <w:r>
          <w:rPr>
            <w:noProof/>
          </w:rPr>
        </w:r>
        <w:r>
          <w:rPr>
            <w:noProof/>
          </w:rPr>
          <w:fldChar w:fldCharType="separate"/>
        </w:r>
        <w:r>
          <w:rPr>
            <w:noProof/>
          </w:rPr>
          <w:t>6</w:t>
        </w:r>
        <w:r>
          <w:rPr>
            <w:noProof/>
          </w:rPr>
          <w:fldChar w:fldCharType="end"/>
        </w:r>
      </w:hyperlink>
    </w:p>
    <w:p w14:paraId="35AAC524" w14:textId="4DD8D794" w:rsidR="00071D3D" w:rsidRDefault="00071D3D">
      <w:pPr>
        <w:pStyle w:val="TOC3"/>
        <w:tabs>
          <w:tab w:val="left" w:pos="1320"/>
          <w:tab w:val="right" w:leader="dot" w:pos="8473"/>
        </w:tabs>
        <w:rPr>
          <w:rFonts w:asciiTheme="minorHAnsi" w:eastAsiaTheme="minorEastAsia" w:hAnsiTheme="minorHAnsi" w:cstheme="minorBidi"/>
          <w:noProof/>
          <w:lang w:eastAsia="en-GB"/>
        </w:rPr>
      </w:pPr>
      <w:hyperlink w:anchor="_Toc93506694" w:history="1">
        <w:r w:rsidRPr="00024568">
          <w:rPr>
            <w:rStyle w:val="Hyperlink"/>
            <w:noProof/>
          </w:rPr>
          <w:t>2.1.7</w:t>
        </w:r>
        <w:r>
          <w:rPr>
            <w:rFonts w:asciiTheme="minorHAnsi" w:eastAsiaTheme="minorEastAsia" w:hAnsiTheme="minorHAnsi" w:cstheme="minorBidi"/>
            <w:noProof/>
            <w:lang w:eastAsia="en-GB"/>
          </w:rPr>
          <w:tab/>
        </w:r>
        <w:r w:rsidRPr="00024568">
          <w:rPr>
            <w:rStyle w:val="Hyperlink"/>
            <w:noProof/>
          </w:rPr>
          <w:t>Communication Processor (CP)</w:t>
        </w:r>
        <w:r>
          <w:rPr>
            <w:noProof/>
          </w:rPr>
          <w:tab/>
        </w:r>
        <w:r>
          <w:rPr>
            <w:noProof/>
          </w:rPr>
          <w:fldChar w:fldCharType="begin"/>
        </w:r>
        <w:r>
          <w:rPr>
            <w:noProof/>
          </w:rPr>
          <w:instrText xml:space="preserve"> PAGEREF _Toc93506694 \h </w:instrText>
        </w:r>
        <w:r>
          <w:rPr>
            <w:noProof/>
          </w:rPr>
        </w:r>
        <w:r>
          <w:rPr>
            <w:noProof/>
          </w:rPr>
          <w:fldChar w:fldCharType="separate"/>
        </w:r>
        <w:r>
          <w:rPr>
            <w:noProof/>
          </w:rPr>
          <w:t>6</w:t>
        </w:r>
        <w:r>
          <w:rPr>
            <w:noProof/>
          </w:rPr>
          <w:fldChar w:fldCharType="end"/>
        </w:r>
      </w:hyperlink>
    </w:p>
    <w:p w14:paraId="7359D7B5" w14:textId="1AE4EA3B" w:rsidR="00071D3D" w:rsidRDefault="00071D3D">
      <w:pPr>
        <w:pStyle w:val="TOC2"/>
        <w:tabs>
          <w:tab w:val="right" w:leader="dot" w:pos="8473"/>
        </w:tabs>
        <w:rPr>
          <w:rFonts w:asciiTheme="minorHAnsi" w:eastAsiaTheme="minorEastAsia" w:hAnsiTheme="minorHAnsi" w:cstheme="minorBidi"/>
          <w:noProof/>
          <w:lang w:eastAsia="en-GB"/>
        </w:rPr>
      </w:pPr>
      <w:hyperlink w:anchor="_Toc93506695" w:history="1">
        <w:r w:rsidRPr="00024568">
          <w:rPr>
            <w:rStyle w:val="Hyperlink"/>
            <w:noProof/>
          </w:rPr>
          <w:t>2.2 Backplane</w:t>
        </w:r>
        <w:r>
          <w:rPr>
            <w:noProof/>
          </w:rPr>
          <w:tab/>
        </w:r>
        <w:r>
          <w:rPr>
            <w:noProof/>
          </w:rPr>
          <w:fldChar w:fldCharType="begin"/>
        </w:r>
        <w:r>
          <w:rPr>
            <w:noProof/>
          </w:rPr>
          <w:instrText xml:space="preserve"> PAGEREF _Toc93506695 \h </w:instrText>
        </w:r>
        <w:r>
          <w:rPr>
            <w:noProof/>
          </w:rPr>
        </w:r>
        <w:r>
          <w:rPr>
            <w:noProof/>
          </w:rPr>
          <w:fldChar w:fldCharType="separate"/>
        </w:r>
        <w:r>
          <w:rPr>
            <w:noProof/>
          </w:rPr>
          <w:t>6</w:t>
        </w:r>
        <w:r>
          <w:rPr>
            <w:noProof/>
          </w:rPr>
          <w:fldChar w:fldCharType="end"/>
        </w:r>
      </w:hyperlink>
    </w:p>
    <w:p w14:paraId="58B52E98" w14:textId="3325583D" w:rsidR="00071D3D" w:rsidRDefault="00071D3D">
      <w:pPr>
        <w:pStyle w:val="TOC3"/>
        <w:tabs>
          <w:tab w:val="right" w:leader="dot" w:pos="8473"/>
        </w:tabs>
        <w:rPr>
          <w:rFonts w:asciiTheme="minorHAnsi" w:eastAsiaTheme="minorEastAsia" w:hAnsiTheme="minorHAnsi" w:cstheme="minorBidi"/>
          <w:noProof/>
          <w:lang w:eastAsia="en-GB"/>
        </w:rPr>
      </w:pPr>
      <w:hyperlink w:anchor="_Toc93506696" w:history="1">
        <w:r w:rsidRPr="00024568">
          <w:rPr>
            <w:rStyle w:val="Hyperlink"/>
            <w:noProof/>
          </w:rPr>
          <w:t xml:space="preserve">2.2.1 </w:t>
        </w:r>
        <w:r w:rsidR="001C6E64">
          <w:rPr>
            <w:rStyle w:val="Hyperlink"/>
            <w:noProof/>
          </w:rPr>
          <w:t xml:space="preserve">         </w:t>
        </w:r>
        <w:r w:rsidRPr="00024568">
          <w:rPr>
            <w:rStyle w:val="Hyperlink"/>
            <w:noProof/>
          </w:rPr>
          <w:t>Active Backplanes</w:t>
        </w:r>
        <w:r>
          <w:rPr>
            <w:noProof/>
          </w:rPr>
          <w:tab/>
        </w:r>
        <w:r>
          <w:rPr>
            <w:noProof/>
          </w:rPr>
          <w:fldChar w:fldCharType="begin"/>
        </w:r>
        <w:r>
          <w:rPr>
            <w:noProof/>
          </w:rPr>
          <w:instrText xml:space="preserve"> PAGEREF _Toc93506696 \h </w:instrText>
        </w:r>
        <w:r>
          <w:rPr>
            <w:noProof/>
          </w:rPr>
        </w:r>
        <w:r>
          <w:rPr>
            <w:noProof/>
          </w:rPr>
          <w:fldChar w:fldCharType="separate"/>
        </w:r>
        <w:r>
          <w:rPr>
            <w:noProof/>
          </w:rPr>
          <w:t>6</w:t>
        </w:r>
        <w:r>
          <w:rPr>
            <w:noProof/>
          </w:rPr>
          <w:fldChar w:fldCharType="end"/>
        </w:r>
      </w:hyperlink>
    </w:p>
    <w:p w14:paraId="39C9502A" w14:textId="07DC6C98" w:rsidR="00071D3D" w:rsidRDefault="00071D3D">
      <w:pPr>
        <w:pStyle w:val="TOC3"/>
        <w:tabs>
          <w:tab w:val="right" w:leader="dot" w:pos="8473"/>
        </w:tabs>
        <w:rPr>
          <w:rFonts w:asciiTheme="minorHAnsi" w:eastAsiaTheme="minorEastAsia" w:hAnsiTheme="minorHAnsi" w:cstheme="minorBidi"/>
          <w:noProof/>
          <w:lang w:eastAsia="en-GB"/>
        </w:rPr>
      </w:pPr>
      <w:hyperlink w:anchor="_Toc93506697" w:history="1">
        <w:r w:rsidRPr="00024568">
          <w:rPr>
            <w:rStyle w:val="Hyperlink"/>
            <w:noProof/>
          </w:rPr>
          <w:t>2.2.2</w:t>
        </w:r>
        <w:r w:rsidR="001C6E64">
          <w:rPr>
            <w:rStyle w:val="Hyperlink"/>
            <w:noProof/>
          </w:rPr>
          <w:t xml:space="preserve">         </w:t>
        </w:r>
        <w:r w:rsidRPr="00024568">
          <w:rPr>
            <w:rStyle w:val="Hyperlink"/>
            <w:noProof/>
          </w:rPr>
          <w:t xml:space="preserve"> Passive Backplane</w:t>
        </w:r>
        <w:r>
          <w:rPr>
            <w:noProof/>
          </w:rPr>
          <w:tab/>
        </w:r>
        <w:r>
          <w:rPr>
            <w:noProof/>
          </w:rPr>
          <w:fldChar w:fldCharType="begin"/>
        </w:r>
        <w:r>
          <w:rPr>
            <w:noProof/>
          </w:rPr>
          <w:instrText xml:space="preserve"> PAGEREF _Toc93506697 \h </w:instrText>
        </w:r>
        <w:r>
          <w:rPr>
            <w:noProof/>
          </w:rPr>
        </w:r>
        <w:r>
          <w:rPr>
            <w:noProof/>
          </w:rPr>
          <w:fldChar w:fldCharType="separate"/>
        </w:r>
        <w:r>
          <w:rPr>
            <w:noProof/>
          </w:rPr>
          <w:t>6</w:t>
        </w:r>
        <w:r>
          <w:rPr>
            <w:noProof/>
          </w:rPr>
          <w:fldChar w:fldCharType="end"/>
        </w:r>
      </w:hyperlink>
    </w:p>
    <w:p w14:paraId="7B153804" w14:textId="04F20E78" w:rsidR="00071D3D" w:rsidRDefault="00071D3D">
      <w:pPr>
        <w:pStyle w:val="TOC1"/>
        <w:tabs>
          <w:tab w:val="right" w:leader="dot" w:pos="8473"/>
        </w:tabs>
        <w:rPr>
          <w:rFonts w:asciiTheme="minorHAnsi" w:eastAsiaTheme="minorEastAsia" w:hAnsiTheme="minorHAnsi" w:cstheme="minorBidi"/>
          <w:noProof/>
          <w:lang w:eastAsia="en-GB"/>
        </w:rPr>
      </w:pPr>
      <w:hyperlink w:anchor="_Toc93506698" w:history="1">
        <w:r w:rsidRPr="00024568">
          <w:rPr>
            <w:rStyle w:val="Hyperlink"/>
            <w:noProof/>
          </w:rPr>
          <w:t>3 Flow Chart</w:t>
        </w:r>
        <w:r>
          <w:rPr>
            <w:noProof/>
          </w:rPr>
          <w:tab/>
        </w:r>
        <w:r>
          <w:rPr>
            <w:noProof/>
          </w:rPr>
          <w:fldChar w:fldCharType="begin"/>
        </w:r>
        <w:r>
          <w:rPr>
            <w:noProof/>
          </w:rPr>
          <w:instrText xml:space="preserve"> PAGEREF _Toc93506698 \h </w:instrText>
        </w:r>
        <w:r>
          <w:rPr>
            <w:noProof/>
          </w:rPr>
        </w:r>
        <w:r>
          <w:rPr>
            <w:noProof/>
          </w:rPr>
          <w:fldChar w:fldCharType="separate"/>
        </w:r>
        <w:r>
          <w:rPr>
            <w:noProof/>
          </w:rPr>
          <w:t>7</w:t>
        </w:r>
        <w:r>
          <w:rPr>
            <w:noProof/>
          </w:rPr>
          <w:fldChar w:fldCharType="end"/>
        </w:r>
      </w:hyperlink>
    </w:p>
    <w:p w14:paraId="7812ECB5" w14:textId="1AD19897" w:rsidR="00071D3D" w:rsidRDefault="00071D3D">
      <w:pPr>
        <w:pStyle w:val="TOC1"/>
        <w:tabs>
          <w:tab w:val="right" w:leader="dot" w:pos="8473"/>
        </w:tabs>
        <w:rPr>
          <w:rFonts w:asciiTheme="minorHAnsi" w:eastAsiaTheme="minorEastAsia" w:hAnsiTheme="minorHAnsi" w:cstheme="minorBidi"/>
          <w:noProof/>
          <w:lang w:eastAsia="en-GB"/>
        </w:rPr>
      </w:pPr>
      <w:hyperlink w:anchor="_Toc93506699" w:history="1">
        <w:r w:rsidRPr="00024568">
          <w:rPr>
            <w:rStyle w:val="Hyperlink"/>
            <w:noProof/>
          </w:rPr>
          <w:t>4 Ladder logic Program</w:t>
        </w:r>
        <w:r>
          <w:rPr>
            <w:noProof/>
          </w:rPr>
          <w:tab/>
        </w:r>
        <w:r>
          <w:rPr>
            <w:noProof/>
          </w:rPr>
          <w:fldChar w:fldCharType="begin"/>
        </w:r>
        <w:r>
          <w:rPr>
            <w:noProof/>
          </w:rPr>
          <w:instrText xml:space="preserve"> PAGEREF _Toc93506699 \h </w:instrText>
        </w:r>
        <w:r>
          <w:rPr>
            <w:noProof/>
          </w:rPr>
        </w:r>
        <w:r>
          <w:rPr>
            <w:noProof/>
          </w:rPr>
          <w:fldChar w:fldCharType="separate"/>
        </w:r>
        <w:r>
          <w:rPr>
            <w:noProof/>
          </w:rPr>
          <w:t>8</w:t>
        </w:r>
        <w:r>
          <w:rPr>
            <w:noProof/>
          </w:rPr>
          <w:fldChar w:fldCharType="end"/>
        </w:r>
      </w:hyperlink>
    </w:p>
    <w:p w14:paraId="090FD451" w14:textId="36E6925D" w:rsidR="00071D3D" w:rsidRDefault="00071D3D">
      <w:pPr>
        <w:pStyle w:val="TOC2"/>
        <w:tabs>
          <w:tab w:val="right" w:leader="dot" w:pos="8473"/>
        </w:tabs>
        <w:rPr>
          <w:rFonts w:asciiTheme="minorHAnsi" w:eastAsiaTheme="minorEastAsia" w:hAnsiTheme="minorHAnsi" w:cstheme="minorBidi"/>
          <w:noProof/>
          <w:lang w:eastAsia="en-GB"/>
        </w:rPr>
      </w:pPr>
      <w:hyperlink w:anchor="_Toc93506700" w:history="1">
        <w:r w:rsidRPr="00024568">
          <w:rPr>
            <w:rStyle w:val="Hyperlink"/>
            <w:noProof/>
          </w:rPr>
          <w:t>4.1 Run System</w:t>
        </w:r>
        <w:r>
          <w:rPr>
            <w:noProof/>
          </w:rPr>
          <w:tab/>
        </w:r>
        <w:r>
          <w:rPr>
            <w:noProof/>
          </w:rPr>
          <w:fldChar w:fldCharType="begin"/>
        </w:r>
        <w:r>
          <w:rPr>
            <w:noProof/>
          </w:rPr>
          <w:instrText xml:space="preserve"> PAGEREF _Toc93506700 \h </w:instrText>
        </w:r>
        <w:r>
          <w:rPr>
            <w:noProof/>
          </w:rPr>
        </w:r>
        <w:r>
          <w:rPr>
            <w:noProof/>
          </w:rPr>
          <w:fldChar w:fldCharType="separate"/>
        </w:r>
        <w:r>
          <w:rPr>
            <w:noProof/>
          </w:rPr>
          <w:t>9</w:t>
        </w:r>
        <w:r>
          <w:rPr>
            <w:noProof/>
          </w:rPr>
          <w:fldChar w:fldCharType="end"/>
        </w:r>
      </w:hyperlink>
    </w:p>
    <w:p w14:paraId="3F50E4F1" w14:textId="5014AC4B" w:rsidR="00071D3D" w:rsidRDefault="00071D3D">
      <w:pPr>
        <w:pStyle w:val="TOC2"/>
        <w:tabs>
          <w:tab w:val="right" w:leader="dot" w:pos="8473"/>
        </w:tabs>
        <w:rPr>
          <w:rFonts w:asciiTheme="minorHAnsi" w:eastAsiaTheme="minorEastAsia" w:hAnsiTheme="minorHAnsi" w:cstheme="minorBidi"/>
          <w:noProof/>
          <w:lang w:eastAsia="en-GB"/>
        </w:rPr>
      </w:pPr>
      <w:hyperlink w:anchor="_Toc93506701" w:history="1">
        <w:r w:rsidRPr="00024568">
          <w:rPr>
            <w:rStyle w:val="Hyperlink"/>
            <w:noProof/>
          </w:rPr>
          <w:t>4.2 Start</w:t>
        </w:r>
        <w:r>
          <w:rPr>
            <w:noProof/>
          </w:rPr>
          <w:tab/>
        </w:r>
        <w:r>
          <w:rPr>
            <w:noProof/>
          </w:rPr>
          <w:fldChar w:fldCharType="begin"/>
        </w:r>
        <w:r>
          <w:rPr>
            <w:noProof/>
          </w:rPr>
          <w:instrText xml:space="preserve"> PAGEREF _Toc93506701 \h </w:instrText>
        </w:r>
        <w:r>
          <w:rPr>
            <w:noProof/>
          </w:rPr>
        </w:r>
        <w:r>
          <w:rPr>
            <w:noProof/>
          </w:rPr>
          <w:fldChar w:fldCharType="separate"/>
        </w:r>
        <w:r>
          <w:rPr>
            <w:noProof/>
          </w:rPr>
          <w:t>9</w:t>
        </w:r>
        <w:r>
          <w:rPr>
            <w:noProof/>
          </w:rPr>
          <w:fldChar w:fldCharType="end"/>
        </w:r>
      </w:hyperlink>
    </w:p>
    <w:p w14:paraId="1D6BD043" w14:textId="12D31CEA" w:rsidR="00071D3D" w:rsidRDefault="00071D3D">
      <w:pPr>
        <w:pStyle w:val="TOC2"/>
        <w:tabs>
          <w:tab w:val="right" w:leader="dot" w:pos="8473"/>
        </w:tabs>
        <w:rPr>
          <w:rFonts w:asciiTheme="minorHAnsi" w:eastAsiaTheme="minorEastAsia" w:hAnsiTheme="minorHAnsi" w:cstheme="minorBidi"/>
          <w:noProof/>
          <w:lang w:eastAsia="en-GB"/>
        </w:rPr>
      </w:pPr>
      <w:r>
        <w:rPr>
          <w:rFonts w:ascii="Arial" w:hAnsi="Arial" w:cs="Arial"/>
          <w:noProof/>
          <w:sz w:val="24"/>
          <w:szCs w:val="24"/>
        </w:rPr>
        <w:drawing>
          <wp:anchor distT="0" distB="0" distL="114300" distR="114300" simplePos="0" relativeHeight="251694080" behindDoc="1" locked="0" layoutInCell="1" allowOverlap="1" wp14:anchorId="51963C67" wp14:editId="73B7880B">
            <wp:simplePos x="0" y="0"/>
            <wp:positionH relativeFrom="page">
              <wp:posOffset>6095577</wp:posOffset>
            </wp:positionH>
            <wp:positionV relativeFrom="paragraph">
              <wp:posOffset>37253</wp:posOffset>
            </wp:positionV>
            <wp:extent cx="3511550" cy="7577455"/>
            <wp:effectExtent l="0" t="0" r="0" b="4445"/>
            <wp:wrapNone/>
            <wp:docPr id="16" name="Picture 25" descr="Creative White Circuit Wallpaper Copy Space Stock Photo (Edit Now)  106198239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r="54824" b="7469"/>
                    <a:stretch>
                      <a:fillRect/>
                    </a:stretch>
                  </pic:blipFill>
                  <pic:spPr>
                    <a:xfrm>
                      <a:off x="0" y="0"/>
                      <a:ext cx="3511550" cy="7577455"/>
                    </a:xfrm>
                    <a:prstGeom prst="rect">
                      <a:avLst/>
                    </a:prstGeom>
                    <a:noFill/>
                    <a:ln>
                      <a:noFill/>
                      <a:prstDash/>
                    </a:ln>
                    <a:effectLst>
                      <a:softEdge rad="635000"/>
                    </a:effectLst>
                  </pic:spPr>
                </pic:pic>
              </a:graphicData>
            </a:graphic>
          </wp:anchor>
        </w:drawing>
      </w:r>
      <w:hyperlink w:anchor="_Toc93506702" w:history="1">
        <w:r w:rsidRPr="00024568">
          <w:rPr>
            <w:rStyle w:val="Hyperlink"/>
            <w:noProof/>
          </w:rPr>
          <w:t>4.3 Stop</w:t>
        </w:r>
        <w:r>
          <w:rPr>
            <w:noProof/>
          </w:rPr>
          <w:tab/>
        </w:r>
        <w:r>
          <w:rPr>
            <w:noProof/>
          </w:rPr>
          <w:fldChar w:fldCharType="begin"/>
        </w:r>
        <w:r>
          <w:rPr>
            <w:noProof/>
          </w:rPr>
          <w:instrText xml:space="preserve"> PAGEREF _Toc93506702 \h </w:instrText>
        </w:r>
        <w:r>
          <w:rPr>
            <w:noProof/>
          </w:rPr>
        </w:r>
        <w:r>
          <w:rPr>
            <w:noProof/>
          </w:rPr>
          <w:fldChar w:fldCharType="separate"/>
        </w:r>
        <w:r>
          <w:rPr>
            <w:noProof/>
          </w:rPr>
          <w:t>10</w:t>
        </w:r>
        <w:r>
          <w:rPr>
            <w:noProof/>
          </w:rPr>
          <w:fldChar w:fldCharType="end"/>
        </w:r>
      </w:hyperlink>
    </w:p>
    <w:p w14:paraId="4C216498" w14:textId="22F33170" w:rsidR="00071D3D" w:rsidRDefault="00071D3D">
      <w:pPr>
        <w:pStyle w:val="TOC2"/>
        <w:tabs>
          <w:tab w:val="right" w:leader="dot" w:pos="8473"/>
        </w:tabs>
        <w:rPr>
          <w:rFonts w:asciiTheme="minorHAnsi" w:eastAsiaTheme="minorEastAsia" w:hAnsiTheme="minorHAnsi" w:cstheme="minorBidi"/>
          <w:noProof/>
          <w:lang w:eastAsia="en-GB"/>
        </w:rPr>
      </w:pPr>
      <w:hyperlink w:anchor="_Toc93506703" w:history="1">
        <w:r w:rsidRPr="00024568">
          <w:rPr>
            <w:rStyle w:val="Hyperlink"/>
            <w:noProof/>
          </w:rPr>
          <w:t>4.4 Reset</w:t>
        </w:r>
        <w:r>
          <w:rPr>
            <w:noProof/>
          </w:rPr>
          <w:tab/>
        </w:r>
        <w:r>
          <w:rPr>
            <w:noProof/>
          </w:rPr>
          <w:fldChar w:fldCharType="begin"/>
        </w:r>
        <w:r>
          <w:rPr>
            <w:noProof/>
          </w:rPr>
          <w:instrText xml:space="preserve"> PAGEREF _Toc93506703 \h </w:instrText>
        </w:r>
        <w:r>
          <w:rPr>
            <w:noProof/>
          </w:rPr>
        </w:r>
        <w:r>
          <w:rPr>
            <w:noProof/>
          </w:rPr>
          <w:fldChar w:fldCharType="separate"/>
        </w:r>
        <w:r>
          <w:rPr>
            <w:noProof/>
          </w:rPr>
          <w:t>11</w:t>
        </w:r>
        <w:r>
          <w:rPr>
            <w:noProof/>
          </w:rPr>
          <w:fldChar w:fldCharType="end"/>
        </w:r>
      </w:hyperlink>
    </w:p>
    <w:p w14:paraId="381CF549" w14:textId="434219EC" w:rsidR="00071D3D" w:rsidRDefault="00071D3D">
      <w:pPr>
        <w:pStyle w:val="TOC2"/>
        <w:tabs>
          <w:tab w:val="right" w:leader="dot" w:pos="8473"/>
        </w:tabs>
        <w:rPr>
          <w:rFonts w:asciiTheme="minorHAnsi" w:eastAsiaTheme="minorEastAsia" w:hAnsiTheme="minorHAnsi" w:cstheme="minorBidi"/>
          <w:noProof/>
          <w:lang w:eastAsia="en-GB"/>
        </w:rPr>
      </w:pPr>
      <w:hyperlink w:anchor="_Toc93506704" w:history="1">
        <w:r w:rsidRPr="00024568">
          <w:rPr>
            <w:rStyle w:val="Hyperlink"/>
            <w:noProof/>
          </w:rPr>
          <w:t>4.5 Emergency</w:t>
        </w:r>
        <w:r>
          <w:rPr>
            <w:noProof/>
          </w:rPr>
          <w:tab/>
        </w:r>
        <w:r>
          <w:rPr>
            <w:noProof/>
          </w:rPr>
          <w:fldChar w:fldCharType="begin"/>
        </w:r>
        <w:r>
          <w:rPr>
            <w:noProof/>
          </w:rPr>
          <w:instrText xml:space="preserve"> PAGEREF _Toc93506704 \h </w:instrText>
        </w:r>
        <w:r>
          <w:rPr>
            <w:noProof/>
          </w:rPr>
        </w:r>
        <w:r>
          <w:rPr>
            <w:noProof/>
          </w:rPr>
          <w:fldChar w:fldCharType="separate"/>
        </w:r>
        <w:r>
          <w:rPr>
            <w:noProof/>
          </w:rPr>
          <w:t>11</w:t>
        </w:r>
        <w:r>
          <w:rPr>
            <w:noProof/>
          </w:rPr>
          <w:fldChar w:fldCharType="end"/>
        </w:r>
      </w:hyperlink>
    </w:p>
    <w:p w14:paraId="49FAB1BC" w14:textId="42C017D6" w:rsidR="00071D3D" w:rsidRDefault="00071D3D">
      <w:pPr>
        <w:pStyle w:val="TOC2"/>
        <w:tabs>
          <w:tab w:val="right" w:leader="dot" w:pos="8473"/>
        </w:tabs>
        <w:rPr>
          <w:rFonts w:asciiTheme="minorHAnsi" w:eastAsiaTheme="minorEastAsia" w:hAnsiTheme="minorHAnsi" w:cstheme="minorBidi"/>
          <w:noProof/>
          <w:lang w:eastAsia="en-GB"/>
        </w:rPr>
      </w:pPr>
      <w:hyperlink w:anchor="_Toc93506705" w:history="1">
        <w:r w:rsidRPr="00024568">
          <w:rPr>
            <w:rStyle w:val="Hyperlink"/>
            <w:noProof/>
          </w:rPr>
          <w:t>4.6 Individual Counters</w:t>
        </w:r>
        <w:r>
          <w:rPr>
            <w:noProof/>
          </w:rPr>
          <w:tab/>
        </w:r>
        <w:r>
          <w:rPr>
            <w:noProof/>
          </w:rPr>
          <w:fldChar w:fldCharType="begin"/>
        </w:r>
        <w:r>
          <w:rPr>
            <w:noProof/>
          </w:rPr>
          <w:instrText xml:space="preserve"> PAGEREF _Toc93506705 \h </w:instrText>
        </w:r>
        <w:r>
          <w:rPr>
            <w:noProof/>
          </w:rPr>
        </w:r>
        <w:r>
          <w:rPr>
            <w:noProof/>
          </w:rPr>
          <w:fldChar w:fldCharType="separate"/>
        </w:r>
        <w:r>
          <w:rPr>
            <w:noProof/>
          </w:rPr>
          <w:t>12</w:t>
        </w:r>
        <w:r>
          <w:rPr>
            <w:noProof/>
          </w:rPr>
          <w:fldChar w:fldCharType="end"/>
        </w:r>
      </w:hyperlink>
    </w:p>
    <w:p w14:paraId="31814653" w14:textId="686B9D60" w:rsidR="00071D3D" w:rsidRDefault="00071D3D">
      <w:pPr>
        <w:pStyle w:val="TOC3"/>
        <w:tabs>
          <w:tab w:val="left" w:pos="880"/>
          <w:tab w:val="right" w:leader="dot" w:pos="8473"/>
        </w:tabs>
        <w:rPr>
          <w:rFonts w:asciiTheme="minorHAnsi" w:eastAsiaTheme="minorEastAsia" w:hAnsiTheme="minorHAnsi" w:cstheme="minorBidi"/>
          <w:noProof/>
          <w:lang w:eastAsia="en-GB"/>
        </w:rPr>
      </w:pPr>
      <w:hyperlink w:anchor="_Toc93506706" w:history="1">
        <w:r w:rsidRPr="00024568">
          <w:rPr>
            <w:rStyle w:val="Hyperlink"/>
            <w:noProof/>
          </w:rPr>
          <w:t xml:space="preserve"> 4.6.1</w:t>
        </w:r>
        <w:r w:rsidR="001C6E64">
          <w:rPr>
            <w:rStyle w:val="Hyperlink"/>
            <w:noProof/>
          </w:rPr>
          <w:t xml:space="preserve">          </w:t>
        </w:r>
        <w:r w:rsidRPr="00024568">
          <w:rPr>
            <w:rStyle w:val="Hyperlink"/>
            <w:noProof/>
          </w:rPr>
          <w:t xml:space="preserve"> Large Boxes</w:t>
        </w:r>
        <w:r>
          <w:rPr>
            <w:noProof/>
          </w:rPr>
          <w:tab/>
        </w:r>
        <w:r>
          <w:rPr>
            <w:noProof/>
          </w:rPr>
          <w:fldChar w:fldCharType="begin"/>
        </w:r>
        <w:r>
          <w:rPr>
            <w:noProof/>
          </w:rPr>
          <w:instrText xml:space="preserve"> PAGEREF _Toc93506706 \h </w:instrText>
        </w:r>
        <w:r>
          <w:rPr>
            <w:noProof/>
          </w:rPr>
        </w:r>
        <w:r>
          <w:rPr>
            <w:noProof/>
          </w:rPr>
          <w:fldChar w:fldCharType="separate"/>
        </w:r>
        <w:r>
          <w:rPr>
            <w:noProof/>
          </w:rPr>
          <w:t>12</w:t>
        </w:r>
        <w:r>
          <w:rPr>
            <w:noProof/>
          </w:rPr>
          <w:fldChar w:fldCharType="end"/>
        </w:r>
      </w:hyperlink>
    </w:p>
    <w:p w14:paraId="4773AD80" w14:textId="7B6787A6" w:rsidR="00071D3D" w:rsidRDefault="00071D3D">
      <w:pPr>
        <w:pStyle w:val="TOC3"/>
        <w:tabs>
          <w:tab w:val="right" w:leader="dot" w:pos="8473"/>
        </w:tabs>
        <w:rPr>
          <w:rFonts w:asciiTheme="minorHAnsi" w:eastAsiaTheme="minorEastAsia" w:hAnsiTheme="minorHAnsi" w:cstheme="minorBidi"/>
          <w:noProof/>
          <w:lang w:eastAsia="en-GB"/>
        </w:rPr>
      </w:pPr>
      <w:hyperlink w:anchor="_Toc93506707" w:history="1">
        <w:r w:rsidRPr="00024568">
          <w:rPr>
            <w:rStyle w:val="Hyperlink"/>
            <w:noProof/>
          </w:rPr>
          <w:t>4.6.2</w:t>
        </w:r>
        <w:r w:rsidR="001C6E64">
          <w:rPr>
            <w:rStyle w:val="Hyperlink"/>
            <w:noProof/>
          </w:rPr>
          <w:t xml:space="preserve">           </w:t>
        </w:r>
        <w:r w:rsidRPr="00024568">
          <w:rPr>
            <w:rStyle w:val="Hyperlink"/>
            <w:noProof/>
          </w:rPr>
          <w:t xml:space="preserve"> Small Boxes</w:t>
        </w:r>
        <w:r>
          <w:rPr>
            <w:noProof/>
          </w:rPr>
          <w:tab/>
        </w:r>
        <w:r>
          <w:rPr>
            <w:noProof/>
          </w:rPr>
          <w:fldChar w:fldCharType="begin"/>
        </w:r>
        <w:r>
          <w:rPr>
            <w:noProof/>
          </w:rPr>
          <w:instrText xml:space="preserve"> PAGEREF _Toc93506707 \h </w:instrText>
        </w:r>
        <w:r>
          <w:rPr>
            <w:noProof/>
          </w:rPr>
        </w:r>
        <w:r>
          <w:rPr>
            <w:noProof/>
          </w:rPr>
          <w:fldChar w:fldCharType="separate"/>
        </w:r>
        <w:r>
          <w:rPr>
            <w:noProof/>
          </w:rPr>
          <w:t>12</w:t>
        </w:r>
        <w:r>
          <w:rPr>
            <w:noProof/>
          </w:rPr>
          <w:fldChar w:fldCharType="end"/>
        </w:r>
      </w:hyperlink>
    </w:p>
    <w:p w14:paraId="3BD3EF0D" w14:textId="04BD1E4C" w:rsidR="00071D3D" w:rsidRDefault="00071D3D">
      <w:pPr>
        <w:pStyle w:val="TOC3"/>
        <w:tabs>
          <w:tab w:val="right" w:leader="dot" w:pos="8473"/>
        </w:tabs>
        <w:rPr>
          <w:rFonts w:asciiTheme="minorHAnsi" w:eastAsiaTheme="minorEastAsia" w:hAnsiTheme="minorHAnsi" w:cstheme="minorBidi"/>
          <w:noProof/>
          <w:lang w:eastAsia="en-GB"/>
        </w:rPr>
      </w:pPr>
      <w:hyperlink w:anchor="_Toc93506708" w:history="1">
        <w:r w:rsidRPr="00024568">
          <w:rPr>
            <w:rStyle w:val="Hyperlink"/>
            <w:noProof/>
          </w:rPr>
          <w:t xml:space="preserve">4.6.3 </w:t>
        </w:r>
        <w:r w:rsidR="001C6E64">
          <w:rPr>
            <w:rStyle w:val="Hyperlink"/>
            <w:noProof/>
          </w:rPr>
          <w:t xml:space="preserve">           </w:t>
        </w:r>
        <w:r w:rsidRPr="00024568">
          <w:rPr>
            <w:rStyle w:val="Hyperlink"/>
            <w:noProof/>
          </w:rPr>
          <w:t>Heavy Medium</w:t>
        </w:r>
        <w:r>
          <w:rPr>
            <w:noProof/>
          </w:rPr>
          <w:tab/>
        </w:r>
        <w:r>
          <w:rPr>
            <w:noProof/>
          </w:rPr>
          <w:fldChar w:fldCharType="begin"/>
        </w:r>
        <w:r>
          <w:rPr>
            <w:noProof/>
          </w:rPr>
          <w:instrText xml:space="preserve"> PAGEREF _Toc93506708 \h </w:instrText>
        </w:r>
        <w:r>
          <w:rPr>
            <w:noProof/>
          </w:rPr>
        </w:r>
        <w:r>
          <w:rPr>
            <w:noProof/>
          </w:rPr>
          <w:fldChar w:fldCharType="separate"/>
        </w:r>
        <w:r>
          <w:rPr>
            <w:noProof/>
          </w:rPr>
          <w:t>13</w:t>
        </w:r>
        <w:r>
          <w:rPr>
            <w:noProof/>
          </w:rPr>
          <w:fldChar w:fldCharType="end"/>
        </w:r>
      </w:hyperlink>
    </w:p>
    <w:p w14:paraId="4C86A09C" w14:textId="26E714AC" w:rsidR="00071D3D" w:rsidRDefault="00071D3D">
      <w:pPr>
        <w:pStyle w:val="TOC3"/>
        <w:tabs>
          <w:tab w:val="right" w:leader="dot" w:pos="8473"/>
        </w:tabs>
        <w:rPr>
          <w:rFonts w:asciiTheme="minorHAnsi" w:eastAsiaTheme="minorEastAsia" w:hAnsiTheme="minorHAnsi" w:cstheme="minorBidi"/>
          <w:noProof/>
          <w:lang w:eastAsia="en-GB"/>
        </w:rPr>
      </w:pPr>
      <w:hyperlink w:anchor="_Toc93506709" w:history="1">
        <w:r w:rsidRPr="00024568">
          <w:rPr>
            <w:rStyle w:val="Hyperlink"/>
            <w:noProof/>
          </w:rPr>
          <w:t xml:space="preserve">4.6.4 </w:t>
        </w:r>
        <w:r w:rsidR="001C6E64">
          <w:rPr>
            <w:rStyle w:val="Hyperlink"/>
            <w:noProof/>
          </w:rPr>
          <w:t xml:space="preserve">           </w:t>
        </w:r>
        <w:r w:rsidRPr="00024568">
          <w:rPr>
            <w:rStyle w:val="Hyperlink"/>
            <w:noProof/>
          </w:rPr>
          <w:t>Light Medium</w:t>
        </w:r>
        <w:r>
          <w:rPr>
            <w:noProof/>
          </w:rPr>
          <w:tab/>
        </w:r>
        <w:r>
          <w:rPr>
            <w:noProof/>
          </w:rPr>
          <w:fldChar w:fldCharType="begin"/>
        </w:r>
        <w:r>
          <w:rPr>
            <w:noProof/>
          </w:rPr>
          <w:instrText xml:space="preserve"> PAGEREF _Toc93506709 \h </w:instrText>
        </w:r>
        <w:r>
          <w:rPr>
            <w:noProof/>
          </w:rPr>
        </w:r>
        <w:r>
          <w:rPr>
            <w:noProof/>
          </w:rPr>
          <w:fldChar w:fldCharType="separate"/>
        </w:r>
        <w:r>
          <w:rPr>
            <w:noProof/>
          </w:rPr>
          <w:t>13</w:t>
        </w:r>
        <w:r>
          <w:rPr>
            <w:noProof/>
          </w:rPr>
          <w:fldChar w:fldCharType="end"/>
        </w:r>
      </w:hyperlink>
    </w:p>
    <w:p w14:paraId="63CC672C" w14:textId="3C96DB17" w:rsidR="00071D3D" w:rsidRDefault="00071D3D">
      <w:pPr>
        <w:pStyle w:val="TOC2"/>
        <w:tabs>
          <w:tab w:val="right" w:leader="dot" w:pos="8473"/>
        </w:tabs>
        <w:rPr>
          <w:rFonts w:asciiTheme="minorHAnsi" w:eastAsiaTheme="minorEastAsia" w:hAnsiTheme="minorHAnsi" w:cstheme="minorBidi"/>
          <w:noProof/>
          <w:lang w:eastAsia="en-GB"/>
        </w:rPr>
      </w:pPr>
      <w:hyperlink w:anchor="_Toc93506710" w:history="1">
        <w:r w:rsidRPr="00024568">
          <w:rPr>
            <w:rStyle w:val="Hyperlink"/>
            <w:noProof/>
          </w:rPr>
          <w:t>4.7 Total boxes exiting Conveyor</w:t>
        </w:r>
        <w:r>
          <w:rPr>
            <w:noProof/>
          </w:rPr>
          <w:tab/>
        </w:r>
        <w:r>
          <w:rPr>
            <w:noProof/>
          </w:rPr>
          <w:fldChar w:fldCharType="begin"/>
        </w:r>
        <w:r>
          <w:rPr>
            <w:noProof/>
          </w:rPr>
          <w:instrText xml:space="preserve"> PAGEREF _Toc93506710 \h </w:instrText>
        </w:r>
        <w:r>
          <w:rPr>
            <w:noProof/>
          </w:rPr>
        </w:r>
        <w:r>
          <w:rPr>
            <w:noProof/>
          </w:rPr>
          <w:fldChar w:fldCharType="separate"/>
        </w:r>
        <w:r>
          <w:rPr>
            <w:noProof/>
          </w:rPr>
          <w:t>13</w:t>
        </w:r>
        <w:r>
          <w:rPr>
            <w:noProof/>
          </w:rPr>
          <w:fldChar w:fldCharType="end"/>
        </w:r>
      </w:hyperlink>
    </w:p>
    <w:p w14:paraId="73533C40" w14:textId="41C58BE9" w:rsidR="00071D3D" w:rsidRDefault="00071D3D" w:rsidP="001C6E64">
      <w:pPr>
        <w:pStyle w:val="TOC2"/>
        <w:tabs>
          <w:tab w:val="right" w:leader="dot" w:pos="8473"/>
        </w:tabs>
        <w:rPr>
          <w:rFonts w:asciiTheme="minorHAnsi" w:eastAsiaTheme="minorEastAsia" w:hAnsiTheme="minorHAnsi" w:cstheme="minorBidi"/>
          <w:noProof/>
          <w:lang w:eastAsia="en-GB"/>
        </w:rPr>
      </w:pPr>
      <w:hyperlink w:anchor="_Toc93506711" w:history="1">
        <w:r w:rsidRPr="00024568">
          <w:rPr>
            <w:rStyle w:val="Hyperlink"/>
            <w:noProof/>
          </w:rPr>
          <w:t>4.8 Pushers</w:t>
        </w:r>
        <w:r>
          <w:rPr>
            <w:noProof/>
          </w:rPr>
          <w:tab/>
        </w:r>
        <w:r>
          <w:rPr>
            <w:noProof/>
          </w:rPr>
          <w:fldChar w:fldCharType="begin"/>
        </w:r>
        <w:r>
          <w:rPr>
            <w:noProof/>
          </w:rPr>
          <w:instrText xml:space="preserve"> PAGEREF _Toc93506711 \h </w:instrText>
        </w:r>
        <w:r>
          <w:rPr>
            <w:noProof/>
          </w:rPr>
        </w:r>
        <w:r>
          <w:rPr>
            <w:noProof/>
          </w:rPr>
          <w:fldChar w:fldCharType="separate"/>
        </w:r>
        <w:r>
          <w:rPr>
            <w:noProof/>
          </w:rPr>
          <w:t>14</w:t>
        </w:r>
        <w:r>
          <w:rPr>
            <w:noProof/>
          </w:rPr>
          <w:fldChar w:fldCharType="end"/>
        </w:r>
      </w:hyperlink>
    </w:p>
    <w:p w14:paraId="5B3B4A6D" w14:textId="21E18701" w:rsidR="00071D3D" w:rsidRDefault="00071D3D">
      <w:pPr>
        <w:pStyle w:val="TOC3"/>
        <w:tabs>
          <w:tab w:val="right" w:leader="dot" w:pos="8473"/>
        </w:tabs>
        <w:rPr>
          <w:rFonts w:asciiTheme="minorHAnsi" w:eastAsiaTheme="minorEastAsia" w:hAnsiTheme="minorHAnsi" w:cstheme="minorBidi"/>
          <w:noProof/>
          <w:lang w:eastAsia="en-GB"/>
        </w:rPr>
      </w:pPr>
      <w:hyperlink w:anchor="_Toc93506713" w:history="1">
        <w:r w:rsidRPr="00024568">
          <w:rPr>
            <w:rStyle w:val="Hyperlink"/>
            <w:noProof/>
          </w:rPr>
          <w:t xml:space="preserve">4.8.2 </w:t>
        </w:r>
        <w:r w:rsidR="001C6E64">
          <w:rPr>
            <w:rStyle w:val="Hyperlink"/>
            <w:noProof/>
          </w:rPr>
          <w:t xml:space="preserve">           </w:t>
        </w:r>
        <w:r w:rsidRPr="00024568">
          <w:rPr>
            <w:rStyle w:val="Hyperlink"/>
            <w:noProof/>
          </w:rPr>
          <w:t>Small Boxes</w:t>
        </w:r>
        <w:r>
          <w:rPr>
            <w:noProof/>
          </w:rPr>
          <w:tab/>
        </w:r>
        <w:r>
          <w:rPr>
            <w:noProof/>
          </w:rPr>
          <w:fldChar w:fldCharType="begin"/>
        </w:r>
        <w:r>
          <w:rPr>
            <w:noProof/>
          </w:rPr>
          <w:instrText xml:space="preserve"> PAGEREF _Toc93506713 \h </w:instrText>
        </w:r>
        <w:r>
          <w:rPr>
            <w:noProof/>
          </w:rPr>
        </w:r>
        <w:r>
          <w:rPr>
            <w:noProof/>
          </w:rPr>
          <w:fldChar w:fldCharType="separate"/>
        </w:r>
        <w:r>
          <w:rPr>
            <w:noProof/>
          </w:rPr>
          <w:t>14</w:t>
        </w:r>
        <w:r>
          <w:rPr>
            <w:noProof/>
          </w:rPr>
          <w:fldChar w:fldCharType="end"/>
        </w:r>
      </w:hyperlink>
    </w:p>
    <w:p w14:paraId="0CA31616" w14:textId="18BE3A60" w:rsidR="00071D3D" w:rsidRDefault="00071D3D">
      <w:pPr>
        <w:pStyle w:val="TOC2"/>
        <w:tabs>
          <w:tab w:val="right" w:leader="dot" w:pos="8473"/>
        </w:tabs>
        <w:rPr>
          <w:rFonts w:asciiTheme="minorHAnsi" w:eastAsiaTheme="minorEastAsia" w:hAnsiTheme="minorHAnsi" w:cstheme="minorBidi"/>
          <w:noProof/>
          <w:lang w:eastAsia="en-GB"/>
        </w:rPr>
      </w:pPr>
      <w:hyperlink w:anchor="_Toc93506714" w:history="1">
        <w:r w:rsidRPr="00024568">
          <w:rPr>
            <w:rStyle w:val="Hyperlink"/>
            <w:noProof/>
          </w:rPr>
          <w:t>4.9 Scale Direction and reset</w:t>
        </w:r>
        <w:r>
          <w:rPr>
            <w:noProof/>
          </w:rPr>
          <w:tab/>
        </w:r>
        <w:r>
          <w:rPr>
            <w:noProof/>
          </w:rPr>
          <w:fldChar w:fldCharType="begin"/>
        </w:r>
        <w:r>
          <w:rPr>
            <w:noProof/>
          </w:rPr>
          <w:instrText xml:space="preserve"> PAGEREF _Toc93506714 \h </w:instrText>
        </w:r>
        <w:r>
          <w:rPr>
            <w:noProof/>
          </w:rPr>
        </w:r>
        <w:r>
          <w:rPr>
            <w:noProof/>
          </w:rPr>
          <w:fldChar w:fldCharType="separate"/>
        </w:r>
        <w:r>
          <w:rPr>
            <w:noProof/>
          </w:rPr>
          <w:t>15</w:t>
        </w:r>
        <w:r>
          <w:rPr>
            <w:noProof/>
          </w:rPr>
          <w:fldChar w:fldCharType="end"/>
        </w:r>
      </w:hyperlink>
    </w:p>
    <w:p w14:paraId="6792FF57" w14:textId="50DC9B4F" w:rsidR="00071D3D" w:rsidRDefault="00071D3D">
      <w:pPr>
        <w:pStyle w:val="TOC2"/>
        <w:tabs>
          <w:tab w:val="right" w:leader="dot" w:pos="8473"/>
        </w:tabs>
        <w:rPr>
          <w:rFonts w:asciiTheme="minorHAnsi" w:eastAsiaTheme="minorEastAsia" w:hAnsiTheme="minorHAnsi" w:cstheme="minorBidi"/>
          <w:noProof/>
          <w:lang w:eastAsia="en-GB"/>
        </w:rPr>
      </w:pPr>
      <w:hyperlink w:anchor="_Toc93506715" w:history="1">
        <w:r w:rsidRPr="00024568">
          <w:rPr>
            <w:rStyle w:val="Hyperlink"/>
            <w:noProof/>
          </w:rPr>
          <w:t>4.10 Scale Pause</w:t>
        </w:r>
        <w:r>
          <w:rPr>
            <w:noProof/>
          </w:rPr>
          <w:tab/>
        </w:r>
        <w:r>
          <w:rPr>
            <w:noProof/>
          </w:rPr>
          <w:fldChar w:fldCharType="begin"/>
        </w:r>
        <w:r>
          <w:rPr>
            <w:noProof/>
          </w:rPr>
          <w:instrText xml:space="preserve"> PAGEREF _Toc93506715 \h </w:instrText>
        </w:r>
        <w:r>
          <w:rPr>
            <w:noProof/>
          </w:rPr>
        </w:r>
        <w:r>
          <w:rPr>
            <w:noProof/>
          </w:rPr>
          <w:fldChar w:fldCharType="separate"/>
        </w:r>
        <w:r>
          <w:rPr>
            <w:noProof/>
          </w:rPr>
          <w:t>16</w:t>
        </w:r>
        <w:r>
          <w:rPr>
            <w:noProof/>
          </w:rPr>
          <w:fldChar w:fldCharType="end"/>
        </w:r>
      </w:hyperlink>
    </w:p>
    <w:p w14:paraId="0D5A9309" w14:textId="0A36AB7C" w:rsidR="00071D3D" w:rsidRDefault="00071D3D">
      <w:pPr>
        <w:pStyle w:val="TOC2"/>
        <w:tabs>
          <w:tab w:val="right" w:leader="dot" w:pos="8473"/>
        </w:tabs>
        <w:rPr>
          <w:rFonts w:asciiTheme="minorHAnsi" w:eastAsiaTheme="minorEastAsia" w:hAnsiTheme="minorHAnsi" w:cstheme="minorBidi"/>
          <w:noProof/>
          <w:lang w:eastAsia="en-GB"/>
        </w:rPr>
      </w:pPr>
      <w:hyperlink w:anchor="_Toc93506716" w:history="1">
        <w:r w:rsidRPr="00024568">
          <w:rPr>
            <w:rStyle w:val="Hyperlink"/>
            <w:noProof/>
          </w:rPr>
          <w:t>4.11 Stack Light and Alarm</w:t>
        </w:r>
        <w:r>
          <w:rPr>
            <w:noProof/>
          </w:rPr>
          <w:tab/>
        </w:r>
        <w:r>
          <w:rPr>
            <w:noProof/>
          </w:rPr>
          <w:fldChar w:fldCharType="begin"/>
        </w:r>
        <w:r>
          <w:rPr>
            <w:noProof/>
          </w:rPr>
          <w:instrText xml:space="preserve"> PAGEREF _Toc93506716 \h </w:instrText>
        </w:r>
        <w:r>
          <w:rPr>
            <w:noProof/>
          </w:rPr>
        </w:r>
        <w:r>
          <w:rPr>
            <w:noProof/>
          </w:rPr>
          <w:fldChar w:fldCharType="separate"/>
        </w:r>
        <w:r>
          <w:rPr>
            <w:noProof/>
          </w:rPr>
          <w:t>16</w:t>
        </w:r>
        <w:r>
          <w:rPr>
            <w:noProof/>
          </w:rPr>
          <w:fldChar w:fldCharType="end"/>
        </w:r>
      </w:hyperlink>
    </w:p>
    <w:p w14:paraId="66C77F5B" w14:textId="35106BBE" w:rsidR="00071D3D" w:rsidRDefault="00071D3D">
      <w:pPr>
        <w:pStyle w:val="TOC2"/>
        <w:tabs>
          <w:tab w:val="right" w:leader="dot" w:pos="8473"/>
        </w:tabs>
        <w:rPr>
          <w:rFonts w:asciiTheme="minorHAnsi" w:eastAsiaTheme="minorEastAsia" w:hAnsiTheme="minorHAnsi" w:cstheme="minorBidi"/>
          <w:noProof/>
          <w:lang w:eastAsia="en-GB"/>
        </w:rPr>
      </w:pPr>
      <w:hyperlink w:anchor="_Toc93506717" w:history="1">
        <w:r w:rsidRPr="00024568">
          <w:rPr>
            <w:rStyle w:val="Hyperlink"/>
            <w:noProof/>
          </w:rPr>
          <w:t>4.12 Belts working on command</w:t>
        </w:r>
        <w:r>
          <w:rPr>
            <w:noProof/>
          </w:rPr>
          <w:tab/>
        </w:r>
        <w:r>
          <w:rPr>
            <w:noProof/>
          </w:rPr>
          <w:fldChar w:fldCharType="begin"/>
        </w:r>
        <w:r>
          <w:rPr>
            <w:noProof/>
          </w:rPr>
          <w:instrText xml:space="preserve"> PAGEREF _Toc93506717 \h </w:instrText>
        </w:r>
        <w:r>
          <w:rPr>
            <w:noProof/>
          </w:rPr>
        </w:r>
        <w:r>
          <w:rPr>
            <w:noProof/>
          </w:rPr>
          <w:fldChar w:fldCharType="separate"/>
        </w:r>
        <w:r>
          <w:rPr>
            <w:noProof/>
          </w:rPr>
          <w:t>19</w:t>
        </w:r>
        <w:r>
          <w:rPr>
            <w:noProof/>
          </w:rPr>
          <w:fldChar w:fldCharType="end"/>
        </w:r>
      </w:hyperlink>
    </w:p>
    <w:p w14:paraId="0E6DC404" w14:textId="5EEFC67E" w:rsidR="00071D3D" w:rsidRDefault="00071D3D">
      <w:pPr>
        <w:pStyle w:val="TOC2"/>
        <w:tabs>
          <w:tab w:val="right" w:leader="dot" w:pos="8473"/>
        </w:tabs>
        <w:rPr>
          <w:rFonts w:asciiTheme="minorHAnsi" w:eastAsiaTheme="minorEastAsia" w:hAnsiTheme="minorHAnsi" w:cstheme="minorBidi"/>
          <w:noProof/>
          <w:lang w:eastAsia="en-GB"/>
        </w:rPr>
      </w:pPr>
      <w:hyperlink w:anchor="_Toc93506718" w:history="1">
        <w:r w:rsidRPr="00024568">
          <w:rPr>
            <w:rStyle w:val="Hyperlink"/>
            <w:rFonts w:ascii="Arial" w:hAnsi="Arial" w:cs="Arial"/>
            <w:noProof/>
          </w:rPr>
          <w:t>4.13 Number of boxes Entered System</w:t>
        </w:r>
        <w:r>
          <w:rPr>
            <w:noProof/>
          </w:rPr>
          <w:tab/>
        </w:r>
        <w:r>
          <w:rPr>
            <w:noProof/>
          </w:rPr>
          <w:fldChar w:fldCharType="begin"/>
        </w:r>
        <w:r>
          <w:rPr>
            <w:noProof/>
          </w:rPr>
          <w:instrText xml:space="preserve"> PAGEREF _Toc93506718 \h </w:instrText>
        </w:r>
        <w:r>
          <w:rPr>
            <w:noProof/>
          </w:rPr>
        </w:r>
        <w:r>
          <w:rPr>
            <w:noProof/>
          </w:rPr>
          <w:fldChar w:fldCharType="separate"/>
        </w:r>
        <w:r>
          <w:rPr>
            <w:noProof/>
          </w:rPr>
          <w:t>20</w:t>
        </w:r>
        <w:r>
          <w:rPr>
            <w:noProof/>
          </w:rPr>
          <w:fldChar w:fldCharType="end"/>
        </w:r>
      </w:hyperlink>
    </w:p>
    <w:p w14:paraId="24058DE5" w14:textId="69E991EE" w:rsidR="00071D3D" w:rsidRDefault="00071D3D">
      <w:pPr>
        <w:pStyle w:val="TOC2"/>
        <w:tabs>
          <w:tab w:val="right" w:leader="dot" w:pos="8473"/>
        </w:tabs>
        <w:rPr>
          <w:rFonts w:asciiTheme="minorHAnsi" w:eastAsiaTheme="minorEastAsia" w:hAnsiTheme="minorHAnsi" w:cstheme="minorBidi"/>
          <w:noProof/>
          <w:lang w:eastAsia="en-GB"/>
        </w:rPr>
      </w:pPr>
      <w:hyperlink w:anchor="_Toc93506719" w:history="1">
        <w:r w:rsidRPr="00024568">
          <w:rPr>
            <w:rStyle w:val="Hyperlink"/>
            <w:noProof/>
          </w:rPr>
          <w:t>4.14 3D view of System</w:t>
        </w:r>
        <w:r>
          <w:rPr>
            <w:noProof/>
          </w:rPr>
          <w:tab/>
        </w:r>
        <w:r>
          <w:rPr>
            <w:noProof/>
          </w:rPr>
          <w:fldChar w:fldCharType="begin"/>
        </w:r>
        <w:r>
          <w:rPr>
            <w:noProof/>
          </w:rPr>
          <w:instrText xml:space="preserve"> PAGEREF _Toc93506719 \h </w:instrText>
        </w:r>
        <w:r>
          <w:rPr>
            <w:noProof/>
          </w:rPr>
        </w:r>
        <w:r>
          <w:rPr>
            <w:noProof/>
          </w:rPr>
          <w:fldChar w:fldCharType="separate"/>
        </w:r>
        <w:r>
          <w:rPr>
            <w:noProof/>
          </w:rPr>
          <w:t>21</w:t>
        </w:r>
        <w:r>
          <w:rPr>
            <w:noProof/>
          </w:rPr>
          <w:fldChar w:fldCharType="end"/>
        </w:r>
      </w:hyperlink>
    </w:p>
    <w:p w14:paraId="042145C3" w14:textId="18566B1F" w:rsidR="00071D3D" w:rsidRDefault="00071D3D">
      <w:pPr>
        <w:pStyle w:val="TOC2"/>
        <w:tabs>
          <w:tab w:val="right" w:leader="dot" w:pos="8473"/>
        </w:tabs>
        <w:rPr>
          <w:rFonts w:asciiTheme="minorHAnsi" w:eastAsiaTheme="minorEastAsia" w:hAnsiTheme="minorHAnsi" w:cstheme="minorBidi"/>
          <w:noProof/>
          <w:lang w:eastAsia="en-GB"/>
        </w:rPr>
      </w:pPr>
      <w:r w:rsidRPr="00071D3D">
        <w:rPr>
          <w:rStyle w:val="Hyperlink"/>
          <w:noProof/>
        </w:rPr>
        <w:drawing>
          <wp:anchor distT="0" distB="0" distL="114300" distR="114300" simplePos="0" relativeHeight="251696128" behindDoc="1" locked="0" layoutInCell="1" allowOverlap="1" wp14:anchorId="110B7C9A" wp14:editId="328CD99B">
            <wp:simplePos x="0" y="0"/>
            <wp:positionH relativeFrom="page">
              <wp:posOffset>6146588</wp:posOffset>
            </wp:positionH>
            <wp:positionV relativeFrom="paragraph">
              <wp:posOffset>-2496397</wp:posOffset>
            </wp:positionV>
            <wp:extent cx="3511552" cy="7577669"/>
            <wp:effectExtent l="0" t="0" r="0" b="4445"/>
            <wp:wrapNone/>
            <wp:docPr id="17" name="Picture 25" descr="Creative White Circuit Wallpaper Copy Space Stock Photo (Edit Now)  106198239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r="54824" b="7469"/>
                    <a:stretch>
                      <a:fillRect/>
                    </a:stretch>
                  </pic:blipFill>
                  <pic:spPr>
                    <a:xfrm>
                      <a:off x="0" y="0"/>
                      <a:ext cx="3511552" cy="7577669"/>
                    </a:xfrm>
                    <a:prstGeom prst="rect">
                      <a:avLst/>
                    </a:prstGeom>
                    <a:noFill/>
                    <a:ln>
                      <a:noFill/>
                      <a:prstDash/>
                    </a:ln>
                    <a:effectLst>
                      <a:softEdge rad="635000"/>
                    </a:effectLst>
                  </pic:spPr>
                </pic:pic>
              </a:graphicData>
            </a:graphic>
          </wp:anchor>
        </w:drawing>
      </w:r>
      <w:hyperlink w:anchor="_Toc93506720" w:history="1">
        <w:r w:rsidRPr="00024568">
          <w:rPr>
            <w:rStyle w:val="Hyperlink"/>
            <w:noProof/>
          </w:rPr>
          <w:t>4.14 Close up of control panel</w:t>
        </w:r>
        <w:r>
          <w:rPr>
            <w:noProof/>
          </w:rPr>
          <w:tab/>
        </w:r>
        <w:r>
          <w:rPr>
            <w:noProof/>
          </w:rPr>
          <w:fldChar w:fldCharType="begin"/>
        </w:r>
        <w:r>
          <w:rPr>
            <w:noProof/>
          </w:rPr>
          <w:instrText xml:space="preserve"> PAGEREF _Toc93506720 \h </w:instrText>
        </w:r>
        <w:r>
          <w:rPr>
            <w:noProof/>
          </w:rPr>
        </w:r>
        <w:r>
          <w:rPr>
            <w:noProof/>
          </w:rPr>
          <w:fldChar w:fldCharType="separate"/>
        </w:r>
        <w:r>
          <w:rPr>
            <w:noProof/>
          </w:rPr>
          <w:t>22</w:t>
        </w:r>
        <w:r>
          <w:rPr>
            <w:noProof/>
          </w:rPr>
          <w:fldChar w:fldCharType="end"/>
        </w:r>
      </w:hyperlink>
    </w:p>
    <w:p w14:paraId="0B7E0CD4" w14:textId="12A05333" w:rsidR="00071D3D" w:rsidRDefault="001C6E64">
      <w:pPr>
        <w:pStyle w:val="TOC2"/>
        <w:tabs>
          <w:tab w:val="right" w:leader="dot" w:pos="8473"/>
        </w:tabs>
        <w:rPr>
          <w:rFonts w:asciiTheme="minorHAnsi" w:eastAsiaTheme="minorEastAsia" w:hAnsiTheme="minorHAnsi" w:cstheme="minorBidi"/>
          <w:noProof/>
          <w:lang w:eastAsia="en-GB"/>
        </w:rPr>
      </w:pPr>
      <w:r w:rsidRPr="00071D3D">
        <w:rPr>
          <w:rStyle w:val="Hyperlink"/>
          <w:noProof/>
        </w:rPr>
        <w:lastRenderedPageBreak/>
        <w:drawing>
          <wp:anchor distT="0" distB="0" distL="114300" distR="114300" simplePos="0" relativeHeight="251699200" behindDoc="1" locked="0" layoutInCell="1" allowOverlap="1" wp14:anchorId="096D7D84" wp14:editId="107273D9">
            <wp:simplePos x="0" y="0"/>
            <wp:positionH relativeFrom="page">
              <wp:posOffset>5969000</wp:posOffset>
            </wp:positionH>
            <wp:positionV relativeFrom="paragraph">
              <wp:posOffset>-1934845</wp:posOffset>
            </wp:positionV>
            <wp:extent cx="3511550" cy="7577455"/>
            <wp:effectExtent l="0" t="0" r="0" b="4445"/>
            <wp:wrapNone/>
            <wp:docPr id="25" name="Picture 25" descr="Creative White Circuit Wallpaper Copy Space Stock Photo (Edit Now)  106198239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r="54824" b="7469"/>
                    <a:stretch>
                      <a:fillRect/>
                    </a:stretch>
                  </pic:blipFill>
                  <pic:spPr>
                    <a:xfrm>
                      <a:off x="0" y="0"/>
                      <a:ext cx="3511550" cy="7577455"/>
                    </a:xfrm>
                    <a:prstGeom prst="rect">
                      <a:avLst/>
                    </a:prstGeom>
                    <a:noFill/>
                    <a:ln>
                      <a:noFill/>
                      <a:prstDash/>
                    </a:ln>
                    <a:effectLst>
                      <a:softEdge rad="635000"/>
                    </a:effectLst>
                  </pic:spPr>
                </pic:pic>
              </a:graphicData>
            </a:graphic>
          </wp:anchor>
        </w:drawing>
      </w:r>
      <w:hyperlink w:anchor="_Toc93506721" w:history="1">
        <w:r w:rsidR="00071D3D" w:rsidRPr="00024568">
          <w:rPr>
            <w:rStyle w:val="Hyperlink"/>
            <w:noProof/>
          </w:rPr>
          <w:t>4.15 Input and Outputs on Driver</w:t>
        </w:r>
        <w:r w:rsidR="00071D3D">
          <w:rPr>
            <w:noProof/>
          </w:rPr>
          <w:tab/>
        </w:r>
        <w:r w:rsidR="00071D3D">
          <w:rPr>
            <w:noProof/>
          </w:rPr>
          <w:fldChar w:fldCharType="begin"/>
        </w:r>
        <w:r w:rsidR="00071D3D">
          <w:rPr>
            <w:noProof/>
          </w:rPr>
          <w:instrText xml:space="preserve"> PAGEREF _Toc93506721 \h </w:instrText>
        </w:r>
        <w:r w:rsidR="00071D3D">
          <w:rPr>
            <w:noProof/>
          </w:rPr>
        </w:r>
        <w:r w:rsidR="00071D3D">
          <w:rPr>
            <w:noProof/>
          </w:rPr>
          <w:fldChar w:fldCharType="separate"/>
        </w:r>
        <w:r w:rsidR="00071D3D">
          <w:rPr>
            <w:noProof/>
          </w:rPr>
          <w:t>23</w:t>
        </w:r>
        <w:r w:rsidR="00071D3D">
          <w:rPr>
            <w:noProof/>
          </w:rPr>
          <w:fldChar w:fldCharType="end"/>
        </w:r>
      </w:hyperlink>
    </w:p>
    <w:p w14:paraId="7DBEE353" w14:textId="0CC9A275" w:rsidR="00071D3D" w:rsidRDefault="00071D3D">
      <w:pPr>
        <w:pStyle w:val="TOC2"/>
        <w:tabs>
          <w:tab w:val="right" w:leader="dot" w:pos="8473"/>
        </w:tabs>
        <w:rPr>
          <w:rFonts w:asciiTheme="minorHAnsi" w:eastAsiaTheme="minorEastAsia" w:hAnsiTheme="minorHAnsi" w:cstheme="minorBidi"/>
          <w:noProof/>
          <w:lang w:eastAsia="en-GB"/>
        </w:rPr>
      </w:pPr>
      <w:hyperlink w:anchor="_Toc93506722" w:history="1">
        <w:r w:rsidRPr="00024568">
          <w:rPr>
            <w:rStyle w:val="Hyperlink"/>
            <w:noProof/>
          </w:rPr>
          <w:t>4.16 HDMI control Panel</w:t>
        </w:r>
        <w:r>
          <w:rPr>
            <w:noProof/>
          </w:rPr>
          <w:tab/>
        </w:r>
        <w:r>
          <w:rPr>
            <w:noProof/>
          </w:rPr>
          <w:fldChar w:fldCharType="begin"/>
        </w:r>
        <w:r>
          <w:rPr>
            <w:noProof/>
          </w:rPr>
          <w:instrText xml:space="preserve"> PAGEREF _Toc93506722 \h </w:instrText>
        </w:r>
        <w:r>
          <w:rPr>
            <w:noProof/>
          </w:rPr>
        </w:r>
        <w:r>
          <w:rPr>
            <w:noProof/>
          </w:rPr>
          <w:fldChar w:fldCharType="separate"/>
        </w:r>
        <w:r>
          <w:rPr>
            <w:noProof/>
          </w:rPr>
          <w:t>24</w:t>
        </w:r>
        <w:r>
          <w:rPr>
            <w:noProof/>
          </w:rPr>
          <w:fldChar w:fldCharType="end"/>
        </w:r>
      </w:hyperlink>
    </w:p>
    <w:p w14:paraId="1F23DDD7" w14:textId="573958E9" w:rsidR="00071D3D" w:rsidRDefault="00071D3D">
      <w:pPr>
        <w:pStyle w:val="TOC3"/>
        <w:tabs>
          <w:tab w:val="right" w:leader="dot" w:pos="8473"/>
        </w:tabs>
        <w:rPr>
          <w:rFonts w:asciiTheme="minorHAnsi" w:eastAsiaTheme="minorEastAsia" w:hAnsiTheme="minorHAnsi" w:cstheme="minorBidi"/>
          <w:noProof/>
          <w:lang w:eastAsia="en-GB"/>
        </w:rPr>
      </w:pPr>
      <w:hyperlink w:anchor="_Toc93506723" w:history="1">
        <w:r w:rsidRPr="00024568">
          <w:rPr>
            <w:rStyle w:val="Hyperlink"/>
            <w:noProof/>
          </w:rPr>
          <w:t>4.16.1 Screen 1 (Buttons)</w:t>
        </w:r>
        <w:r>
          <w:rPr>
            <w:noProof/>
          </w:rPr>
          <w:tab/>
        </w:r>
        <w:r>
          <w:rPr>
            <w:noProof/>
          </w:rPr>
          <w:fldChar w:fldCharType="begin"/>
        </w:r>
        <w:r>
          <w:rPr>
            <w:noProof/>
          </w:rPr>
          <w:instrText xml:space="preserve"> PAGEREF _Toc93506723 \h </w:instrText>
        </w:r>
        <w:r>
          <w:rPr>
            <w:noProof/>
          </w:rPr>
        </w:r>
        <w:r>
          <w:rPr>
            <w:noProof/>
          </w:rPr>
          <w:fldChar w:fldCharType="separate"/>
        </w:r>
        <w:r>
          <w:rPr>
            <w:noProof/>
          </w:rPr>
          <w:t>24</w:t>
        </w:r>
        <w:r>
          <w:rPr>
            <w:noProof/>
          </w:rPr>
          <w:fldChar w:fldCharType="end"/>
        </w:r>
      </w:hyperlink>
    </w:p>
    <w:p w14:paraId="3E025028" w14:textId="67EDF9C9" w:rsidR="00071D3D" w:rsidRDefault="00071D3D">
      <w:pPr>
        <w:pStyle w:val="TOC3"/>
        <w:tabs>
          <w:tab w:val="left" w:pos="880"/>
          <w:tab w:val="right" w:leader="dot" w:pos="8473"/>
        </w:tabs>
        <w:rPr>
          <w:rFonts w:asciiTheme="minorHAnsi" w:eastAsiaTheme="minorEastAsia" w:hAnsiTheme="minorHAnsi" w:cstheme="minorBidi"/>
          <w:noProof/>
          <w:lang w:eastAsia="en-GB"/>
        </w:rPr>
      </w:pPr>
      <w:hyperlink w:anchor="_Toc93506724" w:history="1">
        <w:r w:rsidRPr="00024568">
          <w:rPr>
            <w:rStyle w:val="Hyperlink"/>
            <w:noProof/>
          </w:rPr>
          <w:t>4.16.2 Screen 2 (Box Size display)</w:t>
        </w:r>
        <w:r>
          <w:rPr>
            <w:noProof/>
          </w:rPr>
          <w:tab/>
        </w:r>
        <w:r>
          <w:rPr>
            <w:noProof/>
          </w:rPr>
          <w:fldChar w:fldCharType="begin"/>
        </w:r>
        <w:r>
          <w:rPr>
            <w:noProof/>
          </w:rPr>
          <w:instrText xml:space="preserve"> PAGEREF _Toc93506724 \h </w:instrText>
        </w:r>
        <w:r>
          <w:rPr>
            <w:noProof/>
          </w:rPr>
        </w:r>
        <w:r>
          <w:rPr>
            <w:noProof/>
          </w:rPr>
          <w:fldChar w:fldCharType="separate"/>
        </w:r>
        <w:r>
          <w:rPr>
            <w:noProof/>
          </w:rPr>
          <w:t>24</w:t>
        </w:r>
        <w:r>
          <w:rPr>
            <w:noProof/>
          </w:rPr>
          <w:fldChar w:fldCharType="end"/>
        </w:r>
      </w:hyperlink>
    </w:p>
    <w:p w14:paraId="79C9DA35" w14:textId="4C45D2F1" w:rsidR="00071D3D" w:rsidRDefault="00071D3D">
      <w:pPr>
        <w:pStyle w:val="TOC1"/>
        <w:tabs>
          <w:tab w:val="right" w:leader="dot" w:pos="8473"/>
        </w:tabs>
        <w:rPr>
          <w:rFonts w:asciiTheme="minorHAnsi" w:eastAsiaTheme="minorEastAsia" w:hAnsiTheme="minorHAnsi" w:cstheme="minorBidi"/>
          <w:noProof/>
          <w:lang w:eastAsia="en-GB"/>
        </w:rPr>
      </w:pPr>
      <w:hyperlink w:anchor="_Toc93506725" w:history="1">
        <w:r w:rsidRPr="00024568">
          <w:rPr>
            <w:rStyle w:val="Hyperlink"/>
            <w:noProof/>
          </w:rPr>
          <w:t>Improvements</w:t>
        </w:r>
        <w:r>
          <w:rPr>
            <w:noProof/>
          </w:rPr>
          <w:tab/>
        </w:r>
        <w:r>
          <w:rPr>
            <w:noProof/>
          </w:rPr>
          <w:fldChar w:fldCharType="begin"/>
        </w:r>
        <w:r>
          <w:rPr>
            <w:noProof/>
          </w:rPr>
          <w:instrText xml:space="preserve"> PAGEREF _Toc93506725 \h </w:instrText>
        </w:r>
        <w:r>
          <w:rPr>
            <w:noProof/>
          </w:rPr>
        </w:r>
        <w:r>
          <w:rPr>
            <w:noProof/>
          </w:rPr>
          <w:fldChar w:fldCharType="separate"/>
        </w:r>
        <w:r>
          <w:rPr>
            <w:noProof/>
          </w:rPr>
          <w:t>25</w:t>
        </w:r>
        <w:r>
          <w:rPr>
            <w:noProof/>
          </w:rPr>
          <w:fldChar w:fldCharType="end"/>
        </w:r>
      </w:hyperlink>
    </w:p>
    <w:p w14:paraId="4FC50EA0" w14:textId="153A7C80" w:rsidR="00071D3D" w:rsidRDefault="00071D3D">
      <w:pPr>
        <w:pStyle w:val="TOC1"/>
        <w:tabs>
          <w:tab w:val="right" w:leader="dot" w:pos="8473"/>
        </w:tabs>
        <w:rPr>
          <w:rFonts w:asciiTheme="minorHAnsi" w:eastAsiaTheme="minorEastAsia" w:hAnsiTheme="minorHAnsi" w:cstheme="minorBidi"/>
          <w:noProof/>
          <w:lang w:eastAsia="en-GB"/>
        </w:rPr>
      </w:pPr>
      <w:hyperlink w:anchor="_Toc93506726" w:history="1">
        <w:r w:rsidRPr="00024568">
          <w:rPr>
            <w:rStyle w:val="Hyperlink"/>
            <w:noProof/>
          </w:rPr>
          <w:t>Reference</w:t>
        </w:r>
        <w:r>
          <w:rPr>
            <w:noProof/>
          </w:rPr>
          <w:tab/>
        </w:r>
        <w:r>
          <w:rPr>
            <w:noProof/>
          </w:rPr>
          <w:fldChar w:fldCharType="begin"/>
        </w:r>
        <w:r>
          <w:rPr>
            <w:noProof/>
          </w:rPr>
          <w:instrText xml:space="preserve"> PAGEREF _Toc93506726 \h </w:instrText>
        </w:r>
        <w:r>
          <w:rPr>
            <w:noProof/>
          </w:rPr>
        </w:r>
        <w:r>
          <w:rPr>
            <w:noProof/>
          </w:rPr>
          <w:fldChar w:fldCharType="separate"/>
        </w:r>
        <w:r>
          <w:rPr>
            <w:noProof/>
          </w:rPr>
          <w:t>26</w:t>
        </w:r>
        <w:r>
          <w:rPr>
            <w:noProof/>
          </w:rPr>
          <w:fldChar w:fldCharType="end"/>
        </w:r>
      </w:hyperlink>
    </w:p>
    <w:p w14:paraId="55CEF534" w14:textId="563AFD8A" w:rsidR="00071D3D" w:rsidRDefault="00071D3D">
      <w:pPr>
        <w:pStyle w:val="TOC1"/>
        <w:tabs>
          <w:tab w:val="right" w:leader="dot" w:pos="8473"/>
        </w:tabs>
        <w:rPr>
          <w:rFonts w:asciiTheme="minorHAnsi" w:eastAsiaTheme="minorEastAsia" w:hAnsiTheme="minorHAnsi" w:cstheme="minorBidi"/>
          <w:noProof/>
          <w:lang w:eastAsia="en-GB"/>
        </w:rPr>
      </w:pPr>
      <w:hyperlink w:anchor="_Toc93506727" w:history="1">
        <w:r w:rsidRPr="00024568">
          <w:rPr>
            <w:rStyle w:val="Hyperlink"/>
            <w:noProof/>
          </w:rPr>
          <w:t>Bibliography</w:t>
        </w:r>
        <w:r>
          <w:rPr>
            <w:noProof/>
          </w:rPr>
          <w:tab/>
        </w:r>
        <w:r>
          <w:rPr>
            <w:noProof/>
          </w:rPr>
          <w:fldChar w:fldCharType="begin"/>
        </w:r>
        <w:r>
          <w:rPr>
            <w:noProof/>
          </w:rPr>
          <w:instrText xml:space="preserve"> PAGEREF _Toc93506727 \h </w:instrText>
        </w:r>
        <w:r>
          <w:rPr>
            <w:noProof/>
          </w:rPr>
        </w:r>
        <w:r>
          <w:rPr>
            <w:noProof/>
          </w:rPr>
          <w:fldChar w:fldCharType="separate"/>
        </w:r>
        <w:r>
          <w:rPr>
            <w:noProof/>
          </w:rPr>
          <w:t>27</w:t>
        </w:r>
        <w:r>
          <w:rPr>
            <w:noProof/>
          </w:rPr>
          <w:fldChar w:fldCharType="end"/>
        </w:r>
      </w:hyperlink>
    </w:p>
    <w:p w14:paraId="2BF43CA5" w14:textId="4EC264C2" w:rsidR="00CA05FD" w:rsidRPr="0028667A" w:rsidRDefault="00071D3D" w:rsidP="0028667A">
      <w:pPr>
        <w:ind w:right="1088"/>
        <w:sectPr w:rsidR="00CA05FD" w:rsidRPr="0028667A">
          <w:footerReference w:type="default" r:id="rId9"/>
          <w:pgSz w:w="11906" w:h="16838"/>
          <w:pgMar w:top="1440" w:right="1983" w:bottom="1440" w:left="1440" w:header="720" w:footer="720" w:gutter="0"/>
          <w:cols w:space="720"/>
        </w:sectPr>
      </w:pPr>
      <w:r w:rsidRPr="00071D3D">
        <w:rPr>
          <w:rStyle w:val="Hyperlink"/>
          <w:noProof/>
        </w:rPr>
        <w:drawing>
          <wp:anchor distT="0" distB="0" distL="114300" distR="114300" simplePos="0" relativeHeight="251697152" behindDoc="1" locked="0" layoutInCell="1" allowOverlap="1" wp14:anchorId="2AF0FCF9" wp14:editId="475032B0">
            <wp:simplePos x="0" y="0"/>
            <wp:positionH relativeFrom="page">
              <wp:posOffset>5940425</wp:posOffset>
            </wp:positionH>
            <wp:positionV relativeFrom="paragraph">
              <wp:posOffset>2782358</wp:posOffset>
            </wp:positionV>
            <wp:extent cx="3511550" cy="7577455"/>
            <wp:effectExtent l="0" t="0" r="0" b="4445"/>
            <wp:wrapNone/>
            <wp:docPr id="24" name="Picture 25" descr="Creative White Circuit Wallpaper Copy Space Stock Photo (Edit Now)  106198239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r="54824" b="7469"/>
                    <a:stretch>
                      <a:fillRect/>
                    </a:stretch>
                  </pic:blipFill>
                  <pic:spPr>
                    <a:xfrm>
                      <a:off x="0" y="0"/>
                      <a:ext cx="3511550" cy="7577455"/>
                    </a:xfrm>
                    <a:prstGeom prst="rect">
                      <a:avLst/>
                    </a:prstGeom>
                    <a:noFill/>
                    <a:ln>
                      <a:noFill/>
                      <a:prstDash/>
                    </a:ln>
                    <a:effectLst>
                      <a:softEdge rad="635000"/>
                    </a:effectLst>
                  </pic:spPr>
                </pic:pic>
              </a:graphicData>
            </a:graphic>
          </wp:anchor>
        </w:drawing>
      </w:r>
      <w:r w:rsidR="00F14329">
        <w:fldChar w:fldCharType="end"/>
      </w:r>
    </w:p>
    <w:p w14:paraId="53C74089" w14:textId="22FF55F1" w:rsidR="00CA05FD" w:rsidRDefault="00F14329">
      <w:pPr>
        <w:pStyle w:val="Heading1"/>
      </w:pPr>
      <w:bookmarkStart w:id="0" w:name="_Toc90020218"/>
      <w:bookmarkStart w:id="1" w:name="_Toc91273985"/>
      <w:bookmarkStart w:id="2" w:name="_Toc93506685"/>
      <w:r>
        <w:lastRenderedPageBreak/>
        <w:t>1 Introduction</w:t>
      </w:r>
      <w:bookmarkEnd w:id="0"/>
      <w:bookmarkEnd w:id="1"/>
      <w:bookmarkEnd w:id="2"/>
    </w:p>
    <w:p w14:paraId="1E03A342" w14:textId="77777777" w:rsidR="00CA05FD" w:rsidRDefault="00F14329" w:rsidP="001C6E64">
      <w:pPr>
        <w:ind w:left="720"/>
        <w:jc w:val="both"/>
        <w:rPr>
          <w:rFonts w:ascii="Arial" w:hAnsi="Arial" w:cs="Arial"/>
          <w:sz w:val="24"/>
          <w:szCs w:val="24"/>
        </w:rPr>
      </w:pPr>
      <w:r>
        <w:rPr>
          <w:rFonts w:ascii="Arial" w:hAnsi="Arial" w:cs="Arial"/>
          <w:sz w:val="24"/>
          <w:szCs w:val="24"/>
        </w:rPr>
        <w:t xml:space="preserve">With the functions of the factory control system, it will sort out 4 different packages depending on weight and height. It will be designed in Factory I/O and it will contain the following as a minimum: - </w:t>
      </w:r>
    </w:p>
    <w:p w14:paraId="0C9AEC81" w14:textId="77777777" w:rsidR="00CA05FD" w:rsidRDefault="00F14329" w:rsidP="001C6E64">
      <w:pPr>
        <w:pStyle w:val="ListParagraph"/>
        <w:numPr>
          <w:ilvl w:val="0"/>
          <w:numId w:val="1"/>
        </w:numPr>
        <w:jc w:val="both"/>
        <w:rPr>
          <w:rFonts w:ascii="Arial" w:hAnsi="Arial" w:cs="Arial"/>
          <w:sz w:val="24"/>
          <w:szCs w:val="24"/>
        </w:rPr>
      </w:pPr>
      <w:r>
        <w:rPr>
          <w:rFonts w:ascii="Arial" w:hAnsi="Arial" w:cs="Arial"/>
          <w:sz w:val="24"/>
          <w:szCs w:val="24"/>
        </w:rPr>
        <w:t>4 Conveyor belts</w:t>
      </w:r>
    </w:p>
    <w:p w14:paraId="2E6FB5F4" w14:textId="77777777" w:rsidR="00CA05FD" w:rsidRDefault="00F14329" w:rsidP="001C6E64">
      <w:pPr>
        <w:pStyle w:val="ListParagraph"/>
        <w:numPr>
          <w:ilvl w:val="0"/>
          <w:numId w:val="1"/>
        </w:numPr>
        <w:jc w:val="both"/>
        <w:rPr>
          <w:rFonts w:ascii="Arial" w:hAnsi="Arial" w:cs="Arial"/>
          <w:sz w:val="24"/>
          <w:szCs w:val="24"/>
        </w:rPr>
      </w:pPr>
      <w:r>
        <w:rPr>
          <w:rFonts w:ascii="Arial" w:hAnsi="Arial" w:cs="Arial"/>
          <w:sz w:val="24"/>
          <w:szCs w:val="24"/>
        </w:rPr>
        <w:t>2 Pushers</w:t>
      </w:r>
    </w:p>
    <w:p w14:paraId="0EA4281C" w14:textId="77777777" w:rsidR="00CA05FD" w:rsidRDefault="00F14329" w:rsidP="001C6E64">
      <w:pPr>
        <w:pStyle w:val="ListParagraph"/>
        <w:numPr>
          <w:ilvl w:val="0"/>
          <w:numId w:val="1"/>
        </w:numPr>
        <w:jc w:val="both"/>
        <w:rPr>
          <w:rFonts w:ascii="Arial" w:hAnsi="Arial" w:cs="Arial"/>
          <w:sz w:val="24"/>
          <w:szCs w:val="24"/>
        </w:rPr>
      </w:pPr>
      <w:r>
        <w:rPr>
          <w:rFonts w:ascii="Arial" w:hAnsi="Arial" w:cs="Arial"/>
          <w:sz w:val="24"/>
          <w:szCs w:val="24"/>
        </w:rPr>
        <w:t>1 Scale</w:t>
      </w:r>
    </w:p>
    <w:p w14:paraId="4AA3852D" w14:textId="77777777" w:rsidR="00CA05FD" w:rsidRDefault="00F14329" w:rsidP="001C6E64">
      <w:pPr>
        <w:pStyle w:val="ListParagraph"/>
        <w:numPr>
          <w:ilvl w:val="0"/>
          <w:numId w:val="1"/>
        </w:numPr>
        <w:jc w:val="both"/>
        <w:rPr>
          <w:rFonts w:ascii="Arial" w:hAnsi="Arial" w:cs="Arial"/>
          <w:sz w:val="24"/>
          <w:szCs w:val="24"/>
        </w:rPr>
      </w:pPr>
      <w:r>
        <w:rPr>
          <w:rFonts w:ascii="Arial" w:hAnsi="Arial" w:cs="Arial"/>
          <w:sz w:val="24"/>
          <w:szCs w:val="24"/>
        </w:rPr>
        <w:t>2 Sensors</w:t>
      </w:r>
    </w:p>
    <w:p w14:paraId="7E38E25D" w14:textId="77777777" w:rsidR="00CA05FD" w:rsidRDefault="00F14329" w:rsidP="001C6E64">
      <w:pPr>
        <w:pStyle w:val="ListParagraph"/>
        <w:numPr>
          <w:ilvl w:val="0"/>
          <w:numId w:val="1"/>
        </w:numPr>
        <w:jc w:val="both"/>
        <w:rPr>
          <w:rFonts w:ascii="Arial" w:hAnsi="Arial" w:cs="Arial"/>
          <w:sz w:val="24"/>
          <w:szCs w:val="24"/>
        </w:rPr>
      </w:pPr>
      <w:r>
        <w:rPr>
          <w:rFonts w:ascii="Arial" w:hAnsi="Arial" w:cs="Arial"/>
          <w:sz w:val="24"/>
          <w:szCs w:val="24"/>
        </w:rPr>
        <w:t>1 Emergency stop</w:t>
      </w:r>
    </w:p>
    <w:p w14:paraId="675113E0" w14:textId="77777777" w:rsidR="00CA05FD" w:rsidRDefault="00F14329" w:rsidP="001C6E64">
      <w:pPr>
        <w:pStyle w:val="ListParagraph"/>
        <w:numPr>
          <w:ilvl w:val="0"/>
          <w:numId w:val="1"/>
        </w:numPr>
        <w:jc w:val="both"/>
        <w:rPr>
          <w:rFonts w:ascii="Arial" w:hAnsi="Arial" w:cs="Arial"/>
          <w:sz w:val="24"/>
          <w:szCs w:val="24"/>
        </w:rPr>
      </w:pPr>
      <w:r>
        <w:rPr>
          <w:rFonts w:ascii="Arial" w:hAnsi="Arial" w:cs="Arial"/>
          <w:sz w:val="24"/>
          <w:szCs w:val="24"/>
        </w:rPr>
        <w:t>2 Buttons</w:t>
      </w:r>
    </w:p>
    <w:p w14:paraId="2C746F96" w14:textId="77777777" w:rsidR="00CA05FD" w:rsidRDefault="00F14329" w:rsidP="001C6E64">
      <w:pPr>
        <w:pStyle w:val="ListParagraph"/>
        <w:numPr>
          <w:ilvl w:val="0"/>
          <w:numId w:val="1"/>
        </w:numPr>
        <w:jc w:val="both"/>
        <w:rPr>
          <w:rFonts w:ascii="Arial" w:hAnsi="Arial" w:cs="Arial"/>
          <w:sz w:val="24"/>
          <w:szCs w:val="24"/>
        </w:rPr>
      </w:pPr>
      <w:r>
        <w:rPr>
          <w:rFonts w:ascii="Arial" w:hAnsi="Arial" w:cs="Arial"/>
          <w:sz w:val="24"/>
          <w:szCs w:val="24"/>
        </w:rPr>
        <w:t>1 Siren</w:t>
      </w:r>
    </w:p>
    <w:p w14:paraId="09E9A6F6" w14:textId="77777777" w:rsidR="00CA05FD" w:rsidRDefault="00F14329" w:rsidP="001C6E64">
      <w:pPr>
        <w:pStyle w:val="ListParagraph"/>
        <w:numPr>
          <w:ilvl w:val="0"/>
          <w:numId w:val="1"/>
        </w:numPr>
        <w:jc w:val="both"/>
        <w:rPr>
          <w:rFonts w:ascii="Arial" w:hAnsi="Arial" w:cs="Arial"/>
          <w:sz w:val="24"/>
          <w:szCs w:val="24"/>
        </w:rPr>
      </w:pPr>
      <w:r>
        <w:rPr>
          <w:rFonts w:ascii="Arial" w:hAnsi="Arial" w:cs="Arial"/>
          <w:sz w:val="24"/>
          <w:szCs w:val="24"/>
        </w:rPr>
        <w:t>1 Warning light</w:t>
      </w:r>
    </w:p>
    <w:p w14:paraId="63B6DA32" w14:textId="77777777" w:rsidR="00CA05FD" w:rsidRDefault="00F14329" w:rsidP="001C6E64">
      <w:pPr>
        <w:pStyle w:val="ListParagraph"/>
        <w:numPr>
          <w:ilvl w:val="0"/>
          <w:numId w:val="1"/>
        </w:numPr>
        <w:jc w:val="both"/>
        <w:rPr>
          <w:rFonts w:ascii="Arial" w:hAnsi="Arial" w:cs="Arial"/>
          <w:sz w:val="24"/>
          <w:szCs w:val="24"/>
        </w:rPr>
      </w:pPr>
      <w:r>
        <w:rPr>
          <w:rFonts w:ascii="Arial" w:hAnsi="Arial" w:cs="Arial"/>
          <w:sz w:val="24"/>
          <w:szCs w:val="24"/>
        </w:rPr>
        <w:t>2 Stack lights</w:t>
      </w:r>
    </w:p>
    <w:p w14:paraId="78DD9E28" w14:textId="77777777" w:rsidR="00CA05FD" w:rsidRDefault="00F14329" w:rsidP="001C6E64">
      <w:pPr>
        <w:pStyle w:val="ListParagraph"/>
        <w:numPr>
          <w:ilvl w:val="0"/>
          <w:numId w:val="1"/>
        </w:numPr>
        <w:jc w:val="both"/>
        <w:rPr>
          <w:rFonts w:ascii="Arial" w:hAnsi="Arial" w:cs="Arial"/>
          <w:sz w:val="24"/>
          <w:szCs w:val="24"/>
        </w:rPr>
      </w:pPr>
      <w:r>
        <w:rPr>
          <w:rFonts w:ascii="Arial" w:hAnsi="Arial" w:cs="Arial"/>
          <w:sz w:val="24"/>
          <w:szCs w:val="24"/>
        </w:rPr>
        <w:t>1 Package emitter</w:t>
      </w:r>
    </w:p>
    <w:p w14:paraId="6909573F" w14:textId="77777777" w:rsidR="00CA05FD" w:rsidRDefault="00F14329" w:rsidP="001C6E64">
      <w:pPr>
        <w:pStyle w:val="ListParagraph"/>
        <w:numPr>
          <w:ilvl w:val="0"/>
          <w:numId w:val="1"/>
        </w:numPr>
        <w:jc w:val="both"/>
        <w:rPr>
          <w:rFonts w:ascii="Arial" w:hAnsi="Arial" w:cs="Arial"/>
          <w:sz w:val="24"/>
          <w:szCs w:val="24"/>
        </w:rPr>
      </w:pPr>
      <w:r>
        <w:rPr>
          <w:rFonts w:ascii="Arial" w:hAnsi="Arial" w:cs="Arial"/>
          <w:sz w:val="24"/>
          <w:szCs w:val="24"/>
        </w:rPr>
        <w:t>1 Package Remover</w:t>
      </w:r>
    </w:p>
    <w:p w14:paraId="2664E953" w14:textId="77777777" w:rsidR="00CA05FD" w:rsidRDefault="00F14329" w:rsidP="001C6E64">
      <w:pPr>
        <w:ind w:left="709"/>
        <w:jc w:val="both"/>
        <w:rPr>
          <w:rFonts w:ascii="Arial" w:hAnsi="Arial" w:cs="Arial"/>
          <w:sz w:val="24"/>
          <w:szCs w:val="24"/>
        </w:rPr>
      </w:pPr>
      <w:r>
        <w:rPr>
          <w:rFonts w:ascii="Arial" w:hAnsi="Arial" w:cs="Arial"/>
          <w:sz w:val="24"/>
          <w:szCs w:val="24"/>
        </w:rPr>
        <w:t xml:space="preserve">For the conveyors they should start in sequence with each other to limit the current draw. </w:t>
      </w:r>
    </w:p>
    <w:p w14:paraId="0857DC0A" w14:textId="77777777" w:rsidR="00CA05FD" w:rsidRDefault="00F14329" w:rsidP="001C6E64">
      <w:pPr>
        <w:ind w:left="709"/>
        <w:jc w:val="both"/>
        <w:rPr>
          <w:rFonts w:ascii="Arial" w:hAnsi="Arial" w:cs="Arial"/>
          <w:sz w:val="24"/>
          <w:szCs w:val="24"/>
        </w:rPr>
      </w:pPr>
      <w:r>
        <w:rPr>
          <w:rFonts w:ascii="Arial" w:hAnsi="Arial" w:cs="Arial"/>
          <w:sz w:val="24"/>
          <w:szCs w:val="24"/>
        </w:rPr>
        <w:t>The system also requires an HMI for operating interaction. It must have the following controls and display: -</w:t>
      </w:r>
    </w:p>
    <w:p w14:paraId="2DA118AB" w14:textId="77777777" w:rsidR="00CA05FD" w:rsidRDefault="00F14329" w:rsidP="001C6E64">
      <w:pPr>
        <w:pStyle w:val="ListParagraph"/>
        <w:numPr>
          <w:ilvl w:val="0"/>
          <w:numId w:val="2"/>
        </w:numPr>
        <w:jc w:val="both"/>
        <w:rPr>
          <w:rFonts w:ascii="Arial" w:hAnsi="Arial" w:cs="Arial"/>
          <w:sz w:val="24"/>
          <w:szCs w:val="24"/>
        </w:rPr>
      </w:pPr>
      <w:r>
        <w:rPr>
          <w:rFonts w:ascii="Arial" w:hAnsi="Arial" w:cs="Arial"/>
          <w:sz w:val="24"/>
          <w:szCs w:val="24"/>
        </w:rPr>
        <w:t>Start and Stop Button</w:t>
      </w:r>
    </w:p>
    <w:p w14:paraId="183C11F8" w14:textId="77777777" w:rsidR="00CA05FD" w:rsidRDefault="00F14329" w:rsidP="001C6E64">
      <w:pPr>
        <w:pStyle w:val="ListParagraph"/>
        <w:numPr>
          <w:ilvl w:val="0"/>
          <w:numId w:val="2"/>
        </w:numPr>
        <w:jc w:val="both"/>
        <w:rPr>
          <w:rFonts w:ascii="Arial" w:hAnsi="Arial" w:cs="Arial"/>
          <w:sz w:val="24"/>
          <w:szCs w:val="24"/>
        </w:rPr>
      </w:pPr>
      <w:r>
        <w:rPr>
          <w:rFonts w:ascii="Arial" w:hAnsi="Arial" w:cs="Arial"/>
          <w:sz w:val="24"/>
          <w:szCs w:val="24"/>
        </w:rPr>
        <w:t>Emergency Button</w:t>
      </w:r>
    </w:p>
    <w:p w14:paraId="538A1343" w14:textId="77777777" w:rsidR="00CA05FD" w:rsidRDefault="00F14329" w:rsidP="001C6E64">
      <w:pPr>
        <w:pStyle w:val="ListParagraph"/>
        <w:numPr>
          <w:ilvl w:val="0"/>
          <w:numId w:val="2"/>
        </w:numPr>
        <w:jc w:val="both"/>
        <w:rPr>
          <w:rFonts w:ascii="Arial" w:hAnsi="Arial" w:cs="Arial"/>
          <w:sz w:val="24"/>
          <w:szCs w:val="24"/>
        </w:rPr>
      </w:pPr>
      <w:r>
        <w:rPr>
          <w:rFonts w:ascii="Arial" w:hAnsi="Arial" w:cs="Arial"/>
          <w:sz w:val="24"/>
          <w:szCs w:val="24"/>
        </w:rPr>
        <w:t>Reset – all counters</w:t>
      </w:r>
    </w:p>
    <w:p w14:paraId="7311C5B5" w14:textId="77777777" w:rsidR="00CA05FD" w:rsidRDefault="00F14329" w:rsidP="001C6E64">
      <w:pPr>
        <w:pStyle w:val="ListParagraph"/>
        <w:numPr>
          <w:ilvl w:val="0"/>
          <w:numId w:val="2"/>
        </w:numPr>
        <w:jc w:val="both"/>
        <w:rPr>
          <w:rFonts w:ascii="Arial" w:hAnsi="Arial" w:cs="Arial"/>
          <w:sz w:val="24"/>
          <w:szCs w:val="24"/>
        </w:rPr>
      </w:pPr>
      <w:r>
        <w:rPr>
          <w:rFonts w:ascii="Arial" w:hAnsi="Arial" w:cs="Arial"/>
          <w:sz w:val="24"/>
          <w:szCs w:val="24"/>
        </w:rPr>
        <w:t>Counter display – for each package</w:t>
      </w:r>
    </w:p>
    <w:p w14:paraId="0BDA9ED4" w14:textId="77777777" w:rsidR="00CA05FD" w:rsidRDefault="00F14329" w:rsidP="001C6E64">
      <w:pPr>
        <w:pStyle w:val="ListParagraph"/>
        <w:numPr>
          <w:ilvl w:val="0"/>
          <w:numId w:val="2"/>
        </w:numPr>
        <w:jc w:val="both"/>
        <w:rPr>
          <w:rFonts w:ascii="Arial" w:hAnsi="Arial" w:cs="Arial"/>
          <w:sz w:val="24"/>
          <w:szCs w:val="24"/>
        </w:rPr>
      </w:pPr>
      <w:r>
        <w:rPr>
          <w:rFonts w:ascii="Arial" w:hAnsi="Arial" w:cs="Arial"/>
          <w:sz w:val="24"/>
          <w:szCs w:val="24"/>
        </w:rPr>
        <w:t>Replication of the stack lights</w:t>
      </w:r>
    </w:p>
    <w:p w14:paraId="5D0BD80C" w14:textId="77777777" w:rsidR="00CA05FD" w:rsidRDefault="00F14329" w:rsidP="001C6E64">
      <w:pPr>
        <w:pStyle w:val="ListParagraph"/>
        <w:numPr>
          <w:ilvl w:val="0"/>
          <w:numId w:val="2"/>
        </w:numPr>
        <w:jc w:val="both"/>
        <w:rPr>
          <w:rFonts w:ascii="Arial" w:hAnsi="Arial" w:cs="Arial"/>
          <w:sz w:val="24"/>
          <w:szCs w:val="24"/>
        </w:rPr>
      </w:pPr>
      <w:r>
        <w:rPr>
          <w:rFonts w:ascii="Arial" w:hAnsi="Arial" w:cs="Arial"/>
          <w:sz w:val="24"/>
          <w:szCs w:val="24"/>
        </w:rPr>
        <w:t>Fault and warning indicator</w:t>
      </w:r>
    </w:p>
    <w:p w14:paraId="2A6C2492" w14:textId="77777777" w:rsidR="00CA05FD" w:rsidRDefault="00CA05FD" w:rsidP="007E2BF5">
      <w:pPr>
        <w:suppressAutoHyphens w:val="0"/>
        <w:spacing w:line="360" w:lineRule="auto"/>
        <w:textAlignment w:val="auto"/>
      </w:pPr>
      <w:bookmarkStart w:id="3" w:name="_Toc90020219"/>
      <w:bookmarkStart w:id="4" w:name="_Toc91273986"/>
    </w:p>
    <w:p w14:paraId="11C3B136" w14:textId="2C0AD55A" w:rsidR="00CA05FD" w:rsidRDefault="00F14329" w:rsidP="00302D93">
      <w:pPr>
        <w:pStyle w:val="Heading1"/>
        <w:pageBreakBefore/>
      </w:pPr>
      <w:bookmarkStart w:id="5" w:name="_Toc93506686"/>
      <w:r>
        <w:lastRenderedPageBreak/>
        <w:t xml:space="preserve">2 </w:t>
      </w:r>
      <w:r>
        <w:tab/>
        <w:t>PLCs in industry</w:t>
      </w:r>
      <w:bookmarkEnd w:id="3"/>
      <w:bookmarkEnd w:id="4"/>
      <w:bookmarkEnd w:id="5"/>
    </w:p>
    <w:p w14:paraId="4407E950" w14:textId="7E8E6F9C" w:rsidR="00302D93" w:rsidRDefault="0086214D" w:rsidP="00302D93">
      <w:pPr>
        <w:ind w:left="709"/>
        <w:jc w:val="both"/>
        <w:rPr>
          <w:rFonts w:ascii="Arial" w:hAnsi="Arial" w:cs="Arial"/>
          <w:sz w:val="24"/>
          <w:szCs w:val="24"/>
        </w:rPr>
      </w:pPr>
      <w:r>
        <w:rPr>
          <w:rFonts w:ascii="Arial" w:hAnsi="Arial" w:cs="Arial"/>
          <w:sz w:val="24"/>
          <w:szCs w:val="24"/>
        </w:rPr>
        <w:t xml:space="preserve">For PLCs </w:t>
      </w:r>
      <w:r w:rsidR="00444873">
        <w:rPr>
          <w:rFonts w:ascii="Arial" w:hAnsi="Arial" w:cs="Arial"/>
          <w:sz w:val="24"/>
          <w:szCs w:val="24"/>
        </w:rPr>
        <w:t>t</w:t>
      </w:r>
      <w:r w:rsidR="009B69C6">
        <w:rPr>
          <w:rFonts w:ascii="Arial" w:hAnsi="Arial" w:cs="Arial"/>
          <w:sz w:val="24"/>
          <w:szCs w:val="24"/>
        </w:rPr>
        <w:t xml:space="preserve">here are many factors that need to </w:t>
      </w:r>
      <w:r w:rsidR="00444873">
        <w:rPr>
          <w:rFonts w:ascii="Arial" w:hAnsi="Arial" w:cs="Arial"/>
          <w:sz w:val="24"/>
          <w:szCs w:val="24"/>
        </w:rPr>
        <w:t>consider</w:t>
      </w:r>
      <w:r w:rsidR="009B69C6">
        <w:rPr>
          <w:rFonts w:ascii="Arial" w:hAnsi="Arial" w:cs="Arial"/>
          <w:sz w:val="24"/>
          <w:szCs w:val="24"/>
        </w:rPr>
        <w:t xml:space="preserve"> when looking at ones in industry.</w:t>
      </w:r>
    </w:p>
    <w:p w14:paraId="4E59BCBD" w14:textId="09889207" w:rsidR="009B69C6" w:rsidRDefault="00F50BF5" w:rsidP="00302D93">
      <w:pPr>
        <w:pStyle w:val="Heading2"/>
      </w:pPr>
      <w:bookmarkStart w:id="6" w:name="_Toc93506687"/>
      <w:r>
        <w:t>2.1 Types</w:t>
      </w:r>
      <w:bookmarkEnd w:id="6"/>
      <w:r w:rsidR="009B69C6">
        <w:t xml:space="preserve"> </w:t>
      </w:r>
    </w:p>
    <w:p w14:paraId="3CC8CFC4" w14:textId="7ED75C61" w:rsidR="00F50BF5" w:rsidRPr="00F50BF5" w:rsidRDefault="00E25A48" w:rsidP="00302D93">
      <w:pPr>
        <w:pStyle w:val="Heading3"/>
        <w:ind w:firstLine="720"/>
      </w:pPr>
      <w:bookmarkStart w:id="7" w:name="_Toc93506688"/>
      <w:r>
        <w:t>2.1</w:t>
      </w:r>
      <w:r w:rsidR="00F50BF5">
        <w:t>.1</w:t>
      </w:r>
      <w:r>
        <w:t xml:space="preserve"> </w:t>
      </w:r>
      <w:r>
        <w:tab/>
      </w:r>
      <w:r w:rsidR="00444873">
        <w:t>Compact or Modular</w:t>
      </w:r>
      <w:bookmarkEnd w:id="7"/>
    </w:p>
    <w:p w14:paraId="36A7B8F5" w14:textId="30FDB59C" w:rsidR="0086214D" w:rsidRDefault="009B69C6" w:rsidP="00302D93">
      <w:pPr>
        <w:ind w:left="1418"/>
        <w:jc w:val="both"/>
        <w:rPr>
          <w:rFonts w:ascii="Arial" w:hAnsi="Arial" w:cs="Arial"/>
          <w:sz w:val="24"/>
          <w:szCs w:val="24"/>
        </w:rPr>
      </w:pPr>
      <w:r>
        <w:rPr>
          <w:rFonts w:ascii="Arial" w:hAnsi="Arial" w:cs="Arial"/>
          <w:sz w:val="24"/>
          <w:szCs w:val="24"/>
        </w:rPr>
        <w:t xml:space="preserve">There are different types of modules suck as Compact which are also known as Fixed PLC, </w:t>
      </w:r>
      <w:r w:rsidR="00E25A48">
        <w:rPr>
          <w:rFonts w:ascii="Arial" w:hAnsi="Arial" w:cs="Arial"/>
          <w:sz w:val="24"/>
          <w:szCs w:val="24"/>
        </w:rPr>
        <w:t>there</w:t>
      </w:r>
      <w:r>
        <w:rPr>
          <w:rFonts w:ascii="Arial" w:hAnsi="Arial" w:cs="Arial"/>
          <w:sz w:val="24"/>
          <w:szCs w:val="24"/>
        </w:rPr>
        <w:t xml:space="preserve"> are also Modular PLCs which allows expansions of the system through adding additional modules. Multiple modules can be added or connected to the hardware of the modular PLC. Several components are fitted to a chassis, </w:t>
      </w:r>
      <w:r w:rsidR="000066AE">
        <w:rPr>
          <w:rFonts w:ascii="Arial" w:hAnsi="Arial" w:cs="Arial"/>
          <w:sz w:val="24"/>
          <w:szCs w:val="24"/>
        </w:rPr>
        <w:t>rack,</w:t>
      </w:r>
      <w:r>
        <w:rPr>
          <w:rFonts w:ascii="Arial" w:hAnsi="Arial" w:cs="Arial"/>
          <w:sz w:val="24"/>
          <w:szCs w:val="24"/>
        </w:rPr>
        <w:t xml:space="preserve"> or bus with different slots.</w:t>
      </w:r>
      <w:r w:rsidR="000A60D9">
        <w:rPr>
          <w:rFonts w:ascii="Arial" w:hAnsi="Arial" w:cs="Arial"/>
          <w:sz w:val="24"/>
          <w:szCs w:val="24"/>
        </w:rPr>
        <w:t xml:space="preserve"> [1]</w:t>
      </w:r>
    </w:p>
    <w:tbl>
      <w:tblPr>
        <w:tblStyle w:val="TableGrid"/>
        <w:tblW w:w="0" w:type="auto"/>
        <w:tblLook w:val="04A0" w:firstRow="1" w:lastRow="0" w:firstColumn="1" w:lastColumn="0" w:noHBand="0" w:noVBand="1"/>
      </w:tblPr>
      <w:tblGrid>
        <w:gridCol w:w="1411"/>
        <w:gridCol w:w="4102"/>
        <w:gridCol w:w="4236"/>
      </w:tblGrid>
      <w:tr w:rsidR="00A9204D" w14:paraId="1397D6A4" w14:textId="77777777" w:rsidTr="000066AE">
        <w:tc>
          <w:tcPr>
            <w:tcW w:w="1413" w:type="dxa"/>
            <w:shd w:val="clear" w:color="auto" w:fill="EDEDED" w:themeFill="accent3" w:themeFillTint="33"/>
          </w:tcPr>
          <w:p w14:paraId="4D9D3CEC" w14:textId="55CEF9D1" w:rsidR="00E25A48" w:rsidRPr="000066AE" w:rsidRDefault="00E25A48" w:rsidP="00302D93">
            <w:pPr>
              <w:jc w:val="center"/>
              <w:rPr>
                <w:rFonts w:ascii="Arial" w:hAnsi="Arial" w:cs="Arial"/>
                <w:b/>
                <w:bCs/>
                <w:sz w:val="24"/>
                <w:szCs w:val="24"/>
              </w:rPr>
            </w:pPr>
            <w:r w:rsidRPr="000066AE">
              <w:rPr>
                <w:rFonts w:ascii="Arial" w:hAnsi="Arial" w:cs="Arial"/>
                <w:b/>
                <w:bCs/>
                <w:sz w:val="24"/>
                <w:szCs w:val="24"/>
              </w:rPr>
              <w:t>Content</w:t>
            </w:r>
          </w:p>
        </w:tc>
        <w:tc>
          <w:tcPr>
            <w:tcW w:w="4111" w:type="dxa"/>
            <w:shd w:val="clear" w:color="auto" w:fill="EDEDED" w:themeFill="accent3" w:themeFillTint="33"/>
          </w:tcPr>
          <w:p w14:paraId="243708D2" w14:textId="1F8B68DE" w:rsidR="00E25A48" w:rsidRPr="000066AE" w:rsidRDefault="00E25A48" w:rsidP="00302D93">
            <w:pPr>
              <w:jc w:val="center"/>
              <w:rPr>
                <w:rFonts w:ascii="Arial" w:hAnsi="Arial" w:cs="Arial"/>
                <w:b/>
                <w:bCs/>
                <w:sz w:val="24"/>
                <w:szCs w:val="24"/>
              </w:rPr>
            </w:pPr>
            <w:r w:rsidRPr="000066AE">
              <w:rPr>
                <w:rFonts w:ascii="Arial" w:hAnsi="Arial" w:cs="Arial"/>
                <w:b/>
                <w:bCs/>
                <w:sz w:val="24"/>
                <w:szCs w:val="24"/>
              </w:rPr>
              <w:t>Compact/Fixed</w:t>
            </w:r>
          </w:p>
        </w:tc>
        <w:tc>
          <w:tcPr>
            <w:tcW w:w="4225" w:type="dxa"/>
            <w:shd w:val="clear" w:color="auto" w:fill="EDEDED" w:themeFill="accent3" w:themeFillTint="33"/>
          </w:tcPr>
          <w:p w14:paraId="6E5A2705" w14:textId="08B97E00" w:rsidR="00E25A48" w:rsidRPr="000066AE" w:rsidRDefault="00E25A48" w:rsidP="00302D93">
            <w:pPr>
              <w:jc w:val="center"/>
              <w:rPr>
                <w:rFonts w:ascii="Arial" w:hAnsi="Arial" w:cs="Arial"/>
                <w:b/>
                <w:bCs/>
                <w:sz w:val="24"/>
                <w:szCs w:val="24"/>
              </w:rPr>
            </w:pPr>
            <w:r w:rsidRPr="000066AE">
              <w:rPr>
                <w:rFonts w:ascii="Arial" w:hAnsi="Arial" w:cs="Arial"/>
                <w:b/>
                <w:bCs/>
                <w:sz w:val="24"/>
                <w:szCs w:val="24"/>
              </w:rPr>
              <w:t>Modular / Rack-Mounted</w:t>
            </w:r>
          </w:p>
        </w:tc>
      </w:tr>
      <w:tr w:rsidR="00A9204D" w14:paraId="7DADF3DB" w14:textId="77777777" w:rsidTr="000066AE">
        <w:tc>
          <w:tcPr>
            <w:tcW w:w="1413" w:type="dxa"/>
            <w:shd w:val="clear" w:color="auto" w:fill="EDEDED" w:themeFill="accent3" w:themeFillTint="33"/>
          </w:tcPr>
          <w:p w14:paraId="4E4C153F" w14:textId="5C2B00FA" w:rsidR="000066AE" w:rsidRPr="000066AE" w:rsidRDefault="000066AE" w:rsidP="00302D93">
            <w:pPr>
              <w:jc w:val="center"/>
              <w:rPr>
                <w:rFonts w:ascii="Arial" w:hAnsi="Arial" w:cs="Arial"/>
                <w:b/>
                <w:bCs/>
                <w:sz w:val="24"/>
                <w:szCs w:val="24"/>
              </w:rPr>
            </w:pPr>
            <w:r>
              <w:rPr>
                <w:rFonts w:ascii="Arial" w:hAnsi="Arial" w:cs="Arial"/>
                <w:b/>
                <w:bCs/>
                <w:sz w:val="24"/>
                <w:szCs w:val="24"/>
              </w:rPr>
              <w:t>Diagram</w:t>
            </w:r>
          </w:p>
        </w:tc>
        <w:tc>
          <w:tcPr>
            <w:tcW w:w="4111" w:type="dxa"/>
          </w:tcPr>
          <w:p w14:paraId="57D7FC35" w14:textId="34E4E653" w:rsidR="000066AE" w:rsidRDefault="00A9204D" w:rsidP="00302D93">
            <w:pPr>
              <w:rPr>
                <w:rFonts w:ascii="Arial" w:hAnsi="Arial" w:cs="Arial"/>
                <w:sz w:val="24"/>
                <w:szCs w:val="24"/>
              </w:rPr>
            </w:pPr>
            <w:r w:rsidRPr="00A9204D">
              <w:rPr>
                <w:rFonts w:ascii="Arial" w:hAnsi="Arial" w:cs="Arial"/>
                <w:sz w:val="24"/>
                <w:szCs w:val="24"/>
              </w:rPr>
              <w:drawing>
                <wp:anchor distT="0" distB="0" distL="114300" distR="114300" simplePos="0" relativeHeight="251689984" behindDoc="1" locked="0" layoutInCell="1" allowOverlap="1" wp14:anchorId="4F2288D8" wp14:editId="1321FC14">
                  <wp:simplePos x="0" y="0"/>
                  <wp:positionH relativeFrom="column">
                    <wp:posOffset>636521</wp:posOffset>
                  </wp:positionH>
                  <wp:positionV relativeFrom="paragraph">
                    <wp:posOffset>48</wp:posOffset>
                  </wp:positionV>
                  <wp:extent cx="1776095" cy="2000885"/>
                  <wp:effectExtent l="0" t="0" r="0"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776095" cy="2000885"/>
                          </a:xfrm>
                          <a:prstGeom prst="rect">
                            <a:avLst/>
                          </a:prstGeom>
                        </pic:spPr>
                      </pic:pic>
                    </a:graphicData>
                  </a:graphic>
                  <wp14:sizeRelH relativeFrom="margin">
                    <wp14:pctWidth>0</wp14:pctWidth>
                  </wp14:sizeRelH>
                  <wp14:sizeRelV relativeFrom="margin">
                    <wp14:pctHeight>0</wp14:pctHeight>
                  </wp14:sizeRelV>
                </wp:anchor>
              </w:drawing>
            </w:r>
            <w:r>
              <w:rPr>
                <w:rStyle w:val="FootnoteReference"/>
                <w:rFonts w:ascii="Arial" w:hAnsi="Arial" w:cs="Arial"/>
                <w:sz w:val="24"/>
                <w:szCs w:val="24"/>
              </w:rPr>
              <w:footnoteReference w:id="1"/>
            </w:r>
          </w:p>
        </w:tc>
        <w:tc>
          <w:tcPr>
            <w:tcW w:w="4225" w:type="dxa"/>
          </w:tcPr>
          <w:p w14:paraId="13F373CB" w14:textId="7D75F8ED" w:rsidR="000066AE" w:rsidRDefault="00A9204D" w:rsidP="00302D93">
            <w:pPr>
              <w:rPr>
                <w:rFonts w:ascii="Arial" w:hAnsi="Arial" w:cs="Arial"/>
                <w:sz w:val="24"/>
                <w:szCs w:val="24"/>
              </w:rPr>
            </w:pPr>
            <w:r w:rsidRPr="00A9204D">
              <w:rPr>
                <w:rFonts w:ascii="Arial" w:hAnsi="Arial" w:cs="Arial"/>
                <w:sz w:val="24"/>
                <w:szCs w:val="24"/>
              </w:rPr>
              <w:drawing>
                <wp:anchor distT="0" distB="0" distL="114300" distR="114300" simplePos="0" relativeHeight="251687936" behindDoc="1" locked="0" layoutInCell="1" allowOverlap="1" wp14:anchorId="05527E0E" wp14:editId="2B90422B">
                  <wp:simplePos x="0" y="0"/>
                  <wp:positionH relativeFrom="column">
                    <wp:posOffset>65466</wp:posOffset>
                  </wp:positionH>
                  <wp:positionV relativeFrom="paragraph">
                    <wp:posOffset>179745</wp:posOffset>
                  </wp:positionV>
                  <wp:extent cx="2550160" cy="1324610"/>
                  <wp:effectExtent l="0" t="0" r="2540" b="889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6509" t="9685"/>
                          <a:stretch/>
                        </pic:blipFill>
                        <pic:spPr bwMode="auto">
                          <a:xfrm>
                            <a:off x="0" y="0"/>
                            <a:ext cx="2550160" cy="13246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Style w:val="FootnoteReference"/>
                <w:rFonts w:ascii="Arial" w:hAnsi="Arial" w:cs="Arial"/>
                <w:sz w:val="24"/>
                <w:szCs w:val="24"/>
              </w:rPr>
              <w:footnoteReference w:id="2"/>
            </w:r>
          </w:p>
        </w:tc>
      </w:tr>
      <w:tr w:rsidR="00A9204D" w14:paraId="1271AC9E" w14:textId="77777777" w:rsidTr="000066AE">
        <w:tc>
          <w:tcPr>
            <w:tcW w:w="1413" w:type="dxa"/>
            <w:shd w:val="clear" w:color="auto" w:fill="EDEDED" w:themeFill="accent3" w:themeFillTint="33"/>
          </w:tcPr>
          <w:p w14:paraId="431213BD" w14:textId="5A97A796" w:rsidR="00E25A48" w:rsidRPr="000066AE" w:rsidRDefault="00E25A48" w:rsidP="00302D93">
            <w:pPr>
              <w:jc w:val="center"/>
              <w:rPr>
                <w:rFonts w:ascii="Arial" w:hAnsi="Arial" w:cs="Arial"/>
                <w:b/>
                <w:bCs/>
                <w:sz w:val="24"/>
                <w:szCs w:val="24"/>
              </w:rPr>
            </w:pPr>
            <w:r w:rsidRPr="000066AE">
              <w:rPr>
                <w:rFonts w:ascii="Arial" w:hAnsi="Arial" w:cs="Arial"/>
                <w:b/>
                <w:bCs/>
                <w:sz w:val="24"/>
                <w:szCs w:val="24"/>
              </w:rPr>
              <w:t>I/O</w:t>
            </w:r>
          </w:p>
        </w:tc>
        <w:tc>
          <w:tcPr>
            <w:tcW w:w="4111" w:type="dxa"/>
          </w:tcPr>
          <w:p w14:paraId="2D1C8601" w14:textId="77777777" w:rsidR="00E25A48" w:rsidRDefault="00C77A37" w:rsidP="00302D93">
            <w:pPr>
              <w:rPr>
                <w:rFonts w:ascii="Arial" w:hAnsi="Arial" w:cs="Arial"/>
                <w:sz w:val="24"/>
                <w:szCs w:val="24"/>
              </w:rPr>
            </w:pPr>
            <w:r>
              <w:rPr>
                <w:rFonts w:ascii="Arial" w:hAnsi="Arial" w:cs="Arial"/>
                <w:sz w:val="24"/>
                <w:szCs w:val="24"/>
              </w:rPr>
              <w:t>Fixed Inputs and Outputs</w:t>
            </w:r>
          </w:p>
          <w:p w14:paraId="278C2269" w14:textId="4D03D11A" w:rsidR="00C77A37" w:rsidRDefault="000066AE" w:rsidP="00302D93">
            <w:pPr>
              <w:rPr>
                <w:rFonts w:ascii="Arial" w:hAnsi="Arial" w:cs="Arial"/>
                <w:sz w:val="24"/>
                <w:szCs w:val="24"/>
              </w:rPr>
            </w:pPr>
            <w:r>
              <w:rPr>
                <w:rFonts w:ascii="Arial" w:hAnsi="Arial" w:cs="Arial"/>
                <w:sz w:val="24"/>
                <w:szCs w:val="24"/>
              </w:rPr>
              <w:t>Manufacturer</w:t>
            </w:r>
            <w:r w:rsidR="00C77A37">
              <w:rPr>
                <w:rFonts w:ascii="Arial" w:hAnsi="Arial" w:cs="Arial"/>
                <w:sz w:val="24"/>
                <w:szCs w:val="24"/>
              </w:rPr>
              <w:t xml:space="preserve"> decides om I/O</w:t>
            </w:r>
          </w:p>
        </w:tc>
        <w:tc>
          <w:tcPr>
            <w:tcW w:w="4225" w:type="dxa"/>
          </w:tcPr>
          <w:p w14:paraId="4DA0BBC0" w14:textId="77777777" w:rsidR="00E25A48" w:rsidRDefault="00C77A37" w:rsidP="00302D93">
            <w:pPr>
              <w:rPr>
                <w:rFonts w:ascii="Arial" w:hAnsi="Arial" w:cs="Arial"/>
                <w:sz w:val="24"/>
                <w:szCs w:val="24"/>
              </w:rPr>
            </w:pPr>
            <w:r>
              <w:rPr>
                <w:rFonts w:ascii="Arial" w:hAnsi="Arial" w:cs="Arial"/>
                <w:sz w:val="24"/>
                <w:szCs w:val="24"/>
              </w:rPr>
              <w:t>Not-Fixed input and Outputs</w:t>
            </w:r>
          </w:p>
          <w:p w14:paraId="4610ED70" w14:textId="50BE7457" w:rsidR="00C77A37" w:rsidRDefault="00C77A37" w:rsidP="00302D93">
            <w:pPr>
              <w:rPr>
                <w:rFonts w:ascii="Arial" w:hAnsi="Arial" w:cs="Arial"/>
                <w:sz w:val="24"/>
                <w:szCs w:val="24"/>
              </w:rPr>
            </w:pPr>
            <w:r>
              <w:rPr>
                <w:rFonts w:ascii="Arial" w:hAnsi="Arial" w:cs="Arial"/>
                <w:sz w:val="24"/>
                <w:szCs w:val="24"/>
              </w:rPr>
              <w:t>User can add I/O</w:t>
            </w:r>
          </w:p>
        </w:tc>
      </w:tr>
      <w:tr w:rsidR="00A9204D" w14:paraId="26FA4E7C" w14:textId="77777777" w:rsidTr="000066AE">
        <w:tc>
          <w:tcPr>
            <w:tcW w:w="1413" w:type="dxa"/>
            <w:shd w:val="clear" w:color="auto" w:fill="EDEDED" w:themeFill="accent3" w:themeFillTint="33"/>
          </w:tcPr>
          <w:p w14:paraId="2DF7F574" w14:textId="532DE242" w:rsidR="00E25A48" w:rsidRPr="000066AE" w:rsidRDefault="00E25A48" w:rsidP="00302D93">
            <w:pPr>
              <w:jc w:val="center"/>
              <w:rPr>
                <w:rFonts w:ascii="Arial" w:hAnsi="Arial" w:cs="Arial"/>
                <w:b/>
                <w:bCs/>
                <w:sz w:val="24"/>
                <w:szCs w:val="24"/>
              </w:rPr>
            </w:pPr>
            <w:r w:rsidRPr="000066AE">
              <w:rPr>
                <w:rFonts w:ascii="Arial" w:hAnsi="Arial" w:cs="Arial"/>
                <w:b/>
                <w:bCs/>
                <w:sz w:val="24"/>
                <w:szCs w:val="24"/>
              </w:rPr>
              <w:t>Module</w:t>
            </w:r>
          </w:p>
        </w:tc>
        <w:tc>
          <w:tcPr>
            <w:tcW w:w="4111" w:type="dxa"/>
          </w:tcPr>
          <w:p w14:paraId="1C9024A1" w14:textId="7AAD0EDC" w:rsidR="00E25A48" w:rsidRDefault="00C77A37" w:rsidP="00302D93">
            <w:pPr>
              <w:rPr>
                <w:rFonts w:ascii="Arial" w:hAnsi="Arial" w:cs="Arial"/>
                <w:sz w:val="24"/>
                <w:szCs w:val="24"/>
              </w:rPr>
            </w:pPr>
            <w:r>
              <w:rPr>
                <w:rFonts w:ascii="Arial" w:hAnsi="Arial" w:cs="Arial"/>
                <w:sz w:val="24"/>
                <w:szCs w:val="24"/>
              </w:rPr>
              <w:t>Inputs and Outputs modular with fitted CPU</w:t>
            </w:r>
          </w:p>
        </w:tc>
        <w:tc>
          <w:tcPr>
            <w:tcW w:w="4225" w:type="dxa"/>
          </w:tcPr>
          <w:p w14:paraId="60DA04E2" w14:textId="2D10D56B" w:rsidR="00E25A48" w:rsidRDefault="00C77A37" w:rsidP="00302D93">
            <w:pPr>
              <w:rPr>
                <w:rFonts w:ascii="Arial" w:hAnsi="Arial" w:cs="Arial"/>
                <w:sz w:val="24"/>
                <w:szCs w:val="24"/>
              </w:rPr>
            </w:pPr>
            <w:r>
              <w:rPr>
                <w:rFonts w:ascii="Arial" w:hAnsi="Arial" w:cs="Arial"/>
                <w:sz w:val="24"/>
                <w:szCs w:val="24"/>
              </w:rPr>
              <w:t>Several components fitted different slots</w:t>
            </w:r>
          </w:p>
        </w:tc>
      </w:tr>
      <w:tr w:rsidR="00A9204D" w14:paraId="1889BA4E" w14:textId="77777777" w:rsidTr="000066AE">
        <w:tc>
          <w:tcPr>
            <w:tcW w:w="1413" w:type="dxa"/>
            <w:shd w:val="clear" w:color="auto" w:fill="EDEDED" w:themeFill="accent3" w:themeFillTint="33"/>
          </w:tcPr>
          <w:p w14:paraId="6BA1B29A" w14:textId="7026BD03" w:rsidR="00E25A48" w:rsidRPr="000066AE" w:rsidRDefault="000066AE" w:rsidP="00302D93">
            <w:pPr>
              <w:jc w:val="center"/>
              <w:rPr>
                <w:rFonts w:ascii="Arial" w:hAnsi="Arial" w:cs="Arial"/>
                <w:b/>
                <w:bCs/>
                <w:sz w:val="24"/>
                <w:szCs w:val="24"/>
              </w:rPr>
            </w:pPr>
            <w:r w:rsidRPr="000066AE">
              <w:rPr>
                <w:rFonts w:ascii="Arial" w:hAnsi="Arial" w:cs="Arial"/>
                <w:b/>
                <w:bCs/>
                <w:sz w:val="24"/>
                <w:szCs w:val="24"/>
              </w:rPr>
              <w:t>Repair</w:t>
            </w:r>
          </w:p>
        </w:tc>
        <w:tc>
          <w:tcPr>
            <w:tcW w:w="4111" w:type="dxa"/>
          </w:tcPr>
          <w:p w14:paraId="354DA9B1" w14:textId="15176130" w:rsidR="00E25A48" w:rsidRDefault="00C77A37" w:rsidP="00302D93">
            <w:pPr>
              <w:rPr>
                <w:rFonts w:ascii="Arial" w:hAnsi="Arial" w:cs="Arial"/>
                <w:sz w:val="24"/>
                <w:szCs w:val="24"/>
              </w:rPr>
            </w:pPr>
            <w:r>
              <w:rPr>
                <w:rFonts w:ascii="Arial" w:hAnsi="Arial" w:cs="Arial"/>
                <w:sz w:val="24"/>
                <w:szCs w:val="24"/>
              </w:rPr>
              <w:t>Difficult</w:t>
            </w:r>
          </w:p>
        </w:tc>
        <w:tc>
          <w:tcPr>
            <w:tcW w:w="4225" w:type="dxa"/>
          </w:tcPr>
          <w:p w14:paraId="7F73CCEE" w14:textId="0F5237C9" w:rsidR="00E25A48" w:rsidRDefault="00C77A37" w:rsidP="00302D93">
            <w:pPr>
              <w:rPr>
                <w:rFonts w:ascii="Arial" w:hAnsi="Arial" w:cs="Arial"/>
                <w:sz w:val="24"/>
                <w:szCs w:val="24"/>
              </w:rPr>
            </w:pPr>
            <w:r>
              <w:rPr>
                <w:rFonts w:ascii="Arial" w:hAnsi="Arial" w:cs="Arial"/>
                <w:sz w:val="24"/>
                <w:szCs w:val="24"/>
              </w:rPr>
              <w:t>Simple in comparison</w:t>
            </w:r>
          </w:p>
        </w:tc>
      </w:tr>
      <w:tr w:rsidR="00A9204D" w14:paraId="72F175BF" w14:textId="77777777" w:rsidTr="000066AE">
        <w:tc>
          <w:tcPr>
            <w:tcW w:w="1413" w:type="dxa"/>
            <w:shd w:val="clear" w:color="auto" w:fill="EDEDED" w:themeFill="accent3" w:themeFillTint="33"/>
          </w:tcPr>
          <w:p w14:paraId="76BCEEEA" w14:textId="332FF651" w:rsidR="00E25A48" w:rsidRPr="000066AE" w:rsidRDefault="00E25A48" w:rsidP="00302D93">
            <w:pPr>
              <w:jc w:val="center"/>
              <w:rPr>
                <w:rFonts w:ascii="Arial" w:hAnsi="Arial" w:cs="Arial"/>
                <w:b/>
                <w:bCs/>
                <w:sz w:val="24"/>
                <w:szCs w:val="24"/>
              </w:rPr>
            </w:pPr>
            <w:r w:rsidRPr="000066AE">
              <w:rPr>
                <w:rFonts w:ascii="Arial" w:hAnsi="Arial" w:cs="Arial"/>
                <w:b/>
                <w:bCs/>
                <w:sz w:val="24"/>
                <w:szCs w:val="24"/>
              </w:rPr>
              <w:t>Memory</w:t>
            </w:r>
          </w:p>
        </w:tc>
        <w:tc>
          <w:tcPr>
            <w:tcW w:w="4111" w:type="dxa"/>
          </w:tcPr>
          <w:p w14:paraId="49268A22" w14:textId="331BF8D7" w:rsidR="00E25A48" w:rsidRDefault="00C77A37" w:rsidP="00302D93">
            <w:pPr>
              <w:rPr>
                <w:rFonts w:ascii="Arial" w:hAnsi="Arial" w:cs="Arial"/>
                <w:sz w:val="24"/>
                <w:szCs w:val="24"/>
              </w:rPr>
            </w:pPr>
            <w:r>
              <w:rPr>
                <w:rFonts w:ascii="Arial" w:hAnsi="Arial" w:cs="Arial"/>
                <w:sz w:val="24"/>
                <w:szCs w:val="24"/>
              </w:rPr>
              <w:t>Less memory, fewer was to store data/information</w:t>
            </w:r>
          </w:p>
        </w:tc>
        <w:tc>
          <w:tcPr>
            <w:tcW w:w="4225" w:type="dxa"/>
          </w:tcPr>
          <w:p w14:paraId="668E0F65" w14:textId="66E65FFB" w:rsidR="00E25A48" w:rsidRDefault="00C77A37" w:rsidP="00302D93">
            <w:pPr>
              <w:rPr>
                <w:rFonts w:ascii="Arial" w:hAnsi="Arial" w:cs="Arial"/>
                <w:sz w:val="24"/>
                <w:szCs w:val="24"/>
              </w:rPr>
            </w:pPr>
            <w:r>
              <w:rPr>
                <w:rFonts w:ascii="Arial" w:hAnsi="Arial" w:cs="Arial"/>
                <w:sz w:val="24"/>
                <w:szCs w:val="24"/>
              </w:rPr>
              <w:t xml:space="preserve">Has more memory to sore </w:t>
            </w:r>
            <w:r w:rsidR="000066AE">
              <w:rPr>
                <w:rFonts w:ascii="Arial" w:hAnsi="Arial" w:cs="Arial"/>
                <w:sz w:val="24"/>
                <w:szCs w:val="24"/>
              </w:rPr>
              <w:t>d</w:t>
            </w:r>
            <w:r>
              <w:rPr>
                <w:rFonts w:ascii="Arial" w:hAnsi="Arial" w:cs="Arial"/>
                <w:sz w:val="24"/>
                <w:szCs w:val="24"/>
              </w:rPr>
              <w:t>ata/ information</w:t>
            </w:r>
          </w:p>
        </w:tc>
      </w:tr>
      <w:tr w:rsidR="00A9204D" w14:paraId="24BC5240" w14:textId="77777777" w:rsidTr="000066AE">
        <w:tc>
          <w:tcPr>
            <w:tcW w:w="1413" w:type="dxa"/>
            <w:shd w:val="clear" w:color="auto" w:fill="EDEDED" w:themeFill="accent3" w:themeFillTint="33"/>
          </w:tcPr>
          <w:p w14:paraId="343F1B58" w14:textId="5E9673C9" w:rsidR="00E25A48" w:rsidRPr="000066AE" w:rsidRDefault="00C77A37" w:rsidP="00302D93">
            <w:pPr>
              <w:jc w:val="center"/>
              <w:rPr>
                <w:rFonts w:ascii="Arial" w:hAnsi="Arial" w:cs="Arial"/>
                <w:b/>
                <w:bCs/>
                <w:sz w:val="24"/>
                <w:szCs w:val="24"/>
              </w:rPr>
            </w:pPr>
            <w:r w:rsidRPr="000066AE">
              <w:rPr>
                <w:rFonts w:ascii="Arial" w:hAnsi="Arial" w:cs="Arial"/>
                <w:b/>
                <w:bCs/>
                <w:sz w:val="24"/>
                <w:szCs w:val="24"/>
              </w:rPr>
              <w:t>Use</w:t>
            </w:r>
          </w:p>
        </w:tc>
        <w:tc>
          <w:tcPr>
            <w:tcW w:w="4111" w:type="dxa"/>
          </w:tcPr>
          <w:p w14:paraId="5B211825" w14:textId="10ABB6FE" w:rsidR="00E25A48" w:rsidRDefault="000066AE" w:rsidP="00302D93">
            <w:pPr>
              <w:rPr>
                <w:rFonts w:ascii="Arial" w:hAnsi="Arial" w:cs="Arial"/>
                <w:sz w:val="24"/>
                <w:szCs w:val="24"/>
              </w:rPr>
            </w:pPr>
            <w:r>
              <w:rPr>
                <w:rFonts w:ascii="Arial" w:hAnsi="Arial" w:cs="Arial"/>
                <w:sz w:val="24"/>
                <w:szCs w:val="24"/>
              </w:rPr>
              <w:t>Small applications</w:t>
            </w:r>
          </w:p>
          <w:p w14:paraId="7408DBA7" w14:textId="68095553" w:rsidR="000066AE" w:rsidRDefault="000066AE" w:rsidP="00302D93">
            <w:pPr>
              <w:rPr>
                <w:rFonts w:ascii="Arial" w:hAnsi="Arial" w:cs="Arial"/>
                <w:sz w:val="24"/>
                <w:szCs w:val="24"/>
              </w:rPr>
            </w:pPr>
            <w:r>
              <w:rPr>
                <w:rFonts w:ascii="Arial" w:hAnsi="Arial" w:cs="Arial"/>
                <w:sz w:val="24"/>
                <w:szCs w:val="24"/>
              </w:rPr>
              <w:t>Domestic Purpose</w:t>
            </w:r>
          </w:p>
        </w:tc>
        <w:tc>
          <w:tcPr>
            <w:tcW w:w="4225" w:type="dxa"/>
          </w:tcPr>
          <w:p w14:paraId="3E88572D" w14:textId="77777777" w:rsidR="00E25A48" w:rsidRDefault="000066AE" w:rsidP="00302D93">
            <w:pPr>
              <w:rPr>
                <w:rFonts w:ascii="Arial" w:hAnsi="Arial" w:cs="Arial"/>
                <w:sz w:val="24"/>
                <w:szCs w:val="24"/>
              </w:rPr>
            </w:pPr>
            <w:r>
              <w:rPr>
                <w:rFonts w:ascii="Arial" w:hAnsi="Arial" w:cs="Arial"/>
                <w:sz w:val="24"/>
                <w:szCs w:val="24"/>
              </w:rPr>
              <w:t>Industrial purpose</w:t>
            </w:r>
          </w:p>
          <w:p w14:paraId="12DF89F6" w14:textId="2676EB50" w:rsidR="000066AE" w:rsidRDefault="000066AE" w:rsidP="00302D93">
            <w:pPr>
              <w:rPr>
                <w:rFonts w:ascii="Arial" w:hAnsi="Arial" w:cs="Arial"/>
                <w:sz w:val="24"/>
                <w:szCs w:val="24"/>
              </w:rPr>
            </w:pPr>
            <w:r>
              <w:rPr>
                <w:rFonts w:ascii="Arial" w:hAnsi="Arial" w:cs="Arial"/>
                <w:sz w:val="24"/>
                <w:szCs w:val="24"/>
              </w:rPr>
              <w:t>Future industrial expansion / growth</w:t>
            </w:r>
          </w:p>
        </w:tc>
      </w:tr>
      <w:tr w:rsidR="00A9204D" w14:paraId="0D77EA55" w14:textId="77777777" w:rsidTr="000066AE">
        <w:tc>
          <w:tcPr>
            <w:tcW w:w="1413" w:type="dxa"/>
            <w:shd w:val="clear" w:color="auto" w:fill="EDEDED" w:themeFill="accent3" w:themeFillTint="33"/>
          </w:tcPr>
          <w:p w14:paraId="67AC1759" w14:textId="476BBF6F" w:rsidR="00E25A48" w:rsidRPr="000066AE" w:rsidRDefault="00C77A37" w:rsidP="00302D93">
            <w:pPr>
              <w:jc w:val="center"/>
              <w:rPr>
                <w:rFonts w:ascii="Arial" w:hAnsi="Arial" w:cs="Arial"/>
                <w:b/>
                <w:bCs/>
                <w:sz w:val="24"/>
                <w:szCs w:val="24"/>
              </w:rPr>
            </w:pPr>
            <w:r w:rsidRPr="000066AE">
              <w:rPr>
                <w:rFonts w:ascii="Arial" w:hAnsi="Arial" w:cs="Arial"/>
                <w:b/>
                <w:bCs/>
                <w:sz w:val="24"/>
                <w:szCs w:val="24"/>
              </w:rPr>
              <w:t>Size</w:t>
            </w:r>
          </w:p>
        </w:tc>
        <w:tc>
          <w:tcPr>
            <w:tcW w:w="4111" w:type="dxa"/>
          </w:tcPr>
          <w:p w14:paraId="500890B7" w14:textId="1B2B6453" w:rsidR="00E25A48" w:rsidRDefault="000066AE" w:rsidP="00302D93">
            <w:pPr>
              <w:rPr>
                <w:rFonts w:ascii="Arial" w:hAnsi="Arial" w:cs="Arial"/>
                <w:sz w:val="24"/>
                <w:szCs w:val="24"/>
              </w:rPr>
            </w:pPr>
            <w:r>
              <w:rPr>
                <w:rFonts w:ascii="Arial" w:hAnsi="Arial" w:cs="Arial"/>
                <w:sz w:val="24"/>
                <w:szCs w:val="24"/>
              </w:rPr>
              <w:t>Small</w:t>
            </w:r>
          </w:p>
        </w:tc>
        <w:tc>
          <w:tcPr>
            <w:tcW w:w="4225" w:type="dxa"/>
          </w:tcPr>
          <w:p w14:paraId="73A49F15" w14:textId="3CE344CC" w:rsidR="00E25A48" w:rsidRDefault="000066AE" w:rsidP="00302D93">
            <w:pPr>
              <w:rPr>
                <w:rFonts w:ascii="Arial" w:hAnsi="Arial" w:cs="Arial"/>
                <w:sz w:val="24"/>
                <w:szCs w:val="24"/>
              </w:rPr>
            </w:pPr>
            <w:r>
              <w:rPr>
                <w:rFonts w:ascii="Arial" w:hAnsi="Arial" w:cs="Arial"/>
                <w:sz w:val="24"/>
                <w:szCs w:val="24"/>
              </w:rPr>
              <w:t xml:space="preserve">Large (I/O connectivity, Power supply </w:t>
            </w:r>
            <w:proofErr w:type="spellStart"/>
            <w:r>
              <w:rPr>
                <w:rFonts w:ascii="Arial" w:hAnsi="Arial" w:cs="Arial"/>
                <w:sz w:val="24"/>
                <w:szCs w:val="24"/>
              </w:rPr>
              <w:t>e.g</w:t>
            </w:r>
            <w:proofErr w:type="spellEnd"/>
            <w:r>
              <w:rPr>
                <w:rFonts w:ascii="Arial" w:hAnsi="Arial" w:cs="Arial"/>
                <w:sz w:val="24"/>
                <w:szCs w:val="24"/>
              </w:rPr>
              <w:t>)</w:t>
            </w:r>
          </w:p>
        </w:tc>
      </w:tr>
      <w:tr w:rsidR="00A9204D" w14:paraId="62E43B40" w14:textId="77777777" w:rsidTr="000066AE">
        <w:tc>
          <w:tcPr>
            <w:tcW w:w="1413" w:type="dxa"/>
            <w:shd w:val="clear" w:color="auto" w:fill="EDEDED" w:themeFill="accent3" w:themeFillTint="33"/>
          </w:tcPr>
          <w:p w14:paraId="4C65828A" w14:textId="22537EA4" w:rsidR="00E25A48" w:rsidRPr="000066AE" w:rsidRDefault="00C77A37" w:rsidP="00302D93">
            <w:pPr>
              <w:jc w:val="center"/>
              <w:rPr>
                <w:rFonts w:ascii="Arial" w:hAnsi="Arial" w:cs="Arial"/>
                <w:b/>
                <w:bCs/>
                <w:sz w:val="24"/>
                <w:szCs w:val="24"/>
              </w:rPr>
            </w:pPr>
            <w:r w:rsidRPr="000066AE">
              <w:rPr>
                <w:rFonts w:ascii="Arial" w:hAnsi="Arial" w:cs="Arial"/>
                <w:b/>
                <w:bCs/>
                <w:sz w:val="24"/>
                <w:szCs w:val="24"/>
              </w:rPr>
              <w:t>Cost</w:t>
            </w:r>
          </w:p>
        </w:tc>
        <w:tc>
          <w:tcPr>
            <w:tcW w:w="4111" w:type="dxa"/>
          </w:tcPr>
          <w:p w14:paraId="6D4DC2CB" w14:textId="78E36209" w:rsidR="00E25A48" w:rsidRDefault="000066AE" w:rsidP="00302D93">
            <w:pPr>
              <w:rPr>
                <w:rFonts w:ascii="Arial" w:hAnsi="Arial" w:cs="Arial"/>
                <w:sz w:val="24"/>
                <w:szCs w:val="24"/>
              </w:rPr>
            </w:pPr>
            <w:r>
              <w:rPr>
                <w:rFonts w:ascii="Arial" w:hAnsi="Arial" w:cs="Arial"/>
                <w:sz w:val="24"/>
                <w:szCs w:val="24"/>
              </w:rPr>
              <w:t>Economical model</w:t>
            </w:r>
          </w:p>
        </w:tc>
        <w:tc>
          <w:tcPr>
            <w:tcW w:w="4225" w:type="dxa"/>
          </w:tcPr>
          <w:p w14:paraId="5B36DDB4" w14:textId="2C74AB59" w:rsidR="00E25A48" w:rsidRDefault="000066AE" w:rsidP="00302D93">
            <w:pPr>
              <w:rPr>
                <w:rFonts w:ascii="Arial" w:hAnsi="Arial" w:cs="Arial"/>
                <w:sz w:val="24"/>
                <w:szCs w:val="24"/>
              </w:rPr>
            </w:pPr>
            <w:r>
              <w:rPr>
                <w:rFonts w:ascii="Arial" w:hAnsi="Arial" w:cs="Arial"/>
                <w:sz w:val="24"/>
                <w:szCs w:val="24"/>
              </w:rPr>
              <w:t>More expensive than compact</w:t>
            </w:r>
          </w:p>
        </w:tc>
      </w:tr>
    </w:tbl>
    <w:p w14:paraId="0B987292" w14:textId="082BA46C" w:rsidR="00302D93" w:rsidRPr="00302D93" w:rsidRDefault="000A60D9" w:rsidP="00302D93">
      <w:pPr>
        <w:jc w:val="both"/>
        <w:rPr>
          <w:rFonts w:ascii="Arial" w:hAnsi="Arial" w:cs="Arial"/>
          <w:sz w:val="24"/>
          <w:szCs w:val="24"/>
        </w:rPr>
      </w:pPr>
      <w:r>
        <w:rPr>
          <w:rFonts w:ascii="Arial" w:hAnsi="Arial" w:cs="Arial"/>
          <w:sz w:val="24"/>
          <w:szCs w:val="24"/>
        </w:rPr>
        <w:t>[1]</w:t>
      </w:r>
    </w:p>
    <w:p w14:paraId="1E06FDB4" w14:textId="33B88342" w:rsidR="00CA05FD" w:rsidRDefault="00F14329" w:rsidP="00302D93">
      <w:pPr>
        <w:pStyle w:val="Heading3"/>
        <w:ind w:firstLine="720"/>
      </w:pPr>
      <w:bookmarkStart w:id="8" w:name="_Toc93506689"/>
      <w:r>
        <w:t>2.</w:t>
      </w:r>
      <w:r w:rsidR="00F50BF5">
        <w:t>1.2</w:t>
      </w:r>
      <w:r w:rsidR="00444873">
        <w:t xml:space="preserve"> </w:t>
      </w:r>
      <w:r w:rsidR="00D8378C">
        <w:t>Power Supply (PS) Module</w:t>
      </w:r>
      <w:bookmarkEnd w:id="8"/>
    </w:p>
    <w:p w14:paraId="161F0416" w14:textId="3DFA7EA3" w:rsidR="00D8378C" w:rsidRDefault="00D8378C" w:rsidP="00302D93">
      <w:pPr>
        <w:ind w:left="1276"/>
        <w:jc w:val="both"/>
        <w:rPr>
          <w:rFonts w:ascii="Arial" w:hAnsi="Arial" w:cs="Arial"/>
          <w:sz w:val="24"/>
          <w:szCs w:val="24"/>
        </w:rPr>
      </w:pPr>
      <w:r>
        <w:rPr>
          <w:rFonts w:ascii="Arial" w:hAnsi="Arial" w:cs="Arial"/>
          <w:sz w:val="24"/>
          <w:szCs w:val="24"/>
        </w:rPr>
        <w:t xml:space="preserve">With a power Supply </w:t>
      </w:r>
      <w:r w:rsidR="000A60D9">
        <w:rPr>
          <w:rFonts w:ascii="Arial" w:hAnsi="Arial" w:cs="Arial"/>
          <w:sz w:val="24"/>
          <w:szCs w:val="24"/>
        </w:rPr>
        <w:t>module,</w:t>
      </w:r>
      <w:r>
        <w:rPr>
          <w:rFonts w:ascii="Arial" w:hAnsi="Arial" w:cs="Arial"/>
          <w:sz w:val="24"/>
          <w:szCs w:val="24"/>
        </w:rPr>
        <w:t xml:space="preserve"> </w:t>
      </w:r>
      <w:r w:rsidR="004F6B76">
        <w:rPr>
          <w:rFonts w:ascii="Arial" w:hAnsi="Arial" w:cs="Arial"/>
          <w:sz w:val="24"/>
          <w:szCs w:val="24"/>
        </w:rPr>
        <w:t xml:space="preserve">it converts any AC </w:t>
      </w:r>
      <w:r w:rsidR="00F50BF5">
        <w:rPr>
          <w:rFonts w:ascii="Arial" w:hAnsi="Arial" w:cs="Arial"/>
          <w:sz w:val="24"/>
          <w:szCs w:val="24"/>
        </w:rPr>
        <w:t>(</w:t>
      </w:r>
      <w:r w:rsidR="00F50BF5">
        <w:rPr>
          <w:rFonts w:ascii="Arial" w:hAnsi="Arial" w:cs="Arial"/>
          <w:sz w:val="24"/>
          <w:szCs w:val="24"/>
        </w:rPr>
        <w:t>120ACV – 240ACV</w:t>
      </w:r>
      <w:r w:rsidR="00F50BF5">
        <w:rPr>
          <w:rFonts w:ascii="Arial" w:hAnsi="Arial" w:cs="Arial"/>
          <w:sz w:val="24"/>
          <w:szCs w:val="24"/>
        </w:rPr>
        <w:t>)</w:t>
      </w:r>
      <w:r w:rsidR="00F50BF5">
        <w:rPr>
          <w:rFonts w:ascii="Arial" w:hAnsi="Arial" w:cs="Arial"/>
          <w:sz w:val="24"/>
          <w:szCs w:val="24"/>
        </w:rPr>
        <w:t xml:space="preserve"> </w:t>
      </w:r>
      <w:r w:rsidR="004F6B76">
        <w:rPr>
          <w:rFonts w:ascii="Arial" w:hAnsi="Arial" w:cs="Arial"/>
          <w:sz w:val="24"/>
          <w:szCs w:val="24"/>
        </w:rPr>
        <w:t>to DC</w:t>
      </w:r>
      <w:r w:rsidR="00F50BF5">
        <w:rPr>
          <w:rFonts w:ascii="Arial" w:hAnsi="Arial" w:cs="Arial"/>
          <w:sz w:val="24"/>
          <w:szCs w:val="24"/>
        </w:rPr>
        <w:t xml:space="preserve"> (</w:t>
      </w:r>
      <w:r w:rsidR="00F50BF5">
        <w:rPr>
          <w:rFonts w:ascii="Arial" w:hAnsi="Arial" w:cs="Arial"/>
          <w:sz w:val="24"/>
          <w:szCs w:val="24"/>
        </w:rPr>
        <w:t>5DCV – 24DCV</w:t>
      </w:r>
      <w:r w:rsidR="00F50BF5">
        <w:rPr>
          <w:rFonts w:ascii="Arial" w:hAnsi="Arial" w:cs="Arial"/>
          <w:sz w:val="24"/>
          <w:szCs w:val="24"/>
        </w:rPr>
        <w:t>)</w:t>
      </w:r>
      <w:r w:rsidR="004F6B76">
        <w:rPr>
          <w:rFonts w:ascii="Arial" w:hAnsi="Arial" w:cs="Arial"/>
          <w:sz w:val="24"/>
          <w:szCs w:val="24"/>
        </w:rPr>
        <w:t xml:space="preserve"> to power the </w:t>
      </w:r>
      <w:r>
        <w:rPr>
          <w:rFonts w:ascii="Arial" w:hAnsi="Arial" w:cs="Arial"/>
          <w:sz w:val="24"/>
          <w:szCs w:val="24"/>
        </w:rPr>
        <w:t>rack</w:t>
      </w:r>
      <w:r w:rsidR="00F50BF5">
        <w:rPr>
          <w:rFonts w:ascii="Arial" w:hAnsi="Arial" w:cs="Arial"/>
          <w:sz w:val="24"/>
          <w:szCs w:val="24"/>
        </w:rPr>
        <w:t xml:space="preserve">, </w:t>
      </w:r>
      <w:r w:rsidR="004F6B76">
        <w:rPr>
          <w:rFonts w:ascii="Arial" w:hAnsi="Arial" w:cs="Arial"/>
          <w:sz w:val="24"/>
          <w:szCs w:val="24"/>
        </w:rPr>
        <w:t>and the backplane</w:t>
      </w:r>
      <w:r w:rsidR="00433238">
        <w:rPr>
          <w:rFonts w:ascii="Arial" w:hAnsi="Arial" w:cs="Arial"/>
          <w:sz w:val="24"/>
          <w:szCs w:val="24"/>
        </w:rPr>
        <w:t xml:space="preserve"> (mostly used in siemens s7-300 PLC)</w:t>
      </w:r>
      <w:r w:rsidR="004F6B76">
        <w:rPr>
          <w:rFonts w:ascii="Arial" w:hAnsi="Arial" w:cs="Arial"/>
          <w:sz w:val="24"/>
          <w:szCs w:val="24"/>
        </w:rPr>
        <w:t xml:space="preserve"> output is 2A – 5A at 5DCV</w:t>
      </w:r>
      <w:r>
        <w:rPr>
          <w:rFonts w:ascii="Arial" w:hAnsi="Arial" w:cs="Arial"/>
          <w:sz w:val="24"/>
          <w:szCs w:val="24"/>
        </w:rPr>
        <w:t xml:space="preserve">. </w:t>
      </w:r>
      <w:r w:rsidR="000A60D9">
        <w:rPr>
          <w:rFonts w:ascii="Arial" w:hAnsi="Arial" w:cs="Arial"/>
          <w:sz w:val="24"/>
          <w:szCs w:val="24"/>
        </w:rPr>
        <w:t>[</w:t>
      </w:r>
      <w:r w:rsidR="00302D93">
        <w:rPr>
          <w:rFonts w:ascii="Arial" w:hAnsi="Arial" w:cs="Arial"/>
          <w:sz w:val="24"/>
          <w:szCs w:val="24"/>
        </w:rPr>
        <w:t>2</w:t>
      </w:r>
      <w:r w:rsidR="000A60D9">
        <w:rPr>
          <w:rFonts w:ascii="Arial" w:hAnsi="Arial" w:cs="Arial"/>
          <w:sz w:val="24"/>
          <w:szCs w:val="24"/>
        </w:rPr>
        <w:t>]</w:t>
      </w:r>
    </w:p>
    <w:p w14:paraId="02AA5623" w14:textId="09B92DC6" w:rsidR="00F50BF5" w:rsidRDefault="000A60D9" w:rsidP="00302D93">
      <w:pPr>
        <w:pStyle w:val="Heading3"/>
        <w:ind w:firstLine="720"/>
      </w:pPr>
      <w:bookmarkStart w:id="9" w:name="_Toc93506690"/>
      <w:r>
        <w:t>2.</w:t>
      </w:r>
      <w:r w:rsidR="00F50BF5">
        <w:t>1.3</w:t>
      </w:r>
      <w:r>
        <w:t xml:space="preserve"> Central Processing Unit (CPU)</w:t>
      </w:r>
      <w:bookmarkEnd w:id="9"/>
    </w:p>
    <w:p w14:paraId="201DAB98" w14:textId="1BE7B779" w:rsidR="00F50BF5" w:rsidRDefault="00F50BF5" w:rsidP="00302D93">
      <w:pPr>
        <w:ind w:left="1276"/>
        <w:jc w:val="both"/>
        <w:rPr>
          <w:rFonts w:ascii="Arial" w:hAnsi="Arial" w:cs="Arial"/>
          <w:sz w:val="24"/>
          <w:szCs w:val="24"/>
        </w:rPr>
      </w:pPr>
      <w:r>
        <w:rPr>
          <w:rFonts w:ascii="Arial" w:hAnsi="Arial" w:cs="Arial"/>
          <w:sz w:val="24"/>
          <w:szCs w:val="24"/>
        </w:rPr>
        <w:t xml:space="preserve">This acts as the brain of the PLC system. It performs by controlling specific operations by the programming instructions. </w:t>
      </w:r>
      <w:r w:rsidR="001E07DA">
        <w:rPr>
          <w:rFonts w:ascii="Arial" w:hAnsi="Arial" w:cs="Arial"/>
          <w:sz w:val="24"/>
          <w:szCs w:val="24"/>
        </w:rPr>
        <w:t xml:space="preserve">CPU has different types of operating modes. These </w:t>
      </w:r>
      <w:proofErr w:type="gramStart"/>
      <w:r w:rsidR="001E07DA">
        <w:rPr>
          <w:rFonts w:ascii="Arial" w:hAnsi="Arial" w:cs="Arial"/>
          <w:sz w:val="24"/>
          <w:szCs w:val="24"/>
        </w:rPr>
        <w:t>are</w:t>
      </w:r>
      <w:r w:rsidR="00302D93">
        <w:rPr>
          <w:rFonts w:ascii="Arial" w:hAnsi="Arial" w:cs="Arial"/>
          <w:sz w:val="24"/>
          <w:szCs w:val="24"/>
        </w:rPr>
        <w:t xml:space="preserve"> :</w:t>
      </w:r>
      <w:proofErr w:type="gramEnd"/>
      <w:r w:rsidR="00302D93">
        <w:rPr>
          <w:rFonts w:ascii="Arial" w:hAnsi="Arial" w:cs="Arial"/>
          <w:sz w:val="24"/>
          <w:szCs w:val="24"/>
        </w:rPr>
        <w:t xml:space="preserve"> [2]</w:t>
      </w:r>
    </w:p>
    <w:p w14:paraId="530036F6" w14:textId="56AD963E" w:rsidR="001E07DA" w:rsidRDefault="001E07DA" w:rsidP="00302D93">
      <w:pPr>
        <w:pStyle w:val="ListParagraph"/>
        <w:numPr>
          <w:ilvl w:val="0"/>
          <w:numId w:val="7"/>
        </w:numPr>
        <w:jc w:val="both"/>
        <w:rPr>
          <w:rFonts w:ascii="Arial" w:hAnsi="Arial" w:cs="Arial"/>
          <w:sz w:val="24"/>
          <w:szCs w:val="24"/>
        </w:rPr>
      </w:pPr>
      <w:r>
        <w:rPr>
          <w:rFonts w:ascii="Arial" w:hAnsi="Arial" w:cs="Arial"/>
          <w:sz w:val="24"/>
          <w:szCs w:val="24"/>
        </w:rPr>
        <w:t>Programming Mode</w:t>
      </w:r>
    </w:p>
    <w:p w14:paraId="5C69AD73" w14:textId="4A5E5634" w:rsidR="001E07DA" w:rsidRDefault="001E07DA" w:rsidP="00302D93">
      <w:pPr>
        <w:pStyle w:val="ListParagraph"/>
        <w:ind w:left="2160"/>
        <w:jc w:val="both"/>
        <w:rPr>
          <w:rFonts w:ascii="Arial" w:hAnsi="Arial" w:cs="Arial"/>
          <w:sz w:val="24"/>
          <w:szCs w:val="24"/>
        </w:rPr>
      </w:pPr>
      <w:r>
        <w:rPr>
          <w:rFonts w:ascii="Arial" w:hAnsi="Arial" w:cs="Arial"/>
          <w:sz w:val="24"/>
          <w:szCs w:val="24"/>
        </w:rPr>
        <w:lastRenderedPageBreak/>
        <w:t>The CPU downloads the logic from the editing programs on the PC.</w:t>
      </w:r>
      <w:r w:rsidR="00133C09">
        <w:rPr>
          <w:rFonts w:ascii="Arial" w:hAnsi="Arial" w:cs="Arial"/>
          <w:sz w:val="24"/>
          <w:szCs w:val="24"/>
        </w:rPr>
        <w:t xml:space="preserve"> [2]</w:t>
      </w:r>
    </w:p>
    <w:p w14:paraId="5B092524" w14:textId="2F09163E" w:rsidR="001E07DA" w:rsidRDefault="001E07DA" w:rsidP="00302D93">
      <w:pPr>
        <w:pStyle w:val="ListParagraph"/>
        <w:numPr>
          <w:ilvl w:val="0"/>
          <w:numId w:val="7"/>
        </w:numPr>
        <w:jc w:val="both"/>
        <w:rPr>
          <w:rFonts w:ascii="Arial" w:hAnsi="Arial" w:cs="Arial"/>
          <w:sz w:val="24"/>
          <w:szCs w:val="24"/>
        </w:rPr>
      </w:pPr>
      <w:r>
        <w:rPr>
          <w:rFonts w:ascii="Arial" w:hAnsi="Arial" w:cs="Arial"/>
          <w:sz w:val="24"/>
          <w:szCs w:val="24"/>
        </w:rPr>
        <w:t>Running mode</w:t>
      </w:r>
    </w:p>
    <w:p w14:paraId="0AA702E5" w14:textId="11793024" w:rsidR="001E07DA" w:rsidRDefault="001E07DA" w:rsidP="00302D93">
      <w:pPr>
        <w:pStyle w:val="ListParagraph"/>
        <w:ind w:left="2160"/>
        <w:jc w:val="both"/>
        <w:rPr>
          <w:rFonts w:ascii="Arial" w:hAnsi="Arial" w:cs="Arial"/>
          <w:sz w:val="24"/>
          <w:szCs w:val="24"/>
        </w:rPr>
      </w:pPr>
      <w:r>
        <w:rPr>
          <w:rFonts w:ascii="Arial" w:hAnsi="Arial" w:cs="Arial"/>
          <w:sz w:val="24"/>
          <w:szCs w:val="24"/>
        </w:rPr>
        <w:t>This is when the CPU executes the program for the process.</w:t>
      </w:r>
      <w:r w:rsidR="00302D93">
        <w:rPr>
          <w:rFonts w:ascii="Arial" w:hAnsi="Arial" w:cs="Arial"/>
          <w:sz w:val="24"/>
          <w:szCs w:val="24"/>
        </w:rPr>
        <w:t>[2]</w:t>
      </w:r>
    </w:p>
    <w:p w14:paraId="39FC08D0" w14:textId="1625D6A6" w:rsidR="001E07DA" w:rsidRDefault="001E07DA" w:rsidP="00302D93">
      <w:pPr>
        <w:pStyle w:val="Heading3"/>
        <w:numPr>
          <w:ilvl w:val="2"/>
          <w:numId w:val="7"/>
        </w:numPr>
        <w:ind w:left="1276" w:hanging="567"/>
      </w:pPr>
      <w:bookmarkStart w:id="10" w:name="_Toc93506691"/>
      <w:r>
        <w:t>Interface module (IM)</w:t>
      </w:r>
      <w:bookmarkEnd w:id="10"/>
    </w:p>
    <w:p w14:paraId="44A8669C" w14:textId="57999D1E" w:rsidR="001E07DA" w:rsidRDefault="001E07DA" w:rsidP="00302D93">
      <w:pPr>
        <w:ind w:left="1276"/>
        <w:jc w:val="both"/>
        <w:rPr>
          <w:rFonts w:ascii="Arial" w:hAnsi="Arial" w:cs="Arial"/>
          <w:sz w:val="24"/>
          <w:szCs w:val="24"/>
        </w:rPr>
      </w:pPr>
      <w:r>
        <w:rPr>
          <w:rFonts w:ascii="Arial" w:hAnsi="Arial" w:cs="Arial"/>
          <w:sz w:val="24"/>
          <w:szCs w:val="24"/>
        </w:rPr>
        <w:t>Interface modules are an option or an additional module. It is used in the rack allow communication in multi-tier configurations in the modular PLC system.</w:t>
      </w:r>
      <w:r w:rsidR="00302D93">
        <w:rPr>
          <w:rFonts w:ascii="Arial" w:hAnsi="Arial" w:cs="Arial"/>
          <w:sz w:val="24"/>
          <w:szCs w:val="24"/>
        </w:rPr>
        <w:t xml:space="preserve"> [2]</w:t>
      </w:r>
    </w:p>
    <w:p w14:paraId="4020DB3A" w14:textId="740EBE83" w:rsidR="00D4753F" w:rsidRDefault="00D4753F" w:rsidP="00302D93">
      <w:pPr>
        <w:pStyle w:val="Heading3"/>
        <w:numPr>
          <w:ilvl w:val="2"/>
          <w:numId w:val="7"/>
        </w:numPr>
        <w:ind w:left="1276" w:hanging="578"/>
      </w:pPr>
      <w:bookmarkStart w:id="11" w:name="_Toc93506692"/>
      <w:r>
        <w:t>Signal Module (SM)</w:t>
      </w:r>
      <w:bookmarkEnd w:id="11"/>
    </w:p>
    <w:p w14:paraId="74AFA5B1" w14:textId="270CCE88" w:rsidR="00D4753F" w:rsidRDefault="00D4753F" w:rsidP="00302D93">
      <w:pPr>
        <w:ind w:left="1276"/>
        <w:jc w:val="both"/>
        <w:rPr>
          <w:rFonts w:ascii="Arial" w:hAnsi="Arial" w:cs="Arial"/>
          <w:sz w:val="24"/>
          <w:szCs w:val="24"/>
        </w:rPr>
      </w:pPr>
      <w:r>
        <w:rPr>
          <w:rFonts w:ascii="Arial" w:hAnsi="Arial" w:cs="Arial"/>
          <w:sz w:val="24"/>
          <w:szCs w:val="24"/>
        </w:rPr>
        <w:t>This exchanges the data through the input and output modules. The input signal modules connect the digital or analogue field inputs to the PLC. And the output signal modules connect digital or analogue field outputs from the PLC. Both input and output signals can be interfaced with through signal modules.</w:t>
      </w:r>
      <w:r w:rsidR="00302D93">
        <w:rPr>
          <w:rFonts w:ascii="Arial" w:hAnsi="Arial" w:cs="Arial"/>
          <w:sz w:val="24"/>
          <w:szCs w:val="24"/>
        </w:rPr>
        <w:t>[2]</w:t>
      </w:r>
    </w:p>
    <w:p w14:paraId="37FA1E40" w14:textId="260DBDCF" w:rsidR="00D4753F" w:rsidRDefault="00D4753F" w:rsidP="00302D93">
      <w:pPr>
        <w:pStyle w:val="Heading3"/>
        <w:numPr>
          <w:ilvl w:val="2"/>
          <w:numId w:val="7"/>
        </w:numPr>
        <w:ind w:left="1276" w:hanging="610"/>
      </w:pPr>
      <w:bookmarkStart w:id="12" w:name="_Toc93506693"/>
      <w:r>
        <w:t xml:space="preserve">Function </w:t>
      </w:r>
      <w:r w:rsidR="008A679C">
        <w:t>Modules</w:t>
      </w:r>
      <w:r>
        <w:t xml:space="preserve"> (FM)</w:t>
      </w:r>
      <w:bookmarkEnd w:id="12"/>
    </w:p>
    <w:p w14:paraId="542C3902" w14:textId="6BD40D8A" w:rsidR="00D4753F" w:rsidRPr="00D4753F" w:rsidRDefault="008A679C" w:rsidP="00302D93">
      <w:pPr>
        <w:ind w:left="1276"/>
        <w:jc w:val="both"/>
        <w:rPr>
          <w:rFonts w:ascii="Arial" w:hAnsi="Arial" w:cs="Arial"/>
          <w:sz w:val="24"/>
          <w:szCs w:val="24"/>
        </w:rPr>
      </w:pPr>
      <w:r>
        <w:rPr>
          <w:rFonts w:ascii="Arial" w:hAnsi="Arial" w:cs="Arial"/>
          <w:sz w:val="24"/>
          <w:szCs w:val="24"/>
        </w:rPr>
        <w:t xml:space="preserve">This is another added optional module which is used only in Modular PLC’s and not Compact PLC’s. Both Analogue and Digital types of modules can be used. </w:t>
      </w:r>
      <w:r w:rsidR="00302D93">
        <w:rPr>
          <w:rFonts w:ascii="Arial" w:hAnsi="Arial" w:cs="Arial"/>
          <w:sz w:val="24"/>
          <w:szCs w:val="24"/>
        </w:rPr>
        <w:t>[2]</w:t>
      </w:r>
    </w:p>
    <w:p w14:paraId="411582A9" w14:textId="58D175E6" w:rsidR="00D4753F" w:rsidRDefault="002040B6" w:rsidP="00302D93">
      <w:pPr>
        <w:pStyle w:val="Heading3"/>
        <w:numPr>
          <w:ilvl w:val="2"/>
          <w:numId w:val="7"/>
        </w:numPr>
        <w:ind w:left="1276" w:hanging="610"/>
      </w:pPr>
      <w:bookmarkStart w:id="13" w:name="_Toc93506694"/>
      <w:r>
        <w:t>Communication Processor (CP)</w:t>
      </w:r>
      <w:bookmarkEnd w:id="13"/>
    </w:p>
    <w:p w14:paraId="0D3F9546" w14:textId="19F10F98" w:rsidR="00CA05FD" w:rsidRPr="00E25A48" w:rsidRDefault="002040B6" w:rsidP="00302D93">
      <w:pPr>
        <w:ind w:left="1276"/>
        <w:jc w:val="both"/>
        <w:rPr>
          <w:rFonts w:ascii="Arial" w:hAnsi="Arial" w:cs="Arial"/>
          <w:sz w:val="24"/>
          <w:szCs w:val="24"/>
        </w:rPr>
      </w:pPr>
      <w:r>
        <w:rPr>
          <w:rFonts w:ascii="Arial" w:hAnsi="Arial" w:cs="Arial"/>
          <w:sz w:val="24"/>
          <w:szCs w:val="24"/>
        </w:rPr>
        <w:t xml:space="preserve">Again, this is another optional module if additional communication ports are needed for the communication protocols. It is used for networking communication between multiple processors or PLC. As well as exchanging data between PLC, SCADA, HMI, and other systems. </w:t>
      </w:r>
      <w:r w:rsidR="00302D93">
        <w:rPr>
          <w:rFonts w:ascii="Arial" w:hAnsi="Arial" w:cs="Arial"/>
          <w:sz w:val="24"/>
          <w:szCs w:val="24"/>
        </w:rPr>
        <w:t>[2]</w:t>
      </w:r>
    </w:p>
    <w:p w14:paraId="66474759" w14:textId="4208BCA3" w:rsidR="00CA05FD" w:rsidRDefault="00F14329" w:rsidP="00302D93">
      <w:pPr>
        <w:pStyle w:val="Heading2"/>
        <w:ind w:hanging="284"/>
      </w:pPr>
      <w:r>
        <w:tab/>
      </w:r>
      <w:bookmarkStart w:id="14" w:name="_Toc93506695"/>
      <w:r>
        <w:t>2.</w:t>
      </w:r>
      <w:r w:rsidR="00520E0D">
        <w:t>2</w:t>
      </w:r>
      <w:r w:rsidR="00302D93">
        <w:t xml:space="preserve"> </w:t>
      </w:r>
      <w:r w:rsidR="00520E0D">
        <w:t>Backplane</w:t>
      </w:r>
      <w:bookmarkEnd w:id="14"/>
    </w:p>
    <w:p w14:paraId="578913BF" w14:textId="763135CF" w:rsidR="00CA05FD" w:rsidRDefault="00F14329" w:rsidP="00302D93">
      <w:pPr>
        <w:pStyle w:val="Heading3"/>
        <w:ind w:firstLine="142"/>
      </w:pPr>
      <w:r>
        <w:tab/>
      </w:r>
      <w:bookmarkStart w:id="15" w:name="_Toc93506696"/>
      <w:r>
        <w:t>2.</w:t>
      </w:r>
      <w:r w:rsidR="00520E0D">
        <w:t>2.1 Active Backplanes</w:t>
      </w:r>
      <w:bookmarkEnd w:id="15"/>
    </w:p>
    <w:p w14:paraId="57916FDE" w14:textId="76D5695D" w:rsidR="00520E0D" w:rsidRDefault="00654F91" w:rsidP="00302D93">
      <w:pPr>
        <w:ind w:left="1276"/>
        <w:jc w:val="both"/>
        <w:rPr>
          <w:rFonts w:ascii="Arial" w:hAnsi="Arial" w:cs="Arial"/>
          <w:sz w:val="24"/>
          <w:szCs w:val="24"/>
        </w:rPr>
      </w:pPr>
      <w:r w:rsidRPr="00654F91">
        <w:rPr>
          <w:rFonts w:ascii="Arial" w:hAnsi="Arial" w:cs="Arial"/>
          <w:sz w:val="24"/>
          <w:szCs w:val="24"/>
        </w:rPr>
        <w:t xml:space="preserve">Active backplane is mostly used in Siemens (S7-400) PLC. They can be placed into three different types of racks. Central rack, Universal Rack and Expansion are the three main types of PLC racks used in modular PLC. </w:t>
      </w:r>
      <w:r w:rsidR="009C1FF0">
        <w:rPr>
          <w:rFonts w:ascii="Arial" w:hAnsi="Arial" w:cs="Arial"/>
          <w:sz w:val="24"/>
          <w:szCs w:val="24"/>
        </w:rPr>
        <w:t>[3]</w:t>
      </w:r>
    </w:p>
    <w:p w14:paraId="40C76E3D" w14:textId="224DD58A" w:rsidR="00CA05FD" w:rsidRDefault="00654F91" w:rsidP="00302D93">
      <w:pPr>
        <w:ind w:left="1276"/>
        <w:jc w:val="both"/>
        <w:rPr>
          <w:rFonts w:ascii="Arial" w:hAnsi="Arial" w:cs="Arial"/>
          <w:sz w:val="24"/>
          <w:szCs w:val="24"/>
        </w:rPr>
      </w:pPr>
      <w:r>
        <w:rPr>
          <w:rFonts w:ascii="Arial" w:hAnsi="Arial" w:cs="Arial"/>
          <w:sz w:val="24"/>
          <w:szCs w:val="24"/>
        </w:rPr>
        <w:t>It consists of multiple slots and additional circuitry and can easily control all communications between slots.</w:t>
      </w:r>
      <w:r w:rsidR="009C1FF0">
        <w:rPr>
          <w:rFonts w:ascii="Arial" w:hAnsi="Arial" w:cs="Arial"/>
          <w:sz w:val="24"/>
          <w:szCs w:val="24"/>
        </w:rPr>
        <w:t>[3]</w:t>
      </w:r>
    </w:p>
    <w:p w14:paraId="3DDCEA8F" w14:textId="58EA3804" w:rsidR="00CA05FD" w:rsidRDefault="00F14329" w:rsidP="00302D93">
      <w:pPr>
        <w:pStyle w:val="Heading3"/>
      </w:pPr>
      <w:r>
        <w:tab/>
      </w:r>
      <w:bookmarkStart w:id="16" w:name="_Toc93506697"/>
      <w:r w:rsidR="00654F91">
        <w:t>2</w:t>
      </w:r>
      <w:r>
        <w:t>.</w:t>
      </w:r>
      <w:r w:rsidR="00654F91">
        <w:t>2</w:t>
      </w:r>
      <w:r>
        <w:t>.</w:t>
      </w:r>
      <w:r w:rsidR="00654F91">
        <w:t>2 Passive Backplane</w:t>
      </w:r>
      <w:bookmarkEnd w:id="16"/>
    </w:p>
    <w:p w14:paraId="5F1F45F7" w14:textId="6150D0E4" w:rsidR="00CA05FD" w:rsidRDefault="00654F91" w:rsidP="00302D93">
      <w:pPr>
        <w:ind w:left="1276"/>
        <w:jc w:val="both"/>
        <w:rPr>
          <w:rFonts w:ascii="Arial" w:hAnsi="Arial" w:cs="Arial"/>
          <w:sz w:val="24"/>
          <w:szCs w:val="24"/>
        </w:rPr>
      </w:pPr>
      <w:r>
        <w:rPr>
          <w:rFonts w:ascii="Arial" w:hAnsi="Arial" w:cs="Arial"/>
          <w:sz w:val="24"/>
          <w:szCs w:val="24"/>
        </w:rPr>
        <w:t>This only consists of Slots with no additional circuitry. And it is mostly used in siemens (S7-300) PLC’s.</w:t>
      </w:r>
      <w:r w:rsidR="009C1FF0">
        <w:rPr>
          <w:rFonts w:ascii="Arial" w:hAnsi="Arial" w:cs="Arial"/>
          <w:sz w:val="24"/>
          <w:szCs w:val="24"/>
        </w:rPr>
        <w:t xml:space="preserve"> [3]</w:t>
      </w:r>
    </w:p>
    <w:p w14:paraId="6B4DAA80" w14:textId="77777777" w:rsidR="00814405" w:rsidRDefault="00814405" w:rsidP="003B67F7">
      <w:pPr>
        <w:suppressAutoHyphens w:val="0"/>
        <w:textAlignment w:val="auto"/>
        <w:rPr>
          <w:rFonts w:ascii="Calibri Light" w:eastAsia="Times New Roman" w:hAnsi="Calibri Light"/>
          <w:color w:val="2F5496"/>
          <w:sz w:val="32"/>
          <w:szCs w:val="32"/>
        </w:rPr>
      </w:pPr>
      <w:bookmarkStart w:id="17" w:name="_Toc90020220"/>
      <w:bookmarkStart w:id="18" w:name="_Toc91273987"/>
      <w:r>
        <w:br w:type="page"/>
      </w:r>
    </w:p>
    <w:p w14:paraId="5FB5C989" w14:textId="4E4294A7" w:rsidR="00CA05FD" w:rsidRDefault="00586B69" w:rsidP="003B67F7">
      <w:pPr>
        <w:pStyle w:val="Heading1"/>
      </w:pPr>
      <w:bookmarkStart w:id="19" w:name="_Toc93506698"/>
      <w:r w:rsidRPr="00586B69">
        <w:rPr>
          <w:noProof/>
        </w:rPr>
        <w:lastRenderedPageBreak/>
        <w:drawing>
          <wp:anchor distT="0" distB="0" distL="114300" distR="114300" simplePos="0" relativeHeight="251682816" behindDoc="1" locked="0" layoutInCell="1" allowOverlap="1" wp14:anchorId="71264204" wp14:editId="5A6F4F66">
            <wp:simplePos x="0" y="0"/>
            <wp:positionH relativeFrom="column">
              <wp:posOffset>-575732</wp:posOffset>
            </wp:positionH>
            <wp:positionV relativeFrom="paragraph">
              <wp:posOffset>299296</wp:posOffset>
            </wp:positionV>
            <wp:extent cx="6772698" cy="3264553"/>
            <wp:effectExtent l="0" t="0" r="9525" b="0"/>
            <wp:wrapNone/>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pic:nvPicPr>
                  <pic:blipFill rotWithShape="1">
                    <a:blip r:embed="rId12"/>
                    <a:srcRect b="10246"/>
                    <a:stretch/>
                  </pic:blipFill>
                  <pic:spPr bwMode="auto">
                    <a:xfrm>
                      <a:off x="0" y="0"/>
                      <a:ext cx="6791695" cy="32737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14329">
        <w:t>3 Flow Chart</w:t>
      </w:r>
      <w:bookmarkEnd w:id="17"/>
      <w:bookmarkEnd w:id="18"/>
      <w:bookmarkEnd w:id="19"/>
    </w:p>
    <w:p w14:paraId="5C0173CB" w14:textId="4C52692F" w:rsidR="00CA05FD" w:rsidRDefault="00CA05FD" w:rsidP="003B67F7"/>
    <w:p w14:paraId="3EC42995" w14:textId="77777777" w:rsidR="00CA05FD" w:rsidRDefault="00CA05FD" w:rsidP="003B67F7"/>
    <w:p w14:paraId="067C161E" w14:textId="49B462A4" w:rsidR="00CA05FD" w:rsidRDefault="00CA05FD" w:rsidP="003B67F7"/>
    <w:p w14:paraId="2838FA4E" w14:textId="2CE75C2D" w:rsidR="00586B69" w:rsidRDefault="00586B69" w:rsidP="003B67F7"/>
    <w:p w14:paraId="42C7FC05" w14:textId="0D1C2536" w:rsidR="00586B69" w:rsidRDefault="00586B69" w:rsidP="003B67F7"/>
    <w:p w14:paraId="0BCC307C" w14:textId="336CAA70" w:rsidR="00586B69" w:rsidRDefault="00586B69" w:rsidP="003B67F7"/>
    <w:p w14:paraId="6AD356AA" w14:textId="48B098A4" w:rsidR="00586B69" w:rsidRDefault="00586B69" w:rsidP="003B67F7"/>
    <w:p w14:paraId="39DCA02C" w14:textId="5FF99498" w:rsidR="00586B69" w:rsidRDefault="00586B69" w:rsidP="003B67F7"/>
    <w:p w14:paraId="04C6788B" w14:textId="46CC19CA" w:rsidR="00586B69" w:rsidRDefault="00586B69" w:rsidP="003B67F7"/>
    <w:p w14:paraId="3EEA8439" w14:textId="2F361E3C" w:rsidR="00586B69" w:rsidRDefault="00586B69" w:rsidP="003B67F7"/>
    <w:p w14:paraId="25B094E2" w14:textId="57B8798B" w:rsidR="00586B69" w:rsidRDefault="00586B69" w:rsidP="003B67F7"/>
    <w:p w14:paraId="4B2D3EDE" w14:textId="632E7906" w:rsidR="00586B69" w:rsidRDefault="003B67F7" w:rsidP="003B67F7">
      <w:r w:rsidRPr="00586B69">
        <w:rPr>
          <w:noProof/>
        </w:rPr>
        <w:drawing>
          <wp:anchor distT="0" distB="0" distL="114300" distR="114300" simplePos="0" relativeHeight="251684864" behindDoc="1" locked="0" layoutInCell="1" allowOverlap="1" wp14:anchorId="012C4A94" wp14:editId="151DB634">
            <wp:simplePos x="0" y="0"/>
            <wp:positionH relativeFrom="margin">
              <wp:posOffset>-603885</wp:posOffset>
            </wp:positionH>
            <wp:positionV relativeFrom="paragraph">
              <wp:posOffset>325018</wp:posOffset>
            </wp:positionV>
            <wp:extent cx="6791863" cy="3530600"/>
            <wp:effectExtent l="0" t="0" r="9525" b="0"/>
            <wp:wrapNone/>
            <wp:docPr id="13" name="Picture 1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Diagram&#10;&#10;Description automatically generated"/>
                    <pic:cNvPicPr/>
                  </pic:nvPicPr>
                  <pic:blipFill rotWithShape="1">
                    <a:blip r:embed="rId13"/>
                    <a:srcRect t="4301"/>
                    <a:stretch/>
                  </pic:blipFill>
                  <pic:spPr bwMode="auto">
                    <a:xfrm>
                      <a:off x="0" y="0"/>
                      <a:ext cx="6791863" cy="35306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5A5754D" w14:textId="5B22DABD" w:rsidR="00586B69" w:rsidRDefault="00586B69" w:rsidP="003B67F7"/>
    <w:p w14:paraId="6C6F5D04" w14:textId="33CF9509" w:rsidR="00586B69" w:rsidRDefault="00586B69" w:rsidP="003B67F7"/>
    <w:p w14:paraId="3D955A07" w14:textId="3937B3B5" w:rsidR="00586B69" w:rsidRDefault="00586B69" w:rsidP="003B67F7"/>
    <w:p w14:paraId="28F60889" w14:textId="01B24B30" w:rsidR="00586B69" w:rsidRDefault="00586B69" w:rsidP="003B67F7"/>
    <w:p w14:paraId="2FFB14A1" w14:textId="4E533410" w:rsidR="00586B69" w:rsidRDefault="00586B69" w:rsidP="003B67F7"/>
    <w:p w14:paraId="690136E8" w14:textId="6EA44E1A" w:rsidR="00586B69" w:rsidRDefault="00586B69" w:rsidP="003B67F7"/>
    <w:p w14:paraId="305523E6" w14:textId="4D4EEA1F" w:rsidR="00586B69" w:rsidRDefault="00586B69" w:rsidP="003B67F7"/>
    <w:p w14:paraId="6B28C70E" w14:textId="77777777" w:rsidR="00FB5347" w:rsidRDefault="00FB5347" w:rsidP="003B67F7">
      <w:pPr>
        <w:rPr>
          <w:rFonts w:ascii="Arial" w:hAnsi="Arial" w:cs="Arial"/>
          <w:sz w:val="24"/>
          <w:szCs w:val="24"/>
        </w:rPr>
      </w:pPr>
    </w:p>
    <w:p w14:paraId="61844F2A" w14:textId="77777777" w:rsidR="003B67F7" w:rsidRDefault="003B67F7" w:rsidP="003B67F7">
      <w:pPr>
        <w:rPr>
          <w:rFonts w:ascii="Arial" w:hAnsi="Arial" w:cs="Arial"/>
          <w:sz w:val="24"/>
          <w:szCs w:val="24"/>
        </w:rPr>
      </w:pPr>
    </w:p>
    <w:p w14:paraId="79DD3B8F" w14:textId="77777777" w:rsidR="003B67F7" w:rsidRDefault="003B67F7" w:rsidP="003B67F7">
      <w:pPr>
        <w:rPr>
          <w:rFonts w:ascii="Arial" w:hAnsi="Arial" w:cs="Arial"/>
          <w:sz w:val="24"/>
          <w:szCs w:val="24"/>
        </w:rPr>
      </w:pPr>
    </w:p>
    <w:p w14:paraId="1B58F0D9" w14:textId="77777777" w:rsidR="003B67F7" w:rsidRDefault="003B67F7" w:rsidP="003B67F7">
      <w:pPr>
        <w:rPr>
          <w:rFonts w:ascii="Arial" w:hAnsi="Arial" w:cs="Arial"/>
          <w:sz w:val="24"/>
          <w:szCs w:val="24"/>
        </w:rPr>
      </w:pPr>
    </w:p>
    <w:p w14:paraId="6572727F" w14:textId="77777777" w:rsidR="003B67F7" w:rsidRDefault="003B67F7" w:rsidP="003B67F7">
      <w:pPr>
        <w:rPr>
          <w:rFonts w:ascii="Arial" w:hAnsi="Arial" w:cs="Arial"/>
          <w:sz w:val="24"/>
          <w:szCs w:val="24"/>
        </w:rPr>
      </w:pPr>
    </w:p>
    <w:p w14:paraId="65325BFB" w14:textId="77777777" w:rsidR="003B67F7" w:rsidRDefault="003B67F7" w:rsidP="003B67F7">
      <w:pPr>
        <w:rPr>
          <w:rFonts w:ascii="Arial" w:hAnsi="Arial" w:cs="Arial"/>
          <w:sz w:val="24"/>
          <w:szCs w:val="24"/>
        </w:rPr>
      </w:pPr>
    </w:p>
    <w:p w14:paraId="033DC967" w14:textId="77777777" w:rsidR="003B67F7" w:rsidRDefault="003B67F7" w:rsidP="003B67F7">
      <w:pPr>
        <w:rPr>
          <w:rFonts w:ascii="Arial" w:hAnsi="Arial" w:cs="Arial"/>
          <w:sz w:val="24"/>
          <w:szCs w:val="24"/>
        </w:rPr>
      </w:pPr>
    </w:p>
    <w:p w14:paraId="0DDA2E89" w14:textId="57FF9681" w:rsidR="00586B69" w:rsidRPr="00954AF6" w:rsidRDefault="00586B69" w:rsidP="003B67F7">
      <w:pPr>
        <w:rPr>
          <w:rFonts w:ascii="Arial" w:hAnsi="Arial" w:cs="Arial"/>
          <w:sz w:val="24"/>
          <w:szCs w:val="24"/>
        </w:rPr>
      </w:pPr>
      <w:r w:rsidRPr="00954AF6">
        <w:rPr>
          <w:rFonts w:ascii="Arial" w:hAnsi="Arial" w:cs="Arial"/>
          <w:sz w:val="24"/>
          <w:szCs w:val="24"/>
        </w:rPr>
        <w:t xml:space="preserve">This is a basic flow chart to show what the program will do. </w:t>
      </w:r>
    </w:p>
    <w:p w14:paraId="33562428" w14:textId="77777777" w:rsidR="007E2BF5" w:rsidRDefault="007E2BF5" w:rsidP="003B67F7">
      <w:pPr>
        <w:suppressAutoHyphens w:val="0"/>
        <w:textAlignment w:val="auto"/>
        <w:rPr>
          <w:rFonts w:ascii="Calibri Light" w:eastAsia="Times New Roman" w:hAnsi="Calibri Light"/>
          <w:color w:val="2F5496"/>
          <w:sz w:val="32"/>
          <w:szCs w:val="32"/>
        </w:rPr>
      </w:pPr>
      <w:bookmarkStart w:id="20" w:name="_Toc90020221"/>
      <w:bookmarkStart w:id="21" w:name="_Toc91273988"/>
      <w:r>
        <w:br w:type="page"/>
      </w:r>
    </w:p>
    <w:p w14:paraId="1DD5E901" w14:textId="78C1869D" w:rsidR="00CA05FD" w:rsidRDefault="00F14329" w:rsidP="003B67F7">
      <w:pPr>
        <w:pStyle w:val="Heading1"/>
      </w:pPr>
      <w:bookmarkStart w:id="22" w:name="_Toc93506699"/>
      <w:r>
        <w:lastRenderedPageBreak/>
        <w:t>4 Ladder logic</w:t>
      </w:r>
      <w:bookmarkEnd w:id="20"/>
      <w:bookmarkEnd w:id="21"/>
      <w:r w:rsidR="00126AF0">
        <w:t xml:space="preserve"> Program</w:t>
      </w:r>
      <w:bookmarkEnd w:id="22"/>
    </w:p>
    <w:p w14:paraId="11BB8343" w14:textId="6E58597A" w:rsidR="001F3287" w:rsidRDefault="001F3287" w:rsidP="0008248C">
      <w:pPr>
        <w:ind w:left="284"/>
        <w:jc w:val="both"/>
        <w:rPr>
          <w:rFonts w:ascii="Arial" w:hAnsi="Arial" w:cs="Arial"/>
          <w:sz w:val="24"/>
          <w:szCs w:val="24"/>
        </w:rPr>
      </w:pPr>
      <w:r>
        <w:rPr>
          <w:rFonts w:ascii="Arial" w:hAnsi="Arial" w:cs="Arial"/>
          <w:sz w:val="24"/>
          <w:szCs w:val="24"/>
        </w:rPr>
        <w:t>Ladder Logic is used in many Indust</w:t>
      </w:r>
      <w:r w:rsidR="00F11272">
        <w:rPr>
          <w:rFonts w:ascii="Arial" w:hAnsi="Arial" w:cs="Arial"/>
          <w:sz w:val="24"/>
          <w:szCs w:val="24"/>
        </w:rPr>
        <w:t>rial automotive applications</w:t>
      </w:r>
      <w:r>
        <w:rPr>
          <w:rFonts w:ascii="Arial" w:hAnsi="Arial" w:cs="Arial"/>
          <w:sz w:val="24"/>
          <w:szCs w:val="24"/>
        </w:rPr>
        <w:t xml:space="preserve"> </w:t>
      </w:r>
      <w:r w:rsidR="00FE2095">
        <w:rPr>
          <w:rFonts w:ascii="Arial" w:hAnsi="Arial" w:cs="Arial"/>
          <w:sz w:val="24"/>
          <w:szCs w:val="24"/>
        </w:rPr>
        <w:t>such as Siemens, Mitsubishi Electric, ABB, Omron,</w:t>
      </w:r>
      <w:r w:rsidR="00957F5E">
        <w:rPr>
          <w:rFonts w:ascii="Arial" w:hAnsi="Arial" w:cs="Arial"/>
          <w:sz w:val="24"/>
          <w:szCs w:val="24"/>
        </w:rPr>
        <w:t xml:space="preserve"> </w:t>
      </w:r>
      <w:proofErr w:type="spellStart"/>
      <w:r w:rsidR="00957F5E">
        <w:rPr>
          <w:rFonts w:ascii="Arial" w:hAnsi="Arial" w:cs="Arial"/>
          <w:sz w:val="24"/>
          <w:szCs w:val="24"/>
        </w:rPr>
        <w:t>Unitronics</w:t>
      </w:r>
      <w:proofErr w:type="spellEnd"/>
      <w:r w:rsidR="00957F5E">
        <w:rPr>
          <w:rFonts w:ascii="Arial" w:hAnsi="Arial" w:cs="Arial"/>
          <w:sz w:val="24"/>
          <w:szCs w:val="24"/>
        </w:rPr>
        <w:t xml:space="preserve">, </w:t>
      </w:r>
      <w:r w:rsidR="00F11272">
        <w:rPr>
          <w:rFonts w:ascii="Arial" w:hAnsi="Arial" w:cs="Arial"/>
          <w:sz w:val="24"/>
          <w:szCs w:val="24"/>
        </w:rPr>
        <w:t>just</w:t>
      </w:r>
      <w:r w:rsidR="00957F5E">
        <w:rPr>
          <w:rFonts w:ascii="Arial" w:hAnsi="Arial" w:cs="Arial"/>
          <w:sz w:val="24"/>
          <w:szCs w:val="24"/>
        </w:rPr>
        <w:t xml:space="preserve"> to name a few. For this assignment Factory I/O was used to create a factory design. Siemens was then used to create the ladder logic needed to work the </w:t>
      </w:r>
      <w:r w:rsidR="00122A23">
        <w:rPr>
          <w:rFonts w:ascii="Arial" w:hAnsi="Arial" w:cs="Arial"/>
          <w:sz w:val="24"/>
          <w:szCs w:val="24"/>
        </w:rPr>
        <w:t>factory. [</w:t>
      </w:r>
      <w:r w:rsidR="00133C09">
        <w:rPr>
          <w:rFonts w:ascii="Arial" w:hAnsi="Arial" w:cs="Arial"/>
          <w:sz w:val="24"/>
          <w:szCs w:val="24"/>
        </w:rPr>
        <w:t>4</w:t>
      </w:r>
      <w:r w:rsidR="00122A23">
        <w:rPr>
          <w:rFonts w:ascii="Arial" w:hAnsi="Arial" w:cs="Arial"/>
          <w:sz w:val="24"/>
          <w:szCs w:val="24"/>
        </w:rPr>
        <w:t>]</w:t>
      </w:r>
    </w:p>
    <w:p w14:paraId="296265EB" w14:textId="5AD1DAC6" w:rsidR="00957F5E" w:rsidRDefault="00F11272" w:rsidP="0008248C">
      <w:pPr>
        <w:ind w:left="284"/>
        <w:jc w:val="both"/>
        <w:rPr>
          <w:rFonts w:ascii="Arial" w:hAnsi="Arial" w:cs="Arial"/>
          <w:sz w:val="24"/>
          <w:szCs w:val="24"/>
        </w:rPr>
      </w:pPr>
      <w:r>
        <w:rPr>
          <w:rFonts w:ascii="Arial" w:hAnsi="Arial" w:cs="Arial"/>
          <w:sz w:val="24"/>
          <w:szCs w:val="24"/>
        </w:rPr>
        <w:t xml:space="preserve">Programmable Logic Controller (PLC) needs code to run. For this Ladder logic is one option to use to program it. Ladder Logic is a geographical PLC programming language that expresses logic operations with symbols. </w:t>
      </w:r>
      <w:r w:rsidR="00122A23">
        <w:rPr>
          <w:rFonts w:ascii="Arial" w:hAnsi="Arial" w:cs="Arial"/>
          <w:sz w:val="24"/>
          <w:szCs w:val="24"/>
        </w:rPr>
        <w:t>[</w:t>
      </w:r>
      <w:r w:rsidR="00133C09">
        <w:t>4</w:t>
      </w:r>
      <w:r w:rsidR="00122A23">
        <w:rPr>
          <w:rFonts w:ascii="Arial" w:hAnsi="Arial" w:cs="Arial"/>
          <w:sz w:val="24"/>
          <w:szCs w:val="24"/>
        </w:rPr>
        <w:t>]</w:t>
      </w:r>
    </w:p>
    <w:p w14:paraId="325882F6" w14:textId="6B118843" w:rsidR="00CA05FD" w:rsidRDefault="00122A23" w:rsidP="0008248C">
      <w:pPr>
        <w:ind w:left="284"/>
        <w:jc w:val="both"/>
        <w:rPr>
          <w:rFonts w:ascii="Arial" w:hAnsi="Arial" w:cs="Arial"/>
          <w:sz w:val="24"/>
          <w:szCs w:val="24"/>
        </w:rPr>
      </w:pPr>
      <w:r>
        <w:rPr>
          <w:rFonts w:ascii="Arial" w:hAnsi="Arial" w:cs="Arial"/>
          <w:sz w:val="24"/>
          <w:szCs w:val="24"/>
        </w:rPr>
        <w:t>They</w:t>
      </w:r>
      <w:r w:rsidR="00F14329">
        <w:rPr>
          <w:rFonts w:ascii="Arial" w:hAnsi="Arial" w:cs="Arial"/>
          <w:sz w:val="24"/>
          <w:szCs w:val="24"/>
        </w:rPr>
        <w:t xml:space="preserve"> operate with binary signals (0’s or 1’s) also known as Boolean. Each line is named a rung. A rung is typically ‘read’ from left; set conditions, to right; instructions that can be triggered if conditions are met. Each instruction is either TRUE</w:t>
      </w:r>
      <w:r>
        <w:rPr>
          <w:rFonts w:ascii="Arial" w:hAnsi="Arial" w:cs="Arial"/>
          <w:sz w:val="24"/>
          <w:szCs w:val="24"/>
        </w:rPr>
        <w:t xml:space="preserve"> (1, On, High, Yes)</w:t>
      </w:r>
      <w:r w:rsidR="00F14329">
        <w:rPr>
          <w:rFonts w:ascii="Arial" w:hAnsi="Arial" w:cs="Arial"/>
          <w:sz w:val="24"/>
          <w:szCs w:val="24"/>
        </w:rPr>
        <w:t xml:space="preserve"> or FALSE</w:t>
      </w:r>
      <w:r>
        <w:rPr>
          <w:rFonts w:ascii="Arial" w:hAnsi="Arial" w:cs="Arial"/>
          <w:sz w:val="24"/>
          <w:szCs w:val="24"/>
        </w:rPr>
        <w:t xml:space="preserve"> (0, Off, Low, No)</w:t>
      </w:r>
      <w:r w:rsidR="00F14329">
        <w:rPr>
          <w:rFonts w:ascii="Arial" w:hAnsi="Arial" w:cs="Arial"/>
          <w:sz w:val="24"/>
          <w:szCs w:val="24"/>
        </w:rPr>
        <w:t>.</w:t>
      </w:r>
    </w:p>
    <w:tbl>
      <w:tblPr>
        <w:tblW w:w="10348" w:type="dxa"/>
        <w:tblInd w:w="-572" w:type="dxa"/>
        <w:tblCellMar>
          <w:left w:w="10" w:type="dxa"/>
          <w:right w:w="10" w:type="dxa"/>
        </w:tblCellMar>
        <w:tblLook w:val="0000" w:firstRow="0" w:lastRow="0" w:firstColumn="0" w:lastColumn="0" w:noHBand="0" w:noVBand="0"/>
      </w:tblPr>
      <w:tblGrid>
        <w:gridCol w:w="2410"/>
        <w:gridCol w:w="2061"/>
        <w:gridCol w:w="5877"/>
      </w:tblGrid>
      <w:tr w:rsidR="00CA05FD" w14:paraId="5189A5E7" w14:textId="77777777" w:rsidTr="001D6E94">
        <w:tc>
          <w:tcPr>
            <w:tcW w:w="2410" w:type="dxa"/>
            <w:tcBorders>
              <w:top w:val="single" w:sz="4" w:space="0" w:color="000000"/>
              <w:left w:val="single" w:sz="4" w:space="0" w:color="000000"/>
              <w:bottom w:val="single" w:sz="4" w:space="0" w:color="000000"/>
              <w:right w:val="single" w:sz="4" w:space="0" w:color="000000"/>
            </w:tcBorders>
            <w:shd w:val="clear" w:color="auto" w:fill="EDEDED"/>
            <w:tcMar>
              <w:top w:w="0" w:type="dxa"/>
              <w:left w:w="108" w:type="dxa"/>
              <w:bottom w:w="0" w:type="dxa"/>
              <w:right w:w="108" w:type="dxa"/>
            </w:tcMar>
          </w:tcPr>
          <w:p w14:paraId="08A4E8AB" w14:textId="77777777" w:rsidR="00CA05FD" w:rsidRDefault="00F14329" w:rsidP="003B67F7">
            <w:pPr>
              <w:suppressAutoHyphens w:val="0"/>
              <w:spacing w:after="0"/>
              <w:jc w:val="center"/>
              <w:textAlignment w:val="auto"/>
              <w:rPr>
                <w:rFonts w:ascii="Arial" w:hAnsi="Arial" w:cs="Arial"/>
                <w:b/>
                <w:bCs/>
                <w:sz w:val="24"/>
                <w:szCs w:val="24"/>
              </w:rPr>
            </w:pPr>
            <w:r>
              <w:rPr>
                <w:rFonts w:ascii="Arial" w:hAnsi="Arial" w:cs="Arial"/>
                <w:b/>
                <w:bCs/>
                <w:sz w:val="24"/>
                <w:szCs w:val="24"/>
              </w:rPr>
              <w:t>Name</w:t>
            </w:r>
          </w:p>
        </w:tc>
        <w:tc>
          <w:tcPr>
            <w:tcW w:w="2061" w:type="dxa"/>
            <w:tcBorders>
              <w:top w:val="single" w:sz="4" w:space="0" w:color="000000"/>
              <w:left w:val="single" w:sz="4" w:space="0" w:color="000000"/>
              <w:bottom w:val="single" w:sz="4" w:space="0" w:color="000000"/>
              <w:right w:val="single" w:sz="4" w:space="0" w:color="000000"/>
            </w:tcBorders>
            <w:shd w:val="clear" w:color="auto" w:fill="EDEDED"/>
            <w:tcMar>
              <w:top w:w="0" w:type="dxa"/>
              <w:left w:w="108" w:type="dxa"/>
              <w:bottom w:w="0" w:type="dxa"/>
              <w:right w:w="108" w:type="dxa"/>
            </w:tcMar>
          </w:tcPr>
          <w:p w14:paraId="397E9EAB" w14:textId="77777777" w:rsidR="00CA05FD" w:rsidRDefault="00F14329" w:rsidP="003B67F7">
            <w:pPr>
              <w:suppressAutoHyphens w:val="0"/>
              <w:spacing w:after="0"/>
              <w:jc w:val="center"/>
              <w:textAlignment w:val="auto"/>
              <w:rPr>
                <w:rFonts w:ascii="Arial" w:hAnsi="Arial" w:cs="Arial"/>
                <w:b/>
                <w:bCs/>
                <w:sz w:val="24"/>
                <w:szCs w:val="24"/>
              </w:rPr>
            </w:pPr>
            <w:r>
              <w:rPr>
                <w:rFonts w:ascii="Arial" w:hAnsi="Arial" w:cs="Arial"/>
                <w:b/>
                <w:bCs/>
                <w:sz w:val="24"/>
                <w:szCs w:val="24"/>
              </w:rPr>
              <w:t>Image</w:t>
            </w:r>
          </w:p>
          <w:p w14:paraId="4999E8F4" w14:textId="77777777" w:rsidR="00CA05FD" w:rsidRDefault="00F14329" w:rsidP="003B67F7">
            <w:pPr>
              <w:suppressAutoHyphens w:val="0"/>
              <w:spacing w:after="0"/>
              <w:jc w:val="center"/>
              <w:textAlignment w:val="auto"/>
              <w:rPr>
                <w:rFonts w:ascii="Arial" w:hAnsi="Arial" w:cs="Arial"/>
                <w:b/>
                <w:bCs/>
                <w:sz w:val="24"/>
                <w:szCs w:val="24"/>
              </w:rPr>
            </w:pPr>
            <w:r>
              <w:rPr>
                <w:rFonts w:ascii="Arial" w:hAnsi="Arial" w:cs="Arial"/>
                <w:b/>
                <w:bCs/>
                <w:sz w:val="24"/>
                <w:szCs w:val="24"/>
              </w:rPr>
              <w:t>Input / Output</w:t>
            </w:r>
          </w:p>
        </w:tc>
        <w:tc>
          <w:tcPr>
            <w:tcW w:w="5877" w:type="dxa"/>
            <w:tcBorders>
              <w:top w:val="single" w:sz="4" w:space="0" w:color="000000"/>
              <w:left w:val="single" w:sz="4" w:space="0" w:color="000000"/>
              <w:bottom w:val="single" w:sz="4" w:space="0" w:color="000000"/>
              <w:right w:val="single" w:sz="4" w:space="0" w:color="000000"/>
            </w:tcBorders>
            <w:shd w:val="clear" w:color="auto" w:fill="EDEDED"/>
            <w:tcMar>
              <w:top w:w="0" w:type="dxa"/>
              <w:left w:w="108" w:type="dxa"/>
              <w:bottom w:w="0" w:type="dxa"/>
              <w:right w:w="108" w:type="dxa"/>
            </w:tcMar>
          </w:tcPr>
          <w:p w14:paraId="308AA285" w14:textId="77777777" w:rsidR="00CA05FD" w:rsidRDefault="00F14329" w:rsidP="003B67F7">
            <w:pPr>
              <w:suppressAutoHyphens w:val="0"/>
              <w:spacing w:after="0"/>
              <w:jc w:val="center"/>
              <w:textAlignment w:val="auto"/>
              <w:rPr>
                <w:rFonts w:ascii="Arial" w:hAnsi="Arial" w:cs="Arial"/>
                <w:b/>
                <w:bCs/>
                <w:sz w:val="24"/>
                <w:szCs w:val="24"/>
              </w:rPr>
            </w:pPr>
            <w:r>
              <w:rPr>
                <w:rFonts w:ascii="Arial" w:hAnsi="Arial" w:cs="Arial"/>
                <w:b/>
                <w:bCs/>
                <w:sz w:val="24"/>
                <w:szCs w:val="24"/>
              </w:rPr>
              <w:t>Explanation</w:t>
            </w:r>
          </w:p>
        </w:tc>
      </w:tr>
      <w:tr w:rsidR="00CA05FD" w14:paraId="7659D9CD" w14:textId="77777777" w:rsidTr="001D6E94">
        <w:tc>
          <w:tcPr>
            <w:tcW w:w="2410" w:type="dxa"/>
            <w:tcBorders>
              <w:top w:val="single" w:sz="4" w:space="0" w:color="000000"/>
              <w:left w:val="single" w:sz="4" w:space="0" w:color="000000"/>
              <w:bottom w:val="single" w:sz="4" w:space="0" w:color="000000"/>
              <w:right w:val="single" w:sz="4" w:space="0" w:color="000000"/>
            </w:tcBorders>
            <w:shd w:val="clear" w:color="auto" w:fill="EDEDED"/>
            <w:tcMar>
              <w:top w:w="0" w:type="dxa"/>
              <w:left w:w="108" w:type="dxa"/>
              <w:bottom w:w="0" w:type="dxa"/>
              <w:right w:w="108" w:type="dxa"/>
            </w:tcMar>
          </w:tcPr>
          <w:p w14:paraId="28AE63BD" w14:textId="77777777" w:rsidR="00CA05FD" w:rsidRDefault="00F14329" w:rsidP="003B67F7">
            <w:pPr>
              <w:suppressAutoHyphens w:val="0"/>
              <w:spacing w:after="0"/>
              <w:jc w:val="center"/>
              <w:textAlignment w:val="auto"/>
              <w:rPr>
                <w:rFonts w:ascii="Arial" w:hAnsi="Arial" w:cs="Arial"/>
                <w:b/>
                <w:bCs/>
                <w:sz w:val="24"/>
                <w:szCs w:val="24"/>
              </w:rPr>
            </w:pPr>
            <w:r>
              <w:rPr>
                <w:rFonts w:ascii="Arial" w:hAnsi="Arial" w:cs="Arial"/>
                <w:b/>
                <w:bCs/>
                <w:sz w:val="24"/>
                <w:szCs w:val="24"/>
              </w:rPr>
              <w:t>Normally OPEN</w:t>
            </w:r>
          </w:p>
        </w:tc>
        <w:tc>
          <w:tcPr>
            <w:tcW w:w="20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3514D0" w14:textId="19D3A97B" w:rsidR="00CA05FD" w:rsidRDefault="00F14329" w:rsidP="003B67F7">
            <w:pPr>
              <w:suppressAutoHyphens w:val="0"/>
              <w:spacing w:after="0"/>
              <w:jc w:val="center"/>
              <w:textAlignment w:val="auto"/>
              <w:rPr>
                <w:rFonts w:ascii="Arial" w:hAnsi="Arial" w:cs="Arial"/>
                <w:sz w:val="24"/>
                <w:szCs w:val="24"/>
              </w:rPr>
            </w:pPr>
            <w:r>
              <w:rPr>
                <w:rFonts w:ascii="Arial" w:hAnsi="Arial" w:cs="Arial"/>
                <w:sz w:val="24"/>
                <w:szCs w:val="24"/>
              </w:rPr>
              <w:t>-[   ]-  / -(   )-</w:t>
            </w:r>
          </w:p>
        </w:tc>
        <w:tc>
          <w:tcPr>
            <w:tcW w:w="5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6C5086" w14:textId="77777777" w:rsidR="00CA05FD" w:rsidRDefault="00F14329" w:rsidP="003B67F7">
            <w:pPr>
              <w:suppressAutoHyphens w:val="0"/>
              <w:spacing w:after="0"/>
              <w:textAlignment w:val="auto"/>
              <w:rPr>
                <w:rFonts w:ascii="Arial" w:hAnsi="Arial" w:cs="Arial"/>
                <w:sz w:val="24"/>
                <w:szCs w:val="24"/>
              </w:rPr>
            </w:pPr>
            <w:r>
              <w:rPr>
                <w:rFonts w:ascii="Arial" w:hAnsi="Arial" w:cs="Arial"/>
                <w:sz w:val="24"/>
                <w:szCs w:val="24"/>
              </w:rPr>
              <w:t>Represent 0, unless activated (1) and return to inactivated (0). ‘Power’ can’t go through if this symbol I used.</w:t>
            </w:r>
          </w:p>
        </w:tc>
      </w:tr>
      <w:tr w:rsidR="00CA05FD" w14:paraId="507B4158" w14:textId="77777777" w:rsidTr="001D6E94">
        <w:tc>
          <w:tcPr>
            <w:tcW w:w="2410" w:type="dxa"/>
            <w:tcBorders>
              <w:top w:val="single" w:sz="4" w:space="0" w:color="000000"/>
              <w:left w:val="single" w:sz="4" w:space="0" w:color="000000"/>
              <w:bottom w:val="single" w:sz="4" w:space="0" w:color="000000"/>
              <w:right w:val="single" w:sz="4" w:space="0" w:color="000000"/>
            </w:tcBorders>
            <w:shd w:val="clear" w:color="auto" w:fill="EDEDED"/>
            <w:tcMar>
              <w:top w:w="0" w:type="dxa"/>
              <w:left w:w="108" w:type="dxa"/>
              <w:bottom w:w="0" w:type="dxa"/>
              <w:right w:w="108" w:type="dxa"/>
            </w:tcMar>
          </w:tcPr>
          <w:p w14:paraId="7005855B" w14:textId="77777777" w:rsidR="00CA05FD" w:rsidRDefault="00F14329" w:rsidP="003B67F7">
            <w:pPr>
              <w:suppressAutoHyphens w:val="0"/>
              <w:spacing w:after="0"/>
              <w:jc w:val="center"/>
              <w:textAlignment w:val="auto"/>
              <w:rPr>
                <w:rFonts w:ascii="Arial" w:hAnsi="Arial" w:cs="Arial"/>
                <w:b/>
                <w:bCs/>
                <w:sz w:val="24"/>
                <w:szCs w:val="24"/>
              </w:rPr>
            </w:pPr>
            <w:r>
              <w:rPr>
                <w:rFonts w:ascii="Arial" w:hAnsi="Arial" w:cs="Arial"/>
                <w:b/>
                <w:bCs/>
                <w:sz w:val="24"/>
                <w:szCs w:val="24"/>
              </w:rPr>
              <w:t>Normally CLOSED</w:t>
            </w:r>
          </w:p>
        </w:tc>
        <w:tc>
          <w:tcPr>
            <w:tcW w:w="20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D9E5E1" w14:textId="50E47CA8" w:rsidR="00CA05FD" w:rsidRDefault="00F14329" w:rsidP="003B67F7">
            <w:pPr>
              <w:suppressAutoHyphens w:val="0"/>
              <w:spacing w:after="0"/>
              <w:jc w:val="center"/>
              <w:textAlignment w:val="auto"/>
              <w:rPr>
                <w:rFonts w:ascii="Arial" w:hAnsi="Arial" w:cs="Arial"/>
                <w:sz w:val="24"/>
                <w:szCs w:val="24"/>
              </w:rPr>
            </w:pPr>
            <w:r>
              <w:rPr>
                <w:rFonts w:ascii="Arial" w:hAnsi="Arial" w:cs="Arial"/>
                <w:sz w:val="24"/>
                <w:szCs w:val="24"/>
              </w:rPr>
              <w:t xml:space="preserve">-[ / ]-  / </w:t>
            </w:r>
            <w:r w:rsidR="003150D3">
              <w:rPr>
                <w:rFonts w:ascii="Arial" w:hAnsi="Arial" w:cs="Arial"/>
                <w:sz w:val="24"/>
                <w:szCs w:val="24"/>
              </w:rPr>
              <w:t xml:space="preserve"> </w:t>
            </w:r>
            <w:r>
              <w:rPr>
                <w:rFonts w:ascii="Arial" w:hAnsi="Arial" w:cs="Arial"/>
                <w:sz w:val="24"/>
                <w:szCs w:val="24"/>
              </w:rPr>
              <w:t>-( / )-</w:t>
            </w:r>
          </w:p>
        </w:tc>
        <w:tc>
          <w:tcPr>
            <w:tcW w:w="5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5498EB" w14:textId="77777777" w:rsidR="00CA05FD" w:rsidRDefault="00F14329" w:rsidP="003B67F7">
            <w:pPr>
              <w:suppressAutoHyphens w:val="0"/>
              <w:spacing w:after="0"/>
              <w:textAlignment w:val="auto"/>
              <w:rPr>
                <w:rFonts w:ascii="Arial" w:hAnsi="Arial" w:cs="Arial"/>
                <w:sz w:val="24"/>
                <w:szCs w:val="24"/>
              </w:rPr>
            </w:pPr>
            <w:r>
              <w:rPr>
                <w:rFonts w:ascii="Arial" w:hAnsi="Arial" w:cs="Arial"/>
                <w:sz w:val="24"/>
                <w:szCs w:val="24"/>
              </w:rPr>
              <w:t>Represents 1, Unless de-activated (0) but will turn back to 1. ‘Power’ can go through if this symbol is showing.</w:t>
            </w:r>
          </w:p>
        </w:tc>
      </w:tr>
      <w:tr w:rsidR="00CA05FD" w14:paraId="0937781E" w14:textId="77777777" w:rsidTr="001D6E94">
        <w:tc>
          <w:tcPr>
            <w:tcW w:w="2410" w:type="dxa"/>
            <w:tcBorders>
              <w:top w:val="single" w:sz="4" w:space="0" w:color="000000"/>
              <w:left w:val="single" w:sz="4" w:space="0" w:color="000000"/>
              <w:bottom w:val="single" w:sz="4" w:space="0" w:color="000000"/>
              <w:right w:val="single" w:sz="4" w:space="0" w:color="000000"/>
            </w:tcBorders>
            <w:shd w:val="clear" w:color="auto" w:fill="EDEDED"/>
            <w:tcMar>
              <w:top w:w="0" w:type="dxa"/>
              <w:left w:w="108" w:type="dxa"/>
              <w:bottom w:w="0" w:type="dxa"/>
              <w:right w:w="108" w:type="dxa"/>
            </w:tcMar>
          </w:tcPr>
          <w:p w14:paraId="23869BDF" w14:textId="77777777" w:rsidR="00CA05FD" w:rsidRDefault="00F14329" w:rsidP="003B67F7">
            <w:pPr>
              <w:suppressAutoHyphens w:val="0"/>
              <w:spacing w:after="0"/>
              <w:jc w:val="center"/>
              <w:textAlignment w:val="auto"/>
              <w:rPr>
                <w:rFonts w:ascii="Arial" w:hAnsi="Arial" w:cs="Arial"/>
                <w:b/>
                <w:bCs/>
                <w:sz w:val="24"/>
                <w:szCs w:val="24"/>
              </w:rPr>
            </w:pPr>
            <w:r>
              <w:rPr>
                <w:rFonts w:ascii="Arial" w:hAnsi="Arial" w:cs="Arial"/>
                <w:b/>
                <w:bCs/>
                <w:sz w:val="24"/>
                <w:szCs w:val="24"/>
              </w:rPr>
              <w:t>Set</w:t>
            </w:r>
          </w:p>
        </w:tc>
        <w:tc>
          <w:tcPr>
            <w:tcW w:w="20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1677C0" w14:textId="24D00F38" w:rsidR="00CA05FD" w:rsidRDefault="003D67C8" w:rsidP="003B67F7">
            <w:pPr>
              <w:suppressAutoHyphens w:val="0"/>
              <w:spacing w:after="0"/>
              <w:jc w:val="center"/>
              <w:textAlignment w:val="auto"/>
              <w:rPr>
                <w:rFonts w:ascii="Arial" w:hAnsi="Arial" w:cs="Arial"/>
                <w:sz w:val="24"/>
                <w:szCs w:val="24"/>
              </w:rPr>
            </w:pPr>
            <w:r>
              <w:rPr>
                <w:rFonts w:ascii="Arial" w:hAnsi="Arial" w:cs="Arial"/>
                <w:sz w:val="24"/>
                <w:szCs w:val="24"/>
              </w:rPr>
              <w:t>- [S]</w:t>
            </w:r>
            <w:r w:rsidR="00113E37">
              <w:rPr>
                <w:rFonts w:ascii="Arial" w:hAnsi="Arial" w:cs="Arial"/>
                <w:sz w:val="24"/>
                <w:szCs w:val="24"/>
              </w:rPr>
              <w:t xml:space="preserve"> </w:t>
            </w:r>
            <w:proofErr w:type="gramStart"/>
            <w:r w:rsidR="00F14329">
              <w:rPr>
                <w:rFonts w:ascii="Arial" w:hAnsi="Arial" w:cs="Arial"/>
                <w:sz w:val="24"/>
                <w:szCs w:val="24"/>
              </w:rPr>
              <w:t xml:space="preserve">-  </w:t>
            </w:r>
            <w:r w:rsidR="00C01D99">
              <w:rPr>
                <w:rFonts w:ascii="Arial" w:hAnsi="Arial" w:cs="Arial"/>
                <w:sz w:val="24"/>
                <w:szCs w:val="24"/>
              </w:rPr>
              <w:t>/</w:t>
            </w:r>
            <w:proofErr w:type="gramEnd"/>
            <w:r w:rsidR="00C01D99">
              <w:rPr>
                <w:rFonts w:ascii="Arial" w:hAnsi="Arial" w:cs="Arial"/>
                <w:sz w:val="24"/>
                <w:szCs w:val="24"/>
              </w:rPr>
              <w:t xml:space="preserve"> -</w:t>
            </w:r>
            <w:r>
              <w:rPr>
                <w:rFonts w:ascii="Arial" w:hAnsi="Arial" w:cs="Arial"/>
                <w:sz w:val="24"/>
                <w:szCs w:val="24"/>
              </w:rPr>
              <w:t xml:space="preserve"> (S)</w:t>
            </w:r>
            <w:r w:rsidR="00F14329">
              <w:rPr>
                <w:rFonts w:ascii="Arial" w:hAnsi="Arial" w:cs="Arial"/>
                <w:sz w:val="24"/>
                <w:szCs w:val="24"/>
              </w:rPr>
              <w:t>-</w:t>
            </w:r>
          </w:p>
        </w:tc>
        <w:tc>
          <w:tcPr>
            <w:tcW w:w="5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FCF45D" w14:textId="77777777" w:rsidR="00CA05FD" w:rsidRDefault="00F14329" w:rsidP="003B67F7">
            <w:pPr>
              <w:suppressAutoHyphens w:val="0"/>
              <w:spacing w:after="0"/>
              <w:textAlignment w:val="auto"/>
              <w:rPr>
                <w:rFonts w:ascii="Arial" w:hAnsi="Arial" w:cs="Arial"/>
                <w:sz w:val="24"/>
                <w:szCs w:val="24"/>
              </w:rPr>
            </w:pPr>
            <w:r>
              <w:rPr>
                <w:rFonts w:ascii="Arial" w:hAnsi="Arial" w:cs="Arial"/>
                <w:sz w:val="24"/>
                <w:szCs w:val="24"/>
              </w:rPr>
              <w:t>Same as Normally OPEN however it will ‘set’ which will stay keep to 1.</w:t>
            </w:r>
          </w:p>
        </w:tc>
      </w:tr>
      <w:tr w:rsidR="00CA05FD" w14:paraId="17A5F5FC" w14:textId="77777777" w:rsidTr="001D6E94">
        <w:tc>
          <w:tcPr>
            <w:tcW w:w="2410" w:type="dxa"/>
            <w:tcBorders>
              <w:top w:val="single" w:sz="4" w:space="0" w:color="000000"/>
              <w:left w:val="single" w:sz="4" w:space="0" w:color="000000"/>
              <w:bottom w:val="single" w:sz="4" w:space="0" w:color="000000"/>
              <w:right w:val="single" w:sz="4" w:space="0" w:color="000000"/>
            </w:tcBorders>
            <w:shd w:val="clear" w:color="auto" w:fill="EDEDED"/>
            <w:tcMar>
              <w:top w:w="0" w:type="dxa"/>
              <w:left w:w="108" w:type="dxa"/>
              <w:bottom w:w="0" w:type="dxa"/>
              <w:right w:w="108" w:type="dxa"/>
            </w:tcMar>
          </w:tcPr>
          <w:p w14:paraId="3007D2B1" w14:textId="77777777" w:rsidR="00CA05FD" w:rsidRDefault="00F14329" w:rsidP="003B67F7">
            <w:pPr>
              <w:suppressAutoHyphens w:val="0"/>
              <w:spacing w:after="0"/>
              <w:jc w:val="center"/>
              <w:textAlignment w:val="auto"/>
              <w:rPr>
                <w:rFonts w:ascii="Arial" w:hAnsi="Arial" w:cs="Arial"/>
                <w:b/>
                <w:bCs/>
                <w:sz w:val="24"/>
                <w:szCs w:val="24"/>
              </w:rPr>
            </w:pPr>
            <w:r>
              <w:rPr>
                <w:rFonts w:ascii="Arial" w:hAnsi="Arial" w:cs="Arial"/>
                <w:b/>
                <w:bCs/>
                <w:sz w:val="24"/>
                <w:szCs w:val="24"/>
              </w:rPr>
              <w:t>Reset</w:t>
            </w:r>
          </w:p>
        </w:tc>
        <w:tc>
          <w:tcPr>
            <w:tcW w:w="20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2AA831" w14:textId="77777777" w:rsidR="00CA05FD" w:rsidRPr="00113E37" w:rsidRDefault="00F14329" w:rsidP="003B67F7">
            <w:pPr>
              <w:pStyle w:val="ListParagraph"/>
              <w:numPr>
                <w:ilvl w:val="0"/>
                <w:numId w:val="6"/>
              </w:numPr>
              <w:suppressAutoHyphens w:val="0"/>
              <w:spacing w:after="0"/>
              <w:ind w:left="178" w:hanging="142"/>
              <w:jc w:val="center"/>
              <w:textAlignment w:val="auto"/>
              <w:rPr>
                <w:rFonts w:ascii="Arial" w:hAnsi="Arial" w:cs="Arial"/>
                <w:sz w:val="24"/>
                <w:szCs w:val="24"/>
              </w:rPr>
            </w:pPr>
            <w:r w:rsidRPr="00113E37">
              <w:rPr>
                <w:rFonts w:ascii="Arial" w:hAnsi="Arial" w:cs="Arial"/>
                <w:sz w:val="24"/>
                <w:szCs w:val="24"/>
              </w:rPr>
              <w:t>[R]</w:t>
            </w:r>
            <w:r w:rsidR="00113E37" w:rsidRPr="00113E37">
              <w:rPr>
                <w:rFonts w:ascii="Arial" w:hAnsi="Arial" w:cs="Arial"/>
                <w:sz w:val="24"/>
                <w:szCs w:val="24"/>
              </w:rPr>
              <w:t xml:space="preserve"> </w:t>
            </w:r>
            <w:r w:rsidR="00267F60" w:rsidRPr="00113E37">
              <w:rPr>
                <w:rFonts w:ascii="Arial" w:hAnsi="Arial" w:cs="Arial"/>
                <w:sz w:val="24"/>
                <w:szCs w:val="24"/>
              </w:rPr>
              <w:t>- / -</w:t>
            </w:r>
            <w:r w:rsidR="00113E37" w:rsidRPr="00113E37">
              <w:rPr>
                <w:rFonts w:ascii="Arial" w:hAnsi="Arial" w:cs="Arial"/>
                <w:sz w:val="24"/>
                <w:szCs w:val="24"/>
              </w:rPr>
              <w:t xml:space="preserve"> </w:t>
            </w:r>
            <w:r w:rsidRPr="00113E37">
              <w:rPr>
                <w:rFonts w:ascii="Arial" w:hAnsi="Arial" w:cs="Arial"/>
                <w:sz w:val="24"/>
                <w:szCs w:val="24"/>
              </w:rPr>
              <w:t>(R)</w:t>
            </w:r>
            <w:r w:rsidR="00113E37" w:rsidRPr="00113E37">
              <w:rPr>
                <w:rFonts w:ascii="Arial" w:hAnsi="Arial" w:cs="Arial"/>
                <w:sz w:val="24"/>
                <w:szCs w:val="24"/>
              </w:rPr>
              <w:t xml:space="preserve"> </w:t>
            </w:r>
            <w:r w:rsidRPr="00113E37">
              <w:rPr>
                <w:rFonts w:ascii="Arial" w:hAnsi="Arial" w:cs="Arial"/>
                <w:sz w:val="24"/>
                <w:szCs w:val="24"/>
              </w:rPr>
              <w:t>-</w:t>
            </w:r>
          </w:p>
        </w:tc>
        <w:tc>
          <w:tcPr>
            <w:tcW w:w="5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833C1C" w14:textId="77777777" w:rsidR="00CA05FD" w:rsidRDefault="00F14329" w:rsidP="003B67F7">
            <w:pPr>
              <w:suppressAutoHyphens w:val="0"/>
              <w:spacing w:after="0"/>
              <w:textAlignment w:val="auto"/>
              <w:rPr>
                <w:rFonts w:ascii="Arial" w:hAnsi="Arial" w:cs="Arial"/>
                <w:sz w:val="24"/>
                <w:szCs w:val="24"/>
              </w:rPr>
            </w:pPr>
            <w:r>
              <w:rPr>
                <w:rFonts w:ascii="Arial" w:hAnsi="Arial" w:cs="Arial"/>
                <w:sz w:val="24"/>
                <w:szCs w:val="24"/>
              </w:rPr>
              <w:t>Same as Normally OPEN however will ‘reset’ which will turn all ‘Set’ (1) to 0.</w:t>
            </w:r>
          </w:p>
        </w:tc>
      </w:tr>
      <w:tr w:rsidR="00CA05FD" w14:paraId="511FB1F3" w14:textId="77777777" w:rsidTr="001D6E94">
        <w:tc>
          <w:tcPr>
            <w:tcW w:w="2410" w:type="dxa"/>
            <w:tcBorders>
              <w:top w:val="single" w:sz="4" w:space="0" w:color="000000"/>
              <w:left w:val="single" w:sz="4" w:space="0" w:color="000000"/>
              <w:bottom w:val="single" w:sz="4" w:space="0" w:color="000000"/>
              <w:right w:val="single" w:sz="4" w:space="0" w:color="000000"/>
            </w:tcBorders>
            <w:shd w:val="clear" w:color="auto" w:fill="EDEDED"/>
            <w:tcMar>
              <w:top w:w="0" w:type="dxa"/>
              <w:left w:w="108" w:type="dxa"/>
              <w:bottom w:w="0" w:type="dxa"/>
              <w:right w:w="108" w:type="dxa"/>
            </w:tcMar>
          </w:tcPr>
          <w:p w14:paraId="54DA891B" w14:textId="77777777" w:rsidR="00CA05FD" w:rsidRDefault="001D6E94" w:rsidP="003B67F7">
            <w:pPr>
              <w:suppressAutoHyphens w:val="0"/>
              <w:spacing w:after="0"/>
              <w:jc w:val="center"/>
              <w:textAlignment w:val="auto"/>
              <w:rPr>
                <w:rFonts w:ascii="Arial" w:hAnsi="Arial" w:cs="Arial"/>
                <w:b/>
                <w:bCs/>
                <w:sz w:val="24"/>
                <w:szCs w:val="24"/>
              </w:rPr>
            </w:pPr>
            <w:r>
              <w:rPr>
                <w:rFonts w:ascii="Arial" w:hAnsi="Arial" w:cs="Arial"/>
                <w:b/>
                <w:bCs/>
                <w:sz w:val="24"/>
                <w:szCs w:val="24"/>
              </w:rPr>
              <w:t>N</w:t>
            </w:r>
            <w:r w:rsidR="00F14329">
              <w:rPr>
                <w:rFonts w:ascii="Arial" w:hAnsi="Arial" w:cs="Arial"/>
                <w:b/>
                <w:bCs/>
                <w:sz w:val="24"/>
                <w:szCs w:val="24"/>
              </w:rPr>
              <w:t>egative edge</w:t>
            </w:r>
          </w:p>
        </w:tc>
        <w:tc>
          <w:tcPr>
            <w:tcW w:w="20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CAB25D" w14:textId="3BF6FAA0" w:rsidR="00CA05FD" w:rsidRPr="00252576" w:rsidRDefault="00252576" w:rsidP="003B67F7">
            <w:pPr>
              <w:pStyle w:val="ListParagraph"/>
              <w:suppressAutoHyphens w:val="0"/>
              <w:spacing w:after="0"/>
              <w:ind w:left="33" w:right="-31"/>
              <w:jc w:val="center"/>
              <w:textAlignment w:val="auto"/>
              <w:rPr>
                <w:rFonts w:ascii="Arial" w:hAnsi="Arial" w:cs="Arial"/>
                <w:sz w:val="24"/>
                <w:szCs w:val="24"/>
              </w:rPr>
            </w:pPr>
            <w:r>
              <w:rPr>
                <w:rFonts w:ascii="Arial" w:hAnsi="Arial" w:cs="Arial"/>
                <w:sz w:val="24"/>
                <w:szCs w:val="24"/>
              </w:rPr>
              <w:t>-</w:t>
            </w:r>
            <w:r w:rsidR="00F14329" w:rsidRPr="00252576">
              <w:rPr>
                <w:rFonts w:ascii="Arial" w:hAnsi="Arial" w:cs="Arial"/>
                <w:sz w:val="24"/>
                <w:szCs w:val="24"/>
              </w:rPr>
              <w:t>[N]</w:t>
            </w:r>
            <w:r w:rsidR="00267F60" w:rsidRPr="00252576">
              <w:rPr>
                <w:rFonts w:ascii="Arial" w:hAnsi="Arial" w:cs="Arial"/>
                <w:sz w:val="24"/>
                <w:szCs w:val="24"/>
              </w:rPr>
              <w:t>-</w:t>
            </w:r>
            <w:r w:rsidR="003150D3">
              <w:rPr>
                <w:rFonts w:ascii="Arial" w:hAnsi="Arial" w:cs="Arial"/>
                <w:sz w:val="24"/>
                <w:szCs w:val="24"/>
              </w:rPr>
              <w:t xml:space="preserve"> </w:t>
            </w:r>
            <w:r w:rsidR="00C01D99">
              <w:rPr>
                <w:rFonts w:ascii="Arial" w:hAnsi="Arial" w:cs="Arial"/>
                <w:sz w:val="24"/>
                <w:szCs w:val="24"/>
              </w:rPr>
              <w:t>/ -(N)-</w:t>
            </w:r>
          </w:p>
        </w:tc>
        <w:tc>
          <w:tcPr>
            <w:tcW w:w="5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2986A8" w14:textId="7E2121F8" w:rsidR="00CA05FD" w:rsidRDefault="00F14329" w:rsidP="003B67F7">
            <w:pPr>
              <w:suppressAutoHyphens w:val="0"/>
              <w:spacing w:after="0"/>
              <w:textAlignment w:val="auto"/>
              <w:rPr>
                <w:rFonts w:ascii="Arial" w:hAnsi="Arial" w:cs="Arial"/>
                <w:sz w:val="24"/>
                <w:szCs w:val="24"/>
              </w:rPr>
            </w:pPr>
            <w:r>
              <w:rPr>
                <w:rFonts w:ascii="Arial" w:hAnsi="Arial" w:cs="Arial"/>
                <w:sz w:val="24"/>
                <w:szCs w:val="24"/>
              </w:rPr>
              <w:t>Will activate on the negative side (back of the box)</w:t>
            </w:r>
          </w:p>
        </w:tc>
      </w:tr>
      <w:tr w:rsidR="00CA05FD" w14:paraId="0DDBE272" w14:textId="77777777" w:rsidTr="001D6E94">
        <w:tc>
          <w:tcPr>
            <w:tcW w:w="2410" w:type="dxa"/>
            <w:tcBorders>
              <w:top w:val="single" w:sz="4" w:space="0" w:color="000000"/>
              <w:left w:val="single" w:sz="4" w:space="0" w:color="000000"/>
              <w:bottom w:val="single" w:sz="4" w:space="0" w:color="000000"/>
              <w:right w:val="single" w:sz="4" w:space="0" w:color="000000"/>
            </w:tcBorders>
            <w:shd w:val="clear" w:color="auto" w:fill="EDEDED"/>
            <w:tcMar>
              <w:top w:w="0" w:type="dxa"/>
              <w:left w:w="108" w:type="dxa"/>
              <w:bottom w:w="0" w:type="dxa"/>
              <w:right w:w="108" w:type="dxa"/>
            </w:tcMar>
          </w:tcPr>
          <w:p w14:paraId="47FA85BA" w14:textId="77777777" w:rsidR="00CA05FD" w:rsidRDefault="00F14329" w:rsidP="003B67F7">
            <w:pPr>
              <w:suppressAutoHyphens w:val="0"/>
              <w:spacing w:after="0"/>
              <w:jc w:val="center"/>
              <w:textAlignment w:val="auto"/>
              <w:rPr>
                <w:rFonts w:ascii="Arial" w:hAnsi="Arial" w:cs="Arial"/>
                <w:b/>
                <w:bCs/>
                <w:sz w:val="24"/>
                <w:szCs w:val="24"/>
              </w:rPr>
            </w:pPr>
            <w:r>
              <w:rPr>
                <w:rFonts w:ascii="Arial" w:hAnsi="Arial" w:cs="Arial"/>
                <w:b/>
                <w:bCs/>
                <w:sz w:val="24"/>
                <w:szCs w:val="24"/>
              </w:rPr>
              <w:t>Positive edge</w:t>
            </w:r>
          </w:p>
        </w:tc>
        <w:tc>
          <w:tcPr>
            <w:tcW w:w="20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E9113A" w14:textId="22413E12" w:rsidR="00CA05FD" w:rsidRPr="00267F60" w:rsidRDefault="00252576" w:rsidP="003B67F7">
            <w:pPr>
              <w:pStyle w:val="ListParagraph"/>
              <w:suppressAutoHyphens w:val="0"/>
              <w:spacing w:after="0"/>
              <w:ind w:left="36"/>
              <w:jc w:val="center"/>
              <w:textAlignment w:val="auto"/>
              <w:rPr>
                <w:rFonts w:ascii="Arial" w:hAnsi="Arial" w:cs="Arial"/>
                <w:sz w:val="24"/>
                <w:szCs w:val="24"/>
              </w:rPr>
            </w:pPr>
            <w:r>
              <w:rPr>
                <w:rFonts w:ascii="Arial" w:hAnsi="Arial" w:cs="Arial"/>
                <w:sz w:val="24"/>
                <w:szCs w:val="24"/>
              </w:rPr>
              <w:t>-</w:t>
            </w:r>
            <w:r w:rsidR="00F14329" w:rsidRPr="00267F60">
              <w:rPr>
                <w:rFonts w:ascii="Arial" w:hAnsi="Arial" w:cs="Arial"/>
                <w:sz w:val="24"/>
                <w:szCs w:val="24"/>
              </w:rPr>
              <w:t>[P]-</w:t>
            </w:r>
            <w:r w:rsidR="00C01D99">
              <w:rPr>
                <w:rFonts w:ascii="Arial" w:hAnsi="Arial" w:cs="Arial"/>
                <w:sz w:val="24"/>
                <w:szCs w:val="24"/>
              </w:rPr>
              <w:t xml:space="preserve"> / -(P)-</w:t>
            </w:r>
          </w:p>
        </w:tc>
        <w:tc>
          <w:tcPr>
            <w:tcW w:w="5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46C40C" w14:textId="77777777" w:rsidR="00CA05FD" w:rsidRDefault="00F14329" w:rsidP="003B67F7">
            <w:pPr>
              <w:suppressAutoHyphens w:val="0"/>
              <w:spacing w:after="0"/>
              <w:textAlignment w:val="auto"/>
              <w:rPr>
                <w:rFonts w:ascii="Arial" w:hAnsi="Arial" w:cs="Arial"/>
                <w:sz w:val="24"/>
                <w:szCs w:val="24"/>
              </w:rPr>
            </w:pPr>
            <w:r>
              <w:rPr>
                <w:rFonts w:ascii="Arial" w:hAnsi="Arial" w:cs="Arial"/>
                <w:sz w:val="24"/>
                <w:szCs w:val="24"/>
              </w:rPr>
              <w:t>Will activate on the positive side (start of box)</w:t>
            </w:r>
          </w:p>
        </w:tc>
      </w:tr>
      <w:tr w:rsidR="00CA05FD" w14:paraId="669881EC" w14:textId="77777777" w:rsidTr="001D6E94">
        <w:tc>
          <w:tcPr>
            <w:tcW w:w="2410" w:type="dxa"/>
            <w:tcBorders>
              <w:top w:val="single" w:sz="4" w:space="0" w:color="000000"/>
              <w:left w:val="single" w:sz="4" w:space="0" w:color="000000"/>
              <w:bottom w:val="single" w:sz="4" w:space="0" w:color="000000"/>
              <w:right w:val="single" w:sz="4" w:space="0" w:color="000000"/>
            </w:tcBorders>
            <w:shd w:val="clear" w:color="auto" w:fill="EDEDED"/>
            <w:tcMar>
              <w:top w:w="0" w:type="dxa"/>
              <w:left w:w="108" w:type="dxa"/>
              <w:bottom w:w="0" w:type="dxa"/>
              <w:right w:w="108" w:type="dxa"/>
            </w:tcMar>
          </w:tcPr>
          <w:p w14:paraId="478AD9F9" w14:textId="6C56F670" w:rsidR="00CA05FD" w:rsidRDefault="003150D3" w:rsidP="003B67F7">
            <w:pPr>
              <w:suppressAutoHyphens w:val="0"/>
              <w:spacing w:after="0"/>
              <w:jc w:val="center"/>
              <w:textAlignment w:val="auto"/>
              <w:rPr>
                <w:rFonts w:ascii="Arial" w:hAnsi="Arial" w:cs="Arial"/>
                <w:b/>
                <w:bCs/>
                <w:sz w:val="24"/>
                <w:szCs w:val="24"/>
              </w:rPr>
            </w:pPr>
            <w:r>
              <w:rPr>
                <w:rFonts w:ascii="Arial" w:hAnsi="Arial" w:cs="Arial"/>
                <w:b/>
                <w:bCs/>
                <w:sz w:val="24"/>
                <w:szCs w:val="24"/>
              </w:rPr>
              <w:t>Reset Timer</w:t>
            </w:r>
          </w:p>
        </w:tc>
        <w:tc>
          <w:tcPr>
            <w:tcW w:w="20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D905E4" w14:textId="0BA27849" w:rsidR="00CA05FD" w:rsidRDefault="00F14329" w:rsidP="003B67F7">
            <w:pPr>
              <w:suppressAutoHyphens w:val="0"/>
              <w:spacing w:after="0"/>
              <w:ind w:left="33" w:firstLine="3"/>
              <w:jc w:val="center"/>
              <w:textAlignment w:val="auto"/>
              <w:rPr>
                <w:rFonts w:ascii="Arial" w:hAnsi="Arial" w:cs="Arial"/>
                <w:sz w:val="24"/>
                <w:szCs w:val="24"/>
              </w:rPr>
            </w:pPr>
            <w:proofErr w:type="gramStart"/>
            <w:r>
              <w:rPr>
                <w:rFonts w:ascii="Arial" w:hAnsi="Arial" w:cs="Arial"/>
                <w:sz w:val="24"/>
                <w:szCs w:val="24"/>
              </w:rPr>
              <w:t>-[</w:t>
            </w:r>
            <w:proofErr w:type="gramEnd"/>
            <w:r>
              <w:rPr>
                <w:rFonts w:ascii="Arial" w:hAnsi="Arial" w:cs="Arial"/>
                <w:sz w:val="24"/>
                <w:szCs w:val="24"/>
              </w:rPr>
              <w:t xml:space="preserve"> </w:t>
            </w:r>
            <w:r w:rsidR="00252576">
              <w:rPr>
                <w:rFonts w:ascii="Arial" w:hAnsi="Arial" w:cs="Arial"/>
                <w:sz w:val="24"/>
                <w:szCs w:val="24"/>
              </w:rPr>
              <w:t>RT</w:t>
            </w:r>
            <w:r>
              <w:rPr>
                <w:rFonts w:ascii="Arial" w:hAnsi="Arial" w:cs="Arial"/>
                <w:sz w:val="24"/>
                <w:szCs w:val="24"/>
              </w:rPr>
              <w:t xml:space="preserve"> ]-</w:t>
            </w:r>
          </w:p>
        </w:tc>
        <w:tc>
          <w:tcPr>
            <w:tcW w:w="5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C3CCE8" w14:textId="004BBDBD" w:rsidR="00CA05FD" w:rsidRDefault="00252576" w:rsidP="003B67F7">
            <w:pPr>
              <w:suppressAutoHyphens w:val="0"/>
              <w:spacing w:after="0"/>
              <w:textAlignment w:val="auto"/>
              <w:rPr>
                <w:rFonts w:ascii="Arial" w:hAnsi="Arial" w:cs="Arial"/>
                <w:sz w:val="24"/>
                <w:szCs w:val="24"/>
              </w:rPr>
            </w:pPr>
            <w:r>
              <w:rPr>
                <w:rFonts w:ascii="Arial" w:hAnsi="Arial" w:cs="Arial"/>
                <w:sz w:val="24"/>
                <w:szCs w:val="24"/>
              </w:rPr>
              <w:t xml:space="preserve">Output only, Resets timer from 0 but will </w:t>
            </w:r>
            <w:r w:rsidR="003150D3">
              <w:rPr>
                <w:rFonts w:ascii="Arial" w:hAnsi="Arial" w:cs="Arial"/>
                <w:sz w:val="24"/>
                <w:szCs w:val="24"/>
              </w:rPr>
              <w:t>restart</w:t>
            </w:r>
            <w:r>
              <w:rPr>
                <w:rFonts w:ascii="Arial" w:hAnsi="Arial" w:cs="Arial"/>
                <w:sz w:val="24"/>
                <w:szCs w:val="24"/>
              </w:rPr>
              <w:t xml:space="preserve"> to designated time</w:t>
            </w:r>
          </w:p>
        </w:tc>
      </w:tr>
    </w:tbl>
    <w:p w14:paraId="64D79141" w14:textId="7F236BCC" w:rsidR="007D143B" w:rsidRDefault="007D143B" w:rsidP="003B67F7">
      <w:r>
        <w:t>Table 2</w:t>
      </w:r>
      <w:r w:rsidR="00133C09">
        <w:t xml:space="preserve"> </w:t>
      </w:r>
      <w:r w:rsidR="00FF750F">
        <w:t>[</w:t>
      </w:r>
      <w:r w:rsidR="00133C09">
        <w:t>5</w:t>
      </w:r>
      <w:r w:rsidR="00FF750F">
        <w:t>]</w:t>
      </w:r>
    </w:p>
    <w:p w14:paraId="3CEC4BF2" w14:textId="77777777" w:rsidR="00CA05FD" w:rsidRPr="00FF750F" w:rsidRDefault="00F14329" w:rsidP="00FF750F">
      <w:pPr>
        <w:ind w:left="284"/>
        <w:jc w:val="both"/>
        <w:rPr>
          <w:rFonts w:ascii="Arial" w:hAnsi="Arial" w:cs="Arial"/>
          <w:sz w:val="24"/>
          <w:szCs w:val="24"/>
        </w:rPr>
      </w:pPr>
      <w:r w:rsidRPr="00FF750F">
        <w:rPr>
          <w:rFonts w:ascii="Arial" w:hAnsi="Arial" w:cs="Arial"/>
          <w:sz w:val="24"/>
          <w:szCs w:val="24"/>
        </w:rPr>
        <w:t xml:space="preserve">There are many types of instruction in ladder logic PLC programming. They are as shown below in table 1: </w:t>
      </w:r>
    </w:p>
    <w:p w14:paraId="70ADE2DE" w14:textId="136F93E0" w:rsidR="00CE4276" w:rsidRPr="00CE4276" w:rsidRDefault="00F14329" w:rsidP="003B67F7">
      <w:pPr>
        <w:rPr>
          <w:color w:val="0563C1"/>
          <w:u w:val="single"/>
        </w:rPr>
      </w:pPr>
      <w:r>
        <w:tab/>
      </w:r>
      <w:bookmarkStart w:id="23" w:name="_Toc90020222"/>
      <w:bookmarkStart w:id="24" w:name="_Toc91273989"/>
    </w:p>
    <w:tbl>
      <w:tblPr>
        <w:tblW w:w="10348" w:type="dxa"/>
        <w:tblInd w:w="-572" w:type="dxa"/>
        <w:tblCellMar>
          <w:left w:w="10" w:type="dxa"/>
          <w:right w:w="10" w:type="dxa"/>
        </w:tblCellMar>
        <w:tblLook w:val="0000" w:firstRow="0" w:lastRow="0" w:firstColumn="0" w:lastColumn="0" w:noHBand="0" w:noVBand="0"/>
      </w:tblPr>
      <w:tblGrid>
        <w:gridCol w:w="2410"/>
        <w:gridCol w:w="2126"/>
        <w:gridCol w:w="5812"/>
      </w:tblGrid>
      <w:tr w:rsidR="00CA05FD" w14:paraId="2AE30705" w14:textId="77777777" w:rsidTr="001D6E94">
        <w:tc>
          <w:tcPr>
            <w:tcW w:w="2410" w:type="dxa"/>
            <w:tcBorders>
              <w:top w:val="single" w:sz="4" w:space="0" w:color="000000"/>
              <w:left w:val="single" w:sz="4" w:space="0" w:color="000000"/>
              <w:bottom w:val="single" w:sz="4" w:space="0" w:color="000000"/>
              <w:right w:val="single" w:sz="4" w:space="0" w:color="000000"/>
            </w:tcBorders>
            <w:shd w:val="clear" w:color="auto" w:fill="EDEDED"/>
            <w:tcMar>
              <w:top w:w="0" w:type="dxa"/>
              <w:left w:w="108" w:type="dxa"/>
              <w:bottom w:w="0" w:type="dxa"/>
              <w:right w:w="108" w:type="dxa"/>
            </w:tcMar>
          </w:tcPr>
          <w:p w14:paraId="41B08625" w14:textId="77777777" w:rsidR="00CA05FD" w:rsidRDefault="00F14329" w:rsidP="003B67F7">
            <w:pPr>
              <w:spacing w:after="0"/>
              <w:jc w:val="center"/>
              <w:rPr>
                <w:rFonts w:ascii="Arial" w:hAnsi="Arial" w:cs="Arial"/>
                <w:sz w:val="24"/>
                <w:szCs w:val="24"/>
              </w:rPr>
            </w:pPr>
            <w:r>
              <w:rPr>
                <w:rFonts w:ascii="Arial" w:hAnsi="Arial" w:cs="Arial"/>
                <w:sz w:val="24"/>
                <w:szCs w:val="24"/>
              </w:rPr>
              <w:t>Name</w:t>
            </w:r>
          </w:p>
        </w:tc>
        <w:tc>
          <w:tcPr>
            <w:tcW w:w="2126" w:type="dxa"/>
            <w:tcBorders>
              <w:top w:val="single" w:sz="4" w:space="0" w:color="000000"/>
              <w:left w:val="single" w:sz="4" w:space="0" w:color="000000"/>
              <w:bottom w:val="single" w:sz="4" w:space="0" w:color="000000"/>
              <w:right w:val="single" w:sz="4" w:space="0" w:color="000000"/>
            </w:tcBorders>
            <w:shd w:val="clear" w:color="auto" w:fill="EDEDED"/>
            <w:tcMar>
              <w:top w:w="0" w:type="dxa"/>
              <w:left w:w="108" w:type="dxa"/>
              <w:bottom w:w="0" w:type="dxa"/>
              <w:right w:w="108" w:type="dxa"/>
            </w:tcMar>
          </w:tcPr>
          <w:p w14:paraId="2C16FE4D" w14:textId="77777777" w:rsidR="00CA05FD" w:rsidRDefault="00F14329" w:rsidP="003B67F7">
            <w:pPr>
              <w:spacing w:after="0"/>
              <w:jc w:val="center"/>
              <w:rPr>
                <w:rFonts w:ascii="Arial" w:hAnsi="Arial" w:cs="Arial"/>
                <w:sz w:val="24"/>
                <w:szCs w:val="24"/>
              </w:rPr>
            </w:pPr>
            <w:r>
              <w:rPr>
                <w:rFonts w:ascii="Arial" w:hAnsi="Arial" w:cs="Arial"/>
                <w:sz w:val="24"/>
                <w:szCs w:val="24"/>
              </w:rPr>
              <w:t>Programming name</w:t>
            </w:r>
          </w:p>
        </w:tc>
        <w:tc>
          <w:tcPr>
            <w:tcW w:w="5812" w:type="dxa"/>
            <w:tcBorders>
              <w:top w:val="single" w:sz="4" w:space="0" w:color="000000"/>
              <w:left w:val="single" w:sz="4" w:space="0" w:color="000000"/>
              <w:bottom w:val="single" w:sz="4" w:space="0" w:color="000000"/>
              <w:right w:val="single" w:sz="4" w:space="0" w:color="000000"/>
            </w:tcBorders>
            <w:shd w:val="clear" w:color="auto" w:fill="EDEDED"/>
            <w:tcMar>
              <w:top w:w="0" w:type="dxa"/>
              <w:left w:w="108" w:type="dxa"/>
              <w:bottom w:w="0" w:type="dxa"/>
              <w:right w:w="108" w:type="dxa"/>
            </w:tcMar>
          </w:tcPr>
          <w:p w14:paraId="0926A70B" w14:textId="77777777" w:rsidR="00CA05FD" w:rsidRDefault="00F14329" w:rsidP="003B67F7">
            <w:pPr>
              <w:spacing w:after="0"/>
              <w:jc w:val="center"/>
              <w:rPr>
                <w:rFonts w:ascii="Arial" w:hAnsi="Arial" w:cs="Arial"/>
                <w:sz w:val="24"/>
                <w:szCs w:val="24"/>
              </w:rPr>
            </w:pPr>
            <w:r>
              <w:rPr>
                <w:rFonts w:ascii="Arial" w:hAnsi="Arial" w:cs="Arial"/>
                <w:sz w:val="24"/>
                <w:szCs w:val="24"/>
              </w:rPr>
              <w:t>Explanation</w:t>
            </w:r>
          </w:p>
        </w:tc>
      </w:tr>
      <w:tr w:rsidR="00CA05FD" w14:paraId="7F743F2D" w14:textId="77777777" w:rsidTr="001D6E94">
        <w:tc>
          <w:tcPr>
            <w:tcW w:w="2410" w:type="dxa"/>
            <w:tcBorders>
              <w:top w:val="single" w:sz="4" w:space="0" w:color="000000"/>
              <w:left w:val="single" w:sz="4" w:space="0" w:color="000000"/>
              <w:bottom w:val="single" w:sz="4" w:space="0" w:color="000000"/>
              <w:right w:val="single" w:sz="4" w:space="0" w:color="000000"/>
            </w:tcBorders>
            <w:shd w:val="clear" w:color="auto" w:fill="EDEDED"/>
            <w:tcMar>
              <w:top w:w="0" w:type="dxa"/>
              <w:left w:w="108" w:type="dxa"/>
              <w:bottom w:w="0" w:type="dxa"/>
              <w:right w:w="108" w:type="dxa"/>
            </w:tcMar>
          </w:tcPr>
          <w:p w14:paraId="6291233B" w14:textId="77777777" w:rsidR="00CA05FD" w:rsidRDefault="00F14329" w:rsidP="003B67F7">
            <w:pPr>
              <w:spacing w:after="0"/>
              <w:jc w:val="center"/>
              <w:rPr>
                <w:rFonts w:ascii="Arial" w:hAnsi="Arial" w:cs="Arial"/>
                <w:sz w:val="24"/>
                <w:szCs w:val="24"/>
              </w:rPr>
            </w:pPr>
            <w:r>
              <w:rPr>
                <w:rFonts w:ascii="Arial" w:hAnsi="Arial" w:cs="Arial"/>
                <w:sz w:val="24"/>
                <w:szCs w:val="24"/>
              </w:rPr>
              <w:t>Input</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017528" w14:textId="77777777" w:rsidR="00CA05FD" w:rsidRDefault="00F14329" w:rsidP="003B67F7">
            <w:pPr>
              <w:spacing w:after="0"/>
              <w:jc w:val="center"/>
              <w:rPr>
                <w:rFonts w:ascii="Arial" w:hAnsi="Arial" w:cs="Arial"/>
                <w:sz w:val="24"/>
                <w:szCs w:val="24"/>
              </w:rPr>
            </w:pPr>
            <w:r>
              <w:rPr>
                <w:rFonts w:ascii="Arial" w:hAnsi="Arial" w:cs="Arial"/>
                <w:sz w:val="24"/>
                <w:szCs w:val="24"/>
              </w:rPr>
              <w:t>%I”.”</w:t>
            </w:r>
          </w:p>
        </w:tc>
        <w:tc>
          <w:tcPr>
            <w:tcW w:w="58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F880DB" w14:textId="77777777" w:rsidR="00CA05FD" w:rsidRDefault="00F14329" w:rsidP="003B67F7">
            <w:pPr>
              <w:spacing w:after="0"/>
              <w:rPr>
                <w:rFonts w:ascii="Arial" w:hAnsi="Arial" w:cs="Arial"/>
                <w:sz w:val="24"/>
                <w:szCs w:val="24"/>
              </w:rPr>
            </w:pPr>
            <w:r>
              <w:rPr>
                <w:rFonts w:ascii="Arial" w:hAnsi="Arial" w:cs="Arial"/>
                <w:sz w:val="24"/>
                <w:szCs w:val="24"/>
              </w:rPr>
              <w:t>This is the name of the gate at the start of each rung</w:t>
            </w:r>
          </w:p>
        </w:tc>
      </w:tr>
      <w:tr w:rsidR="00CA05FD" w14:paraId="4DCCB42B" w14:textId="77777777" w:rsidTr="001D6E94">
        <w:tc>
          <w:tcPr>
            <w:tcW w:w="2410" w:type="dxa"/>
            <w:tcBorders>
              <w:top w:val="single" w:sz="4" w:space="0" w:color="000000"/>
              <w:left w:val="single" w:sz="4" w:space="0" w:color="000000"/>
              <w:bottom w:val="single" w:sz="4" w:space="0" w:color="000000"/>
              <w:right w:val="single" w:sz="4" w:space="0" w:color="000000"/>
            </w:tcBorders>
            <w:shd w:val="clear" w:color="auto" w:fill="EDEDED"/>
            <w:tcMar>
              <w:top w:w="0" w:type="dxa"/>
              <w:left w:w="108" w:type="dxa"/>
              <w:bottom w:w="0" w:type="dxa"/>
              <w:right w:w="108" w:type="dxa"/>
            </w:tcMar>
          </w:tcPr>
          <w:p w14:paraId="29A89796" w14:textId="77777777" w:rsidR="00CA05FD" w:rsidRDefault="00F14329" w:rsidP="003B67F7">
            <w:pPr>
              <w:spacing w:after="0"/>
              <w:jc w:val="center"/>
              <w:rPr>
                <w:rFonts w:ascii="Arial" w:hAnsi="Arial" w:cs="Arial"/>
                <w:sz w:val="24"/>
                <w:szCs w:val="24"/>
              </w:rPr>
            </w:pPr>
            <w:r>
              <w:rPr>
                <w:rFonts w:ascii="Arial" w:hAnsi="Arial" w:cs="Arial"/>
                <w:sz w:val="24"/>
                <w:szCs w:val="24"/>
              </w:rPr>
              <w:t>Output</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CC213F" w14:textId="77777777" w:rsidR="00CA05FD" w:rsidRDefault="00F14329" w:rsidP="003B67F7">
            <w:pPr>
              <w:spacing w:after="0"/>
              <w:jc w:val="center"/>
              <w:rPr>
                <w:rFonts w:ascii="Arial" w:hAnsi="Arial" w:cs="Arial"/>
                <w:sz w:val="24"/>
                <w:szCs w:val="24"/>
              </w:rPr>
            </w:pPr>
            <w:r>
              <w:rPr>
                <w:rFonts w:ascii="Arial" w:hAnsi="Arial" w:cs="Arial"/>
                <w:sz w:val="24"/>
                <w:szCs w:val="24"/>
              </w:rPr>
              <w:t>%Q”.”</w:t>
            </w:r>
          </w:p>
        </w:tc>
        <w:tc>
          <w:tcPr>
            <w:tcW w:w="58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2439DE" w14:textId="77777777" w:rsidR="00CA05FD" w:rsidRDefault="00F14329" w:rsidP="003B67F7">
            <w:pPr>
              <w:spacing w:after="0"/>
              <w:rPr>
                <w:rFonts w:ascii="Arial" w:hAnsi="Arial" w:cs="Arial"/>
                <w:sz w:val="24"/>
                <w:szCs w:val="24"/>
              </w:rPr>
            </w:pPr>
            <w:r>
              <w:rPr>
                <w:rFonts w:ascii="Arial" w:hAnsi="Arial" w:cs="Arial"/>
                <w:sz w:val="24"/>
                <w:szCs w:val="24"/>
              </w:rPr>
              <w:t>This is the name of the gates at the end of the rung</w:t>
            </w:r>
          </w:p>
        </w:tc>
      </w:tr>
      <w:tr w:rsidR="00CA05FD" w14:paraId="21249A83" w14:textId="77777777" w:rsidTr="001D6E94">
        <w:tc>
          <w:tcPr>
            <w:tcW w:w="2410" w:type="dxa"/>
            <w:tcBorders>
              <w:top w:val="single" w:sz="4" w:space="0" w:color="000000"/>
              <w:left w:val="single" w:sz="4" w:space="0" w:color="000000"/>
              <w:bottom w:val="single" w:sz="4" w:space="0" w:color="000000"/>
              <w:right w:val="single" w:sz="4" w:space="0" w:color="000000"/>
            </w:tcBorders>
            <w:shd w:val="clear" w:color="auto" w:fill="EDEDED"/>
            <w:tcMar>
              <w:top w:w="0" w:type="dxa"/>
              <w:left w:w="108" w:type="dxa"/>
              <w:bottom w:w="0" w:type="dxa"/>
              <w:right w:w="108" w:type="dxa"/>
            </w:tcMar>
          </w:tcPr>
          <w:p w14:paraId="4128AA24" w14:textId="77777777" w:rsidR="00CA05FD" w:rsidRDefault="00F14329" w:rsidP="003B67F7">
            <w:pPr>
              <w:spacing w:after="0"/>
              <w:jc w:val="center"/>
              <w:rPr>
                <w:rFonts w:ascii="Arial" w:hAnsi="Arial" w:cs="Arial"/>
                <w:sz w:val="24"/>
                <w:szCs w:val="24"/>
              </w:rPr>
            </w:pPr>
            <w:r>
              <w:rPr>
                <w:rFonts w:ascii="Arial" w:hAnsi="Arial" w:cs="Arial"/>
                <w:sz w:val="24"/>
                <w:szCs w:val="24"/>
              </w:rPr>
              <w:t>Memory</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13FCB8" w14:textId="3F759ACD" w:rsidR="00CA05FD" w:rsidRDefault="00F14329" w:rsidP="003B67F7">
            <w:pPr>
              <w:spacing w:after="0"/>
              <w:jc w:val="center"/>
              <w:rPr>
                <w:rFonts w:ascii="Arial" w:hAnsi="Arial" w:cs="Arial"/>
                <w:sz w:val="24"/>
                <w:szCs w:val="24"/>
              </w:rPr>
            </w:pPr>
            <w:r>
              <w:rPr>
                <w:rFonts w:ascii="Arial" w:hAnsi="Arial" w:cs="Arial"/>
                <w:sz w:val="24"/>
                <w:szCs w:val="24"/>
              </w:rPr>
              <w:t>%M</w:t>
            </w:r>
            <w:r w:rsidR="00E86091">
              <w:rPr>
                <w:rFonts w:ascii="Arial" w:hAnsi="Arial" w:cs="Arial"/>
                <w:sz w:val="24"/>
                <w:szCs w:val="24"/>
              </w:rPr>
              <w:t>”.</w:t>
            </w:r>
            <w:r>
              <w:rPr>
                <w:rFonts w:ascii="Arial" w:hAnsi="Arial" w:cs="Arial"/>
                <w:sz w:val="24"/>
                <w:szCs w:val="24"/>
              </w:rPr>
              <w:t>”</w:t>
            </w:r>
          </w:p>
        </w:tc>
        <w:tc>
          <w:tcPr>
            <w:tcW w:w="58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D31049" w14:textId="77777777" w:rsidR="00CA05FD" w:rsidRDefault="00F14329" w:rsidP="003B67F7">
            <w:pPr>
              <w:spacing w:after="0"/>
              <w:rPr>
                <w:rFonts w:ascii="Arial" w:hAnsi="Arial" w:cs="Arial"/>
                <w:sz w:val="24"/>
                <w:szCs w:val="24"/>
              </w:rPr>
            </w:pPr>
            <w:r>
              <w:rPr>
                <w:rFonts w:ascii="Arial" w:hAnsi="Arial" w:cs="Arial"/>
                <w:sz w:val="24"/>
                <w:szCs w:val="24"/>
              </w:rPr>
              <w:t>This is a memory, meaning it will store the conditions and can be added to any rung.</w:t>
            </w:r>
          </w:p>
        </w:tc>
      </w:tr>
    </w:tbl>
    <w:p w14:paraId="14484CD7" w14:textId="77777777" w:rsidR="007D143B" w:rsidRDefault="007D143B" w:rsidP="003B67F7">
      <w:r>
        <w:t>Table 3</w:t>
      </w:r>
    </w:p>
    <w:p w14:paraId="1013068C" w14:textId="77777777" w:rsidR="00CA05FD" w:rsidRDefault="00CA05FD" w:rsidP="003B67F7">
      <w:pPr>
        <w:suppressAutoHyphens w:val="0"/>
        <w:textAlignment w:val="auto"/>
        <w:rPr>
          <w:rFonts w:ascii="Calibri Light" w:eastAsia="Times New Roman" w:hAnsi="Calibri Light"/>
          <w:color w:val="2F5496"/>
          <w:sz w:val="26"/>
          <w:szCs w:val="26"/>
        </w:rPr>
      </w:pPr>
    </w:p>
    <w:p w14:paraId="1F17D007" w14:textId="77777777" w:rsidR="0008248C" w:rsidRDefault="0008248C">
      <w:pPr>
        <w:suppressAutoHyphens w:val="0"/>
        <w:spacing w:line="244" w:lineRule="auto"/>
        <w:textAlignment w:val="auto"/>
        <w:rPr>
          <w:rFonts w:ascii="Calibri Light" w:eastAsia="Times New Roman" w:hAnsi="Calibri Light"/>
          <w:color w:val="2F5496"/>
          <w:sz w:val="26"/>
          <w:szCs w:val="26"/>
        </w:rPr>
      </w:pPr>
      <w:r>
        <w:br w:type="page"/>
      </w:r>
    </w:p>
    <w:p w14:paraId="61C97B35" w14:textId="59474B12" w:rsidR="004D4763" w:rsidRDefault="004D4763" w:rsidP="003B67F7">
      <w:pPr>
        <w:pStyle w:val="Heading2"/>
      </w:pPr>
      <w:bookmarkStart w:id="25" w:name="_Toc93506700"/>
      <w:r>
        <w:lastRenderedPageBreak/>
        <w:t xml:space="preserve">4.1 </w:t>
      </w:r>
      <w:r w:rsidR="00126AF0">
        <w:t>Run System</w:t>
      </w:r>
      <w:bookmarkEnd w:id="25"/>
    </w:p>
    <w:p w14:paraId="01D3D1D7" w14:textId="0826E23B" w:rsidR="004D4763" w:rsidRDefault="004D4763" w:rsidP="003B67F7">
      <w:r>
        <w:rPr>
          <w:noProof/>
        </w:rPr>
        <w:drawing>
          <wp:inline distT="0" distB="0" distL="0" distR="0" wp14:anchorId="66BE891C" wp14:editId="369EE05F">
            <wp:extent cx="6161151" cy="149542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7478" t="34856" r="75404" b="50374"/>
                    <a:stretch/>
                  </pic:blipFill>
                  <pic:spPr bwMode="auto">
                    <a:xfrm>
                      <a:off x="0" y="0"/>
                      <a:ext cx="6175456" cy="1498897"/>
                    </a:xfrm>
                    <a:prstGeom prst="rect">
                      <a:avLst/>
                    </a:prstGeom>
                    <a:ln>
                      <a:noFill/>
                    </a:ln>
                    <a:extLst>
                      <a:ext uri="{53640926-AAD7-44D8-BBD7-CCE9431645EC}">
                        <a14:shadowObscured xmlns:a14="http://schemas.microsoft.com/office/drawing/2010/main"/>
                      </a:ext>
                    </a:extLst>
                  </pic:spPr>
                </pic:pic>
              </a:graphicData>
            </a:graphic>
          </wp:inline>
        </w:drawing>
      </w:r>
    </w:p>
    <w:p w14:paraId="56C19DCA" w14:textId="2C52A0D2" w:rsidR="004D4763" w:rsidRPr="00E94271" w:rsidRDefault="004D4763" w:rsidP="003B67F7">
      <w:pPr>
        <w:rPr>
          <w:rFonts w:ascii="Arial" w:hAnsi="Arial" w:cs="Arial"/>
          <w:sz w:val="24"/>
          <w:szCs w:val="24"/>
        </w:rPr>
      </w:pPr>
      <w:r w:rsidRPr="00E94271">
        <w:rPr>
          <w:rFonts w:ascii="Arial" w:hAnsi="Arial" w:cs="Arial"/>
          <w:sz w:val="24"/>
          <w:szCs w:val="24"/>
        </w:rPr>
        <w:t>This feature is in the code because it is needed to ensure the software will run.</w:t>
      </w:r>
    </w:p>
    <w:p w14:paraId="44EEF1FD" w14:textId="1C108F08" w:rsidR="00CA05FD" w:rsidRDefault="00F14329" w:rsidP="003B67F7">
      <w:pPr>
        <w:pStyle w:val="Heading2"/>
      </w:pPr>
      <w:bookmarkStart w:id="26" w:name="_Toc93506701"/>
      <w:r>
        <w:t>4.</w:t>
      </w:r>
      <w:r w:rsidR="00126AF0">
        <w:t>2</w:t>
      </w:r>
      <w:r>
        <w:t xml:space="preserve"> Start</w:t>
      </w:r>
      <w:bookmarkEnd w:id="23"/>
      <w:bookmarkEnd w:id="24"/>
      <w:bookmarkEnd w:id="26"/>
    </w:p>
    <w:p w14:paraId="1DC65B8B" w14:textId="77777777" w:rsidR="00CA05FD" w:rsidRDefault="00E53D74" w:rsidP="003B67F7">
      <w:r>
        <w:rPr>
          <w:noProof/>
        </w:rPr>
        <w:drawing>
          <wp:inline distT="0" distB="0" distL="0" distR="0" wp14:anchorId="405130A7" wp14:editId="39E1BE9F">
            <wp:extent cx="5460521" cy="5736304"/>
            <wp:effectExtent l="0" t="0" r="6985"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51030" t="31148" r="33754" b="12022"/>
                    <a:stretch/>
                  </pic:blipFill>
                  <pic:spPr bwMode="auto">
                    <a:xfrm>
                      <a:off x="0" y="0"/>
                      <a:ext cx="5487548" cy="5764696"/>
                    </a:xfrm>
                    <a:prstGeom prst="rect">
                      <a:avLst/>
                    </a:prstGeom>
                    <a:ln>
                      <a:noFill/>
                    </a:ln>
                    <a:extLst>
                      <a:ext uri="{53640926-AAD7-44D8-BBD7-CCE9431645EC}">
                        <a14:shadowObscured xmlns:a14="http://schemas.microsoft.com/office/drawing/2010/main"/>
                      </a:ext>
                    </a:extLst>
                  </pic:spPr>
                </pic:pic>
              </a:graphicData>
            </a:graphic>
          </wp:inline>
        </w:drawing>
      </w:r>
    </w:p>
    <w:p w14:paraId="2B0B6D38" w14:textId="74133056" w:rsidR="004D4763" w:rsidRDefault="00F14329" w:rsidP="003B67F7">
      <w:pPr>
        <w:jc w:val="both"/>
        <w:rPr>
          <w:rFonts w:ascii="Arial" w:hAnsi="Arial" w:cs="Arial"/>
          <w:sz w:val="24"/>
        </w:rPr>
      </w:pPr>
      <w:r w:rsidRPr="006C5528">
        <w:rPr>
          <w:rFonts w:ascii="Arial" w:hAnsi="Arial" w:cs="Arial"/>
          <w:sz w:val="24"/>
        </w:rPr>
        <w:t>This image shows the start</w:t>
      </w:r>
      <w:r w:rsidR="00FF750F">
        <w:rPr>
          <w:rFonts w:ascii="Arial" w:hAnsi="Arial" w:cs="Arial"/>
          <w:sz w:val="24"/>
        </w:rPr>
        <w:t xml:space="preserve"> feature</w:t>
      </w:r>
      <w:r w:rsidRPr="006C5528">
        <w:rPr>
          <w:rFonts w:ascii="Arial" w:hAnsi="Arial" w:cs="Arial"/>
          <w:sz w:val="24"/>
        </w:rPr>
        <w:t xml:space="preserve"> of the programming that has been developed. As seen, there are many possible ‘instructions’ and ‘conditions’ that can be chosen. These are all mentioned in the table 2</w:t>
      </w:r>
      <w:r w:rsidR="004D4763">
        <w:rPr>
          <w:rFonts w:ascii="Arial" w:hAnsi="Arial" w:cs="Arial"/>
          <w:sz w:val="24"/>
        </w:rPr>
        <w:t xml:space="preserve"> as well as table 3</w:t>
      </w:r>
      <w:r w:rsidRPr="006C5528">
        <w:rPr>
          <w:rFonts w:ascii="Arial" w:hAnsi="Arial" w:cs="Arial"/>
          <w:sz w:val="24"/>
        </w:rPr>
        <w:t xml:space="preserve">. </w:t>
      </w:r>
    </w:p>
    <w:p w14:paraId="1F3240B7" w14:textId="4E7E01D7" w:rsidR="00715422" w:rsidRPr="004D4763" w:rsidRDefault="00715422" w:rsidP="003B67F7">
      <w:pPr>
        <w:jc w:val="both"/>
        <w:rPr>
          <w:rFonts w:ascii="Arial" w:hAnsi="Arial" w:cs="Arial"/>
          <w:sz w:val="24"/>
        </w:rPr>
      </w:pPr>
      <w:r>
        <w:rPr>
          <w:rFonts w:ascii="Arial" w:hAnsi="Arial" w:cs="Arial"/>
          <w:sz w:val="24"/>
        </w:rPr>
        <w:t xml:space="preserve">So, when start has been activated it will also activate all the outputs on the right-hand side of the rung. All of these have been put down as SET or RESET due to the nature of there features. </w:t>
      </w:r>
    </w:p>
    <w:p w14:paraId="2110B96A" w14:textId="74802385" w:rsidR="001D6E94" w:rsidRDefault="001D6E94" w:rsidP="003B67F7">
      <w:pPr>
        <w:pStyle w:val="Heading2"/>
      </w:pPr>
      <w:bookmarkStart w:id="27" w:name="_Toc93506702"/>
      <w:r>
        <w:lastRenderedPageBreak/>
        <w:t>4.</w:t>
      </w:r>
      <w:r w:rsidR="00126AF0">
        <w:t>3</w:t>
      </w:r>
      <w:r>
        <w:t xml:space="preserve"> Stop</w:t>
      </w:r>
      <w:bookmarkEnd w:id="27"/>
    </w:p>
    <w:p w14:paraId="19A5D9F9" w14:textId="56D6ADE3" w:rsidR="00CA05FD" w:rsidRDefault="005B56C2" w:rsidP="003B67F7">
      <w:pPr>
        <w:jc w:val="both"/>
      </w:pPr>
      <w:r>
        <w:rPr>
          <w:noProof/>
        </w:rPr>
        <w:drawing>
          <wp:inline distT="0" distB="0" distL="0" distR="0" wp14:anchorId="04D9B236" wp14:editId="2E9685CE">
            <wp:extent cx="5791200" cy="58864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830" t="31154" r="83441" b="12006"/>
                    <a:stretch/>
                  </pic:blipFill>
                  <pic:spPr bwMode="auto">
                    <a:xfrm>
                      <a:off x="0" y="0"/>
                      <a:ext cx="5818514" cy="5914213"/>
                    </a:xfrm>
                    <a:prstGeom prst="rect">
                      <a:avLst/>
                    </a:prstGeom>
                    <a:ln>
                      <a:noFill/>
                    </a:ln>
                    <a:extLst>
                      <a:ext uri="{53640926-AAD7-44D8-BBD7-CCE9431645EC}">
                        <a14:shadowObscured xmlns:a14="http://schemas.microsoft.com/office/drawing/2010/main"/>
                      </a:ext>
                    </a:extLst>
                  </pic:spPr>
                </pic:pic>
              </a:graphicData>
            </a:graphic>
          </wp:inline>
        </w:drawing>
      </w:r>
    </w:p>
    <w:p w14:paraId="0D35DAB6" w14:textId="22F124B7" w:rsidR="00FF750F" w:rsidRDefault="00FF750F" w:rsidP="003B67F7">
      <w:pPr>
        <w:jc w:val="both"/>
        <w:rPr>
          <w:rFonts w:ascii="Arial" w:hAnsi="Arial" w:cs="Arial"/>
          <w:sz w:val="24"/>
          <w:szCs w:val="24"/>
        </w:rPr>
      </w:pPr>
      <w:bookmarkStart w:id="28" w:name="_Toc90020223"/>
      <w:bookmarkStart w:id="29" w:name="_Toc91273990"/>
      <w:r>
        <w:rPr>
          <w:rFonts w:ascii="Arial" w:hAnsi="Arial" w:cs="Arial"/>
          <w:sz w:val="24"/>
          <w:szCs w:val="24"/>
        </w:rPr>
        <w:t>Th</w:t>
      </w:r>
      <w:r w:rsidR="00715422">
        <w:rPr>
          <w:rFonts w:ascii="Arial" w:hAnsi="Arial" w:cs="Arial"/>
          <w:sz w:val="24"/>
          <w:szCs w:val="24"/>
        </w:rPr>
        <w:t>e</w:t>
      </w:r>
      <w:r>
        <w:rPr>
          <w:rFonts w:ascii="Arial" w:hAnsi="Arial" w:cs="Arial"/>
          <w:sz w:val="24"/>
          <w:szCs w:val="24"/>
        </w:rPr>
        <w:t xml:space="preserve"> image </w:t>
      </w:r>
      <w:r w:rsidR="00715422">
        <w:rPr>
          <w:rFonts w:ascii="Arial" w:hAnsi="Arial" w:cs="Arial"/>
          <w:sz w:val="24"/>
          <w:szCs w:val="24"/>
        </w:rPr>
        <w:t xml:space="preserve">above </w:t>
      </w:r>
      <w:r>
        <w:rPr>
          <w:rFonts w:ascii="Arial" w:hAnsi="Arial" w:cs="Arial"/>
          <w:sz w:val="24"/>
          <w:szCs w:val="24"/>
        </w:rPr>
        <w:t>show</w:t>
      </w:r>
      <w:r w:rsidR="00715422">
        <w:rPr>
          <w:rFonts w:ascii="Arial" w:hAnsi="Arial" w:cs="Arial"/>
          <w:sz w:val="24"/>
          <w:szCs w:val="24"/>
        </w:rPr>
        <w:t>s</w:t>
      </w:r>
      <w:r>
        <w:rPr>
          <w:rFonts w:ascii="Arial" w:hAnsi="Arial" w:cs="Arial"/>
          <w:sz w:val="24"/>
          <w:szCs w:val="24"/>
        </w:rPr>
        <w:t xml:space="preserve"> the section of the code that has been created for the Stop button. As</w:t>
      </w:r>
      <w:r w:rsidR="00715422">
        <w:rPr>
          <w:rFonts w:ascii="Arial" w:hAnsi="Arial" w:cs="Arial"/>
          <w:sz w:val="24"/>
          <w:szCs w:val="24"/>
        </w:rPr>
        <w:t xml:space="preserve"> stated under the start section, When Stop is activated all the rungs will activate the outputs. Again, due to the nature of the outputs they have all be set to RESET, </w:t>
      </w:r>
      <w:r w:rsidR="00003CCA">
        <w:rPr>
          <w:rFonts w:ascii="Arial" w:hAnsi="Arial" w:cs="Arial"/>
          <w:sz w:val="24"/>
          <w:szCs w:val="24"/>
        </w:rPr>
        <w:t>except</w:t>
      </w:r>
      <w:r w:rsidR="00715422">
        <w:rPr>
          <w:rFonts w:ascii="Arial" w:hAnsi="Arial" w:cs="Arial"/>
          <w:sz w:val="24"/>
          <w:szCs w:val="24"/>
        </w:rPr>
        <w:t xml:space="preserve"> for the light which </w:t>
      </w:r>
      <w:r w:rsidR="00003CCA">
        <w:rPr>
          <w:rFonts w:ascii="Arial" w:hAnsi="Arial" w:cs="Arial"/>
          <w:sz w:val="24"/>
          <w:szCs w:val="24"/>
        </w:rPr>
        <w:t xml:space="preserve">is only now activated. </w:t>
      </w:r>
    </w:p>
    <w:p w14:paraId="0E51BB14" w14:textId="78B80A1D" w:rsidR="00CA05FD" w:rsidRDefault="00003CCA" w:rsidP="00DE496B">
      <w:pPr>
        <w:jc w:val="both"/>
        <w:rPr>
          <w:rFonts w:ascii="Arial" w:hAnsi="Arial" w:cs="Arial"/>
          <w:sz w:val="24"/>
          <w:szCs w:val="24"/>
        </w:rPr>
      </w:pPr>
      <w:r>
        <w:rPr>
          <w:rFonts w:ascii="Arial" w:hAnsi="Arial" w:cs="Arial"/>
          <w:sz w:val="24"/>
          <w:szCs w:val="24"/>
        </w:rPr>
        <w:t xml:space="preserve">On the Left-hand side there are also 2 memory inputs. These will also activate the stop sequence </w:t>
      </w:r>
      <w:r w:rsidR="00DE496B">
        <w:rPr>
          <w:rFonts w:ascii="Arial" w:hAnsi="Arial" w:cs="Arial"/>
          <w:sz w:val="24"/>
          <w:szCs w:val="24"/>
        </w:rPr>
        <w:t>Which have conditions which are shown further down the code</w:t>
      </w:r>
      <w:bookmarkStart w:id="30" w:name="_Toc90020224"/>
      <w:bookmarkStart w:id="31" w:name="_Toc91273991"/>
      <w:bookmarkEnd w:id="28"/>
      <w:bookmarkEnd w:id="29"/>
    </w:p>
    <w:p w14:paraId="7082AC3B" w14:textId="77777777" w:rsidR="001D6E94" w:rsidRDefault="001D6E94" w:rsidP="003B67F7"/>
    <w:p w14:paraId="1C727071" w14:textId="77777777" w:rsidR="00984D44" w:rsidRDefault="00984D44" w:rsidP="003B67F7"/>
    <w:p w14:paraId="6D506841" w14:textId="1316F208" w:rsidR="00984D44" w:rsidRDefault="00984D44" w:rsidP="003B67F7">
      <w:pPr>
        <w:pStyle w:val="Heading2"/>
      </w:pPr>
      <w:bookmarkStart w:id="32" w:name="_Toc93506703"/>
      <w:r>
        <w:lastRenderedPageBreak/>
        <w:t>4.</w:t>
      </w:r>
      <w:r w:rsidR="00126AF0">
        <w:t>4</w:t>
      </w:r>
      <w:r>
        <w:t xml:space="preserve"> Reset</w:t>
      </w:r>
      <w:bookmarkEnd w:id="32"/>
    </w:p>
    <w:p w14:paraId="40BC7136" w14:textId="3DB863A3" w:rsidR="00984D44" w:rsidRDefault="005B56C2" w:rsidP="003B67F7">
      <w:r>
        <w:rPr>
          <w:noProof/>
        </w:rPr>
        <w:drawing>
          <wp:inline distT="0" distB="0" distL="0" distR="0" wp14:anchorId="3DC339E8" wp14:editId="059142A4">
            <wp:extent cx="5819775" cy="4632066"/>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665" t="41355" r="83048" b="12564"/>
                    <a:stretch/>
                  </pic:blipFill>
                  <pic:spPr bwMode="auto">
                    <a:xfrm>
                      <a:off x="0" y="0"/>
                      <a:ext cx="5845737" cy="4652730"/>
                    </a:xfrm>
                    <a:prstGeom prst="rect">
                      <a:avLst/>
                    </a:prstGeom>
                    <a:ln>
                      <a:noFill/>
                    </a:ln>
                    <a:extLst>
                      <a:ext uri="{53640926-AAD7-44D8-BBD7-CCE9431645EC}">
                        <a14:shadowObscured xmlns:a14="http://schemas.microsoft.com/office/drawing/2010/main"/>
                      </a:ext>
                    </a:extLst>
                  </pic:spPr>
                </pic:pic>
              </a:graphicData>
            </a:graphic>
          </wp:inline>
        </w:drawing>
      </w:r>
    </w:p>
    <w:p w14:paraId="4D918ED4" w14:textId="5EC2BA2F" w:rsidR="005B56C2" w:rsidRPr="0091403A" w:rsidRDefault="005A515B" w:rsidP="003B67F7">
      <w:pPr>
        <w:rPr>
          <w:rFonts w:ascii="Arial" w:hAnsi="Arial" w:cs="Arial"/>
          <w:sz w:val="24"/>
          <w:szCs w:val="24"/>
        </w:rPr>
      </w:pPr>
      <w:r w:rsidRPr="0091403A">
        <w:rPr>
          <w:rFonts w:ascii="Arial" w:hAnsi="Arial" w:cs="Arial"/>
          <w:sz w:val="24"/>
          <w:szCs w:val="24"/>
        </w:rPr>
        <w:t xml:space="preserve">Here is an image of the reset </w:t>
      </w:r>
      <w:r w:rsidR="0091403A" w:rsidRPr="0091403A">
        <w:rPr>
          <w:rFonts w:ascii="Arial" w:hAnsi="Arial" w:cs="Arial"/>
          <w:sz w:val="24"/>
          <w:szCs w:val="24"/>
        </w:rPr>
        <w:t xml:space="preserve">program. It has many memories as the </w:t>
      </w:r>
      <w:r w:rsidR="00B23036" w:rsidRPr="0091403A">
        <w:rPr>
          <w:rFonts w:ascii="Arial" w:hAnsi="Arial" w:cs="Arial"/>
          <w:sz w:val="24"/>
          <w:szCs w:val="24"/>
        </w:rPr>
        <w:t>output,</w:t>
      </w:r>
      <w:r w:rsidR="0091403A" w:rsidRPr="0091403A">
        <w:rPr>
          <w:rFonts w:ascii="Arial" w:hAnsi="Arial" w:cs="Arial"/>
          <w:sz w:val="24"/>
          <w:szCs w:val="24"/>
        </w:rPr>
        <w:t xml:space="preserve"> and this is to allow the values of the counters to be reset entirely from just one </w:t>
      </w:r>
      <w:r w:rsidR="00DE496B">
        <w:rPr>
          <w:rFonts w:ascii="Arial" w:hAnsi="Arial" w:cs="Arial"/>
          <w:sz w:val="24"/>
          <w:szCs w:val="24"/>
        </w:rPr>
        <w:t>Button</w:t>
      </w:r>
      <w:r w:rsidR="0091403A" w:rsidRPr="0091403A">
        <w:rPr>
          <w:rFonts w:ascii="Arial" w:hAnsi="Arial" w:cs="Arial"/>
          <w:sz w:val="24"/>
          <w:szCs w:val="24"/>
        </w:rPr>
        <w:t>.</w:t>
      </w:r>
    </w:p>
    <w:p w14:paraId="184FF82A" w14:textId="7964C381" w:rsidR="00CA05FD" w:rsidRDefault="00F14329" w:rsidP="003B67F7">
      <w:pPr>
        <w:pStyle w:val="Heading2"/>
      </w:pPr>
      <w:bookmarkStart w:id="33" w:name="_Toc93506704"/>
      <w:r>
        <w:t>4.</w:t>
      </w:r>
      <w:r w:rsidR="00126AF0">
        <w:t>5</w:t>
      </w:r>
      <w:r>
        <w:t xml:space="preserve"> Emergency</w:t>
      </w:r>
      <w:bookmarkEnd w:id="30"/>
      <w:bookmarkEnd w:id="31"/>
      <w:bookmarkEnd w:id="33"/>
      <w:r>
        <w:t xml:space="preserve"> </w:t>
      </w:r>
    </w:p>
    <w:p w14:paraId="4EF02B0A" w14:textId="34022093" w:rsidR="00CA05FD" w:rsidRDefault="005B56C2" w:rsidP="003B67F7">
      <w:r>
        <w:rPr>
          <w:noProof/>
        </w:rPr>
        <w:drawing>
          <wp:inline distT="0" distB="0" distL="0" distR="0" wp14:anchorId="50A87F98" wp14:editId="43A733C3">
            <wp:extent cx="5791200" cy="217170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665" t="49101" r="83765" b="30141"/>
                    <a:stretch/>
                  </pic:blipFill>
                  <pic:spPr bwMode="auto">
                    <a:xfrm>
                      <a:off x="0" y="0"/>
                      <a:ext cx="5877547" cy="2204080"/>
                    </a:xfrm>
                    <a:prstGeom prst="rect">
                      <a:avLst/>
                    </a:prstGeom>
                    <a:ln>
                      <a:noFill/>
                    </a:ln>
                    <a:extLst>
                      <a:ext uri="{53640926-AAD7-44D8-BBD7-CCE9431645EC}">
                        <a14:shadowObscured xmlns:a14="http://schemas.microsoft.com/office/drawing/2010/main"/>
                      </a:ext>
                    </a:extLst>
                  </pic:spPr>
                </pic:pic>
              </a:graphicData>
            </a:graphic>
          </wp:inline>
        </w:drawing>
      </w:r>
    </w:p>
    <w:p w14:paraId="57CD6039" w14:textId="4D6827EE" w:rsidR="007702BC" w:rsidRPr="007E2BF5" w:rsidRDefault="0091403A" w:rsidP="003B67F7">
      <w:pPr>
        <w:rPr>
          <w:rFonts w:ascii="Arial" w:hAnsi="Arial" w:cs="Arial"/>
          <w:sz w:val="24"/>
          <w:szCs w:val="24"/>
        </w:rPr>
      </w:pPr>
      <w:r w:rsidRPr="00704181">
        <w:rPr>
          <w:rFonts w:ascii="Arial" w:hAnsi="Arial" w:cs="Arial"/>
          <w:sz w:val="24"/>
          <w:szCs w:val="24"/>
        </w:rPr>
        <w:t>When the emergency stop button has been activated it allows an emergency light and siren to be on. At the same time ‘M10’ is stored as an output. This allow</w:t>
      </w:r>
      <w:r w:rsidR="00DE496B">
        <w:rPr>
          <w:rFonts w:ascii="Arial" w:hAnsi="Arial" w:cs="Arial"/>
          <w:sz w:val="24"/>
          <w:szCs w:val="24"/>
        </w:rPr>
        <w:t>s</w:t>
      </w:r>
      <w:r w:rsidRPr="00704181">
        <w:rPr>
          <w:rFonts w:ascii="Arial" w:hAnsi="Arial" w:cs="Arial"/>
          <w:sz w:val="24"/>
          <w:szCs w:val="24"/>
        </w:rPr>
        <w:t xml:space="preserve"> the conveyor belt to immediately stop</w:t>
      </w:r>
      <w:r w:rsidR="00DE496B">
        <w:rPr>
          <w:rFonts w:ascii="Arial" w:hAnsi="Arial" w:cs="Arial"/>
          <w:sz w:val="24"/>
          <w:szCs w:val="24"/>
        </w:rPr>
        <w:t xml:space="preserve"> as it is an input function on the stop network</w:t>
      </w:r>
      <w:r w:rsidRPr="00704181">
        <w:rPr>
          <w:rFonts w:ascii="Arial" w:hAnsi="Arial" w:cs="Arial"/>
          <w:sz w:val="24"/>
          <w:szCs w:val="24"/>
        </w:rPr>
        <w:t>.</w:t>
      </w:r>
      <w:bookmarkStart w:id="34" w:name="_Toc90020225"/>
      <w:bookmarkStart w:id="35" w:name="_Toc91273992"/>
    </w:p>
    <w:p w14:paraId="556F2111" w14:textId="77777777" w:rsidR="00DE496B" w:rsidRDefault="00DE496B" w:rsidP="003B67F7">
      <w:pPr>
        <w:pStyle w:val="Heading2"/>
      </w:pPr>
    </w:p>
    <w:p w14:paraId="53193BDF" w14:textId="77777777" w:rsidR="00DE496B" w:rsidRDefault="00DE496B">
      <w:pPr>
        <w:suppressAutoHyphens w:val="0"/>
        <w:spacing w:line="244" w:lineRule="auto"/>
        <w:textAlignment w:val="auto"/>
        <w:rPr>
          <w:rFonts w:ascii="Calibri Light" w:eastAsia="Times New Roman" w:hAnsi="Calibri Light"/>
          <w:color w:val="2F5496"/>
          <w:sz w:val="26"/>
          <w:szCs w:val="26"/>
        </w:rPr>
      </w:pPr>
      <w:r>
        <w:br w:type="page"/>
      </w:r>
    </w:p>
    <w:p w14:paraId="6FED4ADA" w14:textId="502C6B32" w:rsidR="00CA05FD" w:rsidRDefault="00F14329" w:rsidP="003B67F7">
      <w:pPr>
        <w:pStyle w:val="Heading2"/>
      </w:pPr>
      <w:bookmarkStart w:id="36" w:name="_Toc93506705"/>
      <w:r>
        <w:lastRenderedPageBreak/>
        <w:t>4.</w:t>
      </w:r>
      <w:r w:rsidR="00126AF0">
        <w:t>6</w:t>
      </w:r>
      <w:r>
        <w:t xml:space="preserve"> </w:t>
      </w:r>
      <w:bookmarkEnd w:id="34"/>
      <w:bookmarkEnd w:id="35"/>
      <w:r w:rsidR="00674A1E">
        <w:t>Individual Counters</w:t>
      </w:r>
      <w:bookmarkEnd w:id="36"/>
    </w:p>
    <w:p w14:paraId="7E3D2098" w14:textId="5291A5AE" w:rsidR="009B686D" w:rsidRPr="0091403A" w:rsidRDefault="009B686D" w:rsidP="003B67F7">
      <w:pPr>
        <w:rPr>
          <w:rFonts w:ascii="Arial" w:hAnsi="Arial" w:cs="Arial"/>
          <w:sz w:val="24"/>
          <w:szCs w:val="24"/>
        </w:rPr>
      </w:pPr>
      <w:r w:rsidRPr="0091403A">
        <w:rPr>
          <w:rFonts w:ascii="Arial" w:hAnsi="Arial" w:cs="Arial"/>
          <w:sz w:val="24"/>
          <w:szCs w:val="24"/>
        </w:rPr>
        <w:t xml:space="preserve">For Individual counter there is a function block needed. These are called Counters. </w:t>
      </w:r>
      <w:r w:rsidR="002D20D3" w:rsidRPr="0091403A">
        <w:rPr>
          <w:rFonts w:ascii="Arial" w:hAnsi="Arial" w:cs="Arial"/>
          <w:sz w:val="24"/>
          <w:szCs w:val="24"/>
        </w:rPr>
        <w:t xml:space="preserve">Counters have conditions in them that the programmer needs to fill. </w:t>
      </w:r>
    </w:p>
    <w:p w14:paraId="388DDB6E" w14:textId="7EBD3C2C" w:rsidR="002D20D3" w:rsidRPr="0091403A" w:rsidRDefault="002D20D3" w:rsidP="003B67F7">
      <w:pPr>
        <w:rPr>
          <w:rFonts w:ascii="Arial" w:hAnsi="Arial" w:cs="Arial"/>
          <w:sz w:val="24"/>
          <w:szCs w:val="24"/>
        </w:rPr>
      </w:pPr>
      <w:r w:rsidRPr="0091403A">
        <w:rPr>
          <w:rFonts w:ascii="Arial" w:hAnsi="Arial" w:cs="Arial"/>
          <w:sz w:val="24"/>
          <w:szCs w:val="24"/>
        </w:rPr>
        <w:tab/>
        <w:t>CU = Input (what condition is needed before it activates)</w:t>
      </w:r>
    </w:p>
    <w:p w14:paraId="3CBA6A2E" w14:textId="6B6B809E" w:rsidR="002D20D3" w:rsidRPr="0091403A" w:rsidRDefault="002D20D3" w:rsidP="003B67F7">
      <w:pPr>
        <w:rPr>
          <w:rFonts w:ascii="Arial" w:hAnsi="Arial" w:cs="Arial"/>
          <w:sz w:val="24"/>
          <w:szCs w:val="24"/>
        </w:rPr>
      </w:pPr>
      <w:r w:rsidRPr="0091403A">
        <w:rPr>
          <w:rFonts w:ascii="Arial" w:hAnsi="Arial" w:cs="Arial"/>
          <w:sz w:val="24"/>
          <w:szCs w:val="24"/>
        </w:rPr>
        <w:tab/>
        <w:t>R = Reset</w:t>
      </w:r>
    </w:p>
    <w:p w14:paraId="16323087" w14:textId="66ED8B36" w:rsidR="002D20D3" w:rsidRPr="0091403A" w:rsidRDefault="002D20D3" w:rsidP="003B67F7">
      <w:pPr>
        <w:rPr>
          <w:rFonts w:ascii="Arial" w:hAnsi="Arial" w:cs="Arial"/>
          <w:sz w:val="24"/>
          <w:szCs w:val="24"/>
        </w:rPr>
      </w:pPr>
      <w:r w:rsidRPr="0091403A">
        <w:rPr>
          <w:rFonts w:ascii="Arial" w:hAnsi="Arial" w:cs="Arial"/>
          <w:sz w:val="24"/>
          <w:szCs w:val="24"/>
        </w:rPr>
        <w:tab/>
        <w:t>PV = Maximum value (this is connected to the HDMI and will be shown later)</w:t>
      </w:r>
    </w:p>
    <w:p w14:paraId="639BE96A" w14:textId="75CD80EF" w:rsidR="002D20D3" w:rsidRPr="0091403A" w:rsidRDefault="002D20D3" w:rsidP="003B67F7">
      <w:pPr>
        <w:rPr>
          <w:rFonts w:ascii="Arial" w:hAnsi="Arial" w:cs="Arial"/>
          <w:sz w:val="24"/>
          <w:szCs w:val="24"/>
        </w:rPr>
      </w:pPr>
      <w:r w:rsidRPr="0091403A">
        <w:rPr>
          <w:rFonts w:ascii="Arial" w:hAnsi="Arial" w:cs="Arial"/>
          <w:sz w:val="24"/>
          <w:szCs w:val="24"/>
        </w:rPr>
        <w:tab/>
        <w:t>CV = Display (this is on the control panel in Factory I/O)</w:t>
      </w:r>
    </w:p>
    <w:p w14:paraId="67D848DB" w14:textId="3C56CA41" w:rsidR="002D20D3" w:rsidRPr="0091403A" w:rsidRDefault="002D20D3" w:rsidP="003B67F7">
      <w:pPr>
        <w:rPr>
          <w:rFonts w:ascii="Arial" w:hAnsi="Arial" w:cs="Arial"/>
          <w:sz w:val="24"/>
          <w:szCs w:val="24"/>
        </w:rPr>
      </w:pPr>
      <w:r w:rsidRPr="0091403A">
        <w:rPr>
          <w:rFonts w:ascii="Arial" w:hAnsi="Arial" w:cs="Arial"/>
          <w:sz w:val="24"/>
          <w:szCs w:val="24"/>
        </w:rPr>
        <w:tab/>
        <w:t>Q = Output</w:t>
      </w:r>
    </w:p>
    <w:p w14:paraId="6899E31F" w14:textId="248F44A5" w:rsidR="002D20D3" w:rsidRPr="0091403A" w:rsidRDefault="002D20D3" w:rsidP="003B67F7">
      <w:pPr>
        <w:rPr>
          <w:rFonts w:ascii="Arial" w:hAnsi="Arial" w:cs="Arial"/>
          <w:sz w:val="24"/>
          <w:szCs w:val="24"/>
        </w:rPr>
      </w:pPr>
      <w:r w:rsidRPr="0091403A">
        <w:rPr>
          <w:rFonts w:ascii="Arial" w:hAnsi="Arial" w:cs="Arial"/>
          <w:sz w:val="24"/>
          <w:szCs w:val="24"/>
        </w:rPr>
        <w:t>These are on all the counters under this section as shown below.</w:t>
      </w:r>
    </w:p>
    <w:p w14:paraId="5AD79927" w14:textId="0F96D13A" w:rsidR="00674A1E" w:rsidRDefault="007702BC" w:rsidP="003B67F7">
      <w:pPr>
        <w:pStyle w:val="Heading3"/>
      </w:pPr>
      <w:bookmarkStart w:id="37" w:name="_Toc93506706"/>
      <w:r w:rsidRPr="007702BC">
        <w:rPr>
          <w:noProof/>
        </w:rPr>
        <w:drawing>
          <wp:anchor distT="0" distB="0" distL="114300" distR="114300" simplePos="0" relativeHeight="251665408" behindDoc="1" locked="0" layoutInCell="1" allowOverlap="1" wp14:anchorId="3B6E766F" wp14:editId="363A4273">
            <wp:simplePos x="0" y="0"/>
            <wp:positionH relativeFrom="page">
              <wp:align>right</wp:align>
            </wp:positionH>
            <wp:positionV relativeFrom="paragraph">
              <wp:posOffset>228600</wp:posOffset>
            </wp:positionV>
            <wp:extent cx="5775960" cy="2040890"/>
            <wp:effectExtent l="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75960" cy="2040890"/>
                    </a:xfrm>
                    <a:prstGeom prst="rect">
                      <a:avLst/>
                    </a:prstGeom>
                  </pic:spPr>
                </pic:pic>
              </a:graphicData>
            </a:graphic>
            <wp14:sizeRelH relativeFrom="margin">
              <wp14:pctWidth>0</wp14:pctWidth>
            </wp14:sizeRelH>
            <wp14:sizeRelV relativeFrom="margin">
              <wp14:pctHeight>0</wp14:pctHeight>
            </wp14:sizeRelV>
          </wp:anchor>
        </w:drawing>
      </w:r>
      <w:r w:rsidR="00674A1E">
        <w:tab/>
      </w:r>
      <w:r w:rsidR="0028667A">
        <w:tab/>
      </w:r>
      <w:r w:rsidR="00674A1E" w:rsidRPr="0028667A">
        <w:t>4.</w:t>
      </w:r>
      <w:r w:rsidR="00126AF0" w:rsidRPr="0028667A">
        <w:t>6</w:t>
      </w:r>
      <w:r w:rsidR="00674A1E" w:rsidRPr="0028667A">
        <w:t xml:space="preserve">.1 </w:t>
      </w:r>
      <w:r w:rsidRPr="0028667A">
        <w:t>Large Boxes</w:t>
      </w:r>
      <w:bookmarkEnd w:id="37"/>
    </w:p>
    <w:p w14:paraId="27E54AA8" w14:textId="226DC56E" w:rsidR="00E13AC5" w:rsidRDefault="00E13AC5" w:rsidP="003B67F7"/>
    <w:p w14:paraId="683BE1DA" w14:textId="5C5460AE" w:rsidR="00E13AC5" w:rsidRDefault="00E13AC5" w:rsidP="003B67F7"/>
    <w:p w14:paraId="2C0DD00C" w14:textId="28F33839" w:rsidR="00E13AC5" w:rsidRDefault="00E13AC5" w:rsidP="003B67F7"/>
    <w:p w14:paraId="15C0B0B6" w14:textId="1C47ECF8" w:rsidR="00E13AC5" w:rsidRDefault="00E13AC5" w:rsidP="003B67F7"/>
    <w:p w14:paraId="0E5A9813" w14:textId="4488CA4C" w:rsidR="00E13AC5" w:rsidRDefault="00E13AC5" w:rsidP="003B67F7"/>
    <w:p w14:paraId="4EC5A4B1" w14:textId="0F4C0766" w:rsidR="00E13AC5" w:rsidRDefault="00E13AC5" w:rsidP="003B67F7"/>
    <w:p w14:paraId="72C49983" w14:textId="7B421F09" w:rsidR="00E13AC5" w:rsidRDefault="00E13AC5" w:rsidP="003B67F7"/>
    <w:p w14:paraId="32ADA491" w14:textId="77777777" w:rsidR="00E13AC5" w:rsidRPr="00E13AC5" w:rsidRDefault="00E13AC5" w:rsidP="003B67F7"/>
    <w:p w14:paraId="5A51CB02" w14:textId="335D1294" w:rsidR="007702BC" w:rsidRPr="0028667A" w:rsidRDefault="007702BC" w:rsidP="003B67F7">
      <w:pPr>
        <w:pStyle w:val="Heading3"/>
        <w:ind w:left="-851" w:firstLine="1135"/>
      </w:pPr>
      <w:r>
        <w:tab/>
      </w:r>
      <w:r>
        <w:tab/>
      </w:r>
      <w:bookmarkStart w:id="38" w:name="_Toc93506707"/>
      <w:r w:rsidRPr="0028667A">
        <w:t>4.</w:t>
      </w:r>
      <w:r w:rsidR="00126AF0" w:rsidRPr="0028667A">
        <w:t>6</w:t>
      </w:r>
      <w:r w:rsidRPr="0028667A">
        <w:t>.2 Small Boxes</w:t>
      </w:r>
      <w:bookmarkEnd w:id="38"/>
    </w:p>
    <w:p w14:paraId="0856D3D7" w14:textId="16A2F261" w:rsidR="007702BC" w:rsidRPr="007702BC" w:rsidRDefault="002D20D3" w:rsidP="003B67F7">
      <w:r w:rsidRPr="007702BC">
        <w:rPr>
          <w:noProof/>
        </w:rPr>
        <w:drawing>
          <wp:anchor distT="0" distB="0" distL="114300" distR="114300" simplePos="0" relativeHeight="251667456" behindDoc="1" locked="0" layoutInCell="1" allowOverlap="1" wp14:anchorId="7A8B2E2F" wp14:editId="45C3124F">
            <wp:simplePos x="0" y="0"/>
            <wp:positionH relativeFrom="page">
              <wp:align>center</wp:align>
            </wp:positionH>
            <wp:positionV relativeFrom="paragraph">
              <wp:posOffset>256614</wp:posOffset>
            </wp:positionV>
            <wp:extent cx="4243705" cy="2567940"/>
            <wp:effectExtent l="0" t="0" r="4445" b="381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4560"/>
                    <a:stretch/>
                  </pic:blipFill>
                  <pic:spPr bwMode="auto">
                    <a:xfrm>
                      <a:off x="0" y="0"/>
                      <a:ext cx="4243705" cy="25679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77AE39A" w14:textId="7145449C" w:rsidR="007702BC" w:rsidRDefault="007702BC" w:rsidP="003B67F7"/>
    <w:p w14:paraId="0965F82E" w14:textId="27EEB895" w:rsidR="007702BC" w:rsidRDefault="007702BC" w:rsidP="003B67F7"/>
    <w:p w14:paraId="0C2BE4A1" w14:textId="0AEEA652" w:rsidR="007702BC" w:rsidRDefault="007702BC" w:rsidP="003B67F7"/>
    <w:p w14:paraId="006F4340" w14:textId="4773AF36" w:rsidR="007702BC" w:rsidRDefault="007702BC" w:rsidP="003B67F7"/>
    <w:p w14:paraId="3C1596F7" w14:textId="306C879E" w:rsidR="007702BC" w:rsidRDefault="007702BC" w:rsidP="003B67F7"/>
    <w:p w14:paraId="4E9B7A09" w14:textId="265D8151" w:rsidR="007702BC" w:rsidRDefault="007702BC" w:rsidP="003B67F7"/>
    <w:p w14:paraId="433072CF" w14:textId="34B1528E" w:rsidR="007702BC" w:rsidRDefault="007702BC" w:rsidP="003B67F7"/>
    <w:p w14:paraId="11B8E5E2" w14:textId="42261CAE" w:rsidR="007702BC" w:rsidRPr="0028667A" w:rsidRDefault="007702BC" w:rsidP="003B67F7">
      <w:pPr>
        <w:pStyle w:val="Heading3"/>
        <w:ind w:left="720" w:firstLine="720"/>
      </w:pPr>
      <w:bookmarkStart w:id="39" w:name="_Toc93506708"/>
      <w:r w:rsidRPr="0028667A">
        <w:lastRenderedPageBreak/>
        <w:t>4.</w:t>
      </w:r>
      <w:r w:rsidR="00126AF0" w:rsidRPr="0028667A">
        <w:t>6</w:t>
      </w:r>
      <w:r w:rsidRPr="0028667A">
        <w:t>.3 Heavy Medium</w:t>
      </w:r>
      <w:bookmarkEnd w:id="39"/>
    </w:p>
    <w:p w14:paraId="2A65E379" w14:textId="4B270CC3" w:rsidR="007702BC" w:rsidRPr="007702BC" w:rsidRDefault="00E13AC5" w:rsidP="003B67F7">
      <w:r w:rsidRPr="007702BC">
        <w:rPr>
          <w:noProof/>
        </w:rPr>
        <w:drawing>
          <wp:anchor distT="0" distB="0" distL="114300" distR="114300" simplePos="0" relativeHeight="251669504" behindDoc="1" locked="0" layoutInCell="1" allowOverlap="1" wp14:anchorId="0C839AF4" wp14:editId="4B37FE43">
            <wp:simplePos x="0" y="0"/>
            <wp:positionH relativeFrom="margin">
              <wp:align>center</wp:align>
            </wp:positionH>
            <wp:positionV relativeFrom="paragraph">
              <wp:posOffset>18798</wp:posOffset>
            </wp:positionV>
            <wp:extent cx="4587638" cy="2621507"/>
            <wp:effectExtent l="0" t="0" r="3810" b="762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587638" cy="2621507"/>
                    </a:xfrm>
                    <a:prstGeom prst="rect">
                      <a:avLst/>
                    </a:prstGeom>
                  </pic:spPr>
                </pic:pic>
              </a:graphicData>
            </a:graphic>
          </wp:anchor>
        </w:drawing>
      </w:r>
    </w:p>
    <w:p w14:paraId="6976E4F1" w14:textId="1139E53E" w:rsidR="007702BC" w:rsidRDefault="007702BC" w:rsidP="003B67F7"/>
    <w:p w14:paraId="751C4061" w14:textId="57DEC6AB" w:rsidR="007702BC" w:rsidRDefault="007702BC" w:rsidP="003B67F7"/>
    <w:p w14:paraId="18786AA9" w14:textId="77777777" w:rsidR="007702BC" w:rsidRPr="007702BC" w:rsidRDefault="007702BC" w:rsidP="003B67F7"/>
    <w:p w14:paraId="5FB25EA3" w14:textId="7F2EB6DA" w:rsidR="007702BC" w:rsidRPr="007702BC" w:rsidRDefault="007702BC" w:rsidP="003B67F7"/>
    <w:p w14:paraId="7D5D7438" w14:textId="6B887341" w:rsidR="003A6BD7" w:rsidRDefault="003A6BD7" w:rsidP="003B67F7"/>
    <w:p w14:paraId="6CBA67F7" w14:textId="4633698A" w:rsidR="007702BC" w:rsidRDefault="007702BC" w:rsidP="003B67F7"/>
    <w:p w14:paraId="380D7F98" w14:textId="534DD0A5" w:rsidR="002D20D3" w:rsidRDefault="002D20D3" w:rsidP="003B67F7"/>
    <w:p w14:paraId="0590CF5F" w14:textId="26512498" w:rsidR="009B686D" w:rsidRPr="0028667A" w:rsidRDefault="009B686D" w:rsidP="003B67F7">
      <w:pPr>
        <w:pStyle w:val="Heading3"/>
      </w:pPr>
      <w:r>
        <w:tab/>
      </w:r>
      <w:r w:rsidR="0028667A">
        <w:tab/>
      </w:r>
      <w:bookmarkStart w:id="40" w:name="_Toc93506709"/>
      <w:r w:rsidRPr="0028667A">
        <w:t>4.</w:t>
      </w:r>
      <w:r w:rsidR="00126AF0" w:rsidRPr="0028667A">
        <w:t>6</w:t>
      </w:r>
      <w:r w:rsidRPr="0028667A">
        <w:t>.4 Light Medium</w:t>
      </w:r>
      <w:bookmarkEnd w:id="40"/>
    </w:p>
    <w:p w14:paraId="7A08D2D8" w14:textId="69441AB6" w:rsidR="00E13AC5" w:rsidRDefault="00E13AC5" w:rsidP="003B67F7">
      <w:r>
        <w:rPr>
          <w:noProof/>
        </w:rPr>
        <w:drawing>
          <wp:anchor distT="0" distB="0" distL="114300" distR="114300" simplePos="0" relativeHeight="251685888" behindDoc="0" locked="0" layoutInCell="1" allowOverlap="1" wp14:anchorId="2717469B" wp14:editId="4CD2FC1C">
            <wp:simplePos x="0" y="0"/>
            <wp:positionH relativeFrom="column">
              <wp:posOffset>893135</wp:posOffset>
            </wp:positionH>
            <wp:positionV relativeFrom="paragraph">
              <wp:posOffset>10529</wp:posOffset>
            </wp:positionV>
            <wp:extent cx="3895725" cy="2331899"/>
            <wp:effectExtent l="0" t="0" r="0" b="0"/>
            <wp:wrapSquare wrapText="bothSides"/>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cstate="print">
                      <a:extLst>
                        <a:ext uri="{28A0092B-C50C-407E-A947-70E740481C1C}">
                          <a14:useLocalDpi xmlns:a14="http://schemas.microsoft.com/office/drawing/2010/main" val="0"/>
                        </a:ext>
                      </a:extLst>
                    </a:blip>
                    <a:srcRect l="973" t="43718" r="89032" b="35014"/>
                    <a:stretch/>
                  </pic:blipFill>
                  <pic:spPr bwMode="auto">
                    <a:xfrm>
                      <a:off x="0" y="0"/>
                      <a:ext cx="3895725" cy="233189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A138EA5" w14:textId="6945332A" w:rsidR="00E13AC5" w:rsidRDefault="00E13AC5" w:rsidP="003B67F7"/>
    <w:p w14:paraId="044CEC6E" w14:textId="74C1A044" w:rsidR="00E13AC5" w:rsidRDefault="00E13AC5" w:rsidP="003B67F7"/>
    <w:p w14:paraId="432E3CFA" w14:textId="0CDE3C28" w:rsidR="00E13AC5" w:rsidRDefault="00E13AC5" w:rsidP="003B67F7"/>
    <w:p w14:paraId="44B68E0B" w14:textId="2FD0B7FF" w:rsidR="00E13AC5" w:rsidRDefault="00E13AC5" w:rsidP="003B67F7"/>
    <w:p w14:paraId="752F76A5" w14:textId="38E77CF2" w:rsidR="00DE496B" w:rsidRDefault="00DE496B" w:rsidP="003B67F7"/>
    <w:p w14:paraId="23B12410" w14:textId="77777777" w:rsidR="00DE496B" w:rsidRDefault="00DE496B" w:rsidP="003B67F7"/>
    <w:p w14:paraId="407F7B0C" w14:textId="77777777" w:rsidR="00E13AC5" w:rsidRDefault="00E13AC5" w:rsidP="003B67F7"/>
    <w:p w14:paraId="05407F42" w14:textId="1406F079" w:rsidR="00160031" w:rsidRDefault="00160031" w:rsidP="003B67F7"/>
    <w:p w14:paraId="577D8F24" w14:textId="7BA33996" w:rsidR="00DC55DE" w:rsidRDefault="00126AF0" w:rsidP="003B67F7">
      <w:pPr>
        <w:pStyle w:val="Heading2"/>
      </w:pPr>
      <w:bookmarkStart w:id="41" w:name="_Toc93506710"/>
      <w:r>
        <w:t>4</w:t>
      </w:r>
      <w:r w:rsidR="00DC55DE">
        <w:t>.</w:t>
      </w:r>
      <w:r>
        <w:t>7</w:t>
      </w:r>
      <w:r w:rsidR="00DC55DE">
        <w:t xml:space="preserve"> Total boxes exiting Conveyor</w:t>
      </w:r>
      <w:bookmarkEnd w:id="41"/>
    </w:p>
    <w:p w14:paraId="0DCCC098" w14:textId="2694729F" w:rsidR="00DC55DE" w:rsidRDefault="00DC55DE" w:rsidP="003B67F7">
      <w:r>
        <w:rPr>
          <w:noProof/>
        </w:rPr>
        <w:drawing>
          <wp:inline distT="0" distB="0" distL="0" distR="0" wp14:anchorId="7ADF449F" wp14:editId="62588F15">
            <wp:extent cx="5713668" cy="2471420"/>
            <wp:effectExtent l="0" t="0" r="1905" b="508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867" t="47854" r="83381" b="27924"/>
                    <a:stretch/>
                  </pic:blipFill>
                  <pic:spPr bwMode="auto">
                    <a:xfrm>
                      <a:off x="0" y="0"/>
                      <a:ext cx="5775084" cy="2497985"/>
                    </a:xfrm>
                    <a:prstGeom prst="rect">
                      <a:avLst/>
                    </a:prstGeom>
                    <a:ln>
                      <a:noFill/>
                    </a:ln>
                    <a:extLst>
                      <a:ext uri="{53640926-AAD7-44D8-BBD7-CCE9431645EC}">
                        <a14:shadowObscured xmlns:a14="http://schemas.microsoft.com/office/drawing/2010/main"/>
                      </a:ext>
                    </a:extLst>
                  </pic:spPr>
                </pic:pic>
              </a:graphicData>
            </a:graphic>
          </wp:inline>
        </w:drawing>
      </w:r>
    </w:p>
    <w:p w14:paraId="2C421A01" w14:textId="0681F660" w:rsidR="00DC55DE" w:rsidRPr="004413B4" w:rsidRDefault="004413B4" w:rsidP="003B67F7">
      <w:pPr>
        <w:jc w:val="both"/>
        <w:rPr>
          <w:rFonts w:ascii="Arial" w:hAnsi="Arial" w:cs="Arial"/>
          <w:sz w:val="24"/>
          <w:szCs w:val="24"/>
        </w:rPr>
      </w:pPr>
      <w:r w:rsidRPr="004413B4">
        <w:rPr>
          <w:rFonts w:ascii="Arial" w:hAnsi="Arial" w:cs="Arial"/>
          <w:sz w:val="24"/>
          <w:szCs w:val="24"/>
        </w:rPr>
        <w:t>Like</w:t>
      </w:r>
      <w:r w:rsidR="00B23036" w:rsidRPr="004413B4">
        <w:rPr>
          <w:rFonts w:ascii="Arial" w:hAnsi="Arial" w:cs="Arial"/>
          <w:sz w:val="24"/>
          <w:szCs w:val="24"/>
        </w:rPr>
        <w:t xml:space="preserve"> individual counters this is a function called ‘Add’. As the name states it adds </w:t>
      </w:r>
      <w:r w:rsidRPr="004413B4">
        <w:rPr>
          <w:rFonts w:ascii="Arial" w:hAnsi="Arial" w:cs="Arial"/>
          <w:sz w:val="24"/>
          <w:szCs w:val="24"/>
        </w:rPr>
        <w:t>together the inputs and gives an output. For this function all the Displays have been incorporated into this function to show the total of boxes that have left the conveyor belt.</w:t>
      </w:r>
    </w:p>
    <w:p w14:paraId="4BC43627" w14:textId="69E9823D" w:rsidR="00DC55DE" w:rsidRDefault="00DC55DE" w:rsidP="003B67F7">
      <w:pPr>
        <w:pStyle w:val="Heading2"/>
      </w:pPr>
      <w:bookmarkStart w:id="42" w:name="_Toc93506711"/>
      <w:r>
        <w:lastRenderedPageBreak/>
        <w:t>4.</w:t>
      </w:r>
      <w:r w:rsidR="00126AF0">
        <w:t>8</w:t>
      </w:r>
      <w:r>
        <w:t xml:space="preserve"> Pushers</w:t>
      </w:r>
      <w:bookmarkEnd w:id="42"/>
    </w:p>
    <w:p w14:paraId="3E363EE5" w14:textId="78FEBBF8" w:rsidR="004413B4" w:rsidRPr="004413B4" w:rsidRDefault="004413B4" w:rsidP="003B67F7">
      <w:pPr>
        <w:jc w:val="both"/>
        <w:rPr>
          <w:rFonts w:ascii="Arial" w:hAnsi="Arial" w:cs="Arial"/>
          <w:sz w:val="24"/>
          <w:szCs w:val="24"/>
        </w:rPr>
      </w:pPr>
      <w:r>
        <w:rPr>
          <w:rFonts w:ascii="Arial" w:hAnsi="Arial" w:cs="Arial"/>
          <w:sz w:val="24"/>
          <w:szCs w:val="24"/>
        </w:rPr>
        <w:t xml:space="preserve">When </w:t>
      </w:r>
      <w:r w:rsidR="001A7BAD">
        <w:rPr>
          <w:rFonts w:ascii="Arial" w:hAnsi="Arial" w:cs="Arial"/>
          <w:sz w:val="24"/>
          <w:szCs w:val="24"/>
        </w:rPr>
        <w:t>mentioning pushers, they are a very simple device. They require an input and a reset to work. For this program all the pushers will be activated by different sensors, however, they all will be reset by the positive edge (fully extended arm) of the front pusher. This will cause it to go back to its original position.</w:t>
      </w:r>
    </w:p>
    <w:p w14:paraId="4EA5EF5E" w14:textId="5A907F08" w:rsidR="00DC55DE" w:rsidRDefault="00DC55DE" w:rsidP="003B67F7">
      <w:pPr>
        <w:pStyle w:val="Heading3"/>
      </w:pPr>
      <w:bookmarkStart w:id="43" w:name="_Toc93506712"/>
      <w:r w:rsidRPr="00DC55DE">
        <w:rPr>
          <w:noProof/>
        </w:rPr>
        <w:drawing>
          <wp:anchor distT="0" distB="0" distL="114300" distR="114300" simplePos="0" relativeHeight="251671552" behindDoc="1" locked="0" layoutInCell="1" allowOverlap="1" wp14:anchorId="10E2350F" wp14:editId="65F302A4">
            <wp:simplePos x="0" y="0"/>
            <wp:positionH relativeFrom="margin">
              <wp:align>right</wp:align>
            </wp:positionH>
            <wp:positionV relativeFrom="paragraph">
              <wp:posOffset>198722</wp:posOffset>
            </wp:positionV>
            <wp:extent cx="6196965" cy="2512060"/>
            <wp:effectExtent l="0" t="0" r="0" b="254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6196965" cy="2512060"/>
                    </a:xfrm>
                    <a:prstGeom prst="rect">
                      <a:avLst/>
                    </a:prstGeom>
                  </pic:spPr>
                </pic:pic>
              </a:graphicData>
            </a:graphic>
          </wp:anchor>
        </w:drawing>
      </w:r>
      <w:r w:rsidR="00312B93">
        <w:rPr>
          <w:noProof/>
        </w:rPr>
        <w:t>3</w:t>
      </w:r>
      <w:bookmarkEnd w:id="43"/>
    </w:p>
    <w:p w14:paraId="7E217691" w14:textId="77777777" w:rsidR="00E13AC5" w:rsidRDefault="004413B4" w:rsidP="003B67F7">
      <w:pPr>
        <w:rPr>
          <w:rFonts w:ascii="Arial" w:hAnsi="Arial" w:cs="Arial"/>
          <w:sz w:val="24"/>
          <w:szCs w:val="24"/>
        </w:rPr>
      </w:pPr>
      <w:r>
        <w:rPr>
          <w:rFonts w:ascii="Arial" w:hAnsi="Arial" w:cs="Arial"/>
          <w:sz w:val="24"/>
          <w:szCs w:val="24"/>
        </w:rPr>
        <w:t xml:space="preserve">Here is an image showing the code that was created to remove large boxes from the main belt to its own designated belt. </w:t>
      </w:r>
    </w:p>
    <w:p w14:paraId="5F0B19E2" w14:textId="64CEA6F6" w:rsidR="00DC55DE" w:rsidRDefault="00DC55DE" w:rsidP="003B67F7">
      <w:pPr>
        <w:pStyle w:val="Heading3"/>
      </w:pPr>
      <w:bookmarkStart w:id="44" w:name="_Toc93506713"/>
      <w:r w:rsidRPr="00DC55DE">
        <w:rPr>
          <w:noProof/>
        </w:rPr>
        <w:drawing>
          <wp:anchor distT="0" distB="0" distL="114300" distR="114300" simplePos="0" relativeHeight="251673600" behindDoc="1" locked="0" layoutInCell="1" allowOverlap="1" wp14:anchorId="19FDECFC" wp14:editId="66D3F39D">
            <wp:simplePos x="0" y="0"/>
            <wp:positionH relativeFrom="page">
              <wp:posOffset>1021080</wp:posOffset>
            </wp:positionH>
            <wp:positionV relativeFrom="paragraph">
              <wp:posOffset>337185</wp:posOffset>
            </wp:positionV>
            <wp:extent cx="5791200" cy="3231515"/>
            <wp:effectExtent l="0" t="0" r="0" b="6985"/>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91200" cy="3231515"/>
                    </a:xfrm>
                    <a:prstGeom prst="rect">
                      <a:avLst/>
                    </a:prstGeom>
                  </pic:spPr>
                </pic:pic>
              </a:graphicData>
            </a:graphic>
            <wp14:sizeRelH relativeFrom="margin">
              <wp14:pctWidth>0</wp14:pctWidth>
            </wp14:sizeRelH>
            <wp14:sizeRelV relativeFrom="margin">
              <wp14:pctHeight>0</wp14:pctHeight>
            </wp14:sizeRelV>
          </wp:anchor>
        </w:drawing>
      </w:r>
      <w:r>
        <w:t>4.</w:t>
      </w:r>
      <w:r w:rsidR="00126AF0">
        <w:t>8</w:t>
      </w:r>
      <w:r>
        <w:t>.2 Small Boxes</w:t>
      </w:r>
      <w:bookmarkEnd w:id="44"/>
    </w:p>
    <w:p w14:paraId="66E8292B" w14:textId="77777777" w:rsidR="00E13AC5" w:rsidRPr="00E13AC5" w:rsidRDefault="00E13AC5" w:rsidP="003B67F7"/>
    <w:p w14:paraId="66903BAE" w14:textId="3027F562" w:rsidR="00DC55DE" w:rsidRPr="00134CA5" w:rsidRDefault="001A7BAD" w:rsidP="003B67F7">
      <w:pPr>
        <w:jc w:val="both"/>
        <w:rPr>
          <w:rFonts w:ascii="Arial" w:hAnsi="Arial" w:cs="Arial"/>
          <w:sz w:val="24"/>
          <w:szCs w:val="24"/>
        </w:rPr>
      </w:pPr>
      <w:r w:rsidRPr="00134CA5">
        <w:rPr>
          <w:rFonts w:ascii="Arial" w:hAnsi="Arial" w:cs="Arial"/>
          <w:sz w:val="24"/>
          <w:szCs w:val="24"/>
        </w:rPr>
        <w:t xml:space="preserve">This is the image showing how the pusher will extract the small boxes from the main conveyor onto its own belt. It consists of using 2 sensors. The reason two sensors were needed was to </w:t>
      </w:r>
      <w:r w:rsidR="00134CA5" w:rsidRPr="00134CA5">
        <w:rPr>
          <w:rFonts w:ascii="Arial" w:hAnsi="Arial" w:cs="Arial"/>
          <w:sz w:val="24"/>
          <w:szCs w:val="24"/>
        </w:rPr>
        <w:t>determine</w:t>
      </w:r>
      <w:r w:rsidRPr="00134CA5">
        <w:rPr>
          <w:rFonts w:ascii="Arial" w:hAnsi="Arial" w:cs="Arial"/>
          <w:sz w:val="24"/>
          <w:szCs w:val="24"/>
        </w:rPr>
        <w:t xml:space="preserve"> which boxes were small and which one were of different size. As seen the </w:t>
      </w:r>
      <w:r w:rsidR="00134CA5" w:rsidRPr="00134CA5">
        <w:rPr>
          <w:rFonts w:ascii="Arial" w:hAnsi="Arial" w:cs="Arial"/>
          <w:sz w:val="24"/>
          <w:szCs w:val="24"/>
        </w:rPr>
        <w:t>‘</w:t>
      </w:r>
      <w:r w:rsidRPr="00134CA5">
        <w:rPr>
          <w:rFonts w:ascii="Arial" w:hAnsi="Arial" w:cs="Arial"/>
          <w:sz w:val="24"/>
          <w:szCs w:val="24"/>
        </w:rPr>
        <w:t>small sensor</w:t>
      </w:r>
      <w:r w:rsidR="00134CA5" w:rsidRPr="00134CA5">
        <w:rPr>
          <w:rFonts w:ascii="Arial" w:hAnsi="Arial" w:cs="Arial"/>
          <w:sz w:val="24"/>
          <w:szCs w:val="24"/>
        </w:rPr>
        <w:t xml:space="preserve"> 1’</w:t>
      </w:r>
      <w:r w:rsidRPr="00134CA5">
        <w:rPr>
          <w:rFonts w:ascii="Arial" w:hAnsi="Arial" w:cs="Arial"/>
          <w:sz w:val="24"/>
          <w:szCs w:val="24"/>
        </w:rPr>
        <w:t xml:space="preserve"> states negative edge</w:t>
      </w:r>
      <w:r w:rsidR="00134CA5" w:rsidRPr="00134CA5">
        <w:rPr>
          <w:rFonts w:ascii="Arial" w:hAnsi="Arial" w:cs="Arial"/>
          <w:sz w:val="24"/>
          <w:szCs w:val="24"/>
        </w:rPr>
        <w:t>. This was used because when the ‘small sensor 2’ is activated it cancels the command for ‘small sensor 1’</w:t>
      </w:r>
    </w:p>
    <w:p w14:paraId="7E192538" w14:textId="42F1038D" w:rsidR="00DC55DE" w:rsidRPr="00DC55DE" w:rsidRDefault="00DC55DE" w:rsidP="003B67F7">
      <w:pPr>
        <w:suppressAutoHyphens w:val="0"/>
        <w:textAlignment w:val="auto"/>
      </w:pPr>
      <w:r>
        <w:br w:type="page"/>
      </w:r>
    </w:p>
    <w:p w14:paraId="165EC4A5" w14:textId="6BD838EF" w:rsidR="00CA05FD" w:rsidRDefault="00F14329" w:rsidP="003B67F7">
      <w:pPr>
        <w:pStyle w:val="Heading2"/>
      </w:pPr>
      <w:bookmarkStart w:id="45" w:name="_Toc90020229"/>
      <w:bookmarkStart w:id="46" w:name="_Toc91273996"/>
      <w:bookmarkStart w:id="47" w:name="_Toc93506714"/>
      <w:r>
        <w:lastRenderedPageBreak/>
        <w:t>4.</w:t>
      </w:r>
      <w:bookmarkEnd w:id="45"/>
      <w:bookmarkEnd w:id="46"/>
      <w:r w:rsidR="00126AF0">
        <w:t>9</w:t>
      </w:r>
      <w:r w:rsidR="00DC55DE">
        <w:t xml:space="preserve"> Scale Direction and reset</w:t>
      </w:r>
      <w:bookmarkEnd w:id="47"/>
    </w:p>
    <w:p w14:paraId="7FD5D2FC" w14:textId="56C4F9E5" w:rsidR="00DC55DE" w:rsidRPr="00DC55DE" w:rsidRDefault="00DC55DE" w:rsidP="003B67F7">
      <w:r w:rsidRPr="00DC55DE">
        <w:rPr>
          <w:noProof/>
        </w:rPr>
        <w:drawing>
          <wp:anchor distT="0" distB="0" distL="114300" distR="114300" simplePos="0" relativeHeight="251675648" behindDoc="1" locked="0" layoutInCell="1" allowOverlap="1" wp14:anchorId="5DB3A460" wp14:editId="50321A08">
            <wp:simplePos x="0" y="0"/>
            <wp:positionH relativeFrom="margin">
              <wp:align>left</wp:align>
            </wp:positionH>
            <wp:positionV relativeFrom="paragraph">
              <wp:posOffset>5715</wp:posOffset>
            </wp:positionV>
            <wp:extent cx="5069840" cy="7437120"/>
            <wp:effectExtent l="0" t="0" r="0" b="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081775" cy="7453931"/>
                    </a:xfrm>
                    <a:prstGeom prst="rect">
                      <a:avLst/>
                    </a:prstGeom>
                  </pic:spPr>
                </pic:pic>
              </a:graphicData>
            </a:graphic>
            <wp14:sizeRelH relativeFrom="margin">
              <wp14:pctWidth>0</wp14:pctWidth>
            </wp14:sizeRelH>
            <wp14:sizeRelV relativeFrom="margin">
              <wp14:pctHeight>0</wp14:pctHeight>
            </wp14:sizeRelV>
          </wp:anchor>
        </w:drawing>
      </w:r>
    </w:p>
    <w:p w14:paraId="4CAAB439" w14:textId="7BB39588" w:rsidR="00CA05FD" w:rsidRDefault="00CA05FD" w:rsidP="003B67F7"/>
    <w:p w14:paraId="337C6A7C" w14:textId="470DD610" w:rsidR="00DC55DE" w:rsidRDefault="00DC55DE" w:rsidP="003B67F7"/>
    <w:p w14:paraId="78D9F46F" w14:textId="5C83313F" w:rsidR="00DC55DE" w:rsidRDefault="00DC55DE" w:rsidP="003B67F7"/>
    <w:p w14:paraId="30051F85" w14:textId="4F96FECB" w:rsidR="00DC55DE" w:rsidRDefault="00DC55DE" w:rsidP="003B67F7"/>
    <w:p w14:paraId="6EB9848A" w14:textId="5E1E9752" w:rsidR="00DC55DE" w:rsidRDefault="00DC55DE" w:rsidP="003B67F7"/>
    <w:p w14:paraId="56A001ED" w14:textId="5376B278" w:rsidR="00DC55DE" w:rsidRDefault="00DC55DE" w:rsidP="003B67F7"/>
    <w:p w14:paraId="0BA9897A" w14:textId="020BC5AC" w:rsidR="00DC55DE" w:rsidRDefault="00DC55DE" w:rsidP="003B67F7"/>
    <w:p w14:paraId="18AAFB61" w14:textId="727A6BF0" w:rsidR="00DC55DE" w:rsidRDefault="00DC55DE" w:rsidP="003B67F7"/>
    <w:p w14:paraId="5D8BD3C4" w14:textId="5847F086" w:rsidR="00DC55DE" w:rsidRDefault="00DC55DE" w:rsidP="003B67F7"/>
    <w:p w14:paraId="5AE33B37" w14:textId="5A639475" w:rsidR="00DC55DE" w:rsidRDefault="00DC55DE" w:rsidP="003B67F7"/>
    <w:p w14:paraId="3943206D" w14:textId="5F3FB9DB" w:rsidR="00DC55DE" w:rsidRDefault="00DC55DE" w:rsidP="003B67F7"/>
    <w:p w14:paraId="2AC9F29B" w14:textId="206CFB4D" w:rsidR="00DC55DE" w:rsidRDefault="00DC55DE" w:rsidP="003B67F7"/>
    <w:p w14:paraId="0FF18E65" w14:textId="40F06EDD" w:rsidR="00DC55DE" w:rsidRDefault="00DC55DE" w:rsidP="003B67F7"/>
    <w:p w14:paraId="62D9FAA3" w14:textId="5F711DB3" w:rsidR="00DC55DE" w:rsidRDefault="00DC55DE" w:rsidP="003B67F7"/>
    <w:p w14:paraId="118D37BE" w14:textId="71A03416" w:rsidR="00DC55DE" w:rsidRDefault="00DC55DE" w:rsidP="003B67F7"/>
    <w:p w14:paraId="29FB1572" w14:textId="20728E28" w:rsidR="00DC55DE" w:rsidRDefault="00DC55DE" w:rsidP="003B67F7"/>
    <w:p w14:paraId="65C462E7" w14:textId="3A1337F9" w:rsidR="00DC55DE" w:rsidRDefault="00DC55DE" w:rsidP="003B67F7"/>
    <w:p w14:paraId="0E570F32" w14:textId="3CEEAC6F" w:rsidR="00DC55DE" w:rsidRDefault="00DC55DE" w:rsidP="003B67F7"/>
    <w:p w14:paraId="2B59EBCD" w14:textId="33B7EA45" w:rsidR="00DC55DE" w:rsidRDefault="00DC55DE" w:rsidP="003B67F7"/>
    <w:p w14:paraId="52474C6C" w14:textId="42D57327" w:rsidR="00DC55DE" w:rsidRDefault="00DC55DE" w:rsidP="003B67F7"/>
    <w:p w14:paraId="11AF7471" w14:textId="1312BB4A" w:rsidR="00DE496B" w:rsidRDefault="00DE496B" w:rsidP="003B67F7"/>
    <w:p w14:paraId="50A7CE1D" w14:textId="509B0C45" w:rsidR="00DE496B" w:rsidRDefault="00DE496B" w:rsidP="003B67F7"/>
    <w:p w14:paraId="673295D2" w14:textId="1AAA8291" w:rsidR="00DE496B" w:rsidRDefault="00DE496B" w:rsidP="003B67F7"/>
    <w:p w14:paraId="1A5FB006" w14:textId="63F08442" w:rsidR="00DE496B" w:rsidRDefault="00DE496B" w:rsidP="003B67F7"/>
    <w:p w14:paraId="1D0ECD04" w14:textId="5BDBE1A7" w:rsidR="00DE496B" w:rsidRDefault="00DE496B" w:rsidP="003B67F7"/>
    <w:p w14:paraId="1D6C9D49" w14:textId="6ADAB649" w:rsidR="00DE496B" w:rsidRDefault="00DE496B" w:rsidP="003B67F7"/>
    <w:p w14:paraId="638FF445" w14:textId="77777777" w:rsidR="00DE496B" w:rsidRDefault="00DE496B" w:rsidP="003B67F7"/>
    <w:p w14:paraId="3492C0E1" w14:textId="6C499C48" w:rsidR="00DC55DE" w:rsidRPr="00557A7F" w:rsidRDefault="00EC3C58" w:rsidP="003B67F7">
      <w:pPr>
        <w:jc w:val="both"/>
        <w:rPr>
          <w:rFonts w:ascii="Arial" w:hAnsi="Arial" w:cs="Arial"/>
          <w:sz w:val="24"/>
          <w:szCs w:val="24"/>
        </w:rPr>
      </w:pPr>
      <w:r w:rsidRPr="00557A7F">
        <w:rPr>
          <w:rFonts w:ascii="Arial" w:hAnsi="Arial" w:cs="Arial"/>
          <w:sz w:val="24"/>
          <w:szCs w:val="24"/>
        </w:rPr>
        <w:t>This section of the code was very difficult to produce as there were many different conditions that effected many parts. However, as shown many ‘set’ and ‘reset’ inputs and outputs were used</w:t>
      </w:r>
      <w:r w:rsidR="00DE496B">
        <w:rPr>
          <w:rFonts w:ascii="Arial" w:hAnsi="Arial" w:cs="Arial"/>
          <w:sz w:val="24"/>
          <w:szCs w:val="24"/>
        </w:rPr>
        <w:t xml:space="preserve"> as well as a timer, greater than also a less than</w:t>
      </w:r>
      <w:r w:rsidRPr="00557A7F">
        <w:rPr>
          <w:rFonts w:ascii="Arial" w:hAnsi="Arial" w:cs="Arial"/>
          <w:sz w:val="24"/>
          <w:szCs w:val="24"/>
        </w:rPr>
        <w:t>.</w:t>
      </w:r>
    </w:p>
    <w:p w14:paraId="400E74A8" w14:textId="059E3A29" w:rsidR="00DC55DE" w:rsidRDefault="00DC55DE" w:rsidP="003B67F7"/>
    <w:p w14:paraId="2C54BA72" w14:textId="77777777" w:rsidR="00DC55DE" w:rsidRDefault="00DC55DE" w:rsidP="003B67F7"/>
    <w:p w14:paraId="4BD0D715" w14:textId="1ACAE411" w:rsidR="00FB7921" w:rsidRDefault="00FB7921" w:rsidP="003B67F7">
      <w:pPr>
        <w:pStyle w:val="Heading2"/>
      </w:pPr>
      <w:bookmarkStart w:id="48" w:name="_Toc93506715"/>
      <w:r>
        <w:lastRenderedPageBreak/>
        <w:t>4.</w:t>
      </w:r>
      <w:r w:rsidR="00126AF0">
        <w:t>10</w:t>
      </w:r>
      <w:r>
        <w:t xml:space="preserve"> Scale Pause</w:t>
      </w:r>
      <w:bookmarkEnd w:id="48"/>
    </w:p>
    <w:p w14:paraId="25D81B72" w14:textId="514E9D9A" w:rsidR="00FB7921" w:rsidRDefault="00DC55DE" w:rsidP="003B67F7">
      <w:r>
        <w:rPr>
          <w:noProof/>
        </w:rPr>
        <w:drawing>
          <wp:inline distT="0" distB="0" distL="0" distR="0" wp14:anchorId="51AAB734" wp14:editId="28C35159">
            <wp:extent cx="5464964" cy="2221832"/>
            <wp:effectExtent l="0" t="0" r="2540" b="762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l="868" t="38565" r="83714" b="39149"/>
                    <a:stretch/>
                  </pic:blipFill>
                  <pic:spPr bwMode="auto">
                    <a:xfrm>
                      <a:off x="0" y="0"/>
                      <a:ext cx="5513174" cy="2241432"/>
                    </a:xfrm>
                    <a:prstGeom prst="rect">
                      <a:avLst/>
                    </a:prstGeom>
                    <a:ln>
                      <a:noFill/>
                    </a:ln>
                    <a:extLst>
                      <a:ext uri="{53640926-AAD7-44D8-BBD7-CCE9431645EC}">
                        <a14:shadowObscured xmlns:a14="http://schemas.microsoft.com/office/drawing/2010/main"/>
                      </a:ext>
                    </a:extLst>
                  </pic:spPr>
                </pic:pic>
              </a:graphicData>
            </a:graphic>
          </wp:inline>
        </w:drawing>
      </w:r>
    </w:p>
    <w:p w14:paraId="002B24BA" w14:textId="7533CBC7" w:rsidR="00557A7F" w:rsidRDefault="00557A7F" w:rsidP="003B67F7">
      <w:pPr>
        <w:jc w:val="both"/>
        <w:rPr>
          <w:rFonts w:ascii="Arial" w:hAnsi="Arial" w:cs="Arial"/>
          <w:sz w:val="24"/>
          <w:szCs w:val="24"/>
        </w:rPr>
      </w:pPr>
      <w:r w:rsidRPr="00557A7F">
        <w:rPr>
          <w:rFonts w:ascii="Arial" w:hAnsi="Arial" w:cs="Arial"/>
          <w:sz w:val="24"/>
          <w:szCs w:val="24"/>
        </w:rPr>
        <w:t xml:space="preserve">Scale Pause was a necessity for this program. </w:t>
      </w:r>
      <w:r w:rsidR="00DE496B">
        <w:rPr>
          <w:rFonts w:ascii="Arial" w:hAnsi="Arial" w:cs="Arial"/>
          <w:sz w:val="24"/>
          <w:szCs w:val="24"/>
        </w:rPr>
        <w:t xml:space="preserve">It helped </w:t>
      </w:r>
      <w:r w:rsidR="00D43E5C">
        <w:rPr>
          <w:rFonts w:ascii="Arial" w:hAnsi="Arial" w:cs="Arial"/>
          <w:sz w:val="24"/>
          <w:szCs w:val="24"/>
        </w:rPr>
        <w:t>sort</w:t>
      </w:r>
      <w:r w:rsidR="00DE496B">
        <w:rPr>
          <w:rFonts w:ascii="Arial" w:hAnsi="Arial" w:cs="Arial"/>
          <w:sz w:val="24"/>
          <w:szCs w:val="24"/>
        </w:rPr>
        <w:t xml:space="preserve"> out the box sizing by keeping the box still for </w:t>
      </w:r>
      <w:r w:rsidR="00D43E5C">
        <w:rPr>
          <w:rFonts w:ascii="Arial" w:hAnsi="Arial" w:cs="Arial"/>
          <w:sz w:val="24"/>
          <w:szCs w:val="24"/>
        </w:rPr>
        <w:t xml:space="preserve">500ms on the scale. </w:t>
      </w:r>
      <w:r w:rsidRPr="00557A7F">
        <w:rPr>
          <w:rFonts w:ascii="Arial" w:hAnsi="Arial" w:cs="Arial"/>
          <w:sz w:val="24"/>
          <w:szCs w:val="24"/>
        </w:rPr>
        <w:t xml:space="preserve">The weight would then be stored in a memory to allow the program to determine if the box was heavy or light. </w:t>
      </w:r>
      <w:bookmarkStart w:id="49" w:name="_Toc90020232"/>
      <w:bookmarkStart w:id="50" w:name="_Toc91273999"/>
    </w:p>
    <w:p w14:paraId="6EA19D95" w14:textId="6FC6B4AE" w:rsidR="00CA05FD" w:rsidRPr="00557A7F" w:rsidRDefault="00557A7F" w:rsidP="003B67F7">
      <w:pPr>
        <w:pStyle w:val="Heading2"/>
        <w:rPr>
          <w:rFonts w:ascii="Arial" w:hAnsi="Arial" w:cs="Arial"/>
          <w:sz w:val="24"/>
          <w:szCs w:val="24"/>
        </w:rPr>
      </w:pPr>
      <w:bookmarkStart w:id="51" w:name="_Toc93506716"/>
      <w:r>
        <w:rPr>
          <w:noProof/>
        </w:rPr>
        <w:drawing>
          <wp:anchor distT="0" distB="0" distL="114300" distR="114300" simplePos="0" relativeHeight="251679744" behindDoc="0" locked="0" layoutInCell="1" allowOverlap="1" wp14:anchorId="15204FE8" wp14:editId="4FAF5229">
            <wp:simplePos x="0" y="0"/>
            <wp:positionH relativeFrom="page">
              <wp:posOffset>770021</wp:posOffset>
            </wp:positionH>
            <wp:positionV relativeFrom="paragraph">
              <wp:posOffset>208146</wp:posOffset>
            </wp:positionV>
            <wp:extent cx="5125453" cy="5335215"/>
            <wp:effectExtent l="0" t="0" r="0" b="0"/>
            <wp:wrapSquare wrapText="bothSides"/>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extLst>
                        <a:ext uri="{28A0092B-C50C-407E-A947-70E740481C1C}">
                          <a14:useLocalDpi xmlns:a14="http://schemas.microsoft.com/office/drawing/2010/main" val="0"/>
                        </a:ext>
                      </a:extLst>
                    </a:blip>
                    <a:srcRect l="665" t="29539" r="83049" b="10201"/>
                    <a:stretch/>
                  </pic:blipFill>
                  <pic:spPr bwMode="auto">
                    <a:xfrm>
                      <a:off x="0" y="0"/>
                      <a:ext cx="5126010" cy="53357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14329" w:rsidRPr="00113E37">
        <w:t>4.</w:t>
      </w:r>
      <w:bookmarkEnd w:id="49"/>
      <w:bookmarkEnd w:id="50"/>
      <w:r w:rsidR="00126AF0">
        <w:t>11</w:t>
      </w:r>
      <w:r w:rsidR="0002083F">
        <w:t xml:space="preserve"> Stack Light and Alarm</w:t>
      </w:r>
      <w:bookmarkEnd w:id="51"/>
      <w:r w:rsidR="0002083F">
        <w:t xml:space="preserve"> </w:t>
      </w:r>
    </w:p>
    <w:p w14:paraId="49274DAC" w14:textId="1BCBAD5E" w:rsidR="00113E37" w:rsidRDefault="00113E37" w:rsidP="003B67F7"/>
    <w:p w14:paraId="64B065BB" w14:textId="0002003B" w:rsidR="0002083F" w:rsidRDefault="0002083F" w:rsidP="003B67F7">
      <w:r>
        <w:rPr>
          <w:noProof/>
        </w:rPr>
        <w:lastRenderedPageBreak/>
        <w:drawing>
          <wp:anchor distT="0" distB="0" distL="114300" distR="114300" simplePos="0" relativeHeight="251680768" behindDoc="0" locked="0" layoutInCell="1" allowOverlap="1" wp14:anchorId="7F80F180" wp14:editId="6D814FAB">
            <wp:simplePos x="0" y="0"/>
            <wp:positionH relativeFrom="column">
              <wp:posOffset>0</wp:posOffset>
            </wp:positionH>
            <wp:positionV relativeFrom="paragraph">
              <wp:posOffset>234</wp:posOffset>
            </wp:positionV>
            <wp:extent cx="5571490" cy="5943600"/>
            <wp:effectExtent l="0" t="0" r="0" b="0"/>
            <wp:wrapSquare wrapText="bothSides"/>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extLst>
                        <a:ext uri="{28A0092B-C50C-407E-A947-70E740481C1C}">
                          <a14:useLocalDpi xmlns:a14="http://schemas.microsoft.com/office/drawing/2010/main" val="0"/>
                        </a:ext>
                      </a:extLst>
                    </a:blip>
                    <a:srcRect l="997" t="29803" r="83381" b="10953"/>
                    <a:stretch/>
                  </pic:blipFill>
                  <pic:spPr bwMode="auto">
                    <a:xfrm>
                      <a:off x="0" y="0"/>
                      <a:ext cx="5571490" cy="59436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7CF965F" w14:textId="5A4BA718" w:rsidR="0002083F" w:rsidRDefault="0002083F" w:rsidP="003B67F7">
      <w:r>
        <w:rPr>
          <w:noProof/>
        </w:rPr>
        <w:lastRenderedPageBreak/>
        <w:drawing>
          <wp:inline distT="0" distB="0" distL="0" distR="0" wp14:anchorId="4D63ABF5" wp14:editId="03C8B1F2">
            <wp:extent cx="5819775" cy="6215025"/>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l="997" t="29698" r="83607" b="11857"/>
                    <a:stretch/>
                  </pic:blipFill>
                  <pic:spPr bwMode="auto">
                    <a:xfrm>
                      <a:off x="0" y="0"/>
                      <a:ext cx="5844927" cy="6241885"/>
                    </a:xfrm>
                    <a:prstGeom prst="rect">
                      <a:avLst/>
                    </a:prstGeom>
                    <a:ln>
                      <a:noFill/>
                    </a:ln>
                    <a:extLst>
                      <a:ext uri="{53640926-AAD7-44D8-BBD7-CCE9431645EC}">
                        <a14:shadowObscured xmlns:a14="http://schemas.microsoft.com/office/drawing/2010/main"/>
                      </a:ext>
                    </a:extLst>
                  </pic:spPr>
                </pic:pic>
              </a:graphicData>
            </a:graphic>
          </wp:inline>
        </w:drawing>
      </w:r>
    </w:p>
    <w:p w14:paraId="0CCB023B" w14:textId="0CFCB367" w:rsidR="00D43E5C" w:rsidRDefault="00D43E5C" w:rsidP="003B67F7">
      <w:pPr>
        <w:jc w:val="both"/>
        <w:rPr>
          <w:rFonts w:ascii="Arial" w:hAnsi="Arial" w:cs="Arial"/>
          <w:sz w:val="24"/>
          <w:szCs w:val="24"/>
        </w:rPr>
      </w:pPr>
      <w:r>
        <w:rPr>
          <w:rFonts w:ascii="Arial" w:hAnsi="Arial" w:cs="Arial"/>
          <w:sz w:val="24"/>
          <w:szCs w:val="24"/>
        </w:rPr>
        <w:t xml:space="preserve">This section was simple yet repetitive as it needed all 4 sections to contain the stack lights (which each have 3 light indicators) as well as an alarm. As shown on the </w:t>
      </w:r>
      <w:proofErr w:type="gramStart"/>
      <w:r>
        <w:rPr>
          <w:rFonts w:ascii="Arial" w:hAnsi="Arial" w:cs="Arial"/>
          <w:sz w:val="24"/>
          <w:szCs w:val="24"/>
        </w:rPr>
        <w:t>left hand</w:t>
      </w:r>
      <w:proofErr w:type="gramEnd"/>
      <w:r>
        <w:rPr>
          <w:rFonts w:ascii="Arial" w:hAnsi="Arial" w:cs="Arial"/>
          <w:sz w:val="24"/>
          <w:szCs w:val="24"/>
        </w:rPr>
        <w:t xml:space="preserve"> side all the inputs represent the counter for each size. By putting in the maximum value into the HDMI it allows this circuitry to work. </w:t>
      </w:r>
    </w:p>
    <w:p w14:paraId="557B234D" w14:textId="20E1738C" w:rsidR="00D43E5C" w:rsidRDefault="00D43E5C" w:rsidP="003B67F7">
      <w:pPr>
        <w:jc w:val="both"/>
        <w:rPr>
          <w:rFonts w:ascii="Arial" w:hAnsi="Arial" w:cs="Arial"/>
          <w:sz w:val="24"/>
          <w:szCs w:val="24"/>
        </w:rPr>
      </w:pPr>
      <w:r>
        <w:rPr>
          <w:rFonts w:ascii="Arial" w:hAnsi="Arial" w:cs="Arial"/>
          <w:sz w:val="24"/>
          <w:szCs w:val="24"/>
        </w:rPr>
        <w:t>Green showing when the value is below the required amount</w:t>
      </w:r>
    </w:p>
    <w:p w14:paraId="041A8BE4" w14:textId="78DC413E" w:rsidR="00D43E5C" w:rsidRDefault="00D43E5C" w:rsidP="003B67F7">
      <w:pPr>
        <w:jc w:val="both"/>
        <w:rPr>
          <w:rFonts w:ascii="Arial" w:hAnsi="Arial" w:cs="Arial"/>
          <w:sz w:val="24"/>
          <w:szCs w:val="24"/>
        </w:rPr>
      </w:pPr>
      <w:r>
        <w:rPr>
          <w:rFonts w:ascii="Arial" w:hAnsi="Arial" w:cs="Arial"/>
          <w:sz w:val="24"/>
          <w:szCs w:val="24"/>
        </w:rPr>
        <w:t>Yellow and Red showing when the value is equal to the required amount</w:t>
      </w:r>
    </w:p>
    <w:p w14:paraId="34BFEFF9" w14:textId="5386F2EB" w:rsidR="00D43E5C" w:rsidRDefault="00D43E5C" w:rsidP="003B67F7">
      <w:pPr>
        <w:jc w:val="both"/>
        <w:rPr>
          <w:rFonts w:ascii="Arial" w:hAnsi="Arial" w:cs="Arial"/>
          <w:sz w:val="24"/>
          <w:szCs w:val="24"/>
        </w:rPr>
      </w:pPr>
      <w:r>
        <w:rPr>
          <w:rFonts w:ascii="Arial" w:hAnsi="Arial" w:cs="Arial"/>
          <w:sz w:val="24"/>
          <w:szCs w:val="24"/>
        </w:rPr>
        <w:t xml:space="preserve">Red and alarm being activated when the required amount has been excided </w:t>
      </w:r>
    </w:p>
    <w:p w14:paraId="5683545F" w14:textId="17E0BD9C" w:rsidR="0002083F" w:rsidRDefault="0002083F" w:rsidP="003B67F7"/>
    <w:p w14:paraId="23D6CE75" w14:textId="02BB2E9B" w:rsidR="0002083F" w:rsidRDefault="0002083F" w:rsidP="003B67F7"/>
    <w:p w14:paraId="1A84DB15" w14:textId="4B9DD0F2" w:rsidR="00113E37" w:rsidRPr="00113E37" w:rsidRDefault="0002083F" w:rsidP="003B67F7">
      <w:pPr>
        <w:suppressAutoHyphens w:val="0"/>
        <w:textAlignment w:val="auto"/>
      </w:pPr>
      <w:r>
        <w:br w:type="page"/>
      </w:r>
    </w:p>
    <w:p w14:paraId="75D563E8" w14:textId="66D54949" w:rsidR="00CA05FD" w:rsidRDefault="0002083F" w:rsidP="003B67F7">
      <w:pPr>
        <w:pStyle w:val="Heading2"/>
      </w:pPr>
      <w:bookmarkStart w:id="52" w:name="_Toc93506717"/>
      <w:r w:rsidRPr="0002083F">
        <w:rPr>
          <w:noProof/>
        </w:rPr>
        <w:lastRenderedPageBreak/>
        <w:drawing>
          <wp:anchor distT="0" distB="0" distL="114300" distR="114300" simplePos="0" relativeHeight="251677696" behindDoc="1" locked="0" layoutInCell="1" allowOverlap="1" wp14:anchorId="2575FC24" wp14:editId="373D3234">
            <wp:simplePos x="0" y="0"/>
            <wp:positionH relativeFrom="margin">
              <wp:align>left</wp:align>
            </wp:positionH>
            <wp:positionV relativeFrom="paragraph">
              <wp:posOffset>205105</wp:posOffset>
            </wp:positionV>
            <wp:extent cx="4787900" cy="6416040"/>
            <wp:effectExtent l="0" t="0" r="0" b="3810"/>
            <wp:wrapSquare wrapText="bothSides"/>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4789799" cy="6418307"/>
                    </a:xfrm>
                    <a:prstGeom prst="rect">
                      <a:avLst/>
                    </a:prstGeom>
                  </pic:spPr>
                </pic:pic>
              </a:graphicData>
            </a:graphic>
            <wp14:sizeRelH relativeFrom="margin">
              <wp14:pctWidth>0</wp14:pctWidth>
            </wp14:sizeRelH>
            <wp14:sizeRelV relativeFrom="margin">
              <wp14:pctHeight>0</wp14:pctHeight>
            </wp14:sizeRelV>
          </wp:anchor>
        </w:drawing>
      </w:r>
      <w:bookmarkStart w:id="53" w:name="_Toc90020235"/>
      <w:bookmarkStart w:id="54" w:name="_Toc91274002"/>
      <w:r w:rsidR="00F14329" w:rsidRPr="00113E37">
        <w:t>4.1</w:t>
      </w:r>
      <w:r w:rsidR="00126AF0">
        <w:t>2</w:t>
      </w:r>
      <w:r w:rsidR="00F14329" w:rsidRPr="00113E37">
        <w:t xml:space="preserve"> </w:t>
      </w:r>
      <w:bookmarkEnd w:id="53"/>
      <w:bookmarkEnd w:id="54"/>
      <w:r>
        <w:t>Belts working on command</w:t>
      </w:r>
      <w:bookmarkEnd w:id="52"/>
    </w:p>
    <w:p w14:paraId="1666ACBA" w14:textId="6F727C9B" w:rsidR="00B52A00" w:rsidRDefault="00B52A00" w:rsidP="003B67F7"/>
    <w:p w14:paraId="7BFD0F58" w14:textId="5DA1EBA9" w:rsidR="00B52A00" w:rsidRDefault="00B52A00" w:rsidP="003B67F7"/>
    <w:p w14:paraId="27DA9860" w14:textId="0F753976" w:rsidR="0002083F" w:rsidRDefault="0002083F" w:rsidP="003B67F7"/>
    <w:p w14:paraId="1F2A2F66" w14:textId="30691321" w:rsidR="0002083F" w:rsidRDefault="0002083F" w:rsidP="003B67F7"/>
    <w:p w14:paraId="4A0F9FDF" w14:textId="54750168" w:rsidR="0002083F" w:rsidRDefault="0002083F" w:rsidP="003B67F7"/>
    <w:p w14:paraId="27C3D2FE" w14:textId="1E821671" w:rsidR="0002083F" w:rsidRDefault="0002083F" w:rsidP="003B67F7"/>
    <w:p w14:paraId="7FA3C16B" w14:textId="484013F1" w:rsidR="0002083F" w:rsidRDefault="0002083F" w:rsidP="003B67F7"/>
    <w:p w14:paraId="5D49D7F2" w14:textId="74EE3F1E" w:rsidR="0002083F" w:rsidRDefault="0002083F" w:rsidP="003B67F7"/>
    <w:p w14:paraId="72F86ACA" w14:textId="3F25C231" w:rsidR="0002083F" w:rsidRDefault="0002083F" w:rsidP="003B67F7"/>
    <w:p w14:paraId="2697A08D" w14:textId="21F71764" w:rsidR="0002083F" w:rsidRDefault="0002083F" w:rsidP="003B67F7"/>
    <w:p w14:paraId="1F492CD3" w14:textId="554957CB" w:rsidR="0002083F" w:rsidRDefault="0002083F" w:rsidP="003B67F7"/>
    <w:p w14:paraId="79B9E8F9" w14:textId="6C2B9DAD" w:rsidR="0002083F" w:rsidRDefault="0002083F" w:rsidP="003B67F7"/>
    <w:p w14:paraId="604CF48D" w14:textId="034EA50F" w:rsidR="0002083F" w:rsidRDefault="0002083F" w:rsidP="003B67F7"/>
    <w:p w14:paraId="7B1EF023" w14:textId="6CEF57B0" w:rsidR="0002083F" w:rsidRDefault="0002083F" w:rsidP="003B67F7"/>
    <w:p w14:paraId="3503FE23" w14:textId="753960A6" w:rsidR="0002083F" w:rsidRDefault="0002083F" w:rsidP="003B67F7"/>
    <w:p w14:paraId="353DBBA3" w14:textId="1C543575" w:rsidR="0002083F" w:rsidRDefault="0002083F" w:rsidP="003B67F7"/>
    <w:p w14:paraId="659389CA" w14:textId="681A04BD" w:rsidR="0002083F" w:rsidRDefault="0002083F" w:rsidP="003B67F7"/>
    <w:p w14:paraId="4934B840" w14:textId="068D572E" w:rsidR="0002083F" w:rsidRDefault="0002083F" w:rsidP="003B67F7"/>
    <w:p w14:paraId="775630B6" w14:textId="4097AE61" w:rsidR="0002083F" w:rsidRDefault="0002083F" w:rsidP="003B67F7"/>
    <w:p w14:paraId="1609873F" w14:textId="069644B9" w:rsidR="0002083F" w:rsidRDefault="0002083F" w:rsidP="003B67F7"/>
    <w:p w14:paraId="4DD70F99" w14:textId="4E7E48BB" w:rsidR="0002083F" w:rsidRDefault="0002083F" w:rsidP="003B67F7"/>
    <w:p w14:paraId="5DB91A34" w14:textId="212F28CA" w:rsidR="0002083F" w:rsidRDefault="0002083F" w:rsidP="003B67F7"/>
    <w:p w14:paraId="293C9671" w14:textId="1464245A" w:rsidR="0002083F" w:rsidRDefault="0002083F" w:rsidP="003B67F7"/>
    <w:p w14:paraId="60D3461E" w14:textId="2435DA4C" w:rsidR="0002083F" w:rsidRDefault="0002083F" w:rsidP="003B67F7"/>
    <w:p w14:paraId="15128A37" w14:textId="64608486" w:rsidR="0002083F" w:rsidRDefault="0002083F" w:rsidP="003B67F7">
      <w:r>
        <w:rPr>
          <w:noProof/>
        </w:rPr>
        <w:lastRenderedPageBreak/>
        <w:drawing>
          <wp:inline distT="0" distB="0" distL="0" distR="0" wp14:anchorId="65C8FEB1" wp14:editId="5724A378">
            <wp:extent cx="5285874" cy="347132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srcRect l="1156" t="44591" r="83874" b="20458"/>
                    <a:stretch/>
                  </pic:blipFill>
                  <pic:spPr bwMode="auto">
                    <a:xfrm>
                      <a:off x="0" y="0"/>
                      <a:ext cx="5329204" cy="3499775"/>
                    </a:xfrm>
                    <a:prstGeom prst="rect">
                      <a:avLst/>
                    </a:prstGeom>
                    <a:ln>
                      <a:noFill/>
                    </a:ln>
                    <a:extLst>
                      <a:ext uri="{53640926-AAD7-44D8-BBD7-CCE9431645EC}">
                        <a14:shadowObscured xmlns:a14="http://schemas.microsoft.com/office/drawing/2010/main"/>
                      </a:ext>
                    </a:extLst>
                  </pic:spPr>
                </pic:pic>
              </a:graphicData>
            </a:graphic>
          </wp:inline>
        </w:drawing>
      </w:r>
    </w:p>
    <w:p w14:paraId="2139EE35" w14:textId="2F58CE03" w:rsidR="00CA4FA5" w:rsidRDefault="00CA4FA5" w:rsidP="003B67F7">
      <w:pPr>
        <w:jc w:val="both"/>
        <w:rPr>
          <w:rFonts w:ascii="Arial" w:hAnsi="Arial" w:cs="Arial"/>
          <w:sz w:val="24"/>
          <w:szCs w:val="24"/>
        </w:rPr>
      </w:pPr>
      <w:r>
        <w:rPr>
          <w:rFonts w:ascii="Arial" w:hAnsi="Arial" w:cs="Arial"/>
          <w:sz w:val="24"/>
          <w:szCs w:val="24"/>
        </w:rPr>
        <w:t>Sequential Belts were a requirement that needed to be implemented into the code. Here shows how it was accomplished. All the sensors activated there corresponding belt. However</w:t>
      </w:r>
      <w:r w:rsidR="006707FE">
        <w:rPr>
          <w:rFonts w:ascii="Arial" w:hAnsi="Arial" w:cs="Arial"/>
          <w:sz w:val="24"/>
          <w:szCs w:val="24"/>
        </w:rPr>
        <w:t xml:space="preserve">, </w:t>
      </w:r>
      <w:r>
        <w:rPr>
          <w:rFonts w:ascii="Arial" w:hAnsi="Arial" w:cs="Arial"/>
          <w:sz w:val="24"/>
          <w:szCs w:val="24"/>
        </w:rPr>
        <w:t xml:space="preserve">the medium boxes do not have a sequential belt sequence. This is down to not fully understanding </w:t>
      </w:r>
      <w:r w:rsidR="006707FE">
        <w:rPr>
          <w:rFonts w:ascii="Arial" w:hAnsi="Arial" w:cs="Arial"/>
          <w:sz w:val="24"/>
          <w:szCs w:val="24"/>
        </w:rPr>
        <w:t>the turn table.</w:t>
      </w:r>
    </w:p>
    <w:p w14:paraId="54DB1020" w14:textId="77777777" w:rsidR="006707FE" w:rsidRDefault="006707FE" w:rsidP="003B67F7">
      <w:pPr>
        <w:pStyle w:val="Heading2"/>
        <w:jc w:val="both"/>
        <w:rPr>
          <w:rFonts w:ascii="Arial" w:hAnsi="Arial" w:cs="Arial"/>
          <w:sz w:val="24"/>
          <w:szCs w:val="24"/>
        </w:rPr>
      </w:pPr>
      <w:bookmarkStart w:id="55" w:name="_Toc90020236"/>
      <w:bookmarkStart w:id="56" w:name="_Toc91274003"/>
    </w:p>
    <w:p w14:paraId="5D2DC15D" w14:textId="77777777" w:rsidR="006707FE" w:rsidRDefault="006707FE" w:rsidP="003B67F7">
      <w:pPr>
        <w:pStyle w:val="Heading2"/>
        <w:jc w:val="both"/>
        <w:rPr>
          <w:rFonts w:ascii="Arial" w:hAnsi="Arial" w:cs="Arial"/>
          <w:sz w:val="24"/>
          <w:szCs w:val="24"/>
        </w:rPr>
      </w:pPr>
    </w:p>
    <w:p w14:paraId="36429084" w14:textId="73068BCA" w:rsidR="00CA05FD" w:rsidRPr="00ED7D11" w:rsidRDefault="00F14329" w:rsidP="003B67F7">
      <w:pPr>
        <w:pStyle w:val="Heading2"/>
        <w:jc w:val="both"/>
        <w:rPr>
          <w:rFonts w:ascii="Arial" w:hAnsi="Arial" w:cs="Arial"/>
          <w:sz w:val="24"/>
          <w:szCs w:val="24"/>
        </w:rPr>
      </w:pPr>
      <w:bookmarkStart w:id="57" w:name="_Toc93506718"/>
      <w:r w:rsidRPr="00ED7D11">
        <w:rPr>
          <w:rFonts w:ascii="Arial" w:hAnsi="Arial" w:cs="Arial"/>
          <w:sz w:val="24"/>
          <w:szCs w:val="24"/>
        </w:rPr>
        <w:t>4.1</w:t>
      </w:r>
      <w:r w:rsidR="00126AF0" w:rsidRPr="00ED7D11">
        <w:rPr>
          <w:rFonts w:ascii="Arial" w:hAnsi="Arial" w:cs="Arial"/>
          <w:sz w:val="24"/>
          <w:szCs w:val="24"/>
        </w:rPr>
        <w:t>3</w:t>
      </w:r>
      <w:r w:rsidRPr="00ED7D11">
        <w:rPr>
          <w:rFonts w:ascii="Arial" w:hAnsi="Arial" w:cs="Arial"/>
          <w:sz w:val="24"/>
          <w:szCs w:val="24"/>
        </w:rPr>
        <w:t xml:space="preserve"> </w:t>
      </w:r>
      <w:bookmarkEnd w:id="55"/>
      <w:bookmarkEnd w:id="56"/>
      <w:r w:rsidR="00126AF0" w:rsidRPr="00ED7D11">
        <w:rPr>
          <w:rFonts w:ascii="Arial" w:hAnsi="Arial" w:cs="Arial"/>
          <w:sz w:val="24"/>
          <w:szCs w:val="24"/>
        </w:rPr>
        <w:t>Number of boxes Entered System</w:t>
      </w:r>
      <w:bookmarkEnd w:id="57"/>
    </w:p>
    <w:p w14:paraId="4BE912E9" w14:textId="47DFDEE5" w:rsidR="00126AF0" w:rsidRPr="00ED7D11" w:rsidRDefault="00E45439" w:rsidP="003B67F7">
      <w:pPr>
        <w:jc w:val="both"/>
        <w:rPr>
          <w:rFonts w:ascii="Arial" w:hAnsi="Arial" w:cs="Arial"/>
          <w:sz w:val="24"/>
          <w:szCs w:val="24"/>
        </w:rPr>
      </w:pPr>
      <w:r w:rsidRPr="00ED7D11">
        <w:rPr>
          <w:rFonts w:ascii="Arial" w:hAnsi="Arial" w:cs="Arial"/>
          <w:sz w:val="24"/>
          <w:szCs w:val="24"/>
        </w:rPr>
        <w:t xml:space="preserve">For this function it was decided to use a sensor to calculate how many boxes entered the conveyor belt. Sensor 7 was added to make this happen. As seen, it is </w:t>
      </w:r>
      <w:r w:rsidR="006707FE" w:rsidRPr="00ED7D11">
        <w:rPr>
          <w:rFonts w:ascii="Arial" w:hAnsi="Arial" w:cs="Arial"/>
          <w:sz w:val="24"/>
          <w:szCs w:val="24"/>
        </w:rPr>
        <w:t>the same</w:t>
      </w:r>
      <w:r w:rsidR="00ED7D11" w:rsidRPr="00ED7D11">
        <w:rPr>
          <w:rFonts w:ascii="Arial" w:hAnsi="Arial" w:cs="Arial"/>
          <w:sz w:val="24"/>
          <w:szCs w:val="24"/>
        </w:rPr>
        <w:t xml:space="preserve"> as when looking at the individual counters. A counter block is </w:t>
      </w:r>
      <w:r w:rsidR="006707FE" w:rsidRPr="00ED7D11">
        <w:rPr>
          <w:rFonts w:ascii="Arial" w:hAnsi="Arial" w:cs="Arial"/>
          <w:sz w:val="24"/>
          <w:szCs w:val="24"/>
        </w:rPr>
        <w:t>used,</w:t>
      </w:r>
      <w:r w:rsidR="00ED7D11" w:rsidRPr="00ED7D11">
        <w:rPr>
          <w:rFonts w:ascii="Arial" w:hAnsi="Arial" w:cs="Arial"/>
          <w:sz w:val="24"/>
          <w:szCs w:val="24"/>
        </w:rPr>
        <w:t xml:space="preserve"> and the sensor (7) is the input, ‘M18’ is the reset, For the PV I input the maximum value of boxes that were allowed by the program to run. Then you have the display that is shown on the main control panel.</w:t>
      </w:r>
    </w:p>
    <w:p w14:paraId="2A98F6B7" w14:textId="77777777" w:rsidR="00126AF0" w:rsidRPr="00126AF0" w:rsidRDefault="00126AF0" w:rsidP="003B67F7"/>
    <w:p w14:paraId="3305900E" w14:textId="77777777" w:rsidR="00E13AC5" w:rsidRDefault="00E13AC5" w:rsidP="003B67F7">
      <w:pPr>
        <w:suppressAutoHyphens w:val="0"/>
        <w:textAlignment w:val="auto"/>
        <w:rPr>
          <w:rFonts w:ascii="Calibri Light" w:eastAsia="Times New Roman" w:hAnsi="Calibri Light"/>
          <w:color w:val="2F5496"/>
          <w:sz w:val="26"/>
          <w:szCs w:val="26"/>
        </w:rPr>
      </w:pPr>
      <w:bookmarkStart w:id="58" w:name="_Toc90020237"/>
      <w:bookmarkStart w:id="59" w:name="_Toc91274004"/>
      <w:r>
        <w:br w:type="page"/>
      </w:r>
    </w:p>
    <w:p w14:paraId="0A015330" w14:textId="777434C3" w:rsidR="00391738" w:rsidRDefault="00F14329" w:rsidP="003B67F7">
      <w:pPr>
        <w:pStyle w:val="Heading2"/>
      </w:pPr>
      <w:bookmarkStart w:id="60" w:name="_Toc93506719"/>
      <w:r w:rsidRPr="00113E37">
        <w:lastRenderedPageBreak/>
        <w:t>4.1</w:t>
      </w:r>
      <w:bookmarkEnd w:id="58"/>
      <w:bookmarkEnd w:id="59"/>
      <w:r w:rsidR="00126AF0">
        <w:t>4 3D view of System</w:t>
      </w:r>
      <w:bookmarkEnd w:id="60"/>
    </w:p>
    <w:p w14:paraId="3FB5B8EC" w14:textId="778A26D9" w:rsidR="00126AF0" w:rsidRDefault="00126AF0" w:rsidP="003B67F7">
      <w:r>
        <w:rPr>
          <w:noProof/>
        </w:rPr>
        <w:drawing>
          <wp:inline distT="0" distB="0" distL="0" distR="0" wp14:anchorId="1B19C348" wp14:editId="46656EDB">
            <wp:extent cx="6029325" cy="3175017"/>
            <wp:effectExtent l="0" t="0" r="0" b="635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srcRect l="65811" t="25995" r="2947" b="15518"/>
                    <a:stretch/>
                  </pic:blipFill>
                  <pic:spPr bwMode="auto">
                    <a:xfrm>
                      <a:off x="0" y="0"/>
                      <a:ext cx="6047193" cy="3184426"/>
                    </a:xfrm>
                    <a:prstGeom prst="rect">
                      <a:avLst/>
                    </a:prstGeom>
                    <a:ln>
                      <a:noFill/>
                    </a:ln>
                    <a:extLst>
                      <a:ext uri="{53640926-AAD7-44D8-BBD7-CCE9431645EC}">
                        <a14:shadowObscured xmlns:a14="http://schemas.microsoft.com/office/drawing/2010/main"/>
                      </a:ext>
                    </a:extLst>
                  </pic:spPr>
                </pic:pic>
              </a:graphicData>
            </a:graphic>
          </wp:inline>
        </w:drawing>
      </w:r>
    </w:p>
    <w:p w14:paraId="40B041F0" w14:textId="784A2A28" w:rsidR="00126AF0" w:rsidRPr="008359A7" w:rsidRDefault="00ED7D11" w:rsidP="003B67F7">
      <w:pPr>
        <w:rPr>
          <w:rFonts w:ascii="Arial" w:hAnsi="Arial" w:cs="Arial"/>
          <w:sz w:val="24"/>
          <w:szCs w:val="24"/>
        </w:rPr>
      </w:pPr>
      <w:r>
        <w:rPr>
          <w:rFonts w:ascii="Arial" w:hAnsi="Arial" w:cs="Arial"/>
          <w:sz w:val="24"/>
          <w:szCs w:val="24"/>
        </w:rPr>
        <w:t xml:space="preserve">Here is a 3D view of the system that was designed. It consists of 6 </w:t>
      </w:r>
      <w:r w:rsidR="006707FE">
        <w:rPr>
          <w:rFonts w:ascii="Arial" w:hAnsi="Arial" w:cs="Arial"/>
          <w:sz w:val="24"/>
          <w:szCs w:val="24"/>
        </w:rPr>
        <w:t>conveyor</w:t>
      </w:r>
      <w:r>
        <w:rPr>
          <w:rFonts w:ascii="Arial" w:hAnsi="Arial" w:cs="Arial"/>
          <w:sz w:val="24"/>
          <w:szCs w:val="24"/>
        </w:rPr>
        <w:t xml:space="preserve"> belt, 7 </w:t>
      </w:r>
      <w:r w:rsidR="006707FE">
        <w:rPr>
          <w:rFonts w:ascii="Arial" w:hAnsi="Arial" w:cs="Arial"/>
          <w:sz w:val="24"/>
          <w:szCs w:val="24"/>
        </w:rPr>
        <w:t>sensors</w:t>
      </w:r>
      <w:r>
        <w:rPr>
          <w:rFonts w:ascii="Arial" w:hAnsi="Arial" w:cs="Arial"/>
          <w:sz w:val="24"/>
          <w:szCs w:val="24"/>
        </w:rPr>
        <w:t xml:space="preserve">, tun table, weighing scales, 1 emitter, 2 pushers, 4 stack lights, 5 alarms, </w:t>
      </w:r>
      <w:r w:rsidR="008359A7">
        <w:rPr>
          <w:rFonts w:ascii="Arial" w:hAnsi="Arial" w:cs="Arial"/>
          <w:sz w:val="24"/>
          <w:szCs w:val="24"/>
        </w:rPr>
        <w:t xml:space="preserve">1 </w:t>
      </w:r>
      <w:r w:rsidR="006707FE">
        <w:rPr>
          <w:rFonts w:ascii="Arial" w:hAnsi="Arial" w:cs="Arial"/>
          <w:sz w:val="24"/>
          <w:szCs w:val="24"/>
        </w:rPr>
        <w:t>emergency</w:t>
      </w:r>
      <w:r w:rsidR="008359A7">
        <w:rPr>
          <w:rFonts w:ascii="Arial" w:hAnsi="Arial" w:cs="Arial"/>
          <w:sz w:val="24"/>
          <w:szCs w:val="24"/>
        </w:rPr>
        <w:t xml:space="preserve"> light, 7 displays, 3 </w:t>
      </w:r>
      <w:r w:rsidR="006707FE">
        <w:rPr>
          <w:rFonts w:ascii="Arial" w:hAnsi="Arial" w:cs="Arial"/>
          <w:sz w:val="24"/>
          <w:szCs w:val="24"/>
        </w:rPr>
        <w:t>standard</w:t>
      </w:r>
      <w:r w:rsidR="008359A7">
        <w:rPr>
          <w:rFonts w:ascii="Arial" w:hAnsi="Arial" w:cs="Arial"/>
          <w:sz w:val="24"/>
          <w:szCs w:val="24"/>
        </w:rPr>
        <w:t xml:space="preserve"> buttons, 1 </w:t>
      </w:r>
      <w:r w:rsidR="006707FE">
        <w:rPr>
          <w:rFonts w:ascii="Arial" w:hAnsi="Arial" w:cs="Arial"/>
          <w:sz w:val="24"/>
          <w:szCs w:val="24"/>
        </w:rPr>
        <w:t>emergency</w:t>
      </w:r>
      <w:r w:rsidR="008359A7">
        <w:rPr>
          <w:rFonts w:ascii="Arial" w:hAnsi="Arial" w:cs="Arial"/>
          <w:sz w:val="24"/>
          <w:szCs w:val="24"/>
        </w:rPr>
        <w:t xml:space="preserve"> button, 4 removers. </w:t>
      </w:r>
    </w:p>
    <w:p w14:paraId="1B5CE4B3" w14:textId="77777777" w:rsidR="00E13AC5" w:rsidRDefault="00E13AC5" w:rsidP="003B67F7">
      <w:pPr>
        <w:suppressAutoHyphens w:val="0"/>
        <w:textAlignment w:val="auto"/>
        <w:rPr>
          <w:rFonts w:ascii="Calibri Light" w:eastAsia="Times New Roman" w:hAnsi="Calibri Light"/>
          <w:color w:val="2F5496"/>
          <w:sz w:val="26"/>
          <w:szCs w:val="26"/>
        </w:rPr>
      </w:pPr>
      <w:r>
        <w:br w:type="page"/>
      </w:r>
    </w:p>
    <w:p w14:paraId="316B1B14" w14:textId="40190836" w:rsidR="008359A7" w:rsidRDefault="00126AF0" w:rsidP="003B67F7">
      <w:pPr>
        <w:pStyle w:val="Heading2"/>
      </w:pPr>
      <w:bookmarkStart w:id="61" w:name="_Toc93506720"/>
      <w:r>
        <w:lastRenderedPageBreak/>
        <w:t>4.14 Close up of control panel</w:t>
      </w:r>
      <w:bookmarkEnd w:id="61"/>
    </w:p>
    <w:p w14:paraId="4C300696" w14:textId="16889855" w:rsidR="008359A7" w:rsidRDefault="008359A7" w:rsidP="003B67F7">
      <w:r>
        <w:rPr>
          <w:noProof/>
        </w:rPr>
        <w:drawing>
          <wp:anchor distT="0" distB="0" distL="114300" distR="114300" simplePos="0" relativeHeight="251678720" behindDoc="0" locked="0" layoutInCell="1" allowOverlap="1" wp14:anchorId="54D2B0D9" wp14:editId="32450ADE">
            <wp:simplePos x="0" y="0"/>
            <wp:positionH relativeFrom="margin">
              <wp:posOffset>-48127</wp:posOffset>
            </wp:positionH>
            <wp:positionV relativeFrom="paragraph">
              <wp:posOffset>63399</wp:posOffset>
            </wp:positionV>
            <wp:extent cx="4943475" cy="3971925"/>
            <wp:effectExtent l="0" t="0" r="9525" b="9525"/>
            <wp:wrapSquare wrapText="bothSides"/>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extLst>
                        <a:ext uri="{28A0092B-C50C-407E-A947-70E740481C1C}">
                          <a14:useLocalDpi xmlns:a14="http://schemas.microsoft.com/office/drawing/2010/main" val="0"/>
                        </a:ext>
                      </a:extLst>
                    </a:blip>
                    <a:srcRect l="68636" t="5908" r="2614" b="11973"/>
                    <a:stretch/>
                  </pic:blipFill>
                  <pic:spPr bwMode="auto">
                    <a:xfrm>
                      <a:off x="0" y="0"/>
                      <a:ext cx="4943475" cy="39719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85E27F5" w14:textId="7AD6E593" w:rsidR="008359A7" w:rsidRDefault="008359A7" w:rsidP="003B67F7"/>
    <w:p w14:paraId="7A8D226E" w14:textId="2AF60B1D" w:rsidR="008359A7" w:rsidRDefault="008359A7" w:rsidP="003B67F7"/>
    <w:p w14:paraId="1C465003" w14:textId="1148B924" w:rsidR="008359A7" w:rsidRDefault="008359A7" w:rsidP="003B67F7"/>
    <w:p w14:paraId="2DF35FC3" w14:textId="6CAD92D4" w:rsidR="008359A7" w:rsidRDefault="008359A7" w:rsidP="003B67F7"/>
    <w:p w14:paraId="59E6CACC" w14:textId="05FED0A6" w:rsidR="008359A7" w:rsidRDefault="008359A7" w:rsidP="003B67F7"/>
    <w:p w14:paraId="1B97304C" w14:textId="12248BBC" w:rsidR="008359A7" w:rsidRDefault="008359A7" w:rsidP="003B67F7"/>
    <w:p w14:paraId="1F1160A6" w14:textId="78B5805E" w:rsidR="008359A7" w:rsidRDefault="008359A7" w:rsidP="003B67F7"/>
    <w:p w14:paraId="660A7B99" w14:textId="5040374B" w:rsidR="008359A7" w:rsidRDefault="008359A7" w:rsidP="003B67F7"/>
    <w:p w14:paraId="4A962544" w14:textId="7D20868E" w:rsidR="006707FE" w:rsidRDefault="006707FE" w:rsidP="003B67F7"/>
    <w:p w14:paraId="63D6E228" w14:textId="45AEFA03" w:rsidR="006707FE" w:rsidRDefault="006707FE" w:rsidP="003B67F7"/>
    <w:p w14:paraId="64BA2AFE" w14:textId="77777777" w:rsidR="006707FE" w:rsidRDefault="006707FE" w:rsidP="003B67F7"/>
    <w:p w14:paraId="6C1F204F" w14:textId="012776C1" w:rsidR="008359A7" w:rsidRDefault="008359A7" w:rsidP="003B67F7"/>
    <w:p w14:paraId="62038DEC" w14:textId="3D687F56" w:rsidR="008359A7" w:rsidRDefault="008359A7" w:rsidP="003B67F7"/>
    <w:p w14:paraId="4BD96730" w14:textId="6E587513" w:rsidR="008359A7" w:rsidRDefault="008359A7" w:rsidP="003B67F7"/>
    <w:p w14:paraId="32350764" w14:textId="7ED36CA8" w:rsidR="00126AF0" w:rsidRDefault="008359A7" w:rsidP="003B67F7">
      <w:pPr>
        <w:rPr>
          <w:rFonts w:ascii="Arial" w:hAnsi="Arial" w:cs="Arial"/>
          <w:sz w:val="24"/>
          <w:szCs w:val="24"/>
        </w:rPr>
      </w:pPr>
      <w:r w:rsidRPr="008359A7">
        <w:rPr>
          <w:rFonts w:ascii="Arial" w:hAnsi="Arial" w:cs="Arial"/>
          <w:sz w:val="24"/>
          <w:szCs w:val="24"/>
        </w:rPr>
        <w:t xml:space="preserve">Here is an image showing a </w:t>
      </w:r>
      <w:r w:rsidR="006707FE" w:rsidRPr="008359A7">
        <w:rPr>
          <w:rFonts w:ascii="Arial" w:hAnsi="Arial" w:cs="Arial"/>
          <w:sz w:val="24"/>
          <w:szCs w:val="24"/>
        </w:rPr>
        <w:t>cl</w:t>
      </w:r>
      <w:r w:rsidR="006707FE">
        <w:rPr>
          <w:rFonts w:ascii="Arial" w:hAnsi="Arial" w:cs="Arial"/>
          <w:sz w:val="24"/>
          <w:szCs w:val="24"/>
        </w:rPr>
        <w:t xml:space="preserve">ose-up </w:t>
      </w:r>
      <w:r w:rsidRPr="008359A7">
        <w:rPr>
          <w:rFonts w:ascii="Arial" w:hAnsi="Arial" w:cs="Arial"/>
          <w:sz w:val="24"/>
          <w:szCs w:val="24"/>
        </w:rPr>
        <w:t xml:space="preserve">of the control panel on the factory floor. </w:t>
      </w:r>
      <w:r w:rsidR="006707FE">
        <w:rPr>
          <w:rFonts w:ascii="Arial" w:hAnsi="Arial" w:cs="Arial"/>
          <w:sz w:val="24"/>
          <w:szCs w:val="24"/>
        </w:rPr>
        <w:t>These show all the displays for the sizes sorted, Total boxes entered and exiting the system. As well as the weight of the box on the scale.</w:t>
      </w:r>
    </w:p>
    <w:p w14:paraId="063929FD" w14:textId="05DD35A8" w:rsidR="006707FE" w:rsidRPr="00E13AC5" w:rsidRDefault="006707FE" w:rsidP="003B67F7">
      <w:pPr>
        <w:rPr>
          <w:rFonts w:ascii="Arial" w:hAnsi="Arial" w:cs="Arial"/>
          <w:sz w:val="24"/>
          <w:szCs w:val="24"/>
        </w:rPr>
      </w:pPr>
      <w:r>
        <w:rPr>
          <w:rFonts w:ascii="Arial" w:hAnsi="Arial" w:cs="Arial"/>
          <w:sz w:val="24"/>
          <w:szCs w:val="24"/>
        </w:rPr>
        <w:t>Above the display is an emergency light and siren which gets activated by the emergency button. Also</w:t>
      </w:r>
      <w:r w:rsidR="00CC574B">
        <w:rPr>
          <w:rFonts w:ascii="Arial" w:hAnsi="Arial" w:cs="Arial"/>
          <w:sz w:val="24"/>
          <w:szCs w:val="24"/>
        </w:rPr>
        <w:t>,</w:t>
      </w:r>
      <w:r>
        <w:rPr>
          <w:rFonts w:ascii="Arial" w:hAnsi="Arial" w:cs="Arial"/>
          <w:sz w:val="24"/>
          <w:szCs w:val="24"/>
        </w:rPr>
        <w:t xml:space="preserve"> there is a Start, Stop and Reset button.</w:t>
      </w:r>
    </w:p>
    <w:p w14:paraId="6079A386" w14:textId="096A6C1F" w:rsidR="00126AF0" w:rsidRDefault="00126AF0" w:rsidP="003B67F7">
      <w:pPr>
        <w:pStyle w:val="Heading2"/>
      </w:pPr>
      <w:bookmarkStart w:id="62" w:name="_Toc93506721"/>
      <w:r>
        <w:lastRenderedPageBreak/>
        <w:t>4.15 Input and Outputs on Driver</w:t>
      </w:r>
      <w:bookmarkEnd w:id="62"/>
    </w:p>
    <w:p w14:paraId="14F84446" w14:textId="6F906187" w:rsidR="00126AF0" w:rsidRDefault="00126AF0" w:rsidP="003B67F7">
      <w:r>
        <w:rPr>
          <w:noProof/>
        </w:rPr>
        <w:drawing>
          <wp:inline distT="0" distB="0" distL="0" distR="0" wp14:anchorId="64B47DB9" wp14:editId="62C3476B">
            <wp:extent cx="5048335" cy="8298611"/>
            <wp:effectExtent l="0" t="0" r="0" b="762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srcRect l="67472" t="9883" r="17737" b="3682"/>
                    <a:stretch/>
                  </pic:blipFill>
                  <pic:spPr bwMode="auto">
                    <a:xfrm>
                      <a:off x="0" y="0"/>
                      <a:ext cx="5067611" cy="8330298"/>
                    </a:xfrm>
                    <a:prstGeom prst="rect">
                      <a:avLst/>
                    </a:prstGeom>
                    <a:ln>
                      <a:noFill/>
                    </a:ln>
                    <a:extLst>
                      <a:ext uri="{53640926-AAD7-44D8-BBD7-CCE9431645EC}">
                        <a14:shadowObscured xmlns:a14="http://schemas.microsoft.com/office/drawing/2010/main"/>
                      </a:ext>
                    </a:extLst>
                  </pic:spPr>
                </pic:pic>
              </a:graphicData>
            </a:graphic>
          </wp:inline>
        </w:drawing>
      </w:r>
    </w:p>
    <w:p w14:paraId="10FA6B83" w14:textId="0E3C46B0" w:rsidR="00126AF0" w:rsidRPr="00CC574B" w:rsidRDefault="006707FE" w:rsidP="00CC574B">
      <w:pPr>
        <w:jc w:val="both"/>
        <w:rPr>
          <w:rFonts w:ascii="Arial" w:hAnsi="Arial" w:cs="Arial"/>
          <w:sz w:val="24"/>
          <w:szCs w:val="24"/>
        </w:rPr>
      </w:pPr>
      <w:r w:rsidRPr="00CC574B">
        <w:rPr>
          <w:rFonts w:ascii="Arial" w:hAnsi="Arial" w:cs="Arial"/>
          <w:sz w:val="24"/>
          <w:szCs w:val="24"/>
        </w:rPr>
        <w:t>Here is an image showing the driver for the Factory I/O. When connecting either input or output there is a corresponding letter and value which is what is used in the ladder logic program</w:t>
      </w:r>
      <w:r w:rsidR="00CC574B">
        <w:rPr>
          <w:rFonts w:ascii="Arial" w:hAnsi="Arial" w:cs="Arial"/>
          <w:sz w:val="24"/>
          <w:szCs w:val="24"/>
        </w:rPr>
        <w:t>.</w:t>
      </w:r>
    </w:p>
    <w:p w14:paraId="3215F49B" w14:textId="58788BCC" w:rsidR="00126AF0" w:rsidRDefault="00126AF0" w:rsidP="003B67F7">
      <w:pPr>
        <w:pStyle w:val="Heading2"/>
      </w:pPr>
      <w:bookmarkStart w:id="63" w:name="_Toc93506722"/>
      <w:r>
        <w:lastRenderedPageBreak/>
        <w:t xml:space="preserve">4.16 HDMI </w:t>
      </w:r>
      <w:r w:rsidR="005A515B">
        <w:t>control Panel</w:t>
      </w:r>
      <w:bookmarkEnd w:id="63"/>
    </w:p>
    <w:p w14:paraId="2397EB7A" w14:textId="0166CD58" w:rsidR="005A515B" w:rsidRDefault="005A515B" w:rsidP="003B67F7">
      <w:pPr>
        <w:pStyle w:val="Heading3"/>
      </w:pPr>
      <w:r>
        <w:tab/>
      </w:r>
      <w:bookmarkStart w:id="64" w:name="_Toc93506723"/>
      <w:r>
        <w:t>4.16.1 Screen 1 (Buttons)</w:t>
      </w:r>
      <w:bookmarkEnd w:id="64"/>
    </w:p>
    <w:p w14:paraId="3A50B868" w14:textId="30215DB5" w:rsidR="005A515B" w:rsidRDefault="00CC574B" w:rsidP="003B67F7">
      <w:r>
        <w:rPr>
          <w:noProof/>
        </w:rPr>
        <w:drawing>
          <wp:anchor distT="0" distB="0" distL="114300" distR="114300" simplePos="0" relativeHeight="251691008" behindDoc="0" locked="0" layoutInCell="1" allowOverlap="1" wp14:anchorId="6B3BAA62" wp14:editId="220578E8">
            <wp:simplePos x="0" y="0"/>
            <wp:positionH relativeFrom="margin">
              <wp:posOffset>-595558</wp:posOffset>
            </wp:positionH>
            <wp:positionV relativeFrom="paragraph">
              <wp:posOffset>137088</wp:posOffset>
            </wp:positionV>
            <wp:extent cx="4088130" cy="2440305"/>
            <wp:effectExtent l="0" t="0" r="7620" b="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extLst>
                        <a:ext uri="{28A0092B-C50C-407E-A947-70E740481C1C}">
                          <a14:useLocalDpi xmlns:a14="http://schemas.microsoft.com/office/drawing/2010/main" val="0"/>
                        </a:ext>
                      </a:extLst>
                    </a:blip>
                    <a:srcRect l="9766" t="24451" r="69379" b="31287"/>
                    <a:stretch/>
                  </pic:blipFill>
                  <pic:spPr bwMode="auto">
                    <a:xfrm>
                      <a:off x="0" y="0"/>
                      <a:ext cx="4088130" cy="24403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9859E8D" w14:textId="555D7D1B" w:rsidR="005A515B" w:rsidRDefault="00CC574B" w:rsidP="003B67F7">
      <w:pPr>
        <w:jc w:val="both"/>
        <w:rPr>
          <w:rFonts w:ascii="Arial" w:hAnsi="Arial" w:cs="Arial"/>
          <w:sz w:val="24"/>
          <w:szCs w:val="24"/>
        </w:rPr>
      </w:pPr>
      <w:r>
        <w:rPr>
          <w:rFonts w:ascii="Arial" w:hAnsi="Arial" w:cs="Arial"/>
          <w:sz w:val="24"/>
          <w:szCs w:val="24"/>
        </w:rPr>
        <w:t xml:space="preserve">Here is an image of the Screen 1 on the HDMI system. It consists of the buttons that are seen on the display panel on the factory floor. </w:t>
      </w:r>
      <w:r w:rsidR="008359A7">
        <w:rPr>
          <w:rFonts w:ascii="Arial" w:hAnsi="Arial" w:cs="Arial"/>
          <w:sz w:val="24"/>
          <w:szCs w:val="24"/>
        </w:rPr>
        <w:t xml:space="preserve">The rectangles are the buttons that can be </w:t>
      </w:r>
      <w:r>
        <w:rPr>
          <w:rFonts w:ascii="Arial" w:hAnsi="Arial" w:cs="Arial"/>
          <w:sz w:val="24"/>
          <w:szCs w:val="24"/>
        </w:rPr>
        <w:t>selected,</w:t>
      </w:r>
      <w:r w:rsidR="008359A7">
        <w:rPr>
          <w:rFonts w:ascii="Arial" w:hAnsi="Arial" w:cs="Arial"/>
          <w:sz w:val="24"/>
          <w:szCs w:val="24"/>
        </w:rPr>
        <w:t xml:space="preserve"> and the </w:t>
      </w:r>
      <w:r>
        <w:rPr>
          <w:rFonts w:ascii="Arial" w:hAnsi="Arial" w:cs="Arial"/>
          <w:sz w:val="24"/>
          <w:szCs w:val="24"/>
        </w:rPr>
        <w:t>circles</w:t>
      </w:r>
      <w:r w:rsidR="008359A7">
        <w:rPr>
          <w:rFonts w:ascii="Arial" w:hAnsi="Arial" w:cs="Arial"/>
          <w:sz w:val="24"/>
          <w:szCs w:val="24"/>
        </w:rPr>
        <w:t xml:space="preserve"> are there to represent the function that is in progress. As seen, this is the outcome of an emergency button been presses. The </w:t>
      </w:r>
      <w:r>
        <w:rPr>
          <w:rFonts w:ascii="Arial" w:hAnsi="Arial" w:cs="Arial"/>
          <w:sz w:val="24"/>
          <w:szCs w:val="24"/>
        </w:rPr>
        <w:t>circle</w:t>
      </w:r>
      <w:r w:rsidR="008359A7">
        <w:rPr>
          <w:rFonts w:ascii="Arial" w:hAnsi="Arial" w:cs="Arial"/>
          <w:sz w:val="24"/>
          <w:szCs w:val="24"/>
        </w:rPr>
        <w:t xml:space="preserve"> under emergency turns red as well as the stop button. The reason for this is because they both get activated when emergency is pressed.</w:t>
      </w:r>
    </w:p>
    <w:p w14:paraId="7E95650D" w14:textId="77777777" w:rsidR="00CC574B" w:rsidRPr="008359A7" w:rsidRDefault="00CC574B" w:rsidP="003B67F7">
      <w:pPr>
        <w:jc w:val="both"/>
        <w:rPr>
          <w:rFonts w:ascii="Arial" w:hAnsi="Arial" w:cs="Arial"/>
          <w:sz w:val="24"/>
          <w:szCs w:val="24"/>
        </w:rPr>
      </w:pPr>
    </w:p>
    <w:p w14:paraId="0D410F7E" w14:textId="4786B6D7" w:rsidR="00CC574B" w:rsidRPr="00CC574B" w:rsidRDefault="00CC574B" w:rsidP="00CC574B">
      <w:pPr>
        <w:pStyle w:val="Heading3"/>
      </w:pPr>
      <w:bookmarkStart w:id="65" w:name="_Toc93506724"/>
      <w:r>
        <w:rPr>
          <w:noProof/>
        </w:rPr>
        <w:drawing>
          <wp:anchor distT="0" distB="0" distL="114300" distR="114300" simplePos="0" relativeHeight="251692032" behindDoc="0" locked="0" layoutInCell="1" allowOverlap="1" wp14:anchorId="1CBED796" wp14:editId="6EA5211F">
            <wp:simplePos x="0" y="0"/>
            <wp:positionH relativeFrom="column">
              <wp:posOffset>-716280</wp:posOffset>
            </wp:positionH>
            <wp:positionV relativeFrom="paragraph">
              <wp:posOffset>264795</wp:posOffset>
            </wp:positionV>
            <wp:extent cx="4088765" cy="2588895"/>
            <wp:effectExtent l="0" t="0" r="6985" b="1905"/>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a:extLst>
                        <a:ext uri="{28A0092B-C50C-407E-A947-70E740481C1C}">
                          <a14:useLocalDpi xmlns:a14="http://schemas.microsoft.com/office/drawing/2010/main" val="0"/>
                        </a:ext>
                      </a:extLst>
                    </a:blip>
                    <a:srcRect l="12630" t="24908" r="67915" b="31292"/>
                    <a:stretch/>
                  </pic:blipFill>
                  <pic:spPr bwMode="auto">
                    <a:xfrm>
                      <a:off x="0" y="0"/>
                      <a:ext cx="4088765" cy="25888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A515B">
        <w:tab/>
        <w:t>4.16.2 Screen 2 (Box Size display)</w:t>
      </w:r>
      <w:bookmarkEnd w:id="65"/>
    </w:p>
    <w:p w14:paraId="0AEAB417" w14:textId="530A4630" w:rsidR="00CC574B" w:rsidRDefault="00CC574B" w:rsidP="003B67F7">
      <w:pPr>
        <w:jc w:val="both"/>
        <w:rPr>
          <w:rFonts w:ascii="Arial" w:hAnsi="Arial" w:cs="Arial"/>
          <w:sz w:val="24"/>
          <w:szCs w:val="24"/>
        </w:rPr>
      </w:pPr>
      <w:r>
        <w:rPr>
          <w:rFonts w:ascii="Arial" w:hAnsi="Arial" w:cs="Arial"/>
          <w:sz w:val="24"/>
          <w:szCs w:val="24"/>
        </w:rPr>
        <w:t xml:space="preserve">Here is an image showing </w:t>
      </w:r>
      <w:r w:rsidR="003B07F4">
        <w:rPr>
          <w:rFonts w:ascii="Arial" w:hAnsi="Arial" w:cs="Arial"/>
          <w:sz w:val="24"/>
          <w:szCs w:val="24"/>
        </w:rPr>
        <w:t>screen 2. Here is where the user decides on the value of maximum boxes the system is required to take.</w:t>
      </w:r>
    </w:p>
    <w:p w14:paraId="4C3382F1" w14:textId="2C73A91B" w:rsidR="003B07F4" w:rsidRDefault="003B07F4" w:rsidP="003B67F7">
      <w:pPr>
        <w:jc w:val="both"/>
        <w:rPr>
          <w:rFonts w:ascii="Arial" w:hAnsi="Arial" w:cs="Arial"/>
          <w:sz w:val="24"/>
          <w:szCs w:val="24"/>
        </w:rPr>
      </w:pPr>
      <w:r>
        <w:rPr>
          <w:rFonts w:ascii="Arial" w:hAnsi="Arial" w:cs="Arial"/>
          <w:sz w:val="24"/>
          <w:szCs w:val="24"/>
        </w:rPr>
        <w:t xml:space="preserve">As stated in the code each light will turn on at different stages. On the right-hand side, it shows three circles which is to represent the light on the stack lights.  As shown all the boxes are below the designated value so the green light is activated. </w:t>
      </w:r>
    </w:p>
    <w:p w14:paraId="4B363B3D" w14:textId="1669444C" w:rsidR="00FB5347" w:rsidRDefault="00FB5347" w:rsidP="003B67F7">
      <w:pPr>
        <w:suppressAutoHyphens w:val="0"/>
        <w:textAlignment w:val="auto"/>
      </w:pPr>
      <w:r>
        <w:br w:type="page"/>
      </w:r>
    </w:p>
    <w:p w14:paraId="5F6DD3C6" w14:textId="7C9E5511" w:rsidR="00EE7FAD" w:rsidRDefault="00FB5347" w:rsidP="003B67F7">
      <w:pPr>
        <w:pStyle w:val="Heading1"/>
      </w:pPr>
      <w:bookmarkStart w:id="66" w:name="_Toc93506725"/>
      <w:r>
        <w:lastRenderedPageBreak/>
        <w:t>Improvements</w:t>
      </w:r>
      <w:bookmarkEnd w:id="66"/>
    </w:p>
    <w:p w14:paraId="06D60766" w14:textId="613258C5" w:rsidR="00FB5347" w:rsidRDefault="00FB5347" w:rsidP="003B67F7">
      <w:pPr>
        <w:rPr>
          <w:rFonts w:ascii="Arial" w:hAnsi="Arial" w:cs="Arial"/>
          <w:sz w:val="24"/>
          <w:szCs w:val="24"/>
        </w:rPr>
      </w:pPr>
    </w:p>
    <w:p w14:paraId="63847779" w14:textId="283FB58B" w:rsidR="00FB5347" w:rsidRDefault="002F1E85" w:rsidP="003B67F7">
      <w:pPr>
        <w:jc w:val="both"/>
        <w:rPr>
          <w:rFonts w:ascii="Arial" w:hAnsi="Arial" w:cs="Arial"/>
          <w:sz w:val="24"/>
          <w:szCs w:val="24"/>
        </w:rPr>
      </w:pPr>
      <w:r>
        <w:rPr>
          <w:rFonts w:ascii="Arial" w:hAnsi="Arial" w:cs="Arial"/>
          <w:sz w:val="24"/>
          <w:szCs w:val="24"/>
        </w:rPr>
        <w:t xml:space="preserve">There are many different improvements that could help make this system more productive and have extra features. </w:t>
      </w:r>
      <w:r w:rsidR="00FB5347">
        <w:rPr>
          <w:rFonts w:ascii="Arial" w:hAnsi="Arial" w:cs="Arial"/>
          <w:sz w:val="24"/>
          <w:szCs w:val="24"/>
        </w:rPr>
        <w:t xml:space="preserve">Having a better understanding of how the ladder logic works in </w:t>
      </w:r>
      <w:r w:rsidR="00031409">
        <w:rPr>
          <w:rFonts w:ascii="Arial" w:hAnsi="Arial" w:cs="Arial"/>
          <w:sz w:val="24"/>
          <w:szCs w:val="24"/>
        </w:rPr>
        <w:t>siemens</w:t>
      </w:r>
      <w:r w:rsidR="00FB5347">
        <w:rPr>
          <w:rFonts w:ascii="Arial" w:hAnsi="Arial" w:cs="Arial"/>
          <w:sz w:val="24"/>
          <w:szCs w:val="24"/>
        </w:rPr>
        <w:t xml:space="preserve"> would help drastically. The reason I have stated this is because the code can be simplified a </w:t>
      </w:r>
      <w:r w:rsidR="00BA7EE2">
        <w:rPr>
          <w:rFonts w:ascii="Arial" w:hAnsi="Arial" w:cs="Arial"/>
          <w:sz w:val="24"/>
          <w:szCs w:val="24"/>
        </w:rPr>
        <w:t>lot,</w:t>
      </w:r>
      <w:r w:rsidR="00FB5347">
        <w:rPr>
          <w:rFonts w:ascii="Arial" w:hAnsi="Arial" w:cs="Arial"/>
          <w:sz w:val="24"/>
          <w:szCs w:val="24"/>
        </w:rPr>
        <w:t xml:space="preserve"> and th</w:t>
      </w:r>
      <w:r w:rsidR="00031409">
        <w:rPr>
          <w:rFonts w:ascii="Arial" w:hAnsi="Arial" w:cs="Arial"/>
          <w:sz w:val="24"/>
          <w:szCs w:val="24"/>
        </w:rPr>
        <w:t xml:space="preserve">is </w:t>
      </w:r>
      <w:r w:rsidR="00FB5347">
        <w:rPr>
          <w:rFonts w:ascii="Arial" w:hAnsi="Arial" w:cs="Arial"/>
          <w:sz w:val="24"/>
          <w:szCs w:val="24"/>
        </w:rPr>
        <w:t>would help the program run smoothly.</w:t>
      </w:r>
    </w:p>
    <w:p w14:paraId="6EB05C38" w14:textId="3881C934" w:rsidR="00FB5347" w:rsidRDefault="00FB5347" w:rsidP="003B67F7">
      <w:pPr>
        <w:jc w:val="both"/>
        <w:rPr>
          <w:rFonts w:ascii="Arial" w:hAnsi="Arial" w:cs="Arial"/>
          <w:sz w:val="24"/>
          <w:szCs w:val="24"/>
        </w:rPr>
      </w:pPr>
      <w:r>
        <w:rPr>
          <w:rFonts w:ascii="Arial" w:hAnsi="Arial" w:cs="Arial"/>
          <w:sz w:val="24"/>
          <w:szCs w:val="24"/>
        </w:rPr>
        <w:t>With the HDMI section</w:t>
      </w:r>
      <w:r w:rsidR="00031409">
        <w:rPr>
          <w:rFonts w:ascii="Arial" w:hAnsi="Arial" w:cs="Arial"/>
          <w:sz w:val="24"/>
          <w:szCs w:val="24"/>
        </w:rPr>
        <w:t>,</w:t>
      </w:r>
      <w:r>
        <w:rPr>
          <w:rFonts w:ascii="Arial" w:hAnsi="Arial" w:cs="Arial"/>
          <w:sz w:val="24"/>
          <w:szCs w:val="24"/>
        </w:rPr>
        <w:t xml:space="preserve"> extra displays could improve the system. This would</w:t>
      </w:r>
      <w:r w:rsidR="00031409">
        <w:rPr>
          <w:rFonts w:ascii="Arial" w:hAnsi="Arial" w:cs="Arial"/>
          <w:sz w:val="24"/>
          <w:szCs w:val="24"/>
        </w:rPr>
        <w:t xml:space="preserve"> include a display to show how many boxes entered the system as well as the total boxes that have been assorted into size altogether. </w:t>
      </w:r>
    </w:p>
    <w:p w14:paraId="66109725" w14:textId="60E8A6FA" w:rsidR="00790FE9" w:rsidRDefault="00790FE9" w:rsidP="003B67F7">
      <w:pPr>
        <w:jc w:val="both"/>
        <w:rPr>
          <w:rFonts w:ascii="Arial" w:hAnsi="Arial" w:cs="Arial"/>
          <w:sz w:val="24"/>
          <w:szCs w:val="24"/>
        </w:rPr>
      </w:pPr>
      <w:r>
        <w:rPr>
          <w:rFonts w:ascii="Arial" w:hAnsi="Arial" w:cs="Arial"/>
          <w:sz w:val="24"/>
          <w:szCs w:val="24"/>
        </w:rPr>
        <w:t>Buttons are another aspect that could be improved. As shown under the HDMI screen 1</w:t>
      </w:r>
      <w:r w:rsidR="0032079D">
        <w:rPr>
          <w:rFonts w:ascii="Arial" w:hAnsi="Arial" w:cs="Arial"/>
          <w:sz w:val="24"/>
          <w:szCs w:val="24"/>
        </w:rPr>
        <w:t xml:space="preserve">, My display consists of light indicators and simple buttons to correspond. However, adding a master key to this system would be beneficial as it could override everything. </w:t>
      </w:r>
    </w:p>
    <w:p w14:paraId="1539987A" w14:textId="1014D68E" w:rsidR="00031409" w:rsidRDefault="00031409" w:rsidP="003B67F7">
      <w:pPr>
        <w:jc w:val="both"/>
        <w:rPr>
          <w:rFonts w:ascii="Arial" w:hAnsi="Arial" w:cs="Arial"/>
          <w:sz w:val="24"/>
          <w:szCs w:val="24"/>
        </w:rPr>
      </w:pPr>
      <w:r>
        <w:rPr>
          <w:rFonts w:ascii="Arial" w:hAnsi="Arial" w:cs="Arial"/>
          <w:sz w:val="24"/>
          <w:szCs w:val="24"/>
        </w:rPr>
        <w:t xml:space="preserve">Also, for this section fault and warning indicators need to be added as this has not been implemented in. However, with the code when the boxes reach </w:t>
      </w:r>
      <w:r w:rsidR="00BA7EE2">
        <w:rPr>
          <w:rFonts w:ascii="Arial" w:hAnsi="Arial" w:cs="Arial"/>
          <w:sz w:val="24"/>
          <w:szCs w:val="24"/>
        </w:rPr>
        <w:t>their</w:t>
      </w:r>
      <w:r>
        <w:rPr>
          <w:rFonts w:ascii="Arial" w:hAnsi="Arial" w:cs="Arial"/>
          <w:sz w:val="24"/>
          <w:szCs w:val="24"/>
        </w:rPr>
        <w:t xml:space="preserve"> maximum value a red light is indicated</w:t>
      </w:r>
      <w:r w:rsidR="00BA7EE2">
        <w:rPr>
          <w:rFonts w:ascii="Arial" w:hAnsi="Arial" w:cs="Arial"/>
          <w:sz w:val="24"/>
          <w:szCs w:val="24"/>
        </w:rPr>
        <w:t xml:space="preserve"> on the HDMI as well as on the floor</w:t>
      </w:r>
      <w:r w:rsidR="00F563F4">
        <w:rPr>
          <w:rFonts w:ascii="Arial" w:hAnsi="Arial" w:cs="Arial"/>
          <w:sz w:val="24"/>
          <w:szCs w:val="24"/>
        </w:rPr>
        <w:t xml:space="preserve">. An </w:t>
      </w:r>
      <w:r>
        <w:rPr>
          <w:rFonts w:ascii="Arial" w:hAnsi="Arial" w:cs="Arial"/>
          <w:sz w:val="24"/>
          <w:szCs w:val="24"/>
        </w:rPr>
        <w:t>alarm</w:t>
      </w:r>
      <w:r w:rsidR="00F563F4">
        <w:rPr>
          <w:rFonts w:ascii="Arial" w:hAnsi="Arial" w:cs="Arial"/>
          <w:sz w:val="24"/>
          <w:szCs w:val="24"/>
        </w:rPr>
        <w:t xml:space="preserve"> is activated </w:t>
      </w:r>
      <w:r w:rsidR="00790FE9">
        <w:rPr>
          <w:rFonts w:ascii="Arial" w:hAnsi="Arial" w:cs="Arial"/>
          <w:sz w:val="24"/>
          <w:szCs w:val="24"/>
        </w:rPr>
        <w:t>through,</w:t>
      </w:r>
      <w:r w:rsidR="00F563F4">
        <w:rPr>
          <w:rFonts w:ascii="Arial" w:hAnsi="Arial" w:cs="Arial"/>
          <w:sz w:val="24"/>
          <w:szCs w:val="24"/>
        </w:rPr>
        <w:t xml:space="preserve"> but it is only shown on the factory floor</w:t>
      </w:r>
      <w:r>
        <w:rPr>
          <w:rFonts w:ascii="Arial" w:hAnsi="Arial" w:cs="Arial"/>
          <w:sz w:val="24"/>
          <w:szCs w:val="24"/>
        </w:rPr>
        <w:t xml:space="preserve">. </w:t>
      </w:r>
    </w:p>
    <w:p w14:paraId="214F04C2" w14:textId="00523C5D" w:rsidR="002F1E85" w:rsidRDefault="002F1E85" w:rsidP="003B67F7">
      <w:pPr>
        <w:jc w:val="both"/>
        <w:rPr>
          <w:rFonts w:ascii="Arial" w:hAnsi="Arial" w:cs="Arial"/>
          <w:sz w:val="24"/>
          <w:szCs w:val="24"/>
        </w:rPr>
      </w:pPr>
      <w:r>
        <w:rPr>
          <w:rFonts w:ascii="Arial" w:hAnsi="Arial" w:cs="Arial"/>
          <w:sz w:val="24"/>
          <w:szCs w:val="24"/>
        </w:rPr>
        <w:t>When looking at the ladder logic code itself, many adjustments could be implemented into it. These include when the</w:t>
      </w:r>
      <w:r w:rsidR="00790FE9">
        <w:rPr>
          <w:rFonts w:ascii="Arial" w:hAnsi="Arial" w:cs="Arial"/>
          <w:sz w:val="24"/>
          <w:szCs w:val="24"/>
        </w:rPr>
        <w:t xml:space="preserve"> boxes reach the maximum value the conveyor belt stops. This would allow for palates to be moved when needed. For this to happen a button is required for continuing. But the counter for that size would need to be reset, as well as ensuring the total box count entering and sorted dose not decrease as they are part of the system. </w:t>
      </w:r>
    </w:p>
    <w:p w14:paraId="6DE2642B" w14:textId="2129C228" w:rsidR="007E2BF5" w:rsidRDefault="007E2BF5" w:rsidP="003B67F7">
      <w:pPr>
        <w:jc w:val="both"/>
        <w:rPr>
          <w:rFonts w:ascii="Arial" w:hAnsi="Arial" w:cs="Arial"/>
          <w:sz w:val="24"/>
          <w:szCs w:val="24"/>
        </w:rPr>
      </w:pPr>
    </w:p>
    <w:p w14:paraId="5A0A360C" w14:textId="54C84911" w:rsidR="007E2BF5" w:rsidRDefault="007E2BF5" w:rsidP="003B67F7">
      <w:pPr>
        <w:suppressAutoHyphens w:val="0"/>
        <w:textAlignment w:val="auto"/>
        <w:rPr>
          <w:rFonts w:ascii="Arial" w:hAnsi="Arial" w:cs="Arial"/>
          <w:sz w:val="24"/>
          <w:szCs w:val="24"/>
        </w:rPr>
      </w:pPr>
      <w:r>
        <w:rPr>
          <w:rFonts w:ascii="Arial" w:hAnsi="Arial" w:cs="Arial"/>
          <w:sz w:val="24"/>
          <w:szCs w:val="24"/>
        </w:rPr>
        <w:br w:type="page"/>
      </w:r>
    </w:p>
    <w:p w14:paraId="22A801CC" w14:textId="72A25219" w:rsidR="007E2BF5" w:rsidRDefault="007E2BF5" w:rsidP="003B67F7">
      <w:pPr>
        <w:pStyle w:val="Heading1"/>
      </w:pPr>
      <w:bookmarkStart w:id="67" w:name="_Toc93506726"/>
      <w:r>
        <w:lastRenderedPageBreak/>
        <w:t>Reference</w:t>
      </w:r>
      <w:bookmarkEnd w:id="67"/>
    </w:p>
    <w:p w14:paraId="0ABF0FC6" w14:textId="66310E84" w:rsidR="007E2BF5" w:rsidRDefault="002040B6" w:rsidP="003B67F7">
      <w:pPr>
        <w:jc w:val="both"/>
        <w:rPr>
          <w:rFonts w:ascii="Arial" w:hAnsi="Arial" w:cs="Arial"/>
          <w:sz w:val="24"/>
          <w:szCs w:val="24"/>
        </w:rPr>
      </w:pPr>
      <w:r>
        <w:rPr>
          <w:rFonts w:ascii="Arial" w:hAnsi="Arial" w:cs="Arial"/>
          <w:sz w:val="24"/>
          <w:szCs w:val="24"/>
        </w:rPr>
        <w:t xml:space="preserve">[1] </w:t>
      </w:r>
      <w:hyperlink r:id="rId38" w:history="1">
        <w:r w:rsidR="006F1E0C" w:rsidRPr="00760D12">
          <w:rPr>
            <w:rStyle w:val="Hyperlink"/>
            <w:rFonts w:ascii="Arial" w:hAnsi="Arial" w:cs="Arial"/>
            <w:sz w:val="24"/>
            <w:szCs w:val="24"/>
          </w:rPr>
          <w:t>www.dipslab.com</w:t>
        </w:r>
      </w:hyperlink>
      <w:r w:rsidR="006F1E0C">
        <w:rPr>
          <w:rFonts w:ascii="Arial" w:hAnsi="Arial" w:cs="Arial"/>
          <w:sz w:val="24"/>
          <w:szCs w:val="24"/>
        </w:rPr>
        <w:t xml:space="preserve">, 2022. [Online]. Available </w:t>
      </w:r>
      <w:hyperlink r:id="rId39" w:history="1">
        <w:r>
          <w:rPr>
            <w:rStyle w:val="Hyperlink"/>
          </w:rPr>
          <w:t>09 Difference betwee</w:t>
        </w:r>
        <w:r>
          <w:rPr>
            <w:rStyle w:val="Hyperlink"/>
          </w:rPr>
          <w:t>n</w:t>
        </w:r>
        <w:r>
          <w:rPr>
            <w:rStyle w:val="Hyperlink"/>
          </w:rPr>
          <w:t xml:space="preserve"> Compact PLC and</w:t>
        </w:r>
        <w:r>
          <w:rPr>
            <w:rStyle w:val="Hyperlink"/>
          </w:rPr>
          <w:t xml:space="preserve"> </w:t>
        </w:r>
        <w:r>
          <w:rPr>
            <w:rStyle w:val="Hyperlink"/>
          </w:rPr>
          <w:t>Modular PLC | Block Diagram (dipslab.com)</w:t>
        </w:r>
      </w:hyperlink>
      <w:r w:rsidR="006F1E0C">
        <w:t xml:space="preserve"> . </w:t>
      </w:r>
      <w:r w:rsidR="006F1E0C" w:rsidRPr="00BF3500">
        <w:rPr>
          <w:rFonts w:ascii="Arial" w:hAnsi="Arial" w:cs="Arial"/>
        </w:rPr>
        <w:t>[Accessed 1/12/2021].</w:t>
      </w:r>
    </w:p>
    <w:p w14:paraId="6238A2D5" w14:textId="586C8DA8" w:rsidR="002040B6" w:rsidRDefault="002040B6" w:rsidP="003B67F7">
      <w:pPr>
        <w:jc w:val="both"/>
        <w:rPr>
          <w:rFonts w:ascii="Arial" w:hAnsi="Arial" w:cs="Arial"/>
          <w:sz w:val="24"/>
          <w:szCs w:val="24"/>
        </w:rPr>
      </w:pPr>
      <w:r>
        <w:rPr>
          <w:rFonts w:ascii="Arial" w:hAnsi="Arial" w:cs="Arial"/>
          <w:sz w:val="24"/>
          <w:szCs w:val="24"/>
        </w:rPr>
        <w:t>[2</w:t>
      </w:r>
      <w:proofErr w:type="gramStart"/>
      <w:r>
        <w:rPr>
          <w:rFonts w:ascii="Arial" w:hAnsi="Arial" w:cs="Arial"/>
          <w:sz w:val="24"/>
          <w:szCs w:val="24"/>
        </w:rPr>
        <w:t>]</w:t>
      </w:r>
      <w:r w:rsidR="006F1E0C" w:rsidRPr="006F1E0C">
        <w:rPr>
          <w:rFonts w:ascii="Arial" w:hAnsi="Arial" w:cs="Arial"/>
          <w:sz w:val="24"/>
          <w:szCs w:val="24"/>
        </w:rPr>
        <w:t xml:space="preserve"> </w:t>
      </w:r>
      <w:r w:rsidR="006F1E0C">
        <w:rPr>
          <w:rFonts w:ascii="Arial" w:hAnsi="Arial" w:cs="Arial"/>
          <w:sz w:val="24"/>
          <w:szCs w:val="24"/>
        </w:rPr>
        <w:t>]</w:t>
      </w:r>
      <w:proofErr w:type="gramEnd"/>
      <w:r w:rsidR="006F1E0C">
        <w:rPr>
          <w:rFonts w:ascii="Arial" w:hAnsi="Arial" w:cs="Arial"/>
          <w:sz w:val="24"/>
          <w:szCs w:val="24"/>
        </w:rPr>
        <w:t xml:space="preserve"> </w:t>
      </w:r>
      <w:hyperlink r:id="rId40" w:history="1">
        <w:r w:rsidR="006F1E0C" w:rsidRPr="00760D12">
          <w:rPr>
            <w:rStyle w:val="Hyperlink"/>
            <w:rFonts w:ascii="Arial" w:hAnsi="Arial" w:cs="Arial"/>
            <w:sz w:val="24"/>
            <w:szCs w:val="24"/>
          </w:rPr>
          <w:t>www.dipslab.com</w:t>
        </w:r>
      </w:hyperlink>
      <w:r w:rsidR="006F1E0C">
        <w:rPr>
          <w:rFonts w:ascii="Arial" w:hAnsi="Arial" w:cs="Arial"/>
          <w:sz w:val="24"/>
          <w:szCs w:val="24"/>
        </w:rPr>
        <w:t>, 2022. [Online]. Available</w:t>
      </w:r>
      <w:r w:rsidR="00302D93">
        <w:rPr>
          <w:rFonts w:ascii="Arial" w:hAnsi="Arial" w:cs="Arial"/>
          <w:sz w:val="24"/>
          <w:szCs w:val="24"/>
        </w:rPr>
        <w:t xml:space="preserve"> </w:t>
      </w:r>
      <w:hyperlink r:id="rId41" w:history="1">
        <w:r w:rsidR="00302D93">
          <w:rPr>
            <w:rStyle w:val="Hyperlink"/>
          </w:rPr>
          <w:t>7 Different Types of PLC Modules | Siemens PLC Modules (dipslab.com)</w:t>
        </w:r>
      </w:hyperlink>
      <w:r w:rsidR="006F1E0C" w:rsidRPr="006F1E0C">
        <w:t xml:space="preserve"> </w:t>
      </w:r>
      <w:r w:rsidR="006F1E0C">
        <w:t xml:space="preserve">. </w:t>
      </w:r>
      <w:r w:rsidR="006F1E0C" w:rsidRPr="00BF3500">
        <w:rPr>
          <w:rFonts w:ascii="Arial" w:hAnsi="Arial" w:cs="Arial"/>
        </w:rPr>
        <w:t xml:space="preserve">[Accessed </w:t>
      </w:r>
      <w:r w:rsidR="006F1E0C">
        <w:rPr>
          <w:rFonts w:ascii="Arial" w:hAnsi="Arial" w:cs="Arial"/>
        </w:rPr>
        <w:t>3</w:t>
      </w:r>
      <w:r w:rsidR="006F1E0C" w:rsidRPr="00BF3500">
        <w:rPr>
          <w:rFonts w:ascii="Arial" w:hAnsi="Arial" w:cs="Arial"/>
        </w:rPr>
        <w:t>/12/2021].</w:t>
      </w:r>
    </w:p>
    <w:p w14:paraId="55C7D641" w14:textId="71F0048D" w:rsidR="00302D93" w:rsidRDefault="00302D93" w:rsidP="009C1FF0">
      <w:pPr>
        <w:jc w:val="both"/>
        <w:rPr>
          <w:rFonts w:ascii="Arial" w:hAnsi="Arial" w:cs="Arial"/>
          <w:sz w:val="24"/>
          <w:szCs w:val="24"/>
        </w:rPr>
      </w:pPr>
      <w:r>
        <w:rPr>
          <w:rFonts w:ascii="Arial" w:hAnsi="Arial" w:cs="Arial"/>
          <w:sz w:val="24"/>
          <w:szCs w:val="24"/>
        </w:rPr>
        <w:t>[</w:t>
      </w:r>
      <w:r>
        <w:rPr>
          <w:rFonts w:ascii="Arial" w:hAnsi="Arial" w:cs="Arial"/>
          <w:sz w:val="24"/>
          <w:szCs w:val="24"/>
        </w:rPr>
        <w:t>3</w:t>
      </w:r>
      <w:r>
        <w:rPr>
          <w:rFonts w:ascii="Arial" w:hAnsi="Arial" w:cs="Arial"/>
          <w:sz w:val="24"/>
          <w:szCs w:val="24"/>
        </w:rPr>
        <w:t>]</w:t>
      </w:r>
      <w:r w:rsidR="009C1FF0">
        <w:rPr>
          <w:rFonts w:ascii="Arial" w:hAnsi="Arial" w:cs="Arial"/>
          <w:sz w:val="24"/>
          <w:szCs w:val="24"/>
        </w:rPr>
        <w:t xml:space="preserve"> </w:t>
      </w:r>
      <w:hyperlink r:id="rId42" w:history="1">
        <w:r w:rsidR="006F1E0C" w:rsidRPr="00760D12">
          <w:rPr>
            <w:rStyle w:val="Hyperlink"/>
            <w:rFonts w:ascii="Arial" w:hAnsi="Arial" w:cs="Arial"/>
            <w:sz w:val="24"/>
            <w:szCs w:val="24"/>
          </w:rPr>
          <w:t>www.dipslab.com</w:t>
        </w:r>
      </w:hyperlink>
      <w:r w:rsidR="006F1E0C">
        <w:rPr>
          <w:rFonts w:ascii="Arial" w:hAnsi="Arial" w:cs="Arial"/>
          <w:sz w:val="24"/>
          <w:szCs w:val="24"/>
        </w:rPr>
        <w:t>, 2022. [Online]. Available</w:t>
      </w:r>
      <w:r w:rsidR="006F1E0C">
        <w:t xml:space="preserve"> </w:t>
      </w:r>
      <w:hyperlink r:id="rId43" w:history="1">
        <w:r w:rsidR="009C1FF0">
          <w:rPr>
            <w:rStyle w:val="Hyperlink"/>
          </w:rPr>
          <w:t>Difference between Rack and Chassis of a PLC | Types of Rack &amp; Purposes (dipslab.com)</w:t>
        </w:r>
      </w:hyperlink>
      <w:r w:rsidR="006F1E0C">
        <w:t xml:space="preserve"> </w:t>
      </w:r>
      <w:r w:rsidR="006F1E0C">
        <w:t xml:space="preserve">. </w:t>
      </w:r>
      <w:r w:rsidR="006F1E0C" w:rsidRPr="00BF3500">
        <w:rPr>
          <w:rFonts w:ascii="Arial" w:hAnsi="Arial" w:cs="Arial"/>
        </w:rPr>
        <w:t xml:space="preserve">[Accessed </w:t>
      </w:r>
      <w:r w:rsidR="006F1E0C">
        <w:rPr>
          <w:rFonts w:ascii="Arial" w:hAnsi="Arial" w:cs="Arial"/>
        </w:rPr>
        <w:t>6</w:t>
      </w:r>
      <w:r w:rsidR="006F1E0C" w:rsidRPr="00BF3500">
        <w:rPr>
          <w:rFonts w:ascii="Arial" w:hAnsi="Arial" w:cs="Arial"/>
        </w:rPr>
        <w:t>/12/2021].</w:t>
      </w:r>
    </w:p>
    <w:p w14:paraId="3C0B4A33" w14:textId="3D784DEC" w:rsidR="00302D93" w:rsidRDefault="00302D93" w:rsidP="003B67F7">
      <w:pPr>
        <w:jc w:val="both"/>
        <w:rPr>
          <w:rFonts w:ascii="Arial" w:hAnsi="Arial" w:cs="Arial"/>
          <w:sz w:val="24"/>
          <w:szCs w:val="24"/>
        </w:rPr>
      </w:pPr>
      <w:r>
        <w:rPr>
          <w:rFonts w:ascii="Arial" w:hAnsi="Arial" w:cs="Arial"/>
          <w:sz w:val="24"/>
          <w:szCs w:val="24"/>
        </w:rPr>
        <w:t>[</w:t>
      </w:r>
      <w:r>
        <w:rPr>
          <w:rFonts w:ascii="Arial" w:hAnsi="Arial" w:cs="Arial"/>
          <w:sz w:val="24"/>
          <w:szCs w:val="24"/>
        </w:rPr>
        <w:t>4</w:t>
      </w:r>
      <w:r>
        <w:rPr>
          <w:rFonts w:ascii="Arial" w:hAnsi="Arial" w:cs="Arial"/>
          <w:sz w:val="24"/>
          <w:szCs w:val="24"/>
        </w:rPr>
        <w:t>]</w:t>
      </w:r>
      <w:r w:rsidR="00434577">
        <w:rPr>
          <w:rFonts w:ascii="Arial" w:hAnsi="Arial" w:cs="Arial"/>
          <w:sz w:val="24"/>
          <w:szCs w:val="24"/>
        </w:rPr>
        <w:t xml:space="preserve"> </w:t>
      </w:r>
      <w:hyperlink r:id="rId44" w:history="1">
        <w:r w:rsidR="00434577" w:rsidRPr="00760D12">
          <w:rPr>
            <w:rStyle w:val="Hyperlink"/>
            <w:rFonts w:ascii="Arial" w:hAnsi="Arial" w:cs="Arial"/>
            <w:sz w:val="24"/>
            <w:szCs w:val="24"/>
          </w:rPr>
          <w:t>www.ladderlogicworld.com</w:t>
        </w:r>
      </w:hyperlink>
      <w:r w:rsidR="00434577">
        <w:rPr>
          <w:rFonts w:ascii="Arial" w:hAnsi="Arial" w:cs="Arial"/>
          <w:sz w:val="24"/>
          <w:szCs w:val="24"/>
        </w:rPr>
        <w:t xml:space="preserve"> 2022. [Online]. Available</w:t>
      </w:r>
      <w:r w:rsidR="00133C09">
        <w:rPr>
          <w:rFonts w:ascii="Arial" w:hAnsi="Arial" w:cs="Arial"/>
          <w:sz w:val="24"/>
          <w:szCs w:val="24"/>
        </w:rPr>
        <w:t xml:space="preserve"> </w:t>
      </w:r>
      <w:hyperlink r:id="rId45" w:history="1">
        <w:r w:rsidR="00133C09">
          <w:rPr>
            <w:rStyle w:val="Hyperlink"/>
          </w:rPr>
          <w:t>Ladder Logic Basics - Ladder Logic World</w:t>
        </w:r>
      </w:hyperlink>
    </w:p>
    <w:p w14:paraId="3C140217" w14:textId="629A875B" w:rsidR="00133C09" w:rsidRPr="00CE4276" w:rsidRDefault="00302D93" w:rsidP="00133C09">
      <w:pPr>
        <w:rPr>
          <w:color w:val="0563C1"/>
          <w:u w:val="single"/>
        </w:rPr>
      </w:pPr>
      <w:r>
        <w:rPr>
          <w:rFonts w:ascii="Arial" w:hAnsi="Arial" w:cs="Arial"/>
          <w:sz w:val="24"/>
          <w:szCs w:val="24"/>
        </w:rPr>
        <w:t>[</w:t>
      </w:r>
      <w:r>
        <w:rPr>
          <w:rFonts w:ascii="Arial" w:hAnsi="Arial" w:cs="Arial"/>
          <w:sz w:val="24"/>
          <w:szCs w:val="24"/>
        </w:rPr>
        <w:t>5</w:t>
      </w:r>
      <w:r>
        <w:rPr>
          <w:rFonts w:ascii="Arial" w:hAnsi="Arial" w:cs="Arial"/>
          <w:sz w:val="24"/>
          <w:szCs w:val="24"/>
        </w:rPr>
        <w:t>]</w:t>
      </w:r>
      <w:r w:rsidR="00133C09">
        <w:rPr>
          <w:rFonts w:ascii="Arial" w:hAnsi="Arial" w:cs="Arial"/>
          <w:sz w:val="24"/>
          <w:szCs w:val="24"/>
        </w:rPr>
        <w:t xml:space="preserve"> </w:t>
      </w:r>
      <w:hyperlink r:id="rId46" w:history="1">
        <w:r w:rsidR="00133C09">
          <w:rPr>
            <w:rStyle w:val="Hyperlink"/>
          </w:rPr>
          <w:t>PLC Programming | How to Read Ladder L</w:t>
        </w:r>
        <w:bookmarkStart w:id="68" w:name="_Hlt92886490"/>
        <w:bookmarkStart w:id="69" w:name="_Hlt92886491"/>
        <w:r w:rsidR="00133C09">
          <w:rPr>
            <w:rStyle w:val="Hyperlink"/>
          </w:rPr>
          <w:t>o</w:t>
        </w:r>
        <w:bookmarkEnd w:id="68"/>
        <w:bookmarkEnd w:id="69"/>
        <w:r w:rsidR="00133C09">
          <w:rPr>
            <w:rStyle w:val="Hyperlink"/>
          </w:rPr>
          <w:t>gic (solis</w:t>
        </w:r>
        <w:bookmarkStart w:id="70" w:name="_Hlt92802057"/>
        <w:bookmarkStart w:id="71" w:name="_Hlt92802058"/>
        <w:r w:rsidR="00133C09">
          <w:rPr>
            <w:rStyle w:val="Hyperlink"/>
          </w:rPr>
          <w:t>p</w:t>
        </w:r>
        <w:bookmarkEnd w:id="70"/>
        <w:bookmarkEnd w:id="71"/>
        <w:r w:rsidR="00133C09">
          <w:rPr>
            <w:rStyle w:val="Hyperlink"/>
          </w:rPr>
          <w:t>lc.com)</w:t>
        </w:r>
      </w:hyperlink>
      <w:r w:rsidR="00434577">
        <w:rPr>
          <w:rStyle w:val="Hyperlink"/>
        </w:rPr>
        <w:t xml:space="preserve"> </w:t>
      </w:r>
      <w:r w:rsidR="00434577">
        <w:t xml:space="preserve">. </w:t>
      </w:r>
      <w:r w:rsidR="00434577" w:rsidRPr="00BF3500">
        <w:rPr>
          <w:rFonts w:ascii="Arial" w:hAnsi="Arial" w:cs="Arial"/>
        </w:rPr>
        <w:t xml:space="preserve">[Accessed </w:t>
      </w:r>
      <w:r w:rsidR="00434577">
        <w:rPr>
          <w:rFonts w:ascii="Arial" w:hAnsi="Arial" w:cs="Arial"/>
        </w:rPr>
        <w:t>10</w:t>
      </w:r>
      <w:r w:rsidR="00434577" w:rsidRPr="00BF3500">
        <w:rPr>
          <w:rFonts w:ascii="Arial" w:hAnsi="Arial" w:cs="Arial"/>
        </w:rPr>
        <w:t>/12/2021].</w:t>
      </w:r>
    </w:p>
    <w:p w14:paraId="4E2F7E7B" w14:textId="0F141379" w:rsidR="007E2BF5" w:rsidRDefault="007E2BF5" w:rsidP="003B67F7">
      <w:pPr>
        <w:jc w:val="both"/>
        <w:rPr>
          <w:rFonts w:ascii="Arial" w:hAnsi="Arial" w:cs="Arial"/>
          <w:sz w:val="24"/>
          <w:szCs w:val="24"/>
        </w:rPr>
      </w:pPr>
    </w:p>
    <w:p w14:paraId="103BB3D2" w14:textId="5D6E2EDE" w:rsidR="007E2BF5" w:rsidRDefault="007E2BF5" w:rsidP="003B67F7">
      <w:pPr>
        <w:jc w:val="both"/>
        <w:rPr>
          <w:rFonts w:ascii="Arial" w:hAnsi="Arial" w:cs="Arial"/>
          <w:sz w:val="24"/>
          <w:szCs w:val="24"/>
        </w:rPr>
      </w:pPr>
    </w:p>
    <w:p w14:paraId="6708E199" w14:textId="5AC39A73" w:rsidR="007E2BF5" w:rsidRDefault="007E2BF5" w:rsidP="003B67F7">
      <w:pPr>
        <w:jc w:val="both"/>
        <w:rPr>
          <w:rFonts w:ascii="Arial" w:hAnsi="Arial" w:cs="Arial"/>
          <w:sz w:val="24"/>
          <w:szCs w:val="24"/>
        </w:rPr>
      </w:pPr>
    </w:p>
    <w:p w14:paraId="1D090EE3" w14:textId="7F8CDD86" w:rsidR="007E2BF5" w:rsidRDefault="007E2BF5" w:rsidP="003B67F7">
      <w:pPr>
        <w:jc w:val="both"/>
        <w:rPr>
          <w:rFonts w:ascii="Arial" w:hAnsi="Arial" w:cs="Arial"/>
          <w:sz w:val="24"/>
          <w:szCs w:val="24"/>
        </w:rPr>
      </w:pPr>
    </w:p>
    <w:p w14:paraId="5A1B4D52" w14:textId="64723581" w:rsidR="007E2BF5" w:rsidRDefault="007E2BF5" w:rsidP="003B67F7">
      <w:pPr>
        <w:suppressAutoHyphens w:val="0"/>
        <w:textAlignment w:val="auto"/>
        <w:rPr>
          <w:rFonts w:ascii="Arial" w:hAnsi="Arial" w:cs="Arial"/>
          <w:sz w:val="24"/>
          <w:szCs w:val="24"/>
        </w:rPr>
      </w:pPr>
      <w:r>
        <w:rPr>
          <w:rFonts w:ascii="Arial" w:hAnsi="Arial" w:cs="Arial"/>
          <w:sz w:val="24"/>
          <w:szCs w:val="24"/>
        </w:rPr>
        <w:br w:type="page"/>
      </w:r>
    </w:p>
    <w:p w14:paraId="0C7B733A" w14:textId="451DB259" w:rsidR="007E2BF5" w:rsidRDefault="007E2BF5" w:rsidP="003B67F7">
      <w:pPr>
        <w:pStyle w:val="Heading1"/>
      </w:pPr>
      <w:bookmarkStart w:id="72" w:name="_Toc93506727"/>
      <w:r>
        <w:lastRenderedPageBreak/>
        <w:t>Bibliography</w:t>
      </w:r>
      <w:bookmarkEnd w:id="72"/>
    </w:p>
    <w:p w14:paraId="1F4FE26A" w14:textId="15B0E70B" w:rsidR="007E2BF5" w:rsidRDefault="00E13AC5" w:rsidP="003B67F7">
      <w:hyperlink r:id="rId47" w:history="1">
        <w:r>
          <w:rPr>
            <w:rStyle w:val="Hyperlink"/>
          </w:rPr>
          <w:t>7 Different Types of PLC Modules | Siemens PLC Modules (dipslab.com)</w:t>
        </w:r>
      </w:hyperlink>
    </w:p>
    <w:p w14:paraId="3E9C44FF" w14:textId="1F9A81E1" w:rsidR="00E13AC5" w:rsidRDefault="00E13AC5" w:rsidP="003B67F7">
      <w:hyperlink r:id="rId48" w:history="1">
        <w:r>
          <w:rPr>
            <w:rStyle w:val="Hyperlink"/>
          </w:rPr>
          <w:t>09 Difference between Compact PLC and Modular PLC | Block Diagram (dipslab.com)</w:t>
        </w:r>
      </w:hyperlink>
    </w:p>
    <w:p w14:paraId="05755FF8" w14:textId="4F4561CA" w:rsidR="00E13AC5" w:rsidRDefault="00E13AC5" w:rsidP="003B67F7">
      <w:hyperlink r:id="rId49" w:history="1">
        <w:r>
          <w:rPr>
            <w:rStyle w:val="Hyperlink"/>
          </w:rPr>
          <w:t>PLC manufacturers - Google Search</w:t>
        </w:r>
      </w:hyperlink>
    </w:p>
    <w:p w14:paraId="1039D519" w14:textId="5EEE177D" w:rsidR="00E13AC5" w:rsidRPr="007E2BF5" w:rsidRDefault="00E13AC5" w:rsidP="003B67F7">
      <w:hyperlink r:id="rId50" w:history="1">
        <w:r>
          <w:rPr>
            <w:rStyle w:val="Hyperlink"/>
          </w:rPr>
          <w:t>Uses of PLCs in industries (mobileautomation.com.au)</w:t>
        </w:r>
      </w:hyperlink>
    </w:p>
    <w:p w14:paraId="5E709610" w14:textId="19AB9EEB" w:rsidR="007E2BF5" w:rsidRPr="00434577" w:rsidRDefault="00434577" w:rsidP="003B67F7">
      <w:pPr>
        <w:jc w:val="both"/>
        <w:rPr>
          <w:rFonts w:ascii="Arial" w:hAnsi="Arial" w:cs="Arial"/>
          <w:sz w:val="24"/>
          <w:szCs w:val="24"/>
        </w:rPr>
      </w:pPr>
      <w:r>
        <w:rPr>
          <w:rFonts w:ascii="Arial" w:hAnsi="Arial" w:cs="Arial"/>
          <w:sz w:val="24"/>
          <w:szCs w:val="24"/>
        </w:rPr>
        <w:t xml:space="preserve">Douglas V. Hall, </w:t>
      </w:r>
      <w:r w:rsidRPr="00434577">
        <w:rPr>
          <w:rFonts w:ascii="Arial" w:hAnsi="Arial" w:cs="Arial"/>
          <w:i/>
          <w:iCs/>
          <w:sz w:val="24"/>
          <w:szCs w:val="24"/>
        </w:rPr>
        <w:t>Microprocessors and Interfacing Programming and Hardware</w:t>
      </w:r>
      <w:r>
        <w:rPr>
          <w:rFonts w:ascii="Arial" w:hAnsi="Arial" w:cs="Arial"/>
          <w:i/>
          <w:iCs/>
          <w:sz w:val="24"/>
          <w:szCs w:val="24"/>
        </w:rPr>
        <w:t>,</w:t>
      </w:r>
      <w:r>
        <w:rPr>
          <w:rFonts w:ascii="Arial" w:hAnsi="Arial" w:cs="Arial"/>
          <w:sz w:val="24"/>
          <w:szCs w:val="24"/>
        </w:rPr>
        <w:t xml:space="preserve"> </w:t>
      </w:r>
      <w:r w:rsidR="00B507FA">
        <w:rPr>
          <w:rFonts w:ascii="Arial" w:hAnsi="Arial" w:cs="Arial"/>
          <w:sz w:val="24"/>
          <w:szCs w:val="24"/>
        </w:rPr>
        <w:t>Singapore, McGraw-Hill Book Co, 1986.</w:t>
      </w:r>
    </w:p>
    <w:p w14:paraId="6DC0974E" w14:textId="77777777" w:rsidR="00133C09" w:rsidRDefault="00133C09" w:rsidP="00133C09">
      <w:pPr>
        <w:jc w:val="both"/>
        <w:rPr>
          <w:rFonts w:ascii="Arial" w:hAnsi="Arial" w:cs="Arial"/>
          <w:sz w:val="24"/>
          <w:szCs w:val="24"/>
        </w:rPr>
      </w:pPr>
      <w:r>
        <w:rPr>
          <w:rFonts w:ascii="Arial" w:hAnsi="Arial" w:cs="Arial"/>
          <w:sz w:val="24"/>
          <w:szCs w:val="24"/>
        </w:rPr>
        <w:t xml:space="preserve">[1] </w:t>
      </w:r>
      <w:hyperlink r:id="rId51" w:history="1">
        <w:r>
          <w:rPr>
            <w:rStyle w:val="Hyperlink"/>
          </w:rPr>
          <w:t>09 Difference between Compact PLC and Modular PLC | Block Diagram (dipslab.com)</w:t>
        </w:r>
      </w:hyperlink>
    </w:p>
    <w:p w14:paraId="10797703" w14:textId="77777777" w:rsidR="00133C09" w:rsidRDefault="00133C09" w:rsidP="00133C09">
      <w:pPr>
        <w:jc w:val="both"/>
        <w:rPr>
          <w:rFonts w:ascii="Arial" w:hAnsi="Arial" w:cs="Arial"/>
          <w:sz w:val="24"/>
          <w:szCs w:val="24"/>
        </w:rPr>
      </w:pPr>
      <w:r>
        <w:rPr>
          <w:rFonts w:ascii="Arial" w:hAnsi="Arial" w:cs="Arial"/>
          <w:sz w:val="24"/>
          <w:szCs w:val="24"/>
        </w:rPr>
        <w:t xml:space="preserve">[2] </w:t>
      </w:r>
      <w:hyperlink r:id="rId52" w:history="1">
        <w:r>
          <w:rPr>
            <w:rStyle w:val="Hyperlink"/>
          </w:rPr>
          <w:t>7 Different Types of PLC Modules | Siemens PLC Modules (dipslab.com)</w:t>
        </w:r>
      </w:hyperlink>
    </w:p>
    <w:p w14:paraId="1ED76251" w14:textId="77777777" w:rsidR="00133C09" w:rsidRDefault="00133C09" w:rsidP="00133C09">
      <w:pPr>
        <w:jc w:val="both"/>
        <w:rPr>
          <w:rFonts w:ascii="Arial" w:hAnsi="Arial" w:cs="Arial"/>
          <w:sz w:val="24"/>
          <w:szCs w:val="24"/>
        </w:rPr>
      </w:pPr>
      <w:r>
        <w:rPr>
          <w:rFonts w:ascii="Arial" w:hAnsi="Arial" w:cs="Arial"/>
          <w:sz w:val="24"/>
          <w:szCs w:val="24"/>
        </w:rPr>
        <w:t xml:space="preserve">[3] </w:t>
      </w:r>
      <w:hyperlink r:id="rId53" w:history="1">
        <w:r>
          <w:rPr>
            <w:rStyle w:val="Hyperlink"/>
          </w:rPr>
          <w:t>Difference between Rack and Chassis of a PLC | Types of Rack &amp; Purposes (dipslab.com)</w:t>
        </w:r>
      </w:hyperlink>
    </w:p>
    <w:p w14:paraId="47E3880E" w14:textId="77777777" w:rsidR="00133C09" w:rsidRDefault="00133C09" w:rsidP="00133C09">
      <w:pPr>
        <w:jc w:val="both"/>
        <w:rPr>
          <w:rFonts w:ascii="Arial" w:hAnsi="Arial" w:cs="Arial"/>
          <w:sz w:val="24"/>
          <w:szCs w:val="24"/>
        </w:rPr>
      </w:pPr>
      <w:r>
        <w:rPr>
          <w:rFonts w:ascii="Arial" w:hAnsi="Arial" w:cs="Arial"/>
          <w:sz w:val="24"/>
          <w:szCs w:val="24"/>
        </w:rPr>
        <w:t xml:space="preserve">[4] </w:t>
      </w:r>
      <w:hyperlink r:id="rId54" w:history="1">
        <w:r>
          <w:rPr>
            <w:rStyle w:val="Hyperlink"/>
          </w:rPr>
          <w:t>Ladder Logic Basics - Ladder Logic World</w:t>
        </w:r>
      </w:hyperlink>
    </w:p>
    <w:p w14:paraId="7EE757A0" w14:textId="77777777" w:rsidR="00133C09" w:rsidRPr="00CE4276" w:rsidRDefault="00133C09" w:rsidP="00133C09">
      <w:pPr>
        <w:rPr>
          <w:color w:val="0563C1"/>
          <w:u w:val="single"/>
        </w:rPr>
      </w:pPr>
      <w:r>
        <w:rPr>
          <w:rFonts w:ascii="Arial" w:hAnsi="Arial" w:cs="Arial"/>
          <w:sz w:val="24"/>
          <w:szCs w:val="24"/>
        </w:rPr>
        <w:t xml:space="preserve">[5] </w:t>
      </w:r>
      <w:hyperlink r:id="rId55" w:history="1">
        <w:r>
          <w:rPr>
            <w:rStyle w:val="Hyperlink"/>
          </w:rPr>
          <w:t>PLC Programming | How to Read Ladder Logic (solisplc.com)</w:t>
        </w:r>
      </w:hyperlink>
    </w:p>
    <w:p w14:paraId="1504A1D1" w14:textId="77777777" w:rsidR="00133C09" w:rsidRDefault="00133C09" w:rsidP="003B67F7">
      <w:pPr>
        <w:jc w:val="both"/>
        <w:rPr>
          <w:rFonts w:ascii="Arial" w:hAnsi="Arial" w:cs="Arial"/>
          <w:sz w:val="24"/>
          <w:szCs w:val="24"/>
        </w:rPr>
      </w:pPr>
    </w:p>
    <w:p w14:paraId="631376FE" w14:textId="7CC8D73F" w:rsidR="007E2BF5" w:rsidRDefault="007E2BF5" w:rsidP="003B67F7">
      <w:pPr>
        <w:jc w:val="both"/>
        <w:rPr>
          <w:rFonts w:ascii="Arial" w:hAnsi="Arial" w:cs="Arial"/>
          <w:sz w:val="24"/>
          <w:szCs w:val="24"/>
        </w:rPr>
      </w:pPr>
    </w:p>
    <w:p w14:paraId="3FF67815" w14:textId="6D69A28E" w:rsidR="007E2BF5" w:rsidRDefault="007E2BF5" w:rsidP="003B67F7">
      <w:pPr>
        <w:jc w:val="both"/>
        <w:rPr>
          <w:rFonts w:ascii="Arial" w:hAnsi="Arial" w:cs="Arial"/>
          <w:sz w:val="24"/>
          <w:szCs w:val="24"/>
        </w:rPr>
      </w:pPr>
    </w:p>
    <w:p w14:paraId="088E1521" w14:textId="4DCD4A0F" w:rsidR="007E2BF5" w:rsidRDefault="007E2BF5" w:rsidP="003B67F7">
      <w:pPr>
        <w:jc w:val="both"/>
        <w:rPr>
          <w:rFonts w:ascii="Arial" w:hAnsi="Arial" w:cs="Arial"/>
          <w:sz w:val="24"/>
          <w:szCs w:val="24"/>
        </w:rPr>
      </w:pPr>
    </w:p>
    <w:p w14:paraId="579F0EB2" w14:textId="77777777" w:rsidR="007E2BF5" w:rsidRPr="007E2BF5" w:rsidRDefault="007E2BF5" w:rsidP="003B67F7">
      <w:pPr>
        <w:jc w:val="both"/>
        <w:rPr>
          <w:rFonts w:ascii="Arial" w:hAnsi="Arial" w:cs="Arial"/>
          <w:sz w:val="24"/>
          <w:szCs w:val="24"/>
        </w:rPr>
      </w:pPr>
    </w:p>
    <w:p w14:paraId="59AA1E04" w14:textId="77777777" w:rsidR="00126AF0" w:rsidRPr="00126AF0" w:rsidRDefault="00126AF0" w:rsidP="00126AF0"/>
    <w:sectPr w:rsidR="00126AF0" w:rsidRPr="00126AF0" w:rsidSect="00814405">
      <w:footerReference w:type="default" r:id="rId56"/>
      <w:pgSz w:w="11906" w:h="16838"/>
      <w:pgMar w:top="709" w:right="707"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A3F715" w14:textId="77777777" w:rsidR="007777C8" w:rsidRDefault="00F14329">
      <w:pPr>
        <w:spacing w:after="0"/>
      </w:pPr>
      <w:r>
        <w:separator/>
      </w:r>
    </w:p>
  </w:endnote>
  <w:endnote w:type="continuationSeparator" w:id="0">
    <w:p w14:paraId="67B391E7" w14:textId="77777777" w:rsidR="007777C8" w:rsidRDefault="00F14329">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BC6E61" w14:textId="77777777" w:rsidR="002B1A00" w:rsidRDefault="00F14329">
    <w:pPr>
      <w:pStyle w:val="Footer"/>
      <w:tabs>
        <w:tab w:val="clear" w:pos="4513"/>
        <w:tab w:val="clear" w:pos="9026"/>
        <w:tab w:val="center" w:pos="4241"/>
      </w:tabs>
    </w:pPr>
    <w:r>
      <w:t>Carys Williams</w:t>
    </w:r>
    <w:r>
      <w:tab/>
      <w:t>1708572</w:t>
    </w:r>
    <w:r>
      <w:tab/>
    </w:r>
    <w:r>
      <w:tab/>
    </w:r>
    <w:r>
      <w:tab/>
    </w:r>
    <w:r>
      <w:tab/>
    </w:r>
    <w:r>
      <w:rPr>
        <w:rFonts w:ascii="Calibri Light" w:eastAsia="Times New Roman" w:hAnsi="Calibri Light"/>
        <w:sz w:val="28"/>
        <w:szCs w:val="28"/>
      </w:rPr>
      <w:t xml:space="preserve"> ~ </w:t>
    </w:r>
    <w:r>
      <w:rPr>
        <w:rFonts w:ascii="Calibri Light" w:eastAsia="Times New Roman" w:hAnsi="Calibri Light"/>
        <w:sz w:val="28"/>
        <w:szCs w:val="28"/>
      </w:rPr>
      <w:fldChar w:fldCharType="begin"/>
    </w:r>
    <w:r>
      <w:rPr>
        <w:rFonts w:ascii="Calibri Light" w:eastAsia="Times New Roman" w:hAnsi="Calibri Light"/>
        <w:sz w:val="28"/>
        <w:szCs w:val="28"/>
      </w:rPr>
      <w:instrText xml:space="preserve"> PAGE </w:instrText>
    </w:r>
    <w:r>
      <w:rPr>
        <w:rFonts w:ascii="Calibri Light" w:eastAsia="Times New Roman" w:hAnsi="Calibri Light"/>
        <w:sz w:val="28"/>
        <w:szCs w:val="28"/>
      </w:rPr>
      <w:fldChar w:fldCharType="separate"/>
    </w:r>
    <w:r>
      <w:rPr>
        <w:rFonts w:ascii="Calibri Light" w:eastAsia="Times New Roman" w:hAnsi="Calibri Light"/>
        <w:sz w:val="28"/>
        <w:szCs w:val="28"/>
      </w:rPr>
      <w:t>1</w:t>
    </w:r>
    <w:r>
      <w:rPr>
        <w:rFonts w:ascii="Calibri Light" w:eastAsia="Times New Roman" w:hAnsi="Calibri Light"/>
        <w:sz w:val="28"/>
        <w:szCs w:val="28"/>
      </w:rPr>
      <w:fldChar w:fldCharType="end"/>
    </w:r>
    <w:r>
      <w:rPr>
        <w:rFonts w:ascii="Calibri Light" w:eastAsia="Times New Roman" w:hAnsi="Calibri Light"/>
        <w:sz w:val="28"/>
        <w:szCs w:val="28"/>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CC94C0" w14:textId="77777777" w:rsidR="002B1A00" w:rsidRDefault="00F14329">
    <w:pPr>
      <w:pStyle w:val="Footer"/>
      <w:tabs>
        <w:tab w:val="clear" w:pos="4513"/>
        <w:tab w:val="clear" w:pos="9026"/>
        <w:tab w:val="center" w:pos="4241"/>
      </w:tabs>
    </w:pPr>
    <w:r>
      <w:t>Carys Williams</w:t>
    </w:r>
    <w:r>
      <w:tab/>
      <w:t>1708572</w:t>
    </w:r>
    <w:r>
      <w:rPr>
        <w:rFonts w:ascii="Calibri Light" w:eastAsia="Times New Roman" w:hAnsi="Calibri Light"/>
        <w:sz w:val="28"/>
        <w:szCs w:val="28"/>
      </w:rPr>
      <w:t xml:space="preserve"> </w:t>
    </w:r>
    <w:r w:rsidR="00D15455">
      <w:rPr>
        <w:rFonts w:ascii="Calibri Light" w:eastAsia="Times New Roman" w:hAnsi="Calibri Light"/>
        <w:sz w:val="28"/>
        <w:szCs w:val="28"/>
      </w:rPr>
      <w:tab/>
    </w:r>
    <w:r w:rsidR="00D15455">
      <w:rPr>
        <w:rFonts w:ascii="Calibri Light" w:eastAsia="Times New Roman" w:hAnsi="Calibri Light"/>
        <w:sz w:val="28"/>
        <w:szCs w:val="28"/>
      </w:rPr>
      <w:tab/>
    </w:r>
    <w:r w:rsidR="00D15455">
      <w:rPr>
        <w:rFonts w:ascii="Calibri Light" w:eastAsia="Times New Roman" w:hAnsi="Calibri Light"/>
        <w:sz w:val="28"/>
        <w:szCs w:val="28"/>
      </w:rPr>
      <w:tab/>
    </w:r>
    <w:r w:rsidR="00D15455">
      <w:rPr>
        <w:rFonts w:ascii="Calibri Light" w:eastAsia="Times New Roman" w:hAnsi="Calibri Light"/>
        <w:sz w:val="28"/>
        <w:szCs w:val="28"/>
      </w:rPr>
      <w:tab/>
    </w:r>
    <w:r w:rsidR="00D15455">
      <w:rPr>
        <w:rFonts w:ascii="Calibri Light" w:eastAsia="Times New Roman" w:hAnsi="Calibri Light"/>
        <w:sz w:val="28"/>
        <w:szCs w:val="28"/>
      </w:rPr>
      <w:tab/>
    </w:r>
    <w:r w:rsidR="00D15455">
      <w:rPr>
        <w:rFonts w:ascii="Calibri Light" w:eastAsia="Times New Roman" w:hAnsi="Calibri Light"/>
        <w:sz w:val="28"/>
        <w:szCs w:val="28"/>
      </w:rPr>
      <w:tab/>
    </w:r>
    <w:r>
      <w:rPr>
        <w:rFonts w:ascii="Calibri Light" w:eastAsia="Times New Roman" w:hAnsi="Calibri Light"/>
        <w:sz w:val="28"/>
        <w:szCs w:val="28"/>
      </w:rPr>
      <w:t xml:space="preserve">~ </w:t>
    </w:r>
    <w:r>
      <w:rPr>
        <w:rFonts w:ascii="Calibri Light" w:eastAsia="Times New Roman" w:hAnsi="Calibri Light"/>
        <w:sz w:val="28"/>
        <w:szCs w:val="28"/>
      </w:rPr>
      <w:fldChar w:fldCharType="begin"/>
    </w:r>
    <w:r>
      <w:rPr>
        <w:rFonts w:ascii="Calibri Light" w:eastAsia="Times New Roman" w:hAnsi="Calibri Light"/>
        <w:sz w:val="28"/>
        <w:szCs w:val="28"/>
      </w:rPr>
      <w:instrText xml:space="preserve"> PAGE </w:instrText>
    </w:r>
    <w:r>
      <w:rPr>
        <w:rFonts w:ascii="Calibri Light" w:eastAsia="Times New Roman" w:hAnsi="Calibri Light"/>
        <w:sz w:val="28"/>
        <w:szCs w:val="28"/>
      </w:rPr>
      <w:fldChar w:fldCharType="separate"/>
    </w:r>
    <w:r>
      <w:rPr>
        <w:rFonts w:ascii="Calibri Light" w:eastAsia="Times New Roman" w:hAnsi="Calibri Light"/>
        <w:sz w:val="28"/>
        <w:szCs w:val="28"/>
      </w:rPr>
      <w:t>1</w:t>
    </w:r>
    <w:r>
      <w:rPr>
        <w:rFonts w:ascii="Calibri Light" w:eastAsia="Times New Roman" w:hAnsi="Calibri Light"/>
        <w:sz w:val="28"/>
        <w:szCs w:val="28"/>
      </w:rPr>
      <w:fldChar w:fldCharType="end"/>
    </w:r>
    <w:r>
      <w:rPr>
        <w:rFonts w:ascii="Calibri Light" w:eastAsia="Times New Roman" w:hAnsi="Calibri Light"/>
        <w:sz w:val="28"/>
        <w:szCs w:val="2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9C5AD4" w14:textId="77777777" w:rsidR="007777C8" w:rsidRDefault="00F14329">
      <w:pPr>
        <w:spacing w:after="0"/>
      </w:pPr>
      <w:r>
        <w:rPr>
          <w:color w:val="000000"/>
        </w:rPr>
        <w:separator/>
      </w:r>
    </w:p>
  </w:footnote>
  <w:footnote w:type="continuationSeparator" w:id="0">
    <w:p w14:paraId="1A1C9B83" w14:textId="77777777" w:rsidR="007777C8" w:rsidRDefault="00F14329">
      <w:pPr>
        <w:spacing w:after="0"/>
      </w:pPr>
      <w:r>
        <w:continuationSeparator/>
      </w:r>
    </w:p>
  </w:footnote>
  <w:footnote w:id="1">
    <w:p w14:paraId="4C64C75B" w14:textId="19A6A109" w:rsidR="00A9204D" w:rsidRDefault="00A9204D">
      <w:pPr>
        <w:pStyle w:val="FootnoteText"/>
      </w:pPr>
      <w:r>
        <w:rPr>
          <w:rStyle w:val="FootnoteReference"/>
        </w:rPr>
        <w:footnoteRef/>
      </w:r>
      <w:r>
        <w:t xml:space="preserve"> </w:t>
      </w:r>
      <w:hyperlink r:id="rId1" w:history="1">
        <w:r w:rsidR="00444873">
          <w:rPr>
            <w:rStyle w:val="Hyperlink"/>
          </w:rPr>
          <w:t>Basics of PLC Modules | Different Types of PLC Modules (instrumentationblog.com)</w:t>
        </w:r>
      </w:hyperlink>
    </w:p>
  </w:footnote>
  <w:footnote w:id="2">
    <w:p w14:paraId="08438FED" w14:textId="64502F91" w:rsidR="00A9204D" w:rsidRDefault="00A9204D">
      <w:pPr>
        <w:pStyle w:val="FootnoteText"/>
      </w:pPr>
      <w:r>
        <w:rPr>
          <w:rStyle w:val="FootnoteReference"/>
        </w:rPr>
        <w:footnoteRef/>
      </w:r>
      <w:r>
        <w:t xml:space="preserve"> </w:t>
      </w:r>
      <w:hyperlink r:id="rId2" w:history="1">
        <w:r>
          <w:rPr>
            <w:rStyle w:val="Hyperlink"/>
          </w:rPr>
          <w:t>Basics of PLC Modules | Different Types of PLC Modules (instrumentationblog.com)</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2E404E"/>
    <w:multiLevelType w:val="hybridMultilevel"/>
    <w:tmpl w:val="DDE088E6"/>
    <w:lvl w:ilvl="0" w:tplc="C10A10EE">
      <w:start w:val="4"/>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E565F2B"/>
    <w:multiLevelType w:val="multilevel"/>
    <w:tmpl w:val="63922F02"/>
    <w:lvl w:ilvl="0">
      <w:numFmt w:val="bullet"/>
      <w:lvlText w:val=""/>
      <w:lvlJc w:val="left"/>
      <w:pPr>
        <w:ind w:left="2160" w:hanging="360"/>
      </w:pPr>
      <w:rPr>
        <w:rFonts w:ascii="Wingdings" w:hAnsi="Wingdings"/>
      </w:rPr>
    </w:lvl>
    <w:lvl w:ilvl="1">
      <w:numFmt w:val="bullet"/>
      <w:lvlText w:val="o"/>
      <w:lvlJc w:val="left"/>
      <w:pPr>
        <w:ind w:left="2880" w:hanging="360"/>
      </w:pPr>
      <w:rPr>
        <w:rFonts w:ascii="Courier New" w:hAnsi="Courier New" w:cs="Courier New"/>
      </w:rPr>
    </w:lvl>
    <w:lvl w:ilvl="2">
      <w:numFmt w:val="bullet"/>
      <w:lvlText w:val=""/>
      <w:lvlJc w:val="left"/>
      <w:pPr>
        <w:ind w:left="3600" w:hanging="360"/>
      </w:pPr>
      <w:rPr>
        <w:rFonts w:ascii="Wingdings" w:hAnsi="Wingdings"/>
      </w:rPr>
    </w:lvl>
    <w:lvl w:ilvl="3">
      <w:numFmt w:val="bullet"/>
      <w:lvlText w:val=""/>
      <w:lvlJc w:val="left"/>
      <w:pPr>
        <w:ind w:left="4320" w:hanging="360"/>
      </w:pPr>
      <w:rPr>
        <w:rFonts w:ascii="Symbol" w:hAnsi="Symbol"/>
      </w:rPr>
    </w:lvl>
    <w:lvl w:ilvl="4">
      <w:numFmt w:val="bullet"/>
      <w:lvlText w:val="o"/>
      <w:lvlJc w:val="left"/>
      <w:pPr>
        <w:ind w:left="5040" w:hanging="360"/>
      </w:pPr>
      <w:rPr>
        <w:rFonts w:ascii="Courier New" w:hAnsi="Courier New" w:cs="Courier New"/>
      </w:rPr>
    </w:lvl>
    <w:lvl w:ilvl="5">
      <w:numFmt w:val="bullet"/>
      <w:lvlText w:val=""/>
      <w:lvlJc w:val="left"/>
      <w:pPr>
        <w:ind w:left="5760" w:hanging="360"/>
      </w:pPr>
      <w:rPr>
        <w:rFonts w:ascii="Wingdings" w:hAnsi="Wingdings"/>
      </w:rPr>
    </w:lvl>
    <w:lvl w:ilvl="6">
      <w:numFmt w:val="bullet"/>
      <w:lvlText w:val=""/>
      <w:lvlJc w:val="left"/>
      <w:pPr>
        <w:ind w:left="6480" w:hanging="360"/>
      </w:pPr>
      <w:rPr>
        <w:rFonts w:ascii="Symbol" w:hAnsi="Symbol"/>
      </w:rPr>
    </w:lvl>
    <w:lvl w:ilvl="7">
      <w:numFmt w:val="bullet"/>
      <w:lvlText w:val="o"/>
      <w:lvlJc w:val="left"/>
      <w:pPr>
        <w:ind w:left="7200" w:hanging="360"/>
      </w:pPr>
      <w:rPr>
        <w:rFonts w:ascii="Courier New" w:hAnsi="Courier New" w:cs="Courier New"/>
      </w:rPr>
    </w:lvl>
    <w:lvl w:ilvl="8">
      <w:numFmt w:val="bullet"/>
      <w:lvlText w:val=""/>
      <w:lvlJc w:val="left"/>
      <w:pPr>
        <w:ind w:left="7920" w:hanging="360"/>
      </w:pPr>
      <w:rPr>
        <w:rFonts w:ascii="Wingdings" w:hAnsi="Wingdings"/>
      </w:rPr>
    </w:lvl>
  </w:abstractNum>
  <w:abstractNum w:abstractNumId="2" w15:restartNumberingAfterBreak="0">
    <w:nsid w:val="33353550"/>
    <w:multiLevelType w:val="multilevel"/>
    <w:tmpl w:val="EDDCCDBC"/>
    <w:lvl w:ilvl="0">
      <w:numFmt w:val="bullet"/>
      <w:lvlText w:val=""/>
      <w:lvlJc w:val="left"/>
      <w:pPr>
        <w:ind w:left="2160" w:hanging="360"/>
      </w:pPr>
      <w:rPr>
        <w:rFonts w:ascii="Wingdings" w:hAnsi="Wingdings"/>
      </w:rPr>
    </w:lvl>
    <w:lvl w:ilvl="1">
      <w:numFmt w:val="bullet"/>
      <w:lvlText w:val="o"/>
      <w:lvlJc w:val="left"/>
      <w:pPr>
        <w:ind w:left="2880" w:hanging="360"/>
      </w:pPr>
      <w:rPr>
        <w:rFonts w:ascii="Courier New" w:hAnsi="Courier New" w:cs="Courier New"/>
      </w:rPr>
    </w:lvl>
    <w:lvl w:ilvl="2">
      <w:numFmt w:val="bullet"/>
      <w:lvlText w:val=""/>
      <w:lvlJc w:val="left"/>
      <w:pPr>
        <w:ind w:left="3600" w:hanging="360"/>
      </w:pPr>
      <w:rPr>
        <w:rFonts w:ascii="Wingdings" w:hAnsi="Wingdings"/>
      </w:rPr>
    </w:lvl>
    <w:lvl w:ilvl="3">
      <w:numFmt w:val="bullet"/>
      <w:lvlText w:val=""/>
      <w:lvlJc w:val="left"/>
      <w:pPr>
        <w:ind w:left="4320" w:hanging="360"/>
      </w:pPr>
      <w:rPr>
        <w:rFonts w:ascii="Symbol" w:hAnsi="Symbol"/>
      </w:rPr>
    </w:lvl>
    <w:lvl w:ilvl="4">
      <w:numFmt w:val="bullet"/>
      <w:lvlText w:val="o"/>
      <w:lvlJc w:val="left"/>
      <w:pPr>
        <w:ind w:left="5040" w:hanging="360"/>
      </w:pPr>
      <w:rPr>
        <w:rFonts w:ascii="Courier New" w:hAnsi="Courier New" w:cs="Courier New"/>
      </w:rPr>
    </w:lvl>
    <w:lvl w:ilvl="5">
      <w:numFmt w:val="bullet"/>
      <w:lvlText w:val=""/>
      <w:lvlJc w:val="left"/>
      <w:pPr>
        <w:ind w:left="5760" w:hanging="360"/>
      </w:pPr>
      <w:rPr>
        <w:rFonts w:ascii="Wingdings" w:hAnsi="Wingdings"/>
      </w:rPr>
    </w:lvl>
    <w:lvl w:ilvl="6">
      <w:numFmt w:val="bullet"/>
      <w:lvlText w:val=""/>
      <w:lvlJc w:val="left"/>
      <w:pPr>
        <w:ind w:left="6480" w:hanging="360"/>
      </w:pPr>
      <w:rPr>
        <w:rFonts w:ascii="Symbol" w:hAnsi="Symbol"/>
      </w:rPr>
    </w:lvl>
    <w:lvl w:ilvl="7">
      <w:numFmt w:val="bullet"/>
      <w:lvlText w:val="o"/>
      <w:lvlJc w:val="left"/>
      <w:pPr>
        <w:ind w:left="7200" w:hanging="360"/>
      </w:pPr>
      <w:rPr>
        <w:rFonts w:ascii="Courier New" w:hAnsi="Courier New" w:cs="Courier New"/>
      </w:rPr>
    </w:lvl>
    <w:lvl w:ilvl="8">
      <w:numFmt w:val="bullet"/>
      <w:lvlText w:val=""/>
      <w:lvlJc w:val="left"/>
      <w:pPr>
        <w:ind w:left="7920" w:hanging="360"/>
      </w:pPr>
      <w:rPr>
        <w:rFonts w:ascii="Wingdings" w:hAnsi="Wingdings"/>
      </w:rPr>
    </w:lvl>
  </w:abstractNum>
  <w:abstractNum w:abstractNumId="3" w15:restartNumberingAfterBreak="0">
    <w:nsid w:val="5002131B"/>
    <w:multiLevelType w:val="multilevel"/>
    <w:tmpl w:val="27F661DA"/>
    <w:lvl w:ilvl="0">
      <w:start w:val="1"/>
      <w:numFmt w:val="decimal"/>
      <w:lvlText w:val="%1."/>
      <w:lvlJc w:val="left"/>
      <w:pPr>
        <w:ind w:left="2160" w:hanging="360"/>
      </w:pPr>
    </w:lvl>
    <w:lvl w:ilvl="1">
      <w:start w:val="1"/>
      <w:numFmt w:val="decimal"/>
      <w:isLgl/>
      <w:lvlText w:val="%1.%2"/>
      <w:lvlJc w:val="left"/>
      <w:pPr>
        <w:ind w:left="2340" w:hanging="540"/>
      </w:pPr>
      <w:rPr>
        <w:rFonts w:hint="default"/>
      </w:rPr>
    </w:lvl>
    <w:lvl w:ilvl="2">
      <w:start w:val="4"/>
      <w:numFmt w:val="decimal"/>
      <w:isLgl/>
      <w:lvlText w:val="%1.%2.%3"/>
      <w:lvlJc w:val="left"/>
      <w:pPr>
        <w:ind w:left="252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240" w:hanging="1440"/>
      </w:pPr>
      <w:rPr>
        <w:rFonts w:hint="default"/>
      </w:rPr>
    </w:lvl>
    <w:lvl w:ilvl="7">
      <w:start w:val="1"/>
      <w:numFmt w:val="decimal"/>
      <w:isLgl/>
      <w:lvlText w:val="%1.%2.%3.%4.%5.%6.%7.%8"/>
      <w:lvlJc w:val="left"/>
      <w:pPr>
        <w:ind w:left="3240" w:hanging="1440"/>
      </w:pPr>
      <w:rPr>
        <w:rFonts w:hint="default"/>
      </w:rPr>
    </w:lvl>
    <w:lvl w:ilvl="8">
      <w:start w:val="1"/>
      <w:numFmt w:val="decimal"/>
      <w:isLgl/>
      <w:lvlText w:val="%1.%2.%3.%4.%5.%6.%7.%8.%9"/>
      <w:lvlJc w:val="left"/>
      <w:pPr>
        <w:ind w:left="3240" w:hanging="1440"/>
      </w:pPr>
      <w:rPr>
        <w:rFonts w:hint="default"/>
      </w:rPr>
    </w:lvl>
  </w:abstractNum>
  <w:abstractNum w:abstractNumId="4" w15:restartNumberingAfterBreak="0">
    <w:nsid w:val="5CA7362C"/>
    <w:multiLevelType w:val="hybridMultilevel"/>
    <w:tmpl w:val="7CA65914"/>
    <w:lvl w:ilvl="0" w:tplc="0E6474BA">
      <w:start w:val="4"/>
      <w:numFmt w:val="bullet"/>
      <w:lvlText w:val="-"/>
      <w:lvlJc w:val="left"/>
      <w:pPr>
        <w:ind w:left="396" w:hanging="360"/>
      </w:pPr>
      <w:rPr>
        <w:rFonts w:ascii="Arial" w:eastAsia="Calibri" w:hAnsi="Arial" w:cs="Arial" w:hint="default"/>
      </w:rPr>
    </w:lvl>
    <w:lvl w:ilvl="1" w:tplc="08090003" w:tentative="1">
      <w:start w:val="1"/>
      <w:numFmt w:val="bullet"/>
      <w:lvlText w:val="o"/>
      <w:lvlJc w:val="left"/>
      <w:pPr>
        <w:ind w:left="1116" w:hanging="360"/>
      </w:pPr>
      <w:rPr>
        <w:rFonts w:ascii="Courier New" w:hAnsi="Courier New" w:cs="Courier New" w:hint="default"/>
      </w:rPr>
    </w:lvl>
    <w:lvl w:ilvl="2" w:tplc="08090005" w:tentative="1">
      <w:start w:val="1"/>
      <w:numFmt w:val="bullet"/>
      <w:lvlText w:val=""/>
      <w:lvlJc w:val="left"/>
      <w:pPr>
        <w:ind w:left="1836" w:hanging="360"/>
      </w:pPr>
      <w:rPr>
        <w:rFonts w:ascii="Wingdings" w:hAnsi="Wingdings" w:hint="default"/>
      </w:rPr>
    </w:lvl>
    <w:lvl w:ilvl="3" w:tplc="08090001" w:tentative="1">
      <w:start w:val="1"/>
      <w:numFmt w:val="bullet"/>
      <w:lvlText w:val=""/>
      <w:lvlJc w:val="left"/>
      <w:pPr>
        <w:ind w:left="2556" w:hanging="360"/>
      </w:pPr>
      <w:rPr>
        <w:rFonts w:ascii="Symbol" w:hAnsi="Symbol" w:hint="default"/>
      </w:rPr>
    </w:lvl>
    <w:lvl w:ilvl="4" w:tplc="08090003" w:tentative="1">
      <w:start w:val="1"/>
      <w:numFmt w:val="bullet"/>
      <w:lvlText w:val="o"/>
      <w:lvlJc w:val="left"/>
      <w:pPr>
        <w:ind w:left="3276" w:hanging="360"/>
      </w:pPr>
      <w:rPr>
        <w:rFonts w:ascii="Courier New" w:hAnsi="Courier New" w:cs="Courier New" w:hint="default"/>
      </w:rPr>
    </w:lvl>
    <w:lvl w:ilvl="5" w:tplc="08090005" w:tentative="1">
      <w:start w:val="1"/>
      <w:numFmt w:val="bullet"/>
      <w:lvlText w:val=""/>
      <w:lvlJc w:val="left"/>
      <w:pPr>
        <w:ind w:left="3996" w:hanging="360"/>
      </w:pPr>
      <w:rPr>
        <w:rFonts w:ascii="Wingdings" w:hAnsi="Wingdings" w:hint="default"/>
      </w:rPr>
    </w:lvl>
    <w:lvl w:ilvl="6" w:tplc="08090001" w:tentative="1">
      <w:start w:val="1"/>
      <w:numFmt w:val="bullet"/>
      <w:lvlText w:val=""/>
      <w:lvlJc w:val="left"/>
      <w:pPr>
        <w:ind w:left="4716" w:hanging="360"/>
      </w:pPr>
      <w:rPr>
        <w:rFonts w:ascii="Symbol" w:hAnsi="Symbol" w:hint="default"/>
      </w:rPr>
    </w:lvl>
    <w:lvl w:ilvl="7" w:tplc="08090003" w:tentative="1">
      <w:start w:val="1"/>
      <w:numFmt w:val="bullet"/>
      <w:lvlText w:val="o"/>
      <w:lvlJc w:val="left"/>
      <w:pPr>
        <w:ind w:left="5436" w:hanging="360"/>
      </w:pPr>
      <w:rPr>
        <w:rFonts w:ascii="Courier New" w:hAnsi="Courier New" w:cs="Courier New" w:hint="default"/>
      </w:rPr>
    </w:lvl>
    <w:lvl w:ilvl="8" w:tplc="08090005" w:tentative="1">
      <w:start w:val="1"/>
      <w:numFmt w:val="bullet"/>
      <w:lvlText w:val=""/>
      <w:lvlJc w:val="left"/>
      <w:pPr>
        <w:ind w:left="6156" w:hanging="360"/>
      </w:pPr>
      <w:rPr>
        <w:rFonts w:ascii="Wingdings" w:hAnsi="Wingdings" w:hint="default"/>
      </w:rPr>
    </w:lvl>
  </w:abstractNum>
  <w:abstractNum w:abstractNumId="5" w15:restartNumberingAfterBreak="0">
    <w:nsid w:val="67EC23DB"/>
    <w:multiLevelType w:val="multilevel"/>
    <w:tmpl w:val="A644073C"/>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7E124569"/>
    <w:multiLevelType w:val="hybridMultilevel"/>
    <w:tmpl w:val="4F584EEA"/>
    <w:lvl w:ilvl="0" w:tplc="C0D8A73C">
      <w:start w:val="4"/>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5"/>
  </w:num>
  <w:num w:numId="4">
    <w:abstractNumId w:val="0"/>
  </w:num>
  <w:num w:numId="5">
    <w:abstractNumId w:val="6"/>
  </w:num>
  <w:num w:numId="6">
    <w:abstractNumId w:val="4"/>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05FD"/>
    <w:rsid w:val="00003CCA"/>
    <w:rsid w:val="000066AE"/>
    <w:rsid w:val="0002083F"/>
    <w:rsid w:val="00031409"/>
    <w:rsid w:val="000527B8"/>
    <w:rsid w:val="00071D3D"/>
    <w:rsid w:val="0008248C"/>
    <w:rsid w:val="000A60D9"/>
    <w:rsid w:val="00113E37"/>
    <w:rsid w:val="00122A23"/>
    <w:rsid w:val="00126AF0"/>
    <w:rsid w:val="00133C09"/>
    <w:rsid w:val="00134CA5"/>
    <w:rsid w:val="00160031"/>
    <w:rsid w:val="001A7BAD"/>
    <w:rsid w:val="001C6E64"/>
    <w:rsid w:val="001D6E94"/>
    <w:rsid w:val="001E07DA"/>
    <w:rsid w:val="001F3287"/>
    <w:rsid w:val="002040B6"/>
    <w:rsid w:val="00252576"/>
    <w:rsid w:val="00267F60"/>
    <w:rsid w:val="00275831"/>
    <w:rsid w:val="0028667A"/>
    <w:rsid w:val="002D20D3"/>
    <w:rsid w:val="002F1E85"/>
    <w:rsid w:val="00302D93"/>
    <w:rsid w:val="00312B93"/>
    <w:rsid w:val="003150D3"/>
    <w:rsid w:val="0032079D"/>
    <w:rsid w:val="00391738"/>
    <w:rsid w:val="003A6BD7"/>
    <w:rsid w:val="003B07F4"/>
    <w:rsid w:val="003B67F7"/>
    <w:rsid w:val="003D67C8"/>
    <w:rsid w:val="00433238"/>
    <w:rsid w:val="00434577"/>
    <w:rsid w:val="004413B4"/>
    <w:rsid w:val="00444873"/>
    <w:rsid w:val="0045403B"/>
    <w:rsid w:val="004D4763"/>
    <w:rsid w:val="004F6B76"/>
    <w:rsid w:val="00520E0D"/>
    <w:rsid w:val="00557A7F"/>
    <w:rsid w:val="00586B69"/>
    <w:rsid w:val="005A515B"/>
    <w:rsid w:val="005B56C2"/>
    <w:rsid w:val="00654F91"/>
    <w:rsid w:val="006707FE"/>
    <w:rsid w:val="00674A1E"/>
    <w:rsid w:val="006C5528"/>
    <w:rsid w:val="006F1E0C"/>
    <w:rsid w:val="00704181"/>
    <w:rsid w:val="00715422"/>
    <w:rsid w:val="00733F7D"/>
    <w:rsid w:val="007702BC"/>
    <w:rsid w:val="007777C8"/>
    <w:rsid w:val="00790FE9"/>
    <w:rsid w:val="00792584"/>
    <w:rsid w:val="007D143B"/>
    <w:rsid w:val="007E2BF5"/>
    <w:rsid w:val="00814405"/>
    <w:rsid w:val="008359A7"/>
    <w:rsid w:val="0086214D"/>
    <w:rsid w:val="00883AF6"/>
    <w:rsid w:val="008A679C"/>
    <w:rsid w:val="008F7CD3"/>
    <w:rsid w:val="00904C4A"/>
    <w:rsid w:val="0091403A"/>
    <w:rsid w:val="00954AF6"/>
    <w:rsid w:val="009559BF"/>
    <w:rsid w:val="00957F5E"/>
    <w:rsid w:val="00984D44"/>
    <w:rsid w:val="009B686D"/>
    <w:rsid w:val="009B69C6"/>
    <w:rsid w:val="009C1FF0"/>
    <w:rsid w:val="00A9204D"/>
    <w:rsid w:val="00B23036"/>
    <w:rsid w:val="00B507FA"/>
    <w:rsid w:val="00B52A00"/>
    <w:rsid w:val="00B675CD"/>
    <w:rsid w:val="00B679A4"/>
    <w:rsid w:val="00BA7EE2"/>
    <w:rsid w:val="00BF4327"/>
    <w:rsid w:val="00C01D99"/>
    <w:rsid w:val="00C77A37"/>
    <w:rsid w:val="00CA05FD"/>
    <w:rsid w:val="00CA4FA5"/>
    <w:rsid w:val="00CC574B"/>
    <w:rsid w:val="00CE4276"/>
    <w:rsid w:val="00D0373D"/>
    <w:rsid w:val="00D15455"/>
    <w:rsid w:val="00D43E5C"/>
    <w:rsid w:val="00D4753F"/>
    <w:rsid w:val="00D8378C"/>
    <w:rsid w:val="00DC55DE"/>
    <w:rsid w:val="00DE496B"/>
    <w:rsid w:val="00DF3A2D"/>
    <w:rsid w:val="00E13AC5"/>
    <w:rsid w:val="00E25A48"/>
    <w:rsid w:val="00E45439"/>
    <w:rsid w:val="00E53D74"/>
    <w:rsid w:val="00E86091"/>
    <w:rsid w:val="00E94271"/>
    <w:rsid w:val="00EA54C4"/>
    <w:rsid w:val="00EC3C58"/>
    <w:rsid w:val="00ED7D11"/>
    <w:rsid w:val="00EE7FAD"/>
    <w:rsid w:val="00F11272"/>
    <w:rsid w:val="00F14329"/>
    <w:rsid w:val="00F50BF5"/>
    <w:rsid w:val="00F563F4"/>
    <w:rsid w:val="00FB5347"/>
    <w:rsid w:val="00FB7921"/>
    <w:rsid w:val="00FE2095"/>
    <w:rsid w:val="00FF75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83EA48"/>
  <w15:docId w15:val="{9A88EFBF-F488-437E-8696-1574EA9884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US" w:bidi="ar-SA"/>
      </w:rPr>
    </w:rPrDefault>
    <w:pPrDefault>
      <w:pPr>
        <w:autoSpaceDN w:val="0"/>
        <w:spacing w:after="160" w:line="24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240" w:lineRule="auto"/>
      <w:textAlignment w:val="baseline"/>
    </w:pPr>
  </w:style>
  <w:style w:type="paragraph" w:styleId="Heading1">
    <w:name w:val="heading 1"/>
    <w:basedOn w:val="Normal"/>
    <w:next w:val="Normal"/>
    <w:uiPriority w:val="9"/>
    <w:qFormat/>
    <w:pPr>
      <w:keepNext/>
      <w:keepLines/>
      <w:spacing w:before="240" w:after="0"/>
      <w:outlineLvl w:val="0"/>
    </w:pPr>
    <w:rPr>
      <w:rFonts w:ascii="Calibri Light" w:eastAsia="Times New Roman" w:hAnsi="Calibri Light"/>
      <w:color w:val="2F5496"/>
      <w:sz w:val="32"/>
      <w:szCs w:val="32"/>
    </w:rPr>
  </w:style>
  <w:style w:type="paragraph" w:styleId="Heading2">
    <w:name w:val="heading 2"/>
    <w:basedOn w:val="Normal"/>
    <w:next w:val="Normal"/>
    <w:uiPriority w:val="9"/>
    <w:unhideWhenUsed/>
    <w:qFormat/>
    <w:pPr>
      <w:keepNext/>
      <w:keepLines/>
      <w:spacing w:before="40" w:after="0"/>
      <w:outlineLvl w:val="1"/>
    </w:pPr>
    <w:rPr>
      <w:rFonts w:ascii="Calibri Light" w:eastAsia="Times New Roman" w:hAnsi="Calibri Light"/>
      <w:color w:val="2F5496"/>
      <w:sz w:val="26"/>
      <w:szCs w:val="26"/>
    </w:rPr>
  </w:style>
  <w:style w:type="paragraph" w:styleId="Heading3">
    <w:name w:val="heading 3"/>
    <w:basedOn w:val="Normal"/>
    <w:next w:val="Normal"/>
    <w:uiPriority w:val="9"/>
    <w:unhideWhenUsed/>
    <w:qFormat/>
    <w:pPr>
      <w:keepNext/>
      <w:keepLines/>
      <w:spacing w:before="40" w:after="0"/>
      <w:outlineLvl w:val="2"/>
    </w:pPr>
    <w:rPr>
      <w:rFonts w:ascii="Calibri Light" w:eastAsia="Times New Roman" w:hAnsi="Calibri Light"/>
      <w:color w:val="1F3763"/>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Calibri Light" w:eastAsia="Times New Roman" w:hAnsi="Calibri Light" w:cs="Times New Roman"/>
      <w:color w:val="2F5496"/>
      <w:sz w:val="32"/>
      <w:szCs w:val="32"/>
    </w:rPr>
  </w:style>
  <w:style w:type="paragraph" w:styleId="TOCHeading">
    <w:name w:val="TOC Heading"/>
    <w:basedOn w:val="Heading1"/>
    <w:next w:val="Normal"/>
    <w:pPr>
      <w:spacing w:line="242" w:lineRule="auto"/>
      <w:textAlignment w:val="auto"/>
    </w:pPr>
    <w:rPr>
      <w:lang w:val="en-US"/>
    </w:rPr>
  </w:style>
  <w:style w:type="paragraph" w:styleId="TOC1">
    <w:name w:val="toc 1"/>
    <w:basedOn w:val="Normal"/>
    <w:next w:val="Normal"/>
    <w:autoRedefine/>
    <w:uiPriority w:val="39"/>
    <w:pPr>
      <w:spacing w:after="100"/>
    </w:pPr>
  </w:style>
  <w:style w:type="character" w:styleId="Hyperlink">
    <w:name w:val="Hyperlink"/>
    <w:basedOn w:val="DefaultParagraphFont"/>
    <w:uiPriority w:val="99"/>
    <w:rPr>
      <w:color w:val="0563C1"/>
      <w:u w:val="single"/>
    </w:rPr>
  </w:style>
  <w:style w:type="paragraph" w:styleId="TOC2">
    <w:name w:val="toc 2"/>
    <w:basedOn w:val="Normal"/>
    <w:next w:val="Normal"/>
    <w:autoRedefine/>
    <w:uiPriority w:val="39"/>
    <w:pPr>
      <w:spacing w:after="100"/>
      <w:ind w:left="220"/>
    </w:pPr>
  </w:style>
  <w:style w:type="paragraph" w:styleId="TOC3">
    <w:name w:val="toc 3"/>
    <w:basedOn w:val="Normal"/>
    <w:next w:val="Normal"/>
    <w:autoRedefine/>
    <w:uiPriority w:val="39"/>
    <w:pPr>
      <w:spacing w:after="100"/>
      <w:ind w:left="440"/>
    </w:pPr>
  </w:style>
  <w:style w:type="paragraph" w:styleId="ListParagraph">
    <w:name w:val="List Paragraph"/>
    <w:basedOn w:val="Normal"/>
    <w:pPr>
      <w:ind w:left="720"/>
    </w:pPr>
  </w:style>
  <w:style w:type="character" w:customStyle="1" w:styleId="Heading2Char">
    <w:name w:val="Heading 2 Char"/>
    <w:basedOn w:val="DefaultParagraphFont"/>
    <w:rPr>
      <w:rFonts w:ascii="Calibri Light" w:eastAsia="Times New Roman" w:hAnsi="Calibri Light" w:cs="Times New Roman"/>
      <w:color w:val="2F5496"/>
      <w:sz w:val="26"/>
      <w:szCs w:val="26"/>
    </w:rPr>
  </w:style>
  <w:style w:type="character" w:customStyle="1" w:styleId="Heading3Char">
    <w:name w:val="Heading 3 Char"/>
    <w:basedOn w:val="DefaultParagraphFont"/>
    <w:rPr>
      <w:rFonts w:ascii="Calibri Light" w:eastAsia="Times New Roman" w:hAnsi="Calibri Light" w:cs="Times New Roman"/>
      <w:color w:val="1F3763"/>
      <w:sz w:val="24"/>
      <w:szCs w:val="24"/>
    </w:rPr>
  </w:style>
  <w:style w:type="paragraph" w:styleId="Header">
    <w:name w:val="header"/>
    <w:basedOn w:val="Normal"/>
    <w:pPr>
      <w:tabs>
        <w:tab w:val="center" w:pos="4513"/>
        <w:tab w:val="right" w:pos="9026"/>
      </w:tabs>
      <w:spacing w:after="0"/>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pPr>
  </w:style>
  <w:style w:type="character" w:customStyle="1" w:styleId="FooterChar">
    <w:name w:val="Footer Char"/>
    <w:basedOn w:val="DefaultParagraphFont"/>
  </w:style>
  <w:style w:type="character" w:styleId="FollowedHyperlink">
    <w:name w:val="FollowedHyperlink"/>
    <w:basedOn w:val="DefaultParagraphFont"/>
    <w:rPr>
      <w:color w:val="954F72"/>
      <w:u w:val="single"/>
    </w:rPr>
  </w:style>
  <w:style w:type="paragraph" w:styleId="Caption">
    <w:name w:val="caption"/>
    <w:basedOn w:val="Normal"/>
    <w:next w:val="Normal"/>
    <w:pPr>
      <w:spacing w:after="200"/>
    </w:pPr>
    <w:rPr>
      <w:i/>
      <w:iCs/>
      <w:color w:val="44546A"/>
      <w:sz w:val="18"/>
      <w:szCs w:val="18"/>
    </w:rPr>
  </w:style>
  <w:style w:type="table" w:styleId="TableGrid">
    <w:name w:val="Table Grid"/>
    <w:basedOn w:val="TableNormal"/>
    <w:uiPriority w:val="39"/>
    <w:rsid w:val="00E25A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A9204D"/>
    <w:pPr>
      <w:spacing w:after="0"/>
    </w:pPr>
    <w:rPr>
      <w:sz w:val="20"/>
      <w:szCs w:val="20"/>
    </w:rPr>
  </w:style>
  <w:style w:type="character" w:customStyle="1" w:styleId="FootnoteTextChar">
    <w:name w:val="Footnote Text Char"/>
    <w:basedOn w:val="DefaultParagraphFont"/>
    <w:link w:val="FootnoteText"/>
    <w:uiPriority w:val="99"/>
    <w:semiHidden/>
    <w:rsid w:val="00A9204D"/>
    <w:rPr>
      <w:sz w:val="20"/>
      <w:szCs w:val="20"/>
    </w:rPr>
  </w:style>
  <w:style w:type="character" w:styleId="FootnoteReference">
    <w:name w:val="footnote reference"/>
    <w:basedOn w:val="DefaultParagraphFont"/>
    <w:uiPriority w:val="99"/>
    <w:semiHidden/>
    <w:unhideWhenUsed/>
    <w:rsid w:val="00A9204D"/>
    <w:rPr>
      <w:vertAlign w:val="superscript"/>
    </w:rPr>
  </w:style>
  <w:style w:type="character" w:styleId="UnresolvedMention">
    <w:name w:val="Unresolved Mention"/>
    <w:basedOn w:val="DefaultParagraphFont"/>
    <w:uiPriority w:val="99"/>
    <w:semiHidden/>
    <w:unhideWhenUsed/>
    <w:rsid w:val="006F1E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hyperlink" Target="https://dipslab.com/difference-between-compact-modular-plc/" TargetMode="External"/><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hyperlink" Target="http://www.dipslab.com" TargetMode="External"/><Relationship Id="rId47" Type="http://schemas.openxmlformats.org/officeDocument/2006/relationships/hyperlink" Target="https://dipslab.com/plc-modules/" TargetMode="External"/><Relationship Id="rId50" Type="http://schemas.openxmlformats.org/officeDocument/2006/relationships/hyperlink" Target="https://www.mobileautomation.com.au/plc-industrial-application/" TargetMode="External"/><Relationship Id="rId55" Type="http://schemas.openxmlformats.org/officeDocument/2006/relationships/hyperlink" Target="https://www.solisplc.com/tutorials/how-to-read-ladder-logic"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png"/><Relationship Id="rId29" Type="http://schemas.openxmlformats.org/officeDocument/2006/relationships/image" Target="media/image21.png"/><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hyperlink" Target="http://www.dipslab.com" TargetMode="External"/><Relationship Id="rId45" Type="http://schemas.openxmlformats.org/officeDocument/2006/relationships/hyperlink" Target="https://ladderlogicworld.com/ladder-logic-basics/" TargetMode="External"/><Relationship Id="rId53" Type="http://schemas.openxmlformats.org/officeDocument/2006/relationships/hyperlink" Target="https://dipslab.com/plc-rack-chassis/" TargetMode="External"/><Relationship Id="rId58" Type="http://schemas.openxmlformats.org/officeDocument/2006/relationships/theme" Target="theme/theme1.xml"/><Relationship Id="rId5" Type="http://schemas.openxmlformats.org/officeDocument/2006/relationships/webSettings" Target="webSettings.xml"/><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hyperlink" Target="https://dipslab.com/plc-rack-chassis/" TargetMode="External"/><Relationship Id="rId48" Type="http://schemas.openxmlformats.org/officeDocument/2006/relationships/hyperlink" Target="https://dipslab.com/difference-between-compact-modular-plc/" TargetMode="External"/><Relationship Id="rId56" Type="http://schemas.openxmlformats.org/officeDocument/2006/relationships/footer" Target="footer2.xml"/><Relationship Id="rId8" Type="http://schemas.openxmlformats.org/officeDocument/2006/relationships/image" Target="media/image1.jpeg"/><Relationship Id="rId51" Type="http://schemas.openxmlformats.org/officeDocument/2006/relationships/hyperlink" Target="https://dipslab.com/difference-between-compact-modular-plc/" TargetMode="Externa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hyperlink" Target="http://www.dipslab.com" TargetMode="External"/><Relationship Id="rId46" Type="http://schemas.openxmlformats.org/officeDocument/2006/relationships/hyperlink" Target="https://www.solisplc.com/tutorials/how-to-read-ladder-logic" TargetMode="External"/><Relationship Id="rId20" Type="http://schemas.openxmlformats.org/officeDocument/2006/relationships/image" Target="media/image12.png"/><Relationship Id="rId41" Type="http://schemas.openxmlformats.org/officeDocument/2006/relationships/hyperlink" Target="https://dipslab.com/plc-modules/" TargetMode="External"/><Relationship Id="rId54" Type="http://schemas.openxmlformats.org/officeDocument/2006/relationships/hyperlink" Target="https://ladderlogicworld.com/ladder-logic-basics/"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hyperlink" Target="https://www.google.co.uk/search?sxsrf=AOaemvKl-_JdS55AkbeaFrKVnsuqSMEjaA:1642461585639&amp;q=PLC+manufacturers&amp;stick=H4sIAAAAAAAAAOOQMRIsyElWyE3MK01LTC4pLUotKo4STslMS0stSs0rUQBJllQWpBafYuTUz9U3MDTLMTKAsk2rTMsroGwT46IqY5h4Rp5lFUx9UnE8jG1inpSdAmOnJZeXwNQUZhnnnGLkArGNkyrMTcugEmZV5nmmvxgFA3ycUV3YwMK4iBVT-BabJMONmVymW8O1vFc2y0vE37onvmXf6Ua5GaLpAPOys67qAAAA&amp;sa=X&amp;ved=2ahUKEwjsxfma9rn1AhX_h_0HHdbED-AQ4qYDegQIKhAJ&amp;biw=1536&amp;bih=746&amp;dpr=1.25" TargetMode="External"/><Relationship Id="rId57" Type="http://schemas.openxmlformats.org/officeDocument/2006/relationships/fontTable" Target="fontTable.xml"/><Relationship Id="rId10" Type="http://schemas.openxmlformats.org/officeDocument/2006/relationships/image" Target="media/image2.png"/><Relationship Id="rId31" Type="http://schemas.openxmlformats.org/officeDocument/2006/relationships/image" Target="media/image23.png"/><Relationship Id="rId44" Type="http://schemas.openxmlformats.org/officeDocument/2006/relationships/hyperlink" Target="http://www.ladderlogicworld.com" TargetMode="External"/><Relationship Id="rId52" Type="http://schemas.openxmlformats.org/officeDocument/2006/relationships/hyperlink" Target="https://dipslab.com/plc-modules/"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s://instrumentationblog.com/plc-modules/" TargetMode="External"/><Relationship Id="rId1" Type="http://schemas.openxmlformats.org/officeDocument/2006/relationships/hyperlink" Target="https://instrumentationblog.com/plc-modu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6AD125C9-47EA-482E-A946-CC39173FF0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27</Pages>
  <Words>3211</Words>
  <Characters>18304</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21473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Carys Lyn Williams (1708572)</dc:creator>
  <dc:description/>
  <cp:lastModifiedBy>Carys Lyn Williams (1708572)</cp:lastModifiedBy>
  <cp:revision>2</cp:revision>
  <dcterms:created xsi:type="dcterms:W3CDTF">2022-01-19T17:47:00Z</dcterms:created>
  <dcterms:modified xsi:type="dcterms:W3CDTF">2022-01-19T17:47:00Z</dcterms:modified>
</cp:coreProperties>
</file>