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799701FC" w:rsidR="007C2CCC" w:rsidRDefault="00D130E6">
            <w:pPr>
              <w:rPr>
                <w:rFonts w:asciiTheme="minorHAnsi" w:hAnsiTheme="minorHAnsi" w:cstheme="minorHAnsi"/>
                <w:b/>
                <w:color w:val="000000" w:themeColor="text1"/>
              </w:rPr>
            </w:pPr>
            <w:r w:rsidRPr="00D130E6">
              <w:rPr>
                <w:rFonts w:asciiTheme="minorHAnsi" w:hAnsiTheme="minorHAnsi" w:cstheme="minorHAnsi"/>
                <w:b/>
                <w:color w:val="000000" w:themeColor="text1"/>
              </w:rPr>
              <w:t>Martin Pugsley</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7E7375BA" w:rsidR="007C2CCC" w:rsidRDefault="001470B9">
            <w:pPr>
              <w:rPr>
                <w:rFonts w:asciiTheme="minorHAnsi" w:hAnsiTheme="minorHAnsi" w:cstheme="minorHAnsi"/>
                <w:b/>
                <w:color w:val="000000" w:themeColor="text1"/>
              </w:rPr>
            </w:pPr>
            <w:r w:rsidRPr="001470B9">
              <w:rPr>
                <w:rFonts w:asciiTheme="minorHAnsi" w:hAnsiTheme="minorHAnsi" w:cstheme="minorHAnsi"/>
                <w:b/>
                <w:color w:val="000000" w:themeColor="text1"/>
              </w:rPr>
              <w:t>Modernisation of Non-System Data Collection and Reporting</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58D2DC8C" w:rsidR="007C2CCC" w:rsidRDefault="00100D46">
            <w:pPr>
              <w:rPr>
                <w:rFonts w:asciiTheme="minorHAnsi" w:hAnsiTheme="minorHAnsi" w:cstheme="minorHAnsi"/>
                <w:b/>
                <w:color w:val="000000" w:themeColor="text1"/>
              </w:rPr>
            </w:pPr>
            <w:r w:rsidRPr="00100D46">
              <w:rPr>
                <w:rFonts w:asciiTheme="minorHAnsi" w:hAnsiTheme="minorHAnsi" w:cstheme="minorHAnsi"/>
                <w:b/>
                <w:color w:val="000000" w:themeColor="text1"/>
              </w:rPr>
              <w:t>Divya Chidambaram</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21C0E152" w:rsidR="007C2CCC" w:rsidRDefault="007C2CCC">
            <w:pPr>
              <w:rPr>
                <w:rFonts w:asciiTheme="minorHAnsi" w:hAnsiTheme="minorHAnsi" w:cstheme="minorHAnsi"/>
                <w:b/>
                <w:color w:val="000000" w:themeColor="text1"/>
              </w:rPr>
            </w:pP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C564792" w14:textId="77777777" w:rsidR="007C5EED" w:rsidRDefault="007C5EED"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Applied </w:t>
            </w:r>
            <w:r w:rsidR="00EE4571">
              <w:rPr>
                <w:rFonts w:asciiTheme="minorHAnsi" w:hAnsiTheme="minorHAnsi" w:cstheme="minorHAnsi"/>
                <w:b/>
                <w:color w:val="000000" w:themeColor="text1"/>
              </w:rPr>
              <w:t xml:space="preserve">Computing    DIS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C</w:t>
            </w:r>
            <w:r w:rsidR="00EE4571">
              <w:rPr>
                <w:rFonts w:asciiTheme="minorHAnsi" w:hAnsiTheme="minorHAnsi" w:cstheme="minorHAnsi"/>
                <w:b/>
                <w:color w:val="000000" w:themeColor="text1"/>
              </w:rPr>
              <w:t xml:space="preserve">NC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EEE</w:t>
            </w:r>
            <w:r w:rsidR="00EE4571" w:rsidRPr="00C2152E">
              <w:rPr>
                <w:rFonts w:asciiTheme="minorHAnsi" w:hAnsiTheme="minorHAnsi" w:cstheme="minorHAnsi"/>
                <w:b/>
                <w:color w:val="000000" w:themeColor="text1"/>
              </w:rPr>
              <w:t xml:space="preserve">   </w:t>
            </w:r>
            <w:r w:rsidR="009E130B">
              <w:rPr>
                <w:rFonts w:asciiTheme="minorHAnsi" w:hAnsiTheme="minorHAnsi" w:cstheme="minorHAnsi"/>
                <w:b/>
                <w:color w:val="000000" w:themeColor="text1"/>
              </w:rPr>
              <w:t>Games</w:t>
            </w:r>
            <w:r>
              <w:rPr>
                <w:rFonts w:asciiTheme="minorHAnsi" w:hAnsiTheme="minorHAnsi" w:cstheme="minorHAnsi"/>
                <w:b/>
                <w:color w:val="000000" w:themeColor="text1"/>
              </w:rPr>
              <w:t xml:space="preserve"> Dev</w:t>
            </w:r>
            <w:r w:rsidR="00EE4571" w:rsidRPr="00C2152E">
              <w:rPr>
                <w:rFonts w:asciiTheme="minorHAnsi" w:hAnsiTheme="minorHAnsi" w:cstheme="minorHAnsi"/>
                <w:b/>
                <w:color w:val="000000" w:themeColor="text1"/>
              </w:rPr>
              <w:t xml:space="preserve">    SE     Web   </w:t>
            </w:r>
            <w:r w:rsidR="009E130B">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p>
          <w:p w14:paraId="547B0023" w14:textId="61434260" w:rsidR="007C2CCC" w:rsidRDefault="00EE4571"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(please </w:t>
            </w:r>
            <w:r w:rsidR="009E130B">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70FDF1C2" w:rsidR="007C2CCC" w:rsidRDefault="00811371" w:rsidP="009E130B">
            <w:pPr>
              <w:rPr>
                <w:rFonts w:asciiTheme="minorHAnsi" w:hAnsiTheme="minorHAnsi" w:cstheme="minorHAnsi"/>
                <w:b/>
                <w:color w:val="000000" w:themeColor="text1"/>
              </w:rPr>
            </w:pPr>
            <w:r w:rsidRPr="0068256A">
              <w:rPr>
                <w:rFonts w:asciiTheme="minorHAnsi" w:hAnsiTheme="minorHAnsi" w:cstheme="minorHAnsi"/>
                <w:b/>
                <w:strike/>
                <w:color w:val="000000" w:themeColor="text1"/>
              </w:rPr>
              <w:t>Experiment</w:t>
            </w:r>
            <w:r>
              <w:rPr>
                <w:rFonts w:asciiTheme="minorHAnsi" w:hAnsiTheme="minorHAnsi" w:cstheme="minorHAnsi"/>
                <w:b/>
                <w:color w:val="000000" w:themeColor="text1"/>
              </w:rPr>
              <w:t xml:space="preserve">     Development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5991E311" w14:textId="77777777" w:rsidR="006363DD" w:rsidRPr="00C2152E" w:rsidRDefault="006363DD" w:rsidP="006363DD">
      <w:pPr>
        <w:rPr>
          <w:rFonts w:asciiTheme="minorHAnsi" w:hAnsiTheme="minorHAnsi" w:cstheme="minorHAnsi"/>
          <w:b/>
          <w:color w:val="000000" w:themeColor="text1"/>
        </w:rPr>
      </w:pPr>
    </w:p>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77777777" w:rsidR="004779D1" w:rsidRPr="00266DE7" w:rsidRDefault="004779D1" w:rsidP="00711A55">
            <w:pPr>
              <w:rPr>
                <w:rFonts w:asciiTheme="minorHAnsi" w:hAnsiTheme="minorHAnsi"/>
                <w:bCs/>
                <w:color w:val="000000" w:themeColor="text1"/>
              </w:rPr>
            </w:pPr>
          </w:p>
          <w:p w14:paraId="7E8C2134" w14:textId="77777777" w:rsidR="004779D1" w:rsidRPr="00C2152E" w:rsidRDefault="004779D1" w:rsidP="00711A55">
            <w:pPr>
              <w:rPr>
                <w:rFonts w:asciiTheme="minorHAnsi" w:hAnsiTheme="minorHAnsi"/>
                <w:color w:val="000000" w:themeColor="text1"/>
              </w:rPr>
            </w:pPr>
          </w:p>
          <w:p w14:paraId="60E2C073" w14:textId="77777777" w:rsidR="004779D1" w:rsidRPr="00C2152E" w:rsidRDefault="004779D1" w:rsidP="00711A55">
            <w:pPr>
              <w:rPr>
                <w:rFonts w:asciiTheme="minorHAnsi" w:hAnsiTheme="minorHAnsi"/>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945948" w14:textId="77777777" w:rsidR="004779D1" w:rsidRPr="00C2152E" w:rsidRDefault="004779D1" w:rsidP="00711A55">
            <w:pPr>
              <w:snapToGrid w:val="0"/>
              <w:rPr>
                <w:rFonts w:asciiTheme="minorHAnsi" w:hAnsiTheme="minorHAnsi"/>
                <w:color w:val="000000" w:themeColor="text1"/>
              </w:rPr>
            </w:pP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266DE7" w:rsidRDefault="004779D1" w:rsidP="00711A55">
            <w:pPr>
              <w:snapToGrid w:val="0"/>
              <w:rPr>
                <w:rFonts w:asciiTheme="minorHAnsi" w:hAnsiTheme="minorHAnsi"/>
                <w:bCs/>
                <w:color w:val="000000" w:themeColor="text1"/>
              </w:rPr>
            </w:pPr>
          </w:p>
          <w:p w14:paraId="3F1FD95F" w14:textId="77777777" w:rsidR="004779D1" w:rsidRPr="00266DE7" w:rsidRDefault="004779D1" w:rsidP="00711A55">
            <w:pPr>
              <w:rPr>
                <w:rFonts w:asciiTheme="minorHAnsi" w:hAnsiTheme="minorHAnsi"/>
                <w:bCs/>
                <w:color w:val="000000" w:themeColor="text1"/>
              </w:rPr>
            </w:pP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77777777" w:rsidR="004779D1" w:rsidRPr="00C2152E" w:rsidRDefault="004779D1" w:rsidP="00711A55">
            <w:pPr>
              <w:snapToGrid w:val="0"/>
              <w:rPr>
                <w:rFonts w:asciiTheme="minorHAnsi" w:hAnsiTheme="minorHAnsi"/>
                <w:color w:val="000000" w:themeColor="text1"/>
              </w:rPr>
            </w:pP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25CC8EB0" w14:textId="77777777" w:rsidR="00C2152E" w:rsidRPr="00266DE7" w:rsidRDefault="00C2152E" w:rsidP="00711A55">
            <w:pPr>
              <w:snapToGrid w:val="0"/>
              <w:rPr>
                <w:rFonts w:asciiTheme="minorHAnsi" w:hAnsiTheme="minorHAnsi"/>
                <w:bCs/>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77777777" w:rsidR="00C2152E" w:rsidRPr="00C2152E" w:rsidRDefault="00C2152E" w:rsidP="00711A55">
            <w:pPr>
              <w:snapToGrid w:val="0"/>
              <w:rPr>
                <w:rFonts w:asciiTheme="minorHAnsi" w:hAnsiTheme="minorHAnsi"/>
                <w:color w:val="000000" w:themeColor="text1"/>
              </w:rPr>
            </w:pP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37105EA3" w:rsidR="002B7AB6" w:rsidRDefault="00F17862" w:rsidP="004779D1">
            <w:pPr>
              <w:rPr>
                <w:rFonts w:asciiTheme="minorHAnsi" w:hAnsiTheme="minorHAnsi"/>
                <w:color w:val="000000" w:themeColor="text1"/>
              </w:rPr>
            </w:pPr>
            <w:r>
              <w:rPr>
                <w:rFonts w:asciiTheme="minorHAnsi" w:hAnsiTheme="minorHAnsi"/>
                <w:color w:val="000000" w:themeColor="text1"/>
              </w:rPr>
              <w:t>Divya Chidambaram</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733E3E64" w:rsidR="002B7AB6" w:rsidRDefault="00F17862" w:rsidP="004779D1">
            <w:pPr>
              <w:rPr>
                <w:rFonts w:asciiTheme="minorHAnsi" w:hAnsiTheme="minorHAnsi"/>
                <w:color w:val="000000" w:themeColor="text1"/>
              </w:rPr>
            </w:pPr>
            <w:r>
              <w:rPr>
                <w:rFonts w:asciiTheme="minorHAnsi" w:hAnsiTheme="minorHAnsi"/>
                <w:color w:val="000000" w:themeColor="text1"/>
              </w:rPr>
              <w:t>14/05/2023</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F3C3A">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F3C3A">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2CDC6D3D" w:rsidR="004779D1" w:rsidRPr="00C2152E" w:rsidRDefault="0042737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14:paraId="3CD20E1E"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509433F2" w:rsidR="004779D1" w:rsidRPr="00C2152E" w:rsidRDefault="002632F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8940CE">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419A5DA1" w:rsidR="006D168E" w:rsidRDefault="006D168E">
            <w:pPr>
              <w:rPr>
                <w:rFonts w:asciiTheme="minorHAnsi" w:hAnsiTheme="minorHAnsi"/>
                <w:color w:val="000000" w:themeColor="text1"/>
                <w:lang w:eastAsia="en-GB"/>
              </w:rPr>
            </w:pPr>
          </w:p>
          <w:p w14:paraId="5A06BDA2" w14:textId="77777777" w:rsidR="006D168E" w:rsidRDefault="006D168E">
            <w:pPr>
              <w:rPr>
                <w:rFonts w:asciiTheme="minorHAnsi" w:hAnsiTheme="minorHAnsi"/>
                <w:color w:val="000000" w:themeColor="text1"/>
                <w:lang w:eastAsia="en-GB"/>
              </w:rPr>
            </w:pPr>
          </w:p>
          <w:p w14:paraId="4AEE78A7" w14:textId="7FFD20B3" w:rsidR="007C2CCC" w:rsidRDefault="00C32FEB">
            <w:pPr>
              <w:rPr>
                <w:rFonts w:asciiTheme="minorHAnsi" w:hAnsiTheme="minorHAnsi"/>
                <w:color w:val="000000" w:themeColor="text1"/>
                <w:lang w:eastAsia="en-GB"/>
              </w:rPr>
            </w:pPr>
            <w:r>
              <w:rPr>
                <w:rFonts w:asciiTheme="minorHAnsi" w:hAnsiTheme="minorHAnsi"/>
                <w:color w:val="000000" w:themeColor="text1"/>
                <w:lang w:eastAsia="en-GB"/>
              </w:rPr>
              <w:t xml:space="preserve">The review is focused to the </w:t>
            </w:r>
            <w:r w:rsidR="008F0534">
              <w:rPr>
                <w:rFonts w:asciiTheme="minorHAnsi" w:hAnsiTheme="minorHAnsi"/>
                <w:color w:val="000000" w:themeColor="text1"/>
                <w:lang w:eastAsia="en-GB"/>
              </w:rPr>
              <w:t xml:space="preserve">relevant objective , the wide range of resources from </w:t>
            </w:r>
            <w:r w:rsidR="00E774E2">
              <w:rPr>
                <w:rFonts w:asciiTheme="minorHAnsi" w:hAnsiTheme="minorHAnsi"/>
                <w:color w:val="000000" w:themeColor="text1"/>
                <w:lang w:eastAsia="en-GB"/>
              </w:rPr>
              <w:t xml:space="preserve">year </w:t>
            </w:r>
            <w:r w:rsidR="008F0534">
              <w:rPr>
                <w:rFonts w:asciiTheme="minorHAnsi" w:hAnsiTheme="minorHAnsi"/>
                <w:color w:val="000000" w:themeColor="text1"/>
                <w:lang w:eastAsia="en-GB"/>
              </w:rPr>
              <w:t>2009</w:t>
            </w:r>
            <w:r w:rsidR="00E774E2">
              <w:rPr>
                <w:rFonts w:asciiTheme="minorHAnsi" w:hAnsiTheme="minorHAnsi"/>
                <w:color w:val="000000" w:themeColor="text1"/>
                <w:lang w:eastAsia="en-GB"/>
              </w:rPr>
              <w:t xml:space="preserve"> has been used. The citation style is consistent. Critical evaluation of some sources </w:t>
            </w:r>
            <w:r w:rsidR="0042737F">
              <w:rPr>
                <w:rFonts w:asciiTheme="minorHAnsi" w:hAnsiTheme="minorHAnsi"/>
                <w:color w:val="000000" w:themeColor="text1"/>
                <w:lang w:eastAsia="en-GB"/>
              </w:rPr>
              <w:t>to the given context could have been explained in a more detailed way. Also the areas for future research could have been presented that could open up new avenues for further study.</w:t>
            </w:r>
          </w:p>
        </w:tc>
      </w:tr>
      <w:tr w:rsidR="00782CF2" w:rsidRPr="00C2152E" w14:paraId="7D35D5ED"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F3C3A">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0794234" w14:textId="512D93D0" w:rsidR="004779D1" w:rsidRPr="00C2152E" w:rsidRDefault="009F461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14:paraId="3E677464"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F05A077" w14:textId="1987C168" w:rsidR="004779D1" w:rsidRPr="00C2152E" w:rsidRDefault="00C066E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4DFDE1E8" w14:textId="77777777" w:rsidR="006D168E" w:rsidRDefault="00B957FC">
            <w:pPr>
              <w:rPr>
                <w:rFonts w:asciiTheme="minorHAnsi" w:hAnsiTheme="minorHAnsi"/>
                <w:color w:val="000000" w:themeColor="text1"/>
                <w:lang w:eastAsia="en-GB"/>
              </w:rPr>
            </w:pPr>
            <w:r>
              <w:rPr>
                <w:rFonts w:asciiTheme="minorHAnsi" w:hAnsiTheme="minorHAnsi"/>
                <w:color w:val="000000" w:themeColor="text1"/>
                <w:lang w:eastAsia="en-GB"/>
              </w:rPr>
              <w:t xml:space="preserve">Overall </w:t>
            </w:r>
            <w:r w:rsidR="00366013">
              <w:rPr>
                <w:rFonts w:asciiTheme="minorHAnsi" w:hAnsiTheme="minorHAnsi"/>
                <w:color w:val="000000" w:themeColor="text1"/>
                <w:lang w:eastAsia="en-GB"/>
              </w:rPr>
              <w:t>the topic area and the related theories, concepts and techniques have been researched well</w:t>
            </w:r>
            <w:r w:rsidR="00F21201">
              <w:rPr>
                <w:rFonts w:asciiTheme="minorHAnsi" w:hAnsiTheme="minorHAnsi"/>
                <w:color w:val="000000" w:themeColor="text1"/>
                <w:lang w:eastAsia="en-GB"/>
              </w:rPr>
              <w:t xml:space="preserve">. </w:t>
            </w:r>
          </w:p>
          <w:p w14:paraId="52867C11" w14:textId="3C53FDBD" w:rsidR="00F21201" w:rsidRDefault="00F21201">
            <w:pPr>
              <w:rPr>
                <w:rFonts w:asciiTheme="minorHAnsi" w:hAnsiTheme="minorHAnsi"/>
                <w:color w:val="000000" w:themeColor="text1"/>
                <w:lang w:eastAsia="en-GB"/>
              </w:rPr>
            </w:pPr>
            <w:r>
              <w:rPr>
                <w:rFonts w:asciiTheme="minorHAnsi" w:hAnsiTheme="minorHAnsi"/>
                <w:color w:val="000000" w:themeColor="text1"/>
                <w:lang w:eastAsia="en-GB"/>
              </w:rPr>
              <w:t>The research methods are chosen appropriately, however the validity of analysis</w:t>
            </w:r>
            <w:r w:rsidR="00FA06E0">
              <w:rPr>
                <w:rFonts w:asciiTheme="minorHAnsi" w:hAnsiTheme="minorHAnsi"/>
                <w:color w:val="000000" w:themeColor="text1"/>
                <w:lang w:eastAsia="en-GB"/>
              </w:rPr>
              <w:t xml:space="preserve"> could have been presented in a more detailed way.</w:t>
            </w:r>
            <w:r w:rsidR="00850F5E">
              <w:rPr>
                <w:rFonts w:asciiTheme="minorHAnsi" w:hAnsiTheme="minorHAnsi"/>
                <w:color w:val="000000" w:themeColor="text1"/>
                <w:lang w:eastAsia="en-GB"/>
              </w:rPr>
              <w:t xml:space="preserve"> the report was clearly written with a good coherence of the ideas presented.</w:t>
            </w:r>
          </w:p>
        </w:tc>
      </w:tr>
    </w:tbl>
    <w:p w14:paraId="092A7E07" w14:textId="77777777" w:rsidR="000F3C3A" w:rsidRDefault="000F3C3A">
      <w: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6D168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26321E">
        <w:trPr>
          <w:trHeight w:val="643"/>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48233D6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0AF82437" w14:textId="5C417EE8" w:rsidR="00782CF2" w:rsidRPr="00C2152E" w:rsidRDefault="00C066E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21</w:t>
            </w:r>
            <w:r w:rsidR="00811371" w:rsidRPr="00811371">
              <w:rPr>
                <w:rFonts w:asciiTheme="minorHAnsi" w:hAnsiTheme="minorHAnsi"/>
                <w:color w:val="000000" w:themeColor="text1"/>
                <w:lang w:eastAsia="en-GB"/>
              </w:rPr>
              <w:t>/25</w:t>
            </w:r>
          </w:p>
        </w:tc>
      </w:tr>
      <w:tr w:rsidR="00782CF2" w:rsidRPr="00C2152E" w14:paraId="2DEC2F3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53EBEAE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C9F7F87" w14:textId="3D8707E6" w:rsidR="00782CF2" w:rsidRPr="00C2152E" w:rsidRDefault="008B1B4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/10</w:t>
            </w:r>
          </w:p>
        </w:tc>
      </w:tr>
      <w:tr w:rsidR="00782CF2" w:rsidRPr="00C2152E" w14:paraId="6D444C00" w14:textId="77777777" w:rsidTr="006D168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BA96DC5"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43C4AA57" w14:textId="77777777" w:rsidR="006D168E" w:rsidRDefault="00644732" w:rsidP="00344B17">
            <w:pPr>
              <w:pStyle w:val="pf0"/>
              <w:rPr>
                <w:rStyle w:val="cf01"/>
              </w:rPr>
            </w:pPr>
            <w:r>
              <w:rPr>
                <w:rStyle w:val="cf01"/>
              </w:rPr>
              <w:t>The evaluation details about various summations and findings that focus on the hypothesis. This is done well. however it could have been useful if all possible testing specifications were presented in this section.</w:t>
            </w:r>
          </w:p>
          <w:p w14:paraId="05937593" w14:textId="77777777" w:rsidR="00344B17" w:rsidRPr="00344B17" w:rsidRDefault="00344B17" w:rsidP="00344B17">
            <w:pPr>
              <w:rPr>
                <w:lang w:eastAsia="en-GB"/>
              </w:rPr>
            </w:pPr>
          </w:p>
          <w:p w14:paraId="58DB39C6" w14:textId="05124E77" w:rsidR="00344B17" w:rsidRPr="00344B17" w:rsidRDefault="00344B17" w:rsidP="00344B17">
            <w:pPr>
              <w:rPr>
                <w:lang w:eastAsia="en-GB"/>
              </w:rPr>
            </w:pPr>
          </w:p>
        </w:tc>
      </w:tr>
      <w:tr w:rsidR="00C2152E" w:rsidRPr="00C2152E" w14:paraId="6386C949"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5C7429C8" w14:textId="4B7A779C" w:rsidR="00782CF2" w:rsidRPr="00C2152E" w:rsidRDefault="0026321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11371" w:rsidRPr="00811371">
              <w:rPr>
                <w:rFonts w:asciiTheme="minorHAnsi" w:hAnsiTheme="minorHAnsi"/>
                <w:color w:val="000000" w:themeColor="text1"/>
                <w:lang w:eastAsia="en-GB"/>
              </w:rPr>
              <w:t>/15</w:t>
            </w:r>
          </w:p>
        </w:tc>
      </w:tr>
      <w:tr w:rsidR="00782CF2" w:rsidRPr="00C2152E" w14:paraId="397E9AB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43906AF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64499B87" w14:textId="77777777" w:rsidR="00306E7D" w:rsidRDefault="00306E7D" w:rsidP="00711A55">
            <w:pPr>
              <w:rPr>
                <w:rFonts w:asciiTheme="minorHAnsi" w:hAnsiTheme="minorHAnsi"/>
                <w:color w:val="000000" w:themeColor="text1"/>
                <w:lang w:eastAsia="en-GB"/>
              </w:rPr>
            </w:pPr>
          </w:p>
          <w:p w14:paraId="261D7E23" w14:textId="3D4F0111" w:rsidR="006D168E" w:rsidRPr="00C2152E" w:rsidRDefault="00F86AB0" w:rsidP="00711A55">
            <w:pPr>
              <w:rPr>
                <w:rFonts w:asciiTheme="minorHAnsi" w:hAnsiTheme="minorHAnsi"/>
                <w:b/>
                <w:color w:val="000000" w:themeColor="text1"/>
                <w:lang w:eastAsia="en-GB"/>
              </w:rPr>
            </w:pPr>
            <w:r>
              <w:rPr>
                <w:rStyle w:val="cf01"/>
              </w:rPr>
              <w:t>The stages of the implementation phase has been carried out well with detailed exemplifications of screen shots and descriptions. It was good to see how error handling for this if application was mentioned. however, if any issues that were not resolved within the scope of this project were listed it would have been a more comprehensive. It is always good to see the challenges faced and issued that were resolved using any innovative approaches, in the report.</w:t>
            </w:r>
          </w:p>
          <w:p w14:paraId="7C3FC1A8" w14:textId="77777777" w:rsidR="00306E7D" w:rsidRDefault="00306E7D" w:rsidP="00711A55">
            <w:pPr>
              <w:jc w:val="right"/>
              <w:rPr>
                <w:rFonts w:asciiTheme="minorHAnsi" w:hAnsiTheme="minorHAnsi"/>
                <w:color w:val="000000" w:themeColor="text1"/>
                <w:lang w:eastAsia="en-GB"/>
              </w:rPr>
            </w:pPr>
          </w:p>
          <w:p w14:paraId="4FBF4305" w14:textId="34F53328"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55F2539" w14:textId="2314EF35" w:rsidR="00782CF2" w:rsidRPr="00C2152E" w:rsidRDefault="0019131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A8B28E2" w14:textId="782AFD19" w:rsidR="00782CF2" w:rsidRPr="00C2152E" w:rsidRDefault="00E8560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5530A23B" w14:textId="3D7A84D4" w:rsidR="006D168E" w:rsidRDefault="006D168E" w:rsidP="00711A55">
            <w:pPr>
              <w:rPr>
                <w:rFonts w:asciiTheme="minorHAnsi" w:hAnsiTheme="minorHAnsi"/>
                <w:bCs/>
                <w:color w:val="000000" w:themeColor="text1"/>
                <w:lang w:eastAsia="en-GB"/>
              </w:rPr>
            </w:pPr>
          </w:p>
          <w:p w14:paraId="20469A0D" w14:textId="1AE0EA6C" w:rsidR="00360AEC" w:rsidRPr="002663A0" w:rsidRDefault="00562D82" w:rsidP="00711A55">
            <w:pPr>
              <w:rPr>
                <w:rStyle w:val="cf01"/>
                <w:rFonts w:asciiTheme="minorHAnsi" w:hAnsiTheme="minorHAnsi" w:cstheme="minorHAnsi"/>
                <w:sz w:val="24"/>
                <w:szCs w:val="24"/>
              </w:rPr>
            </w:pPr>
            <w:r w:rsidRPr="002663A0">
              <w:rPr>
                <w:rStyle w:val="cf01"/>
                <w:rFonts w:asciiTheme="minorHAnsi" w:hAnsiTheme="minorHAnsi" w:cstheme="minorHAnsi"/>
                <w:sz w:val="24"/>
                <w:szCs w:val="24"/>
              </w:rPr>
              <w:t>This is a well written summary however</w:t>
            </w:r>
            <w:r w:rsidR="00EC40A6" w:rsidRPr="002663A0">
              <w:rPr>
                <w:rStyle w:val="cf01"/>
                <w:rFonts w:asciiTheme="minorHAnsi" w:hAnsiTheme="minorHAnsi" w:cstheme="minorHAnsi"/>
                <w:sz w:val="24"/>
                <w:szCs w:val="24"/>
              </w:rPr>
              <w:t xml:space="preserve"> i</w:t>
            </w:r>
            <w:r w:rsidR="00EC40A6" w:rsidRPr="002663A0">
              <w:rPr>
                <w:rStyle w:val="cf01"/>
                <w:rFonts w:asciiTheme="minorHAnsi" w:hAnsiTheme="minorHAnsi" w:cstheme="minorHAnsi"/>
                <w:sz w:val="24"/>
                <w:szCs w:val="24"/>
              </w:rPr>
              <w:t>nstead of simply stating that there is scope for improvement in the forecasting model, provide specific recommendations for how to improve it, such as exploring different types of forecasting models or further research into seasonality</w:t>
            </w:r>
            <w:r w:rsidR="00220BBF" w:rsidRPr="002663A0">
              <w:rPr>
                <w:rStyle w:val="cf01"/>
                <w:rFonts w:asciiTheme="minorHAnsi" w:hAnsiTheme="minorHAnsi" w:cstheme="minorHAnsi"/>
                <w:sz w:val="24"/>
                <w:szCs w:val="24"/>
              </w:rPr>
              <w:t>.</w:t>
            </w:r>
          </w:p>
          <w:p w14:paraId="418DE995" w14:textId="4A5137D6" w:rsidR="00220BBF" w:rsidRDefault="00220BBF" w:rsidP="00711A55">
            <w:pPr>
              <w:rPr>
                <w:rFonts w:asciiTheme="minorHAnsi" w:hAnsiTheme="minorHAnsi" w:cstheme="minorHAnsi"/>
                <w:bCs/>
                <w:color w:val="000000" w:themeColor="text1"/>
                <w:lang w:eastAsia="en-GB"/>
              </w:rPr>
            </w:pPr>
            <w:r w:rsidRPr="002663A0">
              <w:rPr>
                <w:rFonts w:asciiTheme="minorHAnsi" w:hAnsiTheme="minorHAnsi" w:cstheme="minorHAnsi"/>
                <w:bCs/>
                <w:color w:val="000000" w:themeColor="text1"/>
                <w:lang w:eastAsia="en-GB"/>
              </w:rPr>
              <w:t>The document is well structured with appropriate subsections</w:t>
            </w:r>
            <w:r w:rsidR="00A8075D">
              <w:rPr>
                <w:rFonts w:asciiTheme="minorHAnsi" w:hAnsiTheme="minorHAnsi" w:cstheme="minorHAnsi"/>
                <w:bCs/>
                <w:color w:val="000000" w:themeColor="text1"/>
                <w:lang w:eastAsia="en-GB"/>
              </w:rPr>
              <w:t xml:space="preserve"> with clearly labelled figures.</w:t>
            </w:r>
          </w:p>
          <w:p w14:paraId="28D7DDE4" w14:textId="1E988B37" w:rsidR="00A8075D" w:rsidRDefault="00A8075D" w:rsidP="00711A55">
            <w:pPr>
              <w:rPr>
                <w:rFonts w:asciiTheme="minorHAnsi" w:hAnsiTheme="minorHAnsi" w:cstheme="minorHAnsi"/>
                <w:bCs/>
                <w:color w:val="000000" w:themeColor="text1"/>
                <w:lang w:eastAsia="en-GB"/>
              </w:rPr>
            </w:pPr>
            <w:r>
              <w:rPr>
                <w:rFonts w:asciiTheme="minorHAnsi" w:hAnsiTheme="minorHAnsi" w:cstheme="minorHAnsi"/>
                <w:bCs/>
                <w:color w:val="000000" w:themeColor="text1"/>
                <w:lang w:eastAsia="en-GB"/>
              </w:rPr>
              <w:t>The entire documented is presented with a good flow.</w:t>
            </w:r>
          </w:p>
          <w:p w14:paraId="5D2173AD" w14:textId="77777777" w:rsidR="00AA0F35" w:rsidRPr="002663A0" w:rsidRDefault="00AA0F35" w:rsidP="00711A55">
            <w:pPr>
              <w:rPr>
                <w:rFonts w:asciiTheme="minorHAnsi" w:hAnsiTheme="minorHAnsi" w:cstheme="minorHAnsi"/>
                <w:bCs/>
                <w:color w:val="000000" w:themeColor="text1"/>
                <w:lang w:eastAsia="en-GB"/>
              </w:rPr>
            </w:pPr>
          </w:p>
          <w:p w14:paraId="0E781FB9" w14:textId="77777777" w:rsidR="007C2CCC" w:rsidRDefault="007C2CCC">
            <w:pPr>
              <w:jc w:val="right"/>
              <w:rPr>
                <w:rFonts w:asciiTheme="minorHAnsi" w:hAnsiTheme="minorHAnsi"/>
                <w:b/>
                <w:color w:val="000000" w:themeColor="text1"/>
                <w:lang w:eastAsia="en-GB"/>
              </w:rPr>
            </w:pPr>
          </w:p>
        </w:tc>
      </w:tr>
      <w:tr w:rsidR="00782CF2" w:rsidRPr="00C2152E" w14:paraId="44EEED00" w14:textId="77777777" w:rsidTr="006D168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tcBorders>
              <w:top w:val="nil"/>
              <w:left w:val="nil"/>
              <w:bottom w:val="single" w:sz="8" w:space="0" w:color="auto"/>
              <w:right w:val="single" w:sz="4" w:space="0" w:color="auto"/>
            </w:tcBorders>
            <w:shd w:val="clear" w:color="auto" w:fill="auto"/>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159C1E95"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214DE8F6" w14:textId="4752BBC8" w:rsidR="00782CF2" w:rsidRPr="00C2152E" w:rsidRDefault="0055630A"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w:t>
            </w:r>
            <w:r w:rsidR="00E85608">
              <w:rPr>
                <w:rFonts w:asciiTheme="minorHAnsi" w:hAnsiTheme="minorHAnsi"/>
                <w:b/>
                <w:color w:val="000000" w:themeColor="text1"/>
                <w:lang w:eastAsia="en-GB"/>
              </w:rPr>
              <w:t>6</w:t>
            </w:r>
            <w:r w:rsidR="00811371"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B755C" w14:textId="77777777" w:rsidR="00C6755F" w:rsidRDefault="00C6755F" w:rsidP="002B7AB6">
      <w:r>
        <w:separator/>
      </w:r>
    </w:p>
  </w:endnote>
  <w:endnote w:type="continuationSeparator" w:id="0">
    <w:p w14:paraId="2F0444F7" w14:textId="77777777" w:rsidR="00C6755F" w:rsidRDefault="00C6755F"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0857F" w14:textId="77777777" w:rsidR="00C6755F" w:rsidRDefault="00C6755F" w:rsidP="002B7AB6">
      <w:r>
        <w:separator/>
      </w:r>
    </w:p>
  </w:footnote>
  <w:footnote w:type="continuationSeparator" w:id="0">
    <w:p w14:paraId="4FA55460" w14:textId="77777777" w:rsidR="00C6755F" w:rsidRDefault="00C6755F"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611F"/>
    <w:rsid w:val="000F3C3A"/>
    <w:rsid w:val="000F7A4A"/>
    <w:rsid w:val="00100D46"/>
    <w:rsid w:val="00125730"/>
    <w:rsid w:val="001470B9"/>
    <w:rsid w:val="0019131E"/>
    <w:rsid w:val="001D0DDD"/>
    <w:rsid w:val="00220BBF"/>
    <w:rsid w:val="00242112"/>
    <w:rsid w:val="00253402"/>
    <w:rsid w:val="0026321E"/>
    <w:rsid w:val="002632F7"/>
    <w:rsid w:val="002663A0"/>
    <w:rsid w:val="00266DE7"/>
    <w:rsid w:val="002B7AB6"/>
    <w:rsid w:val="00306E7D"/>
    <w:rsid w:val="00333510"/>
    <w:rsid w:val="00344B17"/>
    <w:rsid w:val="00360AEC"/>
    <w:rsid w:val="00366013"/>
    <w:rsid w:val="003E5437"/>
    <w:rsid w:val="003F049D"/>
    <w:rsid w:val="0042737F"/>
    <w:rsid w:val="00461843"/>
    <w:rsid w:val="004779D1"/>
    <w:rsid w:val="0055630A"/>
    <w:rsid w:val="00562D82"/>
    <w:rsid w:val="00576B2C"/>
    <w:rsid w:val="005C79DB"/>
    <w:rsid w:val="006363DD"/>
    <w:rsid w:val="00644732"/>
    <w:rsid w:val="006530D2"/>
    <w:rsid w:val="006645F5"/>
    <w:rsid w:val="0068256A"/>
    <w:rsid w:val="006D168E"/>
    <w:rsid w:val="006E4E87"/>
    <w:rsid w:val="00782CF2"/>
    <w:rsid w:val="007C2CCC"/>
    <w:rsid w:val="007C5EED"/>
    <w:rsid w:val="007E08D8"/>
    <w:rsid w:val="007E5836"/>
    <w:rsid w:val="00811371"/>
    <w:rsid w:val="00826F79"/>
    <w:rsid w:val="00850F5E"/>
    <w:rsid w:val="00866E85"/>
    <w:rsid w:val="008810D2"/>
    <w:rsid w:val="008940CE"/>
    <w:rsid w:val="008B05C1"/>
    <w:rsid w:val="008B1B44"/>
    <w:rsid w:val="008B67FF"/>
    <w:rsid w:val="008D4A65"/>
    <w:rsid w:val="008F0534"/>
    <w:rsid w:val="009E130B"/>
    <w:rsid w:val="009F37CB"/>
    <w:rsid w:val="009F461C"/>
    <w:rsid w:val="00A151E5"/>
    <w:rsid w:val="00A16A6A"/>
    <w:rsid w:val="00A4064E"/>
    <w:rsid w:val="00A47A6B"/>
    <w:rsid w:val="00A61D46"/>
    <w:rsid w:val="00A736BA"/>
    <w:rsid w:val="00A8075D"/>
    <w:rsid w:val="00AA0F35"/>
    <w:rsid w:val="00AB34FE"/>
    <w:rsid w:val="00B04E8B"/>
    <w:rsid w:val="00B27A16"/>
    <w:rsid w:val="00B957FC"/>
    <w:rsid w:val="00C066EE"/>
    <w:rsid w:val="00C2152E"/>
    <w:rsid w:val="00C32FEB"/>
    <w:rsid w:val="00C60A27"/>
    <w:rsid w:val="00C6755F"/>
    <w:rsid w:val="00CC4C41"/>
    <w:rsid w:val="00CD2262"/>
    <w:rsid w:val="00CF3983"/>
    <w:rsid w:val="00D130E6"/>
    <w:rsid w:val="00D87BAB"/>
    <w:rsid w:val="00E1157B"/>
    <w:rsid w:val="00E7241F"/>
    <w:rsid w:val="00E774E2"/>
    <w:rsid w:val="00E85608"/>
    <w:rsid w:val="00E941A3"/>
    <w:rsid w:val="00EC40A6"/>
    <w:rsid w:val="00EE0FE1"/>
    <w:rsid w:val="00EE4571"/>
    <w:rsid w:val="00F14758"/>
    <w:rsid w:val="00F17862"/>
    <w:rsid w:val="00F21201"/>
    <w:rsid w:val="00F86AB0"/>
    <w:rsid w:val="00FA06E0"/>
    <w:rsid w:val="00FE6C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 w:type="paragraph" w:customStyle="1" w:styleId="pf0">
    <w:name w:val="pf0"/>
    <w:basedOn w:val="Normal"/>
    <w:rsid w:val="00644732"/>
    <w:pPr>
      <w:spacing w:before="100" w:beforeAutospacing="1" w:after="100" w:afterAutospacing="1"/>
    </w:pPr>
    <w:rPr>
      <w:lang w:eastAsia="zh-CN"/>
    </w:rPr>
  </w:style>
  <w:style w:type="character" w:customStyle="1" w:styleId="cf01">
    <w:name w:val="cf01"/>
    <w:basedOn w:val="DefaultParagraphFont"/>
    <w:rsid w:val="0064473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181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497</Words>
  <Characters>2839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Divya Chidambaram</cp:lastModifiedBy>
  <cp:revision>39</cp:revision>
  <cp:lastPrinted>2013-09-25T13:22:00Z</cp:lastPrinted>
  <dcterms:created xsi:type="dcterms:W3CDTF">2023-05-14T17:42:00Z</dcterms:created>
  <dcterms:modified xsi:type="dcterms:W3CDTF">2023-05-14T19:48:00Z</dcterms:modified>
</cp:coreProperties>
</file>