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658E9" w:rsidRDefault="009658E9" w:rsidP="00055C4F">
      <w:pPr>
        <w:spacing w:line="360" w:lineRule="auto"/>
        <w:rPr>
          <w:b/>
          <w:sz w:val="36"/>
        </w:rPr>
      </w:pPr>
    </w:p>
    <w:p w:rsidR="00FD0F8A" w:rsidRDefault="000F43A6" w:rsidP="00055C4F">
      <w:pPr>
        <w:rPr>
          <w:b/>
          <w:sz w:val="36"/>
        </w:rPr>
      </w:pPr>
      <w:r w:rsidRPr="00D20B1F">
        <w:rPr>
          <w:b/>
          <w:sz w:val="36"/>
        </w:rPr>
        <w:br w:type="page"/>
      </w:r>
    </w:p>
    <w:p w:rsidR="00FD0F8A" w:rsidRDefault="00FD0F8A" w:rsidP="00055C4F">
      <w:pPr>
        <w:rPr>
          <w:b/>
          <w:sz w:val="36"/>
        </w:rPr>
      </w:pPr>
    </w:p>
    <w:p w:rsidR="00055C4F" w:rsidRDefault="00055C4F" w:rsidP="001E3AAD">
      <w:pPr>
        <w:jc w:val="center"/>
        <w:rPr>
          <w:b/>
          <w:sz w:val="36"/>
        </w:rPr>
      </w:pPr>
      <w:r w:rsidRPr="00055C4F">
        <w:rPr>
          <w:b/>
          <w:sz w:val="36"/>
        </w:rPr>
        <w:t xml:space="preserve">Title: Student Learning </w:t>
      </w:r>
      <w:r w:rsidR="00FD0F8A">
        <w:rPr>
          <w:b/>
          <w:sz w:val="36"/>
        </w:rPr>
        <w:t>log</w:t>
      </w:r>
    </w:p>
    <w:p w:rsidR="00FD0F8A" w:rsidRPr="00055C4F" w:rsidRDefault="00FD0F8A" w:rsidP="001E3AAD">
      <w:pPr>
        <w:jc w:val="center"/>
        <w:rPr>
          <w:b/>
          <w:sz w:val="36"/>
        </w:rPr>
      </w:pPr>
    </w:p>
    <w:p w:rsidR="00055C4F" w:rsidRDefault="00055C4F" w:rsidP="001E3AAD">
      <w:pPr>
        <w:jc w:val="center"/>
        <w:rPr>
          <w:b/>
          <w:sz w:val="36"/>
        </w:rPr>
      </w:pPr>
      <w:r w:rsidRPr="00055C4F">
        <w:rPr>
          <w:b/>
          <w:sz w:val="36"/>
        </w:rPr>
        <w:t>Module: Managing Food and Beverage Operations(BMIH6002)</w:t>
      </w:r>
    </w:p>
    <w:p w:rsidR="00FD0F8A" w:rsidRPr="00055C4F" w:rsidRDefault="00FD0F8A" w:rsidP="001E3AAD">
      <w:pPr>
        <w:jc w:val="center"/>
        <w:rPr>
          <w:b/>
          <w:sz w:val="36"/>
        </w:rPr>
      </w:pPr>
    </w:p>
    <w:p w:rsidR="00055C4F" w:rsidRDefault="00055C4F" w:rsidP="001E3AAD">
      <w:pPr>
        <w:jc w:val="center"/>
        <w:rPr>
          <w:b/>
          <w:sz w:val="36"/>
        </w:rPr>
      </w:pPr>
      <w:r w:rsidRPr="00055C4F">
        <w:rPr>
          <w:b/>
          <w:sz w:val="36"/>
        </w:rPr>
        <w:t xml:space="preserve">Student name: Hani </w:t>
      </w:r>
      <w:proofErr w:type="spellStart"/>
      <w:r w:rsidRPr="00055C4F">
        <w:rPr>
          <w:b/>
          <w:sz w:val="36"/>
        </w:rPr>
        <w:t>Rosteenmehr</w:t>
      </w:r>
      <w:proofErr w:type="spellEnd"/>
      <w:r w:rsidRPr="00055C4F">
        <w:rPr>
          <w:b/>
          <w:sz w:val="36"/>
        </w:rPr>
        <w:t xml:space="preserve"> 2118863</w:t>
      </w:r>
    </w:p>
    <w:p w:rsidR="00FD0F8A" w:rsidRPr="00055C4F" w:rsidRDefault="00FD0F8A" w:rsidP="001E3AAD">
      <w:pPr>
        <w:jc w:val="center"/>
        <w:rPr>
          <w:b/>
          <w:sz w:val="36"/>
        </w:rPr>
      </w:pPr>
    </w:p>
    <w:p w:rsidR="000F43A6" w:rsidRDefault="00055C4F" w:rsidP="001E3AAD">
      <w:pPr>
        <w:jc w:val="center"/>
        <w:rPr>
          <w:b/>
          <w:sz w:val="36"/>
        </w:rPr>
      </w:pPr>
      <w:r w:rsidRPr="00055C4F">
        <w:rPr>
          <w:b/>
          <w:sz w:val="36"/>
        </w:rPr>
        <w:t>Lecturer: Jessica Newport</w:t>
      </w: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Default="00FD0F8A" w:rsidP="00055C4F">
      <w:pPr>
        <w:rPr>
          <w:b/>
          <w:sz w:val="36"/>
        </w:rPr>
      </w:pPr>
    </w:p>
    <w:p w:rsidR="00FD0F8A" w:rsidRPr="00D20B1F" w:rsidRDefault="00FD0F8A" w:rsidP="00055C4F">
      <w:pPr>
        <w:rPr>
          <w:b/>
          <w:sz w:val="36"/>
        </w:rPr>
      </w:pPr>
    </w:p>
    <w:sdt>
      <w:sdtPr>
        <w:rPr>
          <w:rFonts w:ascii="Times New Roman" w:eastAsiaTheme="minorHAnsi" w:hAnsi="Times New Roman" w:cstheme="minorBidi"/>
          <w:color w:val="auto"/>
          <w:sz w:val="24"/>
          <w:szCs w:val="22"/>
          <w:lang w:val="en-GB"/>
        </w:rPr>
        <w:id w:val="-1276400180"/>
        <w:docPartObj>
          <w:docPartGallery w:val="Table of Contents"/>
          <w:docPartUnique/>
        </w:docPartObj>
      </w:sdtPr>
      <w:sdtEndPr>
        <w:rPr>
          <w:b/>
          <w:bCs/>
          <w:noProof/>
        </w:rPr>
      </w:sdtEndPr>
      <w:sdtContent>
        <w:p w:rsidR="00F8625D" w:rsidRPr="00D20B1F" w:rsidRDefault="00F8625D" w:rsidP="00412A44">
          <w:pPr>
            <w:pStyle w:val="TOCHeading"/>
            <w:spacing w:line="360" w:lineRule="auto"/>
            <w:jc w:val="both"/>
          </w:pPr>
          <w:r w:rsidRPr="00D20B1F">
            <w:t>Contents</w:t>
          </w:r>
        </w:p>
        <w:p w:rsidR="00706EFD" w:rsidRPr="00D20B1F" w:rsidRDefault="00F8625D" w:rsidP="00412A44">
          <w:pPr>
            <w:pStyle w:val="TOC1"/>
            <w:tabs>
              <w:tab w:val="right" w:leader="dot" w:pos="9016"/>
            </w:tabs>
            <w:spacing w:line="360" w:lineRule="auto"/>
            <w:rPr>
              <w:rFonts w:asciiTheme="minorHAnsi" w:eastAsiaTheme="minorEastAsia" w:hAnsiTheme="minorHAnsi"/>
              <w:noProof/>
              <w:sz w:val="22"/>
              <w:lang w:eastAsia="en-GB"/>
            </w:rPr>
          </w:pPr>
          <w:r w:rsidRPr="00D20B1F">
            <w:fldChar w:fldCharType="begin"/>
          </w:r>
          <w:r w:rsidRPr="00D20B1F">
            <w:instrText xml:space="preserve"> TOC \o "1-3" \h \z \u </w:instrText>
          </w:r>
          <w:r w:rsidRPr="00D20B1F">
            <w:fldChar w:fldCharType="separate"/>
          </w:r>
          <w:hyperlink w:anchor="_Toc167901939" w:history="1">
            <w:r w:rsidR="00706EFD" w:rsidRPr="00D20B1F">
              <w:rPr>
                <w:rStyle w:val="Hyperlink"/>
                <w:noProof/>
              </w:rPr>
              <w:t>Overview of Park Plaza Hotel's Guest Service Operations</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_Toc167901939 \h </w:instrText>
            </w:r>
            <w:r w:rsidR="00706EFD" w:rsidRPr="00D20B1F">
              <w:rPr>
                <w:noProof/>
                <w:webHidden/>
              </w:rPr>
            </w:r>
            <w:r w:rsidR="00706EFD" w:rsidRPr="00D20B1F">
              <w:rPr>
                <w:noProof/>
                <w:webHidden/>
              </w:rPr>
              <w:fldChar w:fldCharType="separate"/>
            </w:r>
            <w:r w:rsidR="00706EFD" w:rsidRPr="00D20B1F">
              <w:rPr>
                <w:noProof/>
                <w:webHidden/>
              </w:rPr>
              <w:t>3</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0" w:history="1">
            <w:r w:rsidR="00706EFD" w:rsidRPr="00D20B1F">
              <w:rPr>
                <w:rStyle w:val="Hyperlink"/>
                <w:noProof/>
              </w:rPr>
              <w:t>Section 1: Reflection on Experience and Personal Development</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_Toc167901940 \h </w:instrText>
            </w:r>
            <w:r w:rsidR="00706EFD" w:rsidRPr="00D20B1F">
              <w:rPr>
                <w:noProof/>
                <w:webHidden/>
              </w:rPr>
            </w:r>
            <w:r w:rsidR="00706EFD" w:rsidRPr="00D20B1F">
              <w:rPr>
                <w:noProof/>
                <w:webHidden/>
              </w:rPr>
              <w:fldChar w:fldCharType="separate"/>
            </w:r>
            <w:r w:rsidR="00706EFD" w:rsidRPr="00D20B1F">
              <w:rPr>
                <w:noProof/>
                <w:webHidden/>
              </w:rPr>
              <w:t>3</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1" w:history="1">
            <w:r w:rsidR="00706EFD" w:rsidRPr="00D20B1F">
              <w:rPr>
                <w:rStyle w:val="Hyperlink"/>
                <w:bCs/>
                <w:noProof/>
              </w:rPr>
              <w:t>Section-2: Critical Analysis of Work-Based Skills and Technical Knowledge</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_Toc167901941 \h </w:instrText>
            </w:r>
            <w:r w:rsidR="00706EFD" w:rsidRPr="00D20B1F">
              <w:rPr>
                <w:noProof/>
                <w:webHidden/>
              </w:rPr>
            </w:r>
            <w:r w:rsidR="00706EFD" w:rsidRPr="00D20B1F">
              <w:rPr>
                <w:noProof/>
                <w:webHidden/>
              </w:rPr>
              <w:fldChar w:fldCharType="separate"/>
            </w:r>
            <w:r w:rsidR="00706EFD" w:rsidRPr="00D20B1F">
              <w:rPr>
                <w:noProof/>
                <w:webHidden/>
              </w:rPr>
              <w:t>4</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2" w:history="1">
            <w:r w:rsidR="00706EFD" w:rsidRPr="00D20B1F">
              <w:rPr>
                <w:rStyle w:val="Hyperlink"/>
                <w:bCs/>
                <w:noProof/>
              </w:rPr>
              <w:t>Section-3: Reflection on Organisational Challenges</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_Toc167901942 \h </w:instrText>
            </w:r>
            <w:r w:rsidR="00706EFD" w:rsidRPr="00D20B1F">
              <w:rPr>
                <w:noProof/>
                <w:webHidden/>
              </w:rPr>
            </w:r>
            <w:r w:rsidR="00706EFD" w:rsidRPr="00D20B1F">
              <w:rPr>
                <w:noProof/>
                <w:webHidden/>
              </w:rPr>
              <w:fldChar w:fldCharType="separate"/>
            </w:r>
            <w:r w:rsidR="00706EFD" w:rsidRPr="00D20B1F">
              <w:rPr>
                <w:noProof/>
                <w:webHidden/>
              </w:rPr>
              <w:t>5</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3" w:history="1">
            <w:r w:rsidR="00706EFD" w:rsidRPr="00D20B1F">
              <w:rPr>
                <w:rStyle w:val="Hyperlink"/>
                <w:rFonts w:eastAsia="Times New Roman"/>
                <w:noProof/>
              </w:rPr>
              <w:t>Section 4: Future Action Plan</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_Toc167901943 \h </w:instrText>
            </w:r>
            <w:r w:rsidR="00706EFD" w:rsidRPr="00D20B1F">
              <w:rPr>
                <w:noProof/>
                <w:webHidden/>
              </w:rPr>
            </w:r>
            <w:r w:rsidR="00706EFD" w:rsidRPr="00D20B1F">
              <w:rPr>
                <w:noProof/>
                <w:webHidden/>
              </w:rPr>
              <w:fldChar w:fldCharType="separate"/>
            </w:r>
            <w:r w:rsidR="00706EFD" w:rsidRPr="00D20B1F">
              <w:rPr>
                <w:noProof/>
                <w:webHidden/>
              </w:rPr>
              <w:t>5</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4" w:history="1">
            <w:r w:rsidR="00706EFD" w:rsidRPr="00D20B1F">
              <w:rPr>
                <w:rStyle w:val="Hyperlink"/>
                <w:noProof/>
              </w:rPr>
              <w:t>Conclusion</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_Toc167901944 \h </w:instrText>
            </w:r>
            <w:r w:rsidR="00706EFD" w:rsidRPr="00D20B1F">
              <w:rPr>
                <w:noProof/>
                <w:webHidden/>
              </w:rPr>
            </w:r>
            <w:r w:rsidR="00706EFD" w:rsidRPr="00D20B1F">
              <w:rPr>
                <w:noProof/>
                <w:webHidden/>
              </w:rPr>
              <w:fldChar w:fldCharType="separate"/>
            </w:r>
            <w:r w:rsidR="00706EFD" w:rsidRPr="00D20B1F">
              <w:rPr>
                <w:noProof/>
                <w:webHidden/>
              </w:rPr>
              <w:t>6</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5" w:history="1">
            <w:r w:rsidR="00706EFD" w:rsidRPr="00D20B1F">
              <w:rPr>
                <w:rStyle w:val="Hyperlink"/>
                <w:noProof/>
              </w:rPr>
              <w:t>References</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_Toc167901945 \h </w:instrText>
            </w:r>
            <w:r w:rsidR="00706EFD" w:rsidRPr="00D20B1F">
              <w:rPr>
                <w:noProof/>
                <w:webHidden/>
              </w:rPr>
            </w:r>
            <w:r w:rsidR="00706EFD" w:rsidRPr="00D20B1F">
              <w:rPr>
                <w:noProof/>
                <w:webHidden/>
              </w:rPr>
              <w:fldChar w:fldCharType="separate"/>
            </w:r>
            <w:r w:rsidR="00706EFD" w:rsidRPr="00D20B1F">
              <w:rPr>
                <w:noProof/>
                <w:webHidden/>
              </w:rPr>
              <w:t>6</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6" w:history="1">
            <w:r w:rsidR="00706EFD" w:rsidRPr="00D20B1F">
              <w:rPr>
                <w:rStyle w:val="Hyperlink"/>
                <w:noProof/>
              </w:rPr>
              <w:t>Appendix – A: Gibbs’s reflective cycle model</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_Toc167901946 \h </w:instrText>
            </w:r>
            <w:r w:rsidR="00706EFD" w:rsidRPr="00D20B1F">
              <w:rPr>
                <w:noProof/>
                <w:webHidden/>
              </w:rPr>
            </w:r>
            <w:r w:rsidR="00706EFD" w:rsidRPr="00D20B1F">
              <w:rPr>
                <w:noProof/>
                <w:webHidden/>
              </w:rPr>
              <w:fldChar w:fldCharType="separate"/>
            </w:r>
            <w:r w:rsidR="00706EFD" w:rsidRPr="00D20B1F">
              <w:rPr>
                <w:noProof/>
                <w:webHidden/>
              </w:rPr>
              <w:t>7</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7" w:history="1">
            <w:r w:rsidR="00706EFD" w:rsidRPr="00D20B1F">
              <w:rPr>
                <w:rStyle w:val="Hyperlink"/>
                <w:noProof/>
              </w:rPr>
              <w:t xml:space="preserve">Appendix – B: </w:t>
            </w:r>
            <w:r w:rsidR="00706EFD" w:rsidRPr="00D20B1F">
              <w:rPr>
                <w:rStyle w:val="Hyperlink"/>
                <w:rFonts w:eastAsia="Times New Roman" w:cs="Times New Roman"/>
                <w:noProof/>
                <w:lang w:eastAsia="en-GB"/>
              </w:rPr>
              <w:t>Tuckman’s stage of group development</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_Toc167901947 \h </w:instrText>
            </w:r>
            <w:r w:rsidR="00706EFD" w:rsidRPr="00D20B1F">
              <w:rPr>
                <w:noProof/>
                <w:webHidden/>
              </w:rPr>
            </w:r>
            <w:r w:rsidR="00706EFD" w:rsidRPr="00D20B1F">
              <w:rPr>
                <w:noProof/>
                <w:webHidden/>
              </w:rPr>
              <w:fldChar w:fldCharType="separate"/>
            </w:r>
            <w:r w:rsidR="00706EFD" w:rsidRPr="00D20B1F">
              <w:rPr>
                <w:noProof/>
                <w:webHidden/>
              </w:rPr>
              <w:t>8</w:t>
            </w:r>
            <w:r w:rsidR="00706EFD" w:rsidRPr="00D20B1F">
              <w:rPr>
                <w:noProof/>
                <w:webHidden/>
              </w:rPr>
              <w:fldChar w:fldCharType="end"/>
            </w:r>
          </w:hyperlink>
        </w:p>
        <w:p w:rsidR="00706EFD" w:rsidRPr="00D20B1F" w:rsidRDefault="009D1C80" w:rsidP="00412A44">
          <w:pPr>
            <w:pStyle w:val="TOC1"/>
            <w:tabs>
              <w:tab w:val="right" w:leader="dot" w:pos="9016"/>
            </w:tabs>
            <w:spacing w:line="360" w:lineRule="auto"/>
            <w:rPr>
              <w:rFonts w:asciiTheme="minorHAnsi" w:eastAsiaTheme="minorEastAsia" w:hAnsiTheme="minorHAnsi"/>
              <w:noProof/>
              <w:sz w:val="22"/>
              <w:lang w:eastAsia="en-GB"/>
            </w:rPr>
          </w:pPr>
          <w:hyperlink w:anchor="_Toc167901948" w:history="1">
            <w:r w:rsidR="00706EFD" w:rsidRPr="00D20B1F">
              <w:rPr>
                <w:rStyle w:val="Hyperlink"/>
                <w:noProof/>
              </w:rPr>
              <w:t>Appendix – C: Food and Beverages in Park Plaza Hotel</w:t>
            </w:r>
            <w:r w:rsidR="00706EFD" w:rsidRPr="00D20B1F">
              <w:rPr>
                <w:noProof/>
                <w:webHidden/>
              </w:rPr>
              <w:tab/>
            </w:r>
            <w:r w:rsidR="00706EFD" w:rsidRPr="00D20B1F">
              <w:rPr>
                <w:noProof/>
                <w:webHidden/>
              </w:rPr>
              <w:fldChar w:fldCharType="begin"/>
            </w:r>
            <w:r w:rsidR="00706EFD" w:rsidRPr="00D20B1F">
              <w:rPr>
                <w:noProof/>
                <w:webHidden/>
              </w:rPr>
              <w:instrText xml:space="preserve"> PAGEREF _Toc167901948 \h </w:instrText>
            </w:r>
            <w:r w:rsidR="00706EFD" w:rsidRPr="00D20B1F">
              <w:rPr>
                <w:noProof/>
                <w:webHidden/>
              </w:rPr>
            </w:r>
            <w:r w:rsidR="00706EFD" w:rsidRPr="00D20B1F">
              <w:rPr>
                <w:noProof/>
                <w:webHidden/>
              </w:rPr>
              <w:fldChar w:fldCharType="separate"/>
            </w:r>
            <w:r w:rsidR="00706EFD" w:rsidRPr="00D20B1F">
              <w:rPr>
                <w:noProof/>
                <w:webHidden/>
              </w:rPr>
              <w:t>9</w:t>
            </w:r>
            <w:r w:rsidR="00706EFD" w:rsidRPr="00D20B1F">
              <w:rPr>
                <w:noProof/>
                <w:webHidden/>
              </w:rPr>
              <w:fldChar w:fldCharType="end"/>
            </w:r>
          </w:hyperlink>
        </w:p>
        <w:p w:rsidR="00F8625D" w:rsidRPr="00D20B1F" w:rsidRDefault="00F8625D" w:rsidP="00412A44">
          <w:pPr>
            <w:spacing w:line="360" w:lineRule="auto"/>
            <w:jc w:val="both"/>
          </w:pPr>
          <w:r w:rsidRPr="00D20B1F">
            <w:rPr>
              <w:b/>
              <w:bCs/>
              <w:noProof/>
            </w:rPr>
            <w:fldChar w:fldCharType="end"/>
          </w:r>
        </w:p>
      </w:sdtContent>
    </w:sdt>
    <w:p w:rsidR="00F8625D" w:rsidRPr="00D20B1F" w:rsidRDefault="00F8625D" w:rsidP="00412A44">
      <w:pPr>
        <w:spacing w:line="360" w:lineRule="auto"/>
        <w:jc w:val="both"/>
        <w:rPr>
          <w:rFonts w:eastAsiaTheme="majorEastAsia" w:cstheme="majorBidi"/>
          <w:b/>
          <w:bCs/>
          <w:color w:val="2E74B5" w:themeColor="accent1" w:themeShade="BF"/>
          <w:sz w:val="32"/>
          <w:szCs w:val="32"/>
        </w:rPr>
      </w:pPr>
      <w:r w:rsidRPr="00D20B1F">
        <w:rPr>
          <w:bCs/>
        </w:rPr>
        <w:br w:type="page"/>
      </w:r>
    </w:p>
    <w:p w:rsidR="001D0B3D" w:rsidRPr="00D20B1F" w:rsidRDefault="003C2B90" w:rsidP="00412A44">
      <w:pPr>
        <w:pStyle w:val="Heading1"/>
        <w:spacing w:line="360" w:lineRule="auto"/>
        <w:jc w:val="both"/>
      </w:pPr>
      <w:bookmarkStart w:id="0" w:name="_Toc167901939"/>
      <w:r w:rsidRPr="00D20B1F">
        <w:t xml:space="preserve">Overview of Park Plaza Hotel's </w:t>
      </w:r>
      <w:r w:rsidR="001A7193" w:rsidRPr="00D20B1F">
        <w:t xml:space="preserve">Food and Beverages </w:t>
      </w:r>
      <w:r w:rsidRPr="00D20B1F">
        <w:t xml:space="preserve"> Operations</w:t>
      </w:r>
      <w:bookmarkEnd w:id="0"/>
    </w:p>
    <w:p w:rsidR="004E5523" w:rsidRPr="00D20B1F" w:rsidRDefault="001B3683" w:rsidP="00412A44">
      <w:pPr>
        <w:spacing w:line="360" w:lineRule="auto"/>
        <w:jc w:val="both"/>
      </w:pPr>
      <w:r w:rsidRPr="00D20B1F">
        <w:t>The food and beverage department in any hotel plays an important role in giving customers a memorable experience. As a supervisor for food and vegetable departments, I was tasked with looking after operations related to cuisines and providing them with a high level of satisfaction (Park Plaza Hotel, 2024). Every department is tasked with a particular responsibility, which contributes to the hotel’s reputation for remarkable food and beverage services. Following are the obj</w:t>
      </w:r>
      <w:r w:rsidR="000A6B13" w:rsidRPr="00D20B1F">
        <w:t>ectives of my 10-week placement:</w:t>
      </w:r>
    </w:p>
    <w:p w:rsidR="001B3683" w:rsidRPr="00D20B1F" w:rsidRDefault="001B3683" w:rsidP="001B3683">
      <w:pPr>
        <w:pStyle w:val="ListParagraph"/>
        <w:numPr>
          <w:ilvl w:val="0"/>
          <w:numId w:val="4"/>
        </w:numPr>
        <w:spacing w:after="0" w:line="360" w:lineRule="auto"/>
        <w:jc w:val="both"/>
        <w:rPr>
          <w:rFonts w:eastAsia="Times New Roman" w:cs="Times New Roman"/>
          <w:szCs w:val="24"/>
          <w:lang w:eastAsia="en-GB"/>
        </w:rPr>
      </w:pPr>
      <w:r w:rsidRPr="00D20B1F">
        <w:rPr>
          <w:rFonts w:eastAsia="Times New Roman" w:cs="Times New Roman"/>
          <w:szCs w:val="24"/>
          <w:lang w:eastAsia="en-GB"/>
        </w:rPr>
        <w:t>Better communicate with co-workers and guests so they can get their order on time without any further delay.</w:t>
      </w:r>
    </w:p>
    <w:p w:rsidR="00031ECA" w:rsidRPr="00D20B1F" w:rsidRDefault="001B3683" w:rsidP="001B3683">
      <w:pPr>
        <w:pStyle w:val="ListParagraph"/>
        <w:numPr>
          <w:ilvl w:val="0"/>
          <w:numId w:val="4"/>
        </w:numPr>
        <w:spacing w:after="0" w:line="360" w:lineRule="auto"/>
        <w:jc w:val="both"/>
        <w:rPr>
          <w:rFonts w:eastAsia="Times New Roman" w:cs="Times New Roman"/>
          <w:szCs w:val="24"/>
          <w:lang w:eastAsia="en-GB"/>
        </w:rPr>
      </w:pPr>
      <w:r w:rsidRPr="00D20B1F">
        <w:rPr>
          <w:rFonts w:eastAsia="Times New Roman" w:cs="Times New Roman"/>
          <w:szCs w:val="24"/>
          <w:lang w:eastAsia="en-GB"/>
        </w:rPr>
        <w:t xml:space="preserve">Refine my time management and prioritization abilities to handle a variety of food service-related duties. </w:t>
      </w:r>
      <w:r w:rsidR="00404C8A" w:rsidRPr="00D20B1F">
        <w:rPr>
          <w:rFonts w:eastAsia="Times New Roman" w:cs="Times New Roman"/>
          <w:szCs w:val="24"/>
          <w:lang w:eastAsia="en-GB"/>
        </w:rPr>
        <w:t>(Gupta, 2024)</w:t>
      </w:r>
      <w:r w:rsidR="00031ECA" w:rsidRPr="00D20B1F">
        <w:rPr>
          <w:rFonts w:eastAsia="Times New Roman" w:cs="Times New Roman"/>
          <w:szCs w:val="24"/>
          <w:lang w:eastAsia="en-GB"/>
        </w:rPr>
        <w:t>.</w:t>
      </w:r>
    </w:p>
    <w:p w:rsidR="005C38DB" w:rsidRPr="00D20B1F" w:rsidRDefault="005C38DB" w:rsidP="00412A44">
      <w:pPr>
        <w:pStyle w:val="ListParagraph"/>
        <w:numPr>
          <w:ilvl w:val="0"/>
          <w:numId w:val="4"/>
        </w:numPr>
        <w:spacing w:after="0" w:line="360" w:lineRule="auto"/>
        <w:jc w:val="both"/>
        <w:rPr>
          <w:rFonts w:eastAsia="Times New Roman" w:cs="Times New Roman"/>
          <w:szCs w:val="24"/>
          <w:lang w:eastAsia="en-GB"/>
        </w:rPr>
      </w:pPr>
      <w:r w:rsidRPr="00D20B1F">
        <w:rPr>
          <w:rFonts w:eastAsia="Times New Roman" w:cs="Times New Roman"/>
          <w:szCs w:val="24"/>
          <w:lang w:eastAsia="en-GB"/>
        </w:rPr>
        <w:t>Raise the bar for guest service by getting hands-on knowledge.</w:t>
      </w:r>
    </w:p>
    <w:p w:rsidR="005C38DB" w:rsidRPr="00D20B1F" w:rsidRDefault="005C38DB" w:rsidP="00412A44">
      <w:pPr>
        <w:spacing w:after="0" w:line="360" w:lineRule="auto"/>
        <w:jc w:val="both"/>
        <w:rPr>
          <w:rFonts w:eastAsia="Times New Roman" w:cs="Times New Roman"/>
          <w:szCs w:val="24"/>
          <w:lang w:eastAsia="en-GB"/>
        </w:rPr>
      </w:pPr>
    </w:p>
    <w:p w:rsidR="008A1BB2" w:rsidRPr="00D20B1F" w:rsidRDefault="008A1BB2" w:rsidP="00412A44">
      <w:pPr>
        <w:pStyle w:val="Heading1"/>
        <w:spacing w:line="360" w:lineRule="auto"/>
        <w:jc w:val="both"/>
        <w:rPr>
          <w:sz w:val="48"/>
        </w:rPr>
      </w:pPr>
      <w:bookmarkStart w:id="1" w:name="_Toc167901940"/>
      <w:r w:rsidRPr="00D20B1F">
        <w:t>Section 1: Reflection on Experience and Personal Development</w:t>
      </w:r>
      <w:bookmarkEnd w:id="1"/>
    </w:p>
    <w:p w:rsidR="008A1BB2" w:rsidRPr="00D20B1F" w:rsidRDefault="008A1BB2" w:rsidP="00412A44">
      <w:pPr>
        <w:pStyle w:val="NormalWeb"/>
        <w:spacing w:line="360" w:lineRule="auto"/>
        <w:jc w:val="both"/>
      </w:pPr>
      <w:r w:rsidRPr="00D20B1F">
        <w:t>In my experience as a supervisor in Food and Beverages at Park Plaza Hotel, I have received valuable insights from various rays of leadership within the hostel industry. By taking lessons from Gibbs’s reflective cycle model, I will look into my learning experience</w:t>
      </w:r>
      <w:r w:rsidR="00A41FF1" w:rsidRPr="00D20B1F">
        <w:t xml:space="preserve"> (Goh et al., 2022)</w:t>
      </w:r>
      <w:r w:rsidRPr="00D20B1F">
        <w:t>.</w:t>
      </w:r>
    </w:p>
    <w:p w:rsidR="008A1BB2" w:rsidRPr="00D20B1F" w:rsidRDefault="008A1BB2" w:rsidP="00412A44">
      <w:pPr>
        <w:pStyle w:val="NormalWeb"/>
        <w:spacing w:line="360" w:lineRule="auto"/>
        <w:jc w:val="both"/>
      </w:pPr>
      <w:r w:rsidRPr="00D20B1F">
        <w:t>During my 10-week placement time, I assisted in different supervisory tasks, including guest interaction, staff coordination, and problem-solving tasks. Initially, I was excited and nervous at the same time, having knowledge about the high standards set by Park Plaza for supervisory positions</w:t>
      </w:r>
      <w:r w:rsidR="00E41B10" w:rsidRPr="00D20B1F">
        <w:t xml:space="preserve"> (Park Plaza Hotel, 2024)</w:t>
      </w:r>
      <w:r w:rsidRPr="00D20B1F">
        <w:t>.</w:t>
      </w:r>
    </w:p>
    <w:p w:rsidR="008A1BB2" w:rsidRPr="00D20B1F" w:rsidRDefault="008A1BB2" w:rsidP="00412A44">
      <w:pPr>
        <w:pStyle w:val="NormalWeb"/>
        <w:spacing w:line="360" w:lineRule="auto"/>
        <w:jc w:val="both"/>
      </w:pPr>
      <w:r w:rsidRPr="00D20B1F">
        <w:t>My experience was quite beneficial for me, as it has come to my knowledge that a clear set of information can ensure that every team member is aware of their role. For this, coordinated teamwork was important to maintain service efficiency, prioritizing tasks, and managing skills to guarantee smooth operations at the Park Plaza Hotel.</w:t>
      </w:r>
    </w:p>
    <w:p w:rsidR="008A1BB2" w:rsidRPr="00D20B1F" w:rsidRDefault="008A1BB2" w:rsidP="00412A44">
      <w:pPr>
        <w:pStyle w:val="NormalWeb"/>
        <w:spacing w:line="360" w:lineRule="auto"/>
        <w:jc w:val="both"/>
      </w:pPr>
      <w:r w:rsidRPr="00D20B1F">
        <w:t>The critical analysis of my experience has shown me extensive technical and work-based know-how. A better understanding of menus, dietary restrictions, and well-crafted etiquette is crucial to catering to guest needs</w:t>
      </w:r>
      <w:r w:rsidR="00115154" w:rsidRPr="00D20B1F">
        <w:t xml:space="preserve"> (Hotel Owner.com, 2024)</w:t>
      </w:r>
      <w:r w:rsidRPr="00D20B1F">
        <w:t>. Also, managing guest complaints and guaranteeing a satisfying eating experience required strong negotiation and relationship-building abilities.</w:t>
      </w:r>
    </w:p>
    <w:p w:rsidR="008A1BB2" w:rsidRPr="00D20B1F" w:rsidRDefault="008A1BB2" w:rsidP="00412A44">
      <w:pPr>
        <w:pStyle w:val="NormalWeb"/>
        <w:spacing w:line="360" w:lineRule="auto"/>
        <w:jc w:val="both"/>
      </w:pPr>
      <w:r w:rsidRPr="00D20B1F">
        <w:t>Lastly, this perspective, linked with my past experience and academic journey, has positively contributed to my understanding of necessary competencies. To ensure visitor pleasure and task coordination, strong interpersonal skills are essential</w:t>
      </w:r>
      <w:r w:rsidR="004F5BD8" w:rsidRPr="00D20B1F">
        <w:t xml:space="preserve"> (Goh et al., 2022)</w:t>
      </w:r>
      <w:r w:rsidRPr="00D20B1F">
        <w:t>. To maintain productivity and excellent standards of service, managing tasks and teamwork are essential. Personal qualities like kindness and compassion are essential for managing a range of customer demands and guaranteeing a wonderful eating experience.</w:t>
      </w:r>
    </w:p>
    <w:p w:rsidR="00066A2D" w:rsidRPr="00D20B1F" w:rsidRDefault="001D0B3D" w:rsidP="00412A44">
      <w:pPr>
        <w:pStyle w:val="Heading1"/>
        <w:spacing w:line="360" w:lineRule="auto"/>
        <w:jc w:val="both"/>
        <w:rPr>
          <w:bCs/>
        </w:rPr>
      </w:pPr>
      <w:bookmarkStart w:id="2" w:name="_Toc167901941"/>
      <w:r w:rsidRPr="00D20B1F">
        <w:rPr>
          <w:bCs/>
        </w:rPr>
        <w:t xml:space="preserve">Section-2: </w:t>
      </w:r>
      <w:r w:rsidR="003C2B90" w:rsidRPr="00D20B1F">
        <w:rPr>
          <w:bCs/>
        </w:rPr>
        <w:t>Critical Analysis of Work-Based Skills and Technical Knowledge</w:t>
      </w:r>
      <w:bookmarkEnd w:id="2"/>
    </w:p>
    <w:p w:rsidR="00B11FA6" w:rsidRPr="00D20B1F" w:rsidRDefault="00B11FA6"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In my opinion, technical and work-based skills are paramount to maintaining high service standards for guests in the food and beverage industry. I discovered that communication, cooperation, and resolving issues are essential professional qualities that enable operational efficiency and visitor happiness</w:t>
      </w:r>
      <w:r w:rsidR="006B6765" w:rsidRPr="00D20B1F">
        <w:rPr>
          <w:rFonts w:eastAsia="Times New Roman" w:cs="Times New Roman"/>
          <w:szCs w:val="24"/>
          <w:lang w:eastAsia="en-GB"/>
        </w:rPr>
        <w:t xml:space="preserve"> (The Access Group, 2024)</w:t>
      </w:r>
      <w:r w:rsidRPr="00D20B1F">
        <w:rPr>
          <w:rFonts w:eastAsia="Times New Roman" w:cs="Times New Roman"/>
          <w:szCs w:val="24"/>
          <w:lang w:eastAsia="en-GB"/>
        </w:rPr>
        <w:t>. As crystal-clear communication is crucial to sending guest requests and coordinating with kitchen staff, ensuring every task is executed on merit</w:t>
      </w:r>
      <w:r w:rsidR="006B6765" w:rsidRPr="00D20B1F">
        <w:rPr>
          <w:rFonts w:eastAsia="Times New Roman" w:cs="Times New Roman"/>
          <w:szCs w:val="24"/>
          <w:lang w:eastAsia="en-GB"/>
        </w:rPr>
        <w:t xml:space="preserve"> (</w:t>
      </w:r>
      <w:r w:rsidR="006B6765" w:rsidRPr="00D20B1F">
        <w:t>Okumus, 2020).</w:t>
      </w:r>
      <w:r w:rsidRPr="00D20B1F">
        <w:rPr>
          <w:rFonts w:eastAsia="Times New Roman" w:cs="Times New Roman"/>
          <w:szCs w:val="24"/>
          <w:lang w:eastAsia="en-GB"/>
        </w:rPr>
        <w:t xml:space="preserve"> During peak hours, cooperation and communication between staff can result in on-time order delivery.</w:t>
      </w:r>
    </w:p>
    <w:p w:rsidR="00B11FA6" w:rsidRPr="00D20B1F" w:rsidRDefault="00B11FA6"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From my understanding, technical knowledge about menus, diet-related food items, and service methods is also important. This knowledge equips staff to offer the best recommendations, accommodate special dietary needs, and stick to their service roles</w:t>
      </w:r>
      <w:r w:rsidR="00FE06A9" w:rsidRPr="00D20B1F">
        <w:rPr>
          <w:rFonts w:eastAsia="Times New Roman" w:cs="Times New Roman"/>
          <w:szCs w:val="24"/>
          <w:lang w:eastAsia="en-GB"/>
        </w:rPr>
        <w:t xml:space="preserve"> (</w:t>
      </w:r>
      <w:r w:rsidR="00CA69C8" w:rsidRPr="00D20B1F">
        <w:t>Park Plaza,</w:t>
      </w:r>
      <w:r w:rsidR="00FE06A9" w:rsidRPr="00D20B1F">
        <w:t xml:space="preserve"> 202</w:t>
      </w:r>
      <w:r w:rsidR="00CA69C8" w:rsidRPr="00D20B1F">
        <w:t>4</w:t>
      </w:r>
      <w:r w:rsidR="00FE06A9" w:rsidRPr="00D20B1F">
        <w:t>).</w:t>
      </w:r>
      <w:r w:rsidRPr="00D20B1F">
        <w:rPr>
          <w:rFonts w:eastAsia="Times New Roman" w:cs="Times New Roman"/>
          <w:szCs w:val="24"/>
          <w:lang w:eastAsia="en-GB"/>
        </w:rPr>
        <w:t xml:space="preserve"> My supervisor has shown extensive knowledge about ingredients and preparation methods, which was important for me as guests asked questions about packaged dishes</w:t>
      </w:r>
      <w:r w:rsidR="008647C6" w:rsidRPr="00D20B1F">
        <w:rPr>
          <w:rFonts w:eastAsia="Times New Roman" w:cs="Times New Roman"/>
          <w:szCs w:val="24"/>
          <w:lang w:eastAsia="en-GB"/>
        </w:rPr>
        <w:t xml:space="preserve"> </w:t>
      </w:r>
      <w:r w:rsidR="008647C6" w:rsidRPr="00D20B1F">
        <w:t>(Hotel Owner.com, 2024).</w:t>
      </w:r>
      <w:r w:rsidRPr="00D20B1F">
        <w:rPr>
          <w:rFonts w:eastAsia="Times New Roman" w:cs="Times New Roman"/>
          <w:szCs w:val="24"/>
          <w:lang w:eastAsia="en-GB"/>
        </w:rPr>
        <w:t xml:space="preserve"> This knowledge demonstrated the value of technical abi</w:t>
      </w:r>
      <w:r w:rsidR="00FE06A9" w:rsidRPr="00D20B1F">
        <w:rPr>
          <w:rFonts w:eastAsia="Times New Roman" w:cs="Times New Roman"/>
          <w:szCs w:val="24"/>
          <w:lang w:eastAsia="en-GB"/>
        </w:rPr>
        <w:t xml:space="preserve">lity in the food &amp; beverages </w:t>
      </w:r>
      <w:r w:rsidRPr="00D20B1F">
        <w:rPr>
          <w:rFonts w:eastAsia="Times New Roman" w:cs="Times New Roman"/>
          <w:szCs w:val="24"/>
          <w:lang w:eastAsia="en-GB"/>
        </w:rPr>
        <w:t>industry by not just meeting but exceeding customer requirements.</w:t>
      </w:r>
    </w:p>
    <w:p w:rsidR="00B11FA6" w:rsidRPr="00D20B1F" w:rsidRDefault="00B11FA6"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Therefore, the interlink between technical and hands-on knowledge can directly create a positive impact on guest service protocols. It is expected of any supervisor to perform well in both areas to effectively manage staff, cater to guest inquiries, and guarantee a smooth dining experience</w:t>
      </w:r>
      <w:r w:rsidR="002D3C52" w:rsidRPr="00D20B1F">
        <w:rPr>
          <w:rFonts w:eastAsia="Times New Roman" w:cs="Times New Roman"/>
          <w:szCs w:val="24"/>
          <w:lang w:eastAsia="en-GB"/>
        </w:rPr>
        <w:t xml:space="preserve"> (Kiran and Ijaz, 2024).</w:t>
      </w:r>
      <w:r w:rsidRPr="00D20B1F">
        <w:rPr>
          <w:rFonts w:eastAsia="Times New Roman" w:cs="Times New Roman"/>
          <w:szCs w:val="24"/>
          <w:lang w:eastAsia="en-GB"/>
        </w:rPr>
        <w:t xml:space="preserve"> When I was on placement, I saw </w:t>
      </w:r>
      <w:r w:rsidR="00126D33" w:rsidRPr="00D20B1F">
        <w:rPr>
          <w:rFonts w:eastAsia="Times New Roman" w:cs="Times New Roman"/>
          <w:szCs w:val="24"/>
          <w:lang w:eastAsia="en-GB"/>
        </w:rPr>
        <w:t>first-hand</w:t>
      </w:r>
      <w:r w:rsidRPr="00D20B1F">
        <w:rPr>
          <w:rFonts w:eastAsia="Times New Roman" w:cs="Times New Roman"/>
          <w:szCs w:val="24"/>
          <w:lang w:eastAsia="en-GB"/>
        </w:rPr>
        <w:t xml:space="preserve"> how these skills helped to address a guest complaint over an order that was delayed.</w:t>
      </w:r>
    </w:p>
    <w:p w:rsidR="0055078E" w:rsidRPr="00D20B1F" w:rsidRDefault="0055078E" w:rsidP="0055078E">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 xml:space="preserve">For example, there were situations where I found myself a little overwhelmed due to issues that occurred while serving food and beverages to guests in Park Plaza. </w:t>
      </w:r>
      <w:r w:rsidR="00720238" w:rsidRPr="00D20B1F">
        <w:rPr>
          <w:rFonts w:eastAsia="Times New Roman" w:cs="Times New Roman"/>
          <w:szCs w:val="24"/>
          <w:lang w:eastAsia="en-GB"/>
        </w:rPr>
        <w:t xml:space="preserve"> This includes latency in food orders and issues with beverages temperature. </w:t>
      </w:r>
      <w:r w:rsidRPr="00D20B1F">
        <w:rPr>
          <w:rFonts w:eastAsia="Times New Roman" w:cs="Times New Roman"/>
          <w:szCs w:val="24"/>
          <w:lang w:eastAsia="en-GB"/>
        </w:rPr>
        <w:t xml:space="preserve">In order to cater to this issue, I have recommended several suggestions to the administrative department </w:t>
      </w:r>
      <w:r w:rsidR="00720238" w:rsidRPr="00D20B1F">
        <w:rPr>
          <w:rFonts w:eastAsia="Times New Roman" w:cs="Times New Roman"/>
          <w:szCs w:val="24"/>
          <w:lang w:eastAsia="en-GB"/>
        </w:rPr>
        <w:t xml:space="preserve">for better food order system, </w:t>
      </w:r>
      <w:r w:rsidRPr="00D20B1F">
        <w:rPr>
          <w:rFonts w:eastAsia="Times New Roman" w:cs="Times New Roman"/>
          <w:szCs w:val="24"/>
          <w:lang w:eastAsia="en-GB"/>
        </w:rPr>
        <w:t xml:space="preserve">and </w:t>
      </w:r>
      <w:r w:rsidR="00720238" w:rsidRPr="00D20B1F">
        <w:rPr>
          <w:rFonts w:eastAsia="Times New Roman" w:cs="Times New Roman"/>
          <w:szCs w:val="24"/>
          <w:lang w:eastAsia="en-GB"/>
        </w:rPr>
        <w:t xml:space="preserve">I </w:t>
      </w:r>
      <w:r w:rsidRPr="00D20B1F">
        <w:rPr>
          <w:rFonts w:eastAsia="Times New Roman" w:cs="Times New Roman"/>
          <w:szCs w:val="24"/>
          <w:lang w:eastAsia="en-GB"/>
        </w:rPr>
        <w:t>tried to use an effective communication channel with my team members.</w:t>
      </w:r>
    </w:p>
    <w:p w:rsidR="004933D0" w:rsidRPr="00D20B1F" w:rsidRDefault="004933D0" w:rsidP="00412A44">
      <w:pPr>
        <w:pStyle w:val="Heading1"/>
        <w:spacing w:line="360" w:lineRule="auto"/>
        <w:jc w:val="both"/>
        <w:rPr>
          <w:bCs/>
        </w:rPr>
      </w:pPr>
      <w:bookmarkStart w:id="3" w:name="_Toc167901942"/>
      <w:r w:rsidRPr="00D20B1F">
        <w:rPr>
          <w:bCs/>
        </w:rPr>
        <w:t xml:space="preserve">Section-3: </w:t>
      </w:r>
      <w:r w:rsidR="009E20CB" w:rsidRPr="00D20B1F">
        <w:rPr>
          <w:bCs/>
        </w:rPr>
        <w:t>Reflection on Organisational Challenges</w:t>
      </w:r>
      <w:bookmarkEnd w:id="3"/>
    </w:p>
    <w:p w:rsidR="00343842" w:rsidRPr="00D20B1F" w:rsidRDefault="00343842"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My experience at the Food and Beverages department at the Park Plaza Hotel highlighted significant organizational issues, such as the inconsistent communication among the front office team and kitchen staff. Lack of communication can lead to delays in order processing, errors in meal preparation, and a decline in guest satisfaction</w:t>
      </w:r>
      <w:r w:rsidR="00475052" w:rsidRPr="00D20B1F">
        <w:rPr>
          <w:rFonts w:eastAsia="Times New Roman" w:cs="Times New Roman"/>
          <w:szCs w:val="24"/>
          <w:lang w:eastAsia="en-GB"/>
        </w:rPr>
        <w:t xml:space="preserve"> (</w:t>
      </w:r>
      <w:r w:rsidR="00475052" w:rsidRPr="00D20B1F">
        <w:t>Kainthola, 2021).</w:t>
      </w:r>
      <w:r w:rsidRPr="00D20B1F">
        <w:rPr>
          <w:rFonts w:eastAsia="Times New Roman" w:cs="Times New Roman"/>
          <w:szCs w:val="24"/>
          <w:lang w:eastAsia="en-GB"/>
        </w:rPr>
        <w:t xml:space="preserve"> At times of high demand, the absence of a consistent communication strategy was especially noticeable, affecting how well the department is doing and its general operations.</w:t>
      </w:r>
    </w:p>
    <w:p w:rsidR="00343842" w:rsidRPr="00D20B1F" w:rsidRDefault="00343842"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The disadvantages of a lack of communication in every department are immense. For example, delays in services not only increase the frustration level of guests but also lead to an increase in stress levels and the workload of the staff</w:t>
      </w:r>
      <w:r w:rsidR="009B3C4E" w:rsidRPr="00D20B1F">
        <w:rPr>
          <w:rFonts w:eastAsia="Times New Roman" w:cs="Times New Roman"/>
          <w:szCs w:val="24"/>
          <w:lang w:eastAsia="en-GB"/>
        </w:rPr>
        <w:t xml:space="preserve"> (Kiran and Ijaz, 2024)</w:t>
      </w:r>
      <w:r w:rsidRPr="00D20B1F">
        <w:rPr>
          <w:rFonts w:eastAsia="Times New Roman" w:cs="Times New Roman"/>
          <w:szCs w:val="24"/>
          <w:lang w:eastAsia="en-GB"/>
        </w:rPr>
        <w:t xml:space="preserve">. Lack of communication in order details can contribute to incorrect orders, which require correction and further delay in orders. This can lead to tension between team members and decrease collaboration and morale. The entire experience of the guests was subpar, which led to </w:t>
      </w:r>
      <w:r w:rsidR="007F7EED" w:rsidRPr="00D20B1F">
        <w:rPr>
          <w:rFonts w:eastAsia="Times New Roman" w:cs="Times New Roman"/>
          <w:szCs w:val="24"/>
          <w:lang w:eastAsia="en-GB"/>
        </w:rPr>
        <w:t>unfavourable</w:t>
      </w:r>
      <w:r w:rsidRPr="00D20B1F">
        <w:rPr>
          <w:rFonts w:eastAsia="Times New Roman" w:cs="Times New Roman"/>
          <w:szCs w:val="24"/>
          <w:lang w:eastAsia="en-GB"/>
        </w:rPr>
        <w:t xml:space="preserve"> evaluations and maybe less return business, a critical aspect of the hotel's earnings and brand</w:t>
      </w:r>
      <w:r w:rsidR="005A0F34" w:rsidRPr="00D20B1F">
        <w:rPr>
          <w:rFonts w:eastAsia="Times New Roman" w:cs="Times New Roman"/>
          <w:szCs w:val="24"/>
          <w:lang w:eastAsia="en-GB"/>
        </w:rPr>
        <w:t xml:space="preserve"> (</w:t>
      </w:r>
      <w:r w:rsidR="005A0F34" w:rsidRPr="00D20B1F">
        <w:t>Park and Lee, 2021).</w:t>
      </w:r>
    </w:p>
    <w:p w:rsidR="00343842" w:rsidRPr="00D20B1F" w:rsidRDefault="00343842" w:rsidP="00412A44">
      <w:pPr>
        <w:spacing w:before="100" w:beforeAutospacing="1" w:after="100" w:afterAutospacing="1" w:line="360" w:lineRule="auto"/>
        <w:jc w:val="both"/>
        <w:rPr>
          <w:rFonts w:eastAsia="Times New Roman" w:cs="Times New Roman"/>
          <w:szCs w:val="24"/>
          <w:lang w:eastAsia="en-GB"/>
        </w:rPr>
      </w:pPr>
      <w:r w:rsidRPr="00D20B1F">
        <w:rPr>
          <w:rFonts w:eastAsia="Times New Roman" w:cs="Times New Roman"/>
          <w:szCs w:val="24"/>
          <w:lang w:eastAsia="en-GB"/>
        </w:rPr>
        <w:t>To cater to these multiple disadvantages, a multi-faceted approach enriched with practical considerations and relevant theories is required. For this reason, frequent briefings prior to and throughout service help guarantee that all employees are on the same page and informed of their roles</w:t>
      </w:r>
      <w:r w:rsidR="004079BD" w:rsidRPr="00D20B1F">
        <w:rPr>
          <w:rFonts w:eastAsia="Times New Roman" w:cs="Times New Roman"/>
          <w:szCs w:val="24"/>
          <w:lang w:eastAsia="en-GB"/>
        </w:rPr>
        <w:t xml:space="preserve"> (</w:t>
      </w:r>
      <w:r w:rsidR="004079BD" w:rsidRPr="00D20B1F">
        <w:t>Ergashev and Berdiev, J2020).</w:t>
      </w:r>
      <w:r w:rsidRPr="00D20B1F">
        <w:rPr>
          <w:rFonts w:eastAsia="Times New Roman" w:cs="Times New Roman"/>
          <w:szCs w:val="24"/>
          <w:lang w:eastAsia="en-GB"/>
        </w:rPr>
        <w:t xml:space="preserve"> A real-time updated integrated sales system is one example of the way technology may be used to close the division between the front-of-house and cooking areas. Lastly, Tuckman’s stage of group development can boost teamwork by employing regular team dynamics and implementing actions to increase collaboration</w:t>
      </w:r>
      <w:r w:rsidR="00FE765F" w:rsidRPr="00D20B1F">
        <w:rPr>
          <w:rFonts w:eastAsia="Times New Roman" w:cs="Times New Roman"/>
          <w:szCs w:val="24"/>
          <w:lang w:eastAsia="en-GB"/>
        </w:rPr>
        <w:t xml:space="preserve"> (</w:t>
      </w:r>
      <w:r w:rsidR="00FE765F" w:rsidRPr="00D20B1F">
        <w:t>Pavia et al., 2014)</w:t>
      </w:r>
      <w:r w:rsidRPr="00D20B1F">
        <w:rPr>
          <w:rFonts w:eastAsia="Times New Roman" w:cs="Times New Roman"/>
          <w:szCs w:val="24"/>
          <w:lang w:eastAsia="en-GB"/>
        </w:rPr>
        <w:t>.</w:t>
      </w:r>
    </w:p>
    <w:p w:rsidR="00A56536" w:rsidRPr="00D20B1F" w:rsidRDefault="00A56536" w:rsidP="00412A44">
      <w:pPr>
        <w:pStyle w:val="Heading1"/>
        <w:spacing w:line="360" w:lineRule="auto"/>
        <w:jc w:val="both"/>
        <w:rPr>
          <w:rFonts w:eastAsia="Times New Roman"/>
        </w:rPr>
      </w:pPr>
      <w:bookmarkStart w:id="4" w:name="_Toc167901943"/>
      <w:r w:rsidRPr="00D20B1F">
        <w:rPr>
          <w:rFonts w:eastAsia="Times New Roman"/>
        </w:rPr>
        <w:t>Section 4: Future Action Plan</w:t>
      </w:r>
      <w:bookmarkEnd w:id="4"/>
    </w:p>
    <w:p w:rsidR="007F7EED" w:rsidRPr="00D20B1F" w:rsidRDefault="007F7EED" w:rsidP="00412A44">
      <w:pPr>
        <w:spacing w:line="360" w:lineRule="auto"/>
      </w:pPr>
      <w:r w:rsidRPr="00D20B1F">
        <w:t>I have developed a future plan to improve my work skills and technical knowledge. The key area I would like to improve is my communication skills. I will participate in training programs regarding effective communication skills</w:t>
      </w:r>
      <w:r w:rsidR="009E2CBB" w:rsidRPr="00D20B1F">
        <w:t xml:space="preserve"> </w:t>
      </w:r>
      <w:r w:rsidR="009E2CBB" w:rsidRPr="00D20B1F">
        <w:rPr>
          <w:rFonts w:eastAsia="Times New Roman" w:cs="Times New Roman"/>
          <w:szCs w:val="24"/>
          <w:lang w:eastAsia="en-GB"/>
        </w:rPr>
        <w:t>(Kiran and Ijaz, 2024).</w:t>
      </w:r>
      <w:r w:rsidRPr="00D20B1F">
        <w:t xml:space="preserve"> For this, I have planned to participate in team-building activities and increase collaboration among my team members. These actions will improve cooperation and my capacity to communicate ideas clearly, resulting in a more unified work atmosphere</w:t>
      </w:r>
      <w:r w:rsidR="00D4403E" w:rsidRPr="00D20B1F">
        <w:t xml:space="preserve"> </w:t>
      </w:r>
      <w:r w:rsidR="00D4403E" w:rsidRPr="00D20B1F">
        <w:rPr>
          <w:rFonts w:eastAsia="Times New Roman" w:cs="Times New Roman"/>
          <w:szCs w:val="24"/>
          <w:lang w:eastAsia="en-GB"/>
        </w:rPr>
        <w:t>(Gupta, 2024)</w:t>
      </w:r>
      <w:r w:rsidRPr="00D20B1F">
        <w:t>.</w:t>
      </w:r>
    </w:p>
    <w:p w:rsidR="007F7EED" w:rsidRPr="00D20B1F" w:rsidRDefault="007F7EED" w:rsidP="00412A44">
      <w:pPr>
        <w:spacing w:line="360" w:lineRule="auto"/>
      </w:pPr>
      <w:r w:rsidRPr="00D20B1F">
        <w:t>When it comes to task management, I will focus on sharing my organizational skills along with my time management skills. This includes employing digital tools and apps for task management. For this, I will participate in project management workshops, and lean organization can give me insight toward efficient task management and resource management. By honing these abilities, I can immediately enhance the visitor experience by helping to streamline processes and raise the quality of service.</w:t>
      </w:r>
    </w:p>
    <w:p w:rsidR="007F7EED" w:rsidRPr="00D20B1F" w:rsidRDefault="007F7EED" w:rsidP="00412A44">
      <w:pPr>
        <w:spacing w:line="360" w:lineRule="auto"/>
        <w:rPr>
          <w:b/>
        </w:rPr>
      </w:pPr>
      <w:r w:rsidRPr="00D20B1F">
        <w:t>In order to polish my personal skills and guest services, I will seek regular guidance from my supervisors and peers to highlight areas for improvement. For this, I will engage in professional development by taking a hospitality course that will keep me updated with new industrial trends</w:t>
      </w:r>
      <w:r w:rsidR="00A51EF3" w:rsidRPr="00D20B1F">
        <w:t xml:space="preserve"> (Goh et al., 2022)</w:t>
      </w:r>
      <w:r w:rsidRPr="00D20B1F">
        <w:t>. Bringing together these tactics with my professional and leisure objectives will guarantee an exhaustive development path, establishing me as an accomplished professional in the food and beverage sector.</w:t>
      </w:r>
    </w:p>
    <w:p w:rsidR="002F1326" w:rsidRPr="00D20B1F" w:rsidRDefault="00E07962" w:rsidP="00412A44">
      <w:pPr>
        <w:pStyle w:val="Heading1"/>
        <w:spacing w:line="360" w:lineRule="auto"/>
        <w:jc w:val="both"/>
      </w:pPr>
      <w:bookmarkStart w:id="5" w:name="_Toc167901944"/>
      <w:r w:rsidRPr="00D20B1F">
        <w:t>Conclusion</w:t>
      </w:r>
      <w:bookmarkEnd w:id="5"/>
    </w:p>
    <w:p w:rsidR="004639FB" w:rsidRPr="00D20B1F" w:rsidRDefault="004639FB" w:rsidP="00412A44">
      <w:pPr>
        <w:pStyle w:val="NormalWeb"/>
        <w:spacing w:line="360" w:lineRule="auto"/>
        <w:jc w:val="both"/>
      </w:pPr>
      <w:r w:rsidRPr="00D20B1F">
        <w:t>To sum up my reflections, working as a supervisor at the Park Plaza Hotel’s Food and Beverages Department has offered insights about the importance of technical know-how and hands-on skills for managing tasks and proving high-standard services to guests. My dedication to lifelong education and continued growth in the food and beverage sector has been strengthened by this experience, which has also greatly influenced my objectives for the future.</w:t>
      </w:r>
    </w:p>
    <w:p w:rsidR="008A1BB2" w:rsidRPr="00D20B1F" w:rsidRDefault="008A1BB2" w:rsidP="00412A44">
      <w:pPr>
        <w:spacing w:line="360" w:lineRule="auto"/>
        <w:jc w:val="both"/>
      </w:pPr>
    </w:p>
    <w:p w:rsidR="008A1BB2" w:rsidRPr="00D20B1F" w:rsidRDefault="008A1BB2" w:rsidP="00412A44">
      <w:pPr>
        <w:spacing w:line="360" w:lineRule="auto"/>
        <w:jc w:val="both"/>
      </w:pPr>
    </w:p>
    <w:p w:rsidR="00E07962" w:rsidRPr="00D20B1F" w:rsidRDefault="00E07962" w:rsidP="00412A44">
      <w:pPr>
        <w:spacing w:line="360" w:lineRule="auto"/>
        <w:jc w:val="both"/>
      </w:pPr>
    </w:p>
    <w:p w:rsidR="00135788" w:rsidRPr="00D20B1F" w:rsidRDefault="00135788" w:rsidP="00412A44">
      <w:pPr>
        <w:spacing w:line="360" w:lineRule="auto"/>
        <w:jc w:val="both"/>
      </w:pPr>
    </w:p>
    <w:p w:rsidR="00E07962" w:rsidRPr="00D20B1F" w:rsidRDefault="00E07962" w:rsidP="00412A44">
      <w:pPr>
        <w:spacing w:line="360" w:lineRule="auto"/>
        <w:jc w:val="both"/>
      </w:pPr>
    </w:p>
    <w:p w:rsidR="00412A44" w:rsidRPr="00D20B1F" w:rsidRDefault="00412A44" w:rsidP="00412A44">
      <w:pPr>
        <w:spacing w:line="360" w:lineRule="auto"/>
        <w:rPr>
          <w:rFonts w:eastAsiaTheme="majorEastAsia" w:cstheme="majorBidi"/>
          <w:b/>
          <w:color w:val="2E74B5" w:themeColor="accent1" w:themeShade="BF"/>
          <w:sz w:val="32"/>
          <w:szCs w:val="32"/>
        </w:rPr>
      </w:pPr>
      <w:bookmarkStart w:id="6" w:name="_Toc167901945"/>
      <w:r w:rsidRPr="00D20B1F">
        <w:br w:type="page"/>
      </w:r>
    </w:p>
    <w:p w:rsidR="00E07962" w:rsidRPr="00D20B1F" w:rsidRDefault="00E07962" w:rsidP="00412A44">
      <w:pPr>
        <w:pStyle w:val="Heading1"/>
        <w:spacing w:line="360" w:lineRule="auto"/>
        <w:jc w:val="both"/>
      </w:pPr>
      <w:r w:rsidRPr="00D20B1F">
        <w:t>References</w:t>
      </w:r>
      <w:bookmarkEnd w:id="6"/>
    </w:p>
    <w:p w:rsidR="00151816" w:rsidRPr="00D20B1F" w:rsidRDefault="00151816" w:rsidP="00412A44">
      <w:pPr>
        <w:spacing w:line="360" w:lineRule="auto"/>
        <w:jc w:val="both"/>
      </w:pPr>
      <w:r w:rsidRPr="00D20B1F">
        <w:t>Ergashev, T.K. and Berdiev, J.Q., (2020). ‘theoretical and practical aspects of using modern management methods in the hotel industry.’ </w:t>
      </w:r>
      <w:r w:rsidRPr="00D20B1F">
        <w:rPr>
          <w:i/>
          <w:iCs/>
        </w:rPr>
        <w:t>Theoretical &amp; Applied Science</w:t>
      </w:r>
      <w:r w:rsidRPr="00D20B1F">
        <w:t>, (4), pp.849-859.</w:t>
      </w:r>
    </w:p>
    <w:p w:rsidR="00151816" w:rsidRPr="00D20B1F" w:rsidRDefault="00151816" w:rsidP="00412A44">
      <w:pPr>
        <w:spacing w:line="360" w:lineRule="auto"/>
        <w:jc w:val="both"/>
      </w:pPr>
      <w:r w:rsidRPr="00D20B1F">
        <w:t>Gupta, R., (2024). ‘</w:t>
      </w:r>
      <w:r w:rsidRPr="00D20B1F">
        <w:rPr>
          <w:i/>
          <w:iCs/>
        </w:rPr>
        <w:t>Managing hotels: nuts &amp; bolts of hotel management</w:t>
      </w:r>
      <w:r w:rsidRPr="00D20B1F">
        <w:t>.’ Notion Press.</w:t>
      </w:r>
    </w:p>
    <w:p w:rsidR="004315F6" w:rsidRPr="00D20B1F" w:rsidRDefault="004315F6" w:rsidP="00412A44">
      <w:pPr>
        <w:spacing w:line="360" w:lineRule="auto"/>
        <w:jc w:val="both"/>
      </w:pPr>
      <w:r w:rsidRPr="00D20B1F">
        <w:t xml:space="preserve">Food you can trust, Online, 2024, </w:t>
      </w:r>
      <w:hyperlink r:id="rId8" w:history="1">
        <w:r w:rsidRPr="00D20B1F">
          <w:rPr>
            <w:rStyle w:val="Hyperlink"/>
          </w:rPr>
          <w:t>www.food.gov.uk</w:t>
        </w:r>
      </w:hyperlink>
      <w:r w:rsidRPr="00D20B1F">
        <w:t>, Accessed on 29 May 2024</w:t>
      </w:r>
    </w:p>
    <w:p w:rsidR="009C32EE" w:rsidRPr="00D20B1F" w:rsidRDefault="009C32EE" w:rsidP="00412A44">
      <w:pPr>
        <w:spacing w:line="360" w:lineRule="auto"/>
        <w:jc w:val="both"/>
      </w:pPr>
      <w:r w:rsidRPr="00D20B1F">
        <w:t xml:space="preserve">Goh, E., Okumus, B., </w:t>
      </w:r>
      <w:proofErr w:type="spellStart"/>
      <w:r w:rsidRPr="00D20B1F">
        <w:t>Jie</w:t>
      </w:r>
      <w:proofErr w:type="spellEnd"/>
      <w:r w:rsidRPr="00D20B1F">
        <w:t xml:space="preserve">, F., </w:t>
      </w:r>
      <w:proofErr w:type="spellStart"/>
      <w:r w:rsidRPr="00D20B1F">
        <w:t>Djajadikerta</w:t>
      </w:r>
      <w:proofErr w:type="spellEnd"/>
      <w:r w:rsidRPr="00D20B1F">
        <w:t xml:space="preserve">, H.G. and </w:t>
      </w:r>
      <w:proofErr w:type="spellStart"/>
      <w:r w:rsidRPr="00D20B1F">
        <w:t>Lemy</w:t>
      </w:r>
      <w:proofErr w:type="spellEnd"/>
      <w:r w:rsidRPr="00D20B1F">
        <w:t xml:space="preserve">, D.M., </w:t>
      </w:r>
      <w:r w:rsidR="00552FBF" w:rsidRPr="00D20B1F">
        <w:t>(</w:t>
      </w:r>
      <w:r w:rsidRPr="00D20B1F">
        <w:t>2022</w:t>
      </w:r>
      <w:r w:rsidR="00552FBF" w:rsidRPr="00D20B1F">
        <w:t>)</w:t>
      </w:r>
      <w:r w:rsidRPr="00D20B1F">
        <w:t>. ‘Managing food wastage in hotels: discrepancies between injunctive and descriptive norms amongst hotel food and beverage managers.’ </w:t>
      </w:r>
      <w:r w:rsidRPr="00D20B1F">
        <w:rPr>
          <w:i/>
          <w:iCs/>
        </w:rPr>
        <w:t>British Food Journal</w:t>
      </w:r>
      <w:r w:rsidRPr="00D20B1F">
        <w:t>, </w:t>
      </w:r>
      <w:r w:rsidRPr="00D20B1F">
        <w:rPr>
          <w:i/>
          <w:iCs/>
        </w:rPr>
        <w:t>124</w:t>
      </w:r>
      <w:r w:rsidRPr="00D20B1F">
        <w:t>(12), pp.4666-4685.</w:t>
      </w:r>
    </w:p>
    <w:p w:rsidR="004315F6" w:rsidRPr="00D20B1F" w:rsidRDefault="004315F6" w:rsidP="00412A44">
      <w:pPr>
        <w:spacing w:line="360" w:lineRule="auto"/>
        <w:jc w:val="both"/>
      </w:pPr>
      <w:r w:rsidRPr="00D20B1F">
        <w:t xml:space="preserve">Hotel Owner, Online, 2024,  Available on:  </w:t>
      </w:r>
      <w:hyperlink r:id="rId9" w:history="1">
        <w:r w:rsidRPr="00D20B1F">
          <w:rPr>
            <w:rStyle w:val="Hyperlink"/>
          </w:rPr>
          <w:t>www.hotelowner.co.uk</w:t>
        </w:r>
      </w:hyperlink>
      <w:r w:rsidRPr="00D20B1F">
        <w:t>, Accessed on 29 May 2024</w:t>
      </w:r>
    </w:p>
    <w:p w:rsidR="00151816" w:rsidRPr="00D20B1F" w:rsidRDefault="00151816" w:rsidP="00412A44">
      <w:pPr>
        <w:spacing w:line="360" w:lineRule="auto"/>
        <w:jc w:val="both"/>
      </w:pPr>
      <w:r w:rsidRPr="00D20B1F">
        <w:t>Kiran, F. and Ijaz, R., (2024). ‘Comparative Study of Performance Appraisal in Hotels.’ </w:t>
      </w:r>
      <w:r w:rsidRPr="00D20B1F">
        <w:rPr>
          <w:i/>
          <w:iCs/>
        </w:rPr>
        <w:t>Pakistan Journal of Management and Social Issues</w:t>
      </w:r>
      <w:r w:rsidRPr="00D20B1F">
        <w:t>, </w:t>
      </w:r>
      <w:r w:rsidRPr="00D20B1F">
        <w:rPr>
          <w:i/>
          <w:iCs/>
        </w:rPr>
        <w:t>2</w:t>
      </w:r>
      <w:r w:rsidRPr="00D20B1F">
        <w:t>(1), pp.28-38.</w:t>
      </w:r>
    </w:p>
    <w:p w:rsidR="00C52839" w:rsidRPr="00D20B1F" w:rsidRDefault="00C52839" w:rsidP="00412A44">
      <w:pPr>
        <w:spacing w:line="360" w:lineRule="auto"/>
        <w:jc w:val="both"/>
      </w:pPr>
      <w:r w:rsidRPr="00D20B1F">
        <w:t>Kainthola, V.P., (2021). ‘Principles of hotel management.’</w:t>
      </w:r>
    </w:p>
    <w:p w:rsidR="00151816" w:rsidRPr="00D20B1F" w:rsidRDefault="00151816" w:rsidP="00412A44">
      <w:pPr>
        <w:spacing w:line="360" w:lineRule="auto"/>
        <w:jc w:val="both"/>
      </w:pPr>
      <w:r w:rsidRPr="00D20B1F">
        <w:t>Pavia, N., Grzinic, J. and Floricic, T., (2014). ‘Specialisation as a trend in modern hotel industry.’ In </w:t>
      </w:r>
      <w:r w:rsidRPr="00D20B1F">
        <w:rPr>
          <w:i/>
          <w:iCs/>
        </w:rPr>
        <w:t>Faculty of Tourism and Hospitality Management in Opatija. Biennial International Congress. Tourism &amp; Hospitality Industry</w:t>
      </w:r>
      <w:r w:rsidRPr="00D20B1F">
        <w:t> (p. 256). University of Rijeka, Faculty of Tourism &amp; Hospitality Management.</w:t>
      </w:r>
    </w:p>
    <w:p w:rsidR="00151816" w:rsidRPr="00D20B1F" w:rsidRDefault="00151816" w:rsidP="00412A44">
      <w:pPr>
        <w:spacing w:line="360" w:lineRule="auto"/>
        <w:jc w:val="both"/>
      </w:pPr>
      <w:r w:rsidRPr="00D20B1F">
        <w:t>Park, J. and Lee, B.K., (2021). ‘An opinion-driven decision-support framework for benchmarking hotel service.’ </w:t>
      </w:r>
      <w:r w:rsidRPr="00D20B1F">
        <w:rPr>
          <w:i/>
          <w:iCs/>
        </w:rPr>
        <w:t>Omega</w:t>
      </w:r>
      <w:r w:rsidRPr="00D20B1F">
        <w:t>, </w:t>
      </w:r>
      <w:r w:rsidRPr="00D20B1F">
        <w:rPr>
          <w:i/>
          <w:iCs/>
        </w:rPr>
        <w:t>103</w:t>
      </w:r>
      <w:r w:rsidRPr="00D20B1F">
        <w:t>, p.102415.</w:t>
      </w:r>
    </w:p>
    <w:p w:rsidR="004315F6" w:rsidRPr="00D20B1F" w:rsidRDefault="006B54C5" w:rsidP="00412A44">
      <w:pPr>
        <w:spacing w:line="360" w:lineRule="auto"/>
        <w:jc w:val="both"/>
      </w:pPr>
      <w:r w:rsidRPr="00D20B1F">
        <w:t xml:space="preserve">Park Plaza, Online, 2024, Available at: </w:t>
      </w:r>
      <w:hyperlink r:id="rId10" w:history="1">
        <w:r w:rsidR="0061082D" w:rsidRPr="00D20B1F">
          <w:rPr>
            <w:rStyle w:val="Hyperlink"/>
          </w:rPr>
          <w:t>http://www.parkplazacardiff.com/</w:t>
        </w:r>
      </w:hyperlink>
      <w:r w:rsidR="0061082D" w:rsidRPr="00D20B1F">
        <w:t xml:space="preserve"> </w:t>
      </w:r>
      <w:r w:rsidRPr="00D20B1F">
        <w:t xml:space="preserve"> , Accessed on: 28 May 2024</w:t>
      </w:r>
    </w:p>
    <w:p w:rsidR="004315F6" w:rsidRPr="00D20B1F" w:rsidRDefault="004315F6" w:rsidP="00412A44">
      <w:pPr>
        <w:spacing w:line="360" w:lineRule="auto"/>
        <w:jc w:val="both"/>
      </w:pPr>
      <w:r w:rsidRPr="00D20B1F">
        <w:t>Okumus, B., (2020). ‘How do hotels manage food waste? Evidence from hotels in Orlando, Florida.’ </w:t>
      </w:r>
      <w:r w:rsidRPr="00D20B1F">
        <w:rPr>
          <w:i/>
          <w:iCs/>
        </w:rPr>
        <w:t>Journal of Hospitality Marketing &amp; Management</w:t>
      </w:r>
      <w:r w:rsidRPr="00D20B1F">
        <w:t>, </w:t>
      </w:r>
      <w:r w:rsidRPr="00D20B1F">
        <w:rPr>
          <w:i/>
          <w:iCs/>
        </w:rPr>
        <w:t>29</w:t>
      </w:r>
      <w:r w:rsidRPr="00D20B1F">
        <w:t>(3), pp.291-309.</w:t>
      </w:r>
    </w:p>
    <w:p w:rsidR="00010100" w:rsidRPr="00D20B1F" w:rsidRDefault="00010100" w:rsidP="00412A44">
      <w:pPr>
        <w:spacing w:line="360" w:lineRule="auto"/>
        <w:jc w:val="both"/>
      </w:pPr>
      <w:r w:rsidRPr="00D20B1F">
        <w:t xml:space="preserve">The Access Group, Online, 2024, Available on: </w:t>
      </w:r>
      <w:hyperlink r:id="rId11" w:history="1">
        <w:r w:rsidRPr="00D20B1F">
          <w:rPr>
            <w:rStyle w:val="Hyperlink"/>
          </w:rPr>
          <w:t>www.theaccessgroup.com</w:t>
        </w:r>
      </w:hyperlink>
      <w:r w:rsidRPr="00D20B1F">
        <w:t xml:space="preserve">  , Accessed on 29 May 2024</w:t>
      </w:r>
    </w:p>
    <w:p w:rsidR="00842DFF" w:rsidRPr="00D20B1F" w:rsidRDefault="00842DFF">
      <w:pPr>
        <w:rPr>
          <w:rFonts w:eastAsiaTheme="majorEastAsia" w:cstheme="majorBidi"/>
          <w:b/>
          <w:color w:val="2E74B5" w:themeColor="accent1" w:themeShade="BF"/>
          <w:sz w:val="32"/>
          <w:szCs w:val="32"/>
        </w:rPr>
      </w:pPr>
      <w:bookmarkStart w:id="7" w:name="_Toc167901946"/>
      <w:r w:rsidRPr="00D20B1F">
        <w:br w:type="page"/>
      </w:r>
    </w:p>
    <w:p w:rsidR="00E07962" w:rsidRPr="00D20B1F" w:rsidRDefault="00E07962" w:rsidP="00412A44">
      <w:pPr>
        <w:pStyle w:val="Heading1"/>
        <w:spacing w:line="360" w:lineRule="auto"/>
        <w:jc w:val="both"/>
      </w:pPr>
      <w:r w:rsidRPr="00D20B1F">
        <w:t>Appendix – A:</w:t>
      </w:r>
      <w:r w:rsidR="00FE2C2F" w:rsidRPr="00D20B1F">
        <w:t xml:space="preserve"> </w:t>
      </w:r>
      <w:r w:rsidR="00093007" w:rsidRPr="00D20B1F">
        <w:t>Gibbs’s reflective cycle model</w:t>
      </w:r>
      <w:bookmarkEnd w:id="7"/>
    </w:p>
    <w:p w:rsidR="00E07962" w:rsidRPr="00D20B1F" w:rsidRDefault="00A07618" w:rsidP="00412A44">
      <w:pPr>
        <w:spacing w:line="360" w:lineRule="auto"/>
        <w:jc w:val="both"/>
      </w:pPr>
      <w:r w:rsidRPr="00D20B1F">
        <w:rPr>
          <w:noProof/>
          <w:lang w:eastAsia="en-GB"/>
        </w:rPr>
        <w:t xml:space="preserve"> </w:t>
      </w:r>
    </w:p>
    <w:p w:rsidR="00646647" w:rsidRPr="00D20B1F" w:rsidRDefault="00A07618" w:rsidP="00412A44">
      <w:pPr>
        <w:spacing w:line="360" w:lineRule="auto"/>
        <w:jc w:val="both"/>
      </w:pPr>
      <w:r w:rsidRPr="00D20B1F">
        <w:t xml:space="preserve"> </w:t>
      </w:r>
      <w:r w:rsidR="00842DFF" w:rsidRPr="00D20B1F">
        <w:rPr>
          <w:noProof/>
          <w:lang w:eastAsia="en-GB"/>
        </w:rPr>
        <w:drawing>
          <wp:inline distT="0" distB="0" distL="0" distR="0">
            <wp:extent cx="5010810" cy="5010810"/>
            <wp:effectExtent l="0" t="0" r="0" b="0"/>
            <wp:docPr id="3" name="Picture 3"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Gibbs Reflective Cycle illustrating the six stages of refl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7332" cy="5017332"/>
                    </a:xfrm>
                    <a:prstGeom prst="rect">
                      <a:avLst/>
                    </a:prstGeom>
                    <a:noFill/>
                    <a:ln>
                      <a:noFill/>
                    </a:ln>
                  </pic:spPr>
                </pic:pic>
              </a:graphicData>
            </a:graphic>
          </wp:inline>
        </w:drawing>
      </w:r>
      <w:r w:rsidR="00842DFF" w:rsidRPr="00D20B1F">
        <w:t xml:space="preserve"> </w:t>
      </w:r>
    </w:p>
    <w:p w:rsidR="004F49B4" w:rsidRPr="00D20B1F" w:rsidRDefault="004F49B4" w:rsidP="004F49B4">
      <w:pPr>
        <w:spacing w:before="100" w:beforeAutospacing="1" w:after="100" w:afterAutospacing="1" w:line="360" w:lineRule="auto"/>
        <w:jc w:val="both"/>
        <w:rPr>
          <w:rFonts w:eastAsia="Times New Roman" w:cs="Times New Roman"/>
          <w:i/>
          <w:szCs w:val="24"/>
          <w:lang w:eastAsia="en-GB"/>
        </w:rPr>
      </w:pPr>
      <w:r w:rsidRPr="00D20B1F">
        <w:rPr>
          <w:i/>
        </w:rPr>
        <w:t xml:space="preserve">Source </w:t>
      </w:r>
      <w:r w:rsidRPr="00D20B1F">
        <w:rPr>
          <w:rFonts w:eastAsia="Times New Roman" w:cs="Times New Roman"/>
          <w:i/>
          <w:szCs w:val="24"/>
          <w:lang w:eastAsia="en-GB"/>
        </w:rPr>
        <w:t>(</w:t>
      </w:r>
      <w:r w:rsidRPr="00D20B1F">
        <w:rPr>
          <w:i/>
        </w:rPr>
        <w:t>Goh et al., 2022)</w:t>
      </w:r>
      <w:r w:rsidRPr="00D20B1F">
        <w:rPr>
          <w:rFonts w:eastAsia="Times New Roman" w:cs="Times New Roman"/>
          <w:i/>
          <w:szCs w:val="24"/>
          <w:lang w:eastAsia="en-GB"/>
        </w:rPr>
        <w:t>.</w:t>
      </w:r>
    </w:p>
    <w:p w:rsidR="00FE2C2F" w:rsidRPr="00D20B1F" w:rsidRDefault="00FE2C2F" w:rsidP="00412A44">
      <w:pPr>
        <w:spacing w:line="360" w:lineRule="auto"/>
        <w:jc w:val="both"/>
      </w:pPr>
      <w:r w:rsidRPr="00D20B1F">
        <w:br w:type="page"/>
      </w:r>
    </w:p>
    <w:p w:rsidR="00FE2C2F" w:rsidRPr="00D20B1F" w:rsidRDefault="00FE2C2F" w:rsidP="00412A44">
      <w:pPr>
        <w:pStyle w:val="Heading1"/>
        <w:spacing w:line="360" w:lineRule="auto"/>
        <w:jc w:val="both"/>
      </w:pPr>
      <w:bookmarkStart w:id="8" w:name="_Toc167901947"/>
      <w:r w:rsidRPr="00D20B1F">
        <w:t xml:space="preserve">Appendix – B: </w:t>
      </w:r>
      <w:r w:rsidR="00093007" w:rsidRPr="00D20B1F">
        <w:rPr>
          <w:rFonts w:eastAsia="Times New Roman" w:cs="Times New Roman"/>
          <w:szCs w:val="24"/>
          <w:lang w:eastAsia="en-GB"/>
        </w:rPr>
        <w:t xml:space="preserve">Tuckman’s </w:t>
      </w:r>
      <w:bookmarkEnd w:id="8"/>
      <w:r w:rsidR="00842DFF" w:rsidRPr="00D20B1F">
        <w:rPr>
          <w:rFonts w:eastAsia="Times New Roman" w:cs="Times New Roman"/>
          <w:szCs w:val="24"/>
          <w:lang w:eastAsia="en-GB"/>
        </w:rPr>
        <w:t>Five Stages of  Team Development</w:t>
      </w:r>
    </w:p>
    <w:p w:rsidR="00111BEF" w:rsidRPr="00D20B1F" w:rsidRDefault="00842DFF" w:rsidP="00412A44">
      <w:pPr>
        <w:spacing w:line="360" w:lineRule="auto"/>
        <w:jc w:val="both"/>
      </w:pPr>
      <w:r w:rsidRPr="00D20B1F">
        <w:rPr>
          <w:noProof/>
          <w:lang w:eastAsia="en-GB"/>
        </w:rPr>
        <w:drawing>
          <wp:inline distT="0" distB="0" distL="0" distR="0">
            <wp:extent cx="5731070" cy="5544921"/>
            <wp:effectExtent l="0" t="0" r="3175" b="0"/>
            <wp:docPr id="4" name="Picture 4" descr="stages of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ges of group developmen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7849"/>
                    <a:stretch/>
                  </pic:blipFill>
                  <pic:spPr bwMode="auto">
                    <a:xfrm>
                      <a:off x="0" y="0"/>
                      <a:ext cx="5731510" cy="5545347"/>
                    </a:xfrm>
                    <a:prstGeom prst="rect">
                      <a:avLst/>
                    </a:prstGeom>
                    <a:noFill/>
                    <a:ln>
                      <a:noFill/>
                    </a:ln>
                    <a:extLst>
                      <a:ext uri="{53640926-AAD7-44D8-BBD7-CCE9431645EC}">
                        <a14:shadowObscured xmlns:a14="http://schemas.microsoft.com/office/drawing/2010/main"/>
                      </a:ext>
                    </a:extLst>
                  </pic:spPr>
                </pic:pic>
              </a:graphicData>
            </a:graphic>
          </wp:inline>
        </w:drawing>
      </w:r>
    </w:p>
    <w:p w:rsidR="00646647" w:rsidRPr="00D20B1F" w:rsidRDefault="00646647" w:rsidP="00646647">
      <w:pPr>
        <w:spacing w:before="100" w:beforeAutospacing="1" w:after="100" w:afterAutospacing="1" w:line="360" w:lineRule="auto"/>
        <w:jc w:val="both"/>
        <w:rPr>
          <w:rFonts w:eastAsia="Times New Roman" w:cs="Times New Roman"/>
          <w:i/>
          <w:szCs w:val="24"/>
          <w:lang w:eastAsia="en-GB"/>
        </w:rPr>
      </w:pPr>
      <w:r w:rsidRPr="00D20B1F">
        <w:rPr>
          <w:i/>
        </w:rPr>
        <w:t xml:space="preserve">Source </w:t>
      </w:r>
      <w:r w:rsidRPr="00D20B1F">
        <w:rPr>
          <w:rFonts w:eastAsia="Times New Roman" w:cs="Times New Roman"/>
          <w:i/>
          <w:szCs w:val="24"/>
          <w:lang w:eastAsia="en-GB"/>
        </w:rPr>
        <w:t>(</w:t>
      </w:r>
      <w:r w:rsidRPr="00D20B1F">
        <w:rPr>
          <w:i/>
        </w:rPr>
        <w:t>Pavia et al., 2014)</w:t>
      </w:r>
      <w:r w:rsidRPr="00D20B1F">
        <w:rPr>
          <w:rFonts w:eastAsia="Times New Roman" w:cs="Times New Roman"/>
          <w:i/>
          <w:szCs w:val="24"/>
          <w:lang w:eastAsia="en-GB"/>
        </w:rPr>
        <w:t>.</w:t>
      </w:r>
    </w:p>
    <w:p w:rsidR="00646647" w:rsidRPr="00D20B1F" w:rsidRDefault="00646647" w:rsidP="00412A44">
      <w:pPr>
        <w:spacing w:line="360" w:lineRule="auto"/>
        <w:jc w:val="both"/>
      </w:pPr>
    </w:p>
    <w:p w:rsidR="00111BEF" w:rsidRPr="00D20B1F" w:rsidRDefault="003379A1" w:rsidP="00412A44">
      <w:pPr>
        <w:spacing w:line="360" w:lineRule="auto"/>
        <w:jc w:val="both"/>
      </w:pPr>
      <w:r w:rsidRPr="00D20B1F">
        <w:rPr>
          <w:noProof/>
          <w:lang w:eastAsia="en-GB"/>
        </w:rPr>
        <mc:AlternateContent>
          <mc:Choice Requires="wps">
            <w:drawing>
              <wp:inline distT="0" distB="0" distL="0" distR="0" wp14:anchorId="0A3A4286" wp14:editId="7816D14A">
                <wp:extent cx="302895" cy="302895"/>
                <wp:effectExtent l="0" t="0" r="0" b="0"/>
                <wp:docPr id="6" name="Rectangle 6" descr="Kitchen Display System (KDS) for Restaurants | Clov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1723FF" id="Rectangle 6" o:spid="_x0000_s1026" alt="Kitchen Display System (KDS) for Restaurants | Clover"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" filled="f" stroked="f">
                <o:lock v:ext="edit" aspectratio="t"/>
                <w10:anchorlock/>
              </v:rect>
            </w:pict>
          </mc:Fallback>
        </mc:AlternateContent>
      </w:r>
      <w:r w:rsidRPr="00D20B1F">
        <w:rPr>
          <w:noProof/>
          <w:lang w:eastAsia="en-GB"/>
        </w:rPr>
        <w:t xml:space="preserve"> </w:t>
      </w:r>
    </w:p>
    <w:p w:rsidR="00FE2C2F" w:rsidRPr="00D20B1F" w:rsidRDefault="00FE2C2F" w:rsidP="00412A44">
      <w:pPr>
        <w:spacing w:line="360" w:lineRule="auto"/>
        <w:jc w:val="both"/>
      </w:pPr>
    </w:p>
    <w:p w:rsidR="00E07962" w:rsidRPr="00D20B1F" w:rsidRDefault="00E07962" w:rsidP="00412A44">
      <w:pPr>
        <w:spacing w:line="360" w:lineRule="auto"/>
        <w:jc w:val="both"/>
      </w:pPr>
    </w:p>
    <w:p w:rsidR="00151816" w:rsidRPr="00D20B1F" w:rsidRDefault="00151816" w:rsidP="00412A44">
      <w:pPr>
        <w:spacing w:line="360" w:lineRule="auto"/>
        <w:jc w:val="both"/>
      </w:pPr>
      <w:r w:rsidRPr="00D20B1F">
        <w:br w:type="page"/>
      </w:r>
    </w:p>
    <w:p w:rsidR="00151816" w:rsidRPr="00D20B1F" w:rsidRDefault="00151816" w:rsidP="00412A44">
      <w:pPr>
        <w:pStyle w:val="Heading1"/>
        <w:spacing w:line="360" w:lineRule="auto"/>
        <w:jc w:val="both"/>
      </w:pPr>
      <w:bookmarkStart w:id="9" w:name="_Toc167901948"/>
      <w:r w:rsidRPr="00D20B1F">
        <w:t xml:space="preserve">Appendix – C: </w:t>
      </w:r>
      <w:r w:rsidR="00093007" w:rsidRPr="00D20B1F">
        <w:t>Food and Beverages in Park Plaza Hotel</w:t>
      </w:r>
      <w:bookmarkEnd w:id="9"/>
    </w:p>
    <w:p w:rsidR="00646647" w:rsidRPr="00D20B1F" w:rsidRDefault="00646647" w:rsidP="00646647">
      <w:r w:rsidRPr="00D20B1F">
        <w:rPr>
          <w:noProof/>
          <w:lang w:eastAsia="en-GB"/>
        </w:rPr>
        <w:drawing>
          <wp:inline distT="0" distB="0" distL="0" distR="0">
            <wp:extent cx="5731510" cy="3821007"/>
            <wp:effectExtent l="0" t="0" r="2540" b="8255"/>
            <wp:docPr id="5" name="Picture 5" descr="Dining at Park Plaza Delhi CBD Shahdara | Radisso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ning at Park Plaza Delhi CBD Shahdara | Radisson Hotel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rsidR="00010A16" w:rsidRPr="00010A16" w:rsidRDefault="00010A16" w:rsidP="00646647">
      <w:pPr>
        <w:rPr>
          <w:i/>
        </w:rPr>
      </w:pPr>
      <w:r w:rsidRPr="00D20B1F">
        <w:rPr>
          <w:i/>
        </w:rPr>
        <w:t>Source (Park Plaza Hotel, 2024).</w:t>
      </w:r>
    </w:p>
    <w:p w:rsidR="00064EB3" w:rsidRPr="00CA680E" w:rsidRDefault="00064EB3" w:rsidP="00412A44">
      <w:pPr>
        <w:spacing w:line="360" w:lineRule="auto"/>
        <w:jc w:val="both"/>
      </w:pPr>
    </w:p>
    <w:p w:rsidR="00601AF3" w:rsidRDefault="00601AF3" w:rsidP="00412A44">
      <w:pPr>
        <w:spacing w:line="360" w:lineRule="auto"/>
        <w:jc w:val="both"/>
      </w:pPr>
    </w:p>
    <w:p w:rsidR="005E5C52" w:rsidRPr="008A4D09" w:rsidRDefault="00207759" w:rsidP="00412A44">
      <w:pPr>
        <w:spacing w:line="360" w:lineRule="auto"/>
        <w:jc w:val="both"/>
        <w:rPr>
          <w:rFonts w:eastAsiaTheme="majorEastAsia" w:cstheme="majorBidi"/>
          <w:b/>
          <w:color w:val="2E74B5" w:themeColor="accent1" w:themeShade="BF"/>
          <w:sz w:val="32"/>
          <w:szCs w:val="32"/>
        </w:rPr>
      </w:pPr>
      <w:r>
        <w:br w:type="page"/>
      </w:r>
    </w:p>
    <w:sectPr w:rsidR="005E5C52" w:rsidRPr="008A4D0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2EAE" w:rsidRDefault="00DB2EAE" w:rsidP="00983F7E">
      <w:pPr>
        <w:spacing w:after="0" w:line="240" w:lineRule="auto"/>
      </w:pPr>
      <w:r>
        <w:separator/>
      </w:r>
    </w:p>
  </w:endnote>
  <w:endnote w:type="continuationSeparator" w:id="0">
    <w:p w:rsidR="00DB2EAE" w:rsidRDefault="00DB2EAE" w:rsidP="00983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365928"/>
      <w:docPartObj>
        <w:docPartGallery w:val="Page Numbers (Bottom of Page)"/>
        <w:docPartUnique/>
      </w:docPartObj>
    </w:sdtPr>
    <w:sdtEndPr>
      <w:rPr>
        <w:color w:val="7F7F7F" w:themeColor="background1" w:themeShade="7F"/>
        <w:spacing w:val="60"/>
      </w:rPr>
    </w:sdtEndPr>
    <w:sdtContent>
      <w:p w:rsidR="00983F7E" w:rsidRDefault="00983F7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34164">
          <w:rPr>
            <w:noProof/>
          </w:rPr>
          <w:t>2</w:t>
        </w:r>
        <w:r>
          <w:rPr>
            <w:noProof/>
          </w:rPr>
          <w:fldChar w:fldCharType="end"/>
        </w:r>
        <w:r>
          <w:t xml:space="preserve"> | </w:t>
        </w:r>
        <w:r>
          <w:rPr>
            <w:color w:val="7F7F7F" w:themeColor="background1" w:themeShade="7F"/>
            <w:spacing w:val="60"/>
          </w:rPr>
          <w:t>Page</w:t>
        </w:r>
      </w:p>
    </w:sdtContent>
  </w:sdt>
  <w:p w:rsidR="00983F7E" w:rsidRDefault="00983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2EAE" w:rsidRDefault="00DB2EAE" w:rsidP="00983F7E">
      <w:pPr>
        <w:spacing w:after="0" w:line="240" w:lineRule="auto"/>
      </w:pPr>
      <w:r>
        <w:separator/>
      </w:r>
    </w:p>
  </w:footnote>
  <w:footnote w:type="continuationSeparator" w:id="0">
    <w:p w:rsidR="00DB2EAE" w:rsidRDefault="00DB2EAE" w:rsidP="00983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3F7E" w:rsidRDefault="00983F7E">
    <w:pPr>
      <w:pStyle w:val="Header"/>
    </w:pPr>
    <w:r>
      <w:rPr>
        <w:noProof/>
        <w:lang w:eastAsia="en-GB"/>
      </w:rPr>
      <w:drawing>
        <wp:anchor distT="0" distB="0" distL="114300" distR="114300" simplePos="0" relativeHeight="251658240" behindDoc="1" locked="0" layoutInCell="1" allowOverlap="1">
          <wp:simplePos x="0" y="0"/>
          <wp:positionH relativeFrom="column">
            <wp:posOffset>-775335</wp:posOffset>
          </wp:positionH>
          <wp:positionV relativeFrom="paragraph">
            <wp:posOffset>-358115</wp:posOffset>
          </wp:positionV>
          <wp:extent cx="1638605" cy="685657"/>
          <wp:effectExtent l="0" t="0" r="0" b="635"/>
          <wp:wrapTight wrapText="bothSides">
            <wp:wrapPolygon edited="0">
              <wp:start x="0" y="0"/>
              <wp:lineTo x="0" y="21019"/>
              <wp:lineTo x="21349" y="21019"/>
              <wp:lineTo x="2134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38605" cy="685657"/>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241E"/>
    <w:multiLevelType w:val="hybridMultilevel"/>
    <w:tmpl w:val="B746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A275D"/>
    <w:multiLevelType w:val="multilevel"/>
    <w:tmpl w:val="A10E0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8C4ED8"/>
    <w:multiLevelType w:val="multilevel"/>
    <w:tmpl w:val="D2185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92010F"/>
    <w:multiLevelType w:val="hybridMultilevel"/>
    <w:tmpl w:val="9AC29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67752">
    <w:abstractNumId w:val="1"/>
  </w:num>
  <w:num w:numId="2" w16cid:durableId="1824588213">
    <w:abstractNumId w:val="0"/>
  </w:num>
  <w:num w:numId="3" w16cid:durableId="2094861840">
    <w:abstractNumId w:val="2"/>
  </w:num>
  <w:num w:numId="4" w16cid:durableId="16352110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E42"/>
    <w:rsid w:val="000031E8"/>
    <w:rsid w:val="00010100"/>
    <w:rsid w:val="00010A16"/>
    <w:rsid w:val="00010E7D"/>
    <w:rsid w:val="00031ECA"/>
    <w:rsid w:val="00043662"/>
    <w:rsid w:val="00047AE6"/>
    <w:rsid w:val="00047FB4"/>
    <w:rsid w:val="00054D36"/>
    <w:rsid w:val="00055C4F"/>
    <w:rsid w:val="000639A5"/>
    <w:rsid w:val="00064EB3"/>
    <w:rsid w:val="00066A2D"/>
    <w:rsid w:val="00082275"/>
    <w:rsid w:val="00082DE9"/>
    <w:rsid w:val="00093007"/>
    <w:rsid w:val="00093755"/>
    <w:rsid w:val="000A6B13"/>
    <w:rsid w:val="000B1877"/>
    <w:rsid w:val="000B4FC2"/>
    <w:rsid w:val="000E686F"/>
    <w:rsid w:val="000F34A0"/>
    <w:rsid w:val="000F408C"/>
    <w:rsid w:val="000F43A6"/>
    <w:rsid w:val="0010120E"/>
    <w:rsid w:val="00101AC3"/>
    <w:rsid w:val="00111BEF"/>
    <w:rsid w:val="00115154"/>
    <w:rsid w:val="00126D33"/>
    <w:rsid w:val="0013449F"/>
    <w:rsid w:val="00135788"/>
    <w:rsid w:val="00144510"/>
    <w:rsid w:val="00146A47"/>
    <w:rsid w:val="00146C2D"/>
    <w:rsid w:val="00147116"/>
    <w:rsid w:val="00150367"/>
    <w:rsid w:val="00151816"/>
    <w:rsid w:val="00160944"/>
    <w:rsid w:val="00185FDB"/>
    <w:rsid w:val="001936C1"/>
    <w:rsid w:val="001A5589"/>
    <w:rsid w:val="001A7193"/>
    <w:rsid w:val="001B27DA"/>
    <w:rsid w:val="001B3683"/>
    <w:rsid w:val="001C69BA"/>
    <w:rsid w:val="001D0B3D"/>
    <w:rsid w:val="001E3AAD"/>
    <w:rsid w:val="001F08E8"/>
    <w:rsid w:val="001F1395"/>
    <w:rsid w:val="001F1D06"/>
    <w:rsid w:val="001F33A8"/>
    <w:rsid w:val="002038DE"/>
    <w:rsid w:val="002040EF"/>
    <w:rsid w:val="00207759"/>
    <w:rsid w:val="002260D1"/>
    <w:rsid w:val="00230023"/>
    <w:rsid w:val="00261852"/>
    <w:rsid w:val="0026778A"/>
    <w:rsid w:val="00270F58"/>
    <w:rsid w:val="00284588"/>
    <w:rsid w:val="00294231"/>
    <w:rsid w:val="002A44BE"/>
    <w:rsid w:val="002B59A9"/>
    <w:rsid w:val="002D3C52"/>
    <w:rsid w:val="002F0CA0"/>
    <w:rsid w:val="002F1326"/>
    <w:rsid w:val="00304B73"/>
    <w:rsid w:val="00305A82"/>
    <w:rsid w:val="003072B2"/>
    <w:rsid w:val="00334F4C"/>
    <w:rsid w:val="003379A1"/>
    <w:rsid w:val="00343842"/>
    <w:rsid w:val="00350225"/>
    <w:rsid w:val="003742B1"/>
    <w:rsid w:val="0039268A"/>
    <w:rsid w:val="003C2B90"/>
    <w:rsid w:val="003C4026"/>
    <w:rsid w:val="003E3830"/>
    <w:rsid w:val="003F46F5"/>
    <w:rsid w:val="00404C8A"/>
    <w:rsid w:val="00406687"/>
    <w:rsid w:val="00406A00"/>
    <w:rsid w:val="004079BD"/>
    <w:rsid w:val="004125FA"/>
    <w:rsid w:val="00412A44"/>
    <w:rsid w:val="004171EF"/>
    <w:rsid w:val="00424007"/>
    <w:rsid w:val="004315F6"/>
    <w:rsid w:val="00432BB2"/>
    <w:rsid w:val="00444B12"/>
    <w:rsid w:val="0045517C"/>
    <w:rsid w:val="00455A05"/>
    <w:rsid w:val="00456F79"/>
    <w:rsid w:val="004606FE"/>
    <w:rsid w:val="00463716"/>
    <w:rsid w:val="004639FB"/>
    <w:rsid w:val="00475052"/>
    <w:rsid w:val="00486183"/>
    <w:rsid w:val="004933D0"/>
    <w:rsid w:val="004A3EF2"/>
    <w:rsid w:val="004C4198"/>
    <w:rsid w:val="004D24B2"/>
    <w:rsid w:val="004E5523"/>
    <w:rsid w:val="004E78D0"/>
    <w:rsid w:val="004F0536"/>
    <w:rsid w:val="004F44EF"/>
    <w:rsid w:val="004F49B4"/>
    <w:rsid w:val="004F5BD8"/>
    <w:rsid w:val="004F6089"/>
    <w:rsid w:val="0050312F"/>
    <w:rsid w:val="00504C71"/>
    <w:rsid w:val="00510C17"/>
    <w:rsid w:val="00512419"/>
    <w:rsid w:val="005312DC"/>
    <w:rsid w:val="00541837"/>
    <w:rsid w:val="0055078E"/>
    <w:rsid w:val="00550A8F"/>
    <w:rsid w:val="00552FBF"/>
    <w:rsid w:val="00561FF0"/>
    <w:rsid w:val="005666BA"/>
    <w:rsid w:val="00576689"/>
    <w:rsid w:val="00581AC6"/>
    <w:rsid w:val="00595203"/>
    <w:rsid w:val="00597913"/>
    <w:rsid w:val="005A0CE6"/>
    <w:rsid w:val="005A0F34"/>
    <w:rsid w:val="005C09AE"/>
    <w:rsid w:val="005C0D00"/>
    <w:rsid w:val="005C38DB"/>
    <w:rsid w:val="005D6C06"/>
    <w:rsid w:val="005E5C52"/>
    <w:rsid w:val="005F6838"/>
    <w:rsid w:val="00601AF3"/>
    <w:rsid w:val="00605191"/>
    <w:rsid w:val="00606587"/>
    <w:rsid w:val="0061082D"/>
    <w:rsid w:val="006167FA"/>
    <w:rsid w:val="00632138"/>
    <w:rsid w:val="0063295B"/>
    <w:rsid w:val="00640FD9"/>
    <w:rsid w:val="00641ED9"/>
    <w:rsid w:val="00641EEC"/>
    <w:rsid w:val="00646647"/>
    <w:rsid w:val="00650746"/>
    <w:rsid w:val="00654C4A"/>
    <w:rsid w:val="0066217D"/>
    <w:rsid w:val="006B208D"/>
    <w:rsid w:val="006B54C5"/>
    <w:rsid w:val="006B6765"/>
    <w:rsid w:val="006C5007"/>
    <w:rsid w:val="006C57D4"/>
    <w:rsid w:val="006F653C"/>
    <w:rsid w:val="00703FDC"/>
    <w:rsid w:val="00706EFD"/>
    <w:rsid w:val="00712334"/>
    <w:rsid w:val="00720238"/>
    <w:rsid w:val="00734164"/>
    <w:rsid w:val="00735049"/>
    <w:rsid w:val="00776C11"/>
    <w:rsid w:val="00786AA8"/>
    <w:rsid w:val="007871D0"/>
    <w:rsid w:val="00787B71"/>
    <w:rsid w:val="00791EE8"/>
    <w:rsid w:val="007A1655"/>
    <w:rsid w:val="007B2D33"/>
    <w:rsid w:val="007B3CB4"/>
    <w:rsid w:val="007D217B"/>
    <w:rsid w:val="007F205F"/>
    <w:rsid w:val="007F487C"/>
    <w:rsid w:val="007F7EED"/>
    <w:rsid w:val="008003A7"/>
    <w:rsid w:val="00807A42"/>
    <w:rsid w:val="008153C6"/>
    <w:rsid w:val="0083082C"/>
    <w:rsid w:val="00835D27"/>
    <w:rsid w:val="008365E7"/>
    <w:rsid w:val="00837C72"/>
    <w:rsid w:val="00842DFF"/>
    <w:rsid w:val="008465F0"/>
    <w:rsid w:val="0085005B"/>
    <w:rsid w:val="008647C6"/>
    <w:rsid w:val="00870476"/>
    <w:rsid w:val="008814B6"/>
    <w:rsid w:val="0088196B"/>
    <w:rsid w:val="008A1803"/>
    <w:rsid w:val="008A1BB2"/>
    <w:rsid w:val="008A4873"/>
    <w:rsid w:val="008A4D09"/>
    <w:rsid w:val="008B5982"/>
    <w:rsid w:val="008B75FD"/>
    <w:rsid w:val="008C5A52"/>
    <w:rsid w:val="008D0C1E"/>
    <w:rsid w:val="009237BC"/>
    <w:rsid w:val="009376C4"/>
    <w:rsid w:val="00940677"/>
    <w:rsid w:val="0095125C"/>
    <w:rsid w:val="00955566"/>
    <w:rsid w:val="00960D50"/>
    <w:rsid w:val="009658E9"/>
    <w:rsid w:val="0096749C"/>
    <w:rsid w:val="00971B4C"/>
    <w:rsid w:val="009768CD"/>
    <w:rsid w:val="00983F7E"/>
    <w:rsid w:val="00987292"/>
    <w:rsid w:val="00990C2D"/>
    <w:rsid w:val="0099504E"/>
    <w:rsid w:val="009A00D7"/>
    <w:rsid w:val="009B3C4E"/>
    <w:rsid w:val="009C32EE"/>
    <w:rsid w:val="009E20CB"/>
    <w:rsid w:val="009E2CBB"/>
    <w:rsid w:val="009E50C4"/>
    <w:rsid w:val="009F2C6C"/>
    <w:rsid w:val="009F57CD"/>
    <w:rsid w:val="009F5DAE"/>
    <w:rsid w:val="00A0594D"/>
    <w:rsid w:val="00A07618"/>
    <w:rsid w:val="00A211DF"/>
    <w:rsid w:val="00A212BB"/>
    <w:rsid w:val="00A41B0D"/>
    <w:rsid w:val="00A41FF1"/>
    <w:rsid w:val="00A44023"/>
    <w:rsid w:val="00A45282"/>
    <w:rsid w:val="00A45E36"/>
    <w:rsid w:val="00A50E1B"/>
    <w:rsid w:val="00A51EF3"/>
    <w:rsid w:val="00A56536"/>
    <w:rsid w:val="00A616C1"/>
    <w:rsid w:val="00A92542"/>
    <w:rsid w:val="00AA1933"/>
    <w:rsid w:val="00AD2343"/>
    <w:rsid w:val="00AD2F1B"/>
    <w:rsid w:val="00AD35B4"/>
    <w:rsid w:val="00AD4810"/>
    <w:rsid w:val="00AD6890"/>
    <w:rsid w:val="00AE0037"/>
    <w:rsid w:val="00AF5A31"/>
    <w:rsid w:val="00AF64A5"/>
    <w:rsid w:val="00AF724C"/>
    <w:rsid w:val="00B062DC"/>
    <w:rsid w:val="00B11FA6"/>
    <w:rsid w:val="00B21B7A"/>
    <w:rsid w:val="00B22780"/>
    <w:rsid w:val="00B33C21"/>
    <w:rsid w:val="00B636B7"/>
    <w:rsid w:val="00B73023"/>
    <w:rsid w:val="00B852B7"/>
    <w:rsid w:val="00BA324B"/>
    <w:rsid w:val="00BB27F4"/>
    <w:rsid w:val="00BD7A23"/>
    <w:rsid w:val="00C179E8"/>
    <w:rsid w:val="00C45B50"/>
    <w:rsid w:val="00C52839"/>
    <w:rsid w:val="00C642BE"/>
    <w:rsid w:val="00C719C5"/>
    <w:rsid w:val="00C81DFD"/>
    <w:rsid w:val="00C8507F"/>
    <w:rsid w:val="00CA613C"/>
    <w:rsid w:val="00CA680E"/>
    <w:rsid w:val="00CA69C8"/>
    <w:rsid w:val="00CC33C0"/>
    <w:rsid w:val="00CC3D2B"/>
    <w:rsid w:val="00CD1E42"/>
    <w:rsid w:val="00CD4931"/>
    <w:rsid w:val="00D03C5A"/>
    <w:rsid w:val="00D1411D"/>
    <w:rsid w:val="00D20B1F"/>
    <w:rsid w:val="00D4403E"/>
    <w:rsid w:val="00D807B7"/>
    <w:rsid w:val="00D9024C"/>
    <w:rsid w:val="00D93C0D"/>
    <w:rsid w:val="00DB2B5A"/>
    <w:rsid w:val="00DB2EAE"/>
    <w:rsid w:val="00DC5836"/>
    <w:rsid w:val="00DD6C57"/>
    <w:rsid w:val="00DE41F0"/>
    <w:rsid w:val="00DE4CDC"/>
    <w:rsid w:val="00DE6FBF"/>
    <w:rsid w:val="00DF6AE9"/>
    <w:rsid w:val="00E07962"/>
    <w:rsid w:val="00E1097C"/>
    <w:rsid w:val="00E16613"/>
    <w:rsid w:val="00E224CD"/>
    <w:rsid w:val="00E41B10"/>
    <w:rsid w:val="00E60072"/>
    <w:rsid w:val="00E87E00"/>
    <w:rsid w:val="00EA08D5"/>
    <w:rsid w:val="00EB5AFB"/>
    <w:rsid w:val="00EB76BE"/>
    <w:rsid w:val="00EC58D7"/>
    <w:rsid w:val="00EE2083"/>
    <w:rsid w:val="00F0130F"/>
    <w:rsid w:val="00F27752"/>
    <w:rsid w:val="00F315B1"/>
    <w:rsid w:val="00F67EC7"/>
    <w:rsid w:val="00F720C0"/>
    <w:rsid w:val="00F733AF"/>
    <w:rsid w:val="00F8625D"/>
    <w:rsid w:val="00F93FB7"/>
    <w:rsid w:val="00FB4D9C"/>
    <w:rsid w:val="00FB58BC"/>
    <w:rsid w:val="00FD0F8A"/>
    <w:rsid w:val="00FD526E"/>
    <w:rsid w:val="00FD7A31"/>
    <w:rsid w:val="00FE06A9"/>
    <w:rsid w:val="00FE2C2F"/>
    <w:rsid w:val="00FE596C"/>
    <w:rsid w:val="00FE76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C9355"/>
  <w15:chartTrackingRefBased/>
  <w15:docId w15:val="{5B80403F-7F0B-4EA1-A70C-DA59248D4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08C"/>
    <w:rPr>
      <w:rFonts w:ascii="Times New Roman" w:hAnsi="Times New Roman"/>
      <w:sz w:val="24"/>
    </w:rPr>
  </w:style>
  <w:style w:type="paragraph" w:styleId="Heading1">
    <w:name w:val="heading 1"/>
    <w:basedOn w:val="Normal"/>
    <w:next w:val="Normal"/>
    <w:link w:val="Heading1Char"/>
    <w:uiPriority w:val="9"/>
    <w:qFormat/>
    <w:rsid w:val="00DC583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30023"/>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B75F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C58D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3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F7E"/>
  </w:style>
  <w:style w:type="paragraph" w:styleId="Footer">
    <w:name w:val="footer"/>
    <w:basedOn w:val="Normal"/>
    <w:link w:val="FooterChar"/>
    <w:uiPriority w:val="99"/>
    <w:unhideWhenUsed/>
    <w:rsid w:val="00983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F7E"/>
  </w:style>
  <w:style w:type="character" w:customStyle="1" w:styleId="Heading1Char">
    <w:name w:val="Heading 1 Char"/>
    <w:basedOn w:val="DefaultParagraphFont"/>
    <w:link w:val="Heading1"/>
    <w:uiPriority w:val="9"/>
    <w:rsid w:val="00DC5836"/>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8B75F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5E5C52"/>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1A5589"/>
    <w:pPr>
      <w:ind w:left="720"/>
      <w:contextualSpacing/>
    </w:pPr>
  </w:style>
  <w:style w:type="paragraph" w:styleId="TOCHeading">
    <w:name w:val="TOC Heading"/>
    <w:basedOn w:val="Heading1"/>
    <w:next w:val="Normal"/>
    <w:uiPriority w:val="39"/>
    <w:unhideWhenUsed/>
    <w:qFormat/>
    <w:rsid w:val="00F8625D"/>
    <w:pPr>
      <w:outlineLvl w:val="9"/>
    </w:pPr>
    <w:rPr>
      <w:rFonts w:asciiTheme="majorHAnsi" w:hAnsiTheme="majorHAnsi"/>
      <w:b w:val="0"/>
      <w:lang w:val="en-US"/>
    </w:rPr>
  </w:style>
  <w:style w:type="paragraph" w:styleId="TOC1">
    <w:name w:val="toc 1"/>
    <w:basedOn w:val="Normal"/>
    <w:next w:val="Normal"/>
    <w:autoRedefine/>
    <w:uiPriority w:val="39"/>
    <w:unhideWhenUsed/>
    <w:rsid w:val="00F8625D"/>
    <w:pPr>
      <w:spacing w:after="100"/>
    </w:pPr>
  </w:style>
  <w:style w:type="character" w:styleId="Hyperlink">
    <w:name w:val="Hyperlink"/>
    <w:basedOn w:val="DefaultParagraphFont"/>
    <w:uiPriority w:val="99"/>
    <w:unhideWhenUsed/>
    <w:rsid w:val="00F8625D"/>
    <w:rPr>
      <w:color w:val="0563C1" w:themeColor="hyperlink"/>
      <w:u w:val="single"/>
    </w:rPr>
  </w:style>
  <w:style w:type="character" w:customStyle="1" w:styleId="Heading4Char">
    <w:name w:val="Heading 4 Char"/>
    <w:basedOn w:val="DefaultParagraphFont"/>
    <w:link w:val="Heading4"/>
    <w:uiPriority w:val="9"/>
    <w:semiHidden/>
    <w:rsid w:val="00EC58D7"/>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EC58D7"/>
    <w:rPr>
      <w:b/>
      <w:bCs/>
    </w:rPr>
  </w:style>
  <w:style w:type="character" w:customStyle="1" w:styleId="Heading2Char">
    <w:name w:val="Heading 2 Char"/>
    <w:basedOn w:val="DefaultParagraphFont"/>
    <w:link w:val="Heading2"/>
    <w:uiPriority w:val="9"/>
    <w:rsid w:val="00230023"/>
    <w:rPr>
      <w:rFonts w:ascii="Times New Roman" w:eastAsiaTheme="majorEastAsia" w:hAnsi="Times New Roman" w:cstheme="majorBidi"/>
      <w:b/>
      <w:color w:val="000000" w:themeColor="text1"/>
      <w:sz w:val="26"/>
      <w:szCs w:val="26"/>
    </w:rPr>
  </w:style>
  <w:style w:type="paragraph" w:styleId="TOC2">
    <w:name w:val="toc 2"/>
    <w:basedOn w:val="Normal"/>
    <w:next w:val="Normal"/>
    <w:autoRedefine/>
    <w:uiPriority w:val="39"/>
    <w:unhideWhenUsed/>
    <w:rsid w:val="00DB2B5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89">
      <w:bodyDiv w:val="1"/>
      <w:marLeft w:val="0"/>
      <w:marRight w:val="0"/>
      <w:marTop w:val="0"/>
      <w:marBottom w:val="0"/>
      <w:divBdr>
        <w:top w:val="none" w:sz="0" w:space="0" w:color="auto"/>
        <w:left w:val="none" w:sz="0" w:space="0" w:color="auto"/>
        <w:bottom w:val="none" w:sz="0" w:space="0" w:color="auto"/>
        <w:right w:val="none" w:sz="0" w:space="0" w:color="auto"/>
      </w:divBdr>
    </w:div>
    <w:div w:id="7173421">
      <w:bodyDiv w:val="1"/>
      <w:marLeft w:val="0"/>
      <w:marRight w:val="0"/>
      <w:marTop w:val="0"/>
      <w:marBottom w:val="0"/>
      <w:divBdr>
        <w:top w:val="none" w:sz="0" w:space="0" w:color="auto"/>
        <w:left w:val="none" w:sz="0" w:space="0" w:color="auto"/>
        <w:bottom w:val="none" w:sz="0" w:space="0" w:color="auto"/>
        <w:right w:val="none" w:sz="0" w:space="0" w:color="auto"/>
      </w:divBdr>
    </w:div>
    <w:div w:id="18746165">
      <w:bodyDiv w:val="1"/>
      <w:marLeft w:val="0"/>
      <w:marRight w:val="0"/>
      <w:marTop w:val="0"/>
      <w:marBottom w:val="0"/>
      <w:divBdr>
        <w:top w:val="none" w:sz="0" w:space="0" w:color="auto"/>
        <w:left w:val="none" w:sz="0" w:space="0" w:color="auto"/>
        <w:bottom w:val="none" w:sz="0" w:space="0" w:color="auto"/>
        <w:right w:val="none" w:sz="0" w:space="0" w:color="auto"/>
      </w:divBdr>
    </w:div>
    <w:div w:id="23675284">
      <w:bodyDiv w:val="1"/>
      <w:marLeft w:val="0"/>
      <w:marRight w:val="0"/>
      <w:marTop w:val="0"/>
      <w:marBottom w:val="0"/>
      <w:divBdr>
        <w:top w:val="none" w:sz="0" w:space="0" w:color="auto"/>
        <w:left w:val="none" w:sz="0" w:space="0" w:color="auto"/>
        <w:bottom w:val="none" w:sz="0" w:space="0" w:color="auto"/>
        <w:right w:val="none" w:sz="0" w:space="0" w:color="auto"/>
      </w:divBdr>
    </w:div>
    <w:div w:id="27219427">
      <w:bodyDiv w:val="1"/>
      <w:marLeft w:val="0"/>
      <w:marRight w:val="0"/>
      <w:marTop w:val="0"/>
      <w:marBottom w:val="0"/>
      <w:divBdr>
        <w:top w:val="none" w:sz="0" w:space="0" w:color="auto"/>
        <w:left w:val="none" w:sz="0" w:space="0" w:color="auto"/>
        <w:bottom w:val="none" w:sz="0" w:space="0" w:color="auto"/>
        <w:right w:val="none" w:sz="0" w:space="0" w:color="auto"/>
      </w:divBdr>
    </w:div>
    <w:div w:id="28265883">
      <w:bodyDiv w:val="1"/>
      <w:marLeft w:val="0"/>
      <w:marRight w:val="0"/>
      <w:marTop w:val="0"/>
      <w:marBottom w:val="0"/>
      <w:divBdr>
        <w:top w:val="none" w:sz="0" w:space="0" w:color="auto"/>
        <w:left w:val="none" w:sz="0" w:space="0" w:color="auto"/>
        <w:bottom w:val="none" w:sz="0" w:space="0" w:color="auto"/>
        <w:right w:val="none" w:sz="0" w:space="0" w:color="auto"/>
      </w:divBdr>
    </w:div>
    <w:div w:id="30813769">
      <w:bodyDiv w:val="1"/>
      <w:marLeft w:val="0"/>
      <w:marRight w:val="0"/>
      <w:marTop w:val="0"/>
      <w:marBottom w:val="0"/>
      <w:divBdr>
        <w:top w:val="none" w:sz="0" w:space="0" w:color="auto"/>
        <w:left w:val="none" w:sz="0" w:space="0" w:color="auto"/>
        <w:bottom w:val="none" w:sz="0" w:space="0" w:color="auto"/>
        <w:right w:val="none" w:sz="0" w:space="0" w:color="auto"/>
      </w:divBdr>
    </w:div>
    <w:div w:id="49235976">
      <w:bodyDiv w:val="1"/>
      <w:marLeft w:val="0"/>
      <w:marRight w:val="0"/>
      <w:marTop w:val="0"/>
      <w:marBottom w:val="0"/>
      <w:divBdr>
        <w:top w:val="none" w:sz="0" w:space="0" w:color="auto"/>
        <w:left w:val="none" w:sz="0" w:space="0" w:color="auto"/>
        <w:bottom w:val="none" w:sz="0" w:space="0" w:color="auto"/>
        <w:right w:val="none" w:sz="0" w:space="0" w:color="auto"/>
      </w:divBdr>
    </w:div>
    <w:div w:id="58023931">
      <w:bodyDiv w:val="1"/>
      <w:marLeft w:val="0"/>
      <w:marRight w:val="0"/>
      <w:marTop w:val="0"/>
      <w:marBottom w:val="0"/>
      <w:divBdr>
        <w:top w:val="none" w:sz="0" w:space="0" w:color="auto"/>
        <w:left w:val="none" w:sz="0" w:space="0" w:color="auto"/>
        <w:bottom w:val="none" w:sz="0" w:space="0" w:color="auto"/>
        <w:right w:val="none" w:sz="0" w:space="0" w:color="auto"/>
      </w:divBdr>
    </w:div>
    <w:div w:id="100302468">
      <w:bodyDiv w:val="1"/>
      <w:marLeft w:val="0"/>
      <w:marRight w:val="0"/>
      <w:marTop w:val="0"/>
      <w:marBottom w:val="0"/>
      <w:divBdr>
        <w:top w:val="none" w:sz="0" w:space="0" w:color="auto"/>
        <w:left w:val="none" w:sz="0" w:space="0" w:color="auto"/>
        <w:bottom w:val="none" w:sz="0" w:space="0" w:color="auto"/>
        <w:right w:val="none" w:sz="0" w:space="0" w:color="auto"/>
      </w:divBdr>
      <w:divsChild>
        <w:div w:id="1994216474">
          <w:marLeft w:val="0"/>
          <w:marRight w:val="0"/>
          <w:marTop w:val="0"/>
          <w:marBottom w:val="0"/>
          <w:divBdr>
            <w:top w:val="single" w:sz="2" w:space="0" w:color="E3E3E3"/>
            <w:left w:val="single" w:sz="2" w:space="0" w:color="E3E3E3"/>
            <w:bottom w:val="single" w:sz="2" w:space="0" w:color="E3E3E3"/>
            <w:right w:val="single" w:sz="2" w:space="0" w:color="E3E3E3"/>
          </w:divBdr>
          <w:divsChild>
            <w:div w:id="231081080">
              <w:marLeft w:val="0"/>
              <w:marRight w:val="0"/>
              <w:marTop w:val="0"/>
              <w:marBottom w:val="0"/>
              <w:divBdr>
                <w:top w:val="single" w:sz="2" w:space="0" w:color="E3E3E3"/>
                <w:left w:val="single" w:sz="2" w:space="0" w:color="E3E3E3"/>
                <w:bottom w:val="single" w:sz="2" w:space="0" w:color="E3E3E3"/>
                <w:right w:val="single" w:sz="2" w:space="0" w:color="E3E3E3"/>
              </w:divBdr>
              <w:divsChild>
                <w:div w:id="1398474062">
                  <w:marLeft w:val="0"/>
                  <w:marRight w:val="0"/>
                  <w:marTop w:val="0"/>
                  <w:marBottom w:val="0"/>
                  <w:divBdr>
                    <w:top w:val="single" w:sz="2" w:space="2" w:color="E3E3E3"/>
                    <w:left w:val="single" w:sz="2" w:space="0" w:color="E3E3E3"/>
                    <w:bottom w:val="single" w:sz="2" w:space="0" w:color="E3E3E3"/>
                    <w:right w:val="single" w:sz="2" w:space="0" w:color="E3E3E3"/>
                  </w:divBdr>
                  <w:divsChild>
                    <w:div w:id="1141734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953347">
      <w:bodyDiv w:val="1"/>
      <w:marLeft w:val="0"/>
      <w:marRight w:val="0"/>
      <w:marTop w:val="0"/>
      <w:marBottom w:val="0"/>
      <w:divBdr>
        <w:top w:val="none" w:sz="0" w:space="0" w:color="auto"/>
        <w:left w:val="none" w:sz="0" w:space="0" w:color="auto"/>
        <w:bottom w:val="none" w:sz="0" w:space="0" w:color="auto"/>
        <w:right w:val="none" w:sz="0" w:space="0" w:color="auto"/>
      </w:divBdr>
    </w:div>
    <w:div w:id="198318500">
      <w:bodyDiv w:val="1"/>
      <w:marLeft w:val="0"/>
      <w:marRight w:val="0"/>
      <w:marTop w:val="0"/>
      <w:marBottom w:val="0"/>
      <w:divBdr>
        <w:top w:val="none" w:sz="0" w:space="0" w:color="auto"/>
        <w:left w:val="none" w:sz="0" w:space="0" w:color="auto"/>
        <w:bottom w:val="none" w:sz="0" w:space="0" w:color="auto"/>
        <w:right w:val="none" w:sz="0" w:space="0" w:color="auto"/>
      </w:divBdr>
    </w:div>
    <w:div w:id="212892026">
      <w:bodyDiv w:val="1"/>
      <w:marLeft w:val="0"/>
      <w:marRight w:val="0"/>
      <w:marTop w:val="0"/>
      <w:marBottom w:val="0"/>
      <w:divBdr>
        <w:top w:val="none" w:sz="0" w:space="0" w:color="auto"/>
        <w:left w:val="none" w:sz="0" w:space="0" w:color="auto"/>
        <w:bottom w:val="none" w:sz="0" w:space="0" w:color="auto"/>
        <w:right w:val="none" w:sz="0" w:space="0" w:color="auto"/>
      </w:divBdr>
    </w:div>
    <w:div w:id="227152817">
      <w:bodyDiv w:val="1"/>
      <w:marLeft w:val="0"/>
      <w:marRight w:val="0"/>
      <w:marTop w:val="0"/>
      <w:marBottom w:val="0"/>
      <w:divBdr>
        <w:top w:val="none" w:sz="0" w:space="0" w:color="auto"/>
        <w:left w:val="none" w:sz="0" w:space="0" w:color="auto"/>
        <w:bottom w:val="none" w:sz="0" w:space="0" w:color="auto"/>
        <w:right w:val="none" w:sz="0" w:space="0" w:color="auto"/>
      </w:divBdr>
    </w:div>
    <w:div w:id="229659046">
      <w:bodyDiv w:val="1"/>
      <w:marLeft w:val="0"/>
      <w:marRight w:val="0"/>
      <w:marTop w:val="0"/>
      <w:marBottom w:val="0"/>
      <w:divBdr>
        <w:top w:val="none" w:sz="0" w:space="0" w:color="auto"/>
        <w:left w:val="none" w:sz="0" w:space="0" w:color="auto"/>
        <w:bottom w:val="none" w:sz="0" w:space="0" w:color="auto"/>
        <w:right w:val="none" w:sz="0" w:space="0" w:color="auto"/>
      </w:divBdr>
      <w:divsChild>
        <w:div w:id="1433210838">
          <w:marLeft w:val="0"/>
          <w:marRight w:val="0"/>
          <w:marTop w:val="0"/>
          <w:marBottom w:val="0"/>
          <w:divBdr>
            <w:top w:val="single" w:sz="2" w:space="0" w:color="E3E3E3"/>
            <w:left w:val="single" w:sz="2" w:space="0" w:color="E3E3E3"/>
            <w:bottom w:val="single" w:sz="2" w:space="0" w:color="E3E3E3"/>
            <w:right w:val="single" w:sz="2" w:space="0" w:color="E3E3E3"/>
          </w:divBdr>
          <w:divsChild>
            <w:div w:id="2020766160">
              <w:marLeft w:val="0"/>
              <w:marRight w:val="0"/>
              <w:marTop w:val="0"/>
              <w:marBottom w:val="0"/>
              <w:divBdr>
                <w:top w:val="single" w:sz="2" w:space="0" w:color="E3E3E3"/>
                <w:left w:val="single" w:sz="2" w:space="0" w:color="E3E3E3"/>
                <w:bottom w:val="single" w:sz="2" w:space="0" w:color="E3E3E3"/>
                <w:right w:val="single" w:sz="2" w:space="0" w:color="E3E3E3"/>
              </w:divBdr>
              <w:divsChild>
                <w:div w:id="1631595773">
                  <w:marLeft w:val="0"/>
                  <w:marRight w:val="0"/>
                  <w:marTop w:val="0"/>
                  <w:marBottom w:val="0"/>
                  <w:divBdr>
                    <w:top w:val="single" w:sz="2" w:space="2" w:color="E3E3E3"/>
                    <w:left w:val="single" w:sz="2" w:space="0" w:color="E3E3E3"/>
                    <w:bottom w:val="single" w:sz="2" w:space="0" w:color="E3E3E3"/>
                    <w:right w:val="single" w:sz="2" w:space="0" w:color="E3E3E3"/>
                  </w:divBdr>
                  <w:divsChild>
                    <w:div w:id="1213614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9566401">
      <w:bodyDiv w:val="1"/>
      <w:marLeft w:val="0"/>
      <w:marRight w:val="0"/>
      <w:marTop w:val="0"/>
      <w:marBottom w:val="0"/>
      <w:divBdr>
        <w:top w:val="none" w:sz="0" w:space="0" w:color="auto"/>
        <w:left w:val="none" w:sz="0" w:space="0" w:color="auto"/>
        <w:bottom w:val="none" w:sz="0" w:space="0" w:color="auto"/>
        <w:right w:val="none" w:sz="0" w:space="0" w:color="auto"/>
      </w:divBdr>
    </w:div>
    <w:div w:id="242106450">
      <w:bodyDiv w:val="1"/>
      <w:marLeft w:val="0"/>
      <w:marRight w:val="0"/>
      <w:marTop w:val="0"/>
      <w:marBottom w:val="0"/>
      <w:divBdr>
        <w:top w:val="none" w:sz="0" w:space="0" w:color="auto"/>
        <w:left w:val="none" w:sz="0" w:space="0" w:color="auto"/>
        <w:bottom w:val="none" w:sz="0" w:space="0" w:color="auto"/>
        <w:right w:val="none" w:sz="0" w:space="0" w:color="auto"/>
      </w:divBdr>
    </w:div>
    <w:div w:id="253562930">
      <w:bodyDiv w:val="1"/>
      <w:marLeft w:val="0"/>
      <w:marRight w:val="0"/>
      <w:marTop w:val="0"/>
      <w:marBottom w:val="0"/>
      <w:divBdr>
        <w:top w:val="none" w:sz="0" w:space="0" w:color="auto"/>
        <w:left w:val="none" w:sz="0" w:space="0" w:color="auto"/>
        <w:bottom w:val="none" w:sz="0" w:space="0" w:color="auto"/>
        <w:right w:val="none" w:sz="0" w:space="0" w:color="auto"/>
      </w:divBdr>
    </w:div>
    <w:div w:id="290018869">
      <w:bodyDiv w:val="1"/>
      <w:marLeft w:val="0"/>
      <w:marRight w:val="0"/>
      <w:marTop w:val="0"/>
      <w:marBottom w:val="0"/>
      <w:divBdr>
        <w:top w:val="none" w:sz="0" w:space="0" w:color="auto"/>
        <w:left w:val="none" w:sz="0" w:space="0" w:color="auto"/>
        <w:bottom w:val="none" w:sz="0" w:space="0" w:color="auto"/>
        <w:right w:val="none" w:sz="0" w:space="0" w:color="auto"/>
      </w:divBdr>
    </w:div>
    <w:div w:id="292177922">
      <w:bodyDiv w:val="1"/>
      <w:marLeft w:val="0"/>
      <w:marRight w:val="0"/>
      <w:marTop w:val="0"/>
      <w:marBottom w:val="0"/>
      <w:divBdr>
        <w:top w:val="none" w:sz="0" w:space="0" w:color="auto"/>
        <w:left w:val="none" w:sz="0" w:space="0" w:color="auto"/>
        <w:bottom w:val="none" w:sz="0" w:space="0" w:color="auto"/>
        <w:right w:val="none" w:sz="0" w:space="0" w:color="auto"/>
      </w:divBdr>
    </w:div>
    <w:div w:id="304821586">
      <w:bodyDiv w:val="1"/>
      <w:marLeft w:val="0"/>
      <w:marRight w:val="0"/>
      <w:marTop w:val="0"/>
      <w:marBottom w:val="0"/>
      <w:divBdr>
        <w:top w:val="none" w:sz="0" w:space="0" w:color="auto"/>
        <w:left w:val="none" w:sz="0" w:space="0" w:color="auto"/>
        <w:bottom w:val="none" w:sz="0" w:space="0" w:color="auto"/>
        <w:right w:val="none" w:sz="0" w:space="0" w:color="auto"/>
      </w:divBdr>
    </w:div>
    <w:div w:id="309334023">
      <w:bodyDiv w:val="1"/>
      <w:marLeft w:val="0"/>
      <w:marRight w:val="0"/>
      <w:marTop w:val="0"/>
      <w:marBottom w:val="0"/>
      <w:divBdr>
        <w:top w:val="none" w:sz="0" w:space="0" w:color="auto"/>
        <w:left w:val="none" w:sz="0" w:space="0" w:color="auto"/>
        <w:bottom w:val="none" w:sz="0" w:space="0" w:color="auto"/>
        <w:right w:val="none" w:sz="0" w:space="0" w:color="auto"/>
      </w:divBdr>
    </w:div>
    <w:div w:id="360057343">
      <w:bodyDiv w:val="1"/>
      <w:marLeft w:val="0"/>
      <w:marRight w:val="0"/>
      <w:marTop w:val="0"/>
      <w:marBottom w:val="0"/>
      <w:divBdr>
        <w:top w:val="none" w:sz="0" w:space="0" w:color="auto"/>
        <w:left w:val="none" w:sz="0" w:space="0" w:color="auto"/>
        <w:bottom w:val="none" w:sz="0" w:space="0" w:color="auto"/>
        <w:right w:val="none" w:sz="0" w:space="0" w:color="auto"/>
      </w:divBdr>
    </w:div>
    <w:div w:id="364674316">
      <w:bodyDiv w:val="1"/>
      <w:marLeft w:val="0"/>
      <w:marRight w:val="0"/>
      <w:marTop w:val="0"/>
      <w:marBottom w:val="0"/>
      <w:divBdr>
        <w:top w:val="none" w:sz="0" w:space="0" w:color="auto"/>
        <w:left w:val="none" w:sz="0" w:space="0" w:color="auto"/>
        <w:bottom w:val="none" w:sz="0" w:space="0" w:color="auto"/>
        <w:right w:val="none" w:sz="0" w:space="0" w:color="auto"/>
      </w:divBdr>
    </w:div>
    <w:div w:id="368258859">
      <w:bodyDiv w:val="1"/>
      <w:marLeft w:val="0"/>
      <w:marRight w:val="0"/>
      <w:marTop w:val="0"/>
      <w:marBottom w:val="0"/>
      <w:divBdr>
        <w:top w:val="none" w:sz="0" w:space="0" w:color="auto"/>
        <w:left w:val="none" w:sz="0" w:space="0" w:color="auto"/>
        <w:bottom w:val="none" w:sz="0" w:space="0" w:color="auto"/>
        <w:right w:val="none" w:sz="0" w:space="0" w:color="auto"/>
      </w:divBdr>
    </w:div>
    <w:div w:id="395204126">
      <w:bodyDiv w:val="1"/>
      <w:marLeft w:val="0"/>
      <w:marRight w:val="0"/>
      <w:marTop w:val="0"/>
      <w:marBottom w:val="0"/>
      <w:divBdr>
        <w:top w:val="none" w:sz="0" w:space="0" w:color="auto"/>
        <w:left w:val="none" w:sz="0" w:space="0" w:color="auto"/>
        <w:bottom w:val="none" w:sz="0" w:space="0" w:color="auto"/>
        <w:right w:val="none" w:sz="0" w:space="0" w:color="auto"/>
      </w:divBdr>
    </w:div>
    <w:div w:id="412355389">
      <w:bodyDiv w:val="1"/>
      <w:marLeft w:val="0"/>
      <w:marRight w:val="0"/>
      <w:marTop w:val="0"/>
      <w:marBottom w:val="0"/>
      <w:divBdr>
        <w:top w:val="none" w:sz="0" w:space="0" w:color="auto"/>
        <w:left w:val="none" w:sz="0" w:space="0" w:color="auto"/>
        <w:bottom w:val="none" w:sz="0" w:space="0" w:color="auto"/>
        <w:right w:val="none" w:sz="0" w:space="0" w:color="auto"/>
      </w:divBdr>
    </w:div>
    <w:div w:id="422919593">
      <w:bodyDiv w:val="1"/>
      <w:marLeft w:val="0"/>
      <w:marRight w:val="0"/>
      <w:marTop w:val="0"/>
      <w:marBottom w:val="0"/>
      <w:divBdr>
        <w:top w:val="none" w:sz="0" w:space="0" w:color="auto"/>
        <w:left w:val="none" w:sz="0" w:space="0" w:color="auto"/>
        <w:bottom w:val="none" w:sz="0" w:space="0" w:color="auto"/>
        <w:right w:val="none" w:sz="0" w:space="0" w:color="auto"/>
      </w:divBdr>
    </w:div>
    <w:div w:id="425882086">
      <w:bodyDiv w:val="1"/>
      <w:marLeft w:val="0"/>
      <w:marRight w:val="0"/>
      <w:marTop w:val="0"/>
      <w:marBottom w:val="0"/>
      <w:divBdr>
        <w:top w:val="none" w:sz="0" w:space="0" w:color="auto"/>
        <w:left w:val="none" w:sz="0" w:space="0" w:color="auto"/>
        <w:bottom w:val="none" w:sz="0" w:space="0" w:color="auto"/>
        <w:right w:val="none" w:sz="0" w:space="0" w:color="auto"/>
      </w:divBdr>
    </w:div>
    <w:div w:id="453259004">
      <w:bodyDiv w:val="1"/>
      <w:marLeft w:val="0"/>
      <w:marRight w:val="0"/>
      <w:marTop w:val="0"/>
      <w:marBottom w:val="0"/>
      <w:divBdr>
        <w:top w:val="none" w:sz="0" w:space="0" w:color="auto"/>
        <w:left w:val="none" w:sz="0" w:space="0" w:color="auto"/>
        <w:bottom w:val="none" w:sz="0" w:space="0" w:color="auto"/>
        <w:right w:val="none" w:sz="0" w:space="0" w:color="auto"/>
      </w:divBdr>
    </w:div>
    <w:div w:id="465858623">
      <w:bodyDiv w:val="1"/>
      <w:marLeft w:val="0"/>
      <w:marRight w:val="0"/>
      <w:marTop w:val="0"/>
      <w:marBottom w:val="0"/>
      <w:divBdr>
        <w:top w:val="none" w:sz="0" w:space="0" w:color="auto"/>
        <w:left w:val="none" w:sz="0" w:space="0" w:color="auto"/>
        <w:bottom w:val="none" w:sz="0" w:space="0" w:color="auto"/>
        <w:right w:val="none" w:sz="0" w:space="0" w:color="auto"/>
      </w:divBdr>
    </w:div>
    <w:div w:id="468519578">
      <w:bodyDiv w:val="1"/>
      <w:marLeft w:val="0"/>
      <w:marRight w:val="0"/>
      <w:marTop w:val="0"/>
      <w:marBottom w:val="0"/>
      <w:divBdr>
        <w:top w:val="none" w:sz="0" w:space="0" w:color="auto"/>
        <w:left w:val="none" w:sz="0" w:space="0" w:color="auto"/>
        <w:bottom w:val="none" w:sz="0" w:space="0" w:color="auto"/>
        <w:right w:val="none" w:sz="0" w:space="0" w:color="auto"/>
      </w:divBdr>
    </w:div>
    <w:div w:id="471483348">
      <w:bodyDiv w:val="1"/>
      <w:marLeft w:val="0"/>
      <w:marRight w:val="0"/>
      <w:marTop w:val="0"/>
      <w:marBottom w:val="0"/>
      <w:divBdr>
        <w:top w:val="none" w:sz="0" w:space="0" w:color="auto"/>
        <w:left w:val="none" w:sz="0" w:space="0" w:color="auto"/>
        <w:bottom w:val="none" w:sz="0" w:space="0" w:color="auto"/>
        <w:right w:val="none" w:sz="0" w:space="0" w:color="auto"/>
      </w:divBdr>
    </w:div>
    <w:div w:id="478812077">
      <w:bodyDiv w:val="1"/>
      <w:marLeft w:val="0"/>
      <w:marRight w:val="0"/>
      <w:marTop w:val="0"/>
      <w:marBottom w:val="0"/>
      <w:divBdr>
        <w:top w:val="none" w:sz="0" w:space="0" w:color="auto"/>
        <w:left w:val="none" w:sz="0" w:space="0" w:color="auto"/>
        <w:bottom w:val="none" w:sz="0" w:space="0" w:color="auto"/>
        <w:right w:val="none" w:sz="0" w:space="0" w:color="auto"/>
      </w:divBdr>
    </w:div>
    <w:div w:id="480468926">
      <w:bodyDiv w:val="1"/>
      <w:marLeft w:val="0"/>
      <w:marRight w:val="0"/>
      <w:marTop w:val="0"/>
      <w:marBottom w:val="0"/>
      <w:divBdr>
        <w:top w:val="none" w:sz="0" w:space="0" w:color="auto"/>
        <w:left w:val="none" w:sz="0" w:space="0" w:color="auto"/>
        <w:bottom w:val="none" w:sz="0" w:space="0" w:color="auto"/>
        <w:right w:val="none" w:sz="0" w:space="0" w:color="auto"/>
      </w:divBdr>
    </w:div>
    <w:div w:id="485560364">
      <w:bodyDiv w:val="1"/>
      <w:marLeft w:val="0"/>
      <w:marRight w:val="0"/>
      <w:marTop w:val="0"/>
      <w:marBottom w:val="0"/>
      <w:divBdr>
        <w:top w:val="none" w:sz="0" w:space="0" w:color="auto"/>
        <w:left w:val="none" w:sz="0" w:space="0" w:color="auto"/>
        <w:bottom w:val="none" w:sz="0" w:space="0" w:color="auto"/>
        <w:right w:val="none" w:sz="0" w:space="0" w:color="auto"/>
      </w:divBdr>
    </w:div>
    <w:div w:id="488445812">
      <w:bodyDiv w:val="1"/>
      <w:marLeft w:val="0"/>
      <w:marRight w:val="0"/>
      <w:marTop w:val="0"/>
      <w:marBottom w:val="0"/>
      <w:divBdr>
        <w:top w:val="none" w:sz="0" w:space="0" w:color="auto"/>
        <w:left w:val="none" w:sz="0" w:space="0" w:color="auto"/>
        <w:bottom w:val="none" w:sz="0" w:space="0" w:color="auto"/>
        <w:right w:val="none" w:sz="0" w:space="0" w:color="auto"/>
      </w:divBdr>
    </w:div>
    <w:div w:id="519508982">
      <w:bodyDiv w:val="1"/>
      <w:marLeft w:val="0"/>
      <w:marRight w:val="0"/>
      <w:marTop w:val="0"/>
      <w:marBottom w:val="0"/>
      <w:divBdr>
        <w:top w:val="none" w:sz="0" w:space="0" w:color="auto"/>
        <w:left w:val="none" w:sz="0" w:space="0" w:color="auto"/>
        <w:bottom w:val="none" w:sz="0" w:space="0" w:color="auto"/>
        <w:right w:val="none" w:sz="0" w:space="0" w:color="auto"/>
      </w:divBdr>
    </w:div>
    <w:div w:id="532613569">
      <w:bodyDiv w:val="1"/>
      <w:marLeft w:val="0"/>
      <w:marRight w:val="0"/>
      <w:marTop w:val="0"/>
      <w:marBottom w:val="0"/>
      <w:divBdr>
        <w:top w:val="none" w:sz="0" w:space="0" w:color="auto"/>
        <w:left w:val="none" w:sz="0" w:space="0" w:color="auto"/>
        <w:bottom w:val="none" w:sz="0" w:space="0" w:color="auto"/>
        <w:right w:val="none" w:sz="0" w:space="0" w:color="auto"/>
      </w:divBdr>
    </w:div>
    <w:div w:id="557740262">
      <w:bodyDiv w:val="1"/>
      <w:marLeft w:val="0"/>
      <w:marRight w:val="0"/>
      <w:marTop w:val="0"/>
      <w:marBottom w:val="0"/>
      <w:divBdr>
        <w:top w:val="none" w:sz="0" w:space="0" w:color="auto"/>
        <w:left w:val="none" w:sz="0" w:space="0" w:color="auto"/>
        <w:bottom w:val="none" w:sz="0" w:space="0" w:color="auto"/>
        <w:right w:val="none" w:sz="0" w:space="0" w:color="auto"/>
      </w:divBdr>
    </w:div>
    <w:div w:id="571501745">
      <w:bodyDiv w:val="1"/>
      <w:marLeft w:val="0"/>
      <w:marRight w:val="0"/>
      <w:marTop w:val="0"/>
      <w:marBottom w:val="0"/>
      <w:divBdr>
        <w:top w:val="none" w:sz="0" w:space="0" w:color="auto"/>
        <w:left w:val="none" w:sz="0" w:space="0" w:color="auto"/>
        <w:bottom w:val="none" w:sz="0" w:space="0" w:color="auto"/>
        <w:right w:val="none" w:sz="0" w:space="0" w:color="auto"/>
      </w:divBdr>
    </w:div>
    <w:div w:id="578368870">
      <w:bodyDiv w:val="1"/>
      <w:marLeft w:val="0"/>
      <w:marRight w:val="0"/>
      <w:marTop w:val="0"/>
      <w:marBottom w:val="0"/>
      <w:divBdr>
        <w:top w:val="none" w:sz="0" w:space="0" w:color="auto"/>
        <w:left w:val="none" w:sz="0" w:space="0" w:color="auto"/>
        <w:bottom w:val="none" w:sz="0" w:space="0" w:color="auto"/>
        <w:right w:val="none" w:sz="0" w:space="0" w:color="auto"/>
      </w:divBdr>
    </w:div>
    <w:div w:id="578638698">
      <w:bodyDiv w:val="1"/>
      <w:marLeft w:val="0"/>
      <w:marRight w:val="0"/>
      <w:marTop w:val="0"/>
      <w:marBottom w:val="0"/>
      <w:divBdr>
        <w:top w:val="none" w:sz="0" w:space="0" w:color="auto"/>
        <w:left w:val="none" w:sz="0" w:space="0" w:color="auto"/>
        <w:bottom w:val="none" w:sz="0" w:space="0" w:color="auto"/>
        <w:right w:val="none" w:sz="0" w:space="0" w:color="auto"/>
      </w:divBdr>
    </w:div>
    <w:div w:id="591595771">
      <w:bodyDiv w:val="1"/>
      <w:marLeft w:val="0"/>
      <w:marRight w:val="0"/>
      <w:marTop w:val="0"/>
      <w:marBottom w:val="0"/>
      <w:divBdr>
        <w:top w:val="none" w:sz="0" w:space="0" w:color="auto"/>
        <w:left w:val="none" w:sz="0" w:space="0" w:color="auto"/>
        <w:bottom w:val="none" w:sz="0" w:space="0" w:color="auto"/>
        <w:right w:val="none" w:sz="0" w:space="0" w:color="auto"/>
      </w:divBdr>
    </w:div>
    <w:div w:id="615522270">
      <w:bodyDiv w:val="1"/>
      <w:marLeft w:val="0"/>
      <w:marRight w:val="0"/>
      <w:marTop w:val="0"/>
      <w:marBottom w:val="0"/>
      <w:divBdr>
        <w:top w:val="none" w:sz="0" w:space="0" w:color="auto"/>
        <w:left w:val="none" w:sz="0" w:space="0" w:color="auto"/>
        <w:bottom w:val="none" w:sz="0" w:space="0" w:color="auto"/>
        <w:right w:val="none" w:sz="0" w:space="0" w:color="auto"/>
      </w:divBdr>
    </w:div>
    <w:div w:id="636377124">
      <w:bodyDiv w:val="1"/>
      <w:marLeft w:val="0"/>
      <w:marRight w:val="0"/>
      <w:marTop w:val="0"/>
      <w:marBottom w:val="0"/>
      <w:divBdr>
        <w:top w:val="none" w:sz="0" w:space="0" w:color="auto"/>
        <w:left w:val="none" w:sz="0" w:space="0" w:color="auto"/>
        <w:bottom w:val="none" w:sz="0" w:space="0" w:color="auto"/>
        <w:right w:val="none" w:sz="0" w:space="0" w:color="auto"/>
      </w:divBdr>
    </w:div>
    <w:div w:id="675235278">
      <w:bodyDiv w:val="1"/>
      <w:marLeft w:val="0"/>
      <w:marRight w:val="0"/>
      <w:marTop w:val="0"/>
      <w:marBottom w:val="0"/>
      <w:divBdr>
        <w:top w:val="none" w:sz="0" w:space="0" w:color="auto"/>
        <w:left w:val="none" w:sz="0" w:space="0" w:color="auto"/>
        <w:bottom w:val="none" w:sz="0" w:space="0" w:color="auto"/>
        <w:right w:val="none" w:sz="0" w:space="0" w:color="auto"/>
      </w:divBdr>
    </w:div>
    <w:div w:id="716778366">
      <w:bodyDiv w:val="1"/>
      <w:marLeft w:val="0"/>
      <w:marRight w:val="0"/>
      <w:marTop w:val="0"/>
      <w:marBottom w:val="0"/>
      <w:divBdr>
        <w:top w:val="none" w:sz="0" w:space="0" w:color="auto"/>
        <w:left w:val="none" w:sz="0" w:space="0" w:color="auto"/>
        <w:bottom w:val="none" w:sz="0" w:space="0" w:color="auto"/>
        <w:right w:val="none" w:sz="0" w:space="0" w:color="auto"/>
      </w:divBdr>
    </w:div>
    <w:div w:id="727260562">
      <w:bodyDiv w:val="1"/>
      <w:marLeft w:val="0"/>
      <w:marRight w:val="0"/>
      <w:marTop w:val="0"/>
      <w:marBottom w:val="0"/>
      <w:divBdr>
        <w:top w:val="none" w:sz="0" w:space="0" w:color="auto"/>
        <w:left w:val="none" w:sz="0" w:space="0" w:color="auto"/>
        <w:bottom w:val="none" w:sz="0" w:space="0" w:color="auto"/>
        <w:right w:val="none" w:sz="0" w:space="0" w:color="auto"/>
      </w:divBdr>
    </w:div>
    <w:div w:id="825826401">
      <w:bodyDiv w:val="1"/>
      <w:marLeft w:val="0"/>
      <w:marRight w:val="0"/>
      <w:marTop w:val="0"/>
      <w:marBottom w:val="0"/>
      <w:divBdr>
        <w:top w:val="none" w:sz="0" w:space="0" w:color="auto"/>
        <w:left w:val="none" w:sz="0" w:space="0" w:color="auto"/>
        <w:bottom w:val="none" w:sz="0" w:space="0" w:color="auto"/>
        <w:right w:val="none" w:sz="0" w:space="0" w:color="auto"/>
      </w:divBdr>
      <w:divsChild>
        <w:div w:id="672999819">
          <w:marLeft w:val="0"/>
          <w:marRight w:val="0"/>
          <w:marTop w:val="0"/>
          <w:marBottom w:val="0"/>
          <w:divBdr>
            <w:top w:val="single" w:sz="2" w:space="0" w:color="E3E3E3"/>
            <w:left w:val="single" w:sz="2" w:space="0" w:color="E3E3E3"/>
            <w:bottom w:val="single" w:sz="2" w:space="0" w:color="E3E3E3"/>
            <w:right w:val="single" w:sz="2" w:space="0" w:color="E3E3E3"/>
          </w:divBdr>
          <w:divsChild>
            <w:div w:id="1312757756">
              <w:marLeft w:val="0"/>
              <w:marRight w:val="0"/>
              <w:marTop w:val="0"/>
              <w:marBottom w:val="0"/>
              <w:divBdr>
                <w:top w:val="single" w:sz="2" w:space="0" w:color="E3E3E3"/>
                <w:left w:val="single" w:sz="2" w:space="0" w:color="E3E3E3"/>
                <w:bottom w:val="single" w:sz="2" w:space="0" w:color="E3E3E3"/>
                <w:right w:val="single" w:sz="2" w:space="0" w:color="E3E3E3"/>
              </w:divBdr>
              <w:divsChild>
                <w:div w:id="1856110994">
                  <w:marLeft w:val="0"/>
                  <w:marRight w:val="0"/>
                  <w:marTop w:val="0"/>
                  <w:marBottom w:val="0"/>
                  <w:divBdr>
                    <w:top w:val="single" w:sz="2" w:space="2" w:color="E3E3E3"/>
                    <w:left w:val="single" w:sz="2" w:space="0" w:color="E3E3E3"/>
                    <w:bottom w:val="single" w:sz="2" w:space="0" w:color="E3E3E3"/>
                    <w:right w:val="single" w:sz="2" w:space="0" w:color="E3E3E3"/>
                  </w:divBdr>
                  <w:divsChild>
                    <w:div w:id="1273854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8903474">
      <w:bodyDiv w:val="1"/>
      <w:marLeft w:val="0"/>
      <w:marRight w:val="0"/>
      <w:marTop w:val="0"/>
      <w:marBottom w:val="0"/>
      <w:divBdr>
        <w:top w:val="none" w:sz="0" w:space="0" w:color="auto"/>
        <w:left w:val="none" w:sz="0" w:space="0" w:color="auto"/>
        <w:bottom w:val="none" w:sz="0" w:space="0" w:color="auto"/>
        <w:right w:val="none" w:sz="0" w:space="0" w:color="auto"/>
      </w:divBdr>
    </w:div>
    <w:div w:id="830103691">
      <w:bodyDiv w:val="1"/>
      <w:marLeft w:val="0"/>
      <w:marRight w:val="0"/>
      <w:marTop w:val="0"/>
      <w:marBottom w:val="0"/>
      <w:divBdr>
        <w:top w:val="none" w:sz="0" w:space="0" w:color="auto"/>
        <w:left w:val="none" w:sz="0" w:space="0" w:color="auto"/>
        <w:bottom w:val="none" w:sz="0" w:space="0" w:color="auto"/>
        <w:right w:val="none" w:sz="0" w:space="0" w:color="auto"/>
      </w:divBdr>
    </w:div>
    <w:div w:id="857155031">
      <w:bodyDiv w:val="1"/>
      <w:marLeft w:val="0"/>
      <w:marRight w:val="0"/>
      <w:marTop w:val="0"/>
      <w:marBottom w:val="0"/>
      <w:divBdr>
        <w:top w:val="none" w:sz="0" w:space="0" w:color="auto"/>
        <w:left w:val="none" w:sz="0" w:space="0" w:color="auto"/>
        <w:bottom w:val="none" w:sz="0" w:space="0" w:color="auto"/>
        <w:right w:val="none" w:sz="0" w:space="0" w:color="auto"/>
      </w:divBdr>
    </w:div>
    <w:div w:id="871726942">
      <w:bodyDiv w:val="1"/>
      <w:marLeft w:val="0"/>
      <w:marRight w:val="0"/>
      <w:marTop w:val="0"/>
      <w:marBottom w:val="0"/>
      <w:divBdr>
        <w:top w:val="none" w:sz="0" w:space="0" w:color="auto"/>
        <w:left w:val="none" w:sz="0" w:space="0" w:color="auto"/>
        <w:bottom w:val="none" w:sz="0" w:space="0" w:color="auto"/>
        <w:right w:val="none" w:sz="0" w:space="0" w:color="auto"/>
      </w:divBdr>
    </w:div>
    <w:div w:id="885485770">
      <w:bodyDiv w:val="1"/>
      <w:marLeft w:val="0"/>
      <w:marRight w:val="0"/>
      <w:marTop w:val="0"/>
      <w:marBottom w:val="0"/>
      <w:divBdr>
        <w:top w:val="none" w:sz="0" w:space="0" w:color="auto"/>
        <w:left w:val="none" w:sz="0" w:space="0" w:color="auto"/>
        <w:bottom w:val="none" w:sz="0" w:space="0" w:color="auto"/>
        <w:right w:val="none" w:sz="0" w:space="0" w:color="auto"/>
      </w:divBdr>
    </w:div>
    <w:div w:id="891503943">
      <w:bodyDiv w:val="1"/>
      <w:marLeft w:val="0"/>
      <w:marRight w:val="0"/>
      <w:marTop w:val="0"/>
      <w:marBottom w:val="0"/>
      <w:divBdr>
        <w:top w:val="none" w:sz="0" w:space="0" w:color="auto"/>
        <w:left w:val="none" w:sz="0" w:space="0" w:color="auto"/>
        <w:bottom w:val="none" w:sz="0" w:space="0" w:color="auto"/>
        <w:right w:val="none" w:sz="0" w:space="0" w:color="auto"/>
      </w:divBdr>
    </w:div>
    <w:div w:id="911889060">
      <w:bodyDiv w:val="1"/>
      <w:marLeft w:val="0"/>
      <w:marRight w:val="0"/>
      <w:marTop w:val="0"/>
      <w:marBottom w:val="0"/>
      <w:divBdr>
        <w:top w:val="none" w:sz="0" w:space="0" w:color="auto"/>
        <w:left w:val="none" w:sz="0" w:space="0" w:color="auto"/>
        <w:bottom w:val="none" w:sz="0" w:space="0" w:color="auto"/>
        <w:right w:val="none" w:sz="0" w:space="0" w:color="auto"/>
      </w:divBdr>
    </w:div>
    <w:div w:id="916984771">
      <w:bodyDiv w:val="1"/>
      <w:marLeft w:val="0"/>
      <w:marRight w:val="0"/>
      <w:marTop w:val="0"/>
      <w:marBottom w:val="0"/>
      <w:divBdr>
        <w:top w:val="none" w:sz="0" w:space="0" w:color="auto"/>
        <w:left w:val="none" w:sz="0" w:space="0" w:color="auto"/>
        <w:bottom w:val="none" w:sz="0" w:space="0" w:color="auto"/>
        <w:right w:val="none" w:sz="0" w:space="0" w:color="auto"/>
      </w:divBdr>
    </w:div>
    <w:div w:id="958485756">
      <w:bodyDiv w:val="1"/>
      <w:marLeft w:val="0"/>
      <w:marRight w:val="0"/>
      <w:marTop w:val="0"/>
      <w:marBottom w:val="0"/>
      <w:divBdr>
        <w:top w:val="none" w:sz="0" w:space="0" w:color="auto"/>
        <w:left w:val="none" w:sz="0" w:space="0" w:color="auto"/>
        <w:bottom w:val="none" w:sz="0" w:space="0" w:color="auto"/>
        <w:right w:val="none" w:sz="0" w:space="0" w:color="auto"/>
      </w:divBdr>
    </w:div>
    <w:div w:id="981471822">
      <w:bodyDiv w:val="1"/>
      <w:marLeft w:val="0"/>
      <w:marRight w:val="0"/>
      <w:marTop w:val="0"/>
      <w:marBottom w:val="0"/>
      <w:divBdr>
        <w:top w:val="none" w:sz="0" w:space="0" w:color="auto"/>
        <w:left w:val="none" w:sz="0" w:space="0" w:color="auto"/>
        <w:bottom w:val="none" w:sz="0" w:space="0" w:color="auto"/>
        <w:right w:val="none" w:sz="0" w:space="0" w:color="auto"/>
      </w:divBdr>
      <w:divsChild>
        <w:div w:id="1740321950">
          <w:marLeft w:val="0"/>
          <w:marRight w:val="0"/>
          <w:marTop w:val="0"/>
          <w:marBottom w:val="0"/>
          <w:divBdr>
            <w:top w:val="single" w:sz="2" w:space="0" w:color="E3E3E3"/>
            <w:left w:val="single" w:sz="2" w:space="0" w:color="E3E3E3"/>
            <w:bottom w:val="single" w:sz="2" w:space="0" w:color="E3E3E3"/>
            <w:right w:val="single" w:sz="2" w:space="0" w:color="E3E3E3"/>
          </w:divBdr>
          <w:divsChild>
            <w:div w:id="1237714704">
              <w:marLeft w:val="0"/>
              <w:marRight w:val="0"/>
              <w:marTop w:val="0"/>
              <w:marBottom w:val="0"/>
              <w:divBdr>
                <w:top w:val="single" w:sz="2" w:space="0" w:color="E3E3E3"/>
                <w:left w:val="single" w:sz="2" w:space="0" w:color="E3E3E3"/>
                <w:bottom w:val="single" w:sz="2" w:space="0" w:color="E3E3E3"/>
                <w:right w:val="single" w:sz="2" w:space="0" w:color="E3E3E3"/>
              </w:divBdr>
              <w:divsChild>
                <w:div w:id="1635329562">
                  <w:marLeft w:val="0"/>
                  <w:marRight w:val="0"/>
                  <w:marTop w:val="0"/>
                  <w:marBottom w:val="0"/>
                  <w:divBdr>
                    <w:top w:val="single" w:sz="2" w:space="2" w:color="E3E3E3"/>
                    <w:left w:val="single" w:sz="2" w:space="0" w:color="E3E3E3"/>
                    <w:bottom w:val="single" w:sz="2" w:space="0" w:color="E3E3E3"/>
                    <w:right w:val="single" w:sz="2" w:space="0" w:color="E3E3E3"/>
                  </w:divBdr>
                  <w:divsChild>
                    <w:div w:id="1334407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2375403">
      <w:bodyDiv w:val="1"/>
      <w:marLeft w:val="0"/>
      <w:marRight w:val="0"/>
      <w:marTop w:val="0"/>
      <w:marBottom w:val="0"/>
      <w:divBdr>
        <w:top w:val="none" w:sz="0" w:space="0" w:color="auto"/>
        <w:left w:val="none" w:sz="0" w:space="0" w:color="auto"/>
        <w:bottom w:val="none" w:sz="0" w:space="0" w:color="auto"/>
        <w:right w:val="none" w:sz="0" w:space="0" w:color="auto"/>
      </w:divBdr>
    </w:div>
    <w:div w:id="1018239747">
      <w:bodyDiv w:val="1"/>
      <w:marLeft w:val="0"/>
      <w:marRight w:val="0"/>
      <w:marTop w:val="0"/>
      <w:marBottom w:val="0"/>
      <w:divBdr>
        <w:top w:val="none" w:sz="0" w:space="0" w:color="auto"/>
        <w:left w:val="none" w:sz="0" w:space="0" w:color="auto"/>
        <w:bottom w:val="none" w:sz="0" w:space="0" w:color="auto"/>
        <w:right w:val="none" w:sz="0" w:space="0" w:color="auto"/>
      </w:divBdr>
    </w:div>
    <w:div w:id="1041826126">
      <w:bodyDiv w:val="1"/>
      <w:marLeft w:val="0"/>
      <w:marRight w:val="0"/>
      <w:marTop w:val="0"/>
      <w:marBottom w:val="0"/>
      <w:divBdr>
        <w:top w:val="none" w:sz="0" w:space="0" w:color="auto"/>
        <w:left w:val="none" w:sz="0" w:space="0" w:color="auto"/>
        <w:bottom w:val="none" w:sz="0" w:space="0" w:color="auto"/>
        <w:right w:val="none" w:sz="0" w:space="0" w:color="auto"/>
      </w:divBdr>
    </w:div>
    <w:div w:id="1053848596">
      <w:bodyDiv w:val="1"/>
      <w:marLeft w:val="0"/>
      <w:marRight w:val="0"/>
      <w:marTop w:val="0"/>
      <w:marBottom w:val="0"/>
      <w:divBdr>
        <w:top w:val="none" w:sz="0" w:space="0" w:color="auto"/>
        <w:left w:val="none" w:sz="0" w:space="0" w:color="auto"/>
        <w:bottom w:val="none" w:sz="0" w:space="0" w:color="auto"/>
        <w:right w:val="none" w:sz="0" w:space="0" w:color="auto"/>
      </w:divBdr>
    </w:div>
    <w:div w:id="1074470978">
      <w:bodyDiv w:val="1"/>
      <w:marLeft w:val="0"/>
      <w:marRight w:val="0"/>
      <w:marTop w:val="0"/>
      <w:marBottom w:val="0"/>
      <w:divBdr>
        <w:top w:val="none" w:sz="0" w:space="0" w:color="auto"/>
        <w:left w:val="none" w:sz="0" w:space="0" w:color="auto"/>
        <w:bottom w:val="none" w:sz="0" w:space="0" w:color="auto"/>
        <w:right w:val="none" w:sz="0" w:space="0" w:color="auto"/>
      </w:divBdr>
    </w:div>
    <w:div w:id="1081872213">
      <w:bodyDiv w:val="1"/>
      <w:marLeft w:val="0"/>
      <w:marRight w:val="0"/>
      <w:marTop w:val="0"/>
      <w:marBottom w:val="0"/>
      <w:divBdr>
        <w:top w:val="none" w:sz="0" w:space="0" w:color="auto"/>
        <w:left w:val="none" w:sz="0" w:space="0" w:color="auto"/>
        <w:bottom w:val="none" w:sz="0" w:space="0" w:color="auto"/>
        <w:right w:val="none" w:sz="0" w:space="0" w:color="auto"/>
      </w:divBdr>
    </w:div>
    <w:div w:id="1109547569">
      <w:bodyDiv w:val="1"/>
      <w:marLeft w:val="0"/>
      <w:marRight w:val="0"/>
      <w:marTop w:val="0"/>
      <w:marBottom w:val="0"/>
      <w:divBdr>
        <w:top w:val="none" w:sz="0" w:space="0" w:color="auto"/>
        <w:left w:val="none" w:sz="0" w:space="0" w:color="auto"/>
        <w:bottom w:val="none" w:sz="0" w:space="0" w:color="auto"/>
        <w:right w:val="none" w:sz="0" w:space="0" w:color="auto"/>
      </w:divBdr>
    </w:div>
    <w:div w:id="1114903672">
      <w:bodyDiv w:val="1"/>
      <w:marLeft w:val="0"/>
      <w:marRight w:val="0"/>
      <w:marTop w:val="0"/>
      <w:marBottom w:val="0"/>
      <w:divBdr>
        <w:top w:val="none" w:sz="0" w:space="0" w:color="auto"/>
        <w:left w:val="none" w:sz="0" w:space="0" w:color="auto"/>
        <w:bottom w:val="none" w:sz="0" w:space="0" w:color="auto"/>
        <w:right w:val="none" w:sz="0" w:space="0" w:color="auto"/>
      </w:divBdr>
    </w:div>
    <w:div w:id="1129863834">
      <w:bodyDiv w:val="1"/>
      <w:marLeft w:val="0"/>
      <w:marRight w:val="0"/>
      <w:marTop w:val="0"/>
      <w:marBottom w:val="0"/>
      <w:divBdr>
        <w:top w:val="none" w:sz="0" w:space="0" w:color="auto"/>
        <w:left w:val="none" w:sz="0" w:space="0" w:color="auto"/>
        <w:bottom w:val="none" w:sz="0" w:space="0" w:color="auto"/>
        <w:right w:val="none" w:sz="0" w:space="0" w:color="auto"/>
      </w:divBdr>
    </w:div>
    <w:div w:id="1133446523">
      <w:bodyDiv w:val="1"/>
      <w:marLeft w:val="0"/>
      <w:marRight w:val="0"/>
      <w:marTop w:val="0"/>
      <w:marBottom w:val="0"/>
      <w:divBdr>
        <w:top w:val="none" w:sz="0" w:space="0" w:color="auto"/>
        <w:left w:val="none" w:sz="0" w:space="0" w:color="auto"/>
        <w:bottom w:val="none" w:sz="0" w:space="0" w:color="auto"/>
        <w:right w:val="none" w:sz="0" w:space="0" w:color="auto"/>
      </w:divBdr>
    </w:div>
    <w:div w:id="1142117727">
      <w:bodyDiv w:val="1"/>
      <w:marLeft w:val="0"/>
      <w:marRight w:val="0"/>
      <w:marTop w:val="0"/>
      <w:marBottom w:val="0"/>
      <w:divBdr>
        <w:top w:val="none" w:sz="0" w:space="0" w:color="auto"/>
        <w:left w:val="none" w:sz="0" w:space="0" w:color="auto"/>
        <w:bottom w:val="none" w:sz="0" w:space="0" w:color="auto"/>
        <w:right w:val="none" w:sz="0" w:space="0" w:color="auto"/>
      </w:divBdr>
    </w:div>
    <w:div w:id="1154760429">
      <w:bodyDiv w:val="1"/>
      <w:marLeft w:val="0"/>
      <w:marRight w:val="0"/>
      <w:marTop w:val="0"/>
      <w:marBottom w:val="0"/>
      <w:divBdr>
        <w:top w:val="none" w:sz="0" w:space="0" w:color="auto"/>
        <w:left w:val="none" w:sz="0" w:space="0" w:color="auto"/>
        <w:bottom w:val="none" w:sz="0" w:space="0" w:color="auto"/>
        <w:right w:val="none" w:sz="0" w:space="0" w:color="auto"/>
      </w:divBdr>
    </w:div>
    <w:div w:id="1154948957">
      <w:bodyDiv w:val="1"/>
      <w:marLeft w:val="0"/>
      <w:marRight w:val="0"/>
      <w:marTop w:val="0"/>
      <w:marBottom w:val="0"/>
      <w:divBdr>
        <w:top w:val="none" w:sz="0" w:space="0" w:color="auto"/>
        <w:left w:val="none" w:sz="0" w:space="0" w:color="auto"/>
        <w:bottom w:val="none" w:sz="0" w:space="0" w:color="auto"/>
        <w:right w:val="none" w:sz="0" w:space="0" w:color="auto"/>
      </w:divBdr>
    </w:div>
    <w:div w:id="1167406409">
      <w:bodyDiv w:val="1"/>
      <w:marLeft w:val="0"/>
      <w:marRight w:val="0"/>
      <w:marTop w:val="0"/>
      <w:marBottom w:val="0"/>
      <w:divBdr>
        <w:top w:val="none" w:sz="0" w:space="0" w:color="auto"/>
        <w:left w:val="none" w:sz="0" w:space="0" w:color="auto"/>
        <w:bottom w:val="none" w:sz="0" w:space="0" w:color="auto"/>
        <w:right w:val="none" w:sz="0" w:space="0" w:color="auto"/>
      </w:divBdr>
    </w:div>
    <w:div w:id="1171333433">
      <w:bodyDiv w:val="1"/>
      <w:marLeft w:val="0"/>
      <w:marRight w:val="0"/>
      <w:marTop w:val="0"/>
      <w:marBottom w:val="0"/>
      <w:divBdr>
        <w:top w:val="none" w:sz="0" w:space="0" w:color="auto"/>
        <w:left w:val="none" w:sz="0" w:space="0" w:color="auto"/>
        <w:bottom w:val="none" w:sz="0" w:space="0" w:color="auto"/>
        <w:right w:val="none" w:sz="0" w:space="0" w:color="auto"/>
      </w:divBdr>
    </w:div>
    <w:div w:id="1184857165">
      <w:bodyDiv w:val="1"/>
      <w:marLeft w:val="0"/>
      <w:marRight w:val="0"/>
      <w:marTop w:val="0"/>
      <w:marBottom w:val="0"/>
      <w:divBdr>
        <w:top w:val="none" w:sz="0" w:space="0" w:color="auto"/>
        <w:left w:val="none" w:sz="0" w:space="0" w:color="auto"/>
        <w:bottom w:val="none" w:sz="0" w:space="0" w:color="auto"/>
        <w:right w:val="none" w:sz="0" w:space="0" w:color="auto"/>
      </w:divBdr>
    </w:div>
    <w:div w:id="1189677749">
      <w:bodyDiv w:val="1"/>
      <w:marLeft w:val="0"/>
      <w:marRight w:val="0"/>
      <w:marTop w:val="0"/>
      <w:marBottom w:val="0"/>
      <w:divBdr>
        <w:top w:val="none" w:sz="0" w:space="0" w:color="auto"/>
        <w:left w:val="none" w:sz="0" w:space="0" w:color="auto"/>
        <w:bottom w:val="none" w:sz="0" w:space="0" w:color="auto"/>
        <w:right w:val="none" w:sz="0" w:space="0" w:color="auto"/>
      </w:divBdr>
    </w:div>
    <w:div w:id="1199705354">
      <w:bodyDiv w:val="1"/>
      <w:marLeft w:val="0"/>
      <w:marRight w:val="0"/>
      <w:marTop w:val="0"/>
      <w:marBottom w:val="0"/>
      <w:divBdr>
        <w:top w:val="none" w:sz="0" w:space="0" w:color="auto"/>
        <w:left w:val="none" w:sz="0" w:space="0" w:color="auto"/>
        <w:bottom w:val="none" w:sz="0" w:space="0" w:color="auto"/>
        <w:right w:val="none" w:sz="0" w:space="0" w:color="auto"/>
      </w:divBdr>
    </w:div>
    <w:div w:id="1204096077">
      <w:bodyDiv w:val="1"/>
      <w:marLeft w:val="0"/>
      <w:marRight w:val="0"/>
      <w:marTop w:val="0"/>
      <w:marBottom w:val="0"/>
      <w:divBdr>
        <w:top w:val="none" w:sz="0" w:space="0" w:color="auto"/>
        <w:left w:val="none" w:sz="0" w:space="0" w:color="auto"/>
        <w:bottom w:val="none" w:sz="0" w:space="0" w:color="auto"/>
        <w:right w:val="none" w:sz="0" w:space="0" w:color="auto"/>
      </w:divBdr>
    </w:div>
    <w:div w:id="1204438212">
      <w:bodyDiv w:val="1"/>
      <w:marLeft w:val="0"/>
      <w:marRight w:val="0"/>
      <w:marTop w:val="0"/>
      <w:marBottom w:val="0"/>
      <w:divBdr>
        <w:top w:val="none" w:sz="0" w:space="0" w:color="auto"/>
        <w:left w:val="none" w:sz="0" w:space="0" w:color="auto"/>
        <w:bottom w:val="none" w:sz="0" w:space="0" w:color="auto"/>
        <w:right w:val="none" w:sz="0" w:space="0" w:color="auto"/>
      </w:divBdr>
    </w:div>
    <w:div w:id="1209295827">
      <w:bodyDiv w:val="1"/>
      <w:marLeft w:val="0"/>
      <w:marRight w:val="0"/>
      <w:marTop w:val="0"/>
      <w:marBottom w:val="0"/>
      <w:divBdr>
        <w:top w:val="none" w:sz="0" w:space="0" w:color="auto"/>
        <w:left w:val="none" w:sz="0" w:space="0" w:color="auto"/>
        <w:bottom w:val="none" w:sz="0" w:space="0" w:color="auto"/>
        <w:right w:val="none" w:sz="0" w:space="0" w:color="auto"/>
      </w:divBdr>
    </w:div>
    <w:div w:id="1244728324">
      <w:bodyDiv w:val="1"/>
      <w:marLeft w:val="0"/>
      <w:marRight w:val="0"/>
      <w:marTop w:val="0"/>
      <w:marBottom w:val="0"/>
      <w:divBdr>
        <w:top w:val="none" w:sz="0" w:space="0" w:color="auto"/>
        <w:left w:val="none" w:sz="0" w:space="0" w:color="auto"/>
        <w:bottom w:val="none" w:sz="0" w:space="0" w:color="auto"/>
        <w:right w:val="none" w:sz="0" w:space="0" w:color="auto"/>
      </w:divBdr>
    </w:div>
    <w:div w:id="1250579297">
      <w:bodyDiv w:val="1"/>
      <w:marLeft w:val="0"/>
      <w:marRight w:val="0"/>
      <w:marTop w:val="0"/>
      <w:marBottom w:val="0"/>
      <w:divBdr>
        <w:top w:val="none" w:sz="0" w:space="0" w:color="auto"/>
        <w:left w:val="none" w:sz="0" w:space="0" w:color="auto"/>
        <w:bottom w:val="none" w:sz="0" w:space="0" w:color="auto"/>
        <w:right w:val="none" w:sz="0" w:space="0" w:color="auto"/>
      </w:divBdr>
    </w:div>
    <w:div w:id="1257982619">
      <w:bodyDiv w:val="1"/>
      <w:marLeft w:val="0"/>
      <w:marRight w:val="0"/>
      <w:marTop w:val="0"/>
      <w:marBottom w:val="0"/>
      <w:divBdr>
        <w:top w:val="none" w:sz="0" w:space="0" w:color="auto"/>
        <w:left w:val="none" w:sz="0" w:space="0" w:color="auto"/>
        <w:bottom w:val="none" w:sz="0" w:space="0" w:color="auto"/>
        <w:right w:val="none" w:sz="0" w:space="0" w:color="auto"/>
      </w:divBdr>
    </w:div>
    <w:div w:id="1294368445">
      <w:bodyDiv w:val="1"/>
      <w:marLeft w:val="0"/>
      <w:marRight w:val="0"/>
      <w:marTop w:val="0"/>
      <w:marBottom w:val="0"/>
      <w:divBdr>
        <w:top w:val="none" w:sz="0" w:space="0" w:color="auto"/>
        <w:left w:val="none" w:sz="0" w:space="0" w:color="auto"/>
        <w:bottom w:val="none" w:sz="0" w:space="0" w:color="auto"/>
        <w:right w:val="none" w:sz="0" w:space="0" w:color="auto"/>
      </w:divBdr>
    </w:div>
    <w:div w:id="1355888771">
      <w:bodyDiv w:val="1"/>
      <w:marLeft w:val="0"/>
      <w:marRight w:val="0"/>
      <w:marTop w:val="0"/>
      <w:marBottom w:val="0"/>
      <w:divBdr>
        <w:top w:val="none" w:sz="0" w:space="0" w:color="auto"/>
        <w:left w:val="none" w:sz="0" w:space="0" w:color="auto"/>
        <w:bottom w:val="none" w:sz="0" w:space="0" w:color="auto"/>
        <w:right w:val="none" w:sz="0" w:space="0" w:color="auto"/>
      </w:divBdr>
    </w:div>
    <w:div w:id="1370455717">
      <w:bodyDiv w:val="1"/>
      <w:marLeft w:val="0"/>
      <w:marRight w:val="0"/>
      <w:marTop w:val="0"/>
      <w:marBottom w:val="0"/>
      <w:divBdr>
        <w:top w:val="none" w:sz="0" w:space="0" w:color="auto"/>
        <w:left w:val="none" w:sz="0" w:space="0" w:color="auto"/>
        <w:bottom w:val="none" w:sz="0" w:space="0" w:color="auto"/>
        <w:right w:val="none" w:sz="0" w:space="0" w:color="auto"/>
      </w:divBdr>
    </w:div>
    <w:div w:id="1384015905">
      <w:bodyDiv w:val="1"/>
      <w:marLeft w:val="0"/>
      <w:marRight w:val="0"/>
      <w:marTop w:val="0"/>
      <w:marBottom w:val="0"/>
      <w:divBdr>
        <w:top w:val="none" w:sz="0" w:space="0" w:color="auto"/>
        <w:left w:val="none" w:sz="0" w:space="0" w:color="auto"/>
        <w:bottom w:val="none" w:sz="0" w:space="0" w:color="auto"/>
        <w:right w:val="none" w:sz="0" w:space="0" w:color="auto"/>
      </w:divBdr>
    </w:div>
    <w:div w:id="1395928611">
      <w:bodyDiv w:val="1"/>
      <w:marLeft w:val="0"/>
      <w:marRight w:val="0"/>
      <w:marTop w:val="0"/>
      <w:marBottom w:val="0"/>
      <w:divBdr>
        <w:top w:val="none" w:sz="0" w:space="0" w:color="auto"/>
        <w:left w:val="none" w:sz="0" w:space="0" w:color="auto"/>
        <w:bottom w:val="none" w:sz="0" w:space="0" w:color="auto"/>
        <w:right w:val="none" w:sz="0" w:space="0" w:color="auto"/>
      </w:divBdr>
    </w:div>
    <w:div w:id="1404332452">
      <w:bodyDiv w:val="1"/>
      <w:marLeft w:val="0"/>
      <w:marRight w:val="0"/>
      <w:marTop w:val="0"/>
      <w:marBottom w:val="0"/>
      <w:divBdr>
        <w:top w:val="none" w:sz="0" w:space="0" w:color="auto"/>
        <w:left w:val="none" w:sz="0" w:space="0" w:color="auto"/>
        <w:bottom w:val="none" w:sz="0" w:space="0" w:color="auto"/>
        <w:right w:val="none" w:sz="0" w:space="0" w:color="auto"/>
      </w:divBdr>
    </w:div>
    <w:div w:id="1429497357">
      <w:bodyDiv w:val="1"/>
      <w:marLeft w:val="0"/>
      <w:marRight w:val="0"/>
      <w:marTop w:val="0"/>
      <w:marBottom w:val="0"/>
      <w:divBdr>
        <w:top w:val="none" w:sz="0" w:space="0" w:color="auto"/>
        <w:left w:val="none" w:sz="0" w:space="0" w:color="auto"/>
        <w:bottom w:val="none" w:sz="0" w:space="0" w:color="auto"/>
        <w:right w:val="none" w:sz="0" w:space="0" w:color="auto"/>
      </w:divBdr>
    </w:div>
    <w:div w:id="1451824136">
      <w:bodyDiv w:val="1"/>
      <w:marLeft w:val="0"/>
      <w:marRight w:val="0"/>
      <w:marTop w:val="0"/>
      <w:marBottom w:val="0"/>
      <w:divBdr>
        <w:top w:val="none" w:sz="0" w:space="0" w:color="auto"/>
        <w:left w:val="none" w:sz="0" w:space="0" w:color="auto"/>
        <w:bottom w:val="none" w:sz="0" w:space="0" w:color="auto"/>
        <w:right w:val="none" w:sz="0" w:space="0" w:color="auto"/>
      </w:divBdr>
    </w:div>
    <w:div w:id="1507987036">
      <w:bodyDiv w:val="1"/>
      <w:marLeft w:val="0"/>
      <w:marRight w:val="0"/>
      <w:marTop w:val="0"/>
      <w:marBottom w:val="0"/>
      <w:divBdr>
        <w:top w:val="none" w:sz="0" w:space="0" w:color="auto"/>
        <w:left w:val="none" w:sz="0" w:space="0" w:color="auto"/>
        <w:bottom w:val="none" w:sz="0" w:space="0" w:color="auto"/>
        <w:right w:val="none" w:sz="0" w:space="0" w:color="auto"/>
      </w:divBdr>
    </w:div>
    <w:div w:id="1512140123">
      <w:bodyDiv w:val="1"/>
      <w:marLeft w:val="0"/>
      <w:marRight w:val="0"/>
      <w:marTop w:val="0"/>
      <w:marBottom w:val="0"/>
      <w:divBdr>
        <w:top w:val="none" w:sz="0" w:space="0" w:color="auto"/>
        <w:left w:val="none" w:sz="0" w:space="0" w:color="auto"/>
        <w:bottom w:val="none" w:sz="0" w:space="0" w:color="auto"/>
        <w:right w:val="none" w:sz="0" w:space="0" w:color="auto"/>
      </w:divBdr>
    </w:div>
    <w:div w:id="1530994569">
      <w:bodyDiv w:val="1"/>
      <w:marLeft w:val="0"/>
      <w:marRight w:val="0"/>
      <w:marTop w:val="0"/>
      <w:marBottom w:val="0"/>
      <w:divBdr>
        <w:top w:val="none" w:sz="0" w:space="0" w:color="auto"/>
        <w:left w:val="none" w:sz="0" w:space="0" w:color="auto"/>
        <w:bottom w:val="none" w:sz="0" w:space="0" w:color="auto"/>
        <w:right w:val="none" w:sz="0" w:space="0" w:color="auto"/>
      </w:divBdr>
    </w:div>
    <w:div w:id="1614903744">
      <w:bodyDiv w:val="1"/>
      <w:marLeft w:val="0"/>
      <w:marRight w:val="0"/>
      <w:marTop w:val="0"/>
      <w:marBottom w:val="0"/>
      <w:divBdr>
        <w:top w:val="none" w:sz="0" w:space="0" w:color="auto"/>
        <w:left w:val="none" w:sz="0" w:space="0" w:color="auto"/>
        <w:bottom w:val="none" w:sz="0" w:space="0" w:color="auto"/>
        <w:right w:val="none" w:sz="0" w:space="0" w:color="auto"/>
      </w:divBdr>
    </w:div>
    <w:div w:id="1621261529">
      <w:bodyDiv w:val="1"/>
      <w:marLeft w:val="0"/>
      <w:marRight w:val="0"/>
      <w:marTop w:val="0"/>
      <w:marBottom w:val="0"/>
      <w:divBdr>
        <w:top w:val="none" w:sz="0" w:space="0" w:color="auto"/>
        <w:left w:val="none" w:sz="0" w:space="0" w:color="auto"/>
        <w:bottom w:val="none" w:sz="0" w:space="0" w:color="auto"/>
        <w:right w:val="none" w:sz="0" w:space="0" w:color="auto"/>
      </w:divBdr>
    </w:div>
    <w:div w:id="1624538871">
      <w:bodyDiv w:val="1"/>
      <w:marLeft w:val="0"/>
      <w:marRight w:val="0"/>
      <w:marTop w:val="0"/>
      <w:marBottom w:val="0"/>
      <w:divBdr>
        <w:top w:val="none" w:sz="0" w:space="0" w:color="auto"/>
        <w:left w:val="none" w:sz="0" w:space="0" w:color="auto"/>
        <w:bottom w:val="none" w:sz="0" w:space="0" w:color="auto"/>
        <w:right w:val="none" w:sz="0" w:space="0" w:color="auto"/>
      </w:divBdr>
    </w:div>
    <w:div w:id="1655332386">
      <w:bodyDiv w:val="1"/>
      <w:marLeft w:val="0"/>
      <w:marRight w:val="0"/>
      <w:marTop w:val="0"/>
      <w:marBottom w:val="0"/>
      <w:divBdr>
        <w:top w:val="none" w:sz="0" w:space="0" w:color="auto"/>
        <w:left w:val="none" w:sz="0" w:space="0" w:color="auto"/>
        <w:bottom w:val="none" w:sz="0" w:space="0" w:color="auto"/>
        <w:right w:val="none" w:sz="0" w:space="0" w:color="auto"/>
      </w:divBdr>
      <w:divsChild>
        <w:div w:id="813790382">
          <w:marLeft w:val="0"/>
          <w:marRight w:val="0"/>
          <w:marTop w:val="0"/>
          <w:marBottom w:val="0"/>
          <w:divBdr>
            <w:top w:val="single" w:sz="2" w:space="0" w:color="E3E3E3"/>
            <w:left w:val="single" w:sz="2" w:space="0" w:color="E3E3E3"/>
            <w:bottom w:val="single" w:sz="2" w:space="0" w:color="E3E3E3"/>
            <w:right w:val="single" w:sz="2" w:space="0" w:color="E3E3E3"/>
          </w:divBdr>
          <w:divsChild>
            <w:div w:id="445009319">
              <w:marLeft w:val="0"/>
              <w:marRight w:val="0"/>
              <w:marTop w:val="0"/>
              <w:marBottom w:val="0"/>
              <w:divBdr>
                <w:top w:val="single" w:sz="2" w:space="0" w:color="E3E3E3"/>
                <w:left w:val="single" w:sz="2" w:space="0" w:color="E3E3E3"/>
                <w:bottom w:val="single" w:sz="2" w:space="0" w:color="E3E3E3"/>
                <w:right w:val="single" w:sz="2" w:space="0" w:color="E3E3E3"/>
              </w:divBdr>
              <w:divsChild>
                <w:div w:id="1692757781">
                  <w:marLeft w:val="0"/>
                  <w:marRight w:val="0"/>
                  <w:marTop w:val="0"/>
                  <w:marBottom w:val="0"/>
                  <w:divBdr>
                    <w:top w:val="single" w:sz="2" w:space="2" w:color="E3E3E3"/>
                    <w:left w:val="single" w:sz="2" w:space="0" w:color="E3E3E3"/>
                    <w:bottom w:val="single" w:sz="2" w:space="0" w:color="E3E3E3"/>
                    <w:right w:val="single" w:sz="2" w:space="0" w:color="E3E3E3"/>
                  </w:divBdr>
                  <w:divsChild>
                    <w:div w:id="389307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4531370">
      <w:bodyDiv w:val="1"/>
      <w:marLeft w:val="0"/>
      <w:marRight w:val="0"/>
      <w:marTop w:val="0"/>
      <w:marBottom w:val="0"/>
      <w:divBdr>
        <w:top w:val="none" w:sz="0" w:space="0" w:color="auto"/>
        <w:left w:val="none" w:sz="0" w:space="0" w:color="auto"/>
        <w:bottom w:val="none" w:sz="0" w:space="0" w:color="auto"/>
        <w:right w:val="none" w:sz="0" w:space="0" w:color="auto"/>
      </w:divBdr>
    </w:div>
    <w:div w:id="1727679834">
      <w:bodyDiv w:val="1"/>
      <w:marLeft w:val="0"/>
      <w:marRight w:val="0"/>
      <w:marTop w:val="0"/>
      <w:marBottom w:val="0"/>
      <w:divBdr>
        <w:top w:val="none" w:sz="0" w:space="0" w:color="auto"/>
        <w:left w:val="none" w:sz="0" w:space="0" w:color="auto"/>
        <w:bottom w:val="none" w:sz="0" w:space="0" w:color="auto"/>
        <w:right w:val="none" w:sz="0" w:space="0" w:color="auto"/>
      </w:divBdr>
    </w:div>
    <w:div w:id="1757943704">
      <w:bodyDiv w:val="1"/>
      <w:marLeft w:val="0"/>
      <w:marRight w:val="0"/>
      <w:marTop w:val="0"/>
      <w:marBottom w:val="0"/>
      <w:divBdr>
        <w:top w:val="none" w:sz="0" w:space="0" w:color="auto"/>
        <w:left w:val="none" w:sz="0" w:space="0" w:color="auto"/>
        <w:bottom w:val="none" w:sz="0" w:space="0" w:color="auto"/>
        <w:right w:val="none" w:sz="0" w:space="0" w:color="auto"/>
      </w:divBdr>
    </w:div>
    <w:div w:id="1758744898">
      <w:bodyDiv w:val="1"/>
      <w:marLeft w:val="0"/>
      <w:marRight w:val="0"/>
      <w:marTop w:val="0"/>
      <w:marBottom w:val="0"/>
      <w:divBdr>
        <w:top w:val="none" w:sz="0" w:space="0" w:color="auto"/>
        <w:left w:val="none" w:sz="0" w:space="0" w:color="auto"/>
        <w:bottom w:val="none" w:sz="0" w:space="0" w:color="auto"/>
        <w:right w:val="none" w:sz="0" w:space="0" w:color="auto"/>
      </w:divBdr>
    </w:div>
    <w:div w:id="1761026584">
      <w:bodyDiv w:val="1"/>
      <w:marLeft w:val="0"/>
      <w:marRight w:val="0"/>
      <w:marTop w:val="0"/>
      <w:marBottom w:val="0"/>
      <w:divBdr>
        <w:top w:val="none" w:sz="0" w:space="0" w:color="auto"/>
        <w:left w:val="none" w:sz="0" w:space="0" w:color="auto"/>
        <w:bottom w:val="none" w:sz="0" w:space="0" w:color="auto"/>
        <w:right w:val="none" w:sz="0" w:space="0" w:color="auto"/>
      </w:divBdr>
    </w:div>
    <w:div w:id="1778716732">
      <w:bodyDiv w:val="1"/>
      <w:marLeft w:val="0"/>
      <w:marRight w:val="0"/>
      <w:marTop w:val="0"/>
      <w:marBottom w:val="0"/>
      <w:divBdr>
        <w:top w:val="none" w:sz="0" w:space="0" w:color="auto"/>
        <w:left w:val="none" w:sz="0" w:space="0" w:color="auto"/>
        <w:bottom w:val="none" w:sz="0" w:space="0" w:color="auto"/>
        <w:right w:val="none" w:sz="0" w:space="0" w:color="auto"/>
      </w:divBdr>
    </w:div>
    <w:div w:id="1823736281">
      <w:bodyDiv w:val="1"/>
      <w:marLeft w:val="0"/>
      <w:marRight w:val="0"/>
      <w:marTop w:val="0"/>
      <w:marBottom w:val="0"/>
      <w:divBdr>
        <w:top w:val="none" w:sz="0" w:space="0" w:color="auto"/>
        <w:left w:val="none" w:sz="0" w:space="0" w:color="auto"/>
        <w:bottom w:val="none" w:sz="0" w:space="0" w:color="auto"/>
        <w:right w:val="none" w:sz="0" w:space="0" w:color="auto"/>
      </w:divBdr>
    </w:div>
    <w:div w:id="1865051441">
      <w:bodyDiv w:val="1"/>
      <w:marLeft w:val="0"/>
      <w:marRight w:val="0"/>
      <w:marTop w:val="0"/>
      <w:marBottom w:val="0"/>
      <w:divBdr>
        <w:top w:val="none" w:sz="0" w:space="0" w:color="auto"/>
        <w:left w:val="none" w:sz="0" w:space="0" w:color="auto"/>
        <w:bottom w:val="none" w:sz="0" w:space="0" w:color="auto"/>
        <w:right w:val="none" w:sz="0" w:space="0" w:color="auto"/>
      </w:divBdr>
    </w:div>
    <w:div w:id="1869218940">
      <w:bodyDiv w:val="1"/>
      <w:marLeft w:val="0"/>
      <w:marRight w:val="0"/>
      <w:marTop w:val="0"/>
      <w:marBottom w:val="0"/>
      <w:divBdr>
        <w:top w:val="none" w:sz="0" w:space="0" w:color="auto"/>
        <w:left w:val="none" w:sz="0" w:space="0" w:color="auto"/>
        <w:bottom w:val="none" w:sz="0" w:space="0" w:color="auto"/>
        <w:right w:val="none" w:sz="0" w:space="0" w:color="auto"/>
      </w:divBdr>
    </w:div>
    <w:div w:id="1888027269">
      <w:bodyDiv w:val="1"/>
      <w:marLeft w:val="0"/>
      <w:marRight w:val="0"/>
      <w:marTop w:val="0"/>
      <w:marBottom w:val="0"/>
      <w:divBdr>
        <w:top w:val="none" w:sz="0" w:space="0" w:color="auto"/>
        <w:left w:val="none" w:sz="0" w:space="0" w:color="auto"/>
        <w:bottom w:val="none" w:sz="0" w:space="0" w:color="auto"/>
        <w:right w:val="none" w:sz="0" w:space="0" w:color="auto"/>
      </w:divBdr>
      <w:divsChild>
        <w:div w:id="776801685">
          <w:marLeft w:val="0"/>
          <w:marRight w:val="0"/>
          <w:marTop w:val="0"/>
          <w:marBottom w:val="0"/>
          <w:divBdr>
            <w:top w:val="single" w:sz="2" w:space="0" w:color="E3E3E3"/>
            <w:left w:val="single" w:sz="2" w:space="0" w:color="E3E3E3"/>
            <w:bottom w:val="single" w:sz="2" w:space="0" w:color="E3E3E3"/>
            <w:right w:val="single" w:sz="2" w:space="0" w:color="E3E3E3"/>
          </w:divBdr>
          <w:divsChild>
            <w:div w:id="1433165421">
              <w:marLeft w:val="0"/>
              <w:marRight w:val="0"/>
              <w:marTop w:val="0"/>
              <w:marBottom w:val="0"/>
              <w:divBdr>
                <w:top w:val="single" w:sz="2" w:space="0" w:color="E3E3E3"/>
                <w:left w:val="single" w:sz="2" w:space="0" w:color="E3E3E3"/>
                <w:bottom w:val="single" w:sz="2" w:space="0" w:color="E3E3E3"/>
                <w:right w:val="single" w:sz="2" w:space="0" w:color="E3E3E3"/>
              </w:divBdr>
              <w:divsChild>
                <w:div w:id="1072192888">
                  <w:marLeft w:val="0"/>
                  <w:marRight w:val="0"/>
                  <w:marTop w:val="0"/>
                  <w:marBottom w:val="0"/>
                  <w:divBdr>
                    <w:top w:val="single" w:sz="2" w:space="2" w:color="E3E3E3"/>
                    <w:left w:val="single" w:sz="2" w:space="0" w:color="E3E3E3"/>
                    <w:bottom w:val="single" w:sz="2" w:space="0" w:color="E3E3E3"/>
                    <w:right w:val="single" w:sz="2" w:space="0" w:color="E3E3E3"/>
                  </w:divBdr>
                  <w:divsChild>
                    <w:div w:id="15625960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8951640">
      <w:bodyDiv w:val="1"/>
      <w:marLeft w:val="0"/>
      <w:marRight w:val="0"/>
      <w:marTop w:val="0"/>
      <w:marBottom w:val="0"/>
      <w:divBdr>
        <w:top w:val="none" w:sz="0" w:space="0" w:color="auto"/>
        <w:left w:val="none" w:sz="0" w:space="0" w:color="auto"/>
        <w:bottom w:val="none" w:sz="0" w:space="0" w:color="auto"/>
        <w:right w:val="none" w:sz="0" w:space="0" w:color="auto"/>
      </w:divBdr>
    </w:div>
    <w:div w:id="1941571619">
      <w:bodyDiv w:val="1"/>
      <w:marLeft w:val="0"/>
      <w:marRight w:val="0"/>
      <w:marTop w:val="0"/>
      <w:marBottom w:val="0"/>
      <w:divBdr>
        <w:top w:val="none" w:sz="0" w:space="0" w:color="auto"/>
        <w:left w:val="none" w:sz="0" w:space="0" w:color="auto"/>
        <w:bottom w:val="none" w:sz="0" w:space="0" w:color="auto"/>
        <w:right w:val="none" w:sz="0" w:space="0" w:color="auto"/>
      </w:divBdr>
    </w:div>
    <w:div w:id="1955208590">
      <w:bodyDiv w:val="1"/>
      <w:marLeft w:val="0"/>
      <w:marRight w:val="0"/>
      <w:marTop w:val="0"/>
      <w:marBottom w:val="0"/>
      <w:divBdr>
        <w:top w:val="none" w:sz="0" w:space="0" w:color="auto"/>
        <w:left w:val="none" w:sz="0" w:space="0" w:color="auto"/>
        <w:bottom w:val="none" w:sz="0" w:space="0" w:color="auto"/>
        <w:right w:val="none" w:sz="0" w:space="0" w:color="auto"/>
      </w:divBdr>
    </w:div>
    <w:div w:id="1966622198">
      <w:bodyDiv w:val="1"/>
      <w:marLeft w:val="0"/>
      <w:marRight w:val="0"/>
      <w:marTop w:val="0"/>
      <w:marBottom w:val="0"/>
      <w:divBdr>
        <w:top w:val="none" w:sz="0" w:space="0" w:color="auto"/>
        <w:left w:val="none" w:sz="0" w:space="0" w:color="auto"/>
        <w:bottom w:val="none" w:sz="0" w:space="0" w:color="auto"/>
        <w:right w:val="none" w:sz="0" w:space="0" w:color="auto"/>
      </w:divBdr>
    </w:div>
    <w:div w:id="2027824121">
      <w:bodyDiv w:val="1"/>
      <w:marLeft w:val="0"/>
      <w:marRight w:val="0"/>
      <w:marTop w:val="0"/>
      <w:marBottom w:val="0"/>
      <w:divBdr>
        <w:top w:val="none" w:sz="0" w:space="0" w:color="auto"/>
        <w:left w:val="none" w:sz="0" w:space="0" w:color="auto"/>
        <w:bottom w:val="none" w:sz="0" w:space="0" w:color="auto"/>
        <w:right w:val="none" w:sz="0" w:space="0" w:color="auto"/>
      </w:divBdr>
    </w:div>
    <w:div w:id="2088140308">
      <w:bodyDiv w:val="1"/>
      <w:marLeft w:val="0"/>
      <w:marRight w:val="0"/>
      <w:marTop w:val="0"/>
      <w:marBottom w:val="0"/>
      <w:divBdr>
        <w:top w:val="none" w:sz="0" w:space="0" w:color="auto"/>
        <w:left w:val="none" w:sz="0" w:space="0" w:color="auto"/>
        <w:bottom w:val="none" w:sz="0" w:space="0" w:color="auto"/>
        <w:right w:val="none" w:sz="0" w:space="0" w:color="auto"/>
      </w:divBdr>
    </w:div>
    <w:div w:id="2106996295">
      <w:bodyDiv w:val="1"/>
      <w:marLeft w:val="0"/>
      <w:marRight w:val="0"/>
      <w:marTop w:val="0"/>
      <w:marBottom w:val="0"/>
      <w:divBdr>
        <w:top w:val="none" w:sz="0" w:space="0" w:color="auto"/>
        <w:left w:val="none" w:sz="0" w:space="0" w:color="auto"/>
        <w:bottom w:val="none" w:sz="0" w:space="0" w:color="auto"/>
        <w:right w:val="none" w:sz="0" w:space="0" w:color="auto"/>
      </w:divBdr>
    </w:div>
    <w:div w:id="2122798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od.gov.uk" TargetMode="External" /><Relationship Id="rId13" Type="http://schemas.openxmlformats.org/officeDocument/2006/relationships/image" Target="media/image2.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1.jpe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theaccessgroup.com"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www.parkplazacardiff.com/" TargetMode="External" /><Relationship Id="rId4" Type="http://schemas.openxmlformats.org/officeDocument/2006/relationships/settings" Target="settings.xml" /><Relationship Id="rId9" Type="http://schemas.openxmlformats.org/officeDocument/2006/relationships/hyperlink" Target="http://www.hotelowner.co.uk" TargetMode="External" /><Relationship Id="rId14" Type="http://schemas.openxmlformats.org/officeDocument/2006/relationships/image" Target="media/image3.jpeg" /></Relationships>
</file>

<file path=word/_rels/header1.xml.rels><?xml version="1.0" encoding="UTF-8" standalone="yes"?>
<Relationships xmlns="http://schemas.openxmlformats.org/package/2006/relationships"><Relationship Id="rId1"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BA655-2976-4BF5-8EA5-181490CCEA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1836</Words>
  <Characters>10469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dc:creator>
  <cp:keywords/>
  <dc:description/>
  <cp:lastModifiedBy>hanimatrood@gmail.com</cp:lastModifiedBy>
  <cp:revision>2</cp:revision>
  <dcterms:created xsi:type="dcterms:W3CDTF">2024-06-03T06:25:00Z</dcterms:created>
  <dcterms:modified xsi:type="dcterms:W3CDTF">2024-06-03T06:25:00Z</dcterms:modified>
</cp:coreProperties>
</file>