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D46E81" w:rsidRDefault="00D46E81" w:rsidP="00D46E81">
      <w:pPr>
        <w:jc w:val="center"/>
        <w:rPr>
          <w:b/>
          <w:sz w:val="40"/>
          <w:szCs w:val="40"/>
        </w:rPr>
      </w:pPr>
    </w:p>
    <w:p w:rsidR="00D46E81" w:rsidRDefault="00D46E81" w:rsidP="00D46E81">
      <w:pPr>
        <w:jc w:val="center"/>
        <w:rPr>
          <w:b/>
          <w:sz w:val="40"/>
          <w:szCs w:val="40"/>
        </w:rPr>
      </w:pPr>
    </w:p>
    <w:p w:rsidR="00D46E81" w:rsidRDefault="00D46E81" w:rsidP="00D46E81">
      <w:pPr>
        <w:jc w:val="center"/>
        <w:rPr>
          <w:b/>
          <w:sz w:val="40"/>
          <w:szCs w:val="40"/>
        </w:rPr>
      </w:pPr>
    </w:p>
    <w:p w:rsidR="00D46E81" w:rsidRDefault="00D46E81" w:rsidP="00D46E81">
      <w:pPr>
        <w:jc w:val="center"/>
        <w:rPr>
          <w:b/>
          <w:sz w:val="40"/>
          <w:szCs w:val="40"/>
        </w:rPr>
      </w:pPr>
    </w:p>
    <w:p w:rsidR="00D46E81" w:rsidRDefault="00D46E81" w:rsidP="00D46E81">
      <w:pPr>
        <w:jc w:val="center"/>
        <w:rPr>
          <w:b/>
          <w:sz w:val="40"/>
          <w:szCs w:val="40"/>
        </w:rPr>
      </w:pPr>
    </w:p>
    <w:p>
      <w:pPr>
        <w:jc w:val="center"/>
      </w:pPr>
      <w:r/>
    </w:p>
    <w:p w:rsidR="00D46E81" w:rsidRDefault="00D46E81" w:rsidP="00D46E81">
      <w:pPr>
        <w:jc w:val="center"/>
        <w:rPr>
          <w:b/>
          <w:sz w:val="40"/>
          <w:szCs w:val="40"/>
        </w:rPr>
      </w:pPr>
    </w:p>
    <w:p w:rsidR="00D46E81" w:rsidRDefault="00D46E81" w:rsidP="00D46E81">
      <w:pPr>
        <w:jc w:val="center"/>
        <w:rPr>
          <w:b/>
          <w:sz w:val="40"/>
          <w:szCs w:val="40"/>
        </w:rPr>
      </w:pPr>
      <w:r>
        <w:rPr>
          <w:b/>
          <w:sz w:val="40"/>
        </w:rPr>
        <w:t>Changemakers building your</w:t>
      </w:r>
    </w:p>
    <w:p w:rsidR="00D46E81" w:rsidRDefault="00D46E81" w:rsidP="00D46E81">
      <w:pPr>
        <w:jc w:val="center"/>
        <w:rPr>
          <w:b/>
          <w:sz w:val="40"/>
          <w:szCs w:val="40"/>
        </w:rPr>
      </w:pPr>
      <w:r w:rsidRPr="00256F72">
        <w:rPr>
          <w:b/>
          <w:sz w:val="40"/>
          <w:szCs w:val="40"/>
        </w:rPr>
        <w:t>Personal Brand for Sustainable Employment</w:t>
      </w:r>
    </w:p>
    <w:p>
      <w:pPr>
        <w:jc w:val="center"/>
        <w:rPr>
          <w:sz w:val="36"/>
        </w:rPr>
      </w:pPr>
      <w:r>
        <w:rPr>
          <w:b/>
          <w:sz w:val="36"/>
        </w:rPr>
        <w:t>BMHP5015</w:t>
      </w:r>
    </w:p>
    <w:p>
      <w:pPr>
        <w:jc w:val="center"/>
        <w:rPr>
          <w:sz w:val="36"/>
        </w:rPr>
      </w:pPr>
      <w:r>
        <w:rPr>
          <w:b/>
          <w:sz w:val="36"/>
        </w:rPr>
        <w:t xml:space="preserve">Ruhela Begum- 1714385 </w:t>
      </w:r>
    </w:p>
    <w:p>
      <w:pPr>
        <w:jc w:val="center"/>
      </w:pPr>
      <w:r>
        <w:rPr>
          <w:b/>
          <w:sz w:val="36"/>
        </w:rPr>
        <w:t>Chloe Harries</w:t>
      </w:r>
    </w:p>
    <w:p w:rsidR="00D46E81" w:rsidRDefault="00D46E81" w:rsidP="00D46E81">
      <w:pPr>
        <w:jc w:val="left"/>
        <w:spacing w:line="259" w:lineRule="auto"/>
        <w:rPr>
          <w:b/>
          <w:sz w:val="40"/>
          <w:szCs w:val="40"/>
        </w:rPr>
      </w:pPr>
      <w:r>
        <w:rPr>
          <w:b/>
          <w:sz w:val="40"/>
          <w:szCs w:val="40"/>
        </w:rPr>
        <w:br w:type="page"/>
      </w:r>
    </w:p>
    <w:sdt>
      <w:sdtPr>
        <w:id w:val="936871522"/>
        <w:docPartObj>
          <w:docPartGallery w:val="Table of Contents"/>
          <w:docPartUnique/>
        </w:docPartObj>
      </w:sdtPr>
      <w:sdtEndPr>
        <w:rPr>
          <w:rFonts w:ascii="Arial" w:eastAsiaTheme="minorHAnsi" w:hAnsi="Arial" w:cstheme="minorBidi"/>
          <w:b/>
          <w:bCs/>
          <w:noProof/>
          <w:color w:val="auto"/>
          <w:sz w:val="24"/>
          <w:szCs w:val="22"/>
          <w:lang w:val="en-GB"/>
        </w:rPr>
      </w:sdtEndPr>
      <w:sdtContent>
        <w:bookmarkStart w:id="0" w:name="_GoBack" w:displacedByCustomXml="prev"/>
        <w:bookmarkEnd w:id="0" w:displacedByCustomXml="prev"/>
        <w:p w:rsidR="00D46E81" w:rsidRDefault="00D46E81">
          <w:pPr>
            <w:pStyle w:val="TOCHeading"/>
          </w:pPr>
          <w:r>
            <w:t>Contents</w:t>
          </w:r>
        </w:p>
        <w:p w:rsidR="00D46E81" w:rsidRDefault="00D46E81">
          <w:pPr>
            <w:pStyle w:val="TOC1"/>
            <w:tabs>
              <w:tab w:val="right" w:leader="dot" w:pos="9350"/>
            </w:tabs>
            <w:rPr>
              <w:noProof/>
              <w:lang w:val="en-US"/>
              <w:rFonts w:ascii="Calibri" w:eastAsiaTheme="minorEastAsia" w:hAnsiTheme="minorHAnsi"/>
              <w:sz w:val="22"/>
            </w:rPr>
          </w:pPr>
          <w:r>
            <w:fldChar w:fldCharType="begin"/>
          </w:r>
          <w:r>
            <w:instrText xml:space="preserve"> TOC \o "1-3" \h \z \u </w:instrText>
          </w:r>
          <w:r>
            <w:fldChar w:fldCharType="separate"/>
          </w:r>
          <w:hyperlink w:anchor="_Toc90118075" w:history="1">
            <w:r w:rsidRPr="00C04F46">
              <w:rPr>
                <w:noProof/>
                <w:rStyle w:val="Hyperlink"/>
              </w:rPr>
              <w:t>Introduction</w:t>
            </w:r>
            <w:r>
              <w:rPr>
                <w:noProof/>
                <w:webHidden/>
              </w:rPr>
              <w:tab/>
            </w:r>
            <w:r>
              <w:rPr>
                <w:noProof/>
                <w:webHidden/>
              </w:rPr>
              <w:fldChar w:fldCharType="begin"/>
            </w:r>
            <w:r>
              <w:rPr>
                <w:noProof/>
                <w:webHidden/>
              </w:rPr>
              <w:instrText xml:space="preserve"> PAGEREF _Toc90118075 \h </w:instrText>
            </w:r>
            <w:r>
              <w:rPr>
                <w:noProof/>
                <w:webHidden/>
              </w:rPr>
            </w:r>
            <w:r>
              <w:rPr>
                <w:noProof/>
                <w:webHidden/>
              </w:rPr>
              <w:fldChar w:fldCharType="separate"/>
            </w:r>
            <w:r>
              <w:rPr>
                <w:noProof/>
                <w:webHidden/>
              </w:rPr>
              <w:t>3</w:t>
            </w:r>
            <w:r>
              <w:rPr>
                <w:noProof/>
                <w:webHidden/>
              </w:rPr>
              <w:fldChar w:fldCharType="end"/>
            </w:r>
          </w:hyperlink>
        </w:p>
        <w:p w:rsidR="00D46E81" w:rsidRDefault="00D46E81">
          <w:pPr>
            <w:pStyle w:val="TOC1"/>
            <w:tabs>
              <w:tab w:val="right" w:leader="dot" w:pos="9350"/>
            </w:tabs>
            <w:rPr>
              <w:noProof/>
              <w:lang w:val="en-US"/>
              <w:rFonts w:ascii="Calibri" w:eastAsiaTheme="minorEastAsia" w:hAnsiTheme="minorHAnsi"/>
              <w:sz w:val="22"/>
            </w:rPr>
          </w:pPr>
          <w:hyperlink w:anchor="_Toc90118076" w:history="1">
            <w:r w:rsidRPr="00C04F46">
              <w:rPr>
                <w:noProof/>
                <w:rStyle w:val="Hyperlink"/>
              </w:rPr>
              <w:t>Unit 1- Brand You</w:t>
            </w:r>
            <w:r>
              <w:rPr>
                <w:noProof/>
                <w:webHidden/>
              </w:rPr>
              <w:tab/>
            </w:r>
            <w:r>
              <w:rPr>
                <w:noProof/>
                <w:webHidden/>
              </w:rPr>
              <w:fldChar w:fldCharType="begin"/>
            </w:r>
            <w:r>
              <w:rPr>
                <w:noProof/>
                <w:webHidden/>
              </w:rPr>
              <w:instrText xml:space="preserve"> PAGEREF _Toc90118076 \h </w:instrText>
            </w:r>
            <w:r>
              <w:rPr>
                <w:noProof/>
                <w:webHidden/>
              </w:rPr>
            </w:r>
            <w:r>
              <w:rPr>
                <w:noProof/>
                <w:webHidden/>
              </w:rPr>
              <w:fldChar w:fldCharType="separate"/>
            </w:r>
            <w:r>
              <w:rPr>
                <w:noProof/>
                <w:webHidden/>
              </w:rPr>
              <w:t>4</w:t>
            </w:r>
            <w:r>
              <w:rPr>
                <w:noProof/>
                <w:webHidden/>
              </w:rPr>
              <w:fldChar w:fldCharType="end"/>
            </w:r>
          </w:hyperlink>
        </w:p>
        <w:p w:rsidR="00D46E81" w:rsidRDefault="00D46E81">
          <w:pPr>
            <w:pStyle w:val="TOC1"/>
            <w:tabs>
              <w:tab w:val="right" w:leader="dot" w:pos="9350"/>
            </w:tabs>
            <w:rPr>
              <w:noProof/>
              <w:lang w:val="en-US"/>
              <w:rFonts w:ascii="Calibri" w:eastAsiaTheme="minorEastAsia" w:hAnsiTheme="minorHAnsi"/>
              <w:sz w:val="22"/>
            </w:rPr>
          </w:pPr>
          <w:hyperlink w:anchor="_Toc90118077" w:history="1">
            <w:r w:rsidRPr="00C04F46">
              <w:rPr>
                <w:noProof/>
                <w:rStyle w:val="Hyperlink"/>
              </w:rPr>
              <w:t>Unit 2- It’s a Small World</w:t>
            </w:r>
            <w:r>
              <w:rPr>
                <w:noProof/>
                <w:webHidden/>
              </w:rPr>
              <w:tab/>
            </w:r>
            <w:r>
              <w:rPr>
                <w:noProof/>
                <w:webHidden/>
              </w:rPr>
              <w:fldChar w:fldCharType="begin"/>
            </w:r>
            <w:r>
              <w:rPr>
                <w:noProof/>
                <w:webHidden/>
              </w:rPr>
              <w:instrText xml:space="preserve"> PAGEREF _Toc90118077 \h </w:instrText>
            </w:r>
            <w:r>
              <w:rPr>
                <w:noProof/>
                <w:webHidden/>
              </w:rPr>
            </w:r>
            <w:r>
              <w:rPr>
                <w:noProof/>
                <w:webHidden/>
              </w:rPr>
              <w:fldChar w:fldCharType="separate"/>
            </w:r>
            <w:r>
              <w:rPr>
                <w:noProof/>
                <w:webHidden/>
              </w:rPr>
              <w:t>5</w:t>
            </w:r>
            <w:r>
              <w:rPr>
                <w:noProof/>
                <w:webHidden/>
              </w:rPr>
              <w:fldChar w:fldCharType="end"/>
            </w:r>
          </w:hyperlink>
        </w:p>
        <w:p w:rsidR="00D46E81" w:rsidRDefault="00D46E81">
          <w:pPr>
            <w:pStyle w:val="TOC1"/>
            <w:tabs>
              <w:tab w:val="right" w:leader="dot" w:pos="9350"/>
            </w:tabs>
            <w:rPr>
              <w:noProof/>
              <w:lang w:val="en-US"/>
              <w:rFonts w:ascii="Calibri" w:eastAsiaTheme="minorEastAsia" w:hAnsiTheme="minorHAnsi"/>
              <w:sz w:val="22"/>
            </w:rPr>
          </w:pPr>
          <w:hyperlink w:anchor="_Toc90118078" w:history="1">
            <w:r w:rsidRPr="00C04F46">
              <w:rPr>
                <w:noProof/>
                <w:rStyle w:val="Hyperlink"/>
              </w:rPr>
              <w:t>UNIT 3- Opportunity Knocks</w:t>
            </w:r>
            <w:r>
              <w:rPr>
                <w:noProof/>
                <w:webHidden/>
              </w:rPr>
              <w:tab/>
            </w:r>
            <w:r>
              <w:rPr>
                <w:noProof/>
                <w:webHidden/>
              </w:rPr>
              <w:fldChar w:fldCharType="begin"/>
            </w:r>
            <w:r>
              <w:rPr>
                <w:noProof/>
                <w:webHidden/>
              </w:rPr>
              <w:instrText xml:space="preserve"> PAGEREF _Toc90118078 \h </w:instrText>
            </w:r>
            <w:r>
              <w:rPr>
                <w:noProof/>
                <w:webHidden/>
              </w:rPr>
            </w:r>
            <w:r>
              <w:rPr>
                <w:noProof/>
                <w:webHidden/>
              </w:rPr>
              <w:fldChar w:fldCharType="separate"/>
            </w:r>
            <w:r>
              <w:rPr>
                <w:noProof/>
                <w:webHidden/>
              </w:rPr>
              <w:t>6</w:t>
            </w:r>
            <w:r>
              <w:rPr>
                <w:noProof/>
                <w:webHidden/>
              </w:rPr>
              <w:fldChar w:fldCharType="end"/>
            </w:r>
          </w:hyperlink>
        </w:p>
        <w:p w:rsidR="00D46E81" w:rsidRDefault="00D46E81">
          <w:pPr>
            <w:pStyle w:val="TOC1"/>
            <w:tabs>
              <w:tab w:val="right" w:leader="dot" w:pos="9350"/>
            </w:tabs>
            <w:rPr>
              <w:noProof/>
              <w:lang w:val="en-US"/>
              <w:rFonts w:ascii="Calibri" w:eastAsiaTheme="minorEastAsia" w:hAnsiTheme="minorHAnsi"/>
              <w:sz w:val="22"/>
            </w:rPr>
          </w:pPr>
          <w:hyperlink w:anchor="_Toc90118079" w:history="1">
            <w:r w:rsidRPr="00C04F46">
              <w:rPr>
                <w:noProof/>
                <w:rStyle w:val="Hyperlink"/>
              </w:rPr>
              <w:t>Unit 4- The Pursuit of Happiness</w:t>
            </w:r>
            <w:r>
              <w:rPr>
                <w:noProof/>
                <w:webHidden/>
              </w:rPr>
              <w:tab/>
            </w:r>
            <w:r>
              <w:rPr>
                <w:noProof/>
                <w:webHidden/>
              </w:rPr>
              <w:fldChar w:fldCharType="begin"/>
            </w:r>
            <w:r>
              <w:rPr>
                <w:noProof/>
                <w:webHidden/>
              </w:rPr>
              <w:instrText xml:space="preserve"> PAGEREF _Toc90118079 \h </w:instrText>
            </w:r>
            <w:r>
              <w:rPr>
                <w:noProof/>
                <w:webHidden/>
              </w:rPr>
            </w:r>
            <w:r>
              <w:rPr>
                <w:noProof/>
                <w:webHidden/>
              </w:rPr>
              <w:fldChar w:fldCharType="separate"/>
            </w:r>
            <w:r>
              <w:rPr>
                <w:noProof/>
                <w:webHidden/>
              </w:rPr>
              <w:t>7</w:t>
            </w:r>
            <w:r>
              <w:rPr>
                <w:noProof/>
                <w:webHidden/>
              </w:rPr>
              <w:fldChar w:fldCharType="end"/>
            </w:r>
          </w:hyperlink>
        </w:p>
        <w:p w:rsidR="00D46E81" w:rsidRDefault="00D46E81">
          <w:pPr>
            <w:pStyle w:val="TOC1"/>
            <w:tabs>
              <w:tab w:val="right" w:leader="dot" w:pos="9350"/>
            </w:tabs>
            <w:rPr>
              <w:noProof/>
              <w:lang w:val="en-US"/>
              <w:rFonts w:ascii="Calibri" w:eastAsiaTheme="minorEastAsia" w:hAnsiTheme="minorHAnsi"/>
              <w:sz w:val="22"/>
            </w:rPr>
          </w:pPr>
          <w:hyperlink w:anchor="_Toc90118080" w:history="1">
            <w:r w:rsidRPr="00C04F46">
              <w:rPr>
                <w:noProof/>
                <w:rStyle w:val="Hyperlink"/>
              </w:rPr>
              <w:t>Conclusion and Recommendation</w:t>
            </w:r>
            <w:r>
              <w:rPr>
                <w:noProof/>
                <w:webHidden/>
              </w:rPr>
              <w:tab/>
            </w:r>
            <w:r>
              <w:rPr>
                <w:noProof/>
                <w:webHidden/>
              </w:rPr>
              <w:fldChar w:fldCharType="begin"/>
            </w:r>
            <w:r>
              <w:rPr>
                <w:noProof/>
                <w:webHidden/>
              </w:rPr>
              <w:instrText xml:space="preserve"> PAGEREF _Toc90118080 \h </w:instrText>
            </w:r>
            <w:r>
              <w:rPr>
                <w:noProof/>
                <w:webHidden/>
              </w:rPr>
            </w:r>
            <w:r>
              <w:rPr>
                <w:noProof/>
                <w:webHidden/>
              </w:rPr>
              <w:fldChar w:fldCharType="separate"/>
            </w:r>
            <w:r>
              <w:rPr>
                <w:noProof/>
                <w:webHidden/>
              </w:rPr>
              <w:t>8</w:t>
            </w:r>
            <w:r>
              <w:rPr>
                <w:noProof/>
                <w:webHidden/>
              </w:rPr>
              <w:fldChar w:fldCharType="end"/>
            </w:r>
          </w:hyperlink>
        </w:p>
        <w:p w:rsidR="00D46E81" w:rsidRDefault="00D46E81">
          <w:pPr>
            <w:pStyle w:val="TOC1"/>
            <w:tabs>
              <w:tab w:val="right" w:leader="dot" w:pos="9350"/>
            </w:tabs>
            <w:rPr>
              <w:noProof/>
              <w:lang w:val="en-US"/>
              <w:rFonts w:ascii="Calibri" w:eastAsiaTheme="minorEastAsia" w:hAnsiTheme="minorHAnsi"/>
              <w:sz w:val="22"/>
            </w:rPr>
          </w:pPr>
          <w:hyperlink w:anchor="_Toc90118081" w:history="1">
            <w:r w:rsidRPr="00C04F46">
              <w:rPr>
                <w:noProof/>
                <w:lang w:val="en-US"/>
                <w:rStyle w:val="Hyperlink"/>
              </w:rPr>
              <w:t>Personal Development Plan</w:t>
            </w:r>
            <w:r>
              <w:rPr>
                <w:noProof/>
                <w:webHidden/>
              </w:rPr>
              <w:tab/>
            </w:r>
            <w:r>
              <w:rPr>
                <w:noProof/>
                <w:webHidden/>
              </w:rPr>
              <w:fldChar w:fldCharType="begin"/>
            </w:r>
            <w:r>
              <w:rPr>
                <w:noProof/>
                <w:webHidden/>
              </w:rPr>
              <w:instrText xml:space="preserve"> PAGEREF _Toc90118081 \h </w:instrText>
            </w:r>
            <w:r>
              <w:rPr>
                <w:noProof/>
                <w:webHidden/>
              </w:rPr>
            </w:r>
            <w:r>
              <w:rPr>
                <w:noProof/>
                <w:webHidden/>
              </w:rPr>
              <w:fldChar w:fldCharType="separate"/>
            </w:r>
            <w:r>
              <w:rPr>
                <w:noProof/>
                <w:webHidden/>
              </w:rPr>
              <w:t>9</w:t>
            </w:r>
            <w:r>
              <w:rPr>
                <w:noProof/>
                <w:webHidden/>
              </w:rPr>
              <w:fldChar w:fldCharType="end"/>
            </w:r>
          </w:hyperlink>
        </w:p>
        <w:p w:rsidR="00D46E81" w:rsidRDefault="00D46E81">
          <w:pPr>
            <w:pStyle w:val="TOC1"/>
            <w:tabs>
              <w:tab w:val="right" w:leader="dot" w:pos="9350"/>
            </w:tabs>
            <w:rPr>
              <w:noProof/>
              <w:lang w:val="en-US"/>
              <w:rFonts w:ascii="Calibri" w:eastAsiaTheme="minorEastAsia" w:hAnsiTheme="minorHAnsi"/>
              <w:sz w:val="22"/>
            </w:rPr>
          </w:pPr>
          <w:hyperlink w:anchor="_Toc90118082" w:history="1">
            <w:r w:rsidRPr="00C04F46">
              <w:rPr>
                <w:noProof/>
                <w:rStyle w:val="Hyperlink"/>
              </w:rPr>
              <w:t>References</w:t>
            </w:r>
            <w:r>
              <w:rPr>
                <w:noProof/>
                <w:webHidden/>
              </w:rPr>
              <w:tab/>
            </w:r>
            <w:r>
              <w:rPr>
                <w:noProof/>
                <w:webHidden/>
              </w:rPr>
              <w:fldChar w:fldCharType="begin"/>
            </w:r>
            <w:r>
              <w:rPr>
                <w:noProof/>
                <w:webHidden/>
              </w:rPr>
              <w:instrText xml:space="preserve"> PAGEREF _Toc90118082 \h </w:instrText>
            </w:r>
            <w:r>
              <w:rPr>
                <w:noProof/>
                <w:webHidden/>
              </w:rPr>
            </w:r>
            <w:r>
              <w:rPr>
                <w:noProof/>
                <w:webHidden/>
              </w:rPr>
              <w:fldChar w:fldCharType="separate"/>
            </w:r>
            <w:r>
              <w:rPr>
                <w:noProof/>
                <w:webHidden/>
              </w:rPr>
              <w:t>13</w:t>
            </w:r>
            <w:r>
              <w:rPr>
                <w:noProof/>
                <w:webHidden/>
              </w:rPr>
              <w:fldChar w:fldCharType="end"/>
            </w:r>
          </w:hyperlink>
        </w:p>
        <w:p w:rsidR="00D46E81" w:rsidRDefault="00D46E81">
          <w:r>
            <w:rPr>
              <w:bCs/>
              <w:noProof/>
              <w:b/>
            </w:rPr>
            <w:fldChar w:fldCharType="end"/>
          </w:r>
        </w:p>
      </w:sdtContent>
    </w:sdt>
    <w:p w:rsidR="00D46E81" w:rsidRDefault="00D46E81" w:rsidP="00D46E81">
      <w:pPr>
        <w:jc w:val="left"/>
        <w:spacing w:line="259" w:lineRule="auto"/>
        <w:rPr>
          <w:b/>
          <w:sz w:val="40"/>
          <w:szCs w:val="40"/>
        </w:rPr>
      </w:pPr>
      <w:r>
        <w:rPr>
          <w:b/>
          <w:sz w:val="40"/>
          <w:szCs w:val="40"/>
        </w:rPr>
        <w:br w:type="page"/>
      </w:r>
    </w:p>
    <w:p w:rsidR="00D46E81" w:rsidRDefault="00D46E81" w:rsidP="00D46E81">
      <w:pPr>
        <w:pStyle w:val="Heading1"/>
      </w:pPr>
      <w:bookmarkStart w:id="1" w:name="_Toc90118075"/>
      <w:r>
        <w:t>Introduction</w:t>
        <w:lastRenderedPageBreak/>
      </w:r>
      <w:bookmarkEnd w:id="1"/>
    </w:p>
    <w:p w:rsidR="00D46E81" w:rsidRDefault="00D46E81" w:rsidP="00D46E81" w:rsidRPr="003A1207">
      <w:r>
        <w:t xml:space="preserve">This report developed on the personal brand on sustainable employment. Employment is creating sources of workplace or job field. </w:t>
      </w:r>
      <w:proofErr w:type="gramStart"/>
      <w:r>
        <w:t>And</w:t>
      </w:r>
      <w:proofErr w:type="gramEnd"/>
      <w:r>
        <w:t xml:space="preserve"> it is not an easy task to do. Again, it is not a difficult task to do. It is just possible by holding the patience and persistence of a people. If a people stay connected along with his or her skills set and try to develop the skillset properly according to his or her interest, this is not a difficult thing to do. Every people can develop their skills by taking time and preparing an action plan according to their time. If a person becomes able to develop skills, he or she would be able to develop employability quality or skills. </w:t>
      </w:r>
    </w:p>
    <w:p w:rsidR="00D46E81" w:rsidRDefault="00D46E81" w:rsidP="00D46E81">
      <w:pPr>
        <w:pStyle w:val="Heading1"/>
      </w:pPr>
      <w:r>
        <w:t xml:space="preserve"> </w:t>
      </w:r>
    </w:p>
    <w:p w:rsidR="00D46E81" w:rsidRDefault="00D46E81" w:rsidP="00D46E81">
      <w:pPr>
        <w:jc w:val="left"/>
        <w:spacing w:line="259" w:lineRule="auto"/>
        <w:rPr>
          <w:b/>
          <w:color w:val="2E74B5"/>
          <w:rFonts w:eastAsiaTheme="majorEastAsia" w:cstheme="majorBidi"/>
          <w:sz w:val="32"/>
          <w:szCs w:val="32"/>
        </w:rPr>
      </w:pPr>
      <w:r>
        <w:br w:type="page"/>
      </w:r>
    </w:p>
    <w:p w:rsidR="00D46E81" w:rsidRDefault="00D46E81" w:rsidP="00D46E81">
      <w:pPr>
        <w:pStyle w:val="Heading1"/>
      </w:pPr>
      <w:bookmarkStart w:id="2" w:name="_Toc90118076"/>
      <w:r>
        <w:t>Unit 1- Brand You</w:t>
        <w:lastRenderedPageBreak/>
      </w:r>
      <w:bookmarkEnd w:id="2"/>
      <w:r>
        <w:t xml:space="preserve"> </w:t>
      </w:r>
    </w:p>
    <w:p w:rsidR="00D46E81" w:rsidRDefault="00D46E81" w:rsidP="00D46E81" w:rsidRPr="00437C05">
      <w:r>
        <w:t xml:space="preserve">The whole unit would describe my ambitions and career mine. As a person, I want to gather every type of experience in my life. I want to do a job in different sectors so that I would be able to know about the responsibility or activity in a different sector. I would be able to know about the differences among different sectors. I am trying to develop all kinds of necessary employability skills of mine for a bright future and to gather experiences in different sectors </w:t>
      </w:r>
      <w:r w:rsidRPr="00436625">
        <w:t>(</w:t>
      </w:r>
      <w:proofErr w:type="spellStart"/>
      <w:r w:rsidRPr="00436625">
        <w:t>Naijian</w:t>
      </w:r>
      <w:proofErr w:type="spellEnd"/>
      <w:r w:rsidRPr="00436625">
        <w:t xml:space="preserve"> and Parsons, 2016)</w:t>
      </w:r>
      <w:r>
        <w:t xml:space="preserve">. To do a job in different sectors, I should have different employment skills and I am working on that. For branding my employability skill, I select 'The </w:t>
      </w:r>
      <w:proofErr w:type="spellStart"/>
      <w:r>
        <w:t>Boundaryless</w:t>
      </w:r>
      <w:proofErr w:type="spellEnd"/>
      <w:r>
        <w:t xml:space="preserve"> Career’ as the topic. A </w:t>
      </w:r>
      <w:proofErr w:type="spellStart"/>
      <w:r>
        <w:t>Boundaryless</w:t>
      </w:r>
      <w:proofErr w:type="spellEnd"/>
      <w:r>
        <w:t xml:space="preserve"> career refers to no limitation of a career in one sector. This topic has both positive and negative impacts on a person. </w:t>
      </w:r>
      <w:proofErr w:type="gramStart"/>
      <w:r>
        <w:t>First of all</w:t>
      </w:r>
      <w:proofErr w:type="gramEnd"/>
      <w:r>
        <w:t xml:space="preserve">, after having all kinds of skills, there has a possibility of rejection from the company. Because the company wants to hire stable and loyal employees, who would work for them for a long time. I have different types of skills and developing all necessary skills gradually to be able to do work in different sectors or to set up a </w:t>
      </w:r>
      <w:proofErr w:type="spellStart"/>
      <w:r>
        <w:t>boundaryless</w:t>
      </w:r>
      <w:proofErr w:type="spellEnd"/>
      <w:r>
        <w:t xml:space="preserve"> career. This topic is suitable </w:t>
      </w:r>
      <w:proofErr w:type="gramStart"/>
      <w:r>
        <w:t>for me as I have and developing all types of skills for doing work in different sectors</w:t>
      </w:r>
      <w:proofErr w:type="gramEnd"/>
      <w:r>
        <w:t xml:space="preserve"> and have the desire to do work in a different sector. As a person, I love to invent things and to gather knowledge. I enjoy the whole journey of gathering experiences </w:t>
      </w:r>
      <w:r w:rsidRPr="00436625">
        <w:t>(</w:t>
      </w:r>
      <w:proofErr w:type="spellStart"/>
      <w:r w:rsidRPr="00436625">
        <w:t>Trought</w:t>
      </w:r>
      <w:proofErr w:type="spellEnd"/>
      <w:r w:rsidRPr="00436625">
        <w:t>, 2017)</w:t>
      </w:r>
      <w:r>
        <w:t xml:space="preserve">. </w:t>
      </w:r>
      <w:proofErr w:type="gramStart"/>
      <w:r>
        <w:t>But</w:t>
      </w:r>
      <w:proofErr w:type="gramEnd"/>
      <w:r>
        <w:t xml:space="preserve"> it would be tough for me to build a </w:t>
      </w:r>
      <w:proofErr w:type="spellStart"/>
      <w:r>
        <w:t>boundaryless</w:t>
      </w:r>
      <w:proofErr w:type="spellEnd"/>
      <w:r>
        <w:t xml:space="preserve"> career if I consider the side of the company. Because they want to recruit people </w:t>
      </w:r>
      <w:proofErr w:type="gramStart"/>
      <w:r>
        <w:t>who have experience and more</w:t>
      </w:r>
      <w:proofErr w:type="gramEnd"/>
      <w:r>
        <w:t xml:space="preserve"> experience in the sectors that they want. </w:t>
      </w:r>
    </w:p>
    <w:p w:rsidR="00D46E81" w:rsidRDefault="00D46E81" w:rsidP="00D46E81">
      <w:pPr>
        <w:jc w:val="left"/>
        <w:spacing w:line="259" w:lineRule="auto"/>
        <w:rPr>
          <w:b/>
          <w:color w:val="2E74B5"/>
          <w:rFonts w:eastAsiaTheme="majorEastAsia" w:cstheme="majorBidi"/>
          <w:sz w:val="32"/>
          <w:szCs w:val="32"/>
        </w:rPr>
      </w:pPr>
      <w:r>
        <w:br w:type="page"/>
      </w:r>
    </w:p>
    <w:p w:rsidR="00D46E81" w:rsidRDefault="00D46E81" w:rsidP="00D46E81">
      <w:pPr>
        <w:pStyle w:val="Heading1"/>
      </w:pPr>
      <w:bookmarkStart w:id="3" w:name="_Toc90118077"/>
      <w:r>
        <w:t>Unit 2- It’s a Small World</w:t>
        <w:lastRenderedPageBreak/>
      </w:r>
      <w:bookmarkEnd w:id="3"/>
      <w:r>
        <w:t xml:space="preserve"> </w:t>
      </w:r>
    </w:p>
    <w:p w:rsidR="00D46E81" w:rsidRDefault="00D46E81" w:rsidP="00D46E81" w:rsidRPr="00300334">
      <w:r>
        <w:t xml:space="preserve">In this modern era, the importance of connection is beyond description. Most of the things depend on the connection. The people who have many capabilities of making a connection or have an effective connection to the house, society or outside, he or she would be successful by using or her connection in his or their professional life. This unit would describe the importance of connection and the impact of connection on my employability skill </w:t>
      </w:r>
      <w:r w:rsidRPr="00BB58B8">
        <w:t>(</w:t>
      </w:r>
      <w:proofErr w:type="spellStart"/>
      <w:r w:rsidRPr="00BB58B8">
        <w:t>Mccloud</w:t>
      </w:r>
      <w:proofErr w:type="spellEnd"/>
      <w:r w:rsidRPr="00BB58B8">
        <w:t>, 2006)</w:t>
      </w:r>
      <w:r>
        <w:t xml:space="preserve">. From the four topics, I choose to describe 'Making Connection'. As I said in the previous unit, I want to do work in different job sectors, to know about different sectors activities and to gather experiences. Making a connection is very much important that because the company would not hire me if I switch my job frequently. </w:t>
      </w:r>
      <w:proofErr w:type="gramStart"/>
      <w:r>
        <w:t>But</w:t>
      </w:r>
      <w:proofErr w:type="gramEnd"/>
      <w:r>
        <w:t xml:space="preserve">, if I have connections in different sectors people especially high ranking people, it would be great to do work in different sectors. Making a connection is helping to create a soft corner for the people. I can make a connection with different sectors of people via using LinkedIn. Because it is a professional platform for making a connection and every top raking </w:t>
      </w:r>
      <w:proofErr w:type="gramStart"/>
      <w:r>
        <w:t>people</w:t>
      </w:r>
      <w:proofErr w:type="gramEnd"/>
      <w:r>
        <w:t xml:space="preserve"> have an account or profile on LinkedIn </w:t>
      </w:r>
      <w:r w:rsidRPr="00BB58B8">
        <w:t xml:space="preserve">(Carlson and </w:t>
      </w:r>
      <w:proofErr w:type="spellStart"/>
      <w:r w:rsidRPr="00BB58B8">
        <w:t>Rasumussen</w:t>
      </w:r>
      <w:proofErr w:type="spellEnd"/>
      <w:r w:rsidRPr="00BB58B8">
        <w:t>, 2014)</w:t>
      </w:r>
      <w:r>
        <w:t xml:space="preserve">. So it is easy to get everyone on one platform and not difficult for me to make the connection. In this platform, people do talk with others if someone gives a message to others. I could apply in different job sectors from my student life through LinkedIn because there have many job circulars continuously. Recently, I am focusing on making a connection with different sectors people to know details about their organisational culture, their demand from the applicants and many other necessary things. So that, I could develop my skill set according to the suitability of employment. </w:t>
      </w:r>
    </w:p>
    <w:p w:rsidR="00D46E81" w:rsidRDefault="00D46E81" w:rsidP="00D46E81">
      <w:pPr>
        <w:jc w:val="left"/>
        <w:spacing w:line="259" w:lineRule="auto"/>
      </w:pPr>
      <w:r>
        <w:br w:type="page"/>
      </w:r>
    </w:p>
    <w:p w:rsidR="00D46E81" w:rsidRDefault="00D46E81" w:rsidP="00D46E81">
      <w:pPr>
        <w:pStyle w:val="Heading1"/>
      </w:pPr>
      <w:bookmarkStart w:id="4" w:name="_Toc90118078"/>
      <w:r>
        <w:t>UNIT 3- Opportunity Knocks</w:t>
        <w:lastRenderedPageBreak/>
      </w:r>
      <w:bookmarkEnd w:id="4"/>
      <w:r>
        <w:t xml:space="preserve"> </w:t>
      </w:r>
    </w:p>
    <w:p w:rsidR="00D46E81" w:rsidRDefault="00D46E81" w:rsidP="00D46E81" w:rsidRPr="003E5CB2">
      <w:r>
        <w:t xml:space="preserve">In this unit, I would explain my career opportunities along with my employability skills. I am a student of business background and I want to develop my career on that background. So that, I can contribute much to my professional life </w:t>
      </w:r>
      <w:r w:rsidRPr="00BB58B8">
        <w:t>(August 2018)</w:t>
      </w:r>
      <w:r>
        <w:t xml:space="preserve">. To describe this unit, I decided to choose 'Identifying Career Opportunities'. For identifying career opportunities, I have to be patient and persistent. If I stay calm and patient, it would be easy for me to identify my career opportunity. Because it would help me to think and can observe other activities in different careers or sectors. Then I have to look at the outside world, listen to others words and talk with people to know about the outside world and different career opportunities. I have to develop my thinking capacity, by thinking about the different situations of the outside world. I can practice thinking, by positioning myself on others problems and how I would with the situation when I would be there. Moreover, when I face any difficulty and take to make a decision, I have to think about the situation from the outside of the circle or square </w:t>
      </w:r>
      <w:r w:rsidRPr="00F6708F">
        <w:t>(</w:t>
      </w:r>
      <w:proofErr w:type="spellStart"/>
      <w:r w:rsidRPr="00F6708F">
        <w:t>Sardeshmukh</w:t>
      </w:r>
      <w:proofErr w:type="spellEnd"/>
      <w:r w:rsidRPr="00F6708F">
        <w:t xml:space="preserve"> and Smith-Nelson, 2011)</w:t>
      </w:r>
      <w:r>
        <w:t xml:space="preserve">. After that, I have to give importance to myself about my need and want. I have to identify that, what I want and what I want to do in my career. This answer to the question would help me identify my area of interest. Finally, I have to be ready to do act. The four-step would help me to prepare to make a decision about my career opportunity or to identify my career interest. In the final step, I </w:t>
      </w:r>
      <w:proofErr w:type="gramStart"/>
      <w:r>
        <w:t>would be mentally and physically prepared</w:t>
      </w:r>
      <w:proofErr w:type="gramEnd"/>
      <w:r>
        <w:t xml:space="preserve"> to do act on my career according to the opportunity. Career opportunities would help me to identity my area of interest or capability in different sectors where I want to do work. </w:t>
      </w:r>
    </w:p>
    <w:p w:rsidR="00D46E81" w:rsidRDefault="00D46E81" w:rsidP="00D46E81">
      <w:pPr>
        <w:jc w:val="left"/>
        <w:spacing w:line="259" w:lineRule="auto"/>
      </w:pPr>
      <w:r>
        <w:br w:type="page"/>
      </w:r>
    </w:p>
    <w:p w:rsidR="00D46E81" w:rsidRDefault="00D46E81" w:rsidP="00D46E81">
      <w:pPr>
        <w:pStyle w:val="Heading1"/>
      </w:pPr>
      <w:bookmarkStart w:id="5" w:name="_Toc90118079"/>
      <w:r>
        <w:t>Unit 4- The Pursuit of Happiness</w:t>
        <w:lastRenderedPageBreak/>
      </w:r>
      <w:bookmarkEnd w:id="5"/>
    </w:p>
    <w:p w:rsidR="00D46E81" w:rsidRDefault="00D46E81" w:rsidP="00D46E81">
      <w:r>
        <w:t xml:space="preserve">In this unit, I select to describe the topic of 'plan, Prepare and Perform'. In life, people have identified the area of their happiness in their regular activities and life. Because, we have to stay on different work in our lives and have no extra time to give to the happiness </w:t>
      </w:r>
      <w:r w:rsidRPr="00F6708F">
        <w:t>(</w:t>
      </w:r>
      <w:proofErr w:type="spellStart"/>
      <w:r w:rsidRPr="00F6708F">
        <w:t>Neera</w:t>
      </w:r>
      <w:proofErr w:type="spellEnd"/>
      <w:r w:rsidRPr="00F6708F">
        <w:t>, 2017)</w:t>
      </w:r>
      <w:r>
        <w:t xml:space="preserve">. At that time, we just enjoy happiness. </w:t>
      </w:r>
      <w:proofErr w:type="gramStart"/>
      <w:r>
        <w:t>But</w:t>
      </w:r>
      <w:proofErr w:type="gramEnd"/>
      <w:r>
        <w:t>, it is not possible and we have to find out our happiness on our regular work by enjoying the activities. In the different units of this report, I described my career, career opportunity and desire to do work in different sectors. For acquiring all these things, I have to go through a process, which would help me build a bright future and I would be able to find happiness in every sphere. The first step of the process is planning. Before doing anything, I have to prepare or make a plan. Because a proper plan, help to do the work properly on time. The second step is to prepare (Silvia et al.</w:t>
      </w:r>
      <w:r w:rsidRPr="00F6708F">
        <w:t>, 2017)</w:t>
      </w:r>
      <w:r>
        <w:t xml:space="preserve">. I would prepare myself according to the plan. For example, if I want to develop my skills for my career or to create opportunities, the preparation phase is the best time for development. I would develop all my relatable skills in the preparation step. Prepare refers to the preparation for the future. The last step </w:t>
      </w:r>
      <w:proofErr w:type="gramStart"/>
      <w:r>
        <w:t>is performed</w:t>
      </w:r>
      <w:proofErr w:type="gramEnd"/>
      <w:r>
        <w:t xml:space="preserve">, which refers to the action in the job field. The skills, which I developed for </w:t>
      </w:r>
      <w:proofErr w:type="gramStart"/>
      <w:r>
        <w:t>me or my career,</w:t>
      </w:r>
      <w:proofErr w:type="gramEnd"/>
      <w:r>
        <w:t xml:space="preserve"> this is space where I can show my ability or skills. </w:t>
      </w:r>
      <w:proofErr w:type="gramStart"/>
      <w:r>
        <w:t>So</w:t>
      </w:r>
      <w:proofErr w:type="gramEnd"/>
      <w:r>
        <w:t xml:space="preserve">, everyone does hard work in there for this step. To perform on the job sectors on their particular position and to be promoted after a certain period according to their capability. This is the ultimate happiness of a person's life. </w:t>
      </w:r>
    </w:p>
    <w:p w:rsidR="00D46E81" w:rsidRDefault="00D46E81" w:rsidP="00D46E81">
      <w:pPr>
        <w:jc w:val="left"/>
        <w:spacing w:line="259" w:lineRule="auto"/>
      </w:pPr>
      <w:r>
        <w:br w:type="page"/>
      </w:r>
    </w:p>
    <w:p w:rsidR="00D46E81" w:rsidRDefault="00D46E81" w:rsidP="00D46E81">
      <w:pPr>
        <w:pStyle w:val="Heading1"/>
      </w:pPr>
      <w:bookmarkStart w:id="6" w:name="_Toc90118080"/>
      <w:r>
        <w:t>Conclusion and Recommendation</w:t>
        <w:lastRenderedPageBreak/>
      </w:r>
      <w:bookmarkEnd w:id="6"/>
      <w:r>
        <w:t xml:space="preserve"> </w:t>
      </w:r>
    </w:p>
    <w:p w:rsidR="00D46E81" w:rsidRDefault="00D46E81" w:rsidP="00D46E81">
      <w:r>
        <w:t xml:space="preserve">For a good future or career, I prepared a personal development plan including the necessary skills, which I need to develop for my career. I would describe those skills along with the action plan. This report described the different tasks about my employability skills of mine. I am an undergrad student, who is preparing for professional life. In task </w:t>
      </w:r>
      <w:proofErr w:type="gramStart"/>
      <w:r>
        <w:t>one,</w:t>
      </w:r>
      <w:proofErr w:type="gramEnd"/>
      <w:r>
        <w:t xml:space="preserve"> I described the </w:t>
      </w:r>
      <w:proofErr w:type="spellStart"/>
      <w:r>
        <w:t>boundaryless</w:t>
      </w:r>
      <w:proofErr w:type="spellEnd"/>
      <w:r>
        <w:t xml:space="preserve"> sectors of work, which is a great desire of mine to do work. Task </w:t>
      </w:r>
      <w:proofErr w:type="gramStart"/>
      <w:r>
        <w:t>two</w:t>
      </w:r>
      <w:proofErr w:type="gramEnd"/>
      <w:r>
        <w:t xml:space="preserve"> describe connection making, which is mandatory and necessary for the professional field. Task </w:t>
      </w:r>
      <w:proofErr w:type="gramStart"/>
      <w:r>
        <w:t>three</w:t>
      </w:r>
      <w:proofErr w:type="gramEnd"/>
      <w:r>
        <w:t xml:space="preserve"> explained the career opportunities identification. Finally, task four described the happiness of life and different sectors of happiness or people where get happiness. Every task is interrelated with the employment and career opportunities of a person. I tried to describe it properly by sharing my personal experiences. </w:t>
      </w:r>
    </w:p>
    <w:p w:rsidR="00D46E81" w:rsidRDefault="00D46E81">
      <w:pPr>
        <w:jc w:val="left"/>
        <w:spacing w:line="259" w:lineRule="auto"/>
        <w:rPr>
          <w:lang w:val="en-US"/>
          <w:b/>
          <w:color w:val="2E74B5"/>
          <w:rFonts w:eastAsiaTheme="majorEastAsia" w:cstheme="majorBidi"/>
          <w:sz w:val="32"/>
          <w:szCs w:val="32"/>
        </w:rPr>
      </w:pPr>
      <w:bookmarkStart w:id="7" w:name="_Toc90116578"/>
      <w:r>
        <w:rPr/>
        <w:br w:type="page"/>
      </w:r>
    </w:p>
    <w:p w:rsidR="00D46E81" w:rsidRDefault="00D46E81" w:rsidP="00D46E81">
      <w:pPr>
        <w:pStyle w:val="Heading1"/>
        <w:rPr>
          <w:lang w:val="en-US"/>
        </w:rPr>
      </w:pPr>
      <w:bookmarkStart w:id="8" w:name="_Toc90118081"/>
      <w:r>
        <w:rPr>
          <w:lang w:val="en-US"/>
        </w:rPr>
        <w:t>Personal Development Plan</w:t>
        <w:lastRenderedPageBreak/>
      </w:r>
      <w:bookmarkEnd w:id="7"/>
      <w:bookmarkEnd w:id="8"/>
      <w:r>
        <w:rPr>
          <w:lang w:val="en-US"/>
        </w:rPr>
        <w:t xml:space="preserve"> </w:t>
      </w:r>
    </w:p>
    <w:tbl>
      <w:tblPr>
        <w:tblW w:w="10705" w:type="dxa"/>
        <w:tblLayout w:type="fixed"/>
        <w:tblStyle w:val="TableGrid"/>
        <w:tblLook w:val="4A0"/>
      </w:tblPr>
      <w:tblGrid>
        <w:gridCol w:w="1075"/>
        <w:gridCol w:w="1800"/>
        <w:gridCol w:w="1710"/>
        <w:gridCol w:w="1710"/>
        <w:gridCol w:w="1710"/>
        <w:gridCol w:w="1530"/>
        <w:gridCol w:w="1170"/>
      </w:tblGrid>
      <w:tr w:rsidR="00D46E81" w:rsidTr="00D4375D">
        <w:tc>
          <w:tcPr>
            <w:tcW w:w="1075" w:type="dxa"/>
          </w:tcPr>
          <w:p w:rsidR="00D46E81" w:rsidRDefault="00D46E81" w:rsidP="00D4375D">
            <w:pPr>
              <w:rPr>
                <w:lang w:val="en-US"/>
                <w:b/>
                <w:sz w:val="40"/>
                <w:szCs w:val="40"/>
              </w:rPr>
            </w:pPr>
          </w:p>
        </w:tc>
        <w:tc>
          <w:tcPr>
            <w:tcW w:w="1800" w:type="dxa"/>
          </w:tcPr>
          <w:p w:rsidR="00D46E81" w:rsidRDefault="00D46E81" w:rsidP="00D4375D" w:rsidRPr="00F73D2D">
            <w:pPr>
              <w:rPr>
                <w:lang w:val="en-US"/>
                <w:b/>
              </w:rPr>
            </w:pPr>
            <w:r w:rsidRPr="00F73D2D">
              <w:rPr>
                <w:lang w:val="en-US"/>
                <w:b/>
              </w:rPr>
              <w:t xml:space="preserve">Skill </w:t>
            </w:r>
          </w:p>
        </w:tc>
        <w:tc>
          <w:tcPr>
            <w:tcW w:w="1710" w:type="dxa"/>
          </w:tcPr>
          <w:p w:rsidR="00D46E81" w:rsidRDefault="00D46E81" w:rsidP="00D4375D" w:rsidRPr="00F73D2D">
            <w:pPr>
              <w:rPr>
                <w:lang w:val="en-US"/>
                <w:b/>
              </w:rPr>
            </w:pPr>
            <w:r w:rsidRPr="00F73D2D">
              <w:rPr>
                <w:lang w:val="en-US"/>
                <w:b/>
              </w:rPr>
              <w:t xml:space="preserve">Current Ability </w:t>
            </w:r>
          </w:p>
        </w:tc>
        <w:tc>
          <w:tcPr>
            <w:tcW w:w="1710" w:type="dxa"/>
          </w:tcPr>
          <w:p w:rsidR="00D46E81" w:rsidRDefault="00D46E81" w:rsidP="00D4375D" w:rsidRPr="00F73D2D">
            <w:pPr>
              <w:rPr>
                <w:lang w:val="en-US"/>
                <w:b/>
              </w:rPr>
            </w:pPr>
            <w:r w:rsidRPr="00F73D2D">
              <w:rPr>
                <w:lang w:val="en-US"/>
                <w:b/>
              </w:rPr>
              <w:t xml:space="preserve">Target Ability </w:t>
            </w:r>
          </w:p>
        </w:tc>
        <w:tc>
          <w:tcPr>
            <w:tcW w:w="1710" w:type="dxa"/>
          </w:tcPr>
          <w:p w:rsidR="00D46E81" w:rsidRDefault="00D46E81" w:rsidP="00D4375D" w:rsidRPr="00F73D2D">
            <w:pPr>
              <w:rPr>
                <w:lang w:val="en-US"/>
                <w:b/>
              </w:rPr>
            </w:pPr>
            <w:r w:rsidRPr="00F73D2D">
              <w:rPr>
                <w:lang w:val="en-US"/>
                <w:b/>
              </w:rPr>
              <w:t xml:space="preserve">Development Opportunity </w:t>
            </w:r>
          </w:p>
        </w:tc>
        <w:tc>
          <w:tcPr>
            <w:tcW w:w="1530" w:type="dxa"/>
          </w:tcPr>
          <w:p w:rsidR="00D46E81" w:rsidRDefault="00D46E81" w:rsidP="00D4375D" w:rsidRPr="00F73D2D">
            <w:pPr>
              <w:rPr>
                <w:lang w:val="en-US"/>
                <w:b/>
              </w:rPr>
            </w:pPr>
            <w:r w:rsidRPr="00F73D2D">
              <w:rPr>
                <w:lang w:val="en-US"/>
                <w:b/>
              </w:rPr>
              <w:t xml:space="preserve">Criteria to Judge Success </w:t>
            </w:r>
          </w:p>
        </w:tc>
        <w:tc>
          <w:tcPr>
            <w:tcW w:w="1170" w:type="dxa"/>
          </w:tcPr>
          <w:p w:rsidR="00D46E81" w:rsidRDefault="00D46E81" w:rsidP="00D4375D" w:rsidRPr="00F73D2D">
            <w:pPr>
              <w:rPr>
                <w:lang w:val="en-US"/>
                <w:b/>
              </w:rPr>
            </w:pPr>
            <w:r w:rsidRPr="00F73D2D">
              <w:rPr>
                <w:lang w:val="en-US"/>
                <w:b/>
              </w:rPr>
              <w:t>Time Frame</w:t>
            </w:r>
          </w:p>
        </w:tc>
      </w:tr>
      <w:tr w:rsidR="00D46E81" w:rsidTr="00D4375D">
        <w:tc>
          <w:tcPr>
            <w:tcW w:w="1075" w:type="dxa"/>
          </w:tcPr>
          <w:p w:rsidR="00D46E81" w:rsidRDefault="00D46E81" w:rsidP="00D4375D" w:rsidRPr="00F73D2D">
            <w:pPr>
              <w:rPr>
                <w:lang w:val="en-US"/>
                <w:b/>
                <w:sz w:val="40"/>
                <w:szCs w:val="40"/>
              </w:rPr>
            </w:pPr>
            <w:r w:rsidRPr="00F73D2D">
              <w:rPr>
                <w:b/>
              </w:rPr>
              <w:t xml:space="preserve">1st Priority </w:t>
            </w:r>
          </w:p>
        </w:tc>
        <w:tc>
          <w:tcPr>
            <w:tcW w:w="1800" w:type="dxa"/>
          </w:tcPr>
          <w:p w:rsidR="00D46E81" w:rsidRDefault="00D46E81" w:rsidP="00D4375D" w:rsidRPr="00F73D2D">
            <w:pPr>
              <w:rPr>
                <w:lang w:val="en-US"/>
              </w:rPr>
            </w:pPr>
            <w:r w:rsidRPr="00F73D2D">
              <w:rPr>
                <w:lang w:val="en-US"/>
              </w:rPr>
              <w:t>Communication Skill</w:t>
            </w:r>
          </w:p>
        </w:tc>
        <w:tc>
          <w:tcPr>
            <w:tcW w:w="1710" w:type="dxa"/>
          </w:tcPr>
          <w:p w:rsidR="00D46E81" w:rsidRDefault="00D46E81" w:rsidP="00D4375D">
            <w:pPr>
              <w:rPr>
                <w:lang w:val="en-US"/>
              </w:rPr>
            </w:pPr>
            <w:r>
              <w:rPr>
                <w:lang w:val="en-US"/>
              </w:rPr>
              <w:t xml:space="preserve">The current ability of my communication skill is very poor because I am not able to make effective communicate with a person properly. Having good communication skills is mandatory in this era </w:t>
            </w:r>
            <w:r w:rsidRPr="0086533E">
              <w:rPr>
                <w:lang w:val="en-US"/>
              </w:rPr>
              <w:t>(BERNHARD et al., 2011)</w:t>
            </w:r>
            <w:r>
              <w:rPr>
                <w:lang w:val="en-US"/>
              </w:rPr>
              <w:t xml:space="preserve">. Because it helps to make an effective connection in both personal and professional life. Without </w:t>
            </w:r>
            <w:r>
              <w:rPr>
                <w:lang w:val="en-US"/>
              </w:rPr>
              <w:t xml:space="preserve">good communication skills, it is not possible to make an effective connection in a different field. </w:t>
              <w:lastRenderedPageBreak/>
            </w:r>
          </w:p>
        </w:tc>
        <w:tc>
          <w:tcPr>
            <w:tcW w:w="1710" w:type="dxa"/>
          </w:tcPr>
          <w:p w:rsidR="00D46E81" w:rsidRDefault="00D46E81" w:rsidP="00D4375D">
            <w:pPr>
              <w:rPr>
                <w:lang w:val="en-US"/>
              </w:rPr>
            </w:pPr>
            <w:r>
              <w:rPr>
                <w:lang w:val="en-US"/>
              </w:rPr>
              <w:t xml:space="preserve">I want to develop excellent communication skills in different fields. I want to be able in communicating with people at a different stage. I want to learn different types of communication skills at different stages or in different situations. So that, I would be able to handle the different situations </w:t>
              <w:lastRenderedPageBreak/>
            </w:r>
            <w:r>
              <w:rPr>
                <w:lang w:val="en-US"/>
              </w:rPr>
              <w:t xml:space="preserve">using my communication skill. </w:t>
              <w:lastRenderedPageBreak/>
            </w:r>
          </w:p>
        </w:tc>
        <w:tc>
          <w:tcPr>
            <w:tcW w:w="1710" w:type="dxa"/>
          </w:tcPr>
          <w:p w:rsidR="00D46E81" w:rsidRDefault="00D46E81" w:rsidP="00D4375D">
            <w:pPr>
              <w:rPr>
                <w:lang w:val="en-US"/>
              </w:rPr>
            </w:pPr>
            <w:r>
              <w:rPr>
                <w:lang w:val="en-US"/>
              </w:rPr>
              <w:t xml:space="preserve">For developing </w:t>
              <w:lastRenderedPageBreak/>
            </w:r>
            <w:proofErr w:type="gramStart"/>
            <w:r>
              <w:rPr>
                <w:lang w:val="en-US"/>
              </w:rPr>
              <w:t>communication</w:t>
            </w:r>
            <w:proofErr w:type="gramEnd"/>
            <w:r>
              <w:rPr>
                <w:lang w:val="en-US"/>
              </w:rPr>
              <w:t xml:space="preserve"> skills there have different sources or opportunities near to us </w:t>
            </w:r>
            <w:r w:rsidRPr="0086533E">
              <w:rPr>
                <w:lang w:val="en-US"/>
              </w:rPr>
              <w:t>(Book, 2014)</w:t>
            </w:r>
            <w:r>
              <w:rPr>
                <w:lang w:val="en-US"/>
              </w:rPr>
              <w:t xml:space="preserve">. I would be able to develop my communication skill by taking help from the mentors, by reading manuals to learn about different types of theoretical acts. </w:t>
            </w:r>
            <w:proofErr w:type="gramStart"/>
            <w:r>
              <w:rPr>
                <w:lang w:val="en-US"/>
              </w:rPr>
              <w:t>And</w:t>
            </w:r>
            <w:proofErr w:type="gramEnd"/>
            <w:r>
              <w:rPr>
                <w:lang w:val="en-US"/>
              </w:rPr>
              <w:t xml:space="preserve"> most importantly there has no </w:t>
            </w:r>
            <w:r>
              <w:rPr>
                <w:lang w:val="en-US"/>
              </w:rPr>
              <w:t xml:space="preserve">alternative to doing practice by myself. I have to practice communication with my friends and family continuously. </w:t>
              <w:lastRenderedPageBreak/>
            </w:r>
          </w:p>
        </w:tc>
        <w:tc>
          <w:tcPr>
            <w:tcW w:w="1530" w:type="dxa"/>
          </w:tcPr>
          <w:p w:rsidR="00D46E81" w:rsidRDefault="00D46E81" w:rsidP="00D4375D">
            <w:pPr>
              <w:rPr>
                <w:lang w:val="en-US"/>
              </w:rPr>
            </w:pPr>
            <w:r>
              <w:rPr>
                <w:lang w:val="en-US"/>
              </w:rPr>
              <w:t xml:space="preserve">To judge my development of communication skills, I can take help from my family members, friends. </w:t>
              <w:lastRenderedPageBreak/>
            </w:r>
          </w:p>
        </w:tc>
        <w:tc>
          <w:tcPr>
            <w:tcW w:w="1170" w:type="dxa"/>
          </w:tcPr>
          <w:p w:rsidR="00D46E81" w:rsidRDefault="00D46E81" w:rsidP="00D4375D">
            <w:pPr>
              <w:rPr>
                <w:lang w:val="en-US"/>
              </w:rPr>
            </w:pPr>
            <w:r>
              <w:rPr>
                <w:lang w:val="en-US"/>
              </w:rPr>
              <w:t xml:space="preserve">10 Months </w:t>
            </w:r>
          </w:p>
        </w:tc>
      </w:tr>
      <w:tr w:rsidR="00D46E81" w:rsidTr="00D4375D">
        <w:tc>
          <w:tcPr>
            <w:tcW w:w="1075" w:type="dxa"/>
          </w:tcPr>
          <w:p w:rsidR="00D46E81" w:rsidRDefault="00D46E81" w:rsidP="00D4375D" w:rsidRPr="00F73D2D">
            <w:pPr>
              <w:rPr>
                <w:lang w:val="en-US"/>
                <w:b/>
              </w:rPr>
            </w:pPr>
            <w:r w:rsidRPr="00F73D2D">
              <w:rPr>
                <w:lang w:val="en-US"/>
                <w:b/>
              </w:rPr>
              <w:t>2</w:t>
            </w:r>
            <w:r w:rsidRPr="00F73D2D">
              <w:rPr>
                <w:lang w:val="en-US"/>
                <w:b/>
                <w:vertAlign w:val="superscript"/>
              </w:rPr>
              <w:t>nd</w:t>
            </w:r>
            <w:r w:rsidRPr="00F73D2D">
              <w:rPr>
                <w:lang w:val="en-US"/>
                <w:b/>
              </w:rPr>
              <w:t xml:space="preserve"> Priority </w:t>
            </w:r>
          </w:p>
        </w:tc>
        <w:tc>
          <w:tcPr>
            <w:tcW w:w="1800" w:type="dxa"/>
          </w:tcPr>
          <w:p w:rsidR="00D46E81" w:rsidRDefault="00D46E81" w:rsidP="00D4375D">
            <w:pPr>
              <w:rPr>
                <w:lang w:val="en-US"/>
              </w:rPr>
            </w:pPr>
            <w:r>
              <w:rPr>
                <w:lang w:val="en-US"/>
              </w:rPr>
              <w:t xml:space="preserve">Networking </w:t>
            </w:r>
          </w:p>
        </w:tc>
        <w:tc>
          <w:tcPr>
            <w:tcW w:w="1710" w:type="dxa"/>
          </w:tcPr>
          <w:p w:rsidR="00D46E81" w:rsidRDefault="00D46E81" w:rsidP="00D4375D">
            <w:pPr>
              <w:rPr>
                <w:lang w:val="en-US"/>
              </w:rPr>
            </w:pPr>
            <w:r>
              <w:rPr>
                <w:lang w:val="en-US"/>
              </w:rPr>
              <w:t xml:space="preserve">Networking is another important skill </w:t>
            </w:r>
            <w:proofErr w:type="gramStart"/>
            <w:r>
              <w:rPr>
                <w:lang w:val="en-US"/>
              </w:rPr>
              <w:t>in the workplace or to get jobs</w:t>
            </w:r>
            <w:proofErr w:type="gramEnd"/>
            <w:r>
              <w:rPr>
                <w:lang w:val="en-US"/>
              </w:rPr>
              <w:t xml:space="preserve">. The condition of my networking skill is not in a very good position. I am learning about effective communication </w:t>
            </w:r>
            <w:r w:rsidRPr="00497896">
              <w:rPr>
                <w:lang w:val="en-US"/>
              </w:rPr>
              <w:t>(Bird and Harwood, 2012)</w:t>
            </w:r>
            <w:r>
              <w:rPr>
                <w:lang w:val="en-US"/>
              </w:rPr>
              <w:t xml:space="preserve">. Then I can improve this skill. </w:t>
            </w:r>
            <w:r>
              <w:rPr>
                <w:lang w:val="en-US"/>
              </w:rPr>
              <w:t xml:space="preserve">Because to improve this skill, one needs to have good communication skills. Networking is all about communication. People who would be more efficient in communication can make a good connection in every field. </w:t>
              <w:lastRenderedPageBreak/>
            </w:r>
          </w:p>
        </w:tc>
        <w:tc>
          <w:tcPr>
            <w:tcW w:w="1710" w:type="dxa"/>
          </w:tcPr>
          <w:p w:rsidR="00D46E81" w:rsidRDefault="00D46E81" w:rsidP="00D4375D">
            <w:pPr>
              <w:rPr>
                <w:lang w:val="en-US"/>
              </w:rPr>
            </w:pPr>
            <w:r>
              <w:rPr>
                <w:lang w:val="en-US"/>
              </w:rPr>
              <w:t xml:space="preserve">As I have a great desire to do work in different sectors, I need to develop a strong connection in the job fields. Without good networking or connection with people, I cannot fulfil my desire to do a job in a different sector to gather experiences.  </w:t>
              <w:lastRenderedPageBreak/>
            </w:r>
          </w:p>
        </w:tc>
        <w:tc>
          <w:tcPr>
            <w:tcW w:w="1710" w:type="dxa"/>
          </w:tcPr>
          <w:p w:rsidR="00D46E81" w:rsidRDefault="00D46E81" w:rsidP="00D4375D">
            <w:pPr>
              <w:rPr>
                <w:lang w:val="en-US"/>
              </w:rPr>
            </w:pPr>
            <w:r>
              <w:rPr>
                <w:lang w:val="en-US"/>
              </w:rPr>
              <w:t xml:space="preserve">There have to be alternatives to make effective communication or stay in touch with the people of the different sectors </w:t>
            </w:r>
            <w:r w:rsidRPr="00497896">
              <w:rPr>
                <w:lang w:val="en-US"/>
              </w:rPr>
              <w:t>(Stern, 2013)</w:t>
            </w:r>
            <w:r>
              <w:rPr>
                <w:lang w:val="en-US"/>
              </w:rPr>
              <w:t xml:space="preserve">.  In addition, I can use the professional online platform LinkedIn to do communicate or to make a </w:t>
            </w:r>
            <w:r>
              <w:rPr>
                <w:lang w:val="en-US"/>
              </w:rPr>
              <w:t xml:space="preserve">connection with people. </w:t>
              <w:lastRenderedPageBreak/>
            </w:r>
          </w:p>
        </w:tc>
        <w:tc>
          <w:tcPr>
            <w:tcW w:w="1530" w:type="dxa"/>
          </w:tcPr>
          <w:p w:rsidR="00D46E81" w:rsidRDefault="00D46E81" w:rsidP="00D4375D">
            <w:pPr>
              <w:rPr>
                <w:lang w:val="en-US"/>
              </w:rPr>
            </w:pPr>
            <w:r>
              <w:rPr>
                <w:lang w:val="en-US"/>
              </w:rPr>
              <w:t xml:space="preserve">I am judging for developing this skill. Because I would understand what I am doing. I would understand the difference after a certain time that I did well or not. I become successful to develop </w:t>
              <w:lastRenderedPageBreak/>
            </w:r>
            <w:r>
              <w:rPr>
                <w:lang w:val="en-US"/>
              </w:rPr>
              <w:t xml:space="preserve">my skill or not. </w:t>
              <w:lastRenderedPageBreak/>
            </w:r>
          </w:p>
        </w:tc>
        <w:tc>
          <w:tcPr>
            <w:tcW w:w="1170" w:type="dxa"/>
          </w:tcPr>
          <w:p w:rsidR="00D46E81" w:rsidRDefault="00D46E81" w:rsidP="00D4375D">
            <w:pPr>
              <w:rPr>
                <w:lang w:val="en-US"/>
              </w:rPr>
            </w:pPr>
            <w:r>
              <w:rPr>
                <w:lang w:val="en-US"/>
              </w:rPr>
              <w:t xml:space="preserve">1.5 Years </w:t>
              <w:lastRenderedPageBreak/>
            </w:r>
          </w:p>
        </w:tc>
      </w:tr>
      <w:tr w:rsidR="00D46E81" w:rsidTr="00D4375D">
        <w:tc>
          <w:tcPr>
            <w:tcW w:w="1075" w:type="dxa"/>
          </w:tcPr>
          <w:p w:rsidR="00D46E81" w:rsidRDefault="00D46E81" w:rsidP="00D4375D" w:rsidRPr="00F73D2D">
            <w:pPr>
              <w:rPr>
                <w:lang w:val="en-US"/>
                <w:b/>
              </w:rPr>
            </w:pPr>
            <w:r w:rsidRPr="00F73D2D">
              <w:rPr>
                <w:lang w:val="en-US"/>
                <w:b/>
              </w:rPr>
              <w:t>3</w:t>
              <w:lastRenderedPageBreak/>
            </w:r>
            <w:r w:rsidRPr="00F73D2D">
              <w:rPr>
                <w:lang w:val="en-US"/>
                <w:b/>
                <w:vertAlign w:val="superscript"/>
              </w:rPr>
              <w:t>rd</w:t>
            </w:r>
            <w:r w:rsidRPr="00F73D2D">
              <w:rPr>
                <w:lang w:val="en-US"/>
                <w:b/>
              </w:rPr>
              <w:t xml:space="preserve"> Priority </w:t>
            </w:r>
          </w:p>
        </w:tc>
        <w:tc>
          <w:tcPr>
            <w:tcW w:w="1800" w:type="dxa"/>
          </w:tcPr>
          <w:p w:rsidR="00D46E81" w:rsidRDefault="00D46E81" w:rsidP="00D4375D">
            <w:pPr>
              <w:rPr>
                <w:lang w:val="en-US"/>
              </w:rPr>
            </w:pPr>
            <w:r>
              <w:rPr>
                <w:lang w:val="en-US"/>
              </w:rPr>
              <w:t xml:space="preserve">Decision making Skill </w:t>
            </w:r>
          </w:p>
        </w:tc>
        <w:tc>
          <w:tcPr>
            <w:tcW w:w="1710" w:type="dxa"/>
          </w:tcPr>
          <w:p w:rsidR="00D46E81" w:rsidRDefault="00D46E81" w:rsidP="00D4375D">
            <w:pPr>
              <w:rPr>
                <w:lang w:val="en-US"/>
              </w:rPr>
            </w:pPr>
            <w:r>
              <w:rPr>
                <w:lang w:val="en-US"/>
              </w:rPr>
              <w:t xml:space="preserve">I am not good at making a decision.  Most importantly, not in making an effective decision according to the situation. Having this skill is </w:t>
            </w:r>
            <w:r>
              <w:rPr>
                <w:lang w:val="en-US"/>
              </w:rPr>
              <w:t xml:space="preserve">necessary to handle the situation of the workplace and to maintain a professional community.  </w:t>
              <w:lastRenderedPageBreak/>
            </w:r>
          </w:p>
        </w:tc>
        <w:tc>
          <w:tcPr>
            <w:tcW w:w="1710" w:type="dxa"/>
          </w:tcPr>
          <w:p w:rsidR="00D46E81" w:rsidRDefault="00D46E81" w:rsidP="00D4375D">
            <w:pPr>
              <w:rPr>
                <w:lang w:val="en-US"/>
              </w:rPr>
            </w:pPr>
            <w:r>
              <w:rPr>
                <w:lang w:val="en-US"/>
              </w:rPr>
              <w:t>I want to take any decision without being confused and with full confidence (Anderson et al.</w:t>
              <w:lastRenderedPageBreak/>
            </w:r>
            <w:r w:rsidRPr="00497896">
              <w:rPr>
                <w:lang w:val="en-US"/>
              </w:rPr>
              <w:t>, 2019)</w:t>
            </w:r>
            <w:r>
              <w:rPr>
                <w:lang w:val="en-US"/>
              </w:rPr>
              <w:t xml:space="preserve">. For that, I also want to grow confidence in myself. </w:t>
            </w:r>
            <w:r>
              <w:rPr>
                <w:lang w:val="en-US"/>
              </w:rPr>
              <w:t xml:space="preserve">Without full confidence in myself, I would not be able to make the proper decision. </w:t>
              <w:lastRenderedPageBreak/>
            </w:r>
          </w:p>
        </w:tc>
        <w:tc>
          <w:tcPr>
            <w:tcW w:w="1710" w:type="dxa"/>
          </w:tcPr>
          <w:p w:rsidR="00D46E81" w:rsidRDefault="00D46E81" w:rsidP="00D4375D">
            <w:pPr>
              <w:rPr>
                <w:lang w:val="en-US"/>
              </w:rPr>
            </w:pPr>
            <w:r>
              <w:rPr>
                <w:lang w:val="en-US"/>
              </w:rPr>
              <w:t xml:space="preserve">Practice is the main solution to this problem. I have to do practice in every step of life by taking a small or big decision and have to learn </w:t>
              <w:lastRenderedPageBreak/>
            </w:r>
            <w:r>
              <w:rPr>
                <w:lang w:val="en-US"/>
              </w:rPr>
              <w:t>from the mistakes.</w:t>
              <w:lastRenderedPageBreak/>
            </w:r>
          </w:p>
        </w:tc>
        <w:tc>
          <w:tcPr>
            <w:tcW w:w="1530" w:type="dxa"/>
          </w:tcPr>
          <w:p w:rsidR="00D46E81" w:rsidRDefault="00D46E81" w:rsidP="00D4375D">
            <w:pPr>
              <w:rPr>
                <w:lang w:val="en-US"/>
              </w:rPr>
            </w:pPr>
            <w:r>
              <w:rPr>
                <w:lang w:val="en-US"/>
              </w:rPr>
              <w:t xml:space="preserve">Family members, friends and mentors, who observe my every step or who stay with me. </w:t>
              <w:lastRenderedPageBreak/>
            </w:r>
          </w:p>
        </w:tc>
        <w:tc>
          <w:tcPr>
            <w:tcW w:w="1170" w:type="dxa"/>
          </w:tcPr>
          <w:p w:rsidR="00D46E81" w:rsidRDefault="00D46E81" w:rsidP="00D4375D">
            <w:pPr>
              <w:rPr>
                <w:lang w:val="en-US"/>
              </w:rPr>
            </w:pPr>
            <w:r>
              <w:rPr>
                <w:lang w:val="en-US"/>
              </w:rPr>
              <w:t xml:space="preserve">1 year </w:t>
            </w:r>
          </w:p>
        </w:tc>
      </w:tr>
    </w:tbl>
    <w:p w:rsidR="00D46E81" w:rsidRDefault="00D46E81" w:rsidP="00D46E81">
      <w:pPr>
        <w:rPr>
          <w:lang w:val="en-US"/>
          <w:b/>
          <w:sz w:val="40"/>
          <w:szCs w:val="40"/>
        </w:rPr>
      </w:pPr>
    </w:p>
    <w:p w:rsidR="00D46E81" w:rsidRDefault="00D46E81" w:rsidP="00D46E81" w:rsidRPr="00245777"/>
    <w:p w:rsidR="00D46E81" w:rsidRDefault="00D46E81" w:rsidP="00D46E81">
      <w:pPr>
        <w:jc w:val="left"/>
        <w:spacing w:line="259" w:lineRule="auto"/>
        <w:rPr>
          <w:b/>
          <w:color w:val="2E74B5"/>
          <w:rFonts w:eastAsiaTheme="majorEastAsia" w:cstheme="majorBidi"/>
          <w:sz w:val="32"/>
          <w:szCs w:val="32"/>
        </w:rPr>
      </w:pPr>
      <w:r>
        <w:br w:type="page"/>
      </w:r>
    </w:p>
    <w:p w:rsidR="00D46E81" w:rsidRDefault="00D46E81" w:rsidP="00D46E81">
      <w:pPr>
        <w:pStyle w:val="Heading1"/>
      </w:pPr>
      <w:bookmarkStart w:id="9" w:name="_Toc90118082"/>
      <w:r>
        <w:t>References</w:t>
        <w:lastRenderedPageBreak/>
      </w:r>
      <w:bookmarkEnd w:id="9"/>
    </w:p>
    <w:p w:rsidR="00D46E81" w:rsidRDefault="00D46E81" w:rsidP="00D46E81">
      <w:pPr>
        <w:pStyle w:val="NormalWeb"/>
        <w:spacing w:before="0" w:beforeAutospacing="0" w:after="240" w:afterAutospacing="0" w:line="360" w:lineRule="auto"/>
      </w:pPr>
      <w:r>
        <w:t xml:space="preserve">Anderson, D.R., Sweeney, D.J. and Williams, T.A. (2019). </w:t>
      </w:r>
      <w:r>
        <w:rPr>
          <w:iCs/>
          <w:i/>
        </w:rPr>
        <w:t>An introduction to management science: quantitative approaches to decision making</w:t>
      </w:r>
      <w:r>
        <w:t>. Boston, Ma: Cengage.</w:t>
      </w:r>
    </w:p>
    <w:p w:rsidR="00D46E81" w:rsidRDefault="00D46E81" w:rsidP="00D46E81">
      <w:pPr>
        <w:pStyle w:val="NormalWeb"/>
        <w:spacing w:before="0" w:beforeAutospacing="0" w:after="240" w:afterAutospacing="0" w:line="360" w:lineRule="auto"/>
      </w:pPr>
      <w:r>
        <w:t xml:space="preserve">August, R.A. (2018). Understanding Career Readiness in College Student-Athletes and Identifying Associated Personal Qualities. </w:t>
      </w:r>
      <w:r>
        <w:rPr>
          <w:iCs/>
          <w:i/>
        </w:rPr>
        <w:t>Journal of Career Development</w:t>
      </w:r>
      <w:r>
        <w:t>, 23(1), p.089484531879393.</w:t>
      </w:r>
    </w:p>
    <w:p w:rsidR="00D46E81" w:rsidRDefault="00D46E81" w:rsidP="00D46E81">
      <w:pPr>
        <w:pStyle w:val="NormalWeb"/>
        <w:spacing w:before="0" w:beforeAutospacing="0" w:after="240" w:afterAutospacing="0" w:line="360" w:lineRule="auto"/>
      </w:pPr>
      <w:r>
        <w:t xml:space="preserve">BERNHARD, M., MOHR, S., WEIGAND, M.A., MARTIN, E. and WALTHER, A. (2011). Developing the skill of endotracheal intubation: implication for emergency medicine. </w:t>
      </w:r>
      <w:proofErr w:type="spellStart"/>
      <w:r>
        <w:rPr>
          <w:iCs/>
          <w:i/>
        </w:rPr>
        <w:t>Acta</w:t>
      </w:r>
      <w:proofErr w:type="spellEnd"/>
      <w:r>
        <w:rPr>
          <w:iCs/>
          <w:i/>
        </w:rPr>
        <w:t xml:space="preserve"> </w:t>
      </w:r>
      <w:proofErr w:type="spellStart"/>
      <w:r>
        <w:rPr>
          <w:iCs/>
          <w:i/>
        </w:rPr>
        <w:t>Anaesthesiologica</w:t>
      </w:r>
      <w:proofErr w:type="spellEnd"/>
      <w:r>
        <w:rPr>
          <w:iCs/>
          <w:i/>
        </w:rPr>
        <w:t xml:space="preserve"> </w:t>
      </w:r>
      <w:proofErr w:type="spellStart"/>
      <w:r>
        <w:rPr>
          <w:iCs/>
          <w:i/>
        </w:rPr>
        <w:t>Scandinavica</w:t>
      </w:r>
      <w:proofErr w:type="spellEnd"/>
      <w:r>
        <w:t>, 56(2), pp.164–171.</w:t>
      </w:r>
    </w:p>
    <w:p w:rsidR="00D46E81" w:rsidRDefault="00D46E81" w:rsidP="00D46E81">
      <w:pPr>
        <w:pStyle w:val="NormalWeb"/>
        <w:spacing w:before="0" w:beforeAutospacing="0" w:after="240" w:afterAutospacing="0" w:line="360" w:lineRule="auto"/>
      </w:pPr>
      <w:r>
        <w:t xml:space="preserve">Bird, D. and Harwood, M. (2012). </w:t>
      </w:r>
      <w:r>
        <w:rPr>
          <w:iCs/>
          <w:i/>
        </w:rPr>
        <w:t>Network+</w:t>
      </w:r>
      <w:r>
        <w:t>. Indianapolis, Ind.: Que.</w:t>
      </w:r>
    </w:p>
    <w:p w:rsidR="00D46E81" w:rsidRDefault="00D46E81" w:rsidP="00D46E81">
      <w:pPr>
        <w:pStyle w:val="NormalWeb"/>
        <w:spacing w:before="0" w:beforeAutospacing="0" w:after="240" w:afterAutospacing="0" w:line="360" w:lineRule="auto"/>
      </w:pPr>
      <w:r>
        <w:t xml:space="preserve">Book, W. (2014). </w:t>
      </w:r>
      <w:r>
        <w:rPr>
          <w:iCs/>
          <w:i/>
        </w:rPr>
        <w:t>Communication.</w:t>
      </w:r>
      <w:r>
        <w:t xml:space="preserve"> Chicago: World Book, Inc.</w:t>
      </w:r>
    </w:p>
    <w:p w:rsidR="00D46E81" w:rsidRDefault="00D46E81" w:rsidP="00D46E81">
      <w:pPr>
        <w:pStyle w:val="NormalWeb"/>
        <w:spacing w:before="0" w:beforeAutospacing="0" w:after="240" w:afterAutospacing="0" w:line="360" w:lineRule="auto"/>
      </w:pPr>
      <w:r>
        <w:t xml:space="preserve">Carlson, M.P. and </w:t>
      </w:r>
      <w:proofErr w:type="spellStart"/>
      <w:r>
        <w:t>Rasumussen</w:t>
      </w:r>
      <w:proofErr w:type="spellEnd"/>
      <w:r>
        <w:t xml:space="preserve">, C. (2014). </w:t>
      </w:r>
      <w:r>
        <w:rPr>
          <w:iCs/>
          <w:i/>
        </w:rPr>
        <w:t>Making the connection: research and teaching in undergraduate mathematics education</w:t>
      </w:r>
      <w:r>
        <w:t xml:space="preserve">. Washington, Dc: Mathematical Association </w:t>
      </w:r>
      <w:proofErr w:type="gramStart"/>
      <w:r>
        <w:t>Of</w:t>
      </w:r>
      <w:proofErr w:type="gramEnd"/>
      <w:r>
        <w:t xml:space="preserve"> America.</w:t>
      </w:r>
    </w:p>
    <w:p w:rsidR="00D46E81" w:rsidRDefault="00D46E81" w:rsidP="00D46E81">
      <w:pPr>
        <w:pStyle w:val="NormalWeb"/>
        <w:spacing w:before="0" w:beforeAutospacing="0" w:after="240" w:afterAutospacing="0" w:line="360" w:lineRule="auto"/>
      </w:pPr>
      <w:proofErr w:type="spellStart"/>
      <w:r>
        <w:t>Mccloud</w:t>
      </w:r>
      <w:proofErr w:type="spellEnd"/>
      <w:r>
        <w:t xml:space="preserve">, S. (2006). </w:t>
      </w:r>
      <w:r>
        <w:rPr>
          <w:iCs/>
          <w:i/>
        </w:rPr>
        <w:t>Making comics: storytelling secrets of comics, manga and graphic novels</w:t>
      </w:r>
      <w:r>
        <w:t>. New York: Harper.</w:t>
      </w:r>
    </w:p>
    <w:p w:rsidR="00D46E81" w:rsidRDefault="00D46E81" w:rsidP="00D46E81">
      <w:pPr>
        <w:pStyle w:val="NormalWeb"/>
        <w:spacing w:before="0" w:beforeAutospacing="0" w:after="240" w:afterAutospacing="0" w:line="360" w:lineRule="auto"/>
      </w:pPr>
      <w:proofErr w:type="spellStart"/>
      <w:r>
        <w:t>Naijian</w:t>
      </w:r>
      <w:proofErr w:type="spellEnd"/>
      <w:r>
        <w:t xml:space="preserve"> Zhang and Parsons, R.D. (2016). </w:t>
      </w:r>
      <w:r>
        <w:rPr>
          <w:iCs/>
          <w:i/>
        </w:rPr>
        <w:t>Field experience: transitioning from student to professional</w:t>
      </w:r>
      <w:r>
        <w:t>. Los Angeles: Sage.</w:t>
      </w:r>
    </w:p>
    <w:p w:rsidR="00D46E81" w:rsidRDefault="00D46E81" w:rsidP="00D46E81">
      <w:pPr>
        <w:pStyle w:val="NormalWeb"/>
        <w:spacing w:before="0" w:beforeAutospacing="0" w:after="240" w:afterAutospacing="0" w:line="360" w:lineRule="auto"/>
      </w:pPr>
      <w:proofErr w:type="spellStart"/>
      <w:r>
        <w:t>Neera</w:t>
      </w:r>
      <w:proofErr w:type="spellEnd"/>
      <w:r>
        <w:t xml:space="preserve"> </w:t>
      </w:r>
      <w:proofErr w:type="spellStart"/>
      <w:r>
        <w:t>Kapur</w:t>
      </w:r>
      <w:proofErr w:type="spellEnd"/>
      <w:r>
        <w:t xml:space="preserve"> Badhwar (2017). </w:t>
      </w:r>
      <w:r>
        <w:rPr>
          <w:iCs/>
          <w:i/>
        </w:rPr>
        <w:t>Well-being: happiness in a worthwhile life</w:t>
      </w:r>
      <w:r>
        <w:t>. New York, NY: Oxford University Press.</w:t>
      </w:r>
    </w:p>
    <w:p w:rsidR="00D46E81" w:rsidRDefault="00D46E81" w:rsidP="00D46E81">
      <w:pPr>
        <w:pStyle w:val="NormalWeb"/>
        <w:spacing w:before="0" w:beforeAutospacing="0" w:after="240" w:afterAutospacing="0" w:line="360" w:lineRule="auto"/>
      </w:pPr>
      <w:proofErr w:type="spellStart"/>
      <w:r>
        <w:t>Sardeshmukh</w:t>
      </w:r>
      <w:proofErr w:type="spellEnd"/>
      <w:r>
        <w:t xml:space="preserve">, S.R. and Smith-Nelson, R.M. (2011). Educating for an Entrepreneurial Career: Developing Opportunity- Recognition Ability. </w:t>
      </w:r>
      <w:r>
        <w:rPr>
          <w:iCs/>
          <w:i/>
        </w:rPr>
        <w:t>Australian Journal of Career Development</w:t>
      </w:r>
      <w:r>
        <w:t>, 20(3), pp.47–55.</w:t>
      </w:r>
    </w:p>
    <w:p w:rsidR="00D46E81" w:rsidRDefault="00D46E81" w:rsidP="00D46E81">
      <w:pPr>
        <w:pStyle w:val="NormalWeb"/>
        <w:spacing w:before="0" w:beforeAutospacing="0" w:after="240" w:afterAutospacing="0" w:line="360" w:lineRule="auto"/>
      </w:pPr>
      <w:r>
        <w:t xml:space="preserve">Silvia, P.J., Delaney, P.F. and </w:t>
      </w:r>
      <w:proofErr w:type="spellStart"/>
      <w:r>
        <w:t>Marcovitch</w:t>
      </w:r>
      <w:proofErr w:type="spellEnd"/>
      <w:r>
        <w:t xml:space="preserve">, S. (2017). </w:t>
      </w:r>
      <w:r>
        <w:rPr>
          <w:iCs/>
          <w:i/>
        </w:rPr>
        <w:t>What psychology majors could (and should) be doing: a guide to research experience, professional skills, and your options after college</w:t>
      </w:r>
      <w:r>
        <w:t>. Washington, Dc: American Psychological Association.</w:t>
      </w:r>
    </w:p>
    <w:p w:rsidR="00D46E81" w:rsidRDefault="00D46E81" w:rsidP="00D46E81">
      <w:pPr>
        <w:pStyle w:val="NormalWeb"/>
        <w:spacing w:before="0" w:beforeAutospacing="0" w:after="240" w:afterAutospacing="0" w:line="360" w:lineRule="auto"/>
      </w:pPr>
      <w:r>
        <w:t xml:space="preserve">Stern, P. (2013). Connection, Connection, Connection... </w:t>
        <w:lastRenderedPageBreak/>
      </w:r>
      <w:r>
        <w:rPr>
          <w:iCs/>
          <w:i/>
        </w:rPr>
        <w:t>Science</w:t>
      </w:r>
      <w:r>
        <w:t>, 342(6158), pp.577–577.</w:t>
      </w:r>
    </w:p>
    <w:p w:rsidR="00D46E81" w:rsidRDefault="00D46E81" w:rsidP="00D46E81">
      <w:pPr>
        <w:pStyle w:val="NormalWeb"/>
        <w:spacing w:before="0" w:beforeAutospacing="0" w:after="240" w:afterAutospacing="0" w:line="360" w:lineRule="auto"/>
      </w:pPr>
      <w:proofErr w:type="spellStart"/>
      <w:r>
        <w:t>Trought</w:t>
      </w:r>
      <w:proofErr w:type="spellEnd"/>
      <w:r>
        <w:t xml:space="preserve">, F. (2017). </w:t>
      </w:r>
      <w:r>
        <w:rPr>
          <w:iCs/>
          <w:i/>
        </w:rPr>
        <w:t>Brilliant employability skills: how to stand out from the crowd in the graduate job market</w:t>
      </w:r>
      <w:r>
        <w:t>. New York: Pearson Education.</w:t>
      </w:r>
    </w:p>
    <w:p w:rsidR="00D46E81" w:rsidRDefault="00D46E81" w:rsidP="00D46E81">
      <w:pPr>
        <w:pStyle w:val="NormalWeb"/>
        <w:spacing w:before="0" w:beforeAutospacing="0" w:after="240" w:afterAutospacing="0" w:line="360" w:lineRule="auto"/>
      </w:pPr>
    </w:p>
    <w:p w:rsidR="00D46E81" w:rsidRDefault="00D46E81" w:rsidP="00D46E81" w:rsidRPr="00F6708F"/>
    <w:p w:rsidR="00D46E81" w:rsidRDefault="00D46E81" w:rsidP="00D46E81" w:rsidRPr="00437C05"/>
    <w:p w:rsidR="00D46E81" w:rsidRDefault="00D46E81" w:rsidP="00D46E81" w:rsidRPr="00256F72"/>
    <w:p w:rsidR="00D151E8" w:rsidRDefault="00D151E8"/>
    <w:sectPr w:rsidR="00D151E8">
      <w:docGrid w:linePitch="360"/>
      <w:headerReference r:id="rId8" w:type="first"/>
      <w:headerReference r:id="rId5" w:type="default"/>
      <w:headerReference r:id="rId4" w:type="even"/>
      <w:footerReference r:id="rId7" w:type="default"/>
      <w:footerReference r:id="rId6" w:type="even"/>
      <w:footerReference r:id="rId9" w:type="first"/>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C78" w:rsidRDefault="00D46E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C78" w:rsidRDefault="00D46E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C78" w:rsidRDefault="00D46E8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C78" w:rsidRDefault="00D46E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C78" w:rsidRDefault="00D46E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C78" w:rsidRDefault="00D46E8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2B0A9"/>
  <w15:chartTrackingRefBased/>
  <w15:docId w15:val="{1AC9C068-C6A9-412B-A8B3-7648481C4DE7}"/>
  <w:rsids>
    <w:rsidRoot val="00744955"/>
    <w:rsid val="00164D33"/>
    <w:rsid val="0023024B"/>
    <w:rsid val="00333205"/>
    <w:rsid val="00345D85"/>
    <w:rsid val="00377099"/>
    <w:rsid val="00521B7D"/>
    <w:rsid val="005A39E2"/>
    <w:rsid val="005F14BD"/>
    <w:rsid val="006479C0"/>
    <w:rsid val="00744955"/>
    <w:rsid val="007F7038"/>
    <w:rsid val="00877E82"/>
    <w:rsid val="008C220F"/>
    <w:rsid val="0097366C"/>
    <w:rsid val="00A2791C"/>
    <w:rsid val="00A848E8"/>
    <w:rsid val="00BF5FBB"/>
    <w:rsid val="00C71A72"/>
    <w:rsid val="00D151E8"/>
    <w:rsid val="00D46E81"/>
    <w:rsid val="00D71089"/>
    <w:rsid val="00E30FE1"/>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E81"/>
    <w:pPr>
      <w:jc w:val="both"/>
      <w:spacing w:line="360" w:lineRule="auto"/>
    </w:pPr>
    <w:rPr>
      <w:lang w:val="en-GB"/>
      <w:rFonts w:ascii="Arial" w:hAnsi="Arial"/>
      <w:sz w:val="24"/>
    </w:rPr>
  </w:style>
  <w:style w:type="paragraph" w:styleId="Heading1">
    <w:name w:val="Heading 1"/>
    <w:qFormat/>
    <w:basedOn w:val="Normal"/>
    <w:next w:val="Normal"/>
    <w:link w:val="Heading1Char"/>
    <w:uiPriority w:val="9"/>
    <w:rsid w:val="007F7038"/>
    <w:pPr>
      <w:keepNext/>
      <w:keepLines/>
      <w:outlineLvl w:val="0"/>
      <w:spacing w:before="240" w:after="0"/>
    </w:pPr>
    <w:rPr>
      <w:b/>
      <w:color w:val="2E74B5"/>
      <w:rFonts w:eastAsiaTheme="majorEastAsia" w:cstheme="majorBidi"/>
      <w:sz w:val="32"/>
      <w:szCs w:val="32"/>
    </w:rPr>
  </w:style>
  <w:style w:type="paragraph" w:styleId="Heading2">
    <w:name w:val="Heading 2"/>
    <w:qFormat/>
    <w:basedOn w:val="Normal"/>
    <w:next w:val="Normal"/>
    <w:link w:val="Heading2Char"/>
    <w:uiPriority w:val="9"/>
    <w:unhideWhenUsed/>
    <w:rsid w:val="00377099"/>
    <w:pPr>
      <w:keepNext/>
      <w:keepLines/>
      <w:outlineLvl w:val="1"/>
      <w:spacing w:before="40" w:after="0"/>
    </w:pPr>
    <w:rPr>
      <w:b/>
      <w:color w:val="2E74B5"/>
      <w:rFonts w:eastAsiaTheme="majorEastAsia" w:cstheme="majorBidi"/>
      <w:sz w:val="28"/>
      <w:szCs w:val="26"/>
    </w:rPr>
  </w:style>
  <w:style w:type="paragraph" w:styleId="Heading3">
    <w:name w:val="Heading 3"/>
    <w:qFormat/>
    <w:basedOn w:val="Normal"/>
    <w:next w:val="Normal"/>
    <w:link w:val="Heading3Char"/>
    <w:uiPriority w:val="9"/>
    <w:unhideWhenUsed/>
    <w:rsid w:val="00877E82"/>
    <w:pPr>
      <w:keepNext/>
      <w:keepLines/>
      <w:outlineLvl w:val="2"/>
      <w:spacing w:before="40" w:after="0"/>
    </w:pPr>
    <w:rPr>
      <w:lang w:eastAsia="en-GB"/>
      <w:b/>
      <w:color w:val="1F4D78"/>
      <w:rFonts w:eastAsiaTheme="majorEastAsia" w:cstheme="majorBidi"/>
      <w:sz w:val="28"/>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7F7038"/>
    <w:rPr>
      <w:lang w:val="en-GB"/>
      <w:b/>
      <w:color w:val="2E74B5"/>
      <w:rFonts w:ascii="Times New Roman" w:hAnsi="Times New Roman" w:eastAsiaTheme="majorEastAsia" w:cstheme="majorBidi"/>
      <w:sz w:val="32"/>
      <w:szCs w:val="32"/>
    </w:rPr>
  </w:style>
  <w:style w:type="character" w:styleId="Heading2Char">
    <w:name w:val="Heading 2 Char"/>
    <w:basedOn w:val="DefaultParagraphFont"/>
    <w:link w:val="Heading2"/>
    <w:uiPriority w:val="9"/>
    <w:rsid w:val="00377099"/>
    <w:rPr>
      <w:lang w:val="en-GB"/>
      <w:b/>
      <w:color w:val="2E74B5"/>
      <w:rFonts w:ascii="Times New Roman" w:hAnsi="Times New Roman" w:eastAsiaTheme="majorEastAsia" w:cstheme="majorBidi"/>
      <w:sz w:val="28"/>
      <w:szCs w:val="26"/>
    </w:rPr>
  </w:style>
  <w:style w:type="paragraph" w:styleId="Title">
    <w:name w:val="Title"/>
    <w:qFormat/>
    <w:basedOn w:val="Normal"/>
    <w:next w:val="Normal"/>
    <w:link w:val="TitleChar"/>
    <w:uiPriority w:val="10"/>
    <w:rsid w:val="00D71089"/>
    <w:pPr>
      <w:contextualSpacing/>
      <w:spacing w:after="0" w:line="240" w:lineRule="auto"/>
    </w:pPr>
    <w:rPr>
      <w:spacing w:val="-10"/>
      <w:kern w:val="28"/>
      <w:b/>
      <w:color w:val="2E74B5"/>
      <w:rFonts w:eastAsiaTheme="majorEastAsia" w:cstheme="majorBidi"/>
      <w:sz w:val="28"/>
      <w:szCs w:val="56"/>
    </w:rPr>
  </w:style>
  <w:style w:type="character" w:styleId="TitleChar">
    <w:name w:val="Title Char"/>
    <w:basedOn w:val="DefaultParagraphFont"/>
    <w:link w:val="Title"/>
    <w:uiPriority w:val="10"/>
    <w:rsid w:val="00D71089"/>
    <w:rPr>
      <w:spacing w:val="-10"/>
      <w:kern w:val="28"/>
      <w:lang w:val="en-GB"/>
      <w:b/>
      <w:color w:val="2E74B5"/>
      <w:rFonts w:ascii="Times New Roman" w:hAnsi="Times New Roman" w:eastAsiaTheme="majorEastAsia" w:cstheme="majorBidi"/>
      <w:sz w:val="28"/>
      <w:szCs w:val="56"/>
    </w:rPr>
  </w:style>
  <w:style w:type="character" w:styleId="Heading3Char">
    <w:name w:val="Heading 3 Char"/>
    <w:basedOn w:val="DefaultParagraphFont"/>
    <w:link w:val="Heading3"/>
    <w:uiPriority w:val="9"/>
    <w:rsid w:val="00877E82"/>
    <w:rPr>
      <w:lang w:val="en-GB" w:eastAsia="en-GB"/>
      <w:b/>
      <w:color w:val="1F4D78"/>
      <w:rFonts w:ascii="Times New Roman" w:hAnsi="Times New Roman" w:eastAsiaTheme="majorEastAsia" w:cstheme="majorBidi"/>
      <w:sz w:val="28"/>
      <w:szCs w:val="24"/>
    </w:rPr>
  </w:style>
  <w:style w:type="paragraph" w:styleId="TOCHeading">
    <w:name w:val="TOC Heading"/>
    <w:qFormat/>
    <w:basedOn w:val="Heading1"/>
    <w:next w:val="Normal"/>
    <w:uiPriority w:val="39"/>
    <w:unhideWhenUsed/>
    <w:rsid w:val="00D46E81"/>
    <w:pPr>
      <w:outlineLvl w:val="9"/>
      <w:jc w:val="left"/>
      <w:spacing w:line="259" w:lineRule="auto"/>
    </w:pPr>
    <w:rPr>
      <w:lang w:val="en-US"/>
      <w:b w:val="0"/>
      <w:rFonts w:ascii="Calibri Light" w:hAnsiTheme="majorHAnsi"/>
    </w:rPr>
  </w:style>
  <w:style w:type="paragraph" w:styleId="TOC1">
    <w:name w:val="toc 1"/>
    <w:basedOn w:val="Normal"/>
    <w:next w:val="Normal"/>
    <w:autoRedefine/>
    <w:uiPriority w:val="39"/>
    <w:unhideWhenUsed/>
    <w:rsid w:val="00D46E81"/>
    <w:pPr>
      <w:spacing w:after="100"/>
    </w:pPr>
  </w:style>
  <w:style w:type="character" w:styleId="Hyperlink">
    <w:name w:val="Hyperlink"/>
    <w:basedOn w:val="DefaultParagraphFont"/>
    <w:uiPriority w:val="99"/>
    <w:unhideWhenUsed/>
    <w:rsid w:val="00D46E81"/>
    <w:rPr>
      <w:u w:val="single"/>
      <w:color w:val="0563C1"/>
    </w:rPr>
  </w:style>
  <w:style w:type="paragraph" w:styleId="Header">
    <w:name w:val="header"/>
    <w:basedOn w:val="Normal"/>
    <w:link w:val="HeaderChar"/>
    <w:uiPriority w:val="99"/>
    <w:unhideWhenUsed/>
    <w:rsid w:val="00D46E81"/>
    <w:pPr>
      <w:spacing w:after="0" w:line="240" w:lineRule="auto"/>
      <w:tabs>
        <w:tab w:val="center" w:pos="4680"/>
        <w:tab w:val="right" w:pos="9360"/>
      </w:tabs>
    </w:pPr>
  </w:style>
  <w:style w:type="character" w:styleId="HeaderChar">
    <w:name w:val="Header Char"/>
    <w:basedOn w:val="DefaultParagraphFont"/>
    <w:link w:val="Header"/>
    <w:uiPriority w:val="99"/>
    <w:rsid w:val="00D46E81"/>
    <w:rPr>
      <w:lang w:val="en-GB"/>
      <w:rFonts w:ascii="Arial" w:hAnsi="Arial"/>
      <w:sz w:val="24"/>
    </w:rPr>
  </w:style>
  <w:style w:type="paragraph" w:styleId="Footer">
    <w:name w:val="footer"/>
    <w:basedOn w:val="Normal"/>
    <w:link w:val="FooterChar"/>
    <w:uiPriority w:val="99"/>
    <w:unhideWhenUsed/>
    <w:rsid w:val="00D46E81"/>
    <w:pPr>
      <w:spacing w:after="0" w:line="240" w:lineRule="auto"/>
      <w:tabs>
        <w:tab w:val="center" w:pos="4680"/>
        <w:tab w:val="right" w:pos="9360"/>
      </w:tabs>
    </w:pPr>
  </w:style>
  <w:style w:type="character" w:styleId="FooterChar">
    <w:name w:val="Footer Char"/>
    <w:basedOn w:val="DefaultParagraphFont"/>
    <w:link w:val="Footer"/>
    <w:uiPriority w:val="99"/>
    <w:rsid w:val="00D46E81"/>
    <w:rPr>
      <w:lang w:val="en-GB"/>
      <w:rFonts w:ascii="Arial" w:hAnsi="Arial"/>
      <w:sz w:val="24"/>
    </w:rPr>
  </w:style>
  <w:style w:type="paragraph" w:styleId="NormalWeb">
    <w:name w:val="Normal (Web)"/>
    <w:basedOn w:val="Normal"/>
    <w:uiPriority w:val="99"/>
    <w:semiHidden/>
    <w:unhideWhenUsed/>
    <w:rsid w:val="00D46E81"/>
    <w:pPr>
      <w:jc w:val="left"/>
      <w:spacing w:before="100" w:beforeAutospacing="1" w:after="100" w:afterAutospacing="1" w:line="240" w:lineRule="auto"/>
    </w:pPr>
    <w:rPr>
      <w:lang w:val="en-US"/>
      <w:rFonts w:ascii="Times New Roman" w:cs="Times New Roman" w:eastAsia="Times New Roman" w:hAnsi="Times New Roman"/>
      <w:szCs w:val="24"/>
    </w:r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D46E81"/>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2202</Words>
  <Characters>12558</Characters>
  <DocSecurity>0</DocSecurity>
  <Lines>104</Lines>
  <Paragraphs>29</Paragraphs>
  <ScaleCrop>false</ScaleCrop>
  <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2021-12-11T06:24:00Z</dcterms:created>
  <dcterms:modified xsi:type="dcterms:W3CDTF">2021-12-11T06:27:00Z</dcterms:modified>
</cp:coreProperties>
</file>