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07283" w:rsidRPr="00707283" w:rsidRDefault="0070728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>
        <w:rPr>
          <w:rFonts w:asciiTheme="minorHAnsi" w:hAnsiTheme="minorHAnsi"/>
          <w:noProof/>
          <w:lang w:eastAsia="en-GB"/>
        </w:rPr>
        <w:drawing>
          <wp:inline distT="0" distB="0" distL="0" distR="0">
            <wp:extent cx="5715000" cy="6381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07283" w:rsidRPr="00707283" w:rsidRDefault="0070728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867327" w:rsidRPr="00707283" w:rsidRDefault="0086732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</w:rPr>
      </w:pPr>
    </w:p>
    <w:p w:rsidR="00014BFB" w:rsidRPr="00707283" w:rsidRDefault="00707283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</w:rPr>
      </w:pPr>
      <w:r w:rsidRPr="00707283">
        <w:rPr>
          <w:rFonts w:asciiTheme="minorHAnsi" w:hAnsiTheme="minorHAnsi"/>
          <w:b/>
        </w:rPr>
        <w:t>School of the Built and Natural Environment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  <w:u w:val="single"/>
        </w:rPr>
      </w:pPr>
      <w:r w:rsidRPr="00707283">
        <w:rPr>
          <w:rFonts w:asciiTheme="minorHAnsi" w:hAnsiTheme="minorHAnsi"/>
          <w:b/>
          <w:u w:val="single"/>
        </w:rPr>
        <w:t>CONSTRUCTION TECHNOLOGY 'A'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  <w:u w:val="single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  <w:u w:val="single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  <w:u w:val="single"/>
        </w:rPr>
      </w:pPr>
      <w:r w:rsidRPr="00707283">
        <w:rPr>
          <w:rFonts w:asciiTheme="minorHAnsi" w:hAnsiTheme="minorHAnsi"/>
          <w:b/>
          <w:u w:val="single"/>
        </w:rPr>
        <w:t>LIBRARY EXERCISE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  <w:u w:val="single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</w:rPr>
      </w:pPr>
      <w:r w:rsidRPr="00707283">
        <w:rPr>
          <w:rFonts w:asciiTheme="minorHAnsi" w:hAnsiTheme="minorHAnsi"/>
          <w:b/>
        </w:rPr>
        <w:t>Introduction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  <w:b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In order that course members become familiar with construction information and its location a library exercise has been arranged during week 1.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  <w:b/>
        </w:rPr>
        <w:t>Plan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In groups of not more than four, select one of the following tasks listed below. Using library resources, make notes on the selected task.  Each group will then present their fi</w:t>
      </w:r>
      <w:r w:rsidR="00CF3D35">
        <w:rPr>
          <w:rFonts w:asciiTheme="minorHAnsi" w:hAnsiTheme="minorHAnsi"/>
        </w:rPr>
        <w:t>ndings to their peers and module</w:t>
      </w:r>
      <w:r w:rsidRPr="00707283">
        <w:rPr>
          <w:rFonts w:asciiTheme="minorHAnsi" w:hAnsiTheme="minorHAnsi"/>
        </w:rPr>
        <w:t xml:space="preserve"> tutor.   The feedba</w:t>
      </w:r>
      <w:r w:rsidR="00CF3D35">
        <w:rPr>
          <w:rFonts w:asciiTheme="minorHAnsi" w:hAnsiTheme="minorHAnsi"/>
        </w:rPr>
        <w:t>ck will take place o</w:t>
      </w:r>
      <w:r w:rsidR="00F63FAE">
        <w:rPr>
          <w:rFonts w:asciiTheme="minorHAnsi" w:hAnsiTheme="minorHAnsi"/>
        </w:rPr>
        <w:t>n Tuesday, 5</w:t>
      </w:r>
      <w:r w:rsidRPr="00707283">
        <w:rPr>
          <w:rFonts w:asciiTheme="minorHAnsi" w:hAnsiTheme="minorHAnsi"/>
        </w:rPr>
        <w:t xml:space="preserve">th </w:t>
      </w:r>
      <w:r w:rsidR="00CF3D35">
        <w:rPr>
          <w:rFonts w:asciiTheme="minorHAnsi" w:hAnsiTheme="minorHAnsi"/>
        </w:rPr>
        <w:t xml:space="preserve">/ Wednesday </w:t>
      </w:r>
      <w:r w:rsidR="00F63FAE">
        <w:rPr>
          <w:rFonts w:asciiTheme="minorHAnsi" w:hAnsiTheme="minorHAnsi"/>
        </w:rPr>
        <w:t>7</w:t>
      </w:r>
      <w:r w:rsidR="00CF3D35" w:rsidRPr="00CF3D35">
        <w:rPr>
          <w:rFonts w:asciiTheme="minorHAnsi" w:hAnsiTheme="minorHAnsi"/>
          <w:vertAlign w:val="superscript"/>
        </w:rPr>
        <w:t>th</w:t>
      </w:r>
      <w:r w:rsidR="00F63FAE">
        <w:rPr>
          <w:rFonts w:asciiTheme="minorHAnsi" w:hAnsiTheme="minorHAnsi"/>
        </w:rPr>
        <w:t xml:space="preserve"> October, 2010</w:t>
      </w:r>
      <w:r w:rsidRPr="00707283">
        <w:rPr>
          <w:rFonts w:asciiTheme="minorHAnsi" w:hAnsiTheme="minorHAnsi"/>
        </w:rPr>
        <w:t>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  <w:b/>
          <w:u w:val="single"/>
        </w:rPr>
        <w:t>TASKS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1.</w:t>
      </w:r>
      <w:r w:rsidRPr="00707283">
        <w:rPr>
          <w:rFonts w:asciiTheme="minorHAnsi" w:hAnsiTheme="minorHAnsi"/>
        </w:rPr>
        <w:tab/>
        <w:t>Concrete or Steel?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2.</w:t>
      </w:r>
      <w:r w:rsidRPr="00707283">
        <w:rPr>
          <w:rFonts w:asciiTheme="minorHAnsi" w:hAnsiTheme="minorHAnsi"/>
        </w:rPr>
        <w:tab/>
        <w:t>The choice of foundation is governed by cost alone.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3.</w:t>
      </w:r>
      <w:r w:rsidRPr="00707283">
        <w:rPr>
          <w:rFonts w:asciiTheme="minorHAnsi" w:hAnsiTheme="minorHAnsi"/>
        </w:rPr>
        <w:tab/>
        <w:t>Timber frame construction aids production.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4.</w:t>
      </w:r>
      <w:r w:rsidRPr="00707283">
        <w:rPr>
          <w:rFonts w:asciiTheme="minorHAnsi" w:hAnsiTheme="minorHAnsi"/>
        </w:rPr>
        <w:tab/>
        <w:t>Flat roof construction or pitched?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5.</w:t>
      </w:r>
      <w:r w:rsidRPr="00707283">
        <w:rPr>
          <w:rFonts w:asciiTheme="minorHAnsi" w:hAnsiTheme="minorHAnsi"/>
        </w:rPr>
        <w:tab/>
        <w:t>Cavity walls or solid construction?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6.</w:t>
      </w:r>
      <w:r w:rsidRPr="00707283">
        <w:rPr>
          <w:rFonts w:asciiTheme="minorHAnsi" w:hAnsiTheme="minorHAnsi"/>
        </w:rPr>
        <w:tab/>
        <w:t>Why site evaluation?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7.</w:t>
      </w:r>
      <w:r w:rsidRPr="00707283">
        <w:rPr>
          <w:rFonts w:asciiTheme="minorHAnsi" w:hAnsiTheme="minorHAnsi"/>
        </w:rPr>
        <w:tab/>
        <w:t>High levels of quality results from high levels of supervision.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8.</w:t>
      </w:r>
      <w:r w:rsidRPr="00707283">
        <w:rPr>
          <w:rFonts w:asciiTheme="minorHAnsi" w:hAnsiTheme="minorHAnsi"/>
        </w:rPr>
        <w:tab/>
        <w:t>Green construction must be taken more seriously.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9.</w:t>
      </w:r>
      <w:r w:rsidRPr="00707283">
        <w:rPr>
          <w:rFonts w:asciiTheme="minorHAnsi" w:hAnsiTheme="minorHAnsi"/>
        </w:rPr>
        <w:tab/>
        <w:t>Effectiveness of construction information towards learning.</w:t>
      </w: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</w:p>
    <w:p w:rsidR="00014BFB" w:rsidRPr="00707283" w:rsidRDefault="00014BF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Theme="minorHAnsi" w:hAnsiTheme="minorHAnsi"/>
        </w:rPr>
      </w:pPr>
      <w:r w:rsidRPr="00707283">
        <w:rPr>
          <w:rFonts w:asciiTheme="minorHAnsi" w:hAnsiTheme="minorHAnsi"/>
        </w:rPr>
        <w:t>10.</w:t>
      </w:r>
      <w:r w:rsidRPr="00707283">
        <w:rPr>
          <w:rFonts w:asciiTheme="minorHAnsi" w:hAnsiTheme="minorHAnsi"/>
        </w:rPr>
        <w:tab/>
        <w:t>How can development be sustainable?</w:t>
      </w:r>
    </w:p>
    <w:sectPr w:rsidR="00014BFB" w:rsidRPr="00707283" w:rsidSect="003B6066">
      <w:footerReference w:type="default" r:id="rId7"/>
      <w:pgSz w:w="11894" w:h="16834"/>
      <w:pgMar w:top="1440" w:right="1440" w:bottom="1440" w:left="1440" w:header="720" w:footer="720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A4FBE" w:rsidRDefault="005A4FBE">
      <w:r>
        <w:separator/>
      </w:r>
    </w:p>
  </w:endnote>
  <w:endnote w:type="continuationSeparator" w:id="0">
    <w:p w:rsidR="005A4FBE" w:rsidRDefault="005A4FB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G Times (W1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7327" w:rsidRDefault="00867327">
    <w:pPr>
      <w:pStyle w:val="Footer"/>
      <w:rPr>
        <w:rFonts w:ascii="Verdana" w:hAnsi="Verdana"/>
        <w:sz w:val="16"/>
      </w:rPr>
    </w:pPr>
    <w:r>
      <w:rPr>
        <w:rFonts w:ascii="Verdana" w:hAnsi="Verdana"/>
        <w:sz w:val="16"/>
      </w:rPr>
      <w:t>Con</w:t>
    </w:r>
    <w:r w:rsidR="00F63FAE">
      <w:rPr>
        <w:rFonts w:ascii="Verdana" w:hAnsi="Verdana"/>
        <w:sz w:val="16"/>
      </w:rPr>
      <w:t>techA/library exercise/2010 - 2011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A4FBE" w:rsidRDefault="005A4FBE">
      <w:r>
        <w:separator/>
      </w:r>
    </w:p>
  </w:footnote>
  <w:footnote w:type="continuationSeparator" w:id="0">
    <w:p w:rsidR="005A4FBE" w:rsidRDefault="005A4FBE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defaultTabStop w:val="72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67327"/>
    <w:rsid w:val="00014BFB"/>
    <w:rsid w:val="001F006A"/>
    <w:rsid w:val="003B6066"/>
    <w:rsid w:val="005A4FBE"/>
    <w:rsid w:val="00707283"/>
    <w:rsid w:val="00867327"/>
    <w:rsid w:val="00CF3D35"/>
    <w:rsid w:val="00D066C8"/>
    <w:rsid w:val="00F63F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G Times (W1)" w:eastAsia="Times New Roman" w:hAnsi="CG Times (W1)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B6066"/>
    <w:rPr>
      <w:rFonts w:ascii="Times New Roman" w:hAnsi="Times New Roman"/>
      <w:sz w:val="24"/>
      <w:lang w:eastAsia="en-US"/>
    </w:rPr>
  </w:style>
  <w:style w:type="paragraph" w:styleId="Heading1">
    <w:name w:val="heading 1"/>
    <w:basedOn w:val="Normal"/>
    <w:next w:val="Normal"/>
    <w:qFormat/>
    <w:rsid w:val="003B6066"/>
    <w:pPr>
      <w:spacing w:before="240"/>
      <w:outlineLvl w:val="0"/>
    </w:pPr>
    <w:rPr>
      <w:b/>
      <w:sz w:val="28"/>
      <w:u w:val="single"/>
    </w:rPr>
  </w:style>
  <w:style w:type="paragraph" w:styleId="Heading2">
    <w:name w:val="heading 2"/>
    <w:basedOn w:val="Normal"/>
    <w:next w:val="Normal"/>
    <w:qFormat/>
    <w:rsid w:val="003B6066"/>
    <w:pPr>
      <w:spacing w:before="120"/>
      <w:outlineLvl w:val="1"/>
    </w:pPr>
    <w:rPr>
      <w:b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rsid w:val="003B6066"/>
    <w:pPr>
      <w:tabs>
        <w:tab w:val="center" w:pos="4819"/>
        <w:tab w:val="right" w:pos="9071"/>
      </w:tabs>
    </w:pPr>
  </w:style>
  <w:style w:type="paragraph" w:styleId="Header">
    <w:name w:val="header"/>
    <w:basedOn w:val="Normal"/>
    <w:semiHidden/>
    <w:rsid w:val="003B6066"/>
    <w:pPr>
      <w:tabs>
        <w:tab w:val="center" w:pos="4320"/>
        <w:tab w:val="right" w:pos="8640"/>
      </w:tabs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6732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7327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152</Words>
  <Characters>870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Swansea Institute of Higher Education</Company>
  <LinksUpToDate>false</LinksUpToDate>
  <CharactersWithSpaces>1020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subject/>
  <dc:creator>FCBJ</dc:creator>
  <cp:keywords/>
  <cp:lastModifiedBy>fad-mjc</cp:lastModifiedBy>
  <cp:revision>2</cp:revision>
  <cp:lastPrinted>2009-09-28T14:35:00Z</cp:lastPrinted>
  <dcterms:created xsi:type="dcterms:W3CDTF">2010-09-27T15:45:00Z</dcterms:created>
  <dcterms:modified xsi:type="dcterms:W3CDTF">2010-09-27T15:45:00Z</dcterms:modified>
</cp:coreProperties>
</file>