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B2125" w:rsidRPr="00B27D45" w:rsidRDefault="0003298D" w:rsidP="00B27D45">
      <w:pPr>
        <w:pStyle w:val="Heading1"/>
        <w:keepNext w:val="0"/>
        <w:keepLines w:val="0"/>
        <w:spacing w:before="480" w:line="360" w:lineRule="auto"/>
        <w:rPr>
          <w:rFonts w:cs="Times New Roman"/>
          <w:sz w:val="32"/>
          <w:szCs w:val="32"/>
          <w:lang w:val="en-GB"/>
        </w:rPr>
      </w:pPr>
      <w:bookmarkStart w:id="0" w:name="_uxggk7q57h26" w:colFirst="0" w:colLast="0"/>
      <w:bookmarkEnd w:id="0"/>
      <w:r>
        <w:rPr>
          <w:rFonts w:cs="Times New Roman"/>
          <w:b w:val="0"/>
          <w:noProof/>
          <w:sz w:val="32"/>
          <w:szCs w:val="32"/>
          <w:lang w:val="en-GB" w:eastAsia="en-GB"/>
        </w:rPr>
        <w:drawing>
          <wp:anchor distT="0" distB="0" distL="114300" distR="114300" simplePos="0" relativeHeight="251659776" behindDoc="0" locked="0" layoutInCell="1" allowOverlap="1" wp14:anchorId="333160D7" wp14:editId="085CDE18">
            <wp:simplePos x="0" y="0"/>
            <wp:positionH relativeFrom="column">
              <wp:posOffset>1485900</wp:posOffset>
            </wp:positionH>
            <wp:positionV relativeFrom="paragraph">
              <wp:posOffset>95250</wp:posOffset>
            </wp:positionV>
            <wp:extent cx="2790825" cy="710565"/>
            <wp:effectExtent l="0" t="0" r="0" b="0"/>
            <wp:wrapTopAndBottom/>
            <wp:docPr id="1" name="Picture 1" descr="Image result for university west trinity saint davi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west trinity saint david lond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90825" cy="7105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C5633" w:rsidRPr="003D323D" w:rsidRDefault="008C5633" w:rsidP="008C5633">
      <w:pPr>
        <w:pStyle w:val="Normal1"/>
        <w:spacing w:line="360" w:lineRule="auto"/>
        <w:jc w:val="center"/>
        <w:rPr>
          <w:rFonts w:ascii="Adobe Heiti Std R" w:eastAsia="Adobe Heiti Std R" w:hAnsi="Adobe Heiti Std R" w:cs="Times New Roman"/>
          <w:b/>
          <w:sz w:val="32"/>
          <w:szCs w:val="32"/>
          <w:u w:val="single"/>
          <w:lang w:val="en-GB"/>
        </w:rPr>
      </w:pPr>
      <w:r w:rsidRPr="003D323D">
        <w:rPr>
          <w:rFonts w:ascii="Adobe Heiti Std R" w:eastAsia="Adobe Heiti Std R" w:hAnsi="Adobe Heiti Std R" w:cs="Times New Roman"/>
          <w:b/>
          <w:sz w:val="32"/>
          <w:szCs w:val="32"/>
          <w:u w:val="single"/>
          <w:lang w:val="en-GB"/>
        </w:rPr>
        <w:t>MANAGEMENT ACCOUNTING</w:t>
      </w:r>
    </w:p>
    <w:p w:rsidR="008C5633" w:rsidRPr="00455B56" w:rsidRDefault="00000C01" w:rsidP="008C5633">
      <w:pPr>
        <w:pStyle w:val="Normal1"/>
        <w:spacing w:line="360" w:lineRule="auto"/>
        <w:jc w:val="center"/>
        <w:rPr>
          <w:rFonts w:ascii="Times New Roman" w:hAnsi="Times New Roman" w:cs="Times New Roman"/>
          <w:b/>
          <w:sz w:val="32"/>
          <w:szCs w:val="32"/>
          <w:lang w:val="en-GB"/>
        </w:rPr>
      </w:pPr>
      <w:r>
        <w:rPr>
          <w:noProof/>
          <w:color w:val="0000FF"/>
          <w:sz w:val="27"/>
          <w:szCs w:val="27"/>
          <w:lang w:val="en-GB" w:eastAsia="en-GB"/>
        </w:rPr>
        <w:drawing>
          <wp:anchor distT="0" distB="0" distL="114300" distR="114300" simplePos="0" relativeHeight="251656704" behindDoc="0" locked="0" layoutInCell="1" allowOverlap="1">
            <wp:simplePos x="0" y="0"/>
            <wp:positionH relativeFrom="column">
              <wp:posOffset>914400</wp:posOffset>
            </wp:positionH>
            <wp:positionV relativeFrom="paragraph">
              <wp:posOffset>5080</wp:posOffset>
            </wp:positionV>
            <wp:extent cx="4105275" cy="4105275"/>
            <wp:effectExtent l="19050" t="0" r="9525" b="1171575"/>
            <wp:wrapNone/>
            <wp:docPr id="3" name="Picture 3" descr="Image result for management accounting">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anagement accounting">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05275" cy="41052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rsidR="008C5633" w:rsidRDefault="008C5633" w:rsidP="008C5633">
      <w:pPr>
        <w:pStyle w:val="Normal1"/>
        <w:spacing w:line="360" w:lineRule="auto"/>
        <w:jc w:val="center"/>
        <w:rPr>
          <w:rFonts w:ascii="Times New Roman" w:hAnsi="Times New Roman" w:cs="Times New Roman"/>
          <w:b/>
          <w:sz w:val="32"/>
          <w:szCs w:val="32"/>
          <w:lang w:val="en-GB"/>
        </w:rPr>
      </w:pPr>
    </w:p>
    <w:p w:rsidR="008C5633" w:rsidRPr="00DB5D08" w:rsidRDefault="008C5633" w:rsidP="008C5633">
      <w:pPr>
        <w:pStyle w:val="Normal1"/>
        <w:spacing w:line="360" w:lineRule="auto"/>
        <w:jc w:val="center"/>
        <w:rPr>
          <w:rFonts w:asciiTheme="minorHAnsi" w:hAnsiTheme="minorHAnsi" w:cs="Times New Roman"/>
          <w:b/>
          <w:sz w:val="32"/>
          <w:szCs w:val="32"/>
          <w:lang w:val="en-GB"/>
        </w:rPr>
      </w:pPr>
    </w:p>
    <w:p w:rsidR="00000C01" w:rsidRDefault="00000C01" w:rsidP="008C5633">
      <w:pPr>
        <w:spacing w:line="240" w:lineRule="auto"/>
        <w:rPr>
          <w:rFonts w:asciiTheme="minorHAnsi" w:hAnsiTheme="minorHAnsi"/>
          <w:b/>
          <w:i/>
          <w:sz w:val="32"/>
          <w:szCs w:val="32"/>
        </w:rPr>
      </w:pPr>
    </w:p>
    <w:p w:rsidR="00000C01" w:rsidRDefault="00000C01" w:rsidP="008C5633">
      <w:pPr>
        <w:spacing w:line="240" w:lineRule="auto"/>
        <w:rPr>
          <w:rFonts w:asciiTheme="minorHAnsi" w:hAnsiTheme="minorHAnsi"/>
          <w:b/>
          <w:i/>
          <w:sz w:val="32"/>
          <w:szCs w:val="32"/>
        </w:rPr>
      </w:pPr>
    </w:p>
    <w:p w:rsidR="00000C01" w:rsidRDefault="00000C01" w:rsidP="008C5633">
      <w:pPr>
        <w:spacing w:line="240" w:lineRule="auto"/>
        <w:rPr>
          <w:rFonts w:asciiTheme="minorHAnsi" w:hAnsiTheme="minorHAnsi"/>
          <w:b/>
          <w:i/>
          <w:sz w:val="32"/>
          <w:szCs w:val="32"/>
        </w:rPr>
      </w:pPr>
    </w:p>
    <w:p w:rsidR="00000C01" w:rsidRDefault="00000C01" w:rsidP="008C5633">
      <w:pPr>
        <w:spacing w:line="240" w:lineRule="auto"/>
        <w:rPr>
          <w:rFonts w:asciiTheme="minorHAnsi" w:hAnsiTheme="minorHAnsi"/>
          <w:b/>
          <w:i/>
          <w:sz w:val="32"/>
          <w:szCs w:val="32"/>
        </w:rPr>
      </w:pPr>
    </w:p>
    <w:p w:rsidR="00000C01" w:rsidRDefault="00000C01" w:rsidP="008C5633">
      <w:pPr>
        <w:spacing w:line="240" w:lineRule="auto"/>
        <w:rPr>
          <w:rFonts w:asciiTheme="minorHAnsi" w:hAnsiTheme="minorHAnsi"/>
          <w:b/>
          <w:i/>
          <w:sz w:val="32"/>
          <w:szCs w:val="32"/>
        </w:rPr>
      </w:pPr>
    </w:p>
    <w:p w:rsidR="00000C01" w:rsidRDefault="00000C01" w:rsidP="008C5633">
      <w:pPr>
        <w:spacing w:line="240" w:lineRule="auto"/>
        <w:rPr>
          <w:rFonts w:asciiTheme="minorHAnsi" w:hAnsiTheme="minorHAnsi"/>
          <w:b/>
          <w:i/>
          <w:sz w:val="32"/>
          <w:szCs w:val="32"/>
        </w:rPr>
      </w:pPr>
    </w:p>
    <w:p w:rsidR="00000C01" w:rsidRDefault="00000C01" w:rsidP="008C5633">
      <w:pPr>
        <w:spacing w:line="240" w:lineRule="auto"/>
        <w:rPr>
          <w:rFonts w:asciiTheme="minorHAnsi" w:hAnsiTheme="minorHAnsi"/>
          <w:b/>
          <w:i/>
          <w:sz w:val="32"/>
          <w:szCs w:val="32"/>
        </w:rPr>
      </w:pPr>
    </w:p>
    <w:p w:rsidR="00000C01" w:rsidRDefault="00000C01" w:rsidP="008C5633">
      <w:pPr>
        <w:spacing w:line="240" w:lineRule="auto"/>
        <w:rPr>
          <w:rFonts w:asciiTheme="minorHAnsi" w:hAnsiTheme="minorHAnsi"/>
          <w:b/>
          <w:i/>
          <w:sz w:val="32"/>
          <w:szCs w:val="32"/>
        </w:rPr>
      </w:pPr>
    </w:p>
    <w:p w:rsidR="00000C01" w:rsidRDefault="00000C01" w:rsidP="008C5633">
      <w:pPr>
        <w:spacing w:line="240" w:lineRule="auto"/>
        <w:rPr>
          <w:rFonts w:asciiTheme="minorHAnsi" w:hAnsiTheme="minorHAnsi"/>
          <w:b/>
          <w:i/>
          <w:sz w:val="32"/>
          <w:szCs w:val="32"/>
        </w:rPr>
      </w:pPr>
    </w:p>
    <w:p w:rsidR="00000C01" w:rsidRDefault="00000C01" w:rsidP="008C5633">
      <w:pPr>
        <w:spacing w:line="240" w:lineRule="auto"/>
        <w:rPr>
          <w:rFonts w:asciiTheme="minorHAnsi" w:hAnsiTheme="minorHAnsi"/>
          <w:b/>
          <w:i/>
          <w:sz w:val="32"/>
          <w:szCs w:val="32"/>
        </w:rPr>
      </w:pPr>
    </w:p>
    <w:p w:rsidR="00000C01" w:rsidRDefault="00000C01" w:rsidP="008C5633">
      <w:pPr>
        <w:spacing w:line="240" w:lineRule="auto"/>
        <w:rPr>
          <w:rFonts w:asciiTheme="minorHAnsi" w:hAnsiTheme="minorHAnsi"/>
          <w:b/>
          <w:i/>
          <w:sz w:val="32"/>
          <w:szCs w:val="32"/>
        </w:rPr>
      </w:pPr>
    </w:p>
    <w:p w:rsidR="00000C01" w:rsidRDefault="00000C01" w:rsidP="008C5633">
      <w:pPr>
        <w:spacing w:line="240" w:lineRule="auto"/>
        <w:rPr>
          <w:rFonts w:asciiTheme="minorHAnsi" w:hAnsiTheme="minorHAnsi"/>
          <w:b/>
          <w:i/>
          <w:sz w:val="32"/>
          <w:szCs w:val="32"/>
        </w:rPr>
      </w:pPr>
    </w:p>
    <w:p w:rsidR="00000C01" w:rsidRDefault="00000C01" w:rsidP="008C5633">
      <w:pPr>
        <w:spacing w:line="240" w:lineRule="auto"/>
        <w:rPr>
          <w:rFonts w:asciiTheme="minorHAnsi" w:hAnsiTheme="minorHAnsi"/>
          <w:b/>
          <w:i/>
          <w:sz w:val="32"/>
          <w:szCs w:val="32"/>
        </w:rPr>
      </w:pPr>
    </w:p>
    <w:p w:rsidR="00000C01" w:rsidRDefault="00000C01" w:rsidP="008C5633">
      <w:pPr>
        <w:spacing w:line="240" w:lineRule="auto"/>
        <w:rPr>
          <w:rFonts w:asciiTheme="minorHAnsi" w:hAnsiTheme="minorHAnsi"/>
          <w:b/>
          <w:i/>
          <w:sz w:val="32"/>
          <w:szCs w:val="32"/>
        </w:rPr>
      </w:pPr>
    </w:p>
    <w:p w:rsidR="008C5633" w:rsidRPr="00DB5D08" w:rsidRDefault="008C5633" w:rsidP="008C5633">
      <w:pPr>
        <w:spacing w:line="240" w:lineRule="auto"/>
        <w:rPr>
          <w:rFonts w:asciiTheme="minorHAnsi" w:hAnsiTheme="minorHAnsi"/>
          <w:b/>
          <w:i/>
          <w:sz w:val="32"/>
          <w:szCs w:val="32"/>
        </w:rPr>
      </w:pPr>
      <w:proofErr w:type="gramStart"/>
      <w:r w:rsidRPr="00DB5D08">
        <w:rPr>
          <w:rFonts w:asciiTheme="minorHAnsi" w:hAnsiTheme="minorHAnsi"/>
          <w:b/>
          <w:i/>
          <w:sz w:val="32"/>
          <w:szCs w:val="32"/>
        </w:rPr>
        <w:t>STUDENT  NAME</w:t>
      </w:r>
      <w:proofErr w:type="gramEnd"/>
      <w:r w:rsidRPr="00DB5D08">
        <w:rPr>
          <w:rFonts w:asciiTheme="minorHAnsi" w:hAnsiTheme="minorHAnsi"/>
          <w:b/>
          <w:i/>
          <w:sz w:val="32"/>
          <w:szCs w:val="32"/>
        </w:rPr>
        <w:t xml:space="preserve"> :  </w:t>
      </w:r>
      <w:r>
        <w:rPr>
          <w:rFonts w:asciiTheme="minorHAnsi" w:hAnsiTheme="minorHAnsi"/>
          <w:b/>
          <w:i/>
          <w:sz w:val="32"/>
          <w:szCs w:val="32"/>
        </w:rPr>
        <w:t>MIRCEA</w:t>
      </w:r>
      <w:r w:rsidRPr="00DB5D08">
        <w:rPr>
          <w:rFonts w:asciiTheme="minorHAnsi" w:hAnsiTheme="minorHAnsi"/>
          <w:b/>
          <w:i/>
          <w:sz w:val="32"/>
          <w:szCs w:val="32"/>
        </w:rPr>
        <w:t xml:space="preserve"> PROCA</w:t>
      </w:r>
    </w:p>
    <w:p w:rsidR="008C5633" w:rsidRPr="00DB5D08" w:rsidRDefault="008C5633" w:rsidP="008C5633">
      <w:pPr>
        <w:spacing w:line="240" w:lineRule="auto"/>
        <w:rPr>
          <w:rFonts w:asciiTheme="minorHAnsi" w:hAnsiTheme="minorHAnsi"/>
          <w:b/>
          <w:i/>
          <w:sz w:val="32"/>
          <w:szCs w:val="32"/>
        </w:rPr>
      </w:pPr>
      <w:r>
        <w:rPr>
          <w:rFonts w:asciiTheme="minorHAnsi" w:hAnsiTheme="minorHAnsi"/>
          <w:b/>
          <w:i/>
          <w:sz w:val="32"/>
          <w:szCs w:val="32"/>
        </w:rPr>
        <w:t>STUDENT NUMBER: 1811226</w:t>
      </w:r>
    </w:p>
    <w:p w:rsidR="008C5633" w:rsidRPr="00DB5D08" w:rsidRDefault="008C5633" w:rsidP="008C5633">
      <w:pPr>
        <w:spacing w:line="240" w:lineRule="auto"/>
        <w:rPr>
          <w:rFonts w:asciiTheme="minorHAnsi" w:hAnsiTheme="minorHAnsi"/>
          <w:b/>
          <w:i/>
          <w:sz w:val="32"/>
          <w:szCs w:val="32"/>
        </w:rPr>
      </w:pPr>
      <w:r w:rsidRPr="00DB5D08">
        <w:rPr>
          <w:rFonts w:asciiTheme="minorHAnsi" w:hAnsiTheme="minorHAnsi"/>
          <w:b/>
          <w:i/>
          <w:sz w:val="32"/>
          <w:szCs w:val="32"/>
        </w:rPr>
        <w:t>LECTURER NAME: DR. ISAIAH OINO</w:t>
      </w:r>
    </w:p>
    <w:p w:rsidR="008C5633" w:rsidRPr="00DB5D08" w:rsidRDefault="008C5633" w:rsidP="008C5633">
      <w:pPr>
        <w:spacing w:line="240" w:lineRule="auto"/>
        <w:rPr>
          <w:rFonts w:asciiTheme="minorHAnsi" w:hAnsiTheme="minorHAnsi" w:cs="Times New Roman"/>
          <w:b/>
          <w:i/>
          <w:sz w:val="32"/>
          <w:szCs w:val="32"/>
        </w:rPr>
      </w:pPr>
      <w:r w:rsidRPr="00DB5D08">
        <w:rPr>
          <w:rFonts w:asciiTheme="minorHAnsi" w:hAnsiTheme="minorHAnsi"/>
          <w:b/>
          <w:i/>
          <w:sz w:val="32"/>
          <w:szCs w:val="32"/>
        </w:rPr>
        <w:t xml:space="preserve">MODULE TITLE: </w:t>
      </w:r>
      <w:r w:rsidRPr="00DB5D08">
        <w:rPr>
          <w:rFonts w:asciiTheme="minorHAnsi" w:eastAsia="Adobe Heiti Std R" w:hAnsiTheme="minorHAnsi" w:cs="Times New Roman"/>
          <w:b/>
          <w:i/>
          <w:sz w:val="32"/>
          <w:szCs w:val="32"/>
          <w:lang w:val="en-GB"/>
        </w:rPr>
        <w:t>MANAGEMENT ACCOUNTING</w:t>
      </w:r>
    </w:p>
    <w:p w:rsidR="008C5633" w:rsidRPr="00DB5D08" w:rsidRDefault="008C5633" w:rsidP="008C5633">
      <w:pPr>
        <w:spacing w:line="240" w:lineRule="auto"/>
        <w:rPr>
          <w:rFonts w:asciiTheme="minorHAnsi" w:hAnsiTheme="minorHAnsi"/>
          <w:b/>
          <w:i/>
          <w:sz w:val="32"/>
          <w:szCs w:val="32"/>
        </w:rPr>
      </w:pPr>
      <w:r w:rsidRPr="00DB5D08">
        <w:rPr>
          <w:rFonts w:asciiTheme="minorHAnsi" w:hAnsiTheme="minorHAnsi"/>
          <w:b/>
          <w:i/>
          <w:sz w:val="32"/>
          <w:szCs w:val="32"/>
        </w:rPr>
        <w:t xml:space="preserve">MODULE CODE: LCBB5002    </w:t>
      </w:r>
    </w:p>
    <w:p w:rsidR="00B178E8" w:rsidRPr="0079019C" w:rsidRDefault="00B178E8" w:rsidP="00B27D45">
      <w:pPr>
        <w:pStyle w:val="Heading1"/>
        <w:keepNext w:val="0"/>
        <w:keepLines w:val="0"/>
        <w:spacing w:before="480" w:line="360" w:lineRule="auto"/>
        <w:rPr>
          <w:rFonts w:cs="Times New Roman"/>
          <w:sz w:val="32"/>
          <w:szCs w:val="32"/>
          <w:lang w:val="en-GB"/>
        </w:rPr>
      </w:pPr>
    </w:p>
    <w:p w:rsidR="00B178E8" w:rsidRPr="0079019C" w:rsidRDefault="00B178E8" w:rsidP="00B178E8">
      <w:pPr>
        <w:pStyle w:val="Heading1"/>
        <w:keepNext w:val="0"/>
        <w:keepLines w:val="0"/>
        <w:spacing w:before="480" w:line="360" w:lineRule="auto"/>
        <w:jc w:val="center"/>
        <w:rPr>
          <w:rFonts w:cs="Times New Roman"/>
          <w:sz w:val="32"/>
          <w:szCs w:val="32"/>
          <w:lang w:val="en-GB"/>
        </w:rPr>
      </w:pPr>
    </w:p>
    <w:p w:rsidR="00004D3E" w:rsidRPr="000B2125" w:rsidRDefault="000B2125" w:rsidP="00952F34">
      <w:pPr>
        <w:jc w:val="center"/>
        <w:rPr>
          <w:rFonts w:ascii="Adobe Heiti Std R" w:eastAsia="Adobe Heiti Std R" w:hAnsi="Adobe Heiti Std R" w:cs="Times New Roman"/>
          <w:b/>
          <w:sz w:val="24"/>
          <w:lang w:val="en-GB"/>
        </w:rPr>
      </w:pPr>
      <w:bookmarkStart w:id="1" w:name="_Toc25682429"/>
      <w:bookmarkStart w:id="2" w:name="_Toc25934759"/>
      <w:r w:rsidRPr="000B2125">
        <w:rPr>
          <w:rFonts w:ascii="Adobe Heiti Std R" w:eastAsia="Adobe Heiti Std R" w:hAnsi="Adobe Heiti Std R" w:cs="Times New Roman"/>
          <w:b/>
          <w:sz w:val="24"/>
          <w:lang w:val="en-GB"/>
        </w:rPr>
        <w:t>EXECUTIVE SUMMARY</w:t>
      </w:r>
      <w:bookmarkEnd w:id="1"/>
      <w:bookmarkEnd w:id="2"/>
    </w:p>
    <w:p w:rsidR="000B2125" w:rsidRPr="0079019C" w:rsidRDefault="000B2125" w:rsidP="00952F34">
      <w:pPr>
        <w:jc w:val="center"/>
        <w:rPr>
          <w:rFonts w:ascii="Times New Roman" w:hAnsi="Times New Roman" w:cs="Times New Roman"/>
          <w:b/>
          <w:sz w:val="24"/>
          <w:lang w:val="en-GB"/>
        </w:rPr>
      </w:pPr>
    </w:p>
    <w:p w:rsidR="00D63D7E" w:rsidRPr="0079019C" w:rsidRDefault="008B4FC3" w:rsidP="00D63D7E">
      <w:pPr>
        <w:pStyle w:val="Normal1"/>
        <w:spacing w:line="360" w:lineRule="auto"/>
        <w:jc w:val="both"/>
        <w:rPr>
          <w:rFonts w:ascii="Times New Roman" w:hAnsi="Times New Roman" w:cs="Times New Roman"/>
          <w:sz w:val="24"/>
          <w:szCs w:val="24"/>
          <w:lang w:val="en-GB"/>
        </w:rPr>
      </w:pPr>
      <w:r w:rsidRPr="0079019C">
        <w:rPr>
          <w:rFonts w:ascii="Times New Roman" w:hAnsi="Times New Roman" w:cs="Times New Roman"/>
          <w:sz w:val="24"/>
          <w:szCs w:val="24"/>
          <w:lang w:val="en-GB"/>
        </w:rPr>
        <w:t>This report has made based on cost manage</w:t>
      </w:r>
      <w:r w:rsidR="006E2C21" w:rsidRPr="0079019C">
        <w:rPr>
          <w:rFonts w:ascii="Times New Roman" w:hAnsi="Times New Roman" w:cs="Times New Roman"/>
          <w:sz w:val="24"/>
          <w:szCs w:val="24"/>
          <w:lang w:val="en-GB"/>
        </w:rPr>
        <w:t>r</w:t>
      </w:r>
      <w:r w:rsidRPr="0079019C">
        <w:rPr>
          <w:rFonts w:ascii="Times New Roman" w:hAnsi="Times New Roman" w:cs="Times New Roman"/>
          <w:sz w:val="24"/>
          <w:szCs w:val="24"/>
          <w:lang w:val="en-GB"/>
        </w:rPr>
        <w:t xml:space="preserve"> of a company. All the essential information which </w:t>
      </w:r>
      <w:r w:rsidR="006E2C21" w:rsidRPr="0079019C">
        <w:rPr>
          <w:rFonts w:ascii="Times New Roman" w:hAnsi="Times New Roman" w:cs="Times New Roman"/>
          <w:sz w:val="24"/>
          <w:szCs w:val="24"/>
          <w:lang w:val="en-GB"/>
        </w:rPr>
        <w:t>is</w:t>
      </w:r>
      <w:r w:rsidRPr="0079019C">
        <w:rPr>
          <w:rFonts w:ascii="Times New Roman" w:hAnsi="Times New Roman" w:cs="Times New Roman"/>
          <w:sz w:val="24"/>
          <w:szCs w:val="24"/>
          <w:lang w:val="en-GB"/>
        </w:rPr>
        <w:t xml:space="preserve"> </w:t>
      </w:r>
      <w:r w:rsidR="006E2C21" w:rsidRPr="0079019C">
        <w:rPr>
          <w:rFonts w:ascii="Times New Roman" w:hAnsi="Times New Roman" w:cs="Times New Roman"/>
          <w:sz w:val="24"/>
          <w:szCs w:val="24"/>
          <w:lang w:val="en-GB"/>
        </w:rPr>
        <w:t>needed</w:t>
      </w:r>
      <w:r w:rsidRPr="0079019C">
        <w:rPr>
          <w:rFonts w:ascii="Times New Roman" w:hAnsi="Times New Roman" w:cs="Times New Roman"/>
          <w:sz w:val="24"/>
          <w:szCs w:val="24"/>
          <w:lang w:val="en-GB"/>
        </w:rPr>
        <w:t xml:space="preserve"> </w:t>
      </w:r>
      <w:r w:rsidR="006E2C21" w:rsidRPr="0079019C">
        <w:rPr>
          <w:rFonts w:ascii="Times New Roman" w:hAnsi="Times New Roman" w:cs="Times New Roman"/>
          <w:sz w:val="24"/>
          <w:szCs w:val="24"/>
          <w:lang w:val="en-GB"/>
        </w:rPr>
        <w:t>to</w:t>
      </w:r>
      <w:r w:rsidRPr="0079019C">
        <w:rPr>
          <w:rFonts w:ascii="Times New Roman" w:hAnsi="Times New Roman" w:cs="Times New Roman"/>
          <w:sz w:val="24"/>
          <w:szCs w:val="24"/>
          <w:lang w:val="en-GB"/>
        </w:rPr>
        <w:t xml:space="preserve"> be </w:t>
      </w:r>
      <w:r w:rsidR="006E2C21" w:rsidRPr="0079019C">
        <w:rPr>
          <w:rFonts w:ascii="Times New Roman" w:hAnsi="Times New Roman" w:cs="Times New Roman"/>
          <w:sz w:val="24"/>
          <w:szCs w:val="24"/>
          <w:lang w:val="en-GB"/>
        </w:rPr>
        <w:t>considered</w:t>
      </w:r>
      <w:r w:rsidRPr="0079019C">
        <w:rPr>
          <w:rFonts w:ascii="Times New Roman" w:hAnsi="Times New Roman" w:cs="Times New Roman"/>
          <w:sz w:val="24"/>
          <w:szCs w:val="24"/>
          <w:lang w:val="en-GB"/>
        </w:rPr>
        <w:t xml:space="preserve"> at the time of </w:t>
      </w:r>
      <w:r w:rsidR="006E2C21" w:rsidRPr="0079019C">
        <w:rPr>
          <w:rFonts w:ascii="Times New Roman" w:hAnsi="Times New Roman" w:cs="Times New Roman"/>
          <w:sz w:val="24"/>
          <w:szCs w:val="24"/>
          <w:lang w:val="en-GB"/>
        </w:rPr>
        <w:t>making</w:t>
      </w:r>
      <w:r w:rsidRPr="0079019C">
        <w:rPr>
          <w:rFonts w:ascii="Times New Roman" w:hAnsi="Times New Roman" w:cs="Times New Roman"/>
          <w:sz w:val="24"/>
          <w:szCs w:val="24"/>
          <w:lang w:val="en-GB"/>
        </w:rPr>
        <w:t xml:space="preserve"> the </w:t>
      </w:r>
      <w:r w:rsidR="006E2C21" w:rsidRPr="0079019C">
        <w:rPr>
          <w:rFonts w:ascii="Times New Roman" w:hAnsi="Times New Roman" w:cs="Times New Roman"/>
          <w:sz w:val="24"/>
          <w:szCs w:val="24"/>
          <w:lang w:val="en-GB"/>
        </w:rPr>
        <w:t>cost</w:t>
      </w:r>
      <w:r w:rsidRPr="0079019C">
        <w:rPr>
          <w:rFonts w:ascii="Times New Roman" w:hAnsi="Times New Roman" w:cs="Times New Roman"/>
          <w:sz w:val="24"/>
          <w:szCs w:val="24"/>
          <w:lang w:val="en-GB"/>
        </w:rPr>
        <w:t xml:space="preserve"> </w:t>
      </w:r>
      <w:r w:rsidR="006E2C21" w:rsidRPr="0079019C">
        <w:rPr>
          <w:rFonts w:ascii="Times New Roman" w:hAnsi="Times New Roman" w:cs="Times New Roman"/>
          <w:sz w:val="24"/>
          <w:szCs w:val="24"/>
          <w:lang w:val="en-GB"/>
        </w:rPr>
        <w:t>budget</w:t>
      </w:r>
      <w:r w:rsidRPr="0079019C">
        <w:rPr>
          <w:rFonts w:ascii="Times New Roman" w:hAnsi="Times New Roman" w:cs="Times New Roman"/>
          <w:sz w:val="24"/>
          <w:szCs w:val="24"/>
          <w:lang w:val="en-GB"/>
        </w:rPr>
        <w:t xml:space="preserve"> has been discussed here. </w:t>
      </w:r>
      <w:r w:rsidR="006E2C21" w:rsidRPr="0079019C">
        <w:rPr>
          <w:rFonts w:ascii="Times New Roman" w:hAnsi="Times New Roman" w:cs="Times New Roman"/>
          <w:sz w:val="24"/>
          <w:szCs w:val="24"/>
          <w:lang w:val="en-GB"/>
        </w:rPr>
        <w:t>Difference</w:t>
      </w:r>
      <w:r w:rsidRPr="0079019C">
        <w:rPr>
          <w:rFonts w:ascii="Times New Roman" w:hAnsi="Times New Roman" w:cs="Times New Roman"/>
          <w:sz w:val="24"/>
          <w:szCs w:val="24"/>
          <w:lang w:val="en-GB"/>
        </w:rPr>
        <w:t xml:space="preserve"> between cost method and technique will be a </w:t>
      </w:r>
      <w:r w:rsidR="006E2C21" w:rsidRPr="0079019C">
        <w:rPr>
          <w:rFonts w:ascii="Times New Roman" w:hAnsi="Times New Roman" w:cs="Times New Roman"/>
          <w:sz w:val="24"/>
          <w:szCs w:val="24"/>
          <w:lang w:val="en-GB"/>
        </w:rPr>
        <w:t xml:space="preserve">sign </w:t>
      </w:r>
      <w:r w:rsidRPr="0079019C">
        <w:rPr>
          <w:rFonts w:ascii="Times New Roman" w:hAnsi="Times New Roman" w:cs="Times New Roman"/>
          <w:sz w:val="24"/>
          <w:szCs w:val="24"/>
          <w:lang w:val="en-GB"/>
        </w:rPr>
        <w:t xml:space="preserve">of this report. </w:t>
      </w:r>
      <w:r w:rsidR="006E2C21" w:rsidRPr="0079019C">
        <w:rPr>
          <w:rFonts w:ascii="Times New Roman" w:hAnsi="Times New Roman" w:cs="Times New Roman"/>
          <w:sz w:val="24"/>
          <w:szCs w:val="24"/>
          <w:lang w:val="en-GB"/>
        </w:rPr>
        <w:t xml:space="preserve">Requirements of master and functional </w:t>
      </w:r>
      <w:r w:rsidR="00430E28" w:rsidRPr="0079019C">
        <w:rPr>
          <w:rFonts w:ascii="Times New Roman" w:hAnsi="Times New Roman" w:cs="Times New Roman"/>
          <w:sz w:val="24"/>
          <w:szCs w:val="24"/>
          <w:lang w:val="en-GB"/>
        </w:rPr>
        <w:t>budget</w:t>
      </w:r>
      <w:r w:rsidR="006E2C21" w:rsidRPr="0079019C">
        <w:rPr>
          <w:rFonts w:ascii="Times New Roman" w:hAnsi="Times New Roman" w:cs="Times New Roman"/>
          <w:sz w:val="24"/>
          <w:szCs w:val="24"/>
          <w:lang w:val="en-GB"/>
        </w:rPr>
        <w:t xml:space="preserve"> have</w:t>
      </w:r>
      <w:r w:rsidRPr="0079019C">
        <w:rPr>
          <w:rFonts w:ascii="Times New Roman" w:hAnsi="Times New Roman" w:cs="Times New Roman"/>
          <w:sz w:val="24"/>
          <w:szCs w:val="24"/>
          <w:lang w:val="en-GB"/>
        </w:rPr>
        <w:t xml:space="preserve"> also been described here. This report provides entire guidance for </w:t>
      </w:r>
      <w:r w:rsidR="006E2C21" w:rsidRPr="0079019C">
        <w:rPr>
          <w:rFonts w:ascii="Times New Roman" w:hAnsi="Times New Roman" w:cs="Times New Roman"/>
          <w:sz w:val="24"/>
          <w:szCs w:val="24"/>
          <w:lang w:val="en-GB"/>
        </w:rPr>
        <w:t>preparing</w:t>
      </w:r>
      <w:r w:rsidRPr="0079019C">
        <w:rPr>
          <w:rFonts w:ascii="Times New Roman" w:hAnsi="Times New Roman" w:cs="Times New Roman"/>
          <w:sz w:val="24"/>
          <w:szCs w:val="24"/>
          <w:lang w:val="en-GB"/>
        </w:rPr>
        <w:t xml:space="preserve"> an </w:t>
      </w:r>
      <w:r w:rsidR="006E2C21" w:rsidRPr="0079019C">
        <w:rPr>
          <w:rFonts w:ascii="Times New Roman" w:hAnsi="Times New Roman" w:cs="Times New Roman"/>
          <w:sz w:val="24"/>
          <w:szCs w:val="24"/>
          <w:lang w:val="en-GB"/>
        </w:rPr>
        <w:t>efficient</w:t>
      </w:r>
      <w:r w:rsidRPr="0079019C">
        <w:rPr>
          <w:rFonts w:ascii="Times New Roman" w:hAnsi="Times New Roman" w:cs="Times New Roman"/>
          <w:sz w:val="24"/>
          <w:szCs w:val="24"/>
          <w:lang w:val="en-GB"/>
        </w:rPr>
        <w:t xml:space="preserve"> costing budget.</w:t>
      </w:r>
      <w:r w:rsidR="0067038F" w:rsidRPr="0079019C">
        <w:rPr>
          <w:rFonts w:ascii="Times New Roman" w:hAnsi="Times New Roman" w:cs="Times New Roman"/>
          <w:sz w:val="24"/>
          <w:szCs w:val="24"/>
          <w:lang w:val="en-GB"/>
        </w:rPr>
        <w:t xml:space="preserve"> </w:t>
      </w:r>
      <w:r w:rsidR="00D63D7E" w:rsidRPr="0079019C">
        <w:rPr>
          <w:rFonts w:ascii="Times New Roman" w:hAnsi="Times New Roman" w:cs="Times New Roman"/>
          <w:sz w:val="24"/>
          <w:szCs w:val="24"/>
          <w:lang w:val="en-GB"/>
        </w:rPr>
        <w:t>Appropriate methods and techniques for a cost budgeting is discussed in this report. Factors of management accounting are mentioned in this report and how with the help of cost budgeting, a company increases its profit. While making the cost budgeting decisions, a manager has to be efficient and knowledgeable in every field.</w:t>
      </w:r>
    </w:p>
    <w:p w:rsidR="00B178E8" w:rsidRPr="0079019C" w:rsidRDefault="008B4FC3" w:rsidP="00D63D7E">
      <w:pPr>
        <w:pStyle w:val="Normal1"/>
        <w:spacing w:line="360" w:lineRule="auto"/>
        <w:jc w:val="both"/>
        <w:rPr>
          <w:rFonts w:ascii="Times New Roman" w:hAnsi="Times New Roman" w:cs="Times New Roman"/>
          <w:b/>
          <w:sz w:val="24"/>
          <w:szCs w:val="24"/>
          <w:lang w:val="en-GB"/>
        </w:rPr>
      </w:pPr>
      <w:r w:rsidRPr="0079019C">
        <w:rPr>
          <w:rFonts w:cs="Times New Roman"/>
          <w:sz w:val="24"/>
          <w:szCs w:val="24"/>
          <w:lang w:val="en-GB"/>
        </w:rPr>
        <w:br w:type="page"/>
      </w:r>
    </w:p>
    <w:sdt>
      <w:sdtPr>
        <w:rPr>
          <w:rFonts w:ascii="Arial" w:eastAsia="Arial" w:hAnsi="Arial" w:cs="Arial"/>
          <w:b w:val="0"/>
          <w:bCs w:val="0"/>
          <w:color w:val="auto"/>
          <w:sz w:val="22"/>
          <w:szCs w:val="22"/>
          <w:lang w:val="en-GB"/>
        </w:rPr>
        <w:id w:val="10978234"/>
        <w:docPartObj>
          <w:docPartGallery w:val="Table of Contents"/>
          <w:docPartUnique/>
        </w:docPartObj>
      </w:sdtPr>
      <w:sdtEndPr>
        <w:rPr>
          <w:rFonts w:ascii="Times New Roman" w:hAnsi="Times New Roman" w:cs="Times New Roman"/>
          <w:sz w:val="24"/>
          <w:szCs w:val="24"/>
        </w:rPr>
      </w:sdtEndPr>
      <w:sdtContent>
        <w:p w:rsidR="00B646F0" w:rsidRPr="00AC674D" w:rsidRDefault="008B4FC3" w:rsidP="00B646F0">
          <w:pPr>
            <w:pStyle w:val="TOCHeading"/>
            <w:jc w:val="center"/>
            <w:rPr>
              <w:rFonts w:ascii="Adobe Heiti Std R" w:eastAsia="Adobe Heiti Std R" w:hAnsi="Adobe Heiti Std R"/>
              <w:color w:val="auto"/>
              <w:lang w:val="en-GB"/>
            </w:rPr>
          </w:pPr>
          <w:r w:rsidRPr="00AC674D">
            <w:rPr>
              <w:rFonts w:ascii="Adobe Heiti Std R" w:eastAsia="Adobe Heiti Std R" w:hAnsi="Adobe Heiti Std R" w:cs="Times New Roman"/>
              <w:color w:val="auto"/>
              <w:lang w:val="en-GB"/>
            </w:rPr>
            <w:t>Table of Contents</w:t>
          </w:r>
        </w:p>
        <w:p w:rsidR="00952F34" w:rsidRPr="0079019C" w:rsidRDefault="00DD0ECF" w:rsidP="001006A1">
          <w:pPr>
            <w:pStyle w:val="TOC1"/>
            <w:tabs>
              <w:tab w:val="right" w:leader="dot" w:pos="9350"/>
            </w:tabs>
            <w:spacing w:line="360" w:lineRule="auto"/>
            <w:rPr>
              <w:rFonts w:ascii="Times New Roman" w:eastAsiaTheme="minorEastAsia" w:hAnsi="Times New Roman" w:cs="Times New Roman"/>
              <w:noProof/>
              <w:sz w:val="24"/>
              <w:szCs w:val="24"/>
              <w:lang w:val="en-GB"/>
            </w:rPr>
          </w:pPr>
          <w:r w:rsidRPr="0079019C">
            <w:rPr>
              <w:rFonts w:ascii="Times New Roman" w:hAnsi="Times New Roman" w:cs="Times New Roman"/>
              <w:sz w:val="24"/>
              <w:szCs w:val="24"/>
              <w:lang w:val="en-GB"/>
            </w:rPr>
            <w:fldChar w:fldCharType="begin"/>
          </w:r>
          <w:r w:rsidR="00B646F0" w:rsidRPr="0079019C">
            <w:rPr>
              <w:rFonts w:ascii="Times New Roman" w:hAnsi="Times New Roman" w:cs="Times New Roman"/>
              <w:sz w:val="24"/>
              <w:szCs w:val="24"/>
              <w:lang w:val="en-GB"/>
            </w:rPr>
            <w:instrText xml:space="preserve"> TOC \o "1-3" \h \z \u </w:instrText>
          </w:r>
          <w:r w:rsidRPr="0079019C">
            <w:rPr>
              <w:rFonts w:ascii="Times New Roman" w:hAnsi="Times New Roman" w:cs="Times New Roman"/>
              <w:sz w:val="24"/>
              <w:szCs w:val="24"/>
              <w:lang w:val="en-GB"/>
            </w:rPr>
            <w:fldChar w:fldCharType="separate"/>
          </w:r>
        </w:p>
        <w:p w:rsidR="00952F34" w:rsidRPr="0079019C" w:rsidRDefault="001A2C48" w:rsidP="001006A1">
          <w:pPr>
            <w:pStyle w:val="TOC1"/>
            <w:tabs>
              <w:tab w:val="right" w:leader="dot" w:pos="9350"/>
            </w:tabs>
            <w:spacing w:line="360" w:lineRule="auto"/>
            <w:rPr>
              <w:rFonts w:ascii="Times New Roman" w:eastAsiaTheme="minorEastAsia" w:hAnsi="Times New Roman" w:cs="Times New Roman"/>
              <w:noProof/>
              <w:sz w:val="24"/>
              <w:szCs w:val="24"/>
              <w:lang w:val="en-GB"/>
            </w:rPr>
          </w:pPr>
          <w:hyperlink w:anchor="_Toc25934760" w:history="1">
            <w:r w:rsidR="008B4FC3" w:rsidRPr="0079019C">
              <w:rPr>
                <w:rStyle w:val="Hyperlink"/>
                <w:rFonts w:ascii="Times New Roman" w:hAnsi="Times New Roman" w:cs="Times New Roman"/>
                <w:noProof/>
                <w:color w:val="auto"/>
                <w:sz w:val="24"/>
                <w:szCs w:val="24"/>
                <w:lang w:val="en-GB"/>
              </w:rPr>
              <w:t>Introduction</w:t>
            </w:r>
            <w:r w:rsidR="008B4FC3" w:rsidRPr="0079019C">
              <w:rPr>
                <w:rFonts w:ascii="Times New Roman" w:hAnsi="Times New Roman" w:cs="Times New Roman"/>
                <w:noProof/>
                <w:webHidden/>
                <w:sz w:val="24"/>
                <w:szCs w:val="24"/>
                <w:lang w:val="en-GB"/>
              </w:rPr>
              <w:tab/>
            </w:r>
            <w:r w:rsidR="00DD0ECF" w:rsidRPr="0079019C">
              <w:rPr>
                <w:rFonts w:ascii="Times New Roman" w:hAnsi="Times New Roman" w:cs="Times New Roman"/>
                <w:noProof/>
                <w:webHidden/>
                <w:sz w:val="24"/>
                <w:szCs w:val="24"/>
                <w:lang w:val="en-GB"/>
              </w:rPr>
              <w:fldChar w:fldCharType="begin"/>
            </w:r>
            <w:r w:rsidR="008B4FC3" w:rsidRPr="0079019C">
              <w:rPr>
                <w:rFonts w:ascii="Times New Roman" w:hAnsi="Times New Roman" w:cs="Times New Roman"/>
                <w:noProof/>
                <w:webHidden/>
                <w:sz w:val="24"/>
                <w:szCs w:val="24"/>
                <w:lang w:val="en-GB"/>
              </w:rPr>
              <w:instrText xml:space="preserve"> PAGEREF _Toc25934760 \h </w:instrText>
            </w:r>
            <w:r w:rsidR="00DD0ECF" w:rsidRPr="0079019C">
              <w:rPr>
                <w:rFonts w:ascii="Times New Roman" w:hAnsi="Times New Roman" w:cs="Times New Roman"/>
                <w:noProof/>
                <w:webHidden/>
                <w:sz w:val="24"/>
                <w:szCs w:val="24"/>
                <w:lang w:val="en-GB"/>
              </w:rPr>
            </w:r>
            <w:r w:rsidR="00DD0ECF" w:rsidRPr="0079019C">
              <w:rPr>
                <w:rFonts w:ascii="Times New Roman" w:hAnsi="Times New Roman" w:cs="Times New Roman"/>
                <w:noProof/>
                <w:webHidden/>
                <w:sz w:val="24"/>
                <w:szCs w:val="24"/>
                <w:lang w:val="en-GB"/>
              </w:rPr>
              <w:fldChar w:fldCharType="separate"/>
            </w:r>
            <w:r w:rsidR="008B4FC3" w:rsidRPr="0079019C">
              <w:rPr>
                <w:rFonts w:ascii="Times New Roman" w:hAnsi="Times New Roman" w:cs="Times New Roman"/>
                <w:noProof/>
                <w:webHidden/>
                <w:sz w:val="24"/>
                <w:szCs w:val="24"/>
                <w:lang w:val="en-GB"/>
              </w:rPr>
              <w:t>4</w:t>
            </w:r>
            <w:r w:rsidR="00DD0ECF" w:rsidRPr="0079019C">
              <w:rPr>
                <w:rFonts w:ascii="Times New Roman" w:hAnsi="Times New Roman" w:cs="Times New Roman"/>
                <w:noProof/>
                <w:webHidden/>
                <w:sz w:val="24"/>
                <w:szCs w:val="24"/>
                <w:lang w:val="en-GB"/>
              </w:rPr>
              <w:fldChar w:fldCharType="end"/>
            </w:r>
          </w:hyperlink>
        </w:p>
        <w:p w:rsidR="00952F34" w:rsidRPr="0079019C" w:rsidRDefault="001A2C48" w:rsidP="001006A1">
          <w:pPr>
            <w:pStyle w:val="TOC1"/>
            <w:tabs>
              <w:tab w:val="right" w:leader="dot" w:pos="9350"/>
            </w:tabs>
            <w:spacing w:line="360" w:lineRule="auto"/>
            <w:rPr>
              <w:rFonts w:ascii="Times New Roman" w:eastAsiaTheme="minorEastAsia" w:hAnsi="Times New Roman" w:cs="Times New Roman"/>
              <w:noProof/>
              <w:sz w:val="24"/>
              <w:szCs w:val="24"/>
              <w:lang w:val="en-GB"/>
            </w:rPr>
          </w:pPr>
          <w:hyperlink w:anchor="_Toc25934761" w:history="1">
            <w:r w:rsidR="008B4FC3" w:rsidRPr="0079019C">
              <w:rPr>
                <w:rStyle w:val="Hyperlink"/>
                <w:rFonts w:ascii="Times New Roman" w:hAnsi="Times New Roman" w:cs="Times New Roman"/>
                <w:noProof/>
                <w:color w:val="auto"/>
                <w:sz w:val="24"/>
                <w:szCs w:val="24"/>
                <w:lang w:val="en-GB"/>
              </w:rPr>
              <w:t>1. Evaluating informational requirements of management</w:t>
            </w:r>
            <w:r w:rsidR="008B4FC3" w:rsidRPr="0079019C">
              <w:rPr>
                <w:rFonts w:ascii="Times New Roman" w:hAnsi="Times New Roman" w:cs="Times New Roman"/>
                <w:noProof/>
                <w:webHidden/>
                <w:sz w:val="24"/>
                <w:szCs w:val="24"/>
                <w:lang w:val="en-GB"/>
              </w:rPr>
              <w:tab/>
            </w:r>
            <w:r w:rsidR="00DD0ECF" w:rsidRPr="0079019C">
              <w:rPr>
                <w:rFonts w:ascii="Times New Roman" w:hAnsi="Times New Roman" w:cs="Times New Roman"/>
                <w:noProof/>
                <w:webHidden/>
                <w:sz w:val="24"/>
                <w:szCs w:val="24"/>
                <w:lang w:val="en-GB"/>
              </w:rPr>
              <w:fldChar w:fldCharType="begin"/>
            </w:r>
            <w:r w:rsidR="008B4FC3" w:rsidRPr="0079019C">
              <w:rPr>
                <w:rFonts w:ascii="Times New Roman" w:hAnsi="Times New Roman" w:cs="Times New Roman"/>
                <w:noProof/>
                <w:webHidden/>
                <w:sz w:val="24"/>
                <w:szCs w:val="24"/>
                <w:lang w:val="en-GB"/>
              </w:rPr>
              <w:instrText xml:space="preserve"> PAGEREF _Toc25934761 \h </w:instrText>
            </w:r>
            <w:r w:rsidR="00DD0ECF" w:rsidRPr="0079019C">
              <w:rPr>
                <w:rFonts w:ascii="Times New Roman" w:hAnsi="Times New Roman" w:cs="Times New Roman"/>
                <w:noProof/>
                <w:webHidden/>
                <w:sz w:val="24"/>
                <w:szCs w:val="24"/>
                <w:lang w:val="en-GB"/>
              </w:rPr>
            </w:r>
            <w:r w:rsidR="00DD0ECF" w:rsidRPr="0079019C">
              <w:rPr>
                <w:rFonts w:ascii="Times New Roman" w:hAnsi="Times New Roman" w:cs="Times New Roman"/>
                <w:noProof/>
                <w:webHidden/>
                <w:sz w:val="24"/>
                <w:szCs w:val="24"/>
                <w:lang w:val="en-GB"/>
              </w:rPr>
              <w:fldChar w:fldCharType="separate"/>
            </w:r>
            <w:r w:rsidR="008B4FC3" w:rsidRPr="0079019C">
              <w:rPr>
                <w:rFonts w:ascii="Times New Roman" w:hAnsi="Times New Roman" w:cs="Times New Roman"/>
                <w:noProof/>
                <w:webHidden/>
                <w:sz w:val="24"/>
                <w:szCs w:val="24"/>
                <w:lang w:val="en-GB"/>
              </w:rPr>
              <w:t>4</w:t>
            </w:r>
            <w:r w:rsidR="00DD0ECF" w:rsidRPr="0079019C">
              <w:rPr>
                <w:rFonts w:ascii="Times New Roman" w:hAnsi="Times New Roman" w:cs="Times New Roman"/>
                <w:noProof/>
                <w:webHidden/>
                <w:sz w:val="24"/>
                <w:szCs w:val="24"/>
                <w:lang w:val="en-GB"/>
              </w:rPr>
              <w:fldChar w:fldCharType="end"/>
            </w:r>
          </w:hyperlink>
        </w:p>
        <w:p w:rsidR="00952F34" w:rsidRPr="0079019C" w:rsidRDefault="001A2C48" w:rsidP="001006A1">
          <w:pPr>
            <w:pStyle w:val="TOC1"/>
            <w:tabs>
              <w:tab w:val="right" w:leader="dot" w:pos="9350"/>
            </w:tabs>
            <w:spacing w:line="360" w:lineRule="auto"/>
            <w:rPr>
              <w:rFonts w:ascii="Times New Roman" w:eastAsiaTheme="minorEastAsia" w:hAnsi="Times New Roman" w:cs="Times New Roman"/>
              <w:noProof/>
              <w:sz w:val="24"/>
              <w:szCs w:val="24"/>
              <w:lang w:val="en-GB"/>
            </w:rPr>
          </w:pPr>
          <w:hyperlink w:anchor="_Toc25934762" w:history="1">
            <w:r w:rsidR="008B4FC3" w:rsidRPr="0079019C">
              <w:rPr>
                <w:rStyle w:val="Hyperlink"/>
                <w:rFonts w:ascii="Times New Roman" w:hAnsi="Times New Roman" w:cs="Times New Roman"/>
                <w:noProof/>
                <w:color w:val="auto"/>
                <w:sz w:val="24"/>
                <w:szCs w:val="24"/>
                <w:lang w:val="en-GB"/>
              </w:rPr>
              <w:t>2. Appropriate method and techniques for cost management</w:t>
            </w:r>
            <w:r w:rsidR="008B4FC3" w:rsidRPr="0079019C">
              <w:rPr>
                <w:rFonts w:ascii="Times New Roman" w:hAnsi="Times New Roman" w:cs="Times New Roman"/>
                <w:noProof/>
                <w:webHidden/>
                <w:sz w:val="24"/>
                <w:szCs w:val="24"/>
                <w:lang w:val="en-GB"/>
              </w:rPr>
              <w:tab/>
            </w:r>
            <w:r w:rsidR="00DD0ECF" w:rsidRPr="0079019C">
              <w:rPr>
                <w:rFonts w:ascii="Times New Roman" w:hAnsi="Times New Roman" w:cs="Times New Roman"/>
                <w:noProof/>
                <w:webHidden/>
                <w:sz w:val="24"/>
                <w:szCs w:val="24"/>
                <w:lang w:val="en-GB"/>
              </w:rPr>
              <w:fldChar w:fldCharType="begin"/>
            </w:r>
            <w:r w:rsidR="008B4FC3" w:rsidRPr="0079019C">
              <w:rPr>
                <w:rFonts w:ascii="Times New Roman" w:hAnsi="Times New Roman" w:cs="Times New Roman"/>
                <w:noProof/>
                <w:webHidden/>
                <w:sz w:val="24"/>
                <w:szCs w:val="24"/>
                <w:lang w:val="en-GB"/>
              </w:rPr>
              <w:instrText xml:space="preserve"> PAGEREF _Toc25934762 \h </w:instrText>
            </w:r>
            <w:r w:rsidR="00DD0ECF" w:rsidRPr="0079019C">
              <w:rPr>
                <w:rFonts w:ascii="Times New Roman" w:hAnsi="Times New Roman" w:cs="Times New Roman"/>
                <w:noProof/>
                <w:webHidden/>
                <w:sz w:val="24"/>
                <w:szCs w:val="24"/>
                <w:lang w:val="en-GB"/>
              </w:rPr>
            </w:r>
            <w:r w:rsidR="00DD0ECF" w:rsidRPr="0079019C">
              <w:rPr>
                <w:rFonts w:ascii="Times New Roman" w:hAnsi="Times New Roman" w:cs="Times New Roman"/>
                <w:noProof/>
                <w:webHidden/>
                <w:sz w:val="24"/>
                <w:szCs w:val="24"/>
                <w:lang w:val="en-GB"/>
              </w:rPr>
              <w:fldChar w:fldCharType="separate"/>
            </w:r>
            <w:r w:rsidR="008B4FC3" w:rsidRPr="0079019C">
              <w:rPr>
                <w:rFonts w:ascii="Times New Roman" w:hAnsi="Times New Roman" w:cs="Times New Roman"/>
                <w:noProof/>
                <w:webHidden/>
                <w:sz w:val="24"/>
                <w:szCs w:val="24"/>
                <w:lang w:val="en-GB"/>
              </w:rPr>
              <w:t>5</w:t>
            </w:r>
            <w:r w:rsidR="00DD0ECF" w:rsidRPr="0079019C">
              <w:rPr>
                <w:rFonts w:ascii="Times New Roman" w:hAnsi="Times New Roman" w:cs="Times New Roman"/>
                <w:noProof/>
                <w:webHidden/>
                <w:sz w:val="24"/>
                <w:szCs w:val="24"/>
                <w:lang w:val="en-GB"/>
              </w:rPr>
              <w:fldChar w:fldCharType="end"/>
            </w:r>
          </w:hyperlink>
        </w:p>
        <w:p w:rsidR="00952F34" w:rsidRPr="0079019C" w:rsidRDefault="001A2C48" w:rsidP="001006A1">
          <w:pPr>
            <w:pStyle w:val="TOC1"/>
            <w:tabs>
              <w:tab w:val="right" w:leader="dot" w:pos="9350"/>
            </w:tabs>
            <w:spacing w:line="360" w:lineRule="auto"/>
            <w:rPr>
              <w:rFonts w:ascii="Times New Roman" w:eastAsiaTheme="minorEastAsia" w:hAnsi="Times New Roman" w:cs="Times New Roman"/>
              <w:noProof/>
              <w:sz w:val="24"/>
              <w:szCs w:val="24"/>
              <w:lang w:val="en-GB"/>
            </w:rPr>
          </w:pPr>
          <w:hyperlink w:anchor="_Toc25934763" w:history="1">
            <w:r w:rsidR="008B4FC3" w:rsidRPr="0079019C">
              <w:rPr>
                <w:rStyle w:val="Hyperlink"/>
                <w:rFonts w:ascii="Times New Roman" w:hAnsi="Times New Roman" w:cs="Times New Roman"/>
                <w:noProof/>
                <w:color w:val="auto"/>
                <w:sz w:val="24"/>
                <w:szCs w:val="24"/>
                <w:lang w:val="en-GB"/>
              </w:rPr>
              <w:t>3. Ability to produce master and functional budget</w:t>
            </w:r>
            <w:r w:rsidR="008B4FC3" w:rsidRPr="0079019C">
              <w:rPr>
                <w:rFonts w:ascii="Times New Roman" w:hAnsi="Times New Roman" w:cs="Times New Roman"/>
                <w:noProof/>
                <w:webHidden/>
                <w:sz w:val="24"/>
                <w:szCs w:val="24"/>
                <w:lang w:val="en-GB"/>
              </w:rPr>
              <w:tab/>
            </w:r>
            <w:r w:rsidR="00DD0ECF" w:rsidRPr="0079019C">
              <w:rPr>
                <w:rFonts w:ascii="Times New Roman" w:hAnsi="Times New Roman" w:cs="Times New Roman"/>
                <w:noProof/>
                <w:webHidden/>
                <w:sz w:val="24"/>
                <w:szCs w:val="24"/>
                <w:lang w:val="en-GB"/>
              </w:rPr>
              <w:fldChar w:fldCharType="begin"/>
            </w:r>
            <w:r w:rsidR="008B4FC3" w:rsidRPr="0079019C">
              <w:rPr>
                <w:rFonts w:ascii="Times New Roman" w:hAnsi="Times New Roman" w:cs="Times New Roman"/>
                <w:noProof/>
                <w:webHidden/>
                <w:sz w:val="24"/>
                <w:szCs w:val="24"/>
                <w:lang w:val="en-GB"/>
              </w:rPr>
              <w:instrText xml:space="preserve"> PAGEREF _Toc25934763 \h </w:instrText>
            </w:r>
            <w:r w:rsidR="00DD0ECF" w:rsidRPr="0079019C">
              <w:rPr>
                <w:rFonts w:ascii="Times New Roman" w:hAnsi="Times New Roman" w:cs="Times New Roman"/>
                <w:noProof/>
                <w:webHidden/>
                <w:sz w:val="24"/>
                <w:szCs w:val="24"/>
                <w:lang w:val="en-GB"/>
              </w:rPr>
            </w:r>
            <w:r w:rsidR="00DD0ECF" w:rsidRPr="0079019C">
              <w:rPr>
                <w:rFonts w:ascii="Times New Roman" w:hAnsi="Times New Roman" w:cs="Times New Roman"/>
                <w:noProof/>
                <w:webHidden/>
                <w:sz w:val="24"/>
                <w:szCs w:val="24"/>
                <w:lang w:val="en-GB"/>
              </w:rPr>
              <w:fldChar w:fldCharType="separate"/>
            </w:r>
            <w:r w:rsidR="008B4FC3" w:rsidRPr="0079019C">
              <w:rPr>
                <w:rFonts w:ascii="Times New Roman" w:hAnsi="Times New Roman" w:cs="Times New Roman"/>
                <w:noProof/>
                <w:webHidden/>
                <w:sz w:val="24"/>
                <w:szCs w:val="24"/>
                <w:lang w:val="en-GB"/>
              </w:rPr>
              <w:t>6</w:t>
            </w:r>
            <w:r w:rsidR="00DD0ECF" w:rsidRPr="0079019C">
              <w:rPr>
                <w:rFonts w:ascii="Times New Roman" w:hAnsi="Times New Roman" w:cs="Times New Roman"/>
                <w:noProof/>
                <w:webHidden/>
                <w:sz w:val="24"/>
                <w:szCs w:val="24"/>
                <w:lang w:val="en-GB"/>
              </w:rPr>
              <w:fldChar w:fldCharType="end"/>
            </w:r>
          </w:hyperlink>
        </w:p>
        <w:p w:rsidR="00952F34" w:rsidRPr="0079019C" w:rsidRDefault="001A2C48" w:rsidP="001006A1">
          <w:pPr>
            <w:pStyle w:val="TOC1"/>
            <w:tabs>
              <w:tab w:val="right" w:leader="dot" w:pos="9350"/>
            </w:tabs>
            <w:spacing w:line="360" w:lineRule="auto"/>
            <w:rPr>
              <w:rFonts w:ascii="Times New Roman" w:eastAsiaTheme="minorEastAsia" w:hAnsi="Times New Roman" w:cs="Times New Roman"/>
              <w:noProof/>
              <w:sz w:val="24"/>
              <w:szCs w:val="24"/>
              <w:lang w:val="en-GB"/>
            </w:rPr>
          </w:pPr>
          <w:hyperlink w:anchor="_Toc25934764" w:history="1">
            <w:r w:rsidR="008B4FC3" w:rsidRPr="0079019C">
              <w:rPr>
                <w:rStyle w:val="Hyperlink"/>
                <w:rFonts w:ascii="Times New Roman" w:hAnsi="Times New Roman" w:cs="Times New Roman"/>
                <w:noProof/>
                <w:color w:val="auto"/>
                <w:sz w:val="24"/>
                <w:szCs w:val="24"/>
                <w:lang w:val="en-GB"/>
              </w:rPr>
              <w:t>Conclusion</w:t>
            </w:r>
            <w:r w:rsidR="008B4FC3" w:rsidRPr="0079019C">
              <w:rPr>
                <w:rFonts w:ascii="Times New Roman" w:hAnsi="Times New Roman" w:cs="Times New Roman"/>
                <w:noProof/>
                <w:webHidden/>
                <w:sz w:val="24"/>
                <w:szCs w:val="24"/>
                <w:lang w:val="en-GB"/>
              </w:rPr>
              <w:tab/>
            </w:r>
            <w:r w:rsidR="00DD0ECF" w:rsidRPr="0079019C">
              <w:rPr>
                <w:rFonts w:ascii="Times New Roman" w:hAnsi="Times New Roman" w:cs="Times New Roman"/>
                <w:noProof/>
                <w:webHidden/>
                <w:sz w:val="24"/>
                <w:szCs w:val="24"/>
                <w:lang w:val="en-GB"/>
              </w:rPr>
              <w:fldChar w:fldCharType="begin"/>
            </w:r>
            <w:r w:rsidR="008B4FC3" w:rsidRPr="0079019C">
              <w:rPr>
                <w:rFonts w:ascii="Times New Roman" w:hAnsi="Times New Roman" w:cs="Times New Roman"/>
                <w:noProof/>
                <w:webHidden/>
                <w:sz w:val="24"/>
                <w:szCs w:val="24"/>
                <w:lang w:val="en-GB"/>
              </w:rPr>
              <w:instrText xml:space="preserve"> PAGEREF _Toc25934764 \h </w:instrText>
            </w:r>
            <w:r w:rsidR="00DD0ECF" w:rsidRPr="0079019C">
              <w:rPr>
                <w:rFonts w:ascii="Times New Roman" w:hAnsi="Times New Roman" w:cs="Times New Roman"/>
                <w:noProof/>
                <w:webHidden/>
                <w:sz w:val="24"/>
                <w:szCs w:val="24"/>
                <w:lang w:val="en-GB"/>
              </w:rPr>
            </w:r>
            <w:r w:rsidR="00DD0ECF" w:rsidRPr="0079019C">
              <w:rPr>
                <w:rFonts w:ascii="Times New Roman" w:hAnsi="Times New Roman" w:cs="Times New Roman"/>
                <w:noProof/>
                <w:webHidden/>
                <w:sz w:val="24"/>
                <w:szCs w:val="24"/>
                <w:lang w:val="en-GB"/>
              </w:rPr>
              <w:fldChar w:fldCharType="separate"/>
            </w:r>
            <w:r w:rsidR="008B4FC3" w:rsidRPr="0079019C">
              <w:rPr>
                <w:rFonts w:ascii="Times New Roman" w:hAnsi="Times New Roman" w:cs="Times New Roman"/>
                <w:noProof/>
                <w:webHidden/>
                <w:sz w:val="24"/>
                <w:szCs w:val="24"/>
                <w:lang w:val="en-GB"/>
              </w:rPr>
              <w:t>8</w:t>
            </w:r>
            <w:r w:rsidR="00DD0ECF" w:rsidRPr="0079019C">
              <w:rPr>
                <w:rFonts w:ascii="Times New Roman" w:hAnsi="Times New Roman" w:cs="Times New Roman"/>
                <w:noProof/>
                <w:webHidden/>
                <w:sz w:val="24"/>
                <w:szCs w:val="24"/>
                <w:lang w:val="en-GB"/>
              </w:rPr>
              <w:fldChar w:fldCharType="end"/>
            </w:r>
          </w:hyperlink>
        </w:p>
        <w:p w:rsidR="00952F34" w:rsidRPr="0079019C" w:rsidRDefault="001A2C48" w:rsidP="001006A1">
          <w:pPr>
            <w:pStyle w:val="TOC1"/>
            <w:tabs>
              <w:tab w:val="right" w:leader="dot" w:pos="9350"/>
            </w:tabs>
            <w:spacing w:line="360" w:lineRule="auto"/>
            <w:rPr>
              <w:rFonts w:ascii="Times New Roman" w:eastAsiaTheme="minorEastAsia" w:hAnsi="Times New Roman" w:cs="Times New Roman"/>
              <w:noProof/>
              <w:sz w:val="24"/>
              <w:szCs w:val="24"/>
              <w:lang w:val="en-GB"/>
            </w:rPr>
          </w:pPr>
          <w:hyperlink w:anchor="_Toc25934765" w:history="1">
            <w:r w:rsidR="008B4FC3" w:rsidRPr="0079019C">
              <w:rPr>
                <w:rStyle w:val="Hyperlink"/>
                <w:rFonts w:ascii="Times New Roman" w:hAnsi="Times New Roman" w:cs="Times New Roman"/>
                <w:noProof/>
                <w:color w:val="auto"/>
                <w:sz w:val="24"/>
                <w:szCs w:val="24"/>
                <w:lang w:val="en-GB"/>
              </w:rPr>
              <w:t>References</w:t>
            </w:r>
            <w:r w:rsidR="008B4FC3" w:rsidRPr="0079019C">
              <w:rPr>
                <w:rFonts w:ascii="Times New Roman" w:hAnsi="Times New Roman" w:cs="Times New Roman"/>
                <w:noProof/>
                <w:webHidden/>
                <w:sz w:val="24"/>
                <w:szCs w:val="24"/>
                <w:lang w:val="en-GB"/>
              </w:rPr>
              <w:tab/>
            </w:r>
            <w:r w:rsidR="00DD0ECF" w:rsidRPr="0079019C">
              <w:rPr>
                <w:rFonts w:ascii="Times New Roman" w:hAnsi="Times New Roman" w:cs="Times New Roman"/>
                <w:noProof/>
                <w:webHidden/>
                <w:sz w:val="24"/>
                <w:szCs w:val="24"/>
                <w:lang w:val="en-GB"/>
              </w:rPr>
              <w:fldChar w:fldCharType="begin"/>
            </w:r>
            <w:r w:rsidR="008B4FC3" w:rsidRPr="0079019C">
              <w:rPr>
                <w:rFonts w:ascii="Times New Roman" w:hAnsi="Times New Roman" w:cs="Times New Roman"/>
                <w:noProof/>
                <w:webHidden/>
                <w:sz w:val="24"/>
                <w:szCs w:val="24"/>
                <w:lang w:val="en-GB"/>
              </w:rPr>
              <w:instrText xml:space="preserve"> PAGEREF _Toc25934765 \h </w:instrText>
            </w:r>
            <w:r w:rsidR="00DD0ECF" w:rsidRPr="0079019C">
              <w:rPr>
                <w:rFonts w:ascii="Times New Roman" w:hAnsi="Times New Roman" w:cs="Times New Roman"/>
                <w:noProof/>
                <w:webHidden/>
                <w:sz w:val="24"/>
                <w:szCs w:val="24"/>
                <w:lang w:val="en-GB"/>
              </w:rPr>
            </w:r>
            <w:r w:rsidR="00DD0ECF" w:rsidRPr="0079019C">
              <w:rPr>
                <w:rFonts w:ascii="Times New Roman" w:hAnsi="Times New Roman" w:cs="Times New Roman"/>
                <w:noProof/>
                <w:webHidden/>
                <w:sz w:val="24"/>
                <w:szCs w:val="24"/>
                <w:lang w:val="en-GB"/>
              </w:rPr>
              <w:fldChar w:fldCharType="separate"/>
            </w:r>
            <w:r w:rsidR="008B4FC3" w:rsidRPr="0079019C">
              <w:rPr>
                <w:rFonts w:ascii="Times New Roman" w:hAnsi="Times New Roman" w:cs="Times New Roman"/>
                <w:noProof/>
                <w:webHidden/>
                <w:sz w:val="24"/>
                <w:szCs w:val="24"/>
                <w:lang w:val="en-GB"/>
              </w:rPr>
              <w:t>9</w:t>
            </w:r>
            <w:r w:rsidR="00DD0ECF" w:rsidRPr="0079019C">
              <w:rPr>
                <w:rFonts w:ascii="Times New Roman" w:hAnsi="Times New Roman" w:cs="Times New Roman"/>
                <w:noProof/>
                <w:webHidden/>
                <w:sz w:val="24"/>
                <w:szCs w:val="24"/>
                <w:lang w:val="en-GB"/>
              </w:rPr>
              <w:fldChar w:fldCharType="end"/>
            </w:r>
          </w:hyperlink>
        </w:p>
        <w:p w:rsidR="00B646F0" w:rsidRPr="0079019C" w:rsidRDefault="00DD0ECF" w:rsidP="001006A1">
          <w:pPr>
            <w:spacing w:line="360" w:lineRule="auto"/>
            <w:jc w:val="both"/>
            <w:rPr>
              <w:rFonts w:ascii="Times New Roman" w:hAnsi="Times New Roman" w:cs="Times New Roman"/>
              <w:sz w:val="24"/>
              <w:szCs w:val="24"/>
              <w:lang w:val="en-GB"/>
            </w:rPr>
          </w:pPr>
          <w:r w:rsidRPr="0079019C">
            <w:rPr>
              <w:rFonts w:ascii="Times New Roman" w:hAnsi="Times New Roman" w:cs="Times New Roman"/>
              <w:sz w:val="24"/>
              <w:szCs w:val="24"/>
              <w:lang w:val="en-GB"/>
            </w:rPr>
            <w:fldChar w:fldCharType="end"/>
          </w:r>
        </w:p>
      </w:sdtContent>
    </w:sdt>
    <w:p w:rsidR="00B646F0" w:rsidRPr="0079019C" w:rsidRDefault="00B646F0" w:rsidP="001006A1">
      <w:pPr>
        <w:pStyle w:val="Heading1"/>
        <w:spacing w:line="360" w:lineRule="auto"/>
        <w:rPr>
          <w:rFonts w:cs="Times New Roman"/>
          <w:sz w:val="24"/>
          <w:szCs w:val="24"/>
          <w:lang w:val="en-GB"/>
        </w:rPr>
      </w:pPr>
    </w:p>
    <w:p w:rsidR="00B646F0" w:rsidRPr="0079019C" w:rsidRDefault="008B4FC3" w:rsidP="001006A1">
      <w:pPr>
        <w:spacing w:line="360" w:lineRule="auto"/>
        <w:rPr>
          <w:rFonts w:ascii="Times New Roman" w:hAnsi="Times New Roman" w:cs="Times New Roman"/>
          <w:b/>
          <w:sz w:val="24"/>
          <w:szCs w:val="24"/>
          <w:lang w:val="en-GB"/>
        </w:rPr>
      </w:pPr>
      <w:r w:rsidRPr="0079019C">
        <w:rPr>
          <w:rFonts w:ascii="Times New Roman" w:hAnsi="Times New Roman" w:cs="Times New Roman"/>
          <w:sz w:val="24"/>
          <w:szCs w:val="24"/>
          <w:lang w:val="en-GB"/>
        </w:rPr>
        <w:br w:type="page"/>
      </w:r>
    </w:p>
    <w:p w:rsidR="00301CA0" w:rsidRDefault="008B4FC3" w:rsidP="00AA5140">
      <w:pPr>
        <w:pStyle w:val="Heading1"/>
        <w:rPr>
          <w:rFonts w:ascii="Adobe Heiti Std R" w:eastAsia="Adobe Heiti Std R" w:hAnsi="Adobe Heiti Std R"/>
          <w:szCs w:val="22"/>
          <w:lang w:val="en-GB"/>
        </w:rPr>
      </w:pPr>
      <w:bookmarkStart w:id="3" w:name="_Toc25934760"/>
      <w:r w:rsidRPr="00AC674D">
        <w:rPr>
          <w:rFonts w:ascii="Adobe Heiti Std R" w:eastAsia="Adobe Heiti Std R" w:hAnsi="Adobe Heiti Std R"/>
          <w:szCs w:val="22"/>
          <w:lang w:val="en-GB"/>
        </w:rPr>
        <w:lastRenderedPageBreak/>
        <w:t>Introduction</w:t>
      </w:r>
      <w:bookmarkEnd w:id="3"/>
    </w:p>
    <w:p w:rsidR="00AC674D" w:rsidRPr="00AC674D" w:rsidRDefault="00AC674D" w:rsidP="00AC674D">
      <w:pPr>
        <w:pStyle w:val="Normal1"/>
        <w:rPr>
          <w:lang w:val="en-GB"/>
        </w:rPr>
      </w:pPr>
    </w:p>
    <w:p w:rsidR="00B118F4" w:rsidRPr="0079019C" w:rsidRDefault="00A95FA5" w:rsidP="00B76A9B">
      <w:pPr>
        <w:spacing w:line="360" w:lineRule="auto"/>
        <w:jc w:val="both"/>
        <w:rPr>
          <w:rFonts w:ascii="Times New Roman" w:eastAsia="Times New Roman" w:hAnsi="Times New Roman" w:cs="Times New Roman"/>
          <w:sz w:val="24"/>
          <w:szCs w:val="24"/>
          <w:lang w:val="en-GB"/>
        </w:rPr>
      </w:pPr>
      <w:r w:rsidRPr="0079019C">
        <w:rPr>
          <w:rFonts w:ascii="Times New Roman" w:hAnsi="Times New Roman" w:cs="Times New Roman"/>
          <w:sz w:val="24"/>
          <w:lang w:val="en-GB"/>
        </w:rPr>
        <w:t xml:space="preserve">Management accounting is the study of decision making of a company's internal financial information. It includes managing the method, techniques, concepts which are necessary for effective planning. Management accounting chooses among all alternatives of business actions and controls the evaluation and interpretation of performance. Budgetary controls, standard costing, marginal costing are the main technique used in successful financial planning and analysis in financial accounting or management accounting. </w:t>
      </w:r>
      <w:r w:rsidR="00654439" w:rsidRPr="0079019C">
        <w:rPr>
          <w:rFonts w:ascii="Times New Roman" w:hAnsi="Times New Roman" w:cs="Times New Roman"/>
          <w:sz w:val="24"/>
          <w:szCs w:val="24"/>
          <w:lang w:val="en-GB"/>
        </w:rPr>
        <w:t xml:space="preserve">This report will focus on the cost management system of a company. At the time of taking any decision regarding the business activities managers of that company is required to consider some important information. All those required financial and nonfinancial information will be explained in this report. Different kinds of management methods are available in the market. Out of them, appropriate methods and techniques will also be discussed here. </w:t>
      </w:r>
    </w:p>
    <w:p w:rsidR="00301CA0" w:rsidRPr="00AC674D" w:rsidRDefault="008B4FC3" w:rsidP="00AC674D">
      <w:pPr>
        <w:pStyle w:val="Heading1"/>
        <w:numPr>
          <w:ilvl w:val="0"/>
          <w:numId w:val="6"/>
        </w:numPr>
        <w:rPr>
          <w:rFonts w:ascii="Adobe Heiti Std R" w:eastAsia="Adobe Heiti Std R" w:hAnsi="Adobe Heiti Std R"/>
          <w:lang w:val="en-GB"/>
        </w:rPr>
      </w:pPr>
      <w:bookmarkStart w:id="4" w:name="_d26tz7o388fh" w:colFirst="0" w:colLast="0"/>
      <w:bookmarkStart w:id="5" w:name="_Toc25934761"/>
      <w:bookmarkEnd w:id="4"/>
      <w:r w:rsidRPr="00AC674D">
        <w:rPr>
          <w:rFonts w:ascii="Adobe Heiti Std R" w:eastAsia="Adobe Heiti Std R" w:hAnsi="Adobe Heiti Std R"/>
          <w:szCs w:val="22"/>
          <w:lang w:val="en-GB"/>
        </w:rPr>
        <w:t>Evaluating</w:t>
      </w:r>
      <w:r w:rsidRPr="00AC674D">
        <w:rPr>
          <w:rFonts w:ascii="Adobe Heiti Std R" w:eastAsia="Adobe Heiti Std R" w:hAnsi="Adobe Heiti Std R"/>
          <w:lang w:val="en-GB"/>
        </w:rPr>
        <w:t xml:space="preserve"> informational requirements of management</w:t>
      </w:r>
      <w:bookmarkEnd w:id="5"/>
    </w:p>
    <w:p w:rsidR="00AC674D" w:rsidRPr="00AC674D" w:rsidRDefault="00AC674D" w:rsidP="00AC674D">
      <w:pPr>
        <w:pStyle w:val="Normal1"/>
        <w:rPr>
          <w:lang w:val="en-GB"/>
        </w:rPr>
      </w:pPr>
    </w:p>
    <w:p w:rsidR="005E6B16" w:rsidRPr="0079019C" w:rsidRDefault="008B4FC3" w:rsidP="0017628F">
      <w:pPr>
        <w:pStyle w:val="Normal1"/>
        <w:spacing w:line="360" w:lineRule="auto"/>
        <w:jc w:val="both"/>
        <w:rPr>
          <w:rFonts w:ascii="Times New Roman" w:hAnsi="Times New Roman" w:cs="Times New Roman"/>
          <w:sz w:val="24"/>
          <w:szCs w:val="24"/>
          <w:lang w:val="en-GB"/>
        </w:rPr>
      </w:pPr>
      <w:r w:rsidRPr="0079019C">
        <w:rPr>
          <w:rFonts w:ascii="Times New Roman" w:hAnsi="Times New Roman" w:cs="Times New Roman"/>
          <w:sz w:val="24"/>
          <w:szCs w:val="24"/>
          <w:lang w:val="en-GB"/>
        </w:rPr>
        <w:t xml:space="preserve">Financial and nonfinancial both kinds of information are needed to be taken into account by the financial manager while they are taking a financial decision on behalf of the company. Only after following this process a successful cost management decision can be taken by a cost </w:t>
      </w:r>
      <w:r w:rsidR="00172105" w:rsidRPr="0079019C">
        <w:rPr>
          <w:rFonts w:ascii="Times New Roman" w:hAnsi="Times New Roman" w:cs="Times New Roman"/>
          <w:sz w:val="24"/>
          <w:szCs w:val="24"/>
          <w:lang w:val="en-GB"/>
        </w:rPr>
        <w:t>manager</w:t>
      </w:r>
      <w:r w:rsidRPr="0079019C">
        <w:rPr>
          <w:rFonts w:ascii="Times New Roman" w:hAnsi="Times New Roman" w:cs="Times New Roman"/>
          <w:sz w:val="24"/>
          <w:szCs w:val="24"/>
          <w:lang w:val="en-GB"/>
        </w:rPr>
        <w:t xml:space="preserve">. Main objective of any organization is to generate enough profit that helps in improving their business environment and for distribute profit to their shareholders. In Order to generate enough profit cost management of that company will </w:t>
      </w:r>
      <w:r w:rsidR="00172105" w:rsidRPr="0079019C">
        <w:rPr>
          <w:rFonts w:ascii="Times New Roman" w:hAnsi="Times New Roman" w:cs="Times New Roman"/>
          <w:sz w:val="24"/>
          <w:szCs w:val="24"/>
          <w:lang w:val="en-GB"/>
        </w:rPr>
        <w:t>also</w:t>
      </w:r>
      <w:r w:rsidRPr="0079019C">
        <w:rPr>
          <w:rFonts w:ascii="Times New Roman" w:hAnsi="Times New Roman" w:cs="Times New Roman"/>
          <w:sz w:val="24"/>
          <w:szCs w:val="24"/>
          <w:lang w:val="en-GB"/>
        </w:rPr>
        <w:t xml:space="preserve"> need to prepare an effective cost budget. The reason\ is that only an effective cost budget will be able to help a company in achieving their desired results (</w:t>
      </w:r>
      <w:r w:rsidRPr="0079019C">
        <w:rPr>
          <w:rFonts w:ascii="Times New Roman" w:hAnsi="Times New Roman" w:cs="Times New Roman"/>
          <w:sz w:val="24"/>
          <w:szCs w:val="24"/>
          <w:highlight w:val="white"/>
          <w:lang w:val="en-GB"/>
        </w:rPr>
        <w:t>Cooper, 2017</w:t>
      </w:r>
      <w:r w:rsidRPr="0079019C">
        <w:rPr>
          <w:rFonts w:ascii="Times New Roman" w:hAnsi="Times New Roman" w:cs="Times New Roman"/>
          <w:sz w:val="24"/>
          <w:szCs w:val="24"/>
          <w:lang w:val="en-GB"/>
        </w:rPr>
        <w:t xml:space="preserve">). For the purpose of reducing the cost of a company cost, managers are required to take different important business decisions on the basis of </w:t>
      </w:r>
      <w:r w:rsidR="00172105" w:rsidRPr="0079019C">
        <w:rPr>
          <w:rFonts w:ascii="Times New Roman" w:hAnsi="Times New Roman" w:cs="Times New Roman"/>
          <w:sz w:val="24"/>
          <w:szCs w:val="24"/>
          <w:lang w:val="en-GB"/>
        </w:rPr>
        <w:t>some</w:t>
      </w:r>
      <w:r w:rsidRPr="0079019C">
        <w:rPr>
          <w:rFonts w:ascii="Times New Roman" w:hAnsi="Times New Roman" w:cs="Times New Roman"/>
          <w:sz w:val="24"/>
          <w:szCs w:val="24"/>
          <w:lang w:val="en-GB"/>
        </w:rPr>
        <w:t xml:space="preserve"> vital financial or nonfinancial information. </w:t>
      </w:r>
    </w:p>
    <w:p w:rsidR="003C66FC" w:rsidRPr="0079019C" w:rsidRDefault="003C66FC" w:rsidP="003C66FC">
      <w:pPr>
        <w:pStyle w:val="Normal1"/>
        <w:spacing w:line="360" w:lineRule="auto"/>
        <w:jc w:val="both"/>
        <w:rPr>
          <w:rFonts w:ascii="Times New Roman" w:eastAsia="Times New Roman" w:hAnsi="Times New Roman" w:cs="Times New Roman"/>
          <w:sz w:val="24"/>
          <w:szCs w:val="24"/>
          <w:lang w:val="en-GB"/>
        </w:rPr>
      </w:pPr>
      <w:r w:rsidRPr="0079019C">
        <w:rPr>
          <w:rFonts w:ascii="Times New Roman" w:eastAsia="Times New Roman" w:hAnsi="Times New Roman" w:cs="Times New Roman"/>
          <w:sz w:val="24"/>
          <w:szCs w:val="24"/>
          <w:lang w:val="en-GB"/>
        </w:rPr>
        <w:t xml:space="preserve">The main objective of any company is to gain higher profit. Successful planning for operating the business is very necessary. As commented by </w:t>
      </w:r>
      <w:r w:rsidRPr="0079019C">
        <w:rPr>
          <w:rFonts w:ascii="Times New Roman" w:eastAsia="Times New Roman" w:hAnsi="Times New Roman" w:cs="Times New Roman"/>
          <w:sz w:val="24"/>
          <w:szCs w:val="24"/>
          <w:highlight w:val="white"/>
          <w:lang w:val="en-GB"/>
        </w:rPr>
        <w:t xml:space="preserve">Garvey, Book and Covert (2016), </w:t>
      </w:r>
      <w:r w:rsidRPr="0079019C">
        <w:rPr>
          <w:rFonts w:ascii="Times New Roman" w:eastAsia="Times New Roman" w:hAnsi="Times New Roman" w:cs="Times New Roman"/>
          <w:sz w:val="24"/>
          <w:szCs w:val="24"/>
          <w:lang w:val="en-GB"/>
        </w:rPr>
        <w:t xml:space="preserve">without management accounting, it is not possible to operate a business </w:t>
      </w:r>
      <w:proofErr w:type="spellStart"/>
      <w:r w:rsidRPr="0079019C">
        <w:rPr>
          <w:rFonts w:ascii="Times New Roman" w:eastAsia="Times New Roman" w:hAnsi="Times New Roman" w:cs="Times New Roman"/>
          <w:sz w:val="24"/>
          <w:szCs w:val="24"/>
          <w:lang w:val="en-GB"/>
        </w:rPr>
        <w:t>properly.Therefore</w:t>
      </w:r>
      <w:proofErr w:type="spellEnd"/>
      <w:r w:rsidRPr="0079019C">
        <w:rPr>
          <w:rFonts w:ascii="Times New Roman" w:eastAsia="Times New Roman" w:hAnsi="Times New Roman" w:cs="Times New Roman"/>
          <w:sz w:val="24"/>
          <w:szCs w:val="24"/>
          <w:lang w:val="en-GB"/>
        </w:rPr>
        <w:t xml:space="preserve">, management accounting is necessary for making a company more efficient for management accounting it is necessary to look at previous year accounts from which manager can collect the data of the past </w:t>
      </w:r>
      <w:r w:rsidRPr="0079019C">
        <w:rPr>
          <w:rFonts w:ascii="Times New Roman" w:eastAsia="Times New Roman" w:hAnsi="Times New Roman" w:cs="Times New Roman"/>
          <w:sz w:val="24"/>
          <w:szCs w:val="24"/>
          <w:lang w:val="en-GB"/>
        </w:rPr>
        <w:lastRenderedPageBreak/>
        <w:t>years so it will be helpful to the manager who is making the report. Cost planning of the company is also necessary for budgeting of company (</w:t>
      </w:r>
      <w:proofErr w:type="spellStart"/>
      <w:r w:rsidRPr="0079019C">
        <w:rPr>
          <w:rFonts w:ascii="Times New Roman" w:eastAsia="Times New Roman" w:hAnsi="Times New Roman" w:cs="Times New Roman"/>
          <w:sz w:val="24"/>
          <w:szCs w:val="24"/>
          <w:highlight w:val="white"/>
          <w:lang w:val="en-GB"/>
        </w:rPr>
        <w:t>Havranek</w:t>
      </w:r>
      <w:proofErr w:type="spellEnd"/>
      <w:r w:rsidRPr="0079019C">
        <w:rPr>
          <w:rFonts w:ascii="Times New Roman" w:eastAsia="Times New Roman" w:hAnsi="Times New Roman" w:cs="Times New Roman"/>
          <w:sz w:val="24"/>
          <w:szCs w:val="24"/>
          <w:highlight w:val="white"/>
          <w:lang w:val="en-GB"/>
        </w:rPr>
        <w:t>, 2017</w:t>
      </w:r>
      <w:r w:rsidRPr="0079019C">
        <w:rPr>
          <w:rFonts w:ascii="Times New Roman" w:eastAsia="Times New Roman" w:hAnsi="Times New Roman" w:cs="Times New Roman"/>
          <w:sz w:val="24"/>
          <w:szCs w:val="24"/>
          <w:lang w:val="en-GB"/>
        </w:rPr>
        <w:t>). In cost planning, the manager identifies all fixed cost, the variable cost, semi-variable cost. After that, all expenses related information are also important for a manager for making a cost budgeting (snhu.edu, 2019). Not only financial information also, but non-financial information is also needed for the manager while taking any financial decision on behalf of the company. After following all the process, a successful cost management decision can be taken (</w:t>
      </w:r>
      <w:proofErr w:type="spellStart"/>
      <w:r w:rsidRPr="0079019C">
        <w:rPr>
          <w:rFonts w:ascii="Times New Roman" w:eastAsia="Times New Roman" w:hAnsi="Times New Roman" w:cs="Times New Roman"/>
          <w:sz w:val="24"/>
          <w:szCs w:val="24"/>
          <w:highlight w:val="white"/>
          <w:lang w:val="en-GB"/>
        </w:rPr>
        <w:t>Woolham</w:t>
      </w:r>
      <w:proofErr w:type="spellEnd"/>
      <w:r w:rsidRPr="0079019C">
        <w:rPr>
          <w:rFonts w:ascii="Times New Roman" w:eastAsia="Times New Roman" w:hAnsi="Times New Roman" w:cs="Times New Roman"/>
          <w:sz w:val="24"/>
          <w:szCs w:val="24"/>
          <w:lang w:val="en-GB"/>
        </w:rPr>
        <w:t xml:space="preserve"> </w:t>
      </w:r>
      <w:r w:rsidRPr="0079019C">
        <w:rPr>
          <w:rFonts w:ascii="Times New Roman" w:eastAsia="Times New Roman" w:hAnsi="Times New Roman" w:cs="Times New Roman"/>
          <w:i/>
          <w:sz w:val="24"/>
          <w:szCs w:val="24"/>
          <w:lang w:val="en-GB"/>
        </w:rPr>
        <w:t xml:space="preserve">et al. </w:t>
      </w:r>
      <w:r w:rsidRPr="0079019C">
        <w:rPr>
          <w:rFonts w:ascii="Times New Roman" w:eastAsia="Times New Roman" w:hAnsi="Times New Roman" w:cs="Times New Roman"/>
          <w:sz w:val="24"/>
          <w:szCs w:val="24"/>
          <w:lang w:val="en-GB"/>
        </w:rPr>
        <w:t>2017).Management accounting can reduce cost, so there will be a chance for a higher profit.</w:t>
      </w:r>
    </w:p>
    <w:p w:rsidR="00301CA0" w:rsidRPr="0079019C" w:rsidRDefault="008B4FC3" w:rsidP="0017628F">
      <w:pPr>
        <w:pStyle w:val="Normal1"/>
        <w:spacing w:line="360" w:lineRule="auto"/>
        <w:jc w:val="both"/>
        <w:rPr>
          <w:rFonts w:ascii="Times New Roman" w:hAnsi="Times New Roman" w:cs="Times New Roman"/>
          <w:sz w:val="24"/>
          <w:szCs w:val="24"/>
          <w:lang w:val="en-GB"/>
        </w:rPr>
      </w:pPr>
      <w:r w:rsidRPr="0079019C">
        <w:rPr>
          <w:rFonts w:ascii="Times New Roman" w:hAnsi="Times New Roman" w:cs="Times New Roman"/>
          <w:sz w:val="24"/>
          <w:szCs w:val="24"/>
          <w:lang w:val="en-GB"/>
        </w:rPr>
        <w:t>Those are:</w:t>
      </w:r>
    </w:p>
    <w:p w:rsidR="00301CA0" w:rsidRPr="0079019C" w:rsidRDefault="00301CA0" w:rsidP="0017628F">
      <w:pPr>
        <w:pStyle w:val="Normal1"/>
        <w:spacing w:line="360" w:lineRule="auto"/>
        <w:jc w:val="both"/>
        <w:rPr>
          <w:rFonts w:ascii="Times New Roman" w:hAnsi="Times New Roman" w:cs="Times New Roman"/>
          <w:sz w:val="24"/>
          <w:szCs w:val="24"/>
          <w:lang w:val="en-GB"/>
        </w:rPr>
      </w:pPr>
    </w:p>
    <w:p w:rsidR="00301CA0" w:rsidRPr="0079019C" w:rsidRDefault="008B4FC3" w:rsidP="0017628F">
      <w:pPr>
        <w:pStyle w:val="Normal1"/>
        <w:numPr>
          <w:ilvl w:val="0"/>
          <w:numId w:val="2"/>
        </w:numPr>
        <w:spacing w:before="240" w:line="360" w:lineRule="auto"/>
        <w:jc w:val="both"/>
        <w:rPr>
          <w:rFonts w:ascii="Times New Roman" w:eastAsia="Times New Roman" w:hAnsi="Times New Roman" w:cs="Times New Roman"/>
          <w:sz w:val="24"/>
          <w:szCs w:val="24"/>
          <w:lang w:val="en-GB"/>
        </w:rPr>
      </w:pPr>
      <w:r w:rsidRPr="0079019C">
        <w:rPr>
          <w:rFonts w:ascii="Times New Roman" w:eastAsia="Times New Roman" w:hAnsi="Times New Roman" w:cs="Times New Roman"/>
          <w:sz w:val="24"/>
          <w:szCs w:val="24"/>
          <w:lang w:val="en-GB"/>
        </w:rPr>
        <w:t>Cost planning of that company during its previous five years. The reason is that through using those planning all the fixed costs, semi-variable costs, variable and fixed costs can be evaluated, which are requested for tracking the previous financial efficiency of a company.</w:t>
      </w:r>
    </w:p>
    <w:p w:rsidR="00301CA0" w:rsidRPr="0079019C" w:rsidRDefault="008B4FC3" w:rsidP="0017628F">
      <w:pPr>
        <w:pStyle w:val="Normal1"/>
        <w:numPr>
          <w:ilvl w:val="0"/>
          <w:numId w:val="2"/>
        </w:numPr>
        <w:spacing w:line="360" w:lineRule="auto"/>
        <w:jc w:val="both"/>
        <w:rPr>
          <w:rFonts w:ascii="Times New Roman" w:eastAsia="Times New Roman" w:hAnsi="Times New Roman" w:cs="Times New Roman"/>
          <w:sz w:val="24"/>
          <w:szCs w:val="24"/>
          <w:lang w:val="en-GB"/>
        </w:rPr>
      </w:pPr>
      <w:r w:rsidRPr="0079019C">
        <w:rPr>
          <w:rFonts w:ascii="Times New Roman" w:eastAsia="Times New Roman" w:hAnsi="Times New Roman" w:cs="Times New Roman"/>
          <w:sz w:val="24"/>
          <w:szCs w:val="24"/>
          <w:lang w:val="en-GB"/>
        </w:rPr>
        <w:t xml:space="preserve">Apart from that, revenue related information are also important information which is </w:t>
      </w:r>
      <w:r w:rsidR="00172105" w:rsidRPr="0079019C">
        <w:rPr>
          <w:rFonts w:ascii="Times New Roman" w:eastAsia="Times New Roman" w:hAnsi="Times New Roman" w:cs="Times New Roman"/>
          <w:sz w:val="24"/>
          <w:szCs w:val="24"/>
          <w:lang w:val="en-GB"/>
        </w:rPr>
        <w:t>need</w:t>
      </w:r>
      <w:r w:rsidRPr="0079019C">
        <w:rPr>
          <w:rFonts w:ascii="Times New Roman" w:eastAsia="Times New Roman" w:hAnsi="Times New Roman" w:cs="Times New Roman"/>
          <w:sz w:val="24"/>
          <w:szCs w:val="24"/>
          <w:lang w:val="en-GB"/>
        </w:rPr>
        <w:t xml:space="preserve">ed to be regarded by the </w:t>
      </w:r>
      <w:r w:rsidR="00172105" w:rsidRPr="0079019C">
        <w:rPr>
          <w:rFonts w:ascii="Times New Roman" w:eastAsia="Times New Roman" w:hAnsi="Times New Roman" w:cs="Times New Roman"/>
          <w:sz w:val="24"/>
          <w:szCs w:val="24"/>
          <w:lang w:val="en-GB"/>
        </w:rPr>
        <w:t>financial manager</w:t>
      </w:r>
      <w:r w:rsidRPr="0079019C">
        <w:rPr>
          <w:rFonts w:ascii="Times New Roman" w:eastAsia="Times New Roman" w:hAnsi="Times New Roman" w:cs="Times New Roman"/>
          <w:sz w:val="24"/>
          <w:szCs w:val="24"/>
          <w:lang w:val="en-GB"/>
        </w:rPr>
        <w:t xml:space="preserve"> at the time of preparing an effective cost budget (</w:t>
      </w:r>
      <w:proofErr w:type="spellStart"/>
      <w:r w:rsidRPr="0079019C">
        <w:rPr>
          <w:rFonts w:ascii="Times New Roman" w:hAnsi="Times New Roman" w:cs="Times New Roman"/>
          <w:sz w:val="24"/>
          <w:szCs w:val="24"/>
          <w:highlight w:val="white"/>
          <w:lang w:val="en-GB"/>
        </w:rPr>
        <w:t>Usenko</w:t>
      </w:r>
      <w:proofErr w:type="spellEnd"/>
      <w:r w:rsidRPr="0079019C">
        <w:rPr>
          <w:rFonts w:ascii="Times New Roman" w:hAnsi="Times New Roman" w:cs="Times New Roman"/>
          <w:sz w:val="24"/>
          <w:szCs w:val="24"/>
          <w:highlight w:val="white"/>
          <w:lang w:val="en-GB"/>
        </w:rPr>
        <w:t xml:space="preserve"> </w:t>
      </w:r>
      <w:r w:rsidRPr="0079019C">
        <w:rPr>
          <w:rFonts w:ascii="Times New Roman" w:hAnsi="Times New Roman" w:cs="Times New Roman"/>
          <w:i/>
          <w:sz w:val="24"/>
          <w:szCs w:val="24"/>
          <w:highlight w:val="white"/>
          <w:lang w:val="en-GB"/>
        </w:rPr>
        <w:t>et al.</w:t>
      </w:r>
      <w:r w:rsidRPr="0079019C">
        <w:rPr>
          <w:rFonts w:ascii="Times New Roman" w:hAnsi="Times New Roman" w:cs="Times New Roman"/>
          <w:sz w:val="24"/>
          <w:szCs w:val="24"/>
          <w:highlight w:val="white"/>
          <w:lang w:val="en-GB"/>
        </w:rPr>
        <w:t xml:space="preserve"> 2018</w:t>
      </w:r>
      <w:r w:rsidRPr="0079019C">
        <w:rPr>
          <w:rFonts w:ascii="Times New Roman" w:eastAsia="Times New Roman" w:hAnsi="Times New Roman" w:cs="Times New Roman"/>
          <w:sz w:val="24"/>
          <w:szCs w:val="24"/>
          <w:lang w:val="en-GB"/>
        </w:rPr>
        <w:t xml:space="preserve">). </w:t>
      </w:r>
    </w:p>
    <w:p w:rsidR="00301CA0" w:rsidRPr="0079019C" w:rsidRDefault="008B4FC3" w:rsidP="0017628F">
      <w:pPr>
        <w:pStyle w:val="Normal1"/>
        <w:numPr>
          <w:ilvl w:val="0"/>
          <w:numId w:val="2"/>
        </w:numPr>
        <w:spacing w:after="240" w:line="360" w:lineRule="auto"/>
        <w:jc w:val="both"/>
        <w:rPr>
          <w:rFonts w:ascii="Times New Roman" w:eastAsia="Times New Roman" w:hAnsi="Times New Roman" w:cs="Times New Roman"/>
          <w:sz w:val="24"/>
          <w:szCs w:val="24"/>
          <w:lang w:val="en-GB"/>
        </w:rPr>
      </w:pPr>
      <w:r w:rsidRPr="0079019C">
        <w:rPr>
          <w:rFonts w:ascii="Times New Roman" w:eastAsia="Times New Roman" w:hAnsi="Times New Roman" w:cs="Times New Roman"/>
          <w:sz w:val="24"/>
          <w:szCs w:val="24"/>
          <w:lang w:val="en-GB"/>
        </w:rPr>
        <w:t>Amount of net loss or profit will also need to be taken into account at the time of preparing the cost budget. The reason is that as per the previous record, they will; be able to take such a decision through which all the gaps can be resolved.</w:t>
      </w:r>
    </w:p>
    <w:p w:rsidR="00301CA0" w:rsidRPr="00AC674D" w:rsidRDefault="008B4FC3" w:rsidP="00AC674D">
      <w:pPr>
        <w:pStyle w:val="Heading1"/>
        <w:numPr>
          <w:ilvl w:val="0"/>
          <w:numId w:val="6"/>
        </w:numPr>
        <w:rPr>
          <w:rFonts w:ascii="Adobe Heiti Std R" w:eastAsia="Adobe Heiti Std R" w:hAnsi="Adobe Heiti Std R"/>
          <w:lang w:val="en-GB"/>
        </w:rPr>
      </w:pPr>
      <w:bookmarkStart w:id="6" w:name="_4zotljbimg2g" w:colFirst="0" w:colLast="0"/>
      <w:bookmarkStart w:id="7" w:name="_Toc25934762"/>
      <w:bookmarkEnd w:id="6"/>
      <w:r w:rsidRPr="00AC674D">
        <w:rPr>
          <w:rFonts w:ascii="Adobe Heiti Std R" w:eastAsia="Adobe Heiti Std R" w:hAnsi="Adobe Heiti Std R"/>
          <w:szCs w:val="22"/>
          <w:lang w:val="en-GB"/>
        </w:rPr>
        <w:t>Appropriate</w:t>
      </w:r>
      <w:r w:rsidRPr="00AC674D">
        <w:rPr>
          <w:rFonts w:ascii="Adobe Heiti Std R" w:eastAsia="Adobe Heiti Std R" w:hAnsi="Adobe Heiti Std R"/>
          <w:lang w:val="en-GB"/>
        </w:rPr>
        <w:t xml:space="preserve"> method and techniques for cost management</w:t>
      </w:r>
      <w:bookmarkEnd w:id="7"/>
    </w:p>
    <w:p w:rsidR="00AC674D" w:rsidRPr="00AC674D" w:rsidRDefault="00AC674D" w:rsidP="00AC674D">
      <w:pPr>
        <w:pStyle w:val="Normal1"/>
        <w:ind w:left="720"/>
        <w:rPr>
          <w:lang w:val="en-GB"/>
        </w:rPr>
      </w:pPr>
    </w:p>
    <w:p w:rsidR="00301CA0" w:rsidRPr="0079019C" w:rsidRDefault="008B4FC3" w:rsidP="0017628F">
      <w:pPr>
        <w:pStyle w:val="Normal1"/>
        <w:spacing w:line="360" w:lineRule="auto"/>
        <w:jc w:val="both"/>
        <w:rPr>
          <w:rFonts w:ascii="Times New Roman" w:eastAsia="Times New Roman" w:hAnsi="Times New Roman" w:cs="Times New Roman"/>
          <w:sz w:val="24"/>
          <w:szCs w:val="24"/>
          <w:lang w:val="en-GB"/>
        </w:rPr>
      </w:pPr>
      <w:r w:rsidRPr="0079019C">
        <w:rPr>
          <w:rFonts w:ascii="Times New Roman" w:hAnsi="Times New Roman" w:cs="Times New Roman"/>
          <w:sz w:val="24"/>
          <w:szCs w:val="24"/>
          <w:lang w:val="en-GB"/>
        </w:rPr>
        <w:t xml:space="preserve">Costing techniques are </w:t>
      </w:r>
      <w:r w:rsidR="00172105" w:rsidRPr="0079019C">
        <w:rPr>
          <w:rFonts w:ascii="Times New Roman" w:hAnsi="Times New Roman" w:cs="Times New Roman"/>
          <w:sz w:val="24"/>
          <w:szCs w:val="24"/>
          <w:lang w:val="en-GB"/>
        </w:rPr>
        <w:t>those factors which help</w:t>
      </w:r>
      <w:r w:rsidRPr="0079019C">
        <w:rPr>
          <w:rFonts w:ascii="Times New Roman" w:hAnsi="Times New Roman" w:cs="Times New Roman"/>
          <w:sz w:val="24"/>
          <w:szCs w:val="24"/>
          <w:lang w:val="en-GB"/>
        </w:rPr>
        <w:t xml:space="preserve"> a company in determining the process through which they will be capable of entering their all posting information or costing transactions in their books (</w:t>
      </w:r>
      <w:r w:rsidRPr="0079019C">
        <w:rPr>
          <w:rFonts w:ascii="Times New Roman" w:hAnsi="Times New Roman" w:cs="Times New Roman"/>
          <w:sz w:val="24"/>
          <w:szCs w:val="24"/>
          <w:highlight w:val="white"/>
          <w:lang w:val="en-GB"/>
        </w:rPr>
        <w:t>Dekker, 2016</w:t>
      </w:r>
      <w:r w:rsidR="00667222" w:rsidRPr="0079019C">
        <w:rPr>
          <w:rFonts w:ascii="Times New Roman" w:hAnsi="Times New Roman" w:cs="Times New Roman"/>
          <w:sz w:val="24"/>
          <w:szCs w:val="24"/>
          <w:lang w:val="en-GB"/>
        </w:rPr>
        <w:t>), w</w:t>
      </w:r>
      <w:r w:rsidRPr="0079019C">
        <w:rPr>
          <w:rFonts w:ascii="Times New Roman" w:hAnsi="Times New Roman" w:cs="Times New Roman"/>
          <w:sz w:val="24"/>
          <w:szCs w:val="24"/>
          <w:lang w:val="en-GB"/>
        </w:rPr>
        <w:t xml:space="preserve">hereas, Cost methods are used by an organization for the purpose of maintaining their cost structure and also for operating their cost-related activities properly during the entire period. Types of cost methods and </w:t>
      </w:r>
      <w:r w:rsidR="00172105" w:rsidRPr="0079019C">
        <w:rPr>
          <w:rFonts w:ascii="Times New Roman" w:hAnsi="Times New Roman" w:cs="Times New Roman"/>
          <w:sz w:val="24"/>
          <w:szCs w:val="24"/>
          <w:lang w:val="en-GB"/>
        </w:rPr>
        <w:t>cost</w:t>
      </w:r>
      <w:r w:rsidRPr="0079019C">
        <w:rPr>
          <w:rFonts w:ascii="Times New Roman" w:hAnsi="Times New Roman" w:cs="Times New Roman"/>
          <w:sz w:val="24"/>
          <w:szCs w:val="24"/>
          <w:lang w:val="en-GB"/>
        </w:rPr>
        <w:t xml:space="preserve"> techniques are shown below:</w:t>
      </w:r>
    </w:p>
    <w:p w:rsidR="00AC674D" w:rsidRDefault="008B4FC3" w:rsidP="0017628F">
      <w:pPr>
        <w:pStyle w:val="Normal1"/>
        <w:spacing w:before="240" w:after="240" w:line="360" w:lineRule="auto"/>
        <w:jc w:val="both"/>
        <w:rPr>
          <w:rFonts w:ascii="Times New Roman" w:eastAsia="Times New Roman" w:hAnsi="Times New Roman" w:cs="Times New Roman"/>
          <w:sz w:val="24"/>
          <w:szCs w:val="24"/>
          <w:lang w:val="en-GB"/>
        </w:rPr>
      </w:pPr>
      <w:r w:rsidRPr="0079019C">
        <w:rPr>
          <w:rFonts w:ascii="Times New Roman" w:eastAsia="Times New Roman" w:hAnsi="Times New Roman" w:cs="Times New Roman"/>
          <w:b/>
          <w:i/>
          <w:sz w:val="24"/>
          <w:szCs w:val="24"/>
          <w:lang w:val="en-GB"/>
        </w:rPr>
        <w:t xml:space="preserve">Cost methods: </w:t>
      </w:r>
      <w:r w:rsidRPr="0079019C">
        <w:rPr>
          <w:rFonts w:ascii="Times New Roman" w:eastAsia="Times New Roman" w:hAnsi="Times New Roman" w:cs="Times New Roman"/>
          <w:sz w:val="24"/>
          <w:szCs w:val="24"/>
          <w:lang w:val="en-GB"/>
        </w:rPr>
        <w:t>Process costing, Batch costing and Job costing.</w:t>
      </w:r>
    </w:p>
    <w:p w:rsidR="00301CA0" w:rsidRPr="0079019C" w:rsidRDefault="008B4FC3" w:rsidP="0017628F">
      <w:pPr>
        <w:pStyle w:val="Normal1"/>
        <w:spacing w:before="240" w:after="240" w:line="360" w:lineRule="auto"/>
        <w:jc w:val="both"/>
        <w:rPr>
          <w:rFonts w:ascii="Times New Roman" w:eastAsia="Times New Roman" w:hAnsi="Times New Roman" w:cs="Times New Roman"/>
          <w:sz w:val="24"/>
          <w:szCs w:val="24"/>
          <w:lang w:val="en-GB"/>
        </w:rPr>
      </w:pPr>
      <w:r w:rsidRPr="0079019C">
        <w:rPr>
          <w:rFonts w:ascii="Times New Roman" w:eastAsia="Times New Roman" w:hAnsi="Times New Roman" w:cs="Times New Roman"/>
          <w:b/>
          <w:i/>
          <w:sz w:val="24"/>
          <w:szCs w:val="24"/>
          <w:lang w:val="en-GB"/>
        </w:rPr>
        <w:lastRenderedPageBreak/>
        <w:t xml:space="preserve">Cost techniques: </w:t>
      </w:r>
      <w:r w:rsidRPr="0079019C">
        <w:rPr>
          <w:rFonts w:ascii="Times New Roman" w:eastAsia="Times New Roman" w:hAnsi="Times New Roman" w:cs="Times New Roman"/>
          <w:sz w:val="24"/>
          <w:szCs w:val="24"/>
          <w:lang w:val="en-GB"/>
        </w:rPr>
        <w:t>Standard costing, Marginal costing and Absorption costing</w:t>
      </w:r>
    </w:p>
    <w:p w:rsidR="00301CA0" w:rsidRPr="0079019C" w:rsidRDefault="008B4FC3" w:rsidP="0017628F">
      <w:pPr>
        <w:pStyle w:val="Normal1"/>
        <w:spacing w:before="240" w:after="240" w:line="360" w:lineRule="auto"/>
        <w:jc w:val="both"/>
        <w:rPr>
          <w:rFonts w:ascii="Times New Roman" w:eastAsia="Times New Roman" w:hAnsi="Times New Roman" w:cs="Times New Roman"/>
          <w:sz w:val="24"/>
          <w:szCs w:val="24"/>
          <w:lang w:val="en-GB"/>
        </w:rPr>
      </w:pPr>
      <w:r w:rsidRPr="0079019C">
        <w:rPr>
          <w:rFonts w:ascii="Times New Roman" w:eastAsia="Times New Roman" w:hAnsi="Times New Roman" w:cs="Times New Roman"/>
          <w:sz w:val="24"/>
          <w:szCs w:val="24"/>
          <w:lang w:val="en-GB"/>
        </w:rPr>
        <w:t>Appropriate cost technique and also proper costing method will be selected by the cost management of a company. It will be selected based on the types of activities conducted by that organization. Those companies which are conducting their production process as per job allocated, Job costing will be appropriate for that company. Apart from that, those organizations which are produced in a batch are advised to follow the batch costing method (smithbellerby.co.uk 2019). All other types of organizations will be required to use Process costing.</w:t>
      </w:r>
    </w:p>
    <w:p w:rsidR="00301CA0" w:rsidRPr="0079019C" w:rsidRDefault="008B4FC3" w:rsidP="0017628F">
      <w:pPr>
        <w:pStyle w:val="Normal1"/>
        <w:spacing w:before="240" w:after="240" w:line="360" w:lineRule="auto"/>
        <w:jc w:val="both"/>
        <w:rPr>
          <w:rFonts w:ascii="Times New Roman" w:eastAsia="Times New Roman" w:hAnsi="Times New Roman" w:cs="Times New Roman"/>
          <w:sz w:val="24"/>
          <w:szCs w:val="24"/>
          <w:lang w:val="en-GB"/>
        </w:rPr>
      </w:pPr>
      <w:r w:rsidRPr="0079019C">
        <w:rPr>
          <w:rFonts w:ascii="Times New Roman" w:eastAsia="Times New Roman" w:hAnsi="Times New Roman" w:cs="Times New Roman"/>
          <w:sz w:val="24"/>
          <w:szCs w:val="24"/>
          <w:lang w:val="en-GB"/>
        </w:rPr>
        <w:t xml:space="preserve">All the costing techniques are different by their </w:t>
      </w:r>
      <w:r w:rsidR="00172105" w:rsidRPr="0079019C">
        <w:rPr>
          <w:rFonts w:ascii="Times New Roman" w:eastAsia="Times New Roman" w:hAnsi="Times New Roman" w:cs="Times New Roman"/>
          <w:sz w:val="24"/>
          <w:szCs w:val="24"/>
          <w:lang w:val="en-GB"/>
        </w:rPr>
        <w:t>nature. Thus</w:t>
      </w:r>
      <w:r w:rsidRPr="0079019C">
        <w:rPr>
          <w:rFonts w:ascii="Times New Roman" w:eastAsia="Times New Roman" w:hAnsi="Times New Roman" w:cs="Times New Roman"/>
          <w:sz w:val="24"/>
          <w:szCs w:val="24"/>
          <w:lang w:val="en-GB"/>
        </w:rPr>
        <w:t xml:space="preserve"> at the implementing costing techniques, financial manager will need to determine which one will be better for their activities. In comparison to other techniques</w:t>
      </w:r>
      <w:r w:rsidR="00803396" w:rsidRPr="0079019C">
        <w:rPr>
          <w:rFonts w:ascii="Times New Roman" w:eastAsia="Times New Roman" w:hAnsi="Times New Roman" w:cs="Times New Roman"/>
          <w:sz w:val="24"/>
          <w:szCs w:val="24"/>
          <w:lang w:val="en-GB"/>
        </w:rPr>
        <w:t>,</w:t>
      </w:r>
      <w:r w:rsidRPr="0079019C">
        <w:rPr>
          <w:rFonts w:ascii="Times New Roman" w:eastAsia="Times New Roman" w:hAnsi="Times New Roman" w:cs="Times New Roman"/>
          <w:sz w:val="24"/>
          <w:szCs w:val="24"/>
          <w:lang w:val="en-GB"/>
        </w:rPr>
        <w:t xml:space="preserve"> </w:t>
      </w:r>
      <w:r w:rsidR="00172105" w:rsidRPr="0079019C">
        <w:rPr>
          <w:rFonts w:ascii="Times New Roman" w:eastAsia="Times New Roman" w:hAnsi="Times New Roman" w:cs="Times New Roman"/>
          <w:sz w:val="24"/>
          <w:szCs w:val="24"/>
          <w:lang w:val="en-GB"/>
        </w:rPr>
        <w:t>standard</w:t>
      </w:r>
      <w:r w:rsidRPr="0079019C">
        <w:rPr>
          <w:rFonts w:ascii="Times New Roman" w:eastAsia="Times New Roman" w:hAnsi="Times New Roman" w:cs="Times New Roman"/>
          <w:sz w:val="24"/>
          <w:szCs w:val="24"/>
          <w:lang w:val="en-GB"/>
        </w:rPr>
        <w:t xml:space="preserve"> costing will be user-friendly for every organization. </w:t>
      </w:r>
    </w:p>
    <w:p w:rsidR="00CD17DA" w:rsidRPr="0079019C" w:rsidRDefault="00CD17DA" w:rsidP="00CD17DA">
      <w:pPr>
        <w:pStyle w:val="Normal1"/>
        <w:spacing w:line="360" w:lineRule="auto"/>
        <w:jc w:val="both"/>
        <w:rPr>
          <w:rFonts w:ascii="Times New Roman" w:eastAsia="Times New Roman" w:hAnsi="Times New Roman" w:cs="Times New Roman"/>
          <w:b/>
          <w:sz w:val="24"/>
          <w:szCs w:val="24"/>
          <w:lang w:val="en-GB"/>
        </w:rPr>
      </w:pPr>
      <w:bookmarkStart w:id="8" w:name="_mrsmgfj0khp4" w:colFirst="0" w:colLast="0"/>
      <w:bookmarkStart w:id="9" w:name="_Toc25934763"/>
      <w:bookmarkEnd w:id="8"/>
      <w:r w:rsidRPr="0079019C">
        <w:rPr>
          <w:rFonts w:ascii="Times New Roman" w:eastAsia="Times New Roman" w:hAnsi="Times New Roman" w:cs="Times New Roman"/>
          <w:b/>
          <w:sz w:val="24"/>
          <w:szCs w:val="24"/>
          <w:lang w:val="en-GB"/>
        </w:rPr>
        <w:t>Methods and techniques of cost management</w:t>
      </w:r>
    </w:p>
    <w:p w:rsidR="00CD17DA" w:rsidRPr="0079019C" w:rsidRDefault="00CD17DA" w:rsidP="00CD17DA">
      <w:pPr>
        <w:pStyle w:val="Normal1"/>
        <w:spacing w:line="360" w:lineRule="auto"/>
        <w:ind w:left="720"/>
        <w:jc w:val="both"/>
        <w:rPr>
          <w:rFonts w:ascii="Times New Roman" w:eastAsia="Times New Roman" w:hAnsi="Times New Roman" w:cs="Times New Roman"/>
          <w:sz w:val="24"/>
          <w:szCs w:val="24"/>
          <w:lang w:val="en-GB"/>
        </w:rPr>
      </w:pPr>
      <w:r w:rsidRPr="0079019C">
        <w:rPr>
          <w:rFonts w:ascii="Times New Roman" w:eastAsia="Times New Roman" w:hAnsi="Times New Roman" w:cs="Times New Roman"/>
          <w:sz w:val="24"/>
          <w:szCs w:val="24"/>
          <w:lang w:val="en-GB"/>
        </w:rPr>
        <w:t>Job costing, batch costing, con, process costing, one operation costing, operating costing, farm costing are the various methods which are used in cost budgeting.</w:t>
      </w:r>
    </w:p>
    <w:p w:rsidR="00CD17DA" w:rsidRPr="0079019C" w:rsidRDefault="00CD17DA" w:rsidP="00CD17DA">
      <w:pPr>
        <w:pStyle w:val="Normal1"/>
        <w:spacing w:line="360" w:lineRule="auto"/>
        <w:ind w:left="720"/>
        <w:jc w:val="both"/>
        <w:rPr>
          <w:rFonts w:ascii="Times New Roman" w:eastAsia="Times New Roman" w:hAnsi="Times New Roman" w:cs="Times New Roman"/>
          <w:sz w:val="24"/>
          <w:szCs w:val="24"/>
          <w:lang w:val="en-GB"/>
        </w:rPr>
      </w:pPr>
    </w:p>
    <w:p w:rsidR="00CD17DA" w:rsidRPr="0079019C" w:rsidRDefault="00CD17DA" w:rsidP="00CD17DA">
      <w:pPr>
        <w:pStyle w:val="Normal1"/>
        <w:spacing w:line="360" w:lineRule="auto"/>
        <w:jc w:val="both"/>
        <w:rPr>
          <w:rFonts w:ascii="Times New Roman" w:eastAsia="Times New Roman" w:hAnsi="Times New Roman" w:cs="Times New Roman"/>
          <w:sz w:val="24"/>
          <w:szCs w:val="24"/>
          <w:lang w:val="en-GB"/>
        </w:rPr>
      </w:pPr>
      <w:r w:rsidRPr="0079019C">
        <w:rPr>
          <w:rFonts w:ascii="Times New Roman" w:eastAsia="Times New Roman" w:hAnsi="Times New Roman" w:cs="Times New Roman"/>
          <w:sz w:val="24"/>
          <w:szCs w:val="24"/>
          <w:lang w:val="en-GB"/>
        </w:rPr>
        <w:t xml:space="preserve">Among these techniques, a proper method will be chosen by the manager for cost management. All of them are different by their nature which method will be selected for what purpose manager decides. As stated by </w:t>
      </w:r>
      <w:proofErr w:type="spellStart"/>
      <w:r w:rsidRPr="0079019C">
        <w:rPr>
          <w:rFonts w:ascii="Times New Roman" w:eastAsia="Times New Roman" w:hAnsi="Times New Roman" w:cs="Times New Roman"/>
          <w:sz w:val="24"/>
          <w:szCs w:val="24"/>
          <w:highlight w:val="white"/>
          <w:lang w:val="en-GB"/>
        </w:rPr>
        <w:t>Rogulenko</w:t>
      </w:r>
      <w:proofErr w:type="spellEnd"/>
      <w:r w:rsidRPr="0079019C">
        <w:rPr>
          <w:rFonts w:ascii="Times New Roman" w:eastAsia="Times New Roman" w:hAnsi="Times New Roman" w:cs="Times New Roman"/>
          <w:i/>
          <w:sz w:val="24"/>
          <w:szCs w:val="24"/>
          <w:highlight w:val="white"/>
          <w:lang w:val="en-GB"/>
        </w:rPr>
        <w:t xml:space="preserve"> et al. </w:t>
      </w:r>
      <w:r w:rsidRPr="0079019C">
        <w:rPr>
          <w:rFonts w:ascii="Times New Roman" w:eastAsia="Times New Roman" w:hAnsi="Times New Roman" w:cs="Times New Roman"/>
          <w:sz w:val="24"/>
          <w:szCs w:val="24"/>
          <w:lang w:val="en-GB"/>
        </w:rPr>
        <w:t>(2016), proper planning needs to be made by which all the resources can be utilized.</w:t>
      </w:r>
    </w:p>
    <w:p w:rsidR="00301CA0" w:rsidRPr="00AC674D" w:rsidRDefault="008B4FC3" w:rsidP="00AC674D">
      <w:pPr>
        <w:pStyle w:val="Heading1"/>
        <w:numPr>
          <w:ilvl w:val="0"/>
          <w:numId w:val="6"/>
        </w:numPr>
        <w:rPr>
          <w:rFonts w:ascii="Adobe Heiti Std R" w:eastAsia="Adobe Heiti Std R" w:hAnsi="Adobe Heiti Std R"/>
          <w:lang w:val="en-GB"/>
        </w:rPr>
      </w:pPr>
      <w:r w:rsidRPr="00AC674D">
        <w:rPr>
          <w:rFonts w:ascii="Adobe Heiti Std R" w:eastAsia="Adobe Heiti Std R" w:hAnsi="Adobe Heiti Std R"/>
          <w:szCs w:val="22"/>
          <w:lang w:val="en-GB"/>
        </w:rPr>
        <w:t>Ability</w:t>
      </w:r>
      <w:r w:rsidRPr="00AC674D">
        <w:rPr>
          <w:rFonts w:ascii="Adobe Heiti Std R" w:eastAsia="Adobe Heiti Std R" w:hAnsi="Adobe Heiti Std R"/>
          <w:lang w:val="en-GB"/>
        </w:rPr>
        <w:t xml:space="preserve"> to produce master and functional budget</w:t>
      </w:r>
      <w:bookmarkEnd w:id="9"/>
    </w:p>
    <w:p w:rsidR="00AC674D" w:rsidRPr="00AC674D" w:rsidRDefault="00AC674D" w:rsidP="00AC674D">
      <w:pPr>
        <w:pStyle w:val="Normal1"/>
        <w:ind w:left="720"/>
        <w:rPr>
          <w:lang w:val="en-GB"/>
        </w:rPr>
      </w:pPr>
    </w:p>
    <w:p w:rsidR="00301CA0" w:rsidRPr="0079019C" w:rsidRDefault="008B4FC3" w:rsidP="0017628F">
      <w:pPr>
        <w:pStyle w:val="Normal1"/>
        <w:spacing w:line="360" w:lineRule="auto"/>
        <w:jc w:val="both"/>
        <w:rPr>
          <w:rFonts w:ascii="Times New Roman" w:hAnsi="Times New Roman" w:cs="Times New Roman"/>
          <w:sz w:val="24"/>
          <w:szCs w:val="24"/>
          <w:lang w:val="en-GB"/>
        </w:rPr>
      </w:pPr>
      <w:r w:rsidRPr="0079019C">
        <w:rPr>
          <w:rFonts w:ascii="Times New Roman" w:hAnsi="Times New Roman" w:cs="Times New Roman"/>
          <w:sz w:val="24"/>
          <w:szCs w:val="24"/>
          <w:lang w:val="en-GB"/>
        </w:rPr>
        <w:t xml:space="preserve">Functional will producers by the financial manager of those companies which are desired to keep their cost record in respect to every function. On the other hand, if any company desired to keep costing record in respect to all functions together will be considered as master budget. All the managers are </w:t>
      </w:r>
      <w:r w:rsidR="00803396" w:rsidRPr="0079019C">
        <w:rPr>
          <w:rFonts w:ascii="Times New Roman" w:hAnsi="Times New Roman" w:cs="Times New Roman"/>
          <w:sz w:val="24"/>
          <w:szCs w:val="24"/>
          <w:lang w:val="en-GB"/>
        </w:rPr>
        <w:t>needed</w:t>
      </w:r>
      <w:r w:rsidRPr="0079019C">
        <w:rPr>
          <w:rFonts w:ascii="Times New Roman" w:hAnsi="Times New Roman" w:cs="Times New Roman"/>
          <w:sz w:val="24"/>
          <w:szCs w:val="24"/>
          <w:lang w:val="en-GB"/>
        </w:rPr>
        <w:t xml:space="preserve"> to follow some steps in order to prepare an appropriate budget. Those are:</w:t>
      </w:r>
    </w:p>
    <w:p w:rsidR="00301CA0" w:rsidRPr="0079019C" w:rsidRDefault="008B4FC3" w:rsidP="0017628F">
      <w:pPr>
        <w:pStyle w:val="Normal1"/>
        <w:numPr>
          <w:ilvl w:val="0"/>
          <w:numId w:val="1"/>
        </w:numPr>
        <w:spacing w:line="360" w:lineRule="auto"/>
        <w:jc w:val="both"/>
        <w:rPr>
          <w:rFonts w:ascii="Times New Roman" w:hAnsi="Times New Roman" w:cs="Times New Roman"/>
          <w:sz w:val="24"/>
          <w:szCs w:val="24"/>
          <w:lang w:val="en-GB"/>
        </w:rPr>
      </w:pPr>
      <w:r w:rsidRPr="0079019C">
        <w:rPr>
          <w:rFonts w:ascii="Times New Roman" w:hAnsi="Times New Roman" w:cs="Times New Roman"/>
          <w:sz w:val="24"/>
          <w:szCs w:val="24"/>
          <w:lang w:val="en-GB"/>
        </w:rPr>
        <w:t>Estimating correct costing methods for the company. Through using this cost method, proper cost structure can be generated.</w:t>
      </w:r>
    </w:p>
    <w:p w:rsidR="00301CA0" w:rsidRPr="0079019C" w:rsidRDefault="008B4FC3" w:rsidP="0017628F">
      <w:pPr>
        <w:pStyle w:val="Normal1"/>
        <w:numPr>
          <w:ilvl w:val="0"/>
          <w:numId w:val="1"/>
        </w:numPr>
        <w:spacing w:line="360" w:lineRule="auto"/>
        <w:jc w:val="both"/>
        <w:rPr>
          <w:rFonts w:ascii="Times New Roman" w:hAnsi="Times New Roman" w:cs="Times New Roman"/>
          <w:sz w:val="24"/>
          <w:szCs w:val="24"/>
          <w:lang w:val="en-GB"/>
        </w:rPr>
      </w:pPr>
      <w:r w:rsidRPr="0079019C">
        <w:rPr>
          <w:rFonts w:ascii="Times New Roman" w:hAnsi="Times New Roman" w:cs="Times New Roman"/>
          <w:sz w:val="24"/>
          <w:szCs w:val="24"/>
          <w:lang w:val="en-GB"/>
        </w:rPr>
        <w:lastRenderedPageBreak/>
        <w:t>Appropriate cost technique will be another important part to be estimated by the management (</w:t>
      </w:r>
      <w:r w:rsidRPr="0079019C">
        <w:rPr>
          <w:rFonts w:ascii="Times New Roman" w:hAnsi="Times New Roman" w:cs="Times New Roman"/>
          <w:sz w:val="24"/>
          <w:szCs w:val="24"/>
          <w:highlight w:val="white"/>
          <w:lang w:val="en-GB"/>
        </w:rPr>
        <w:t>Dekker, 2016</w:t>
      </w:r>
      <w:r w:rsidRPr="0079019C">
        <w:rPr>
          <w:rFonts w:ascii="Times New Roman" w:hAnsi="Times New Roman" w:cs="Times New Roman"/>
          <w:sz w:val="24"/>
          <w:szCs w:val="24"/>
          <w:lang w:val="en-GB"/>
        </w:rPr>
        <w:t>).</w:t>
      </w:r>
    </w:p>
    <w:p w:rsidR="00301CA0" w:rsidRPr="0079019C" w:rsidRDefault="008B4FC3" w:rsidP="0017628F">
      <w:pPr>
        <w:pStyle w:val="Normal1"/>
        <w:numPr>
          <w:ilvl w:val="0"/>
          <w:numId w:val="1"/>
        </w:numPr>
        <w:spacing w:line="360" w:lineRule="auto"/>
        <w:jc w:val="both"/>
        <w:rPr>
          <w:rFonts w:ascii="Times New Roman" w:hAnsi="Times New Roman" w:cs="Times New Roman"/>
          <w:sz w:val="24"/>
          <w:szCs w:val="24"/>
          <w:lang w:val="en-GB"/>
        </w:rPr>
      </w:pPr>
      <w:r w:rsidRPr="0079019C">
        <w:rPr>
          <w:rFonts w:ascii="Times New Roman" w:hAnsi="Times New Roman" w:cs="Times New Roman"/>
          <w:sz w:val="24"/>
          <w:szCs w:val="24"/>
          <w:lang w:val="en-GB"/>
        </w:rPr>
        <w:t>Proper planning needs to be made using which all the resources can be utilized effectively.</w:t>
      </w:r>
    </w:p>
    <w:p w:rsidR="00301CA0" w:rsidRPr="0079019C" w:rsidRDefault="008B4FC3" w:rsidP="0017628F">
      <w:pPr>
        <w:pStyle w:val="Normal1"/>
        <w:numPr>
          <w:ilvl w:val="0"/>
          <w:numId w:val="1"/>
        </w:numPr>
        <w:spacing w:line="360" w:lineRule="auto"/>
        <w:jc w:val="both"/>
        <w:rPr>
          <w:rFonts w:ascii="Times New Roman" w:hAnsi="Times New Roman" w:cs="Times New Roman"/>
          <w:sz w:val="24"/>
          <w:szCs w:val="24"/>
          <w:lang w:val="en-GB"/>
        </w:rPr>
      </w:pPr>
      <w:r w:rsidRPr="0079019C">
        <w:rPr>
          <w:rFonts w:ascii="Times New Roman" w:hAnsi="Times New Roman" w:cs="Times New Roman"/>
          <w:sz w:val="24"/>
          <w:szCs w:val="24"/>
          <w:lang w:val="en-GB"/>
        </w:rPr>
        <w:t>The entire procedure will be performed by following or complying with the costing standards.</w:t>
      </w:r>
    </w:p>
    <w:p w:rsidR="00301CA0" w:rsidRPr="0079019C" w:rsidRDefault="008B4FC3" w:rsidP="0017628F">
      <w:pPr>
        <w:pStyle w:val="Normal1"/>
        <w:numPr>
          <w:ilvl w:val="0"/>
          <w:numId w:val="1"/>
        </w:numPr>
        <w:spacing w:line="360" w:lineRule="auto"/>
        <w:jc w:val="both"/>
        <w:rPr>
          <w:rFonts w:ascii="Times New Roman" w:hAnsi="Times New Roman" w:cs="Times New Roman"/>
          <w:sz w:val="24"/>
          <w:szCs w:val="24"/>
          <w:lang w:val="en-GB"/>
        </w:rPr>
      </w:pPr>
      <w:r w:rsidRPr="0079019C">
        <w:rPr>
          <w:rFonts w:ascii="Times New Roman" w:hAnsi="Times New Roman" w:cs="Times New Roman"/>
          <w:sz w:val="24"/>
          <w:szCs w:val="24"/>
          <w:lang w:val="en-GB"/>
        </w:rPr>
        <w:t>Objectives of that company also need to be considered.</w:t>
      </w:r>
    </w:p>
    <w:p w:rsidR="00651FFA" w:rsidRPr="0079019C" w:rsidRDefault="00651FFA" w:rsidP="00651FFA">
      <w:pPr>
        <w:pStyle w:val="Normal1"/>
        <w:spacing w:line="360" w:lineRule="auto"/>
        <w:jc w:val="both"/>
        <w:rPr>
          <w:rFonts w:ascii="Times New Roman" w:eastAsia="Times New Roman" w:hAnsi="Times New Roman" w:cs="Times New Roman"/>
          <w:sz w:val="24"/>
          <w:szCs w:val="24"/>
          <w:lang w:val="en-GB"/>
        </w:rPr>
      </w:pPr>
      <w:bookmarkStart w:id="10" w:name="_nr0cofj6ikua" w:colFirst="0" w:colLast="0"/>
      <w:bookmarkStart w:id="11" w:name="_Toc25934764"/>
      <w:bookmarkEnd w:id="10"/>
      <w:r w:rsidRPr="0079019C">
        <w:rPr>
          <w:rFonts w:ascii="Times New Roman" w:eastAsia="Times New Roman" w:hAnsi="Times New Roman" w:cs="Times New Roman"/>
          <w:sz w:val="24"/>
          <w:szCs w:val="24"/>
          <w:lang w:val="en-GB"/>
        </w:rPr>
        <w:t>Functional budgets are the budget relates with the functions of the company, for example, production of material, sales of its product, production research, cash and development of company</w:t>
      </w:r>
      <w:proofErr w:type="gramStart"/>
      <w:r w:rsidRPr="0079019C">
        <w:rPr>
          <w:rFonts w:ascii="Times New Roman" w:eastAsia="Times New Roman" w:hAnsi="Times New Roman" w:cs="Times New Roman"/>
          <w:sz w:val="24"/>
          <w:szCs w:val="24"/>
          <w:lang w:val="en-GB"/>
        </w:rPr>
        <w:t>,  etc</w:t>
      </w:r>
      <w:proofErr w:type="gramEnd"/>
      <w:r w:rsidRPr="0079019C">
        <w:rPr>
          <w:rFonts w:ascii="Times New Roman" w:eastAsia="Times New Roman" w:hAnsi="Times New Roman" w:cs="Times New Roman"/>
          <w:sz w:val="24"/>
          <w:szCs w:val="24"/>
          <w:lang w:val="en-GB"/>
        </w:rPr>
        <w:t>.</w:t>
      </w:r>
    </w:p>
    <w:p w:rsidR="00651FFA" w:rsidRPr="0079019C" w:rsidRDefault="00651FFA" w:rsidP="00651FFA">
      <w:pPr>
        <w:pStyle w:val="Normal1"/>
        <w:spacing w:line="360" w:lineRule="auto"/>
        <w:jc w:val="both"/>
        <w:rPr>
          <w:rFonts w:ascii="Times New Roman" w:eastAsia="Times New Roman" w:hAnsi="Times New Roman" w:cs="Times New Roman"/>
          <w:sz w:val="24"/>
          <w:szCs w:val="24"/>
          <w:lang w:val="en-GB"/>
        </w:rPr>
      </w:pPr>
      <w:r w:rsidRPr="0079019C">
        <w:rPr>
          <w:rFonts w:ascii="Times New Roman" w:eastAsia="Times New Roman" w:hAnsi="Times New Roman" w:cs="Times New Roman"/>
          <w:b/>
          <w:i/>
          <w:sz w:val="24"/>
          <w:szCs w:val="24"/>
          <w:lang w:val="en-GB"/>
        </w:rPr>
        <w:t>Sales budget:</w:t>
      </w:r>
      <w:r w:rsidRPr="0079019C">
        <w:rPr>
          <w:rFonts w:ascii="Times New Roman" w:eastAsia="Times New Roman" w:hAnsi="Times New Roman" w:cs="Times New Roman"/>
          <w:sz w:val="24"/>
          <w:szCs w:val="24"/>
          <w:lang w:val="en-GB"/>
        </w:rPr>
        <w:t xml:space="preserve"> Sales budget is the very important budget from which all the other budget are set. The budget is </w:t>
      </w:r>
      <w:proofErr w:type="gramStart"/>
      <w:r w:rsidRPr="0079019C">
        <w:rPr>
          <w:rFonts w:ascii="Times New Roman" w:eastAsia="Times New Roman" w:hAnsi="Times New Roman" w:cs="Times New Roman"/>
          <w:sz w:val="24"/>
          <w:szCs w:val="24"/>
          <w:lang w:val="en-GB"/>
        </w:rPr>
        <w:t>a the</w:t>
      </w:r>
      <w:proofErr w:type="gramEnd"/>
      <w:r w:rsidRPr="0079019C">
        <w:rPr>
          <w:rFonts w:ascii="Times New Roman" w:eastAsia="Times New Roman" w:hAnsi="Times New Roman" w:cs="Times New Roman"/>
          <w:sz w:val="24"/>
          <w:szCs w:val="24"/>
          <w:lang w:val="en-GB"/>
        </w:rPr>
        <w:t xml:space="preserve"> total quantities and value of the sale to be held in a budget period (</w:t>
      </w:r>
      <w:proofErr w:type="spellStart"/>
      <w:r w:rsidRPr="0079019C">
        <w:rPr>
          <w:rFonts w:ascii="Times New Roman" w:eastAsia="Times New Roman" w:hAnsi="Times New Roman" w:cs="Times New Roman"/>
          <w:sz w:val="24"/>
          <w:szCs w:val="24"/>
          <w:highlight w:val="white"/>
          <w:lang w:val="en-GB"/>
        </w:rPr>
        <w:t>Zamfir</w:t>
      </w:r>
      <w:proofErr w:type="spellEnd"/>
      <w:r w:rsidRPr="0079019C">
        <w:rPr>
          <w:rFonts w:ascii="Times New Roman" w:eastAsia="Times New Roman" w:hAnsi="Times New Roman" w:cs="Times New Roman"/>
          <w:sz w:val="24"/>
          <w:szCs w:val="24"/>
          <w:highlight w:val="white"/>
          <w:lang w:val="en-GB"/>
        </w:rPr>
        <w:t>, Monica and Cristian, 2019)</w:t>
      </w:r>
      <w:r w:rsidRPr="0079019C">
        <w:rPr>
          <w:rFonts w:ascii="Times New Roman" w:eastAsia="Times New Roman" w:hAnsi="Times New Roman" w:cs="Times New Roman"/>
          <w:sz w:val="24"/>
          <w:szCs w:val="24"/>
          <w:lang w:val="en-GB"/>
        </w:rPr>
        <w:t>. In preparation of the sales budget, a manager should take into consideration the following factors. Past sales records of firm would be properly checked by manager not only this estimation of sales man, proper utilisation of fixed assets, other trade reports, raw material are also to be checked properly.</w:t>
      </w:r>
    </w:p>
    <w:p w:rsidR="00651FFA" w:rsidRPr="0079019C" w:rsidRDefault="00651FFA" w:rsidP="00651FFA">
      <w:pPr>
        <w:pStyle w:val="Normal1"/>
        <w:spacing w:line="360" w:lineRule="auto"/>
        <w:jc w:val="both"/>
        <w:rPr>
          <w:rFonts w:ascii="Times New Roman" w:eastAsia="Times New Roman" w:hAnsi="Times New Roman" w:cs="Times New Roman"/>
          <w:sz w:val="24"/>
          <w:szCs w:val="24"/>
          <w:lang w:val="en-GB"/>
        </w:rPr>
      </w:pPr>
      <w:r w:rsidRPr="0079019C">
        <w:rPr>
          <w:rFonts w:ascii="Times New Roman" w:eastAsia="Times New Roman" w:hAnsi="Times New Roman" w:cs="Times New Roman"/>
          <w:b/>
          <w:i/>
          <w:sz w:val="24"/>
          <w:szCs w:val="24"/>
          <w:lang w:val="en-GB"/>
        </w:rPr>
        <w:t>Purchase Budget:</w:t>
      </w:r>
      <w:r w:rsidRPr="0079019C">
        <w:rPr>
          <w:rFonts w:ascii="Times New Roman" w:eastAsia="Times New Roman" w:hAnsi="Times New Roman" w:cs="Times New Roman"/>
          <w:sz w:val="24"/>
          <w:szCs w:val="24"/>
          <w:lang w:val="en-GB"/>
        </w:rPr>
        <w:t xml:space="preserve"> Purchase budget </w:t>
      </w:r>
      <w:proofErr w:type="spellStart"/>
      <w:r w:rsidRPr="0079019C">
        <w:rPr>
          <w:rFonts w:ascii="Times New Roman" w:eastAsia="Times New Roman" w:hAnsi="Times New Roman" w:cs="Times New Roman"/>
          <w:sz w:val="24"/>
          <w:szCs w:val="24"/>
          <w:lang w:val="en-GB"/>
        </w:rPr>
        <w:t>dependends</w:t>
      </w:r>
      <w:proofErr w:type="spellEnd"/>
      <w:r w:rsidRPr="0079019C">
        <w:rPr>
          <w:rFonts w:ascii="Times New Roman" w:eastAsia="Times New Roman" w:hAnsi="Times New Roman" w:cs="Times New Roman"/>
          <w:sz w:val="24"/>
          <w:szCs w:val="24"/>
          <w:lang w:val="en-GB"/>
        </w:rPr>
        <w:t xml:space="preserve"> on the production budget </w:t>
      </w:r>
      <w:proofErr w:type="gramStart"/>
      <w:r w:rsidRPr="0079019C">
        <w:rPr>
          <w:rFonts w:ascii="Times New Roman" w:eastAsia="Times New Roman" w:hAnsi="Times New Roman" w:cs="Times New Roman"/>
          <w:sz w:val="24"/>
          <w:szCs w:val="24"/>
          <w:lang w:val="en-GB"/>
        </w:rPr>
        <w:t>and  material</w:t>
      </w:r>
      <w:proofErr w:type="gramEnd"/>
      <w:r w:rsidRPr="0079019C">
        <w:rPr>
          <w:rFonts w:ascii="Times New Roman" w:eastAsia="Times New Roman" w:hAnsi="Times New Roman" w:cs="Times New Roman"/>
          <w:sz w:val="24"/>
          <w:szCs w:val="24"/>
          <w:lang w:val="en-GB"/>
        </w:rPr>
        <w:t xml:space="preserve"> needed budget. This budget gives information about the materials to be required from the market at the time of preparing budgeting. </w:t>
      </w:r>
    </w:p>
    <w:p w:rsidR="00651FFA" w:rsidRPr="0079019C" w:rsidRDefault="00651FFA" w:rsidP="00651FFA">
      <w:pPr>
        <w:pStyle w:val="Normal1"/>
        <w:spacing w:line="360" w:lineRule="auto"/>
        <w:jc w:val="both"/>
        <w:rPr>
          <w:rFonts w:ascii="Times New Roman" w:eastAsia="Times New Roman" w:hAnsi="Times New Roman" w:cs="Times New Roman"/>
          <w:sz w:val="24"/>
          <w:szCs w:val="24"/>
          <w:lang w:val="en-GB"/>
        </w:rPr>
      </w:pPr>
      <w:r w:rsidRPr="0079019C">
        <w:rPr>
          <w:rFonts w:ascii="Times New Roman" w:eastAsia="Times New Roman" w:hAnsi="Times New Roman" w:cs="Times New Roman"/>
          <w:sz w:val="24"/>
          <w:szCs w:val="24"/>
          <w:lang w:val="en-GB"/>
        </w:rPr>
        <w:t>Following factors should be taken into decision making while preparing a purchase budget.</w:t>
      </w:r>
    </w:p>
    <w:p w:rsidR="00651FFA" w:rsidRPr="0079019C" w:rsidRDefault="00651FFA" w:rsidP="00651FFA">
      <w:pPr>
        <w:pStyle w:val="Normal1"/>
        <w:spacing w:line="360" w:lineRule="auto"/>
        <w:ind w:left="360"/>
        <w:jc w:val="both"/>
        <w:rPr>
          <w:rFonts w:ascii="Times New Roman" w:eastAsia="Times New Roman" w:hAnsi="Times New Roman" w:cs="Times New Roman"/>
          <w:sz w:val="24"/>
          <w:szCs w:val="24"/>
          <w:lang w:val="en-GB"/>
        </w:rPr>
      </w:pPr>
      <w:r w:rsidRPr="0079019C">
        <w:rPr>
          <w:rFonts w:ascii="Times New Roman" w:eastAsia="Times New Roman" w:hAnsi="Times New Roman" w:cs="Times New Roman"/>
          <w:sz w:val="24"/>
          <w:szCs w:val="24"/>
          <w:lang w:val="en-GB"/>
        </w:rPr>
        <w:t xml:space="preserve">At the time of production raw material are needed in good quantity and quality. Source of </w:t>
      </w:r>
      <w:proofErr w:type="spellStart"/>
      <w:r w:rsidRPr="0079019C">
        <w:rPr>
          <w:rFonts w:ascii="Times New Roman" w:eastAsia="Times New Roman" w:hAnsi="Times New Roman" w:cs="Times New Roman"/>
          <w:sz w:val="24"/>
          <w:szCs w:val="24"/>
          <w:lang w:val="en-GB"/>
        </w:rPr>
        <w:t>suppy</w:t>
      </w:r>
      <w:proofErr w:type="spellEnd"/>
      <w:r w:rsidRPr="0079019C">
        <w:rPr>
          <w:rFonts w:ascii="Times New Roman" w:eastAsia="Times New Roman" w:hAnsi="Times New Roman" w:cs="Times New Roman"/>
          <w:sz w:val="24"/>
          <w:szCs w:val="24"/>
          <w:lang w:val="en-GB"/>
        </w:rPr>
        <w:t xml:space="preserve"> is to be good from where the materials are purchased. Price of the purchased material should be lower and purchasing in large quantity can give discounts. Availability of cash is also mandatory for clearing the accounts of supplier. Capital items, tool also required during budgeting.</w:t>
      </w:r>
    </w:p>
    <w:p w:rsidR="00651FFA" w:rsidRPr="0079019C" w:rsidRDefault="00651FFA" w:rsidP="00651FFA">
      <w:pPr>
        <w:pStyle w:val="Normal1"/>
        <w:spacing w:line="360" w:lineRule="auto"/>
        <w:ind w:left="360"/>
        <w:jc w:val="both"/>
        <w:rPr>
          <w:rFonts w:ascii="Times New Roman" w:eastAsia="Times New Roman" w:hAnsi="Times New Roman" w:cs="Times New Roman"/>
          <w:sz w:val="24"/>
          <w:szCs w:val="24"/>
          <w:lang w:val="en-GB"/>
        </w:rPr>
      </w:pPr>
    </w:p>
    <w:p w:rsidR="00651FFA" w:rsidRPr="0079019C" w:rsidRDefault="00651FFA" w:rsidP="00651FFA">
      <w:pPr>
        <w:pStyle w:val="Normal1"/>
        <w:spacing w:line="360" w:lineRule="auto"/>
        <w:jc w:val="both"/>
        <w:rPr>
          <w:rFonts w:ascii="Times New Roman" w:eastAsia="Times New Roman" w:hAnsi="Times New Roman" w:cs="Times New Roman"/>
          <w:sz w:val="24"/>
          <w:szCs w:val="24"/>
          <w:lang w:val="en-GB"/>
        </w:rPr>
      </w:pPr>
      <w:r w:rsidRPr="0079019C">
        <w:rPr>
          <w:rFonts w:ascii="Times New Roman" w:eastAsia="Times New Roman" w:hAnsi="Times New Roman" w:cs="Times New Roman"/>
          <w:b/>
          <w:i/>
          <w:sz w:val="24"/>
          <w:szCs w:val="24"/>
          <w:lang w:val="en-GB"/>
        </w:rPr>
        <w:t>Labour and personal Budget:</w:t>
      </w:r>
      <w:r w:rsidRPr="0079019C">
        <w:rPr>
          <w:rFonts w:ascii="Times New Roman" w:eastAsia="Times New Roman" w:hAnsi="Times New Roman" w:cs="Times New Roman"/>
          <w:sz w:val="24"/>
          <w:szCs w:val="24"/>
          <w:lang w:val="en-GB"/>
        </w:rPr>
        <w:t xml:space="preserve"> This Budget is an estimation of the requirement of workers. Essential labour are needed to fill production target (Costello, </w:t>
      </w:r>
      <w:proofErr w:type="spellStart"/>
      <w:r w:rsidRPr="0079019C">
        <w:rPr>
          <w:rFonts w:ascii="Times New Roman" w:eastAsia="Times New Roman" w:hAnsi="Times New Roman" w:cs="Times New Roman"/>
          <w:sz w:val="24"/>
          <w:szCs w:val="24"/>
          <w:lang w:val="en-GB"/>
        </w:rPr>
        <w:t>Petacchi</w:t>
      </w:r>
      <w:proofErr w:type="spellEnd"/>
      <w:r w:rsidRPr="0079019C">
        <w:rPr>
          <w:rFonts w:ascii="Times New Roman" w:eastAsia="Times New Roman" w:hAnsi="Times New Roman" w:cs="Times New Roman"/>
          <w:sz w:val="24"/>
          <w:szCs w:val="24"/>
          <w:lang w:val="en-GB"/>
        </w:rPr>
        <w:t xml:space="preserve"> and Weber, 2016).This budget is classified into labour requirement budget. The worker requirement budget is developed by the quantity needed of the production budget given to the labour to be done in given period. </w:t>
      </w:r>
      <w:r w:rsidRPr="0079019C">
        <w:rPr>
          <w:rFonts w:ascii="Times New Roman" w:eastAsia="Times New Roman" w:hAnsi="Times New Roman" w:cs="Times New Roman"/>
          <w:sz w:val="24"/>
          <w:szCs w:val="24"/>
          <w:lang w:val="en-GB"/>
        </w:rPr>
        <w:lastRenderedPageBreak/>
        <w:t>There are different types of labours like welders, grinders, fitters all of them are for different purpose the allocated by their skills in different works.</w:t>
      </w:r>
    </w:p>
    <w:p w:rsidR="00651FFA" w:rsidRPr="0079019C" w:rsidRDefault="00651FFA" w:rsidP="00651FFA">
      <w:pPr>
        <w:pStyle w:val="Normal1"/>
        <w:spacing w:line="360" w:lineRule="auto"/>
        <w:jc w:val="both"/>
        <w:rPr>
          <w:rFonts w:ascii="Times New Roman" w:eastAsia="Times New Roman" w:hAnsi="Times New Roman" w:cs="Times New Roman"/>
          <w:sz w:val="24"/>
          <w:szCs w:val="24"/>
          <w:lang w:val="en-GB"/>
        </w:rPr>
      </w:pPr>
      <w:r w:rsidRPr="0079019C">
        <w:rPr>
          <w:rFonts w:ascii="Times New Roman" w:eastAsia="Times New Roman" w:hAnsi="Times New Roman" w:cs="Times New Roman"/>
          <w:sz w:val="24"/>
          <w:szCs w:val="24"/>
          <w:lang w:val="en-GB"/>
        </w:rPr>
        <w:t xml:space="preserve">Material budget: In the production budget, first requirements are materials. As it is known, the material can be direct and indirect. Material budgeting deals with the requirement of direct materials from where and in what quantity it should be </w:t>
      </w:r>
      <w:proofErr w:type="gramStart"/>
      <w:r w:rsidRPr="0079019C">
        <w:rPr>
          <w:rFonts w:ascii="Times New Roman" w:eastAsia="Times New Roman" w:hAnsi="Times New Roman" w:cs="Times New Roman"/>
          <w:sz w:val="24"/>
          <w:szCs w:val="24"/>
          <w:lang w:val="en-GB"/>
        </w:rPr>
        <w:t>taken .</w:t>
      </w:r>
      <w:proofErr w:type="gramEnd"/>
      <w:r w:rsidRPr="0079019C">
        <w:rPr>
          <w:rFonts w:ascii="Times New Roman" w:eastAsia="Times New Roman" w:hAnsi="Times New Roman" w:cs="Times New Roman"/>
          <w:sz w:val="24"/>
          <w:szCs w:val="24"/>
          <w:lang w:val="en-GB"/>
        </w:rPr>
        <w:t xml:space="preserve"> Raw material are very important part for production without is final product cannot be produce.</w:t>
      </w:r>
    </w:p>
    <w:p w:rsidR="00301CA0" w:rsidRPr="00AC674D" w:rsidRDefault="008B4FC3" w:rsidP="00AA5140">
      <w:pPr>
        <w:pStyle w:val="Heading1"/>
        <w:rPr>
          <w:rFonts w:ascii="Adobe Heiti Std R" w:eastAsia="Adobe Heiti Std R" w:hAnsi="Adobe Heiti Std R"/>
          <w:b w:val="0"/>
          <w:lang w:val="en-GB"/>
        </w:rPr>
      </w:pPr>
      <w:r w:rsidRPr="00AC674D">
        <w:rPr>
          <w:rFonts w:ascii="Adobe Heiti Std R" w:eastAsia="Adobe Heiti Std R" w:hAnsi="Adobe Heiti Std R"/>
          <w:szCs w:val="22"/>
          <w:lang w:val="en-GB"/>
        </w:rPr>
        <w:t>Conclusion</w:t>
      </w:r>
      <w:bookmarkEnd w:id="11"/>
    </w:p>
    <w:p w:rsidR="00651FFA" w:rsidRPr="0079019C" w:rsidRDefault="008B4FC3" w:rsidP="00651FFA">
      <w:pPr>
        <w:pStyle w:val="Normal1"/>
        <w:spacing w:line="360" w:lineRule="auto"/>
        <w:jc w:val="both"/>
        <w:rPr>
          <w:rFonts w:ascii="Times New Roman" w:eastAsia="Times New Roman" w:hAnsi="Times New Roman" w:cs="Times New Roman"/>
          <w:sz w:val="24"/>
          <w:szCs w:val="24"/>
          <w:lang w:val="en-GB"/>
        </w:rPr>
      </w:pPr>
      <w:r w:rsidRPr="0079019C">
        <w:rPr>
          <w:rFonts w:ascii="Times New Roman" w:hAnsi="Times New Roman" w:cs="Times New Roman"/>
          <w:sz w:val="24"/>
          <w:szCs w:val="24"/>
          <w:lang w:val="en-GB"/>
        </w:rPr>
        <w:t>After considering the entire report, it can be determined that there various types of information which are needed to be taken into account for preparing cost budget. The profitability of any organization entirely depends upon the cost budget. Thus, efficiency in making a budget will bring success for the business. However, at the time of generating the cost budget, all costing standards will require to be considered a must. It will also be the responsibility of a financial manager to utilize all resources and funds available for conducting business activities.</w:t>
      </w:r>
      <w:r w:rsidRPr="0079019C">
        <w:rPr>
          <w:rFonts w:ascii="Times New Roman" w:eastAsia="Times New Roman" w:hAnsi="Times New Roman" w:cs="Times New Roman"/>
          <w:sz w:val="24"/>
          <w:szCs w:val="24"/>
          <w:lang w:val="en-GB"/>
        </w:rPr>
        <w:t xml:space="preserve"> </w:t>
      </w:r>
      <w:r w:rsidR="00651FFA" w:rsidRPr="0079019C">
        <w:rPr>
          <w:rFonts w:ascii="Times New Roman" w:eastAsia="Times New Roman" w:hAnsi="Times New Roman" w:cs="Times New Roman"/>
          <w:sz w:val="24"/>
          <w:szCs w:val="24"/>
          <w:lang w:val="en-GB"/>
        </w:rPr>
        <w:t xml:space="preserve">At the time of preparing cost budget, all types of costing standard will require. Cost of the product is a common factor in budgeting that helps in preparation of cost budgeting. When a manager is planning for a cost budgeting, knowledge of various kinds of cost that is required which kind of cost is to be using where.  Project budgeting is very essential for the successful business. </w:t>
      </w:r>
    </w:p>
    <w:p w:rsidR="00301CA0" w:rsidRPr="0079019C" w:rsidRDefault="00301CA0" w:rsidP="0017628F">
      <w:pPr>
        <w:pStyle w:val="Normal1"/>
        <w:spacing w:line="360" w:lineRule="auto"/>
        <w:jc w:val="both"/>
        <w:rPr>
          <w:rFonts w:ascii="Times New Roman" w:hAnsi="Times New Roman" w:cs="Times New Roman"/>
          <w:sz w:val="24"/>
          <w:szCs w:val="24"/>
          <w:lang w:val="en-GB"/>
        </w:rPr>
      </w:pPr>
    </w:p>
    <w:p w:rsidR="004C39C1" w:rsidRPr="0079019C" w:rsidRDefault="008B4FC3" w:rsidP="0017628F">
      <w:pPr>
        <w:spacing w:line="360" w:lineRule="auto"/>
        <w:jc w:val="both"/>
        <w:rPr>
          <w:rFonts w:ascii="Times New Roman" w:hAnsi="Times New Roman" w:cs="Times New Roman"/>
          <w:sz w:val="24"/>
          <w:szCs w:val="24"/>
          <w:lang w:val="en-GB"/>
        </w:rPr>
      </w:pPr>
      <w:r w:rsidRPr="0079019C">
        <w:rPr>
          <w:rFonts w:ascii="Times New Roman" w:hAnsi="Times New Roman" w:cs="Times New Roman"/>
          <w:sz w:val="24"/>
          <w:szCs w:val="24"/>
          <w:lang w:val="en-GB"/>
        </w:rPr>
        <w:br w:type="page"/>
      </w:r>
    </w:p>
    <w:p w:rsidR="004C39C1" w:rsidRPr="002559AB" w:rsidRDefault="008B4FC3" w:rsidP="00AA5140">
      <w:pPr>
        <w:pStyle w:val="Heading1"/>
        <w:rPr>
          <w:rFonts w:ascii="Adobe Heiti Std R" w:eastAsia="Adobe Heiti Std R" w:hAnsi="Adobe Heiti Std R"/>
          <w:lang w:val="en-GB"/>
        </w:rPr>
      </w:pPr>
      <w:bookmarkStart w:id="12" w:name="_Toc25934765"/>
      <w:r w:rsidRPr="002559AB">
        <w:rPr>
          <w:rFonts w:ascii="Adobe Heiti Std R" w:eastAsia="Adobe Heiti Std R" w:hAnsi="Adobe Heiti Std R"/>
          <w:lang w:val="en-GB"/>
        </w:rPr>
        <w:lastRenderedPageBreak/>
        <w:t>References</w:t>
      </w:r>
      <w:bookmarkEnd w:id="12"/>
    </w:p>
    <w:p w:rsidR="004C39C1" w:rsidRPr="002559AB" w:rsidRDefault="008B4FC3" w:rsidP="0017628F">
      <w:pPr>
        <w:spacing w:line="360" w:lineRule="auto"/>
        <w:jc w:val="both"/>
        <w:rPr>
          <w:rFonts w:ascii="Times New Roman" w:hAnsi="Times New Roman" w:cs="Times New Roman"/>
          <w:b/>
          <w:i/>
          <w:sz w:val="24"/>
          <w:szCs w:val="24"/>
          <w:lang w:val="en-GB"/>
        </w:rPr>
      </w:pPr>
      <w:r w:rsidRPr="002559AB">
        <w:rPr>
          <w:rFonts w:ascii="Times New Roman" w:hAnsi="Times New Roman" w:cs="Times New Roman"/>
          <w:b/>
          <w:i/>
          <w:sz w:val="24"/>
          <w:szCs w:val="24"/>
          <w:lang w:val="en-GB"/>
        </w:rPr>
        <w:t>Books</w:t>
      </w:r>
    </w:p>
    <w:p w:rsidR="004C39C1" w:rsidRPr="0079019C" w:rsidRDefault="008B4FC3" w:rsidP="0017628F">
      <w:pPr>
        <w:spacing w:line="360" w:lineRule="auto"/>
        <w:jc w:val="both"/>
        <w:rPr>
          <w:rFonts w:ascii="Times New Roman" w:hAnsi="Times New Roman" w:cs="Times New Roman"/>
          <w:sz w:val="24"/>
          <w:szCs w:val="24"/>
          <w:shd w:val="clear" w:color="auto" w:fill="FFFFFF"/>
          <w:lang w:val="en-GB"/>
        </w:rPr>
      </w:pPr>
      <w:r w:rsidRPr="0079019C">
        <w:rPr>
          <w:rFonts w:ascii="Times New Roman" w:hAnsi="Times New Roman" w:cs="Times New Roman"/>
          <w:sz w:val="24"/>
          <w:szCs w:val="24"/>
          <w:shd w:val="clear" w:color="auto" w:fill="FFFFFF"/>
          <w:lang w:val="en-GB"/>
        </w:rPr>
        <w:t>Cooper, R., 2017. </w:t>
      </w:r>
      <w:r w:rsidRPr="0079019C">
        <w:rPr>
          <w:rFonts w:ascii="Times New Roman" w:hAnsi="Times New Roman" w:cs="Times New Roman"/>
          <w:i/>
          <w:iCs/>
          <w:sz w:val="24"/>
          <w:szCs w:val="24"/>
          <w:shd w:val="clear" w:color="auto" w:fill="FFFFFF"/>
          <w:lang w:val="en-GB"/>
        </w:rPr>
        <w:t>Supply chain development for the lean enterprise: inter-organizational cost management</w:t>
      </w:r>
      <w:r w:rsidRPr="0079019C">
        <w:rPr>
          <w:rFonts w:ascii="Times New Roman" w:hAnsi="Times New Roman" w:cs="Times New Roman"/>
          <w:sz w:val="24"/>
          <w:szCs w:val="24"/>
          <w:shd w:val="clear" w:color="auto" w:fill="FFFFFF"/>
          <w:lang w:val="en-GB"/>
        </w:rPr>
        <w:t xml:space="preserve">. </w:t>
      </w:r>
      <w:r w:rsidR="00DE7E06" w:rsidRPr="0079019C">
        <w:rPr>
          <w:rFonts w:ascii="Times New Roman" w:hAnsi="Times New Roman" w:cs="Times New Roman"/>
          <w:sz w:val="24"/>
          <w:szCs w:val="24"/>
          <w:shd w:val="clear" w:color="auto" w:fill="FFFFFF"/>
          <w:lang w:val="en-GB"/>
        </w:rPr>
        <w:t xml:space="preserve">Abingdon: </w:t>
      </w:r>
      <w:r w:rsidRPr="0079019C">
        <w:rPr>
          <w:rFonts w:ascii="Times New Roman" w:hAnsi="Times New Roman" w:cs="Times New Roman"/>
          <w:sz w:val="24"/>
          <w:szCs w:val="24"/>
          <w:shd w:val="clear" w:color="auto" w:fill="FFFFFF"/>
          <w:lang w:val="en-GB"/>
        </w:rPr>
        <w:t>Routledge.</w:t>
      </w:r>
    </w:p>
    <w:p w:rsidR="00DE7E06" w:rsidRPr="0079019C" w:rsidRDefault="008B4FC3" w:rsidP="00DE7E06">
      <w:pPr>
        <w:spacing w:line="360" w:lineRule="auto"/>
        <w:jc w:val="both"/>
        <w:rPr>
          <w:rFonts w:ascii="Times New Roman" w:hAnsi="Times New Roman" w:cs="Times New Roman"/>
          <w:sz w:val="24"/>
          <w:szCs w:val="24"/>
          <w:shd w:val="clear" w:color="auto" w:fill="FFFFFF"/>
          <w:lang w:val="en-GB"/>
        </w:rPr>
      </w:pPr>
      <w:r w:rsidRPr="0079019C">
        <w:rPr>
          <w:rFonts w:ascii="Times New Roman" w:hAnsi="Times New Roman" w:cs="Times New Roman"/>
          <w:sz w:val="24"/>
          <w:szCs w:val="24"/>
          <w:shd w:val="clear" w:color="auto" w:fill="FFFFFF"/>
          <w:lang w:val="en-GB"/>
        </w:rPr>
        <w:t>Garvey, P.R., Book, S.A. and Covert, R.P., 2016. </w:t>
      </w:r>
      <w:r w:rsidRPr="0079019C">
        <w:rPr>
          <w:rFonts w:ascii="Times New Roman" w:hAnsi="Times New Roman" w:cs="Times New Roman"/>
          <w:i/>
          <w:iCs/>
          <w:sz w:val="24"/>
          <w:szCs w:val="24"/>
          <w:shd w:val="clear" w:color="auto" w:fill="FFFFFF"/>
          <w:lang w:val="en-GB"/>
        </w:rPr>
        <w:t>Probability methods for cost uncertainty analysis: A systems engineering perspective</w:t>
      </w:r>
      <w:r w:rsidRPr="0079019C">
        <w:rPr>
          <w:rFonts w:ascii="Times New Roman" w:hAnsi="Times New Roman" w:cs="Times New Roman"/>
          <w:sz w:val="24"/>
          <w:szCs w:val="24"/>
          <w:shd w:val="clear" w:color="auto" w:fill="FFFFFF"/>
          <w:lang w:val="en-GB"/>
        </w:rPr>
        <w:t>. Boca Raton: Chapman and Hall/CRC.</w:t>
      </w:r>
    </w:p>
    <w:p w:rsidR="00DE7E06" w:rsidRPr="0079019C" w:rsidRDefault="008B4FC3" w:rsidP="00DE7E06">
      <w:pPr>
        <w:spacing w:line="360" w:lineRule="auto"/>
        <w:jc w:val="both"/>
        <w:rPr>
          <w:rFonts w:ascii="Times New Roman" w:hAnsi="Times New Roman" w:cs="Times New Roman"/>
          <w:b/>
          <w:sz w:val="24"/>
          <w:szCs w:val="24"/>
          <w:lang w:val="en-GB"/>
        </w:rPr>
      </w:pPr>
      <w:proofErr w:type="spellStart"/>
      <w:r w:rsidRPr="0079019C">
        <w:rPr>
          <w:rFonts w:ascii="Times New Roman" w:hAnsi="Times New Roman" w:cs="Times New Roman"/>
          <w:sz w:val="24"/>
          <w:szCs w:val="24"/>
          <w:shd w:val="clear" w:color="auto" w:fill="FFFFFF"/>
          <w:lang w:val="en-GB"/>
        </w:rPr>
        <w:t>Havranek</w:t>
      </w:r>
      <w:proofErr w:type="spellEnd"/>
      <w:r w:rsidRPr="0079019C">
        <w:rPr>
          <w:rFonts w:ascii="Times New Roman" w:hAnsi="Times New Roman" w:cs="Times New Roman"/>
          <w:sz w:val="24"/>
          <w:szCs w:val="24"/>
          <w:shd w:val="clear" w:color="auto" w:fill="FFFFFF"/>
          <w:lang w:val="en-GB"/>
        </w:rPr>
        <w:t>, T., 2017. </w:t>
      </w:r>
      <w:r w:rsidRPr="0079019C">
        <w:rPr>
          <w:rFonts w:ascii="Times New Roman" w:hAnsi="Times New Roman" w:cs="Times New Roman"/>
          <w:i/>
          <w:iCs/>
          <w:sz w:val="24"/>
          <w:szCs w:val="24"/>
          <w:shd w:val="clear" w:color="auto" w:fill="FFFFFF"/>
          <w:lang w:val="en-GB"/>
        </w:rPr>
        <w:t>Modern project management techniques for the environmental remediation industry</w:t>
      </w:r>
      <w:r w:rsidRPr="0079019C">
        <w:rPr>
          <w:rFonts w:ascii="Times New Roman" w:hAnsi="Times New Roman" w:cs="Times New Roman"/>
          <w:sz w:val="24"/>
          <w:szCs w:val="24"/>
          <w:shd w:val="clear" w:color="auto" w:fill="FFFFFF"/>
          <w:lang w:val="en-GB"/>
        </w:rPr>
        <w:t>. Abingdon: Routledge.</w:t>
      </w:r>
    </w:p>
    <w:p w:rsidR="00DE7E06" w:rsidRPr="0079019C" w:rsidRDefault="00DE7E06" w:rsidP="0017628F">
      <w:pPr>
        <w:spacing w:line="360" w:lineRule="auto"/>
        <w:jc w:val="both"/>
        <w:rPr>
          <w:rFonts w:ascii="Times New Roman" w:hAnsi="Times New Roman" w:cs="Times New Roman"/>
          <w:b/>
          <w:sz w:val="24"/>
          <w:szCs w:val="24"/>
          <w:lang w:val="en-GB"/>
        </w:rPr>
      </w:pPr>
    </w:p>
    <w:p w:rsidR="002559AB" w:rsidRPr="002559AB" w:rsidRDefault="008B4FC3" w:rsidP="0017628F">
      <w:pPr>
        <w:spacing w:line="360" w:lineRule="auto"/>
        <w:jc w:val="both"/>
        <w:rPr>
          <w:rFonts w:ascii="Times New Roman" w:hAnsi="Times New Roman" w:cs="Times New Roman"/>
          <w:b/>
          <w:i/>
          <w:sz w:val="24"/>
          <w:szCs w:val="24"/>
          <w:lang w:val="en-GB"/>
        </w:rPr>
      </w:pPr>
      <w:r w:rsidRPr="002559AB">
        <w:rPr>
          <w:rFonts w:ascii="Times New Roman" w:hAnsi="Times New Roman" w:cs="Times New Roman"/>
          <w:b/>
          <w:i/>
          <w:sz w:val="24"/>
          <w:szCs w:val="24"/>
          <w:lang w:val="en-GB"/>
        </w:rPr>
        <w:t>Journals</w:t>
      </w:r>
    </w:p>
    <w:p w:rsidR="00DE7E06" w:rsidRPr="0079019C" w:rsidRDefault="008B4FC3" w:rsidP="0017628F">
      <w:pPr>
        <w:spacing w:line="360" w:lineRule="auto"/>
        <w:jc w:val="both"/>
        <w:rPr>
          <w:rFonts w:ascii="Times New Roman" w:hAnsi="Times New Roman" w:cs="Times New Roman"/>
          <w:sz w:val="24"/>
          <w:szCs w:val="24"/>
          <w:shd w:val="clear" w:color="auto" w:fill="FFFFFF"/>
          <w:lang w:val="en-GB"/>
        </w:rPr>
      </w:pPr>
      <w:r w:rsidRPr="0079019C">
        <w:rPr>
          <w:rFonts w:ascii="Times New Roman" w:hAnsi="Times New Roman" w:cs="Times New Roman"/>
          <w:sz w:val="24"/>
          <w:szCs w:val="24"/>
          <w:shd w:val="clear" w:color="auto" w:fill="FFFFFF"/>
          <w:lang w:val="en-GB"/>
        </w:rPr>
        <w:t>Dekker, H.C., 2016. On the boundaries between intrafirm and interfirm management accounting research. </w:t>
      </w:r>
      <w:r w:rsidRPr="0079019C">
        <w:rPr>
          <w:rFonts w:ascii="Times New Roman" w:hAnsi="Times New Roman" w:cs="Times New Roman"/>
          <w:i/>
          <w:iCs/>
          <w:sz w:val="24"/>
          <w:szCs w:val="24"/>
          <w:shd w:val="clear" w:color="auto" w:fill="FFFFFF"/>
          <w:lang w:val="en-GB"/>
        </w:rPr>
        <w:t>Management Accounting Research</w:t>
      </w:r>
      <w:r w:rsidRPr="0079019C">
        <w:rPr>
          <w:rFonts w:ascii="Times New Roman" w:hAnsi="Times New Roman" w:cs="Times New Roman"/>
          <w:sz w:val="24"/>
          <w:szCs w:val="24"/>
          <w:shd w:val="clear" w:color="auto" w:fill="FFFFFF"/>
          <w:lang w:val="en-GB"/>
        </w:rPr>
        <w:t>, </w:t>
      </w:r>
      <w:r w:rsidRPr="0079019C">
        <w:rPr>
          <w:rFonts w:ascii="Times New Roman" w:hAnsi="Times New Roman" w:cs="Times New Roman"/>
          <w:i/>
          <w:iCs/>
          <w:sz w:val="24"/>
          <w:szCs w:val="24"/>
          <w:shd w:val="clear" w:color="auto" w:fill="FFFFFF"/>
          <w:lang w:val="en-GB"/>
        </w:rPr>
        <w:t>31</w:t>
      </w:r>
      <w:r w:rsidRPr="0079019C">
        <w:rPr>
          <w:rFonts w:ascii="Times New Roman" w:hAnsi="Times New Roman" w:cs="Times New Roman"/>
          <w:sz w:val="24"/>
          <w:szCs w:val="24"/>
          <w:shd w:val="clear" w:color="auto" w:fill="FFFFFF"/>
          <w:lang w:val="en-GB"/>
        </w:rPr>
        <w:t>, pp.86-99.</w:t>
      </w:r>
    </w:p>
    <w:p w:rsidR="00DE7E06" w:rsidRPr="0079019C" w:rsidRDefault="008B4FC3" w:rsidP="00DE7E06">
      <w:pPr>
        <w:spacing w:line="360" w:lineRule="auto"/>
        <w:jc w:val="both"/>
        <w:rPr>
          <w:rFonts w:ascii="Times New Roman" w:hAnsi="Times New Roman" w:cs="Times New Roman"/>
          <w:sz w:val="24"/>
          <w:szCs w:val="24"/>
          <w:shd w:val="clear" w:color="auto" w:fill="FFFFFF"/>
          <w:lang w:val="en-GB"/>
        </w:rPr>
      </w:pPr>
      <w:proofErr w:type="spellStart"/>
      <w:r w:rsidRPr="0079019C">
        <w:rPr>
          <w:rFonts w:ascii="Times New Roman" w:hAnsi="Times New Roman" w:cs="Times New Roman"/>
          <w:sz w:val="24"/>
          <w:szCs w:val="24"/>
          <w:shd w:val="clear" w:color="auto" w:fill="FFFFFF"/>
          <w:lang w:val="en-GB"/>
        </w:rPr>
        <w:t>Rogulenko</w:t>
      </w:r>
      <w:proofErr w:type="spellEnd"/>
      <w:r w:rsidRPr="0079019C">
        <w:rPr>
          <w:rFonts w:ascii="Times New Roman" w:hAnsi="Times New Roman" w:cs="Times New Roman"/>
          <w:sz w:val="24"/>
          <w:szCs w:val="24"/>
          <w:shd w:val="clear" w:color="auto" w:fill="FFFFFF"/>
          <w:lang w:val="en-GB"/>
        </w:rPr>
        <w:t xml:space="preserve">, T., </w:t>
      </w:r>
      <w:proofErr w:type="spellStart"/>
      <w:r w:rsidRPr="0079019C">
        <w:rPr>
          <w:rFonts w:ascii="Times New Roman" w:hAnsi="Times New Roman" w:cs="Times New Roman"/>
          <w:sz w:val="24"/>
          <w:szCs w:val="24"/>
          <w:shd w:val="clear" w:color="auto" w:fill="FFFFFF"/>
          <w:lang w:val="en-GB"/>
        </w:rPr>
        <w:t>Ponomareva</w:t>
      </w:r>
      <w:proofErr w:type="spellEnd"/>
      <w:r w:rsidRPr="0079019C">
        <w:rPr>
          <w:rFonts w:ascii="Times New Roman" w:hAnsi="Times New Roman" w:cs="Times New Roman"/>
          <w:sz w:val="24"/>
          <w:szCs w:val="24"/>
          <w:shd w:val="clear" w:color="auto" w:fill="FFFFFF"/>
          <w:lang w:val="en-GB"/>
        </w:rPr>
        <w:t xml:space="preserve">, S., </w:t>
      </w:r>
      <w:proofErr w:type="spellStart"/>
      <w:r w:rsidRPr="0079019C">
        <w:rPr>
          <w:rFonts w:ascii="Times New Roman" w:hAnsi="Times New Roman" w:cs="Times New Roman"/>
          <w:sz w:val="24"/>
          <w:szCs w:val="24"/>
          <w:shd w:val="clear" w:color="auto" w:fill="FFFFFF"/>
          <w:lang w:val="en-GB"/>
        </w:rPr>
        <w:t>Bodiaco</w:t>
      </w:r>
      <w:proofErr w:type="spellEnd"/>
      <w:r w:rsidRPr="0079019C">
        <w:rPr>
          <w:rFonts w:ascii="Times New Roman" w:hAnsi="Times New Roman" w:cs="Times New Roman"/>
          <w:sz w:val="24"/>
          <w:szCs w:val="24"/>
          <w:shd w:val="clear" w:color="auto" w:fill="FFFFFF"/>
          <w:lang w:val="en-GB"/>
        </w:rPr>
        <w:t xml:space="preserve">, A., </w:t>
      </w:r>
      <w:proofErr w:type="spellStart"/>
      <w:r w:rsidRPr="0079019C">
        <w:rPr>
          <w:rFonts w:ascii="Times New Roman" w:hAnsi="Times New Roman" w:cs="Times New Roman"/>
          <w:sz w:val="24"/>
          <w:szCs w:val="24"/>
          <w:shd w:val="clear" w:color="auto" w:fill="FFFFFF"/>
          <w:lang w:val="en-GB"/>
        </w:rPr>
        <w:t>Mironenko</w:t>
      </w:r>
      <w:proofErr w:type="spellEnd"/>
      <w:r w:rsidRPr="0079019C">
        <w:rPr>
          <w:rFonts w:ascii="Times New Roman" w:hAnsi="Times New Roman" w:cs="Times New Roman"/>
          <w:sz w:val="24"/>
          <w:szCs w:val="24"/>
          <w:shd w:val="clear" w:color="auto" w:fill="FFFFFF"/>
          <w:lang w:val="en-GB"/>
        </w:rPr>
        <w:t xml:space="preserve">, V. and </w:t>
      </w:r>
      <w:proofErr w:type="spellStart"/>
      <w:r w:rsidRPr="0079019C">
        <w:rPr>
          <w:rFonts w:ascii="Times New Roman" w:hAnsi="Times New Roman" w:cs="Times New Roman"/>
          <w:sz w:val="24"/>
          <w:szCs w:val="24"/>
          <w:shd w:val="clear" w:color="auto" w:fill="FFFFFF"/>
          <w:lang w:val="en-GB"/>
        </w:rPr>
        <w:t>Zelenov</w:t>
      </w:r>
      <w:proofErr w:type="spellEnd"/>
      <w:r w:rsidRPr="0079019C">
        <w:rPr>
          <w:rFonts w:ascii="Times New Roman" w:hAnsi="Times New Roman" w:cs="Times New Roman"/>
          <w:sz w:val="24"/>
          <w:szCs w:val="24"/>
          <w:shd w:val="clear" w:color="auto" w:fill="FFFFFF"/>
          <w:lang w:val="en-GB"/>
        </w:rPr>
        <w:t>, V., 2016. Budgeting-Based Organization of Internal Control. </w:t>
      </w:r>
      <w:r w:rsidRPr="0079019C">
        <w:rPr>
          <w:rFonts w:ascii="Times New Roman" w:hAnsi="Times New Roman" w:cs="Times New Roman"/>
          <w:i/>
          <w:iCs/>
          <w:sz w:val="24"/>
          <w:szCs w:val="24"/>
          <w:shd w:val="clear" w:color="auto" w:fill="FFFFFF"/>
          <w:lang w:val="en-GB"/>
        </w:rPr>
        <w:t>International Journal of Environmental and Science Education</w:t>
      </w:r>
      <w:r w:rsidRPr="0079019C">
        <w:rPr>
          <w:rFonts w:ascii="Times New Roman" w:hAnsi="Times New Roman" w:cs="Times New Roman"/>
          <w:sz w:val="24"/>
          <w:szCs w:val="24"/>
          <w:shd w:val="clear" w:color="auto" w:fill="FFFFFF"/>
          <w:lang w:val="en-GB"/>
        </w:rPr>
        <w:t>, </w:t>
      </w:r>
      <w:r w:rsidRPr="0079019C">
        <w:rPr>
          <w:rFonts w:ascii="Times New Roman" w:hAnsi="Times New Roman" w:cs="Times New Roman"/>
          <w:i/>
          <w:iCs/>
          <w:sz w:val="24"/>
          <w:szCs w:val="24"/>
          <w:shd w:val="clear" w:color="auto" w:fill="FFFFFF"/>
          <w:lang w:val="en-GB"/>
        </w:rPr>
        <w:t>11</w:t>
      </w:r>
      <w:r w:rsidRPr="0079019C">
        <w:rPr>
          <w:rFonts w:ascii="Times New Roman" w:hAnsi="Times New Roman" w:cs="Times New Roman"/>
          <w:sz w:val="24"/>
          <w:szCs w:val="24"/>
          <w:shd w:val="clear" w:color="auto" w:fill="FFFFFF"/>
          <w:lang w:val="en-GB"/>
        </w:rPr>
        <w:t>(11), pp.4104-4117.</w:t>
      </w:r>
    </w:p>
    <w:p w:rsidR="00DE7E06" w:rsidRPr="0079019C" w:rsidRDefault="008B4FC3" w:rsidP="0017628F">
      <w:pPr>
        <w:spacing w:line="360" w:lineRule="auto"/>
        <w:jc w:val="both"/>
        <w:rPr>
          <w:rFonts w:ascii="Times New Roman" w:hAnsi="Times New Roman" w:cs="Times New Roman"/>
          <w:sz w:val="24"/>
          <w:szCs w:val="24"/>
          <w:shd w:val="clear" w:color="auto" w:fill="FFFFFF"/>
          <w:lang w:val="en-GB"/>
        </w:rPr>
      </w:pPr>
      <w:proofErr w:type="spellStart"/>
      <w:r w:rsidRPr="0079019C">
        <w:rPr>
          <w:rFonts w:ascii="Times New Roman" w:hAnsi="Times New Roman" w:cs="Times New Roman"/>
          <w:sz w:val="24"/>
          <w:szCs w:val="24"/>
          <w:shd w:val="clear" w:color="auto" w:fill="FFFFFF"/>
          <w:lang w:val="en-GB"/>
        </w:rPr>
        <w:t>Usenko</w:t>
      </w:r>
      <w:proofErr w:type="spellEnd"/>
      <w:r w:rsidRPr="0079019C">
        <w:rPr>
          <w:rFonts w:ascii="Times New Roman" w:hAnsi="Times New Roman" w:cs="Times New Roman"/>
          <w:sz w:val="24"/>
          <w:szCs w:val="24"/>
          <w:shd w:val="clear" w:color="auto" w:fill="FFFFFF"/>
          <w:lang w:val="en-GB"/>
        </w:rPr>
        <w:t xml:space="preserve">, L.N., </w:t>
      </w:r>
      <w:proofErr w:type="spellStart"/>
      <w:r w:rsidRPr="0079019C">
        <w:rPr>
          <w:rFonts w:ascii="Times New Roman" w:hAnsi="Times New Roman" w:cs="Times New Roman"/>
          <w:sz w:val="24"/>
          <w:szCs w:val="24"/>
          <w:shd w:val="clear" w:color="auto" w:fill="FFFFFF"/>
          <w:lang w:val="en-GB"/>
        </w:rPr>
        <w:t>Bogataya</w:t>
      </w:r>
      <w:proofErr w:type="spellEnd"/>
      <w:r w:rsidRPr="0079019C">
        <w:rPr>
          <w:rFonts w:ascii="Times New Roman" w:hAnsi="Times New Roman" w:cs="Times New Roman"/>
          <w:sz w:val="24"/>
          <w:szCs w:val="24"/>
          <w:shd w:val="clear" w:color="auto" w:fill="FFFFFF"/>
          <w:lang w:val="en-GB"/>
        </w:rPr>
        <w:t xml:space="preserve">, I.N., </w:t>
      </w:r>
      <w:proofErr w:type="spellStart"/>
      <w:r w:rsidRPr="0079019C">
        <w:rPr>
          <w:rFonts w:ascii="Times New Roman" w:hAnsi="Times New Roman" w:cs="Times New Roman"/>
          <w:sz w:val="24"/>
          <w:szCs w:val="24"/>
          <w:shd w:val="clear" w:color="auto" w:fill="FFFFFF"/>
          <w:lang w:val="en-GB"/>
        </w:rPr>
        <w:t>Bukhov</w:t>
      </w:r>
      <w:proofErr w:type="spellEnd"/>
      <w:r w:rsidRPr="0079019C">
        <w:rPr>
          <w:rFonts w:ascii="Times New Roman" w:hAnsi="Times New Roman" w:cs="Times New Roman"/>
          <w:sz w:val="24"/>
          <w:szCs w:val="24"/>
          <w:shd w:val="clear" w:color="auto" w:fill="FFFFFF"/>
          <w:lang w:val="en-GB"/>
        </w:rPr>
        <w:t xml:space="preserve">, N.V., </w:t>
      </w:r>
      <w:proofErr w:type="spellStart"/>
      <w:r w:rsidRPr="0079019C">
        <w:rPr>
          <w:rFonts w:ascii="Times New Roman" w:hAnsi="Times New Roman" w:cs="Times New Roman"/>
          <w:sz w:val="24"/>
          <w:szCs w:val="24"/>
          <w:shd w:val="clear" w:color="auto" w:fill="FFFFFF"/>
          <w:lang w:val="en-GB"/>
        </w:rPr>
        <w:t>Kuvaldina</w:t>
      </w:r>
      <w:proofErr w:type="spellEnd"/>
      <w:r w:rsidRPr="0079019C">
        <w:rPr>
          <w:rFonts w:ascii="Times New Roman" w:hAnsi="Times New Roman" w:cs="Times New Roman"/>
          <w:sz w:val="24"/>
          <w:szCs w:val="24"/>
          <w:shd w:val="clear" w:color="auto" w:fill="FFFFFF"/>
          <w:lang w:val="en-GB"/>
        </w:rPr>
        <w:t xml:space="preserve">, T.B. and </w:t>
      </w:r>
      <w:proofErr w:type="spellStart"/>
      <w:r w:rsidRPr="0079019C">
        <w:rPr>
          <w:rFonts w:ascii="Times New Roman" w:hAnsi="Times New Roman" w:cs="Times New Roman"/>
          <w:sz w:val="24"/>
          <w:szCs w:val="24"/>
          <w:shd w:val="clear" w:color="auto" w:fill="FFFFFF"/>
          <w:lang w:val="en-GB"/>
        </w:rPr>
        <w:t>Pavlyuk</w:t>
      </w:r>
      <w:proofErr w:type="spellEnd"/>
      <w:r w:rsidRPr="0079019C">
        <w:rPr>
          <w:rFonts w:ascii="Times New Roman" w:hAnsi="Times New Roman" w:cs="Times New Roman"/>
          <w:sz w:val="24"/>
          <w:szCs w:val="24"/>
          <w:shd w:val="clear" w:color="auto" w:fill="FFFFFF"/>
          <w:lang w:val="en-GB"/>
        </w:rPr>
        <w:t>, A.V., 2018. Formation of an integrated accounting and analytical management system for value analysis purposes.</w:t>
      </w:r>
    </w:p>
    <w:p w:rsidR="00DE7E06" w:rsidRPr="0079019C" w:rsidRDefault="008B4FC3" w:rsidP="00DE7E06">
      <w:pPr>
        <w:spacing w:line="360" w:lineRule="auto"/>
        <w:jc w:val="both"/>
        <w:rPr>
          <w:rFonts w:ascii="Times New Roman" w:hAnsi="Times New Roman" w:cs="Times New Roman"/>
          <w:sz w:val="24"/>
          <w:szCs w:val="24"/>
          <w:shd w:val="clear" w:color="auto" w:fill="FFFFFF"/>
          <w:lang w:val="en-GB"/>
        </w:rPr>
      </w:pPr>
      <w:proofErr w:type="spellStart"/>
      <w:r w:rsidRPr="0079019C">
        <w:rPr>
          <w:rFonts w:ascii="Times New Roman" w:hAnsi="Times New Roman" w:cs="Times New Roman"/>
          <w:sz w:val="24"/>
          <w:szCs w:val="24"/>
          <w:shd w:val="clear" w:color="auto" w:fill="FFFFFF"/>
          <w:lang w:val="en-GB"/>
        </w:rPr>
        <w:t>Woolham</w:t>
      </w:r>
      <w:proofErr w:type="spellEnd"/>
      <w:r w:rsidRPr="0079019C">
        <w:rPr>
          <w:rFonts w:ascii="Times New Roman" w:hAnsi="Times New Roman" w:cs="Times New Roman"/>
          <w:sz w:val="24"/>
          <w:szCs w:val="24"/>
          <w:shd w:val="clear" w:color="auto" w:fill="FFFFFF"/>
          <w:lang w:val="en-GB"/>
        </w:rPr>
        <w:t xml:space="preserve">, J., Daly, G., Sparks, T., </w:t>
      </w:r>
      <w:proofErr w:type="spellStart"/>
      <w:r w:rsidRPr="0079019C">
        <w:rPr>
          <w:rFonts w:ascii="Times New Roman" w:hAnsi="Times New Roman" w:cs="Times New Roman"/>
          <w:sz w:val="24"/>
          <w:szCs w:val="24"/>
          <w:shd w:val="clear" w:color="auto" w:fill="FFFFFF"/>
          <w:lang w:val="en-GB"/>
        </w:rPr>
        <w:t>Ritters</w:t>
      </w:r>
      <w:proofErr w:type="spellEnd"/>
      <w:r w:rsidRPr="0079019C">
        <w:rPr>
          <w:rFonts w:ascii="Times New Roman" w:hAnsi="Times New Roman" w:cs="Times New Roman"/>
          <w:sz w:val="24"/>
          <w:szCs w:val="24"/>
          <w:shd w:val="clear" w:color="auto" w:fill="FFFFFF"/>
          <w:lang w:val="en-GB"/>
        </w:rPr>
        <w:t xml:space="preserve">, K. and </w:t>
      </w:r>
      <w:proofErr w:type="spellStart"/>
      <w:r w:rsidRPr="0079019C">
        <w:rPr>
          <w:rFonts w:ascii="Times New Roman" w:hAnsi="Times New Roman" w:cs="Times New Roman"/>
          <w:sz w:val="24"/>
          <w:szCs w:val="24"/>
          <w:shd w:val="clear" w:color="auto" w:fill="FFFFFF"/>
          <w:lang w:val="en-GB"/>
        </w:rPr>
        <w:t>Steils</w:t>
      </w:r>
      <w:proofErr w:type="spellEnd"/>
      <w:r w:rsidRPr="0079019C">
        <w:rPr>
          <w:rFonts w:ascii="Times New Roman" w:hAnsi="Times New Roman" w:cs="Times New Roman"/>
          <w:sz w:val="24"/>
          <w:szCs w:val="24"/>
          <w:shd w:val="clear" w:color="auto" w:fill="FFFFFF"/>
          <w:lang w:val="en-GB"/>
        </w:rPr>
        <w:t>, N., 2017. Do direct payments improve outcomes for older people who receive social care? Differences in outcome between people aged 75+ who have a managed personal budget or a direct payment. </w:t>
      </w:r>
      <w:r w:rsidRPr="0079019C">
        <w:rPr>
          <w:rFonts w:ascii="Times New Roman" w:hAnsi="Times New Roman" w:cs="Times New Roman"/>
          <w:i/>
          <w:iCs/>
          <w:sz w:val="24"/>
          <w:szCs w:val="24"/>
          <w:shd w:val="clear" w:color="auto" w:fill="FFFFFF"/>
          <w:lang w:val="en-GB"/>
        </w:rPr>
        <w:t>Ageing &amp; Society</w:t>
      </w:r>
      <w:r w:rsidRPr="0079019C">
        <w:rPr>
          <w:rFonts w:ascii="Times New Roman" w:hAnsi="Times New Roman" w:cs="Times New Roman"/>
          <w:sz w:val="24"/>
          <w:szCs w:val="24"/>
          <w:shd w:val="clear" w:color="auto" w:fill="FFFFFF"/>
          <w:lang w:val="en-GB"/>
        </w:rPr>
        <w:t>, </w:t>
      </w:r>
      <w:r w:rsidRPr="0079019C">
        <w:rPr>
          <w:rFonts w:ascii="Times New Roman" w:hAnsi="Times New Roman" w:cs="Times New Roman"/>
          <w:i/>
          <w:iCs/>
          <w:sz w:val="24"/>
          <w:szCs w:val="24"/>
          <w:shd w:val="clear" w:color="auto" w:fill="FFFFFF"/>
          <w:lang w:val="en-GB"/>
        </w:rPr>
        <w:t>37</w:t>
      </w:r>
      <w:r w:rsidRPr="0079019C">
        <w:rPr>
          <w:rFonts w:ascii="Times New Roman" w:hAnsi="Times New Roman" w:cs="Times New Roman"/>
          <w:sz w:val="24"/>
          <w:szCs w:val="24"/>
          <w:shd w:val="clear" w:color="auto" w:fill="FFFFFF"/>
          <w:lang w:val="en-GB"/>
        </w:rPr>
        <w:t>(5), pp.961-984.</w:t>
      </w:r>
    </w:p>
    <w:p w:rsidR="00DE7E06" w:rsidRDefault="008B4FC3" w:rsidP="00DE7E06">
      <w:pPr>
        <w:spacing w:line="360" w:lineRule="auto"/>
        <w:jc w:val="both"/>
        <w:rPr>
          <w:rFonts w:ascii="Times New Roman" w:hAnsi="Times New Roman" w:cs="Times New Roman"/>
          <w:sz w:val="24"/>
          <w:szCs w:val="24"/>
          <w:shd w:val="clear" w:color="auto" w:fill="FFFFFF"/>
          <w:lang w:val="en-GB"/>
        </w:rPr>
      </w:pPr>
      <w:proofErr w:type="spellStart"/>
      <w:r w:rsidRPr="0079019C">
        <w:rPr>
          <w:rFonts w:ascii="Times New Roman" w:hAnsi="Times New Roman" w:cs="Times New Roman"/>
          <w:sz w:val="24"/>
          <w:szCs w:val="24"/>
          <w:shd w:val="clear" w:color="auto" w:fill="FFFFFF"/>
          <w:lang w:val="en-GB"/>
        </w:rPr>
        <w:t>Zamfir</w:t>
      </w:r>
      <w:proofErr w:type="spellEnd"/>
      <w:r w:rsidRPr="0079019C">
        <w:rPr>
          <w:rFonts w:ascii="Times New Roman" w:hAnsi="Times New Roman" w:cs="Times New Roman"/>
          <w:sz w:val="24"/>
          <w:szCs w:val="24"/>
          <w:shd w:val="clear" w:color="auto" w:fill="FFFFFF"/>
          <w:lang w:val="en-GB"/>
        </w:rPr>
        <w:t>, M., Monica, P. and Cristian, F., 2019. The Budget-Reference System in Assessing the Performance of the Public Enterprise. </w:t>
      </w:r>
      <w:r w:rsidRPr="0079019C">
        <w:rPr>
          <w:rFonts w:ascii="Times New Roman" w:hAnsi="Times New Roman" w:cs="Times New Roman"/>
          <w:i/>
          <w:iCs/>
          <w:sz w:val="24"/>
          <w:szCs w:val="24"/>
          <w:shd w:val="clear" w:color="auto" w:fill="FFFFFF"/>
          <w:lang w:val="en-GB"/>
        </w:rPr>
        <w:t>Academic Journal of Economic Studies</w:t>
      </w:r>
      <w:r w:rsidRPr="0079019C">
        <w:rPr>
          <w:rFonts w:ascii="Times New Roman" w:hAnsi="Times New Roman" w:cs="Times New Roman"/>
          <w:sz w:val="24"/>
          <w:szCs w:val="24"/>
          <w:shd w:val="clear" w:color="auto" w:fill="FFFFFF"/>
          <w:lang w:val="en-GB"/>
        </w:rPr>
        <w:t>, </w:t>
      </w:r>
      <w:r w:rsidRPr="0079019C">
        <w:rPr>
          <w:rFonts w:ascii="Times New Roman" w:hAnsi="Times New Roman" w:cs="Times New Roman"/>
          <w:i/>
          <w:iCs/>
          <w:sz w:val="24"/>
          <w:szCs w:val="24"/>
          <w:shd w:val="clear" w:color="auto" w:fill="FFFFFF"/>
          <w:lang w:val="en-GB"/>
        </w:rPr>
        <w:t>5</w:t>
      </w:r>
      <w:r w:rsidRPr="0079019C">
        <w:rPr>
          <w:rFonts w:ascii="Times New Roman" w:hAnsi="Times New Roman" w:cs="Times New Roman"/>
          <w:sz w:val="24"/>
          <w:szCs w:val="24"/>
          <w:shd w:val="clear" w:color="auto" w:fill="FFFFFF"/>
          <w:lang w:val="en-GB"/>
        </w:rPr>
        <w:t>(2), pp.144-158.</w:t>
      </w:r>
    </w:p>
    <w:p w:rsidR="00DE580D" w:rsidRPr="0079019C" w:rsidRDefault="00DE580D" w:rsidP="00DE7E06">
      <w:pPr>
        <w:spacing w:line="360" w:lineRule="auto"/>
        <w:jc w:val="both"/>
        <w:rPr>
          <w:rFonts w:ascii="Times New Roman" w:hAnsi="Times New Roman" w:cs="Times New Roman"/>
          <w:sz w:val="24"/>
          <w:szCs w:val="24"/>
          <w:shd w:val="clear" w:color="auto" w:fill="FFFFFF"/>
          <w:lang w:val="en-GB"/>
        </w:rPr>
      </w:pPr>
    </w:p>
    <w:p w:rsidR="000668A2" w:rsidRPr="00DE580D" w:rsidRDefault="008B4FC3" w:rsidP="000668A2">
      <w:pPr>
        <w:spacing w:line="360" w:lineRule="auto"/>
        <w:jc w:val="both"/>
        <w:rPr>
          <w:rFonts w:ascii="Times New Roman" w:hAnsi="Times New Roman" w:cs="Times New Roman"/>
          <w:b/>
          <w:i/>
          <w:sz w:val="24"/>
          <w:szCs w:val="24"/>
          <w:lang w:val="en-GB"/>
        </w:rPr>
      </w:pPr>
      <w:r w:rsidRPr="00DE580D">
        <w:rPr>
          <w:rFonts w:ascii="Times New Roman" w:hAnsi="Times New Roman" w:cs="Times New Roman"/>
          <w:b/>
          <w:i/>
          <w:sz w:val="24"/>
          <w:szCs w:val="24"/>
          <w:lang w:val="en-GB"/>
        </w:rPr>
        <w:t xml:space="preserve">Online Articles </w:t>
      </w:r>
    </w:p>
    <w:p w:rsidR="000668A2" w:rsidRPr="0079019C" w:rsidRDefault="008B4FC3" w:rsidP="000668A2">
      <w:pPr>
        <w:spacing w:line="360" w:lineRule="auto"/>
        <w:jc w:val="both"/>
        <w:rPr>
          <w:rFonts w:ascii="Times New Roman" w:hAnsi="Times New Roman" w:cs="Times New Roman"/>
          <w:b/>
          <w:sz w:val="24"/>
          <w:szCs w:val="24"/>
          <w:lang w:val="en-GB"/>
        </w:rPr>
      </w:pPr>
      <w:r w:rsidRPr="0079019C">
        <w:rPr>
          <w:rFonts w:ascii="Times New Roman" w:hAnsi="Times New Roman" w:cs="Times New Roman"/>
          <w:sz w:val="24"/>
          <w:szCs w:val="24"/>
          <w:shd w:val="clear" w:color="auto" w:fill="FFFFFF"/>
          <w:lang w:val="en-GB"/>
        </w:rPr>
        <w:t xml:space="preserve">Costello, A.M., </w:t>
      </w:r>
      <w:proofErr w:type="spellStart"/>
      <w:r w:rsidRPr="0079019C">
        <w:rPr>
          <w:rFonts w:ascii="Times New Roman" w:hAnsi="Times New Roman" w:cs="Times New Roman"/>
          <w:sz w:val="24"/>
          <w:szCs w:val="24"/>
          <w:shd w:val="clear" w:color="auto" w:fill="FFFFFF"/>
          <w:lang w:val="en-GB"/>
        </w:rPr>
        <w:t>Petacchi</w:t>
      </w:r>
      <w:proofErr w:type="spellEnd"/>
      <w:r w:rsidRPr="0079019C">
        <w:rPr>
          <w:rFonts w:ascii="Times New Roman" w:hAnsi="Times New Roman" w:cs="Times New Roman"/>
          <w:sz w:val="24"/>
          <w:szCs w:val="24"/>
          <w:shd w:val="clear" w:color="auto" w:fill="FFFFFF"/>
          <w:lang w:val="en-GB"/>
        </w:rPr>
        <w:t>, R. and Weber, J.P., 2016. The Impact of Balanced Budget Restrictions on States' Fiscal Actions. </w:t>
      </w:r>
      <w:r w:rsidRPr="0079019C">
        <w:rPr>
          <w:rFonts w:ascii="Times New Roman" w:hAnsi="Times New Roman" w:cs="Times New Roman"/>
          <w:i/>
          <w:iCs/>
          <w:sz w:val="24"/>
          <w:szCs w:val="24"/>
          <w:shd w:val="clear" w:color="auto" w:fill="FFFFFF"/>
          <w:lang w:val="en-GB"/>
        </w:rPr>
        <w:t>The Accounting Review</w:t>
      </w:r>
      <w:r w:rsidRPr="0079019C">
        <w:rPr>
          <w:rFonts w:ascii="Times New Roman" w:hAnsi="Times New Roman" w:cs="Times New Roman"/>
          <w:sz w:val="24"/>
          <w:szCs w:val="24"/>
          <w:shd w:val="clear" w:color="auto" w:fill="FFFFFF"/>
          <w:lang w:val="en-GB"/>
        </w:rPr>
        <w:t>, </w:t>
      </w:r>
      <w:r w:rsidRPr="0079019C">
        <w:rPr>
          <w:rFonts w:ascii="Times New Roman" w:hAnsi="Times New Roman" w:cs="Times New Roman"/>
          <w:i/>
          <w:iCs/>
          <w:sz w:val="24"/>
          <w:szCs w:val="24"/>
          <w:shd w:val="clear" w:color="auto" w:fill="FFFFFF"/>
          <w:lang w:val="en-GB"/>
        </w:rPr>
        <w:t>92</w:t>
      </w:r>
      <w:r w:rsidRPr="0079019C">
        <w:rPr>
          <w:rFonts w:ascii="Times New Roman" w:hAnsi="Times New Roman" w:cs="Times New Roman"/>
          <w:sz w:val="24"/>
          <w:szCs w:val="24"/>
          <w:shd w:val="clear" w:color="auto" w:fill="FFFFFF"/>
          <w:lang w:val="en-GB"/>
        </w:rPr>
        <w:t>(1), pp.51-71.</w:t>
      </w:r>
      <w:r w:rsidRPr="0079019C">
        <w:rPr>
          <w:rFonts w:ascii="Times New Roman" w:hAnsi="Times New Roman" w:cs="Times New Roman"/>
          <w:sz w:val="24"/>
          <w:szCs w:val="24"/>
          <w:lang w:val="en-GB"/>
        </w:rPr>
        <w:t xml:space="preserve"> [Online] Available from: https://www.aaajournals.org/doi/abs/10.2308/accr-51521n [Accessed on 21st November 2019] </w:t>
      </w:r>
    </w:p>
    <w:p w:rsidR="000668A2" w:rsidRPr="0079019C" w:rsidRDefault="000668A2" w:rsidP="00DE7E06">
      <w:pPr>
        <w:spacing w:line="360" w:lineRule="auto"/>
        <w:jc w:val="both"/>
        <w:rPr>
          <w:rFonts w:ascii="Times New Roman" w:hAnsi="Times New Roman" w:cs="Times New Roman"/>
          <w:b/>
          <w:sz w:val="24"/>
          <w:szCs w:val="24"/>
          <w:lang w:val="en-GB"/>
        </w:rPr>
      </w:pPr>
    </w:p>
    <w:p w:rsidR="00DE7E06" w:rsidRPr="0079019C" w:rsidRDefault="00DE7E06" w:rsidP="0017628F">
      <w:pPr>
        <w:spacing w:line="360" w:lineRule="auto"/>
        <w:jc w:val="both"/>
        <w:rPr>
          <w:rFonts w:ascii="Times New Roman" w:hAnsi="Times New Roman" w:cs="Times New Roman"/>
          <w:b/>
          <w:sz w:val="24"/>
          <w:szCs w:val="24"/>
          <w:lang w:val="en-GB"/>
        </w:rPr>
      </w:pPr>
    </w:p>
    <w:p w:rsidR="004C39C1" w:rsidRPr="00DE580D" w:rsidRDefault="008B4FC3" w:rsidP="0017628F">
      <w:pPr>
        <w:spacing w:line="360" w:lineRule="auto"/>
        <w:jc w:val="both"/>
        <w:rPr>
          <w:rFonts w:ascii="Times New Roman" w:hAnsi="Times New Roman" w:cs="Times New Roman"/>
          <w:b/>
          <w:i/>
          <w:sz w:val="24"/>
          <w:szCs w:val="24"/>
          <w:lang w:val="en-GB"/>
        </w:rPr>
      </w:pPr>
      <w:r w:rsidRPr="00DE580D">
        <w:rPr>
          <w:rFonts w:ascii="Times New Roman" w:hAnsi="Times New Roman" w:cs="Times New Roman"/>
          <w:b/>
          <w:i/>
          <w:sz w:val="24"/>
          <w:szCs w:val="24"/>
          <w:lang w:val="en-GB"/>
        </w:rPr>
        <w:lastRenderedPageBreak/>
        <w:t>Websites</w:t>
      </w:r>
      <w:bookmarkStart w:id="13" w:name="_GoBack"/>
      <w:bookmarkEnd w:id="13"/>
    </w:p>
    <w:p w:rsidR="004C39C1" w:rsidRPr="0079019C" w:rsidRDefault="008B4FC3" w:rsidP="0017628F">
      <w:pPr>
        <w:spacing w:line="360" w:lineRule="auto"/>
        <w:jc w:val="both"/>
        <w:rPr>
          <w:rFonts w:ascii="Times New Roman" w:hAnsi="Times New Roman" w:cs="Times New Roman"/>
          <w:sz w:val="24"/>
          <w:szCs w:val="24"/>
          <w:lang w:val="en-GB"/>
        </w:rPr>
      </w:pPr>
      <w:r w:rsidRPr="0079019C">
        <w:rPr>
          <w:rFonts w:ascii="Times New Roman" w:hAnsi="Times New Roman" w:cs="Times New Roman"/>
          <w:sz w:val="24"/>
          <w:szCs w:val="24"/>
          <w:lang w:val="en-GB"/>
        </w:rPr>
        <w:t xml:space="preserve">smithbellerby.co.uk (2019) Official site of Smith </w:t>
      </w:r>
      <w:proofErr w:type="spellStart"/>
      <w:r w:rsidRPr="0079019C">
        <w:rPr>
          <w:rFonts w:ascii="Times New Roman" w:hAnsi="Times New Roman" w:cs="Times New Roman"/>
          <w:sz w:val="24"/>
          <w:szCs w:val="24"/>
          <w:lang w:val="en-GB"/>
        </w:rPr>
        <w:t>Bellerby</w:t>
      </w:r>
      <w:proofErr w:type="spellEnd"/>
      <w:r w:rsidRPr="0079019C">
        <w:rPr>
          <w:rFonts w:ascii="Times New Roman" w:hAnsi="Times New Roman" w:cs="Times New Roman"/>
          <w:sz w:val="24"/>
          <w:szCs w:val="24"/>
          <w:lang w:val="en-GB"/>
        </w:rPr>
        <w:t xml:space="preserve"> available at: </w:t>
      </w:r>
      <w:hyperlink r:id="rId11" w:history="1">
        <w:r w:rsidR="000668A2" w:rsidRPr="0079019C">
          <w:rPr>
            <w:rStyle w:val="Hyperlink"/>
            <w:rFonts w:ascii="Times New Roman" w:hAnsi="Times New Roman" w:cs="Times New Roman"/>
            <w:color w:val="auto"/>
            <w:sz w:val="24"/>
            <w:szCs w:val="24"/>
            <w:lang w:val="en-GB"/>
          </w:rPr>
          <w:t>https://www.smithbellerby.co.uk</w:t>
        </w:r>
      </w:hyperlink>
    </w:p>
    <w:p w:rsidR="000668A2" w:rsidRPr="0079019C" w:rsidRDefault="008B4FC3" w:rsidP="000668A2">
      <w:pPr>
        <w:spacing w:line="360" w:lineRule="auto"/>
        <w:jc w:val="both"/>
        <w:rPr>
          <w:rFonts w:ascii="Times New Roman" w:hAnsi="Times New Roman" w:cs="Times New Roman"/>
          <w:b/>
          <w:sz w:val="24"/>
          <w:szCs w:val="24"/>
          <w:lang w:val="en-GB"/>
        </w:rPr>
      </w:pPr>
      <w:r w:rsidRPr="0079019C">
        <w:rPr>
          <w:rFonts w:ascii="Times New Roman" w:hAnsi="Times New Roman" w:cs="Times New Roman"/>
          <w:sz w:val="24"/>
          <w:szCs w:val="24"/>
          <w:lang w:val="en-GB"/>
        </w:rPr>
        <w:t xml:space="preserve">snhu.edu (2019) </w:t>
      </w:r>
      <w:proofErr w:type="gramStart"/>
      <w:r w:rsidRPr="0079019C">
        <w:rPr>
          <w:rFonts w:ascii="Times New Roman" w:hAnsi="Times New Roman" w:cs="Times New Roman"/>
          <w:i/>
          <w:sz w:val="24"/>
          <w:szCs w:val="24"/>
          <w:lang w:val="en-GB"/>
        </w:rPr>
        <w:t>What</w:t>
      </w:r>
      <w:proofErr w:type="gramEnd"/>
      <w:r w:rsidRPr="0079019C">
        <w:rPr>
          <w:rFonts w:ascii="Times New Roman" w:hAnsi="Times New Roman" w:cs="Times New Roman"/>
          <w:i/>
          <w:sz w:val="24"/>
          <w:szCs w:val="24"/>
          <w:lang w:val="en-GB"/>
        </w:rPr>
        <w:t xml:space="preserve"> is Management Accounting </w:t>
      </w:r>
      <w:r w:rsidRPr="0079019C">
        <w:rPr>
          <w:rFonts w:ascii="Times New Roman" w:hAnsi="Times New Roman" w:cs="Times New Roman"/>
          <w:sz w:val="24"/>
          <w:szCs w:val="24"/>
          <w:lang w:val="en-GB"/>
        </w:rPr>
        <w:t>Available from: https://www.snhu.edu/about-us/newsroom/2018/05/management-accounting[Accessed on 21st November 2019]</w:t>
      </w:r>
    </w:p>
    <w:p w:rsidR="000668A2" w:rsidRPr="0079019C" w:rsidRDefault="000668A2" w:rsidP="0017628F">
      <w:pPr>
        <w:spacing w:line="360" w:lineRule="auto"/>
        <w:jc w:val="both"/>
        <w:rPr>
          <w:rFonts w:ascii="Times New Roman" w:hAnsi="Times New Roman" w:cs="Times New Roman"/>
          <w:sz w:val="24"/>
          <w:szCs w:val="24"/>
          <w:lang w:val="en-GB"/>
        </w:rPr>
      </w:pPr>
    </w:p>
    <w:p w:rsidR="004C39C1" w:rsidRPr="0079019C" w:rsidRDefault="004C39C1" w:rsidP="0017628F">
      <w:pPr>
        <w:spacing w:line="360" w:lineRule="auto"/>
        <w:jc w:val="both"/>
        <w:rPr>
          <w:rFonts w:ascii="Times New Roman" w:hAnsi="Times New Roman" w:cs="Times New Roman"/>
          <w:sz w:val="24"/>
          <w:szCs w:val="24"/>
          <w:lang w:val="en-GB"/>
        </w:rPr>
      </w:pPr>
    </w:p>
    <w:p w:rsidR="00301CA0" w:rsidRPr="0079019C" w:rsidRDefault="00301CA0" w:rsidP="0017628F">
      <w:pPr>
        <w:pStyle w:val="Normal1"/>
        <w:spacing w:line="360" w:lineRule="auto"/>
        <w:jc w:val="both"/>
        <w:rPr>
          <w:rFonts w:ascii="Times New Roman" w:hAnsi="Times New Roman" w:cs="Times New Roman"/>
          <w:sz w:val="24"/>
          <w:szCs w:val="24"/>
          <w:lang w:val="en-GB"/>
        </w:rPr>
      </w:pPr>
    </w:p>
    <w:sectPr w:rsidR="00301CA0" w:rsidRPr="0079019C" w:rsidSect="00DD2C4E">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A2C48" w:rsidRDefault="001A2C48" w:rsidP="000974F9">
      <w:pPr>
        <w:spacing w:line="240" w:lineRule="auto"/>
      </w:pPr>
      <w:r>
        <w:separator/>
      </w:r>
    </w:p>
  </w:endnote>
  <w:endnote w:type="continuationSeparator" w:id="0">
    <w:p w:rsidR="001A2C48" w:rsidRDefault="001A2C48" w:rsidP="000974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dobe Heiti Std R">
    <w:panose1 w:val="00000000000000000000"/>
    <w:charset w:val="80"/>
    <w:family w:val="swiss"/>
    <w:notTrueType/>
    <w:pitch w:val="variable"/>
    <w:sig w:usb0="00000207" w:usb1="0A0F1810" w:usb2="00000016" w:usb3="00000000" w:csb0="00060007"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978233"/>
      <w:docPartObj>
        <w:docPartGallery w:val="Page Numbers (Bottom of Page)"/>
        <w:docPartUnique/>
      </w:docPartObj>
    </w:sdtPr>
    <w:sdtEndPr/>
    <w:sdtContent>
      <w:p w:rsidR="008B4FC3" w:rsidRDefault="001A2C48">
        <w:pPr>
          <w:pStyle w:val="Footer"/>
          <w:jc w:val="right"/>
        </w:pPr>
        <w:r>
          <w:fldChar w:fldCharType="begin"/>
        </w:r>
        <w:r>
          <w:instrText xml:space="preserve"> PAGE   \* MERGEFORMAT </w:instrText>
        </w:r>
        <w:r>
          <w:fldChar w:fldCharType="separate"/>
        </w:r>
        <w:r w:rsidR="00DE580D">
          <w:rPr>
            <w:noProof/>
          </w:rPr>
          <w:t>10</w:t>
        </w:r>
        <w:r>
          <w:rPr>
            <w:noProof/>
          </w:rPr>
          <w:fldChar w:fldCharType="end"/>
        </w:r>
      </w:p>
    </w:sdtContent>
  </w:sdt>
  <w:p w:rsidR="008B4FC3" w:rsidRDefault="008B4FC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A2C48" w:rsidRDefault="001A2C48" w:rsidP="000974F9">
      <w:pPr>
        <w:spacing w:line="240" w:lineRule="auto"/>
      </w:pPr>
      <w:r>
        <w:separator/>
      </w:r>
    </w:p>
  </w:footnote>
  <w:footnote w:type="continuationSeparator" w:id="0">
    <w:p w:rsidR="001A2C48" w:rsidRDefault="001A2C48" w:rsidP="000974F9">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2F3732"/>
    <w:multiLevelType w:val="multilevel"/>
    <w:tmpl w:val="54140C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93B7F07"/>
    <w:multiLevelType w:val="hybridMultilevel"/>
    <w:tmpl w:val="004A6FBA"/>
    <w:lvl w:ilvl="0" w:tplc="EEEEC2A0">
      <w:start w:val="1"/>
      <w:numFmt w:val="bullet"/>
      <w:lvlText w:val=""/>
      <w:lvlJc w:val="left"/>
      <w:pPr>
        <w:ind w:left="720" w:hanging="360"/>
      </w:pPr>
      <w:rPr>
        <w:rFonts w:ascii="Symbol" w:hAnsi="Symbol" w:hint="default"/>
      </w:rPr>
    </w:lvl>
    <w:lvl w:ilvl="1" w:tplc="1FB0FFAA" w:tentative="1">
      <w:start w:val="1"/>
      <w:numFmt w:val="bullet"/>
      <w:lvlText w:val="o"/>
      <w:lvlJc w:val="left"/>
      <w:pPr>
        <w:ind w:left="1440" w:hanging="360"/>
      </w:pPr>
      <w:rPr>
        <w:rFonts w:ascii="Courier New" w:hAnsi="Courier New" w:cs="Courier New" w:hint="default"/>
      </w:rPr>
    </w:lvl>
    <w:lvl w:ilvl="2" w:tplc="BE96292C" w:tentative="1">
      <w:start w:val="1"/>
      <w:numFmt w:val="bullet"/>
      <w:lvlText w:val=""/>
      <w:lvlJc w:val="left"/>
      <w:pPr>
        <w:ind w:left="2160" w:hanging="360"/>
      </w:pPr>
      <w:rPr>
        <w:rFonts w:ascii="Wingdings" w:hAnsi="Wingdings" w:hint="default"/>
      </w:rPr>
    </w:lvl>
    <w:lvl w:ilvl="3" w:tplc="02944DFE" w:tentative="1">
      <w:start w:val="1"/>
      <w:numFmt w:val="bullet"/>
      <w:lvlText w:val=""/>
      <w:lvlJc w:val="left"/>
      <w:pPr>
        <w:ind w:left="2880" w:hanging="360"/>
      </w:pPr>
      <w:rPr>
        <w:rFonts w:ascii="Symbol" w:hAnsi="Symbol" w:hint="default"/>
      </w:rPr>
    </w:lvl>
    <w:lvl w:ilvl="4" w:tplc="5E486296" w:tentative="1">
      <w:start w:val="1"/>
      <w:numFmt w:val="bullet"/>
      <w:lvlText w:val="o"/>
      <w:lvlJc w:val="left"/>
      <w:pPr>
        <w:ind w:left="3600" w:hanging="360"/>
      </w:pPr>
      <w:rPr>
        <w:rFonts w:ascii="Courier New" w:hAnsi="Courier New" w:cs="Courier New" w:hint="default"/>
      </w:rPr>
    </w:lvl>
    <w:lvl w:ilvl="5" w:tplc="8EBAF8E6" w:tentative="1">
      <w:start w:val="1"/>
      <w:numFmt w:val="bullet"/>
      <w:lvlText w:val=""/>
      <w:lvlJc w:val="left"/>
      <w:pPr>
        <w:ind w:left="4320" w:hanging="360"/>
      </w:pPr>
      <w:rPr>
        <w:rFonts w:ascii="Wingdings" w:hAnsi="Wingdings" w:hint="default"/>
      </w:rPr>
    </w:lvl>
    <w:lvl w:ilvl="6" w:tplc="58042142" w:tentative="1">
      <w:start w:val="1"/>
      <w:numFmt w:val="bullet"/>
      <w:lvlText w:val=""/>
      <w:lvlJc w:val="left"/>
      <w:pPr>
        <w:ind w:left="5040" w:hanging="360"/>
      </w:pPr>
      <w:rPr>
        <w:rFonts w:ascii="Symbol" w:hAnsi="Symbol" w:hint="default"/>
      </w:rPr>
    </w:lvl>
    <w:lvl w:ilvl="7" w:tplc="5DFACD5A" w:tentative="1">
      <w:start w:val="1"/>
      <w:numFmt w:val="bullet"/>
      <w:lvlText w:val="o"/>
      <w:lvlJc w:val="left"/>
      <w:pPr>
        <w:ind w:left="5760" w:hanging="360"/>
      </w:pPr>
      <w:rPr>
        <w:rFonts w:ascii="Courier New" w:hAnsi="Courier New" w:cs="Courier New" w:hint="default"/>
      </w:rPr>
    </w:lvl>
    <w:lvl w:ilvl="8" w:tplc="6E0A0C54" w:tentative="1">
      <w:start w:val="1"/>
      <w:numFmt w:val="bullet"/>
      <w:lvlText w:val=""/>
      <w:lvlJc w:val="left"/>
      <w:pPr>
        <w:ind w:left="6480" w:hanging="360"/>
      </w:pPr>
      <w:rPr>
        <w:rFonts w:ascii="Wingdings" w:hAnsi="Wingdings" w:hint="default"/>
      </w:rPr>
    </w:lvl>
  </w:abstractNum>
  <w:abstractNum w:abstractNumId="2" w15:restartNumberingAfterBreak="0">
    <w:nsid w:val="31664E5C"/>
    <w:multiLevelType w:val="multilevel"/>
    <w:tmpl w:val="CED200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7F566B9"/>
    <w:multiLevelType w:val="multilevel"/>
    <w:tmpl w:val="437A0A56"/>
    <w:lvl w:ilvl="0">
      <w:start w:val="1"/>
      <w:numFmt w:val="decimal"/>
      <w:lvlText w:val="%1."/>
      <w:lvlJc w:val="left"/>
      <w:pPr>
        <w:ind w:left="630" w:hanging="360"/>
      </w:pPr>
      <w:rPr>
        <w:u w:val="none"/>
      </w:rPr>
    </w:lvl>
    <w:lvl w:ilvl="1">
      <w:start w:val="1"/>
      <w:numFmt w:val="lowerLetter"/>
      <w:lvlText w:val="%2."/>
      <w:lvlJc w:val="left"/>
      <w:pPr>
        <w:ind w:left="1350" w:hanging="360"/>
      </w:pPr>
      <w:rPr>
        <w:u w:val="none"/>
      </w:rPr>
    </w:lvl>
    <w:lvl w:ilvl="2">
      <w:start w:val="1"/>
      <w:numFmt w:val="lowerRoman"/>
      <w:lvlText w:val="%3."/>
      <w:lvlJc w:val="right"/>
      <w:pPr>
        <w:ind w:left="2070" w:hanging="360"/>
      </w:pPr>
      <w:rPr>
        <w:u w:val="none"/>
      </w:rPr>
    </w:lvl>
    <w:lvl w:ilvl="3">
      <w:start w:val="1"/>
      <w:numFmt w:val="decimal"/>
      <w:lvlText w:val="%4."/>
      <w:lvlJc w:val="left"/>
      <w:pPr>
        <w:ind w:left="2790" w:hanging="360"/>
      </w:pPr>
      <w:rPr>
        <w:u w:val="none"/>
      </w:rPr>
    </w:lvl>
    <w:lvl w:ilvl="4">
      <w:start w:val="1"/>
      <w:numFmt w:val="lowerLetter"/>
      <w:lvlText w:val="%5."/>
      <w:lvlJc w:val="left"/>
      <w:pPr>
        <w:ind w:left="3510" w:hanging="360"/>
      </w:pPr>
      <w:rPr>
        <w:u w:val="none"/>
      </w:rPr>
    </w:lvl>
    <w:lvl w:ilvl="5">
      <w:start w:val="1"/>
      <w:numFmt w:val="lowerRoman"/>
      <w:lvlText w:val="%6."/>
      <w:lvlJc w:val="right"/>
      <w:pPr>
        <w:ind w:left="4230" w:hanging="360"/>
      </w:pPr>
      <w:rPr>
        <w:u w:val="none"/>
      </w:rPr>
    </w:lvl>
    <w:lvl w:ilvl="6">
      <w:start w:val="1"/>
      <w:numFmt w:val="decimal"/>
      <w:lvlText w:val="%7."/>
      <w:lvlJc w:val="left"/>
      <w:pPr>
        <w:ind w:left="4950" w:hanging="360"/>
      </w:pPr>
      <w:rPr>
        <w:u w:val="none"/>
      </w:rPr>
    </w:lvl>
    <w:lvl w:ilvl="7">
      <w:start w:val="1"/>
      <w:numFmt w:val="lowerLetter"/>
      <w:lvlText w:val="%8."/>
      <w:lvlJc w:val="left"/>
      <w:pPr>
        <w:ind w:left="5670" w:hanging="360"/>
      </w:pPr>
      <w:rPr>
        <w:u w:val="none"/>
      </w:rPr>
    </w:lvl>
    <w:lvl w:ilvl="8">
      <w:start w:val="1"/>
      <w:numFmt w:val="lowerRoman"/>
      <w:lvlText w:val="%9."/>
      <w:lvlJc w:val="right"/>
      <w:pPr>
        <w:ind w:left="6390" w:hanging="360"/>
      </w:pPr>
      <w:rPr>
        <w:u w:val="none"/>
      </w:rPr>
    </w:lvl>
  </w:abstractNum>
  <w:abstractNum w:abstractNumId="4" w15:restartNumberingAfterBreak="0">
    <w:nsid w:val="71B74AFD"/>
    <w:multiLevelType w:val="multilevel"/>
    <w:tmpl w:val="20D6FCB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789E2A45"/>
    <w:multiLevelType w:val="hybridMultilevel"/>
    <w:tmpl w:val="DCEE59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301CA0"/>
    <w:rsid w:val="00000C01"/>
    <w:rsid w:val="00004D3E"/>
    <w:rsid w:val="0003298D"/>
    <w:rsid w:val="0005436E"/>
    <w:rsid w:val="00063475"/>
    <w:rsid w:val="000668A2"/>
    <w:rsid w:val="00075833"/>
    <w:rsid w:val="00095820"/>
    <w:rsid w:val="000974F9"/>
    <w:rsid w:val="000B2125"/>
    <w:rsid w:val="000D0EEF"/>
    <w:rsid w:val="000F0038"/>
    <w:rsid w:val="001006A1"/>
    <w:rsid w:val="00104315"/>
    <w:rsid w:val="00111D7A"/>
    <w:rsid w:val="001230A4"/>
    <w:rsid w:val="00133BF3"/>
    <w:rsid w:val="0016262F"/>
    <w:rsid w:val="00162A02"/>
    <w:rsid w:val="00172063"/>
    <w:rsid w:val="00172105"/>
    <w:rsid w:val="0017628F"/>
    <w:rsid w:val="001834E6"/>
    <w:rsid w:val="001A28A6"/>
    <w:rsid w:val="001A2C48"/>
    <w:rsid w:val="001B7857"/>
    <w:rsid w:val="0020362E"/>
    <w:rsid w:val="002157FF"/>
    <w:rsid w:val="002349FB"/>
    <w:rsid w:val="002519FB"/>
    <w:rsid w:val="002559AB"/>
    <w:rsid w:val="00297C6C"/>
    <w:rsid w:val="00301CA0"/>
    <w:rsid w:val="00306E4E"/>
    <w:rsid w:val="003170CF"/>
    <w:rsid w:val="00335D39"/>
    <w:rsid w:val="003603D7"/>
    <w:rsid w:val="003658B4"/>
    <w:rsid w:val="003744F5"/>
    <w:rsid w:val="003C1B60"/>
    <w:rsid w:val="003C66FC"/>
    <w:rsid w:val="003E6937"/>
    <w:rsid w:val="003E6FF6"/>
    <w:rsid w:val="003F28B6"/>
    <w:rsid w:val="00426F23"/>
    <w:rsid w:val="00430E28"/>
    <w:rsid w:val="004809EE"/>
    <w:rsid w:val="004C39C1"/>
    <w:rsid w:val="00536DDC"/>
    <w:rsid w:val="0055473C"/>
    <w:rsid w:val="00560F8B"/>
    <w:rsid w:val="00591FFF"/>
    <w:rsid w:val="005D7564"/>
    <w:rsid w:val="005E6B16"/>
    <w:rsid w:val="00630CDB"/>
    <w:rsid w:val="0064580F"/>
    <w:rsid w:val="00651FFA"/>
    <w:rsid w:val="00654439"/>
    <w:rsid w:val="00667222"/>
    <w:rsid w:val="0067038F"/>
    <w:rsid w:val="006E2C21"/>
    <w:rsid w:val="006F3278"/>
    <w:rsid w:val="00712DA3"/>
    <w:rsid w:val="00743B77"/>
    <w:rsid w:val="0075544C"/>
    <w:rsid w:val="0079019C"/>
    <w:rsid w:val="0079486B"/>
    <w:rsid w:val="0079644E"/>
    <w:rsid w:val="007A4E8C"/>
    <w:rsid w:val="00800258"/>
    <w:rsid w:val="0080080E"/>
    <w:rsid w:val="00800C47"/>
    <w:rsid w:val="0080236E"/>
    <w:rsid w:val="00803396"/>
    <w:rsid w:val="00806F83"/>
    <w:rsid w:val="00816257"/>
    <w:rsid w:val="00836D38"/>
    <w:rsid w:val="008408A5"/>
    <w:rsid w:val="00885A4E"/>
    <w:rsid w:val="008A000B"/>
    <w:rsid w:val="008B4FC3"/>
    <w:rsid w:val="008B53B2"/>
    <w:rsid w:val="008C5633"/>
    <w:rsid w:val="008E2E29"/>
    <w:rsid w:val="00920523"/>
    <w:rsid w:val="0093037F"/>
    <w:rsid w:val="00952F34"/>
    <w:rsid w:val="0095325E"/>
    <w:rsid w:val="009754FE"/>
    <w:rsid w:val="00985F6C"/>
    <w:rsid w:val="009900D4"/>
    <w:rsid w:val="00991CD0"/>
    <w:rsid w:val="0099748A"/>
    <w:rsid w:val="009A0D2E"/>
    <w:rsid w:val="009A6F2B"/>
    <w:rsid w:val="009F1CC7"/>
    <w:rsid w:val="00A515BF"/>
    <w:rsid w:val="00A61F5C"/>
    <w:rsid w:val="00A66EAA"/>
    <w:rsid w:val="00A70C67"/>
    <w:rsid w:val="00A95FA5"/>
    <w:rsid w:val="00AA5140"/>
    <w:rsid w:val="00AC674D"/>
    <w:rsid w:val="00AD5AC8"/>
    <w:rsid w:val="00AE4C59"/>
    <w:rsid w:val="00B0793D"/>
    <w:rsid w:val="00B10D47"/>
    <w:rsid w:val="00B118F4"/>
    <w:rsid w:val="00B178E8"/>
    <w:rsid w:val="00B27D45"/>
    <w:rsid w:val="00B53FBB"/>
    <w:rsid w:val="00B646F0"/>
    <w:rsid w:val="00B6603D"/>
    <w:rsid w:val="00B76A9B"/>
    <w:rsid w:val="00BB3939"/>
    <w:rsid w:val="00BD319C"/>
    <w:rsid w:val="00BF0D6F"/>
    <w:rsid w:val="00C41703"/>
    <w:rsid w:val="00C511C6"/>
    <w:rsid w:val="00C55EBC"/>
    <w:rsid w:val="00C90CE9"/>
    <w:rsid w:val="00CD17DA"/>
    <w:rsid w:val="00D066C8"/>
    <w:rsid w:val="00D221BE"/>
    <w:rsid w:val="00D50ACC"/>
    <w:rsid w:val="00D63D7E"/>
    <w:rsid w:val="00D70D88"/>
    <w:rsid w:val="00D80819"/>
    <w:rsid w:val="00DD0ECF"/>
    <w:rsid w:val="00DD2C4E"/>
    <w:rsid w:val="00DD747C"/>
    <w:rsid w:val="00DE580D"/>
    <w:rsid w:val="00DE7E06"/>
    <w:rsid w:val="00DF09BF"/>
    <w:rsid w:val="00DF1C63"/>
    <w:rsid w:val="00DF5CA1"/>
    <w:rsid w:val="00E12DDD"/>
    <w:rsid w:val="00E43DF5"/>
    <w:rsid w:val="00EB050C"/>
    <w:rsid w:val="00F54DCE"/>
    <w:rsid w:val="00F57213"/>
    <w:rsid w:val="00F91AB1"/>
    <w:rsid w:val="00FA4B2B"/>
    <w:rsid w:val="00FD6697"/>
    <w:rsid w:val="00FF5A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9180EC8-1A89-44B9-A4A7-98DB9A8AD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3278"/>
  </w:style>
  <w:style w:type="paragraph" w:styleId="Heading1">
    <w:name w:val="heading 1"/>
    <w:basedOn w:val="Normal1"/>
    <w:next w:val="Normal1"/>
    <w:rsid w:val="00004D3E"/>
    <w:pPr>
      <w:keepNext/>
      <w:keepLines/>
      <w:spacing w:before="400" w:after="120"/>
      <w:outlineLvl w:val="0"/>
    </w:pPr>
    <w:rPr>
      <w:rFonts w:ascii="Times New Roman" w:hAnsi="Times New Roman"/>
      <w:b/>
      <w:sz w:val="28"/>
      <w:szCs w:val="40"/>
    </w:rPr>
  </w:style>
  <w:style w:type="paragraph" w:styleId="Heading2">
    <w:name w:val="heading 2"/>
    <w:basedOn w:val="Normal1"/>
    <w:next w:val="Normal1"/>
    <w:rsid w:val="00301CA0"/>
    <w:pPr>
      <w:keepNext/>
      <w:keepLines/>
      <w:spacing w:before="360" w:after="120"/>
      <w:outlineLvl w:val="1"/>
    </w:pPr>
    <w:rPr>
      <w:sz w:val="32"/>
      <w:szCs w:val="32"/>
    </w:rPr>
  </w:style>
  <w:style w:type="paragraph" w:styleId="Heading3">
    <w:name w:val="heading 3"/>
    <w:basedOn w:val="Normal1"/>
    <w:next w:val="Normal1"/>
    <w:rsid w:val="00301CA0"/>
    <w:pPr>
      <w:keepNext/>
      <w:keepLines/>
      <w:spacing w:before="320" w:after="80"/>
      <w:outlineLvl w:val="2"/>
    </w:pPr>
    <w:rPr>
      <w:color w:val="434343"/>
      <w:sz w:val="28"/>
      <w:szCs w:val="28"/>
    </w:rPr>
  </w:style>
  <w:style w:type="paragraph" w:styleId="Heading4">
    <w:name w:val="heading 4"/>
    <w:basedOn w:val="Normal1"/>
    <w:next w:val="Normal1"/>
    <w:rsid w:val="00301CA0"/>
    <w:pPr>
      <w:keepNext/>
      <w:keepLines/>
      <w:spacing w:before="280" w:after="80"/>
      <w:outlineLvl w:val="3"/>
    </w:pPr>
    <w:rPr>
      <w:color w:val="666666"/>
      <w:sz w:val="24"/>
      <w:szCs w:val="24"/>
    </w:rPr>
  </w:style>
  <w:style w:type="paragraph" w:styleId="Heading5">
    <w:name w:val="heading 5"/>
    <w:basedOn w:val="Normal1"/>
    <w:next w:val="Normal1"/>
    <w:rsid w:val="00301CA0"/>
    <w:pPr>
      <w:keepNext/>
      <w:keepLines/>
      <w:spacing w:before="240" w:after="80"/>
      <w:outlineLvl w:val="4"/>
    </w:pPr>
    <w:rPr>
      <w:color w:val="666666"/>
    </w:rPr>
  </w:style>
  <w:style w:type="paragraph" w:styleId="Heading6">
    <w:name w:val="heading 6"/>
    <w:basedOn w:val="Normal1"/>
    <w:next w:val="Normal1"/>
    <w:rsid w:val="00301CA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01CA0"/>
  </w:style>
  <w:style w:type="paragraph" w:styleId="Title">
    <w:name w:val="Title"/>
    <w:basedOn w:val="Normal1"/>
    <w:next w:val="Normal1"/>
    <w:rsid w:val="00301CA0"/>
    <w:pPr>
      <w:keepNext/>
      <w:keepLines/>
      <w:spacing w:after="60"/>
    </w:pPr>
    <w:rPr>
      <w:sz w:val="52"/>
      <w:szCs w:val="52"/>
    </w:rPr>
  </w:style>
  <w:style w:type="paragraph" w:styleId="Subtitle">
    <w:name w:val="Subtitle"/>
    <w:basedOn w:val="Normal1"/>
    <w:next w:val="Normal1"/>
    <w:rsid w:val="00301CA0"/>
    <w:pPr>
      <w:keepNext/>
      <w:keepLines/>
      <w:spacing w:after="320"/>
    </w:pPr>
    <w:rPr>
      <w:color w:val="666666"/>
      <w:sz w:val="30"/>
      <w:szCs w:val="30"/>
    </w:rPr>
  </w:style>
  <w:style w:type="paragraph" w:styleId="Header">
    <w:name w:val="header"/>
    <w:basedOn w:val="Normal"/>
    <w:link w:val="HeaderChar"/>
    <w:uiPriority w:val="99"/>
    <w:semiHidden/>
    <w:unhideWhenUsed/>
    <w:rsid w:val="00B646F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646F0"/>
  </w:style>
  <w:style w:type="paragraph" w:styleId="Footer">
    <w:name w:val="footer"/>
    <w:basedOn w:val="Normal"/>
    <w:link w:val="FooterChar"/>
    <w:uiPriority w:val="99"/>
    <w:unhideWhenUsed/>
    <w:rsid w:val="00B646F0"/>
    <w:pPr>
      <w:tabs>
        <w:tab w:val="center" w:pos="4680"/>
        <w:tab w:val="right" w:pos="9360"/>
      </w:tabs>
      <w:spacing w:line="240" w:lineRule="auto"/>
    </w:pPr>
  </w:style>
  <w:style w:type="character" w:customStyle="1" w:styleId="FooterChar">
    <w:name w:val="Footer Char"/>
    <w:basedOn w:val="DefaultParagraphFont"/>
    <w:link w:val="Footer"/>
    <w:uiPriority w:val="99"/>
    <w:rsid w:val="00B646F0"/>
  </w:style>
  <w:style w:type="paragraph" w:styleId="TOCHeading">
    <w:name w:val="TOC Heading"/>
    <w:basedOn w:val="Heading1"/>
    <w:next w:val="Normal"/>
    <w:uiPriority w:val="39"/>
    <w:semiHidden/>
    <w:unhideWhenUsed/>
    <w:qFormat/>
    <w:rsid w:val="00B646F0"/>
    <w:pPr>
      <w:spacing w:before="480" w:after="0"/>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B646F0"/>
    <w:pPr>
      <w:spacing w:after="100"/>
    </w:pPr>
  </w:style>
  <w:style w:type="character" w:styleId="Hyperlink">
    <w:name w:val="Hyperlink"/>
    <w:basedOn w:val="DefaultParagraphFont"/>
    <w:uiPriority w:val="99"/>
    <w:unhideWhenUsed/>
    <w:rsid w:val="00B646F0"/>
    <w:rPr>
      <w:color w:val="0000FF" w:themeColor="hyperlink"/>
      <w:u w:val="single"/>
    </w:rPr>
  </w:style>
  <w:style w:type="paragraph" w:styleId="BalloonText">
    <w:name w:val="Balloon Text"/>
    <w:basedOn w:val="Normal"/>
    <w:link w:val="BalloonTextChar"/>
    <w:uiPriority w:val="99"/>
    <w:semiHidden/>
    <w:unhideWhenUsed/>
    <w:rsid w:val="00B646F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46F0"/>
    <w:rPr>
      <w:rFonts w:ascii="Tahoma" w:hAnsi="Tahoma" w:cs="Tahoma"/>
      <w:sz w:val="16"/>
      <w:szCs w:val="16"/>
    </w:rPr>
  </w:style>
  <w:style w:type="paragraph" w:styleId="TOC3">
    <w:name w:val="toc 3"/>
    <w:basedOn w:val="Normal"/>
    <w:next w:val="Normal"/>
    <w:autoRedefine/>
    <w:uiPriority w:val="39"/>
    <w:unhideWhenUsed/>
    <w:rsid w:val="00111D7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mithbellerby.co.uk" TargetMode="Externa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google.co.uk/url?sa=i&amp;rct=j&amp;q=&amp;esrc=s&amp;source=images&amp;cd=&amp;ved=2ahUKEwih5M2Yg97mAhVHOhoKHQSkAE8QjRx6BAgBEAQ&amp;url=https://www.sbmservices.co.uk/news/management-accounting-v-statutory-accounting-where-should-we-spend-more-time/&amp;psig=AOvVaw0Oz8HL7HcXeFI2NxYviDMk&amp;ust=157781746093717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0B8560-A95F-4CF1-A4F7-AF9D0DCB0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431</TotalTime>
  <Pages>10</Pages>
  <Words>2047</Words>
  <Characters>11669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Carmen</cp:lastModifiedBy>
  <cp:revision>43</cp:revision>
  <dcterms:created xsi:type="dcterms:W3CDTF">2019-11-26T12:01:00Z</dcterms:created>
  <dcterms:modified xsi:type="dcterms:W3CDTF">2019-12-30T18:53:00Z</dcterms:modified>
</cp:coreProperties>
</file>