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glossary/document.xml" ContentType="application/vnd.openxmlformats-officedocument.wordprocessingml.document.glossary+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smallCaps/>
        </w:rPr>
        <w:id w:val="486957396"/>
        <w:docPartObj>
          <w:docPartGallery w:val="Cover Pages"/>
          <w:docPartUnique/>
        </w:docPartObj>
      </w:sdtPr>
      <w:sdtContent>
        <w:p w:rsidR="004C0A8A" w:rsidRDefault="006B4E0B">
          <w:pPr>
            <w:spacing w:after="200"/>
            <w:rPr>
              <w:b/>
            </w:rPr>
          </w:pPr>
          <w:r w:rsidRPr="006B4E0B">
            <w:rPr>
              <w:rFonts w:asciiTheme="majorHAnsi" w:hAnsiTheme="majorHAnsi"/>
              <w:b/>
              <w:noProof/>
              <w:color w:val="D34817" w:themeColor="accent1"/>
              <w:sz w:val="48"/>
              <w:szCs w:val="48"/>
            </w:rPr>
            <w:pict>
              <v:roundrect id="_x0000_s1068" style="position:absolute;margin-left:0;margin-top:0;width:506.8pt;height:670.45pt;z-index:251665920;mso-width-percent:920;mso-height-percent:940;mso-position-horizontal:center;mso-position-horizontal-relative:page;mso-position-vertical:center;mso-position-vertical-relative:page;mso-width-percent:920;mso-height-percent:940" arcsize="2269f" o:allowincell="f" filled="f" fillcolor="black" strokecolor="black [3213]">
                <v:fill color2="#272727" type="pattern"/>
                <w10:wrap anchorx="page" anchory="page"/>
              </v:roundrect>
            </w:pict>
          </w:r>
          <w:r w:rsidRPr="006B4E0B">
            <w:rPr>
              <w:rFonts w:asciiTheme="majorHAnsi" w:hAnsiTheme="majorHAnsi"/>
              <w:b/>
              <w:noProof/>
              <w:color w:val="D34817" w:themeColor="accent1"/>
              <w:sz w:val="48"/>
              <w:szCs w:val="48"/>
              <w:lang w:eastAsia="ja-JP"/>
            </w:rPr>
            <w:pict>
              <v:rect id="_x0000_s1067" style="position:absolute;margin-left:0;margin-top:289.85pt;width:575.15pt;height:755.15pt;z-index:251664896;mso-width-percent:917;mso-height-percent:1000;mso-top-percent:250;mso-position-horizontal:center;mso-position-horizontal-relative:page;mso-position-vertical-relative:page;mso-width-percent:917;mso-height-percent:1000;mso-top-percent:250;mso-height-relative:margin" o:allowincell="f" filled="f" stroked="f">
                <v:textbox style="mso-next-textbox:#_x0000_s1067;mso-fit-shape-to-text:t" inset="0,0,0,0">
                  <w:txbxContent>
                    <w:tbl>
                      <w:tblPr>
                        <w:tblStyle w:val="TableGrid"/>
                        <w:tblOverlap w:val="never"/>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144" w:type="dxa"/>
                          <w:left w:w="0" w:type="dxa"/>
                          <w:bottom w:w="144" w:type="dxa"/>
                          <w:right w:w="0" w:type="dxa"/>
                        </w:tblCellMar>
                        <w:tblLook w:val="04A0"/>
                      </w:tblPr>
                      <w:tblGrid>
                        <w:gridCol w:w="11239"/>
                      </w:tblGrid>
                      <w:tr w:rsidR="007B44F4">
                        <w:trPr>
                          <w:trHeight w:val="144"/>
                          <w:jc w:val="center"/>
                        </w:trPr>
                        <w:tc>
                          <w:tcPr>
                            <w:tcW w:w="0" w:type="auto"/>
                            <w:shd w:val="clear" w:color="auto" w:fill="F4B29B" w:themeFill="accent1" w:themeFillTint="66"/>
                            <w:tcMar>
                              <w:top w:w="0" w:type="dxa"/>
                              <w:bottom w:w="0" w:type="dxa"/>
                            </w:tcMar>
                            <w:vAlign w:val="center"/>
                          </w:tcPr>
                          <w:p w:rsidR="007B44F4" w:rsidRDefault="007B44F4">
                            <w:pPr>
                              <w:pStyle w:val="NoSpacing"/>
                              <w:rPr>
                                <w:sz w:val="8"/>
                                <w:szCs w:val="8"/>
                              </w:rPr>
                            </w:pPr>
                          </w:p>
                        </w:tc>
                      </w:tr>
                      <w:tr w:rsidR="007B44F4">
                        <w:trPr>
                          <w:trHeight w:val="1440"/>
                          <w:jc w:val="center"/>
                        </w:trPr>
                        <w:tc>
                          <w:tcPr>
                            <w:tcW w:w="0" w:type="auto"/>
                            <w:shd w:val="clear" w:color="auto" w:fill="D34817" w:themeFill="accent1"/>
                            <w:vAlign w:val="center"/>
                          </w:tcPr>
                          <w:p w:rsidR="007B44F4" w:rsidRDefault="007B44F4" w:rsidP="0085109A">
                            <w:pPr>
                              <w:pStyle w:val="NoSpacing"/>
                              <w:suppressOverlap/>
                              <w:jc w:val="center"/>
                              <w:rPr>
                                <w:rFonts w:asciiTheme="majorHAnsi" w:hAnsiTheme="majorHAnsi"/>
                                <w:color w:val="FFFFFF" w:themeColor="background1"/>
                                <w:sz w:val="72"/>
                                <w:szCs w:val="72"/>
                              </w:rPr>
                            </w:pPr>
                            <w:sdt>
                              <w:sdtPr>
                                <w:rPr>
                                  <w:rFonts w:asciiTheme="majorHAnsi" w:hAnsiTheme="majorHAnsi"/>
                                  <w:color w:val="FFFFFF" w:themeColor="background1"/>
                                  <w:sz w:val="72"/>
                                  <w:szCs w:val="72"/>
                                </w:rPr>
                                <w:id w:val="3232653"/>
                                <w:dataBinding w:prefixMappings="xmlns:ns0='http://schemas.openxmlformats.org/package/2006/metadata/core-properties' xmlns:ns1='http://purl.org/dc/elements/1.1/'" w:xpath="/ns0:coreProperties[1]/ns1:title[1]" w:storeItemID="{6C3C8BC8-F283-45AE-878A-BAB7291924A1}"/>
                                <w:text/>
                              </w:sdtPr>
                              <w:sdtContent>
                                <w:r>
                                  <w:rPr>
                                    <w:rFonts w:asciiTheme="majorHAnsi" w:hAnsiTheme="majorHAnsi"/>
                                    <w:color w:val="FFFFFF" w:themeColor="background1"/>
                                    <w:sz w:val="72"/>
                                    <w:szCs w:val="72"/>
                                    <w:lang w:val="en-GB"/>
                                  </w:rPr>
                                  <w:t>BA leadership and Management Skills for the Work Place</w:t>
                                </w:r>
                              </w:sdtContent>
                            </w:sdt>
                          </w:p>
                        </w:tc>
                      </w:tr>
                      <w:tr w:rsidR="007B44F4">
                        <w:trPr>
                          <w:trHeight w:val="144"/>
                          <w:jc w:val="center"/>
                        </w:trPr>
                        <w:tc>
                          <w:tcPr>
                            <w:tcW w:w="0" w:type="auto"/>
                            <w:shd w:val="clear" w:color="auto" w:fill="918485" w:themeFill="accent5"/>
                            <w:tcMar>
                              <w:top w:w="0" w:type="dxa"/>
                              <w:bottom w:w="0" w:type="dxa"/>
                            </w:tcMar>
                            <w:vAlign w:val="center"/>
                          </w:tcPr>
                          <w:p w:rsidR="007B44F4" w:rsidRDefault="007B44F4">
                            <w:pPr>
                              <w:pStyle w:val="NoSpacing"/>
                              <w:rPr>
                                <w:sz w:val="8"/>
                                <w:szCs w:val="8"/>
                              </w:rPr>
                            </w:pPr>
                          </w:p>
                        </w:tc>
                      </w:tr>
                      <w:tr w:rsidR="007B44F4">
                        <w:trPr>
                          <w:trHeight w:val="720"/>
                          <w:jc w:val="center"/>
                        </w:trPr>
                        <w:tc>
                          <w:tcPr>
                            <w:tcW w:w="0" w:type="auto"/>
                            <w:vAlign w:val="bottom"/>
                          </w:tcPr>
                          <w:p w:rsidR="007B44F4" w:rsidRDefault="007B44F4" w:rsidP="0085109A">
                            <w:pPr>
                              <w:pStyle w:val="NoSpacing"/>
                              <w:suppressOverlap/>
                              <w:jc w:val="center"/>
                              <w:rPr>
                                <w:rFonts w:asciiTheme="majorHAnsi" w:hAnsiTheme="majorHAnsi"/>
                                <w:i/>
                                <w:sz w:val="36"/>
                                <w:szCs w:val="36"/>
                              </w:rPr>
                            </w:pPr>
                            <w:sdt>
                              <w:sdtPr>
                                <w:rPr>
                                  <w:sz w:val="36"/>
                                  <w:szCs w:val="36"/>
                                </w:rPr>
                                <w:id w:val="1652111"/>
                                <w:dataBinding w:prefixMappings="xmlns:ns0='http://schemas.openxmlformats.org/package/2006/metadata/core-properties' xmlns:ns1='http://purl.org/dc/elements/1.1/'" w:xpath="/ns0:coreProperties[1]/ns1:subject[1]" w:storeItemID="{6C3C8BC8-F283-45AE-878A-BAB7291924A1}"/>
                                <w:text/>
                              </w:sdtPr>
                              <w:sdtContent>
                                <w:r>
                                  <w:rPr>
                                    <w:sz w:val="36"/>
                                    <w:szCs w:val="36"/>
                                    <w:lang w:val="en-GB"/>
                                  </w:rPr>
                                  <w:t>BMSW6105 Coaching and Mentoring 2500-Word Report</w:t>
                                </w:r>
                              </w:sdtContent>
                            </w:sdt>
                          </w:p>
                        </w:tc>
                      </w:tr>
                    </w:tbl>
                    <w:p w:rsidR="007B44F4" w:rsidRDefault="007B44F4"/>
                  </w:txbxContent>
                </v:textbox>
                <w10:wrap anchorx="page" anchory="page"/>
              </v:rect>
            </w:pict>
          </w:r>
          <w:r w:rsidRPr="006B4E0B">
            <w:rPr>
              <w:rFonts w:asciiTheme="majorHAnsi" w:hAnsiTheme="majorHAnsi"/>
              <w:b/>
              <w:noProof/>
              <w:color w:val="D34817" w:themeColor="accent1"/>
              <w:sz w:val="48"/>
              <w:szCs w:val="48"/>
              <w:lang w:eastAsia="ja-JP"/>
            </w:rPr>
            <w:pict>
              <v:rect id="_x0000_s1066" style="position:absolute;margin-left:0;margin-top:1065pt;width:482.5pt;height:50.7pt;z-index:251663872;mso-width-percent:1000;mso-height-percent:1000;mso-top-percent:800;mso-position-horizontal:center;mso-position-horizontal-relative:margin;mso-position-vertical-relative:margin;mso-width-percent:1000;mso-height-percent:1000;mso-top-percent:800;mso-width-relative:margin;mso-height-relative:margin;v-text-anchor:bottom" o:allowincell="f" filled="f" stroked="f" strokeweight=".25pt">
                <v:textbox style="mso-next-textbox:#_x0000_s1066;mso-fit-shape-to-text:t" inset=",18pt,,18pt">
                  <w:txbxContent>
                    <w:p w:rsidR="007B44F4" w:rsidRDefault="007B44F4">
                      <w:pPr>
                        <w:pStyle w:val="NoSpacing"/>
                        <w:spacing w:line="276" w:lineRule="auto"/>
                        <w:suppressOverlap/>
                        <w:jc w:val="center"/>
                        <w:rPr>
                          <w:b/>
                          <w:caps/>
                          <w:color w:val="D34817" w:themeColor="accent1"/>
                        </w:rPr>
                      </w:pPr>
                      <w:r>
                        <w:rPr>
                          <w:b/>
                          <w:caps/>
                          <w:color w:val="D34817" w:themeColor="accent1"/>
                        </w:rPr>
                        <w:t>University of Wales Trinity St David</w:t>
                      </w:r>
                    </w:p>
                    <w:p w:rsidR="007B44F4" w:rsidRDefault="007B44F4">
                      <w:pPr>
                        <w:pStyle w:val="NoSpacing"/>
                        <w:spacing w:line="276" w:lineRule="auto"/>
                        <w:suppressOverlap/>
                        <w:jc w:val="center"/>
                      </w:pPr>
                      <w:sdt>
                        <w:sdtPr>
                          <w:id w:val="1551723"/>
                          <w:dataBinding w:prefixMappings="xmlns:ns0='http://schemas.microsoft.com/office/2006/coverPageProps'" w:xpath="/ns0:CoverPageProperties[1]/ns0:PublishDate[1]" w:storeItemID="{55AF091B-3C7A-41E3-B477-F2FDAA23CFDA}"/>
                          <w:date w:fullDate="2022-12-01T00:00:00Z">
                            <w:dateFormat w:val="MMMM d, yyyy"/>
                            <w:lid w:val="en-US"/>
                            <w:storeMappedDataAs w:val="dateTime"/>
                            <w:calendar w:val="gregorian"/>
                          </w:date>
                        </w:sdtPr>
                        <w:sdtContent>
                          <w:r>
                            <w:t>December 1, 2022</w:t>
                          </w:r>
                        </w:sdtContent>
                      </w:sdt>
                    </w:p>
                    <w:p w:rsidR="007B44F4" w:rsidRDefault="007B44F4">
                      <w:pPr>
                        <w:pStyle w:val="NoSpacing"/>
                        <w:spacing w:line="276" w:lineRule="auto"/>
                        <w:jc w:val="center"/>
                      </w:pPr>
                      <w:r>
                        <w:t xml:space="preserve">Authored by: </w:t>
                      </w:r>
                      <w:sdt>
                        <w:sdtPr>
                          <w:id w:val="1551727"/>
                          <w:dataBinding w:prefixMappings="xmlns:ns0='http://schemas.openxmlformats.org/package/2006/metadata/core-properties' xmlns:ns1='http://purl.org/dc/elements/1.1/'" w:xpath="/ns0:coreProperties[1]/ns1:creator[1]" w:storeItemID="{6C3C8BC8-F283-45AE-878A-BAB7291924A1}"/>
                          <w:text/>
                        </w:sdtPr>
                        <w:sdtContent>
                          <w:r>
                            <w:t>Zujaja Tabassum Kharal (1919419)</w:t>
                          </w:r>
                        </w:sdtContent>
                      </w:sdt>
                    </w:p>
                  </w:txbxContent>
                </v:textbox>
                <w10:wrap anchorx="margin" anchory="margin"/>
              </v:rect>
            </w:pict>
          </w:r>
          <w:r w:rsidR="00AB6718">
            <w:rPr>
              <w:smallCaps/>
            </w:rPr>
            <w:br w:type="page"/>
          </w:r>
        </w:p>
      </w:sdtContent>
    </w:sdt>
    <w:p w:rsidR="004C0A8A" w:rsidRDefault="006B4E0B">
      <w:pPr>
        <w:pStyle w:val="Title"/>
        <w:rPr>
          <w:smallCaps w:val="0"/>
        </w:rPr>
      </w:pPr>
      <w:sdt>
        <w:sdtPr>
          <w:rPr>
            <w:smallCaps w:val="0"/>
          </w:rPr>
          <w:alias w:val="Title"/>
          <w:tag w:val="Title"/>
          <w:id w:val="11808329"/>
          <w:placeholder>
            <w:docPart w:val="07068ED4F17D44F3A76B4EE4E8B7B53D"/>
          </w:placeholder>
          <w:dataBinding w:prefixMappings="xmlns:ns0='http://schemas.openxmlformats.org/package/2006/metadata/core-properties' xmlns:ns1='http://purl.org/dc/elements/1.1/'" w:xpath="/ns0:coreProperties[1]/ns1:title[1]" w:storeItemID="{6C3C8BC8-F283-45AE-878A-BAB7291924A1}"/>
          <w:text/>
        </w:sdtPr>
        <w:sdtContent>
          <w:r w:rsidR="0085109A">
            <w:rPr>
              <w:smallCaps w:val="0"/>
              <w:lang w:val="en-GB"/>
            </w:rPr>
            <w:t>BA leadership and Management Skills for the Work Place</w:t>
          </w:r>
        </w:sdtContent>
      </w:sdt>
    </w:p>
    <w:p w:rsidR="004C0A8A" w:rsidRDefault="006B4E0B">
      <w:pPr>
        <w:pStyle w:val="Subtitle"/>
      </w:pPr>
      <w:sdt>
        <w:sdtPr>
          <w:alias w:val="Subtitle"/>
          <w:tag w:val="Subtitle"/>
          <w:id w:val="11808339"/>
          <w:placeholder>
            <w:docPart w:val="8684E16F9C6844008E3C85AE1453AAA5"/>
          </w:placeholder>
          <w:dataBinding w:prefixMappings="xmlns:ns0='http://schemas.openxmlformats.org/package/2006/metadata/core-properties' xmlns:ns1='http://purl.org/dc/elements/1.1/'" w:xpath="/ns0:coreProperties[1]/ns1:subject[1]" w:storeItemID="{6C3C8BC8-F283-45AE-878A-BAB7291924A1}"/>
          <w:text/>
        </w:sdtPr>
        <w:sdtContent>
          <w:r w:rsidR="0085109A">
            <w:rPr>
              <w:lang w:val="en-GB"/>
            </w:rPr>
            <w:t>BMSW6105 Coaching and Mentoring 2500-Word Report</w:t>
          </w:r>
        </w:sdtContent>
      </w:sdt>
    </w:p>
    <w:p w:rsidR="00327461" w:rsidRPr="004C1BC0" w:rsidRDefault="00327461" w:rsidP="004C1BC0">
      <w:pPr>
        <w:pStyle w:val="ListParagraph"/>
        <w:numPr>
          <w:ilvl w:val="0"/>
          <w:numId w:val="18"/>
        </w:numPr>
        <w:outlineLvl w:val="0"/>
        <w:rPr>
          <w:rFonts w:ascii="Arial" w:hAnsi="Arial" w:cs="Arial"/>
          <w:sz w:val="28"/>
          <w:szCs w:val="28"/>
        </w:rPr>
      </w:pPr>
      <w:bookmarkStart w:id="0" w:name="_Toc121478253"/>
      <w:r w:rsidRPr="004C1BC0">
        <w:rPr>
          <w:rFonts w:ascii="Arial" w:hAnsi="Arial" w:cs="Arial"/>
          <w:sz w:val="28"/>
          <w:szCs w:val="28"/>
        </w:rPr>
        <w:t>Executive Summary</w:t>
      </w:r>
      <w:bookmarkEnd w:id="0"/>
    </w:p>
    <w:p w:rsidR="004C1BC0" w:rsidRDefault="004C1BC0" w:rsidP="000D44BF">
      <w:pPr>
        <w:pStyle w:val="paragraph"/>
        <w:spacing w:before="0" w:beforeAutospacing="0" w:after="0" w:afterAutospacing="0"/>
        <w:ind w:left="450"/>
        <w:textAlignment w:val="baseline"/>
        <w:rPr>
          <w:rFonts w:ascii="Segoe UI" w:hAnsi="Segoe UI" w:cs="Segoe UI"/>
          <w:b/>
          <w:bCs/>
          <w:color w:val="082A75"/>
          <w:sz w:val="18"/>
          <w:szCs w:val="18"/>
        </w:rPr>
      </w:pPr>
      <w:r>
        <w:rPr>
          <w:rStyle w:val="eop"/>
          <w:b/>
          <w:bCs/>
          <w:color w:val="000000"/>
          <w:sz w:val="28"/>
          <w:szCs w:val="28"/>
        </w:rPr>
        <w:t> </w:t>
      </w:r>
    </w:p>
    <w:p w:rsidR="003A2122" w:rsidRDefault="003A2122" w:rsidP="003A2122">
      <w:pPr>
        <w:pStyle w:val="ListParagraph"/>
        <w:outlineLvl w:val="0"/>
        <w:rPr>
          <w:rFonts w:ascii="Times New Roman" w:hAnsi="Times New Roman"/>
          <w:sz w:val="28"/>
          <w:szCs w:val="28"/>
        </w:rPr>
      </w:pPr>
    </w:p>
    <w:p w:rsidR="00427C3C" w:rsidRPr="00E16A73" w:rsidRDefault="00427C3C" w:rsidP="00427C3C">
      <w:pPr>
        <w:pStyle w:val="NormalWeb"/>
        <w:rPr>
          <w:sz w:val="28"/>
          <w:szCs w:val="28"/>
        </w:rPr>
      </w:pPr>
      <w:r w:rsidRPr="00E16A73">
        <w:rPr>
          <w:sz w:val="28"/>
          <w:szCs w:val="28"/>
        </w:rPr>
        <w:t>Throughout this report, we examine coaching and mentoring in-depth, as well as the line manager's "ability check" for an effective coach.</w:t>
      </w:r>
    </w:p>
    <w:p w:rsidR="00427C3C" w:rsidRPr="00E16A73" w:rsidRDefault="00427C3C" w:rsidP="00427C3C">
      <w:pPr>
        <w:pStyle w:val="NormalWeb"/>
        <w:rPr>
          <w:sz w:val="28"/>
          <w:szCs w:val="28"/>
        </w:rPr>
      </w:pPr>
      <w:r w:rsidRPr="00E16A73">
        <w:rPr>
          <w:sz w:val="28"/>
          <w:szCs w:val="28"/>
        </w:rPr>
        <w:t>The report includes a big picture of both tools. The explanations are backed with examples to have the reader comprehend and to help the reader when deciding which method is suitable for them, laying out that mentoring is a long-term relationship, where a senior and more experienced colleague guides, supports and helps develop the skills of a less experienced or junior colleague, whereas coaching is a Socratic-based future-focused conversation between two parties where open questions and active listening stimulate self-awareness and personal growth</w:t>
      </w:r>
      <w:r w:rsidR="00E16A73">
        <w:t xml:space="preserve">. </w:t>
      </w:r>
      <w:r w:rsidR="00E16A73">
        <w:rPr>
          <w:sz w:val="28"/>
          <w:szCs w:val="28"/>
        </w:rPr>
        <w:t xml:space="preserve">Personal developmental plane can be found under personal reflection (4.8). </w:t>
      </w:r>
    </w:p>
    <w:p w:rsidR="00E16A73" w:rsidRDefault="00E16A73" w:rsidP="00427C3C">
      <w:pPr>
        <w:pStyle w:val="NormalWeb"/>
      </w:pPr>
    </w:p>
    <w:p w:rsidR="003A2122" w:rsidRDefault="003A2122" w:rsidP="003A2122">
      <w:pPr>
        <w:pStyle w:val="ListParagraph"/>
        <w:outlineLvl w:val="0"/>
        <w:rPr>
          <w:rFonts w:ascii="Times New Roman" w:hAnsi="Times New Roman"/>
          <w:sz w:val="28"/>
          <w:szCs w:val="28"/>
        </w:rPr>
      </w:pPr>
    </w:p>
    <w:p w:rsidR="003A2122" w:rsidRPr="006C5285" w:rsidRDefault="003A2122" w:rsidP="003A2122">
      <w:pPr>
        <w:pStyle w:val="ListParagraph"/>
        <w:outlineLvl w:val="0"/>
        <w:rPr>
          <w:rFonts w:ascii="Times New Roman" w:hAnsi="Times New Roman"/>
          <w:sz w:val="28"/>
          <w:szCs w:val="28"/>
        </w:rPr>
      </w:pPr>
    </w:p>
    <w:p w:rsidR="00327461" w:rsidRDefault="00327461">
      <w:pPr>
        <w:spacing w:after="200"/>
      </w:pPr>
      <w:r>
        <w:br w:type="page"/>
      </w:r>
    </w:p>
    <w:p w:rsidR="004C0A8A" w:rsidRPr="00ED6345" w:rsidRDefault="004C0A8A" w:rsidP="00327461">
      <w:pPr>
        <w:rPr>
          <w:rFonts w:ascii="Arial" w:hAnsi="Arial" w:cs="Arial"/>
          <w:sz w:val="28"/>
          <w:szCs w:val="28"/>
        </w:rPr>
      </w:pPr>
    </w:p>
    <w:p w:rsidR="000D44BF" w:rsidRDefault="004C1BC0" w:rsidP="0051537E">
      <w:pPr>
        <w:pStyle w:val="Heading1"/>
        <w:rPr>
          <w:rFonts w:ascii="Arial" w:hAnsi="Arial" w:cs="Arial"/>
          <w:szCs w:val="28"/>
        </w:rPr>
      </w:pPr>
      <w:bookmarkStart w:id="1" w:name="_Toc121478254"/>
      <w:r>
        <w:rPr>
          <w:rFonts w:ascii="Arial" w:hAnsi="Arial" w:cs="Arial"/>
          <w:szCs w:val="28"/>
        </w:rPr>
        <w:t>2.0</w:t>
      </w:r>
      <w:r w:rsidR="000D44BF">
        <w:rPr>
          <w:rFonts w:ascii="Arial" w:hAnsi="Arial" w:cs="Arial"/>
          <w:szCs w:val="28"/>
        </w:rPr>
        <w:tab/>
      </w:r>
      <w:r w:rsidR="0051537E">
        <w:rPr>
          <w:rFonts w:ascii="Arial" w:hAnsi="Arial" w:cs="Arial"/>
          <w:szCs w:val="28"/>
        </w:rPr>
        <w:t>Table of Content</w:t>
      </w:r>
      <w:bookmarkEnd w:id="1"/>
    </w:p>
    <w:sdt>
      <w:sdtPr>
        <w:rPr>
          <w:rFonts w:asciiTheme="minorHAnsi" w:eastAsiaTheme="minorHAnsi" w:hAnsiTheme="minorHAnsi" w:cs="Times New Roman"/>
          <w:b w:val="0"/>
          <w:bCs w:val="0"/>
          <w:color w:val="000000" w:themeColor="text1"/>
          <w:sz w:val="22"/>
          <w:szCs w:val="20"/>
        </w:rPr>
        <w:id w:val="2040337259"/>
        <w:docPartObj>
          <w:docPartGallery w:val="Table of Contents"/>
          <w:docPartUnique/>
        </w:docPartObj>
      </w:sdtPr>
      <w:sdtContent>
        <w:p w:rsidR="000D44BF" w:rsidRDefault="000D44BF">
          <w:pPr>
            <w:pStyle w:val="TOCHeading"/>
          </w:pPr>
          <w:r>
            <w:t>Table of Contents</w:t>
          </w:r>
        </w:p>
        <w:p w:rsidR="006C1CB8" w:rsidRDefault="006B4E0B">
          <w:pPr>
            <w:pStyle w:val="TOC1"/>
            <w:tabs>
              <w:tab w:val="left" w:pos="662"/>
            </w:tabs>
            <w:rPr>
              <w:rFonts w:eastAsiaTheme="minorEastAsia" w:cstheme="minorBidi"/>
              <w:smallCaps w:val="0"/>
              <w:color w:val="auto"/>
              <w:szCs w:val="22"/>
              <w:lang w:val="en-GB" w:eastAsia="en-GB"/>
            </w:rPr>
          </w:pPr>
          <w:r w:rsidRPr="006B4E0B">
            <w:fldChar w:fldCharType="begin"/>
          </w:r>
          <w:r w:rsidR="000D44BF">
            <w:instrText xml:space="preserve"> TOC \o "1-3" \h \z \u </w:instrText>
          </w:r>
          <w:r w:rsidRPr="006B4E0B">
            <w:fldChar w:fldCharType="separate"/>
          </w:r>
          <w:hyperlink w:anchor="_Toc121478253" w:history="1">
            <w:r w:rsidR="006C1CB8" w:rsidRPr="00CA68FC">
              <w:rPr>
                <w:rStyle w:val="Hyperlink"/>
                <w:rFonts w:ascii="Arial" w:hAnsi="Arial" w:cs="Arial"/>
              </w:rPr>
              <w:t>1.0</w:t>
            </w:r>
            <w:r w:rsidR="006C1CB8">
              <w:rPr>
                <w:rFonts w:eastAsiaTheme="minorEastAsia" w:cstheme="minorBidi"/>
                <w:smallCaps w:val="0"/>
                <w:color w:val="auto"/>
                <w:szCs w:val="22"/>
                <w:lang w:val="en-GB" w:eastAsia="en-GB"/>
              </w:rPr>
              <w:tab/>
            </w:r>
            <w:r w:rsidR="006C1CB8" w:rsidRPr="00CA68FC">
              <w:rPr>
                <w:rStyle w:val="Hyperlink"/>
                <w:rFonts w:ascii="Arial" w:hAnsi="Arial" w:cs="Arial"/>
              </w:rPr>
              <w:t>Executive Summary</w:t>
            </w:r>
            <w:r w:rsidR="006C1CB8">
              <w:rPr>
                <w:webHidden/>
              </w:rPr>
              <w:tab/>
            </w:r>
            <w:r w:rsidR="006C1CB8">
              <w:rPr>
                <w:webHidden/>
              </w:rPr>
              <w:fldChar w:fldCharType="begin"/>
            </w:r>
            <w:r w:rsidR="006C1CB8">
              <w:rPr>
                <w:webHidden/>
              </w:rPr>
              <w:instrText xml:space="preserve"> PAGEREF _Toc121478253 \h </w:instrText>
            </w:r>
            <w:r w:rsidR="006C1CB8">
              <w:rPr>
                <w:webHidden/>
              </w:rPr>
            </w:r>
            <w:r w:rsidR="006C1CB8">
              <w:rPr>
                <w:webHidden/>
              </w:rPr>
              <w:fldChar w:fldCharType="separate"/>
            </w:r>
            <w:r w:rsidR="006C1CB8">
              <w:rPr>
                <w:webHidden/>
              </w:rPr>
              <w:t>1</w:t>
            </w:r>
            <w:r w:rsidR="006C1CB8">
              <w:rPr>
                <w:webHidden/>
              </w:rPr>
              <w:fldChar w:fldCharType="end"/>
            </w:r>
          </w:hyperlink>
        </w:p>
        <w:p w:rsidR="006C1CB8" w:rsidRDefault="006C1CB8">
          <w:pPr>
            <w:pStyle w:val="TOC1"/>
            <w:tabs>
              <w:tab w:val="left" w:pos="662"/>
            </w:tabs>
            <w:rPr>
              <w:rFonts w:eastAsiaTheme="minorEastAsia" w:cstheme="minorBidi"/>
              <w:smallCaps w:val="0"/>
              <w:color w:val="auto"/>
              <w:szCs w:val="22"/>
              <w:lang w:val="en-GB" w:eastAsia="en-GB"/>
            </w:rPr>
          </w:pPr>
          <w:hyperlink w:anchor="_Toc121478254" w:history="1">
            <w:r w:rsidRPr="00CA68FC">
              <w:rPr>
                <w:rStyle w:val="Hyperlink"/>
                <w:rFonts w:ascii="Arial" w:hAnsi="Arial" w:cs="Arial"/>
              </w:rPr>
              <w:t>2.0</w:t>
            </w:r>
            <w:r>
              <w:rPr>
                <w:rFonts w:eastAsiaTheme="minorEastAsia" w:cstheme="minorBidi"/>
                <w:smallCaps w:val="0"/>
                <w:color w:val="auto"/>
                <w:szCs w:val="22"/>
                <w:lang w:val="en-GB" w:eastAsia="en-GB"/>
              </w:rPr>
              <w:tab/>
            </w:r>
            <w:r w:rsidRPr="00CA68FC">
              <w:rPr>
                <w:rStyle w:val="Hyperlink"/>
                <w:rFonts w:ascii="Arial" w:hAnsi="Arial" w:cs="Arial"/>
              </w:rPr>
              <w:t>Table of Content</w:t>
            </w:r>
            <w:r>
              <w:rPr>
                <w:webHidden/>
              </w:rPr>
              <w:tab/>
            </w:r>
            <w:r>
              <w:rPr>
                <w:webHidden/>
              </w:rPr>
              <w:fldChar w:fldCharType="begin"/>
            </w:r>
            <w:r>
              <w:rPr>
                <w:webHidden/>
              </w:rPr>
              <w:instrText xml:space="preserve"> PAGEREF _Toc121478254 \h </w:instrText>
            </w:r>
            <w:r>
              <w:rPr>
                <w:webHidden/>
              </w:rPr>
            </w:r>
            <w:r>
              <w:rPr>
                <w:webHidden/>
              </w:rPr>
              <w:fldChar w:fldCharType="separate"/>
            </w:r>
            <w:r>
              <w:rPr>
                <w:webHidden/>
              </w:rPr>
              <w:t>2</w:t>
            </w:r>
            <w:r>
              <w:rPr>
                <w:webHidden/>
              </w:rPr>
              <w:fldChar w:fldCharType="end"/>
            </w:r>
          </w:hyperlink>
        </w:p>
        <w:p w:rsidR="006C1CB8" w:rsidRDefault="006C1CB8">
          <w:pPr>
            <w:pStyle w:val="TOC1"/>
            <w:tabs>
              <w:tab w:val="left" w:pos="662"/>
            </w:tabs>
            <w:rPr>
              <w:rFonts w:eastAsiaTheme="minorEastAsia" w:cstheme="minorBidi"/>
              <w:smallCaps w:val="0"/>
              <w:color w:val="auto"/>
              <w:szCs w:val="22"/>
              <w:lang w:val="en-GB" w:eastAsia="en-GB"/>
            </w:rPr>
          </w:pPr>
          <w:hyperlink w:anchor="_Toc121478255" w:history="1">
            <w:r w:rsidRPr="00CA68FC">
              <w:rPr>
                <w:rStyle w:val="Hyperlink"/>
                <w:rFonts w:ascii="Times New Roman" w:hAnsi="Times New Roman"/>
                <w:b/>
              </w:rPr>
              <w:t>3.0</w:t>
            </w:r>
            <w:r>
              <w:rPr>
                <w:rFonts w:eastAsiaTheme="minorEastAsia" w:cstheme="minorBidi"/>
                <w:smallCaps w:val="0"/>
                <w:color w:val="auto"/>
                <w:szCs w:val="22"/>
                <w:lang w:val="en-GB" w:eastAsia="en-GB"/>
              </w:rPr>
              <w:tab/>
            </w:r>
            <w:r w:rsidRPr="00CA68FC">
              <w:rPr>
                <w:rStyle w:val="Hyperlink"/>
                <w:rFonts w:ascii="Times New Roman" w:hAnsi="Times New Roman"/>
                <w:b/>
              </w:rPr>
              <w:t>Introduction</w:t>
            </w:r>
            <w:r>
              <w:rPr>
                <w:webHidden/>
              </w:rPr>
              <w:tab/>
            </w:r>
            <w:r>
              <w:rPr>
                <w:webHidden/>
              </w:rPr>
              <w:fldChar w:fldCharType="begin"/>
            </w:r>
            <w:r>
              <w:rPr>
                <w:webHidden/>
              </w:rPr>
              <w:instrText xml:space="preserve"> PAGEREF _Toc121478255 \h </w:instrText>
            </w:r>
            <w:r>
              <w:rPr>
                <w:webHidden/>
              </w:rPr>
            </w:r>
            <w:r>
              <w:rPr>
                <w:webHidden/>
              </w:rPr>
              <w:fldChar w:fldCharType="separate"/>
            </w:r>
            <w:r>
              <w:rPr>
                <w:webHidden/>
              </w:rPr>
              <w:t>3</w:t>
            </w:r>
            <w:r>
              <w:rPr>
                <w:webHidden/>
              </w:rPr>
              <w:fldChar w:fldCharType="end"/>
            </w:r>
          </w:hyperlink>
        </w:p>
        <w:p w:rsidR="006C1CB8" w:rsidRDefault="006C1CB8">
          <w:pPr>
            <w:pStyle w:val="TOC1"/>
            <w:tabs>
              <w:tab w:val="left" w:pos="662"/>
            </w:tabs>
            <w:rPr>
              <w:rFonts w:eastAsiaTheme="minorEastAsia" w:cstheme="minorBidi"/>
              <w:smallCaps w:val="0"/>
              <w:color w:val="auto"/>
              <w:szCs w:val="22"/>
              <w:lang w:val="en-GB" w:eastAsia="en-GB"/>
            </w:rPr>
          </w:pPr>
          <w:hyperlink w:anchor="_Toc121478256" w:history="1">
            <w:r w:rsidRPr="00CA68FC">
              <w:rPr>
                <w:rStyle w:val="Hyperlink"/>
                <w:rFonts w:ascii="Times New Roman" w:hAnsi="Times New Roman"/>
                <w:b/>
              </w:rPr>
              <w:t>4.0</w:t>
            </w:r>
            <w:r>
              <w:rPr>
                <w:rFonts w:eastAsiaTheme="minorEastAsia" w:cstheme="minorBidi"/>
                <w:smallCaps w:val="0"/>
                <w:color w:val="auto"/>
                <w:szCs w:val="22"/>
                <w:lang w:val="en-GB" w:eastAsia="en-GB"/>
              </w:rPr>
              <w:tab/>
            </w:r>
            <w:r w:rsidRPr="00CA68FC">
              <w:rPr>
                <w:rStyle w:val="Hyperlink"/>
                <w:rFonts w:ascii="Times New Roman" w:hAnsi="Times New Roman"/>
                <w:b/>
              </w:rPr>
              <w:t>Main Findings</w:t>
            </w:r>
            <w:r>
              <w:rPr>
                <w:webHidden/>
              </w:rPr>
              <w:tab/>
            </w:r>
            <w:r>
              <w:rPr>
                <w:webHidden/>
              </w:rPr>
              <w:fldChar w:fldCharType="begin"/>
            </w:r>
            <w:r>
              <w:rPr>
                <w:webHidden/>
              </w:rPr>
              <w:instrText xml:space="preserve"> PAGEREF _Toc121478256 \h </w:instrText>
            </w:r>
            <w:r>
              <w:rPr>
                <w:webHidden/>
              </w:rPr>
            </w:r>
            <w:r>
              <w:rPr>
                <w:webHidden/>
              </w:rPr>
              <w:fldChar w:fldCharType="separate"/>
            </w:r>
            <w:r>
              <w:rPr>
                <w:webHidden/>
              </w:rPr>
              <w:t>4</w:t>
            </w:r>
            <w:r>
              <w:rPr>
                <w:webHidden/>
              </w:rPr>
              <w:fldChar w:fldCharType="end"/>
            </w:r>
          </w:hyperlink>
        </w:p>
        <w:p w:rsidR="006C1CB8" w:rsidRDefault="006C1CB8">
          <w:pPr>
            <w:pStyle w:val="TOC2"/>
            <w:rPr>
              <w:rFonts w:eastAsiaTheme="minorEastAsia" w:cstheme="minorBidi"/>
              <w:smallCaps w:val="0"/>
              <w:color w:val="auto"/>
              <w:szCs w:val="22"/>
              <w:lang w:val="en-GB" w:eastAsia="en-GB"/>
            </w:rPr>
          </w:pPr>
          <w:hyperlink w:anchor="_Toc121478257" w:history="1">
            <w:r w:rsidRPr="00CA68FC">
              <w:rPr>
                <w:rStyle w:val="Hyperlink"/>
                <w:b/>
                <w:bCs/>
              </w:rPr>
              <w:t>4.1 Similarities between Coaching and Mentoring</w:t>
            </w:r>
            <w:r>
              <w:rPr>
                <w:webHidden/>
              </w:rPr>
              <w:tab/>
            </w:r>
            <w:r>
              <w:rPr>
                <w:webHidden/>
              </w:rPr>
              <w:fldChar w:fldCharType="begin"/>
            </w:r>
            <w:r>
              <w:rPr>
                <w:webHidden/>
              </w:rPr>
              <w:instrText xml:space="preserve"> PAGEREF _Toc121478257 \h </w:instrText>
            </w:r>
            <w:r>
              <w:rPr>
                <w:webHidden/>
              </w:rPr>
            </w:r>
            <w:r>
              <w:rPr>
                <w:webHidden/>
              </w:rPr>
              <w:fldChar w:fldCharType="separate"/>
            </w:r>
            <w:r>
              <w:rPr>
                <w:webHidden/>
              </w:rPr>
              <w:t>4</w:t>
            </w:r>
            <w:r>
              <w:rPr>
                <w:webHidden/>
              </w:rPr>
              <w:fldChar w:fldCharType="end"/>
            </w:r>
          </w:hyperlink>
        </w:p>
        <w:p w:rsidR="006C1CB8" w:rsidRDefault="006C1CB8">
          <w:pPr>
            <w:pStyle w:val="TOC2"/>
            <w:rPr>
              <w:rFonts w:eastAsiaTheme="minorEastAsia" w:cstheme="minorBidi"/>
              <w:smallCaps w:val="0"/>
              <w:color w:val="auto"/>
              <w:szCs w:val="22"/>
              <w:lang w:val="en-GB" w:eastAsia="en-GB"/>
            </w:rPr>
          </w:pPr>
          <w:hyperlink w:anchor="_Toc121478258" w:history="1">
            <w:r w:rsidRPr="00CA68FC">
              <w:rPr>
                <w:rStyle w:val="Hyperlink"/>
                <w:b/>
                <w:bCs/>
              </w:rPr>
              <w:t>4.2 Differences between Coaching and Mentoring</w:t>
            </w:r>
            <w:r>
              <w:rPr>
                <w:webHidden/>
              </w:rPr>
              <w:tab/>
            </w:r>
            <w:r>
              <w:rPr>
                <w:webHidden/>
              </w:rPr>
              <w:fldChar w:fldCharType="begin"/>
            </w:r>
            <w:r>
              <w:rPr>
                <w:webHidden/>
              </w:rPr>
              <w:instrText xml:space="preserve"> PAGEREF _Toc121478258 \h </w:instrText>
            </w:r>
            <w:r>
              <w:rPr>
                <w:webHidden/>
              </w:rPr>
            </w:r>
            <w:r>
              <w:rPr>
                <w:webHidden/>
              </w:rPr>
              <w:fldChar w:fldCharType="separate"/>
            </w:r>
            <w:r>
              <w:rPr>
                <w:webHidden/>
              </w:rPr>
              <w:t>4</w:t>
            </w:r>
            <w:r>
              <w:rPr>
                <w:webHidden/>
              </w:rPr>
              <w:fldChar w:fldCharType="end"/>
            </w:r>
          </w:hyperlink>
        </w:p>
        <w:p w:rsidR="006C1CB8" w:rsidRDefault="006C1CB8">
          <w:pPr>
            <w:pStyle w:val="TOC2"/>
            <w:rPr>
              <w:rFonts w:eastAsiaTheme="minorEastAsia" w:cstheme="minorBidi"/>
              <w:smallCaps w:val="0"/>
              <w:color w:val="auto"/>
              <w:szCs w:val="22"/>
              <w:lang w:val="en-GB" w:eastAsia="en-GB"/>
            </w:rPr>
          </w:pPr>
          <w:hyperlink w:anchor="_Toc121478259" w:history="1">
            <w:r w:rsidRPr="00CA68FC">
              <w:rPr>
                <w:rStyle w:val="Hyperlink"/>
                <w:rFonts w:ascii="Times New Roman" w:eastAsia="Times New Roman" w:hAnsi="Times New Roman"/>
              </w:rPr>
              <w:t>4.3 Tangible and intangible benefits of C and M to employer and employee.</w:t>
            </w:r>
            <w:r>
              <w:rPr>
                <w:webHidden/>
              </w:rPr>
              <w:tab/>
            </w:r>
            <w:r>
              <w:rPr>
                <w:webHidden/>
              </w:rPr>
              <w:fldChar w:fldCharType="begin"/>
            </w:r>
            <w:r>
              <w:rPr>
                <w:webHidden/>
              </w:rPr>
              <w:instrText xml:space="preserve"> PAGEREF _Toc121478259 \h </w:instrText>
            </w:r>
            <w:r>
              <w:rPr>
                <w:webHidden/>
              </w:rPr>
            </w:r>
            <w:r>
              <w:rPr>
                <w:webHidden/>
              </w:rPr>
              <w:fldChar w:fldCharType="separate"/>
            </w:r>
            <w:r>
              <w:rPr>
                <w:webHidden/>
              </w:rPr>
              <w:t>4</w:t>
            </w:r>
            <w:r>
              <w:rPr>
                <w:webHidden/>
              </w:rPr>
              <w:fldChar w:fldCharType="end"/>
            </w:r>
          </w:hyperlink>
        </w:p>
        <w:p w:rsidR="006C1CB8" w:rsidRDefault="006C1CB8">
          <w:pPr>
            <w:pStyle w:val="TOC2"/>
            <w:rPr>
              <w:rFonts w:eastAsiaTheme="minorEastAsia" w:cstheme="minorBidi"/>
              <w:smallCaps w:val="0"/>
              <w:color w:val="auto"/>
              <w:szCs w:val="22"/>
              <w:lang w:val="en-GB" w:eastAsia="en-GB"/>
            </w:rPr>
          </w:pPr>
          <w:hyperlink w:anchor="_Toc121478260" w:history="1">
            <w:r w:rsidRPr="00CA68FC">
              <w:rPr>
                <w:rStyle w:val="Hyperlink"/>
                <w:b/>
              </w:rPr>
              <w:t>4.4 Line Manager as a Coach</w:t>
            </w:r>
            <w:r>
              <w:rPr>
                <w:webHidden/>
              </w:rPr>
              <w:tab/>
            </w:r>
            <w:r>
              <w:rPr>
                <w:webHidden/>
              </w:rPr>
              <w:fldChar w:fldCharType="begin"/>
            </w:r>
            <w:r>
              <w:rPr>
                <w:webHidden/>
              </w:rPr>
              <w:instrText xml:space="preserve"> PAGEREF _Toc121478260 \h </w:instrText>
            </w:r>
            <w:r>
              <w:rPr>
                <w:webHidden/>
              </w:rPr>
            </w:r>
            <w:r>
              <w:rPr>
                <w:webHidden/>
              </w:rPr>
              <w:fldChar w:fldCharType="separate"/>
            </w:r>
            <w:r>
              <w:rPr>
                <w:webHidden/>
              </w:rPr>
              <w:t>6</w:t>
            </w:r>
            <w:r>
              <w:rPr>
                <w:webHidden/>
              </w:rPr>
              <w:fldChar w:fldCharType="end"/>
            </w:r>
          </w:hyperlink>
        </w:p>
        <w:p w:rsidR="006C1CB8" w:rsidRDefault="006C1CB8">
          <w:pPr>
            <w:pStyle w:val="TOC3"/>
            <w:rPr>
              <w:rFonts w:eastAsiaTheme="minorEastAsia" w:cstheme="minorBidi"/>
              <w:smallCaps w:val="0"/>
              <w:color w:val="auto"/>
              <w:szCs w:val="22"/>
              <w:lang w:val="en-GB" w:eastAsia="en-GB"/>
            </w:rPr>
          </w:pPr>
          <w:hyperlink w:anchor="_Toc121478261" w:history="1">
            <w:r w:rsidRPr="00CA68FC">
              <w:rPr>
                <w:rStyle w:val="Hyperlink"/>
                <w:b/>
              </w:rPr>
              <w:t>4.4.1 Prose</w:t>
            </w:r>
            <w:r>
              <w:rPr>
                <w:webHidden/>
              </w:rPr>
              <w:tab/>
            </w:r>
            <w:r>
              <w:rPr>
                <w:webHidden/>
              </w:rPr>
              <w:fldChar w:fldCharType="begin"/>
            </w:r>
            <w:r>
              <w:rPr>
                <w:webHidden/>
              </w:rPr>
              <w:instrText xml:space="preserve"> PAGEREF _Toc121478261 \h </w:instrText>
            </w:r>
            <w:r>
              <w:rPr>
                <w:webHidden/>
              </w:rPr>
            </w:r>
            <w:r>
              <w:rPr>
                <w:webHidden/>
              </w:rPr>
              <w:fldChar w:fldCharType="separate"/>
            </w:r>
            <w:r>
              <w:rPr>
                <w:webHidden/>
              </w:rPr>
              <w:t>6</w:t>
            </w:r>
            <w:r>
              <w:rPr>
                <w:webHidden/>
              </w:rPr>
              <w:fldChar w:fldCharType="end"/>
            </w:r>
          </w:hyperlink>
        </w:p>
        <w:p w:rsidR="006C1CB8" w:rsidRDefault="006C1CB8">
          <w:pPr>
            <w:pStyle w:val="TOC3"/>
            <w:rPr>
              <w:rFonts w:eastAsiaTheme="minorEastAsia" w:cstheme="minorBidi"/>
              <w:smallCaps w:val="0"/>
              <w:color w:val="auto"/>
              <w:szCs w:val="22"/>
              <w:lang w:val="en-GB" w:eastAsia="en-GB"/>
            </w:rPr>
          </w:pPr>
          <w:hyperlink w:anchor="_Toc121478262" w:history="1">
            <w:r w:rsidRPr="00CA68FC">
              <w:rPr>
                <w:rStyle w:val="Hyperlink"/>
                <w:b/>
              </w:rPr>
              <w:t>4.4.2 Cons</w:t>
            </w:r>
            <w:r>
              <w:rPr>
                <w:webHidden/>
              </w:rPr>
              <w:tab/>
            </w:r>
            <w:r>
              <w:rPr>
                <w:webHidden/>
              </w:rPr>
              <w:fldChar w:fldCharType="begin"/>
            </w:r>
            <w:r>
              <w:rPr>
                <w:webHidden/>
              </w:rPr>
              <w:instrText xml:space="preserve"> PAGEREF _Toc121478262 \h </w:instrText>
            </w:r>
            <w:r>
              <w:rPr>
                <w:webHidden/>
              </w:rPr>
            </w:r>
            <w:r>
              <w:rPr>
                <w:webHidden/>
              </w:rPr>
              <w:fldChar w:fldCharType="separate"/>
            </w:r>
            <w:r>
              <w:rPr>
                <w:webHidden/>
              </w:rPr>
              <w:t>6</w:t>
            </w:r>
            <w:r>
              <w:rPr>
                <w:webHidden/>
              </w:rPr>
              <w:fldChar w:fldCharType="end"/>
            </w:r>
          </w:hyperlink>
        </w:p>
        <w:p w:rsidR="006C1CB8" w:rsidRDefault="006C1CB8">
          <w:pPr>
            <w:pStyle w:val="TOC2"/>
            <w:rPr>
              <w:rFonts w:eastAsiaTheme="minorEastAsia" w:cstheme="minorBidi"/>
              <w:smallCaps w:val="0"/>
              <w:color w:val="auto"/>
              <w:szCs w:val="22"/>
              <w:lang w:val="en-GB" w:eastAsia="en-GB"/>
            </w:rPr>
          </w:pPr>
          <w:hyperlink w:anchor="_Toc121478263" w:history="1">
            <w:r w:rsidRPr="00CA68FC">
              <w:rPr>
                <w:rStyle w:val="Hyperlink"/>
                <w:b/>
              </w:rPr>
              <w:t>4.5 Skills and Behaviours needed for successful coach/mentor</w:t>
            </w:r>
            <w:r>
              <w:rPr>
                <w:webHidden/>
              </w:rPr>
              <w:tab/>
            </w:r>
            <w:r>
              <w:rPr>
                <w:webHidden/>
              </w:rPr>
              <w:fldChar w:fldCharType="begin"/>
            </w:r>
            <w:r>
              <w:rPr>
                <w:webHidden/>
              </w:rPr>
              <w:instrText xml:space="preserve"> PAGEREF _Toc121478263 \h </w:instrText>
            </w:r>
            <w:r>
              <w:rPr>
                <w:webHidden/>
              </w:rPr>
            </w:r>
            <w:r>
              <w:rPr>
                <w:webHidden/>
              </w:rPr>
              <w:fldChar w:fldCharType="separate"/>
            </w:r>
            <w:r>
              <w:rPr>
                <w:webHidden/>
              </w:rPr>
              <w:t>6</w:t>
            </w:r>
            <w:r>
              <w:rPr>
                <w:webHidden/>
              </w:rPr>
              <w:fldChar w:fldCharType="end"/>
            </w:r>
          </w:hyperlink>
        </w:p>
        <w:p w:rsidR="006C1CB8" w:rsidRDefault="006C1CB8">
          <w:pPr>
            <w:pStyle w:val="TOC2"/>
            <w:rPr>
              <w:rFonts w:eastAsiaTheme="minorEastAsia" w:cstheme="minorBidi"/>
              <w:smallCaps w:val="0"/>
              <w:color w:val="auto"/>
              <w:szCs w:val="22"/>
              <w:lang w:val="en-GB" w:eastAsia="en-GB"/>
            </w:rPr>
          </w:pPr>
          <w:hyperlink w:anchor="_Toc121478264" w:history="1">
            <w:r w:rsidRPr="00CA68FC">
              <w:rPr>
                <w:rStyle w:val="Hyperlink"/>
                <w:b/>
              </w:rPr>
              <w:t>Task 3:</w:t>
            </w:r>
            <w:r>
              <w:rPr>
                <w:webHidden/>
              </w:rPr>
              <w:tab/>
            </w:r>
            <w:r>
              <w:rPr>
                <w:webHidden/>
              </w:rPr>
              <w:fldChar w:fldCharType="begin"/>
            </w:r>
            <w:r>
              <w:rPr>
                <w:webHidden/>
              </w:rPr>
              <w:instrText xml:space="preserve"> PAGEREF _Toc121478264 \h </w:instrText>
            </w:r>
            <w:r>
              <w:rPr>
                <w:webHidden/>
              </w:rPr>
            </w:r>
            <w:r>
              <w:rPr>
                <w:webHidden/>
              </w:rPr>
              <w:fldChar w:fldCharType="separate"/>
            </w:r>
            <w:r>
              <w:rPr>
                <w:webHidden/>
              </w:rPr>
              <w:t>8</w:t>
            </w:r>
            <w:r>
              <w:rPr>
                <w:webHidden/>
              </w:rPr>
              <w:fldChar w:fldCharType="end"/>
            </w:r>
          </w:hyperlink>
        </w:p>
        <w:p w:rsidR="006C1CB8" w:rsidRDefault="006C1CB8">
          <w:pPr>
            <w:pStyle w:val="TOC2"/>
            <w:rPr>
              <w:rFonts w:eastAsiaTheme="minorEastAsia" w:cstheme="minorBidi"/>
              <w:smallCaps w:val="0"/>
              <w:color w:val="auto"/>
              <w:szCs w:val="22"/>
              <w:lang w:val="en-GB" w:eastAsia="en-GB"/>
            </w:rPr>
          </w:pPr>
          <w:hyperlink w:anchor="_Toc121478265" w:history="1">
            <w:r w:rsidRPr="00CA68FC">
              <w:rPr>
                <w:rStyle w:val="Hyperlink"/>
                <w:b/>
              </w:rPr>
              <w:t>4.6 Role of coaching and mentoring in building resilience and dealing with change</w:t>
            </w:r>
            <w:r>
              <w:rPr>
                <w:webHidden/>
              </w:rPr>
              <w:tab/>
            </w:r>
            <w:r>
              <w:rPr>
                <w:webHidden/>
              </w:rPr>
              <w:fldChar w:fldCharType="begin"/>
            </w:r>
            <w:r>
              <w:rPr>
                <w:webHidden/>
              </w:rPr>
              <w:instrText xml:space="preserve"> PAGEREF _Toc121478265 \h </w:instrText>
            </w:r>
            <w:r>
              <w:rPr>
                <w:webHidden/>
              </w:rPr>
            </w:r>
            <w:r>
              <w:rPr>
                <w:webHidden/>
              </w:rPr>
              <w:fldChar w:fldCharType="separate"/>
            </w:r>
            <w:r>
              <w:rPr>
                <w:webHidden/>
              </w:rPr>
              <w:t>8</w:t>
            </w:r>
            <w:r>
              <w:rPr>
                <w:webHidden/>
              </w:rPr>
              <w:fldChar w:fldCharType="end"/>
            </w:r>
          </w:hyperlink>
        </w:p>
        <w:p w:rsidR="006C1CB8" w:rsidRDefault="006C1CB8">
          <w:pPr>
            <w:pStyle w:val="TOC3"/>
            <w:rPr>
              <w:rFonts w:eastAsiaTheme="minorEastAsia" w:cstheme="minorBidi"/>
              <w:smallCaps w:val="0"/>
              <w:color w:val="auto"/>
              <w:szCs w:val="22"/>
              <w:lang w:val="en-GB" w:eastAsia="en-GB"/>
            </w:rPr>
          </w:pPr>
          <w:hyperlink w:anchor="_Toc121478266" w:history="1">
            <w:r w:rsidRPr="00CA68FC">
              <w:rPr>
                <w:rStyle w:val="Hyperlink"/>
                <w:b/>
                <w:bCs/>
              </w:rPr>
              <w:t>4.6.1 Resilience:</w:t>
            </w:r>
            <w:r>
              <w:rPr>
                <w:webHidden/>
              </w:rPr>
              <w:tab/>
            </w:r>
            <w:r>
              <w:rPr>
                <w:webHidden/>
              </w:rPr>
              <w:fldChar w:fldCharType="begin"/>
            </w:r>
            <w:r>
              <w:rPr>
                <w:webHidden/>
              </w:rPr>
              <w:instrText xml:space="preserve"> PAGEREF _Toc121478266 \h </w:instrText>
            </w:r>
            <w:r>
              <w:rPr>
                <w:webHidden/>
              </w:rPr>
            </w:r>
            <w:r>
              <w:rPr>
                <w:webHidden/>
              </w:rPr>
              <w:fldChar w:fldCharType="separate"/>
            </w:r>
            <w:r>
              <w:rPr>
                <w:webHidden/>
              </w:rPr>
              <w:t>8</w:t>
            </w:r>
            <w:r>
              <w:rPr>
                <w:webHidden/>
              </w:rPr>
              <w:fldChar w:fldCharType="end"/>
            </w:r>
          </w:hyperlink>
        </w:p>
        <w:p w:rsidR="006C1CB8" w:rsidRDefault="006C1CB8">
          <w:pPr>
            <w:pStyle w:val="TOC3"/>
            <w:rPr>
              <w:rFonts w:eastAsiaTheme="minorEastAsia" w:cstheme="minorBidi"/>
              <w:smallCaps w:val="0"/>
              <w:color w:val="auto"/>
              <w:szCs w:val="22"/>
              <w:lang w:val="en-GB" w:eastAsia="en-GB"/>
            </w:rPr>
          </w:pPr>
          <w:hyperlink w:anchor="_Toc121478267" w:history="1">
            <w:r w:rsidRPr="00CA68FC">
              <w:rPr>
                <w:rStyle w:val="Hyperlink"/>
                <w:b/>
              </w:rPr>
              <w:t>4.6.2 Change Management:</w:t>
            </w:r>
            <w:r>
              <w:rPr>
                <w:webHidden/>
              </w:rPr>
              <w:tab/>
            </w:r>
            <w:r>
              <w:rPr>
                <w:webHidden/>
              </w:rPr>
              <w:fldChar w:fldCharType="begin"/>
            </w:r>
            <w:r>
              <w:rPr>
                <w:webHidden/>
              </w:rPr>
              <w:instrText xml:space="preserve"> PAGEREF _Toc121478267 \h </w:instrText>
            </w:r>
            <w:r>
              <w:rPr>
                <w:webHidden/>
              </w:rPr>
            </w:r>
            <w:r>
              <w:rPr>
                <w:webHidden/>
              </w:rPr>
              <w:fldChar w:fldCharType="separate"/>
            </w:r>
            <w:r>
              <w:rPr>
                <w:webHidden/>
              </w:rPr>
              <w:t>8</w:t>
            </w:r>
            <w:r>
              <w:rPr>
                <w:webHidden/>
              </w:rPr>
              <w:fldChar w:fldCharType="end"/>
            </w:r>
          </w:hyperlink>
        </w:p>
        <w:p w:rsidR="006C1CB8" w:rsidRDefault="006C1CB8">
          <w:pPr>
            <w:pStyle w:val="TOC2"/>
            <w:rPr>
              <w:rFonts w:eastAsiaTheme="minorEastAsia" w:cstheme="minorBidi"/>
              <w:smallCaps w:val="0"/>
              <w:color w:val="auto"/>
              <w:szCs w:val="22"/>
              <w:lang w:val="en-GB" w:eastAsia="en-GB"/>
            </w:rPr>
          </w:pPr>
          <w:hyperlink w:anchor="_Toc121478268" w:history="1">
            <w:r w:rsidRPr="00CA68FC">
              <w:rPr>
                <w:rStyle w:val="Hyperlink"/>
                <w:b/>
                <w:bCs/>
              </w:rPr>
              <w:t xml:space="preserve">4.7 Building </w:t>
            </w:r>
            <w:r w:rsidRPr="00CA68FC">
              <w:rPr>
                <w:rStyle w:val="Hyperlink"/>
                <w:b/>
              </w:rPr>
              <w:t>resilience, through coaching and mentoring</w:t>
            </w:r>
            <w:r>
              <w:rPr>
                <w:webHidden/>
              </w:rPr>
              <w:tab/>
            </w:r>
            <w:r>
              <w:rPr>
                <w:webHidden/>
              </w:rPr>
              <w:fldChar w:fldCharType="begin"/>
            </w:r>
            <w:r>
              <w:rPr>
                <w:webHidden/>
              </w:rPr>
              <w:instrText xml:space="preserve"> PAGEREF _Toc121478268 \h </w:instrText>
            </w:r>
            <w:r>
              <w:rPr>
                <w:webHidden/>
              </w:rPr>
            </w:r>
            <w:r>
              <w:rPr>
                <w:webHidden/>
              </w:rPr>
              <w:fldChar w:fldCharType="separate"/>
            </w:r>
            <w:r>
              <w:rPr>
                <w:webHidden/>
              </w:rPr>
              <w:t>8</w:t>
            </w:r>
            <w:r>
              <w:rPr>
                <w:webHidden/>
              </w:rPr>
              <w:fldChar w:fldCharType="end"/>
            </w:r>
          </w:hyperlink>
        </w:p>
        <w:p w:rsidR="006C1CB8" w:rsidRDefault="006C1CB8">
          <w:pPr>
            <w:pStyle w:val="TOC3"/>
            <w:rPr>
              <w:rFonts w:eastAsiaTheme="minorEastAsia" w:cstheme="minorBidi"/>
              <w:smallCaps w:val="0"/>
              <w:color w:val="auto"/>
              <w:szCs w:val="22"/>
              <w:lang w:val="en-GB" w:eastAsia="en-GB"/>
            </w:rPr>
          </w:pPr>
          <w:hyperlink w:anchor="_Toc121478269" w:history="1">
            <w:r w:rsidRPr="00CA68FC">
              <w:rPr>
                <w:rStyle w:val="Hyperlink"/>
                <w:b/>
              </w:rPr>
              <w:t>4.7.2 Virgin Atlantic</w:t>
            </w:r>
            <w:r w:rsidRPr="00CA68FC">
              <w:rPr>
                <w:rStyle w:val="Hyperlink"/>
              </w:rPr>
              <w:t>:</w:t>
            </w:r>
            <w:r>
              <w:rPr>
                <w:webHidden/>
              </w:rPr>
              <w:tab/>
            </w:r>
            <w:r>
              <w:rPr>
                <w:webHidden/>
              </w:rPr>
              <w:fldChar w:fldCharType="begin"/>
            </w:r>
            <w:r>
              <w:rPr>
                <w:webHidden/>
              </w:rPr>
              <w:instrText xml:space="preserve"> PAGEREF _Toc121478269 \h </w:instrText>
            </w:r>
            <w:r>
              <w:rPr>
                <w:webHidden/>
              </w:rPr>
            </w:r>
            <w:r>
              <w:rPr>
                <w:webHidden/>
              </w:rPr>
              <w:fldChar w:fldCharType="separate"/>
            </w:r>
            <w:r>
              <w:rPr>
                <w:webHidden/>
              </w:rPr>
              <w:t>9</w:t>
            </w:r>
            <w:r>
              <w:rPr>
                <w:webHidden/>
              </w:rPr>
              <w:fldChar w:fldCharType="end"/>
            </w:r>
          </w:hyperlink>
        </w:p>
        <w:p w:rsidR="006C1CB8" w:rsidRDefault="006C1CB8">
          <w:pPr>
            <w:pStyle w:val="TOC1"/>
            <w:rPr>
              <w:rFonts w:eastAsiaTheme="minorEastAsia" w:cstheme="minorBidi"/>
              <w:smallCaps w:val="0"/>
              <w:color w:val="auto"/>
              <w:szCs w:val="22"/>
              <w:lang w:val="en-GB" w:eastAsia="en-GB"/>
            </w:rPr>
          </w:pPr>
          <w:hyperlink w:anchor="_Toc121478270" w:history="1">
            <w:r w:rsidRPr="00CA68FC">
              <w:rPr>
                <w:rStyle w:val="Hyperlink"/>
                <w:b/>
              </w:rPr>
              <w:t>4.8 Reflection on peer coaching exercise</w:t>
            </w:r>
            <w:r>
              <w:rPr>
                <w:webHidden/>
              </w:rPr>
              <w:tab/>
            </w:r>
            <w:r>
              <w:rPr>
                <w:webHidden/>
              </w:rPr>
              <w:fldChar w:fldCharType="begin"/>
            </w:r>
            <w:r>
              <w:rPr>
                <w:webHidden/>
              </w:rPr>
              <w:instrText xml:space="preserve"> PAGEREF _Toc121478270 \h </w:instrText>
            </w:r>
            <w:r>
              <w:rPr>
                <w:webHidden/>
              </w:rPr>
            </w:r>
            <w:r>
              <w:rPr>
                <w:webHidden/>
              </w:rPr>
              <w:fldChar w:fldCharType="separate"/>
            </w:r>
            <w:r>
              <w:rPr>
                <w:webHidden/>
              </w:rPr>
              <w:t>10</w:t>
            </w:r>
            <w:r>
              <w:rPr>
                <w:webHidden/>
              </w:rPr>
              <w:fldChar w:fldCharType="end"/>
            </w:r>
          </w:hyperlink>
        </w:p>
        <w:p w:rsidR="006C1CB8" w:rsidRDefault="006C1CB8">
          <w:pPr>
            <w:pStyle w:val="TOC1"/>
            <w:rPr>
              <w:rFonts w:eastAsiaTheme="minorEastAsia" w:cstheme="minorBidi"/>
              <w:smallCaps w:val="0"/>
              <w:color w:val="auto"/>
              <w:szCs w:val="22"/>
              <w:lang w:val="en-GB" w:eastAsia="en-GB"/>
            </w:rPr>
          </w:pPr>
          <w:hyperlink w:anchor="_Toc121478271" w:history="1">
            <w:r w:rsidRPr="00CA68FC">
              <w:rPr>
                <w:rStyle w:val="Hyperlink"/>
              </w:rPr>
              <w:t>Development plan</w:t>
            </w:r>
            <w:r>
              <w:rPr>
                <w:webHidden/>
              </w:rPr>
              <w:tab/>
            </w:r>
            <w:r>
              <w:rPr>
                <w:webHidden/>
              </w:rPr>
              <w:fldChar w:fldCharType="begin"/>
            </w:r>
            <w:r>
              <w:rPr>
                <w:webHidden/>
              </w:rPr>
              <w:instrText xml:space="preserve"> PAGEREF _Toc121478271 \h </w:instrText>
            </w:r>
            <w:r>
              <w:rPr>
                <w:webHidden/>
              </w:rPr>
            </w:r>
            <w:r>
              <w:rPr>
                <w:webHidden/>
              </w:rPr>
              <w:fldChar w:fldCharType="separate"/>
            </w:r>
            <w:r>
              <w:rPr>
                <w:webHidden/>
              </w:rPr>
              <w:t>11</w:t>
            </w:r>
            <w:r>
              <w:rPr>
                <w:webHidden/>
              </w:rPr>
              <w:fldChar w:fldCharType="end"/>
            </w:r>
          </w:hyperlink>
        </w:p>
        <w:p w:rsidR="006C1CB8" w:rsidRDefault="006C1CB8">
          <w:pPr>
            <w:pStyle w:val="TOC2"/>
            <w:rPr>
              <w:rFonts w:eastAsiaTheme="minorEastAsia" w:cstheme="minorBidi"/>
              <w:smallCaps w:val="0"/>
              <w:color w:val="auto"/>
              <w:szCs w:val="22"/>
              <w:lang w:val="en-GB" w:eastAsia="en-GB"/>
            </w:rPr>
          </w:pPr>
          <w:hyperlink w:anchor="_Toc121478272" w:history="1">
            <w:r w:rsidRPr="00CA68FC">
              <w:rPr>
                <w:rStyle w:val="Hyperlink"/>
              </w:rPr>
              <w:t>Planned outcome</w:t>
            </w:r>
            <w:r>
              <w:rPr>
                <w:webHidden/>
              </w:rPr>
              <w:tab/>
            </w:r>
            <w:r>
              <w:rPr>
                <w:webHidden/>
              </w:rPr>
              <w:fldChar w:fldCharType="begin"/>
            </w:r>
            <w:r>
              <w:rPr>
                <w:webHidden/>
              </w:rPr>
              <w:instrText xml:space="preserve"> PAGEREF _Toc121478272 \h </w:instrText>
            </w:r>
            <w:r>
              <w:rPr>
                <w:webHidden/>
              </w:rPr>
            </w:r>
            <w:r>
              <w:rPr>
                <w:webHidden/>
              </w:rPr>
              <w:fldChar w:fldCharType="separate"/>
            </w:r>
            <w:r>
              <w:rPr>
                <w:webHidden/>
              </w:rPr>
              <w:t>11</w:t>
            </w:r>
            <w:r>
              <w:rPr>
                <w:webHidden/>
              </w:rPr>
              <w:fldChar w:fldCharType="end"/>
            </w:r>
          </w:hyperlink>
        </w:p>
        <w:p w:rsidR="006C1CB8" w:rsidRDefault="006C1CB8">
          <w:pPr>
            <w:pStyle w:val="TOC1"/>
            <w:tabs>
              <w:tab w:val="left" w:pos="662"/>
            </w:tabs>
            <w:rPr>
              <w:rFonts w:eastAsiaTheme="minorEastAsia" w:cstheme="minorBidi"/>
              <w:smallCaps w:val="0"/>
              <w:color w:val="auto"/>
              <w:szCs w:val="22"/>
              <w:lang w:val="en-GB" w:eastAsia="en-GB"/>
            </w:rPr>
          </w:pPr>
          <w:hyperlink w:anchor="_Toc121478273" w:history="1">
            <w:r w:rsidRPr="00CA68FC">
              <w:rPr>
                <w:rStyle w:val="Hyperlink"/>
                <w:rFonts w:ascii="Arial" w:hAnsi="Arial" w:cs="Arial"/>
                <w:b/>
              </w:rPr>
              <w:t>5.0</w:t>
            </w:r>
            <w:r>
              <w:rPr>
                <w:rFonts w:eastAsiaTheme="minorEastAsia" w:cstheme="minorBidi"/>
                <w:smallCaps w:val="0"/>
                <w:color w:val="auto"/>
                <w:szCs w:val="22"/>
                <w:lang w:val="en-GB" w:eastAsia="en-GB"/>
              </w:rPr>
              <w:tab/>
            </w:r>
            <w:r w:rsidRPr="00CA68FC">
              <w:rPr>
                <w:rStyle w:val="Hyperlink"/>
                <w:rFonts w:ascii="Arial" w:hAnsi="Arial" w:cs="Arial"/>
                <w:b/>
              </w:rPr>
              <w:t>Conclusion</w:t>
            </w:r>
            <w:r>
              <w:rPr>
                <w:webHidden/>
              </w:rPr>
              <w:tab/>
            </w:r>
            <w:r>
              <w:rPr>
                <w:webHidden/>
              </w:rPr>
              <w:fldChar w:fldCharType="begin"/>
            </w:r>
            <w:r>
              <w:rPr>
                <w:webHidden/>
              </w:rPr>
              <w:instrText xml:space="preserve"> PAGEREF _Toc121478273 \h </w:instrText>
            </w:r>
            <w:r>
              <w:rPr>
                <w:webHidden/>
              </w:rPr>
            </w:r>
            <w:r>
              <w:rPr>
                <w:webHidden/>
              </w:rPr>
              <w:fldChar w:fldCharType="separate"/>
            </w:r>
            <w:r>
              <w:rPr>
                <w:webHidden/>
              </w:rPr>
              <w:t>13</w:t>
            </w:r>
            <w:r>
              <w:rPr>
                <w:webHidden/>
              </w:rPr>
              <w:fldChar w:fldCharType="end"/>
            </w:r>
          </w:hyperlink>
        </w:p>
        <w:p w:rsidR="006C1CB8" w:rsidRDefault="006C1CB8">
          <w:pPr>
            <w:pStyle w:val="TOC1"/>
            <w:tabs>
              <w:tab w:val="left" w:pos="662"/>
            </w:tabs>
            <w:rPr>
              <w:rFonts w:eastAsiaTheme="minorEastAsia" w:cstheme="minorBidi"/>
              <w:smallCaps w:val="0"/>
              <w:color w:val="auto"/>
              <w:szCs w:val="22"/>
              <w:lang w:val="en-GB" w:eastAsia="en-GB"/>
            </w:rPr>
          </w:pPr>
          <w:hyperlink w:anchor="_Toc121478274" w:history="1">
            <w:r w:rsidRPr="00CA68FC">
              <w:rPr>
                <w:rStyle w:val="Hyperlink"/>
                <w:rFonts w:ascii="Arial" w:hAnsi="Arial" w:cs="Arial"/>
              </w:rPr>
              <w:t>6.0</w:t>
            </w:r>
            <w:r>
              <w:rPr>
                <w:rFonts w:eastAsiaTheme="minorEastAsia" w:cstheme="minorBidi"/>
                <w:smallCaps w:val="0"/>
                <w:color w:val="auto"/>
                <w:szCs w:val="22"/>
                <w:lang w:val="en-GB" w:eastAsia="en-GB"/>
              </w:rPr>
              <w:tab/>
            </w:r>
            <w:r w:rsidRPr="00CA68FC">
              <w:rPr>
                <w:rStyle w:val="Hyperlink"/>
                <w:rFonts w:ascii="Arial" w:hAnsi="Arial" w:cs="Arial"/>
              </w:rPr>
              <w:t>Reference</w:t>
            </w:r>
            <w:r>
              <w:rPr>
                <w:webHidden/>
              </w:rPr>
              <w:tab/>
            </w:r>
            <w:r>
              <w:rPr>
                <w:webHidden/>
              </w:rPr>
              <w:fldChar w:fldCharType="begin"/>
            </w:r>
            <w:r>
              <w:rPr>
                <w:webHidden/>
              </w:rPr>
              <w:instrText xml:space="preserve"> PAGEREF _Toc121478274 \h </w:instrText>
            </w:r>
            <w:r>
              <w:rPr>
                <w:webHidden/>
              </w:rPr>
            </w:r>
            <w:r>
              <w:rPr>
                <w:webHidden/>
              </w:rPr>
              <w:fldChar w:fldCharType="separate"/>
            </w:r>
            <w:r>
              <w:rPr>
                <w:webHidden/>
              </w:rPr>
              <w:t>14</w:t>
            </w:r>
            <w:r>
              <w:rPr>
                <w:webHidden/>
              </w:rPr>
              <w:fldChar w:fldCharType="end"/>
            </w:r>
          </w:hyperlink>
        </w:p>
        <w:p w:rsidR="000D44BF" w:rsidRDefault="006B4E0B">
          <w:r>
            <w:fldChar w:fldCharType="end"/>
          </w:r>
        </w:p>
      </w:sdtContent>
    </w:sdt>
    <w:p w:rsidR="00327461" w:rsidRDefault="0051537E" w:rsidP="0051537E">
      <w:pPr>
        <w:pStyle w:val="Heading1"/>
        <w:rPr>
          <w:rFonts w:ascii="Arial" w:hAnsi="Arial" w:cs="Arial"/>
          <w:szCs w:val="28"/>
        </w:rPr>
      </w:pPr>
      <w:r>
        <w:rPr>
          <w:rFonts w:ascii="Arial" w:hAnsi="Arial" w:cs="Arial"/>
          <w:szCs w:val="28"/>
        </w:rPr>
        <w:t xml:space="preserve"> </w:t>
      </w:r>
    </w:p>
    <w:p w:rsidR="00327461" w:rsidRDefault="00327461">
      <w:pPr>
        <w:spacing w:after="200"/>
      </w:pPr>
      <w:r>
        <w:br w:type="page"/>
      </w:r>
    </w:p>
    <w:p w:rsidR="00327461" w:rsidRDefault="00327461" w:rsidP="00327461"/>
    <w:p w:rsidR="0051537E" w:rsidRPr="00BA2DD9" w:rsidRDefault="0051537E" w:rsidP="0051537E">
      <w:pPr>
        <w:pStyle w:val="ListParagraph"/>
        <w:numPr>
          <w:ilvl w:val="0"/>
          <w:numId w:val="21"/>
        </w:numPr>
        <w:outlineLvl w:val="0"/>
        <w:rPr>
          <w:rFonts w:ascii="Times New Roman" w:hAnsi="Times New Roman"/>
          <w:b/>
          <w:sz w:val="28"/>
          <w:szCs w:val="28"/>
        </w:rPr>
      </w:pPr>
      <w:bookmarkStart w:id="2" w:name="_Toc121478255"/>
      <w:r w:rsidRPr="00BA2DD9">
        <w:rPr>
          <w:rFonts w:ascii="Times New Roman" w:hAnsi="Times New Roman"/>
          <w:b/>
          <w:sz w:val="28"/>
          <w:szCs w:val="28"/>
        </w:rPr>
        <w:t>Introduction</w:t>
      </w:r>
      <w:bookmarkEnd w:id="2"/>
    </w:p>
    <w:p w:rsidR="00442300" w:rsidRDefault="00442300" w:rsidP="0051537E">
      <w:pPr>
        <w:pStyle w:val="ListParagraph"/>
        <w:rPr>
          <w:rStyle w:val="normaltextrun"/>
          <w:rFonts w:ascii="Times New Roman" w:hAnsi="Times New Roman"/>
          <w:sz w:val="28"/>
          <w:shd w:val="clear" w:color="auto" w:fill="FFFFFF"/>
        </w:rPr>
      </w:pPr>
    </w:p>
    <w:p w:rsidR="007367BD" w:rsidRDefault="00151881" w:rsidP="004C200A">
      <w:pPr>
        <w:pStyle w:val="ListParagraph"/>
        <w:jc w:val="both"/>
        <w:rPr>
          <w:rStyle w:val="normaltextrun"/>
          <w:rFonts w:ascii="Times New Roman" w:hAnsi="Times New Roman"/>
          <w:sz w:val="28"/>
          <w:shd w:val="clear" w:color="auto" w:fill="FFFFFF"/>
        </w:rPr>
      </w:pPr>
      <w:r w:rsidRPr="00442300">
        <w:rPr>
          <w:rStyle w:val="normaltextrun"/>
          <w:rFonts w:ascii="Times New Roman" w:hAnsi="Times New Roman"/>
          <w:sz w:val="28"/>
          <w:shd w:val="clear" w:color="auto" w:fill="FFFFFF"/>
        </w:rPr>
        <w:t>Following the peer coaching exercise t</w:t>
      </w:r>
      <w:r w:rsidR="0051537E" w:rsidRPr="00442300">
        <w:rPr>
          <w:rStyle w:val="normaltextrun"/>
          <w:rFonts w:ascii="Times New Roman" w:hAnsi="Times New Roman"/>
          <w:sz w:val="28"/>
          <w:shd w:val="clear" w:color="auto" w:fill="FFFFFF"/>
        </w:rPr>
        <w:t>his report is being written as a proof of understanding of the module and provide e</w:t>
      </w:r>
      <w:r w:rsidRPr="00442300">
        <w:rPr>
          <w:rStyle w:val="normaltextrun"/>
          <w:rFonts w:ascii="Times New Roman" w:hAnsi="Times New Roman"/>
          <w:sz w:val="28"/>
          <w:shd w:val="clear" w:color="auto" w:fill="FFFFFF"/>
        </w:rPr>
        <w:t xml:space="preserve">vidence of knowledge gained. </w:t>
      </w:r>
      <w:r w:rsidR="007367BD" w:rsidRPr="00442300">
        <w:rPr>
          <w:rStyle w:val="normaltextrun"/>
          <w:rFonts w:ascii="Times New Roman" w:hAnsi="Times New Roman"/>
          <w:sz w:val="28"/>
          <w:shd w:val="clear" w:color="auto" w:fill="FFFFFF"/>
        </w:rPr>
        <w:t>Differences and similarities</w:t>
      </w:r>
      <w:r w:rsidRPr="00442300">
        <w:rPr>
          <w:rStyle w:val="normaltextrun"/>
          <w:rFonts w:ascii="Times New Roman" w:hAnsi="Times New Roman"/>
          <w:sz w:val="28"/>
          <w:shd w:val="clear" w:color="auto" w:fill="FFFFFF"/>
        </w:rPr>
        <w:t xml:space="preserve"> between coaching and mentoring</w:t>
      </w:r>
      <w:r w:rsidR="007367BD" w:rsidRPr="00442300">
        <w:rPr>
          <w:rStyle w:val="normaltextrun"/>
          <w:rFonts w:ascii="Times New Roman" w:hAnsi="Times New Roman"/>
          <w:sz w:val="28"/>
          <w:shd w:val="clear" w:color="auto" w:fill="FFFFFF"/>
        </w:rPr>
        <w:t xml:space="preserve"> are discussed in this r</w:t>
      </w:r>
      <w:r w:rsidRPr="00442300">
        <w:rPr>
          <w:rStyle w:val="normaltextrun"/>
          <w:rFonts w:ascii="Times New Roman" w:hAnsi="Times New Roman"/>
          <w:sz w:val="28"/>
          <w:shd w:val="clear" w:color="auto" w:fill="FFFFFF"/>
        </w:rPr>
        <w:t>eport and PDP is provided as pro</w:t>
      </w:r>
      <w:r w:rsidR="007367BD" w:rsidRPr="00442300">
        <w:rPr>
          <w:rStyle w:val="normaltextrun"/>
          <w:rFonts w:ascii="Times New Roman" w:hAnsi="Times New Roman"/>
          <w:sz w:val="28"/>
          <w:shd w:val="clear" w:color="auto" w:fill="FFFFFF"/>
        </w:rPr>
        <w:t>of of understanding</w:t>
      </w:r>
      <w:r w:rsidR="004C200A">
        <w:rPr>
          <w:rStyle w:val="normaltextrun"/>
          <w:rFonts w:ascii="Times New Roman" w:hAnsi="Times New Roman"/>
          <w:sz w:val="28"/>
          <w:shd w:val="clear" w:color="auto" w:fill="FFFFFF"/>
        </w:rPr>
        <w:t xml:space="preserve"> of how to be an effective coach/ Mentor.</w:t>
      </w:r>
    </w:p>
    <w:p w:rsidR="004C200A" w:rsidRPr="0051537E" w:rsidRDefault="004C200A" w:rsidP="004C200A">
      <w:pPr>
        <w:pStyle w:val="ListParagraph"/>
        <w:jc w:val="both"/>
        <w:rPr>
          <w:rFonts w:ascii="Arial" w:hAnsi="Arial" w:cs="Arial"/>
          <w:sz w:val="28"/>
          <w:szCs w:val="28"/>
        </w:rPr>
      </w:pPr>
      <w:r>
        <w:rPr>
          <w:rStyle w:val="normaltextrun"/>
          <w:rFonts w:ascii="Times New Roman" w:hAnsi="Times New Roman"/>
          <w:sz w:val="28"/>
          <w:shd w:val="clear" w:color="auto" w:fill="FFFFFF"/>
        </w:rPr>
        <w:t xml:space="preserve">This report is focused on line manager’s ability of being a good coach as well </w:t>
      </w:r>
      <w:r w:rsidR="006C5285">
        <w:rPr>
          <w:rStyle w:val="normaltextrun"/>
          <w:rFonts w:ascii="Times New Roman" w:hAnsi="Times New Roman"/>
          <w:sz w:val="28"/>
          <w:shd w:val="clear" w:color="auto" w:fill="FFFFFF"/>
        </w:rPr>
        <w:t>as the draw backs. Reflection of  peer coaching excise in Personal Developmental Plane (PDP)</w:t>
      </w:r>
      <w:r>
        <w:rPr>
          <w:rStyle w:val="normaltextrun"/>
          <w:rFonts w:ascii="Times New Roman" w:hAnsi="Times New Roman"/>
          <w:sz w:val="28"/>
          <w:shd w:val="clear" w:color="auto" w:fill="FFFFFF"/>
        </w:rPr>
        <w:t xml:space="preserve"> could be </w:t>
      </w:r>
      <w:r w:rsidR="00147DC4">
        <w:rPr>
          <w:rStyle w:val="normaltextrun"/>
          <w:rFonts w:ascii="Times New Roman" w:hAnsi="Times New Roman"/>
          <w:sz w:val="28"/>
          <w:shd w:val="clear" w:color="auto" w:fill="FFFFFF"/>
        </w:rPr>
        <w:t>found at the</w:t>
      </w:r>
      <w:r>
        <w:rPr>
          <w:rStyle w:val="normaltextrun"/>
          <w:rFonts w:ascii="Times New Roman" w:hAnsi="Times New Roman"/>
          <w:sz w:val="28"/>
          <w:shd w:val="clear" w:color="auto" w:fill="FFFFFF"/>
        </w:rPr>
        <w:t xml:space="preserve"> end of this report before references </w:t>
      </w:r>
    </w:p>
    <w:p w:rsidR="004C200A" w:rsidRDefault="004C200A">
      <w:pPr>
        <w:spacing w:after="200"/>
        <w:rPr>
          <w:rFonts w:ascii="Arial" w:hAnsi="Arial" w:cs="Arial"/>
          <w:sz w:val="28"/>
          <w:szCs w:val="28"/>
        </w:rPr>
      </w:pPr>
      <w:r>
        <w:rPr>
          <w:rFonts w:ascii="Arial" w:hAnsi="Arial" w:cs="Arial"/>
          <w:sz w:val="28"/>
          <w:szCs w:val="28"/>
        </w:rPr>
        <w:br w:type="page"/>
      </w:r>
    </w:p>
    <w:p w:rsidR="00721EF1" w:rsidRDefault="00721EF1" w:rsidP="00721EF1">
      <w:pPr>
        <w:pStyle w:val="paragraph"/>
        <w:spacing w:before="0" w:beforeAutospacing="0" w:after="0" w:afterAutospacing="0"/>
        <w:jc w:val="center"/>
        <w:textAlignment w:val="baseline"/>
        <w:rPr>
          <w:rStyle w:val="normaltextrun"/>
          <w:b/>
          <w:color w:val="000000"/>
          <w:sz w:val="28"/>
          <w:szCs w:val="28"/>
          <w:lang w:val="en-US"/>
        </w:rPr>
      </w:pPr>
      <w:r>
        <w:rPr>
          <w:rStyle w:val="normaltextrun"/>
          <w:b/>
          <w:color w:val="000000"/>
          <w:sz w:val="28"/>
          <w:szCs w:val="28"/>
          <w:lang w:val="en-US"/>
        </w:rPr>
        <w:lastRenderedPageBreak/>
        <w:t>Task 1</w:t>
      </w:r>
      <w:r w:rsidRPr="00A76261">
        <w:rPr>
          <w:rStyle w:val="normaltextrun"/>
          <w:b/>
          <w:color w:val="000000"/>
          <w:sz w:val="28"/>
          <w:szCs w:val="28"/>
          <w:lang w:val="en-US"/>
        </w:rPr>
        <w:t xml:space="preserve">: </w:t>
      </w:r>
    </w:p>
    <w:p w:rsidR="00322109" w:rsidRDefault="00322109">
      <w:pPr>
        <w:spacing w:after="200"/>
        <w:rPr>
          <w:rFonts w:ascii="Arial" w:hAnsi="Arial" w:cs="Arial"/>
          <w:sz w:val="28"/>
          <w:szCs w:val="28"/>
        </w:rPr>
      </w:pPr>
    </w:p>
    <w:p w:rsidR="00327461" w:rsidRPr="0051537E" w:rsidRDefault="00327461" w:rsidP="0051537E">
      <w:pPr>
        <w:outlineLvl w:val="0"/>
        <w:rPr>
          <w:rFonts w:ascii="Arial" w:hAnsi="Arial" w:cs="Arial"/>
          <w:sz w:val="28"/>
          <w:szCs w:val="28"/>
        </w:rPr>
      </w:pPr>
    </w:p>
    <w:p w:rsidR="0051537E" w:rsidRPr="00BA2DD9" w:rsidRDefault="0051537E" w:rsidP="0051537E">
      <w:pPr>
        <w:pStyle w:val="ListParagraph"/>
        <w:numPr>
          <w:ilvl w:val="0"/>
          <w:numId w:val="21"/>
        </w:numPr>
        <w:outlineLvl w:val="0"/>
        <w:rPr>
          <w:rFonts w:ascii="Times New Roman" w:hAnsi="Times New Roman"/>
          <w:b/>
          <w:sz w:val="28"/>
          <w:szCs w:val="28"/>
        </w:rPr>
      </w:pPr>
      <w:bookmarkStart w:id="3" w:name="_Toc121478256"/>
      <w:r w:rsidRPr="00BA2DD9">
        <w:rPr>
          <w:rFonts w:ascii="Times New Roman" w:hAnsi="Times New Roman"/>
          <w:b/>
          <w:sz w:val="28"/>
          <w:szCs w:val="28"/>
        </w:rPr>
        <w:t>Main Findings</w:t>
      </w:r>
      <w:bookmarkEnd w:id="3"/>
    </w:p>
    <w:p w:rsidR="0054124F" w:rsidRPr="00865105" w:rsidRDefault="0054124F" w:rsidP="0054124F">
      <w:pPr>
        <w:pStyle w:val="NormalWeb"/>
        <w:jc w:val="both"/>
        <w:rPr>
          <w:color w:val="000000" w:themeColor="text1"/>
          <w:sz w:val="28"/>
          <w:szCs w:val="28"/>
        </w:rPr>
      </w:pPr>
      <w:r w:rsidRPr="00442300">
        <w:rPr>
          <w:rStyle w:val="normaltextrun"/>
          <w:color w:val="000000" w:themeColor="text1"/>
          <w:sz w:val="28"/>
          <w:szCs w:val="28"/>
          <w:shd w:val="clear" w:color="auto" w:fill="FFFFFF"/>
        </w:rPr>
        <w:t>Coaching and mentoring are entrepreneur trainings</w:t>
      </w:r>
      <w:r>
        <w:rPr>
          <w:rStyle w:val="normaltextrun"/>
          <w:color w:val="000000" w:themeColor="text1"/>
          <w:sz w:val="28"/>
          <w:szCs w:val="28"/>
          <w:shd w:val="clear" w:color="auto" w:fill="FFFFFF"/>
        </w:rPr>
        <w:t xml:space="preserve"> </w:t>
      </w:r>
      <w:r w:rsidRPr="00442300">
        <w:rPr>
          <w:rStyle w:val="normaltextrun"/>
          <w:color w:val="000000" w:themeColor="text1"/>
          <w:sz w:val="28"/>
          <w:szCs w:val="28"/>
          <w:shd w:val="clear" w:color="auto" w:fill="FFFFFF"/>
        </w:rPr>
        <w:t xml:space="preserve">and helping tool for the individual to improve and tackle the daily/ongoing work challenges </w:t>
      </w:r>
      <w:r w:rsidRPr="00442300">
        <w:rPr>
          <w:color w:val="000000" w:themeColor="text1"/>
          <w:sz w:val="28"/>
          <w:szCs w:val="28"/>
        </w:rPr>
        <w:t>(Klofsten &amp; Öberg</w:t>
      </w:r>
      <w:r w:rsidR="00147DC4">
        <w:rPr>
          <w:color w:val="000000" w:themeColor="text1"/>
          <w:sz w:val="28"/>
          <w:szCs w:val="28"/>
        </w:rPr>
        <w:t xml:space="preserve">, </w:t>
      </w:r>
      <w:r w:rsidRPr="00442300">
        <w:rPr>
          <w:color w:val="000000" w:themeColor="text1"/>
          <w:sz w:val="28"/>
          <w:szCs w:val="28"/>
        </w:rPr>
        <w:t>2008).</w:t>
      </w:r>
      <w:r w:rsidRPr="00442300">
        <w:rPr>
          <w:rStyle w:val="Heading2Char"/>
          <w:color w:val="000000" w:themeColor="text1"/>
          <w:sz w:val="28"/>
        </w:rPr>
        <w:t xml:space="preserve"> </w:t>
      </w:r>
      <w:r w:rsidR="005C08A6">
        <w:rPr>
          <w:rStyle w:val="Heading2Char"/>
          <w:rFonts w:ascii="Times New Roman" w:hAnsi="Times New Roman"/>
          <w:b w:val="0"/>
          <w:color w:val="000000" w:themeColor="text1"/>
          <w:sz w:val="28"/>
        </w:rPr>
        <w:t xml:space="preserve">Term coaching dose not just belong to business or leadership instead one can win friends and </w:t>
      </w:r>
      <w:r w:rsidR="00147DC4">
        <w:rPr>
          <w:rStyle w:val="Heading2Char"/>
          <w:rFonts w:ascii="Times New Roman" w:hAnsi="Times New Roman"/>
          <w:b w:val="0"/>
          <w:color w:val="000000" w:themeColor="text1"/>
          <w:sz w:val="28"/>
        </w:rPr>
        <w:t>create</w:t>
      </w:r>
      <w:r w:rsidR="005C08A6">
        <w:rPr>
          <w:rStyle w:val="Heading2Char"/>
          <w:rFonts w:ascii="Times New Roman" w:hAnsi="Times New Roman"/>
          <w:b w:val="0"/>
          <w:color w:val="000000" w:themeColor="text1"/>
          <w:sz w:val="28"/>
        </w:rPr>
        <w:t xml:space="preserve"> an influnacial personality</w:t>
      </w:r>
      <w:r w:rsidR="005C08A6" w:rsidRPr="005C08A6">
        <w:t xml:space="preserve"> </w:t>
      </w:r>
      <w:r w:rsidR="005C08A6">
        <w:t>(Landsberg, 2015)</w:t>
      </w:r>
      <w:r w:rsidR="00147DC4">
        <w:t xml:space="preserve"> </w:t>
      </w:r>
      <w:r w:rsidR="00147DC4">
        <w:rPr>
          <w:sz w:val="28"/>
          <w:szCs w:val="28"/>
        </w:rPr>
        <w:t>by coaching friends and family</w:t>
      </w:r>
      <w:r w:rsidR="005C08A6">
        <w:rPr>
          <w:rStyle w:val="Heading2Char"/>
          <w:rFonts w:ascii="Times New Roman" w:hAnsi="Times New Roman"/>
          <w:b w:val="0"/>
          <w:color w:val="000000" w:themeColor="text1"/>
          <w:sz w:val="28"/>
        </w:rPr>
        <w:t xml:space="preserve">. </w:t>
      </w:r>
      <w:r w:rsidRPr="00442300">
        <w:rPr>
          <w:bCs/>
          <w:color w:val="000000" w:themeColor="text1"/>
          <w:sz w:val="28"/>
          <w:szCs w:val="28"/>
        </w:rPr>
        <w:t xml:space="preserve">Providing feedback, as well as motivation and effective questioning, are part of coaching and mentoring. In addition, it involves recognizing the coachee's ability as well as their will to complete a particular task. There </w:t>
      </w:r>
      <w:r w:rsidR="00E9531C">
        <w:rPr>
          <w:bCs/>
          <w:color w:val="000000" w:themeColor="text1"/>
          <w:sz w:val="28"/>
          <w:szCs w:val="28"/>
        </w:rPr>
        <w:t xml:space="preserve">is </w:t>
      </w:r>
      <w:r w:rsidRPr="00442300">
        <w:rPr>
          <w:bCs/>
          <w:color w:val="000000" w:themeColor="text1"/>
          <w:sz w:val="28"/>
          <w:szCs w:val="28"/>
        </w:rPr>
        <w:t>no one-way telling or instructions instead it is a dynamic interaction</w:t>
      </w:r>
      <w:r>
        <w:rPr>
          <w:bCs/>
          <w:color w:val="000000" w:themeColor="text1"/>
          <w:sz w:val="28"/>
          <w:szCs w:val="28"/>
        </w:rPr>
        <w:t xml:space="preserve"> </w:t>
      </w:r>
      <w:r>
        <w:t>(Landsberg, 2015)</w:t>
      </w:r>
      <w:r w:rsidR="00865105">
        <w:t xml:space="preserve"> </w:t>
      </w:r>
      <w:r w:rsidR="00865105">
        <w:rPr>
          <w:sz w:val="28"/>
          <w:szCs w:val="28"/>
        </w:rPr>
        <w:t>such as coaching by questioning is much more effective then coaching by telling.</w:t>
      </w:r>
    </w:p>
    <w:p w:rsidR="00151881" w:rsidRDefault="00BA2DD9" w:rsidP="00BA2DD9">
      <w:pPr>
        <w:pStyle w:val="paragraph"/>
        <w:spacing w:before="0" w:beforeAutospacing="0" w:after="0" w:afterAutospacing="0"/>
        <w:jc w:val="center"/>
        <w:textAlignment w:val="baseline"/>
        <w:outlineLvl w:val="1"/>
        <w:rPr>
          <w:rStyle w:val="eop"/>
          <w:b/>
          <w:bCs/>
          <w:color w:val="000000"/>
          <w:sz w:val="28"/>
          <w:szCs w:val="28"/>
        </w:rPr>
      </w:pPr>
      <w:bookmarkStart w:id="4" w:name="_Toc121478257"/>
      <w:r>
        <w:rPr>
          <w:rStyle w:val="eop"/>
          <w:b/>
          <w:bCs/>
          <w:color w:val="000000"/>
          <w:sz w:val="28"/>
          <w:szCs w:val="28"/>
        </w:rPr>
        <w:t xml:space="preserve">4.1 </w:t>
      </w:r>
      <w:r w:rsidR="006A0D14">
        <w:rPr>
          <w:rStyle w:val="eop"/>
          <w:b/>
          <w:bCs/>
          <w:color w:val="000000"/>
          <w:sz w:val="28"/>
          <w:szCs w:val="28"/>
        </w:rPr>
        <w:t>Similarities between Coaching and Mentoring</w:t>
      </w:r>
      <w:bookmarkEnd w:id="4"/>
    </w:p>
    <w:p w:rsidR="006A0D14" w:rsidRDefault="006A0D14" w:rsidP="004C1BC0">
      <w:pPr>
        <w:pStyle w:val="paragraph"/>
        <w:spacing w:before="0" w:beforeAutospacing="0" w:after="0" w:afterAutospacing="0"/>
        <w:textAlignment w:val="baseline"/>
        <w:rPr>
          <w:rStyle w:val="eop"/>
          <w:bCs/>
          <w:color w:val="000000"/>
          <w:sz w:val="28"/>
          <w:szCs w:val="28"/>
        </w:rPr>
      </w:pPr>
    </w:p>
    <w:p w:rsidR="00AE4944" w:rsidRDefault="00AE4944" w:rsidP="004C1BC0">
      <w:pPr>
        <w:pStyle w:val="paragraph"/>
        <w:spacing w:before="0" w:beforeAutospacing="0" w:after="0" w:afterAutospacing="0"/>
        <w:textAlignment w:val="baseline"/>
        <w:rPr>
          <w:rStyle w:val="eop"/>
          <w:bCs/>
          <w:color w:val="000000"/>
          <w:sz w:val="28"/>
          <w:szCs w:val="28"/>
        </w:rPr>
      </w:pPr>
      <w:r>
        <w:rPr>
          <w:rStyle w:val="eop"/>
          <w:bCs/>
          <w:color w:val="000000"/>
          <w:sz w:val="28"/>
          <w:szCs w:val="28"/>
        </w:rPr>
        <w:t xml:space="preserve">The main similarities, between coaching and mentoring is the fact that they both build 1-2-1 relationship to enhance an individual’s skills and knowledge, </w:t>
      </w:r>
    </w:p>
    <w:p w:rsidR="006E04A0" w:rsidRDefault="00AE4944" w:rsidP="004C1BC0">
      <w:pPr>
        <w:pStyle w:val="paragraph"/>
        <w:spacing w:before="0" w:beforeAutospacing="0" w:after="0" w:afterAutospacing="0"/>
        <w:textAlignment w:val="baseline"/>
      </w:pPr>
      <w:r>
        <w:rPr>
          <w:rStyle w:val="eop"/>
          <w:bCs/>
          <w:color w:val="000000"/>
          <w:sz w:val="28"/>
          <w:szCs w:val="28"/>
        </w:rPr>
        <w:t xml:space="preserve">Both methods create self discipline, creative/critical thinking and problem solving by identifying the problems and finding solutions </w:t>
      </w:r>
      <w:r w:rsidR="005C1F09">
        <w:t>(Miller, 2022)</w:t>
      </w:r>
      <w:r w:rsidR="00333B47">
        <w:t>.</w:t>
      </w:r>
    </w:p>
    <w:p w:rsidR="00333B47" w:rsidRDefault="00333B47" w:rsidP="004C1BC0">
      <w:pPr>
        <w:pStyle w:val="paragraph"/>
        <w:spacing w:before="0" w:beforeAutospacing="0" w:after="0" w:afterAutospacing="0"/>
        <w:textAlignment w:val="baseline"/>
      </w:pPr>
    </w:p>
    <w:p w:rsidR="00333B47" w:rsidRDefault="00BA2DD9" w:rsidP="00BA2DD9">
      <w:pPr>
        <w:pStyle w:val="paragraph"/>
        <w:spacing w:before="0" w:beforeAutospacing="0" w:after="0" w:afterAutospacing="0"/>
        <w:jc w:val="center"/>
        <w:textAlignment w:val="baseline"/>
        <w:outlineLvl w:val="1"/>
        <w:rPr>
          <w:rStyle w:val="eop"/>
          <w:b/>
          <w:bCs/>
          <w:color w:val="000000"/>
          <w:sz w:val="28"/>
          <w:szCs w:val="28"/>
        </w:rPr>
      </w:pPr>
      <w:bookmarkStart w:id="5" w:name="_Toc121478258"/>
      <w:r>
        <w:rPr>
          <w:rStyle w:val="eop"/>
          <w:b/>
          <w:bCs/>
          <w:color w:val="000000"/>
          <w:sz w:val="28"/>
          <w:szCs w:val="28"/>
        </w:rPr>
        <w:t xml:space="preserve">4.2 </w:t>
      </w:r>
      <w:r w:rsidR="00333B47">
        <w:rPr>
          <w:rStyle w:val="eop"/>
          <w:b/>
          <w:bCs/>
          <w:color w:val="000000"/>
          <w:sz w:val="28"/>
          <w:szCs w:val="28"/>
        </w:rPr>
        <w:t>Differences between Coaching and Mentoring</w:t>
      </w:r>
      <w:bookmarkEnd w:id="5"/>
    </w:p>
    <w:p w:rsidR="00333B47" w:rsidRDefault="00333B47" w:rsidP="004C1BC0">
      <w:pPr>
        <w:pStyle w:val="paragraph"/>
        <w:spacing w:before="0" w:beforeAutospacing="0" w:after="0" w:afterAutospacing="0"/>
        <w:textAlignment w:val="baseline"/>
        <w:rPr>
          <w:rStyle w:val="eop"/>
          <w:bCs/>
          <w:color w:val="000000"/>
          <w:sz w:val="28"/>
          <w:szCs w:val="28"/>
        </w:rPr>
      </w:pPr>
    </w:p>
    <w:p w:rsidR="00333B47" w:rsidRDefault="00333B47" w:rsidP="004C1BC0">
      <w:pPr>
        <w:pStyle w:val="paragraph"/>
        <w:spacing w:before="0" w:beforeAutospacing="0" w:after="0" w:afterAutospacing="0"/>
        <w:textAlignment w:val="baseline"/>
        <w:rPr>
          <w:rStyle w:val="eop"/>
          <w:bCs/>
          <w:color w:val="000000"/>
          <w:sz w:val="28"/>
          <w:szCs w:val="28"/>
        </w:rPr>
      </w:pPr>
      <w:r>
        <w:rPr>
          <w:rStyle w:val="eop"/>
          <w:bCs/>
          <w:color w:val="000000"/>
          <w:sz w:val="28"/>
          <w:szCs w:val="28"/>
        </w:rPr>
        <w:t xml:space="preserve">As much as coaching and mentoring serves one purpose there are some differences which make the leering methods unique and worthy of having their own values and styles. </w:t>
      </w:r>
    </w:p>
    <w:p w:rsidR="00333B47" w:rsidRDefault="00333B47" w:rsidP="004C1BC0">
      <w:pPr>
        <w:pStyle w:val="paragraph"/>
        <w:spacing w:before="0" w:beforeAutospacing="0" w:after="0" w:afterAutospacing="0"/>
        <w:textAlignment w:val="baseline"/>
      </w:pPr>
      <w:r>
        <w:rPr>
          <w:rStyle w:val="eop"/>
          <w:bCs/>
          <w:color w:val="000000"/>
          <w:sz w:val="28"/>
          <w:szCs w:val="28"/>
        </w:rPr>
        <w:t xml:space="preserve">Coaching is </w:t>
      </w:r>
      <w:r w:rsidR="00B25850">
        <w:rPr>
          <w:rStyle w:val="eop"/>
          <w:bCs/>
          <w:color w:val="000000"/>
          <w:sz w:val="28"/>
          <w:szCs w:val="28"/>
        </w:rPr>
        <w:t xml:space="preserve">short term and </w:t>
      </w:r>
      <w:r>
        <w:rPr>
          <w:rStyle w:val="eop"/>
          <w:bCs/>
          <w:color w:val="000000"/>
          <w:sz w:val="28"/>
          <w:szCs w:val="28"/>
        </w:rPr>
        <w:t xml:space="preserve">goal driven, once the goal is achieved the need of coaching vanishes where as </w:t>
      </w:r>
      <w:r w:rsidR="00B25850">
        <w:rPr>
          <w:rStyle w:val="eop"/>
          <w:bCs/>
          <w:color w:val="000000"/>
          <w:sz w:val="28"/>
          <w:szCs w:val="28"/>
        </w:rPr>
        <w:t>mentoring is long term and</w:t>
      </w:r>
      <w:r>
        <w:rPr>
          <w:rStyle w:val="eop"/>
          <w:bCs/>
          <w:color w:val="000000"/>
          <w:sz w:val="28"/>
          <w:szCs w:val="28"/>
        </w:rPr>
        <w:t xml:space="preserve"> rounded holistic approach </w:t>
      </w:r>
      <w:r w:rsidR="00B25850">
        <w:rPr>
          <w:rStyle w:val="eop"/>
          <w:bCs/>
          <w:color w:val="000000"/>
          <w:sz w:val="28"/>
          <w:szCs w:val="28"/>
        </w:rPr>
        <w:t>based on professional relationship and mutual/shared learning.</w:t>
      </w:r>
      <w:r w:rsidR="00B25850" w:rsidRPr="00B25850">
        <w:t xml:space="preserve"> </w:t>
      </w:r>
      <w:r w:rsidR="00B25850">
        <w:t>(Miller, 2022)</w:t>
      </w:r>
    </w:p>
    <w:p w:rsidR="0054124F" w:rsidRDefault="0054124F" w:rsidP="00605DC6">
      <w:pPr>
        <w:widowControl w:val="0"/>
        <w:pBdr>
          <w:top w:val="nil"/>
          <w:left w:val="nil"/>
          <w:bottom w:val="nil"/>
          <w:right w:val="nil"/>
          <w:between w:val="nil"/>
        </w:pBdr>
        <w:spacing w:before="32" w:line="262" w:lineRule="auto"/>
        <w:ind w:left="365" w:right="-2" w:hanging="353"/>
        <w:jc w:val="center"/>
        <w:rPr>
          <w:rFonts w:ascii="Times New Roman" w:eastAsia="Times New Roman" w:hAnsi="Times New Roman"/>
          <w:b/>
          <w:color w:val="201F1E"/>
          <w:sz w:val="28"/>
          <w:szCs w:val="28"/>
        </w:rPr>
      </w:pPr>
    </w:p>
    <w:p w:rsidR="00605DC6" w:rsidRDefault="00BA2DD9" w:rsidP="00BA2DD9">
      <w:pPr>
        <w:pStyle w:val="Heading2"/>
        <w:jc w:val="center"/>
        <w:rPr>
          <w:rFonts w:ascii="Times New Roman" w:eastAsia="Times New Roman" w:hAnsi="Times New Roman"/>
          <w:color w:val="201F1E"/>
          <w:szCs w:val="24"/>
        </w:rPr>
      </w:pPr>
      <w:bookmarkStart w:id="6" w:name="_Toc121478259"/>
      <w:r>
        <w:rPr>
          <w:rFonts w:ascii="Times New Roman" w:eastAsia="Times New Roman" w:hAnsi="Times New Roman"/>
          <w:color w:val="201F1E"/>
          <w:sz w:val="28"/>
        </w:rPr>
        <w:t xml:space="preserve">4.3 </w:t>
      </w:r>
      <w:r w:rsidR="00DF7E4B">
        <w:rPr>
          <w:rFonts w:ascii="Times New Roman" w:eastAsia="Times New Roman" w:hAnsi="Times New Roman"/>
          <w:color w:val="201F1E"/>
          <w:sz w:val="28"/>
        </w:rPr>
        <w:t>T</w:t>
      </w:r>
      <w:r w:rsidR="00646FAE">
        <w:rPr>
          <w:rFonts w:ascii="Times New Roman" w:eastAsia="Times New Roman" w:hAnsi="Times New Roman"/>
          <w:color w:val="201F1E"/>
          <w:sz w:val="28"/>
        </w:rPr>
        <w:t>angible</w:t>
      </w:r>
      <w:r w:rsidR="00605DC6" w:rsidRPr="00605DC6">
        <w:rPr>
          <w:rFonts w:ascii="Times New Roman" w:eastAsia="Times New Roman" w:hAnsi="Times New Roman"/>
          <w:color w:val="201F1E"/>
          <w:sz w:val="28"/>
        </w:rPr>
        <w:t xml:space="preserve"> and</w:t>
      </w:r>
      <w:r w:rsidR="00605DC6">
        <w:rPr>
          <w:rFonts w:ascii="Times New Roman" w:eastAsia="Times New Roman" w:hAnsi="Times New Roman"/>
          <w:color w:val="201F1E"/>
          <w:sz w:val="28"/>
        </w:rPr>
        <w:t xml:space="preserve"> intangible benefits of C</w:t>
      </w:r>
      <w:r w:rsidR="00605DC6" w:rsidRPr="00605DC6">
        <w:rPr>
          <w:rFonts w:ascii="Times New Roman" w:eastAsia="Times New Roman" w:hAnsi="Times New Roman"/>
          <w:color w:val="201F1E"/>
          <w:sz w:val="28"/>
        </w:rPr>
        <w:t xml:space="preserve"> and </w:t>
      </w:r>
      <w:r w:rsidR="00605DC6">
        <w:rPr>
          <w:rFonts w:ascii="Times New Roman" w:eastAsia="Times New Roman" w:hAnsi="Times New Roman"/>
          <w:color w:val="201F1E"/>
          <w:sz w:val="28"/>
        </w:rPr>
        <w:t>M</w:t>
      </w:r>
      <w:r w:rsidR="00605DC6" w:rsidRPr="00605DC6">
        <w:rPr>
          <w:rFonts w:ascii="Times New Roman" w:eastAsia="Times New Roman" w:hAnsi="Times New Roman"/>
          <w:color w:val="201F1E"/>
          <w:sz w:val="28"/>
        </w:rPr>
        <w:t xml:space="preserve"> to employer and employee</w:t>
      </w:r>
      <w:r w:rsidR="00605DC6">
        <w:rPr>
          <w:rFonts w:ascii="Times New Roman" w:eastAsia="Times New Roman" w:hAnsi="Times New Roman"/>
          <w:color w:val="201F1E"/>
          <w:szCs w:val="24"/>
        </w:rPr>
        <w:t>.</w:t>
      </w:r>
      <w:bookmarkEnd w:id="6"/>
    </w:p>
    <w:p w:rsidR="00721EF1" w:rsidRPr="00721EF1" w:rsidRDefault="00721EF1" w:rsidP="00721EF1"/>
    <w:p w:rsidR="00A50B0B" w:rsidRDefault="00A50B0B" w:rsidP="00A50B0B">
      <w:pPr>
        <w:widowControl w:val="0"/>
        <w:pBdr>
          <w:top w:val="nil"/>
          <w:left w:val="nil"/>
          <w:bottom w:val="nil"/>
          <w:right w:val="nil"/>
          <w:between w:val="nil"/>
        </w:pBdr>
        <w:spacing w:before="32" w:line="262" w:lineRule="auto"/>
        <w:ind w:left="365" w:right="-2" w:hanging="353"/>
        <w:rPr>
          <w:rFonts w:ascii="Times New Roman" w:eastAsia="Times New Roman" w:hAnsi="Times New Roman"/>
          <w:color w:val="201F1E"/>
          <w:sz w:val="28"/>
          <w:szCs w:val="28"/>
        </w:rPr>
      </w:pPr>
      <w:r>
        <w:rPr>
          <w:rFonts w:ascii="Times New Roman" w:eastAsia="Times New Roman" w:hAnsi="Times New Roman"/>
          <w:color w:val="201F1E"/>
          <w:sz w:val="28"/>
          <w:szCs w:val="28"/>
        </w:rPr>
        <w:t xml:space="preserve">Time well spent on either side is beneficial, there is nothing in this entire world which doesn’t flourish, given the care and attention, when employer invest in </w:t>
      </w:r>
      <w:r>
        <w:rPr>
          <w:rFonts w:ascii="Times New Roman" w:eastAsia="Times New Roman" w:hAnsi="Times New Roman"/>
          <w:color w:val="201F1E"/>
          <w:sz w:val="28"/>
          <w:szCs w:val="28"/>
        </w:rPr>
        <w:lastRenderedPageBreak/>
        <w:t xml:space="preserve">employees wellbeing they actually invest in </w:t>
      </w:r>
      <w:r w:rsidR="00C649BD">
        <w:rPr>
          <w:rFonts w:ascii="Times New Roman" w:eastAsia="Times New Roman" w:hAnsi="Times New Roman"/>
          <w:color w:val="201F1E"/>
          <w:sz w:val="28"/>
          <w:szCs w:val="28"/>
        </w:rPr>
        <w:t>their</w:t>
      </w:r>
      <w:r>
        <w:rPr>
          <w:rFonts w:ascii="Times New Roman" w:eastAsia="Times New Roman" w:hAnsi="Times New Roman"/>
          <w:color w:val="201F1E"/>
          <w:sz w:val="28"/>
          <w:szCs w:val="28"/>
        </w:rPr>
        <w:t xml:space="preserve"> own company as the well performed employee is not only an asset to the company but also future guide to people w</w:t>
      </w:r>
      <w:r w:rsidR="00646FAE">
        <w:rPr>
          <w:rFonts w:ascii="Times New Roman" w:eastAsia="Times New Roman" w:hAnsi="Times New Roman"/>
          <w:color w:val="201F1E"/>
          <w:sz w:val="28"/>
          <w:szCs w:val="28"/>
        </w:rPr>
        <w:t xml:space="preserve">orking within the organization </w:t>
      </w:r>
      <w:r w:rsidR="00312B4D">
        <w:rPr>
          <w:rFonts w:ascii="Times New Roman" w:eastAsia="Times New Roman" w:hAnsi="Times New Roman"/>
          <w:color w:val="201F1E"/>
          <w:sz w:val="28"/>
          <w:szCs w:val="28"/>
        </w:rPr>
        <w:t>bellow is the chart of few tangible and intangible benefits for readers interest but they are not limited.</w:t>
      </w:r>
    </w:p>
    <w:tbl>
      <w:tblPr>
        <w:tblStyle w:val="TableGrid"/>
        <w:tblW w:w="0" w:type="auto"/>
        <w:tblInd w:w="365" w:type="dxa"/>
        <w:tblLook w:val="04A0"/>
      </w:tblPr>
      <w:tblGrid>
        <w:gridCol w:w="4587"/>
        <w:gridCol w:w="4624"/>
      </w:tblGrid>
      <w:tr w:rsidR="00312B4D" w:rsidTr="00AF35C8">
        <w:tc>
          <w:tcPr>
            <w:tcW w:w="4587" w:type="dxa"/>
          </w:tcPr>
          <w:p w:rsidR="00312B4D" w:rsidRDefault="00312B4D" w:rsidP="00312B4D">
            <w:pPr>
              <w:widowControl w:val="0"/>
              <w:spacing w:before="32" w:line="262" w:lineRule="auto"/>
              <w:ind w:right="-2"/>
              <w:rPr>
                <w:rFonts w:ascii="Times New Roman" w:eastAsia="Times New Roman" w:hAnsi="Times New Roman"/>
                <w:color w:val="201F1E"/>
                <w:sz w:val="24"/>
                <w:szCs w:val="24"/>
              </w:rPr>
            </w:pPr>
            <w:r>
              <w:rPr>
                <w:rFonts w:ascii="Times New Roman" w:eastAsia="Times New Roman" w:hAnsi="Times New Roman"/>
                <w:color w:val="201F1E"/>
                <w:sz w:val="24"/>
                <w:szCs w:val="24"/>
              </w:rPr>
              <w:t>intangible benefits</w:t>
            </w:r>
          </w:p>
        </w:tc>
        <w:tc>
          <w:tcPr>
            <w:tcW w:w="4624" w:type="dxa"/>
          </w:tcPr>
          <w:p w:rsidR="00312B4D" w:rsidRDefault="00312B4D" w:rsidP="00A50B0B">
            <w:pPr>
              <w:widowControl w:val="0"/>
              <w:spacing w:before="32" w:line="262" w:lineRule="auto"/>
              <w:ind w:right="-2"/>
              <w:rPr>
                <w:rFonts w:ascii="Times New Roman" w:eastAsia="Times New Roman" w:hAnsi="Times New Roman"/>
                <w:color w:val="201F1E"/>
                <w:sz w:val="24"/>
                <w:szCs w:val="24"/>
              </w:rPr>
            </w:pPr>
            <w:r>
              <w:rPr>
                <w:rFonts w:ascii="Times New Roman" w:eastAsia="Times New Roman" w:hAnsi="Times New Roman"/>
                <w:color w:val="201F1E"/>
                <w:sz w:val="24"/>
                <w:szCs w:val="24"/>
              </w:rPr>
              <w:t xml:space="preserve">Tangible benefits </w:t>
            </w:r>
          </w:p>
        </w:tc>
      </w:tr>
      <w:tr w:rsidR="00312B4D" w:rsidTr="00AF35C8">
        <w:tc>
          <w:tcPr>
            <w:tcW w:w="4587" w:type="dxa"/>
          </w:tcPr>
          <w:p w:rsidR="00312B4D" w:rsidRDefault="00312B4D" w:rsidP="00312B4D">
            <w:pPr>
              <w:pStyle w:val="ListParagraph"/>
              <w:widowControl w:val="0"/>
              <w:numPr>
                <w:ilvl w:val="0"/>
                <w:numId w:val="28"/>
              </w:numPr>
              <w:spacing w:before="32" w:line="262" w:lineRule="auto"/>
              <w:ind w:right="-2"/>
              <w:rPr>
                <w:rFonts w:ascii="Times New Roman" w:eastAsia="Times New Roman" w:hAnsi="Times New Roman"/>
                <w:color w:val="201F1E"/>
                <w:sz w:val="24"/>
                <w:szCs w:val="24"/>
              </w:rPr>
            </w:pPr>
            <w:r>
              <w:rPr>
                <w:rFonts w:ascii="Times New Roman" w:eastAsia="Times New Roman" w:hAnsi="Times New Roman"/>
                <w:color w:val="201F1E"/>
                <w:sz w:val="24"/>
                <w:szCs w:val="24"/>
              </w:rPr>
              <w:t xml:space="preserve">Improved relationship with stakeholders </w:t>
            </w:r>
          </w:p>
          <w:p w:rsidR="00312B4D" w:rsidRDefault="00312B4D" w:rsidP="00312B4D">
            <w:pPr>
              <w:pStyle w:val="ListParagraph"/>
              <w:widowControl w:val="0"/>
              <w:numPr>
                <w:ilvl w:val="0"/>
                <w:numId w:val="28"/>
              </w:numPr>
              <w:spacing w:before="32" w:line="262" w:lineRule="auto"/>
              <w:ind w:right="-2"/>
              <w:rPr>
                <w:rFonts w:ascii="Times New Roman" w:eastAsia="Times New Roman" w:hAnsi="Times New Roman"/>
                <w:color w:val="201F1E"/>
                <w:sz w:val="24"/>
                <w:szCs w:val="24"/>
              </w:rPr>
            </w:pPr>
            <w:r>
              <w:rPr>
                <w:rFonts w:ascii="Times New Roman" w:eastAsia="Times New Roman" w:hAnsi="Times New Roman"/>
                <w:color w:val="201F1E"/>
                <w:sz w:val="24"/>
                <w:szCs w:val="24"/>
              </w:rPr>
              <w:t>Improved job satisfaction</w:t>
            </w:r>
          </w:p>
          <w:p w:rsidR="00312B4D" w:rsidRPr="008C6F87" w:rsidRDefault="00312B4D" w:rsidP="008C6F87">
            <w:pPr>
              <w:pStyle w:val="ListParagraph"/>
              <w:widowControl w:val="0"/>
              <w:numPr>
                <w:ilvl w:val="0"/>
                <w:numId w:val="28"/>
              </w:numPr>
              <w:spacing w:before="32" w:line="262" w:lineRule="auto"/>
              <w:ind w:right="-2"/>
              <w:rPr>
                <w:rFonts w:ascii="Times New Roman" w:eastAsia="Times New Roman" w:hAnsi="Times New Roman"/>
                <w:color w:val="201F1E"/>
                <w:sz w:val="24"/>
                <w:szCs w:val="24"/>
              </w:rPr>
            </w:pPr>
            <w:r>
              <w:rPr>
                <w:rFonts w:ascii="Times New Roman" w:eastAsia="Times New Roman" w:hAnsi="Times New Roman"/>
                <w:color w:val="201F1E"/>
                <w:sz w:val="24"/>
                <w:szCs w:val="24"/>
              </w:rPr>
              <w:t>Reduce conflict</w:t>
            </w:r>
          </w:p>
        </w:tc>
        <w:tc>
          <w:tcPr>
            <w:tcW w:w="4624" w:type="dxa"/>
          </w:tcPr>
          <w:p w:rsidR="00312B4D" w:rsidRDefault="00312B4D" w:rsidP="00312B4D">
            <w:pPr>
              <w:pStyle w:val="ListParagraph"/>
              <w:widowControl w:val="0"/>
              <w:numPr>
                <w:ilvl w:val="0"/>
                <w:numId w:val="28"/>
              </w:numPr>
              <w:spacing w:before="32" w:line="262" w:lineRule="auto"/>
              <w:ind w:right="-2"/>
              <w:rPr>
                <w:rFonts w:ascii="Times New Roman" w:eastAsia="Times New Roman" w:hAnsi="Times New Roman"/>
                <w:color w:val="201F1E"/>
                <w:sz w:val="24"/>
                <w:szCs w:val="24"/>
              </w:rPr>
            </w:pPr>
            <w:r>
              <w:rPr>
                <w:rFonts w:ascii="Times New Roman" w:eastAsia="Times New Roman" w:hAnsi="Times New Roman"/>
                <w:color w:val="201F1E"/>
                <w:sz w:val="24"/>
                <w:szCs w:val="24"/>
              </w:rPr>
              <w:t>Productivity and quality</w:t>
            </w:r>
          </w:p>
          <w:p w:rsidR="008C6F87" w:rsidRDefault="00312B4D" w:rsidP="008C6F87">
            <w:pPr>
              <w:pStyle w:val="ListParagraph"/>
              <w:widowControl w:val="0"/>
              <w:numPr>
                <w:ilvl w:val="0"/>
                <w:numId w:val="28"/>
              </w:numPr>
              <w:spacing w:before="32" w:line="262" w:lineRule="auto"/>
              <w:ind w:right="-2"/>
              <w:rPr>
                <w:rFonts w:ascii="Times New Roman" w:eastAsia="Times New Roman" w:hAnsi="Times New Roman"/>
                <w:color w:val="201F1E"/>
                <w:sz w:val="24"/>
                <w:szCs w:val="24"/>
              </w:rPr>
            </w:pPr>
            <w:r w:rsidRPr="008C6F87">
              <w:rPr>
                <w:rFonts w:ascii="Times New Roman" w:eastAsia="Times New Roman" w:hAnsi="Times New Roman"/>
                <w:color w:val="201F1E"/>
                <w:sz w:val="24"/>
                <w:szCs w:val="24"/>
              </w:rPr>
              <w:t>Organisational strength</w:t>
            </w:r>
          </w:p>
          <w:p w:rsidR="00312B4D" w:rsidRPr="00312B4D" w:rsidRDefault="00312B4D" w:rsidP="008C6F87">
            <w:pPr>
              <w:pStyle w:val="ListParagraph"/>
              <w:widowControl w:val="0"/>
              <w:numPr>
                <w:ilvl w:val="0"/>
                <w:numId w:val="28"/>
              </w:numPr>
              <w:spacing w:before="32" w:line="262" w:lineRule="auto"/>
              <w:ind w:right="-2"/>
              <w:rPr>
                <w:rFonts w:ascii="Times New Roman" w:eastAsia="Times New Roman" w:hAnsi="Times New Roman"/>
                <w:color w:val="201F1E"/>
                <w:sz w:val="24"/>
                <w:szCs w:val="24"/>
              </w:rPr>
            </w:pPr>
            <w:r w:rsidRPr="008C6F87">
              <w:rPr>
                <w:rFonts w:ascii="Times New Roman" w:eastAsia="Times New Roman" w:hAnsi="Times New Roman"/>
                <w:color w:val="201F1E"/>
                <w:sz w:val="24"/>
                <w:szCs w:val="24"/>
              </w:rPr>
              <w:t>Improved customer services</w:t>
            </w:r>
          </w:p>
        </w:tc>
      </w:tr>
    </w:tbl>
    <w:p w:rsidR="00312B4D" w:rsidRPr="00A50B0B" w:rsidRDefault="00AF35C8" w:rsidP="00AF35C8">
      <w:pPr>
        <w:widowControl w:val="0"/>
        <w:pBdr>
          <w:top w:val="nil"/>
          <w:left w:val="nil"/>
          <w:bottom w:val="nil"/>
          <w:right w:val="nil"/>
          <w:between w:val="nil"/>
        </w:pBdr>
        <w:spacing w:before="32" w:line="262" w:lineRule="auto"/>
        <w:ind w:left="365" w:right="-2" w:hanging="353"/>
        <w:jc w:val="right"/>
        <w:rPr>
          <w:rFonts w:ascii="Times New Roman" w:eastAsia="Times New Roman" w:hAnsi="Times New Roman"/>
          <w:color w:val="201F1E"/>
          <w:sz w:val="24"/>
          <w:szCs w:val="24"/>
        </w:rPr>
      </w:pPr>
      <w:r>
        <w:t>(Johnson)</w:t>
      </w:r>
    </w:p>
    <w:p w:rsidR="007C3197" w:rsidRDefault="007C3197">
      <w:pPr>
        <w:spacing w:after="200"/>
        <w:rPr>
          <w:rStyle w:val="eop"/>
          <w:rFonts w:ascii="Times New Roman" w:eastAsia="Times New Roman" w:hAnsi="Times New Roman"/>
          <w:bCs/>
          <w:color w:val="000000"/>
          <w:sz w:val="28"/>
          <w:szCs w:val="28"/>
          <w:lang w:val="en-GB" w:eastAsia="en-GB"/>
        </w:rPr>
      </w:pPr>
      <w:r>
        <w:rPr>
          <w:rStyle w:val="eop"/>
          <w:bCs/>
          <w:color w:val="000000"/>
          <w:sz w:val="28"/>
          <w:szCs w:val="28"/>
        </w:rPr>
        <w:br w:type="page"/>
      </w:r>
    </w:p>
    <w:p w:rsidR="00605DC6" w:rsidRPr="00333B47" w:rsidRDefault="00605DC6" w:rsidP="004C1BC0">
      <w:pPr>
        <w:pStyle w:val="paragraph"/>
        <w:spacing w:before="0" w:beforeAutospacing="0" w:after="0" w:afterAutospacing="0"/>
        <w:textAlignment w:val="baseline"/>
        <w:rPr>
          <w:rStyle w:val="eop"/>
          <w:bCs/>
          <w:color w:val="000000"/>
          <w:sz w:val="28"/>
          <w:szCs w:val="28"/>
        </w:rPr>
      </w:pPr>
    </w:p>
    <w:p w:rsidR="00E9531C" w:rsidRDefault="004C1BC0" w:rsidP="00E9531C">
      <w:pPr>
        <w:pStyle w:val="paragraph"/>
        <w:spacing w:before="0" w:beforeAutospacing="0" w:after="0" w:afterAutospacing="0"/>
        <w:jc w:val="center"/>
        <w:textAlignment w:val="baseline"/>
        <w:rPr>
          <w:rStyle w:val="normaltextrun"/>
          <w:b/>
          <w:color w:val="000000"/>
          <w:sz w:val="28"/>
          <w:szCs w:val="28"/>
          <w:lang w:val="en-US"/>
        </w:rPr>
      </w:pPr>
      <w:r w:rsidRPr="00A76261">
        <w:rPr>
          <w:rStyle w:val="normaltextrun"/>
          <w:b/>
          <w:color w:val="000000"/>
          <w:sz w:val="28"/>
          <w:szCs w:val="28"/>
          <w:lang w:val="en-US"/>
        </w:rPr>
        <w:t xml:space="preserve">Task 2: </w:t>
      </w:r>
    </w:p>
    <w:p w:rsidR="00721EF1" w:rsidRDefault="00721EF1" w:rsidP="00E9531C">
      <w:pPr>
        <w:pStyle w:val="paragraph"/>
        <w:spacing w:before="0" w:beforeAutospacing="0" w:after="0" w:afterAutospacing="0"/>
        <w:jc w:val="center"/>
        <w:textAlignment w:val="baseline"/>
        <w:rPr>
          <w:rStyle w:val="normaltextrun"/>
          <w:b/>
          <w:color w:val="000000"/>
          <w:sz w:val="28"/>
          <w:szCs w:val="28"/>
          <w:lang w:val="en-US"/>
        </w:rPr>
      </w:pPr>
    </w:p>
    <w:p w:rsidR="004C1BC0" w:rsidRDefault="00BA2DD9" w:rsidP="00BA2DD9">
      <w:pPr>
        <w:pStyle w:val="paragraph"/>
        <w:spacing w:before="0" w:beforeAutospacing="0" w:after="0" w:afterAutospacing="0"/>
        <w:jc w:val="center"/>
        <w:textAlignment w:val="baseline"/>
        <w:outlineLvl w:val="1"/>
        <w:rPr>
          <w:rStyle w:val="normaltextrun"/>
          <w:b/>
          <w:color w:val="000000"/>
          <w:sz w:val="28"/>
          <w:szCs w:val="28"/>
          <w:lang w:val="en-US"/>
        </w:rPr>
      </w:pPr>
      <w:bookmarkStart w:id="7" w:name="_Toc121478260"/>
      <w:r>
        <w:rPr>
          <w:rStyle w:val="normaltextrun"/>
          <w:b/>
          <w:color w:val="000000"/>
          <w:sz w:val="28"/>
          <w:szCs w:val="28"/>
          <w:lang w:val="en-US"/>
        </w:rPr>
        <w:t xml:space="preserve">4.4 </w:t>
      </w:r>
      <w:r w:rsidR="00A76261" w:rsidRPr="00A76261">
        <w:rPr>
          <w:rStyle w:val="normaltextrun"/>
          <w:b/>
          <w:color w:val="000000"/>
          <w:sz w:val="28"/>
          <w:szCs w:val="28"/>
          <w:lang w:val="en-US"/>
        </w:rPr>
        <w:t>Line Manager as a Coach</w:t>
      </w:r>
      <w:bookmarkEnd w:id="7"/>
    </w:p>
    <w:p w:rsidR="00721EF1" w:rsidRDefault="00721EF1" w:rsidP="00BA2DD9">
      <w:pPr>
        <w:pStyle w:val="paragraph"/>
        <w:spacing w:before="0" w:beforeAutospacing="0" w:after="0" w:afterAutospacing="0"/>
        <w:jc w:val="center"/>
        <w:textAlignment w:val="baseline"/>
        <w:outlineLvl w:val="1"/>
        <w:rPr>
          <w:rStyle w:val="normaltextrun"/>
          <w:b/>
          <w:color w:val="000000"/>
          <w:sz w:val="28"/>
          <w:szCs w:val="28"/>
          <w:lang w:val="en-US"/>
        </w:rPr>
      </w:pPr>
    </w:p>
    <w:p w:rsidR="00DF7E4B" w:rsidRPr="00A76261" w:rsidRDefault="00BA2DD9" w:rsidP="00BA2DD9">
      <w:pPr>
        <w:pStyle w:val="paragraph"/>
        <w:spacing w:before="0" w:beforeAutospacing="0" w:after="0" w:afterAutospacing="0"/>
        <w:jc w:val="center"/>
        <w:textAlignment w:val="baseline"/>
        <w:outlineLvl w:val="2"/>
        <w:rPr>
          <w:rStyle w:val="eop"/>
          <w:b/>
          <w:bCs/>
          <w:color w:val="000000"/>
          <w:sz w:val="28"/>
          <w:szCs w:val="28"/>
        </w:rPr>
      </w:pPr>
      <w:bookmarkStart w:id="8" w:name="_Toc121478261"/>
      <w:r>
        <w:rPr>
          <w:rStyle w:val="normaltextrun"/>
          <w:b/>
          <w:color w:val="000000"/>
          <w:sz w:val="28"/>
          <w:szCs w:val="28"/>
          <w:lang w:val="en-US"/>
        </w:rPr>
        <w:t xml:space="preserve">4.4.1 </w:t>
      </w:r>
      <w:r w:rsidR="00DF7E4B">
        <w:rPr>
          <w:rStyle w:val="normaltextrun"/>
          <w:b/>
          <w:color w:val="000000"/>
          <w:sz w:val="28"/>
          <w:szCs w:val="28"/>
          <w:lang w:val="en-US"/>
        </w:rPr>
        <w:t>Prose</w:t>
      </w:r>
      <w:bookmarkEnd w:id="8"/>
    </w:p>
    <w:p w:rsidR="00A76261" w:rsidRDefault="00E41CFE" w:rsidP="00A76261">
      <w:pPr>
        <w:pStyle w:val="NormalWeb"/>
        <w:rPr>
          <w:sz w:val="28"/>
          <w:szCs w:val="28"/>
        </w:rPr>
      </w:pPr>
      <w:r w:rsidRPr="00E41CFE">
        <w:rPr>
          <w:sz w:val="28"/>
          <w:szCs w:val="28"/>
        </w:rPr>
        <w:t>A line manager's role is to make their collaborators' lives an exciting journey towards new and exciting development initiatives that will enhance the growth of both the individual and the company. </w:t>
      </w:r>
      <w:r>
        <w:t>(CoachHub, 2022)</w:t>
      </w:r>
      <w:r w:rsidR="00A76261">
        <w:t xml:space="preserve">. </w:t>
      </w:r>
      <w:r w:rsidR="00A76261" w:rsidRPr="00A76261">
        <w:rPr>
          <w:sz w:val="28"/>
          <w:szCs w:val="28"/>
        </w:rPr>
        <w:t>In order for the coachee to thrive and put into practice the lessons he or she learns, line managers represent the major key stakeholder. This is because they can guarantee the success of the initiative itself by ensuring a 'thriving ecosystem'.</w:t>
      </w:r>
    </w:p>
    <w:p w:rsidR="00DF7E4B" w:rsidRPr="00DF7E4B" w:rsidRDefault="00BA2DD9" w:rsidP="00BA2DD9">
      <w:pPr>
        <w:pStyle w:val="NormalWeb"/>
        <w:jc w:val="center"/>
        <w:outlineLvl w:val="2"/>
        <w:rPr>
          <w:b/>
          <w:sz w:val="28"/>
          <w:szCs w:val="28"/>
        </w:rPr>
      </w:pPr>
      <w:bookmarkStart w:id="9" w:name="_Toc121478262"/>
      <w:r>
        <w:rPr>
          <w:b/>
          <w:sz w:val="28"/>
          <w:szCs w:val="28"/>
        </w:rPr>
        <w:t xml:space="preserve">4.4.2 </w:t>
      </w:r>
      <w:r w:rsidR="00DF7E4B" w:rsidRPr="00DF7E4B">
        <w:rPr>
          <w:b/>
          <w:sz w:val="28"/>
          <w:szCs w:val="28"/>
        </w:rPr>
        <w:t>Cons</w:t>
      </w:r>
      <w:bookmarkEnd w:id="9"/>
    </w:p>
    <w:p w:rsidR="009E712D" w:rsidRPr="009E712D" w:rsidRDefault="009E712D" w:rsidP="009E712D">
      <w:pPr>
        <w:pStyle w:val="NormalWeb"/>
        <w:rPr>
          <w:sz w:val="28"/>
          <w:szCs w:val="28"/>
        </w:rPr>
      </w:pPr>
      <w:r w:rsidRPr="009E712D">
        <w:rPr>
          <w:sz w:val="28"/>
          <w:szCs w:val="28"/>
        </w:rPr>
        <w:t xml:space="preserve">Managers who lack these skills, or who are unable to apply them effectively, may have difficulty engaging </w:t>
      </w:r>
      <w:r w:rsidRPr="009E712D">
        <w:rPr>
          <w:rStyle w:val="issue-underline"/>
          <w:sz w:val="28"/>
          <w:szCs w:val="28"/>
        </w:rPr>
        <w:t>in an honest,</w:t>
      </w:r>
      <w:r w:rsidRPr="009E712D">
        <w:rPr>
          <w:sz w:val="28"/>
          <w:szCs w:val="28"/>
        </w:rPr>
        <w:t xml:space="preserve"> open discussion, which is the hallmark of effective coaching.</w:t>
      </w:r>
    </w:p>
    <w:p w:rsidR="009E712D" w:rsidRPr="009E712D" w:rsidRDefault="009E712D" w:rsidP="009E712D">
      <w:pPr>
        <w:pStyle w:val="NormalWeb"/>
        <w:rPr>
          <w:sz w:val="28"/>
          <w:szCs w:val="28"/>
        </w:rPr>
      </w:pPr>
      <w:r w:rsidRPr="009E712D">
        <w:rPr>
          <w:sz w:val="28"/>
          <w:szCs w:val="28"/>
        </w:rPr>
        <w:t>If a manager reverts to a disciplinary style, the collaborative relationship can also be adversely affected.</w:t>
      </w:r>
    </w:p>
    <w:p w:rsidR="009E712D" w:rsidRPr="009E712D" w:rsidRDefault="009E712D" w:rsidP="009E712D">
      <w:pPr>
        <w:pStyle w:val="NormalWeb"/>
        <w:rPr>
          <w:sz w:val="28"/>
          <w:szCs w:val="28"/>
        </w:rPr>
      </w:pPr>
      <w:r w:rsidRPr="009E712D">
        <w:rPr>
          <w:sz w:val="28"/>
          <w:szCs w:val="28"/>
        </w:rPr>
        <w:t>It may also be uncomfortable for individuals to raise more personal issues with their managers during coaching sessions</w:t>
      </w:r>
      <w:r w:rsidR="00CE465C">
        <w:rPr>
          <w:sz w:val="28"/>
          <w:szCs w:val="28"/>
        </w:rPr>
        <w:t xml:space="preserve"> </w:t>
      </w:r>
      <w:r w:rsidR="00CE465C">
        <w:t>(Goodman, 2020)</w:t>
      </w:r>
      <w:r w:rsidRPr="009E712D">
        <w:rPr>
          <w:sz w:val="28"/>
          <w:szCs w:val="28"/>
        </w:rPr>
        <w:t>. In other words, both parties may not be able to return to their original collaborative approach after extensive discussion.</w:t>
      </w:r>
      <w:r w:rsidR="00CE465C" w:rsidRPr="00CE465C">
        <w:t xml:space="preserve"> </w:t>
      </w:r>
    </w:p>
    <w:p w:rsidR="009E712D" w:rsidRPr="00761E83" w:rsidRDefault="00BA2DD9" w:rsidP="00BA2DD9">
      <w:pPr>
        <w:pStyle w:val="NormalWeb"/>
        <w:jc w:val="center"/>
        <w:outlineLvl w:val="1"/>
        <w:rPr>
          <w:b/>
          <w:sz w:val="28"/>
          <w:szCs w:val="28"/>
        </w:rPr>
      </w:pPr>
      <w:bookmarkStart w:id="10" w:name="_Toc121478263"/>
      <w:r>
        <w:rPr>
          <w:b/>
          <w:sz w:val="28"/>
          <w:szCs w:val="28"/>
        </w:rPr>
        <w:t xml:space="preserve">4.5 </w:t>
      </w:r>
      <w:r w:rsidR="00CE465C" w:rsidRPr="00761E83">
        <w:rPr>
          <w:b/>
          <w:sz w:val="28"/>
          <w:szCs w:val="28"/>
        </w:rPr>
        <w:t xml:space="preserve">Skills and Behaviours needed </w:t>
      </w:r>
      <w:r w:rsidR="00761E83" w:rsidRPr="00761E83">
        <w:rPr>
          <w:b/>
          <w:sz w:val="28"/>
          <w:szCs w:val="28"/>
        </w:rPr>
        <w:t>for successful coach/mentor</w:t>
      </w:r>
      <w:bookmarkEnd w:id="10"/>
    </w:p>
    <w:p w:rsidR="00761E83" w:rsidRPr="00DF30D5" w:rsidRDefault="00761E83" w:rsidP="004C1BC0">
      <w:pPr>
        <w:pStyle w:val="paragraph"/>
        <w:spacing w:before="0" w:beforeAutospacing="0" w:after="0" w:afterAutospacing="0"/>
        <w:textAlignment w:val="baseline"/>
        <w:rPr>
          <w:sz w:val="28"/>
          <w:szCs w:val="28"/>
        </w:rPr>
      </w:pPr>
      <w:r>
        <w:rPr>
          <w:rStyle w:val="normaltextrun"/>
          <w:color w:val="000000"/>
          <w:sz w:val="28"/>
          <w:szCs w:val="28"/>
          <w:lang w:val="en-US"/>
        </w:rPr>
        <w:t xml:space="preserve">Coach/mentor needs to be able to communicate on different levels </w:t>
      </w:r>
      <w:r>
        <w:t>(Miller, 2022)</w:t>
      </w:r>
      <w:r w:rsidR="00DF30D5">
        <w:t xml:space="preserve"> </w:t>
      </w:r>
      <w:r w:rsidR="00DF30D5" w:rsidRPr="00DF30D5">
        <w:rPr>
          <w:sz w:val="28"/>
          <w:szCs w:val="28"/>
        </w:rPr>
        <w:t>but commitment is the key for achievement of goods results</w:t>
      </w:r>
      <w:r w:rsidR="00DF30D5">
        <w:t xml:space="preserve">. </w:t>
      </w:r>
      <w:r w:rsidR="00DF30D5">
        <w:rPr>
          <w:sz w:val="28"/>
          <w:szCs w:val="28"/>
        </w:rPr>
        <w:t>Bellow is the table of skills most needed in both cases.</w:t>
      </w:r>
    </w:p>
    <w:p w:rsidR="00F65D11" w:rsidRDefault="00F65D11" w:rsidP="004C1BC0">
      <w:pPr>
        <w:pStyle w:val="paragraph"/>
        <w:spacing w:before="0" w:beforeAutospacing="0" w:after="0" w:afterAutospacing="0"/>
        <w:textAlignment w:val="baseline"/>
      </w:pPr>
    </w:p>
    <w:tbl>
      <w:tblPr>
        <w:tblStyle w:val="TableGrid"/>
        <w:tblW w:w="0" w:type="auto"/>
        <w:tblLook w:val="04A0"/>
      </w:tblPr>
      <w:tblGrid>
        <w:gridCol w:w="4788"/>
        <w:gridCol w:w="4788"/>
      </w:tblGrid>
      <w:tr w:rsidR="00F65D11" w:rsidTr="00F65D11">
        <w:tc>
          <w:tcPr>
            <w:tcW w:w="4788" w:type="dxa"/>
          </w:tcPr>
          <w:p w:rsidR="00F65D11" w:rsidRPr="00DF30D5" w:rsidRDefault="00DF30D5" w:rsidP="00DF30D5">
            <w:pPr>
              <w:pStyle w:val="paragraph"/>
              <w:spacing w:before="0" w:beforeAutospacing="0" w:after="0" w:afterAutospacing="0"/>
              <w:jc w:val="center"/>
              <w:textAlignment w:val="baseline"/>
              <w:rPr>
                <w:rStyle w:val="normaltextrun"/>
                <w:b/>
                <w:color w:val="000000"/>
                <w:sz w:val="28"/>
                <w:szCs w:val="28"/>
                <w:lang w:val="en-US"/>
              </w:rPr>
            </w:pPr>
            <w:r w:rsidRPr="00DF30D5">
              <w:rPr>
                <w:rStyle w:val="normaltextrun"/>
                <w:b/>
                <w:color w:val="000000"/>
                <w:sz w:val="28"/>
                <w:szCs w:val="28"/>
                <w:lang w:val="en-US"/>
              </w:rPr>
              <w:t>Coach</w:t>
            </w:r>
          </w:p>
        </w:tc>
        <w:tc>
          <w:tcPr>
            <w:tcW w:w="4788" w:type="dxa"/>
          </w:tcPr>
          <w:p w:rsidR="00F65D11" w:rsidRPr="00DF30D5" w:rsidRDefault="00DF30D5" w:rsidP="00DF30D5">
            <w:pPr>
              <w:pStyle w:val="paragraph"/>
              <w:spacing w:before="0" w:beforeAutospacing="0" w:after="0" w:afterAutospacing="0"/>
              <w:jc w:val="center"/>
              <w:textAlignment w:val="baseline"/>
              <w:rPr>
                <w:rStyle w:val="normaltextrun"/>
                <w:b/>
                <w:color w:val="000000"/>
                <w:sz w:val="28"/>
                <w:szCs w:val="28"/>
                <w:lang w:val="en-US"/>
              </w:rPr>
            </w:pPr>
            <w:r w:rsidRPr="00DF30D5">
              <w:rPr>
                <w:rStyle w:val="normaltextrun"/>
                <w:b/>
                <w:color w:val="000000"/>
                <w:sz w:val="28"/>
                <w:szCs w:val="28"/>
                <w:lang w:val="en-US"/>
              </w:rPr>
              <w:t>Mentor</w:t>
            </w:r>
          </w:p>
        </w:tc>
      </w:tr>
      <w:tr w:rsidR="00F65D11" w:rsidTr="00F65D11">
        <w:tc>
          <w:tcPr>
            <w:tcW w:w="4788" w:type="dxa"/>
          </w:tcPr>
          <w:p w:rsidR="00DF30D5" w:rsidRPr="00F65D11" w:rsidRDefault="00DF30D5" w:rsidP="00DF30D5">
            <w:pPr>
              <w:numPr>
                <w:ilvl w:val="0"/>
                <w:numId w:val="31"/>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t>Adaptable.</w:t>
            </w:r>
          </w:p>
          <w:p w:rsidR="00DF30D5" w:rsidRPr="00F65D11" w:rsidRDefault="00DF30D5" w:rsidP="00DF30D5">
            <w:pPr>
              <w:numPr>
                <w:ilvl w:val="0"/>
                <w:numId w:val="31"/>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t>Confident.</w:t>
            </w:r>
          </w:p>
          <w:p w:rsidR="00DF30D5" w:rsidRPr="00F65D11" w:rsidRDefault="00DF30D5" w:rsidP="00DF30D5">
            <w:pPr>
              <w:numPr>
                <w:ilvl w:val="0"/>
                <w:numId w:val="31"/>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t>Well organised.</w:t>
            </w:r>
          </w:p>
          <w:p w:rsidR="00DF30D5" w:rsidRPr="00F65D11" w:rsidRDefault="00DF30D5" w:rsidP="00DF30D5">
            <w:pPr>
              <w:numPr>
                <w:ilvl w:val="0"/>
                <w:numId w:val="31"/>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t>Active listening.</w:t>
            </w:r>
          </w:p>
          <w:p w:rsidR="00DF30D5" w:rsidRPr="00F65D11" w:rsidRDefault="00DF30D5" w:rsidP="00DF30D5">
            <w:pPr>
              <w:numPr>
                <w:ilvl w:val="0"/>
                <w:numId w:val="31"/>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t>Creative thinking.</w:t>
            </w:r>
          </w:p>
          <w:p w:rsidR="00DF30D5" w:rsidRPr="00F65D11" w:rsidRDefault="00DF30D5" w:rsidP="00DF30D5">
            <w:pPr>
              <w:numPr>
                <w:ilvl w:val="0"/>
                <w:numId w:val="31"/>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t>Great at problem-solving.</w:t>
            </w:r>
          </w:p>
          <w:p w:rsidR="00DF30D5" w:rsidRPr="00F65D11" w:rsidRDefault="00DF30D5" w:rsidP="00DF30D5">
            <w:pPr>
              <w:numPr>
                <w:ilvl w:val="0"/>
                <w:numId w:val="31"/>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lastRenderedPageBreak/>
              <w:t>Can give feedback in a clear and appropriate way.</w:t>
            </w:r>
          </w:p>
          <w:p w:rsidR="00DF30D5" w:rsidRPr="00F65D11" w:rsidRDefault="00DF30D5" w:rsidP="00DF30D5">
            <w:pPr>
              <w:numPr>
                <w:ilvl w:val="0"/>
                <w:numId w:val="31"/>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t>IT skills.</w:t>
            </w:r>
          </w:p>
          <w:p w:rsidR="00F65D11" w:rsidRPr="00DF30D5" w:rsidRDefault="00F65D11" w:rsidP="004C1BC0">
            <w:pPr>
              <w:pStyle w:val="paragraph"/>
              <w:spacing w:before="0" w:beforeAutospacing="0" w:after="0" w:afterAutospacing="0"/>
              <w:textAlignment w:val="baseline"/>
              <w:rPr>
                <w:rStyle w:val="normaltextrun"/>
                <w:color w:val="000000"/>
                <w:sz w:val="28"/>
                <w:szCs w:val="28"/>
                <w:lang w:val="en-US"/>
              </w:rPr>
            </w:pPr>
          </w:p>
        </w:tc>
        <w:tc>
          <w:tcPr>
            <w:tcW w:w="4788" w:type="dxa"/>
          </w:tcPr>
          <w:p w:rsidR="00DF30D5" w:rsidRPr="00F65D11" w:rsidRDefault="00DF30D5" w:rsidP="00DF30D5">
            <w:pPr>
              <w:numPr>
                <w:ilvl w:val="0"/>
                <w:numId w:val="32"/>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lastRenderedPageBreak/>
              <w:t>Great interpersonal skills.</w:t>
            </w:r>
          </w:p>
          <w:p w:rsidR="00DF30D5" w:rsidRPr="00F65D11" w:rsidRDefault="00DF30D5" w:rsidP="00DF30D5">
            <w:pPr>
              <w:numPr>
                <w:ilvl w:val="0"/>
                <w:numId w:val="32"/>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t>Good, clear communication skills on multiple levels (able to simplify complex information).</w:t>
            </w:r>
          </w:p>
          <w:p w:rsidR="00DF30D5" w:rsidRPr="00F65D11" w:rsidRDefault="00DF30D5" w:rsidP="00DF30D5">
            <w:pPr>
              <w:numPr>
                <w:ilvl w:val="0"/>
                <w:numId w:val="32"/>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t>Positive attitude.</w:t>
            </w:r>
          </w:p>
          <w:p w:rsidR="00DF30D5" w:rsidRPr="00F65D11" w:rsidRDefault="00DF30D5" w:rsidP="00DF30D5">
            <w:pPr>
              <w:numPr>
                <w:ilvl w:val="0"/>
                <w:numId w:val="32"/>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t>Relevant experience.</w:t>
            </w:r>
          </w:p>
          <w:p w:rsidR="00DF30D5" w:rsidRPr="00F65D11" w:rsidRDefault="00DF30D5" w:rsidP="00DF30D5">
            <w:pPr>
              <w:numPr>
                <w:ilvl w:val="0"/>
                <w:numId w:val="32"/>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lastRenderedPageBreak/>
              <w:t>Empathetic and a good listener.</w:t>
            </w:r>
          </w:p>
          <w:p w:rsidR="00DF30D5" w:rsidRPr="00F65D11" w:rsidRDefault="00DF30D5" w:rsidP="00DF30D5">
            <w:pPr>
              <w:numPr>
                <w:ilvl w:val="0"/>
                <w:numId w:val="32"/>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t>Can accept feedback.</w:t>
            </w:r>
          </w:p>
          <w:p w:rsidR="00DF30D5" w:rsidRPr="00F65D11" w:rsidRDefault="00DF30D5" w:rsidP="00DF30D5">
            <w:pPr>
              <w:numPr>
                <w:ilvl w:val="0"/>
                <w:numId w:val="32"/>
              </w:numPr>
              <w:shd w:val="clear" w:color="auto" w:fill="FFFFFF"/>
              <w:spacing w:after="0"/>
              <w:rPr>
                <w:rFonts w:ascii="Segoe UI" w:eastAsia="Times New Roman" w:hAnsi="Segoe UI" w:cs="Segoe UI"/>
                <w:color w:val="3A3A3A"/>
                <w:sz w:val="30"/>
                <w:szCs w:val="30"/>
                <w:lang w:val="en-GB" w:eastAsia="en-GB"/>
              </w:rPr>
            </w:pPr>
            <w:r w:rsidRPr="00F65D11">
              <w:rPr>
                <w:rFonts w:ascii="Times New Roman" w:eastAsia="Times New Roman" w:hAnsi="Times New Roman"/>
                <w:color w:val="3A3A3A"/>
                <w:sz w:val="28"/>
                <w:szCs w:val="28"/>
                <w:lang w:val="en-GB" w:eastAsia="en-GB"/>
              </w:rPr>
              <w:t>Avoids micromanaging</w:t>
            </w:r>
            <w:r w:rsidRPr="00F65D11">
              <w:rPr>
                <w:rFonts w:ascii="Segoe UI" w:eastAsia="Times New Roman" w:hAnsi="Segoe UI" w:cs="Segoe UI"/>
                <w:color w:val="3A3A3A"/>
                <w:sz w:val="30"/>
                <w:szCs w:val="30"/>
                <w:lang w:val="en-GB" w:eastAsia="en-GB"/>
              </w:rPr>
              <w:t>.</w:t>
            </w:r>
          </w:p>
          <w:p w:rsidR="00F65D11" w:rsidRDefault="00F65D11" w:rsidP="004C1BC0">
            <w:pPr>
              <w:pStyle w:val="paragraph"/>
              <w:spacing w:before="0" w:beforeAutospacing="0" w:after="0" w:afterAutospacing="0"/>
              <w:textAlignment w:val="baseline"/>
              <w:rPr>
                <w:rStyle w:val="normaltextrun"/>
                <w:color w:val="000000"/>
                <w:sz w:val="28"/>
                <w:szCs w:val="28"/>
                <w:lang w:val="en-US"/>
              </w:rPr>
            </w:pPr>
          </w:p>
        </w:tc>
      </w:tr>
    </w:tbl>
    <w:p w:rsidR="00F65D11" w:rsidRDefault="00F65D11" w:rsidP="004C1BC0">
      <w:pPr>
        <w:pStyle w:val="paragraph"/>
        <w:spacing w:before="0" w:beforeAutospacing="0" w:after="0" w:afterAutospacing="0"/>
        <w:textAlignment w:val="baseline"/>
        <w:rPr>
          <w:rStyle w:val="normaltextrun"/>
          <w:color w:val="000000"/>
          <w:sz w:val="28"/>
          <w:szCs w:val="28"/>
          <w:lang w:val="en-US"/>
        </w:rPr>
      </w:pPr>
    </w:p>
    <w:p w:rsidR="00761E83" w:rsidRDefault="00761E83" w:rsidP="004C1BC0">
      <w:pPr>
        <w:pStyle w:val="paragraph"/>
        <w:spacing w:before="0" w:beforeAutospacing="0" w:after="0" w:afterAutospacing="0"/>
        <w:textAlignment w:val="baseline"/>
        <w:rPr>
          <w:rStyle w:val="normaltextrun"/>
          <w:color w:val="000000"/>
          <w:sz w:val="28"/>
          <w:szCs w:val="28"/>
          <w:lang w:val="en-US"/>
        </w:rPr>
      </w:pPr>
    </w:p>
    <w:p w:rsidR="00FE36B9" w:rsidRDefault="00FE36B9" w:rsidP="00FE36B9">
      <w:pPr>
        <w:rPr>
          <w:rFonts w:ascii="Times New Roman" w:hAnsi="Times New Roman"/>
          <w:sz w:val="28"/>
          <w:szCs w:val="28"/>
        </w:rPr>
      </w:pPr>
      <w:r>
        <w:rPr>
          <w:rFonts w:ascii="Times New Roman" w:hAnsi="Times New Roman"/>
          <w:sz w:val="28"/>
          <w:szCs w:val="28"/>
        </w:rPr>
        <w:t xml:space="preserve">Following are the seven most popular Models of Coaching </w:t>
      </w:r>
      <w:r>
        <w:t>(SOCO Sales Training, 2022)</w:t>
      </w:r>
    </w:p>
    <w:p w:rsidR="00FE36B9" w:rsidRPr="00FE36B9" w:rsidRDefault="00FE36B9" w:rsidP="00FE36B9">
      <w:pPr>
        <w:pStyle w:val="ListParagraph"/>
        <w:numPr>
          <w:ilvl w:val="0"/>
          <w:numId w:val="34"/>
        </w:numPr>
        <w:rPr>
          <w:rFonts w:ascii="Times New Roman" w:hAnsi="Times New Roman"/>
          <w:sz w:val="28"/>
          <w:szCs w:val="28"/>
        </w:rPr>
      </w:pPr>
      <w:r w:rsidRPr="00FE36B9">
        <w:rPr>
          <w:rFonts w:ascii="Times New Roman" w:hAnsi="Times New Roman"/>
          <w:sz w:val="28"/>
          <w:szCs w:val="28"/>
        </w:rPr>
        <w:t>Solution-Focused Coaching Model.</w:t>
      </w:r>
    </w:p>
    <w:p w:rsidR="00FE36B9" w:rsidRPr="00FE36B9" w:rsidRDefault="00FE36B9" w:rsidP="00FE36B9">
      <w:pPr>
        <w:pStyle w:val="ListParagraph"/>
        <w:numPr>
          <w:ilvl w:val="0"/>
          <w:numId w:val="34"/>
        </w:numPr>
        <w:rPr>
          <w:rFonts w:ascii="Times New Roman" w:hAnsi="Times New Roman"/>
          <w:sz w:val="28"/>
          <w:szCs w:val="28"/>
        </w:rPr>
      </w:pPr>
      <w:r w:rsidRPr="00FE36B9">
        <w:rPr>
          <w:rFonts w:ascii="Times New Roman" w:hAnsi="Times New Roman"/>
          <w:sz w:val="28"/>
          <w:szCs w:val="28"/>
        </w:rPr>
        <w:t>GROW Coaching Model. ...</w:t>
      </w:r>
    </w:p>
    <w:p w:rsidR="00FE36B9" w:rsidRPr="00FE36B9" w:rsidRDefault="00FE36B9" w:rsidP="00FE36B9">
      <w:pPr>
        <w:pStyle w:val="ListParagraph"/>
        <w:numPr>
          <w:ilvl w:val="0"/>
          <w:numId w:val="34"/>
        </w:numPr>
        <w:rPr>
          <w:rFonts w:ascii="Times New Roman" w:hAnsi="Times New Roman"/>
          <w:sz w:val="28"/>
          <w:szCs w:val="28"/>
        </w:rPr>
      </w:pPr>
      <w:r w:rsidRPr="00FE36B9">
        <w:rPr>
          <w:rFonts w:ascii="Times New Roman" w:hAnsi="Times New Roman"/>
          <w:sz w:val="28"/>
          <w:szCs w:val="28"/>
        </w:rPr>
        <w:t>OSKAR Coaching Model. ...</w:t>
      </w:r>
    </w:p>
    <w:p w:rsidR="00FE36B9" w:rsidRPr="00FE36B9" w:rsidRDefault="00FE36B9" w:rsidP="00FE36B9">
      <w:pPr>
        <w:pStyle w:val="ListParagraph"/>
        <w:numPr>
          <w:ilvl w:val="0"/>
          <w:numId w:val="34"/>
        </w:numPr>
        <w:rPr>
          <w:rFonts w:ascii="Times New Roman" w:hAnsi="Times New Roman"/>
          <w:sz w:val="28"/>
          <w:szCs w:val="28"/>
        </w:rPr>
      </w:pPr>
      <w:r w:rsidRPr="00FE36B9">
        <w:rPr>
          <w:rFonts w:ascii="Times New Roman" w:hAnsi="Times New Roman"/>
          <w:sz w:val="28"/>
          <w:szCs w:val="28"/>
        </w:rPr>
        <w:t>CLEAR Coaching Model. ...</w:t>
      </w:r>
    </w:p>
    <w:p w:rsidR="00FE36B9" w:rsidRPr="00FE36B9" w:rsidRDefault="00FE36B9" w:rsidP="00FE36B9">
      <w:pPr>
        <w:pStyle w:val="ListParagraph"/>
        <w:numPr>
          <w:ilvl w:val="0"/>
          <w:numId w:val="34"/>
        </w:numPr>
        <w:rPr>
          <w:rFonts w:ascii="Times New Roman" w:hAnsi="Times New Roman"/>
          <w:sz w:val="28"/>
          <w:szCs w:val="28"/>
        </w:rPr>
      </w:pPr>
      <w:r w:rsidRPr="00FE36B9">
        <w:rPr>
          <w:rFonts w:ascii="Times New Roman" w:hAnsi="Times New Roman"/>
          <w:sz w:val="28"/>
          <w:szCs w:val="28"/>
        </w:rPr>
        <w:t>AOR Coaching Model. ...</w:t>
      </w:r>
    </w:p>
    <w:p w:rsidR="00FE36B9" w:rsidRPr="00FE36B9" w:rsidRDefault="00FE36B9" w:rsidP="00FE36B9">
      <w:pPr>
        <w:pStyle w:val="ListParagraph"/>
        <w:numPr>
          <w:ilvl w:val="0"/>
          <w:numId w:val="34"/>
        </w:numPr>
        <w:rPr>
          <w:rFonts w:ascii="Times New Roman" w:hAnsi="Times New Roman"/>
          <w:sz w:val="28"/>
          <w:szCs w:val="28"/>
        </w:rPr>
      </w:pPr>
      <w:r w:rsidRPr="00FE36B9">
        <w:rPr>
          <w:rFonts w:ascii="Times New Roman" w:hAnsi="Times New Roman"/>
          <w:sz w:val="28"/>
          <w:szCs w:val="28"/>
        </w:rPr>
        <w:t>FUEL Coaching model. ...</w:t>
      </w:r>
    </w:p>
    <w:p w:rsidR="00FE36B9" w:rsidRPr="00FE36B9" w:rsidRDefault="00FE36B9" w:rsidP="00FE36B9">
      <w:pPr>
        <w:pStyle w:val="ListParagraph"/>
        <w:numPr>
          <w:ilvl w:val="0"/>
          <w:numId w:val="34"/>
        </w:numPr>
        <w:rPr>
          <w:rFonts w:ascii="Times New Roman" w:hAnsi="Times New Roman"/>
          <w:sz w:val="28"/>
          <w:szCs w:val="28"/>
        </w:rPr>
      </w:pPr>
      <w:r w:rsidRPr="00FE36B9">
        <w:rPr>
          <w:rFonts w:ascii="Times New Roman" w:hAnsi="Times New Roman"/>
          <w:sz w:val="28"/>
          <w:szCs w:val="28"/>
        </w:rPr>
        <w:t>WOOP Coaching Model.</w:t>
      </w:r>
    </w:p>
    <w:p w:rsidR="00721EF1" w:rsidRDefault="00FE36B9" w:rsidP="004C1BC0">
      <w:pPr>
        <w:pStyle w:val="paragraph"/>
        <w:spacing w:before="0" w:beforeAutospacing="0" w:after="0" w:afterAutospacing="0"/>
        <w:textAlignment w:val="baseline"/>
        <w:rPr>
          <w:rStyle w:val="normaltextrun"/>
          <w:color w:val="000000"/>
          <w:sz w:val="28"/>
          <w:szCs w:val="28"/>
          <w:lang w:val="en-US"/>
        </w:rPr>
      </w:pPr>
      <w:r>
        <w:rPr>
          <w:rStyle w:val="normaltextrun"/>
          <w:color w:val="000000"/>
          <w:sz w:val="28"/>
          <w:szCs w:val="28"/>
          <w:lang w:val="en-US"/>
        </w:rPr>
        <w:t xml:space="preserve">Communication, commitment and Review </w:t>
      </w:r>
      <w:r w:rsidR="00DF7E4B">
        <w:rPr>
          <w:rStyle w:val="normaltextrun"/>
          <w:color w:val="000000"/>
          <w:sz w:val="28"/>
          <w:szCs w:val="28"/>
          <w:lang w:val="en-US"/>
        </w:rPr>
        <w:t>make all models alien with each other, not matter how much time and effort is invested in coaching or mentoring sessions if any one of these three characteristics are missing the result will be zero or close to nun.</w:t>
      </w:r>
    </w:p>
    <w:p w:rsidR="00721EF1" w:rsidRDefault="00721EF1">
      <w:pPr>
        <w:spacing w:after="200"/>
        <w:rPr>
          <w:rStyle w:val="normaltextrun"/>
          <w:rFonts w:ascii="Times New Roman" w:eastAsia="Times New Roman" w:hAnsi="Times New Roman"/>
          <w:color w:val="000000"/>
          <w:sz w:val="28"/>
          <w:szCs w:val="28"/>
          <w:lang w:eastAsia="en-GB"/>
        </w:rPr>
      </w:pPr>
      <w:r>
        <w:rPr>
          <w:rStyle w:val="normaltextrun"/>
          <w:color w:val="000000"/>
          <w:sz w:val="28"/>
          <w:szCs w:val="28"/>
        </w:rPr>
        <w:br w:type="page"/>
      </w:r>
    </w:p>
    <w:p w:rsidR="00CE465C" w:rsidRDefault="00CE465C" w:rsidP="004C1BC0">
      <w:pPr>
        <w:pStyle w:val="paragraph"/>
        <w:spacing w:before="0" w:beforeAutospacing="0" w:after="0" w:afterAutospacing="0"/>
        <w:textAlignment w:val="baseline"/>
        <w:rPr>
          <w:rStyle w:val="normaltextrun"/>
          <w:color w:val="000000"/>
          <w:sz w:val="28"/>
          <w:szCs w:val="28"/>
          <w:lang w:val="en-US"/>
        </w:rPr>
      </w:pPr>
    </w:p>
    <w:p w:rsidR="00915C5B" w:rsidRPr="00DF7E4B" w:rsidRDefault="00915C5B" w:rsidP="004C1BC0">
      <w:pPr>
        <w:pStyle w:val="paragraph"/>
        <w:spacing w:before="0" w:beforeAutospacing="0" w:after="0" w:afterAutospacing="0"/>
        <w:textAlignment w:val="baseline"/>
        <w:rPr>
          <w:b/>
          <w:bCs/>
          <w:color w:val="000000"/>
          <w:sz w:val="28"/>
          <w:szCs w:val="28"/>
        </w:rPr>
      </w:pPr>
    </w:p>
    <w:p w:rsidR="00BA2DD9" w:rsidRDefault="004C1BC0" w:rsidP="00BA2DD9">
      <w:pPr>
        <w:pStyle w:val="paragraph"/>
        <w:spacing w:before="0" w:beforeAutospacing="0" w:after="0" w:afterAutospacing="0"/>
        <w:jc w:val="center"/>
        <w:textAlignment w:val="baseline"/>
        <w:outlineLvl w:val="1"/>
        <w:rPr>
          <w:rStyle w:val="normaltextrun"/>
          <w:b/>
          <w:color w:val="000000"/>
          <w:sz w:val="28"/>
          <w:szCs w:val="28"/>
          <w:lang w:val="en-US"/>
        </w:rPr>
      </w:pPr>
      <w:bookmarkStart w:id="11" w:name="_Toc121478264"/>
      <w:r w:rsidRPr="00BA2DD9">
        <w:rPr>
          <w:rStyle w:val="normaltextrun"/>
          <w:b/>
          <w:color w:val="000000"/>
          <w:sz w:val="28"/>
          <w:szCs w:val="28"/>
          <w:lang w:val="en-US"/>
        </w:rPr>
        <w:t>Task 3:</w:t>
      </w:r>
      <w:bookmarkEnd w:id="11"/>
    </w:p>
    <w:p w:rsidR="00BA2DD9" w:rsidRPr="00BA2DD9" w:rsidRDefault="00BA2DD9" w:rsidP="00BA2DD9">
      <w:pPr>
        <w:pStyle w:val="paragraph"/>
        <w:spacing w:before="0" w:beforeAutospacing="0" w:after="0" w:afterAutospacing="0"/>
        <w:jc w:val="center"/>
        <w:textAlignment w:val="baseline"/>
        <w:outlineLvl w:val="1"/>
        <w:rPr>
          <w:rStyle w:val="normaltextrun"/>
          <w:b/>
          <w:color w:val="000000"/>
          <w:sz w:val="28"/>
          <w:szCs w:val="28"/>
          <w:lang w:val="en-US"/>
        </w:rPr>
      </w:pPr>
    </w:p>
    <w:p w:rsidR="004C1BC0" w:rsidRDefault="004C1BC0" w:rsidP="00BA2DD9">
      <w:pPr>
        <w:pStyle w:val="paragraph"/>
        <w:spacing w:before="0" w:beforeAutospacing="0" w:after="0" w:afterAutospacing="0"/>
        <w:jc w:val="center"/>
        <w:textAlignment w:val="baseline"/>
        <w:outlineLvl w:val="1"/>
        <w:rPr>
          <w:rStyle w:val="normaltextrun"/>
          <w:b/>
          <w:color w:val="000000"/>
          <w:sz w:val="28"/>
          <w:szCs w:val="28"/>
          <w:lang w:val="en-US"/>
        </w:rPr>
      </w:pPr>
      <w:r w:rsidRPr="0046324B">
        <w:rPr>
          <w:rStyle w:val="normaltextrun"/>
          <w:b/>
          <w:color w:val="000000"/>
          <w:sz w:val="28"/>
          <w:szCs w:val="28"/>
          <w:lang w:val="en-US"/>
        </w:rPr>
        <w:t xml:space="preserve"> </w:t>
      </w:r>
      <w:bookmarkStart w:id="12" w:name="_Toc121478265"/>
      <w:r w:rsidR="00BA2DD9">
        <w:rPr>
          <w:rStyle w:val="normaltextrun"/>
          <w:b/>
          <w:color w:val="000000"/>
          <w:sz w:val="28"/>
          <w:szCs w:val="28"/>
          <w:lang w:val="en-US"/>
        </w:rPr>
        <w:t>4.6 R</w:t>
      </w:r>
      <w:r w:rsidRPr="0046324B">
        <w:rPr>
          <w:rStyle w:val="normaltextrun"/>
          <w:b/>
          <w:color w:val="000000"/>
          <w:sz w:val="28"/>
          <w:szCs w:val="28"/>
          <w:lang w:val="en-US"/>
        </w:rPr>
        <w:t>ole of coaching and mentoring in building resilience and dealing with change</w:t>
      </w:r>
      <w:bookmarkEnd w:id="12"/>
    </w:p>
    <w:p w:rsidR="00721EF1" w:rsidRDefault="00721EF1" w:rsidP="00BA2DD9">
      <w:pPr>
        <w:pStyle w:val="paragraph"/>
        <w:spacing w:before="0" w:beforeAutospacing="0" w:after="0" w:afterAutospacing="0"/>
        <w:jc w:val="center"/>
        <w:textAlignment w:val="baseline"/>
        <w:outlineLvl w:val="1"/>
        <w:rPr>
          <w:rStyle w:val="normaltextrun"/>
          <w:b/>
          <w:color w:val="000000"/>
          <w:sz w:val="28"/>
          <w:szCs w:val="28"/>
          <w:lang w:val="en-US"/>
        </w:rPr>
      </w:pPr>
    </w:p>
    <w:p w:rsidR="00646FAE" w:rsidRDefault="00AB1E3E" w:rsidP="00646FAE">
      <w:pPr>
        <w:pStyle w:val="paragraph"/>
        <w:spacing w:before="0" w:beforeAutospacing="0" w:after="0" w:afterAutospacing="0"/>
        <w:jc w:val="center"/>
        <w:textAlignment w:val="baseline"/>
        <w:outlineLvl w:val="2"/>
        <w:rPr>
          <w:rStyle w:val="eop"/>
          <w:b/>
          <w:bCs/>
          <w:color w:val="000000"/>
          <w:sz w:val="28"/>
          <w:szCs w:val="28"/>
        </w:rPr>
      </w:pPr>
      <w:bookmarkStart w:id="13" w:name="_Toc121478266"/>
      <w:r>
        <w:rPr>
          <w:rStyle w:val="eop"/>
          <w:b/>
          <w:bCs/>
          <w:color w:val="000000"/>
          <w:sz w:val="28"/>
          <w:szCs w:val="28"/>
        </w:rPr>
        <w:t>4.6</w:t>
      </w:r>
      <w:r w:rsidR="00BA2DD9">
        <w:rPr>
          <w:rStyle w:val="eop"/>
          <w:b/>
          <w:bCs/>
          <w:color w:val="000000"/>
          <w:sz w:val="28"/>
          <w:szCs w:val="28"/>
        </w:rPr>
        <w:t xml:space="preserve">.1 </w:t>
      </w:r>
      <w:r w:rsidR="00042B67" w:rsidRPr="00042B67">
        <w:rPr>
          <w:rStyle w:val="eop"/>
          <w:b/>
          <w:bCs/>
          <w:color w:val="000000"/>
          <w:sz w:val="28"/>
          <w:szCs w:val="28"/>
        </w:rPr>
        <w:t>Resilience:</w:t>
      </w:r>
      <w:bookmarkEnd w:id="13"/>
    </w:p>
    <w:p w:rsidR="00AB1E3E" w:rsidRDefault="00AB1E3E" w:rsidP="00646FAE">
      <w:pPr>
        <w:pStyle w:val="paragraph"/>
        <w:spacing w:before="0" w:beforeAutospacing="0" w:after="0" w:afterAutospacing="0"/>
        <w:jc w:val="center"/>
        <w:textAlignment w:val="baseline"/>
        <w:outlineLvl w:val="2"/>
        <w:rPr>
          <w:rStyle w:val="eop"/>
          <w:bCs/>
          <w:color w:val="000000"/>
          <w:sz w:val="28"/>
          <w:szCs w:val="28"/>
        </w:rPr>
      </w:pPr>
    </w:p>
    <w:p w:rsidR="000D44BF" w:rsidRDefault="008A20C9" w:rsidP="007B44F4">
      <w:pPr>
        <w:pStyle w:val="paragraph"/>
        <w:spacing w:before="0" w:beforeAutospacing="0" w:after="0" w:afterAutospacing="0"/>
        <w:textAlignment w:val="baseline"/>
        <w:rPr>
          <w:rStyle w:val="eop"/>
          <w:bCs/>
          <w:color w:val="000000"/>
          <w:sz w:val="28"/>
          <w:szCs w:val="28"/>
        </w:rPr>
      </w:pPr>
      <w:r>
        <w:rPr>
          <w:rStyle w:val="eop"/>
          <w:bCs/>
          <w:color w:val="000000"/>
          <w:sz w:val="28"/>
          <w:szCs w:val="28"/>
        </w:rPr>
        <w:t xml:space="preserve">The worldly meaning of resilience is the ability to return to the normal self quickly after sudden change in environment due to whatever reason big or small </w:t>
      </w:r>
      <w:r>
        <w:t>(Cambridge Dictionary)</w:t>
      </w:r>
      <w:r w:rsidR="001A6C6E">
        <w:t xml:space="preserve">. </w:t>
      </w:r>
      <w:r w:rsidR="001A6C6E" w:rsidRPr="001A6C6E">
        <w:rPr>
          <w:sz w:val="28"/>
          <w:szCs w:val="28"/>
        </w:rPr>
        <w:t xml:space="preserve">An organization's resilience </w:t>
      </w:r>
      <w:r w:rsidR="001A6C6E">
        <w:t xml:space="preserve">(Kirvan, 2022) </w:t>
      </w:r>
      <w:r w:rsidR="001A6C6E" w:rsidRPr="001A6C6E">
        <w:rPr>
          <w:sz w:val="28"/>
          <w:szCs w:val="28"/>
        </w:rPr>
        <w:t>refers to its ability to respond quickly to disruptions while safeguarding its people, assets, and reputation.</w:t>
      </w:r>
      <w:r w:rsidR="000D44BF">
        <w:rPr>
          <w:sz w:val="28"/>
          <w:szCs w:val="28"/>
        </w:rPr>
        <w:t xml:space="preserve"> </w:t>
      </w:r>
      <w:r w:rsidR="000D44BF">
        <w:rPr>
          <w:rStyle w:val="eop"/>
          <w:bCs/>
          <w:color w:val="000000"/>
          <w:sz w:val="28"/>
          <w:szCs w:val="28"/>
        </w:rPr>
        <w:t xml:space="preserve">Negative emotions or feelings can cloud the fair judgmental approach </w:t>
      </w:r>
      <w:r w:rsidR="000D44BF">
        <w:t>(Burton-Hughes , 2020)</w:t>
      </w:r>
      <w:r w:rsidR="000D44BF">
        <w:rPr>
          <w:rStyle w:val="eop"/>
          <w:bCs/>
          <w:color w:val="000000"/>
          <w:sz w:val="28"/>
          <w:szCs w:val="28"/>
        </w:rPr>
        <w:t>s</w:t>
      </w:r>
      <w:r w:rsidR="00646FAE">
        <w:rPr>
          <w:rStyle w:val="eop"/>
          <w:bCs/>
          <w:color w:val="000000"/>
          <w:sz w:val="28"/>
          <w:szCs w:val="28"/>
        </w:rPr>
        <w:t>pecially when there is conflict.</w:t>
      </w:r>
    </w:p>
    <w:p w:rsidR="00646FAE" w:rsidRPr="0046324B" w:rsidRDefault="00646FAE" w:rsidP="00BA2DD9">
      <w:pPr>
        <w:pStyle w:val="paragraph"/>
        <w:spacing w:before="0" w:beforeAutospacing="0" w:after="0" w:afterAutospacing="0"/>
        <w:textAlignment w:val="baseline"/>
        <w:outlineLvl w:val="2"/>
        <w:rPr>
          <w:rStyle w:val="eop"/>
          <w:bCs/>
          <w:color w:val="000000"/>
          <w:sz w:val="28"/>
          <w:szCs w:val="28"/>
        </w:rPr>
      </w:pPr>
    </w:p>
    <w:p w:rsidR="00646FAE" w:rsidRDefault="00BA2DD9" w:rsidP="00646FAE">
      <w:pPr>
        <w:pStyle w:val="paragraph"/>
        <w:spacing w:before="0" w:beforeAutospacing="0" w:after="0" w:afterAutospacing="0"/>
        <w:jc w:val="center"/>
        <w:textAlignment w:val="baseline"/>
        <w:outlineLvl w:val="2"/>
        <w:rPr>
          <w:b/>
          <w:sz w:val="28"/>
          <w:szCs w:val="28"/>
        </w:rPr>
      </w:pPr>
      <w:bookmarkStart w:id="14" w:name="_Toc121478267"/>
      <w:r>
        <w:rPr>
          <w:b/>
          <w:sz w:val="28"/>
          <w:szCs w:val="28"/>
        </w:rPr>
        <w:t xml:space="preserve">4.6.2 </w:t>
      </w:r>
      <w:r w:rsidR="00042B67" w:rsidRPr="00042B67">
        <w:rPr>
          <w:b/>
          <w:sz w:val="28"/>
          <w:szCs w:val="28"/>
        </w:rPr>
        <w:t>Change Management:</w:t>
      </w:r>
      <w:bookmarkEnd w:id="14"/>
    </w:p>
    <w:p w:rsidR="00646FAE" w:rsidRDefault="00646FAE" w:rsidP="00646FAE">
      <w:pPr>
        <w:pStyle w:val="paragraph"/>
        <w:spacing w:before="0" w:beforeAutospacing="0" w:after="0" w:afterAutospacing="0"/>
        <w:jc w:val="center"/>
        <w:textAlignment w:val="baseline"/>
        <w:outlineLvl w:val="2"/>
        <w:rPr>
          <w:b/>
          <w:sz w:val="28"/>
          <w:szCs w:val="28"/>
        </w:rPr>
      </w:pPr>
    </w:p>
    <w:p w:rsidR="00042B67" w:rsidRDefault="00042B67" w:rsidP="007B44F4">
      <w:pPr>
        <w:pStyle w:val="paragraph"/>
        <w:spacing w:before="0" w:beforeAutospacing="0" w:after="0" w:afterAutospacing="0"/>
        <w:textAlignment w:val="baseline"/>
      </w:pPr>
      <w:r>
        <w:t xml:space="preserve"> </w:t>
      </w:r>
      <w:r w:rsidR="009A7116">
        <w:rPr>
          <w:sz w:val="28"/>
          <w:szCs w:val="28"/>
        </w:rPr>
        <w:t xml:space="preserve">CM </w:t>
      </w:r>
      <w:r w:rsidRPr="00042B67">
        <w:rPr>
          <w:sz w:val="28"/>
          <w:szCs w:val="28"/>
        </w:rPr>
        <w:t xml:space="preserve">is a complex and technical issue </w:t>
      </w:r>
      <w:r>
        <w:t xml:space="preserve">(CIPD, 2020), </w:t>
      </w:r>
      <w:r>
        <w:rPr>
          <w:sz w:val="28"/>
          <w:szCs w:val="28"/>
        </w:rPr>
        <w:t xml:space="preserve">which depends on how </w:t>
      </w:r>
      <w:r w:rsidR="00403634">
        <w:rPr>
          <w:sz w:val="28"/>
          <w:szCs w:val="28"/>
        </w:rPr>
        <w:t>crucial/</w:t>
      </w:r>
      <w:r>
        <w:rPr>
          <w:sz w:val="28"/>
          <w:szCs w:val="28"/>
        </w:rPr>
        <w:t>difficult the circumstances</w:t>
      </w:r>
      <w:r w:rsidR="00403634">
        <w:rPr>
          <w:sz w:val="28"/>
          <w:szCs w:val="28"/>
        </w:rPr>
        <w:t>.</w:t>
      </w:r>
      <w:r w:rsidR="007B0E54">
        <w:rPr>
          <w:sz w:val="28"/>
          <w:szCs w:val="28"/>
        </w:rPr>
        <w:t xml:space="preserve"> </w:t>
      </w:r>
      <w:r w:rsidR="009A7116">
        <w:rPr>
          <w:sz w:val="28"/>
          <w:szCs w:val="28"/>
        </w:rPr>
        <w:t>Organisations need</w:t>
      </w:r>
      <w:r w:rsidR="007B0E54">
        <w:rPr>
          <w:sz w:val="28"/>
          <w:szCs w:val="28"/>
        </w:rPr>
        <w:t xml:space="preserve"> to undergo change for several reasons such as growth </w:t>
      </w:r>
      <w:r w:rsidR="00403634">
        <w:rPr>
          <w:sz w:val="28"/>
          <w:szCs w:val="28"/>
        </w:rPr>
        <w:t>opportunities</w:t>
      </w:r>
      <w:r w:rsidR="007B0E54">
        <w:rPr>
          <w:sz w:val="28"/>
          <w:szCs w:val="28"/>
        </w:rPr>
        <w:t>, challenging trends</w:t>
      </w:r>
      <w:r w:rsidR="00403634">
        <w:rPr>
          <w:sz w:val="28"/>
          <w:szCs w:val="28"/>
        </w:rPr>
        <w:t>, Competitive Pressure or change in government legislations.</w:t>
      </w:r>
      <w:r w:rsidR="00403634" w:rsidRPr="00403634">
        <w:t xml:space="preserve"> </w:t>
      </w:r>
      <w:r w:rsidR="00403634">
        <w:t>(Contributor, 2020)</w:t>
      </w:r>
      <w:r w:rsidR="00397956">
        <w:t>.</w:t>
      </w:r>
    </w:p>
    <w:p w:rsidR="00646FAE" w:rsidRDefault="00646FAE" w:rsidP="00BA2DD9">
      <w:pPr>
        <w:pStyle w:val="paragraph"/>
        <w:spacing w:before="0" w:beforeAutospacing="0" w:after="0" w:afterAutospacing="0"/>
        <w:textAlignment w:val="baseline"/>
        <w:outlineLvl w:val="2"/>
      </w:pPr>
    </w:p>
    <w:p w:rsidR="00397956" w:rsidRDefault="00BA2DD9" w:rsidP="00646FAE">
      <w:pPr>
        <w:pStyle w:val="paragraph"/>
        <w:spacing w:before="0" w:beforeAutospacing="0" w:after="0" w:afterAutospacing="0"/>
        <w:jc w:val="center"/>
        <w:textAlignment w:val="baseline"/>
        <w:rPr>
          <w:b/>
          <w:sz w:val="28"/>
          <w:szCs w:val="28"/>
        </w:rPr>
      </w:pPr>
      <w:r>
        <w:rPr>
          <w:b/>
          <w:sz w:val="28"/>
          <w:szCs w:val="28"/>
        </w:rPr>
        <w:t xml:space="preserve">4.6.3 </w:t>
      </w:r>
      <w:r w:rsidR="00397956" w:rsidRPr="00397956">
        <w:rPr>
          <w:b/>
          <w:sz w:val="28"/>
          <w:szCs w:val="28"/>
        </w:rPr>
        <w:t>Drivers of change</w:t>
      </w:r>
    </w:p>
    <w:p w:rsidR="00646FAE" w:rsidRDefault="00646FAE" w:rsidP="00646FAE">
      <w:pPr>
        <w:pStyle w:val="paragraph"/>
        <w:spacing w:before="0" w:beforeAutospacing="0" w:after="0" w:afterAutospacing="0"/>
        <w:jc w:val="center"/>
        <w:textAlignment w:val="baseline"/>
        <w:rPr>
          <w:b/>
          <w:sz w:val="28"/>
          <w:szCs w:val="28"/>
        </w:rPr>
      </w:pPr>
    </w:p>
    <w:p w:rsidR="00851025" w:rsidRDefault="00397956" w:rsidP="00397956">
      <w:pPr>
        <w:pStyle w:val="paragraph"/>
        <w:spacing w:before="0" w:beforeAutospacing="0" w:after="0" w:afterAutospacing="0"/>
        <w:textAlignment w:val="baseline"/>
        <w:rPr>
          <w:sz w:val="28"/>
          <w:szCs w:val="28"/>
        </w:rPr>
      </w:pPr>
      <w:r>
        <w:rPr>
          <w:sz w:val="28"/>
          <w:szCs w:val="28"/>
        </w:rPr>
        <w:t xml:space="preserve">There are 5 main drivers (but not limited) of change in any organisation, Florida Tech </w:t>
      </w:r>
      <w:r>
        <w:t xml:space="preserve">(Floridatech, 2018), </w:t>
      </w:r>
      <w:r>
        <w:rPr>
          <w:sz w:val="28"/>
          <w:szCs w:val="28"/>
        </w:rPr>
        <w:t>mention it as STEEP which refers to Social, Technological, environmental economical and political.</w:t>
      </w:r>
      <w:r w:rsidR="00851025">
        <w:rPr>
          <w:sz w:val="28"/>
          <w:szCs w:val="28"/>
        </w:rPr>
        <w:t xml:space="preserve"> The active and timely steps toward any kind of change results in well working organisation however late or no response to change results in breakdown in work relationship which further effects on the employees not understanding and avoiding the change , moral issues as well as absenteeism. </w:t>
      </w:r>
      <w:r w:rsidR="009A7116">
        <w:rPr>
          <w:sz w:val="28"/>
          <w:szCs w:val="28"/>
        </w:rPr>
        <w:t>Below are some examples on how coa</w:t>
      </w:r>
      <w:r w:rsidR="00447E2E">
        <w:rPr>
          <w:sz w:val="28"/>
          <w:szCs w:val="28"/>
        </w:rPr>
        <w:t>ching has</w:t>
      </w:r>
      <w:r w:rsidR="009A7116">
        <w:rPr>
          <w:sz w:val="28"/>
          <w:szCs w:val="28"/>
        </w:rPr>
        <w:t xml:space="preserve"> help</w:t>
      </w:r>
      <w:r w:rsidR="00447E2E">
        <w:rPr>
          <w:sz w:val="28"/>
          <w:szCs w:val="28"/>
        </w:rPr>
        <w:t>ed</w:t>
      </w:r>
      <w:r w:rsidR="009A7116">
        <w:rPr>
          <w:sz w:val="28"/>
          <w:szCs w:val="28"/>
        </w:rPr>
        <w:t xml:space="preserve"> in building resilience </w:t>
      </w:r>
      <w:r w:rsidR="007D2687">
        <w:rPr>
          <w:sz w:val="28"/>
          <w:szCs w:val="28"/>
        </w:rPr>
        <w:t>within an active organisations</w:t>
      </w:r>
      <w:r w:rsidR="00447E2E">
        <w:rPr>
          <w:sz w:val="28"/>
          <w:szCs w:val="28"/>
        </w:rPr>
        <w:t xml:space="preserve"> during pandemic</w:t>
      </w:r>
    </w:p>
    <w:p w:rsidR="00E9531C" w:rsidRDefault="00E9531C" w:rsidP="00397956">
      <w:pPr>
        <w:pStyle w:val="paragraph"/>
        <w:spacing w:before="0" w:beforeAutospacing="0" w:after="0" w:afterAutospacing="0"/>
        <w:textAlignment w:val="baseline"/>
        <w:rPr>
          <w:sz w:val="28"/>
          <w:szCs w:val="28"/>
        </w:rPr>
      </w:pPr>
    </w:p>
    <w:p w:rsidR="00BE14FC" w:rsidRDefault="00BE14FC" w:rsidP="00E9531C">
      <w:pPr>
        <w:pStyle w:val="paragraph"/>
        <w:spacing w:before="0" w:beforeAutospacing="0" w:after="0" w:afterAutospacing="0"/>
        <w:textAlignment w:val="baseline"/>
        <w:rPr>
          <w:rStyle w:val="eop"/>
          <w:b/>
          <w:bCs/>
          <w:color w:val="000000"/>
          <w:sz w:val="28"/>
          <w:szCs w:val="28"/>
        </w:rPr>
      </w:pPr>
    </w:p>
    <w:p w:rsidR="00BE14FC" w:rsidRDefault="00BA2DD9" w:rsidP="00BA2DD9">
      <w:pPr>
        <w:pStyle w:val="paragraph"/>
        <w:spacing w:before="0" w:beforeAutospacing="0" w:after="0" w:afterAutospacing="0"/>
        <w:jc w:val="center"/>
        <w:textAlignment w:val="baseline"/>
        <w:outlineLvl w:val="1"/>
        <w:rPr>
          <w:rStyle w:val="normaltextrun"/>
          <w:b/>
          <w:color w:val="000000"/>
          <w:sz w:val="28"/>
          <w:szCs w:val="28"/>
          <w:lang w:val="en-US"/>
        </w:rPr>
      </w:pPr>
      <w:bookmarkStart w:id="15" w:name="_Toc121478268"/>
      <w:r>
        <w:rPr>
          <w:rStyle w:val="eop"/>
          <w:b/>
          <w:bCs/>
          <w:color w:val="000000"/>
          <w:sz w:val="28"/>
          <w:szCs w:val="28"/>
        </w:rPr>
        <w:t xml:space="preserve">4.7 </w:t>
      </w:r>
      <w:r w:rsidR="00BE14FC">
        <w:rPr>
          <w:rStyle w:val="eop"/>
          <w:b/>
          <w:bCs/>
          <w:color w:val="000000"/>
          <w:sz w:val="28"/>
          <w:szCs w:val="28"/>
        </w:rPr>
        <w:t xml:space="preserve">Building </w:t>
      </w:r>
      <w:r w:rsidR="00BE14FC" w:rsidRPr="00BE14FC">
        <w:rPr>
          <w:rStyle w:val="normaltextrun"/>
          <w:b/>
          <w:color w:val="000000"/>
          <w:sz w:val="28"/>
          <w:szCs w:val="28"/>
          <w:lang w:val="en-US"/>
        </w:rPr>
        <w:t>resilience, through coaching and mentoring</w:t>
      </w:r>
      <w:bookmarkEnd w:id="15"/>
    </w:p>
    <w:p w:rsidR="00BE14FC" w:rsidRPr="00BE14FC" w:rsidRDefault="00BE14FC" w:rsidP="00BE14FC">
      <w:pPr>
        <w:pStyle w:val="paragraph"/>
        <w:spacing w:before="0" w:beforeAutospacing="0" w:after="0" w:afterAutospacing="0"/>
        <w:textAlignment w:val="baseline"/>
        <w:rPr>
          <w:rFonts w:ascii="Segoe UI" w:hAnsi="Segoe UI" w:cs="Segoe UI"/>
          <w:bCs/>
          <w:color w:val="082A75"/>
          <w:sz w:val="18"/>
          <w:szCs w:val="18"/>
        </w:rPr>
      </w:pPr>
    </w:p>
    <w:p w:rsidR="00BE14FC" w:rsidRDefault="00BE14FC" w:rsidP="00BE14FC">
      <w:pPr>
        <w:pStyle w:val="NoSpacing"/>
        <w:rPr>
          <w:rFonts w:ascii="Times New Roman" w:hAnsi="Times New Roman"/>
          <w:sz w:val="28"/>
          <w:szCs w:val="28"/>
        </w:rPr>
      </w:pPr>
      <w:r w:rsidRPr="00BE14FC">
        <w:rPr>
          <w:rFonts w:ascii="Times New Roman" w:hAnsi="Times New Roman"/>
          <w:sz w:val="28"/>
          <w:szCs w:val="28"/>
        </w:rPr>
        <w:t>Organisations just like any other field of life face an uncertainty when natural disaster strikes</w:t>
      </w:r>
      <w:r w:rsidR="00BB16B1">
        <w:rPr>
          <w:rFonts w:ascii="Times New Roman" w:hAnsi="Times New Roman"/>
          <w:sz w:val="28"/>
          <w:szCs w:val="28"/>
        </w:rPr>
        <w:t xml:space="preserve"> </w:t>
      </w:r>
      <w:r w:rsidR="00BB16B1">
        <w:t>(BCG CEO)</w:t>
      </w:r>
      <w:r w:rsidRPr="00BE14FC">
        <w:rPr>
          <w:rFonts w:ascii="Times New Roman" w:hAnsi="Times New Roman"/>
          <w:sz w:val="28"/>
          <w:szCs w:val="28"/>
        </w:rPr>
        <w:t>. Leaders have to make tough decision, follow government legislatio</w:t>
      </w:r>
      <w:r w:rsidR="003B1992">
        <w:rPr>
          <w:rFonts w:ascii="Times New Roman" w:hAnsi="Times New Roman"/>
          <w:sz w:val="28"/>
          <w:szCs w:val="28"/>
        </w:rPr>
        <w:t>ns, and face</w:t>
      </w:r>
      <w:r w:rsidRPr="00BE14FC">
        <w:rPr>
          <w:rFonts w:ascii="Times New Roman" w:hAnsi="Times New Roman"/>
          <w:sz w:val="28"/>
          <w:szCs w:val="28"/>
        </w:rPr>
        <w:t xml:space="preserve"> challenges to </w:t>
      </w:r>
      <w:r w:rsidR="002E62E6" w:rsidRPr="00BE14FC">
        <w:rPr>
          <w:rFonts w:ascii="Times New Roman" w:hAnsi="Times New Roman"/>
          <w:sz w:val="28"/>
          <w:szCs w:val="28"/>
        </w:rPr>
        <w:t>favor</w:t>
      </w:r>
      <w:r w:rsidRPr="00BE14FC">
        <w:rPr>
          <w:rFonts w:ascii="Times New Roman" w:hAnsi="Times New Roman"/>
          <w:sz w:val="28"/>
          <w:szCs w:val="28"/>
        </w:rPr>
        <w:t xml:space="preserve"> employees and customers, the impact of </w:t>
      </w:r>
      <w:r w:rsidRPr="00BE14FC">
        <w:rPr>
          <w:rFonts w:ascii="Times New Roman" w:hAnsi="Times New Roman"/>
          <w:sz w:val="28"/>
          <w:szCs w:val="28"/>
        </w:rPr>
        <w:lastRenderedPageBreak/>
        <w:t>each decision feels impossible to predict, which is why they need strategies that are proactive, resilient, and competitive.</w:t>
      </w:r>
      <w:r w:rsidR="003B1992">
        <w:rPr>
          <w:rFonts w:ascii="Times New Roman" w:hAnsi="Times New Roman"/>
          <w:sz w:val="28"/>
          <w:szCs w:val="28"/>
        </w:rPr>
        <w:t xml:space="preserve"> In the time of hardship works moral and work ethics are challenged some may respond well but some may not be </w:t>
      </w:r>
      <w:r w:rsidR="00F120F0">
        <w:rPr>
          <w:rFonts w:ascii="Times New Roman" w:hAnsi="Times New Roman"/>
          <w:sz w:val="28"/>
          <w:szCs w:val="28"/>
        </w:rPr>
        <w:t xml:space="preserve">as </w:t>
      </w:r>
      <w:r w:rsidR="003B1992">
        <w:rPr>
          <w:rFonts w:ascii="Times New Roman" w:hAnsi="Times New Roman"/>
          <w:sz w:val="28"/>
          <w:szCs w:val="28"/>
        </w:rPr>
        <w:t>resilient</w:t>
      </w:r>
      <w:r w:rsidR="00F120F0">
        <w:rPr>
          <w:rFonts w:ascii="Times New Roman" w:hAnsi="Times New Roman"/>
          <w:sz w:val="28"/>
          <w:szCs w:val="28"/>
        </w:rPr>
        <w:t xml:space="preserve">, that is when coaching and mentoring plays it part to cope with unexpected changes </w:t>
      </w:r>
    </w:p>
    <w:p w:rsidR="007D2509" w:rsidRPr="007D2509" w:rsidRDefault="009C678E" w:rsidP="007D2509">
      <w:pPr>
        <w:pStyle w:val="NormalWeb"/>
        <w:rPr>
          <w:sz w:val="28"/>
          <w:szCs w:val="28"/>
        </w:rPr>
      </w:pPr>
      <w:r>
        <w:rPr>
          <w:sz w:val="28"/>
          <w:szCs w:val="28"/>
        </w:rPr>
        <w:t xml:space="preserve">As per the need of this report two </w:t>
      </w:r>
      <w:r w:rsidR="007D2509">
        <w:rPr>
          <w:sz w:val="28"/>
          <w:szCs w:val="28"/>
        </w:rPr>
        <w:t>organisations</w:t>
      </w:r>
      <w:r>
        <w:rPr>
          <w:sz w:val="28"/>
          <w:szCs w:val="28"/>
        </w:rPr>
        <w:t xml:space="preserve"> are discussed below in terms of coaching an</w:t>
      </w:r>
      <w:r w:rsidR="00646FAE">
        <w:rPr>
          <w:sz w:val="28"/>
          <w:szCs w:val="28"/>
        </w:rPr>
        <w:t>d mentoring during the pandemic</w:t>
      </w:r>
      <w:r w:rsidR="007D2509">
        <w:rPr>
          <w:sz w:val="28"/>
          <w:szCs w:val="28"/>
        </w:rPr>
        <w:t xml:space="preserve"> to understand how i</w:t>
      </w:r>
      <w:r w:rsidR="007D2509" w:rsidRPr="007D2509">
        <w:rPr>
          <w:sz w:val="28"/>
          <w:szCs w:val="28"/>
        </w:rPr>
        <w:t xml:space="preserve">dentifying the problem, analyzing the emotion, and focusing on the meaning of the problem are three steps in Folkman's and Greer's </w:t>
      </w:r>
      <w:r w:rsidR="007B11FA">
        <w:t xml:space="preserve">(Rosen et al., 2022) </w:t>
      </w:r>
      <w:r w:rsidR="007D2509" w:rsidRPr="007D2509">
        <w:rPr>
          <w:sz w:val="28"/>
          <w:szCs w:val="28"/>
        </w:rPr>
        <w:t>sequential approach to coping. In addition to fostering a supportive work environment, resilience may also benefit from strong relationships with colleagues.</w:t>
      </w:r>
    </w:p>
    <w:p w:rsidR="00AB1E3E" w:rsidRDefault="00AB1E3E" w:rsidP="008474B7">
      <w:pPr>
        <w:pStyle w:val="NoSpacing"/>
        <w:jc w:val="center"/>
        <w:rPr>
          <w:rFonts w:ascii="Times New Roman" w:hAnsi="Times New Roman"/>
          <w:b/>
          <w:sz w:val="28"/>
          <w:szCs w:val="28"/>
        </w:rPr>
      </w:pPr>
    </w:p>
    <w:p w:rsidR="00646FAE" w:rsidRPr="008474B7" w:rsidRDefault="00646FAE" w:rsidP="006C1CB8">
      <w:pPr>
        <w:pStyle w:val="NoSpacing"/>
        <w:jc w:val="center"/>
        <w:outlineLvl w:val="2"/>
        <w:rPr>
          <w:rFonts w:ascii="Times New Roman" w:hAnsi="Times New Roman"/>
          <w:sz w:val="28"/>
          <w:szCs w:val="28"/>
        </w:rPr>
      </w:pPr>
      <w:r w:rsidRPr="008474B7">
        <w:rPr>
          <w:rFonts w:ascii="Times New Roman" w:hAnsi="Times New Roman"/>
          <w:b/>
          <w:sz w:val="28"/>
          <w:szCs w:val="28"/>
        </w:rPr>
        <w:t>4.7</w:t>
      </w:r>
      <w:r w:rsidR="00BA2DD9" w:rsidRPr="008474B7">
        <w:rPr>
          <w:rFonts w:ascii="Times New Roman" w:hAnsi="Times New Roman"/>
          <w:b/>
          <w:sz w:val="28"/>
          <w:szCs w:val="28"/>
        </w:rPr>
        <w:t xml:space="preserve">.1 </w:t>
      </w:r>
      <w:r w:rsidR="009C678E" w:rsidRPr="008474B7">
        <w:rPr>
          <w:rFonts w:ascii="Times New Roman" w:hAnsi="Times New Roman"/>
          <w:b/>
          <w:sz w:val="28"/>
          <w:szCs w:val="28"/>
        </w:rPr>
        <w:t>NHS</w:t>
      </w:r>
      <w:r w:rsidR="009C678E" w:rsidRPr="008474B7">
        <w:rPr>
          <w:rFonts w:ascii="Times New Roman" w:hAnsi="Times New Roman"/>
          <w:sz w:val="28"/>
          <w:szCs w:val="28"/>
        </w:rPr>
        <w:t>:</w:t>
      </w:r>
    </w:p>
    <w:p w:rsidR="009C678E" w:rsidRDefault="009C678E" w:rsidP="007B44F4">
      <w:pPr>
        <w:pStyle w:val="NormalWeb"/>
        <w:rPr>
          <w:sz w:val="28"/>
          <w:szCs w:val="28"/>
        </w:rPr>
      </w:pPr>
      <w:r>
        <w:rPr>
          <w:sz w:val="28"/>
          <w:szCs w:val="28"/>
        </w:rPr>
        <w:t xml:space="preserve"> </w:t>
      </w:r>
      <w:r w:rsidR="00AA5D43" w:rsidRPr="003B1751">
        <w:rPr>
          <w:sz w:val="28"/>
          <w:szCs w:val="28"/>
        </w:rPr>
        <w:t>In the midst of the Covid-19 pandemic,</w:t>
      </w:r>
      <w:r w:rsidR="003B1751">
        <w:rPr>
          <w:sz w:val="28"/>
          <w:szCs w:val="28"/>
        </w:rPr>
        <w:t>”</w:t>
      </w:r>
      <w:r w:rsidR="00AA5D43" w:rsidRPr="003B1751">
        <w:rPr>
          <w:sz w:val="28"/>
          <w:szCs w:val="28"/>
        </w:rPr>
        <w:t xml:space="preserve"> Our NHS People</w:t>
      </w:r>
      <w:r w:rsidR="003B1751">
        <w:rPr>
          <w:sz w:val="28"/>
          <w:szCs w:val="28"/>
        </w:rPr>
        <w:t>”</w:t>
      </w:r>
      <w:r w:rsidR="00AA5D43" w:rsidRPr="003B1751">
        <w:rPr>
          <w:sz w:val="28"/>
          <w:szCs w:val="28"/>
        </w:rPr>
        <w:t xml:space="preserve"> launched a national primary care coaching service</w:t>
      </w:r>
      <w:r w:rsidR="003B1751">
        <w:rPr>
          <w:sz w:val="28"/>
          <w:szCs w:val="28"/>
        </w:rPr>
        <w:t>s</w:t>
      </w:r>
      <w:r w:rsidR="00AA5D43" w:rsidRPr="003B1751">
        <w:rPr>
          <w:sz w:val="28"/>
          <w:szCs w:val="28"/>
        </w:rPr>
        <w:t xml:space="preserve"> called </w:t>
      </w:r>
      <w:r w:rsidR="007B55D1" w:rsidRPr="003B1751">
        <w:rPr>
          <w:sz w:val="28"/>
          <w:szCs w:val="28"/>
        </w:rPr>
        <w:t>“</w:t>
      </w:r>
      <w:r w:rsidR="00AA5D43" w:rsidRPr="003B1751">
        <w:rPr>
          <w:sz w:val="28"/>
          <w:szCs w:val="28"/>
        </w:rPr>
        <w:t>looking after you too</w:t>
      </w:r>
      <w:r w:rsidR="007B55D1" w:rsidRPr="003B1751">
        <w:rPr>
          <w:sz w:val="28"/>
          <w:szCs w:val="28"/>
        </w:rPr>
        <w:t>”, “Looking after your team”</w:t>
      </w:r>
      <w:r w:rsidR="003B1751">
        <w:rPr>
          <w:sz w:val="28"/>
          <w:szCs w:val="28"/>
        </w:rPr>
        <w:t xml:space="preserve"> </w:t>
      </w:r>
      <w:r w:rsidR="007B55D1" w:rsidRPr="003B1751">
        <w:rPr>
          <w:sz w:val="28"/>
          <w:szCs w:val="28"/>
        </w:rPr>
        <w:t>and “looking after your career”</w:t>
      </w:r>
      <w:r w:rsidR="003B1751" w:rsidRPr="003B1751">
        <w:t xml:space="preserve"> </w:t>
      </w:r>
      <w:r w:rsidR="003B1751">
        <w:t>(NHS People, 2020)</w:t>
      </w:r>
      <w:r w:rsidR="00AA5D43">
        <w:t xml:space="preserve">. </w:t>
      </w:r>
      <w:r w:rsidR="00AA5D43" w:rsidRPr="003B1751">
        <w:rPr>
          <w:sz w:val="28"/>
          <w:szCs w:val="28"/>
        </w:rPr>
        <w:t xml:space="preserve">This virtual coaching service is available to all NHS </w:t>
      </w:r>
      <w:r w:rsidR="007B55D1" w:rsidRPr="003B1751">
        <w:rPr>
          <w:sz w:val="28"/>
          <w:szCs w:val="28"/>
        </w:rPr>
        <w:t>staff and can be accessed immediately</w:t>
      </w:r>
      <w:r w:rsidR="00AA5D43" w:rsidRPr="003B1751">
        <w:rPr>
          <w:sz w:val="28"/>
          <w:szCs w:val="28"/>
        </w:rPr>
        <w:t>.</w:t>
      </w:r>
      <w:r w:rsidR="007B55D1" w:rsidRPr="003B1751">
        <w:rPr>
          <w:sz w:val="28"/>
          <w:szCs w:val="28"/>
        </w:rPr>
        <w:t xml:space="preserve"> The sole purpose of theses coaching and mentoring services is to encourage resilience </w:t>
      </w:r>
      <w:r w:rsidR="003B1751">
        <w:rPr>
          <w:sz w:val="28"/>
          <w:szCs w:val="28"/>
        </w:rPr>
        <w:t>in</w:t>
      </w:r>
      <w:r w:rsidR="007B55D1" w:rsidRPr="003B1751">
        <w:rPr>
          <w:sz w:val="28"/>
          <w:szCs w:val="28"/>
        </w:rPr>
        <w:t xml:space="preserve"> teams so the front line works can provide high quality care to patients.</w:t>
      </w:r>
      <w:r w:rsidR="003B1751">
        <w:rPr>
          <w:sz w:val="28"/>
          <w:szCs w:val="28"/>
        </w:rPr>
        <w:t xml:space="preserve"> Individual coaching is offered by skilled and experienced coach to </w:t>
      </w:r>
      <w:r w:rsidR="00DA4B83">
        <w:rPr>
          <w:sz w:val="28"/>
          <w:szCs w:val="28"/>
        </w:rPr>
        <w:t>discuss</w:t>
      </w:r>
      <w:r w:rsidR="003B1751">
        <w:rPr>
          <w:sz w:val="28"/>
          <w:szCs w:val="28"/>
        </w:rPr>
        <w:t xml:space="preserve"> any area of staff’s wellbeing by listening, questioning </w:t>
      </w:r>
      <w:r w:rsidR="00490682">
        <w:rPr>
          <w:sz w:val="28"/>
          <w:szCs w:val="28"/>
        </w:rPr>
        <w:t>and supporting, to develop practical strategies for the staff, to stay well and cope with the situation. The session is offered as one-off conve</w:t>
      </w:r>
      <w:r w:rsidR="00DA4B83">
        <w:rPr>
          <w:sz w:val="28"/>
          <w:szCs w:val="28"/>
        </w:rPr>
        <w:t xml:space="preserve">rsation or ongoing mentoring / </w:t>
      </w:r>
      <w:r w:rsidR="00490682">
        <w:rPr>
          <w:sz w:val="28"/>
          <w:szCs w:val="28"/>
        </w:rPr>
        <w:t>coaching on recognition of need and are followed up by supporting emails.</w:t>
      </w:r>
    </w:p>
    <w:p w:rsidR="00646FAE" w:rsidRDefault="00BA2DD9" w:rsidP="00646FAE">
      <w:pPr>
        <w:pStyle w:val="NormalWeb"/>
        <w:jc w:val="center"/>
        <w:outlineLvl w:val="2"/>
        <w:rPr>
          <w:sz w:val="28"/>
          <w:szCs w:val="28"/>
        </w:rPr>
      </w:pPr>
      <w:bookmarkStart w:id="16" w:name="_Toc121478269"/>
      <w:r>
        <w:rPr>
          <w:b/>
          <w:sz w:val="28"/>
          <w:szCs w:val="28"/>
        </w:rPr>
        <w:t>4.</w:t>
      </w:r>
      <w:r w:rsidR="00646FAE">
        <w:rPr>
          <w:b/>
          <w:sz w:val="28"/>
          <w:szCs w:val="28"/>
        </w:rPr>
        <w:t>7</w:t>
      </w:r>
      <w:r>
        <w:rPr>
          <w:b/>
          <w:sz w:val="28"/>
          <w:szCs w:val="28"/>
        </w:rPr>
        <w:t xml:space="preserve">.2 </w:t>
      </w:r>
      <w:r w:rsidR="00B70DE8" w:rsidRPr="00B70DE8">
        <w:rPr>
          <w:b/>
          <w:sz w:val="28"/>
          <w:szCs w:val="28"/>
        </w:rPr>
        <w:t>Virgin Atlantic</w:t>
      </w:r>
      <w:r w:rsidR="00B70DE8" w:rsidRPr="00B70DE8">
        <w:rPr>
          <w:sz w:val="28"/>
          <w:szCs w:val="28"/>
        </w:rPr>
        <w:t>:</w:t>
      </w:r>
      <w:bookmarkEnd w:id="16"/>
    </w:p>
    <w:p w:rsidR="00B70DE8" w:rsidRDefault="00B70DE8" w:rsidP="007B44F4">
      <w:pPr>
        <w:pStyle w:val="NormalWeb"/>
        <w:rPr>
          <w:rFonts w:ascii="Arial" w:hAnsi="Arial" w:cs="Arial"/>
          <w:color w:val="212426"/>
        </w:rPr>
      </w:pPr>
      <w:r w:rsidRPr="00B70DE8">
        <w:rPr>
          <w:sz w:val="28"/>
          <w:szCs w:val="28"/>
        </w:rPr>
        <w:t xml:space="preserve"> During Covid's crisis, Virgin Atlantic developed a "reverse mentoring" program that helped it become more inclusive, socially responsible, happier, and successful</w:t>
      </w:r>
      <w:r>
        <w:t>.</w:t>
      </w:r>
      <w:r w:rsidR="00147501" w:rsidRPr="00147501">
        <w:t xml:space="preserve"> </w:t>
      </w:r>
      <w:r w:rsidR="00147501">
        <w:t>(Hayhurst, 2022)</w:t>
      </w:r>
      <w:r w:rsidR="00426C42">
        <w:t xml:space="preserve">. </w:t>
      </w:r>
      <w:r w:rsidR="00426C42" w:rsidRPr="00426C42">
        <w:rPr>
          <w:sz w:val="28"/>
          <w:szCs w:val="28"/>
        </w:rPr>
        <w:t xml:space="preserve">Virgin puts </w:t>
      </w:r>
      <w:r w:rsidRPr="00426C42">
        <w:rPr>
          <w:color w:val="212426"/>
          <w:sz w:val="28"/>
          <w:szCs w:val="28"/>
        </w:rPr>
        <w:t>its people at the forefront of its strategy.</w:t>
      </w:r>
      <w:r w:rsidR="00426C42">
        <w:rPr>
          <w:color w:val="212426"/>
          <w:sz w:val="28"/>
          <w:szCs w:val="28"/>
        </w:rPr>
        <w:t xml:space="preserve"> Leaders at Virgin believes in strong connection with team members to create more engaged workforce. Furthermore virgin invest in people </w:t>
      </w:r>
      <w:r w:rsidR="00EB58A3">
        <w:rPr>
          <w:color w:val="212426"/>
          <w:sz w:val="28"/>
          <w:szCs w:val="28"/>
        </w:rPr>
        <w:t xml:space="preserve">through coaching and mentoring to make them happier employees in result they get happier customers. </w:t>
      </w:r>
      <w:r w:rsidR="00426C42">
        <w:rPr>
          <w:color w:val="212426"/>
          <w:sz w:val="28"/>
          <w:szCs w:val="28"/>
        </w:rPr>
        <w:t xml:space="preserve"> </w:t>
      </w:r>
      <w:r w:rsidR="00EB58A3">
        <w:rPr>
          <w:color w:val="212426"/>
          <w:sz w:val="28"/>
          <w:szCs w:val="28"/>
        </w:rPr>
        <w:t>It was told by Patrice Gordon (</w:t>
      </w:r>
      <w:r w:rsidR="00EB58A3">
        <w:rPr>
          <w:rFonts w:ascii="Arial" w:hAnsi="Arial" w:cs="Arial"/>
          <w:color w:val="212426"/>
          <w:shd w:val="clear" w:color="auto" w:fill="FFFFFF"/>
        </w:rPr>
        <w:t>the carrier’s director of commercial strategy), at the conference in Istanbul that</w:t>
      </w:r>
      <w:r>
        <w:rPr>
          <w:rFonts w:ascii="Arial" w:hAnsi="Arial" w:cs="Arial"/>
          <w:color w:val="212426"/>
        </w:rPr>
        <w:t xml:space="preserve"> “We can only rebuild this industry as a community and there are networks out there that can support and educate.”</w:t>
      </w:r>
    </w:p>
    <w:p w:rsidR="00B70DE8" w:rsidRDefault="00EB58A3" w:rsidP="00B70DE8">
      <w:pPr>
        <w:pStyle w:val="NormalWeb"/>
        <w:shd w:val="clear" w:color="auto" w:fill="FFFFFF"/>
        <w:spacing w:after="0" w:afterAutospacing="0"/>
        <w:rPr>
          <w:rFonts w:ascii="Arial" w:hAnsi="Arial" w:cs="Arial"/>
          <w:color w:val="212426"/>
        </w:rPr>
      </w:pPr>
      <w:r>
        <w:rPr>
          <w:rFonts w:ascii="Arial" w:hAnsi="Arial" w:cs="Arial"/>
          <w:color w:val="212426"/>
        </w:rPr>
        <w:t xml:space="preserve"> </w:t>
      </w:r>
      <w:r w:rsidR="00B70DE8">
        <w:rPr>
          <w:rFonts w:ascii="Arial" w:hAnsi="Arial" w:cs="Arial"/>
          <w:color w:val="212426"/>
        </w:rPr>
        <w:t>“You are always going to have difference in your organisation and you can use it to break down barriers and make sure that you understand people in your workforce.”</w:t>
      </w:r>
    </w:p>
    <w:p w:rsidR="00BA2DD9" w:rsidRPr="00721EF1" w:rsidRDefault="00721EF1" w:rsidP="00721EF1">
      <w:pPr>
        <w:spacing w:after="200"/>
        <w:jc w:val="center"/>
        <w:rPr>
          <w:rStyle w:val="normaltextrun"/>
          <w:rFonts w:ascii="Times New Roman" w:hAnsi="Times New Roman"/>
          <w:color w:val="000000"/>
          <w:sz w:val="28"/>
          <w:szCs w:val="28"/>
        </w:rPr>
      </w:pPr>
      <w:r>
        <w:rPr>
          <w:rStyle w:val="normaltextrun"/>
          <w:color w:val="000000"/>
          <w:sz w:val="28"/>
          <w:szCs w:val="28"/>
        </w:rPr>
        <w:br w:type="page"/>
      </w:r>
      <w:r w:rsidR="00E23B92" w:rsidRPr="00721EF1">
        <w:rPr>
          <w:rStyle w:val="normaltextrun"/>
          <w:rFonts w:ascii="Times New Roman" w:hAnsi="Times New Roman"/>
          <w:b/>
          <w:color w:val="000000"/>
          <w:sz w:val="28"/>
          <w:szCs w:val="28"/>
        </w:rPr>
        <w:lastRenderedPageBreak/>
        <w:t>Task 4:</w:t>
      </w:r>
    </w:p>
    <w:p w:rsidR="00721EF1" w:rsidRDefault="00721EF1" w:rsidP="00157FF6">
      <w:pPr>
        <w:pStyle w:val="paragraph"/>
        <w:spacing w:before="0" w:beforeAutospacing="0" w:after="0" w:afterAutospacing="0"/>
        <w:jc w:val="center"/>
        <w:textAlignment w:val="baseline"/>
        <w:rPr>
          <w:rStyle w:val="normaltextrun"/>
          <w:color w:val="000000"/>
          <w:sz w:val="28"/>
          <w:szCs w:val="28"/>
          <w:lang w:val="en-US"/>
        </w:rPr>
      </w:pPr>
    </w:p>
    <w:p w:rsidR="006C1CB8" w:rsidRPr="006C1CB8" w:rsidRDefault="00646FAE" w:rsidP="006C1CB8">
      <w:pPr>
        <w:pStyle w:val="paragraph"/>
        <w:spacing w:before="0" w:beforeAutospacing="0" w:after="0" w:afterAutospacing="0"/>
        <w:jc w:val="center"/>
        <w:textAlignment w:val="baseline"/>
        <w:outlineLvl w:val="0"/>
        <w:rPr>
          <w:rStyle w:val="eop"/>
          <w:b/>
          <w:color w:val="000000"/>
          <w:sz w:val="28"/>
          <w:szCs w:val="28"/>
          <w:lang w:val="en-US"/>
        </w:rPr>
      </w:pPr>
      <w:bookmarkStart w:id="17" w:name="_Toc121478270"/>
      <w:r>
        <w:rPr>
          <w:rStyle w:val="normaltextrun"/>
          <w:b/>
          <w:color w:val="000000"/>
          <w:sz w:val="28"/>
          <w:szCs w:val="28"/>
          <w:lang w:val="en-US"/>
        </w:rPr>
        <w:t>4.8</w:t>
      </w:r>
      <w:r w:rsidR="00BA2DD9">
        <w:rPr>
          <w:rStyle w:val="normaltextrun"/>
          <w:b/>
          <w:color w:val="000000"/>
          <w:sz w:val="28"/>
          <w:szCs w:val="28"/>
          <w:lang w:val="en-US"/>
        </w:rPr>
        <w:t xml:space="preserve"> </w:t>
      </w:r>
      <w:r w:rsidR="00157FF6" w:rsidRPr="00157FF6">
        <w:rPr>
          <w:rStyle w:val="normaltextrun"/>
          <w:b/>
          <w:color w:val="000000"/>
          <w:sz w:val="28"/>
          <w:szCs w:val="28"/>
          <w:lang w:val="en-US"/>
        </w:rPr>
        <w:t xml:space="preserve">Reflection on peer coaching </w:t>
      </w:r>
      <w:r w:rsidRPr="00157FF6">
        <w:rPr>
          <w:rStyle w:val="normaltextrun"/>
          <w:b/>
          <w:color w:val="000000"/>
          <w:sz w:val="28"/>
          <w:szCs w:val="28"/>
          <w:lang w:val="en-US"/>
        </w:rPr>
        <w:t>exercise</w:t>
      </w:r>
      <w:bookmarkEnd w:id="17"/>
    </w:p>
    <w:p w:rsidR="00A50E6D" w:rsidRDefault="00A50E6D" w:rsidP="00AB1E3E">
      <w:pPr>
        <w:pStyle w:val="NormalWeb"/>
        <w:rPr>
          <w:color w:val="000000"/>
          <w:sz w:val="27"/>
          <w:szCs w:val="27"/>
        </w:rPr>
      </w:pPr>
      <w:r>
        <w:rPr>
          <w:color w:val="000000"/>
          <w:sz w:val="27"/>
          <w:szCs w:val="27"/>
        </w:rPr>
        <w:t xml:space="preserve">I used Landsberg 4 components Model to coach Cyrille (the Cochee), the practical was a learning opportunity as I practically experienced how to coach, my main tool was empathy. I developed listening skills and leavened how to apply empathy as a </w:t>
      </w:r>
      <w:r w:rsidR="003C46F4">
        <w:rPr>
          <w:color w:val="000000"/>
          <w:sz w:val="27"/>
          <w:szCs w:val="27"/>
        </w:rPr>
        <w:t>tool while</w:t>
      </w:r>
      <w:r>
        <w:rPr>
          <w:color w:val="000000"/>
          <w:sz w:val="27"/>
          <w:szCs w:val="27"/>
        </w:rPr>
        <w:t xml:space="preserve"> coaching.</w:t>
      </w:r>
    </w:p>
    <w:p w:rsidR="00A50E6D" w:rsidRDefault="00A50E6D" w:rsidP="00A50E6D">
      <w:pPr>
        <w:pStyle w:val="NormalWeb"/>
        <w:rPr>
          <w:color w:val="000000"/>
          <w:sz w:val="27"/>
          <w:szCs w:val="27"/>
        </w:rPr>
      </w:pPr>
      <w:r>
        <w:rPr>
          <w:color w:val="000000"/>
          <w:sz w:val="27"/>
          <w:szCs w:val="27"/>
        </w:rPr>
        <w:t xml:space="preserve"> I had to make sure that me and my coachee build up a relationship which will reflect our understanding of the problem the coachee is facing and come up with a possible </w:t>
      </w:r>
      <w:r w:rsidR="00C96664">
        <w:rPr>
          <w:color w:val="000000"/>
          <w:sz w:val="27"/>
          <w:szCs w:val="27"/>
        </w:rPr>
        <w:t>solution; I tried my level best to provide my cochee with comfortable environment, i not only reassured him occasionally but also leaded him to see the way across.</w:t>
      </w:r>
    </w:p>
    <w:p w:rsidR="00FA281E" w:rsidRDefault="00FA281E" w:rsidP="00A50E6D">
      <w:pPr>
        <w:pStyle w:val="NormalWeb"/>
        <w:rPr>
          <w:color w:val="000000"/>
          <w:sz w:val="27"/>
          <w:szCs w:val="27"/>
        </w:rPr>
      </w:pPr>
      <w:r>
        <w:rPr>
          <w:color w:val="000000"/>
          <w:sz w:val="27"/>
          <w:szCs w:val="27"/>
        </w:rPr>
        <w:t xml:space="preserve">Cochee was willing and committed. Not only that we discussed the </w:t>
      </w:r>
      <w:r w:rsidR="003C46F4">
        <w:rPr>
          <w:color w:val="000000"/>
          <w:sz w:val="27"/>
          <w:szCs w:val="27"/>
        </w:rPr>
        <w:t>current</w:t>
      </w:r>
      <w:r>
        <w:rPr>
          <w:color w:val="000000"/>
          <w:sz w:val="27"/>
          <w:szCs w:val="27"/>
        </w:rPr>
        <w:t xml:space="preserve"> problems but also related the problem to its core by finding out what was important to coachee.</w:t>
      </w:r>
    </w:p>
    <w:p w:rsidR="00FA281E" w:rsidRDefault="00FA281E" w:rsidP="00A50E6D">
      <w:pPr>
        <w:pStyle w:val="NormalWeb"/>
        <w:rPr>
          <w:color w:val="000000"/>
          <w:sz w:val="27"/>
          <w:szCs w:val="27"/>
        </w:rPr>
      </w:pPr>
      <w:r>
        <w:rPr>
          <w:color w:val="000000"/>
          <w:sz w:val="27"/>
          <w:szCs w:val="27"/>
        </w:rPr>
        <w:t>I as a coach tried my best to look very professional and experienced to create trust and reliance so the coachee dose not feel the session as a time west rather see it as an opportunity to open up and find solution.</w:t>
      </w:r>
    </w:p>
    <w:p w:rsidR="003C46F4" w:rsidRDefault="003C46F4" w:rsidP="00A50E6D">
      <w:pPr>
        <w:pStyle w:val="NormalWeb"/>
        <w:rPr>
          <w:color w:val="000000"/>
          <w:sz w:val="27"/>
          <w:szCs w:val="27"/>
        </w:rPr>
      </w:pPr>
      <w:r>
        <w:rPr>
          <w:color w:val="000000"/>
          <w:sz w:val="27"/>
          <w:szCs w:val="27"/>
        </w:rPr>
        <w:t xml:space="preserve">I wasn’t completely satisfied with my performance and feel like I could have done better if my cochee and I had done more practice, on the other hand it was a successful performance and looked very natural. I was more confident at </w:t>
      </w:r>
      <w:r w:rsidR="009D10D0">
        <w:rPr>
          <w:color w:val="000000"/>
          <w:sz w:val="27"/>
          <w:szCs w:val="27"/>
        </w:rPr>
        <w:t>the first practical session as I</w:t>
      </w:r>
      <w:r>
        <w:rPr>
          <w:color w:val="000000"/>
          <w:sz w:val="27"/>
          <w:szCs w:val="27"/>
        </w:rPr>
        <w:t xml:space="preserve"> had the command but in the second and real assessment session my coachee was bit over</w:t>
      </w:r>
      <w:r w:rsidR="009D10D0">
        <w:rPr>
          <w:color w:val="000000"/>
          <w:sz w:val="27"/>
          <w:szCs w:val="27"/>
        </w:rPr>
        <w:t>whe</w:t>
      </w:r>
      <w:r>
        <w:rPr>
          <w:color w:val="000000"/>
          <w:sz w:val="27"/>
          <w:szCs w:val="27"/>
        </w:rPr>
        <w:t xml:space="preserve">lmed, due to which he was reluctant </w:t>
      </w:r>
      <w:r w:rsidR="003F0BF9">
        <w:rPr>
          <w:color w:val="000000"/>
          <w:sz w:val="27"/>
          <w:szCs w:val="27"/>
        </w:rPr>
        <w:t>to give detailed</w:t>
      </w:r>
      <w:r>
        <w:rPr>
          <w:color w:val="000000"/>
          <w:sz w:val="27"/>
          <w:szCs w:val="27"/>
        </w:rPr>
        <w:t xml:space="preserve"> answers </w:t>
      </w:r>
      <w:r w:rsidR="003F0BF9">
        <w:rPr>
          <w:color w:val="000000"/>
          <w:sz w:val="27"/>
          <w:szCs w:val="27"/>
        </w:rPr>
        <w:t>but I found my way as we went through the conversation and asked leading questions.</w:t>
      </w:r>
    </w:p>
    <w:p w:rsidR="002B42F6" w:rsidRDefault="003F0BF9" w:rsidP="006C1CB8">
      <w:pPr>
        <w:rPr>
          <w:rFonts w:ascii="Times New Roman" w:hAnsi="Times New Roman"/>
          <w:bCs/>
          <w:sz w:val="28"/>
          <w:szCs w:val="28"/>
        </w:rPr>
      </w:pPr>
      <w:r w:rsidRPr="00DB62B9">
        <w:rPr>
          <w:rFonts w:ascii="Times New Roman" w:hAnsi="Times New Roman"/>
          <w:color w:val="000000"/>
          <w:sz w:val="28"/>
          <w:szCs w:val="28"/>
        </w:rPr>
        <w:t>I</w:t>
      </w:r>
      <w:r w:rsidR="002B42F6" w:rsidRPr="00DB62B9">
        <w:rPr>
          <w:rFonts w:ascii="Times New Roman" w:hAnsi="Times New Roman"/>
          <w:color w:val="000000"/>
          <w:sz w:val="28"/>
          <w:szCs w:val="28"/>
        </w:rPr>
        <w:t xml:space="preserve"> </w:t>
      </w:r>
      <w:r w:rsidRPr="00DB62B9">
        <w:rPr>
          <w:rFonts w:ascii="Times New Roman" w:hAnsi="Times New Roman"/>
          <w:color w:val="000000"/>
          <w:sz w:val="28"/>
          <w:szCs w:val="28"/>
        </w:rPr>
        <w:t>would rather avoid instant pay off model</w:t>
      </w:r>
      <w:r w:rsidR="002B42F6" w:rsidRPr="00DB62B9">
        <w:rPr>
          <w:rFonts w:ascii="Times New Roman" w:hAnsi="Times New Roman"/>
          <w:color w:val="000000"/>
          <w:sz w:val="28"/>
          <w:szCs w:val="28"/>
        </w:rPr>
        <w:t xml:space="preserve"> and use GROW model</w:t>
      </w:r>
      <w:r w:rsidR="002C52B5" w:rsidRPr="00DB62B9">
        <w:rPr>
          <w:rFonts w:ascii="Times New Roman" w:hAnsi="Times New Roman"/>
          <w:bCs/>
          <w:sz w:val="28"/>
          <w:szCs w:val="28"/>
        </w:rPr>
        <w:t xml:space="preserve"> originally developed in the 1980s by performance coach Sir John Whitmore,</w:t>
      </w:r>
      <w:r w:rsidR="002B42F6" w:rsidRPr="00DB62B9">
        <w:rPr>
          <w:rFonts w:ascii="Times New Roman" w:hAnsi="Times New Roman"/>
          <w:color w:val="000000"/>
          <w:sz w:val="28"/>
          <w:szCs w:val="28"/>
        </w:rPr>
        <w:t xml:space="preserve"> because </w:t>
      </w:r>
      <w:r w:rsidR="002C52B5" w:rsidRPr="00DB62B9">
        <w:rPr>
          <w:rFonts w:ascii="Times New Roman" w:hAnsi="Times New Roman"/>
          <w:bCs/>
          <w:sz w:val="28"/>
          <w:szCs w:val="28"/>
        </w:rPr>
        <w:t>I find</w:t>
      </w:r>
      <w:r w:rsidR="002B42F6" w:rsidRPr="00DB62B9">
        <w:rPr>
          <w:rFonts w:ascii="Times New Roman" w:hAnsi="Times New Roman"/>
          <w:bCs/>
          <w:sz w:val="28"/>
          <w:szCs w:val="28"/>
        </w:rPr>
        <w:t xml:space="preserve"> it a</w:t>
      </w:r>
      <w:r w:rsidR="002C52B5" w:rsidRPr="00DB62B9">
        <w:rPr>
          <w:rFonts w:ascii="Times New Roman" w:hAnsi="Times New Roman"/>
          <w:bCs/>
          <w:sz w:val="28"/>
          <w:szCs w:val="28"/>
        </w:rPr>
        <w:t xml:space="preserve"> </w:t>
      </w:r>
      <w:r w:rsidR="002B42F6" w:rsidRPr="00DB62B9">
        <w:rPr>
          <w:rFonts w:ascii="Times New Roman" w:hAnsi="Times New Roman"/>
          <w:bCs/>
          <w:sz w:val="28"/>
          <w:szCs w:val="28"/>
        </w:rPr>
        <w:t>Simple Process for Coaching and Mentoring</w:t>
      </w:r>
      <w:r w:rsidR="00157FF6">
        <w:rPr>
          <w:rFonts w:ascii="Times New Roman" w:hAnsi="Times New Roman"/>
          <w:bCs/>
          <w:sz w:val="28"/>
          <w:szCs w:val="28"/>
        </w:rPr>
        <w:t>.</w:t>
      </w:r>
    </w:p>
    <w:p w:rsidR="00157FF6" w:rsidRDefault="00157FF6" w:rsidP="006C1CB8">
      <w:pPr>
        <w:rPr>
          <w:rFonts w:ascii="Times New Roman" w:hAnsi="Times New Roman"/>
          <w:bCs/>
          <w:sz w:val="28"/>
          <w:szCs w:val="28"/>
        </w:rPr>
      </w:pPr>
      <w:r>
        <w:rPr>
          <w:rFonts w:ascii="Times New Roman" w:hAnsi="Times New Roman"/>
          <w:bCs/>
          <w:sz w:val="28"/>
          <w:szCs w:val="28"/>
        </w:rPr>
        <w:t>Over all it was a good e</w:t>
      </w:r>
      <w:r w:rsidR="009A5D1E">
        <w:rPr>
          <w:rFonts w:ascii="Times New Roman" w:hAnsi="Times New Roman"/>
          <w:bCs/>
          <w:sz w:val="28"/>
          <w:szCs w:val="28"/>
        </w:rPr>
        <w:t>xperience and a flavor o</w:t>
      </w:r>
      <w:r w:rsidR="00721EF1">
        <w:rPr>
          <w:rFonts w:ascii="Times New Roman" w:hAnsi="Times New Roman"/>
          <w:bCs/>
          <w:sz w:val="28"/>
          <w:szCs w:val="28"/>
        </w:rPr>
        <w:t>f coaching, below is my PDP.</w:t>
      </w:r>
    </w:p>
    <w:p w:rsidR="00301C3B" w:rsidRDefault="00301C3B" w:rsidP="002B42F6">
      <w:pPr>
        <w:jc w:val="both"/>
        <w:outlineLvl w:val="0"/>
        <w:rPr>
          <w:rFonts w:ascii="Times New Roman" w:hAnsi="Times New Roman"/>
          <w:bCs/>
          <w:sz w:val="28"/>
          <w:szCs w:val="28"/>
        </w:rPr>
      </w:pPr>
    </w:p>
    <w:p w:rsidR="00301C3B" w:rsidRDefault="00301C3B" w:rsidP="002B42F6">
      <w:pPr>
        <w:jc w:val="both"/>
        <w:outlineLvl w:val="0"/>
        <w:rPr>
          <w:rFonts w:ascii="Times New Roman" w:hAnsi="Times New Roman"/>
          <w:bCs/>
          <w:sz w:val="28"/>
          <w:szCs w:val="28"/>
        </w:rPr>
      </w:pPr>
    </w:p>
    <w:p w:rsidR="00301C3B" w:rsidRDefault="00301C3B" w:rsidP="006C1CB8">
      <w:pPr>
        <w:rPr>
          <w:rFonts w:ascii="Times New Roman" w:hAnsi="Times New Roman"/>
          <w:bCs/>
          <w:sz w:val="28"/>
          <w:szCs w:val="28"/>
        </w:rPr>
      </w:pPr>
    </w:p>
    <w:p w:rsidR="00301C3B" w:rsidRDefault="00301C3B" w:rsidP="00301C3B">
      <w:pPr>
        <w:rPr>
          <w:rFonts w:ascii="Arial" w:hAnsi="Arial"/>
        </w:rPr>
      </w:pPr>
      <w:bookmarkStart w:id="18" w:name="_GoBack"/>
      <w:bookmarkEnd w:id="18"/>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tblPr>
      <w:tblGrid>
        <w:gridCol w:w="13183"/>
      </w:tblGrid>
      <w:tr w:rsidR="00301C3B" w:rsidRPr="00B15783" w:rsidTr="007B44F4">
        <w:tc>
          <w:tcPr>
            <w:tcW w:w="13183" w:type="dxa"/>
            <w:shd w:val="clear" w:color="auto" w:fill="000000"/>
          </w:tcPr>
          <w:p w:rsidR="00301C3B" w:rsidRPr="00B15783" w:rsidRDefault="00301C3B" w:rsidP="007B44F4">
            <w:pPr>
              <w:rPr>
                <w:sz w:val="16"/>
                <w:szCs w:val="16"/>
              </w:rPr>
            </w:pPr>
          </w:p>
          <w:p w:rsidR="00301C3B" w:rsidRPr="00B15783" w:rsidRDefault="00301C3B" w:rsidP="007B44F4">
            <w:pPr>
              <w:pStyle w:val="Heading1"/>
              <w:rPr>
                <w:color w:val="FFFFFF"/>
                <w:sz w:val="16"/>
                <w:szCs w:val="16"/>
              </w:rPr>
            </w:pPr>
            <w:bookmarkStart w:id="19" w:name="_Toc121478271"/>
            <w:r w:rsidRPr="00B15783">
              <w:rPr>
                <w:color w:val="FFFFFF"/>
                <w:sz w:val="16"/>
                <w:szCs w:val="16"/>
              </w:rPr>
              <w:t>Development plan</w:t>
            </w:r>
            <w:bookmarkEnd w:id="19"/>
          </w:p>
          <w:p w:rsidR="00301C3B" w:rsidRPr="00B15783" w:rsidRDefault="00301C3B" w:rsidP="007B44F4">
            <w:pPr>
              <w:rPr>
                <w:sz w:val="16"/>
                <w:szCs w:val="16"/>
              </w:rPr>
            </w:pPr>
          </w:p>
        </w:tc>
      </w:tr>
    </w:tbl>
    <w:p w:rsidR="00301C3B" w:rsidRPr="00B15783" w:rsidRDefault="00301C3B" w:rsidP="00301C3B">
      <w:pPr>
        <w:rPr>
          <w:sz w:val="16"/>
          <w:szCs w:val="16"/>
        </w:rPr>
      </w:pPr>
    </w:p>
    <w:p w:rsidR="00301C3B" w:rsidRPr="00B15783" w:rsidRDefault="00301C3B" w:rsidP="00301C3B">
      <w:pPr>
        <w:rPr>
          <w:sz w:val="16"/>
          <w:szCs w:val="16"/>
        </w:rPr>
      </w:pPr>
    </w:p>
    <w:tbl>
      <w:tblPr>
        <w:tblW w:w="131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51"/>
        <w:gridCol w:w="4820"/>
        <w:gridCol w:w="2551"/>
        <w:gridCol w:w="3827"/>
      </w:tblGrid>
      <w:tr w:rsidR="00301C3B" w:rsidRPr="00B15783" w:rsidTr="00B15783">
        <w:tc>
          <w:tcPr>
            <w:tcW w:w="1951" w:type="dxa"/>
          </w:tcPr>
          <w:p w:rsidR="00301C3B" w:rsidRPr="00B15783" w:rsidRDefault="00301C3B" w:rsidP="007B44F4">
            <w:pPr>
              <w:rPr>
                <w:rFonts w:ascii="Arial" w:hAnsi="Arial"/>
                <w:b/>
                <w:sz w:val="16"/>
                <w:szCs w:val="16"/>
              </w:rPr>
            </w:pPr>
            <w:r w:rsidRPr="00B15783">
              <w:rPr>
                <w:rFonts w:ascii="Arial" w:hAnsi="Arial"/>
                <w:b/>
                <w:sz w:val="16"/>
                <w:szCs w:val="16"/>
              </w:rPr>
              <w:t>NAME:</w:t>
            </w:r>
          </w:p>
        </w:tc>
        <w:tc>
          <w:tcPr>
            <w:tcW w:w="4820" w:type="dxa"/>
          </w:tcPr>
          <w:p w:rsidR="00301C3B" w:rsidRPr="00B15783" w:rsidRDefault="009A5D1E" w:rsidP="007B44F4">
            <w:pPr>
              <w:rPr>
                <w:rFonts w:ascii="Arial" w:hAnsi="Arial"/>
                <w:sz w:val="16"/>
                <w:szCs w:val="16"/>
              </w:rPr>
            </w:pPr>
            <w:r w:rsidRPr="00B15783">
              <w:rPr>
                <w:rFonts w:ascii="Arial" w:hAnsi="Arial"/>
                <w:sz w:val="16"/>
                <w:szCs w:val="16"/>
              </w:rPr>
              <w:t>Zujaja Tabassum Kharal</w:t>
            </w:r>
          </w:p>
        </w:tc>
        <w:tc>
          <w:tcPr>
            <w:tcW w:w="2551" w:type="dxa"/>
          </w:tcPr>
          <w:p w:rsidR="00301C3B" w:rsidRPr="00B15783" w:rsidRDefault="00301C3B" w:rsidP="007B44F4">
            <w:pPr>
              <w:rPr>
                <w:rFonts w:ascii="Arial" w:hAnsi="Arial"/>
                <w:b/>
                <w:sz w:val="16"/>
                <w:szCs w:val="16"/>
              </w:rPr>
            </w:pPr>
            <w:r w:rsidRPr="00B15783">
              <w:rPr>
                <w:rFonts w:ascii="Arial" w:hAnsi="Arial"/>
                <w:b/>
                <w:sz w:val="16"/>
                <w:szCs w:val="16"/>
              </w:rPr>
              <w:t xml:space="preserve">MEMBERSHIP NUMBER:       </w:t>
            </w:r>
          </w:p>
        </w:tc>
        <w:tc>
          <w:tcPr>
            <w:tcW w:w="3827" w:type="dxa"/>
          </w:tcPr>
          <w:p w:rsidR="00301C3B" w:rsidRPr="00B15783" w:rsidRDefault="009A5D1E" w:rsidP="007B44F4">
            <w:pPr>
              <w:rPr>
                <w:rFonts w:ascii="Arial" w:hAnsi="Arial"/>
                <w:sz w:val="16"/>
                <w:szCs w:val="16"/>
              </w:rPr>
            </w:pPr>
            <w:r w:rsidRPr="00B15783">
              <w:rPr>
                <w:rFonts w:ascii="Arial" w:hAnsi="Arial"/>
                <w:sz w:val="16"/>
                <w:szCs w:val="16"/>
              </w:rPr>
              <w:t>1919419</w:t>
            </w:r>
          </w:p>
        </w:tc>
      </w:tr>
      <w:tr w:rsidR="00301C3B" w:rsidRPr="00B15783" w:rsidTr="00B15783">
        <w:tc>
          <w:tcPr>
            <w:tcW w:w="1951" w:type="dxa"/>
          </w:tcPr>
          <w:p w:rsidR="00301C3B" w:rsidRPr="00B15783" w:rsidRDefault="00301C3B" w:rsidP="007B44F4">
            <w:pPr>
              <w:rPr>
                <w:rFonts w:ascii="Arial" w:hAnsi="Arial"/>
                <w:sz w:val="16"/>
                <w:szCs w:val="16"/>
              </w:rPr>
            </w:pPr>
            <w:r w:rsidRPr="00B15783">
              <w:rPr>
                <w:rFonts w:ascii="Arial" w:hAnsi="Arial"/>
                <w:sz w:val="16"/>
                <w:szCs w:val="16"/>
              </w:rPr>
              <w:t>COVERING THE PERIOD FROM:</w:t>
            </w:r>
          </w:p>
        </w:tc>
        <w:tc>
          <w:tcPr>
            <w:tcW w:w="4820" w:type="dxa"/>
          </w:tcPr>
          <w:p w:rsidR="00301C3B" w:rsidRPr="00B15783" w:rsidRDefault="009A5D1E" w:rsidP="007B44F4">
            <w:pPr>
              <w:rPr>
                <w:rFonts w:ascii="Arial" w:hAnsi="Arial"/>
                <w:sz w:val="16"/>
                <w:szCs w:val="16"/>
              </w:rPr>
            </w:pPr>
            <w:r w:rsidRPr="00B15783">
              <w:rPr>
                <w:rFonts w:ascii="Arial" w:hAnsi="Arial"/>
                <w:sz w:val="16"/>
                <w:szCs w:val="16"/>
              </w:rPr>
              <w:t xml:space="preserve">September 2022 </w:t>
            </w:r>
          </w:p>
        </w:tc>
        <w:tc>
          <w:tcPr>
            <w:tcW w:w="2551" w:type="dxa"/>
          </w:tcPr>
          <w:p w:rsidR="00301C3B" w:rsidRPr="00B15783" w:rsidRDefault="00301C3B" w:rsidP="007B44F4">
            <w:pPr>
              <w:rPr>
                <w:rFonts w:ascii="Arial" w:hAnsi="Arial"/>
                <w:sz w:val="16"/>
                <w:szCs w:val="16"/>
              </w:rPr>
            </w:pPr>
            <w:r w:rsidRPr="00B15783">
              <w:rPr>
                <w:rFonts w:ascii="Arial" w:hAnsi="Arial"/>
                <w:sz w:val="16"/>
                <w:szCs w:val="16"/>
              </w:rPr>
              <w:t>TO:</w:t>
            </w:r>
          </w:p>
        </w:tc>
        <w:tc>
          <w:tcPr>
            <w:tcW w:w="3827" w:type="dxa"/>
          </w:tcPr>
          <w:p w:rsidR="00301C3B" w:rsidRPr="00B15783" w:rsidRDefault="009A5D1E" w:rsidP="007B44F4">
            <w:pPr>
              <w:rPr>
                <w:rFonts w:ascii="Arial" w:hAnsi="Arial"/>
                <w:sz w:val="16"/>
                <w:szCs w:val="16"/>
              </w:rPr>
            </w:pPr>
            <w:r w:rsidRPr="00B15783">
              <w:rPr>
                <w:rFonts w:ascii="Arial" w:hAnsi="Arial"/>
                <w:sz w:val="16"/>
                <w:szCs w:val="16"/>
              </w:rPr>
              <w:t>December 2022</w:t>
            </w:r>
          </w:p>
        </w:tc>
      </w:tr>
    </w:tbl>
    <w:p w:rsidR="00301C3B" w:rsidRPr="00B15783" w:rsidRDefault="00301C3B" w:rsidP="00301C3B">
      <w:pPr>
        <w:pStyle w:val="Heading2"/>
        <w:rPr>
          <w:sz w:val="16"/>
          <w:szCs w:val="16"/>
        </w:rPr>
      </w:pPr>
      <w:bookmarkStart w:id="20" w:name="_Toc121478272"/>
      <w:r w:rsidRPr="00B15783">
        <w:rPr>
          <w:sz w:val="16"/>
          <w:szCs w:val="16"/>
        </w:rPr>
        <w:t>Planned outcome</w:t>
      </w:r>
      <w:bookmarkEnd w:id="20"/>
    </w:p>
    <w:p w:rsidR="00301C3B" w:rsidRPr="00B15783" w:rsidRDefault="00301C3B" w:rsidP="00301C3B">
      <w:pPr>
        <w:rPr>
          <w:rFonts w:ascii="Arial" w:hAnsi="Arial"/>
          <w:sz w:val="16"/>
          <w:szCs w:val="16"/>
        </w:rPr>
      </w:pPr>
    </w:p>
    <w:p w:rsidR="00301C3B" w:rsidRPr="00B15783" w:rsidRDefault="00301C3B" w:rsidP="00301C3B">
      <w:pPr>
        <w:rPr>
          <w:rFonts w:ascii="Arial" w:hAnsi="Arial"/>
          <w:sz w:val="16"/>
          <w:szCs w:val="16"/>
        </w:rPr>
      </w:pPr>
      <w:r w:rsidRPr="00B15783">
        <w:rPr>
          <w:rFonts w:ascii="Arial" w:hAnsi="Arial"/>
          <w:sz w:val="16"/>
          <w:szCs w:val="16"/>
        </w:rPr>
        <w:t>Where do I want to be by the end of this period? What do I want to be doing? (This may be evolutionary or “more of the same”.)</w:t>
      </w:r>
    </w:p>
    <w:p w:rsidR="00301C3B" w:rsidRPr="00B15783" w:rsidRDefault="00301C3B" w:rsidP="00301C3B">
      <w:pPr>
        <w:rPr>
          <w:rFonts w:ascii="Arial" w:hAnsi="Arial"/>
          <w:sz w:val="16"/>
          <w:szCs w:val="16"/>
        </w:rPr>
      </w:pPr>
    </w:p>
    <w:tbl>
      <w:tblPr>
        <w:tblW w:w="131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384"/>
        <w:gridCol w:w="1418"/>
        <w:gridCol w:w="2551"/>
        <w:gridCol w:w="2268"/>
        <w:gridCol w:w="5528"/>
      </w:tblGrid>
      <w:tr w:rsidR="00301C3B" w:rsidRPr="00B15783" w:rsidTr="00B15783">
        <w:tc>
          <w:tcPr>
            <w:tcW w:w="1384" w:type="dxa"/>
          </w:tcPr>
          <w:p w:rsidR="00301C3B" w:rsidRPr="00B15783" w:rsidRDefault="00301C3B" w:rsidP="007B44F4">
            <w:pPr>
              <w:jc w:val="center"/>
              <w:rPr>
                <w:rFonts w:ascii="Arial" w:hAnsi="Arial"/>
                <w:sz w:val="16"/>
                <w:szCs w:val="16"/>
              </w:rPr>
            </w:pPr>
            <w:r w:rsidRPr="00B15783">
              <w:rPr>
                <w:rFonts w:ascii="Arial" w:hAnsi="Arial"/>
                <w:sz w:val="16"/>
                <w:szCs w:val="16"/>
              </w:rPr>
              <w:t>What do I want/need to learn?</w:t>
            </w:r>
          </w:p>
        </w:tc>
        <w:tc>
          <w:tcPr>
            <w:tcW w:w="1418" w:type="dxa"/>
          </w:tcPr>
          <w:p w:rsidR="00301C3B" w:rsidRPr="00B15783" w:rsidRDefault="00301C3B" w:rsidP="007B44F4">
            <w:pPr>
              <w:jc w:val="center"/>
              <w:rPr>
                <w:rFonts w:ascii="Arial" w:hAnsi="Arial"/>
                <w:sz w:val="16"/>
                <w:szCs w:val="16"/>
              </w:rPr>
            </w:pPr>
            <w:r w:rsidRPr="00B15783">
              <w:rPr>
                <w:rFonts w:ascii="Arial" w:hAnsi="Arial"/>
                <w:sz w:val="16"/>
                <w:szCs w:val="16"/>
              </w:rPr>
              <w:t>What will I do to achieve this?</w:t>
            </w:r>
          </w:p>
        </w:tc>
        <w:tc>
          <w:tcPr>
            <w:tcW w:w="2551" w:type="dxa"/>
          </w:tcPr>
          <w:p w:rsidR="00301C3B" w:rsidRPr="00B15783" w:rsidRDefault="00301C3B" w:rsidP="007B44F4">
            <w:pPr>
              <w:jc w:val="center"/>
              <w:rPr>
                <w:rFonts w:ascii="Arial" w:hAnsi="Arial"/>
                <w:sz w:val="16"/>
                <w:szCs w:val="16"/>
              </w:rPr>
            </w:pPr>
            <w:r w:rsidRPr="00B15783">
              <w:rPr>
                <w:rFonts w:ascii="Arial" w:hAnsi="Arial"/>
                <w:sz w:val="16"/>
                <w:szCs w:val="16"/>
              </w:rPr>
              <w:t>What resources or support will I need?</w:t>
            </w:r>
          </w:p>
        </w:tc>
        <w:tc>
          <w:tcPr>
            <w:tcW w:w="2268" w:type="dxa"/>
          </w:tcPr>
          <w:p w:rsidR="00301C3B" w:rsidRPr="00B15783" w:rsidRDefault="00301C3B" w:rsidP="007B44F4">
            <w:pPr>
              <w:jc w:val="center"/>
              <w:rPr>
                <w:rFonts w:ascii="Arial" w:hAnsi="Arial"/>
                <w:sz w:val="16"/>
                <w:szCs w:val="16"/>
              </w:rPr>
            </w:pPr>
            <w:r w:rsidRPr="00B15783">
              <w:rPr>
                <w:rFonts w:ascii="Arial" w:hAnsi="Arial"/>
                <w:sz w:val="16"/>
                <w:szCs w:val="16"/>
              </w:rPr>
              <w:t>What will my success criteria be?</w:t>
            </w:r>
          </w:p>
        </w:tc>
        <w:tc>
          <w:tcPr>
            <w:tcW w:w="5528" w:type="dxa"/>
          </w:tcPr>
          <w:p w:rsidR="00301C3B" w:rsidRPr="00B15783" w:rsidRDefault="00301C3B" w:rsidP="00B15783">
            <w:pPr>
              <w:rPr>
                <w:rFonts w:ascii="Arial" w:hAnsi="Arial"/>
                <w:sz w:val="16"/>
                <w:szCs w:val="16"/>
              </w:rPr>
            </w:pPr>
            <w:r w:rsidRPr="00B15783">
              <w:rPr>
                <w:rFonts w:ascii="Arial" w:hAnsi="Arial"/>
                <w:sz w:val="16"/>
                <w:szCs w:val="16"/>
              </w:rPr>
              <w:t>Target dates for review and completion</w:t>
            </w:r>
          </w:p>
        </w:tc>
      </w:tr>
      <w:tr w:rsidR="00301C3B" w:rsidRPr="00B15783" w:rsidTr="00B15783">
        <w:tc>
          <w:tcPr>
            <w:tcW w:w="1384" w:type="dxa"/>
          </w:tcPr>
          <w:p w:rsidR="00301C3B" w:rsidRPr="00B15783" w:rsidRDefault="009A5D1E" w:rsidP="007B44F4">
            <w:pPr>
              <w:rPr>
                <w:rFonts w:ascii="Arial" w:hAnsi="Arial"/>
                <w:sz w:val="16"/>
                <w:szCs w:val="16"/>
              </w:rPr>
            </w:pPr>
            <w:r w:rsidRPr="00B15783">
              <w:rPr>
                <w:rFonts w:ascii="Arial" w:hAnsi="Arial"/>
                <w:sz w:val="16"/>
                <w:szCs w:val="16"/>
              </w:rPr>
              <w:t xml:space="preserve">I need more practice on </w:t>
            </w:r>
            <w:r w:rsidR="00B15783" w:rsidRPr="00B15783">
              <w:rPr>
                <w:rFonts w:ascii="Arial" w:hAnsi="Arial"/>
                <w:sz w:val="16"/>
                <w:szCs w:val="16"/>
              </w:rPr>
              <w:t>questioning</w:t>
            </w:r>
          </w:p>
          <w:p w:rsidR="00301C3B" w:rsidRPr="00B15783" w:rsidRDefault="00301C3B" w:rsidP="007B44F4">
            <w:pPr>
              <w:rPr>
                <w:rFonts w:ascii="Arial" w:hAnsi="Arial"/>
                <w:sz w:val="16"/>
                <w:szCs w:val="16"/>
              </w:rPr>
            </w:pPr>
          </w:p>
          <w:p w:rsidR="00301C3B" w:rsidRPr="00B15783" w:rsidRDefault="00301C3B" w:rsidP="007B44F4">
            <w:pPr>
              <w:rPr>
                <w:rFonts w:ascii="Arial" w:hAnsi="Arial"/>
                <w:sz w:val="16"/>
                <w:szCs w:val="16"/>
              </w:rPr>
            </w:pPr>
          </w:p>
          <w:p w:rsidR="00301C3B" w:rsidRPr="00B15783" w:rsidRDefault="00301C3B" w:rsidP="007B44F4">
            <w:pPr>
              <w:rPr>
                <w:rFonts w:ascii="Arial" w:hAnsi="Arial"/>
                <w:sz w:val="16"/>
                <w:szCs w:val="16"/>
              </w:rPr>
            </w:pPr>
          </w:p>
          <w:p w:rsidR="00301C3B" w:rsidRPr="00B15783" w:rsidRDefault="00301C3B" w:rsidP="007B44F4">
            <w:pPr>
              <w:rPr>
                <w:rFonts w:ascii="Arial" w:hAnsi="Arial"/>
                <w:sz w:val="16"/>
                <w:szCs w:val="16"/>
              </w:rPr>
            </w:pPr>
          </w:p>
        </w:tc>
        <w:tc>
          <w:tcPr>
            <w:tcW w:w="1418" w:type="dxa"/>
          </w:tcPr>
          <w:p w:rsidR="00301C3B" w:rsidRPr="00B15783" w:rsidRDefault="009A5D1E" w:rsidP="007B44F4">
            <w:pPr>
              <w:rPr>
                <w:rFonts w:ascii="Arial" w:hAnsi="Arial"/>
                <w:sz w:val="16"/>
                <w:szCs w:val="16"/>
              </w:rPr>
            </w:pPr>
            <w:r w:rsidRPr="00B15783">
              <w:rPr>
                <w:rFonts w:ascii="Arial" w:hAnsi="Arial"/>
                <w:sz w:val="16"/>
                <w:szCs w:val="16"/>
              </w:rPr>
              <w:t xml:space="preserve">Read more books on coaching and Practice  </w:t>
            </w:r>
          </w:p>
        </w:tc>
        <w:tc>
          <w:tcPr>
            <w:tcW w:w="2551" w:type="dxa"/>
          </w:tcPr>
          <w:p w:rsidR="00301C3B" w:rsidRPr="00B15783" w:rsidRDefault="00B15783" w:rsidP="007B44F4">
            <w:pPr>
              <w:rPr>
                <w:rFonts w:ascii="Arial" w:hAnsi="Arial"/>
                <w:sz w:val="16"/>
                <w:szCs w:val="16"/>
              </w:rPr>
            </w:pPr>
            <w:r w:rsidRPr="00B15783">
              <w:rPr>
                <w:rFonts w:ascii="Arial" w:hAnsi="Arial"/>
                <w:sz w:val="16"/>
                <w:szCs w:val="16"/>
              </w:rPr>
              <w:t xml:space="preserve">Books from Library and online material including  YouTube videos  </w:t>
            </w:r>
          </w:p>
        </w:tc>
        <w:tc>
          <w:tcPr>
            <w:tcW w:w="2268" w:type="dxa"/>
          </w:tcPr>
          <w:p w:rsidR="00301C3B" w:rsidRPr="00B15783" w:rsidRDefault="00B15783" w:rsidP="00B15783">
            <w:pPr>
              <w:rPr>
                <w:rFonts w:ascii="Arial" w:hAnsi="Arial"/>
                <w:sz w:val="16"/>
                <w:szCs w:val="16"/>
              </w:rPr>
            </w:pPr>
            <w:r>
              <w:rPr>
                <w:rFonts w:ascii="Arial" w:hAnsi="Arial"/>
                <w:sz w:val="16"/>
                <w:szCs w:val="16"/>
              </w:rPr>
              <w:t xml:space="preserve">Effective and probing Questioning </w:t>
            </w:r>
          </w:p>
        </w:tc>
        <w:tc>
          <w:tcPr>
            <w:tcW w:w="5528" w:type="dxa"/>
          </w:tcPr>
          <w:p w:rsidR="00301C3B" w:rsidRDefault="00B15783" w:rsidP="007B44F4">
            <w:pPr>
              <w:rPr>
                <w:rFonts w:ascii="Arial" w:hAnsi="Arial"/>
                <w:sz w:val="16"/>
                <w:szCs w:val="16"/>
              </w:rPr>
            </w:pPr>
            <w:r>
              <w:rPr>
                <w:rFonts w:ascii="Arial" w:hAnsi="Arial"/>
                <w:sz w:val="16"/>
                <w:szCs w:val="16"/>
              </w:rPr>
              <w:t xml:space="preserve">March 2023 for review and July 2023 for </w:t>
            </w:r>
          </w:p>
          <w:p w:rsidR="00B15783" w:rsidRPr="00B15783" w:rsidRDefault="00B15783" w:rsidP="007B44F4">
            <w:pPr>
              <w:rPr>
                <w:rFonts w:ascii="Arial" w:hAnsi="Arial"/>
                <w:sz w:val="16"/>
                <w:szCs w:val="16"/>
              </w:rPr>
            </w:pPr>
            <w:r>
              <w:rPr>
                <w:rFonts w:ascii="Arial" w:hAnsi="Arial"/>
                <w:sz w:val="16"/>
                <w:szCs w:val="16"/>
              </w:rPr>
              <w:t xml:space="preserve">Completion </w:t>
            </w:r>
          </w:p>
        </w:tc>
      </w:tr>
      <w:tr w:rsidR="00301C3B" w:rsidRPr="00B15783" w:rsidTr="00B15783">
        <w:tc>
          <w:tcPr>
            <w:tcW w:w="1384" w:type="dxa"/>
          </w:tcPr>
          <w:p w:rsidR="00301C3B" w:rsidRPr="00B15783" w:rsidRDefault="00301C3B" w:rsidP="007B44F4">
            <w:pPr>
              <w:rPr>
                <w:rFonts w:ascii="Arial" w:hAnsi="Arial"/>
                <w:sz w:val="16"/>
                <w:szCs w:val="16"/>
              </w:rPr>
            </w:pPr>
          </w:p>
          <w:p w:rsidR="00301C3B" w:rsidRPr="00B15783" w:rsidRDefault="00301C3B" w:rsidP="007B44F4">
            <w:pPr>
              <w:rPr>
                <w:rFonts w:ascii="Arial" w:hAnsi="Arial"/>
                <w:sz w:val="16"/>
                <w:szCs w:val="16"/>
              </w:rPr>
            </w:pPr>
          </w:p>
          <w:p w:rsidR="00301C3B" w:rsidRPr="00B15783" w:rsidRDefault="00301C3B" w:rsidP="007B44F4">
            <w:pPr>
              <w:rPr>
                <w:rFonts w:ascii="Arial" w:hAnsi="Arial"/>
                <w:sz w:val="16"/>
                <w:szCs w:val="16"/>
              </w:rPr>
            </w:pPr>
          </w:p>
          <w:p w:rsidR="00301C3B" w:rsidRPr="00B15783" w:rsidRDefault="00301C3B" w:rsidP="007B44F4">
            <w:pPr>
              <w:rPr>
                <w:rFonts w:ascii="Arial" w:hAnsi="Arial"/>
                <w:sz w:val="16"/>
                <w:szCs w:val="16"/>
              </w:rPr>
            </w:pPr>
          </w:p>
          <w:p w:rsidR="00301C3B" w:rsidRPr="00B15783" w:rsidRDefault="00301C3B" w:rsidP="007B44F4">
            <w:pPr>
              <w:rPr>
                <w:rFonts w:ascii="Arial" w:hAnsi="Arial"/>
                <w:sz w:val="16"/>
                <w:szCs w:val="16"/>
              </w:rPr>
            </w:pPr>
          </w:p>
          <w:p w:rsidR="00301C3B" w:rsidRPr="00B15783" w:rsidRDefault="00301C3B" w:rsidP="007B44F4">
            <w:pPr>
              <w:rPr>
                <w:rFonts w:ascii="Arial" w:hAnsi="Arial"/>
                <w:sz w:val="16"/>
                <w:szCs w:val="16"/>
              </w:rPr>
            </w:pPr>
          </w:p>
        </w:tc>
        <w:tc>
          <w:tcPr>
            <w:tcW w:w="1418" w:type="dxa"/>
          </w:tcPr>
          <w:p w:rsidR="00301C3B" w:rsidRPr="00B15783" w:rsidRDefault="00301C3B" w:rsidP="007B44F4">
            <w:pPr>
              <w:rPr>
                <w:rFonts w:ascii="Arial" w:hAnsi="Arial"/>
                <w:sz w:val="16"/>
                <w:szCs w:val="16"/>
              </w:rPr>
            </w:pPr>
          </w:p>
        </w:tc>
        <w:tc>
          <w:tcPr>
            <w:tcW w:w="2551" w:type="dxa"/>
          </w:tcPr>
          <w:p w:rsidR="00301C3B" w:rsidRPr="00B15783" w:rsidRDefault="00301C3B" w:rsidP="007B44F4">
            <w:pPr>
              <w:rPr>
                <w:rFonts w:ascii="Arial" w:hAnsi="Arial"/>
                <w:sz w:val="16"/>
                <w:szCs w:val="16"/>
              </w:rPr>
            </w:pPr>
          </w:p>
        </w:tc>
        <w:tc>
          <w:tcPr>
            <w:tcW w:w="2268" w:type="dxa"/>
          </w:tcPr>
          <w:p w:rsidR="00301C3B" w:rsidRPr="00B15783" w:rsidRDefault="00301C3B" w:rsidP="007B44F4">
            <w:pPr>
              <w:rPr>
                <w:rFonts w:ascii="Arial" w:hAnsi="Arial"/>
                <w:sz w:val="16"/>
                <w:szCs w:val="16"/>
              </w:rPr>
            </w:pPr>
          </w:p>
        </w:tc>
        <w:tc>
          <w:tcPr>
            <w:tcW w:w="5528" w:type="dxa"/>
          </w:tcPr>
          <w:p w:rsidR="00301C3B" w:rsidRPr="00B15783" w:rsidRDefault="00301C3B" w:rsidP="007B44F4">
            <w:pPr>
              <w:rPr>
                <w:rFonts w:ascii="Arial" w:hAnsi="Arial"/>
                <w:sz w:val="16"/>
                <w:szCs w:val="16"/>
              </w:rPr>
            </w:pPr>
          </w:p>
        </w:tc>
      </w:tr>
      <w:tr w:rsidR="00301C3B" w:rsidRPr="00B15783" w:rsidTr="00B15783">
        <w:tc>
          <w:tcPr>
            <w:tcW w:w="1384" w:type="dxa"/>
          </w:tcPr>
          <w:p w:rsidR="00301C3B" w:rsidRPr="00B15783" w:rsidRDefault="00301C3B" w:rsidP="007B44F4">
            <w:pPr>
              <w:rPr>
                <w:rFonts w:ascii="Arial" w:hAnsi="Arial"/>
                <w:sz w:val="16"/>
                <w:szCs w:val="16"/>
              </w:rPr>
            </w:pPr>
          </w:p>
        </w:tc>
        <w:tc>
          <w:tcPr>
            <w:tcW w:w="1418" w:type="dxa"/>
          </w:tcPr>
          <w:p w:rsidR="00301C3B" w:rsidRPr="00B15783" w:rsidRDefault="00301C3B" w:rsidP="007B44F4">
            <w:pPr>
              <w:rPr>
                <w:rFonts w:ascii="Arial" w:hAnsi="Arial"/>
                <w:sz w:val="16"/>
                <w:szCs w:val="16"/>
              </w:rPr>
            </w:pPr>
          </w:p>
        </w:tc>
        <w:tc>
          <w:tcPr>
            <w:tcW w:w="2551" w:type="dxa"/>
          </w:tcPr>
          <w:p w:rsidR="00301C3B" w:rsidRPr="00B15783" w:rsidRDefault="00301C3B" w:rsidP="007B44F4">
            <w:pPr>
              <w:rPr>
                <w:rFonts w:ascii="Arial" w:hAnsi="Arial"/>
                <w:sz w:val="16"/>
                <w:szCs w:val="16"/>
              </w:rPr>
            </w:pPr>
          </w:p>
        </w:tc>
        <w:tc>
          <w:tcPr>
            <w:tcW w:w="2268" w:type="dxa"/>
          </w:tcPr>
          <w:p w:rsidR="00301C3B" w:rsidRPr="00B15783" w:rsidRDefault="00301C3B" w:rsidP="007B44F4">
            <w:pPr>
              <w:rPr>
                <w:rFonts w:ascii="Arial" w:hAnsi="Arial"/>
                <w:sz w:val="16"/>
                <w:szCs w:val="16"/>
              </w:rPr>
            </w:pPr>
          </w:p>
        </w:tc>
        <w:tc>
          <w:tcPr>
            <w:tcW w:w="5528" w:type="dxa"/>
          </w:tcPr>
          <w:p w:rsidR="00301C3B" w:rsidRPr="00B15783" w:rsidRDefault="00301C3B" w:rsidP="007B44F4">
            <w:pPr>
              <w:rPr>
                <w:rFonts w:ascii="Arial" w:hAnsi="Arial"/>
                <w:sz w:val="16"/>
                <w:szCs w:val="16"/>
              </w:rPr>
            </w:pPr>
          </w:p>
        </w:tc>
      </w:tr>
      <w:tr w:rsidR="00301C3B" w:rsidTr="00B15783">
        <w:tc>
          <w:tcPr>
            <w:tcW w:w="1384" w:type="dxa"/>
          </w:tcPr>
          <w:p w:rsidR="00301C3B" w:rsidRDefault="00301C3B" w:rsidP="007B44F4">
            <w:pPr>
              <w:rPr>
                <w:rFonts w:ascii="Arial" w:hAnsi="Arial"/>
                <w:sz w:val="16"/>
              </w:rPr>
            </w:pPr>
          </w:p>
        </w:tc>
        <w:tc>
          <w:tcPr>
            <w:tcW w:w="1418" w:type="dxa"/>
          </w:tcPr>
          <w:p w:rsidR="00301C3B" w:rsidRDefault="00301C3B" w:rsidP="007B44F4">
            <w:pPr>
              <w:rPr>
                <w:rFonts w:ascii="Arial" w:hAnsi="Arial"/>
                <w:sz w:val="16"/>
              </w:rPr>
            </w:pPr>
          </w:p>
        </w:tc>
        <w:tc>
          <w:tcPr>
            <w:tcW w:w="2551" w:type="dxa"/>
          </w:tcPr>
          <w:p w:rsidR="00301C3B" w:rsidRDefault="00301C3B" w:rsidP="007B44F4">
            <w:pPr>
              <w:rPr>
                <w:rFonts w:ascii="Arial" w:hAnsi="Arial"/>
                <w:sz w:val="16"/>
              </w:rPr>
            </w:pPr>
          </w:p>
        </w:tc>
        <w:tc>
          <w:tcPr>
            <w:tcW w:w="2268" w:type="dxa"/>
          </w:tcPr>
          <w:p w:rsidR="00301C3B" w:rsidRDefault="00301C3B" w:rsidP="007B44F4">
            <w:pPr>
              <w:rPr>
                <w:rFonts w:ascii="Arial" w:hAnsi="Arial"/>
                <w:sz w:val="16"/>
              </w:rPr>
            </w:pPr>
          </w:p>
        </w:tc>
        <w:tc>
          <w:tcPr>
            <w:tcW w:w="5528" w:type="dxa"/>
          </w:tcPr>
          <w:p w:rsidR="00301C3B" w:rsidRDefault="00301C3B" w:rsidP="007B44F4">
            <w:pPr>
              <w:rPr>
                <w:rFonts w:ascii="Arial" w:hAnsi="Arial"/>
                <w:sz w:val="16"/>
              </w:rPr>
            </w:pPr>
          </w:p>
        </w:tc>
      </w:tr>
    </w:tbl>
    <w:p w:rsidR="00301C3B" w:rsidRPr="00DB62B9" w:rsidRDefault="00301C3B" w:rsidP="002B42F6">
      <w:pPr>
        <w:jc w:val="both"/>
        <w:outlineLvl w:val="0"/>
        <w:rPr>
          <w:rFonts w:ascii="Times New Roman" w:hAnsi="Times New Roman"/>
          <w:bCs/>
          <w:sz w:val="28"/>
          <w:szCs w:val="28"/>
        </w:rPr>
      </w:pPr>
    </w:p>
    <w:p w:rsidR="003F0BF9" w:rsidRDefault="003F0BF9" w:rsidP="00A50E6D">
      <w:pPr>
        <w:pStyle w:val="NormalWeb"/>
        <w:rPr>
          <w:color w:val="000000"/>
          <w:sz w:val="27"/>
          <w:szCs w:val="27"/>
        </w:rPr>
      </w:pPr>
    </w:p>
    <w:p w:rsidR="00A50E6D" w:rsidRPr="0051537E" w:rsidRDefault="00A50E6D" w:rsidP="00E23B92">
      <w:pPr>
        <w:pStyle w:val="paragraph"/>
        <w:spacing w:before="0" w:beforeAutospacing="0" w:after="0" w:afterAutospacing="0"/>
        <w:textAlignment w:val="baseline"/>
        <w:rPr>
          <w:rFonts w:ascii="Segoe UI" w:hAnsi="Segoe UI" w:cs="Segoe UI"/>
          <w:b/>
          <w:bCs/>
          <w:color w:val="082A75"/>
          <w:sz w:val="18"/>
          <w:szCs w:val="18"/>
        </w:rPr>
      </w:pPr>
    </w:p>
    <w:p w:rsidR="00B70DE8" w:rsidRPr="00B70DE8" w:rsidRDefault="00B70DE8" w:rsidP="00B70DE8">
      <w:pPr>
        <w:pStyle w:val="Heading1"/>
        <w:shd w:val="clear" w:color="auto" w:fill="FFFFFF"/>
        <w:spacing w:before="405" w:after="0"/>
        <w:rPr>
          <w:rFonts w:ascii="Times New Roman" w:hAnsi="Times New Roman"/>
          <w:color w:val="auto"/>
        </w:rPr>
      </w:pPr>
    </w:p>
    <w:p w:rsidR="00B70DE8" w:rsidRDefault="00B70DE8" w:rsidP="00490682">
      <w:pPr>
        <w:pStyle w:val="NormalWeb"/>
        <w:rPr>
          <w:rFonts w:ascii="Roboto" w:hAnsi="Roboto"/>
          <w:color w:val="202A30"/>
          <w:sz w:val="27"/>
          <w:szCs w:val="27"/>
        </w:rPr>
      </w:pPr>
    </w:p>
    <w:p w:rsidR="009C678E" w:rsidRDefault="009C678E" w:rsidP="00BE14FC">
      <w:pPr>
        <w:pStyle w:val="NoSpacing"/>
        <w:rPr>
          <w:rFonts w:ascii="Times New Roman" w:hAnsi="Times New Roman"/>
          <w:sz w:val="28"/>
          <w:szCs w:val="28"/>
        </w:rPr>
      </w:pPr>
    </w:p>
    <w:p w:rsidR="003B1992" w:rsidRPr="00BE14FC" w:rsidRDefault="003B1992" w:rsidP="00BE14FC">
      <w:pPr>
        <w:pStyle w:val="NoSpacing"/>
        <w:rPr>
          <w:rFonts w:ascii="Times New Roman" w:hAnsi="Times New Roman"/>
          <w:sz w:val="28"/>
          <w:szCs w:val="28"/>
        </w:rPr>
      </w:pPr>
      <w:r>
        <w:rPr>
          <w:rFonts w:ascii="Helvetica" w:hAnsi="Helvetica"/>
          <w:color w:val="333333"/>
          <w:sz w:val="27"/>
          <w:szCs w:val="27"/>
        </w:rPr>
        <w:br/>
      </w:r>
    </w:p>
    <w:p w:rsidR="00851025" w:rsidRDefault="00851025" w:rsidP="00397956">
      <w:pPr>
        <w:pStyle w:val="paragraph"/>
        <w:spacing w:before="0" w:beforeAutospacing="0" w:after="0" w:afterAutospacing="0"/>
        <w:textAlignment w:val="baseline"/>
        <w:rPr>
          <w:sz w:val="28"/>
          <w:szCs w:val="28"/>
        </w:rPr>
      </w:pPr>
    </w:p>
    <w:p w:rsidR="000D44BF" w:rsidRDefault="00397956" w:rsidP="008A20C9">
      <w:pPr>
        <w:pStyle w:val="paragraph"/>
        <w:spacing w:before="0" w:beforeAutospacing="0" w:after="0" w:afterAutospacing="0"/>
        <w:textAlignment w:val="baseline"/>
        <w:rPr>
          <w:sz w:val="28"/>
          <w:szCs w:val="28"/>
        </w:rPr>
      </w:pPr>
      <w:r>
        <w:rPr>
          <w:sz w:val="28"/>
          <w:szCs w:val="28"/>
        </w:rPr>
        <w:t xml:space="preserve"> </w:t>
      </w:r>
    </w:p>
    <w:p w:rsidR="000D44BF" w:rsidRDefault="000D44BF">
      <w:pPr>
        <w:spacing w:after="200"/>
        <w:rPr>
          <w:rFonts w:ascii="Times New Roman" w:eastAsia="Times New Roman" w:hAnsi="Times New Roman"/>
          <w:color w:val="auto"/>
          <w:sz w:val="28"/>
          <w:szCs w:val="28"/>
          <w:lang w:val="en-GB" w:eastAsia="en-GB"/>
        </w:rPr>
      </w:pPr>
      <w:r>
        <w:rPr>
          <w:sz w:val="28"/>
          <w:szCs w:val="28"/>
        </w:rPr>
        <w:br w:type="page"/>
      </w:r>
    </w:p>
    <w:p w:rsidR="00042B67" w:rsidRDefault="00042B67" w:rsidP="008A20C9">
      <w:pPr>
        <w:pStyle w:val="paragraph"/>
        <w:spacing w:before="0" w:beforeAutospacing="0" w:after="0" w:afterAutospacing="0"/>
        <w:textAlignment w:val="baseline"/>
      </w:pPr>
    </w:p>
    <w:p w:rsidR="00327461" w:rsidRPr="00ED6345" w:rsidRDefault="00327461" w:rsidP="00327461">
      <w:pPr>
        <w:rPr>
          <w:rFonts w:ascii="Arial" w:hAnsi="Arial" w:cs="Arial"/>
          <w:sz w:val="28"/>
          <w:szCs w:val="28"/>
        </w:rPr>
      </w:pPr>
    </w:p>
    <w:p w:rsidR="00327461" w:rsidRPr="007C3197" w:rsidRDefault="00327461" w:rsidP="007C3197">
      <w:pPr>
        <w:pStyle w:val="ListParagraph"/>
        <w:numPr>
          <w:ilvl w:val="0"/>
          <w:numId w:val="21"/>
        </w:numPr>
        <w:jc w:val="center"/>
        <w:outlineLvl w:val="0"/>
        <w:rPr>
          <w:rFonts w:ascii="Arial" w:hAnsi="Arial" w:cs="Arial"/>
          <w:b/>
          <w:sz w:val="28"/>
          <w:szCs w:val="28"/>
        </w:rPr>
      </w:pPr>
      <w:bookmarkStart w:id="21" w:name="_Toc121478273"/>
      <w:r w:rsidRPr="007C3197">
        <w:rPr>
          <w:rFonts w:ascii="Arial" w:hAnsi="Arial" w:cs="Arial"/>
          <w:b/>
          <w:sz w:val="28"/>
          <w:szCs w:val="28"/>
        </w:rPr>
        <w:t>Conclusion</w:t>
      </w:r>
      <w:bookmarkEnd w:id="21"/>
    </w:p>
    <w:p w:rsidR="007C3197" w:rsidRPr="007C3197" w:rsidRDefault="007C3197" w:rsidP="007C3197">
      <w:pPr>
        <w:pStyle w:val="NormalWeb"/>
        <w:ind w:left="720"/>
        <w:rPr>
          <w:sz w:val="28"/>
          <w:szCs w:val="28"/>
        </w:rPr>
      </w:pPr>
      <w:r w:rsidRPr="007C3197">
        <w:rPr>
          <w:sz w:val="28"/>
          <w:szCs w:val="28"/>
        </w:rPr>
        <w:t xml:space="preserve">The writing of this report after peer coaching exercises has increased not only knowledge and understanding of coaching and mentoring but also the importance of ethics in coaching practices. </w:t>
      </w:r>
      <w:r w:rsidRPr="007C3197">
        <w:rPr>
          <w:rStyle w:val="issue-underline"/>
          <w:sz w:val="28"/>
          <w:szCs w:val="28"/>
        </w:rPr>
        <w:t>It is the reflection that distinguishes the authors from others, followed by a PDP plan that projects both a personal picture and a professional attitude.</w:t>
      </w:r>
    </w:p>
    <w:p w:rsidR="0075234E" w:rsidRPr="007C3197" w:rsidRDefault="0075234E" w:rsidP="0075234E">
      <w:pPr>
        <w:outlineLvl w:val="0"/>
        <w:rPr>
          <w:rFonts w:ascii="Times New Roman" w:hAnsi="Times New Roman"/>
          <w:sz w:val="28"/>
          <w:szCs w:val="28"/>
        </w:rPr>
      </w:pPr>
    </w:p>
    <w:p w:rsidR="0075234E" w:rsidRDefault="0075234E">
      <w:pPr>
        <w:spacing w:after="200"/>
      </w:pPr>
      <w:r>
        <w:br w:type="page"/>
      </w:r>
    </w:p>
    <w:p w:rsidR="0075234E" w:rsidRDefault="0075234E" w:rsidP="0075234E">
      <w:pPr>
        <w:outlineLvl w:val="0"/>
      </w:pPr>
    </w:p>
    <w:p w:rsidR="00C90ABF" w:rsidRDefault="00C90ABF">
      <w:pPr>
        <w:spacing w:after="200"/>
        <w:rPr>
          <w:rStyle w:val="eop"/>
          <w:rFonts w:ascii="Times New Roman" w:eastAsia="Times New Roman" w:hAnsi="Times New Roman"/>
          <w:b/>
          <w:bCs/>
          <w:color w:val="000000"/>
          <w:sz w:val="28"/>
          <w:szCs w:val="28"/>
          <w:lang w:val="en-GB" w:eastAsia="en-GB"/>
        </w:rPr>
      </w:pPr>
    </w:p>
    <w:p w:rsidR="0051537E" w:rsidRPr="0051537E" w:rsidRDefault="0051537E" w:rsidP="0051537E">
      <w:pPr>
        <w:pStyle w:val="paragraph"/>
        <w:spacing w:before="0" w:beforeAutospacing="0" w:after="0" w:afterAutospacing="0"/>
        <w:textAlignment w:val="baseline"/>
        <w:rPr>
          <w:rFonts w:ascii="Segoe UI" w:hAnsi="Segoe UI" w:cs="Segoe UI"/>
          <w:b/>
          <w:bCs/>
          <w:color w:val="082A75"/>
          <w:sz w:val="18"/>
          <w:szCs w:val="18"/>
        </w:rPr>
      </w:pPr>
    </w:p>
    <w:p w:rsidR="00327461" w:rsidRDefault="00327461" w:rsidP="007C3197">
      <w:pPr>
        <w:pStyle w:val="Heading1"/>
        <w:numPr>
          <w:ilvl w:val="0"/>
          <w:numId w:val="21"/>
        </w:numPr>
        <w:jc w:val="center"/>
        <w:rPr>
          <w:rFonts w:ascii="Arial" w:hAnsi="Arial" w:cs="Arial"/>
          <w:szCs w:val="28"/>
        </w:rPr>
      </w:pPr>
      <w:bookmarkStart w:id="22" w:name="_Toc121478274"/>
      <w:r w:rsidRPr="0051537E">
        <w:rPr>
          <w:rFonts w:ascii="Arial" w:hAnsi="Arial" w:cs="Arial"/>
          <w:szCs w:val="28"/>
        </w:rPr>
        <w:t>Reference</w:t>
      </w:r>
      <w:bookmarkEnd w:id="22"/>
    </w:p>
    <w:p w:rsidR="007C3197" w:rsidRPr="007C3197" w:rsidRDefault="007C3197" w:rsidP="007C3197">
      <w:pPr>
        <w:pStyle w:val="ListParagraph"/>
      </w:pPr>
    </w:p>
    <w:p w:rsidR="006137E2" w:rsidRDefault="004C1BC0" w:rsidP="004C1BC0">
      <w:pPr>
        <w:pStyle w:val="paragraph"/>
        <w:spacing w:before="0" w:beforeAutospacing="0" w:after="0" w:afterAutospacing="0"/>
        <w:textAlignment w:val="baseline"/>
        <w:rPr>
          <w:rStyle w:val="normaltextrun"/>
          <w:b/>
          <w:color w:val="000000"/>
          <w:sz w:val="28"/>
          <w:szCs w:val="28"/>
          <w:lang w:val="en-US"/>
        </w:rPr>
      </w:pPr>
      <w:r w:rsidRPr="00BE02D4">
        <w:rPr>
          <w:rStyle w:val="normaltextrun"/>
          <w:b/>
          <w:color w:val="000000"/>
          <w:sz w:val="28"/>
          <w:szCs w:val="28"/>
          <w:lang w:val="en-US"/>
        </w:rPr>
        <w:t>Books</w:t>
      </w:r>
    </w:p>
    <w:p w:rsidR="005C08A6" w:rsidRDefault="006137E2" w:rsidP="006137E2">
      <w:pPr>
        <w:pStyle w:val="NormalWeb"/>
        <w:ind w:left="567" w:hanging="567"/>
      </w:pPr>
      <w:r>
        <w:t xml:space="preserve">Landsberg, M. (2015) in </w:t>
      </w:r>
      <w:r>
        <w:rPr>
          <w:i/>
          <w:iCs/>
        </w:rPr>
        <w:t>The Tao of Coaching: Boost your effectiveness at work by inspiring and developing those around you</w:t>
      </w:r>
      <w:r>
        <w:t>. London: Profile Books, p. 9.</w:t>
      </w:r>
    </w:p>
    <w:p w:rsidR="005C08A6" w:rsidRDefault="005C08A6" w:rsidP="005C08A6">
      <w:pPr>
        <w:pStyle w:val="NormalWeb"/>
        <w:ind w:left="567" w:hanging="567"/>
      </w:pPr>
      <w:r>
        <w:t xml:space="preserve">Landsberg, M. (2015) “What is coaching, and how to master it?,” in </w:t>
      </w:r>
      <w:r>
        <w:rPr>
          <w:i/>
          <w:iCs/>
        </w:rPr>
        <w:t>The Tao of Coaching: Boost your effectiveness at work by inspiring and developing those around you</w:t>
      </w:r>
      <w:r>
        <w:t xml:space="preserve">. London: Profile Books, p. 9. </w:t>
      </w:r>
    </w:p>
    <w:p w:rsidR="006137E2" w:rsidRDefault="006137E2" w:rsidP="006137E2">
      <w:pPr>
        <w:pStyle w:val="NormalWeb"/>
        <w:ind w:left="567" w:hanging="567"/>
      </w:pPr>
      <w:r>
        <w:t xml:space="preserve"> </w:t>
      </w:r>
    </w:p>
    <w:p w:rsidR="00AF35C8" w:rsidRDefault="004C1BC0" w:rsidP="004C1BC0">
      <w:pPr>
        <w:pStyle w:val="paragraph"/>
        <w:spacing w:before="0" w:beforeAutospacing="0" w:after="0" w:afterAutospacing="0"/>
        <w:textAlignment w:val="baseline"/>
        <w:rPr>
          <w:rStyle w:val="normaltextrun"/>
          <w:b/>
          <w:color w:val="000000"/>
          <w:sz w:val="28"/>
          <w:szCs w:val="28"/>
          <w:lang w:val="en-US"/>
        </w:rPr>
      </w:pPr>
      <w:r w:rsidRPr="00BE02D4">
        <w:rPr>
          <w:rStyle w:val="eop"/>
          <w:b/>
          <w:bCs/>
          <w:color w:val="000000"/>
          <w:sz w:val="28"/>
          <w:szCs w:val="28"/>
        </w:rPr>
        <w:t> </w:t>
      </w:r>
      <w:r w:rsidRPr="00BE02D4">
        <w:rPr>
          <w:rStyle w:val="normaltextrun"/>
          <w:b/>
          <w:color w:val="000000"/>
          <w:sz w:val="28"/>
          <w:szCs w:val="28"/>
          <w:lang w:val="en-US"/>
        </w:rPr>
        <w:t xml:space="preserve">Journals / </w:t>
      </w:r>
      <w:r w:rsidR="00AF35C8" w:rsidRPr="00BE02D4">
        <w:rPr>
          <w:rStyle w:val="normaltextrun"/>
          <w:b/>
          <w:color w:val="000000"/>
          <w:sz w:val="28"/>
          <w:szCs w:val="28"/>
          <w:lang w:val="en-US"/>
        </w:rPr>
        <w:t>Articles</w:t>
      </w:r>
    </w:p>
    <w:p w:rsidR="00042B67" w:rsidRDefault="00042B67" w:rsidP="00042B67">
      <w:pPr>
        <w:pStyle w:val="NormalWeb"/>
        <w:ind w:left="567" w:hanging="567"/>
      </w:pPr>
      <w:r>
        <w:t xml:space="preserve">CIPD (2020) </w:t>
      </w:r>
      <w:r>
        <w:rPr>
          <w:i/>
          <w:iCs/>
        </w:rPr>
        <w:t>Change management</w:t>
      </w:r>
      <w:r>
        <w:t xml:space="preserve"> [Preprint]. Available at: https://doi.org/https://moodle.uwtsd.ac.uk/pluginfile.php/435124/mod_resource/content/1/CIPD%20Change%20Management%20Factsheet.pdf. </w:t>
      </w:r>
    </w:p>
    <w:p w:rsidR="00403634" w:rsidRDefault="00403634" w:rsidP="00403634">
      <w:pPr>
        <w:pStyle w:val="NormalWeb"/>
        <w:ind w:left="567" w:hanging="567"/>
      </w:pPr>
      <w:r>
        <w:t xml:space="preserve">Contributor, C. (2020) </w:t>
      </w:r>
      <w:r>
        <w:rPr>
          <w:i/>
          <w:iCs/>
        </w:rPr>
        <w:t>Why Is Change Important in an Organization?</w:t>
      </w:r>
      <w:r>
        <w:t xml:space="preserve"> [Preprint]. Available at: https://doi.org/https://smallbusiness.chron.com/change-important-organization-728.html. </w:t>
      </w:r>
    </w:p>
    <w:p w:rsidR="00BE18E0" w:rsidRDefault="00BE18E0" w:rsidP="00BE18E0">
      <w:pPr>
        <w:pStyle w:val="NormalWeb"/>
        <w:ind w:left="567" w:hanging="567"/>
      </w:pPr>
      <w:r>
        <w:t xml:space="preserve">CoachHub, C.H. (2022) “Line Manager Involvement in Coaching: Support or Resistance?,” </w:t>
      </w:r>
      <w:r>
        <w:rPr>
          <w:i/>
          <w:iCs/>
        </w:rPr>
        <w:t>Why it is important to involve line managers in the coaching process</w:t>
      </w:r>
      <w:r>
        <w:t xml:space="preserve"> [Preprint]. Available at: https://doi.org/https://www.coachhub.com/en/blog/line-manager-involvement-in-coaching-support-or-resistance/#:~:text=Line%20managers%20have%20the%20power,the%20learning%20of%20team%20members. </w:t>
      </w:r>
    </w:p>
    <w:p w:rsidR="00256721" w:rsidRDefault="00256721" w:rsidP="00BE18E0">
      <w:pPr>
        <w:pStyle w:val="NormalWeb"/>
        <w:ind w:left="567" w:hanging="567"/>
      </w:pPr>
      <w:r>
        <w:rPr>
          <w:rFonts w:ascii="Cambria" w:hAnsi="Cambria"/>
          <w:color w:val="212121"/>
          <w:sz w:val="26"/>
          <w:szCs w:val="26"/>
          <w:shd w:val="clear" w:color="auto" w:fill="FFFFFF"/>
        </w:rPr>
        <w:t> </w:t>
      </w:r>
      <w:r>
        <w:rPr>
          <w:rStyle w:val="element-citation"/>
          <w:rFonts w:ascii="Cambria" w:hAnsi="Cambria"/>
          <w:color w:val="212121"/>
          <w:sz w:val="26"/>
          <w:szCs w:val="26"/>
          <w:shd w:val="clear" w:color="auto" w:fill="FFFFFF"/>
        </w:rPr>
        <w:t>Folkman S., Greer S. Promoting psychological well-being in the face of serious illness when theory, research and practice inform each other. </w:t>
      </w:r>
      <w:r>
        <w:rPr>
          <w:rStyle w:val="ref-journal"/>
          <w:rFonts w:ascii="Cambria" w:hAnsi="Cambria"/>
          <w:i/>
          <w:iCs/>
          <w:color w:val="212121"/>
          <w:sz w:val="26"/>
          <w:szCs w:val="26"/>
          <w:shd w:val="clear" w:color="auto" w:fill="FFFFFF"/>
        </w:rPr>
        <w:t>Psychooncology. </w:t>
      </w:r>
      <w:r>
        <w:rPr>
          <w:rStyle w:val="element-citation"/>
          <w:rFonts w:ascii="Cambria" w:hAnsi="Cambria"/>
          <w:color w:val="212121"/>
          <w:sz w:val="26"/>
          <w:szCs w:val="26"/>
          <w:shd w:val="clear" w:color="auto" w:fill="FFFFFF"/>
        </w:rPr>
        <w:t>2000;</w:t>
      </w:r>
      <w:r>
        <w:rPr>
          <w:rStyle w:val="ref-vol"/>
          <w:rFonts w:ascii="Cambria" w:hAnsi="Cambria"/>
          <w:color w:val="212121"/>
          <w:sz w:val="26"/>
          <w:szCs w:val="26"/>
          <w:shd w:val="clear" w:color="auto" w:fill="FFFFFF"/>
        </w:rPr>
        <w:t>9</w:t>
      </w:r>
      <w:r>
        <w:rPr>
          <w:rStyle w:val="element-citation"/>
          <w:rFonts w:ascii="Cambria" w:hAnsi="Cambria"/>
          <w:color w:val="212121"/>
          <w:sz w:val="26"/>
          <w:szCs w:val="26"/>
          <w:shd w:val="clear" w:color="auto" w:fill="FFFFFF"/>
        </w:rPr>
        <w:t>:11–19. [</w:t>
      </w:r>
      <w:hyperlink r:id="rId11" w:history="1">
        <w:r>
          <w:rPr>
            <w:rStyle w:val="Hyperlink"/>
            <w:rFonts w:ascii="Cambria" w:hAnsi="Cambria"/>
            <w:color w:val="376FAA"/>
            <w:sz w:val="26"/>
            <w:szCs w:val="26"/>
          </w:rPr>
          <w:t>PubMed</w:t>
        </w:r>
      </w:hyperlink>
      <w:r>
        <w:rPr>
          <w:rStyle w:val="element-citation"/>
          <w:rFonts w:ascii="Cambria" w:hAnsi="Cambria"/>
          <w:color w:val="212121"/>
          <w:sz w:val="26"/>
          <w:szCs w:val="26"/>
          <w:shd w:val="clear" w:color="auto" w:fill="FFFFFF"/>
        </w:rPr>
        <w:t>] </w:t>
      </w:r>
      <w:r>
        <w:rPr>
          <w:rStyle w:val="nowrap"/>
          <w:rFonts w:ascii="Cambria" w:hAnsi="Cambria"/>
          <w:color w:val="212121"/>
          <w:sz w:val="26"/>
          <w:szCs w:val="26"/>
          <w:shd w:val="clear" w:color="auto" w:fill="FFFFFF"/>
        </w:rPr>
        <w:t>[</w:t>
      </w:r>
      <w:hyperlink r:id="rId12" w:tgtFrame="_blank" w:history="1">
        <w:r>
          <w:rPr>
            <w:rStyle w:val="Hyperlink"/>
            <w:rFonts w:ascii="Cambria" w:hAnsi="Cambria"/>
            <w:color w:val="376FAA"/>
            <w:sz w:val="26"/>
            <w:szCs w:val="26"/>
          </w:rPr>
          <w:t>Google Scholar</w:t>
        </w:r>
      </w:hyperlink>
      <w:r>
        <w:rPr>
          <w:rStyle w:val="nowrap"/>
          <w:rFonts w:ascii="Cambria" w:hAnsi="Cambria"/>
          <w:color w:val="212121"/>
          <w:sz w:val="26"/>
          <w:szCs w:val="26"/>
          <w:shd w:val="clear" w:color="auto" w:fill="FFFFFF"/>
        </w:rPr>
        <w:t>]</w:t>
      </w:r>
    </w:p>
    <w:p w:rsidR="00CE465C" w:rsidRDefault="00CE465C" w:rsidP="00CE465C">
      <w:pPr>
        <w:pStyle w:val="NormalWeb"/>
        <w:ind w:left="567" w:hanging="567"/>
      </w:pPr>
      <w:r>
        <w:t xml:space="preserve">Goodman, E. (2020) “The manager as coach: pros and cons of internal vs external coaches,” </w:t>
      </w:r>
      <w:r>
        <w:rPr>
          <w:i/>
          <w:iCs/>
        </w:rPr>
        <w:t>Elisabeth Goodman's Blog</w:t>
      </w:r>
      <w:r>
        <w:t xml:space="preserve"> [Preprint]. Available at: https://doi.org/https://elisabethgoodman.wordpress.com/2020/03/17/the-manager-as-coach-pros-and-cons-of-internal-vs-external-coaches/. </w:t>
      </w:r>
    </w:p>
    <w:p w:rsidR="00AF35C8" w:rsidRDefault="00AF35C8" w:rsidP="00AF35C8">
      <w:pPr>
        <w:pStyle w:val="NormalWeb"/>
        <w:ind w:left="567" w:hanging="567"/>
      </w:pPr>
      <w:r>
        <w:lastRenderedPageBreak/>
        <w:t xml:space="preserve">Johnson, C. (no date) </w:t>
      </w:r>
      <w:r>
        <w:rPr>
          <w:i/>
          <w:iCs/>
        </w:rPr>
        <w:t>The tangible and intangible benefits of coaching</w:t>
      </w:r>
      <w:r>
        <w:t xml:space="preserve">, </w:t>
      </w:r>
      <w:r>
        <w:rPr>
          <w:i/>
          <w:iCs/>
        </w:rPr>
        <w:t xml:space="preserve">tangible and intangible benefits of coaching and mentoring to employer and employee. </w:t>
      </w:r>
      <w:r>
        <w:t xml:space="preserve">. Available at: https://20-rock.com/exploring-the-real-impact-and-benefits-of-coaching (Accessed: December 4, 2022). </w:t>
      </w:r>
    </w:p>
    <w:p w:rsidR="00BE02D4" w:rsidRDefault="00BE02D4" w:rsidP="00BE02D4">
      <w:pPr>
        <w:pStyle w:val="NormalWeb"/>
        <w:ind w:left="567" w:hanging="567"/>
      </w:pPr>
      <w:r>
        <w:t xml:space="preserve">Klofsten , M. and Öberg , S. (2008) </w:t>
      </w:r>
      <w:r>
        <w:rPr>
          <w:i/>
          <w:iCs/>
        </w:rPr>
        <w:t xml:space="preserve">Coaching versus mentoring: Are there any differences? </w:t>
      </w:r>
      <w:r>
        <w:t xml:space="preserve">[Preprint]. </w:t>
      </w:r>
    </w:p>
    <w:p w:rsidR="005C1F09" w:rsidRDefault="005C1F09" w:rsidP="005C1F09">
      <w:pPr>
        <w:pStyle w:val="NormalWeb"/>
        <w:ind w:left="567" w:hanging="567"/>
      </w:pPr>
      <w:r>
        <w:t xml:space="preserve">Miller, V. (2022) “Coaching vs Mentoring,” </w:t>
      </w:r>
      <w:r>
        <w:rPr>
          <w:i/>
          <w:iCs/>
        </w:rPr>
        <w:t>What are the similarities between coaching and mentoring?</w:t>
      </w:r>
      <w:r>
        <w:t xml:space="preserve"> [Preprint]. Available at: https://doi.org/https://cpdonline.co.uk/knowledge-base/business/coaching-vs-mentoring/. </w:t>
      </w:r>
    </w:p>
    <w:p w:rsidR="00B25850" w:rsidRDefault="00B25850" w:rsidP="00B25850">
      <w:pPr>
        <w:pStyle w:val="NormalWeb"/>
        <w:ind w:left="567" w:hanging="567"/>
      </w:pPr>
      <w:r>
        <w:t xml:space="preserve">Miller, V. (2022) “Coaching vs Mentoring,” </w:t>
      </w:r>
      <w:r>
        <w:rPr>
          <w:i/>
          <w:iCs/>
        </w:rPr>
        <w:t>What are the differences between coaching and mentoring?</w:t>
      </w:r>
      <w:r>
        <w:t xml:space="preserve"> [Preprint]. Available at: https://doi.org/https://cpdonline.co.uk/knowledge-base/business/coaching-vs-mentoring/. </w:t>
      </w:r>
    </w:p>
    <w:p w:rsidR="00761E83" w:rsidRDefault="00761E83" w:rsidP="00761E83">
      <w:pPr>
        <w:pStyle w:val="NormalWeb"/>
        <w:ind w:left="567" w:hanging="567"/>
      </w:pPr>
      <w:r>
        <w:t xml:space="preserve">Miller, V. (2022) “What skills are required for coaching?,” </w:t>
      </w:r>
      <w:r>
        <w:rPr>
          <w:i/>
          <w:iCs/>
        </w:rPr>
        <w:t xml:space="preserve">CPD Online College </w:t>
      </w:r>
      <w:r>
        <w:t xml:space="preserve">[Preprint]. Available at: https://doi.org/https://cpdonline.co.uk/knowledge-base/business/coaching-vs-mentoring/#what-skills-are-required-for-coaching. </w:t>
      </w:r>
    </w:p>
    <w:p w:rsidR="005343E5" w:rsidRDefault="005343E5" w:rsidP="004C1BC0">
      <w:pPr>
        <w:pStyle w:val="paragraph"/>
        <w:spacing w:before="0" w:beforeAutospacing="0" w:after="0" w:afterAutospacing="0"/>
        <w:textAlignment w:val="baseline"/>
        <w:rPr>
          <w:rStyle w:val="normaltextrun"/>
          <w:b/>
          <w:color w:val="000000"/>
          <w:sz w:val="28"/>
          <w:szCs w:val="28"/>
          <w:lang w:val="en-US"/>
        </w:rPr>
      </w:pPr>
    </w:p>
    <w:p w:rsidR="005343E5" w:rsidRDefault="005343E5" w:rsidP="004C1BC0">
      <w:pPr>
        <w:pStyle w:val="paragraph"/>
        <w:spacing w:before="0" w:beforeAutospacing="0" w:after="0" w:afterAutospacing="0"/>
        <w:textAlignment w:val="baseline"/>
        <w:rPr>
          <w:rStyle w:val="normaltextrun"/>
          <w:b/>
          <w:color w:val="000000"/>
          <w:sz w:val="28"/>
          <w:szCs w:val="28"/>
          <w:lang w:val="en-US"/>
        </w:rPr>
      </w:pPr>
    </w:p>
    <w:p w:rsidR="004C1BC0" w:rsidRDefault="005343E5" w:rsidP="004C1BC0">
      <w:pPr>
        <w:pStyle w:val="paragraph"/>
        <w:spacing w:before="0" w:beforeAutospacing="0" w:after="0" w:afterAutospacing="0"/>
        <w:textAlignment w:val="baseline"/>
        <w:rPr>
          <w:rStyle w:val="normaltextrun"/>
          <w:b/>
          <w:color w:val="000000"/>
          <w:sz w:val="28"/>
          <w:szCs w:val="28"/>
          <w:lang w:val="en-US"/>
        </w:rPr>
      </w:pPr>
      <w:r>
        <w:rPr>
          <w:rStyle w:val="normaltextrun"/>
          <w:b/>
          <w:color w:val="000000"/>
          <w:sz w:val="28"/>
          <w:szCs w:val="28"/>
          <w:lang w:val="en-US"/>
        </w:rPr>
        <w:t>Websites</w:t>
      </w:r>
    </w:p>
    <w:p w:rsidR="00BB16B1" w:rsidRDefault="00BB16B1" w:rsidP="0046324B">
      <w:pPr>
        <w:pStyle w:val="NormalWeb"/>
        <w:ind w:left="567" w:hanging="567"/>
      </w:pPr>
    </w:p>
    <w:p w:rsidR="00BB16B1" w:rsidRDefault="00BB16B1" w:rsidP="00BB16B1">
      <w:pPr>
        <w:pStyle w:val="NormalWeb"/>
        <w:ind w:left="567" w:hanging="567"/>
      </w:pPr>
      <w:r>
        <w:t xml:space="preserve">BCG CEO (no date) </w:t>
      </w:r>
      <w:r>
        <w:rPr>
          <w:i/>
          <w:iCs/>
        </w:rPr>
        <w:t>The CEO's Dilemma: Business Resilience in a time of uncertainty</w:t>
      </w:r>
      <w:r>
        <w:t xml:space="preserve">, </w:t>
      </w:r>
      <w:r>
        <w:rPr>
          <w:i/>
          <w:iCs/>
        </w:rPr>
        <w:t>BCG Global</w:t>
      </w:r>
      <w:r>
        <w:t xml:space="preserve">. Available at: https://www.bcg.com/capabilities/business-resilience?utm_source=search&amp;utm_medium=cpc&amp;utm_campaign=resilience&amp;utm_description=none&amp;utm_topic=resilience&amp;utm_geo=global&amp;utm_content=organizational_resilience&amp;gclid=Cj0KCQiAyracBhDoARIsACGFcS5FxlmOE-zYBV-OgDzE2Xzon05F-2ILh0iax6Q3tZlHmOq1JbmIkGgaAnJ1EALw_wcB (Accessed: December 5, 2022). </w:t>
      </w:r>
    </w:p>
    <w:p w:rsidR="0046324B" w:rsidRDefault="00BB16B1" w:rsidP="00BB16B1">
      <w:pPr>
        <w:pStyle w:val="NormalWeb"/>
        <w:ind w:left="567" w:hanging="567"/>
      </w:pPr>
      <w:r>
        <w:t xml:space="preserve"> </w:t>
      </w:r>
      <w:r w:rsidR="0046324B">
        <w:t xml:space="preserve">Burton-Hughes , L. (2020) </w:t>
      </w:r>
      <w:r w:rsidR="0046324B">
        <w:rPr>
          <w:i/>
          <w:iCs/>
        </w:rPr>
        <w:t>Resilience in the Workplace: What are the Benefits and How Can Businesses Develop It?</w:t>
      </w:r>
      <w:r w:rsidR="0046324B">
        <w:t xml:space="preserve">, </w:t>
      </w:r>
      <w:r w:rsidR="0046324B">
        <w:rPr>
          <w:i/>
          <w:iCs/>
        </w:rPr>
        <w:t>https://www.highspeedtraining.co.uk/hub/resilience-in-the-workplace/</w:t>
      </w:r>
      <w:r w:rsidR="0046324B">
        <w:t xml:space="preserve">. </w:t>
      </w:r>
    </w:p>
    <w:p w:rsidR="008A20C9" w:rsidRDefault="008A20C9" w:rsidP="008A20C9">
      <w:pPr>
        <w:pStyle w:val="NormalWeb"/>
        <w:ind w:left="567" w:hanging="567"/>
      </w:pPr>
      <w:r>
        <w:t xml:space="preserve">Cambridge Dictionary (no date) </w:t>
      </w:r>
      <w:r>
        <w:rPr>
          <w:i/>
          <w:iCs/>
        </w:rPr>
        <w:t>Resilience</w:t>
      </w:r>
      <w:r>
        <w:t xml:space="preserve">, </w:t>
      </w:r>
      <w:r>
        <w:rPr>
          <w:i/>
          <w:iCs/>
        </w:rPr>
        <w:t>https://dictionary.cambridge.org/dictionary/english/resilience</w:t>
      </w:r>
      <w:r>
        <w:t xml:space="preserve">. Available at: https://dictionary.cambridge.org/dictionary/english/resilience (Accessed: December 5, 2022). </w:t>
      </w:r>
    </w:p>
    <w:p w:rsidR="00397956" w:rsidRDefault="00397956" w:rsidP="00397956">
      <w:pPr>
        <w:pStyle w:val="NormalWeb"/>
        <w:ind w:left="567" w:hanging="567"/>
      </w:pPr>
      <w:r>
        <w:t xml:space="preserve">Floridatech (2018) </w:t>
      </w:r>
      <w:r>
        <w:rPr>
          <w:i/>
          <w:iCs/>
        </w:rPr>
        <w:t>Steep: Five drivers of change in Supply Chain</w:t>
      </w:r>
      <w:r>
        <w:t xml:space="preserve">, </w:t>
      </w:r>
      <w:r>
        <w:rPr>
          <w:i/>
          <w:iCs/>
        </w:rPr>
        <w:t>Florida Tech Online</w:t>
      </w:r>
      <w:r>
        <w:t xml:space="preserve">. Available at: https://www.floridatechonline.com/blog/process-improvement/steep-five-drivers-of-change-in-supply-chain/ (Accessed: December 5, 2022). </w:t>
      </w:r>
    </w:p>
    <w:p w:rsidR="00147501" w:rsidRDefault="00147501" w:rsidP="00147501">
      <w:pPr>
        <w:pStyle w:val="NormalWeb"/>
        <w:ind w:left="567" w:hanging="567"/>
      </w:pPr>
      <w:r>
        <w:lastRenderedPageBreak/>
        <w:t xml:space="preserve">Hayhurst, L. (2022) “Put people at the heart of the recovery, says Virgin Atlantic director,” </w:t>
      </w:r>
      <w:r>
        <w:rPr>
          <w:i/>
          <w:iCs/>
        </w:rPr>
        <w:t>Travel Weekly</w:t>
      </w:r>
      <w:r>
        <w:t xml:space="preserve">, 15 June. </w:t>
      </w:r>
    </w:p>
    <w:p w:rsidR="001A6C6E" w:rsidRDefault="001A6C6E" w:rsidP="001A6C6E">
      <w:pPr>
        <w:pStyle w:val="NormalWeb"/>
        <w:ind w:left="567" w:hanging="567"/>
      </w:pPr>
      <w:r>
        <w:t xml:space="preserve">Kirvan, P. (2022) </w:t>
      </w:r>
      <w:r>
        <w:rPr>
          <w:i/>
          <w:iCs/>
        </w:rPr>
        <w:t>What is business resilience? - definition from whatis.com</w:t>
      </w:r>
      <w:r>
        <w:t xml:space="preserve">, </w:t>
      </w:r>
      <w:r>
        <w:rPr>
          <w:i/>
          <w:iCs/>
        </w:rPr>
        <w:t>CIO</w:t>
      </w:r>
      <w:r>
        <w:t xml:space="preserve">. TechTarget. Available at: https://www.techtarget.com/searchcio/definition/business-resilience#:~:text=Business%20resilience%20is%20the%20ability,assets%20and%20overall%20brand%20equity. (Accessed: December 5, 2022). </w:t>
      </w:r>
    </w:p>
    <w:p w:rsidR="003B1751" w:rsidRDefault="003B1751" w:rsidP="003B1751">
      <w:pPr>
        <w:pStyle w:val="NormalWeb"/>
        <w:ind w:left="567" w:hanging="567"/>
      </w:pPr>
      <w:r>
        <w:t xml:space="preserve">NHS People, N.H.S.P. (2020) </w:t>
      </w:r>
      <w:r>
        <w:rPr>
          <w:i/>
          <w:iCs/>
        </w:rPr>
        <w:t>Looking after you too</w:t>
      </w:r>
      <w:r>
        <w:t xml:space="preserve">, </w:t>
      </w:r>
      <w:r>
        <w:rPr>
          <w:i/>
          <w:iCs/>
        </w:rPr>
        <w:t>NHS choices</w:t>
      </w:r>
      <w:r>
        <w:t xml:space="preserve">. NHS. Available at: https://www.england.nhs.uk/supporting-our-nhs-people/support-now/looking-after-you-confidential-coaching-and-support-for-the-primary-care-workforce/looking-after-you-too/ (Accessed: December 5, 2022). </w:t>
      </w:r>
    </w:p>
    <w:p w:rsidR="007B11FA" w:rsidRDefault="007B11FA" w:rsidP="007B11FA">
      <w:pPr>
        <w:pStyle w:val="NormalWeb"/>
        <w:ind w:left="567" w:hanging="567"/>
      </w:pPr>
      <w:r>
        <w:t xml:space="preserve">Rosen, B. </w:t>
      </w:r>
      <w:r>
        <w:rPr>
          <w:i/>
          <w:iCs/>
        </w:rPr>
        <w:t>et al.</w:t>
      </w:r>
      <w:r>
        <w:t xml:space="preserve"> (2022) </w:t>
      </w:r>
      <w:r>
        <w:rPr>
          <w:i/>
          <w:iCs/>
        </w:rPr>
        <w:t>Resilience coaching for healthcare workers: Experiences of receiving collegial support during the COVID-19 pandemic</w:t>
      </w:r>
      <w:r>
        <w:t xml:space="preserve">, </w:t>
      </w:r>
      <w:r>
        <w:rPr>
          <w:i/>
          <w:iCs/>
        </w:rPr>
        <w:t>General hospital psychiatry</w:t>
      </w:r>
      <w:r>
        <w:t xml:space="preserve">. U.S. National Library of Medicine. Available at: https://pubmed.ncbi.nlm.nih.gov/35247687/ (Accessed: December 7, 2022). </w:t>
      </w:r>
    </w:p>
    <w:p w:rsidR="005343E5" w:rsidRDefault="005343E5" w:rsidP="005343E5">
      <w:pPr>
        <w:pStyle w:val="NormalWeb"/>
        <w:ind w:left="567" w:hanging="567"/>
      </w:pPr>
      <w:r>
        <w:t xml:space="preserve">SOCO Sales Training (2022) </w:t>
      </w:r>
      <w:r>
        <w:rPr>
          <w:i/>
          <w:iCs/>
        </w:rPr>
        <w:t>7 popular coaching models all managers need to know &amp; use</w:t>
      </w:r>
      <w:r>
        <w:t xml:space="preserve">, </w:t>
      </w:r>
      <w:r>
        <w:rPr>
          <w:i/>
          <w:iCs/>
        </w:rPr>
        <w:t>SOCO Sales Training</w:t>
      </w:r>
      <w:r>
        <w:t xml:space="preserve">. Available at: https://www.socoselling.com/sales-coaching-models/ (Accessed: December 5, 2022). </w:t>
      </w:r>
    </w:p>
    <w:p w:rsidR="003B1751" w:rsidRDefault="003B1751" w:rsidP="005343E5">
      <w:pPr>
        <w:pStyle w:val="NormalWeb"/>
        <w:ind w:left="567" w:hanging="567"/>
      </w:pPr>
    </w:p>
    <w:p w:rsidR="005343E5" w:rsidRPr="00BE02D4" w:rsidRDefault="005343E5" w:rsidP="004C1BC0">
      <w:pPr>
        <w:pStyle w:val="paragraph"/>
        <w:spacing w:before="0" w:beforeAutospacing="0" w:after="0" w:afterAutospacing="0"/>
        <w:textAlignment w:val="baseline"/>
        <w:rPr>
          <w:rFonts w:ascii="Segoe UI" w:hAnsi="Segoe UI" w:cs="Segoe UI"/>
          <w:b/>
          <w:bCs/>
          <w:color w:val="082A75"/>
          <w:sz w:val="18"/>
          <w:szCs w:val="1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4C200A" w:rsidRPr="004C200A" w:rsidRDefault="004C200A" w:rsidP="004C200A">
      <w:pPr>
        <w:shd w:val="clear" w:color="auto" w:fill="FFFFFF"/>
        <w:spacing w:after="0" w:line="240" w:lineRule="auto"/>
        <w:textAlignment w:val="baseline"/>
        <w:rPr>
          <w:rFonts w:ascii="Segoe UI" w:eastAsia="Times New Roman" w:hAnsi="Segoe UI" w:cs="Segoe UI"/>
          <w:color w:val="242424"/>
          <w:sz w:val="23"/>
          <w:szCs w:val="23"/>
          <w:lang w:val="en-GB" w:eastAsia="en-GB"/>
        </w:rPr>
      </w:pPr>
      <w:r w:rsidRPr="004C200A">
        <w:rPr>
          <w:rFonts w:ascii="Segoe UI" w:eastAsia="Times New Roman" w:hAnsi="Segoe UI" w:cs="Segoe UI"/>
          <w:color w:val="242424"/>
          <w:sz w:val="23"/>
          <w:szCs w:val="23"/>
          <w:lang w:val="en-GB" w:eastAsia="en-GB"/>
        </w:rPr>
        <w:t>In some sections add a few more organisational examples</w:t>
      </w:r>
    </w:p>
    <w:p w:rsidR="004C200A" w:rsidRPr="004C200A" w:rsidRDefault="004C200A" w:rsidP="004C200A">
      <w:pPr>
        <w:shd w:val="clear" w:color="auto" w:fill="FFFFFF"/>
        <w:spacing w:after="0" w:line="240" w:lineRule="auto"/>
        <w:textAlignment w:val="baseline"/>
        <w:rPr>
          <w:rFonts w:ascii="Segoe UI" w:eastAsia="Times New Roman" w:hAnsi="Segoe UI" w:cs="Segoe UI"/>
          <w:color w:val="242424"/>
          <w:sz w:val="23"/>
          <w:szCs w:val="23"/>
          <w:lang w:val="en-GB" w:eastAsia="en-GB"/>
        </w:rPr>
      </w:pPr>
      <w:r w:rsidRPr="004C200A">
        <w:rPr>
          <w:rFonts w:ascii="Segoe UI" w:eastAsia="Times New Roman" w:hAnsi="Segoe UI" w:cs="Segoe UI"/>
          <w:color w:val="242424"/>
          <w:sz w:val="23"/>
          <w:szCs w:val="23"/>
          <w:lang w:val="en-GB" w:eastAsia="en-GB"/>
        </w:rPr>
        <w:t>This is done well in change answer</w:t>
      </w:r>
    </w:p>
    <w:p w:rsidR="004C200A" w:rsidRPr="004C200A" w:rsidRDefault="004C200A" w:rsidP="004C200A">
      <w:pPr>
        <w:shd w:val="clear" w:color="auto" w:fill="FFFFFF"/>
        <w:spacing w:after="0" w:line="240" w:lineRule="auto"/>
        <w:textAlignment w:val="baseline"/>
        <w:rPr>
          <w:rFonts w:ascii="Segoe UI" w:eastAsia="Times New Roman" w:hAnsi="Segoe UI" w:cs="Segoe UI"/>
          <w:color w:val="242424"/>
          <w:sz w:val="23"/>
          <w:szCs w:val="23"/>
          <w:lang w:val="en-GB" w:eastAsia="en-GB"/>
        </w:rPr>
      </w:pPr>
      <w:r w:rsidRPr="004C200A">
        <w:rPr>
          <w:rFonts w:ascii="Segoe UI" w:eastAsia="Times New Roman" w:hAnsi="Segoe UI" w:cs="Segoe UI"/>
          <w:color w:val="242424"/>
          <w:sz w:val="23"/>
          <w:szCs w:val="23"/>
          <w:lang w:val="en-GB" w:eastAsia="en-GB"/>
        </w:rPr>
        <w:t>Add to your reflection </w:t>
      </w:r>
    </w:p>
    <w:p w:rsidR="004C200A" w:rsidRPr="004C200A" w:rsidRDefault="004C200A" w:rsidP="004C200A">
      <w:pPr>
        <w:shd w:val="clear" w:color="auto" w:fill="FFFFFF"/>
        <w:spacing w:after="0" w:line="240" w:lineRule="auto"/>
        <w:textAlignment w:val="baseline"/>
        <w:rPr>
          <w:rFonts w:ascii="Segoe UI" w:eastAsia="Times New Roman" w:hAnsi="Segoe UI" w:cs="Segoe UI"/>
          <w:color w:val="242424"/>
          <w:sz w:val="23"/>
          <w:szCs w:val="23"/>
          <w:lang w:val="en-GB" w:eastAsia="en-GB"/>
        </w:rPr>
      </w:pPr>
      <w:r w:rsidRPr="004C200A">
        <w:rPr>
          <w:rFonts w:ascii="Segoe UI" w:eastAsia="Times New Roman" w:hAnsi="Segoe UI" w:cs="Segoe UI"/>
          <w:color w:val="242424"/>
          <w:sz w:val="23"/>
          <w:szCs w:val="23"/>
          <w:lang w:val="en-GB" w:eastAsia="en-GB"/>
        </w:rPr>
        <w:t>Remember PDP</w:t>
      </w:r>
    </w:p>
    <w:p w:rsidR="004C200A" w:rsidRPr="004C200A" w:rsidRDefault="004C200A" w:rsidP="004C200A">
      <w:pPr>
        <w:shd w:val="clear" w:color="auto" w:fill="FFFFFF"/>
        <w:spacing w:after="0" w:line="240" w:lineRule="auto"/>
        <w:textAlignment w:val="baseline"/>
        <w:rPr>
          <w:rFonts w:ascii="Segoe UI" w:eastAsia="Times New Roman" w:hAnsi="Segoe UI" w:cs="Segoe UI"/>
          <w:color w:val="242424"/>
          <w:sz w:val="23"/>
          <w:szCs w:val="23"/>
          <w:lang w:val="en-GB" w:eastAsia="en-GB"/>
        </w:rPr>
      </w:pPr>
      <w:r w:rsidRPr="004C200A">
        <w:rPr>
          <w:rFonts w:ascii="Segoe UI" w:eastAsia="Times New Roman" w:hAnsi="Segoe UI" w:cs="Segoe UI"/>
          <w:color w:val="242424"/>
          <w:sz w:val="23"/>
          <w:szCs w:val="23"/>
          <w:lang w:val="en-GB" w:eastAsia="en-GB"/>
        </w:rPr>
        <w:t>Proof read  and check turn it in score please</w:t>
      </w:r>
    </w:p>
    <w:p w:rsidR="004C200A" w:rsidRPr="004C200A" w:rsidRDefault="004C200A" w:rsidP="004C200A">
      <w:pPr>
        <w:shd w:val="clear" w:color="auto" w:fill="FFFFFF"/>
        <w:spacing w:after="0" w:line="240" w:lineRule="auto"/>
        <w:textAlignment w:val="baseline"/>
        <w:rPr>
          <w:rFonts w:ascii="Segoe UI" w:eastAsia="Times New Roman" w:hAnsi="Segoe UI" w:cs="Segoe UI"/>
          <w:color w:val="242424"/>
          <w:sz w:val="23"/>
          <w:szCs w:val="23"/>
          <w:lang w:val="en-GB" w:eastAsia="en-GB"/>
        </w:rPr>
      </w:pPr>
      <w:r w:rsidRPr="004C200A">
        <w:rPr>
          <w:rFonts w:ascii="Segoe UI" w:eastAsia="Times New Roman" w:hAnsi="Segoe UI" w:cs="Segoe UI"/>
          <w:color w:val="242424"/>
          <w:sz w:val="23"/>
          <w:szCs w:val="23"/>
          <w:lang w:val="en-GB" w:eastAsia="en-GB"/>
        </w:rPr>
        <w:t>Hope this helps</w:t>
      </w:r>
    </w:p>
    <w:p w:rsidR="004C200A" w:rsidRPr="004C200A" w:rsidRDefault="004C200A" w:rsidP="004C200A">
      <w:pPr>
        <w:shd w:val="clear" w:color="auto" w:fill="FFFFFF"/>
        <w:spacing w:after="0" w:line="240" w:lineRule="auto"/>
        <w:textAlignment w:val="baseline"/>
        <w:rPr>
          <w:rFonts w:ascii="Segoe UI" w:eastAsia="Times New Roman" w:hAnsi="Segoe UI" w:cs="Segoe UI"/>
          <w:color w:val="242424"/>
          <w:sz w:val="23"/>
          <w:szCs w:val="23"/>
          <w:lang w:val="en-GB" w:eastAsia="en-GB"/>
        </w:rPr>
      </w:pPr>
      <w:r w:rsidRPr="004C200A">
        <w:rPr>
          <w:rFonts w:ascii="Segoe UI" w:eastAsia="Times New Roman" w:hAnsi="Segoe UI" w:cs="Segoe UI"/>
          <w:color w:val="242424"/>
          <w:sz w:val="23"/>
          <w:szCs w:val="23"/>
          <w:lang w:val="en-GB" w:eastAsia="en-GB"/>
        </w:rPr>
        <w:t>Brynach</w:t>
      </w: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0D44BF">
      <w:pPr>
        <w:pStyle w:val="paragraph"/>
        <w:spacing w:before="0" w:beforeAutospacing="0" w:after="0" w:afterAutospacing="0"/>
        <w:textAlignment w:val="baseline"/>
        <w:rPr>
          <w:rStyle w:val="eop"/>
          <w:b/>
          <w:bCs/>
          <w:color w:val="000000"/>
          <w:sz w:val="28"/>
          <w:szCs w:val="28"/>
        </w:rPr>
      </w:pPr>
    </w:p>
    <w:sectPr w:rsidR="005343E5" w:rsidSect="004C0A8A">
      <w:footerReference w:type="even" r:id="rId13"/>
      <w:footerReference w:type="default" r:id="rId14"/>
      <w:pgSz w:w="12240" w:h="15840" w:code="1"/>
      <w:pgMar w:top="1440" w:right="1440" w:bottom="1440" w:left="1440" w:header="720" w:footer="720" w:gutter="0"/>
      <w:pgNumType w:start="0"/>
      <w:cols w:space="36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E0229" w:rsidRDefault="006E0229">
      <w:pPr>
        <w:spacing w:after="0" w:line="240" w:lineRule="auto"/>
      </w:pPr>
      <w:r>
        <w:separator/>
      </w:r>
    </w:p>
  </w:endnote>
  <w:endnote w:type="continuationSeparator" w:id="0">
    <w:p w:rsidR="006E0229" w:rsidRDefault="006E022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Monotype Corsiva">
    <w:panose1 w:val="03010101010201010101"/>
    <w:charset w:val="00"/>
    <w:family w:val="script"/>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Perpetua">
    <w:panose1 w:val="02020502060401020303"/>
    <w:charset w:val="00"/>
    <w:family w:val="roman"/>
    <w:pitch w:val="variable"/>
    <w:sig w:usb0="00000003" w:usb1="00000000" w:usb2="00000000" w:usb3="00000000" w:csb0="00000001" w:csb1="00000000"/>
  </w:font>
  <w:font w:name="Franklin Gothic Book">
    <w:panose1 w:val="020B05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2FF" w:usb1="5000205B" w:usb2="00000020" w:usb3="00000000" w:csb0="0000019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44F4" w:rsidRDefault="007B44F4">
    <w:pPr>
      <w:pStyle w:val="Footer"/>
    </w:pPr>
    <w:r w:rsidRPr="006B4E0B">
      <w:rPr>
        <w:noProof/>
        <w:lang w:eastAsia="ja-JP"/>
      </w:rPr>
      <w:pict>
        <v:rect id="_x0000_s2071" style="position:absolute;margin-left:0;margin-top:0;width:41.85pt;height:9in;z-index:251673600;mso-width-percent:500;mso-height-percent:1000;mso-position-horizontal:left;mso-position-horizontal-relative:right-margin-area;mso-position-vertical:bottom;mso-position-vertical-relative:margin;mso-width-percent:500;mso-height-percent:1000;mso-width-relative:margin;mso-height-relative:margin;v-text-anchor:middle" o:allowincell="f" filled="f" stroked="f">
          <v:textbox style="layout-flow:vertical;mso-layout-flow-alt:bottom-to-top;mso-next-textbox:#_x0000_s2071" inset=",,8.64pt,10.8pt">
            <w:txbxContent>
              <w:p w:rsidR="007B44F4" w:rsidRDefault="007B44F4">
                <w:pPr>
                  <w:pStyle w:val="NoSpacing"/>
                  <w:rPr>
                    <w:rFonts w:asciiTheme="majorHAnsi" w:hAnsiTheme="majorHAnsi"/>
                    <w:color w:val="7F7F7F" w:themeColor="text1" w:themeTint="80"/>
                    <w:sz w:val="20"/>
                  </w:rPr>
                </w:pPr>
                <w:sdt>
                  <w:sdtPr>
                    <w:rPr>
                      <w:rFonts w:asciiTheme="majorHAnsi" w:hAnsiTheme="majorHAnsi"/>
                      <w:color w:val="7F7F7F" w:themeColor="text1" w:themeTint="80"/>
                      <w:sz w:val="20"/>
                    </w:rPr>
                    <w:alias w:val="Title"/>
                    <w:id w:val="201965352"/>
                    <w:dataBinding w:prefixMappings="xmlns:ns0='http://schemas.openxmlformats.org/package/2006/metadata/core-properties' xmlns:ns1='http://purl.org/dc/elements/1.1/'" w:xpath="/ns0:coreProperties[1]/ns1:title[1]" w:storeItemID="{6C3C8BC8-F283-45AE-878A-BAB7291924A1}"/>
                    <w:text/>
                  </w:sdtPr>
                  <w:sdtContent>
                    <w:r>
                      <w:rPr>
                        <w:rFonts w:asciiTheme="majorHAnsi" w:hAnsiTheme="majorHAnsi"/>
                        <w:color w:val="7F7F7F" w:themeColor="text1" w:themeTint="80"/>
                        <w:sz w:val="20"/>
                        <w:lang w:val="en-GB"/>
                      </w:rPr>
                      <w:t>BA leadership and Management Skills for the Work Place</w:t>
                    </w:r>
                  </w:sdtContent>
                </w:sdt>
                <w:r>
                  <w:rPr>
                    <w:rFonts w:asciiTheme="majorHAnsi" w:hAnsiTheme="majorHAnsi"/>
                    <w:color w:val="7F7F7F" w:themeColor="text1" w:themeTint="80"/>
                    <w:sz w:val="20"/>
                  </w:rPr>
                  <w:t xml:space="preserve"> | </w:t>
                </w:r>
                <w:sdt>
                  <w:sdtPr>
                    <w:rPr>
                      <w:rFonts w:asciiTheme="majorHAnsi" w:hAnsiTheme="majorHAnsi"/>
                      <w:color w:val="7F7F7F" w:themeColor="text1" w:themeTint="80"/>
                      <w:sz w:val="20"/>
                    </w:rPr>
                    <w:alias w:val="Date"/>
                    <w:id w:val="201965362"/>
                    <w:dataBinding w:prefixMappings="xmlns:ns0='http://schemas.microsoft.com/office/2006/coverPageProps'" w:xpath="/ns0:CoverPageProperties[1]/ns0:PublishDate[1]" w:storeItemID="{55AF091B-3C7A-41E3-B477-F2FDAA23CFDA}"/>
                    <w:date w:fullDate="2022-12-01T00:00:00Z">
                      <w:dateFormat w:val="M/d/yyyy"/>
                      <w:lid w:val="en-US"/>
                      <w:storeMappedDataAs w:val="dateTime"/>
                      <w:calendar w:val="gregorian"/>
                    </w:date>
                  </w:sdtPr>
                  <w:sdtContent>
                    <w:r>
                      <w:rPr>
                        <w:rFonts w:asciiTheme="majorHAnsi" w:hAnsiTheme="majorHAnsi"/>
                        <w:color w:val="7F7F7F" w:themeColor="text1" w:themeTint="80"/>
                        <w:sz w:val="20"/>
                      </w:rPr>
                      <w:t>12/1/2022</w:t>
                    </w:r>
                  </w:sdtContent>
                </w:sdt>
                <w:r>
                  <w:rPr>
                    <w:rFonts w:asciiTheme="majorHAnsi" w:hAnsiTheme="majorHAnsi"/>
                    <w:color w:val="7F7F7F" w:themeColor="text1" w:themeTint="80"/>
                    <w:sz w:val="20"/>
                  </w:rPr>
                  <w:t xml:space="preserve"> </w:t>
                </w:r>
              </w:p>
            </w:txbxContent>
          </v:textbox>
          <w10:wrap anchorx="page" anchory="margin"/>
        </v:rect>
      </w:pict>
    </w:r>
    <w:r w:rsidRPr="006B4E0B">
      <w:rPr>
        <w:noProof/>
        <w:lang w:eastAsia="ja-JP"/>
      </w:rPr>
      <w:pict>
        <v:roundrect id="_x0000_s2072" style="position:absolute;margin-left:0;margin-top:0;width:562.05pt;height:743.45pt;z-index:251674624;mso-width-percent:920;mso-height-percent:940;mso-position-horizontal:center;mso-position-horizontal-relative:page;mso-position-vertical:center;mso-position-vertical-relative:page;mso-width-percent:920;mso-height-percent:940" arcsize="2637f" o:allowincell="f" filled="f" fillcolor="black" strokecolor="black [3213]" strokeweight="1pt">
          <v:fill color2="#272727 [2749]" type="pattern"/>
          <w10:wrap anchorx="page" anchory="page"/>
        </v:roundrect>
      </w:pict>
    </w:r>
    <w:r w:rsidRPr="006B4E0B">
      <w:rPr>
        <w:noProof/>
        <w:lang w:eastAsia="ja-JP"/>
      </w:rPr>
      <w:pict>
        <v:oval id="_x0000_s2070" style="position:absolute;margin-left:0;margin-top:0;width:41pt;height:41pt;z-index:251672576;mso-position-horizontal:left;mso-position-horizontal-relative:right-margin-area;mso-position-vertical:top;mso-position-vertical-relative:bottom-margin-area;v-text-anchor:middle" o:allowincell="f" fillcolor="#d34817 [3204]" stroked="f">
          <v:textbox style="mso-next-textbox:#_x0000_s2070" inset="0,0,0,0">
            <w:txbxContent>
              <w:p w:rsidR="007B44F4" w:rsidRDefault="007B44F4">
                <w:pPr>
                  <w:pStyle w:val="NoSpacing"/>
                  <w:jc w:val="center"/>
                  <w:rPr>
                    <w:color w:val="FFFFFF" w:themeColor="background1"/>
                    <w:sz w:val="40"/>
                    <w:szCs w:val="40"/>
                  </w:rPr>
                </w:pPr>
                <w:fldSimple w:instr=" PAGE  \* Arabic  \* MERGEFORMAT ">
                  <w:r w:rsidR="006C1CB8" w:rsidRPr="006C1CB8">
                    <w:rPr>
                      <w:noProof/>
                      <w:color w:val="FFFFFF" w:themeColor="background1"/>
                      <w:sz w:val="40"/>
                      <w:szCs w:val="40"/>
                    </w:rPr>
                    <w:t>2</w:t>
                  </w:r>
                </w:fldSimple>
              </w:p>
            </w:txbxContent>
          </v:textbox>
          <w10:wrap anchorx="page" anchory="page"/>
        </v:oval>
      </w:pic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44F4" w:rsidRDefault="007B44F4">
    <w:pPr>
      <w:rPr>
        <w:sz w:val="20"/>
      </w:rPr>
    </w:pPr>
    <w:r w:rsidRPr="006B4E0B">
      <w:rPr>
        <w:noProof/>
        <w:sz w:val="10"/>
        <w:szCs w:val="10"/>
      </w:rPr>
      <w:pict>
        <v:rect id="_x0000_s2069" style="position:absolute;margin-left:-303.6pt;margin-top:0;width:46.85pt;height:9in;z-index:251670528;mso-width-percent:500;mso-height-percent:1000;mso-position-horizontal:right;mso-position-horizontal-relative:left-margin-area;mso-position-vertical:bottom;mso-position-vertical-relative:margin;mso-width-percent:500;mso-height-percent:1000;mso-width-relative:margin;mso-height-relative:margin;v-text-anchor:middle" o:allowincell="f" filled="f" stroked="f">
          <v:textbox style="layout-flow:vertical;mso-layout-flow-alt:bottom-to-top;mso-next-textbox:#_x0000_s2069" inset=",,8.64pt,10.8pt">
            <w:txbxContent>
              <w:p w:rsidR="007B44F4" w:rsidRDefault="007B44F4">
                <w:pPr>
                  <w:pStyle w:val="NoSpacing"/>
                  <w:rPr>
                    <w:rFonts w:asciiTheme="majorHAnsi" w:hAnsiTheme="majorHAnsi"/>
                    <w:color w:val="7F7F7F" w:themeColor="text1" w:themeTint="80"/>
                    <w:sz w:val="20"/>
                  </w:rPr>
                </w:pPr>
                <w:sdt>
                  <w:sdtPr>
                    <w:rPr>
                      <w:rFonts w:asciiTheme="majorHAnsi" w:hAnsiTheme="majorHAnsi"/>
                      <w:color w:val="7F7F7F" w:themeColor="text1" w:themeTint="80"/>
                      <w:sz w:val="20"/>
                    </w:rPr>
                    <w:alias w:val="Title"/>
                    <w:id w:val="805429516"/>
                    <w:dataBinding w:prefixMappings="xmlns:ns0='http://schemas.openxmlformats.org/package/2006/metadata/core-properties' xmlns:ns1='http://purl.org/dc/elements/1.1/'" w:xpath="/ns0:coreProperties[1]/ns1:title[1]" w:storeItemID="{6C3C8BC8-F283-45AE-878A-BAB7291924A1}"/>
                    <w:text/>
                  </w:sdtPr>
                  <w:sdtContent>
                    <w:r>
                      <w:rPr>
                        <w:rFonts w:asciiTheme="majorHAnsi" w:hAnsiTheme="majorHAnsi"/>
                        <w:color w:val="7F7F7F" w:themeColor="text1" w:themeTint="80"/>
                        <w:sz w:val="20"/>
                        <w:lang w:val="en-GB"/>
                      </w:rPr>
                      <w:t>BA leadership and Management Skills for the Work Place</w:t>
                    </w:r>
                  </w:sdtContent>
                </w:sdt>
                <w:r>
                  <w:rPr>
                    <w:rFonts w:asciiTheme="majorHAnsi" w:hAnsiTheme="majorHAnsi"/>
                    <w:color w:val="7F7F7F" w:themeColor="text1" w:themeTint="80"/>
                    <w:sz w:val="20"/>
                  </w:rPr>
                  <w:t xml:space="preserve"> | </w:t>
                </w:r>
                <w:sdt>
                  <w:sdtPr>
                    <w:rPr>
                      <w:rFonts w:asciiTheme="majorHAnsi" w:hAnsiTheme="majorHAnsi"/>
                      <w:color w:val="7F7F7F" w:themeColor="text1" w:themeTint="80"/>
                      <w:sz w:val="20"/>
                    </w:rPr>
                    <w:alias w:val="Date"/>
                    <w:id w:val="805429517"/>
                    <w:dataBinding w:prefixMappings="xmlns:ns0='http://schemas.microsoft.com/office/2006/coverPageProps'" w:xpath="/ns0:CoverPageProperties[1]/ns0:PublishDate[1]" w:storeItemID="{55AF091B-3C7A-41E3-B477-F2FDAA23CFDA}"/>
                    <w:date w:fullDate="2022-12-01T00:00:00Z">
                      <w:dateFormat w:val="M/d/yyyy"/>
                      <w:lid w:val="en-US"/>
                      <w:storeMappedDataAs w:val="dateTime"/>
                      <w:calendar w:val="gregorian"/>
                    </w:date>
                  </w:sdtPr>
                  <w:sdtContent>
                    <w:r>
                      <w:rPr>
                        <w:rFonts w:asciiTheme="majorHAnsi" w:hAnsiTheme="majorHAnsi"/>
                        <w:color w:val="7F7F7F" w:themeColor="text1" w:themeTint="80"/>
                        <w:sz w:val="20"/>
                      </w:rPr>
                      <w:t>12/1/2022</w:t>
                    </w:r>
                  </w:sdtContent>
                </w:sdt>
                <w:r>
                  <w:rPr>
                    <w:rFonts w:asciiTheme="majorHAnsi" w:hAnsiTheme="majorHAnsi"/>
                    <w:color w:val="7F7F7F" w:themeColor="text1" w:themeTint="80"/>
                    <w:sz w:val="20"/>
                  </w:rPr>
                  <w:t xml:space="preserve"> </w:t>
                </w:r>
              </w:p>
            </w:txbxContent>
          </v:textbox>
          <w10:wrap anchorx="margin" anchory="margin"/>
        </v:rect>
      </w:pict>
    </w:r>
    <w:r w:rsidRPr="006B4E0B">
      <w:rPr>
        <w:noProof/>
        <w:sz w:val="20"/>
        <w:lang w:eastAsia="ja-JP"/>
      </w:rPr>
      <w:pict>
        <v:roundrect id="_x0000_s2068" style="position:absolute;margin-left:0;margin-top:0;width:562.05pt;height:743.45pt;z-index:251669504;mso-width-percent:920;mso-height-percent:940;mso-position-horizontal:center;mso-position-horizontal-relative:page;mso-position-vertical:center;mso-position-vertical-relative:page;mso-width-percent:920;mso-height-percent:940" arcsize="2637f" o:allowincell="f" filled="f" fillcolor="black" strokecolor="black [3213]" strokeweight="1pt">
          <v:fill color2="#272727 [2749]" type="pattern"/>
          <w10:wrap anchorx="page" anchory="page"/>
        </v:roundrect>
      </w:pict>
    </w:r>
    <w:r w:rsidRPr="006B4E0B">
      <w:rPr>
        <w:noProof/>
        <w:sz w:val="20"/>
        <w:lang w:eastAsia="ja-JP"/>
      </w:rPr>
      <w:pict>
        <v:oval id="_x0000_s2067" style="position:absolute;margin-left:67.45pt;margin-top:0;width:41pt;height:41pt;z-index:251668480;mso-position-horizontal:right;mso-position-horizontal-relative:left-margin-area;mso-position-vertical:top;mso-position-vertical-relative:bottom-margin-area;v-text-anchor:middle" o:allowincell="f" fillcolor="#d34817 [3204]" stroked="f">
          <v:textbox style="mso-next-textbox:#_x0000_s2067" inset="0,0,0,0">
            <w:txbxContent>
              <w:p w:rsidR="007B44F4" w:rsidRDefault="007B44F4">
                <w:pPr>
                  <w:pStyle w:val="NoSpacing"/>
                  <w:jc w:val="center"/>
                  <w:rPr>
                    <w:color w:val="FFFFFF" w:themeColor="background1"/>
                    <w:sz w:val="40"/>
                    <w:szCs w:val="40"/>
                  </w:rPr>
                </w:pPr>
                <w:fldSimple w:instr=" PAGE  \* Arabic  \* MERGEFORMAT ">
                  <w:r w:rsidR="006C1CB8" w:rsidRPr="006C1CB8">
                    <w:rPr>
                      <w:noProof/>
                      <w:color w:val="FFFFFF" w:themeColor="background1"/>
                      <w:sz w:val="40"/>
                      <w:szCs w:val="40"/>
                    </w:rPr>
                    <w:t>9</w:t>
                  </w:r>
                </w:fldSimple>
              </w:p>
            </w:txbxContent>
          </v:textbox>
          <w10:wrap anchorx="margin" anchory="page"/>
        </v:oval>
      </w:pict>
    </w:r>
  </w:p>
  <w:p w:rsidR="007B44F4" w:rsidRDefault="007B44F4">
    <w:pPr>
      <w:pStyle w:val="Footer"/>
      <w:rPr>
        <w:sz w:val="2"/>
        <w:szCs w:val="2"/>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E0229" w:rsidRDefault="006E0229">
      <w:pPr>
        <w:spacing w:after="0" w:line="240" w:lineRule="auto"/>
      </w:pPr>
      <w:r>
        <w:separator/>
      </w:r>
    </w:p>
  </w:footnote>
  <w:footnote w:type="continuationSeparator" w:id="0">
    <w:p w:rsidR="006E0229" w:rsidRDefault="006E022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80"/>
    <w:multiLevelType w:val="singleLevel"/>
    <w:tmpl w:val="B9B6F702"/>
    <w:lvl w:ilvl="0">
      <w:start w:val="1"/>
      <w:numFmt w:val="bullet"/>
      <w:pStyle w:val="ListBullet5"/>
      <w:lvlText w:val="○"/>
      <w:lvlJc w:val="left"/>
      <w:pPr>
        <w:ind w:left="1800" w:hanging="360"/>
      </w:pPr>
      <w:rPr>
        <w:rFonts w:ascii="Monotype Corsiva" w:hAnsi="Monotype Corsiva" w:hint="default"/>
        <w:color w:val="A28E6A" w:themeColor="accent3"/>
      </w:rPr>
    </w:lvl>
  </w:abstractNum>
  <w:abstractNum w:abstractNumId="1">
    <w:nsid w:val="FFFFFF81"/>
    <w:multiLevelType w:val="singleLevel"/>
    <w:tmpl w:val="9A8A1DFA"/>
    <w:lvl w:ilvl="0">
      <w:start w:val="1"/>
      <w:numFmt w:val="bullet"/>
      <w:pStyle w:val="ListBullet4"/>
      <w:lvlText w:val=""/>
      <w:lvlJc w:val="left"/>
      <w:pPr>
        <w:ind w:left="1440" w:hanging="360"/>
      </w:pPr>
      <w:rPr>
        <w:rFonts w:ascii="Symbol" w:hAnsi="Symbol" w:hint="default"/>
        <w:color w:val="A28E6A" w:themeColor="accent3"/>
      </w:rPr>
    </w:lvl>
  </w:abstractNum>
  <w:abstractNum w:abstractNumId="2">
    <w:nsid w:val="FFFFFF82"/>
    <w:multiLevelType w:val="singleLevel"/>
    <w:tmpl w:val="AC6E7B80"/>
    <w:lvl w:ilvl="0">
      <w:start w:val="1"/>
      <w:numFmt w:val="bullet"/>
      <w:pStyle w:val="ListBullet3"/>
      <w:lvlText w:val=""/>
      <w:lvlJc w:val="left"/>
      <w:pPr>
        <w:ind w:left="1080" w:hanging="360"/>
      </w:pPr>
      <w:rPr>
        <w:rFonts w:ascii="Symbol" w:hAnsi="Symbol" w:hint="default"/>
        <w:color w:val="EE8C69" w:themeColor="accent1" w:themeTint="99"/>
      </w:rPr>
    </w:lvl>
  </w:abstractNum>
  <w:abstractNum w:abstractNumId="3">
    <w:nsid w:val="FFFFFF83"/>
    <w:multiLevelType w:val="singleLevel"/>
    <w:tmpl w:val="3EFA84BC"/>
    <w:lvl w:ilvl="0">
      <w:start w:val="1"/>
      <w:numFmt w:val="bullet"/>
      <w:pStyle w:val="ListBullet2"/>
      <w:lvlText w:val=""/>
      <w:lvlJc w:val="left"/>
      <w:pPr>
        <w:ind w:left="720" w:hanging="360"/>
      </w:pPr>
      <w:rPr>
        <w:rFonts w:ascii="Symbol" w:hAnsi="Symbol" w:hint="default"/>
        <w:color w:val="D34817" w:themeColor="accent1"/>
      </w:rPr>
    </w:lvl>
  </w:abstractNum>
  <w:abstractNum w:abstractNumId="4">
    <w:nsid w:val="FFFFFF89"/>
    <w:multiLevelType w:val="singleLevel"/>
    <w:tmpl w:val="7E249CE2"/>
    <w:lvl w:ilvl="0">
      <w:start w:val="1"/>
      <w:numFmt w:val="bullet"/>
      <w:pStyle w:val="ListBullet"/>
      <w:lvlText w:val=""/>
      <w:lvlJc w:val="left"/>
      <w:pPr>
        <w:ind w:left="360" w:hanging="360"/>
      </w:pPr>
      <w:rPr>
        <w:rFonts w:ascii="Symbol" w:hAnsi="Symbol" w:hint="default"/>
        <w:color w:val="9D3511" w:themeColor="accent1" w:themeShade="BF"/>
      </w:rPr>
    </w:lvl>
  </w:abstractNum>
  <w:abstractNum w:abstractNumId="5">
    <w:nsid w:val="00E50FAF"/>
    <w:multiLevelType w:val="multilevel"/>
    <w:tmpl w:val="C73847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0DF34C0E"/>
    <w:multiLevelType w:val="multilevel"/>
    <w:tmpl w:val="EA04190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0E42FAD"/>
    <w:multiLevelType w:val="multilevel"/>
    <w:tmpl w:val="8F8C8386"/>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nsid w:val="11995DD5"/>
    <w:multiLevelType w:val="hybridMultilevel"/>
    <w:tmpl w:val="15D27C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E7407E1"/>
    <w:multiLevelType w:val="hybridMultilevel"/>
    <w:tmpl w:val="E5F68A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nsid w:val="25EE55A3"/>
    <w:multiLevelType w:val="multilevel"/>
    <w:tmpl w:val="4064885A"/>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1">
    <w:nsid w:val="273C59CF"/>
    <w:multiLevelType w:val="multilevel"/>
    <w:tmpl w:val="414E9F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2CC37C72"/>
    <w:multiLevelType w:val="multilevel"/>
    <w:tmpl w:val="C99C02F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F2020B1"/>
    <w:multiLevelType w:val="multilevel"/>
    <w:tmpl w:val="BC98C1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455D56D4"/>
    <w:multiLevelType w:val="multilevel"/>
    <w:tmpl w:val="916C5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75D7611"/>
    <w:multiLevelType w:val="multilevel"/>
    <w:tmpl w:val="9494A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C2B5A5B"/>
    <w:multiLevelType w:val="hybridMultilevel"/>
    <w:tmpl w:val="61C88CC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4935CA2"/>
    <w:multiLevelType w:val="multilevel"/>
    <w:tmpl w:val="119016C6"/>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nsid w:val="5E4D698E"/>
    <w:multiLevelType w:val="multilevel"/>
    <w:tmpl w:val="54C20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06E2A1A"/>
    <w:multiLevelType w:val="multilevel"/>
    <w:tmpl w:val="E242C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1E261A3"/>
    <w:multiLevelType w:val="multilevel"/>
    <w:tmpl w:val="06AAE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37C3918"/>
    <w:multiLevelType w:val="multilevel"/>
    <w:tmpl w:val="285E2832"/>
    <w:lvl w:ilvl="0">
      <w:start w:val="5"/>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2">
    <w:nsid w:val="771230D3"/>
    <w:multiLevelType w:val="multilevel"/>
    <w:tmpl w:val="86109E0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3">
    <w:nsid w:val="79E81300"/>
    <w:multiLevelType w:val="multilevel"/>
    <w:tmpl w:val="21D09C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4"/>
  </w:num>
  <w:num w:numId="3">
    <w:abstractNumId w:val="3"/>
  </w:num>
  <w:num w:numId="4">
    <w:abstractNumId w:val="3"/>
  </w:num>
  <w:num w:numId="5">
    <w:abstractNumId w:val="2"/>
  </w:num>
  <w:num w:numId="6">
    <w:abstractNumId w:val="2"/>
  </w:num>
  <w:num w:numId="7">
    <w:abstractNumId w:val="1"/>
  </w:num>
  <w:num w:numId="8">
    <w:abstractNumId w:val="1"/>
  </w:num>
  <w:num w:numId="9">
    <w:abstractNumId w:val="0"/>
  </w:num>
  <w:num w:numId="10">
    <w:abstractNumId w:val="0"/>
  </w:num>
  <w:num w:numId="11">
    <w:abstractNumId w:val="4"/>
  </w:num>
  <w:num w:numId="12">
    <w:abstractNumId w:val="3"/>
  </w:num>
  <w:num w:numId="13">
    <w:abstractNumId w:val="2"/>
  </w:num>
  <w:num w:numId="14">
    <w:abstractNumId w:val="1"/>
  </w:num>
  <w:num w:numId="15">
    <w:abstractNumId w:val="0"/>
  </w:num>
  <w:num w:numId="16">
    <w:abstractNumId w:val="17"/>
  </w:num>
  <w:num w:numId="17">
    <w:abstractNumId w:val="11"/>
  </w:num>
  <w:num w:numId="18">
    <w:abstractNumId w:val="22"/>
  </w:num>
  <w:num w:numId="19">
    <w:abstractNumId w:val="7"/>
  </w:num>
  <w:num w:numId="20">
    <w:abstractNumId w:val="21"/>
  </w:num>
  <w:num w:numId="21">
    <w:abstractNumId w:val="10"/>
  </w:num>
  <w:num w:numId="2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3"/>
  </w:num>
  <w:num w:numId="24">
    <w:abstractNumId w:val="5"/>
  </w:num>
  <w:num w:numId="25">
    <w:abstractNumId w:val="20"/>
  </w:num>
  <w:num w:numId="26">
    <w:abstractNumId w:val="19"/>
  </w:num>
  <w:num w:numId="27">
    <w:abstractNumId w:val="9"/>
  </w:num>
  <w:num w:numId="28">
    <w:abstractNumId w:val="16"/>
  </w:num>
  <w:num w:numId="29">
    <w:abstractNumId w:val="18"/>
  </w:num>
  <w:num w:numId="30">
    <w:abstractNumId w:val="14"/>
  </w:num>
  <w:num w:numId="31">
    <w:abstractNumId w:val="6"/>
  </w:num>
  <w:num w:numId="32">
    <w:abstractNumId w:val="12"/>
  </w:num>
  <w:num w:numId="33">
    <w:abstractNumId w:val="13"/>
  </w:num>
  <w:num w:numId="34">
    <w:abstractNumId w:val="8"/>
  </w:num>
  <w:num w:numId="35">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defaultTabStop w:val="720"/>
  <w:evenAndOddHeaders/>
  <w:drawingGridHorizontalSpacing w:val="110"/>
  <w:displayHorizontalDrawingGridEvery w:val="2"/>
  <w:characterSpacingControl w:val="doNotCompress"/>
  <w:hdrShapeDefaults>
    <o:shapedefaults v:ext="edit" spidmax="10242">
      <o:colormenu v:ext="edit" strokecolor="none [3213]"/>
    </o:shapedefaults>
    <o:shapelayout v:ext="edit">
      <o:idmap v:ext="edit" data="2"/>
    </o:shapelayout>
  </w:hdrShapeDefaults>
  <w:footnotePr>
    <w:footnote w:id="-1"/>
    <w:footnote w:id="0"/>
  </w:footnotePr>
  <w:endnotePr>
    <w:endnote w:id="-1"/>
    <w:endnote w:id="0"/>
  </w:endnotePr>
  <w:compat/>
  <w:rsids>
    <w:rsidRoot w:val="00327461"/>
    <w:rsid w:val="00021BD0"/>
    <w:rsid w:val="00042B67"/>
    <w:rsid w:val="00083970"/>
    <w:rsid w:val="000D44BF"/>
    <w:rsid w:val="00147501"/>
    <w:rsid w:val="00147DC4"/>
    <w:rsid w:val="00151881"/>
    <w:rsid w:val="00157FF6"/>
    <w:rsid w:val="00174976"/>
    <w:rsid w:val="001A6C6E"/>
    <w:rsid w:val="001B0D91"/>
    <w:rsid w:val="00256721"/>
    <w:rsid w:val="002B42F6"/>
    <w:rsid w:val="002C52B5"/>
    <w:rsid w:val="002E62E6"/>
    <w:rsid w:val="00301C3B"/>
    <w:rsid w:val="00312B4D"/>
    <w:rsid w:val="00322109"/>
    <w:rsid w:val="00327461"/>
    <w:rsid w:val="00333B47"/>
    <w:rsid w:val="00397956"/>
    <w:rsid w:val="003A2122"/>
    <w:rsid w:val="003B073B"/>
    <w:rsid w:val="003B1751"/>
    <w:rsid w:val="003B1992"/>
    <w:rsid w:val="003C46F4"/>
    <w:rsid w:val="003F0BF9"/>
    <w:rsid w:val="003F2EF8"/>
    <w:rsid w:val="00403634"/>
    <w:rsid w:val="00426C42"/>
    <w:rsid w:val="00427C3C"/>
    <w:rsid w:val="00442300"/>
    <w:rsid w:val="00447E2E"/>
    <w:rsid w:val="0046324B"/>
    <w:rsid w:val="00490682"/>
    <w:rsid w:val="004C0A8A"/>
    <w:rsid w:val="004C1BC0"/>
    <w:rsid w:val="004C200A"/>
    <w:rsid w:val="004E7B51"/>
    <w:rsid w:val="0051537E"/>
    <w:rsid w:val="00523D71"/>
    <w:rsid w:val="005343E5"/>
    <w:rsid w:val="0054124F"/>
    <w:rsid w:val="00566883"/>
    <w:rsid w:val="005C08A6"/>
    <w:rsid w:val="005C1F09"/>
    <w:rsid w:val="00605DC6"/>
    <w:rsid w:val="006137E2"/>
    <w:rsid w:val="00646FAE"/>
    <w:rsid w:val="006A0D14"/>
    <w:rsid w:val="006B4E0B"/>
    <w:rsid w:val="006C1CB8"/>
    <w:rsid w:val="006C5285"/>
    <w:rsid w:val="006E0229"/>
    <w:rsid w:val="006E04A0"/>
    <w:rsid w:val="006E79FB"/>
    <w:rsid w:val="00721EF1"/>
    <w:rsid w:val="007367BD"/>
    <w:rsid w:val="0075234E"/>
    <w:rsid w:val="00761E83"/>
    <w:rsid w:val="00786F8E"/>
    <w:rsid w:val="007B0E54"/>
    <w:rsid w:val="007B11FA"/>
    <w:rsid w:val="007B44F4"/>
    <w:rsid w:val="007B55D1"/>
    <w:rsid w:val="007C3197"/>
    <w:rsid w:val="007D2509"/>
    <w:rsid w:val="007D2687"/>
    <w:rsid w:val="008474B7"/>
    <w:rsid w:val="00851025"/>
    <w:rsid w:val="0085109A"/>
    <w:rsid w:val="00865105"/>
    <w:rsid w:val="008820D8"/>
    <w:rsid w:val="008A20C9"/>
    <w:rsid w:val="008A334C"/>
    <w:rsid w:val="008C6F87"/>
    <w:rsid w:val="00912DC8"/>
    <w:rsid w:val="00915C5B"/>
    <w:rsid w:val="00972091"/>
    <w:rsid w:val="00990192"/>
    <w:rsid w:val="009A5D1E"/>
    <w:rsid w:val="009A7116"/>
    <w:rsid w:val="009C678E"/>
    <w:rsid w:val="009D10D0"/>
    <w:rsid w:val="009E712D"/>
    <w:rsid w:val="00A30ACE"/>
    <w:rsid w:val="00A50B0B"/>
    <w:rsid w:val="00A50E6D"/>
    <w:rsid w:val="00A76261"/>
    <w:rsid w:val="00A91246"/>
    <w:rsid w:val="00AA5D43"/>
    <w:rsid w:val="00AB1E3E"/>
    <w:rsid w:val="00AB6718"/>
    <w:rsid w:val="00AE4944"/>
    <w:rsid w:val="00AF35C8"/>
    <w:rsid w:val="00B15783"/>
    <w:rsid w:val="00B25850"/>
    <w:rsid w:val="00B530E1"/>
    <w:rsid w:val="00B70DE8"/>
    <w:rsid w:val="00BA2DD9"/>
    <w:rsid w:val="00BB16B1"/>
    <w:rsid w:val="00BE02D4"/>
    <w:rsid w:val="00BE14FC"/>
    <w:rsid w:val="00BE18E0"/>
    <w:rsid w:val="00C17A0B"/>
    <w:rsid w:val="00C649BD"/>
    <w:rsid w:val="00C90ABF"/>
    <w:rsid w:val="00C96664"/>
    <w:rsid w:val="00CB7EAB"/>
    <w:rsid w:val="00CE465C"/>
    <w:rsid w:val="00D435F4"/>
    <w:rsid w:val="00D76353"/>
    <w:rsid w:val="00DA4B83"/>
    <w:rsid w:val="00DA7BFF"/>
    <w:rsid w:val="00DB62B9"/>
    <w:rsid w:val="00DB762F"/>
    <w:rsid w:val="00DF30D5"/>
    <w:rsid w:val="00DF7E4B"/>
    <w:rsid w:val="00E16A73"/>
    <w:rsid w:val="00E23B92"/>
    <w:rsid w:val="00E41CFE"/>
    <w:rsid w:val="00E9531C"/>
    <w:rsid w:val="00EB58A3"/>
    <w:rsid w:val="00ED6345"/>
    <w:rsid w:val="00F120F0"/>
    <w:rsid w:val="00F65D11"/>
    <w:rsid w:val="00FA103E"/>
    <w:rsid w:val="00FA281E"/>
    <w:rsid w:val="00FD7FCE"/>
    <w:rsid w:val="00FE36B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colormenu v:ext="edit" strokecolor="none [3213]"/>
    </o:shapedefaults>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qFormat="1"/>
    <w:lsdException w:name="toc 5" w:qFormat="1"/>
    <w:lsdException w:name="toc 6" w:qFormat="1"/>
    <w:lsdException w:name="toc 7" w:qFormat="1"/>
    <w:lsdException w:name="toc 8" w:qFormat="1"/>
    <w:lsdException w:name="toc 9" w:qFormat="1"/>
    <w:lsdException w:name="caption" w:semiHidden="0" w:uiPriority="35" w:unhideWhenUsed="0" w:qFormat="1"/>
    <w:lsdException w:name="List Bullet" w:uiPriority="36" w:qFormat="1"/>
    <w:lsdException w:name="List Bullet 2" w:uiPriority="36" w:qFormat="1"/>
    <w:lsdException w:name="List Bullet 3" w:uiPriority="36" w:qFormat="1"/>
    <w:lsdException w:name="List Bullet 4" w:uiPriority="36" w:qFormat="1"/>
    <w:lsdException w:name="List Bullet 5" w:uiPriority="36" w:qFormat="1"/>
    <w:lsdException w:name="Title" w:semiHidden="0" w:uiPriority="10" w:unhideWhenUsed="0" w:qFormat="1"/>
    <w:lsdException w:name="Default Paragraph Font" w:uiPriority="1"/>
    <w:lsdException w:name="Subtitle" w:semiHidden="0" w:uiPriority="11" w:unhideWhenUsed="0" w:qFormat="1"/>
    <w:lsdException w:name="Block Text" w:uiPriority="40"/>
    <w:lsdException w:name="Strong" w:semiHidden="0" w:uiPriority="22" w:unhideWhenUsed="0" w:qFormat="1"/>
    <w:lsdException w:name="Emphasis" w:semiHidden="0" w:uiPriority="20" w:unhideWhenUsed="0" w:qFormat="1"/>
    <w:lsdException w:name="Table Grid" w:semiHidden="0" w:uiPriority="1"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0A8A"/>
    <w:pPr>
      <w:spacing w:after="160"/>
    </w:pPr>
    <w:rPr>
      <w:rFonts w:cs="Times New Roman"/>
      <w:color w:val="000000" w:themeColor="text1"/>
      <w:szCs w:val="20"/>
    </w:rPr>
  </w:style>
  <w:style w:type="paragraph" w:styleId="Heading1">
    <w:name w:val="heading 1"/>
    <w:basedOn w:val="Normal"/>
    <w:next w:val="Normal"/>
    <w:link w:val="Heading1Char"/>
    <w:uiPriority w:val="9"/>
    <w:qFormat/>
    <w:rsid w:val="004C0A8A"/>
    <w:pPr>
      <w:spacing w:before="300" w:after="40" w:line="240" w:lineRule="auto"/>
      <w:outlineLvl w:val="0"/>
    </w:pPr>
    <w:rPr>
      <w:rFonts w:asciiTheme="majorHAnsi" w:hAnsiTheme="majorHAnsi"/>
      <w:b/>
      <w:color w:val="9D3511" w:themeColor="accent1" w:themeShade="BF"/>
      <w:spacing w:val="20"/>
      <w:sz w:val="28"/>
      <w:szCs w:val="32"/>
    </w:rPr>
  </w:style>
  <w:style w:type="paragraph" w:styleId="Heading2">
    <w:name w:val="heading 2"/>
    <w:basedOn w:val="Normal"/>
    <w:next w:val="Normal"/>
    <w:link w:val="Heading2Char"/>
    <w:uiPriority w:val="9"/>
    <w:qFormat/>
    <w:rsid w:val="004C0A8A"/>
    <w:pPr>
      <w:spacing w:before="240" w:after="40" w:line="240" w:lineRule="auto"/>
      <w:outlineLvl w:val="1"/>
    </w:pPr>
    <w:rPr>
      <w:rFonts w:asciiTheme="majorHAnsi" w:hAnsiTheme="majorHAnsi"/>
      <w:b/>
      <w:color w:val="9D3511" w:themeColor="accent1" w:themeShade="BF"/>
      <w:spacing w:val="20"/>
      <w:sz w:val="24"/>
      <w:szCs w:val="28"/>
    </w:rPr>
  </w:style>
  <w:style w:type="paragraph" w:styleId="Heading3">
    <w:name w:val="heading 3"/>
    <w:basedOn w:val="Normal"/>
    <w:next w:val="Normal"/>
    <w:link w:val="Heading3Char"/>
    <w:uiPriority w:val="9"/>
    <w:unhideWhenUsed/>
    <w:qFormat/>
    <w:rsid w:val="004C0A8A"/>
    <w:pPr>
      <w:spacing w:before="200" w:after="40" w:line="240" w:lineRule="auto"/>
      <w:outlineLvl w:val="2"/>
    </w:pPr>
    <w:rPr>
      <w:rFonts w:asciiTheme="majorHAnsi" w:hAnsiTheme="majorHAnsi"/>
      <w:b/>
      <w:color w:val="D34817" w:themeColor="accent1"/>
      <w:spacing w:val="20"/>
      <w:sz w:val="24"/>
      <w:szCs w:val="24"/>
    </w:rPr>
  </w:style>
  <w:style w:type="paragraph" w:styleId="Heading4">
    <w:name w:val="heading 4"/>
    <w:basedOn w:val="Normal"/>
    <w:next w:val="Normal"/>
    <w:link w:val="Heading4Char"/>
    <w:uiPriority w:val="9"/>
    <w:unhideWhenUsed/>
    <w:qFormat/>
    <w:rsid w:val="004C0A8A"/>
    <w:pPr>
      <w:spacing w:before="240" w:after="0"/>
      <w:outlineLvl w:val="3"/>
    </w:pPr>
    <w:rPr>
      <w:rFonts w:asciiTheme="majorHAnsi" w:hAnsiTheme="majorHAnsi"/>
      <w:b/>
      <w:color w:val="7B6A4D" w:themeColor="accent3" w:themeShade="BF"/>
      <w:spacing w:val="20"/>
      <w:sz w:val="24"/>
      <w:szCs w:val="22"/>
    </w:rPr>
  </w:style>
  <w:style w:type="paragraph" w:styleId="Heading5">
    <w:name w:val="heading 5"/>
    <w:basedOn w:val="Normal"/>
    <w:next w:val="Normal"/>
    <w:link w:val="Heading5Char"/>
    <w:uiPriority w:val="9"/>
    <w:unhideWhenUsed/>
    <w:qFormat/>
    <w:rsid w:val="004C0A8A"/>
    <w:pPr>
      <w:spacing w:before="200" w:after="0"/>
      <w:outlineLvl w:val="4"/>
    </w:pPr>
    <w:rPr>
      <w:rFonts w:asciiTheme="majorHAnsi" w:hAnsiTheme="majorHAnsi"/>
      <w:b/>
      <w:i/>
      <w:color w:val="7B6A4D" w:themeColor="accent3" w:themeShade="BF"/>
      <w:spacing w:val="20"/>
      <w:szCs w:val="26"/>
    </w:rPr>
  </w:style>
  <w:style w:type="paragraph" w:styleId="Heading6">
    <w:name w:val="heading 6"/>
    <w:basedOn w:val="Normal"/>
    <w:next w:val="Normal"/>
    <w:link w:val="Heading6Char"/>
    <w:uiPriority w:val="9"/>
    <w:unhideWhenUsed/>
    <w:qFormat/>
    <w:rsid w:val="004C0A8A"/>
    <w:pPr>
      <w:spacing w:before="200" w:after="0"/>
      <w:outlineLvl w:val="5"/>
    </w:pPr>
    <w:rPr>
      <w:rFonts w:asciiTheme="majorHAnsi" w:hAnsiTheme="majorHAnsi"/>
      <w:color w:val="524633" w:themeColor="accent3" w:themeShade="7F"/>
      <w:spacing w:val="10"/>
      <w:sz w:val="24"/>
    </w:rPr>
  </w:style>
  <w:style w:type="paragraph" w:styleId="Heading7">
    <w:name w:val="heading 7"/>
    <w:basedOn w:val="Normal"/>
    <w:next w:val="Normal"/>
    <w:link w:val="Heading7Char"/>
    <w:uiPriority w:val="9"/>
    <w:unhideWhenUsed/>
    <w:qFormat/>
    <w:rsid w:val="004C0A8A"/>
    <w:pPr>
      <w:spacing w:before="200" w:after="0"/>
      <w:outlineLvl w:val="6"/>
    </w:pPr>
    <w:rPr>
      <w:rFonts w:asciiTheme="majorHAnsi" w:hAnsiTheme="majorHAnsi"/>
      <w:i/>
      <w:color w:val="524633" w:themeColor="accent3" w:themeShade="7F"/>
      <w:spacing w:val="10"/>
      <w:sz w:val="24"/>
    </w:rPr>
  </w:style>
  <w:style w:type="paragraph" w:styleId="Heading8">
    <w:name w:val="heading 8"/>
    <w:basedOn w:val="Normal"/>
    <w:next w:val="Normal"/>
    <w:link w:val="Heading8Char"/>
    <w:uiPriority w:val="9"/>
    <w:unhideWhenUsed/>
    <w:qFormat/>
    <w:rsid w:val="004C0A8A"/>
    <w:pPr>
      <w:spacing w:before="200" w:after="0"/>
      <w:outlineLvl w:val="7"/>
    </w:pPr>
    <w:rPr>
      <w:rFonts w:asciiTheme="majorHAnsi" w:hAnsiTheme="majorHAnsi"/>
      <w:color w:val="D34817" w:themeColor="accent1"/>
      <w:spacing w:val="10"/>
    </w:rPr>
  </w:style>
  <w:style w:type="paragraph" w:styleId="Heading9">
    <w:name w:val="heading 9"/>
    <w:basedOn w:val="Normal"/>
    <w:next w:val="Normal"/>
    <w:link w:val="Heading9Char"/>
    <w:uiPriority w:val="9"/>
    <w:unhideWhenUsed/>
    <w:qFormat/>
    <w:rsid w:val="004C0A8A"/>
    <w:pPr>
      <w:spacing w:before="200" w:after="0"/>
      <w:outlineLvl w:val="8"/>
    </w:pPr>
    <w:rPr>
      <w:rFonts w:asciiTheme="majorHAnsi" w:hAnsiTheme="majorHAnsi"/>
      <w:i/>
      <w:color w:val="D34817" w:themeColor="accent1"/>
      <w:spacing w:val="1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A8A"/>
    <w:rPr>
      <w:rFonts w:asciiTheme="majorHAnsi" w:hAnsiTheme="majorHAnsi" w:cs="Times New Roman"/>
      <w:b/>
      <w:color w:val="9D3511" w:themeColor="accent1" w:themeShade="BF"/>
      <w:spacing w:val="20"/>
      <w:sz w:val="28"/>
      <w:szCs w:val="32"/>
    </w:rPr>
  </w:style>
  <w:style w:type="character" w:customStyle="1" w:styleId="Heading2Char">
    <w:name w:val="Heading 2 Char"/>
    <w:basedOn w:val="DefaultParagraphFont"/>
    <w:link w:val="Heading2"/>
    <w:uiPriority w:val="9"/>
    <w:rsid w:val="004C0A8A"/>
    <w:rPr>
      <w:rFonts w:asciiTheme="majorHAnsi" w:hAnsiTheme="majorHAnsi" w:cs="Times New Roman"/>
      <w:b/>
      <w:color w:val="9D3511" w:themeColor="accent1" w:themeShade="BF"/>
      <w:spacing w:val="20"/>
      <w:sz w:val="24"/>
      <w:szCs w:val="28"/>
    </w:rPr>
  </w:style>
  <w:style w:type="character" w:customStyle="1" w:styleId="Heading3Char">
    <w:name w:val="Heading 3 Char"/>
    <w:basedOn w:val="DefaultParagraphFont"/>
    <w:link w:val="Heading3"/>
    <w:uiPriority w:val="9"/>
    <w:rsid w:val="004C0A8A"/>
    <w:rPr>
      <w:rFonts w:asciiTheme="majorHAnsi" w:hAnsiTheme="majorHAnsi" w:cs="Times New Roman"/>
      <w:b/>
      <w:color w:val="D34817" w:themeColor="accent1"/>
      <w:spacing w:val="20"/>
      <w:sz w:val="24"/>
      <w:szCs w:val="24"/>
    </w:rPr>
  </w:style>
  <w:style w:type="paragraph" w:styleId="Title">
    <w:name w:val="Title"/>
    <w:basedOn w:val="Normal"/>
    <w:link w:val="TitleChar"/>
    <w:uiPriority w:val="10"/>
    <w:qFormat/>
    <w:rsid w:val="004C0A8A"/>
    <w:pPr>
      <w:pBdr>
        <w:bottom w:val="single" w:sz="8" w:space="4" w:color="D34817" w:themeColor="accent1"/>
      </w:pBdr>
      <w:spacing w:line="240" w:lineRule="auto"/>
      <w:contextualSpacing/>
      <w:jc w:val="center"/>
    </w:pPr>
    <w:rPr>
      <w:rFonts w:asciiTheme="majorHAnsi" w:hAnsiTheme="majorHAnsi"/>
      <w:b/>
      <w:smallCaps/>
      <w:color w:val="D34817" w:themeColor="accent1"/>
      <w:sz w:val="48"/>
      <w:szCs w:val="48"/>
    </w:rPr>
  </w:style>
  <w:style w:type="character" w:customStyle="1" w:styleId="TitleChar">
    <w:name w:val="Title Char"/>
    <w:basedOn w:val="DefaultParagraphFont"/>
    <w:link w:val="Title"/>
    <w:uiPriority w:val="10"/>
    <w:rsid w:val="004C0A8A"/>
    <w:rPr>
      <w:rFonts w:asciiTheme="majorHAnsi" w:hAnsiTheme="majorHAnsi" w:cs="Times New Roman"/>
      <w:b/>
      <w:smallCaps/>
      <w:color w:val="D34817" w:themeColor="accent1"/>
      <w:sz w:val="48"/>
      <w:szCs w:val="48"/>
    </w:rPr>
  </w:style>
  <w:style w:type="paragraph" w:styleId="Subtitle">
    <w:name w:val="Subtitle"/>
    <w:basedOn w:val="Normal"/>
    <w:link w:val="SubtitleChar"/>
    <w:uiPriority w:val="11"/>
    <w:qFormat/>
    <w:rsid w:val="004C0A8A"/>
    <w:pPr>
      <w:spacing w:after="480" w:line="240" w:lineRule="auto"/>
      <w:jc w:val="center"/>
    </w:pPr>
    <w:rPr>
      <w:rFonts w:asciiTheme="majorHAnsi" w:hAnsiTheme="majorHAnsi" w:cstheme="minorHAnsi"/>
      <w:color w:val="auto"/>
      <w:sz w:val="28"/>
      <w:szCs w:val="24"/>
    </w:rPr>
  </w:style>
  <w:style w:type="character" w:customStyle="1" w:styleId="SubtitleChar">
    <w:name w:val="Subtitle Char"/>
    <w:basedOn w:val="DefaultParagraphFont"/>
    <w:link w:val="Subtitle"/>
    <w:uiPriority w:val="11"/>
    <w:rsid w:val="004C0A8A"/>
    <w:rPr>
      <w:rFonts w:asciiTheme="majorHAnsi" w:hAnsiTheme="majorHAnsi" w:cstheme="minorHAnsi"/>
      <w:sz w:val="28"/>
      <w:szCs w:val="24"/>
    </w:rPr>
  </w:style>
  <w:style w:type="paragraph" w:styleId="Footer">
    <w:name w:val="footer"/>
    <w:basedOn w:val="Normal"/>
    <w:link w:val="FooterChar"/>
    <w:uiPriority w:val="99"/>
    <w:semiHidden/>
    <w:unhideWhenUsed/>
    <w:rsid w:val="004C0A8A"/>
    <w:pPr>
      <w:tabs>
        <w:tab w:val="center" w:pos="4320"/>
        <w:tab w:val="right" w:pos="8640"/>
      </w:tabs>
    </w:pPr>
  </w:style>
  <w:style w:type="character" w:customStyle="1" w:styleId="FooterChar">
    <w:name w:val="Footer Char"/>
    <w:basedOn w:val="DefaultParagraphFont"/>
    <w:link w:val="Footer"/>
    <w:uiPriority w:val="99"/>
    <w:semiHidden/>
    <w:rsid w:val="004C0A8A"/>
    <w:rPr>
      <w:rFonts w:cs="Times New Roman"/>
      <w:color w:val="000000" w:themeColor="text1"/>
      <w:szCs w:val="20"/>
    </w:rPr>
  </w:style>
  <w:style w:type="paragraph" w:styleId="Caption">
    <w:name w:val="caption"/>
    <w:basedOn w:val="Normal"/>
    <w:next w:val="Normal"/>
    <w:uiPriority w:val="35"/>
    <w:unhideWhenUsed/>
    <w:qFormat/>
    <w:rsid w:val="004C0A8A"/>
    <w:pPr>
      <w:spacing w:after="0" w:line="240" w:lineRule="auto"/>
    </w:pPr>
    <w:rPr>
      <w:bCs/>
      <w:smallCaps/>
      <w:color w:val="732117" w:themeColor="accent2" w:themeShade="BF"/>
      <w:spacing w:val="10"/>
      <w:sz w:val="18"/>
      <w:szCs w:val="18"/>
    </w:rPr>
  </w:style>
  <w:style w:type="paragraph" w:styleId="BalloonText">
    <w:name w:val="Balloon Text"/>
    <w:basedOn w:val="Normal"/>
    <w:link w:val="BalloonTextChar"/>
    <w:uiPriority w:val="99"/>
    <w:semiHidden/>
    <w:unhideWhenUsed/>
    <w:rsid w:val="004C0A8A"/>
    <w:rPr>
      <w:rFonts w:ascii="Tahoma" w:hAnsi="Tahoma" w:cs="Tahoma"/>
      <w:sz w:val="16"/>
      <w:szCs w:val="16"/>
    </w:rPr>
  </w:style>
  <w:style w:type="character" w:customStyle="1" w:styleId="BalloonTextChar">
    <w:name w:val="Balloon Text Char"/>
    <w:basedOn w:val="DefaultParagraphFont"/>
    <w:link w:val="BalloonText"/>
    <w:uiPriority w:val="99"/>
    <w:semiHidden/>
    <w:rsid w:val="004C0A8A"/>
    <w:rPr>
      <w:rFonts w:ascii="Tahoma" w:hAnsi="Tahoma" w:cs="Tahoma"/>
      <w:color w:val="000000" w:themeColor="text1"/>
      <w:sz w:val="16"/>
      <w:szCs w:val="16"/>
    </w:rPr>
  </w:style>
  <w:style w:type="paragraph" w:styleId="BlockText">
    <w:name w:val="Block Text"/>
    <w:aliases w:val="Block Quote"/>
    <w:uiPriority w:val="40"/>
    <w:rsid w:val="004C0A8A"/>
    <w:pPr>
      <w:pBdr>
        <w:top w:val="single" w:sz="2" w:space="10" w:color="EE8C69" w:themeColor="accent1" w:themeTint="99"/>
        <w:bottom w:val="single" w:sz="24" w:space="10" w:color="EE8C69" w:themeColor="accent1" w:themeTint="99"/>
      </w:pBdr>
      <w:spacing w:after="280" w:line="240" w:lineRule="auto"/>
      <w:ind w:left="1440" w:right="1440"/>
      <w:jc w:val="both"/>
    </w:pPr>
    <w:rPr>
      <w:rFonts w:eastAsia="Times New Roman" w:cs="Times New Roman"/>
      <w:color w:val="7F7F7F" w:themeColor="background1" w:themeShade="7F"/>
      <w:sz w:val="28"/>
      <w:szCs w:val="28"/>
      <w:lang w:eastAsia="ko-KR" w:bidi="hi-IN"/>
    </w:rPr>
  </w:style>
  <w:style w:type="character" w:styleId="BookTitle">
    <w:name w:val="Book Title"/>
    <w:basedOn w:val="DefaultParagraphFont"/>
    <w:uiPriority w:val="33"/>
    <w:qFormat/>
    <w:rsid w:val="004C0A8A"/>
    <w:rPr>
      <w:rFonts w:asciiTheme="majorHAnsi" w:hAnsiTheme="majorHAnsi" w:cs="Times New Roman"/>
      <w:i/>
      <w:color w:val="855D5D" w:themeColor="accent6"/>
      <w:sz w:val="20"/>
      <w:szCs w:val="20"/>
    </w:rPr>
  </w:style>
  <w:style w:type="character" w:styleId="Emphasis">
    <w:name w:val="Emphasis"/>
    <w:uiPriority w:val="20"/>
    <w:qFormat/>
    <w:rsid w:val="004C0A8A"/>
    <w:rPr>
      <w:b/>
      <w:i/>
      <w:color w:val="404040" w:themeColor="text1" w:themeTint="BF"/>
      <w:spacing w:val="2"/>
      <w:w w:val="100"/>
    </w:rPr>
  </w:style>
  <w:style w:type="paragraph" w:styleId="Header">
    <w:name w:val="header"/>
    <w:basedOn w:val="Normal"/>
    <w:link w:val="HeaderChar"/>
    <w:uiPriority w:val="99"/>
    <w:unhideWhenUsed/>
    <w:rsid w:val="004C0A8A"/>
    <w:pPr>
      <w:tabs>
        <w:tab w:val="center" w:pos="4320"/>
        <w:tab w:val="right" w:pos="8640"/>
      </w:tabs>
    </w:pPr>
  </w:style>
  <w:style w:type="character" w:customStyle="1" w:styleId="HeaderChar">
    <w:name w:val="Header Char"/>
    <w:basedOn w:val="DefaultParagraphFont"/>
    <w:link w:val="Header"/>
    <w:uiPriority w:val="99"/>
    <w:rsid w:val="004C0A8A"/>
    <w:rPr>
      <w:rFonts w:cs="Times New Roman"/>
      <w:color w:val="000000" w:themeColor="text1"/>
      <w:szCs w:val="20"/>
    </w:rPr>
  </w:style>
  <w:style w:type="character" w:customStyle="1" w:styleId="Heading4Char">
    <w:name w:val="Heading 4 Char"/>
    <w:basedOn w:val="DefaultParagraphFont"/>
    <w:link w:val="Heading4"/>
    <w:uiPriority w:val="9"/>
    <w:rsid w:val="004C0A8A"/>
    <w:rPr>
      <w:rFonts w:asciiTheme="majorHAnsi" w:hAnsiTheme="majorHAnsi" w:cs="Times New Roman"/>
      <w:b/>
      <w:color w:val="7B6A4D" w:themeColor="accent3" w:themeShade="BF"/>
      <w:spacing w:val="20"/>
      <w:sz w:val="24"/>
    </w:rPr>
  </w:style>
  <w:style w:type="character" w:customStyle="1" w:styleId="Heading5Char">
    <w:name w:val="Heading 5 Char"/>
    <w:basedOn w:val="DefaultParagraphFont"/>
    <w:link w:val="Heading5"/>
    <w:uiPriority w:val="9"/>
    <w:rsid w:val="004C0A8A"/>
    <w:rPr>
      <w:rFonts w:asciiTheme="majorHAnsi" w:hAnsiTheme="majorHAnsi" w:cs="Times New Roman"/>
      <w:b/>
      <w:i/>
      <w:color w:val="7B6A4D" w:themeColor="accent3" w:themeShade="BF"/>
      <w:spacing w:val="20"/>
      <w:szCs w:val="26"/>
    </w:rPr>
  </w:style>
  <w:style w:type="character" w:customStyle="1" w:styleId="Heading6Char">
    <w:name w:val="Heading 6 Char"/>
    <w:basedOn w:val="DefaultParagraphFont"/>
    <w:link w:val="Heading6"/>
    <w:uiPriority w:val="9"/>
    <w:rsid w:val="004C0A8A"/>
    <w:rPr>
      <w:rFonts w:asciiTheme="majorHAnsi" w:hAnsiTheme="majorHAnsi" w:cs="Times New Roman"/>
      <w:color w:val="524633" w:themeColor="accent3" w:themeShade="7F"/>
      <w:spacing w:val="10"/>
      <w:sz w:val="24"/>
      <w:szCs w:val="20"/>
    </w:rPr>
  </w:style>
  <w:style w:type="character" w:customStyle="1" w:styleId="Heading7Char">
    <w:name w:val="Heading 7 Char"/>
    <w:basedOn w:val="DefaultParagraphFont"/>
    <w:link w:val="Heading7"/>
    <w:uiPriority w:val="9"/>
    <w:rsid w:val="004C0A8A"/>
    <w:rPr>
      <w:rFonts w:asciiTheme="majorHAnsi" w:hAnsiTheme="majorHAnsi" w:cs="Times New Roman"/>
      <w:i/>
      <w:color w:val="524633" w:themeColor="accent3" w:themeShade="7F"/>
      <w:spacing w:val="10"/>
      <w:sz w:val="24"/>
      <w:szCs w:val="20"/>
    </w:rPr>
  </w:style>
  <w:style w:type="character" w:customStyle="1" w:styleId="Heading8Char">
    <w:name w:val="Heading 8 Char"/>
    <w:basedOn w:val="DefaultParagraphFont"/>
    <w:link w:val="Heading8"/>
    <w:uiPriority w:val="9"/>
    <w:rsid w:val="004C0A8A"/>
    <w:rPr>
      <w:rFonts w:asciiTheme="majorHAnsi" w:hAnsiTheme="majorHAnsi" w:cs="Times New Roman"/>
      <w:color w:val="D34817" w:themeColor="accent1"/>
      <w:spacing w:val="10"/>
      <w:szCs w:val="20"/>
    </w:rPr>
  </w:style>
  <w:style w:type="character" w:customStyle="1" w:styleId="Heading9Char">
    <w:name w:val="Heading 9 Char"/>
    <w:basedOn w:val="DefaultParagraphFont"/>
    <w:link w:val="Heading9"/>
    <w:uiPriority w:val="9"/>
    <w:rsid w:val="004C0A8A"/>
    <w:rPr>
      <w:rFonts w:asciiTheme="majorHAnsi" w:hAnsiTheme="majorHAnsi" w:cs="Times New Roman"/>
      <w:i/>
      <w:color w:val="D34817" w:themeColor="accent1"/>
      <w:spacing w:val="10"/>
      <w:szCs w:val="20"/>
    </w:rPr>
  </w:style>
  <w:style w:type="character" w:styleId="IntenseEmphasis">
    <w:name w:val="Intense Emphasis"/>
    <w:basedOn w:val="DefaultParagraphFont"/>
    <w:uiPriority w:val="21"/>
    <w:qFormat/>
    <w:rsid w:val="004C0A8A"/>
    <w:rPr>
      <w:rFonts w:asciiTheme="minorHAnsi" w:hAnsiTheme="minorHAnsi" w:cs="Times New Roman"/>
      <w:b/>
      <w:i/>
      <w:smallCaps/>
      <w:color w:val="9B2D1F" w:themeColor="accent2"/>
      <w:spacing w:val="2"/>
      <w:w w:val="100"/>
      <w:sz w:val="20"/>
      <w:szCs w:val="20"/>
    </w:rPr>
  </w:style>
  <w:style w:type="paragraph" w:styleId="IntenseQuote">
    <w:name w:val="Intense Quote"/>
    <w:basedOn w:val="Normal"/>
    <w:link w:val="IntenseQuoteChar"/>
    <w:uiPriority w:val="30"/>
    <w:qFormat/>
    <w:rsid w:val="004C0A8A"/>
    <w:pPr>
      <w:pBdr>
        <w:top w:val="single" w:sz="36" w:space="10" w:color="EE8C69" w:themeColor="accent1" w:themeTint="99"/>
        <w:left w:val="single" w:sz="24" w:space="10" w:color="D34817" w:themeColor="accent1"/>
        <w:bottom w:val="single" w:sz="36" w:space="10" w:color="A28E6A" w:themeColor="accent3"/>
        <w:right w:val="single" w:sz="24" w:space="10" w:color="D34817" w:themeColor="accent1"/>
      </w:pBdr>
      <w:shd w:val="clear" w:color="auto" w:fill="D34817" w:themeFill="accent1"/>
      <w:ind w:left="1440" w:right="1440"/>
      <w:jc w:val="center"/>
    </w:pPr>
    <w:rPr>
      <w:rFonts w:asciiTheme="majorHAnsi" w:hAnsiTheme="majorHAnsi"/>
      <w:i/>
      <w:color w:val="FFFFFF" w:themeColor="background1"/>
      <w:sz w:val="32"/>
    </w:rPr>
  </w:style>
  <w:style w:type="character" w:customStyle="1" w:styleId="IntenseQuoteChar">
    <w:name w:val="Intense Quote Char"/>
    <w:basedOn w:val="DefaultParagraphFont"/>
    <w:link w:val="IntenseQuote"/>
    <w:uiPriority w:val="30"/>
    <w:rsid w:val="004C0A8A"/>
    <w:rPr>
      <w:rFonts w:asciiTheme="majorHAnsi" w:hAnsiTheme="majorHAnsi" w:cs="Times New Roman"/>
      <w:i/>
      <w:color w:val="FFFFFF" w:themeColor="background1"/>
      <w:sz w:val="32"/>
      <w:szCs w:val="20"/>
      <w:shd w:val="clear" w:color="auto" w:fill="D34817" w:themeFill="accent1"/>
    </w:rPr>
  </w:style>
  <w:style w:type="character" w:styleId="IntenseReference">
    <w:name w:val="Intense Reference"/>
    <w:basedOn w:val="DefaultParagraphFont"/>
    <w:uiPriority w:val="32"/>
    <w:qFormat/>
    <w:rsid w:val="004C0A8A"/>
    <w:rPr>
      <w:rFonts w:cs="Times New Roman"/>
      <w:b/>
      <w:color w:val="D34817" w:themeColor="accent1"/>
      <w:sz w:val="22"/>
      <w:szCs w:val="20"/>
      <w:u w:val="single"/>
    </w:rPr>
  </w:style>
  <w:style w:type="paragraph" w:styleId="ListBullet">
    <w:name w:val="List Bullet"/>
    <w:basedOn w:val="Normal"/>
    <w:uiPriority w:val="36"/>
    <w:unhideWhenUsed/>
    <w:qFormat/>
    <w:rsid w:val="004C0A8A"/>
    <w:pPr>
      <w:numPr>
        <w:numId w:val="11"/>
      </w:numPr>
      <w:spacing w:after="0"/>
      <w:contextualSpacing/>
    </w:pPr>
  </w:style>
  <w:style w:type="paragraph" w:styleId="ListBullet2">
    <w:name w:val="List Bullet 2"/>
    <w:basedOn w:val="Normal"/>
    <w:uiPriority w:val="36"/>
    <w:unhideWhenUsed/>
    <w:qFormat/>
    <w:rsid w:val="004C0A8A"/>
    <w:pPr>
      <w:numPr>
        <w:numId w:val="12"/>
      </w:numPr>
      <w:spacing w:after="0"/>
    </w:pPr>
  </w:style>
  <w:style w:type="paragraph" w:styleId="ListBullet3">
    <w:name w:val="List Bullet 3"/>
    <w:basedOn w:val="Normal"/>
    <w:uiPriority w:val="36"/>
    <w:unhideWhenUsed/>
    <w:qFormat/>
    <w:rsid w:val="004C0A8A"/>
    <w:pPr>
      <w:numPr>
        <w:numId w:val="13"/>
      </w:numPr>
      <w:spacing w:after="0"/>
    </w:pPr>
  </w:style>
  <w:style w:type="paragraph" w:styleId="ListBullet4">
    <w:name w:val="List Bullet 4"/>
    <w:basedOn w:val="Normal"/>
    <w:uiPriority w:val="36"/>
    <w:unhideWhenUsed/>
    <w:qFormat/>
    <w:rsid w:val="004C0A8A"/>
    <w:pPr>
      <w:numPr>
        <w:numId w:val="14"/>
      </w:numPr>
      <w:spacing w:after="0"/>
    </w:pPr>
  </w:style>
  <w:style w:type="paragraph" w:styleId="ListBullet5">
    <w:name w:val="List Bullet 5"/>
    <w:basedOn w:val="Normal"/>
    <w:uiPriority w:val="36"/>
    <w:unhideWhenUsed/>
    <w:qFormat/>
    <w:rsid w:val="004C0A8A"/>
    <w:pPr>
      <w:numPr>
        <w:numId w:val="15"/>
      </w:numPr>
      <w:spacing w:after="0"/>
    </w:pPr>
  </w:style>
  <w:style w:type="paragraph" w:styleId="NoSpacing">
    <w:name w:val="No Spacing"/>
    <w:basedOn w:val="Normal"/>
    <w:uiPriority w:val="1"/>
    <w:qFormat/>
    <w:rsid w:val="004C0A8A"/>
    <w:pPr>
      <w:spacing w:after="0" w:line="240" w:lineRule="auto"/>
    </w:pPr>
  </w:style>
  <w:style w:type="character" w:styleId="PlaceholderText">
    <w:name w:val="Placeholder Text"/>
    <w:basedOn w:val="DefaultParagraphFont"/>
    <w:uiPriority w:val="99"/>
    <w:semiHidden/>
    <w:rsid w:val="004C0A8A"/>
    <w:rPr>
      <w:color w:val="808080"/>
    </w:rPr>
  </w:style>
  <w:style w:type="paragraph" w:styleId="Quote">
    <w:name w:val="Quote"/>
    <w:basedOn w:val="Normal"/>
    <w:link w:val="QuoteChar"/>
    <w:uiPriority w:val="29"/>
    <w:qFormat/>
    <w:rsid w:val="004C0A8A"/>
    <w:rPr>
      <w:i/>
      <w:color w:val="7F7F7F" w:themeColor="background1" w:themeShade="7F"/>
      <w:sz w:val="24"/>
    </w:rPr>
  </w:style>
  <w:style w:type="character" w:customStyle="1" w:styleId="QuoteChar">
    <w:name w:val="Quote Char"/>
    <w:basedOn w:val="DefaultParagraphFont"/>
    <w:link w:val="Quote"/>
    <w:uiPriority w:val="29"/>
    <w:rsid w:val="004C0A8A"/>
    <w:rPr>
      <w:rFonts w:cs="Times New Roman"/>
      <w:i/>
      <w:color w:val="7F7F7F" w:themeColor="background1" w:themeShade="7F"/>
      <w:sz w:val="24"/>
      <w:szCs w:val="20"/>
    </w:rPr>
  </w:style>
  <w:style w:type="character" w:styleId="Strong">
    <w:name w:val="Strong"/>
    <w:uiPriority w:val="22"/>
    <w:qFormat/>
    <w:rsid w:val="004C0A8A"/>
    <w:rPr>
      <w:rFonts w:asciiTheme="minorHAnsi" w:hAnsiTheme="minorHAnsi"/>
      <w:b/>
      <w:color w:val="9B2D1F" w:themeColor="accent2"/>
    </w:rPr>
  </w:style>
  <w:style w:type="character" w:styleId="SubtleEmphasis">
    <w:name w:val="Subtle Emphasis"/>
    <w:basedOn w:val="DefaultParagraphFont"/>
    <w:uiPriority w:val="19"/>
    <w:qFormat/>
    <w:rsid w:val="004C0A8A"/>
    <w:rPr>
      <w:rFonts w:asciiTheme="minorHAnsi" w:hAnsiTheme="minorHAnsi" w:cs="Times New Roman"/>
      <w:i/>
      <w:color w:val="737373" w:themeColor="text1" w:themeTint="8C"/>
      <w:spacing w:val="2"/>
      <w:w w:val="100"/>
      <w:kern w:val="0"/>
      <w:sz w:val="22"/>
      <w:szCs w:val="24"/>
    </w:rPr>
  </w:style>
  <w:style w:type="character" w:styleId="SubtleReference">
    <w:name w:val="Subtle Reference"/>
    <w:basedOn w:val="DefaultParagraphFont"/>
    <w:uiPriority w:val="31"/>
    <w:qFormat/>
    <w:rsid w:val="004C0A8A"/>
    <w:rPr>
      <w:rFonts w:cs="Times New Roman"/>
      <w:color w:val="737373" w:themeColor="text1" w:themeTint="8C"/>
      <w:sz w:val="22"/>
      <w:szCs w:val="20"/>
      <w:u w:val="single"/>
    </w:rPr>
  </w:style>
  <w:style w:type="table" w:styleId="TableGrid">
    <w:name w:val="Table Grid"/>
    <w:basedOn w:val="TableNormal"/>
    <w:uiPriority w:val="1"/>
    <w:rsid w:val="004C0A8A"/>
    <w:pPr>
      <w:spacing w:after="0" w:line="240" w:lineRule="auto"/>
    </w:pPr>
    <w:rPr>
      <w:rFonts w:cstheme="minorHAnsi"/>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1">
    <w:name w:val="toc 1"/>
    <w:basedOn w:val="Normal"/>
    <w:next w:val="Normal"/>
    <w:autoRedefine/>
    <w:uiPriority w:val="39"/>
    <w:unhideWhenUsed/>
    <w:qFormat/>
    <w:rsid w:val="004C0A8A"/>
    <w:pPr>
      <w:tabs>
        <w:tab w:val="right" w:leader="dot" w:pos="8630"/>
      </w:tabs>
      <w:spacing w:after="40" w:line="240" w:lineRule="auto"/>
    </w:pPr>
    <w:rPr>
      <w:smallCaps/>
      <w:noProof/>
      <w:color w:val="9B2D1F" w:themeColor="accent2"/>
    </w:rPr>
  </w:style>
  <w:style w:type="paragraph" w:styleId="TOC2">
    <w:name w:val="toc 2"/>
    <w:basedOn w:val="Normal"/>
    <w:next w:val="Normal"/>
    <w:autoRedefine/>
    <w:uiPriority w:val="39"/>
    <w:unhideWhenUsed/>
    <w:qFormat/>
    <w:rsid w:val="004C0A8A"/>
    <w:pPr>
      <w:tabs>
        <w:tab w:val="right" w:leader="dot" w:pos="8630"/>
      </w:tabs>
      <w:spacing w:after="40" w:line="240" w:lineRule="auto"/>
      <w:ind w:left="216"/>
    </w:pPr>
    <w:rPr>
      <w:smallCaps/>
      <w:noProof/>
    </w:rPr>
  </w:style>
  <w:style w:type="paragraph" w:styleId="TOC3">
    <w:name w:val="toc 3"/>
    <w:basedOn w:val="Normal"/>
    <w:next w:val="Normal"/>
    <w:autoRedefine/>
    <w:uiPriority w:val="39"/>
    <w:unhideWhenUsed/>
    <w:qFormat/>
    <w:rsid w:val="004C0A8A"/>
    <w:pPr>
      <w:tabs>
        <w:tab w:val="right" w:leader="dot" w:pos="8630"/>
      </w:tabs>
      <w:spacing w:after="40" w:line="240" w:lineRule="auto"/>
      <w:ind w:left="446"/>
    </w:pPr>
    <w:rPr>
      <w:smallCaps/>
      <w:noProof/>
    </w:rPr>
  </w:style>
  <w:style w:type="paragraph" w:styleId="TOC4">
    <w:name w:val="toc 4"/>
    <w:basedOn w:val="Normal"/>
    <w:next w:val="Normal"/>
    <w:autoRedefine/>
    <w:uiPriority w:val="99"/>
    <w:semiHidden/>
    <w:unhideWhenUsed/>
    <w:qFormat/>
    <w:rsid w:val="004C0A8A"/>
    <w:pPr>
      <w:tabs>
        <w:tab w:val="right" w:leader="dot" w:pos="8630"/>
      </w:tabs>
      <w:spacing w:after="40" w:line="240" w:lineRule="auto"/>
      <w:ind w:left="662"/>
    </w:pPr>
    <w:rPr>
      <w:smallCaps/>
      <w:noProof/>
    </w:rPr>
  </w:style>
  <w:style w:type="paragraph" w:styleId="TOC5">
    <w:name w:val="toc 5"/>
    <w:basedOn w:val="Normal"/>
    <w:next w:val="Normal"/>
    <w:autoRedefine/>
    <w:uiPriority w:val="99"/>
    <w:semiHidden/>
    <w:unhideWhenUsed/>
    <w:qFormat/>
    <w:rsid w:val="004C0A8A"/>
    <w:pPr>
      <w:tabs>
        <w:tab w:val="right" w:leader="dot" w:pos="8630"/>
      </w:tabs>
      <w:spacing w:after="40" w:line="240" w:lineRule="auto"/>
      <w:ind w:left="878"/>
    </w:pPr>
    <w:rPr>
      <w:smallCaps/>
      <w:noProof/>
    </w:rPr>
  </w:style>
  <w:style w:type="paragraph" w:styleId="TOC6">
    <w:name w:val="toc 6"/>
    <w:basedOn w:val="Normal"/>
    <w:next w:val="Normal"/>
    <w:autoRedefine/>
    <w:uiPriority w:val="99"/>
    <w:semiHidden/>
    <w:unhideWhenUsed/>
    <w:qFormat/>
    <w:rsid w:val="004C0A8A"/>
    <w:pPr>
      <w:tabs>
        <w:tab w:val="right" w:leader="dot" w:pos="8630"/>
      </w:tabs>
      <w:spacing w:after="40" w:line="240" w:lineRule="auto"/>
      <w:ind w:left="1094"/>
    </w:pPr>
    <w:rPr>
      <w:smallCaps/>
      <w:noProof/>
    </w:rPr>
  </w:style>
  <w:style w:type="paragraph" w:styleId="TOC7">
    <w:name w:val="toc 7"/>
    <w:basedOn w:val="Normal"/>
    <w:next w:val="Normal"/>
    <w:autoRedefine/>
    <w:uiPriority w:val="99"/>
    <w:semiHidden/>
    <w:unhideWhenUsed/>
    <w:qFormat/>
    <w:rsid w:val="004C0A8A"/>
    <w:pPr>
      <w:tabs>
        <w:tab w:val="right" w:leader="dot" w:pos="8630"/>
      </w:tabs>
      <w:spacing w:after="40" w:line="240" w:lineRule="auto"/>
      <w:ind w:left="1325"/>
    </w:pPr>
    <w:rPr>
      <w:smallCaps/>
      <w:noProof/>
    </w:rPr>
  </w:style>
  <w:style w:type="paragraph" w:styleId="TOC8">
    <w:name w:val="toc 8"/>
    <w:basedOn w:val="Normal"/>
    <w:next w:val="Normal"/>
    <w:autoRedefine/>
    <w:uiPriority w:val="99"/>
    <w:semiHidden/>
    <w:unhideWhenUsed/>
    <w:qFormat/>
    <w:rsid w:val="004C0A8A"/>
    <w:pPr>
      <w:tabs>
        <w:tab w:val="right" w:leader="dot" w:pos="8630"/>
      </w:tabs>
      <w:spacing w:after="40" w:line="240" w:lineRule="auto"/>
      <w:ind w:left="1540"/>
    </w:pPr>
    <w:rPr>
      <w:smallCaps/>
      <w:noProof/>
    </w:rPr>
  </w:style>
  <w:style w:type="paragraph" w:styleId="TOC9">
    <w:name w:val="toc 9"/>
    <w:basedOn w:val="Normal"/>
    <w:next w:val="Normal"/>
    <w:autoRedefine/>
    <w:uiPriority w:val="99"/>
    <w:semiHidden/>
    <w:unhideWhenUsed/>
    <w:qFormat/>
    <w:rsid w:val="004C0A8A"/>
    <w:pPr>
      <w:tabs>
        <w:tab w:val="right" w:leader="dot" w:pos="8630"/>
      </w:tabs>
      <w:spacing w:after="40" w:line="240" w:lineRule="auto"/>
      <w:ind w:left="1760"/>
    </w:pPr>
    <w:rPr>
      <w:smallCaps/>
      <w:noProof/>
    </w:rPr>
  </w:style>
  <w:style w:type="character" w:styleId="Hyperlink">
    <w:name w:val="Hyperlink"/>
    <w:basedOn w:val="DefaultParagraphFont"/>
    <w:uiPriority w:val="99"/>
    <w:unhideWhenUsed/>
    <w:rsid w:val="004C0A8A"/>
    <w:rPr>
      <w:color w:val="CC9900" w:themeColor="hyperlink"/>
      <w:u w:val="single"/>
    </w:rPr>
  </w:style>
  <w:style w:type="paragraph" w:styleId="DocumentMap">
    <w:name w:val="Document Map"/>
    <w:basedOn w:val="Normal"/>
    <w:link w:val="DocumentMapChar"/>
    <w:uiPriority w:val="99"/>
    <w:semiHidden/>
    <w:unhideWhenUsed/>
    <w:rsid w:val="00327461"/>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327461"/>
    <w:rPr>
      <w:rFonts w:ascii="Tahoma" w:hAnsi="Tahoma" w:cs="Tahoma"/>
      <w:color w:val="000000" w:themeColor="text1"/>
      <w:sz w:val="16"/>
      <w:szCs w:val="16"/>
    </w:rPr>
  </w:style>
  <w:style w:type="paragraph" w:customStyle="1" w:styleId="paragraph">
    <w:name w:val="paragraph"/>
    <w:basedOn w:val="Normal"/>
    <w:rsid w:val="00A91246"/>
    <w:pPr>
      <w:spacing w:before="100" w:beforeAutospacing="1" w:after="100" w:afterAutospacing="1" w:line="240" w:lineRule="auto"/>
    </w:pPr>
    <w:rPr>
      <w:rFonts w:ascii="Times New Roman" w:eastAsia="Times New Roman" w:hAnsi="Times New Roman"/>
      <w:color w:val="auto"/>
      <w:sz w:val="24"/>
      <w:szCs w:val="24"/>
      <w:lang w:val="en-GB" w:eastAsia="en-GB"/>
    </w:rPr>
  </w:style>
  <w:style w:type="character" w:customStyle="1" w:styleId="normaltextrun">
    <w:name w:val="normaltextrun"/>
    <w:basedOn w:val="DefaultParagraphFont"/>
    <w:rsid w:val="00A91246"/>
  </w:style>
  <w:style w:type="character" w:customStyle="1" w:styleId="eop">
    <w:name w:val="eop"/>
    <w:basedOn w:val="DefaultParagraphFont"/>
    <w:rsid w:val="00A91246"/>
  </w:style>
  <w:style w:type="paragraph" w:styleId="ListParagraph">
    <w:name w:val="List Paragraph"/>
    <w:basedOn w:val="Normal"/>
    <w:uiPriority w:val="34"/>
    <w:qFormat/>
    <w:rsid w:val="00A91246"/>
    <w:pPr>
      <w:ind w:left="720"/>
      <w:contextualSpacing/>
    </w:pPr>
  </w:style>
  <w:style w:type="character" w:customStyle="1" w:styleId="pagebreaktextspan">
    <w:name w:val="pagebreaktextspan"/>
    <w:basedOn w:val="DefaultParagraphFont"/>
    <w:rsid w:val="004C1BC0"/>
  </w:style>
  <w:style w:type="paragraph" w:styleId="NormalWeb">
    <w:name w:val="Normal (Web)"/>
    <w:basedOn w:val="Normal"/>
    <w:uiPriority w:val="99"/>
    <w:unhideWhenUsed/>
    <w:rsid w:val="00CB7EAB"/>
    <w:pPr>
      <w:spacing w:before="100" w:beforeAutospacing="1" w:after="100" w:afterAutospacing="1" w:line="240" w:lineRule="auto"/>
    </w:pPr>
    <w:rPr>
      <w:rFonts w:ascii="Times New Roman" w:eastAsia="Times New Roman" w:hAnsi="Times New Roman"/>
      <w:color w:val="auto"/>
      <w:sz w:val="24"/>
      <w:szCs w:val="24"/>
      <w:lang w:val="en-GB" w:eastAsia="en-GB"/>
    </w:rPr>
  </w:style>
  <w:style w:type="character" w:customStyle="1" w:styleId="ref-lnk">
    <w:name w:val="ref-lnk"/>
    <w:basedOn w:val="DefaultParagraphFont"/>
    <w:rsid w:val="00CB7EAB"/>
  </w:style>
  <w:style w:type="character" w:styleId="FollowedHyperlink">
    <w:name w:val="FollowedHyperlink"/>
    <w:basedOn w:val="DefaultParagraphFont"/>
    <w:uiPriority w:val="99"/>
    <w:semiHidden/>
    <w:unhideWhenUsed/>
    <w:rsid w:val="00CB7EAB"/>
    <w:rPr>
      <w:color w:val="800080"/>
      <w:u w:val="single"/>
    </w:rPr>
  </w:style>
  <w:style w:type="paragraph" w:customStyle="1" w:styleId="captiontext">
    <w:name w:val="captiontext"/>
    <w:basedOn w:val="Normal"/>
    <w:rsid w:val="00CB7EAB"/>
    <w:pPr>
      <w:spacing w:before="100" w:beforeAutospacing="1" w:after="100" w:afterAutospacing="1" w:line="240" w:lineRule="auto"/>
    </w:pPr>
    <w:rPr>
      <w:rFonts w:ascii="Times New Roman" w:eastAsia="Times New Roman" w:hAnsi="Times New Roman"/>
      <w:color w:val="auto"/>
      <w:sz w:val="24"/>
      <w:szCs w:val="24"/>
      <w:lang w:val="en-GB" w:eastAsia="en-GB"/>
    </w:rPr>
  </w:style>
  <w:style w:type="character" w:customStyle="1" w:styleId="captionlabel">
    <w:name w:val="captionlabel"/>
    <w:basedOn w:val="DefaultParagraphFont"/>
    <w:rsid w:val="00CB7EAB"/>
  </w:style>
  <w:style w:type="character" w:customStyle="1" w:styleId="bold">
    <w:name w:val="bold"/>
    <w:basedOn w:val="DefaultParagraphFont"/>
    <w:rsid w:val="00CB7EAB"/>
  </w:style>
  <w:style w:type="character" w:customStyle="1" w:styleId="hlfld-contribauthor">
    <w:name w:val="hlfld-contribauthor"/>
    <w:basedOn w:val="DefaultParagraphFont"/>
    <w:rsid w:val="00CB7EAB"/>
  </w:style>
  <w:style w:type="character" w:customStyle="1" w:styleId="nlmgiven-names">
    <w:name w:val="nlm_given-names"/>
    <w:basedOn w:val="DefaultParagraphFont"/>
    <w:rsid w:val="00CB7EAB"/>
  </w:style>
  <w:style w:type="character" w:customStyle="1" w:styleId="nlmyear">
    <w:name w:val="nlm_year"/>
    <w:basedOn w:val="DefaultParagraphFont"/>
    <w:rsid w:val="00CB7EAB"/>
  </w:style>
  <w:style w:type="character" w:customStyle="1" w:styleId="nlmarticle-title">
    <w:name w:val="nlm_article-title"/>
    <w:basedOn w:val="DefaultParagraphFont"/>
    <w:rsid w:val="00CB7EAB"/>
  </w:style>
  <w:style w:type="character" w:customStyle="1" w:styleId="nlmfpage">
    <w:name w:val="nlm_fpage"/>
    <w:basedOn w:val="DefaultParagraphFont"/>
    <w:rsid w:val="00CB7EAB"/>
  </w:style>
  <w:style w:type="character" w:customStyle="1" w:styleId="nlmlpage">
    <w:name w:val="nlm_lpage"/>
    <w:basedOn w:val="DefaultParagraphFont"/>
    <w:rsid w:val="00CB7EAB"/>
  </w:style>
  <w:style w:type="character" w:customStyle="1" w:styleId="reflink-block">
    <w:name w:val="reflink-block"/>
    <w:basedOn w:val="DefaultParagraphFont"/>
    <w:rsid w:val="00CB7EAB"/>
  </w:style>
  <w:style w:type="character" w:customStyle="1" w:styleId="xlinks-container">
    <w:name w:val="xlinks-container"/>
    <w:basedOn w:val="DefaultParagraphFont"/>
    <w:rsid w:val="00CB7EAB"/>
  </w:style>
  <w:style w:type="character" w:customStyle="1" w:styleId="googlescholar-container">
    <w:name w:val="googlescholar-container"/>
    <w:basedOn w:val="DefaultParagraphFont"/>
    <w:rsid w:val="00CB7EAB"/>
  </w:style>
  <w:style w:type="character" w:customStyle="1" w:styleId="nlmpub-id">
    <w:name w:val="nlm_pub-id"/>
    <w:basedOn w:val="DefaultParagraphFont"/>
    <w:rsid w:val="00CB7EAB"/>
  </w:style>
  <w:style w:type="character" w:customStyle="1" w:styleId="nlmpublisher-loc">
    <w:name w:val="nlm_publisher-loc"/>
    <w:basedOn w:val="DefaultParagraphFont"/>
    <w:rsid w:val="00CB7EAB"/>
  </w:style>
  <w:style w:type="character" w:customStyle="1" w:styleId="nlmpublisher-name">
    <w:name w:val="nlm_publisher-name"/>
    <w:basedOn w:val="DefaultParagraphFont"/>
    <w:rsid w:val="00CB7EAB"/>
  </w:style>
  <w:style w:type="character" w:customStyle="1" w:styleId="nlmchapter-title">
    <w:name w:val="nlm_chapter-title"/>
    <w:basedOn w:val="DefaultParagraphFont"/>
    <w:rsid w:val="00CB7EAB"/>
  </w:style>
  <w:style w:type="character" w:customStyle="1" w:styleId="issue-underline">
    <w:name w:val="issue-underline"/>
    <w:basedOn w:val="DefaultParagraphFont"/>
    <w:rsid w:val="009E712D"/>
  </w:style>
  <w:style w:type="character" w:customStyle="1" w:styleId="hgkelc">
    <w:name w:val="hgkelc"/>
    <w:basedOn w:val="DefaultParagraphFont"/>
    <w:rsid w:val="00397956"/>
  </w:style>
  <w:style w:type="paragraph" w:styleId="TOCHeading">
    <w:name w:val="TOC Heading"/>
    <w:basedOn w:val="Heading1"/>
    <w:next w:val="Normal"/>
    <w:uiPriority w:val="39"/>
    <w:semiHidden/>
    <w:unhideWhenUsed/>
    <w:qFormat/>
    <w:rsid w:val="000D44BF"/>
    <w:pPr>
      <w:keepNext/>
      <w:keepLines/>
      <w:spacing w:before="480" w:after="0" w:line="276" w:lineRule="auto"/>
      <w:outlineLvl w:val="9"/>
    </w:pPr>
    <w:rPr>
      <w:rFonts w:eastAsiaTheme="majorEastAsia" w:cstheme="majorBidi"/>
      <w:bCs/>
      <w:spacing w:val="0"/>
      <w:szCs w:val="28"/>
    </w:rPr>
  </w:style>
  <w:style w:type="character" w:customStyle="1" w:styleId="element-citation">
    <w:name w:val="element-citation"/>
    <w:basedOn w:val="DefaultParagraphFont"/>
    <w:rsid w:val="00256721"/>
  </w:style>
  <w:style w:type="character" w:customStyle="1" w:styleId="ref-journal">
    <w:name w:val="ref-journal"/>
    <w:basedOn w:val="DefaultParagraphFont"/>
    <w:rsid w:val="00256721"/>
  </w:style>
  <w:style w:type="character" w:customStyle="1" w:styleId="ref-vol">
    <w:name w:val="ref-vol"/>
    <w:basedOn w:val="DefaultParagraphFont"/>
    <w:rsid w:val="00256721"/>
  </w:style>
  <w:style w:type="character" w:customStyle="1" w:styleId="nowrap">
    <w:name w:val="nowrap"/>
    <w:basedOn w:val="DefaultParagraphFont"/>
    <w:rsid w:val="00256721"/>
  </w:style>
</w:styles>
</file>

<file path=word/webSettings.xml><?xml version="1.0" encoding="utf-8"?>
<w:webSettings xmlns:r="http://schemas.openxmlformats.org/officeDocument/2006/relationships" xmlns:w="http://schemas.openxmlformats.org/wordprocessingml/2006/main">
  <w:divs>
    <w:div w:id="1320862">
      <w:bodyDiv w:val="1"/>
      <w:marLeft w:val="0"/>
      <w:marRight w:val="0"/>
      <w:marTop w:val="0"/>
      <w:marBottom w:val="0"/>
      <w:divBdr>
        <w:top w:val="none" w:sz="0" w:space="0" w:color="auto"/>
        <w:left w:val="none" w:sz="0" w:space="0" w:color="auto"/>
        <w:bottom w:val="none" w:sz="0" w:space="0" w:color="auto"/>
        <w:right w:val="none" w:sz="0" w:space="0" w:color="auto"/>
      </w:divBdr>
      <w:divsChild>
        <w:div w:id="1484932113">
          <w:marLeft w:val="0"/>
          <w:marRight w:val="0"/>
          <w:marTop w:val="0"/>
          <w:marBottom w:val="0"/>
          <w:divBdr>
            <w:top w:val="none" w:sz="0" w:space="0" w:color="auto"/>
            <w:left w:val="none" w:sz="0" w:space="0" w:color="auto"/>
            <w:bottom w:val="none" w:sz="0" w:space="0" w:color="auto"/>
            <w:right w:val="none" w:sz="0" w:space="0" w:color="auto"/>
          </w:divBdr>
          <w:divsChild>
            <w:div w:id="685180293">
              <w:marLeft w:val="0"/>
              <w:marRight w:val="0"/>
              <w:marTop w:val="0"/>
              <w:marBottom w:val="0"/>
              <w:divBdr>
                <w:top w:val="none" w:sz="0" w:space="0" w:color="auto"/>
                <w:left w:val="none" w:sz="0" w:space="0" w:color="auto"/>
                <w:bottom w:val="none" w:sz="0" w:space="0" w:color="auto"/>
                <w:right w:val="none" w:sz="0" w:space="0" w:color="auto"/>
              </w:divBdr>
              <w:divsChild>
                <w:div w:id="1002321715">
                  <w:marLeft w:val="0"/>
                  <w:marRight w:val="0"/>
                  <w:marTop w:val="0"/>
                  <w:marBottom w:val="0"/>
                  <w:divBdr>
                    <w:top w:val="none" w:sz="0" w:space="0" w:color="auto"/>
                    <w:left w:val="none" w:sz="0" w:space="0" w:color="auto"/>
                    <w:bottom w:val="none" w:sz="0" w:space="0" w:color="auto"/>
                    <w:right w:val="none" w:sz="0" w:space="0" w:color="auto"/>
                  </w:divBdr>
                  <w:divsChild>
                    <w:div w:id="8341524">
                      <w:marLeft w:val="0"/>
                      <w:marRight w:val="0"/>
                      <w:marTop w:val="600"/>
                      <w:marBottom w:val="375"/>
                      <w:divBdr>
                        <w:top w:val="none" w:sz="0" w:space="0" w:color="auto"/>
                        <w:left w:val="none" w:sz="0" w:space="0" w:color="auto"/>
                        <w:bottom w:val="none" w:sz="0" w:space="0" w:color="auto"/>
                        <w:right w:val="none" w:sz="0" w:space="0" w:color="auto"/>
                      </w:divBdr>
                    </w:div>
                  </w:divsChild>
                </w:div>
              </w:divsChild>
            </w:div>
          </w:divsChild>
        </w:div>
        <w:div w:id="822963354">
          <w:marLeft w:val="0"/>
          <w:marRight w:val="0"/>
          <w:marTop w:val="0"/>
          <w:marBottom w:val="0"/>
          <w:divBdr>
            <w:top w:val="none" w:sz="0" w:space="0" w:color="auto"/>
            <w:left w:val="none" w:sz="0" w:space="0" w:color="auto"/>
            <w:bottom w:val="none" w:sz="0" w:space="0" w:color="auto"/>
            <w:right w:val="none" w:sz="0" w:space="0" w:color="auto"/>
          </w:divBdr>
          <w:divsChild>
            <w:div w:id="1722443384">
              <w:marLeft w:val="0"/>
              <w:marRight w:val="0"/>
              <w:marTop w:val="0"/>
              <w:marBottom w:val="0"/>
              <w:divBdr>
                <w:top w:val="none" w:sz="0" w:space="0" w:color="auto"/>
                <w:left w:val="none" w:sz="0" w:space="0" w:color="auto"/>
                <w:bottom w:val="none" w:sz="0" w:space="0" w:color="auto"/>
                <w:right w:val="none" w:sz="0" w:space="0" w:color="auto"/>
              </w:divBdr>
              <w:divsChild>
                <w:div w:id="1541168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57562">
      <w:bodyDiv w:val="1"/>
      <w:marLeft w:val="0"/>
      <w:marRight w:val="0"/>
      <w:marTop w:val="0"/>
      <w:marBottom w:val="0"/>
      <w:divBdr>
        <w:top w:val="none" w:sz="0" w:space="0" w:color="auto"/>
        <w:left w:val="none" w:sz="0" w:space="0" w:color="auto"/>
        <w:bottom w:val="none" w:sz="0" w:space="0" w:color="auto"/>
        <w:right w:val="none" w:sz="0" w:space="0" w:color="auto"/>
      </w:divBdr>
    </w:div>
    <w:div w:id="55663230">
      <w:bodyDiv w:val="1"/>
      <w:marLeft w:val="0"/>
      <w:marRight w:val="0"/>
      <w:marTop w:val="0"/>
      <w:marBottom w:val="0"/>
      <w:divBdr>
        <w:top w:val="none" w:sz="0" w:space="0" w:color="auto"/>
        <w:left w:val="none" w:sz="0" w:space="0" w:color="auto"/>
        <w:bottom w:val="none" w:sz="0" w:space="0" w:color="auto"/>
        <w:right w:val="none" w:sz="0" w:space="0" w:color="auto"/>
      </w:divBdr>
    </w:div>
    <w:div w:id="77874277">
      <w:bodyDiv w:val="1"/>
      <w:marLeft w:val="0"/>
      <w:marRight w:val="0"/>
      <w:marTop w:val="0"/>
      <w:marBottom w:val="0"/>
      <w:divBdr>
        <w:top w:val="none" w:sz="0" w:space="0" w:color="auto"/>
        <w:left w:val="none" w:sz="0" w:space="0" w:color="auto"/>
        <w:bottom w:val="none" w:sz="0" w:space="0" w:color="auto"/>
        <w:right w:val="none" w:sz="0" w:space="0" w:color="auto"/>
      </w:divBdr>
    </w:div>
    <w:div w:id="78259578">
      <w:bodyDiv w:val="1"/>
      <w:marLeft w:val="0"/>
      <w:marRight w:val="0"/>
      <w:marTop w:val="0"/>
      <w:marBottom w:val="0"/>
      <w:divBdr>
        <w:top w:val="none" w:sz="0" w:space="0" w:color="auto"/>
        <w:left w:val="none" w:sz="0" w:space="0" w:color="auto"/>
        <w:bottom w:val="none" w:sz="0" w:space="0" w:color="auto"/>
        <w:right w:val="none" w:sz="0" w:space="0" w:color="auto"/>
      </w:divBdr>
    </w:div>
    <w:div w:id="133453385">
      <w:bodyDiv w:val="1"/>
      <w:marLeft w:val="0"/>
      <w:marRight w:val="0"/>
      <w:marTop w:val="0"/>
      <w:marBottom w:val="0"/>
      <w:divBdr>
        <w:top w:val="none" w:sz="0" w:space="0" w:color="auto"/>
        <w:left w:val="none" w:sz="0" w:space="0" w:color="auto"/>
        <w:bottom w:val="none" w:sz="0" w:space="0" w:color="auto"/>
        <w:right w:val="none" w:sz="0" w:space="0" w:color="auto"/>
      </w:divBdr>
    </w:div>
    <w:div w:id="148442934">
      <w:bodyDiv w:val="1"/>
      <w:marLeft w:val="0"/>
      <w:marRight w:val="0"/>
      <w:marTop w:val="0"/>
      <w:marBottom w:val="0"/>
      <w:divBdr>
        <w:top w:val="none" w:sz="0" w:space="0" w:color="auto"/>
        <w:left w:val="none" w:sz="0" w:space="0" w:color="auto"/>
        <w:bottom w:val="none" w:sz="0" w:space="0" w:color="auto"/>
        <w:right w:val="none" w:sz="0" w:space="0" w:color="auto"/>
      </w:divBdr>
    </w:div>
    <w:div w:id="222719031">
      <w:bodyDiv w:val="1"/>
      <w:marLeft w:val="0"/>
      <w:marRight w:val="0"/>
      <w:marTop w:val="0"/>
      <w:marBottom w:val="0"/>
      <w:divBdr>
        <w:top w:val="none" w:sz="0" w:space="0" w:color="auto"/>
        <w:left w:val="none" w:sz="0" w:space="0" w:color="auto"/>
        <w:bottom w:val="none" w:sz="0" w:space="0" w:color="auto"/>
        <w:right w:val="none" w:sz="0" w:space="0" w:color="auto"/>
      </w:divBdr>
      <w:divsChild>
        <w:div w:id="2078701332">
          <w:marLeft w:val="0"/>
          <w:marRight w:val="0"/>
          <w:marTop w:val="0"/>
          <w:marBottom w:val="0"/>
          <w:divBdr>
            <w:top w:val="none" w:sz="0" w:space="0" w:color="auto"/>
            <w:left w:val="none" w:sz="0" w:space="0" w:color="auto"/>
            <w:bottom w:val="none" w:sz="0" w:space="0" w:color="auto"/>
            <w:right w:val="none" w:sz="0" w:space="0" w:color="auto"/>
          </w:divBdr>
        </w:div>
        <w:div w:id="1703018556">
          <w:marLeft w:val="0"/>
          <w:marRight w:val="0"/>
          <w:marTop w:val="0"/>
          <w:marBottom w:val="0"/>
          <w:divBdr>
            <w:top w:val="none" w:sz="0" w:space="0" w:color="auto"/>
            <w:left w:val="none" w:sz="0" w:space="0" w:color="auto"/>
            <w:bottom w:val="none" w:sz="0" w:space="0" w:color="auto"/>
            <w:right w:val="none" w:sz="0" w:space="0" w:color="auto"/>
          </w:divBdr>
        </w:div>
        <w:div w:id="1952974168">
          <w:marLeft w:val="0"/>
          <w:marRight w:val="0"/>
          <w:marTop w:val="0"/>
          <w:marBottom w:val="0"/>
          <w:divBdr>
            <w:top w:val="none" w:sz="0" w:space="0" w:color="auto"/>
            <w:left w:val="none" w:sz="0" w:space="0" w:color="auto"/>
            <w:bottom w:val="none" w:sz="0" w:space="0" w:color="auto"/>
            <w:right w:val="none" w:sz="0" w:space="0" w:color="auto"/>
          </w:divBdr>
        </w:div>
      </w:divsChild>
    </w:div>
    <w:div w:id="308441652">
      <w:bodyDiv w:val="1"/>
      <w:marLeft w:val="0"/>
      <w:marRight w:val="0"/>
      <w:marTop w:val="0"/>
      <w:marBottom w:val="0"/>
      <w:divBdr>
        <w:top w:val="none" w:sz="0" w:space="0" w:color="auto"/>
        <w:left w:val="none" w:sz="0" w:space="0" w:color="auto"/>
        <w:bottom w:val="none" w:sz="0" w:space="0" w:color="auto"/>
        <w:right w:val="none" w:sz="0" w:space="0" w:color="auto"/>
      </w:divBdr>
    </w:div>
    <w:div w:id="315115191">
      <w:bodyDiv w:val="1"/>
      <w:marLeft w:val="0"/>
      <w:marRight w:val="0"/>
      <w:marTop w:val="0"/>
      <w:marBottom w:val="0"/>
      <w:divBdr>
        <w:top w:val="none" w:sz="0" w:space="0" w:color="auto"/>
        <w:left w:val="none" w:sz="0" w:space="0" w:color="auto"/>
        <w:bottom w:val="none" w:sz="0" w:space="0" w:color="auto"/>
        <w:right w:val="none" w:sz="0" w:space="0" w:color="auto"/>
      </w:divBdr>
    </w:div>
    <w:div w:id="352263512">
      <w:bodyDiv w:val="1"/>
      <w:marLeft w:val="0"/>
      <w:marRight w:val="0"/>
      <w:marTop w:val="0"/>
      <w:marBottom w:val="0"/>
      <w:divBdr>
        <w:top w:val="none" w:sz="0" w:space="0" w:color="auto"/>
        <w:left w:val="none" w:sz="0" w:space="0" w:color="auto"/>
        <w:bottom w:val="none" w:sz="0" w:space="0" w:color="auto"/>
        <w:right w:val="none" w:sz="0" w:space="0" w:color="auto"/>
      </w:divBdr>
    </w:div>
    <w:div w:id="377513123">
      <w:bodyDiv w:val="1"/>
      <w:marLeft w:val="0"/>
      <w:marRight w:val="0"/>
      <w:marTop w:val="0"/>
      <w:marBottom w:val="0"/>
      <w:divBdr>
        <w:top w:val="none" w:sz="0" w:space="0" w:color="auto"/>
        <w:left w:val="none" w:sz="0" w:space="0" w:color="auto"/>
        <w:bottom w:val="none" w:sz="0" w:space="0" w:color="auto"/>
        <w:right w:val="none" w:sz="0" w:space="0" w:color="auto"/>
      </w:divBdr>
      <w:divsChild>
        <w:div w:id="1865630348">
          <w:marLeft w:val="0"/>
          <w:marRight w:val="0"/>
          <w:marTop w:val="0"/>
          <w:marBottom w:val="0"/>
          <w:divBdr>
            <w:top w:val="none" w:sz="0" w:space="0" w:color="auto"/>
            <w:left w:val="none" w:sz="0" w:space="0" w:color="auto"/>
            <w:bottom w:val="none" w:sz="0" w:space="0" w:color="auto"/>
            <w:right w:val="none" w:sz="0" w:space="0" w:color="auto"/>
          </w:divBdr>
        </w:div>
        <w:div w:id="171074159">
          <w:marLeft w:val="0"/>
          <w:marRight w:val="0"/>
          <w:marTop w:val="0"/>
          <w:marBottom w:val="0"/>
          <w:divBdr>
            <w:top w:val="none" w:sz="0" w:space="0" w:color="auto"/>
            <w:left w:val="none" w:sz="0" w:space="0" w:color="auto"/>
            <w:bottom w:val="none" w:sz="0" w:space="0" w:color="auto"/>
            <w:right w:val="none" w:sz="0" w:space="0" w:color="auto"/>
          </w:divBdr>
        </w:div>
        <w:div w:id="1774469746">
          <w:marLeft w:val="0"/>
          <w:marRight w:val="0"/>
          <w:marTop w:val="0"/>
          <w:marBottom w:val="0"/>
          <w:divBdr>
            <w:top w:val="none" w:sz="0" w:space="0" w:color="auto"/>
            <w:left w:val="none" w:sz="0" w:space="0" w:color="auto"/>
            <w:bottom w:val="none" w:sz="0" w:space="0" w:color="auto"/>
            <w:right w:val="none" w:sz="0" w:space="0" w:color="auto"/>
          </w:divBdr>
        </w:div>
        <w:div w:id="901402213">
          <w:marLeft w:val="0"/>
          <w:marRight w:val="0"/>
          <w:marTop w:val="0"/>
          <w:marBottom w:val="0"/>
          <w:divBdr>
            <w:top w:val="none" w:sz="0" w:space="0" w:color="auto"/>
            <w:left w:val="none" w:sz="0" w:space="0" w:color="auto"/>
            <w:bottom w:val="none" w:sz="0" w:space="0" w:color="auto"/>
            <w:right w:val="none" w:sz="0" w:space="0" w:color="auto"/>
          </w:divBdr>
        </w:div>
        <w:div w:id="153420233">
          <w:marLeft w:val="0"/>
          <w:marRight w:val="0"/>
          <w:marTop w:val="0"/>
          <w:marBottom w:val="0"/>
          <w:divBdr>
            <w:top w:val="none" w:sz="0" w:space="0" w:color="auto"/>
            <w:left w:val="none" w:sz="0" w:space="0" w:color="auto"/>
            <w:bottom w:val="none" w:sz="0" w:space="0" w:color="auto"/>
            <w:right w:val="none" w:sz="0" w:space="0" w:color="auto"/>
          </w:divBdr>
        </w:div>
      </w:divsChild>
    </w:div>
    <w:div w:id="392198767">
      <w:bodyDiv w:val="1"/>
      <w:marLeft w:val="0"/>
      <w:marRight w:val="0"/>
      <w:marTop w:val="0"/>
      <w:marBottom w:val="0"/>
      <w:divBdr>
        <w:top w:val="none" w:sz="0" w:space="0" w:color="auto"/>
        <w:left w:val="none" w:sz="0" w:space="0" w:color="auto"/>
        <w:bottom w:val="none" w:sz="0" w:space="0" w:color="auto"/>
        <w:right w:val="none" w:sz="0" w:space="0" w:color="auto"/>
      </w:divBdr>
    </w:div>
    <w:div w:id="402801818">
      <w:bodyDiv w:val="1"/>
      <w:marLeft w:val="0"/>
      <w:marRight w:val="0"/>
      <w:marTop w:val="0"/>
      <w:marBottom w:val="0"/>
      <w:divBdr>
        <w:top w:val="none" w:sz="0" w:space="0" w:color="auto"/>
        <w:left w:val="none" w:sz="0" w:space="0" w:color="auto"/>
        <w:bottom w:val="none" w:sz="0" w:space="0" w:color="auto"/>
        <w:right w:val="none" w:sz="0" w:space="0" w:color="auto"/>
      </w:divBdr>
    </w:div>
    <w:div w:id="414399145">
      <w:bodyDiv w:val="1"/>
      <w:marLeft w:val="0"/>
      <w:marRight w:val="0"/>
      <w:marTop w:val="0"/>
      <w:marBottom w:val="0"/>
      <w:divBdr>
        <w:top w:val="none" w:sz="0" w:space="0" w:color="auto"/>
        <w:left w:val="none" w:sz="0" w:space="0" w:color="auto"/>
        <w:bottom w:val="none" w:sz="0" w:space="0" w:color="auto"/>
        <w:right w:val="none" w:sz="0" w:space="0" w:color="auto"/>
      </w:divBdr>
    </w:div>
    <w:div w:id="563835721">
      <w:bodyDiv w:val="1"/>
      <w:marLeft w:val="0"/>
      <w:marRight w:val="0"/>
      <w:marTop w:val="0"/>
      <w:marBottom w:val="0"/>
      <w:divBdr>
        <w:top w:val="none" w:sz="0" w:space="0" w:color="auto"/>
        <w:left w:val="none" w:sz="0" w:space="0" w:color="auto"/>
        <w:bottom w:val="none" w:sz="0" w:space="0" w:color="auto"/>
        <w:right w:val="none" w:sz="0" w:space="0" w:color="auto"/>
      </w:divBdr>
      <w:divsChild>
        <w:div w:id="1720013100">
          <w:marLeft w:val="0"/>
          <w:marRight w:val="0"/>
          <w:marTop w:val="0"/>
          <w:marBottom w:val="0"/>
          <w:divBdr>
            <w:top w:val="none" w:sz="0" w:space="0" w:color="auto"/>
            <w:left w:val="none" w:sz="0" w:space="0" w:color="auto"/>
            <w:bottom w:val="none" w:sz="0" w:space="0" w:color="auto"/>
            <w:right w:val="none" w:sz="0" w:space="0" w:color="auto"/>
          </w:divBdr>
        </w:div>
        <w:div w:id="519440860">
          <w:marLeft w:val="0"/>
          <w:marRight w:val="0"/>
          <w:marTop w:val="0"/>
          <w:marBottom w:val="0"/>
          <w:divBdr>
            <w:top w:val="none" w:sz="0" w:space="0" w:color="auto"/>
            <w:left w:val="none" w:sz="0" w:space="0" w:color="auto"/>
            <w:bottom w:val="none" w:sz="0" w:space="0" w:color="auto"/>
            <w:right w:val="none" w:sz="0" w:space="0" w:color="auto"/>
          </w:divBdr>
        </w:div>
        <w:div w:id="1271352736">
          <w:marLeft w:val="0"/>
          <w:marRight w:val="0"/>
          <w:marTop w:val="0"/>
          <w:marBottom w:val="0"/>
          <w:divBdr>
            <w:top w:val="none" w:sz="0" w:space="0" w:color="auto"/>
            <w:left w:val="none" w:sz="0" w:space="0" w:color="auto"/>
            <w:bottom w:val="none" w:sz="0" w:space="0" w:color="auto"/>
            <w:right w:val="none" w:sz="0" w:space="0" w:color="auto"/>
          </w:divBdr>
        </w:div>
        <w:div w:id="107746394">
          <w:marLeft w:val="0"/>
          <w:marRight w:val="0"/>
          <w:marTop w:val="0"/>
          <w:marBottom w:val="0"/>
          <w:divBdr>
            <w:top w:val="none" w:sz="0" w:space="0" w:color="auto"/>
            <w:left w:val="none" w:sz="0" w:space="0" w:color="auto"/>
            <w:bottom w:val="none" w:sz="0" w:space="0" w:color="auto"/>
            <w:right w:val="none" w:sz="0" w:space="0" w:color="auto"/>
          </w:divBdr>
        </w:div>
        <w:div w:id="1105350577">
          <w:marLeft w:val="0"/>
          <w:marRight w:val="0"/>
          <w:marTop w:val="0"/>
          <w:marBottom w:val="0"/>
          <w:divBdr>
            <w:top w:val="none" w:sz="0" w:space="0" w:color="auto"/>
            <w:left w:val="none" w:sz="0" w:space="0" w:color="auto"/>
            <w:bottom w:val="none" w:sz="0" w:space="0" w:color="auto"/>
            <w:right w:val="none" w:sz="0" w:space="0" w:color="auto"/>
          </w:divBdr>
        </w:div>
        <w:div w:id="1713773105">
          <w:marLeft w:val="0"/>
          <w:marRight w:val="0"/>
          <w:marTop w:val="0"/>
          <w:marBottom w:val="0"/>
          <w:divBdr>
            <w:top w:val="none" w:sz="0" w:space="0" w:color="auto"/>
            <w:left w:val="none" w:sz="0" w:space="0" w:color="auto"/>
            <w:bottom w:val="none" w:sz="0" w:space="0" w:color="auto"/>
            <w:right w:val="none" w:sz="0" w:space="0" w:color="auto"/>
          </w:divBdr>
        </w:div>
        <w:div w:id="1372605888">
          <w:marLeft w:val="0"/>
          <w:marRight w:val="0"/>
          <w:marTop w:val="0"/>
          <w:marBottom w:val="0"/>
          <w:divBdr>
            <w:top w:val="none" w:sz="0" w:space="0" w:color="auto"/>
            <w:left w:val="none" w:sz="0" w:space="0" w:color="auto"/>
            <w:bottom w:val="none" w:sz="0" w:space="0" w:color="auto"/>
            <w:right w:val="none" w:sz="0" w:space="0" w:color="auto"/>
          </w:divBdr>
        </w:div>
        <w:div w:id="1547179605">
          <w:marLeft w:val="0"/>
          <w:marRight w:val="0"/>
          <w:marTop w:val="0"/>
          <w:marBottom w:val="0"/>
          <w:divBdr>
            <w:top w:val="none" w:sz="0" w:space="0" w:color="auto"/>
            <w:left w:val="none" w:sz="0" w:space="0" w:color="auto"/>
            <w:bottom w:val="none" w:sz="0" w:space="0" w:color="auto"/>
            <w:right w:val="none" w:sz="0" w:space="0" w:color="auto"/>
          </w:divBdr>
        </w:div>
        <w:div w:id="1547792953">
          <w:marLeft w:val="0"/>
          <w:marRight w:val="0"/>
          <w:marTop w:val="0"/>
          <w:marBottom w:val="0"/>
          <w:divBdr>
            <w:top w:val="none" w:sz="0" w:space="0" w:color="auto"/>
            <w:left w:val="none" w:sz="0" w:space="0" w:color="auto"/>
            <w:bottom w:val="none" w:sz="0" w:space="0" w:color="auto"/>
            <w:right w:val="none" w:sz="0" w:space="0" w:color="auto"/>
          </w:divBdr>
        </w:div>
        <w:div w:id="780297977">
          <w:marLeft w:val="0"/>
          <w:marRight w:val="0"/>
          <w:marTop w:val="0"/>
          <w:marBottom w:val="0"/>
          <w:divBdr>
            <w:top w:val="none" w:sz="0" w:space="0" w:color="auto"/>
            <w:left w:val="none" w:sz="0" w:space="0" w:color="auto"/>
            <w:bottom w:val="none" w:sz="0" w:space="0" w:color="auto"/>
            <w:right w:val="none" w:sz="0" w:space="0" w:color="auto"/>
          </w:divBdr>
        </w:div>
        <w:div w:id="374812828">
          <w:marLeft w:val="0"/>
          <w:marRight w:val="0"/>
          <w:marTop w:val="0"/>
          <w:marBottom w:val="0"/>
          <w:divBdr>
            <w:top w:val="none" w:sz="0" w:space="0" w:color="auto"/>
            <w:left w:val="none" w:sz="0" w:space="0" w:color="auto"/>
            <w:bottom w:val="none" w:sz="0" w:space="0" w:color="auto"/>
            <w:right w:val="none" w:sz="0" w:space="0" w:color="auto"/>
          </w:divBdr>
        </w:div>
        <w:div w:id="1510369556">
          <w:marLeft w:val="0"/>
          <w:marRight w:val="0"/>
          <w:marTop w:val="0"/>
          <w:marBottom w:val="0"/>
          <w:divBdr>
            <w:top w:val="none" w:sz="0" w:space="0" w:color="auto"/>
            <w:left w:val="none" w:sz="0" w:space="0" w:color="auto"/>
            <w:bottom w:val="none" w:sz="0" w:space="0" w:color="auto"/>
            <w:right w:val="none" w:sz="0" w:space="0" w:color="auto"/>
          </w:divBdr>
        </w:div>
        <w:div w:id="1416198806">
          <w:marLeft w:val="0"/>
          <w:marRight w:val="0"/>
          <w:marTop w:val="0"/>
          <w:marBottom w:val="0"/>
          <w:divBdr>
            <w:top w:val="none" w:sz="0" w:space="0" w:color="auto"/>
            <w:left w:val="none" w:sz="0" w:space="0" w:color="auto"/>
            <w:bottom w:val="none" w:sz="0" w:space="0" w:color="auto"/>
            <w:right w:val="none" w:sz="0" w:space="0" w:color="auto"/>
          </w:divBdr>
        </w:div>
        <w:div w:id="2027247476">
          <w:marLeft w:val="0"/>
          <w:marRight w:val="0"/>
          <w:marTop w:val="0"/>
          <w:marBottom w:val="0"/>
          <w:divBdr>
            <w:top w:val="none" w:sz="0" w:space="0" w:color="auto"/>
            <w:left w:val="none" w:sz="0" w:space="0" w:color="auto"/>
            <w:bottom w:val="none" w:sz="0" w:space="0" w:color="auto"/>
            <w:right w:val="none" w:sz="0" w:space="0" w:color="auto"/>
          </w:divBdr>
        </w:div>
        <w:div w:id="513346361">
          <w:marLeft w:val="0"/>
          <w:marRight w:val="0"/>
          <w:marTop w:val="0"/>
          <w:marBottom w:val="0"/>
          <w:divBdr>
            <w:top w:val="none" w:sz="0" w:space="0" w:color="auto"/>
            <w:left w:val="none" w:sz="0" w:space="0" w:color="auto"/>
            <w:bottom w:val="none" w:sz="0" w:space="0" w:color="auto"/>
            <w:right w:val="none" w:sz="0" w:space="0" w:color="auto"/>
          </w:divBdr>
        </w:div>
        <w:div w:id="419982041">
          <w:marLeft w:val="0"/>
          <w:marRight w:val="0"/>
          <w:marTop w:val="0"/>
          <w:marBottom w:val="0"/>
          <w:divBdr>
            <w:top w:val="none" w:sz="0" w:space="0" w:color="auto"/>
            <w:left w:val="none" w:sz="0" w:space="0" w:color="auto"/>
            <w:bottom w:val="none" w:sz="0" w:space="0" w:color="auto"/>
            <w:right w:val="none" w:sz="0" w:space="0" w:color="auto"/>
          </w:divBdr>
        </w:div>
        <w:div w:id="855342437">
          <w:marLeft w:val="0"/>
          <w:marRight w:val="0"/>
          <w:marTop w:val="0"/>
          <w:marBottom w:val="0"/>
          <w:divBdr>
            <w:top w:val="none" w:sz="0" w:space="0" w:color="auto"/>
            <w:left w:val="none" w:sz="0" w:space="0" w:color="auto"/>
            <w:bottom w:val="none" w:sz="0" w:space="0" w:color="auto"/>
            <w:right w:val="none" w:sz="0" w:space="0" w:color="auto"/>
          </w:divBdr>
        </w:div>
        <w:div w:id="784957344">
          <w:marLeft w:val="0"/>
          <w:marRight w:val="0"/>
          <w:marTop w:val="0"/>
          <w:marBottom w:val="0"/>
          <w:divBdr>
            <w:top w:val="none" w:sz="0" w:space="0" w:color="auto"/>
            <w:left w:val="none" w:sz="0" w:space="0" w:color="auto"/>
            <w:bottom w:val="none" w:sz="0" w:space="0" w:color="auto"/>
            <w:right w:val="none" w:sz="0" w:space="0" w:color="auto"/>
          </w:divBdr>
        </w:div>
        <w:div w:id="1402095663">
          <w:marLeft w:val="0"/>
          <w:marRight w:val="0"/>
          <w:marTop w:val="0"/>
          <w:marBottom w:val="0"/>
          <w:divBdr>
            <w:top w:val="none" w:sz="0" w:space="0" w:color="auto"/>
            <w:left w:val="none" w:sz="0" w:space="0" w:color="auto"/>
            <w:bottom w:val="none" w:sz="0" w:space="0" w:color="auto"/>
            <w:right w:val="none" w:sz="0" w:space="0" w:color="auto"/>
          </w:divBdr>
        </w:div>
        <w:div w:id="1094744845">
          <w:marLeft w:val="0"/>
          <w:marRight w:val="0"/>
          <w:marTop w:val="0"/>
          <w:marBottom w:val="0"/>
          <w:divBdr>
            <w:top w:val="none" w:sz="0" w:space="0" w:color="auto"/>
            <w:left w:val="none" w:sz="0" w:space="0" w:color="auto"/>
            <w:bottom w:val="none" w:sz="0" w:space="0" w:color="auto"/>
            <w:right w:val="none" w:sz="0" w:space="0" w:color="auto"/>
          </w:divBdr>
        </w:div>
        <w:div w:id="1116173512">
          <w:marLeft w:val="0"/>
          <w:marRight w:val="0"/>
          <w:marTop w:val="0"/>
          <w:marBottom w:val="0"/>
          <w:divBdr>
            <w:top w:val="none" w:sz="0" w:space="0" w:color="auto"/>
            <w:left w:val="none" w:sz="0" w:space="0" w:color="auto"/>
            <w:bottom w:val="none" w:sz="0" w:space="0" w:color="auto"/>
            <w:right w:val="none" w:sz="0" w:space="0" w:color="auto"/>
          </w:divBdr>
        </w:div>
        <w:div w:id="899942621">
          <w:marLeft w:val="0"/>
          <w:marRight w:val="0"/>
          <w:marTop w:val="0"/>
          <w:marBottom w:val="0"/>
          <w:divBdr>
            <w:top w:val="none" w:sz="0" w:space="0" w:color="auto"/>
            <w:left w:val="none" w:sz="0" w:space="0" w:color="auto"/>
            <w:bottom w:val="none" w:sz="0" w:space="0" w:color="auto"/>
            <w:right w:val="none" w:sz="0" w:space="0" w:color="auto"/>
          </w:divBdr>
        </w:div>
        <w:div w:id="337075228">
          <w:marLeft w:val="0"/>
          <w:marRight w:val="0"/>
          <w:marTop w:val="0"/>
          <w:marBottom w:val="0"/>
          <w:divBdr>
            <w:top w:val="none" w:sz="0" w:space="0" w:color="auto"/>
            <w:left w:val="none" w:sz="0" w:space="0" w:color="auto"/>
            <w:bottom w:val="none" w:sz="0" w:space="0" w:color="auto"/>
            <w:right w:val="none" w:sz="0" w:space="0" w:color="auto"/>
          </w:divBdr>
        </w:div>
        <w:div w:id="1350255493">
          <w:marLeft w:val="0"/>
          <w:marRight w:val="0"/>
          <w:marTop w:val="0"/>
          <w:marBottom w:val="0"/>
          <w:divBdr>
            <w:top w:val="none" w:sz="0" w:space="0" w:color="auto"/>
            <w:left w:val="none" w:sz="0" w:space="0" w:color="auto"/>
            <w:bottom w:val="none" w:sz="0" w:space="0" w:color="auto"/>
            <w:right w:val="none" w:sz="0" w:space="0" w:color="auto"/>
          </w:divBdr>
        </w:div>
        <w:div w:id="1315449660">
          <w:marLeft w:val="0"/>
          <w:marRight w:val="0"/>
          <w:marTop w:val="0"/>
          <w:marBottom w:val="0"/>
          <w:divBdr>
            <w:top w:val="none" w:sz="0" w:space="0" w:color="auto"/>
            <w:left w:val="none" w:sz="0" w:space="0" w:color="auto"/>
            <w:bottom w:val="none" w:sz="0" w:space="0" w:color="auto"/>
            <w:right w:val="none" w:sz="0" w:space="0" w:color="auto"/>
          </w:divBdr>
        </w:div>
        <w:div w:id="1082721837">
          <w:marLeft w:val="0"/>
          <w:marRight w:val="0"/>
          <w:marTop w:val="0"/>
          <w:marBottom w:val="0"/>
          <w:divBdr>
            <w:top w:val="none" w:sz="0" w:space="0" w:color="auto"/>
            <w:left w:val="none" w:sz="0" w:space="0" w:color="auto"/>
            <w:bottom w:val="none" w:sz="0" w:space="0" w:color="auto"/>
            <w:right w:val="none" w:sz="0" w:space="0" w:color="auto"/>
          </w:divBdr>
        </w:div>
        <w:div w:id="1810584224">
          <w:marLeft w:val="0"/>
          <w:marRight w:val="0"/>
          <w:marTop w:val="0"/>
          <w:marBottom w:val="0"/>
          <w:divBdr>
            <w:top w:val="none" w:sz="0" w:space="0" w:color="auto"/>
            <w:left w:val="none" w:sz="0" w:space="0" w:color="auto"/>
            <w:bottom w:val="none" w:sz="0" w:space="0" w:color="auto"/>
            <w:right w:val="none" w:sz="0" w:space="0" w:color="auto"/>
          </w:divBdr>
        </w:div>
        <w:div w:id="1674645961">
          <w:marLeft w:val="0"/>
          <w:marRight w:val="0"/>
          <w:marTop w:val="0"/>
          <w:marBottom w:val="0"/>
          <w:divBdr>
            <w:top w:val="none" w:sz="0" w:space="0" w:color="auto"/>
            <w:left w:val="none" w:sz="0" w:space="0" w:color="auto"/>
            <w:bottom w:val="none" w:sz="0" w:space="0" w:color="auto"/>
            <w:right w:val="none" w:sz="0" w:space="0" w:color="auto"/>
          </w:divBdr>
        </w:div>
        <w:div w:id="1291279844">
          <w:marLeft w:val="0"/>
          <w:marRight w:val="0"/>
          <w:marTop w:val="0"/>
          <w:marBottom w:val="0"/>
          <w:divBdr>
            <w:top w:val="none" w:sz="0" w:space="0" w:color="auto"/>
            <w:left w:val="none" w:sz="0" w:space="0" w:color="auto"/>
            <w:bottom w:val="none" w:sz="0" w:space="0" w:color="auto"/>
            <w:right w:val="none" w:sz="0" w:space="0" w:color="auto"/>
          </w:divBdr>
        </w:div>
        <w:div w:id="159540285">
          <w:marLeft w:val="0"/>
          <w:marRight w:val="0"/>
          <w:marTop w:val="0"/>
          <w:marBottom w:val="0"/>
          <w:divBdr>
            <w:top w:val="none" w:sz="0" w:space="0" w:color="auto"/>
            <w:left w:val="none" w:sz="0" w:space="0" w:color="auto"/>
            <w:bottom w:val="none" w:sz="0" w:space="0" w:color="auto"/>
            <w:right w:val="none" w:sz="0" w:space="0" w:color="auto"/>
          </w:divBdr>
        </w:div>
        <w:div w:id="453066393">
          <w:marLeft w:val="0"/>
          <w:marRight w:val="0"/>
          <w:marTop w:val="0"/>
          <w:marBottom w:val="0"/>
          <w:divBdr>
            <w:top w:val="none" w:sz="0" w:space="0" w:color="auto"/>
            <w:left w:val="none" w:sz="0" w:space="0" w:color="auto"/>
            <w:bottom w:val="none" w:sz="0" w:space="0" w:color="auto"/>
            <w:right w:val="none" w:sz="0" w:space="0" w:color="auto"/>
          </w:divBdr>
        </w:div>
        <w:div w:id="35937027">
          <w:marLeft w:val="0"/>
          <w:marRight w:val="0"/>
          <w:marTop w:val="0"/>
          <w:marBottom w:val="0"/>
          <w:divBdr>
            <w:top w:val="none" w:sz="0" w:space="0" w:color="auto"/>
            <w:left w:val="none" w:sz="0" w:space="0" w:color="auto"/>
            <w:bottom w:val="none" w:sz="0" w:space="0" w:color="auto"/>
            <w:right w:val="none" w:sz="0" w:space="0" w:color="auto"/>
          </w:divBdr>
        </w:div>
      </w:divsChild>
    </w:div>
    <w:div w:id="575870214">
      <w:bodyDiv w:val="1"/>
      <w:marLeft w:val="0"/>
      <w:marRight w:val="0"/>
      <w:marTop w:val="0"/>
      <w:marBottom w:val="0"/>
      <w:divBdr>
        <w:top w:val="none" w:sz="0" w:space="0" w:color="auto"/>
        <w:left w:val="none" w:sz="0" w:space="0" w:color="auto"/>
        <w:bottom w:val="none" w:sz="0" w:space="0" w:color="auto"/>
        <w:right w:val="none" w:sz="0" w:space="0" w:color="auto"/>
      </w:divBdr>
    </w:div>
    <w:div w:id="611864511">
      <w:bodyDiv w:val="1"/>
      <w:marLeft w:val="0"/>
      <w:marRight w:val="0"/>
      <w:marTop w:val="0"/>
      <w:marBottom w:val="0"/>
      <w:divBdr>
        <w:top w:val="none" w:sz="0" w:space="0" w:color="auto"/>
        <w:left w:val="none" w:sz="0" w:space="0" w:color="auto"/>
        <w:bottom w:val="none" w:sz="0" w:space="0" w:color="auto"/>
        <w:right w:val="none" w:sz="0" w:space="0" w:color="auto"/>
      </w:divBdr>
    </w:div>
    <w:div w:id="634792498">
      <w:bodyDiv w:val="1"/>
      <w:marLeft w:val="0"/>
      <w:marRight w:val="0"/>
      <w:marTop w:val="0"/>
      <w:marBottom w:val="0"/>
      <w:divBdr>
        <w:top w:val="none" w:sz="0" w:space="0" w:color="auto"/>
        <w:left w:val="none" w:sz="0" w:space="0" w:color="auto"/>
        <w:bottom w:val="none" w:sz="0" w:space="0" w:color="auto"/>
        <w:right w:val="none" w:sz="0" w:space="0" w:color="auto"/>
      </w:divBdr>
    </w:div>
    <w:div w:id="800728078">
      <w:bodyDiv w:val="1"/>
      <w:marLeft w:val="0"/>
      <w:marRight w:val="0"/>
      <w:marTop w:val="0"/>
      <w:marBottom w:val="0"/>
      <w:divBdr>
        <w:top w:val="none" w:sz="0" w:space="0" w:color="auto"/>
        <w:left w:val="none" w:sz="0" w:space="0" w:color="auto"/>
        <w:bottom w:val="none" w:sz="0" w:space="0" w:color="auto"/>
        <w:right w:val="none" w:sz="0" w:space="0" w:color="auto"/>
      </w:divBdr>
    </w:div>
    <w:div w:id="860432128">
      <w:bodyDiv w:val="1"/>
      <w:marLeft w:val="0"/>
      <w:marRight w:val="0"/>
      <w:marTop w:val="0"/>
      <w:marBottom w:val="0"/>
      <w:divBdr>
        <w:top w:val="none" w:sz="0" w:space="0" w:color="auto"/>
        <w:left w:val="none" w:sz="0" w:space="0" w:color="auto"/>
        <w:bottom w:val="none" w:sz="0" w:space="0" w:color="auto"/>
        <w:right w:val="none" w:sz="0" w:space="0" w:color="auto"/>
      </w:divBdr>
    </w:div>
    <w:div w:id="894126222">
      <w:bodyDiv w:val="1"/>
      <w:marLeft w:val="0"/>
      <w:marRight w:val="0"/>
      <w:marTop w:val="0"/>
      <w:marBottom w:val="0"/>
      <w:divBdr>
        <w:top w:val="none" w:sz="0" w:space="0" w:color="auto"/>
        <w:left w:val="none" w:sz="0" w:space="0" w:color="auto"/>
        <w:bottom w:val="none" w:sz="0" w:space="0" w:color="auto"/>
        <w:right w:val="none" w:sz="0" w:space="0" w:color="auto"/>
      </w:divBdr>
    </w:div>
    <w:div w:id="917788707">
      <w:bodyDiv w:val="1"/>
      <w:marLeft w:val="0"/>
      <w:marRight w:val="0"/>
      <w:marTop w:val="0"/>
      <w:marBottom w:val="0"/>
      <w:divBdr>
        <w:top w:val="none" w:sz="0" w:space="0" w:color="auto"/>
        <w:left w:val="none" w:sz="0" w:space="0" w:color="auto"/>
        <w:bottom w:val="none" w:sz="0" w:space="0" w:color="auto"/>
        <w:right w:val="none" w:sz="0" w:space="0" w:color="auto"/>
      </w:divBdr>
    </w:div>
    <w:div w:id="961959789">
      <w:bodyDiv w:val="1"/>
      <w:marLeft w:val="0"/>
      <w:marRight w:val="0"/>
      <w:marTop w:val="0"/>
      <w:marBottom w:val="0"/>
      <w:divBdr>
        <w:top w:val="none" w:sz="0" w:space="0" w:color="auto"/>
        <w:left w:val="none" w:sz="0" w:space="0" w:color="auto"/>
        <w:bottom w:val="none" w:sz="0" w:space="0" w:color="auto"/>
        <w:right w:val="none" w:sz="0" w:space="0" w:color="auto"/>
      </w:divBdr>
    </w:div>
    <w:div w:id="977875312">
      <w:bodyDiv w:val="1"/>
      <w:marLeft w:val="0"/>
      <w:marRight w:val="0"/>
      <w:marTop w:val="0"/>
      <w:marBottom w:val="0"/>
      <w:divBdr>
        <w:top w:val="none" w:sz="0" w:space="0" w:color="auto"/>
        <w:left w:val="none" w:sz="0" w:space="0" w:color="auto"/>
        <w:bottom w:val="none" w:sz="0" w:space="0" w:color="auto"/>
        <w:right w:val="none" w:sz="0" w:space="0" w:color="auto"/>
      </w:divBdr>
    </w:div>
    <w:div w:id="993068809">
      <w:bodyDiv w:val="1"/>
      <w:marLeft w:val="0"/>
      <w:marRight w:val="0"/>
      <w:marTop w:val="0"/>
      <w:marBottom w:val="0"/>
      <w:divBdr>
        <w:top w:val="none" w:sz="0" w:space="0" w:color="auto"/>
        <w:left w:val="none" w:sz="0" w:space="0" w:color="auto"/>
        <w:bottom w:val="none" w:sz="0" w:space="0" w:color="auto"/>
        <w:right w:val="none" w:sz="0" w:space="0" w:color="auto"/>
      </w:divBdr>
    </w:div>
    <w:div w:id="1017200366">
      <w:bodyDiv w:val="1"/>
      <w:marLeft w:val="0"/>
      <w:marRight w:val="0"/>
      <w:marTop w:val="0"/>
      <w:marBottom w:val="0"/>
      <w:divBdr>
        <w:top w:val="none" w:sz="0" w:space="0" w:color="auto"/>
        <w:left w:val="none" w:sz="0" w:space="0" w:color="auto"/>
        <w:bottom w:val="none" w:sz="0" w:space="0" w:color="auto"/>
        <w:right w:val="none" w:sz="0" w:space="0" w:color="auto"/>
      </w:divBdr>
    </w:div>
    <w:div w:id="1148013315">
      <w:bodyDiv w:val="1"/>
      <w:marLeft w:val="0"/>
      <w:marRight w:val="0"/>
      <w:marTop w:val="0"/>
      <w:marBottom w:val="0"/>
      <w:divBdr>
        <w:top w:val="none" w:sz="0" w:space="0" w:color="auto"/>
        <w:left w:val="none" w:sz="0" w:space="0" w:color="auto"/>
        <w:bottom w:val="none" w:sz="0" w:space="0" w:color="auto"/>
        <w:right w:val="none" w:sz="0" w:space="0" w:color="auto"/>
      </w:divBdr>
    </w:div>
    <w:div w:id="1245796444">
      <w:bodyDiv w:val="1"/>
      <w:marLeft w:val="0"/>
      <w:marRight w:val="0"/>
      <w:marTop w:val="0"/>
      <w:marBottom w:val="0"/>
      <w:divBdr>
        <w:top w:val="none" w:sz="0" w:space="0" w:color="auto"/>
        <w:left w:val="none" w:sz="0" w:space="0" w:color="auto"/>
        <w:bottom w:val="none" w:sz="0" w:space="0" w:color="auto"/>
        <w:right w:val="none" w:sz="0" w:space="0" w:color="auto"/>
      </w:divBdr>
    </w:div>
    <w:div w:id="1261839753">
      <w:bodyDiv w:val="1"/>
      <w:marLeft w:val="0"/>
      <w:marRight w:val="0"/>
      <w:marTop w:val="0"/>
      <w:marBottom w:val="0"/>
      <w:divBdr>
        <w:top w:val="none" w:sz="0" w:space="0" w:color="auto"/>
        <w:left w:val="none" w:sz="0" w:space="0" w:color="auto"/>
        <w:bottom w:val="none" w:sz="0" w:space="0" w:color="auto"/>
        <w:right w:val="none" w:sz="0" w:space="0" w:color="auto"/>
      </w:divBdr>
    </w:div>
    <w:div w:id="1431005447">
      <w:bodyDiv w:val="1"/>
      <w:marLeft w:val="0"/>
      <w:marRight w:val="0"/>
      <w:marTop w:val="0"/>
      <w:marBottom w:val="0"/>
      <w:divBdr>
        <w:top w:val="none" w:sz="0" w:space="0" w:color="auto"/>
        <w:left w:val="none" w:sz="0" w:space="0" w:color="auto"/>
        <w:bottom w:val="none" w:sz="0" w:space="0" w:color="auto"/>
        <w:right w:val="none" w:sz="0" w:space="0" w:color="auto"/>
      </w:divBdr>
    </w:div>
    <w:div w:id="1445661219">
      <w:bodyDiv w:val="1"/>
      <w:marLeft w:val="0"/>
      <w:marRight w:val="0"/>
      <w:marTop w:val="0"/>
      <w:marBottom w:val="0"/>
      <w:divBdr>
        <w:top w:val="none" w:sz="0" w:space="0" w:color="auto"/>
        <w:left w:val="none" w:sz="0" w:space="0" w:color="auto"/>
        <w:bottom w:val="none" w:sz="0" w:space="0" w:color="auto"/>
        <w:right w:val="none" w:sz="0" w:space="0" w:color="auto"/>
      </w:divBdr>
    </w:div>
    <w:div w:id="1545411609">
      <w:bodyDiv w:val="1"/>
      <w:marLeft w:val="0"/>
      <w:marRight w:val="0"/>
      <w:marTop w:val="0"/>
      <w:marBottom w:val="0"/>
      <w:divBdr>
        <w:top w:val="none" w:sz="0" w:space="0" w:color="auto"/>
        <w:left w:val="none" w:sz="0" w:space="0" w:color="auto"/>
        <w:bottom w:val="none" w:sz="0" w:space="0" w:color="auto"/>
        <w:right w:val="none" w:sz="0" w:space="0" w:color="auto"/>
      </w:divBdr>
    </w:div>
    <w:div w:id="1557080451">
      <w:bodyDiv w:val="1"/>
      <w:marLeft w:val="0"/>
      <w:marRight w:val="0"/>
      <w:marTop w:val="0"/>
      <w:marBottom w:val="0"/>
      <w:divBdr>
        <w:top w:val="none" w:sz="0" w:space="0" w:color="auto"/>
        <w:left w:val="none" w:sz="0" w:space="0" w:color="auto"/>
        <w:bottom w:val="none" w:sz="0" w:space="0" w:color="auto"/>
        <w:right w:val="none" w:sz="0" w:space="0" w:color="auto"/>
      </w:divBdr>
    </w:div>
    <w:div w:id="1608998762">
      <w:bodyDiv w:val="1"/>
      <w:marLeft w:val="0"/>
      <w:marRight w:val="0"/>
      <w:marTop w:val="0"/>
      <w:marBottom w:val="0"/>
      <w:divBdr>
        <w:top w:val="none" w:sz="0" w:space="0" w:color="auto"/>
        <w:left w:val="none" w:sz="0" w:space="0" w:color="auto"/>
        <w:bottom w:val="none" w:sz="0" w:space="0" w:color="auto"/>
        <w:right w:val="none" w:sz="0" w:space="0" w:color="auto"/>
      </w:divBdr>
    </w:div>
    <w:div w:id="1634090790">
      <w:bodyDiv w:val="1"/>
      <w:marLeft w:val="0"/>
      <w:marRight w:val="0"/>
      <w:marTop w:val="0"/>
      <w:marBottom w:val="0"/>
      <w:divBdr>
        <w:top w:val="none" w:sz="0" w:space="0" w:color="auto"/>
        <w:left w:val="none" w:sz="0" w:space="0" w:color="auto"/>
        <w:bottom w:val="none" w:sz="0" w:space="0" w:color="auto"/>
        <w:right w:val="none" w:sz="0" w:space="0" w:color="auto"/>
      </w:divBdr>
    </w:div>
    <w:div w:id="1644849449">
      <w:bodyDiv w:val="1"/>
      <w:marLeft w:val="0"/>
      <w:marRight w:val="0"/>
      <w:marTop w:val="0"/>
      <w:marBottom w:val="0"/>
      <w:divBdr>
        <w:top w:val="none" w:sz="0" w:space="0" w:color="auto"/>
        <w:left w:val="none" w:sz="0" w:space="0" w:color="auto"/>
        <w:bottom w:val="none" w:sz="0" w:space="0" w:color="auto"/>
        <w:right w:val="none" w:sz="0" w:space="0" w:color="auto"/>
      </w:divBdr>
    </w:div>
    <w:div w:id="1646159484">
      <w:bodyDiv w:val="1"/>
      <w:marLeft w:val="0"/>
      <w:marRight w:val="0"/>
      <w:marTop w:val="0"/>
      <w:marBottom w:val="0"/>
      <w:divBdr>
        <w:top w:val="none" w:sz="0" w:space="0" w:color="auto"/>
        <w:left w:val="none" w:sz="0" w:space="0" w:color="auto"/>
        <w:bottom w:val="none" w:sz="0" w:space="0" w:color="auto"/>
        <w:right w:val="none" w:sz="0" w:space="0" w:color="auto"/>
      </w:divBdr>
    </w:div>
    <w:div w:id="1676153606">
      <w:bodyDiv w:val="1"/>
      <w:marLeft w:val="0"/>
      <w:marRight w:val="0"/>
      <w:marTop w:val="0"/>
      <w:marBottom w:val="0"/>
      <w:divBdr>
        <w:top w:val="none" w:sz="0" w:space="0" w:color="auto"/>
        <w:left w:val="none" w:sz="0" w:space="0" w:color="auto"/>
        <w:bottom w:val="none" w:sz="0" w:space="0" w:color="auto"/>
        <w:right w:val="none" w:sz="0" w:space="0" w:color="auto"/>
      </w:divBdr>
      <w:divsChild>
        <w:div w:id="618338350">
          <w:marLeft w:val="0"/>
          <w:marRight w:val="0"/>
          <w:marTop w:val="0"/>
          <w:marBottom w:val="525"/>
          <w:divBdr>
            <w:top w:val="none" w:sz="0" w:space="0" w:color="auto"/>
            <w:left w:val="none" w:sz="0" w:space="0" w:color="auto"/>
            <w:bottom w:val="none" w:sz="0" w:space="0" w:color="auto"/>
            <w:right w:val="none" w:sz="0" w:space="0" w:color="auto"/>
          </w:divBdr>
          <w:divsChild>
            <w:div w:id="2145200275">
              <w:marLeft w:val="0"/>
              <w:marRight w:val="0"/>
              <w:marTop w:val="0"/>
              <w:marBottom w:val="0"/>
              <w:divBdr>
                <w:top w:val="none" w:sz="0" w:space="0" w:color="auto"/>
                <w:left w:val="none" w:sz="0" w:space="0" w:color="auto"/>
                <w:bottom w:val="none" w:sz="0" w:space="0" w:color="auto"/>
                <w:right w:val="none" w:sz="0" w:space="0" w:color="auto"/>
              </w:divBdr>
            </w:div>
          </w:divsChild>
        </w:div>
        <w:div w:id="276183020">
          <w:marLeft w:val="0"/>
          <w:marRight w:val="0"/>
          <w:marTop w:val="0"/>
          <w:marBottom w:val="525"/>
          <w:divBdr>
            <w:top w:val="none" w:sz="0" w:space="0" w:color="auto"/>
            <w:left w:val="none" w:sz="0" w:space="0" w:color="auto"/>
            <w:bottom w:val="none" w:sz="0" w:space="0" w:color="auto"/>
            <w:right w:val="none" w:sz="0" w:space="0" w:color="auto"/>
          </w:divBdr>
          <w:divsChild>
            <w:div w:id="551774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483474">
      <w:bodyDiv w:val="1"/>
      <w:marLeft w:val="0"/>
      <w:marRight w:val="0"/>
      <w:marTop w:val="0"/>
      <w:marBottom w:val="0"/>
      <w:divBdr>
        <w:top w:val="none" w:sz="0" w:space="0" w:color="auto"/>
        <w:left w:val="none" w:sz="0" w:space="0" w:color="auto"/>
        <w:bottom w:val="none" w:sz="0" w:space="0" w:color="auto"/>
        <w:right w:val="none" w:sz="0" w:space="0" w:color="auto"/>
      </w:divBdr>
      <w:divsChild>
        <w:div w:id="2071150418">
          <w:marLeft w:val="0"/>
          <w:marRight w:val="0"/>
          <w:marTop w:val="0"/>
          <w:marBottom w:val="0"/>
          <w:divBdr>
            <w:top w:val="none" w:sz="0" w:space="0" w:color="auto"/>
            <w:left w:val="none" w:sz="0" w:space="0" w:color="auto"/>
            <w:bottom w:val="none" w:sz="0" w:space="0" w:color="auto"/>
            <w:right w:val="none" w:sz="0" w:space="0" w:color="auto"/>
          </w:divBdr>
        </w:div>
        <w:div w:id="1113598266">
          <w:marLeft w:val="0"/>
          <w:marRight w:val="0"/>
          <w:marTop w:val="0"/>
          <w:marBottom w:val="0"/>
          <w:divBdr>
            <w:top w:val="none" w:sz="0" w:space="0" w:color="auto"/>
            <w:left w:val="none" w:sz="0" w:space="0" w:color="auto"/>
            <w:bottom w:val="none" w:sz="0" w:space="0" w:color="auto"/>
            <w:right w:val="none" w:sz="0" w:space="0" w:color="auto"/>
          </w:divBdr>
        </w:div>
        <w:div w:id="542403754">
          <w:marLeft w:val="0"/>
          <w:marRight w:val="0"/>
          <w:marTop w:val="0"/>
          <w:marBottom w:val="0"/>
          <w:divBdr>
            <w:top w:val="none" w:sz="0" w:space="0" w:color="auto"/>
            <w:left w:val="none" w:sz="0" w:space="0" w:color="auto"/>
            <w:bottom w:val="none" w:sz="0" w:space="0" w:color="auto"/>
            <w:right w:val="none" w:sz="0" w:space="0" w:color="auto"/>
          </w:divBdr>
        </w:div>
        <w:div w:id="1804613330">
          <w:marLeft w:val="0"/>
          <w:marRight w:val="0"/>
          <w:marTop w:val="0"/>
          <w:marBottom w:val="0"/>
          <w:divBdr>
            <w:top w:val="none" w:sz="0" w:space="0" w:color="auto"/>
            <w:left w:val="none" w:sz="0" w:space="0" w:color="auto"/>
            <w:bottom w:val="none" w:sz="0" w:space="0" w:color="auto"/>
            <w:right w:val="none" w:sz="0" w:space="0" w:color="auto"/>
          </w:divBdr>
        </w:div>
        <w:div w:id="474494149">
          <w:marLeft w:val="0"/>
          <w:marRight w:val="0"/>
          <w:marTop w:val="0"/>
          <w:marBottom w:val="0"/>
          <w:divBdr>
            <w:top w:val="none" w:sz="0" w:space="0" w:color="auto"/>
            <w:left w:val="none" w:sz="0" w:space="0" w:color="auto"/>
            <w:bottom w:val="none" w:sz="0" w:space="0" w:color="auto"/>
            <w:right w:val="none" w:sz="0" w:space="0" w:color="auto"/>
          </w:divBdr>
        </w:div>
        <w:div w:id="2130732423">
          <w:marLeft w:val="0"/>
          <w:marRight w:val="0"/>
          <w:marTop w:val="0"/>
          <w:marBottom w:val="0"/>
          <w:divBdr>
            <w:top w:val="none" w:sz="0" w:space="0" w:color="auto"/>
            <w:left w:val="none" w:sz="0" w:space="0" w:color="auto"/>
            <w:bottom w:val="none" w:sz="0" w:space="0" w:color="auto"/>
            <w:right w:val="none" w:sz="0" w:space="0" w:color="auto"/>
          </w:divBdr>
        </w:div>
        <w:div w:id="484518131">
          <w:marLeft w:val="0"/>
          <w:marRight w:val="0"/>
          <w:marTop w:val="0"/>
          <w:marBottom w:val="0"/>
          <w:divBdr>
            <w:top w:val="none" w:sz="0" w:space="0" w:color="auto"/>
            <w:left w:val="none" w:sz="0" w:space="0" w:color="auto"/>
            <w:bottom w:val="none" w:sz="0" w:space="0" w:color="auto"/>
            <w:right w:val="none" w:sz="0" w:space="0" w:color="auto"/>
          </w:divBdr>
        </w:div>
        <w:div w:id="1946420964">
          <w:marLeft w:val="0"/>
          <w:marRight w:val="0"/>
          <w:marTop w:val="0"/>
          <w:marBottom w:val="0"/>
          <w:divBdr>
            <w:top w:val="none" w:sz="0" w:space="0" w:color="auto"/>
            <w:left w:val="none" w:sz="0" w:space="0" w:color="auto"/>
            <w:bottom w:val="none" w:sz="0" w:space="0" w:color="auto"/>
            <w:right w:val="none" w:sz="0" w:space="0" w:color="auto"/>
          </w:divBdr>
        </w:div>
        <w:div w:id="1445660980">
          <w:marLeft w:val="0"/>
          <w:marRight w:val="0"/>
          <w:marTop w:val="0"/>
          <w:marBottom w:val="0"/>
          <w:divBdr>
            <w:top w:val="none" w:sz="0" w:space="0" w:color="auto"/>
            <w:left w:val="none" w:sz="0" w:space="0" w:color="auto"/>
            <w:bottom w:val="none" w:sz="0" w:space="0" w:color="auto"/>
            <w:right w:val="none" w:sz="0" w:space="0" w:color="auto"/>
          </w:divBdr>
        </w:div>
        <w:div w:id="540172064">
          <w:marLeft w:val="0"/>
          <w:marRight w:val="0"/>
          <w:marTop w:val="0"/>
          <w:marBottom w:val="0"/>
          <w:divBdr>
            <w:top w:val="none" w:sz="0" w:space="0" w:color="auto"/>
            <w:left w:val="none" w:sz="0" w:space="0" w:color="auto"/>
            <w:bottom w:val="none" w:sz="0" w:space="0" w:color="auto"/>
            <w:right w:val="none" w:sz="0" w:space="0" w:color="auto"/>
          </w:divBdr>
        </w:div>
      </w:divsChild>
    </w:div>
    <w:div w:id="1694377179">
      <w:bodyDiv w:val="1"/>
      <w:marLeft w:val="0"/>
      <w:marRight w:val="0"/>
      <w:marTop w:val="0"/>
      <w:marBottom w:val="0"/>
      <w:divBdr>
        <w:top w:val="none" w:sz="0" w:space="0" w:color="auto"/>
        <w:left w:val="none" w:sz="0" w:space="0" w:color="auto"/>
        <w:bottom w:val="none" w:sz="0" w:space="0" w:color="auto"/>
        <w:right w:val="none" w:sz="0" w:space="0" w:color="auto"/>
      </w:divBdr>
    </w:div>
    <w:div w:id="1707438309">
      <w:bodyDiv w:val="1"/>
      <w:marLeft w:val="0"/>
      <w:marRight w:val="0"/>
      <w:marTop w:val="0"/>
      <w:marBottom w:val="0"/>
      <w:divBdr>
        <w:top w:val="none" w:sz="0" w:space="0" w:color="auto"/>
        <w:left w:val="none" w:sz="0" w:space="0" w:color="auto"/>
        <w:bottom w:val="none" w:sz="0" w:space="0" w:color="auto"/>
        <w:right w:val="none" w:sz="0" w:space="0" w:color="auto"/>
      </w:divBdr>
    </w:div>
    <w:div w:id="1717117487">
      <w:bodyDiv w:val="1"/>
      <w:marLeft w:val="0"/>
      <w:marRight w:val="0"/>
      <w:marTop w:val="0"/>
      <w:marBottom w:val="0"/>
      <w:divBdr>
        <w:top w:val="none" w:sz="0" w:space="0" w:color="auto"/>
        <w:left w:val="none" w:sz="0" w:space="0" w:color="auto"/>
        <w:bottom w:val="none" w:sz="0" w:space="0" w:color="auto"/>
        <w:right w:val="none" w:sz="0" w:space="0" w:color="auto"/>
      </w:divBdr>
    </w:div>
    <w:div w:id="1723215928">
      <w:bodyDiv w:val="1"/>
      <w:marLeft w:val="0"/>
      <w:marRight w:val="0"/>
      <w:marTop w:val="0"/>
      <w:marBottom w:val="0"/>
      <w:divBdr>
        <w:top w:val="none" w:sz="0" w:space="0" w:color="auto"/>
        <w:left w:val="none" w:sz="0" w:space="0" w:color="auto"/>
        <w:bottom w:val="none" w:sz="0" w:space="0" w:color="auto"/>
        <w:right w:val="none" w:sz="0" w:space="0" w:color="auto"/>
      </w:divBdr>
    </w:div>
    <w:div w:id="1738548715">
      <w:bodyDiv w:val="1"/>
      <w:marLeft w:val="0"/>
      <w:marRight w:val="0"/>
      <w:marTop w:val="0"/>
      <w:marBottom w:val="0"/>
      <w:divBdr>
        <w:top w:val="none" w:sz="0" w:space="0" w:color="auto"/>
        <w:left w:val="none" w:sz="0" w:space="0" w:color="auto"/>
        <w:bottom w:val="none" w:sz="0" w:space="0" w:color="auto"/>
        <w:right w:val="none" w:sz="0" w:space="0" w:color="auto"/>
      </w:divBdr>
    </w:div>
    <w:div w:id="1760519157">
      <w:bodyDiv w:val="1"/>
      <w:marLeft w:val="0"/>
      <w:marRight w:val="0"/>
      <w:marTop w:val="0"/>
      <w:marBottom w:val="0"/>
      <w:divBdr>
        <w:top w:val="none" w:sz="0" w:space="0" w:color="auto"/>
        <w:left w:val="none" w:sz="0" w:space="0" w:color="auto"/>
        <w:bottom w:val="none" w:sz="0" w:space="0" w:color="auto"/>
        <w:right w:val="none" w:sz="0" w:space="0" w:color="auto"/>
      </w:divBdr>
    </w:div>
    <w:div w:id="1764033203">
      <w:bodyDiv w:val="1"/>
      <w:marLeft w:val="0"/>
      <w:marRight w:val="0"/>
      <w:marTop w:val="0"/>
      <w:marBottom w:val="0"/>
      <w:divBdr>
        <w:top w:val="none" w:sz="0" w:space="0" w:color="auto"/>
        <w:left w:val="none" w:sz="0" w:space="0" w:color="auto"/>
        <w:bottom w:val="none" w:sz="0" w:space="0" w:color="auto"/>
        <w:right w:val="none" w:sz="0" w:space="0" w:color="auto"/>
      </w:divBdr>
      <w:divsChild>
        <w:div w:id="1953973245">
          <w:marLeft w:val="0"/>
          <w:marRight w:val="0"/>
          <w:marTop w:val="0"/>
          <w:marBottom w:val="0"/>
          <w:divBdr>
            <w:top w:val="none" w:sz="0" w:space="0" w:color="auto"/>
            <w:left w:val="none" w:sz="0" w:space="0" w:color="auto"/>
            <w:bottom w:val="none" w:sz="0" w:space="0" w:color="auto"/>
            <w:right w:val="none" w:sz="0" w:space="0" w:color="auto"/>
          </w:divBdr>
        </w:div>
      </w:divsChild>
    </w:div>
    <w:div w:id="1842503543">
      <w:bodyDiv w:val="1"/>
      <w:marLeft w:val="0"/>
      <w:marRight w:val="0"/>
      <w:marTop w:val="0"/>
      <w:marBottom w:val="0"/>
      <w:divBdr>
        <w:top w:val="none" w:sz="0" w:space="0" w:color="auto"/>
        <w:left w:val="none" w:sz="0" w:space="0" w:color="auto"/>
        <w:bottom w:val="none" w:sz="0" w:space="0" w:color="auto"/>
        <w:right w:val="none" w:sz="0" w:space="0" w:color="auto"/>
      </w:divBdr>
    </w:div>
    <w:div w:id="1843469858">
      <w:bodyDiv w:val="1"/>
      <w:marLeft w:val="0"/>
      <w:marRight w:val="0"/>
      <w:marTop w:val="0"/>
      <w:marBottom w:val="0"/>
      <w:divBdr>
        <w:top w:val="none" w:sz="0" w:space="0" w:color="auto"/>
        <w:left w:val="none" w:sz="0" w:space="0" w:color="auto"/>
        <w:bottom w:val="none" w:sz="0" w:space="0" w:color="auto"/>
        <w:right w:val="none" w:sz="0" w:space="0" w:color="auto"/>
      </w:divBdr>
      <w:divsChild>
        <w:div w:id="666831955">
          <w:marLeft w:val="0"/>
          <w:marRight w:val="0"/>
          <w:marTop w:val="0"/>
          <w:marBottom w:val="0"/>
          <w:divBdr>
            <w:top w:val="none" w:sz="0" w:space="0" w:color="auto"/>
            <w:left w:val="none" w:sz="0" w:space="0" w:color="auto"/>
            <w:bottom w:val="none" w:sz="0" w:space="0" w:color="auto"/>
            <w:right w:val="none" w:sz="0" w:space="0" w:color="auto"/>
          </w:divBdr>
          <w:divsChild>
            <w:div w:id="120807215">
              <w:marLeft w:val="0"/>
              <w:marRight w:val="0"/>
              <w:marTop w:val="0"/>
              <w:marBottom w:val="0"/>
              <w:divBdr>
                <w:top w:val="none" w:sz="0" w:space="0" w:color="auto"/>
                <w:left w:val="none" w:sz="0" w:space="0" w:color="auto"/>
                <w:bottom w:val="none" w:sz="0" w:space="0" w:color="auto"/>
                <w:right w:val="none" w:sz="0" w:space="0" w:color="auto"/>
              </w:divBdr>
            </w:div>
            <w:div w:id="764034460">
              <w:marLeft w:val="0"/>
              <w:marRight w:val="0"/>
              <w:marTop w:val="0"/>
              <w:marBottom w:val="0"/>
              <w:divBdr>
                <w:top w:val="none" w:sz="0" w:space="0" w:color="auto"/>
                <w:left w:val="none" w:sz="0" w:space="0" w:color="auto"/>
                <w:bottom w:val="none" w:sz="0" w:space="0" w:color="auto"/>
                <w:right w:val="none" w:sz="0" w:space="0" w:color="auto"/>
              </w:divBdr>
            </w:div>
          </w:divsChild>
        </w:div>
        <w:div w:id="1292515916">
          <w:marLeft w:val="0"/>
          <w:marRight w:val="0"/>
          <w:marTop w:val="0"/>
          <w:marBottom w:val="0"/>
          <w:divBdr>
            <w:top w:val="none" w:sz="0" w:space="0" w:color="auto"/>
            <w:left w:val="none" w:sz="0" w:space="0" w:color="auto"/>
            <w:bottom w:val="none" w:sz="0" w:space="0" w:color="auto"/>
            <w:right w:val="none" w:sz="0" w:space="0" w:color="auto"/>
          </w:divBdr>
        </w:div>
        <w:div w:id="97532325">
          <w:marLeft w:val="0"/>
          <w:marRight w:val="0"/>
          <w:marTop w:val="0"/>
          <w:marBottom w:val="0"/>
          <w:divBdr>
            <w:top w:val="none" w:sz="0" w:space="0" w:color="auto"/>
            <w:left w:val="none" w:sz="0" w:space="0" w:color="auto"/>
            <w:bottom w:val="none" w:sz="0" w:space="0" w:color="auto"/>
            <w:right w:val="none" w:sz="0" w:space="0" w:color="auto"/>
          </w:divBdr>
        </w:div>
        <w:div w:id="197087964">
          <w:marLeft w:val="0"/>
          <w:marRight w:val="0"/>
          <w:marTop w:val="0"/>
          <w:marBottom w:val="0"/>
          <w:divBdr>
            <w:top w:val="none" w:sz="0" w:space="0" w:color="auto"/>
            <w:left w:val="none" w:sz="0" w:space="0" w:color="auto"/>
            <w:bottom w:val="none" w:sz="0" w:space="0" w:color="auto"/>
            <w:right w:val="none" w:sz="0" w:space="0" w:color="auto"/>
          </w:divBdr>
        </w:div>
        <w:div w:id="1638414799">
          <w:marLeft w:val="0"/>
          <w:marRight w:val="0"/>
          <w:marTop w:val="0"/>
          <w:marBottom w:val="0"/>
          <w:divBdr>
            <w:top w:val="none" w:sz="0" w:space="0" w:color="auto"/>
            <w:left w:val="none" w:sz="0" w:space="0" w:color="auto"/>
            <w:bottom w:val="none" w:sz="0" w:space="0" w:color="auto"/>
            <w:right w:val="none" w:sz="0" w:space="0" w:color="auto"/>
          </w:divBdr>
        </w:div>
        <w:div w:id="1524978419">
          <w:marLeft w:val="0"/>
          <w:marRight w:val="0"/>
          <w:marTop w:val="0"/>
          <w:marBottom w:val="0"/>
          <w:divBdr>
            <w:top w:val="none" w:sz="0" w:space="0" w:color="auto"/>
            <w:left w:val="none" w:sz="0" w:space="0" w:color="auto"/>
            <w:bottom w:val="none" w:sz="0" w:space="0" w:color="auto"/>
            <w:right w:val="none" w:sz="0" w:space="0" w:color="auto"/>
          </w:divBdr>
        </w:div>
        <w:div w:id="1526021379">
          <w:marLeft w:val="0"/>
          <w:marRight w:val="0"/>
          <w:marTop w:val="0"/>
          <w:marBottom w:val="0"/>
          <w:divBdr>
            <w:top w:val="none" w:sz="0" w:space="0" w:color="auto"/>
            <w:left w:val="none" w:sz="0" w:space="0" w:color="auto"/>
            <w:bottom w:val="none" w:sz="0" w:space="0" w:color="auto"/>
            <w:right w:val="none" w:sz="0" w:space="0" w:color="auto"/>
          </w:divBdr>
        </w:div>
        <w:div w:id="691684440">
          <w:marLeft w:val="0"/>
          <w:marRight w:val="0"/>
          <w:marTop w:val="0"/>
          <w:marBottom w:val="0"/>
          <w:divBdr>
            <w:top w:val="none" w:sz="0" w:space="0" w:color="auto"/>
            <w:left w:val="none" w:sz="0" w:space="0" w:color="auto"/>
            <w:bottom w:val="none" w:sz="0" w:space="0" w:color="auto"/>
            <w:right w:val="none" w:sz="0" w:space="0" w:color="auto"/>
          </w:divBdr>
        </w:div>
        <w:div w:id="220596699">
          <w:marLeft w:val="0"/>
          <w:marRight w:val="0"/>
          <w:marTop w:val="0"/>
          <w:marBottom w:val="0"/>
          <w:divBdr>
            <w:top w:val="none" w:sz="0" w:space="0" w:color="auto"/>
            <w:left w:val="none" w:sz="0" w:space="0" w:color="auto"/>
            <w:bottom w:val="none" w:sz="0" w:space="0" w:color="auto"/>
            <w:right w:val="none" w:sz="0" w:space="0" w:color="auto"/>
          </w:divBdr>
        </w:div>
        <w:div w:id="756903667">
          <w:marLeft w:val="0"/>
          <w:marRight w:val="0"/>
          <w:marTop w:val="0"/>
          <w:marBottom w:val="0"/>
          <w:divBdr>
            <w:top w:val="none" w:sz="0" w:space="0" w:color="auto"/>
            <w:left w:val="none" w:sz="0" w:space="0" w:color="auto"/>
            <w:bottom w:val="none" w:sz="0" w:space="0" w:color="auto"/>
            <w:right w:val="none" w:sz="0" w:space="0" w:color="auto"/>
          </w:divBdr>
        </w:div>
        <w:div w:id="444426808">
          <w:marLeft w:val="0"/>
          <w:marRight w:val="0"/>
          <w:marTop w:val="0"/>
          <w:marBottom w:val="0"/>
          <w:divBdr>
            <w:top w:val="none" w:sz="0" w:space="0" w:color="auto"/>
            <w:left w:val="none" w:sz="0" w:space="0" w:color="auto"/>
            <w:bottom w:val="none" w:sz="0" w:space="0" w:color="auto"/>
            <w:right w:val="none" w:sz="0" w:space="0" w:color="auto"/>
          </w:divBdr>
        </w:div>
        <w:div w:id="476722898">
          <w:marLeft w:val="0"/>
          <w:marRight w:val="0"/>
          <w:marTop w:val="0"/>
          <w:marBottom w:val="0"/>
          <w:divBdr>
            <w:top w:val="none" w:sz="0" w:space="0" w:color="auto"/>
            <w:left w:val="none" w:sz="0" w:space="0" w:color="auto"/>
            <w:bottom w:val="none" w:sz="0" w:space="0" w:color="auto"/>
            <w:right w:val="none" w:sz="0" w:space="0" w:color="auto"/>
          </w:divBdr>
        </w:div>
        <w:div w:id="783767913">
          <w:marLeft w:val="0"/>
          <w:marRight w:val="0"/>
          <w:marTop w:val="0"/>
          <w:marBottom w:val="0"/>
          <w:divBdr>
            <w:top w:val="none" w:sz="0" w:space="0" w:color="auto"/>
            <w:left w:val="none" w:sz="0" w:space="0" w:color="auto"/>
            <w:bottom w:val="none" w:sz="0" w:space="0" w:color="auto"/>
            <w:right w:val="none" w:sz="0" w:space="0" w:color="auto"/>
          </w:divBdr>
        </w:div>
        <w:div w:id="1129125058">
          <w:marLeft w:val="0"/>
          <w:marRight w:val="0"/>
          <w:marTop w:val="0"/>
          <w:marBottom w:val="0"/>
          <w:divBdr>
            <w:top w:val="none" w:sz="0" w:space="0" w:color="auto"/>
            <w:left w:val="none" w:sz="0" w:space="0" w:color="auto"/>
            <w:bottom w:val="none" w:sz="0" w:space="0" w:color="auto"/>
            <w:right w:val="none" w:sz="0" w:space="0" w:color="auto"/>
          </w:divBdr>
        </w:div>
        <w:div w:id="1494563460">
          <w:marLeft w:val="0"/>
          <w:marRight w:val="0"/>
          <w:marTop w:val="0"/>
          <w:marBottom w:val="0"/>
          <w:divBdr>
            <w:top w:val="none" w:sz="0" w:space="0" w:color="auto"/>
            <w:left w:val="none" w:sz="0" w:space="0" w:color="auto"/>
            <w:bottom w:val="none" w:sz="0" w:space="0" w:color="auto"/>
            <w:right w:val="none" w:sz="0" w:space="0" w:color="auto"/>
          </w:divBdr>
        </w:div>
        <w:div w:id="2033260872">
          <w:marLeft w:val="0"/>
          <w:marRight w:val="0"/>
          <w:marTop w:val="0"/>
          <w:marBottom w:val="0"/>
          <w:divBdr>
            <w:top w:val="none" w:sz="0" w:space="0" w:color="auto"/>
            <w:left w:val="none" w:sz="0" w:space="0" w:color="auto"/>
            <w:bottom w:val="none" w:sz="0" w:space="0" w:color="auto"/>
            <w:right w:val="none" w:sz="0" w:space="0" w:color="auto"/>
          </w:divBdr>
        </w:div>
        <w:div w:id="1887445510">
          <w:marLeft w:val="0"/>
          <w:marRight w:val="0"/>
          <w:marTop w:val="0"/>
          <w:marBottom w:val="0"/>
          <w:divBdr>
            <w:top w:val="none" w:sz="0" w:space="0" w:color="auto"/>
            <w:left w:val="none" w:sz="0" w:space="0" w:color="auto"/>
            <w:bottom w:val="none" w:sz="0" w:space="0" w:color="auto"/>
            <w:right w:val="none" w:sz="0" w:space="0" w:color="auto"/>
          </w:divBdr>
        </w:div>
        <w:div w:id="1620838931">
          <w:marLeft w:val="0"/>
          <w:marRight w:val="0"/>
          <w:marTop w:val="0"/>
          <w:marBottom w:val="0"/>
          <w:divBdr>
            <w:top w:val="none" w:sz="0" w:space="0" w:color="auto"/>
            <w:left w:val="none" w:sz="0" w:space="0" w:color="auto"/>
            <w:bottom w:val="none" w:sz="0" w:space="0" w:color="auto"/>
            <w:right w:val="none" w:sz="0" w:space="0" w:color="auto"/>
          </w:divBdr>
        </w:div>
        <w:div w:id="260113458">
          <w:marLeft w:val="0"/>
          <w:marRight w:val="0"/>
          <w:marTop w:val="0"/>
          <w:marBottom w:val="0"/>
          <w:divBdr>
            <w:top w:val="none" w:sz="0" w:space="0" w:color="auto"/>
            <w:left w:val="none" w:sz="0" w:space="0" w:color="auto"/>
            <w:bottom w:val="none" w:sz="0" w:space="0" w:color="auto"/>
            <w:right w:val="none" w:sz="0" w:space="0" w:color="auto"/>
          </w:divBdr>
        </w:div>
        <w:div w:id="2036924890">
          <w:marLeft w:val="0"/>
          <w:marRight w:val="0"/>
          <w:marTop w:val="0"/>
          <w:marBottom w:val="0"/>
          <w:divBdr>
            <w:top w:val="none" w:sz="0" w:space="0" w:color="auto"/>
            <w:left w:val="none" w:sz="0" w:space="0" w:color="auto"/>
            <w:bottom w:val="none" w:sz="0" w:space="0" w:color="auto"/>
            <w:right w:val="none" w:sz="0" w:space="0" w:color="auto"/>
          </w:divBdr>
        </w:div>
        <w:div w:id="266425026">
          <w:marLeft w:val="0"/>
          <w:marRight w:val="0"/>
          <w:marTop w:val="0"/>
          <w:marBottom w:val="0"/>
          <w:divBdr>
            <w:top w:val="none" w:sz="0" w:space="0" w:color="auto"/>
            <w:left w:val="none" w:sz="0" w:space="0" w:color="auto"/>
            <w:bottom w:val="none" w:sz="0" w:space="0" w:color="auto"/>
            <w:right w:val="none" w:sz="0" w:space="0" w:color="auto"/>
          </w:divBdr>
        </w:div>
        <w:div w:id="188757636">
          <w:marLeft w:val="0"/>
          <w:marRight w:val="0"/>
          <w:marTop w:val="0"/>
          <w:marBottom w:val="0"/>
          <w:divBdr>
            <w:top w:val="none" w:sz="0" w:space="0" w:color="auto"/>
            <w:left w:val="none" w:sz="0" w:space="0" w:color="auto"/>
            <w:bottom w:val="none" w:sz="0" w:space="0" w:color="auto"/>
            <w:right w:val="none" w:sz="0" w:space="0" w:color="auto"/>
          </w:divBdr>
        </w:div>
        <w:div w:id="147404676">
          <w:marLeft w:val="0"/>
          <w:marRight w:val="0"/>
          <w:marTop w:val="0"/>
          <w:marBottom w:val="0"/>
          <w:divBdr>
            <w:top w:val="none" w:sz="0" w:space="0" w:color="auto"/>
            <w:left w:val="none" w:sz="0" w:space="0" w:color="auto"/>
            <w:bottom w:val="none" w:sz="0" w:space="0" w:color="auto"/>
            <w:right w:val="none" w:sz="0" w:space="0" w:color="auto"/>
          </w:divBdr>
        </w:div>
        <w:div w:id="1313482945">
          <w:marLeft w:val="0"/>
          <w:marRight w:val="0"/>
          <w:marTop w:val="0"/>
          <w:marBottom w:val="0"/>
          <w:divBdr>
            <w:top w:val="none" w:sz="0" w:space="0" w:color="auto"/>
            <w:left w:val="none" w:sz="0" w:space="0" w:color="auto"/>
            <w:bottom w:val="none" w:sz="0" w:space="0" w:color="auto"/>
            <w:right w:val="none" w:sz="0" w:space="0" w:color="auto"/>
          </w:divBdr>
        </w:div>
        <w:div w:id="55203268">
          <w:marLeft w:val="0"/>
          <w:marRight w:val="0"/>
          <w:marTop w:val="0"/>
          <w:marBottom w:val="0"/>
          <w:divBdr>
            <w:top w:val="none" w:sz="0" w:space="0" w:color="auto"/>
            <w:left w:val="none" w:sz="0" w:space="0" w:color="auto"/>
            <w:bottom w:val="none" w:sz="0" w:space="0" w:color="auto"/>
            <w:right w:val="none" w:sz="0" w:space="0" w:color="auto"/>
          </w:divBdr>
        </w:div>
        <w:div w:id="1329092896">
          <w:marLeft w:val="0"/>
          <w:marRight w:val="0"/>
          <w:marTop w:val="0"/>
          <w:marBottom w:val="0"/>
          <w:divBdr>
            <w:top w:val="none" w:sz="0" w:space="0" w:color="auto"/>
            <w:left w:val="none" w:sz="0" w:space="0" w:color="auto"/>
            <w:bottom w:val="none" w:sz="0" w:space="0" w:color="auto"/>
            <w:right w:val="none" w:sz="0" w:space="0" w:color="auto"/>
          </w:divBdr>
        </w:div>
        <w:div w:id="1082725313">
          <w:marLeft w:val="0"/>
          <w:marRight w:val="0"/>
          <w:marTop w:val="0"/>
          <w:marBottom w:val="0"/>
          <w:divBdr>
            <w:top w:val="none" w:sz="0" w:space="0" w:color="auto"/>
            <w:left w:val="none" w:sz="0" w:space="0" w:color="auto"/>
            <w:bottom w:val="none" w:sz="0" w:space="0" w:color="auto"/>
            <w:right w:val="none" w:sz="0" w:space="0" w:color="auto"/>
          </w:divBdr>
        </w:div>
        <w:div w:id="1541354113">
          <w:marLeft w:val="0"/>
          <w:marRight w:val="0"/>
          <w:marTop w:val="0"/>
          <w:marBottom w:val="0"/>
          <w:divBdr>
            <w:top w:val="none" w:sz="0" w:space="0" w:color="auto"/>
            <w:left w:val="none" w:sz="0" w:space="0" w:color="auto"/>
            <w:bottom w:val="none" w:sz="0" w:space="0" w:color="auto"/>
            <w:right w:val="none" w:sz="0" w:space="0" w:color="auto"/>
          </w:divBdr>
        </w:div>
        <w:div w:id="514736683">
          <w:marLeft w:val="0"/>
          <w:marRight w:val="0"/>
          <w:marTop w:val="0"/>
          <w:marBottom w:val="0"/>
          <w:divBdr>
            <w:top w:val="none" w:sz="0" w:space="0" w:color="auto"/>
            <w:left w:val="none" w:sz="0" w:space="0" w:color="auto"/>
            <w:bottom w:val="none" w:sz="0" w:space="0" w:color="auto"/>
            <w:right w:val="none" w:sz="0" w:space="0" w:color="auto"/>
          </w:divBdr>
        </w:div>
        <w:div w:id="1991135668">
          <w:marLeft w:val="0"/>
          <w:marRight w:val="0"/>
          <w:marTop w:val="0"/>
          <w:marBottom w:val="0"/>
          <w:divBdr>
            <w:top w:val="none" w:sz="0" w:space="0" w:color="auto"/>
            <w:left w:val="none" w:sz="0" w:space="0" w:color="auto"/>
            <w:bottom w:val="none" w:sz="0" w:space="0" w:color="auto"/>
            <w:right w:val="none" w:sz="0" w:space="0" w:color="auto"/>
          </w:divBdr>
        </w:div>
        <w:div w:id="161549829">
          <w:marLeft w:val="0"/>
          <w:marRight w:val="0"/>
          <w:marTop w:val="0"/>
          <w:marBottom w:val="0"/>
          <w:divBdr>
            <w:top w:val="none" w:sz="0" w:space="0" w:color="auto"/>
            <w:left w:val="none" w:sz="0" w:space="0" w:color="auto"/>
            <w:bottom w:val="none" w:sz="0" w:space="0" w:color="auto"/>
            <w:right w:val="none" w:sz="0" w:space="0" w:color="auto"/>
          </w:divBdr>
        </w:div>
        <w:div w:id="1456096471">
          <w:marLeft w:val="0"/>
          <w:marRight w:val="0"/>
          <w:marTop w:val="0"/>
          <w:marBottom w:val="0"/>
          <w:divBdr>
            <w:top w:val="none" w:sz="0" w:space="0" w:color="auto"/>
            <w:left w:val="none" w:sz="0" w:space="0" w:color="auto"/>
            <w:bottom w:val="none" w:sz="0" w:space="0" w:color="auto"/>
            <w:right w:val="none" w:sz="0" w:space="0" w:color="auto"/>
          </w:divBdr>
        </w:div>
        <w:div w:id="364403762">
          <w:marLeft w:val="0"/>
          <w:marRight w:val="0"/>
          <w:marTop w:val="0"/>
          <w:marBottom w:val="0"/>
          <w:divBdr>
            <w:top w:val="none" w:sz="0" w:space="0" w:color="auto"/>
            <w:left w:val="none" w:sz="0" w:space="0" w:color="auto"/>
            <w:bottom w:val="none" w:sz="0" w:space="0" w:color="auto"/>
            <w:right w:val="none" w:sz="0" w:space="0" w:color="auto"/>
          </w:divBdr>
        </w:div>
        <w:div w:id="90011480">
          <w:marLeft w:val="0"/>
          <w:marRight w:val="0"/>
          <w:marTop w:val="0"/>
          <w:marBottom w:val="0"/>
          <w:divBdr>
            <w:top w:val="none" w:sz="0" w:space="0" w:color="auto"/>
            <w:left w:val="none" w:sz="0" w:space="0" w:color="auto"/>
            <w:bottom w:val="none" w:sz="0" w:space="0" w:color="auto"/>
            <w:right w:val="none" w:sz="0" w:space="0" w:color="auto"/>
          </w:divBdr>
        </w:div>
        <w:div w:id="125054255">
          <w:marLeft w:val="0"/>
          <w:marRight w:val="0"/>
          <w:marTop w:val="0"/>
          <w:marBottom w:val="0"/>
          <w:divBdr>
            <w:top w:val="none" w:sz="0" w:space="0" w:color="auto"/>
            <w:left w:val="none" w:sz="0" w:space="0" w:color="auto"/>
            <w:bottom w:val="none" w:sz="0" w:space="0" w:color="auto"/>
            <w:right w:val="none" w:sz="0" w:space="0" w:color="auto"/>
          </w:divBdr>
        </w:div>
        <w:div w:id="1816490651">
          <w:marLeft w:val="0"/>
          <w:marRight w:val="0"/>
          <w:marTop w:val="0"/>
          <w:marBottom w:val="0"/>
          <w:divBdr>
            <w:top w:val="none" w:sz="0" w:space="0" w:color="auto"/>
            <w:left w:val="none" w:sz="0" w:space="0" w:color="auto"/>
            <w:bottom w:val="none" w:sz="0" w:space="0" w:color="auto"/>
            <w:right w:val="none" w:sz="0" w:space="0" w:color="auto"/>
          </w:divBdr>
        </w:div>
        <w:div w:id="1086073560">
          <w:marLeft w:val="0"/>
          <w:marRight w:val="0"/>
          <w:marTop w:val="0"/>
          <w:marBottom w:val="0"/>
          <w:divBdr>
            <w:top w:val="none" w:sz="0" w:space="0" w:color="auto"/>
            <w:left w:val="none" w:sz="0" w:space="0" w:color="auto"/>
            <w:bottom w:val="none" w:sz="0" w:space="0" w:color="auto"/>
            <w:right w:val="none" w:sz="0" w:space="0" w:color="auto"/>
          </w:divBdr>
        </w:div>
        <w:div w:id="1137381989">
          <w:marLeft w:val="0"/>
          <w:marRight w:val="0"/>
          <w:marTop w:val="0"/>
          <w:marBottom w:val="0"/>
          <w:divBdr>
            <w:top w:val="none" w:sz="0" w:space="0" w:color="auto"/>
            <w:left w:val="none" w:sz="0" w:space="0" w:color="auto"/>
            <w:bottom w:val="none" w:sz="0" w:space="0" w:color="auto"/>
            <w:right w:val="none" w:sz="0" w:space="0" w:color="auto"/>
          </w:divBdr>
        </w:div>
        <w:div w:id="858277735">
          <w:marLeft w:val="0"/>
          <w:marRight w:val="0"/>
          <w:marTop w:val="0"/>
          <w:marBottom w:val="0"/>
          <w:divBdr>
            <w:top w:val="none" w:sz="0" w:space="0" w:color="auto"/>
            <w:left w:val="none" w:sz="0" w:space="0" w:color="auto"/>
            <w:bottom w:val="none" w:sz="0" w:space="0" w:color="auto"/>
            <w:right w:val="none" w:sz="0" w:space="0" w:color="auto"/>
          </w:divBdr>
        </w:div>
        <w:div w:id="1746997688">
          <w:marLeft w:val="0"/>
          <w:marRight w:val="0"/>
          <w:marTop w:val="0"/>
          <w:marBottom w:val="0"/>
          <w:divBdr>
            <w:top w:val="none" w:sz="0" w:space="0" w:color="auto"/>
            <w:left w:val="none" w:sz="0" w:space="0" w:color="auto"/>
            <w:bottom w:val="none" w:sz="0" w:space="0" w:color="auto"/>
            <w:right w:val="none" w:sz="0" w:space="0" w:color="auto"/>
          </w:divBdr>
        </w:div>
        <w:div w:id="996108761">
          <w:marLeft w:val="0"/>
          <w:marRight w:val="0"/>
          <w:marTop w:val="0"/>
          <w:marBottom w:val="0"/>
          <w:divBdr>
            <w:top w:val="none" w:sz="0" w:space="0" w:color="auto"/>
            <w:left w:val="none" w:sz="0" w:space="0" w:color="auto"/>
            <w:bottom w:val="none" w:sz="0" w:space="0" w:color="auto"/>
            <w:right w:val="none" w:sz="0" w:space="0" w:color="auto"/>
          </w:divBdr>
        </w:div>
        <w:div w:id="1112242969">
          <w:marLeft w:val="0"/>
          <w:marRight w:val="0"/>
          <w:marTop w:val="0"/>
          <w:marBottom w:val="0"/>
          <w:divBdr>
            <w:top w:val="none" w:sz="0" w:space="0" w:color="auto"/>
            <w:left w:val="none" w:sz="0" w:space="0" w:color="auto"/>
            <w:bottom w:val="none" w:sz="0" w:space="0" w:color="auto"/>
            <w:right w:val="none" w:sz="0" w:space="0" w:color="auto"/>
          </w:divBdr>
        </w:div>
        <w:div w:id="144902099">
          <w:marLeft w:val="0"/>
          <w:marRight w:val="0"/>
          <w:marTop w:val="0"/>
          <w:marBottom w:val="0"/>
          <w:divBdr>
            <w:top w:val="none" w:sz="0" w:space="0" w:color="auto"/>
            <w:left w:val="none" w:sz="0" w:space="0" w:color="auto"/>
            <w:bottom w:val="none" w:sz="0" w:space="0" w:color="auto"/>
            <w:right w:val="none" w:sz="0" w:space="0" w:color="auto"/>
          </w:divBdr>
        </w:div>
        <w:div w:id="753625465">
          <w:marLeft w:val="0"/>
          <w:marRight w:val="0"/>
          <w:marTop w:val="0"/>
          <w:marBottom w:val="0"/>
          <w:divBdr>
            <w:top w:val="none" w:sz="0" w:space="0" w:color="auto"/>
            <w:left w:val="none" w:sz="0" w:space="0" w:color="auto"/>
            <w:bottom w:val="none" w:sz="0" w:space="0" w:color="auto"/>
            <w:right w:val="none" w:sz="0" w:space="0" w:color="auto"/>
          </w:divBdr>
        </w:div>
        <w:div w:id="1712683840">
          <w:marLeft w:val="0"/>
          <w:marRight w:val="0"/>
          <w:marTop w:val="0"/>
          <w:marBottom w:val="0"/>
          <w:divBdr>
            <w:top w:val="none" w:sz="0" w:space="0" w:color="auto"/>
            <w:left w:val="none" w:sz="0" w:space="0" w:color="auto"/>
            <w:bottom w:val="none" w:sz="0" w:space="0" w:color="auto"/>
            <w:right w:val="none" w:sz="0" w:space="0" w:color="auto"/>
          </w:divBdr>
        </w:div>
        <w:div w:id="1805810695">
          <w:marLeft w:val="0"/>
          <w:marRight w:val="0"/>
          <w:marTop w:val="0"/>
          <w:marBottom w:val="0"/>
          <w:divBdr>
            <w:top w:val="none" w:sz="0" w:space="0" w:color="auto"/>
            <w:left w:val="none" w:sz="0" w:space="0" w:color="auto"/>
            <w:bottom w:val="none" w:sz="0" w:space="0" w:color="auto"/>
            <w:right w:val="none" w:sz="0" w:space="0" w:color="auto"/>
          </w:divBdr>
        </w:div>
        <w:div w:id="1072001423">
          <w:marLeft w:val="0"/>
          <w:marRight w:val="0"/>
          <w:marTop w:val="0"/>
          <w:marBottom w:val="0"/>
          <w:divBdr>
            <w:top w:val="none" w:sz="0" w:space="0" w:color="auto"/>
            <w:left w:val="none" w:sz="0" w:space="0" w:color="auto"/>
            <w:bottom w:val="none" w:sz="0" w:space="0" w:color="auto"/>
            <w:right w:val="none" w:sz="0" w:space="0" w:color="auto"/>
          </w:divBdr>
        </w:div>
        <w:div w:id="311177019">
          <w:marLeft w:val="0"/>
          <w:marRight w:val="0"/>
          <w:marTop w:val="0"/>
          <w:marBottom w:val="0"/>
          <w:divBdr>
            <w:top w:val="none" w:sz="0" w:space="0" w:color="auto"/>
            <w:left w:val="none" w:sz="0" w:space="0" w:color="auto"/>
            <w:bottom w:val="none" w:sz="0" w:space="0" w:color="auto"/>
            <w:right w:val="none" w:sz="0" w:space="0" w:color="auto"/>
          </w:divBdr>
        </w:div>
        <w:div w:id="2129427049">
          <w:marLeft w:val="0"/>
          <w:marRight w:val="0"/>
          <w:marTop w:val="0"/>
          <w:marBottom w:val="0"/>
          <w:divBdr>
            <w:top w:val="none" w:sz="0" w:space="0" w:color="auto"/>
            <w:left w:val="none" w:sz="0" w:space="0" w:color="auto"/>
            <w:bottom w:val="none" w:sz="0" w:space="0" w:color="auto"/>
            <w:right w:val="none" w:sz="0" w:space="0" w:color="auto"/>
          </w:divBdr>
        </w:div>
        <w:div w:id="837430766">
          <w:marLeft w:val="0"/>
          <w:marRight w:val="0"/>
          <w:marTop w:val="0"/>
          <w:marBottom w:val="0"/>
          <w:divBdr>
            <w:top w:val="none" w:sz="0" w:space="0" w:color="auto"/>
            <w:left w:val="none" w:sz="0" w:space="0" w:color="auto"/>
            <w:bottom w:val="none" w:sz="0" w:space="0" w:color="auto"/>
            <w:right w:val="none" w:sz="0" w:space="0" w:color="auto"/>
          </w:divBdr>
        </w:div>
        <w:div w:id="552352668">
          <w:marLeft w:val="0"/>
          <w:marRight w:val="0"/>
          <w:marTop w:val="0"/>
          <w:marBottom w:val="0"/>
          <w:divBdr>
            <w:top w:val="none" w:sz="0" w:space="0" w:color="auto"/>
            <w:left w:val="none" w:sz="0" w:space="0" w:color="auto"/>
            <w:bottom w:val="none" w:sz="0" w:space="0" w:color="auto"/>
            <w:right w:val="none" w:sz="0" w:space="0" w:color="auto"/>
          </w:divBdr>
        </w:div>
        <w:div w:id="1457135961">
          <w:marLeft w:val="0"/>
          <w:marRight w:val="0"/>
          <w:marTop w:val="0"/>
          <w:marBottom w:val="0"/>
          <w:divBdr>
            <w:top w:val="none" w:sz="0" w:space="0" w:color="auto"/>
            <w:left w:val="none" w:sz="0" w:space="0" w:color="auto"/>
            <w:bottom w:val="none" w:sz="0" w:space="0" w:color="auto"/>
            <w:right w:val="none" w:sz="0" w:space="0" w:color="auto"/>
          </w:divBdr>
        </w:div>
        <w:div w:id="1573077289">
          <w:marLeft w:val="0"/>
          <w:marRight w:val="0"/>
          <w:marTop w:val="0"/>
          <w:marBottom w:val="0"/>
          <w:divBdr>
            <w:top w:val="none" w:sz="0" w:space="0" w:color="auto"/>
            <w:left w:val="none" w:sz="0" w:space="0" w:color="auto"/>
            <w:bottom w:val="none" w:sz="0" w:space="0" w:color="auto"/>
            <w:right w:val="none" w:sz="0" w:space="0" w:color="auto"/>
          </w:divBdr>
        </w:div>
        <w:div w:id="1537540830">
          <w:marLeft w:val="0"/>
          <w:marRight w:val="0"/>
          <w:marTop w:val="0"/>
          <w:marBottom w:val="0"/>
          <w:divBdr>
            <w:top w:val="none" w:sz="0" w:space="0" w:color="auto"/>
            <w:left w:val="none" w:sz="0" w:space="0" w:color="auto"/>
            <w:bottom w:val="none" w:sz="0" w:space="0" w:color="auto"/>
            <w:right w:val="none" w:sz="0" w:space="0" w:color="auto"/>
          </w:divBdr>
        </w:div>
        <w:div w:id="177087092">
          <w:marLeft w:val="0"/>
          <w:marRight w:val="0"/>
          <w:marTop w:val="0"/>
          <w:marBottom w:val="0"/>
          <w:divBdr>
            <w:top w:val="none" w:sz="0" w:space="0" w:color="auto"/>
            <w:left w:val="none" w:sz="0" w:space="0" w:color="auto"/>
            <w:bottom w:val="none" w:sz="0" w:space="0" w:color="auto"/>
            <w:right w:val="none" w:sz="0" w:space="0" w:color="auto"/>
          </w:divBdr>
        </w:div>
        <w:div w:id="1031803554">
          <w:marLeft w:val="0"/>
          <w:marRight w:val="0"/>
          <w:marTop w:val="0"/>
          <w:marBottom w:val="0"/>
          <w:divBdr>
            <w:top w:val="none" w:sz="0" w:space="0" w:color="auto"/>
            <w:left w:val="none" w:sz="0" w:space="0" w:color="auto"/>
            <w:bottom w:val="none" w:sz="0" w:space="0" w:color="auto"/>
            <w:right w:val="none" w:sz="0" w:space="0" w:color="auto"/>
          </w:divBdr>
        </w:div>
        <w:div w:id="1444304690">
          <w:marLeft w:val="0"/>
          <w:marRight w:val="0"/>
          <w:marTop w:val="0"/>
          <w:marBottom w:val="0"/>
          <w:divBdr>
            <w:top w:val="none" w:sz="0" w:space="0" w:color="auto"/>
            <w:left w:val="none" w:sz="0" w:space="0" w:color="auto"/>
            <w:bottom w:val="none" w:sz="0" w:space="0" w:color="auto"/>
            <w:right w:val="none" w:sz="0" w:space="0" w:color="auto"/>
          </w:divBdr>
        </w:div>
        <w:div w:id="982386875">
          <w:marLeft w:val="0"/>
          <w:marRight w:val="0"/>
          <w:marTop w:val="0"/>
          <w:marBottom w:val="0"/>
          <w:divBdr>
            <w:top w:val="none" w:sz="0" w:space="0" w:color="auto"/>
            <w:left w:val="none" w:sz="0" w:space="0" w:color="auto"/>
            <w:bottom w:val="none" w:sz="0" w:space="0" w:color="auto"/>
            <w:right w:val="none" w:sz="0" w:space="0" w:color="auto"/>
          </w:divBdr>
        </w:div>
      </w:divsChild>
    </w:div>
    <w:div w:id="1852715530">
      <w:bodyDiv w:val="1"/>
      <w:marLeft w:val="0"/>
      <w:marRight w:val="0"/>
      <w:marTop w:val="0"/>
      <w:marBottom w:val="0"/>
      <w:divBdr>
        <w:top w:val="none" w:sz="0" w:space="0" w:color="auto"/>
        <w:left w:val="none" w:sz="0" w:space="0" w:color="auto"/>
        <w:bottom w:val="none" w:sz="0" w:space="0" w:color="auto"/>
        <w:right w:val="none" w:sz="0" w:space="0" w:color="auto"/>
      </w:divBdr>
    </w:div>
    <w:div w:id="1902710277">
      <w:bodyDiv w:val="1"/>
      <w:marLeft w:val="0"/>
      <w:marRight w:val="0"/>
      <w:marTop w:val="0"/>
      <w:marBottom w:val="0"/>
      <w:divBdr>
        <w:top w:val="none" w:sz="0" w:space="0" w:color="auto"/>
        <w:left w:val="none" w:sz="0" w:space="0" w:color="auto"/>
        <w:bottom w:val="none" w:sz="0" w:space="0" w:color="auto"/>
        <w:right w:val="none" w:sz="0" w:space="0" w:color="auto"/>
      </w:divBdr>
      <w:divsChild>
        <w:div w:id="407002788">
          <w:marLeft w:val="0"/>
          <w:marRight w:val="0"/>
          <w:marTop w:val="0"/>
          <w:marBottom w:val="0"/>
          <w:divBdr>
            <w:top w:val="none" w:sz="0" w:space="0" w:color="auto"/>
            <w:left w:val="none" w:sz="0" w:space="0" w:color="auto"/>
            <w:bottom w:val="none" w:sz="0" w:space="0" w:color="auto"/>
            <w:right w:val="none" w:sz="0" w:space="0" w:color="auto"/>
          </w:divBdr>
          <w:divsChild>
            <w:div w:id="151062909">
              <w:marLeft w:val="0"/>
              <w:marRight w:val="0"/>
              <w:marTop w:val="0"/>
              <w:marBottom w:val="0"/>
              <w:divBdr>
                <w:top w:val="none" w:sz="0" w:space="0" w:color="auto"/>
                <w:left w:val="none" w:sz="0" w:space="0" w:color="auto"/>
                <w:bottom w:val="none" w:sz="0" w:space="0" w:color="auto"/>
                <w:right w:val="none" w:sz="0" w:space="0" w:color="auto"/>
              </w:divBdr>
            </w:div>
            <w:div w:id="203056127">
              <w:marLeft w:val="0"/>
              <w:marRight w:val="0"/>
              <w:marTop w:val="0"/>
              <w:marBottom w:val="0"/>
              <w:divBdr>
                <w:top w:val="none" w:sz="0" w:space="0" w:color="auto"/>
                <w:left w:val="none" w:sz="0" w:space="0" w:color="auto"/>
                <w:bottom w:val="none" w:sz="0" w:space="0" w:color="auto"/>
                <w:right w:val="none" w:sz="0" w:space="0" w:color="auto"/>
              </w:divBdr>
            </w:div>
            <w:div w:id="1711106824">
              <w:marLeft w:val="0"/>
              <w:marRight w:val="0"/>
              <w:marTop w:val="0"/>
              <w:marBottom w:val="0"/>
              <w:divBdr>
                <w:top w:val="none" w:sz="0" w:space="0" w:color="auto"/>
                <w:left w:val="none" w:sz="0" w:space="0" w:color="auto"/>
                <w:bottom w:val="none" w:sz="0" w:space="0" w:color="auto"/>
                <w:right w:val="none" w:sz="0" w:space="0" w:color="auto"/>
              </w:divBdr>
            </w:div>
            <w:div w:id="856770989">
              <w:marLeft w:val="0"/>
              <w:marRight w:val="0"/>
              <w:marTop w:val="0"/>
              <w:marBottom w:val="0"/>
              <w:divBdr>
                <w:top w:val="none" w:sz="0" w:space="0" w:color="auto"/>
                <w:left w:val="none" w:sz="0" w:space="0" w:color="auto"/>
                <w:bottom w:val="none" w:sz="0" w:space="0" w:color="auto"/>
                <w:right w:val="none" w:sz="0" w:space="0" w:color="auto"/>
              </w:divBdr>
            </w:div>
          </w:divsChild>
        </w:div>
        <w:div w:id="568073349">
          <w:marLeft w:val="0"/>
          <w:marRight w:val="0"/>
          <w:marTop w:val="0"/>
          <w:marBottom w:val="0"/>
          <w:divBdr>
            <w:top w:val="none" w:sz="0" w:space="0" w:color="auto"/>
            <w:left w:val="none" w:sz="0" w:space="0" w:color="auto"/>
            <w:bottom w:val="none" w:sz="0" w:space="0" w:color="auto"/>
            <w:right w:val="none" w:sz="0" w:space="0" w:color="auto"/>
          </w:divBdr>
          <w:divsChild>
            <w:div w:id="699939705">
              <w:marLeft w:val="0"/>
              <w:marRight w:val="0"/>
              <w:marTop w:val="0"/>
              <w:marBottom w:val="0"/>
              <w:divBdr>
                <w:top w:val="none" w:sz="0" w:space="0" w:color="auto"/>
                <w:left w:val="none" w:sz="0" w:space="0" w:color="auto"/>
                <w:bottom w:val="none" w:sz="0" w:space="0" w:color="auto"/>
                <w:right w:val="none" w:sz="0" w:space="0" w:color="auto"/>
              </w:divBdr>
              <w:divsChild>
                <w:div w:id="1266186837">
                  <w:marLeft w:val="0"/>
                  <w:marRight w:val="0"/>
                  <w:marTop w:val="0"/>
                  <w:marBottom w:val="0"/>
                  <w:divBdr>
                    <w:top w:val="none" w:sz="0" w:space="0" w:color="auto"/>
                    <w:left w:val="none" w:sz="0" w:space="0" w:color="auto"/>
                    <w:bottom w:val="none" w:sz="0" w:space="0" w:color="auto"/>
                    <w:right w:val="none" w:sz="0" w:space="0" w:color="auto"/>
                  </w:divBdr>
                </w:div>
                <w:div w:id="894119560">
                  <w:marLeft w:val="0"/>
                  <w:marRight w:val="0"/>
                  <w:marTop w:val="0"/>
                  <w:marBottom w:val="0"/>
                  <w:divBdr>
                    <w:top w:val="none" w:sz="0" w:space="0" w:color="auto"/>
                    <w:left w:val="none" w:sz="0" w:space="0" w:color="auto"/>
                    <w:bottom w:val="none" w:sz="0" w:space="0" w:color="auto"/>
                    <w:right w:val="none" w:sz="0" w:space="0" w:color="auto"/>
                  </w:divBdr>
                </w:div>
                <w:div w:id="1079908008">
                  <w:marLeft w:val="0"/>
                  <w:marRight w:val="0"/>
                  <w:marTop w:val="0"/>
                  <w:marBottom w:val="0"/>
                  <w:divBdr>
                    <w:top w:val="none" w:sz="0" w:space="0" w:color="auto"/>
                    <w:left w:val="none" w:sz="0" w:space="0" w:color="auto"/>
                    <w:bottom w:val="none" w:sz="0" w:space="0" w:color="auto"/>
                    <w:right w:val="none" w:sz="0" w:space="0" w:color="auto"/>
                  </w:divBdr>
                </w:div>
                <w:div w:id="1036346171">
                  <w:marLeft w:val="0"/>
                  <w:marRight w:val="0"/>
                  <w:marTop w:val="0"/>
                  <w:marBottom w:val="0"/>
                  <w:divBdr>
                    <w:top w:val="none" w:sz="0" w:space="0" w:color="auto"/>
                    <w:left w:val="none" w:sz="0" w:space="0" w:color="auto"/>
                    <w:bottom w:val="none" w:sz="0" w:space="0" w:color="auto"/>
                    <w:right w:val="none" w:sz="0" w:space="0" w:color="auto"/>
                  </w:divBdr>
                </w:div>
                <w:div w:id="1932817130">
                  <w:marLeft w:val="0"/>
                  <w:marRight w:val="0"/>
                  <w:marTop w:val="0"/>
                  <w:marBottom w:val="0"/>
                  <w:divBdr>
                    <w:top w:val="none" w:sz="0" w:space="0" w:color="auto"/>
                    <w:left w:val="none" w:sz="0" w:space="0" w:color="auto"/>
                    <w:bottom w:val="none" w:sz="0" w:space="0" w:color="auto"/>
                    <w:right w:val="none" w:sz="0" w:space="0" w:color="auto"/>
                  </w:divBdr>
                </w:div>
                <w:div w:id="893470696">
                  <w:marLeft w:val="0"/>
                  <w:marRight w:val="0"/>
                  <w:marTop w:val="0"/>
                  <w:marBottom w:val="0"/>
                  <w:divBdr>
                    <w:top w:val="none" w:sz="0" w:space="0" w:color="auto"/>
                    <w:left w:val="none" w:sz="0" w:space="0" w:color="auto"/>
                    <w:bottom w:val="none" w:sz="0" w:space="0" w:color="auto"/>
                    <w:right w:val="none" w:sz="0" w:space="0" w:color="auto"/>
                  </w:divBdr>
                </w:div>
              </w:divsChild>
            </w:div>
            <w:div w:id="830607951">
              <w:marLeft w:val="0"/>
              <w:marRight w:val="0"/>
              <w:marTop w:val="0"/>
              <w:marBottom w:val="0"/>
              <w:divBdr>
                <w:top w:val="none" w:sz="0" w:space="0" w:color="auto"/>
                <w:left w:val="none" w:sz="0" w:space="0" w:color="auto"/>
                <w:bottom w:val="none" w:sz="0" w:space="0" w:color="auto"/>
                <w:right w:val="none" w:sz="0" w:space="0" w:color="auto"/>
              </w:divBdr>
            </w:div>
            <w:div w:id="2068331383">
              <w:marLeft w:val="0"/>
              <w:marRight w:val="0"/>
              <w:marTop w:val="0"/>
              <w:marBottom w:val="0"/>
              <w:divBdr>
                <w:top w:val="none" w:sz="0" w:space="0" w:color="auto"/>
                <w:left w:val="none" w:sz="0" w:space="0" w:color="auto"/>
                <w:bottom w:val="none" w:sz="0" w:space="0" w:color="auto"/>
                <w:right w:val="none" w:sz="0" w:space="0" w:color="auto"/>
              </w:divBdr>
              <w:divsChild>
                <w:div w:id="1826046253">
                  <w:marLeft w:val="0"/>
                  <w:marRight w:val="0"/>
                  <w:marTop w:val="0"/>
                  <w:marBottom w:val="0"/>
                  <w:divBdr>
                    <w:top w:val="none" w:sz="0" w:space="0" w:color="auto"/>
                    <w:left w:val="none" w:sz="0" w:space="0" w:color="auto"/>
                    <w:bottom w:val="none" w:sz="0" w:space="0" w:color="auto"/>
                    <w:right w:val="none" w:sz="0" w:space="0" w:color="auto"/>
                  </w:divBdr>
                  <w:divsChild>
                    <w:div w:id="1144354710">
                      <w:marLeft w:val="0"/>
                      <w:marRight w:val="0"/>
                      <w:marTop w:val="0"/>
                      <w:marBottom w:val="0"/>
                      <w:divBdr>
                        <w:top w:val="none" w:sz="0" w:space="0" w:color="auto"/>
                        <w:left w:val="none" w:sz="0" w:space="0" w:color="auto"/>
                        <w:bottom w:val="none" w:sz="0" w:space="0" w:color="auto"/>
                        <w:right w:val="none" w:sz="0" w:space="0" w:color="auto"/>
                      </w:divBdr>
                      <w:divsChild>
                        <w:div w:id="1568883375">
                          <w:marLeft w:val="0"/>
                          <w:marRight w:val="0"/>
                          <w:marTop w:val="0"/>
                          <w:marBottom w:val="0"/>
                          <w:divBdr>
                            <w:top w:val="none" w:sz="0" w:space="0" w:color="auto"/>
                            <w:left w:val="none" w:sz="0" w:space="0" w:color="auto"/>
                            <w:bottom w:val="none" w:sz="0" w:space="0" w:color="auto"/>
                            <w:right w:val="none" w:sz="0" w:space="0" w:color="auto"/>
                          </w:divBdr>
                          <w:divsChild>
                            <w:div w:id="1703238681">
                              <w:marLeft w:val="0"/>
                              <w:marRight w:val="0"/>
                              <w:marTop w:val="0"/>
                              <w:marBottom w:val="0"/>
                              <w:divBdr>
                                <w:top w:val="none" w:sz="0" w:space="0" w:color="auto"/>
                                <w:left w:val="none" w:sz="0" w:space="0" w:color="auto"/>
                                <w:bottom w:val="none" w:sz="0" w:space="0" w:color="auto"/>
                                <w:right w:val="none" w:sz="0" w:space="0" w:color="auto"/>
                              </w:divBdr>
                            </w:div>
                          </w:divsChild>
                        </w:div>
                        <w:div w:id="1582567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617076">
              <w:marLeft w:val="0"/>
              <w:marRight w:val="0"/>
              <w:marTop w:val="0"/>
              <w:marBottom w:val="0"/>
              <w:divBdr>
                <w:top w:val="none" w:sz="0" w:space="0" w:color="auto"/>
                <w:left w:val="none" w:sz="0" w:space="0" w:color="auto"/>
                <w:bottom w:val="none" w:sz="0" w:space="0" w:color="auto"/>
                <w:right w:val="none" w:sz="0" w:space="0" w:color="auto"/>
              </w:divBdr>
            </w:div>
            <w:div w:id="650670510">
              <w:marLeft w:val="0"/>
              <w:marRight w:val="0"/>
              <w:marTop w:val="0"/>
              <w:marBottom w:val="0"/>
              <w:divBdr>
                <w:top w:val="none" w:sz="0" w:space="0" w:color="auto"/>
                <w:left w:val="none" w:sz="0" w:space="0" w:color="auto"/>
                <w:bottom w:val="none" w:sz="0" w:space="0" w:color="auto"/>
                <w:right w:val="none" w:sz="0" w:space="0" w:color="auto"/>
              </w:divBdr>
              <w:divsChild>
                <w:div w:id="2026207836">
                  <w:marLeft w:val="0"/>
                  <w:marRight w:val="0"/>
                  <w:marTop w:val="0"/>
                  <w:marBottom w:val="0"/>
                  <w:divBdr>
                    <w:top w:val="single" w:sz="6" w:space="0" w:color="CCCCCC"/>
                    <w:left w:val="single" w:sz="6" w:space="0" w:color="CCCCCC"/>
                    <w:bottom w:val="single" w:sz="6" w:space="0" w:color="CCCCCC"/>
                    <w:right w:val="single" w:sz="6" w:space="0" w:color="CCCCCC"/>
                  </w:divBdr>
                  <w:divsChild>
                    <w:div w:id="969821993">
                      <w:marLeft w:val="0"/>
                      <w:marRight w:val="0"/>
                      <w:marTop w:val="0"/>
                      <w:marBottom w:val="0"/>
                      <w:divBdr>
                        <w:top w:val="none" w:sz="0" w:space="0" w:color="auto"/>
                        <w:left w:val="none" w:sz="0" w:space="0" w:color="auto"/>
                        <w:bottom w:val="none" w:sz="0" w:space="0" w:color="auto"/>
                        <w:right w:val="none" w:sz="0" w:space="0" w:color="auto"/>
                      </w:divBdr>
                      <w:divsChild>
                        <w:div w:id="1368217240">
                          <w:marLeft w:val="0"/>
                          <w:marRight w:val="0"/>
                          <w:marTop w:val="0"/>
                          <w:marBottom w:val="0"/>
                          <w:divBdr>
                            <w:top w:val="none" w:sz="0" w:space="0" w:color="auto"/>
                            <w:left w:val="none" w:sz="0" w:space="0" w:color="auto"/>
                            <w:bottom w:val="none" w:sz="0" w:space="0" w:color="auto"/>
                            <w:right w:val="none" w:sz="0" w:space="0" w:color="auto"/>
                          </w:divBdr>
                        </w:div>
                      </w:divsChild>
                    </w:div>
                    <w:div w:id="1818716010">
                      <w:marLeft w:val="0"/>
                      <w:marRight w:val="0"/>
                      <w:marTop w:val="0"/>
                      <w:marBottom w:val="0"/>
                      <w:divBdr>
                        <w:top w:val="none" w:sz="0" w:space="0" w:color="auto"/>
                        <w:left w:val="none" w:sz="0" w:space="0" w:color="auto"/>
                        <w:bottom w:val="none" w:sz="0" w:space="0" w:color="auto"/>
                        <w:right w:val="none" w:sz="0" w:space="0" w:color="auto"/>
                      </w:divBdr>
                    </w:div>
                  </w:divsChild>
                </w:div>
                <w:div w:id="688986315">
                  <w:marLeft w:val="0"/>
                  <w:marRight w:val="0"/>
                  <w:marTop w:val="0"/>
                  <w:marBottom w:val="0"/>
                  <w:divBdr>
                    <w:top w:val="single" w:sz="6" w:space="0" w:color="CCCCCC"/>
                    <w:left w:val="single" w:sz="6" w:space="0" w:color="CCCCCC"/>
                    <w:bottom w:val="single" w:sz="6" w:space="0" w:color="CCCCCC"/>
                    <w:right w:val="single" w:sz="6" w:space="0" w:color="CCCCCC"/>
                  </w:divBdr>
                  <w:divsChild>
                    <w:div w:id="589193578">
                      <w:marLeft w:val="0"/>
                      <w:marRight w:val="0"/>
                      <w:marTop w:val="0"/>
                      <w:marBottom w:val="0"/>
                      <w:divBdr>
                        <w:top w:val="none" w:sz="0" w:space="0" w:color="auto"/>
                        <w:left w:val="none" w:sz="0" w:space="0" w:color="auto"/>
                        <w:bottom w:val="none" w:sz="0" w:space="0" w:color="auto"/>
                        <w:right w:val="none" w:sz="0" w:space="0" w:color="auto"/>
                      </w:divBdr>
                      <w:divsChild>
                        <w:div w:id="1412240163">
                          <w:marLeft w:val="0"/>
                          <w:marRight w:val="0"/>
                          <w:marTop w:val="0"/>
                          <w:marBottom w:val="0"/>
                          <w:divBdr>
                            <w:top w:val="none" w:sz="0" w:space="0" w:color="auto"/>
                            <w:left w:val="none" w:sz="0" w:space="0" w:color="auto"/>
                            <w:bottom w:val="none" w:sz="0" w:space="0" w:color="auto"/>
                            <w:right w:val="none" w:sz="0" w:space="0" w:color="auto"/>
                          </w:divBdr>
                        </w:div>
                      </w:divsChild>
                    </w:div>
                    <w:div w:id="854729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5515658">
              <w:marLeft w:val="0"/>
              <w:marRight w:val="0"/>
              <w:marTop w:val="0"/>
              <w:marBottom w:val="0"/>
              <w:divBdr>
                <w:top w:val="none" w:sz="0" w:space="0" w:color="auto"/>
                <w:left w:val="none" w:sz="0" w:space="0" w:color="auto"/>
                <w:bottom w:val="none" w:sz="0" w:space="0" w:color="auto"/>
                <w:right w:val="none" w:sz="0" w:space="0" w:color="auto"/>
              </w:divBdr>
            </w:div>
            <w:div w:id="2010135579">
              <w:marLeft w:val="0"/>
              <w:marRight w:val="0"/>
              <w:marTop w:val="0"/>
              <w:marBottom w:val="0"/>
              <w:divBdr>
                <w:top w:val="none" w:sz="0" w:space="0" w:color="auto"/>
                <w:left w:val="none" w:sz="0" w:space="0" w:color="auto"/>
                <w:bottom w:val="none" w:sz="0" w:space="0" w:color="auto"/>
                <w:right w:val="none" w:sz="0" w:space="0" w:color="auto"/>
              </w:divBdr>
            </w:div>
            <w:div w:id="1835955505">
              <w:marLeft w:val="0"/>
              <w:marRight w:val="0"/>
              <w:marTop w:val="0"/>
              <w:marBottom w:val="0"/>
              <w:divBdr>
                <w:top w:val="none" w:sz="0" w:space="0" w:color="auto"/>
                <w:left w:val="none" w:sz="0" w:space="0" w:color="auto"/>
                <w:bottom w:val="none" w:sz="0" w:space="0" w:color="auto"/>
                <w:right w:val="none" w:sz="0" w:space="0" w:color="auto"/>
              </w:divBdr>
            </w:div>
            <w:div w:id="2029789686">
              <w:marLeft w:val="0"/>
              <w:marRight w:val="0"/>
              <w:marTop w:val="0"/>
              <w:marBottom w:val="0"/>
              <w:divBdr>
                <w:top w:val="none" w:sz="0" w:space="0" w:color="auto"/>
                <w:left w:val="none" w:sz="0" w:space="0" w:color="auto"/>
                <w:bottom w:val="none" w:sz="0" w:space="0" w:color="auto"/>
                <w:right w:val="none" w:sz="0" w:space="0" w:color="auto"/>
              </w:divBdr>
            </w:div>
            <w:div w:id="1779640760">
              <w:marLeft w:val="0"/>
              <w:marRight w:val="0"/>
              <w:marTop w:val="0"/>
              <w:marBottom w:val="0"/>
              <w:divBdr>
                <w:top w:val="none" w:sz="0" w:space="0" w:color="auto"/>
                <w:left w:val="none" w:sz="0" w:space="0" w:color="auto"/>
                <w:bottom w:val="none" w:sz="0" w:space="0" w:color="auto"/>
                <w:right w:val="none" w:sz="0" w:space="0" w:color="auto"/>
              </w:divBdr>
            </w:div>
            <w:div w:id="43061989">
              <w:marLeft w:val="0"/>
              <w:marRight w:val="0"/>
              <w:marTop w:val="0"/>
              <w:marBottom w:val="0"/>
              <w:divBdr>
                <w:top w:val="none" w:sz="0" w:space="0" w:color="auto"/>
                <w:left w:val="none" w:sz="0" w:space="0" w:color="auto"/>
                <w:bottom w:val="none" w:sz="0" w:space="0" w:color="auto"/>
                <w:right w:val="none" w:sz="0" w:space="0" w:color="auto"/>
              </w:divBdr>
            </w:div>
            <w:div w:id="1906989044">
              <w:marLeft w:val="0"/>
              <w:marRight w:val="0"/>
              <w:marTop w:val="0"/>
              <w:marBottom w:val="0"/>
              <w:divBdr>
                <w:top w:val="none" w:sz="0" w:space="0" w:color="auto"/>
                <w:left w:val="none" w:sz="0" w:space="0" w:color="auto"/>
                <w:bottom w:val="none" w:sz="0" w:space="0" w:color="auto"/>
                <w:right w:val="none" w:sz="0" w:space="0" w:color="auto"/>
              </w:divBdr>
            </w:div>
            <w:div w:id="1593468876">
              <w:marLeft w:val="0"/>
              <w:marRight w:val="0"/>
              <w:marTop w:val="0"/>
              <w:marBottom w:val="0"/>
              <w:divBdr>
                <w:top w:val="none" w:sz="0" w:space="0" w:color="auto"/>
                <w:left w:val="none" w:sz="0" w:space="0" w:color="auto"/>
                <w:bottom w:val="none" w:sz="0" w:space="0" w:color="auto"/>
                <w:right w:val="none" w:sz="0" w:space="0" w:color="auto"/>
              </w:divBdr>
            </w:div>
            <w:div w:id="529998357">
              <w:marLeft w:val="0"/>
              <w:marRight w:val="0"/>
              <w:marTop w:val="0"/>
              <w:marBottom w:val="0"/>
              <w:divBdr>
                <w:top w:val="none" w:sz="0" w:space="0" w:color="auto"/>
                <w:left w:val="none" w:sz="0" w:space="0" w:color="auto"/>
                <w:bottom w:val="none" w:sz="0" w:space="0" w:color="auto"/>
                <w:right w:val="none" w:sz="0" w:space="0" w:color="auto"/>
              </w:divBdr>
            </w:div>
          </w:divsChild>
        </w:div>
        <w:div w:id="521406277">
          <w:marLeft w:val="0"/>
          <w:marRight w:val="0"/>
          <w:marTop w:val="0"/>
          <w:marBottom w:val="0"/>
          <w:divBdr>
            <w:top w:val="none" w:sz="0" w:space="0" w:color="auto"/>
            <w:left w:val="none" w:sz="0" w:space="0" w:color="auto"/>
            <w:bottom w:val="none" w:sz="0" w:space="0" w:color="auto"/>
            <w:right w:val="none" w:sz="0" w:space="0" w:color="auto"/>
          </w:divBdr>
        </w:div>
        <w:div w:id="1860270335">
          <w:marLeft w:val="0"/>
          <w:marRight w:val="0"/>
          <w:marTop w:val="0"/>
          <w:marBottom w:val="0"/>
          <w:divBdr>
            <w:top w:val="none" w:sz="0" w:space="0" w:color="auto"/>
            <w:left w:val="none" w:sz="0" w:space="0" w:color="auto"/>
            <w:bottom w:val="none" w:sz="0" w:space="0" w:color="auto"/>
            <w:right w:val="none" w:sz="0" w:space="0" w:color="auto"/>
          </w:divBdr>
          <w:divsChild>
            <w:div w:id="19936766">
              <w:marLeft w:val="0"/>
              <w:marRight w:val="0"/>
              <w:marTop w:val="0"/>
              <w:marBottom w:val="0"/>
              <w:divBdr>
                <w:top w:val="none" w:sz="0" w:space="0" w:color="auto"/>
                <w:left w:val="none" w:sz="0" w:space="0" w:color="auto"/>
                <w:bottom w:val="none" w:sz="0" w:space="0" w:color="auto"/>
                <w:right w:val="none" w:sz="0" w:space="0" w:color="auto"/>
              </w:divBdr>
              <w:divsChild>
                <w:div w:id="1941176503">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 w:id="21977590">
          <w:marLeft w:val="0"/>
          <w:marRight w:val="0"/>
          <w:marTop w:val="0"/>
          <w:marBottom w:val="0"/>
          <w:divBdr>
            <w:top w:val="none" w:sz="0" w:space="0" w:color="auto"/>
            <w:left w:val="none" w:sz="0" w:space="0" w:color="auto"/>
            <w:bottom w:val="none" w:sz="0" w:space="0" w:color="auto"/>
            <w:right w:val="none" w:sz="0" w:space="0" w:color="auto"/>
          </w:divBdr>
        </w:div>
        <w:div w:id="689138903">
          <w:marLeft w:val="0"/>
          <w:marRight w:val="0"/>
          <w:marTop w:val="0"/>
          <w:marBottom w:val="0"/>
          <w:divBdr>
            <w:top w:val="none" w:sz="0" w:space="0" w:color="auto"/>
            <w:left w:val="none" w:sz="0" w:space="0" w:color="auto"/>
            <w:bottom w:val="none" w:sz="0" w:space="0" w:color="auto"/>
            <w:right w:val="none" w:sz="0" w:space="0" w:color="auto"/>
          </w:divBdr>
          <w:divsChild>
            <w:div w:id="1147698743">
              <w:marLeft w:val="0"/>
              <w:marRight w:val="0"/>
              <w:marTop w:val="0"/>
              <w:marBottom w:val="0"/>
              <w:divBdr>
                <w:top w:val="none" w:sz="0" w:space="0" w:color="auto"/>
                <w:left w:val="none" w:sz="0" w:space="0" w:color="auto"/>
                <w:bottom w:val="none" w:sz="0" w:space="0" w:color="auto"/>
                <w:right w:val="none" w:sz="0" w:space="0" w:color="auto"/>
              </w:divBdr>
            </w:div>
          </w:divsChild>
        </w:div>
        <w:div w:id="693309331">
          <w:marLeft w:val="0"/>
          <w:marRight w:val="0"/>
          <w:marTop w:val="0"/>
          <w:marBottom w:val="0"/>
          <w:divBdr>
            <w:top w:val="none" w:sz="0" w:space="0" w:color="auto"/>
            <w:left w:val="none" w:sz="0" w:space="0" w:color="auto"/>
            <w:bottom w:val="none" w:sz="0" w:space="0" w:color="auto"/>
            <w:right w:val="none" w:sz="0" w:space="0" w:color="auto"/>
          </w:divBdr>
          <w:divsChild>
            <w:div w:id="1353070103">
              <w:marLeft w:val="0"/>
              <w:marRight w:val="0"/>
              <w:marTop w:val="0"/>
              <w:marBottom w:val="0"/>
              <w:divBdr>
                <w:top w:val="none" w:sz="0" w:space="0" w:color="auto"/>
                <w:left w:val="none" w:sz="0" w:space="0" w:color="auto"/>
                <w:bottom w:val="none" w:sz="0" w:space="0" w:color="auto"/>
                <w:right w:val="none" w:sz="0" w:space="0" w:color="auto"/>
              </w:divBdr>
              <w:divsChild>
                <w:div w:id="493764434">
                  <w:marLeft w:val="0"/>
                  <w:marRight w:val="0"/>
                  <w:marTop w:val="0"/>
                  <w:marBottom w:val="0"/>
                  <w:divBdr>
                    <w:top w:val="none" w:sz="0" w:space="0" w:color="auto"/>
                    <w:left w:val="none" w:sz="0" w:space="0" w:color="auto"/>
                    <w:bottom w:val="none" w:sz="0" w:space="0" w:color="auto"/>
                    <w:right w:val="none" w:sz="0" w:space="0" w:color="auto"/>
                  </w:divBdr>
                  <w:divsChild>
                    <w:div w:id="372968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024199">
          <w:marLeft w:val="0"/>
          <w:marRight w:val="0"/>
          <w:marTop w:val="0"/>
          <w:marBottom w:val="0"/>
          <w:divBdr>
            <w:top w:val="none" w:sz="0" w:space="0" w:color="auto"/>
            <w:left w:val="none" w:sz="0" w:space="0" w:color="auto"/>
            <w:bottom w:val="none" w:sz="0" w:space="0" w:color="auto"/>
            <w:right w:val="none" w:sz="0" w:space="0" w:color="auto"/>
          </w:divBdr>
        </w:div>
      </w:divsChild>
    </w:div>
    <w:div w:id="1957642073">
      <w:bodyDiv w:val="1"/>
      <w:marLeft w:val="0"/>
      <w:marRight w:val="0"/>
      <w:marTop w:val="0"/>
      <w:marBottom w:val="0"/>
      <w:divBdr>
        <w:top w:val="none" w:sz="0" w:space="0" w:color="auto"/>
        <w:left w:val="none" w:sz="0" w:space="0" w:color="auto"/>
        <w:bottom w:val="none" w:sz="0" w:space="0" w:color="auto"/>
        <w:right w:val="none" w:sz="0" w:space="0" w:color="auto"/>
      </w:divBdr>
    </w:div>
    <w:div w:id="1987314809">
      <w:bodyDiv w:val="1"/>
      <w:marLeft w:val="0"/>
      <w:marRight w:val="0"/>
      <w:marTop w:val="0"/>
      <w:marBottom w:val="0"/>
      <w:divBdr>
        <w:top w:val="none" w:sz="0" w:space="0" w:color="auto"/>
        <w:left w:val="none" w:sz="0" w:space="0" w:color="auto"/>
        <w:bottom w:val="none" w:sz="0" w:space="0" w:color="auto"/>
        <w:right w:val="none" w:sz="0" w:space="0" w:color="auto"/>
      </w:divBdr>
    </w:div>
    <w:div w:id="2022201126">
      <w:bodyDiv w:val="1"/>
      <w:marLeft w:val="0"/>
      <w:marRight w:val="0"/>
      <w:marTop w:val="0"/>
      <w:marBottom w:val="0"/>
      <w:divBdr>
        <w:top w:val="none" w:sz="0" w:space="0" w:color="auto"/>
        <w:left w:val="none" w:sz="0" w:space="0" w:color="auto"/>
        <w:bottom w:val="none" w:sz="0" w:space="0" w:color="auto"/>
        <w:right w:val="none" w:sz="0" w:space="0" w:color="auto"/>
      </w:divBdr>
    </w:div>
    <w:div w:id="2069649889">
      <w:bodyDiv w:val="1"/>
      <w:marLeft w:val="0"/>
      <w:marRight w:val="0"/>
      <w:marTop w:val="0"/>
      <w:marBottom w:val="0"/>
      <w:divBdr>
        <w:top w:val="none" w:sz="0" w:space="0" w:color="auto"/>
        <w:left w:val="none" w:sz="0" w:space="0" w:color="auto"/>
        <w:bottom w:val="none" w:sz="0" w:space="0" w:color="auto"/>
        <w:right w:val="none" w:sz="0" w:space="0" w:color="auto"/>
      </w:divBdr>
    </w:div>
    <w:div w:id="2098860477">
      <w:bodyDiv w:val="1"/>
      <w:marLeft w:val="0"/>
      <w:marRight w:val="0"/>
      <w:marTop w:val="0"/>
      <w:marBottom w:val="0"/>
      <w:divBdr>
        <w:top w:val="none" w:sz="0" w:space="0" w:color="auto"/>
        <w:left w:val="none" w:sz="0" w:space="0" w:color="auto"/>
        <w:bottom w:val="none" w:sz="0" w:space="0" w:color="auto"/>
        <w:right w:val="none" w:sz="0" w:space="0" w:color="auto"/>
      </w:divBdr>
      <w:divsChild>
        <w:div w:id="1085884845">
          <w:marLeft w:val="0"/>
          <w:marRight w:val="0"/>
          <w:marTop w:val="0"/>
          <w:marBottom w:val="0"/>
          <w:divBdr>
            <w:top w:val="none" w:sz="0" w:space="0" w:color="auto"/>
            <w:left w:val="none" w:sz="0" w:space="0" w:color="auto"/>
            <w:bottom w:val="none" w:sz="0" w:space="0" w:color="auto"/>
            <w:right w:val="none" w:sz="0" w:space="0" w:color="auto"/>
          </w:divBdr>
        </w:div>
        <w:div w:id="396440587">
          <w:marLeft w:val="0"/>
          <w:marRight w:val="0"/>
          <w:marTop w:val="0"/>
          <w:marBottom w:val="0"/>
          <w:divBdr>
            <w:top w:val="none" w:sz="0" w:space="0" w:color="auto"/>
            <w:left w:val="none" w:sz="0" w:space="0" w:color="auto"/>
            <w:bottom w:val="none" w:sz="0" w:space="0" w:color="auto"/>
            <w:right w:val="none" w:sz="0" w:space="0" w:color="auto"/>
          </w:divBdr>
        </w:div>
        <w:div w:id="445394674">
          <w:marLeft w:val="0"/>
          <w:marRight w:val="0"/>
          <w:marTop w:val="0"/>
          <w:marBottom w:val="0"/>
          <w:divBdr>
            <w:top w:val="none" w:sz="0" w:space="0" w:color="auto"/>
            <w:left w:val="none" w:sz="0" w:space="0" w:color="auto"/>
            <w:bottom w:val="none" w:sz="0" w:space="0" w:color="auto"/>
            <w:right w:val="none" w:sz="0" w:space="0" w:color="auto"/>
          </w:divBdr>
        </w:div>
        <w:div w:id="243682236">
          <w:marLeft w:val="0"/>
          <w:marRight w:val="0"/>
          <w:marTop w:val="0"/>
          <w:marBottom w:val="0"/>
          <w:divBdr>
            <w:top w:val="none" w:sz="0" w:space="0" w:color="auto"/>
            <w:left w:val="none" w:sz="0" w:space="0" w:color="auto"/>
            <w:bottom w:val="none" w:sz="0" w:space="0" w:color="auto"/>
            <w:right w:val="none" w:sz="0" w:space="0" w:color="auto"/>
          </w:divBdr>
        </w:div>
      </w:divsChild>
    </w:div>
    <w:div w:id="2132892438">
      <w:bodyDiv w:val="1"/>
      <w:marLeft w:val="0"/>
      <w:marRight w:val="0"/>
      <w:marTop w:val="0"/>
      <w:marBottom w:val="0"/>
      <w:divBdr>
        <w:top w:val="none" w:sz="0" w:space="0" w:color="auto"/>
        <w:left w:val="none" w:sz="0" w:space="0" w:color="auto"/>
        <w:bottom w:val="none" w:sz="0" w:space="0" w:color="auto"/>
        <w:right w:val="none" w:sz="0" w:space="0" w:color="auto"/>
      </w:divBdr>
      <w:divsChild>
        <w:div w:id="892040978">
          <w:marLeft w:val="0"/>
          <w:marRight w:val="0"/>
          <w:marTop w:val="0"/>
          <w:marBottom w:val="0"/>
          <w:divBdr>
            <w:top w:val="none" w:sz="0" w:space="0" w:color="auto"/>
            <w:left w:val="none" w:sz="0" w:space="0" w:color="auto"/>
            <w:bottom w:val="none" w:sz="0" w:space="0" w:color="auto"/>
            <w:right w:val="none" w:sz="0" w:space="0" w:color="auto"/>
          </w:divBdr>
          <w:divsChild>
            <w:div w:id="427891412">
              <w:marLeft w:val="0"/>
              <w:marRight w:val="0"/>
              <w:marTop w:val="180"/>
              <w:marBottom w:val="180"/>
              <w:divBdr>
                <w:top w:val="none" w:sz="0" w:space="0" w:color="auto"/>
                <w:left w:val="none" w:sz="0" w:space="0" w:color="auto"/>
                <w:bottom w:val="none" w:sz="0" w:space="0" w:color="auto"/>
                <w:right w:val="none" w:sz="0" w:space="0" w:color="auto"/>
              </w:divBdr>
            </w:div>
          </w:divsChild>
        </w:div>
        <w:div w:id="2117827132">
          <w:marLeft w:val="0"/>
          <w:marRight w:val="0"/>
          <w:marTop w:val="0"/>
          <w:marBottom w:val="0"/>
          <w:divBdr>
            <w:top w:val="none" w:sz="0" w:space="0" w:color="auto"/>
            <w:left w:val="none" w:sz="0" w:space="0" w:color="auto"/>
            <w:bottom w:val="none" w:sz="0" w:space="0" w:color="auto"/>
            <w:right w:val="none" w:sz="0" w:space="0" w:color="auto"/>
          </w:divBdr>
          <w:divsChild>
            <w:div w:id="1411076956">
              <w:marLeft w:val="0"/>
              <w:marRight w:val="0"/>
              <w:marTop w:val="0"/>
              <w:marBottom w:val="0"/>
              <w:divBdr>
                <w:top w:val="none" w:sz="0" w:space="0" w:color="auto"/>
                <w:left w:val="none" w:sz="0" w:space="0" w:color="auto"/>
                <w:bottom w:val="none" w:sz="0" w:space="0" w:color="auto"/>
                <w:right w:val="none" w:sz="0" w:space="0" w:color="auto"/>
              </w:divBdr>
              <w:divsChild>
                <w:div w:id="339742773">
                  <w:marLeft w:val="0"/>
                  <w:marRight w:val="0"/>
                  <w:marTop w:val="0"/>
                  <w:marBottom w:val="0"/>
                  <w:divBdr>
                    <w:top w:val="none" w:sz="0" w:space="0" w:color="auto"/>
                    <w:left w:val="none" w:sz="0" w:space="0" w:color="auto"/>
                    <w:bottom w:val="none" w:sz="0" w:space="0" w:color="auto"/>
                    <w:right w:val="none" w:sz="0" w:space="0" w:color="auto"/>
                  </w:divBdr>
                  <w:divsChild>
                    <w:div w:id="800541742">
                      <w:marLeft w:val="0"/>
                      <w:marRight w:val="0"/>
                      <w:marTop w:val="0"/>
                      <w:marBottom w:val="0"/>
                      <w:divBdr>
                        <w:top w:val="none" w:sz="0" w:space="0" w:color="auto"/>
                        <w:left w:val="none" w:sz="0" w:space="0" w:color="auto"/>
                        <w:bottom w:val="none" w:sz="0" w:space="0" w:color="auto"/>
                        <w:right w:val="none" w:sz="0" w:space="0" w:color="auto"/>
                      </w:divBdr>
                      <w:divsChild>
                        <w:div w:id="1794783180">
                          <w:marLeft w:val="0"/>
                          <w:marRight w:val="0"/>
                          <w:marTop w:val="0"/>
                          <w:marBottom w:val="0"/>
                          <w:divBdr>
                            <w:top w:val="none" w:sz="0" w:space="0" w:color="auto"/>
                            <w:left w:val="none" w:sz="0" w:space="0" w:color="auto"/>
                            <w:bottom w:val="none" w:sz="0" w:space="0" w:color="auto"/>
                            <w:right w:val="none" w:sz="0" w:space="0" w:color="auto"/>
                          </w:divBdr>
                          <w:divsChild>
                            <w:div w:id="329872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scholar.google.com/scholar_lookup?journal=Psychooncology.&amp;title=Promoting+psychological+well-being+in+the+face+of+serious+illness+when+theory,+research+and+practice+inform+each+other&amp;author=S.+Folkman&amp;author=S.+Greer&amp;volume=9&amp;publication_year=2000&amp;pages=11-19&amp;pmid=10668055&amp;"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pubmed.ncbi.nlm.nih.gov/10668055"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20(x86)\Microsoft%20Office\Templates\1033\Equity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07068ED4F17D44F3A76B4EE4E8B7B53D"/>
        <w:category>
          <w:name w:val="General"/>
          <w:gallery w:val="placeholder"/>
        </w:category>
        <w:types>
          <w:type w:val="bbPlcHdr"/>
        </w:types>
        <w:behaviors>
          <w:behavior w:val="content"/>
        </w:behaviors>
        <w:guid w:val="{89D7ABE2-4AE6-49B6-847E-3A929BA6E07E}"/>
      </w:docPartPr>
      <w:docPartBody>
        <w:p w:rsidR="00AA77ED" w:rsidRDefault="005040F0">
          <w:pPr>
            <w:pStyle w:val="07068ED4F17D44F3A76B4EE4E8B7B53D"/>
          </w:pPr>
          <w: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Monotype Corsiva">
    <w:panose1 w:val="03010101010201010101"/>
    <w:charset w:val="00"/>
    <w:family w:val="script"/>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Perpetua">
    <w:panose1 w:val="02020502060401020303"/>
    <w:charset w:val="00"/>
    <w:family w:val="roman"/>
    <w:pitch w:val="variable"/>
    <w:sig w:usb0="00000003" w:usb1="00000000" w:usb2="00000000" w:usb3="00000000" w:csb0="00000001" w:csb1="00000000"/>
  </w:font>
  <w:font w:name="Franklin Gothic Book">
    <w:panose1 w:val="020B05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2FF" w:usb1="5000205B" w:usb2="00000020" w:usb3="00000000" w:csb0="0000019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040F0"/>
    <w:rsid w:val="001312C8"/>
    <w:rsid w:val="001578AF"/>
    <w:rsid w:val="00394FC2"/>
    <w:rsid w:val="005040F0"/>
    <w:rsid w:val="007124D6"/>
    <w:rsid w:val="00AA77ED"/>
    <w:rsid w:val="00D1484F"/>
    <w:rsid w:val="00DA69D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77ED"/>
  </w:style>
  <w:style w:type="paragraph" w:styleId="Heading1">
    <w:name w:val="heading 1"/>
    <w:basedOn w:val="Normal"/>
    <w:next w:val="Normal"/>
    <w:link w:val="Heading1Char"/>
    <w:uiPriority w:val="9"/>
    <w:qFormat/>
    <w:rsid w:val="00AA77ED"/>
    <w:pPr>
      <w:spacing w:before="300" w:after="40" w:line="240" w:lineRule="auto"/>
      <w:outlineLvl w:val="0"/>
    </w:pPr>
    <w:rPr>
      <w:rFonts w:asciiTheme="majorHAnsi" w:eastAsiaTheme="minorHAnsi" w:hAnsiTheme="majorHAnsi" w:cs="Times New Roman"/>
      <w:b/>
      <w:color w:val="365F91" w:themeColor="accent1" w:themeShade="BF"/>
      <w:spacing w:val="20"/>
      <w:sz w:val="28"/>
      <w:szCs w:val="32"/>
      <w:lang w:val="en-US" w:eastAsia="ja-JP"/>
    </w:rPr>
  </w:style>
  <w:style w:type="paragraph" w:styleId="Heading2">
    <w:name w:val="heading 2"/>
    <w:basedOn w:val="Normal"/>
    <w:next w:val="Normal"/>
    <w:link w:val="Heading2Char"/>
    <w:uiPriority w:val="9"/>
    <w:qFormat/>
    <w:rsid w:val="00AA77ED"/>
    <w:pPr>
      <w:spacing w:before="240" w:after="40" w:line="240" w:lineRule="auto"/>
      <w:outlineLvl w:val="1"/>
    </w:pPr>
    <w:rPr>
      <w:rFonts w:asciiTheme="majorHAnsi" w:eastAsiaTheme="minorHAnsi" w:hAnsiTheme="majorHAnsi" w:cs="Times New Roman"/>
      <w:b/>
      <w:color w:val="365F91" w:themeColor="accent1" w:themeShade="BF"/>
      <w:spacing w:val="20"/>
      <w:sz w:val="24"/>
      <w:szCs w:val="28"/>
      <w:lang w:val="en-US" w:eastAsia="en-US"/>
    </w:rPr>
  </w:style>
  <w:style w:type="paragraph" w:styleId="Heading3">
    <w:name w:val="heading 3"/>
    <w:basedOn w:val="Normal"/>
    <w:next w:val="Normal"/>
    <w:link w:val="Heading3Char"/>
    <w:uiPriority w:val="9"/>
    <w:qFormat/>
    <w:rsid w:val="00AA77ED"/>
    <w:pPr>
      <w:spacing w:before="200" w:after="40" w:line="240" w:lineRule="auto"/>
      <w:outlineLvl w:val="2"/>
    </w:pPr>
    <w:rPr>
      <w:rFonts w:asciiTheme="majorHAnsi" w:eastAsiaTheme="minorHAnsi" w:hAnsiTheme="majorHAnsi" w:cs="Times New Roman"/>
      <w:b/>
      <w:color w:val="4F81BD" w:themeColor="accent1"/>
      <w:spacing w:val="20"/>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068ED4F17D44F3A76B4EE4E8B7B53D">
    <w:name w:val="07068ED4F17D44F3A76B4EE4E8B7B53D"/>
    <w:rsid w:val="00AA77ED"/>
  </w:style>
  <w:style w:type="paragraph" w:customStyle="1" w:styleId="8684E16F9C6844008E3C85AE1453AAA5">
    <w:name w:val="8684E16F9C6844008E3C85AE1453AAA5"/>
    <w:rsid w:val="00AA77ED"/>
  </w:style>
  <w:style w:type="character" w:customStyle="1" w:styleId="Heading1Char">
    <w:name w:val="Heading 1 Char"/>
    <w:basedOn w:val="DefaultParagraphFont"/>
    <w:link w:val="Heading1"/>
    <w:uiPriority w:val="9"/>
    <w:rsid w:val="00AA77ED"/>
    <w:rPr>
      <w:rFonts w:asciiTheme="majorHAnsi" w:eastAsiaTheme="minorHAnsi" w:hAnsiTheme="majorHAnsi" w:cs="Times New Roman"/>
      <w:b/>
      <w:color w:val="365F91" w:themeColor="accent1" w:themeShade="BF"/>
      <w:spacing w:val="20"/>
      <w:sz w:val="28"/>
      <w:szCs w:val="32"/>
      <w:lang w:val="en-US" w:eastAsia="ja-JP"/>
    </w:rPr>
  </w:style>
  <w:style w:type="character" w:customStyle="1" w:styleId="Heading2Char">
    <w:name w:val="Heading 2 Char"/>
    <w:basedOn w:val="DefaultParagraphFont"/>
    <w:link w:val="Heading2"/>
    <w:uiPriority w:val="9"/>
    <w:rsid w:val="00AA77ED"/>
    <w:rPr>
      <w:rFonts w:asciiTheme="majorHAnsi" w:eastAsiaTheme="minorHAnsi" w:hAnsiTheme="majorHAnsi" w:cs="Times New Roman"/>
      <w:b/>
      <w:color w:val="365F91" w:themeColor="accent1" w:themeShade="BF"/>
      <w:spacing w:val="20"/>
      <w:sz w:val="24"/>
      <w:szCs w:val="28"/>
      <w:lang w:val="en-US" w:eastAsia="en-US"/>
    </w:rPr>
  </w:style>
  <w:style w:type="character" w:customStyle="1" w:styleId="Heading3Char">
    <w:name w:val="Heading 3 Char"/>
    <w:basedOn w:val="DefaultParagraphFont"/>
    <w:link w:val="Heading3"/>
    <w:uiPriority w:val="9"/>
    <w:rsid w:val="00AA77ED"/>
    <w:rPr>
      <w:rFonts w:asciiTheme="majorHAnsi" w:eastAsiaTheme="minorHAnsi" w:hAnsiTheme="majorHAnsi" w:cs="Times New Roman"/>
      <w:b/>
      <w:color w:val="4F81BD" w:themeColor="accent1"/>
      <w:spacing w:val="20"/>
      <w:sz w:val="24"/>
      <w:szCs w:val="24"/>
      <w:lang w:val="en-US" w:eastAsia="en-US"/>
    </w:rPr>
  </w:style>
  <w:style w:type="character" w:styleId="PlaceholderText">
    <w:name w:val="Placeholder Text"/>
    <w:basedOn w:val="DefaultParagraphFont"/>
    <w:uiPriority w:val="99"/>
    <w:semiHidden/>
    <w:rsid w:val="00AA77ED"/>
    <w:rPr>
      <w:color w:val="808080"/>
    </w:rPr>
  </w:style>
  <w:style w:type="paragraph" w:customStyle="1" w:styleId="AFAF8CA8F5494BF8B0830BE448044FCD">
    <w:name w:val="AFAF8CA8F5494BF8B0830BE448044FCD"/>
    <w:rsid w:val="00AA77ED"/>
  </w:style>
  <w:style w:type="paragraph" w:customStyle="1" w:styleId="C48041F5CA0446D0BF5AFD2290E1F8E8">
    <w:name w:val="C48041F5CA0446D0BF5AFD2290E1F8E8"/>
    <w:rsid w:val="00AA77ED"/>
  </w:style>
  <w:style w:type="paragraph" w:customStyle="1" w:styleId="A076E20A46014A7DB477C3C83335C534">
    <w:name w:val="A076E20A46014A7DB477C3C83335C534"/>
    <w:rsid w:val="00AA77ED"/>
  </w:style>
  <w:style w:type="paragraph" w:customStyle="1" w:styleId="AF2336F2F0994E798278494E45D2EB62">
    <w:name w:val="AF2336F2F0994E798278494E45D2EB62"/>
    <w:rsid w:val="00AA77ED"/>
  </w:style>
  <w:style w:type="paragraph" w:customStyle="1" w:styleId="073F8AD47FC1418D8D0972E7771402F8">
    <w:name w:val="073F8AD47FC1418D8D0972E7771402F8"/>
    <w:rsid w:val="00AA77ED"/>
  </w:style>
  <w:style w:type="paragraph" w:customStyle="1" w:styleId="C7F8FF68A10548C19E0BE99C27DAA34E">
    <w:name w:val="C7F8FF68A10548C19E0BE99C27DAA34E"/>
    <w:rsid w:val="00AA77ED"/>
  </w:style>
  <w:style w:type="paragraph" w:customStyle="1" w:styleId="42745A25DE6847E69C31986A42F9E2DA">
    <w:name w:val="42745A25DE6847E69C31986A42F9E2DA"/>
    <w:rsid w:val="00AA77ED"/>
  </w:style>
  <w:style w:type="paragraph" w:customStyle="1" w:styleId="6B0294953A1F468EBDBB9E517B83B379">
    <w:name w:val="6B0294953A1F468EBDBB9E517B83B379"/>
    <w:rsid w:val="00AA77ED"/>
  </w:style>
  <w:style w:type="paragraph" w:customStyle="1" w:styleId="8430606C058342D58FEE13E80EA26FAB">
    <w:name w:val="8430606C058342D58FEE13E80EA26FAB"/>
    <w:rsid w:val="00AA77ED"/>
  </w:style>
  <w:style w:type="paragraph" w:customStyle="1" w:styleId="2B88B022BEEC4DAA9D6EC7F077C29381">
    <w:name w:val="2B88B022BEEC4DAA9D6EC7F077C29381"/>
    <w:rsid w:val="00AA77ED"/>
  </w:style>
</w:styles>
</file>

<file path=word/glossary/webSettings.xml><?xml version="1.0" encoding="utf-8"?>
<w:webSettings xmlns:r="http://schemas.openxmlformats.org/officeDocument/2006/relationships" xmlns:w="http://schemas.openxmlformats.org/wordprocessingml/2006/main">
  <w:optimizeForBrowser/>
</w:webSetting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Equity">
  <a:themeElements>
    <a:clrScheme name="Equity">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Equity">
      <a:majorFont>
        <a:latin typeface="Franklin Gothic Book"/>
        <a:ea typeface=""/>
        <a:cs typeface=""/>
        <a:font script="Grek" typeface="Calibri"/>
        <a:font script="Cyrl" typeface="Calibri"/>
        <a:font script="Jpan" typeface="HGｺﾞｼｯｸM"/>
        <a:font script="Hang" typeface="바탕"/>
        <a:font script="Hans" typeface="幼圆"/>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Perpetua"/>
        <a:ea typeface=""/>
        <a:cs typeface=""/>
        <a:font script="Grek" typeface="Cambria"/>
        <a:font script="Cyrl" typeface="Cambria"/>
        <a:font script="Jpan" typeface="HG創英ﾌﾟﾚｾﾞﾝｽEB"/>
        <a:font script="Hang" typeface="맑은 고딕"/>
        <a:font script="Hans" typeface="宋体"/>
        <a:font script="Hant" typeface="新細明體"/>
        <a:font script="Arab" typeface="Times New Roman"/>
        <a:font script="Hebr" typeface="Aharoni"/>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2022-12-01T00:00:00</PublishDate>
  <Abstract/>
  <CompanyAddress/>
  <CompanyPhone/>
  <CompanyFax/>
  <CompanyEmail/>
</CoverPageProperties>
</file>

<file path=customXml/item2.xml><?xml version="1.0" encoding="utf-8"?>
<tns:customPropertyEditors xmlns:tns="http://schemas.microsoft.com/office/2006/customDocumentInformationPanel">
  <tns:showOnOpen/>
  <tns:defaultPropertyEditorNamespace/>
</tns:customPropertyEditors>
</file>

<file path=customXml/item3.xml><?xml version="1.0" encoding="utf-8"?>
<templateProperties xmlns="urn:microsoft.template.properties">
  <_Version/>
  <_LCID/>
</template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B41FA1-A166-4203-827F-22BD32762337}">
  <ds:schemaRefs>
    <ds:schemaRef ds:uri="http://schemas.microsoft.com/office/2006/customDocumentInformationPanel"/>
  </ds:schemaRefs>
</ds:datastoreItem>
</file>

<file path=customXml/itemProps3.xml><?xml version="1.0" encoding="utf-8"?>
<ds:datastoreItem xmlns:ds="http://schemas.openxmlformats.org/officeDocument/2006/customXml" ds:itemID="{25229087-0CE3-49F2-8F52-E7138F37D32E}">
  <ds:schemaRefs>
    <ds:schemaRef ds:uri="urn:microsoft.template.properties"/>
  </ds:schemaRefs>
</ds:datastoreItem>
</file>

<file path=customXml/itemProps4.xml><?xml version="1.0" encoding="utf-8"?>
<ds:datastoreItem xmlns:ds="http://schemas.openxmlformats.org/officeDocument/2006/customXml" ds:itemID="{A5163FC7-4811-48EF-BA0E-795B876586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EquityReport.Dotx</Template>
  <TotalTime>1124</TotalTime>
  <Pages>18</Pages>
  <Words>3153</Words>
  <Characters>17975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BA leadership and Management Skills for the Work Place</vt:lpstr>
    </vt:vector>
  </TitlesOfParts>
  <Company>BLACK EDITION - tum0r</Company>
  <LinksUpToDate>false</LinksUpToDate>
  <CharactersWithSpaces>21086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leadership and Management Skills for the Work Place</dc:title>
  <dc:subject>BMSW6105 Coaching and Mentoring 2500-Word Report</dc:subject>
  <dc:creator>Zujaja Tabassum Kharal (1919419)</dc:creator>
  <cp:lastModifiedBy>Zujaja</cp:lastModifiedBy>
  <cp:revision>62</cp:revision>
  <dcterms:created xsi:type="dcterms:W3CDTF">2022-12-02T16:59:00Z</dcterms:created>
  <dcterms:modified xsi:type="dcterms:W3CDTF">2022-12-09T11:39:00Z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LCID">
    <vt:i4>1033</vt:i4>
  </property>
  <property fmtid="{D5CDD505-2E9C-101B-9397-08002B2CF9AE}" pid="3" name="_Version">
    <vt:lpwstr>0809</vt:lpwstr>
  </property>
</Properties>
</file>