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7030A0"/>
  <w:body>
    <w:p w:rsidR="00821AA1" w:rsidRDefault="00821AA1"/>
    <w:p w:rsidR="00D90A84" w:rsidRDefault="00D90A84"/>
    <w:p w:rsidR="00D90A84" w:rsidRPr="00D90A84" w:rsidRDefault="00D90A84" w:rsidP="00D90A84">
      <w:pPr>
        <w:pStyle w:val="Title"/>
        <w:rPr>
          <w:color w:val="FFFFFF" w:themeColor="background1"/>
        </w:rPr>
      </w:pPr>
      <w:r w:rsidRPr="00D90A84">
        <w:rPr>
          <w:noProof/>
          <w:color w:val="FFFFFF" w:themeColor="background1"/>
          <w:sz w:val="24"/>
          <w:szCs w:val="24"/>
          <w:lang w:eastAsia="en-GB"/>
        </w:rPr>
        <w:drawing>
          <wp:anchor distT="0" distB="0" distL="114300" distR="114300" simplePos="0" relativeHeight="251658240" behindDoc="1" locked="0" layoutInCell="1" allowOverlap="1" wp14:anchorId="57C9D860" wp14:editId="757ECBF0">
            <wp:simplePos x="0" y="0"/>
            <wp:positionH relativeFrom="column">
              <wp:posOffset>1209675</wp:posOffset>
            </wp:positionH>
            <wp:positionV relativeFrom="paragraph">
              <wp:posOffset>977265</wp:posOffset>
            </wp:positionV>
            <wp:extent cx="3528695" cy="2352675"/>
            <wp:effectExtent l="0" t="0" r="0" b="9525"/>
            <wp:wrapTight wrapText="bothSides">
              <wp:wrapPolygon edited="0">
                <wp:start x="0" y="0"/>
                <wp:lineTo x="0" y="21513"/>
                <wp:lineTo x="21456" y="21513"/>
                <wp:lineTo x="21456" y="0"/>
                <wp:lineTo x="0" y="0"/>
              </wp:wrapPolygon>
            </wp:wrapTight>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8695" cy="2352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0A84">
        <w:rPr>
          <w:color w:val="FFFFFF" w:themeColor="background1"/>
        </w:rPr>
        <w:t>Application of Quality Tools &amp; Root Cause Analysis</w:t>
      </w:r>
    </w:p>
    <w:p w:rsidR="00D90A84" w:rsidRDefault="00D90A84" w:rsidP="00D90A84">
      <w:pPr>
        <w:rPr>
          <w:sz w:val="24"/>
          <w:szCs w:val="24"/>
        </w:rPr>
      </w:pPr>
    </w:p>
    <w:p w:rsidR="00D90A84" w:rsidRPr="00D90A84" w:rsidRDefault="00D90A84" w:rsidP="00D90A84">
      <w:pPr>
        <w:rPr>
          <w:sz w:val="24"/>
          <w:szCs w:val="24"/>
        </w:rPr>
      </w:pPr>
    </w:p>
    <w:p w:rsidR="00D90A84" w:rsidRPr="00D90A84" w:rsidRDefault="00D90A84" w:rsidP="00D90A84">
      <w:pPr>
        <w:rPr>
          <w:sz w:val="24"/>
          <w:szCs w:val="24"/>
        </w:rPr>
      </w:pPr>
    </w:p>
    <w:p w:rsidR="00D90A84" w:rsidRPr="00D90A84" w:rsidRDefault="00D90A84" w:rsidP="00D90A84">
      <w:pPr>
        <w:rPr>
          <w:sz w:val="24"/>
          <w:szCs w:val="24"/>
        </w:rPr>
      </w:pPr>
    </w:p>
    <w:p w:rsidR="00D90A84" w:rsidRPr="00D90A84" w:rsidRDefault="00D90A84" w:rsidP="00D90A84">
      <w:pPr>
        <w:rPr>
          <w:sz w:val="24"/>
          <w:szCs w:val="24"/>
        </w:rPr>
      </w:pPr>
    </w:p>
    <w:p w:rsidR="00D90A84" w:rsidRPr="00D90A84" w:rsidRDefault="00D90A84" w:rsidP="00D90A84">
      <w:pPr>
        <w:rPr>
          <w:sz w:val="24"/>
          <w:szCs w:val="24"/>
        </w:rPr>
      </w:pPr>
    </w:p>
    <w:p w:rsidR="00D90A84" w:rsidRPr="00D90A84" w:rsidRDefault="00D90A84" w:rsidP="00D90A84">
      <w:pPr>
        <w:rPr>
          <w:sz w:val="24"/>
          <w:szCs w:val="24"/>
        </w:rPr>
      </w:pPr>
    </w:p>
    <w:p w:rsidR="00D90A84" w:rsidRPr="00D90A84" w:rsidRDefault="00D90A84" w:rsidP="00D90A84">
      <w:pPr>
        <w:rPr>
          <w:sz w:val="24"/>
          <w:szCs w:val="24"/>
        </w:rPr>
      </w:pPr>
    </w:p>
    <w:p w:rsidR="00D90A84" w:rsidRDefault="00D90A84" w:rsidP="00D90A84">
      <w:pPr>
        <w:tabs>
          <w:tab w:val="left" w:pos="3360"/>
        </w:tabs>
        <w:rPr>
          <w:sz w:val="24"/>
          <w:szCs w:val="24"/>
        </w:rPr>
      </w:pPr>
    </w:p>
    <w:p w:rsidR="00D90A84" w:rsidRDefault="00D90A84" w:rsidP="00D90A84">
      <w:pPr>
        <w:tabs>
          <w:tab w:val="left" w:pos="3360"/>
        </w:tabs>
        <w:jc w:val="center"/>
        <w:rPr>
          <w:color w:val="FFFFFF" w:themeColor="background1"/>
          <w:sz w:val="36"/>
          <w:szCs w:val="36"/>
        </w:rPr>
      </w:pPr>
      <w:r w:rsidRPr="00D90A84">
        <w:rPr>
          <w:color w:val="FFFFFF" w:themeColor="background1"/>
          <w:sz w:val="36"/>
          <w:szCs w:val="36"/>
        </w:rPr>
        <w:t>Student</w:t>
      </w:r>
      <w:r>
        <w:rPr>
          <w:color w:val="FFFFFF" w:themeColor="background1"/>
          <w:sz w:val="36"/>
          <w:szCs w:val="36"/>
        </w:rPr>
        <w:t xml:space="preserve">: </w:t>
      </w:r>
      <w:proofErr w:type="spellStart"/>
      <w:r>
        <w:rPr>
          <w:color w:val="FFFFFF" w:themeColor="background1"/>
          <w:sz w:val="36"/>
          <w:szCs w:val="36"/>
        </w:rPr>
        <w:t>Kodie</w:t>
      </w:r>
      <w:proofErr w:type="spellEnd"/>
      <w:r>
        <w:rPr>
          <w:color w:val="FFFFFF" w:themeColor="background1"/>
          <w:sz w:val="36"/>
          <w:szCs w:val="36"/>
        </w:rPr>
        <w:t xml:space="preserve"> Jack Higgins</w:t>
      </w:r>
    </w:p>
    <w:p w:rsidR="00D644DB" w:rsidRDefault="00D644DB" w:rsidP="00D90A84">
      <w:pPr>
        <w:tabs>
          <w:tab w:val="left" w:pos="3360"/>
        </w:tabs>
        <w:jc w:val="center"/>
        <w:rPr>
          <w:color w:val="FFFFFF" w:themeColor="background1"/>
          <w:sz w:val="36"/>
          <w:szCs w:val="36"/>
        </w:rPr>
      </w:pPr>
      <w:r>
        <w:rPr>
          <w:color w:val="FFFFFF" w:themeColor="background1"/>
          <w:sz w:val="36"/>
          <w:szCs w:val="36"/>
        </w:rPr>
        <w:t>ID: 2015799</w:t>
      </w:r>
    </w:p>
    <w:p w:rsidR="00D644DB" w:rsidRDefault="00D644DB" w:rsidP="00D90A84">
      <w:pPr>
        <w:tabs>
          <w:tab w:val="left" w:pos="3360"/>
        </w:tabs>
        <w:jc w:val="center"/>
        <w:rPr>
          <w:color w:val="FFFFFF" w:themeColor="background1"/>
          <w:sz w:val="36"/>
          <w:szCs w:val="36"/>
        </w:rPr>
      </w:pPr>
      <w:r>
        <w:rPr>
          <w:color w:val="FFFFFF" w:themeColor="background1"/>
          <w:sz w:val="36"/>
          <w:szCs w:val="36"/>
        </w:rPr>
        <w:t>Course ID: ACMA4004</w:t>
      </w:r>
    </w:p>
    <w:p w:rsidR="00D644DB" w:rsidRDefault="00D644DB" w:rsidP="00D90A84">
      <w:pPr>
        <w:tabs>
          <w:tab w:val="left" w:pos="3360"/>
        </w:tabs>
        <w:jc w:val="center"/>
        <w:rPr>
          <w:color w:val="FFFFFF" w:themeColor="background1"/>
          <w:sz w:val="36"/>
          <w:szCs w:val="36"/>
        </w:rPr>
      </w:pPr>
      <w:r>
        <w:rPr>
          <w:color w:val="FFFFFF" w:themeColor="background1"/>
          <w:sz w:val="36"/>
          <w:szCs w:val="36"/>
        </w:rPr>
        <w:t>Subject: Quality and Business Improvement</w:t>
      </w:r>
    </w:p>
    <w:p w:rsidR="00D644DB" w:rsidRDefault="00D644DB" w:rsidP="00D90A84">
      <w:pPr>
        <w:tabs>
          <w:tab w:val="left" w:pos="3360"/>
        </w:tabs>
        <w:jc w:val="center"/>
        <w:rPr>
          <w:color w:val="FFFFFF" w:themeColor="background1"/>
          <w:sz w:val="36"/>
          <w:szCs w:val="36"/>
        </w:rPr>
      </w:pPr>
    </w:p>
    <w:p w:rsidR="00D644DB" w:rsidRDefault="00D644DB" w:rsidP="00D90A84">
      <w:pPr>
        <w:tabs>
          <w:tab w:val="left" w:pos="3360"/>
        </w:tabs>
        <w:jc w:val="center"/>
        <w:rPr>
          <w:color w:val="FFFFFF" w:themeColor="background1"/>
          <w:sz w:val="36"/>
          <w:szCs w:val="36"/>
        </w:rPr>
      </w:pPr>
    </w:p>
    <w:p w:rsidR="00D644DB" w:rsidRDefault="00D644DB" w:rsidP="00D90A84">
      <w:pPr>
        <w:tabs>
          <w:tab w:val="left" w:pos="3360"/>
        </w:tabs>
        <w:jc w:val="center"/>
        <w:rPr>
          <w:color w:val="FFFFFF" w:themeColor="background1"/>
          <w:sz w:val="36"/>
          <w:szCs w:val="36"/>
        </w:rPr>
      </w:pPr>
    </w:p>
    <w:p w:rsidR="00D644DB" w:rsidRDefault="00D644DB" w:rsidP="00D90A84">
      <w:pPr>
        <w:tabs>
          <w:tab w:val="left" w:pos="3360"/>
        </w:tabs>
        <w:jc w:val="center"/>
        <w:rPr>
          <w:color w:val="FFFFFF" w:themeColor="background1"/>
          <w:sz w:val="36"/>
          <w:szCs w:val="36"/>
        </w:rPr>
      </w:pPr>
    </w:p>
    <w:p w:rsidR="00D644DB" w:rsidRDefault="00D644DB" w:rsidP="00D90A84">
      <w:pPr>
        <w:tabs>
          <w:tab w:val="left" w:pos="3360"/>
        </w:tabs>
        <w:jc w:val="center"/>
        <w:rPr>
          <w:color w:val="FFFFFF" w:themeColor="background1"/>
          <w:sz w:val="36"/>
          <w:szCs w:val="36"/>
        </w:rPr>
      </w:pPr>
    </w:p>
    <w:p w:rsidR="00D644DB" w:rsidRDefault="00D644DB" w:rsidP="00D644DB">
      <w:pPr>
        <w:tabs>
          <w:tab w:val="left" w:pos="3360"/>
        </w:tabs>
        <w:rPr>
          <w:color w:val="FFFFFF" w:themeColor="background1"/>
          <w:sz w:val="36"/>
          <w:szCs w:val="36"/>
        </w:rPr>
      </w:pPr>
    </w:p>
    <w:p w:rsidR="00D644DB" w:rsidRDefault="00D644DB" w:rsidP="00D644DB">
      <w:pPr>
        <w:tabs>
          <w:tab w:val="left" w:pos="3360"/>
        </w:tabs>
        <w:rPr>
          <w:color w:val="FFFFFF" w:themeColor="background1"/>
          <w:sz w:val="36"/>
          <w:szCs w:val="36"/>
          <w:u w:val="single"/>
        </w:rPr>
      </w:pPr>
      <w:r w:rsidRPr="00D644DB">
        <w:rPr>
          <w:color w:val="FFFFFF" w:themeColor="background1"/>
          <w:sz w:val="36"/>
          <w:szCs w:val="36"/>
          <w:u w:val="single"/>
        </w:rPr>
        <w:t>Introduction</w:t>
      </w:r>
    </w:p>
    <w:p w:rsidR="00D644DB" w:rsidRDefault="00B910AD" w:rsidP="00D644DB">
      <w:pPr>
        <w:tabs>
          <w:tab w:val="left" w:pos="3360"/>
        </w:tabs>
        <w:rPr>
          <w:color w:val="FFFFFF" w:themeColor="background1"/>
          <w:sz w:val="28"/>
          <w:szCs w:val="28"/>
        </w:rPr>
      </w:pPr>
      <w:r w:rsidRPr="00B910AD">
        <w:rPr>
          <w:color w:val="FFFFFF" w:themeColor="background1"/>
          <w:sz w:val="28"/>
          <w:szCs w:val="28"/>
        </w:rPr>
        <w:t>At FSG, the coolant wastage is monitored so that they can be beneficial to themselves and the environment. In this report, findings will show what the source of the original problem was with coolant waste and how it was fixed</w:t>
      </w:r>
      <w:r w:rsidR="00E57CE5">
        <w:rPr>
          <w:color w:val="FFFFFF" w:themeColor="background1"/>
          <w:sz w:val="28"/>
          <w:szCs w:val="28"/>
        </w:rPr>
        <w:t xml:space="preserve"> when they previously encountered a coolant waste problem</w:t>
      </w:r>
      <w:r w:rsidRPr="00B910AD">
        <w:rPr>
          <w:color w:val="FFFFFF" w:themeColor="background1"/>
          <w:sz w:val="28"/>
          <w:szCs w:val="28"/>
        </w:rPr>
        <w:t xml:space="preserve">. The origin or source of the problem was the fact that too much coolant was put to </w:t>
      </w:r>
      <w:r>
        <w:rPr>
          <w:color w:val="FFFFFF" w:themeColor="background1"/>
          <w:sz w:val="28"/>
          <w:szCs w:val="28"/>
        </w:rPr>
        <w:t>waste so something needed to be do</w:t>
      </w:r>
      <w:r w:rsidR="00405282">
        <w:rPr>
          <w:color w:val="FFFFFF" w:themeColor="background1"/>
          <w:sz w:val="28"/>
          <w:szCs w:val="28"/>
        </w:rPr>
        <w:t>ne to improve efficiency, reduce the waste and save the company some money.</w:t>
      </w:r>
    </w:p>
    <w:p w:rsidR="00B910AD" w:rsidRDefault="00B910AD" w:rsidP="00D644DB">
      <w:pPr>
        <w:tabs>
          <w:tab w:val="left" w:pos="3360"/>
        </w:tabs>
        <w:rPr>
          <w:color w:val="FFFFFF" w:themeColor="background1"/>
          <w:sz w:val="36"/>
          <w:szCs w:val="36"/>
          <w:u w:val="single"/>
        </w:rPr>
      </w:pPr>
      <w:r>
        <w:rPr>
          <w:color w:val="FFFFFF" w:themeColor="background1"/>
          <w:sz w:val="36"/>
          <w:szCs w:val="36"/>
          <w:u w:val="single"/>
        </w:rPr>
        <w:t>Findings</w:t>
      </w:r>
    </w:p>
    <w:p w:rsidR="00C44609" w:rsidRDefault="00C44609" w:rsidP="00D644DB">
      <w:pPr>
        <w:tabs>
          <w:tab w:val="left" w:pos="3360"/>
        </w:tabs>
        <w:rPr>
          <w:color w:val="FFFFFF" w:themeColor="background1"/>
          <w:sz w:val="28"/>
          <w:szCs w:val="28"/>
        </w:rPr>
      </w:pPr>
      <w:r>
        <w:rPr>
          <w:color w:val="FFFFFF" w:themeColor="background1"/>
          <w:sz w:val="28"/>
          <w:szCs w:val="28"/>
        </w:rPr>
        <w:t>Lean principles- What is the meaning of lean and what are its principles?</w:t>
      </w:r>
    </w:p>
    <w:p w:rsidR="00C44609" w:rsidRDefault="00024F59" w:rsidP="00D644DB">
      <w:pPr>
        <w:tabs>
          <w:tab w:val="left" w:pos="3360"/>
        </w:tabs>
        <w:rPr>
          <w:color w:val="FFFFFF" w:themeColor="background1"/>
          <w:sz w:val="28"/>
          <w:szCs w:val="28"/>
        </w:rPr>
      </w:pPr>
      <w:r w:rsidRPr="00024F59">
        <w:rPr>
          <w:noProof/>
          <w:color w:val="FFFFFF" w:themeColor="background1"/>
          <w:sz w:val="28"/>
          <w:szCs w:val="28"/>
          <w:lang w:eastAsia="en-GB"/>
        </w:rPr>
        <w:drawing>
          <wp:anchor distT="0" distB="0" distL="114300" distR="114300" simplePos="0" relativeHeight="251659264" behindDoc="1" locked="0" layoutInCell="1" allowOverlap="1" wp14:anchorId="778B03FE" wp14:editId="2B2523E1">
            <wp:simplePos x="0" y="0"/>
            <wp:positionH relativeFrom="column">
              <wp:posOffset>-10160</wp:posOffset>
            </wp:positionH>
            <wp:positionV relativeFrom="paragraph">
              <wp:posOffset>2547620</wp:posOffset>
            </wp:positionV>
            <wp:extent cx="2327910" cy="2190750"/>
            <wp:effectExtent l="0" t="0" r="0" b="0"/>
            <wp:wrapTight wrapText="bothSides">
              <wp:wrapPolygon edited="0">
                <wp:start x="0" y="0"/>
                <wp:lineTo x="0" y="21412"/>
                <wp:lineTo x="21388" y="21412"/>
                <wp:lineTo x="21388" y="0"/>
                <wp:lineTo x="0" y="0"/>
              </wp:wrapPolygon>
            </wp:wrapTight>
            <wp:docPr id="2" name="Picture 2" descr="https://www.asme.org/getmedia/BF3D6722-BE85-43E8-9587-6CD6F9F06F84/5-Lean-Principles-Every-Engineer-Should-Know_01.aspx?data-width-removed=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sme.org/getmedia/BF3D6722-BE85-43E8-9587-6CD6F9F06F84/5-Lean-Principles-Every-Engineer-Should-Know_01.aspx?data-width-removed=3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7910"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44609">
        <w:rPr>
          <w:color w:val="FFFFFF" w:themeColor="background1"/>
          <w:sz w:val="28"/>
          <w:szCs w:val="28"/>
        </w:rPr>
        <w:t xml:space="preserve">When researching, a paragraph was found and it outlined what lean was in a simple manner. The article itself came from an author known as Mark Crawford who worked for a company called ASME and their quote is “Setting </w:t>
      </w:r>
      <w:proofErr w:type="gramStart"/>
      <w:r w:rsidR="00C44609">
        <w:rPr>
          <w:color w:val="FFFFFF" w:themeColor="background1"/>
          <w:sz w:val="28"/>
          <w:szCs w:val="28"/>
        </w:rPr>
        <w:t>The</w:t>
      </w:r>
      <w:proofErr w:type="gramEnd"/>
      <w:r w:rsidR="00C44609">
        <w:rPr>
          <w:color w:val="FFFFFF" w:themeColor="background1"/>
          <w:sz w:val="28"/>
          <w:szCs w:val="28"/>
        </w:rPr>
        <w:t xml:space="preserve"> Standard.” It was found to outline the objective of lean and it included that </w:t>
      </w:r>
      <w:r w:rsidR="00C44609" w:rsidRPr="00C44609">
        <w:rPr>
          <w:color w:val="FFFFFF" w:themeColor="background1"/>
          <w:sz w:val="28"/>
          <w:szCs w:val="28"/>
          <w:highlight w:val="blue"/>
        </w:rPr>
        <w:t>“The goal of lean is to eliminate waste—the non-value-added components in any process. Unless a process has gone through lean multiple times, it contains some element of waste. When done correctly, lean can create huge improvements in efficiency, cycle time, productivity, material costs, and scrap, leading to lower costs and improved competitiveness.”</w:t>
      </w:r>
      <w:r w:rsidR="00C44609">
        <w:rPr>
          <w:color w:val="FFFFFF" w:themeColor="background1"/>
          <w:sz w:val="28"/>
          <w:szCs w:val="28"/>
        </w:rPr>
        <w:t xml:space="preserve"> </w:t>
      </w:r>
      <w:r>
        <w:rPr>
          <w:color w:val="FFFFFF" w:themeColor="background1"/>
          <w:sz w:val="28"/>
          <w:szCs w:val="28"/>
        </w:rPr>
        <w:t>(Mark Crawford, 5 lean principles every engineer should know about, March 9</w:t>
      </w:r>
      <w:r w:rsidRPr="00024F59">
        <w:rPr>
          <w:color w:val="FFFFFF" w:themeColor="background1"/>
          <w:sz w:val="28"/>
          <w:szCs w:val="28"/>
          <w:vertAlign w:val="superscript"/>
        </w:rPr>
        <w:t>th</w:t>
      </w:r>
      <w:r>
        <w:rPr>
          <w:color w:val="FFFFFF" w:themeColor="background1"/>
          <w:sz w:val="28"/>
          <w:szCs w:val="28"/>
        </w:rPr>
        <w:t xml:space="preserve"> 2016)</w:t>
      </w:r>
    </w:p>
    <w:p w:rsidR="00024F59" w:rsidRDefault="00024F59" w:rsidP="00D644DB">
      <w:pPr>
        <w:tabs>
          <w:tab w:val="left" w:pos="3360"/>
        </w:tabs>
        <w:rPr>
          <w:color w:val="FFFFFF" w:themeColor="background1"/>
          <w:sz w:val="28"/>
          <w:szCs w:val="28"/>
        </w:rPr>
      </w:pPr>
      <w:r>
        <w:rPr>
          <w:color w:val="FFFFFF" w:themeColor="background1"/>
          <w:sz w:val="28"/>
          <w:szCs w:val="28"/>
        </w:rPr>
        <w:t xml:space="preserve">This image was also found in the article and it shows the circulation of lean and how it works in order to succeed in the workplace. </w:t>
      </w:r>
    </w:p>
    <w:p w:rsidR="00024F59" w:rsidRDefault="00024F59" w:rsidP="00D644DB">
      <w:pPr>
        <w:tabs>
          <w:tab w:val="left" w:pos="3360"/>
        </w:tabs>
        <w:rPr>
          <w:color w:val="FFFFFF" w:themeColor="background1"/>
          <w:sz w:val="28"/>
          <w:szCs w:val="28"/>
        </w:rPr>
      </w:pPr>
      <w:r>
        <w:rPr>
          <w:color w:val="FFFFFF" w:themeColor="background1"/>
          <w:sz w:val="28"/>
          <w:szCs w:val="28"/>
        </w:rPr>
        <w:t>(</w:t>
      </w:r>
      <w:r w:rsidRPr="00024F59">
        <w:rPr>
          <w:color w:val="FFFFFF" w:themeColor="background1"/>
          <w:sz w:val="28"/>
          <w:szCs w:val="28"/>
        </w:rPr>
        <w:t xml:space="preserve">The five-step thought process for guiding the implementation of lean techniques. Image copyright </w:t>
      </w:r>
      <w:r>
        <w:rPr>
          <w:color w:val="FFFFFF" w:themeColor="background1"/>
          <w:sz w:val="28"/>
          <w:szCs w:val="28"/>
        </w:rPr>
        <w:t>2016, Lean Enterprise Institute)</w:t>
      </w:r>
    </w:p>
    <w:p w:rsidR="00024F59" w:rsidRDefault="00024F59" w:rsidP="00D644DB">
      <w:pPr>
        <w:tabs>
          <w:tab w:val="left" w:pos="3360"/>
        </w:tabs>
        <w:rPr>
          <w:color w:val="FFFFFF" w:themeColor="background1"/>
          <w:sz w:val="28"/>
          <w:szCs w:val="28"/>
        </w:rPr>
      </w:pPr>
    </w:p>
    <w:p w:rsidR="00024F59" w:rsidRDefault="00024F59" w:rsidP="00D644DB">
      <w:pPr>
        <w:tabs>
          <w:tab w:val="left" w:pos="3360"/>
        </w:tabs>
        <w:rPr>
          <w:color w:val="FFFFFF" w:themeColor="background1"/>
          <w:sz w:val="28"/>
          <w:szCs w:val="28"/>
        </w:rPr>
      </w:pPr>
    </w:p>
    <w:p w:rsidR="00024F59" w:rsidRDefault="00024F59" w:rsidP="00D644DB">
      <w:pPr>
        <w:tabs>
          <w:tab w:val="left" w:pos="3360"/>
        </w:tabs>
        <w:rPr>
          <w:color w:val="FFFFFF" w:themeColor="background1"/>
          <w:sz w:val="28"/>
          <w:szCs w:val="28"/>
        </w:rPr>
      </w:pPr>
    </w:p>
    <w:p w:rsidR="00C44609" w:rsidRDefault="00C44609" w:rsidP="00D644DB">
      <w:pPr>
        <w:tabs>
          <w:tab w:val="left" w:pos="3360"/>
        </w:tabs>
        <w:rPr>
          <w:color w:val="FFFFFF" w:themeColor="background1"/>
          <w:sz w:val="28"/>
          <w:szCs w:val="28"/>
        </w:rPr>
      </w:pPr>
      <w:r>
        <w:rPr>
          <w:color w:val="FFFFFF" w:themeColor="background1"/>
          <w:sz w:val="28"/>
          <w:szCs w:val="28"/>
        </w:rPr>
        <w:t>For this report, the main lean principle that will be focused on is Waste reduction.</w:t>
      </w:r>
      <w:r w:rsidR="00024F59">
        <w:rPr>
          <w:color w:val="FFFFFF" w:themeColor="background1"/>
          <w:sz w:val="28"/>
          <w:szCs w:val="28"/>
        </w:rPr>
        <w:t xml:space="preserve"> </w:t>
      </w:r>
      <w:r w:rsidR="009E4043">
        <w:rPr>
          <w:color w:val="FFFFFF" w:themeColor="background1"/>
          <w:sz w:val="28"/>
          <w:szCs w:val="28"/>
        </w:rPr>
        <w:t xml:space="preserve">In Manufacturing, waste is always one of </w:t>
      </w:r>
      <w:r w:rsidR="00405282">
        <w:rPr>
          <w:color w:val="FFFFFF" w:themeColor="background1"/>
          <w:sz w:val="28"/>
          <w:szCs w:val="28"/>
        </w:rPr>
        <w:t>the main factors whether that is</w:t>
      </w:r>
      <w:r w:rsidR="009E4043">
        <w:rPr>
          <w:color w:val="FFFFFF" w:themeColor="background1"/>
          <w:sz w:val="28"/>
          <w:szCs w:val="28"/>
        </w:rPr>
        <w:t xml:space="preserve"> material waste, time waste, or wastage of coolant etc. Companies use lean principles in order to reduce these types of waste. Bad Waste can come down to the fact that the process the company uses isn’t efficient enough due to misuse of waste systems or ineffective polices in waste systems. </w:t>
      </w:r>
    </w:p>
    <w:p w:rsidR="009E4043" w:rsidRPr="009E4043" w:rsidRDefault="009E4043" w:rsidP="00D644DB">
      <w:pPr>
        <w:tabs>
          <w:tab w:val="left" w:pos="3360"/>
        </w:tabs>
        <w:rPr>
          <w:color w:val="FFFFFF" w:themeColor="background1"/>
          <w:sz w:val="28"/>
          <w:szCs w:val="28"/>
          <w:highlight w:val="blue"/>
        </w:rPr>
      </w:pPr>
      <w:r w:rsidRPr="009E4043">
        <w:rPr>
          <w:color w:val="FFFFFF" w:themeColor="background1"/>
          <w:sz w:val="28"/>
          <w:szCs w:val="28"/>
          <w:highlight w:val="blue"/>
        </w:rPr>
        <w:t xml:space="preserve">Steps to reduce </w:t>
      </w:r>
      <w:proofErr w:type="gramStart"/>
      <w:r w:rsidRPr="009E4043">
        <w:rPr>
          <w:color w:val="FFFFFF" w:themeColor="background1"/>
          <w:sz w:val="28"/>
          <w:szCs w:val="28"/>
          <w:highlight w:val="blue"/>
        </w:rPr>
        <w:t>waste :</w:t>
      </w:r>
      <w:proofErr w:type="gramEnd"/>
      <w:r w:rsidRPr="009E4043">
        <w:rPr>
          <w:color w:val="FFFFFF" w:themeColor="background1"/>
          <w:sz w:val="28"/>
          <w:szCs w:val="28"/>
          <w:highlight w:val="blue"/>
        </w:rPr>
        <w:t xml:space="preserve"> </w:t>
      </w:r>
    </w:p>
    <w:p w:rsidR="009E4043" w:rsidRPr="009E4043" w:rsidRDefault="009E4043" w:rsidP="009E4043">
      <w:pPr>
        <w:pStyle w:val="ListParagraph"/>
        <w:numPr>
          <w:ilvl w:val="0"/>
          <w:numId w:val="1"/>
        </w:numPr>
        <w:tabs>
          <w:tab w:val="left" w:pos="3360"/>
        </w:tabs>
        <w:rPr>
          <w:color w:val="FFFFFF" w:themeColor="background1"/>
          <w:sz w:val="28"/>
          <w:szCs w:val="28"/>
          <w:highlight w:val="blue"/>
        </w:rPr>
      </w:pPr>
      <w:r w:rsidRPr="009E4043">
        <w:rPr>
          <w:color w:val="FFFFFF" w:themeColor="background1"/>
          <w:sz w:val="28"/>
          <w:szCs w:val="28"/>
          <w:highlight w:val="blue"/>
        </w:rPr>
        <w:t>Identify Waste. Managers need to be trained in how to deal with problematic employees. ...</w:t>
      </w:r>
    </w:p>
    <w:p w:rsidR="009E4043" w:rsidRPr="009E4043" w:rsidRDefault="009E4043" w:rsidP="009E4043">
      <w:pPr>
        <w:pStyle w:val="ListParagraph"/>
        <w:numPr>
          <w:ilvl w:val="0"/>
          <w:numId w:val="1"/>
        </w:numPr>
        <w:tabs>
          <w:tab w:val="left" w:pos="3360"/>
        </w:tabs>
        <w:rPr>
          <w:color w:val="FFFFFF" w:themeColor="background1"/>
          <w:sz w:val="28"/>
          <w:szCs w:val="28"/>
          <w:highlight w:val="blue"/>
        </w:rPr>
      </w:pPr>
      <w:r w:rsidRPr="009E4043">
        <w:rPr>
          <w:color w:val="FFFFFF" w:themeColor="background1"/>
          <w:sz w:val="28"/>
          <w:szCs w:val="28"/>
          <w:highlight w:val="blue"/>
        </w:rPr>
        <w:t>Classify the Types of Waste. ...</w:t>
      </w:r>
    </w:p>
    <w:p w:rsidR="009E4043" w:rsidRPr="009E4043" w:rsidRDefault="009E4043" w:rsidP="009E4043">
      <w:pPr>
        <w:pStyle w:val="ListParagraph"/>
        <w:numPr>
          <w:ilvl w:val="0"/>
          <w:numId w:val="1"/>
        </w:numPr>
        <w:tabs>
          <w:tab w:val="left" w:pos="3360"/>
        </w:tabs>
        <w:rPr>
          <w:color w:val="FFFFFF" w:themeColor="background1"/>
          <w:sz w:val="28"/>
          <w:szCs w:val="28"/>
          <w:highlight w:val="blue"/>
        </w:rPr>
      </w:pPr>
      <w:r w:rsidRPr="009E4043">
        <w:rPr>
          <w:color w:val="FFFFFF" w:themeColor="background1"/>
          <w:sz w:val="28"/>
          <w:szCs w:val="28"/>
          <w:highlight w:val="blue"/>
        </w:rPr>
        <w:t>Identify Workplace Waste. ...</w:t>
      </w:r>
    </w:p>
    <w:p w:rsidR="009E4043" w:rsidRPr="009E4043" w:rsidRDefault="009E4043" w:rsidP="009E4043">
      <w:pPr>
        <w:pStyle w:val="ListParagraph"/>
        <w:numPr>
          <w:ilvl w:val="0"/>
          <w:numId w:val="1"/>
        </w:numPr>
        <w:tabs>
          <w:tab w:val="left" w:pos="3360"/>
        </w:tabs>
        <w:rPr>
          <w:color w:val="FFFFFF" w:themeColor="background1"/>
          <w:sz w:val="28"/>
          <w:szCs w:val="28"/>
          <w:highlight w:val="blue"/>
        </w:rPr>
      </w:pPr>
      <w:r w:rsidRPr="009E4043">
        <w:rPr>
          <w:color w:val="FFFFFF" w:themeColor="background1"/>
          <w:sz w:val="28"/>
          <w:szCs w:val="28"/>
          <w:highlight w:val="blue"/>
        </w:rPr>
        <w:t>Perfect Tune-ups. ...</w:t>
      </w:r>
    </w:p>
    <w:p w:rsidR="009E4043" w:rsidRPr="009E4043" w:rsidRDefault="009E4043" w:rsidP="009E4043">
      <w:pPr>
        <w:pStyle w:val="ListParagraph"/>
        <w:numPr>
          <w:ilvl w:val="0"/>
          <w:numId w:val="1"/>
        </w:numPr>
        <w:tabs>
          <w:tab w:val="left" w:pos="3360"/>
        </w:tabs>
        <w:rPr>
          <w:color w:val="FFFFFF" w:themeColor="background1"/>
          <w:sz w:val="28"/>
          <w:szCs w:val="28"/>
          <w:highlight w:val="blue"/>
        </w:rPr>
      </w:pPr>
      <w:r w:rsidRPr="009E4043">
        <w:rPr>
          <w:color w:val="FFFFFF" w:themeColor="background1"/>
          <w:sz w:val="28"/>
          <w:szCs w:val="28"/>
          <w:highlight w:val="blue"/>
        </w:rPr>
        <w:t>Create Your Manufacturing Workflow. ...</w:t>
      </w:r>
    </w:p>
    <w:p w:rsidR="009E4043" w:rsidRPr="009E4043" w:rsidRDefault="009E4043" w:rsidP="009E4043">
      <w:pPr>
        <w:pStyle w:val="ListParagraph"/>
        <w:numPr>
          <w:ilvl w:val="0"/>
          <w:numId w:val="1"/>
        </w:numPr>
        <w:tabs>
          <w:tab w:val="left" w:pos="3360"/>
        </w:tabs>
        <w:rPr>
          <w:color w:val="FFFFFF" w:themeColor="background1"/>
          <w:sz w:val="28"/>
          <w:szCs w:val="28"/>
          <w:highlight w:val="blue"/>
        </w:rPr>
      </w:pPr>
      <w:r w:rsidRPr="009E4043">
        <w:rPr>
          <w:color w:val="FFFFFF" w:themeColor="background1"/>
          <w:sz w:val="28"/>
          <w:szCs w:val="28"/>
          <w:highlight w:val="blue"/>
        </w:rPr>
        <w:t>Train Your Employees. ...</w:t>
      </w:r>
    </w:p>
    <w:p w:rsidR="009E4043" w:rsidRPr="009E4043" w:rsidRDefault="009E4043" w:rsidP="009E4043">
      <w:pPr>
        <w:pStyle w:val="ListParagraph"/>
        <w:numPr>
          <w:ilvl w:val="0"/>
          <w:numId w:val="1"/>
        </w:numPr>
        <w:tabs>
          <w:tab w:val="left" w:pos="3360"/>
        </w:tabs>
        <w:rPr>
          <w:color w:val="FFFFFF" w:themeColor="background1"/>
          <w:sz w:val="28"/>
          <w:szCs w:val="28"/>
          <w:highlight w:val="blue"/>
        </w:rPr>
      </w:pPr>
      <w:r w:rsidRPr="009E4043">
        <w:rPr>
          <w:color w:val="FFFFFF" w:themeColor="background1"/>
          <w:sz w:val="28"/>
          <w:szCs w:val="28"/>
          <w:highlight w:val="blue"/>
        </w:rPr>
        <w:t>Create Inventories. ...</w:t>
      </w:r>
    </w:p>
    <w:p w:rsidR="009E4043" w:rsidRDefault="009E4043" w:rsidP="009E4043">
      <w:pPr>
        <w:pStyle w:val="ListParagraph"/>
        <w:numPr>
          <w:ilvl w:val="0"/>
          <w:numId w:val="1"/>
        </w:numPr>
        <w:tabs>
          <w:tab w:val="left" w:pos="3360"/>
        </w:tabs>
        <w:rPr>
          <w:color w:val="FFFFFF" w:themeColor="background1"/>
          <w:sz w:val="28"/>
          <w:szCs w:val="28"/>
          <w:highlight w:val="blue"/>
        </w:rPr>
      </w:pPr>
      <w:r w:rsidRPr="009E4043">
        <w:rPr>
          <w:color w:val="FFFFFF" w:themeColor="background1"/>
          <w:sz w:val="28"/>
          <w:szCs w:val="28"/>
          <w:highlight w:val="blue"/>
        </w:rPr>
        <w:t>Ensure Lasting Workplace Efficiency Through Lean Management.</w:t>
      </w:r>
    </w:p>
    <w:p w:rsidR="009E4043" w:rsidRDefault="009E4043" w:rsidP="009E4043">
      <w:pPr>
        <w:pStyle w:val="ListParagraph"/>
        <w:tabs>
          <w:tab w:val="left" w:pos="3360"/>
        </w:tabs>
        <w:rPr>
          <w:color w:val="FFFFFF" w:themeColor="background1"/>
          <w:sz w:val="28"/>
          <w:szCs w:val="28"/>
          <w:highlight w:val="blue"/>
        </w:rPr>
      </w:pPr>
    </w:p>
    <w:p w:rsidR="009E4043" w:rsidRDefault="009E4043" w:rsidP="009E4043">
      <w:pPr>
        <w:pStyle w:val="ListParagraph"/>
        <w:tabs>
          <w:tab w:val="left" w:pos="3360"/>
        </w:tabs>
        <w:rPr>
          <w:color w:val="FFFFFF" w:themeColor="background1"/>
          <w:sz w:val="28"/>
          <w:szCs w:val="28"/>
        </w:rPr>
      </w:pPr>
      <w:r>
        <w:rPr>
          <w:color w:val="FFFFFF" w:themeColor="background1"/>
          <w:sz w:val="28"/>
          <w:szCs w:val="28"/>
        </w:rPr>
        <w:t>(Mimeo, Steps to reduce waste with lean manufacturing, United States)</w:t>
      </w:r>
    </w:p>
    <w:p w:rsidR="009E4043" w:rsidRDefault="009E4043" w:rsidP="009E4043">
      <w:pPr>
        <w:pStyle w:val="ListParagraph"/>
        <w:tabs>
          <w:tab w:val="left" w:pos="3360"/>
        </w:tabs>
        <w:rPr>
          <w:color w:val="FFFFFF" w:themeColor="background1"/>
          <w:sz w:val="28"/>
          <w:szCs w:val="28"/>
        </w:rPr>
      </w:pPr>
    </w:p>
    <w:p w:rsidR="00405282" w:rsidRDefault="009E4043" w:rsidP="009E4043">
      <w:pPr>
        <w:tabs>
          <w:tab w:val="left" w:pos="3360"/>
        </w:tabs>
        <w:jc w:val="both"/>
        <w:rPr>
          <w:color w:val="FFFFFF" w:themeColor="background1"/>
          <w:sz w:val="28"/>
          <w:szCs w:val="28"/>
        </w:rPr>
      </w:pPr>
      <w:r>
        <w:rPr>
          <w:color w:val="FFFFFF" w:themeColor="background1"/>
          <w:sz w:val="28"/>
          <w:szCs w:val="28"/>
        </w:rPr>
        <w:t xml:space="preserve">When carrying out this report, the main problem found was </w:t>
      </w:r>
      <w:r w:rsidR="007F37B8">
        <w:rPr>
          <w:color w:val="FFFFFF" w:themeColor="background1"/>
          <w:sz w:val="28"/>
          <w:szCs w:val="28"/>
        </w:rPr>
        <w:t xml:space="preserve">that when a machine on the CNC </w:t>
      </w:r>
      <w:r w:rsidR="00405282">
        <w:rPr>
          <w:color w:val="FFFFFF" w:themeColor="background1"/>
          <w:sz w:val="28"/>
          <w:szCs w:val="28"/>
        </w:rPr>
        <w:t xml:space="preserve">milling or </w:t>
      </w:r>
      <w:r w:rsidR="007F37B8">
        <w:rPr>
          <w:color w:val="FFFFFF" w:themeColor="background1"/>
          <w:sz w:val="28"/>
          <w:szCs w:val="28"/>
        </w:rPr>
        <w:t xml:space="preserve">turning section was using coolant, the flow would drop to the bottom of the conveyor belt and then follow through into the </w:t>
      </w:r>
      <w:proofErr w:type="spellStart"/>
      <w:r w:rsidR="007F37B8">
        <w:rPr>
          <w:color w:val="FFFFFF" w:themeColor="background1"/>
          <w:sz w:val="28"/>
          <w:szCs w:val="28"/>
        </w:rPr>
        <w:t>swarf</w:t>
      </w:r>
      <w:proofErr w:type="spellEnd"/>
      <w:r w:rsidR="007F37B8">
        <w:rPr>
          <w:color w:val="FFFFFF" w:themeColor="background1"/>
          <w:sz w:val="28"/>
          <w:szCs w:val="28"/>
        </w:rPr>
        <w:t xml:space="preserve"> container. When the </w:t>
      </w:r>
      <w:proofErr w:type="spellStart"/>
      <w:r w:rsidR="007F37B8">
        <w:rPr>
          <w:color w:val="FFFFFF" w:themeColor="background1"/>
          <w:sz w:val="28"/>
          <w:szCs w:val="28"/>
        </w:rPr>
        <w:t>swarf</w:t>
      </w:r>
      <w:proofErr w:type="spellEnd"/>
      <w:r w:rsidR="007F37B8">
        <w:rPr>
          <w:color w:val="FFFFFF" w:themeColor="background1"/>
          <w:sz w:val="28"/>
          <w:szCs w:val="28"/>
        </w:rPr>
        <w:t xml:space="preserve"> containers were then emptied, the larger </w:t>
      </w:r>
      <w:proofErr w:type="spellStart"/>
      <w:r w:rsidR="007F37B8">
        <w:rPr>
          <w:color w:val="FFFFFF" w:themeColor="background1"/>
          <w:sz w:val="28"/>
          <w:szCs w:val="28"/>
        </w:rPr>
        <w:t>swarf</w:t>
      </w:r>
      <w:proofErr w:type="spellEnd"/>
      <w:r w:rsidR="007F37B8">
        <w:rPr>
          <w:color w:val="FFFFFF" w:themeColor="background1"/>
          <w:sz w:val="28"/>
          <w:szCs w:val="28"/>
        </w:rPr>
        <w:t xml:space="preserve"> container that collects all </w:t>
      </w:r>
      <w:proofErr w:type="spellStart"/>
      <w:r w:rsidR="007F37B8">
        <w:rPr>
          <w:color w:val="FFFFFF" w:themeColor="background1"/>
          <w:sz w:val="28"/>
          <w:szCs w:val="28"/>
        </w:rPr>
        <w:t>swarf</w:t>
      </w:r>
      <w:proofErr w:type="spellEnd"/>
      <w:r w:rsidR="007F37B8">
        <w:rPr>
          <w:color w:val="FFFFFF" w:themeColor="background1"/>
          <w:sz w:val="28"/>
          <w:szCs w:val="28"/>
        </w:rPr>
        <w:t xml:space="preserve"> was filling up with stagnant coolant. This was seen as a big waste problem for FSG. </w:t>
      </w:r>
    </w:p>
    <w:p w:rsidR="009E4043" w:rsidRDefault="007F37B8" w:rsidP="009E4043">
      <w:pPr>
        <w:tabs>
          <w:tab w:val="left" w:pos="3360"/>
        </w:tabs>
        <w:jc w:val="both"/>
        <w:rPr>
          <w:color w:val="FFFFFF" w:themeColor="background1"/>
          <w:sz w:val="28"/>
          <w:szCs w:val="28"/>
        </w:rPr>
      </w:pPr>
      <w:r>
        <w:rPr>
          <w:color w:val="FFFFFF" w:themeColor="background1"/>
          <w:sz w:val="28"/>
          <w:szCs w:val="28"/>
        </w:rPr>
        <w:t xml:space="preserve">Due to health and safety requirements, the company was paying a coolant removal company to dispose of the stagnant coolant so a plan was put in place to tackle this problem and to find a less costly procedure in order to save money. </w:t>
      </w:r>
    </w:p>
    <w:p w:rsidR="007F37B8" w:rsidRDefault="00E57CE5" w:rsidP="009E4043">
      <w:pPr>
        <w:tabs>
          <w:tab w:val="left" w:pos="3360"/>
        </w:tabs>
        <w:jc w:val="both"/>
        <w:rPr>
          <w:color w:val="FFFFFF" w:themeColor="background1"/>
          <w:sz w:val="28"/>
          <w:szCs w:val="28"/>
        </w:rPr>
      </w:pPr>
      <w:r>
        <w:rPr>
          <w:noProof/>
          <w:color w:val="FFFFFF" w:themeColor="background1"/>
          <w:sz w:val="28"/>
          <w:szCs w:val="28"/>
          <w:lang w:eastAsia="en-GB"/>
        </w:rPr>
        <w:lastRenderedPageBreak/>
        <w:drawing>
          <wp:anchor distT="0" distB="0" distL="114300" distR="114300" simplePos="0" relativeHeight="251660288" behindDoc="1" locked="0" layoutInCell="1" allowOverlap="1" wp14:anchorId="1EB14E84" wp14:editId="131DD87A">
            <wp:simplePos x="0" y="0"/>
            <wp:positionH relativeFrom="column">
              <wp:posOffset>2091690</wp:posOffset>
            </wp:positionH>
            <wp:positionV relativeFrom="paragraph">
              <wp:posOffset>-2369820</wp:posOffset>
            </wp:positionV>
            <wp:extent cx="1431290" cy="7292340"/>
            <wp:effectExtent l="3175" t="0" r="635" b="635"/>
            <wp:wrapTight wrapText="bothSides">
              <wp:wrapPolygon edited="0">
                <wp:start x="48" y="21609"/>
                <wp:lineTo x="21322" y="21609"/>
                <wp:lineTo x="21322" y="55"/>
                <wp:lineTo x="48" y="55"/>
                <wp:lineTo x="48" y="2160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1431290" cy="7292340"/>
                    </a:xfrm>
                    <a:prstGeom prst="rect">
                      <a:avLst/>
                    </a:prstGeom>
                    <a:noFill/>
                  </pic:spPr>
                </pic:pic>
              </a:graphicData>
            </a:graphic>
            <wp14:sizeRelH relativeFrom="page">
              <wp14:pctWidth>0</wp14:pctWidth>
            </wp14:sizeRelH>
            <wp14:sizeRelV relativeFrom="page">
              <wp14:pctHeight>0</wp14:pctHeight>
            </wp14:sizeRelV>
          </wp:anchor>
        </w:drawing>
      </w:r>
      <w:r>
        <w:rPr>
          <w:color w:val="FFFFFF" w:themeColor="background1"/>
          <w:sz w:val="28"/>
          <w:szCs w:val="28"/>
        </w:rPr>
        <w:t xml:space="preserve">Data Collection- </w:t>
      </w:r>
      <w:r w:rsidR="007F37B8">
        <w:rPr>
          <w:color w:val="FFFFFF" w:themeColor="background1"/>
          <w:sz w:val="28"/>
          <w:szCs w:val="28"/>
        </w:rPr>
        <w:t>Below you will find a table that outlines the cost of waste disposal from the machines at FSG…</w:t>
      </w:r>
    </w:p>
    <w:p w:rsidR="007F37B8" w:rsidRDefault="00523D8E" w:rsidP="009E4043">
      <w:pPr>
        <w:tabs>
          <w:tab w:val="left" w:pos="3360"/>
        </w:tabs>
        <w:jc w:val="both"/>
        <w:rPr>
          <w:color w:val="FFFFFF" w:themeColor="background1"/>
          <w:sz w:val="28"/>
          <w:szCs w:val="28"/>
        </w:rPr>
      </w:pPr>
      <w:r>
        <w:rPr>
          <w:color w:val="FFFFFF" w:themeColor="background1"/>
          <w:sz w:val="28"/>
          <w:szCs w:val="28"/>
        </w:rPr>
        <w:t>As shown in the table, the coolant disposal can prove to be costly. To solve this problem, the root cause needs to be figured out. This then leads on to ….</w:t>
      </w:r>
    </w:p>
    <w:p w:rsidR="00523D8E" w:rsidRDefault="00523D8E" w:rsidP="009E4043">
      <w:pPr>
        <w:tabs>
          <w:tab w:val="left" w:pos="3360"/>
        </w:tabs>
        <w:jc w:val="both"/>
        <w:rPr>
          <w:color w:val="FFFFFF" w:themeColor="background1"/>
          <w:sz w:val="36"/>
          <w:szCs w:val="36"/>
        </w:rPr>
      </w:pPr>
      <w:r>
        <w:rPr>
          <w:color w:val="FFFFFF" w:themeColor="background1"/>
          <w:sz w:val="36"/>
          <w:szCs w:val="36"/>
          <w:u w:val="single"/>
        </w:rPr>
        <w:t>Root Cause Analysis</w:t>
      </w:r>
    </w:p>
    <w:p w:rsidR="00523D8E" w:rsidRDefault="000A6FD1" w:rsidP="009E4043">
      <w:pPr>
        <w:tabs>
          <w:tab w:val="left" w:pos="3360"/>
        </w:tabs>
        <w:jc w:val="both"/>
        <w:rPr>
          <w:color w:val="FFFFFF" w:themeColor="background1"/>
          <w:sz w:val="28"/>
          <w:szCs w:val="28"/>
        </w:rPr>
      </w:pPr>
      <w:r>
        <w:rPr>
          <w:color w:val="FFFFFF" w:themeColor="background1"/>
          <w:sz w:val="28"/>
          <w:szCs w:val="28"/>
        </w:rPr>
        <w:t xml:space="preserve">When analysing the root cause, the process is always started by finding out what happened. Then the second process is figuring out how it happened and why it occurred. The third process is to then come up with a solution on how to prevent the problem from reoccurring in the future. </w:t>
      </w:r>
    </w:p>
    <w:p w:rsidR="000A6FD1" w:rsidRDefault="000A6FD1" w:rsidP="009E4043">
      <w:pPr>
        <w:tabs>
          <w:tab w:val="left" w:pos="3360"/>
        </w:tabs>
        <w:jc w:val="both"/>
        <w:rPr>
          <w:color w:val="FFFFFF" w:themeColor="background1"/>
          <w:sz w:val="28"/>
          <w:szCs w:val="28"/>
        </w:rPr>
      </w:pPr>
      <w:r>
        <w:rPr>
          <w:color w:val="FFFFFF" w:themeColor="background1"/>
          <w:sz w:val="28"/>
          <w:szCs w:val="28"/>
        </w:rPr>
        <w:t xml:space="preserve">When trying to understand what the causes are, it is necessary to take into consideration that there are levels of causes. The two main causes recognised are physical cause and system cause. A Physical cause could be seen as a something within a manufacturer’s workshop being damaged or worn such as a tool that has worn or a machine that needs to be fixed. A system cause could be seen as a problem which has become repetitive at a high frequency; therefore a change in the system becomes imperative. </w:t>
      </w:r>
    </w:p>
    <w:p w:rsidR="00E57CE5" w:rsidRDefault="000A6FD1" w:rsidP="009E4043">
      <w:pPr>
        <w:tabs>
          <w:tab w:val="left" w:pos="3360"/>
        </w:tabs>
        <w:jc w:val="both"/>
        <w:rPr>
          <w:color w:val="FFFFFF" w:themeColor="background1"/>
          <w:sz w:val="28"/>
          <w:szCs w:val="28"/>
        </w:rPr>
      </w:pPr>
      <w:r>
        <w:rPr>
          <w:color w:val="FFFFFF" w:themeColor="background1"/>
          <w:sz w:val="28"/>
          <w:szCs w:val="28"/>
        </w:rPr>
        <w:t xml:space="preserve">A way to analyse the root cause would be through creating diagrams or charts. </w:t>
      </w:r>
      <w:r w:rsidR="00B57B95">
        <w:rPr>
          <w:color w:val="FFFFFF" w:themeColor="background1"/>
          <w:sz w:val="28"/>
          <w:szCs w:val="28"/>
        </w:rPr>
        <w:t xml:space="preserve">Choosing this type of process will help identify the potential causes to a problem. For this report, the diagram chosen to be used is the “Fishbone Diagram.” </w:t>
      </w:r>
    </w:p>
    <w:p w:rsidR="00E57CE5" w:rsidRDefault="00B57B95" w:rsidP="009E4043">
      <w:pPr>
        <w:tabs>
          <w:tab w:val="left" w:pos="3360"/>
        </w:tabs>
        <w:jc w:val="both"/>
        <w:rPr>
          <w:color w:val="FFFFFF" w:themeColor="background1"/>
          <w:sz w:val="28"/>
          <w:szCs w:val="28"/>
        </w:rPr>
      </w:pPr>
      <w:r>
        <w:rPr>
          <w:color w:val="FFFFFF" w:themeColor="background1"/>
          <w:sz w:val="28"/>
          <w:szCs w:val="28"/>
        </w:rPr>
        <w:t xml:space="preserve">The diagram being used is one that was created many years ago by Japanese theorist and professor, Kaoru Ishikawa hence why the diagram is also known as the “Ishikawa Diagram.” </w:t>
      </w:r>
    </w:p>
    <w:p w:rsidR="00A65E74" w:rsidRDefault="00A65E74" w:rsidP="009E4043">
      <w:pPr>
        <w:tabs>
          <w:tab w:val="left" w:pos="3360"/>
        </w:tabs>
        <w:jc w:val="both"/>
        <w:rPr>
          <w:color w:val="FFFFFF" w:themeColor="background1"/>
          <w:sz w:val="28"/>
          <w:szCs w:val="28"/>
        </w:rPr>
      </w:pPr>
    </w:p>
    <w:p w:rsidR="00A65E74" w:rsidRDefault="00A65E74" w:rsidP="009E4043">
      <w:pPr>
        <w:tabs>
          <w:tab w:val="left" w:pos="3360"/>
        </w:tabs>
        <w:jc w:val="both"/>
        <w:rPr>
          <w:color w:val="FFFFFF" w:themeColor="background1"/>
          <w:sz w:val="28"/>
          <w:szCs w:val="28"/>
        </w:rPr>
      </w:pPr>
    </w:p>
    <w:p w:rsidR="00E57CE5" w:rsidRDefault="00B57B95" w:rsidP="009E4043">
      <w:pPr>
        <w:tabs>
          <w:tab w:val="left" w:pos="3360"/>
        </w:tabs>
        <w:jc w:val="both"/>
        <w:rPr>
          <w:color w:val="FFFFFF" w:themeColor="background1"/>
          <w:sz w:val="28"/>
          <w:szCs w:val="28"/>
        </w:rPr>
      </w:pPr>
      <w:r>
        <w:rPr>
          <w:color w:val="FFFFFF" w:themeColor="background1"/>
          <w:sz w:val="28"/>
          <w:szCs w:val="28"/>
        </w:rPr>
        <w:lastRenderedPageBreak/>
        <w:t>Here is an explanation of the diagram found in an article produced by Adam Hayes</w:t>
      </w:r>
      <w:r w:rsidRPr="00CE33EA">
        <w:rPr>
          <w:color w:val="FFFFFF" w:themeColor="background1"/>
          <w:sz w:val="28"/>
          <w:szCs w:val="28"/>
          <w:highlight w:val="darkBlue"/>
        </w:rPr>
        <w:t>, “An Ishikawa diagram is a diagram that shows the causes of an event and is often used in manufacturing and product development to outline the different steps in a process, demonstrate where quality control issues might arise and determine which resources are required at specific times.</w:t>
      </w:r>
      <w:r w:rsidR="00CE33EA" w:rsidRPr="00CE33EA">
        <w:rPr>
          <w:color w:val="FFFFFF" w:themeColor="background1"/>
          <w:sz w:val="28"/>
          <w:szCs w:val="28"/>
          <w:highlight w:val="darkBlue"/>
        </w:rPr>
        <w:t>”</w:t>
      </w:r>
      <w:r w:rsidR="00CE33EA">
        <w:rPr>
          <w:color w:val="FFFFFF" w:themeColor="background1"/>
          <w:sz w:val="28"/>
          <w:szCs w:val="28"/>
        </w:rPr>
        <w:t xml:space="preserve"> (Adam Hayes, Ishikawa diagram, March 24</w:t>
      </w:r>
      <w:r w:rsidR="00CE33EA" w:rsidRPr="00CE33EA">
        <w:rPr>
          <w:color w:val="FFFFFF" w:themeColor="background1"/>
          <w:sz w:val="28"/>
          <w:szCs w:val="28"/>
          <w:vertAlign w:val="superscript"/>
        </w:rPr>
        <w:t>th</w:t>
      </w:r>
      <w:r w:rsidR="00CE33EA">
        <w:rPr>
          <w:color w:val="FFFFFF" w:themeColor="background1"/>
          <w:sz w:val="28"/>
          <w:szCs w:val="28"/>
        </w:rPr>
        <w:t xml:space="preserve"> 2020)</w:t>
      </w:r>
    </w:p>
    <w:p w:rsidR="00CE33EA" w:rsidRPr="00CE33EA" w:rsidRDefault="00CE33EA" w:rsidP="009E4043">
      <w:pPr>
        <w:tabs>
          <w:tab w:val="left" w:pos="3360"/>
        </w:tabs>
        <w:jc w:val="both"/>
        <w:rPr>
          <w:color w:val="FFFFFF" w:themeColor="background1"/>
          <w:sz w:val="28"/>
          <w:szCs w:val="28"/>
        </w:rPr>
      </w:pPr>
      <w:r>
        <w:rPr>
          <w:color w:val="FFFFFF" w:themeColor="background1"/>
          <w:sz w:val="28"/>
          <w:szCs w:val="28"/>
        </w:rPr>
        <w:t xml:space="preserve">An example of a fishbone diagram - </w:t>
      </w:r>
      <w:r w:rsidRPr="00CE33EA">
        <w:rPr>
          <w:noProof/>
          <w:color w:val="FFFFFF" w:themeColor="background1"/>
          <w:sz w:val="28"/>
          <w:szCs w:val="28"/>
          <w:lang w:eastAsia="en-GB"/>
        </w:rPr>
        <mc:AlternateContent>
          <mc:Choice Requires="wps">
            <w:drawing>
              <wp:inline distT="0" distB="0" distL="0" distR="0" wp14:anchorId="2C49E8B0" wp14:editId="2A707A49">
                <wp:extent cx="308610" cy="308610"/>
                <wp:effectExtent l="0" t="0" r="0" b="0"/>
                <wp:docPr id="5" name="Rectangle 5" descr="https://www.investopedia.com/thmb/rR27ToyXoob1ILOr4msZPra1Lmc=/6253x0/filters:no_upscale():max_bytes(150000):strip_icc():format(webp)/IshikawaDiagram2-386e9108096f4149b67cb5a803c45dd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https://www.investopedia.com/thmb/rR27ToyXoob1ILOr4msZPra1Lmc=/6253x0/filters:no_upscale():max_bytes(150000):strip_icc():format(webp)/IshikawaDiagram2-386e9108096f4149b67cb5a803c45dd0.pn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" filled="f" stroked="f">
                <o:lock v:ext="edit" aspectratio="t"/>
                <w10:anchorlock/>
              </v:rect>
            </w:pict>
          </mc:Fallback>
        </mc:AlternateContent>
      </w:r>
    </w:p>
    <w:p w:rsidR="007F37B8" w:rsidRPr="009E4043" w:rsidRDefault="00CE33EA" w:rsidP="009E4043">
      <w:pPr>
        <w:tabs>
          <w:tab w:val="left" w:pos="3360"/>
        </w:tabs>
        <w:jc w:val="both"/>
        <w:rPr>
          <w:color w:val="FFFFFF" w:themeColor="background1"/>
          <w:sz w:val="28"/>
          <w:szCs w:val="28"/>
        </w:rPr>
      </w:pPr>
      <w:r>
        <w:rPr>
          <w:noProof/>
          <w:lang w:eastAsia="en-GB"/>
        </w:rPr>
        <w:drawing>
          <wp:anchor distT="0" distB="0" distL="114300" distR="114300" simplePos="0" relativeHeight="251661312" behindDoc="1" locked="0" layoutInCell="1" allowOverlap="1" wp14:anchorId="0F1485B8" wp14:editId="215A9047">
            <wp:simplePos x="0" y="0"/>
            <wp:positionH relativeFrom="column">
              <wp:posOffset>-53975</wp:posOffset>
            </wp:positionH>
            <wp:positionV relativeFrom="paragraph">
              <wp:posOffset>177165</wp:posOffset>
            </wp:positionV>
            <wp:extent cx="3834130" cy="2445385"/>
            <wp:effectExtent l="0" t="0" r="0" b="0"/>
            <wp:wrapTight wrapText="bothSides">
              <wp:wrapPolygon edited="0">
                <wp:start x="0" y="0"/>
                <wp:lineTo x="0" y="21370"/>
                <wp:lineTo x="21464" y="21370"/>
                <wp:lineTo x="2146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50840" t="20792" b="23432"/>
                    <a:stretch/>
                  </pic:blipFill>
                  <pic:spPr bwMode="auto">
                    <a:xfrm>
                      <a:off x="0" y="0"/>
                      <a:ext cx="3834130" cy="2445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44609" w:rsidRDefault="00CE33EA" w:rsidP="00D644DB">
      <w:pPr>
        <w:tabs>
          <w:tab w:val="left" w:pos="3360"/>
        </w:tabs>
        <w:rPr>
          <w:color w:val="FFFFFF" w:themeColor="background1"/>
          <w:sz w:val="28"/>
          <w:szCs w:val="28"/>
        </w:rPr>
      </w:pPr>
      <w:r>
        <w:rPr>
          <w:color w:val="FFFFFF" w:themeColor="background1"/>
          <w:sz w:val="28"/>
          <w:szCs w:val="28"/>
        </w:rPr>
        <w:t>(</w:t>
      </w:r>
      <w:r w:rsidRPr="00CE33EA">
        <w:rPr>
          <w:color w:val="FFFFFF" w:themeColor="background1"/>
          <w:sz w:val="28"/>
          <w:szCs w:val="28"/>
        </w:rPr>
        <w:t>Image by Julie Bang © Investopedia 2020</w:t>
      </w:r>
      <w:r>
        <w:rPr>
          <w:color w:val="FFFFFF" w:themeColor="background1"/>
          <w:sz w:val="28"/>
          <w:szCs w:val="28"/>
        </w:rPr>
        <w:t>)</w:t>
      </w:r>
    </w:p>
    <w:p w:rsidR="00CE33EA" w:rsidRDefault="00F91A5A" w:rsidP="00D644DB">
      <w:pPr>
        <w:tabs>
          <w:tab w:val="left" w:pos="3360"/>
        </w:tabs>
        <w:rPr>
          <w:color w:val="FFFFFF" w:themeColor="background1"/>
          <w:sz w:val="28"/>
          <w:szCs w:val="28"/>
        </w:rPr>
      </w:pPr>
      <w:r>
        <w:rPr>
          <w:color w:val="FFFFFF" w:themeColor="background1"/>
          <w:sz w:val="28"/>
          <w:szCs w:val="28"/>
        </w:rPr>
        <w:t>In the diagram shown, the root/ effect is at the start of the diagram. Then there are the main causes followed by sub causes or reason.</w:t>
      </w:r>
    </w:p>
    <w:p w:rsidR="00F91A5A" w:rsidRDefault="00F91A5A" w:rsidP="00D644DB">
      <w:pPr>
        <w:tabs>
          <w:tab w:val="left" w:pos="3360"/>
        </w:tabs>
        <w:rPr>
          <w:color w:val="FFFFFF" w:themeColor="background1"/>
          <w:sz w:val="28"/>
          <w:szCs w:val="28"/>
        </w:rPr>
      </w:pPr>
    </w:p>
    <w:p w:rsidR="00F91A5A" w:rsidRDefault="00F91A5A" w:rsidP="00D644DB">
      <w:pPr>
        <w:tabs>
          <w:tab w:val="left" w:pos="3360"/>
        </w:tabs>
        <w:rPr>
          <w:color w:val="FFFFFF" w:themeColor="background1"/>
          <w:sz w:val="28"/>
          <w:szCs w:val="28"/>
        </w:rPr>
      </w:pPr>
      <w:r>
        <w:rPr>
          <w:color w:val="FFFFFF" w:themeColor="background1"/>
          <w:sz w:val="28"/>
          <w:szCs w:val="28"/>
        </w:rPr>
        <w:t xml:space="preserve">The fishbone diagram for this report- </w:t>
      </w:r>
    </w:p>
    <w:p w:rsidR="00F91A5A" w:rsidRDefault="00E57CE5" w:rsidP="00D644DB">
      <w:pPr>
        <w:tabs>
          <w:tab w:val="left" w:pos="3360"/>
        </w:tabs>
        <w:rPr>
          <w:color w:val="FFFFFF" w:themeColor="background1"/>
          <w:sz w:val="28"/>
          <w:szCs w:val="28"/>
        </w:rPr>
      </w:pPr>
      <w:r>
        <w:rPr>
          <w:noProof/>
          <w:sz w:val="28"/>
          <w:szCs w:val="28"/>
          <w:lang w:eastAsia="en-GB"/>
        </w:rPr>
        <mc:AlternateContent>
          <mc:Choice Requires="wps">
            <w:drawing>
              <wp:anchor distT="0" distB="0" distL="114300" distR="114300" simplePos="0" relativeHeight="251669504" behindDoc="0" locked="0" layoutInCell="1" allowOverlap="1" wp14:anchorId="4EDBF875" wp14:editId="67D7826F">
                <wp:simplePos x="0" y="0"/>
                <wp:positionH relativeFrom="column">
                  <wp:posOffset>2445488</wp:posOffset>
                </wp:positionH>
                <wp:positionV relativeFrom="paragraph">
                  <wp:posOffset>206448</wp:posOffset>
                </wp:positionV>
                <wp:extent cx="1339215" cy="361507"/>
                <wp:effectExtent l="0" t="0" r="13335" b="19685"/>
                <wp:wrapNone/>
                <wp:docPr id="15" name="Rectangle 15"/>
                <wp:cNvGraphicFramePr/>
                <a:graphic xmlns:a="http://schemas.openxmlformats.org/drawingml/2006/main">
                  <a:graphicData uri="http://schemas.microsoft.com/office/word/2010/wordprocessingShape">
                    <wps:wsp>
                      <wps:cNvSpPr/>
                      <wps:spPr>
                        <a:xfrm>
                          <a:off x="0" y="0"/>
                          <a:ext cx="1339215" cy="361507"/>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1B12D0" w:rsidRPr="001B12D0" w:rsidRDefault="00E57CE5" w:rsidP="001B12D0">
                            <w:pPr>
                              <w:jc w:val="center"/>
                              <w:rPr>
                                <w:sz w:val="28"/>
                              </w:rPr>
                            </w:pPr>
                            <w:r>
                              <w:rPr>
                                <w:sz w:val="28"/>
                              </w:rP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5" o:spid="_x0000_s1026" style="position:absolute;margin-left:192.55pt;margin-top:16.25pt;width:105.45pt;height:28.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" fillcolor="black [3200]" strokecolor="black [1600]" strokeweight="2pt">
                <v:textbox>
                  <w:txbxContent>
                    <w:p w:rsidR="001B12D0" w:rsidRPr="001B12D0" w:rsidRDefault="00E57CE5" w:rsidP="001B12D0">
                      <w:pPr>
                        <w:jc w:val="center"/>
                        <w:rPr>
                          <w:sz w:val="28"/>
                        </w:rPr>
                      </w:pPr>
                      <w:r>
                        <w:rPr>
                          <w:sz w:val="28"/>
                        </w:rPr>
                        <w:t>Equipment</w:t>
                      </w:r>
                    </w:p>
                  </w:txbxContent>
                </v:textbox>
              </v:rect>
            </w:pict>
          </mc:Fallback>
        </mc:AlternateContent>
      </w:r>
      <w:r>
        <w:rPr>
          <w:noProof/>
          <w:sz w:val="28"/>
          <w:szCs w:val="28"/>
          <w:lang w:eastAsia="en-GB"/>
        </w:rPr>
        <mc:AlternateContent>
          <mc:Choice Requires="wps">
            <w:drawing>
              <wp:anchor distT="0" distB="0" distL="114300" distR="114300" simplePos="0" relativeHeight="251670528" behindDoc="0" locked="0" layoutInCell="1" allowOverlap="1" wp14:anchorId="5A1789E5" wp14:editId="5411EDC8">
                <wp:simplePos x="0" y="0"/>
                <wp:positionH relativeFrom="column">
                  <wp:posOffset>52070</wp:posOffset>
                </wp:positionH>
                <wp:positionV relativeFrom="paragraph">
                  <wp:posOffset>168275</wp:posOffset>
                </wp:positionV>
                <wp:extent cx="1435100" cy="329565"/>
                <wp:effectExtent l="0" t="0" r="12700" b="13335"/>
                <wp:wrapNone/>
                <wp:docPr id="16" name="Rectangle 16"/>
                <wp:cNvGraphicFramePr/>
                <a:graphic xmlns:a="http://schemas.openxmlformats.org/drawingml/2006/main">
                  <a:graphicData uri="http://schemas.microsoft.com/office/word/2010/wordprocessingShape">
                    <wps:wsp>
                      <wps:cNvSpPr/>
                      <wps:spPr>
                        <a:xfrm>
                          <a:off x="0" y="0"/>
                          <a:ext cx="1435100" cy="32956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1B12D0" w:rsidRPr="001B12D0" w:rsidRDefault="001B12D0" w:rsidP="001B12D0">
                            <w:pPr>
                              <w:jc w:val="center"/>
                              <w:rPr>
                                <w:sz w:val="28"/>
                              </w:rPr>
                            </w:pPr>
                            <w:r w:rsidRPr="001B12D0">
                              <w:rPr>
                                <w:sz w:val="28"/>
                              </w:rPr>
                              <w:t>Measurement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27" style="position:absolute;margin-left:4.1pt;margin-top:13.25pt;width:113pt;height:25.9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" fillcolor="black [3200]" strokecolor="black [1600]" strokeweight="2pt">
                <v:textbox>
                  <w:txbxContent>
                    <w:p w:rsidR="001B12D0" w:rsidRPr="001B12D0" w:rsidRDefault="001B12D0" w:rsidP="001B12D0">
                      <w:pPr>
                        <w:jc w:val="center"/>
                        <w:rPr>
                          <w:sz w:val="28"/>
                        </w:rPr>
                      </w:pPr>
                      <w:r w:rsidRPr="001B12D0">
                        <w:rPr>
                          <w:sz w:val="28"/>
                        </w:rPr>
                        <w:t>Measurement</w:t>
                      </w:r>
                    </w:p>
                  </w:txbxContent>
                </v:textbox>
              </v:rect>
            </w:pict>
          </mc:Fallback>
        </mc:AlternateContent>
      </w:r>
    </w:p>
    <w:p w:rsidR="00C44609" w:rsidRPr="00C44609" w:rsidRDefault="00E57CE5" w:rsidP="00D644DB">
      <w:pPr>
        <w:tabs>
          <w:tab w:val="left" w:pos="3360"/>
        </w:tabs>
        <w:rPr>
          <w:color w:val="FFFFFF" w:themeColor="background1"/>
          <w:sz w:val="28"/>
          <w:szCs w:val="28"/>
        </w:rPr>
      </w:pPr>
      <w:r>
        <w:rPr>
          <w:noProof/>
          <w:sz w:val="28"/>
          <w:szCs w:val="28"/>
          <w:lang w:eastAsia="en-GB"/>
        </w:rPr>
        <mc:AlternateContent>
          <mc:Choice Requires="wps">
            <w:drawing>
              <wp:anchor distT="0" distB="0" distL="114300" distR="114300" simplePos="0" relativeHeight="251665408" behindDoc="0" locked="0" layoutInCell="1" allowOverlap="1" wp14:anchorId="1FFFC8DF" wp14:editId="32C9DACC">
                <wp:simplePos x="0" y="0"/>
                <wp:positionH relativeFrom="column">
                  <wp:posOffset>2923540</wp:posOffset>
                </wp:positionH>
                <wp:positionV relativeFrom="paragraph">
                  <wp:posOffset>120650</wp:posOffset>
                </wp:positionV>
                <wp:extent cx="701675" cy="796925"/>
                <wp:effectExtent l="0" t="0" r="22225" b="22225"/>
                <wp:wrapNone/>
                <wp:docPr id="11" name="Straight Connector 11"/>
                <wp:cNvGraphicFramePr/>
                <a:graphic xmlns:a="http://schemas.openxmlformats.org/drawingml/2006/main">
                  <a:graphicData uri="http://schemas.microsoft.com/office/word/2010/wordprocessingShape">
                    <wps:wsp>
                      <wps:cNvCnPr/>
                      <wps:spPr>
                        <a:xfrm flipH="1" flipV="1">
                          <a:off x="0" y="0"/>
                          <a:ext cx="701675" cy="7969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1"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230.2pt,9.5pt" to="285.45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" strokecolor="black [3200]" strokeweight="2pt"/>
            </w:pict>
          </mc:Fallback>
        </mc:AlternateContent>
      </w:r>
      <w:r>
        <w:rPr>
          <w:noProof/>
          <w:sz w:val="28"/>
          <w:szCs w:val="28"/>
          <w:lang w:eastAsia="en-GB"/>
        </w:rPr>
        <mc:AlternateContent>
          <mc:Choice Requires="wps">
            <w:drawing>
              <wp:anchor distT="0" distB="0" distL="114300" distR="114300" simplePos="0" relativeHeight="251666432" behindDoc="0" locked="0" layoutInCell="1" allowOverlap="1" wp14:anchorId="0932E9CF" wp14:editId="01406F70">
                <wp:simplePos x="0" y="0"/>
                <wp:positionH relativeFrom="column">
                  <wp:posOffset>680085</wp:posOffset>
                </wp:positionH>
                <wp:positionV relativeFrom="paragraph">
                  <wp:posOffset>120650</wp:posOffset>
                </wp:positionV>
                <wp:extent cx="680085" cy="796925"/>
                <wp:effectExtent l="0" t="0" r="24765" b="22225"/>
                <wp:wrapNone/>
                <wp:docPr id="12" name="Straight Connector 12"/>
                <wp:cNvGraphicFramePr/>
                <a:graphic xmlns:a="http://schemas.openxmlformats.org/drawingml/2006/main">
                  <a:graphicData uri="http://schemas.microsoft.com/office/word/2010/wordprocessingShape">
                    <wps:wsp>
                      <wps:cNvCnPr/>
                      <wps:spPr>
                        <a:xfrm flipH="1" flipV="1">
                          <a:off x="0" y="0"/>
                          <a:ext cx="680085" cy="7969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2" o:spid="_x0000_s1026" style="position:absolute;flip:x y;z-index:251666432;visibility:visible;mso-wrap-style:square;mso-wrap-distance-left:9pt;mso-wrap-distance-top:0;mso-wrap-distance-right:9pt;mso-wrap-distance-bottom:0;mso-position-horizontal:absolute;mso-position-horizontal-relative:text;mso-position-vertical:absolute;mso-position-vertical-relative:text" from="53.55pt,9.5pt" to="107.1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" strokecolor="black [3200]" strokeweight="2pt"/>
            </w:pict>
          </mc:Fallback>
        </mc:AlternateContent>
      </w:r>
    </w:p>
    <w:p w:rsidR="00B910AD" w:rsidRDefault="00E57CE5" w:rsidP="00D644DB">
      <w:pPr>
        <w:tabs>
          <w:tab w:val="left" w:pos="3360"/>
        </w:tabs>
        <w:rPr>
          <w:sz w:val="28"/>
          <w:szCs w:val="28"/>
        </w:rPr>
      </w:pPr>
      <w:r>
        <w:rPr>
          <w:noProof/>
          <w:sz w:val="28"/>
          <w:szCs w:val="28"/>
          <w:lang w:eastAsia="en-GB"/>
        </w:rPr>
        <mc:AlternateContent>
          <mc:Choice Requires="wps">
            <w:drawing>
              <wp:anchor distT="0" distB="0" distL="114300" distR="114300" simplePos="0" relativeHeight="251667456" behindDoc="0" locked="0" layoutInCell="1" allowOverlap="1" wp14:anchorId="0EE08F28" wp14:editId="57E0B27E">
                <wp:simplePos x="0" y="0"/>
                <wp:positionH relativeFrom="column">
                  <wp:posOffset>4709160</wp:posOffset>
                </wp:positionH>
                <wp:positionV relativeFrom="paragraph">
                  <wp:posOffset>179705</wp:posOffset>
                </wp:positionV>
                <wp:extent cx="1445895" cy="796925"/>
                <wp:effectExtent l="0" t="0" r="20955" b="22225"/>
                <wp:wrapNone/>
                <wp:docPr id="13" name="Rectangle 13"/>
                <wp:cNvGraphicFramePr/>
                <a:graphic xmlns:a="http://schemas.openxmlformats.org/drawingml/2006/main">
                  <a:graphicData uri="http://schemas.microsoft.com/office/word/2010/wordprocessingShape">
                    <wps:wsp>
                      <wps:cNvSpPr/>
                      <wps:spPr>
                        <a:xfrm>
                          <a:off x="0" y="0"/>
                          <a:ext cx="1445895" cy="79692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F91A5A" w:rsidRPr="00F91A5A" w:rsidRDefault="00F91A5A" w:rsidP="00F91A5A">
                            <w:pPr>
                              <w:jc w:val="center"/>
                              <w:rPr>
                                <w:sz w:val="28"/>
                              </w:rPr>
                            </w:pPr>
                            <w:r w:rsidRPr="00F91A5A">
                              <w:rPr>
                                <w:sz w:val="28"/>
                              </w:rPr>
                              <w:t>Coolant 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28" style="position:absolute;margin-left:370.8pt;margin-top:14.15pt;width:113.85pt;height:62.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" fillcolor="black [3200]" strokecolor="black [1600]" strokeweight="2pt">
                <v:textbox>
                  <w:txbxContent>
                    <w:p w:rsidR="00F91A5A" w:rsidRPr="00F91A5A" w:rsidRDefault="00F91A5A" w:rsidP="00F91A5A">
                      <w:pPr>
                        <w:jc w:val="center"/>
                        <w:rPr>
                          <w:sz w:val="28"/>
                        </w:rPr>
                      </w:pPr>
                      <w:r w:rsidRPr="00F91A5A">
                        <w:rPr>
                          <w:sz w:val="28"/>
                        </w:rPr>
                        <w:t>Coolant waste</w:t>
                      </w:r>
                    </w:p>
                  </w:txbxContent>
                </v:textbox>
              </v:rect>
            </w:pict>
          </mc:Fallback>
        </mc:AlternateContent>
      </w:r>
    </w:p>
    <w:p w:rsidR="00024F59" w:rsidRDefault="00E57CE5" w:rsidP="00D644DB">
      <w:pPr>
        <w:tabs>
          <w:tab w:val="left" w:pos="3360"/>
        </w:tabs>
        <w:rPr>
          <w:sz w:val="28"/>
          <w:szCs w:val="28"/>
        </w:rPr>
      </w:pPr>
      <w:r>
        <w:rPr>
          <w:noProof/>
          <w:sz w:val="28"/>
          <w:szCs w:val="28"/>
          <w:lang w:eastAsia="en-GB"/>
        </w:rPr>
        <mc:AlternateContent>
          <mc:Choice Requires="wps">
            <w:drawing>
              <wp:anchor distT="0" distB="0" distL="114300" distR="114300" simplePos="0" relativeHeight="251664384" behindDoc="0" locked="0" layoutInCell="1" allowOverlap="1" wp14:anchorId="21DC731F" wp14:editId="21393253">
                <wp:simplePos x="0" y="0"/>
                <wp:positionH relativeFrom="column">
                  <wp:posOffset>1466215</wp:posOffset>
                </wp:positionH>
                <wp:positionV relativeFrom="paragraph">
                  <wp:posOffset>164465</wp:posOffset>
                </wp:positionV>
                <wp:extent cx="892810" cy="786765"/>
                <wp:effectExtent l="0" t="0" r="21590" b="32385"/>
                <wp:wrapNone/>
                <wp:docPr id="10" name="Straight Connector 10"/>
                <wp:cNvGraphicFramePr/>
                <a:graphic xmlns:a="http://schemas.openxmlformats.org/drawingml/2006/main">
                  <a:graphicData uri="http://schemas.microsoft.com/office/word/2010/wordprocessingShape">
                    <wps:wsp>
                      <wps:cNvCnPr/>
                      <wps:spPr>
                        <a:xfrm flipH="1">
                          <a:off x="0" y="0"/>
                          <a:ext cx="892810" cy="78676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0"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115.45pt,12.95pt" to="185.75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" strokecolor="black [3200]" strokeweight="2pt"/>
            </w:pict>
          </mc:Fallback>
        </mc:AlternateContent>
      </w:r>
      <w:r>
        <w:rPr>
          <w:noProof/>
          <w:sz w:val="28"/>
          <w:szCs w:val="28"/>
          <w:lang w:eastAsia="en-GB"/>
        </w:rPr>
        <mc:AlternateContent>
          <mc:Choice Requires="wps">
            <w:drawing>
              <wp:anchor distT="0" distB="0" distL="114300" distR="114300" simplePos="0" relativeHeight="251663360" behindDoc="0" locked="0" layoutInCell="1" allowOverlap="1" wp14:anchorId="3C3121A5" wp14:editId="43E4864A">
                <wp:simplePos x="0" y="0"/>
                <wp:positionH relativeFrom="column">
                  <wp:posOffset>3359150</wp:posOffset>
                </wp:positionH>
                <wp:positionV relativeFrom="paragraph">
                  <wp:posOffset>164465</wp:posOffset>
                </wp:positionV>
                <wp:extent cx="829310" cy="786765"/>
                <wp:effectExtent l="0" t="0" r="27940" b="32385"/>
                <wp:wrapNone/>
                <wp:docPr id="9" name="Straight Connector 9"/>
                <wp:cNvGraphicFramePr/>
                <a:graphic xmlns:a="http://schemas.openxmlformats.org/drawingml/2006/main">
                  <a:graphicData uri="http://schemas.microsoft.com/office/word/2010/wordprocessingShape">
                    <wps:wsp>
                      <wps:cNvCnPr/>
                      <wps:spPr>
                        <a:xfrm flipH="1">
                          <a:off x="0" y="0"/>
                          <a:ext cx="829310" cy="78676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9"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264.5pt,12.95pt" to="329.8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" strokecolor="black [3200]" strokeweight="2pt"/>
            </w:pict>
          </mc:Fallback>
        </mc:AlternateContent>
      </w:r>
      <w:r>
        <w:rPr>
          <w:noProof/>
          <w:sz w:val="28"/>
          <w:szCs w:val="28"/>
          <w:lang w:eastAsia="en-GB"/>
        </w:rPr>
        <mc:AlternateContent>
          <mc:Choice Requires="wps">
            <w:drawing>
              <wp:anchor distT="0" distB="0" distL="114300" distR="114300" simplePos="0" relativeHeight="251662336" behindDoc="0" locked="0" layoutInCell="1" allowOverlap="1" wp14:anchorId="3100AC6F" wp14:editId="01E3F937">
                <wp:simplePos x="0" y="0"/>
                <wp:positionH relativeFrom="column">
                  <wp:posOffset>222885</wp:posOffset>
                </wp:positionH>
                <wp:positionV relativeFrom="paragraph">
                  <wp:posOffset>163830</wp:posOffset>
                </wp:positionV>
                <wp:extent cx="4486910" cy="0"/>
                <wp:effectExtent l="0" t="0" r="27940" b="19050"/>
                <wp:wrapNone/>
                <wp:docPr id="8" name="Straight Connector 8"/>
                <wp:cNvGraphicFramePr/>
                <a:graphic xmlns:a="http://schemas.openxmlformats.org/drawingml/2006/main">
                  <a:graphicData uri="http://schemas.microsoft.com/office/word/2010/wordprocessingShape">
                    <wps:wsp>
                      <wps:cNvCnPr/>
                      <wps:spPr>
                        <a:xfrm flipH="1">
                          <a:off x="0" y="0"/>
                          <a:ext cx="448691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8"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17.55pt,12.9pt" to="370.8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" strokecolor="black [3200]" strokeweight="2pt"/>
            </w:pict>
          </mc:Fallback>
        </mc:AlternateContent>
      </w:r>
    </w:p>
    <w:p w:rsidR="00024F59" w:rsidRDefault="00024F59" w:rsidP="00D644DB">
      <w:pPr>
        <w:tabs>
          <w:tab w:val="left" w:pos="3360"/>
        </w:tabs>
        <w:rPr>
          <w:sz w:val="28"/>
          <w:szCs w:val="28"/>
        </w:rPr>
      </w:pPr>
    </w:p>
    <w:p w:rsidR="00024F59" w:rsidRDefault="00E57CE5" w:rsidP="00D644DB">
      <w:pPr>
        <w:tabs>
          <w:tab w:val="left" w:pos="3360"/>
        </w:tabs>
        <w:rPr>
          <w:sz w:val="28"/>
          <w:szCs w:val="28"/>
        </w:rPr>
      </w:pPr>
      <w:r>
        <w:rPr>
          <w:noProof/>
          <w:sz w:val="28"/>
          <w:szCs w:val="28"/>
          <w:lang w:eastAsia="en-GB"/>
        </w:rPr>
        <mc:AlternateContent>
          <mc:Choice Requires="wps">
            <w:drawing>
              <wp:anchor distT="0" distB="0" distL="114300" distR="114300" simplePos="0" relativeHeight="251668480" behindDoc="0" locked="0" layoutInCell="1" allowOverlap="1" wp14:anchorId="0B1AE1B5" wp14:editId="2151A0CA">
                <wp:simplePos x="0" y="0"/>
                <wp:positionH relativeFrom="column">
                  <wp:posOffset>2922905</wp:posOffset>
                </wp:positionH>
                <wp:positionV relativeFrom="paragraph">
                  <wp:posOffset>198120</wp:posOffset>
                </wp:positionV>
                <wp:extent cx="1328420" cy="329565"/>
                <wp:effectExtent l="0" t="0" r="24130" b="13335"/>
                <wp:wrapNone/>
                <wp:docPr id="14" name="Rectangle 14"/>
                <wp:cNvGraphicFramePr/>
                <a:graphic xmlns:a="http://schemas.openxmlformats.org/drawingml/2006/main">
                  <a:graphicData uri="http://schemas.microsoft.com/office/word/2010/wordprocessingShape">
                    <wps:wsp>
                      <wps:cNvSpPr/>
                      <wps:spPr>
                        <a:xfrm>
                          <a:off x="0" y="0"/>
                          <a:ext cx="1328420" cy="32956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1B12D0" w:rsidRPr="001B12D0" w:rsidRDefault="001B12D0" w:rsidP="001B12D0">
                            <w:pPr>
                              <w:jc w:val="center"/>
                              <w:rPr>
                                <w:sz w:val="28"/>
                              </w:rPr>
                            </w:pPr>
                            <w:r w:rsidRPr="001B12D0">
                              <w:rPr>
                                <w:sz w:val="28"/>
                              </w:rP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 o:spid="_x0000_s1029" style="position:absolute;margin-left:230.15pt;margin-top:15.6pt;width:104.6pt;height:25.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" fillcolor="black [3200]" strokecolor="black [1600]" strokeweight="2pt">
                <v:textbox>
                  <w:txbxContent>
                    <w:p w:rsidR="001B12D0" w:rsidRPr="001B12D0" w:rsidRDefault="001B12D0" w:rsidP="001B12D0">
                      <w:pPr>
                        <w:jc w:val="center"/>
                        <w:rPr>
                          <w:sz w:val="28"/>
                        </w:rPr>
                      </w:pPr>
                      <w:r w:rsidRPr="001B12D0">
                        <w:rPr>
                          <w:sz w:val="28"/>
                        </w:rPr>
                        <w:t>Employees</w:t>
                      </w:r>
                    </w:p>
                  </w:txbxContent>
                </v:textbox>
              </v:rect>
            </w:pict>
          </mc:Fallback>
        </mc:AlternateContent>
      </w:r>
      <w:r>
        <w:rPr>
          <w:noProof/>
          <w:sz w:val="28"/>
          <w:szCs w:val="28"/>
          <w:lang w:eastAsia="en-GB"/>
        </w:rPr>
        <mc:AlternateContent>
          <mc:Choice Requires="wps">
            <w:drawing>
              <wp:anchor distT="0" distB="0" distL="114300" distR="114300" simplePos="0" relativeHeight="251671552" behindDoc="0" locked="0" layoutInCell="1" allowOverlap="1" wp14:anchorId="40314DDD" wp14:editId="3E84E390">
                <wp:simplePos x="0" y="0"/>
                <wp:positionH relativeFrom="column">
                  <wp:posOffset>743585</wp:posOffset>
                </wp:positionH>
                <wp:positionV relativeFrom="paragraph">
                  <wp:posOffset>198120</wp:posOffset>
                </wp:positionV>
                <wp:extent cx="1456055" cy="329565"/>
                <wp:effectExtent l="0" t="0" r="10795" b="13335"/>
                <wp:wrapNone/>
                <wp:docPr id="17" name="Rectangle 17"/>
                <wp:cNvGraphicFramePr/>
                <a:graphic xmlns:a="http://schemas.openxmlformats.org/drawingml/2006/main">
                  <a:graphicData uri="http://schemas.microsoft.com/office/word/2010/wordprocessingShape">
                    <wps:wsp>
                      <wps:cNvSpPr/>
                      <wps:spPr>
                        <a:xfrm>
                          <a:off x="0" y="0"/>
                          <a:ext cx="1456055" cy="32956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1B12D0" w:rsidRPr="001B12D0" w:rsidRDefault="001B12D0" w:rsidP="001B12D0">
                            <w:pPr>
                              <w:jc w:val="center"/>
                              <w:rPr>
                                <w:sz w:val="28"/>
                              </w:rPr>
                            </w:pPr>
                            <w:r w:rsidRPr="001B12D0">
                              <w:rPr>
                                <w:sz w:val="28"/>
                              </w:rP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7" o:spid="_x0000_s1030" style="position:absolute;margin-left:58.55pt;margin-top:15.6pt;width:114.65pt;height:25.9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" fillcolor="black [3200]" strokecolor="black [1600]" strokeweight="2pt">
                <v:textbox>
                  <w:txbxContent>
                    <w:p w:rsidR="001B12D0" w:rsidRPr="001B12D0" w:rsidRDefault="001B12D0" w:rsidP="001B12D0">
                      <w:pPr>
                        <w:jc w:val="center"/>
                        <w:rPr>
                          <w:sz w:val="28"/>
                        </w:rPr>
                      </w:pPr>
                      <w:r w:rsidRPr="001B12D0">
                        <w:rPr>
                          <w:sz w:val="28"/>
                        </w:rPr>
                        <w:t>Materials</w:t>
                      </w:r>
                    </w:p>
                  </w:txbxContent>
                </v:textbox>
              </v:rect>
            </w:pict>
          </mc:Fallback>
        </mc:AlternateContent>
      </w:r>
    </w:p>
    <w:p w:rsidR="00024F59" w:rsidRDefault="00024F59" w:rsidP="00D644DB">
      <w:pPr>
        <w:tabs>
          <w:tab w:val="left" w:pos="3360"/>
        </w:tabs>
        <w:rPr>
          <w:sz w:val="28"/>
          <w:szCs w:val="28"/>
        </w:rPr>
      </w:pPr>
    </w:p>
    <w:p w:rsidR="00024F59" w:rsidRDefault="00024F59" w:rsidP="00D644DB">
      <w:pPr>
        <w:tabs>
          <w:tab w:val="left" w:pos="3360"/>
        </w:tabs>
        <w:rPr>
          <w:sz w:val="28"/>
          <w:szCs w:val="28"/>
        </w:rPr>
      </w:pPr>
    </w:p>
    <w:p w:rsidR="00024F59" w:rsidRDefault="00024F59" w:rsidP="00D644DB">
      <w:pPr>
        <w:tabs>
          <w:tab w:val="left" w:pos="3360"/>
        </w:tabs>
        <w:rPr>
          <w:sz w:val="28"/>
          <w:szCs w:val="28"/>
        </w:rPr>
      </w:pPr>
    </w:p>
    <w:p w:rsidR="00024F59" w:rsidRDefault="00024F59" w:rsidP="00D644DB">
      <w:pPr>
        <w:tabs>
          <w:tab w:val="left" w:pos="3360"/>
        </w:tabs>
        <w:rPr>
          <w:sz w:val="28"/>
          <w:szCs w:val="28"/>
        </w:rPr>
      </w:pPr>
    </w:p>
    <w:p w:rsidR="00024F59" w:rsidRDefault="00024F59" w:rsidP="00D644DB">
      <w:pPr>
        <w:tabs>
          <w:tab w:val="left" w:pos="3360"/>
        </w:tabs>
        <w:rPr>
          <w:sz w:val="28"/>
          <w:szCs w:val="28"/>
        </w:rPr>
      </w:pPr>
    </w:p>
    <w:p w:rsidR="007F37B8" w:rsidRDefault="001B12D0" w:rsidP="00D644DB">
      <w:pPr>
        <w:tabs>
          <w:tab w:val="left" w:pos="3360"/>
        </w:tabs>
        <w:rPr>
          <w:color w:val="FFFFFF" w:themeColor="background1"/>
          <w:sz w:val="28"/>
          <w:szCs w:val="28"/>
          <w:u w:val="single"/>
        </w:rPr>
      </w:pPr>
      <w:r w:rsidRPr="001B12D0">
        <w:rPr>
          <w:color w:val="FFFFFF" w:themeColor="background1"/>
          <w:sz w:val="28"/>
          <w:szCs w:val="28"/>
          <w:u w:val="single"/>
        </w:rPr>
        <w:t>Summary of the fishbone Diagram</w:t>
      </w:r>
    </w:p>
    <w:p w:rsidR="001B12D0" w:rsidRDefault="001B12D0" w:rsidP="00D644DB">
      <w:pPr>
        <w:tabs>
          <w:tab w:val="left" w:pos="3360"/>
        </w:tabs>
        <w:rPr>
          <w:color w:val="FFFFFF" w:themeColor="background1"/>
          <w:sz w:val="28"/>
          <w:szCs w:val="28"/>
        </w:rPr>
      </w:pPr>
      <w:r>
        <w:rPr>
          <w:color w:val="FFFFFF" w:themeColor="background1"/>
          <w:sz w:val="28"/>
          <w:szCs w:val="28"/>
        </w:rPr>
        <w:t xml:space="preserve">From analysing the diagram, the main causes are </w:t>
      </w:r>
      <w:r w:rsidR="00E57CE5">
        <w:rPr>
          <w:color w:val="FFFFFF" w:themeColor="background1"/>
          <w:sz w:val="28"/>
          <w:szCs w:val="28"/>
        </w:rPr>
        <w:t xml:space="preserve">the </w:t>
      </w:r>
      <w:r>
        <w:rPr>
          <w:color w:val="FFFFFF" w:themeColor="background1"/>
          <w:sz w:val="28"/>
          <w:szCs w:val="28"/>
        </w:rPr>
        <w:t xml:space="preserve">employees, material, machinery and measurement. </w:t>
      </w:r>
    </w:p>
    <w:p w:rsidR="00E57CE5" w:rsidRDefault="00E57CE5" w:rsidP="00D644DB">
      <w:pPr>
        <w:tabs>
          <w:tab w:val="left" w:pos="3360"/>
        </w:tabs>
        <w:rPr>
          <w:color w:val="FFFFFF" w:themeColor="background1"/>
          <w:sz w:val="28"/>
          <w:szCs w:val="28"/>
        </w:rPr>
      </w:pPr>
      <w:r w:rsidRPr="00E57CE5">
        <w:rPr>
          <w:color w:val="FFFFFF" w:themeColor="background1"/>
          <w:sz w:val="28"/>
          <w:szCs w:val="28"/>
          <w:u w:val="single"/>
        </w:rPr>
        <w:t>Employees</w:t>
      </w:r>
      <w:r>
        <w:rPr>
          <w:color w:val="FFFFFF" w:themeColor="background1"/>
          <w:sz w:val="28"/>
          <w:szCs w:val="28"/>
        </w:rPr>
        <w:t>- T</w:t>
      </w:r>
      <w:r w:rsidR="009350BF">
        <w:rPr>
          <w:color w:val="FFFFFF" w:themeColor="background1"/>
          <w:sz w:val="28"/>
          <w:szCs w:val="28"/>
        </w:rPr>
        <w:t>he employees in a workplace can be a reason to why coolant is being wasted. This is because they have received a lack of training, their ability may not be appropriate enough for the industry or maybe they aren’t really clear on the policies within the factory on Coolant waste</w:t>
      </w:r>
    </w:p>
    <w:p w:rsidR="009350BF" w:rsidRDefault="009350BF" w:rsidP="00D644DB">
      <w:pPr>
        <w:tabs>
          <w:tab w:val="left" w:pos="3360"/>
        </w:tabs>
        <w:rPr>
          <w:color w:val="FFFFFF" w:themeColor="background1"/>
          <w:sz w:val="28"/>
          <w:szCs w:val="28"/>
        </w:rPr>
      </w:pPr>
      <w:r w:rsidRPr="009350BF">
        <w:rPr>
          <w:color w:val="FFFFFF" w:themeColor="background1"/>
          <w:sz w:val="28"/>
          <w:szCs w:val="28"/>
          <w:u w:val="single"/>
        </w:rPr>
        <w:t>Materials</w:t>
      </w:r>
      <w:r>
        <w:rPr>
          <w:color w:val="FFFFFF" w:themeColor="background1"/>
          <w:sz w:val="28"/>
          <w:szCs w:val="28"/>
        </w:rPr>
        <w:t xml:space="preserve">- When machining different materials, it isn’t always mandatory to use coolant, for example when working with plastic, operators may not feel the need to run parts with flood coolant on. Therefore the operator may choose to use minimum coolant or none at all, depending on the quantity of production whether that </w:t>
      </w:r>
      <w:proofErr w:type="gramStart"/>
      <w:r>
        <w:rPr>
          <w:color w:val="FFFFFF" w:themeColor="background1"/>
          <w:sz w:val="28"/>
          <w:szCs w:val="28"/>
        </w:rPr>
        <w:t>be</w:t>
      </w:r>
      <w:proofErr w:type="gramEnd"/>
      <w:r>
        <w:rPr>
          <w:color w:val="FFFFFF" w:themeColor="background1"/>
          <w:sz w:val="28"/>
          <w:szCs w:val="28"/>
        </w:rPr>
        <w:t xml:space="preserve"> one off or batch production. If they choose to use no coolant then they are saving the company money but not wasting any. However, if they were to run parts that are steel/stainless steel/metal alloy then coolant and flood coolant is seen as mandatory because the parts will heat up and change in dimension. Also the </w:t>
      </w:r>
      <w:r w:rsidR="00A65E74">
        <w:rPr>
          <w:color w:val="FFFFFF" w:themeColor="background1"/>
          <w:sz w:val="28"/>
          <w:szCs w:val="28"/>
        </w:rPr>
        <w:t xml:space="preserve">coolant is necessary to help the tools operate without overheating or getting damaged. </w:t>
      </w:r>
    </w:p>
    <w:p w:rsidR="00A65E74" w:rsidRDefault="00A65E74" w:rsidP="00D644DB">
      <w:pPr>
        <w:tabs>
          <w:tab w:val="left" w:pos="3360"/>
        </w:tabs>
        <w:rPr>
          <w:color w:val="FFFFFF" w:themeColor="background1"/>
          <w:sz w:val="28"/>
          <w:szCs w:val="28"/>
        </w:rPr>
      </w:pPr>
      <w:r w:rsidRPr="00A65E74">
        <w:rPr>
          <w:color w:val="FFFFFF" w:themeColor="background1"/>
          <w:sz w:val="28"/>
          <w:szCs w:val="28"/>
          <w:u w:val="single"/>
        </w:rPr>
        <w:t>Measurement</w:t>
      </w:r>
      <w:r>
        <w:rPr>
          <w:color w:val="FFFFFF" w:themeColor="background1"/>
          <w:sz w:val="28"/>
          <w:szCs w:val="28"/>
          <w:u w:val="single"/>
        </w:rPr>
        <w:t xml:space="preserve">- </w:t>
      </w:r>
      <w:r>
        <w:rPr>
          <w:color w:val="FFFFFF" w:themeColor="background1"/>
          <w:sz w:val="28"/>
          <w:szCs w:val="28"/>
        </w:rPr>
        <w:t xml:space="preserve">When filling up a coolant tank, a measurement or mark should be placed within it so whoever it filling it up knows how much to put in. This is helpful and effective because filling the tank with too much will then lead to wastage when it runs out. Over-filling is definitely common in most workplaces and it is most certainly a great tactic is keep the measurement of coolant at the same level each time instead of just filling it up to the brim. </w:t>
      </w:r>
    </w:p>
    <w:p w:rsidR="00A65E74" w:rsidRDefault="00A65E74" w:rsidP="00D644DB">
      <w:pPr>
        <w:tabs>
          <w:tab w:val="left" w:pos="3360"/>
        </w:tabs>
        <w:rPr>
          <w:color w:val="FFFFFF" w:themeColor="background1"/>
          <w:sz w:val="28"/>
          <w:szCs w:val="28"/>
        </w:rPr>
      </w:pPr>
      <w:r w:rsidRPr="00A65E74">
        <w:rPr>
          <w:color w:val="FFFFFF" w:themeColor="background1"/>
          <w:sz w:val="28"/>
          <w:szCs w:val="28"/>
          <w:u w:val="single"/>
        </w:rPr>
        <w:t>Equipment</w:t>
      </w:r>
      <w:r>
        <w:rPr>
          <w:color w:val="FFFFFF" w:themeColor="background1"/>
          <w:sz w:val="28"/>
          <w:szCs w:val="28"/>
          <w:u w:val="single"/>
        </w:rPr>
        <w:t>-</w:t>
      </w:r>
      <w:r>
        <w:rPr>
          <w:color w:val="FFFFFF" w:themeColor="background1"/>
          <w:sz w:val="28"/>
          <w:szCs w:val="28"/>
        </w:rPr>
        <w:t xml:space="preserve"> Depending on what equipment a company uses, the wastage of coolant could be down to things such as the old </w:t>
      </w:r>
      <w:proofErr w:type="spellStart"/>
      <w:r>
        <w:rPr>
          <w:color w:val="FFFFFF" w:themeColor="background1"/>
          <w:sz w:val="28"/>
          <w:szCs w:val="28"/>
        </w:rPr>
        <w:t>swarf</w:t>
      </w:r>
      <w:proofErr w:type="spellEnd"/>
      <w:r>
        <w:rPr>
          <w:color w:val="FFFFFF" w:themeColor="background1"/>
          <w:sz w:val="28"/>
          <w:szCs w:val="28"/>
        </w:rPr>
        <w:t xml:space="preserve"> containers that were in FSG. As mentioned, the company found that the flow of coolant was going directly from the </w:t>
      </w:r>
      <w:proofErr w:type="spellStart"/>
      <w:r>
        <w:rPr>
          <w:color w:val="FFFFFF" w:themeColor="background1"/>
          <w:sz w:val="28"/>
          <w:szCs w:val="28"/>
        </w:rPr>
        <w:t>swarf</w:t>
      </w:r>
      <w:proofErr w:type="spellEnd"/>
      <w:r>
        <w:rPr>
          <w:color w:val="FFFFFF" w:themeColor="background1"/>
          <w:sz w:val="28"/>
          <w:szCs w:val="28"/>
        </w:rPr>
        <w:t xml:space="preserve"> conveyor and into the </w:t>
      </w:r>
      <w:proofErr w:type="spellStart"/>
      <w:r>
        <w:rPr>
          <w:color w:val="FFFFFF" w:themeColor="background1"/>
          <w:sz w:val="28"/>
          <w:szCs w:val="28"/>
        </w:rPr>
        <w:t>swarf</w:t>
      </w:r>
      <w:proofErr w:type="spellEnd"/>
      <w:r>
        <w:rPr>
          <w:color w:val="FFFFFF" w:themeColor="background1"/>
          <w:sz w:val="28"/>
          <w:szCs w:val="28"/>
        </w:rPr>
        <w:t xml:space="preserve"> </w:t>
      </w:r>
      <w:proofErr w:type="spellStart"/>
      <w:r>
        <w:rPr>
          <w:color w:val="FFFFFF" w:themeColor="background1"/>
          <w:sz w:val="28"/>
          <w:szCs w:val="28"/>
        </w:rPr>
        <w:t>conatiners</w:t>
      </w:r>
      <w:proofErr w:type="spellEnd"/>
      <w:r>
        <w:rPr>
          <w:color w:val="FFFFFF" w:themeColor="background1"/>
          <w:sz w:val="28"/>
          <w:szCs w:val="28"/>
        </w:rPr>
        <w:t xml:space="preserve">. There had to be another way the company could get around wasting as much coolant as they were so they came up with a modification to the </w:t>
      </w:r>
      <w:proofErr w:type="spellStart"/>
      <w:r>
        <w:rPr>
          <w:color w:val="FFFFFF" w:themeColor="background1"/>
          <w:sz w:val="28"/>
          <w:szCs w:val="28"/>
        </w:rPr>
        <w:t>swarf</w:t>
      </w:r>
      <w:proofErr w:type="spellEnd"/>
      <w:r>
        <w:rPr>
          <w:color w:val="FFFFFF" w:themeColor="background1"/>
          <w:sz w:val="28"/>
          <w:szCs w:val="28"/>
        </w:rPr>
        <w:t xml:space="preserve"> containers.</w:t>
      </w:r>
    </w:p>
    <w:p w:rsidR="00A65E74" w:rsidRDefault="00A65E74" w:rsidP="00D644DB">
      <w:pPr>
        <w:tabs>
          <w:tab w:val="left" w:pos="3360"/>
        </w:tabs>
        <w:rPr>
          <w:color w:val="FFFFFF" w:themeColor="background1"/>
          <w:sz w:val="28"/>
          <w:szCs w:val="28"/>
        </w:rPr>
      </w:pPr>
    </w:p>
    <w:p w:rsidR="00A65E74" w:rsidRDefault="00A65E74" w:rsidP="00D644DB">
      <w:pPr>
        <w:tabs>
          <w:tab w:val="left" w:pos="3360"/>
        </w:tabs>
        <w:rPr>
          <w:color w:val="FFFFFF" w:themeColor="background1"/>
          <w:sz w:val="36"/>
          <w:szCs w:val="36"/>
          <w:u w:val="single"/>
        </w:rPr>
      </w:pPr>
      <w:r>
        <w:rPr>
          <w:color w:val="FFFFFF" w:themeColor="background1"/>
          <w:sz w:val="36"/>
          <w:szCs w:val="36"/>
          <w:u w:val="single"/>
        </w:rPr>
        <w:t>Action Plan</w:t>
      </w:r>
    </w:p>
    <w:p w:rsidR="0049168A" w:rsidRDefault="0049168A" w:rsidP="00D644DB">
      <w:pPr>
        <w:tabs>
          <w:tab w:val="left" w:pos="3360"/>
        </w:tabs>
        <w:rPr>
          <w:color w:val="FFFFFF" w:themeColor="background1"/>
          <w:sz w:val="28"/>
          <w:szCs w:val="28"/>
        </w:rPr>
      </w:pPr>
      <w:r>
        <w:rPr>
          <w:noProof/>
          <w:color w:val="FFFFFF" w:themeColor="background1"/>
          <w:sz w:val="28"/>
          <w:szCs w:val="28"/>
          <w:lang w:eastAsia="en-GB"/>
        </w:rPr>
        <w:drawing>
          <wp:anchor distT="0" distB="0" distL="114300" distR="114300" simplePos="0" relativeHeight="251672576" behindDoc="1" locked="0" layoutInCell="1" allowOverlap="1" wp14:anchorId="3570D94E" wp14:editId="454D5044">
            <wp:simplePos x="0" y="0"/>
            <wp:positionH relativeFrom="column">
              <wp:posOffset>-53340</wp:posOffset>
            </wp:positionH>
            <wp:positionV relativeFrom="paragraph">
              <wp:posOffset>1978660</wp:posOffset>
            </wp:positionV>
            <wp:extent cx="4709795" cy="1412875"/>
            <wp:effectExtent l="0" t="0" r="0" b="0"/>
            <wp:wrapTight wrapText="bothSides">
              <wp:wrapPolygon edited="0">
                <wp:start x="0" y="0"/>
                <wp:lineTo x="0" y="21260"/>
                <wp:lineTo x="21492" y="21260"/>
                <wp:lineTo x="2149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0019" t="26247" r="7792" b="40842"/>
                    <a:stretch/>
                  </pic:blipFill>
                  <pic:spPr bwMode="auto">
                    <a:xfrm>
                      <a:off x="0" y="0"/>
                      <a:ext cx="4709795" cy="1412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4A47">
        <w:rPr>
          <w:color w:val="FFFFFF" w:themeColor="background1"/>
          <w:sz w:val="28"/>
          <w:szCs w:val="28"/>
        </w:rPr>
        <w:t xml:space="preserve">When investigating what the origin of the problem was, FSG found that the </w:t>
      </w:r>
      <w:proofErr w:type="spellStart"/>
      <w:r w:rsidR="00AD4A47">
        <w:rPr>
          <w:color w:val="FFFFFF" w:themeColor="background1"/>
          <w:sz w:val="28"/>
          <w:szCs w:val="28"/>
        </w:rPr>
        <w:t>swarf</w:t>
      </w:r>
      <w:proofErr w:type="spellEnd"/>
      <w:r w:rsidR="00AD4A47">
        <w:rPr>
          <w:color w:val="FFFFFF" w:themeColor="background1"/>
          <w:sz w:val="28"/>
          <w:szCs w:val="28"/>
        </w:rPr>
        <w:t xml:space="preserve"> containers were sitting too low for any sort of pipe to direct the coolant back into the tank in order to reuse it. So after some meetings, the company came up with the idea of modifying the containers by themselves in order to increase the height so that </w:t>
      </w:r>
      <w:r>
        <w:rPr>
          <w:color w:val="FFFFFF" w:themeColor="background1"/>
          <w:sz w:val="28"/>
          <w:szCs w:val="28"/>
        </w:rPr>
        <w:t xml:space="preserve">a tap could be connected to the drain plug. Seeing out this idea would allow the coolant to build up in the </w:t>
      </w:r>
      <w:proofErr w:type="spellStart"/>
      <w:r>
        <w:rPr>
          <w:color w:val="FFFFFF" w:themeColor="background1"/>
          <w:sz w:val="28"/>
          <w:szCs w:val="28"/>
        </w:rPr>
        <w:t>swarf</w:t>
      </w:r>
      <w:proofErr w:type="spellEnd"/>
      <w:r>
        <w:rPr>
          <w:color w:val="FFFFFF" w:themeColor="background1"/>
          <w:sz w:val="28"/>
          <w:szCs w:val="28"/>
        </w:rPr>
        <w:t xml:space="preserve"> containers and then when needed, it can be placed back in to the tank whilst it is still fresh and not stagnant.                                                                                       </w:t>
      </w:r>
    </w:p>
    <w:p w:rsidR="0049168A" w:rsidRDefault="0049168A" w:rsidP="00D644DB">
      <w:pPr>
        <w:tabs>
          <w:tab w:val="left" w:pos="3360"/>
        </w:tabs>
        <w:rPr>
          <w:color w:val="FFFFFF" w:themeColor="background1"/>
          <w:sz w:val="28"/>
          <w:szCs w:val="28"/>
        </w:rPr>
      </w:pPr>
      <w:r>
        <w:rPr>
          <w:color w:val="FFFFFF" w:themeColor="background1"/>
          <w:sz w:val="28"/>
          <w:szCs w:val="28"/>
        </w:rPr>
        <w:t>In this image, it can be noticed that the container isn’t sitting very far off the ground making it too short to connect a tap with a pipe flowing back into the coolant tank.</w:t>
      </w:r>
    </w:p>
    <w:p w:rsidR="0049168A" w:rsidRDefault="0049168A" w:rsidP="00D644DB">
      <w:pPr>
        <w:tabs>
          <w:tab w:val="left" w:pos="3360"/>
        </w:tabs>
        <w:rPr>
          <w:color w:val="FFFFFF" w:themeColor="background1"/>
          <w:sz w:val="28"/>
          <w:szCs w:val="28"/>
        </w:rPr>
      </w:pPr>
      <w:r>
        <w:rPr>
          <w:noProof/>
          <w:color w:val="FFFFFF" w:themeColor="background1"/>
          <w:sz w:val="28"/>
          <w:szCs w:val="28"/>
          <w:lang w:eastAsia="en-GB"/>
        </w:rPr>
        <w:drawing>
          <wp:anchor distT="0" distB="0" distL="114300" distR="114300" simplePos="0" relativeHeight="251673600" behindDoc="1" locked="0" layoutInCell="1" allowOverlap="1">
            <wp:simplePos x="0" y="0"/>
            <wp:positionH relativeFrom="column">
              <wp:posOffset>0</wp:posOffset>
            </wp:positionH>
            <wp:positionV relativeFrom="paragraph">
              <wp:posOffset>1270</wp:posOffset>
            </wp:positionV>
            <wp:extent cx="3827145" cy="3147060"/>
            <wp:effectExtent l="0" t="0" r="1905" b="0"/>
            <wp:wrapTight wrapText="bothSides">
              <wp:wrapPolygon edited="0">
                <wp:start x="0" y="0"/>
                <wp:lineTo x="0" y="21443"/>
                <wp:lineTo x="21503" y="21443"/>
                <wp:lineTo x="2150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21296" r="12037" b="13693"/>
                    <a:stretch/>
                  </pic:blipFill>
                  <pic:spPr bwMode="auto">
                    <a:xfrm>
                      <a:off x="0" y="0"/>
                      <a:ext cx="3827145" cy="3147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FFFFFF" w:themeColor="background1"/>
          <w:sz w:val="28"/>
          <w:szCs w:val="28"/>
        </w:rPr>
        <w:t>In this image, it shows where the container has been modified in order to</w:t>
      </w:r>
      <w:r w:rsidR="002009A9">
        <w:rPr>
          <w:color w:val="FFFFFF" w:themeColor="background1"/>
          <w:sz w:val="28"/>
          <w:szCs w:val="28"/>
        </w:rPr>
        <w:t xml:space="preserve"> increase the height and now the pipe can be attached in order to allow the coolant flow to go back into the tank. This is a great success because now FSG do not have to waste any coolant at all and they are gaining benefits to the company and also helping the environment in the long run.</w:t>
      </w:r>
    </w:p>
    <w:p w:rsidR="002009A9" w:rsidRDefault="002009A9" w:rsidP="00D644DB">
      <w:pPr>
        <w:tabs>
          <w:tab w:val="left" w:pos="3360"/>
        </w:tabs>
        <w:rPr>
          <w:color w:val="FFFFFF" w:themeColor="background1"/>
          <w:sz w:val="28"/>
          <w:szCs w:val="28"/>
        </w:rPr>
      </w:pPr>
    </w:p>
    <w:p w:rsidR="002009A9" w:rsidRDefault="002009A9" w:rsidP="00D644DB">
      <w:pPr>
        <w:tabs>
          <w:tab w:val="left" w:pos="3360"/>
        </w:tabs>
        <w:rPr>
          <w:color w:val="FFFFFF" w:themeColor="background1"/>
          <w:sz w:val="28"/>
          <w:szCs w:val="28"/>
        </w:rPr>
      </w:pPr>
    </w:p>
    <w:p w:rsidR="002009A9" w:rsidRDefault="002009A9" w:rsidP="00D644DB">
      <w:pPr>
        <w:tabs>
          <w:tab w:val="left" w:pos="3360"/>
        </w:tabs>
        <w:rPr>
          <w:color w:val="FFFFFF" w:themeColor="background1"/>
          <w:sz w:val="28"/>
          <w:szCs w:val="28"/>
        </w:rPr>
      </w:pPr>
      <w:r>
        <w:rPr>
          <w:color w:val="FFFFFF" w:themeColor="background1"/>
          <w:sz w:val="28"/>
          <w:szCs w:val="28"/>
        </w:rPr>
        <w:t xml:space="preserve">When carrying out the action plan, the company decided that they would only spend money on purchasing material. There wasn’t much material needed and the overall cost was £100 for some mild steel. When machining the material to fit the specification, the company used their own equipment such as Bridgeport manual milling machines, end mills, drills and taps. Again this cost them nothing because they are all preowned by the company. </w:t>
      </w:r>
      <w:r w:rsidR="004E5663">
        <w:rPr>
          <w:color w:val="FFFFFF" w:themeColor="background1"/>
          <w:sz w:val="28"/>
          <w:szCs w:val="28"/>
        </w:rPr>
        <w:t xml:space="preserve">The manufacturing cost of these modifications certainly had no bad impact on the company and it definitely helped them save money. </w:t>
      </w:r>
    </w:p>
    <w:p w:rsidR="004E5663" w:rsidRDefault="004E5663" w:rsidP="00D644DB">
      <w:pPr>
        <w:tabs>
          <w:tab w:val="left" w:pos="3360"/>
        </w:tabs>
        <w:rPr>
          <w:color w:val="FFFFFF" w:themeColor="background1"/>
          <w:sz w:val="28"/>
          <w:szCs w:val="28"/>
        </w:rPr>
      </w:pPr>
      <w:r>
        <w:rPr>
          <w:color w:val="FFFFFF" w:themeColor="background1"/>
          <w:sz w:val="28"/>
          <w:szCs w:val="28"/>
        </w:rPr>
        <w:t xml:space="preserve">If the modifications were somehow ever damaged, the company would not need to spend money getting a third party repair company in, resulting in paying them to fix it because FSG would have the correct material and they could make a new part. Therefore they can fix it, allowing them to save money again. </w:t>
      </w:r>
    </w:p>
    <w:p w:rsidR="004E5663" w:rsidRDefault="004E5663" w:rsidP="00D644DB">
      <w:pPr>
        <w:tabs>
          <w:tab w:val="left" w:pos="3360"/>
        </w:tabs>
        <w:rPr>
          <w:color w:val="FFFFFF" w:themeColor="background1"/>
          <w:sz w:val="36"/>
          <w:szCs w:val="36"/>
        </w:rPr>
      </w:pPr>
      <w:r>
        <w:rPr>
          <w:color w:val="FFFFFF" w:themeColor="background1"/>
          <w:sz w:val="36"/>
          <w:szCs w:val="36"/>
          <w:u w:val="single"/>
        </w:rPr>
        <w:t>Risk Management Considerations</w:t>
      </w:r>
    </w:p>
    <w:p w:rsidR="00A565CC" w:rsidRDefault="004E5663" w:rsidP="00D644DB">
      <w:pPr>
        <w:tabs>
          <w:tab w:val="left" w:pos="3360"/>
        </w:tabs>
        <w:rPr>
          <w:color w:val="FFFFFF" w:themeColor="background1"/>
          <w:sz w:val="28"/>
          <w:szCs w:val="28"/>
        </w:rPr>
      </w:pPr>
      <w:r>
        <w:rPr>
          <w:color w:val="FFFFFF" w:themeColor="background1"/>
          <w:sz w:val="28"/>
          <w:szCs w:val="28"/>
        </w:rPr>
        <w:t xml:space="preserve">When carrying out the action plan, the company carried out a risk assessment and outlined how they would manage the operation. When the material came into the stores, the transported it by forklift and ensured no unauthorised personnel were in the area. The next operation was to cut the material in order to fit the required </w:t>
      </w:r>
      <w:r w:rsidR="00A565CC">
        <w:rPr>
          <w:color w:val="FFFFFF" w:themeColor="background1"/>
          <w:sz w:val="28"/>
          <w:szCs w:val="28"/>
        </w:rPr>
        <w:t>quantity;</w:t>
      </w:r>
      <w:r>
        <w:rPr>
          <w:color w:val="FFFFFF" w:themeColor="background1"/>
          <w:sz w:val="28"/>
          <w:szCs w:val="28"/>
        </w:rPr>
        <w:t xml:space="preserve"> this was done on the machine saw and the operator </w:t>
      </w:r>
      <w:r w:rsidR="00A565CC">
        <w:rPr>
          <w:color w:val="FFFFFF" w:themeColor="background1"/>
          <w:sz w:val="28"/>
          <w:szCs w:val="28"/>
        </w:rPr>
        <w:t xml:space="preserve">followed the mandatory health and safety protocols such as using PPE and using guards on the machine. </w:t>
      </w:r>
    </w:p>
    <w:p w:rsidR="004E5663" w:rsidRDefault="00A565CC" w:rsidP="00D644DB">
      <w:pPr>
        <w:tabs>
          <w:tab w:val="left" w:pos="3360"/>
        </w:tabs>
        <w:rPr>
          <w:color w:val="FFFFFF" w:themeColor="background1"/>
          <w:sz w:val="28"/>
          <w:szCs w:val="28"/>
        </w:rPr>
      </w:pPr>
      <w:r>
        <w:rPr>
          <w:color w:val="FFFFFF" w:themeColor="background1"/>
          <w:sz w:val="28"/>
          <w:szCs w:val="28"/>
        </w:rPr>
        <w:t xml:space="preserve">On the bench section, a machinist then used a Bridgeport to machine the parts and when the machinist is doing this, he must use the required guards on the machine and he also must use the correct PPE such as protective goggles, gloves, safety boots etc. The machinist must then get rid of any sharp edges, burrs and clean the </w:t>
      </w:r>
      <w:proofErr w:type="spellStart"/>
      <w:r>
        <w:rPr>
          <w:color w:val="FFFFFF" w:themeColor="background1"/>
          <w:sz w:val="28"/>
          <w:szCs w:val="28"/>
        </w:rPr>
        <w:t>swarf</w:t>
      </w:r>
      <w:proofErr w:type="spellEnd"/>
      <w:r>
        <w:rPr>
          <w:color w:val="FFFFFF" w:themeColor="background1"/>
          <w:sz w:val="28"/>
          <w:szCs w:val="28"/>
        </w:rPr>
        <w:t xml:space="preserve"> off the part so it is ready to use.</w:t>
      </w:r>
    </w:p>
    <w:p w:rsidR="00A565CC" w:rsidRDefault="00A565CC" w:rsidP="00D644DB">
      <w:pPr>
        <w:tabs>
          <w:tab w:val="left" w:pos="3360"/>
        </w:tabs>
        <w:rPr>
          <w:color w:val="FFFFFF" w:themeColor="background1"/>
          <w:sz w:val="28"/>
          <w:szCs w:val="28"/>
        </w:rPr>
      </w:pPr>
      <w:r>
        <w:rPr>
          <w:color w:val="FFFFFF" w:themeColor="background1"/>
          <w:sz w:val="28"/>
          <w:szCs w:val="28"/>
        </w:rPr>
        <w:t xml:space="preserve">Once the parts are machined, an assembler who has been trained in use of cranes and gantries will attach the </w:t>
      </w:r>
      <w:proofErr w:type="spellStart"/>
      <w:r>
        <w:rPr>
          <w:color w:val="FFFFFF" w:themeColor="background1"/>
          <w:sz w:val="28"/>
          <w:szCs w:val="28"/>
        </w:rPr>
        <w:t>swarf</w:t>
      </w:r>
      <w:proofErr w:type="spellEnd"/>
      <w:r>
        <w:rPr>
          <w:color w:val="FFFFFF" w:themeColor="background1"/>
          <w:sz w:val="28"/>
          <w:szCs w:val="28"/>
        </w:rPr>
        <w:t xml:space="preserve"> container to a crane. He must also be wearing the correct PPE and he must make sure no personnel pass the unauthorised area. He will then attach the part to the </w:t>
      </w:r>
      <w:proofErr w:type="spellStart"/>
      <w:r>
        <w:rPr>
          <w:color w:val="FFFFFF" w:themeColor="background1"/>
          <w:sz w:val="28"/>
          <w:szCs w:val="28"/>
        </w:rPr>
        <w:t>swarf</w:t>
      </w:r>
      <w:proofErr w:type="spellEnd"/>
      <w:r>
        <w:rPr>
          <w:color w:val="FFFFFF" w:themeColor="background1"/>
          <w:sz w:val="28"/>
          <w:szCs w:val="28"/>
        </w:rPr>
        <w:t xml:space="preserve"> container correctly using the right tools. It must be attached firmly so it does not fall off.</w:t>
      </w:r>
    </w:p>
    <w:p w:rsidR="00A565CC" w:rsidRDefault="00A565CC" w:rsidP="00D644DB">
      <w:pPr>
        <w:tabs>
          <w:tab w:val="left" w:pos="3360"/>
        </w:tabs>
        <w:rPr>
          <w:color w:val="FFFFFF" w:themeColor="background1"/>
          <w:sz w:val="28"/>
          <w:szCs w:val="28"/>
        </w:rPr>
      </w:pPr>
    </w:p>
    <w:p w:rsidR="00A565CC" w:rsidRDefault="00A565CC" w:rsidP="00D644DB">
      <w:pPr>
        <w:tabs>
          <w:tab w:val="left" w:pos="3360"/>
        </w:tabs>
        <w:rPr>
          <w:color w:val="FFFFFF" w:themeColor="background1"/>
          <w:sz w:val="28"/>
          <w:szCs w:val="28"/>
        </w:rPr>
      </w:pPr>
      <w:r>
        <w:rPr>
          <w:color w:val="FFFFFF" w:themeColor="background1"/>
          <w:sz w:val="28"/>
          <w:szCs w:val="28"/>
        </w:rPr>
        <w:t xml:space="preserve">The </w:t>
      </w:r>
      <w:proofErr w:type="spellStart"/>
      <w:r>
        <w:rPr>
          <w:color w:val="FFFFFF" w:themeColor="background1"/>
          <w:sz w:val="28"/>
          <w:szCs w:val="28"/>
        </w:rPr>
        <w:t>swarf</w:t>
      </w:r>
      <w:proofErr w:type="spellEnd"/>
      <w:r>
        <w:rPr>
          <w:color w:val="FFFFFF" w:themeColor="background1"/>
          <w:sz w:val="28"/>
          <w:szCs w:val="28"/>
        </w:rPr>
        <w:t xml:space="preserve"> container will then be transported over to the CNC sections where it will be ready to use</w:t>
      </w:r>
      <w:r w:rsidR="00E65995">
        <w:rPr>
          <w:color w:val="FFFFFF" w:themeColor="background1"/>
          <w:sz w:val="28"/>
          <w:szCs w:val="28"/>
        </w:rPr>
        <w:t xml:space="preserve">. Overall there isn’t a high risk of this action plan because all members of staff have received the correct amount of training so all health and safety rules are always followed at all times at FSG. </w:t>
      </w:r>
    </w:p>
    <w:p w:rsidR="00E65995" w:rsidRDefault="00E65995" w:rsidP="00D644DB">
      <w:pPr>
        <w:tabs>
          <w:tab w:val="left" w:pos="3360"/>
        </w:tabs>
        <w:rPr>
          <w:color w:val="FFFFFF" w:themeColor="background1"/>
          <w:sz w:val="36"/>
          <w:szCs w:val="36"/>
          <w:u w:val="single"/>
        </w:rPr>
      </w:pPr>
      <w:r>
        <w:rPr>
          <w:color w:val="FFFFFF" w:themeColor="background1"/>
          <w:sz w:val="36"/>
          <w:szCs w:val="36"/>
          <w:u w:val="single"/>
        </w:rPr>
        <w:t>Conclusion</w:t>
      </w:r>
    </w:p>
    <w:p w:rsidR="00E65995" w:rsidRPr="00E65995" w:rsidRDefault="00E65995" w:rsidP="00D644DB">
      <w:pPr>
        <w:tabs>
          <w:tab w:val="left" w:pos="3360"/>
        </w:tabs>
        <w:rPr>
          <w:color w:val="FFFFFF" w:themeColor="background1"/>
          <w:sz w:val="28"/>
          <w:szCs w:val="28"/>
        </w:rPr>
      </w:pPr>
      <w:r>
        <w:rPr>
          <w:color w:val="FFFFFF" w:themeColor="background1"/>
          <w:sz w:val="28"/>
          <w:szCs w:val="28"/>
        </w:rPr>
        <w:t xml:space="preserve">Overall, the report has outlined the problem FSG had within their company due to coolant waste and the problem was addressed in the action plan. The action plan was carried out successfully and the risk assessment was followed accordingly. The action plan has saved FSG a lot of money which can be used elsewhere within the company. </w:t>
      </w:r>
    </w:p>
    <w:p w:rsidR="0049168A" w:rsidRDefault="0049168A" w:rsidP="00D644DB">
      <w:pPr>
        <w:tabs>
          <w:tab w:val="left" w:pos="3360"/>
        </w:tabs>
        <w:rPr>
          <w:color w:val="FFFFFF" w:themeColor="background1"/>
          <w:sz w:val="28"/>
          <w:szCs w:val="28"/>
        </w:rPr>
      </w:pPr>
    </w:p>
    <w:p w:rsidR="0049168A" w:rsidRDefault="0049168A" w:rsidP="00D644DB">
      <w:pPr>
        <w:tabs>
          <w:tab w:val="left" w:pos="3360"/>
        </w:tabs>
        <w:rPr>
          <w:color w:val="FFFFFF" w:themeColor="background1"/>
          <w:sz w:val="28"/>
          <w:szCs w:val="28"/>
        </w:rPr>
      </w:pPr>
    </w:p>
    <w:p w:rsidR="00A65E74" w:rsidRPr="00A65E74" w:rsidRDefault="00A65E74" w:rsidP="00D644DB">
      <w:pPr>
        <w:tabs>
          <w:tab w:val="left" w:pos="3360"/>
        </w:tabs>
        <w:rPr>
          <w:color w:val="FFFFFF" w:themeColor="background1"/>
          <w:sz w:val="28"/>
          <w:szCs w:val="28"/>
        </w:rPr>
      </w:pPr>
    </w:p>
    <w:p w:rsidR="00E57CE5" w:rsidRDefault="00E57CE5" w:rsidP="00D644DB">
      <w:pPr>
        <w:tabs>
          <w:tab w:val="left" w:pos="3360"/>
        </w:tabs>
        <w:rPr>
          <w:color w:val="FFFFFF" w:themeColor="background1"/>
          <w:sz w:val="28"/>
          <w:szCs w:val="28"/>
        </w:rPr>
      </w:pPr>
    </w:p>
    <w:p w:rsidR="00E57CE5" w:rsidRPr="001B12D0" w:rsidRDefault="00E57CE5" w:rsidP="00D644DB">
      <w:pPr>
        <w:tabs>
          <w:tab w:val="left" w:pos="3360"/>
        </w:tabs>
        <w:rPr>
          <w:color w:val="FFFFFF" w:themeColor="background1"/>
          <w:sz w:val="28"/>
          <w:szCs w:val="28"/>
        </w:rPr>
      </w:pPr>
    </w:p>
    <w:p w:rsidR="007F37B8" w:rsidRDefault="007F37B8" w:rsidP="00D644DB">
      <w:pPr>
        <w:tabs>
          <w:tab w:val="left" w:pos="3360"/>
        </w:tabs>
        <w:rPr>
          <w:sz w:val="28"/>
          <w:szCs w:val="28"/>
        </w:rPr>
      </w:pPr>
    </w:p>
    <w:p w:rsidR="007F37B8" w:rsidRDefault="007F37B8" w:rsidP="00D644DB">
      <w:pPr>
        <w:tabs>
          <w:tab w:val="left" w:pos="3360"/>
        </w:tabs>
        <w:rPr>
          <w:sz w:val="28"/>
          <w:szCs w:val="28"/>
        </w:rPr>
      </w:pPr>
    </w:p>
    <w:p w:rsidR="007F37B8" w:rsidRDefault="007F37B8" w:rsidP="00D644DB">
      <w:pPr>
        <w:tabs>
          <w:tab w:val="left" w:pos="3360"/>
        </w:tabs>
        <w:rPr>
          <w:sz w:val="28"/>
          <w:szCs w:val="28"/>
        </w:rPr>
      </w:pPr>
    </w:p>
    <w:p w:rsidR="007F37B8" w:rsidRDefault="007F37B8" w:rsidP="00D644DB">
      <w:pPr>
        <w:tabs>
          <w:tab w:val="left" w:pos="3360"/>
        </w:tabs>
        <w:rPr>
          <w:sz w:val="28"/>
          <w:szCs w:val="28"/>
        </w:rPr>
      </w:pPr>
    </w:p>
    <w:p w:rsidR="007F37B8" w:rsidRDefault="007F37B8" w:rsidP="00D644DB">
      <w:pPr>
        <w:tabs>
          <w:tab w:val="left" w:pos="3360"/>
        </w:tabs>
        <w:rPr>
          <w:sz w:val="28"/>
          <w:szCs w:val="28"/>
        </w:rPr>
      </w:pPr>
    </w:p>
    <w:p w:rsidR="007F37B8" w:rsidRDefault="007F37B8" w:rsidP="00D644DB">
      <w:pPr>
        <w:tabs>
          <w:tab w:val="left" w:pos="3360"/>
        </w:tabs>
        <w:rPr>
          <w:sz w:val="28"/>
          <w:szCs w:val="28"/>
        </w:rPr>
      </w:pPr>
    </w:p>
    <w:p w:rsidR="007F37B8" w:rsidRDefault="007F37B8" w:rsidP="00D644DB">
      <w:pPr>
        <w:tabs>
          <w:tab w:val="left" w:pos="3360"/>
        </w:tabs>
        <w:rPr>
          <w:sz w:val="28"/>
          <w:szCs w:val="28"/>
        </w:rPr>
      </w:pPr>
    </w:p>
    <w:p w:rsidR="007F37B8" w:rsidRDefault="007F37B8" w:rsidP="00D644DB">
      <w:pPr>
        <w:tabs>
          <w:tab w:val="left" w:pos="3360"/>
        </w:tabs>
        <w:rPr>
          <w:sz w:val="28"/>
          <w:szCs w:val="28"/>
        </w:rPr>
      </w:pPr>
    </w:p>
    <w:p w:rsidR="007F37B8" w:rsidRDefault="007F37B8" w:rsidP="00D644DB">
      <w:pPr>
        <w:tabs>
          <w:tab w:val="left" w:pos="3360"/>
        </w:tabs>
        <w:rPr>
          <w:sz w:val="28"/>
          <w:szCs w:val="28"/>
        </w:rPr>
      </w:pPr>
    </w:p>
    <w:p w:rsidR="00E57CE5" w:rsidRDefault="00E57CE5" w:rsidP="00D644DB">
      <w:pPr>
        <w:tabs>
          <w:tab w:val="left" w:pos="3360"/>
        </w:tabs>
        <w:rPr>
          <w:sz w:val="28"/>
          <w:szCs w:val="28"/>
        </w:rPr>
      </w:pPr>
    </w:p>
    <w:p w:rsidR="00E8636D" w:rsidRDefault="00E8636D" w:rsidP="00D644DB">
      <w:pPr>
        <w:tabs>
          <w:tab w:val="left" w:pos="3360"/>
        </w:tabs>
        <w:rPr>
          <w:sz w:val="28"/>
          <w:szCs w:val="28"/>
        </w:rPr>
      </w:pPr>
    </w:p>
    <w:p w:rsidR="00024F59" w:rsidRDefault="00E8636D" w:rsidP="00D644DB">
      <w:pPr>
        <w:tabs>
          <w:tab w:val="left" w:pos="3360"/>
        </w:tabs>
        <w:rPr>
          <w:sz w:val="28"/>
          <w:szCs w:val="28"/>
        </w:rPr>
      </w:pPr>
      <w:r w:rsidRPr="00E8636D">
        <w:rPr>
          <w:color w:val="FFFFFF" w:themeColor="background1"/>
          <w:sz w:val="28"/>
          <w:szCs w:val="28"/>
        </w:rPr>
        <w:t>Reference Page</w:t>
      </w:r>
      <w:r w:rsidR="00024F59" w:rsidRPr="00E8636D">
        <w:rPr>
          <w:color w:val="FFFFFF" w:themeColor="background1"/>
          <w:sz w:val="28"/>
          <w:szCs w:val="28"/>
        </w:rPr>
        <w:t>-</w:t>
      </w:r>
      <w:r w:rsidR="00024F59">
        <w:rPr>
          <w:sz w:val="28"/>
          <w:szCs w:val="28"/>
        </w:rPr>
        <w:t xml:space="preserve"> </w:t>
      </w:r>
    </w:p>
    <w:p w:rsidR="00024F59" w:rsidRDefault="00024F59" w:rsidP="00D644DB">
      <w:pPr>
        <w:tabs>
          <w:tab w:val="left" w:pos="3360"/>
        </w:tabs>
        <w:rPr>
          <w:sz w:val="28"/>
          <w:szCs w:val="28"/>
        </w:rPr>
      </w:pPr>
      <w:proofErr w:type="gramStart"/>
      <w:r w:rsidRPr="00E8636D">
        <w:rPr>
          <w:color w:val="FFFFFF" w:themeColor="background1"/>
          <w:sz w:val="28"/>
          <w:szCs w:val="28"/>
        </w:rPr>
        <w:t>Mark Crawford’s article</w:t>
      </w:r>
      <w:r>
        <w:rPr>
          <w:sz w:val="28"/>
          <w:szCs w:val="28"/>
        </w:rPr>
        <w:t xml:space="preserve">- </w:t>
      </w:r>
      <w:hyperlink r:id="rId12" w:anchor=":~:text=%E2%80%9CSimply%20put%2C%20lean%20means%20creating,process%20that%20has%20zero%20waste" w:history="1">
        <w:r w:rsidRPr="00E50374">
          <w:rPr>
            <w:rStyle w:val="Hyperlink"/>
            <w:sz w:val="28"/>
            <w:szCs w:val="28"/>
          </w:rPr>
          <w:t>https://www.asme.org/topics-resources/content/5-lean-principles-every-should-know#:~:text=%E2%80%9CSimply%20put%2C%20lean%20means%20creating,process%20that%20has%20zero%20waste</w:t>
        </w:r>
      </w:hyperlink>
      <w:r w:rsidRPr="00024F59">
        <w:rPr>
          <w:sz w:val="28"/>
          <w:szCs w:val="28"/>
        </w:rPr>
        <w:t>.</w:t>
      </w:r>
      <w:proofErr w:type="gramEnd"/>
    </w:p>
    <w:p w:rsidR="009E4043" w:rsidRDefault="009E4043" w:rsidP="00D644DB">
      <w:pPr>
        <w:tabs>
          <w:tab w:val="left" w:pos="3360"/>
        </w:tabs>
        <w:rPr>
          <w:rStyle w:val="Hyperlink"/>
          <w:sz w:val="28"/>
          <w:szCs w:val="28"/>
        </w:rPr>
      </w:pPr>
      <w:r w:rsidRPr="00E8636D">
        <w:rPr>
          <w:color w:val="FFFFFF" w:themeColor="background1"/>
          <w:sz w:val="28"/>
          <w:szCs w:val="28"/>
        </w:rPr>
        <w:t>Mimeo Team article</w:t>
      </w:r>
      <w:r>
        <w:rPr>
          <w:sz w:val="28"/>
          <w:szCs w:val="28"/>
        </w:rPr>
        <w:t xml:space="preserve">- </w:t>
      </w:r>
      <w:hyperlink r:id="rId13" w:history="1">
        <w:r w:rsidRPr="00E50374">
          <w:rPr>
            <w:rStyle w:val="Hyperlink"/>
            <w:sz w:val="28"/>
            <w:szCs w:val="28"/>
          </w:rPr>
          <w:t>https://www.mimeo.com/blog/reduce-waste-lean-manufacturing/</w:t>
        </w:r>
      </w:hyperlink>
      <w:bookmarkStart w:id="0" w:name="_GoBack"/>
      <w:bookmarkEnd w:id="0"/>
    </w:p>
    <w:p w:rsidR="00CE33EA" w:rsidRDefault="00CE33EA" w:rsidP="00D644DB">
      <w:pPr>
        <w:tabs>
          <w:tab w:val="left" w:pos="3360"/>
        </w:tabs>
        <w:rPr>
          <w:rStyle w:val="Hyperlink"/>
          <w:color w:val="000000" w:themeColor="text1"/>
          <w:sz w:val="28"/>
          <w:szCs w:val="28"/>
          <w:u w:val="none"/>
        </w:rPr>
      </w:pPr>
      <w:r w:rsidRPr="00E8636D">
        <w:rPr>
          <w:rStyle w:val="Hyperlink"/>
          <w:color w:val="FFFFFF" w:themeColor="background1"/>
          <w:sz w:val="28"/>
          <w:szCs w:val="28"/>
          <w:u w:val="none"/>
        </w:rPr>
        <w:t>Adam Hayes article</w:t>
      </w:r>
      <w:r>
        <w:rPr>
          <w:rStyle w:val="Hyperlink"/>
          <w:color w:val="000000" w:themeColor="text1"/>
          <w:sz w:val="28"/>
          <w:szCs w:val="28"/>
          <w:u w:val="none"/>
        </w:rPr>
        <w:t xml:space="preserve">- </w:t>
      </w:r>
      <w:hyperlink r:id="rId14" w:history="1">
        <w:r w:rsidRPr="00260FF0">
          <w:rPr>
            <w:rStyle w:val="Hyperlink"/>
            <w:sz w:val="28"/>
            <w:szCs w:val="28"/>
          </w:rPr>
          <w:t>https://www.investopedia.com/terms/i/ishikawa-diagram.asp</w:t>
        </w:r>
      </w:hyperlink>
      <w:r>
        <w:rPr>
          <w:rStyle w:val="Hyperlink"/>
          <w:color w:val="000000" w:themeColor="text1"/>
          <w:sz w:val="28"/>
          <w:szCs w:val="28"/>
          <w:u w:val="none"/>
        </w:rPr>
        <w:t xml:space="preserve"> </w:t>
      </w:r>
    </w:p>
    <w:p w:rsidR="00CE33EA" w:rsidRPr="008E769E" w:rsidRDefault="008E769E" w:rsidP="00D644DB">
      <w:pPr>
        <w:tabs>
          <w:tab w:val="left" w:pos="3360"/>
        </w:tabs>
        <w:rPr>
          <w:color w:val="FFFFFF" w:themeColor="background1"/>
          <w:sz w:val="28"/>
          <w:szCs w:val="28"/>
        </w:rPr>
      </w:pPr>
      <w:r>
        <w:rPr>
          <w:color w:val="FFFFFF" w:themeColor="background1"/>
          <w:sz w:val="28"/>
          <w:szCs w:val="28"/>
        </w:rPr>
        <w:t xml:space="preserve">Images of </w:t>
      </w:r>
      <w:proofErr w:type="spellStart"/>
      <w:r>
        <w:rPr>
          <w:color w:val="FFFFFF" w:themeColor="background1"/>
          <w:sz w:val="28"/>
          <w:szCs w:val="28"/>
        </w:rPr>
        <w:t>swarf</w:t>
      </w:r>
      <w:proofErr w:type="spellEnd"/>
      <w:r>
        <w:rPr>
          <w:color w:val="FFFFFF" w:themeColor="background1"/>
          <w:sz w:val="28"/>
          <w:szCs w:val="28"/>
        </w:rPr>
        <w:t xml:space="preserve"> </w:t>
      </w:r>
      <w:proofErr w:type="spellStart"/>
      <w:r>
        <w:rPr>
          <w:color w:val="FFFFFF" w:themeColor="background1"/>
          <w:sz w:val="28"/>
          <w:szCs w:val="28"/>
        </w:rPr>
        <w:t>contaiers</w:t>
      </w:r>
      <w:proofErr w:type="spellEnd"/>
      <w:r>
        <w:rPr>
          <w:color w:val="FFFFFF" w:themeColor="background1"/>
          <w:sz w:val="28"/>
          <w:szCs w:val="28"/>
        </w:rPr>
        <w:t>- FSG tool and die ltd, December 2020</w:t>
      </w:r>
    </w:p>
    <w:p w:rsidR="009E4043" w:rsidRDefault="009E4043" w:rsidP="00D644DB">
      <w:pPr>
        <w:tabs>
          <w:tab w:val="left" w:pos="3360"/>
        </w:tabs>
        <w:rPr>
          <w:sz w:val="28"/>
          <w:szCs w:val="28"/>
        </w:rPr>
      </w:pPr>
    </w:p>
    <w:p w:rsidR="00024F59" w:rsidRPr="00B910AD" w:rsidRDefault="00024F59" w:rsidP="00D644DB">
      <w:pPr>
        <w:tabs>
          <w:tab w:val="left" w:pos="3360"/>
        </w:tabs>
        <w:rPr>
          <w:sz w:val="28"/>
          <w:szCs w:val="28"/>
        </w:rPr>
      </w:pPr>
    </w:p>
    <w:sectPr w:rsidR="00024F59" w:rsidRPr="00B91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40D28"/>
    <w:multiLevelType w:val="hybridMultilevel"/>
    <w:tmpl w:val="6EDA1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A84"/>
    <w:rsid w:val="00024F59"/>
    <w:rsid w:val="000A6FD1"/>
    <w:rsid w:val="001B12D0"/>
    <w:rsid w:val="002009A9"/>
    <w:rsid w:val="00405282"/>
    <w:rsid w:val="0049168A"/>
    <w:rsid w:val="004E5663"/>
    <w:rsid w:val="00523D8E"/>
    <w:rsid w:val="0078519B"/>
    <w:rsid w:val="007F37B8"/>
    <w:rsid w:val="00821AA1"/>
    <w:rsid w:val="008634C7"/>
    <w:rsid w:val="008E769E"/>
    <w:rsid w:val="009350BF"/>
    <w:rsid w:val="009E4043"/>
    <w:rsid w:val="00A565CC"/>
    <w:rsid w:val="00A65E74"/>
    <w:rsid w:val="00AD4A47"/>
    <w:rsid w:val="00B32596"/>
    <w:rsid w:val="00B51227"/>
    <w:rsid w:val="00B57B95"/>
    <w:rsid w:val="00B910AD"/>
    <w:rsid w:val="00C44609"/>
    <w:rsid w:val="00CB1AED"/>
    <w:rsid w:val="00CE33EA"/>
    <w:rsid w:val="00D644DB"/>
    <w:rsid w:val="00D90A84"/>
    <w:rsid w:val="00E57CE5"/>
    <w:rsid w:val="00E65995"/>
    <w:rsid w:val="00E8636D"/>
    <w:rsid w:val="00F30EF6"/>
    <w:rsid w:val="00F91A5A"/>
    <w:rsid w:val="00FC2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7030a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0A84"/>
    <w:pPr>
      <w:pBdr>
        <w:bottom w:val="single" w:sz="8" w:space="4" w:color="F07F09" w:themeColor="accent1"/>
      </w:pBdr>
      <w:spacing w:after="300" w:line="240" w:lineRule="auto"/>
      <w:contextualSpacing/>
    </w:pPr>
    <w:rPr>
      <w:rFonts w:asciiTheme="majorHAnsi" w:eastAsiaTheme="majorEastAsia" w:hAnsiTheme="majorHAnsi" w:cstheme="majorBidi"/>
      <w:color w:val="252525" w:themeColor="text2" w:themeShade="BF"/>
      <w:spacing w:val="5"/>
      <w:kern w:val="28"/>
      <w:sz w:val="52"/>
      <w:szCs w:val="52"/>
    </w:rPr>
  </w:style>
  <w:style w:type="character" w:customStyle="1" w:styleId="TitleChar">
    <w:name w:val="Title Char"/>
    <w:basedOn w:val="DefaultParagraphFont"/>
    <w:link w:val="Title"/>
    <w:uiPriority w:val="10"/>
    <w:rsid w:val="00D90A84"/>
    <w:rPr>
      <w:rFonts w:asciiTheme="majorHAnsi" w:eastAsiaTheme="majorEastAsia" w:hAnsiTheme="majorHAnsi" w:cstheme="majorBidi"/>
      <w:color w:val="252525" w:themeColor="text2" w:themeShade="BF"/>
      <w:spacing w:val="5"/>
      <w:kern w:val="28"/>
      <w:sz w:val="52"/>
      <w:szCs w:val="52"/>
    </w:rPr>
  </w:style>
  <w:style w:type="paragraph" w:styleId="BalloonText">
    <w:name w:val="Balloon Text"/>
    <w:basedOn w:val="Normal"/>
    <w:link w:val="BalloonTextChar"/>
    <w:uiPriority w:val="99"/>
    <w:semiHidden/>
    <w:unhideWhenUsed/>
    <w:rsid w:val="00D90A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A84"/>
    <w:rPr>
      <w:rFonts w:ascii="Tahoma" w:hAnsi="Tahoma" w:cs="Tahoma"/>
      <w:sz w:val="16"/>
      <w:szCs w:val="16"/>
    </w:rPr>
  </w:style>
  <w:style w:type="character" w:styleId="Hyperlink">
    <w:name w:val="Hyperlink"/>
    <w:basedOn w:val="DefaultParagraphFont"/>
    <w:uiPriority w:val="99"/>
    <w:unhideWhenUsed/>
    <w:rsid w:val="00024F59"/>
    <w:rPr>
      <w:color w:val="6B9F25" w:themeColor="hyperlink"/>
      <w:u w:val="single"/>
    </w:rPr>
  </w:style>
  <w:style w:type="paragraph" w:styleId="ListParagraph">
    <w:name w:val="List Paragraph"/>
    <w:basedOn w:val="Normal"/>
    <w:uiPriority w:val="34"/>
    <w:qFormat/>
    <w:rsid w:val="009E40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0A84"/>
    <w:pPr>
      <w:pBdr>
        <w:bottom w:val="single" w:sz="8" w:space="4" w:color="F07F09" w:themeColor="accent1"/>
      </w:pBdr>
      <w:spacing w:after="300" w:line="240" w:lineRule="auto"/>
      <w:contextualSpacing/>
    </w:pPr>
    <w:rPr>
      <w:rFonts w:asciiTheme="majorHAnsi" w:eastAsiaTheme="majorEastAsia" w:hAnsiTheme="majorHAnsi" w:cstheme="majorBidi"/>
      <w:color w:val="252525" w:themeColor="text2" w:themeShade="BF"/>
      <w:spacing w:val="5"/>
      <w:kern w:val="28"/>
      <w:sz w:val="52"/>
      <w:szCs w:val="52"/>
    </w:rPr>
  </w:style>
  <w:style w:type="character" w:customStyle="1" w:styleId="TitleChar">
    <w:name w:val="Title Char"/>
    <w:basedOn w:val="DefaultParagraphFont"/>
    <w:link w:val="Title"/>
    <w:uiPriority w:val="10"/>
    <w:rsid w:val="00D90A84"/>
    <w:rPr>
      <w:rFonts w:asciiTheme="majorHAnsi" w:eastAsiaTheme="majorEastAsia" w:hAnsiTheme="majorHAnsi" w:cstheme="majorBidi"/>
      <w:color w:val="252525" w:themeColor="text2" w:themeShade="BF"/>
      <w:spacing w:val="5"/>
      <w:kern w:val="28"/>
      <w:sz w:val="52"/>
      <w:szCs w:val="52"/>
    </w:rPr>
  </w:style>
  <w:style w:type="paragraph" w:styleId="BalloonText">
    <w:name w:val="Balloon Text"/>
    <w:basedOn w:val="Normal"/>
    <w:link w:val="BalloonTextChar"/>
    <w:uiPriority w:val="99"/>
    <w:semiHidden/>
    <w:unhideWhenUsed/>
    <w:rsid w:val="00D90A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A84"/>
    <w:rPr>
      <w:rFonts w:ascii="Tahoma" w:hAnsi="Tahoma" w:cs="Tahoma"/>
      <w:sz w:val="16"/>
      <w:szCs w:val="16"/>
    </w:rPr>
  </w:style>
  <w:style w:type="character" w:styleId="Hyperlink">
    <w:name w:val="Hyperlink"/>
    <w:basedOn w:val="DefaultParagraphFont"/>
    <w:uiPriority w:val="99"/>
    <w:unhideWhenUsed/>
    <w:rsid w:val="00024F59"/>
    <w:rPr>
      <w:color w:val="6B9F25" w:themeColor="hyperlink"/>
      <w:u w:val="single"/>
    </w:rPr>
  </w:style>
  <w:style w:type="paragraph" w:styleId="ListParagraph">
    <w:name w:val="List Paragraph"/>
    <w:basedOn w:val="Normal"/>
    <w:uiPriority w:val="34"/>
    <w:qFormat/>
    <w:rsid w:val="009E4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imeo.com/blog/reduce-waste-lean-manufacturing/"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https://www.asme.org/topics-resources/content/5-lean-principles-every-should-kno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investopedia.com/terms/i/ishikawa-diagram.asp"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Adjacency">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10</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school</cp:lastModifiedBy>
  <cp:revision>14</cp:revision>
  <dcterms:created xsi:type="dcterms:W3CDTF">2021-01-20T11:05:00Z</dcterms:created>
  <dcterms:modified xsi:type="dcterms:W3CDTF">2021-01-22T09:46:00Z</dcterms:modified>
</cp:coreProperties>
</file>