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A7886" w14:textId="285E1D3B" w:rsidR="00095229" w:rsidRPr="00CA63F1" w:rsidRDefault="00401B53" w:rsidP="00EA5F8B">
      <w:pPr>
        <w:spacing w:line="360" w:lineRule="auto"/>
        <w:rPr>
          <w:rFonts w:ascii="Arial" w:hAnsi="Arial" w:cs="Arial"/>
          <w:b/>
          <w:bCs/>
          <w:sz w:val="40"/>
          <w:szCs w:val="40"/>
        </w:rPr>
      </w:pPr>
      <w:r w:rsidRPr="00CA63F1">
        <w:rPr>
          <w:rFonts w:ascii="Arial" w:hAnsi="Arial" w:cs="Arial"/>
          <w:b/>
          <w:bCs/>
          <w:sz w:val="40"/>
          <w:szCs w:val="40"/>
        </w:rPr>
        <w:t xml:space="preserve">Name </w:t>
      </w:r>
      <w:r w:rsidR="00257B76" w:rsidRPr="00CA63F1">
        <w:rPr>
          <w:rFonts w:ascii="Arial" w:hAnsi="Arial" w:cs="Arial"/>
          <w:b/>
          <w:bCs/>
          <w:sz w:val="40"/>
          <w:szCs w:val="40"/>
        </w:rPr>
        <w:t>– Mohammed Ajmal</w:t>
      </w:r>
    </w:p>
    <w:p w14:paraId="3D94357A" w14:textId="79D46960" w:rsidR="00257B76" w:rsidRPr="00CA63F1" w:rsidRDefault="00257B76" w:rsidP="00EA5F8B">
      <w:pPr>
        <w:spacing w:line="360" w:lineRule="auto"/>
        <w:rPr>
          <w:rFonts w:ascii="Arial" w:hAnsi="Arial" w:cs="Arial"/>
          <w:b/>
          <w:bCs/>
          <w:sz w:val="40"/>
          <w:szCs w:val="40"/>
        </w:rPr>
      </w:pPr>
    </w:p>
    <w:p w14:paraId="64DB82D5" w14:textId="08F59EC5" w:rsidR="00257B76" w:rsidRPr="00CA63F1" w:rsidRDefault="00257B76" w:rsidP="00EA5F8B">
      <w:pPr>
        <w:spacing w:line="360" w:lineRule="auto"/>
        <w:rPr>
          <w:rFonts w:ascii="Arial" w:hAnsi="Arial" w:cs="Arial"/>
          <w:b/>
          <w:bCs/>
          <w:sz w:val="40"/>
          <w:szCs w:val="40"/>
        </w:rPr>
      </w:pPr>
      <w:r w:rsidRPr="00CA63F1">
        <w:rPr>
          <w:rFonts w:ascii="Arial" w:hAnsi="Arial" w:cs="Arial"/>
          <w:b/>
          <w:bCs/>
          <w:sz w:val="40"/>
          <w:szCs w:val="40"/>
        </w:rPr>
        <w:t xml:space="preserve">Student ID </w:t>
      </w:r>
      <w:r w:rsidR="00CB475A" w:rsidRPr="00CA63F1">
        <w:rPr>
          <w:rFonts w:ascii="Arial" w:hAnsi="Arial" w:cs="Arial"/>
          <w:b/>
          <w:bCs/>
          <w:sz w:val="40"/>
          <w:szCs w:val="40"/>
        </w:rPr>
        <w:t>–</w:t>
      </w:r>
      <w:r w:rsidRPr="00CA63F1">
        <w:rPr>
          <w:rFonts w:ascii="Arial" w:hAnsi="Arial" w:cs="Arial"/>
          <w:b/>
          <w:bCs/>
          <w:sz w:val="40"/>
          <w:szCs w:val="40"/>
        </w:rPr>
        <w:t xml:space="preserve"> </w:t>
      </w:r>
      <w:r w:rsidR="00CB475A" w:rsidRPr="00CA63F1">
        <w:rPr>
          <w:rFonts w:ascii="Arial" w:hAnsi="Arial" w:cs="Arial"/>
          <w:b/>
          <w:bCs/>
          <w:sz w:val="40"/>
          <w:szCs w:val="40"/>
        </w:rPr>
        <w:t>2112398</w:t>
      </w:r>
    </w:p>
    <w:p w14:paraId="009920CF" w14:textId="070F9B2F" w:rsidR="00CB475A" w:rsidRPr="00CA63F1" w:rsidRDefault="00CB475A" w:rsidP="00EA5F8B">
      <w:pPr>
        <w:spacing w:line="360" w:lineRule="auto"/>
        <w:rPr>
          <w:rFonts w:ascii="Arial" w:hAnsi="Arial" w:cs="Arial"/>
          <w:b/>
          <w:bCs/>
          <w:sz w:val="40"/>
          <w:szCs w:val="40"/>
        </w:rPr>
      </w:pPr>
    </w:p>
    <w:p w14:paraId="7CC0FB7D" w14:textId="6D1017FD" w:rsidR="00CB475A" w:rsidRPr="00CA63F1" w:rsidRDefault="00CB475A" w:rsidP="00EA5F8B">
      <w:pPr>
        <w:spacing w:line="360" w:lineRule="auto"/>
        <w:rPr>
          <w:rFonts w:ascii="Arial" w:hAnsi="Arial" w:cs="Arial"/>
          <w:b/>
          <w:bCs/>
          <w:sz w:val="40"/>
          <w:szCs w:val="40"/>
        </w:rPr>
      </w:pPr>
      <w:r w:rsidRPr="00CA63F1">
        <w:rPr>
          <w:rFonts w:ascii="Arial" w:hAnsi="Arial" w:cs="Arial"/>
          <w:b/>
          <w:bCs/>
          <w:sz w:val="40"/>
          <w:szCs w:val="40"/>
        </w:rPr>
        <w:t xml:space="preserve">Module – Psychology </w:t>
      </w:r>
      <w:r w:rsidR="00445BAC" w:rsidRPr="00CA63F1">
        <w:rPr>
          <w:rFonts w:ascii="Arial" w:hAnsi="Arial" w:cs="Arial"/>
          <w:b/>
          <w:bCs/>
          <w:sz w:val="40"/>
          <w:szCs w:val="40"/>
        </w:rPr>
        <w:t>for Health and Social Care</w:t>
      </w:r>
    </w:p>
    <w:p w14:paraId="1D753049" w14:textId="33CA1F3C" w:rsidR="00445BAC" w:rsidRPr="00CA63F1" w:rsidRDefault="00445BAC" w:rsidP="00EA5F8B">
      <w:pPr>
        <w:spacing w:line="360" w:lineRule="auto"/>
        <w:rPr>
          <w:rFonts w:ascii="Arial" w:hAnsi="Arial" w:cs="Arial"/>
          <w:b/>
          <w:bCs/>
          <w:sz w:val="40"/>
          <w:szCs w:val="40"/>
        </w:rPr>
      </w:pPr>
    </w:p>
    <w:p w14:paraId="6BB5A046" w14:textId="15838D35" w:rsidR="00445BAC" w:rsidRPr="00CA63F1" w:rsidRDefault="00445BAC" w:rsidP="00EA5F8B">
      <w:pPr>
        <w:spacing w:line="360" w:lineRule="auto"/>
        <w:rPr>
          <w:rFonts w:ascii="Arial" w:hAnsi="Arial" w:cs="Arial"/>
          <w:b/>
          <w:bCs/>
          <w:sz w:val="40"/>
          <w:szCs w:val="40"/>
        </w:rPr>
      </w:pPr>
      <w:r w:rsidRPr="00CA63F1">
        <w:rPr>
          <w:rFonts w:ascii="Arial" w:hAnsi="Arial" w:cs="Arial"/>
          <w:b/>
          <w:bCs/>
          <w:sz w:val="40"/>
          <w:szCs w:val="40"/>
        </w:rPr>
        <w:t>Course Module – BM</w:t>
      </w:r>
      <w:r w:rsidR="003250F4" w:rsidRPr="00CA63F1">
        <w:rPr>
          <w:rFonts w:ascii="Arial" w:hAnsi="Arial" w:cs="Arial"/>
          <w:b/>
          <w:bCs/>
          <w:sz w:val="40"/>
          <w:szCs w:val="40"/>
        </w:rPr>
        <w:t>HP4003</w:t>
      </w:r>
    </w:p>
    <w:p w14:paraId="72CCEBE3" w14:textId="3A82682A" w:rsidR="003250F4" w:rsidRPr="00CA63F1" w:rsidRDefault="003250F4" w:rsidP="00EA5F8B">
      <w:pPr>
        <w:spacing w:line="360" w:lineRule="auto"/>
        <w:rPr>
          <w:rFonts w:ascii="Arial" w:hAnsi="Arial" w:cs="Arial"/>
          <w:b/>
          <w:bCs/>
          <w:sz w:val="40"/>
          <w:szCs w:val="40"/>
        </w:rPr>
      </w:pPr>
    </w:p>
    <w:p w14:paraId="37E2E11C" w14:textId="5B16B6CC" w:rsidR="003250F4" w:rsidRPr="00CA63F1" w:rsidRDefault="003250F4" w:rsidP="00EA5F8B">
      <w:pPr>
        <w:spacing w:line="360" w:lineRule="auto"/>
        <w:rPr>
          <w:rFonts w:ascii="Arial" w:hAnsi="Arial" w:cs="Arial"/>
          <w:b/>
          <w:bCs/>
          <w:sz w:val="40"/>
          <w:szCs w:val="40"/>
        </w:rPr>
      </w:pPr>
      <w:r w:rsidRPr="00CA63F1">
        <w:rPr>
          <w:rFonts w:ascii="Arial" w:hAnsi="Arial" w:cs="Arial"/>
          <w:b/>
          <w:bCs/>
          <w:sz w:val="40"/>
          <w:szCs w:val="40"/>
        </w:rPr>
        <w:t>Module Lecturer – Rebecca Kavanagh</w:t>
      </w:r>
    </w:p>
    <w:p w14:paraId="116FA680" w14:textId="03532FAE" w:rsidR="00533DCB" w:rsidRPr="00CA63F1" w:rsidRDefault="00533DCB" w:rsidP="00EA5F8B">
      <w:pPr>
        <w:spacing w:line="360" w:lineRule="auto"/>
        <w:rPr>
          <w:rFonts w:ascii="Arial" w:hAnsi="Arial" w:cs="Arial"/>
          <w:b/>
          <w:bCs/>
          <w:sz w:val="40"/>
          <w:szCs w:val="40"/>
        </w:rPr>
      </w:pPr>
    </w:p>
    <w:p w14:paraId="2958DC03" w14:textId="4CEE55BA" w:rsidR="00533DCB" w:rsidRPr="00CA63F1" w:rsidRDefault="00533DCB" w:rsidP="00EA5F8B">
      <w:pPr>
        <w:spacing w:line="360" w:lineRule="auto"/>
        <w:rPr>
          <w:rFonts w:ascii="Arial" w:hAnsi="Arial" w:cs="Arial"/>
          <w:b/>
          <w:bCs/>
          <w:sz w:val="40"/>
          <w:szCs w:val="40"/>
        </w:rPr>
      </w:pPr>
      <w:r w:rsidRPr="00CA63F1">
        <w:rPr>
          <w:rFonts w:ascii="Arial" w:hAnsi="Arial" w:cs="Arial"/>
          <w:b/>
          <w:bCs/>
          <w:sz w:val="40"/>
          <w:szCs w:val="40"/>
        </w:rPr>
        <w:t>Assignment Title – Task 2 Annotated Bi</w:t>
      </w:r>
      <w:r w:rsidR="007C4BD1" w:rsidRPr="00CA63F1">
        <w:rPr>
          <w:rFonts w:ascii="Arial" w:hAnsi="Arial" w:cs="Arial"/>
          <w:b/>
          <w:bCs/>
          <w:sz w:val="40"/>
          <w:szCs w:val="40"/>
        </w:rPr>
        <w:t>bliography</w:t>
      </w:r>
    </w:p>
    <w:p w14:paraId="1F738CF9" w14:textId="77777777" w:rsidR="00095229" w:rsidRDefault="00095229" w:rsidP="00EA5F8B">
      <w:pPr>
        <w:spacing w:line="360" w:lineRule="auto"/>
        <w:rPr>
          <w:rFonts w:ascii="Arial" w:hAnsi="Arial" w:cs="Arial"/>
        </w:rPr>
      </w:pPr>
    </w:p>
    <w:p w14:paraId="5EA03173" w14:textId="77777777" w:rsidR="00095229" w:rsidRDefault="00095229" w:rsidP="00EA5F8B">
      <w:pPr>
        <w:spacing w:line="360" w:lineRule="auto"/>
        <w:rPr>
          <w:rFonts w:ascii="Arial" w:hAnsi="Arial" w:cs="Arial"/>
        </w:rPr>
      </w:pPr>
    </w:p>
    <w:p w14:paraId="0D14E2B3" w14:textId="77777777" w:rsidR="00095229" w:rsidRDefault="00095229" w:rsidP="00EA5F8B">
      <w:pPr>
        <w:spacing w:line="360" w:lineRule="auto"/>
        <w:rPr>
          <w:rFonts w:ascii="Arial" w:hAnsi="Arial" w:cs="Arial"/>
        </w:rPr>
      </w:pPr>
    </w:p>
    <w:p w14:paraId="26F24BC4" w14:textId="77777777" w:rsidR="00095229" w:rsidRDefault="00095229" w:rsidP="00EA5F8B">
      <w:pPr>
        <w:spacing w:line="360" w:lineRule="auto"/>
        <w:rPr>
          <w:rFonts w:ascii="Arial" w:hAnsi="Arial" w:cs="Arial"/>
        </w:rPr>
      </w:pPr>
    </w:p>
    <w:p w14:paraId="6259A110" w14:textId="77777777" w:rsidR="008B62B5" w:rsidRDefault="008B62B5" w:rsidP="00D75B87">
      <w:pPr>
        <w:spacing w:line="360" w:lineRule="auto"/>
        <w:rPr>
          <w:rFonts w:ascii="Arial" w:hAnsi="Arial" w:cs="Arial"/>
        </w:rPr>
      </w:pPr>
    </w:p>
    <w:p w14:paraId="1E6E76FB" w14:textId="0055458B" w:rsidR="00D75B87" w:rsidRDefault="00D75B87" w:rsidP="00D75B87">
      <w:pPr>
        <w:spacing w:line="360" w:lineRule="auto"/>
        <w:rPr>
          <w:rFonts w:ascii="Arial" w:hAnsi="Arial" w:cs="Arial"/>
        </w:rPr>
      </w:pPr>
      <w:r>
        <w:rPr>
          <w:rFonts w:ascii="Arial" w:hAnsi="Arial" w:cs="Arial"/>
        </w:rPr>
        <w:lastRenderedPageBreak/>
        <w:t xml:space="preserve">NHS (no date) </w:t>
      </w:r>
      <w:r w:rsidRPr="007223D9">
        <w:rPr>
          <w:rFonts w:ascii="Arial" w:hAnsi="Arial" w:cs="Arial"/>
          <w:i/>
          <w:iCs/>
        </w:rPr>
        <w:t>Health Care Assistant</w:t>
      </w:r>
      <w:r>
        <w:rPr>
          <w:rFonts w:ascii="Arial" w:hAnsi="Arial" w:cs="Arial"/>
        </w:rPr>
        <w:t xml:space="preserve"> Available at:</w:t>
      </w:r>
      <w:hyperlink r:id="rId11" w:history="1">
        <w:r w:rsidRPr="008E003D">
          <w:rPr>
            <w:rStyle w:val="Hyperlink"/>
            <w:rFonts w:ascii="Arial" w:hAnsi="Arial" w:cs="Arial"/>
          </w:rPr>
          <w:t>https://www.healthcareers.nhs.uk/explore-roles/healthcare-support-worker/roles-healthcare-support-worker/healthcare-assistant</w:t>
        </w:r>
      </w:hyperlink>
      <w:r>
        <w:rPr>
          <w:rFonts w:ascii="Arial" w:hAnsi="Arial" w:cs="Arial"/>
        </w:rPr>
        <w:t xml:space="preserve"> (Accessed: 02 July 2022).</w:t>
      </w:r>
    </w:p>
    <w:p w14:paraId="15153D0E" w14:textId="77777777" w:rsidR="00095229" w:rsidRDefault="00095229" w:rsidP="00EA5F8B">
      <w:pPr>
        <w:spacing w:line="360" w:lineRule="auto"/>
        <w:rPr>
          <w:rFonts w:ascii="Arial" w:hAnsi="Arial" w:cs="Arial"/>
        </w:rPr>
      </w:pPr>
    </w:p>
    <w:p w14:paraId="642C2399" w14:textId="3952B623" w:rsidR="00C16103" w:rsidRDefault="002A7C85" w:rsidP="00EA5F8B">
      <w:pPr>
        <w:spacing w:line="360" w:lineRule="auto"/>
        <w:rPr>
          <w:rFonts w:ascii="Arial" w:hAnsi="Arial" w:cs="Arial"/>
        </w:rPr>
      </w:pPr>
      <w:r>
        <w:rPr>
          <w:rFonts w:ascii="Arial" w:hAnsi="Arial" w:cs="Arial"/>
        </w:rPr>
        <w:t>This source is about the job role of a Health Care Assistant</w:t>
      </w:r>
      <w:r w:rsidR="009C5E1E">
        <w:rPr>
          <w:rFonts w:ascii="Arial" w:hAnsi="Arial" w:cs="Arial"/>
        </w:rPr>
        <w:t xml:space="preserve">. </w:t>
      </w:r>
      <w:r w:rsidR="00906FC6">
        <w:rPr>
          <w:rFonts w:ascii="Arial" w:hAnsi="Arial" w:cs="Arial"/>
        </w:rPr>
        <w:t>It is on the NHS website</w:t>
      </w:r>
      <w:r w:rsidR="00D969CB">
        <w:rPr>
          <w:rFonts w:ascii="Arial" w:hAnsi="Arial" w:cs="Arial"/>
        </w:rPr>
        <w:t>.</w:t>
      </w:r>
    </w:p>
    <w:p w14:paraId="7E63FADC" w14:textId="28F91220" w:rsidR="00A544FB" w:rsidRPr="00A544FB" w:rsidRDefault="00D969CB" w:rsidP="00EA5F8B">
      <w:pPr>
        <w:spacing w:line="360" w:lineRule="auto"/>
        <w:rPr>
          <w:rFonts w:ascii="Arial" w:hAnsi="Arial" w:cs="Arial"/>
        </w:rPr>
      </w:pPr>
      <w:r>
        <w:rPr>
          <w:rFonts w:ascii="Arial" w:hAnsi="Arial" w:cs="Arial"/>
        </w:rPr>
        <w:t xml:space="preserve">I used this source to get an understanding of what </w:t>
      </w:r>
      <w:r w:rsidR="00E91AEC">
        <w:rPr>
          <w:rFonts w:ascii="Arial" w:hAnsi="Arial" w:cs="Arial"/>
        </w:rPr>
        <w:t>the job role of a Health Care Assistant entails</w:t>
      </w:r>
      <w:r w:rsidR="009C5E1E">
        <w:rPr>
          <w:rFonts w:ascii="Arial" w:hAnsi="Arial" w:cs="Arial"/>
        </w:rPr>
        <w:t xml:space="preserve">. </w:t>
      </w:r>
      <w:r w:rsidR="00AA362F">
        <w:rPr>
          <w:rFonts w:ascii="Arial" w:hAnsi="Arial" w:cs="Arial"/>
        </w:rPr>
        <w:t xml:space="preserve">I </w:t>
      </w:r>
      <w:r w:rsidR="00A544FB">
        <w:rPr>
          <w:rFonts w:ascii="Arial" w:hAnsi="Arial" w:cs="Arial"/>
        </w:rPr>
        <w:t xml:space="preserve">learnt that the job role of a Health Care Assistant </w:t>
      </w:r>
      <w:r w:rsidR="00A544FB" w:rsidRPr="00A544FB">
        <w:rPr>
          <w:rFonts w:ascii="Arial" w:hAnsi="Arial" w:cs="Arial"/>
        </w:rPr>
        <w:t xml:space="preserve">will differ depending on where </w:t>
      </w:r>
      <w:r w:rsidR="00F35914">
        <w:rPr>
          <w:rFonts w:ascii="Arial" w:hAnsi="Arial" w:cs="Arial"/>
        </w:rPr>
        <w:t>he or she is</w:t>
      </w:r>
      <w:r w:rsidR="00A544FB" w:rsidRPr="00A544FB">
        <w:rPr>
          <w:rFonts w:ascii="Arial" w:hAnsi="Arial" w:cs="Arial"/>
        </w:rPr>
        <w:t xml:space="preserve"> based and will be overseen by a </w:t>
      </w:r>
      <w:r w:rsidR="00BB34BC">
        <w:rPr>
          <w:rFonts w:ascii="Arial" w:hAnsi="Arial" w:cs="Arial"/>
        </w:rPr>
        <w:t>H</w:t>
      </w:r>
      <w:r w:rsidR="00A544FB" w:rsidRPr="00A544FB">
        <w:rPr>
          <w:rFonts w:ascii="Arial" w:hAnsi="Arial" w:cs="Arial"/>
        </w:rPr>
        <w:t xml:space="preserve">ealthcare </w:t>
      </w:r>
      <w:r w:rsidR="00BB34BC">
        <w:rPr>
          <w:rFonts w:ascii="Arial" w:hAnsi="Arial" w:cs="Arial"/>
        </w:rPr>
        <w:t>E</w:t>
      </w:r>
      <w:r w:rsidR="00A544FB" w:rsidRPr="00A544FB">
        <w:rPr>
          <w:rFonts w:ascii="Arial" w:hAnsi="Arial" w:cs="Arial"/>
        </w:rPr>
        <w:t xml:space="preserve">xpert such as a </w:t>
      </w:r>
      <w:r w:rsidR="00BB34BC">
        <w:rPr>
          <w:rFonts w:ascii="Arial" w:hAnsi="Arial" w:cs="Arial"/>
        </w:rPr>
        <w:t>N</w:t>
      </w:r>
      <w:r w:rsidR="00A544FB" w:rsidRPr="00A544FB">
        <w:rPr>
          <w:rFonts w:ascii="Arial" w:hAnsi="Arial" w:cs="Arial"/>
        </w:rPr>
        <w:t xml:space="preserve">urse. For instance, in a </w:t>
      </w:r>
      <w:r w:rsidR="00BB34BC">
        <w:rPr>
          <w:rFonts w:ascii="Arial" w:hAnsi="Arial" w:cs="Arial"/>
        </w:rPr>
        <w:t>H</w:t>
      </w:r>
      <w:r w:rsidR="00A544FB" w:rsidRPr="00A544FB">
        <w:rPr>
          <w:rFonts w:ascii="Arial" w:hAnsi="Arial" w:cs="Arial"/>
        </w:rPr>
        <w:t xml:space="preserve">ospital, </w:t>
      </w:r>
      <w:r w:rsidR="00F35914">
        <w:rPr>
          <w:rFonts w:ascii="Arial" w:hAnsi="Arial" w:cs="Arial"/>
        </w:rPr>
        <w:t>a Health Care Assi</w:t>
      </w:r>
      <w:r w:rsidR="00C45B85">
        <w:rPr>
          <w:rFonts w:ascii="Arial" w:hAnsi="Arial" w:cs="Arial"/>
        </w:rPr>
        <w:t>stant</w:t>
      </w:r>
      <w:r w:rsidR="00A544FB" w:rsidRPr="00A544FB">
        <w:rPr>
          <w:rFonts w:ascii="Arial" w:hAnsi="Arial" w:cs="Arial"/>
        </w:rPr>
        <w:t xml:space="preserve"> might</w:t>
      </w:r>
      <w:r w:rsidR="00C45B85">
        <w:rPr>
          <w:rFonts w:ascii="Arial" w:hAnsi="Arial" w:cs="Arial"/>
        </w:rPr>
        <w:t xml:space="preserve"> carry out the following duties -</w:t>
      </w:r>
    </w:p>
    <w:p w14:paraId="5E97CB87" w14:textId="00229138" w:rsidR="00A544FB" w:rsidRDefault="00566662" w:rsidP="00EA5F8B">
      <w:pPr>
        <w:pStyle w:val="ListParagraph"/>
        <w:numPr>
          <w:ilvl w:val="0"/>
          <w:numId w:val="1"/>
        </w:numPr>
        <w:spacing w:line="360" w:lineRule="auto"/>
        <w:rPr>
          <w:rFonts w:ascii="Arial" w:hAnsi="Arial" w:cs="Arial"/>
        </w:rPr>
      </w:pPr>
      <w:r>
        <w:rPr>
          <w:rFonts w:ascii="Arial" w:hAnsi="Arial" w:cs="Arial"/>
        </w:rPr>
        <w:t xml:space="preserve">Ensure that </w:t>
      </w:r>
      <w:r w:rsidR="00A544FB" w:rsidRPr="00566662">
        <w:rPr>
          <w:rFonts w:ascii="Arial" w:hAnsi="Arial" w:cs="Arial"/>
        </w:rPr>
        <w:t>Patients are dressed and washed</w:t>
      </w:r>
      <w:r>
        <w:rPr>
          <w:rFonts w:ascii="Arial" w:hAnsi="Arial" w:cs="Arial"/>
        </w:rPr>
        <w:t xml:space="preserve"> ;</w:t>
      </w:r>
    </w:p>
    <w:p w14:paraId="2BC2250F" w14:textId="74A67512" w:rsidR="00A544FB" w:rsidRDefault="000D351C" w:rsidP="00EA5F8B">
      <w:pPr>
        <w:pStyle w:val="ListParagraph"/>
        <w:numPr>
          <w:ilvl w:val="0"/>
          <w:numId w:val="1"/>
        </w:numPr>
        <w:spacing w:line="360" w:lineRule="auto"/>
        <w:rPr>
          <w:rFonts w:ascii="Arial" w:hAnsi="Arial" w:cs="Arial"/>
        </w:rPr>
      </w:pPr>
      <w:r>
        <w:rPr>
          <w:rFonts w:ascii="Arial" w:hAnsi="Arial" w:cs="Arial"/>
        </w:rPr>
        <w:t>S</w:t>
      </w:r>
      <w:r w:rsidR="00A544FB" w:rsidRPr="00566662">
        <w:rPr>
          <w:rFonts w:ascii="Arial" w:hAnsi="Arial" w:cs="Arial"/>
        </w:rPr>
        <w:t xml:space="preserve">erve meals and assist with </w:t>
      </w:r>
      <w:r>
        <w:rPr>
          <w:rFonts w:ascii="Arial" w:hAnsi="Arial" w:cs="Arial"/>
        </w:rPr>
        <w:t>P</w:t>
      </w:r>
      <w:r w:rsidR="00A544FB" w:rsidRPr="00566662">
        <w:rPr>
          <w:rFonts w:ascii="Arial" w:hAnsi="Arial" w:cs="Arial"/>
        </w:rPr>
        <w:t>atient feeding</w:t>
      </w:r>
      <w:r>
        <w:rPr>
          <w:rFonts w:ascii="Arial" w:hAnsi="Arial" w:cs="Arial"/>
        </w:rPr>
        <w:t xml:space="preserve"> ;</w:t>
      </w:r>
    </w:p>
    <w:p w14:paraId="74D9E92D" w14:textId="7BAEB894" w:rsidR="00A544FB" w:rsidRDefault="00BB34BC" w:rsidP="00EA5F8B">
      <w:pPr>
        <w:pStyle w:val="ListParagraph"/>
        <w:numPr>
          <w:ilvl w:val="0"/>
          <w:numId w:val="1"/>
        </w:numPr>
        <w:spacing w:line="360" w:lineRule="auto"/>
        <w:rPr>
          <w:rFonts w:ascii="Arial" w:hAnsi="Arial" w:cs="Arial"/>
        </w:rPr>
      </w:pPr>
      <w:r>
        <w:rPr>
          <w:rFonts w:ascii="Arial" w:hAnsi="Arial" w:cs="Arial"/>
        </w:rPr>
        <w:t xml:space="preserve">Help </w:t>
      </w:r>
      <w:r w:rsidR="008B754D">
        <w:rPr>
          <w:rFonts w:ascii="Arial" w:hAnsi="Arial" w:cs="Arial"/>
        </w:rPr>
        <w:t>the Patient with a</w:t>
      </w:r>
      <w:r w:rsidR="00A544FB" w:rsidRPr="000D351C">
        <w:rPr>
          <w:rFonts w:ascii="Arial" w:hAnsi="Arial" w:cs="Arial"/>
        </w:rPr>
        <w:t xml:space="preserve">ssistance </w:t>
      </w:r>
      <w:r w:rsidR="00E768E8">
        <w:rPr>
          <w:rFonts w:ascii="Arial" w:hAnsi="Arial" w:cs="Arial"/>
        </w:rPr>
        <w:t>in</w:t>
      </w:r>
      <w:r w:rsidR="00A544FB" w:rsidRPr="000D351C">
        <w:rPr>
          <w:rFonts w:ascii="Arial" w:hAnsi="Arial" w:cs="Arial"/>
        </w:rPr>
        <w:t xml:space="preserve"> movement</w:t>
      </w:r>
      <w:r w:rsidR="00E768E8">
        <w:rPr>
          <w:rFonts w:ascii="Arial" w:hAnsi="Arial" w:cs="Arial"/>
        </w:rPr>
        <w:t xml:space="preserve"> ;</w:t>
      </w:r>
    </w:p>
    <w:p w14:paraId="49FE14B6" w14:textId="1B2F8B29" w:rsidR="00D969CB" w:rsidRDefault="00E768E8" w:rsidP="00EA5F8B">
      <w:pPr>
        <w:pStyle w:val="ListParagraph"/>
        <w:numPr>
          <w:ilvl w:val="0"/>
          <w:numId w:val="1"/>
        </w:numPr>
        <w:spacing w:line="360" w:lineRule="auto"/>
        <w:rPr>
          <w:rFonts w:ascii="Arial" w:hAnsi="Arial" w:cs="Arial"/>
        </w:rPr>
      </w:pPr>
      <w:r>
        <w:rPr>
          <w:rFonts w:ascii="Arial" w:hAnsi="Arial" w:cs="Arial"/>
        </w:rPr>
        <w:t xml:space="preserve">Help </w:t>
      </w:r>
      <w:r w:rsidR="00A544FB" w:rsidRPr="00E768E8">
        <w:rPr>
          <w:rFonts w:ascii="Arial" w:hAnsi="Arial" w:cs="Arial"/>
        </w:rPr>
        <w:t>create beds</w:t>
      </w:r>
      <w:r w:rsidR="007F3EB8">
        <w:rPr>
          <w:rFonts w:ascii="Arial" w:hAnsi="Arial" w:cs="Arial"/>
        </w:rPr>
        <w:t xml:space="preserve"> in the morning and evening.</w:t>
      </w:r>
    </w:p>
    <w:p w14:paraId="09FA7499" w14:textId="079A3F8A" w:rsidR="007F3EB8" w:rsidRDefault="007F3EB8" w:rsidP="00EA5F8B">
      <w:pPr>
        <w:spacing w:line="360" w:lineRule="auto"/>
        <w:rPr>
          <w:rFonts w:ascii="Arial" w:hAnsi="Arial" w:cs="Arial"/>
        </w:rPr>
      </w:pPr>
      <w:r>
        <w:rPr>
          <w:rFonts w:ascii="Arial" w:hAnsi="Arial" w:cs="Arial"/>
        </w:rPr>
        <w:t xml:space="preserve">This source is credible because it is the official website of the NHS which </w:t>
      </w:r>
      <w:r w:rsidR="00F95932">
        <w:rPr>
          <w:rFonts w:ascii="Arial" w:hAnsi="Arial" w:cs="Arial"/>
        </w:rPr>
        <w:t>looks after the health of People living in the UK</w:t>
      </w:r>
      <w:r w:rsidR="009C5E1E">
        <w:rPr>
          <w:rFonts w:ascii="Arial" w:hAnsi="Arial" w:cs="Arial"/>
        </w:rPr>
        <w:t xml:space="preserve">. </w:t>
      </w:r>
      <w:r w:rsidR="00F95932">
        <w:rPr>
          <w:rFonts w:ascii="Arial" w:hAnsi="Arial" w:cs="Arial"/>
        </w:rPr>
        <w:t xml:space="preserve">It is funded by taxpayers </w:t>
      </w:r>
      <w:r w:rsidR="00EA10DB">
        <w:rPr>
          <w:rFonts w:ascii="Arial" w:hAnsi="Arial" w:cs="Arial"/>
        </w:rPr>
        <w:t>which the Government then gives to run the NHS.</w:t>
      </w:r>
    </w:p>
    <w:p w14:paraId="0BD12A4D" w14:textId="7250799A" w:rsidR="00BF40C4" w:rsidRDefault="00BF40C4" w:rsidP="00EA5F8B">
      <w:pPr>
        <w:spacing w:line="360" w:lineRule="auto"/>
        <w:rPr>
          <w:rFonts w:ascii="Arial" w:hAnsi="Arial" w:cs="Arial"/>
        </w:rPr>
      </w:pPr>
    </w:p>
    <w:p w14:paraId="1CDB79B8" w14:textId="77777777" w:rsidR="00EA5F8B" w:rsidRDefault="00EA5F8B" w:rsidP="00EA5F8B">
      <w:pPr>
        <w:spacing w:line="360" w:lineRule="auto"/>
        <w:rPr>
          <w:rFonts w:ascii="Arial" w:hAnsi="Arial" w:cs="Arial"/>
        </w:rPr>
      </w:pPr>
    </w:p>
    <w:p w14:paraId="55E27BAC" w14:textId="77777777" w:rsidR="008B62B5" w:rsidRDefault="008B62B5" w:rsidP="008B62B5">
      <w:pPr>
        <w:spacing w:line="360" w:lineRule="auto"/>
        <w:rPr>
          <w:rFonts w:ascii="Arial" w:hAnsi="Arial" w:cs="Arial"/>
        </w:rPr>
      </w:pPr>
    </w:p>
    <w:p w14:paraId="1D7A29B4" w14:textId="77777777" w:rsidR="008B62B5" w:rsidRDefault="008B62B5" w:rsidP="008B62B5">
      <w:pPr>
        <w:spacing w:line="360" w:lineRule="auto"/>
        <w:rPr>
          <w:rFonts w:ascii="Arial" w:hAnsi="Arial" w:cs="Arial"/>
        </w:rPr>
      </w:pPr>
    </w:p>
    <w:p w14:paraId="4C9E91A9" w14:textId="77777777" w:rsidR="008B62B5" w:rsidRDefault="008B62B5" w:rsidP="008B62B5">
      <w:pPr>
        <w:spacing w:line="360" w:lineRule="auto"/>
        <w:rPr>
          <w:rFonts w:ascii="Arial" w:hAnsi="Arial" w:cs="Arial"/>
        </w:rPr>
      </w:pPr>
    </w:p>
    <w:p w14:paraId="09B3928B" w14:textId="77777777" w:rsidR="008B62B5" w:rsidRDefault="008B62B5" w:rsidP="008B62B5">
      <w:pPr>
        <w:spacing w:line="360" w:lineRule="auto"/>
        <w:rPr>
          <w:rFonts w:ascii="Arial" w:hAnsi="Arial" w:cs="Arial"/>
        </w:rPr>
      </w:pPr>
    </w:p>
    <w:p w14:paraId="102EC3C0" w14:textId="77777777" w:rsidR="008B62B5" w:rsidRDefault="008B62B5" w:rsidP="008B62B5">
      <w:pPr>
        <w:spacing w:line="360" w:lineRule="auto"/>
        <w:rPr>
          <w:rFonts w:ascii="Arial" w:hAnsi="Arial" w:cs="Arial"/>
        </w:rPr>
      </w:pPr>
    </w:p>
    <w:p w14:paraId="5BDE2F4E" w14:textId="77777777" w:rsidR="008B62B5" w:rsidRDefault="008B62B5" w:rsidP="008B62B5">
      <w:pPr>
        <w:spacing w:line="360" w:lineRule="auto"/>
        <w:rPr>
          <w:rFonts w:ascii="Arial" w:hAnsi="Arial" w:cs="Arial"/>
        </w:rPr>
      </w:pPr>
    </w:p>
    <w:p w14:paraId="55CFF44A" w14:textId="77777777" w:rsidR="008B62B5" w:rsidRDefault="008B62B5" w:rsidP="008B62B5">
      <w:pPr>
        <w:spacing w:line="360" w:lineRule="auto"/>
        <w:rPr>
          <w:rFonts w:ascii="Arial" w:hAnsi="Arial" w:cs="Arial"/>
        </w:rPr>
      </w:pPr>
    </w:p>
    <w:p w14:paraId="76AE2ECE" w14:textId="77777777" w:rsidR="008B62B5" w:rsidRDefault="008B62B5" w:rsidP="008B62B5">
      <w:pPr>
        <w:spacing w:line="360" w:lineRule="auto"/>
        <w:rPr>
          <w:rFonts w:ascii="Arial" w:hAnsi="Arial" w:cs="Arial"/>
        </w:rPr>
      </w:pPr>
    </w:p>
    <w:p w14:paraId="12105D94" w14:textId="77777777" w:rsidR="008B62B5" w:rsidRDefault="008B62B5" w:rsidP="008B62B5">
      <w:pPr>
        <w:spacing w:line="360" w:lineRule="auto"/>
        <w:rPr>
          <w:rFonts w:ascii="Arial" w:hAnsi="Arial" w:cs="Arial"/>
        </w:rPr>
      </w:pPr>
    </w:p>
    <w:p w14:paraId="26F22617" w14:textId="13467C04" w:rsidR="008B62B5" w:rsidRDefault="008B62B5" w:rsidP="008B62B5">
      <w:pPr>
        <w:spacing w:line="360" w:lineRule="auto"/>
        <w:rPr>
          <w:rFonts w:ascii="Arial" w:hAnsi="Arial" w:cs="Arial"/>
        </w:rPr>
      </w:pPr>
      <w:r>
        <w:rPr>
          <w:rFonts w:ascii="Arial" w:hAnsi="Arial" w:cs="Arial"/>
        </w:rPr>
        <w:lastRenderedPageBreak/>
        <w:t xml:space="preserve">NHS (no date) </w:t>
      </w:r>
      <w:r w:rsidRPr="00A64BDD">
        <w:rPr>
          <w:rFonts w:ascii="Arial" w:hAnsi="Arial" w:cs="Arial"/>
          <w:i/>
          <w:iCs/>
        </w:rPr>
        <w:t>Improving Care for Older People</w:t>
      </w:r>
      <w:r>
        <w:rPr>
          <w:rFonts w:ascii="Arial" w:hAnsi="Arial" w:cs="Arial"/>
        </w:rPr>
        <w:t xml:space="preserve"> Available at</w:t>
      </w:r>
      <w:bookmarkStart w:id="0" w:name="_Hlk107687716"/>
      <w:r>
        <w:rPr>
          <w:rFonts w:ascii="Arial" w:hAnsi="Arial" w:cs="Arial"/>
        </w:rPr>
        <w:t>:</w:t>
      </w:r>
      <w:bookmarkEnd w:id="0"/>
      <w:r>
        <w:rPr>
          <w:rFonts w:ascii="Arial" w:hAnsi="Arial" w:cs="Arial"/>
        </w:rPr>
        <w:fldChar w:fldCharType="begin"/>
      </w:r>
      <w:r>
        <w:rPr>
          <w:rFonts w:ascii="Arial" w:hAnsi="Arial" w:cs="Arial"/>
        </w:rPr>
        <w:instrText xml:space="preserve"> HYPERLINK "</w:instrText>
      </w:r>
      <w:r w:rsidRPr="00D92F35">
        <w:rPr>
          <w:rFonts w:ascii="Arial" w:hAnsi="Arial" w:cs="Arial"/>
        </w:rPr>
        <w:instrText>https://www.england.nhs.uk/ourwork/clinical-policy/older-people/improving-care-for-older-people/</w:instrText>
      </w:r>
      <w:r>
        <w:rPr>
          <w:rFonts w:ascii="Arial" w:hAnsi="Arial" w:cs="Arial"/>
        </w:rPr>
        <w:instrText xml:space="preserve">" </w:instrText>
      </w:r>
      <w:r>
        <w:rPr>
          <w:rFonts w:ascii="Arial" w:hAnsi="Arial" w:cs="Arial"/>
        </w:rPr>
        <w:fldChar w:fldCharType="separate"/>
      </w:r>
      <w:r w:rsidRPr="008E003D">
        <w:rPr>
          <w:rStyle w:val="Hyperlink"/>
          <w:rFonts w:ascii="Arial" w:hAnsi="Arial" w:cs="Arial"/>
        </w:rPr>
        <w:t>https://www.england.nhs.uk/ourwork/clinical-policy/older-people/improving-care-for-older-people/</w:t>
      </w:r>
      <w:r>
        <w:rPr>
          <w:rFonts w:ascii="Arial" w:hAnsi="Arial" w:cs="Arial"/>
        </w:rPr>
        <w:fldChar w:fldCharType="end"/>
      </w:r>
      <w:r>
        <w:rPr>
          <w:rFonts w:ascii="Arial" w:hAnsi="Arial" w:cs="Arial"/>
        </w:rPr>
        <w:t xml:space="preserve"> (Accessed: 02 July 2022).</w:t>
      </w:r>
    </w:p>
    <w:p w14:paraId="6E1B5B0D" w14:textId="77777777" w:rsidR="00EA5F8B" w:rsidRDefault="00EA5F8B" w:rsidP="00EA5F8B">
      <w:pPr>
        <w:spacing w:line="360" w:lineRule="auto"/>
        <w:rPr>
          <w:rFonts w:ascii="Arial" w:hAnsi="Arial" w:cs="Arial"/>
        </w:rPr>
      </w:pPr>
    </w:p>
    <w:p w14:paraId="1455FA8A" w14:textId="45B8D5CA" w:rsidR="00BF40C4" w:rsidRDefault="00C65435" w:rsidP="00EA5F8B">
      <w:pPr>
        <w:spacing w:line="360" w:lineRule="auto"/>
        <w:rPr>
          <w:rFonts w:ascii="Arial" w:hAnsi="Arial" w:cs="Arial"/>
        </w:rPr>
      </w:pPr>
      <w:r>
        <w:rPr>
          <w:rFonts w:ascii="Arial" w:hAnsi="Arial" w:cs="Arial"/>
        </w:rPr>
        <w:t xml:space="preserve">This source is about </w:t>
      </w:r>
      <w:r w:rsidR="00D8147A">
        <w:rPr>
          <w:rFonts w:ascii="Arial" w:hAnsi="Arial" w:cs="Arial"/>
        </w:rPr>
        <w:t>improving care for Older People</w:t>
      </w:r>
      <w:r w:rsidR="009C5E1E">
        <w:rPr>
          <w:rFonts w:ascii="Arial" w:hAnsi="Arial" w:cs="Arial"/>
        </w:rPr>
        <w:t xml:space="preserve">. </w:t>
      </w:r>
      <w:r w:rsidR="00D8147A">
        <w:rPr>
          <w:rFonts w:ascii="Arial" w:hAnsi="Arial" w:cs="Arial"/>
        </w:rPr>
        <w:t>It is on the NHS website.</w:t>
      </w:r>
    </w:p>
    <w:p w14:paraId="1CFB3A26" w14:textId="06922080" w:rsidR="00566093" w:rsidRDefault="00566093" w:rsidP="00EA5F8B">
      <w:pPr>
        <w:spacing w:line="360" w:lineRule="auto"/>
        <w:rPr>
          <w:rFonts w:ascii="Arial" w:hAnsi="Arial" w:cs="Arial"/>
        </w:rPr>
      </w:pPr>
      <w:r>
        <w:rPr>
          <w:rFonts w:ascii="Arial" w:hAnsi="Arial" w:cs="Arial"/>
        </w:rPr>
        <w:t xml:space="preserve">I used this source to gain an understanding of how </w:t>
      </w:r>
      <w:r w:rsidR="00D15264">
        <w:rPr>
          <w:rFonts w:ascii="Arial" w:hAnsi="Arial" w:cs="Arial"/>
        </w:rPr>
        <w:t>the NHS can improve care for Older People</w:t>
      </w:r>
      <w:r w:rsidR="009C5E1E">
        <w:rPr>
          <w:rFonts w:ascii="Arial" w:hAnsi="Arial" w:cs="Arial"/>
        </w:rPr>
        <w:t xml:space="preserve">. </w:t>
      </w:r>
      <w:r w:rsidR="00D15264">
        <w:rPr>
          <w:rFonts w:ascii="Arial" w:hAnsi="Arial" w:cs="Arial"/>
        </w:rPr>
        <w:t>I learnt that</w:t>
      </w:r>
      <w:r w:rsidR="00957B3D">
        <w:rPr>
          <w:rFonts w:ascii="Arial" w:hAnsi="Arial" w:cs="Arial"/>
        </w:rPr>
        <w:t xml:space="preserve"> </w:t>
      </w:r>
      <w:r w:rsidR="00957B3D" w:rsidRPr="00957B3D">
        <w:rPr>
          <w:rFonts w:ascii="Arial" w:hAnsi="Arial" w:cs="Arial"/>
        </w:rPr>
        <w:t>People in England are now living longer than ever thanks to improvements in healthcare</w:t>
      </w:r>
      <w:r w:rsidR="009C5E1E" w:rsidRPr="00957B3D">
        <w:rPr>
          <w:rFonts w:ascii="Arial" w:hAnsi="Arial" w:cs="Arial"/>
        </w:rPr>
        <w:t>.</w:t>
      </w:r>
      <w:r w:rsidR="009C5E1E">
        <w:rPr>
          <w:rFonts w:ascii="Arial" w:hAnsi="Arial" w:cs="Arial"/>
        </w:rPr>
        <w:t xml:space="preserve"> </w:t>
      </w:r>
      <w:r w:rsidR="00957B3D" w:rsidRPr="00957B3D">
        <w:rPr>
          <w:rFonts w:ascii="Arial" w:hAnsi="Arial" w:cs="Arial"/>
        </w:rPr>
        <w:t>As a result, there are an increasing number of senior citizens in England, and over the next 20 years, this growth is expected to accelerate</w:t>
      </w:r>
      <w:r w:rsidR="009C5E1E" w:rsidRPr="00957B3D">
        <w:rPr>
          <w:rFonts w:ascii="Arial" w:hAnsi="Arial" w:cs="Arial"/>
        </w:rPr>
        <w:t>.</w:t>
      </w:r>
      <w:r w:rsidR="009C5E1E">
        <w:rPr>
          <w:rFonts w:ascii="Arial" w:hAnsi="Arial" w:cs="Arial"/>
        </w:rPr>
        <w:t xml:space="preserve"> </w:t>
      </w:r>
      <w:r w:rsidR="00957B3D" w:rsidRPr="00957B3D">
        <w:rPr>
          <w:rFonts w:ascii="Arial" w:hAnsi="Arial" w:cs="Arial"/>
        </w:rPr>
        <w:t>This is great news for all of us, but it presents a problem for the NHS because as we age, we are more likely to develop chronic illnesses and require more medical and social care.</w:t>
      </w:r>
    </w:p>
    <w:p w14:paraId="09BB8ADB" w14:textId="18FBA2DA" w:rsidR="00A1744D" w:rsidRDefault="00A1744D" w:rsidP="00EA5F8B">
      <w:pPr>
        <w:spacing w:line="360" w:lineRule="auto"/>
        <w:rPr>
          <w:rFonts w:ascii="Arial" w:hAnsi="Arial" w:cs="Arial"/>
        </w:rPr>
      </w:pPr>
      <w:r>
        <w:rPr>
          <w:rFonts w:ascii="Arial" w:hAnsi="Arial" w:cs="Arial"/>
        </w:rPr>
        <w:t>This source is credible because it is the official website of the NHS which looks after the health of People living in the UK</w:t>
      </w:r>
      <w:r w:rsidR="009C5E1E">
        <w:rPr>
          <w:rFonts w:ascii="Arial" w:hAnsi="Arial" w:cs="Arial"/>
        </w:rPr>
        <w:t xml:space="preserve">. </w:t>
      </w:r>
      <w:r>
        <w:rPr>
          <w:rFonts w:ascii="Arial" w:hAnsi="Arial" w:cs="Arial"/>
        </w:rPr>
        <w:t>It is funded by taxpayers which the Government then gives to run the NHS.</w:t>
      </w:r>
    </w:p>
    <w:p w14:paraId="17754A99" w14:textId="2ED80984" w:rsidR="00A1744D" w:rsidRDefault="00A1744D" w:rsidP="00EA5F8B">
      <w:pPr>
        <w:spacing w:line="360" w:lineRule="auto"/>
        <w:rPr>
          <w:rFonts w:ascii="Arial" w:hAnsi="Arial" w:cs="Arial"/>
        </w:rPr>
      </w:pPr>
    </w:p>
    <w:p w14:paraId="09CC9873" w14:textId="77777777" w:rsidR="00EA5F8B" w:rsidRDefault="00EA5F8B" w:rsidP="00EA5F8B">
      <w:pPr>
        <w:spacing w:line="360" w:lineRule="auto"/>
        <w:rPr>
          <w:rFonts w:ascii="Arial" w:hAnsi="Arial" w:cs="Arial"/>
        </w:rPr>
      </w:pPr>
    </w:p>
    <w:p w14:paraId="0C151CBF" w14:textId="77777777" w:rsidR="00EA5F8B" w:rsidRDefault="00EA5F8B" w:rsidP="00EA5F8B">
      <w:pPr>
        <w:spacing w:line="360" w:lineRule="auto"/>
        <w:rPr>
          <w:rFonts w:ascii="Arial" w:hAnsi="Arial" w:cs="Arial"/>
        </w:rPr>
      </w:pPr>
    </w:p>
    <w:p w14:paraId="11C6D405" w14:textId="77777777" w:rsidR="00EA5F8B" w:rsidRDefault="00EA5F8B" w:rsidP="00EA5F8B">
      <w:pPr>
        <w:spacing w:line="360" w:lineRule="auto"/>
        <w:rPr>
          <w:rFonts w:ascii="Arial" w:hAnsi="Arial" w:cs="Arial"/>
        </w:rPr>
      </w:pPr>
    </w:p>
    <w:p w14:paraId="68D68087" w14:textId="77777777" w:rsidR="004D6C4D" w:rsidRDefault="004D6C4D" w:rsidP="00957B3D">
      <w:pPr>
        <w:spacing w:line="360" w:lineRule="auto"/>
        <w:rPr>
          <w:rFonts w:ascii="Arial" w:hAnsi="Arial" w:cs="Arial"/>
        </w:rPr>
      </w:pPr>
    </w:p>
    <w:p w14:paraId="389937F5" w14:textId="77777777" w:rsidR="008B62B5" w:rsidRDefault="008B62B5" w:rsidP="00957B3D">
      <w:pPr>
        <w:spacing w:line="360" w:lineRule="auto"/>
        <w:rPr>
          <w:rFonts w:ascii="Arial" w:hAnsi="Arial" w:cs="Arial"/>
        </w:rPr>
      </w:pPr>
    </w:p>
    <w:p w14:paraId="6C50A7D7" w14:textId="77777777" w:rsidR="008B62B5" w:rsidRDefault="008B62B5" w:rsidP="00957B3D">
      <w:pPr>
        <w:spacing w:line="360" w:lineRule="auto"/>
        <w:rPr>
          <w:rFonts w:ascii="Arial" w:hAnsi="Arial" w:cs="Arial"/>
        </w:rPr>
      </w:pPr>
    </w:p>
    <w:p w14:paraId="5D9CE03D" w14:textId="77777777" w:rsidR="008B62B5" w:rsidRDefault="008B62B5" w:rsidP="00957B3D">
      <w:pPr>
        <w:spacing w:line="360" w:lineRule="auto"/>
        <w:rPr>
          <w:rFonts w:ascii="Arial" w:hAnsi="Arial" w:cs="Arial"/>
        </w:rPr>
      </w:pPr>
    </w:p>
    <w:p w14:paraId="2A57D47F" w14:textId="77777777" w:rsidR="008B62B5" w:rsidRDefault="008B62B5" w:rsidP="00957B3D">
      <w:pPr>
        <w:spacing w:line="360" w:lineRule="auto"/>
        <w:rPr>
          <w:rFonts w:ascii="Arial" w:hAnsi="Arial" w:cs="Arial"/>
        </w:rPr>
      </w:pPr>
    </w:p>
    <w:p w14:paraId="725348C0" w14:textId="77777777" w:rsidR="008B62B5" w:rsidRDefault="008B62B5" w:rsidP="00957B3D">
      <w:pPr>
        <w:spacing w:line="360" w:lineRule="auto"/>
        <w:rPr>
          <w:rFonts w:ascii="Arial" w:hAnsi="Arial" w:cs="Arial"/>
        </w:rPr>
      </w:pPr>
    </w:p>
    <w:p w14:paraId="223911A2" w14:textId="77777777" w:rsidR="008B62B5" w:rsidRDefault="008B62B5" w:rsidP="00957B3D">
      <w:pPr>
        <w:spacing w:line="360" w:lineRule="auto"/>
        <w:rPr>
          <w:rFonts w:ascii="Arial" w:hAnsi="Arial" w:cs="Arial"/>
        </w:rPr>
      </w:pPr>
    </w:p>
    <w:p w14:paraId="27B716C5" w14:textId="77777777" w:rsidR="008B62B5" w:rsidRDefault="008B62B5" w:rsidP="00957B3D">
      <w:pPr>
        <w:spacing w:line="360" w:lineRule="auto"/>
        <w:rPr>
          <w:rFonts w:ascii="Arial" w:hAnsi="Arial" w:cs="Arial"/>
        </w:rPr>
      </w:pPr>
    </w:p>
    <w:p w14:paraId="039CD55F" w14:textId="77777777" w:rsidR="008B62B5" w:rsidRDefault="008B62B5" w:rsidP="00957B3D">
      <w:pPr>
        <w:spacing w:line="360" w:lineRule="auto"/>
        <w:rPr>
          <w:rFonts w:ascii="Arial" w:hAnsi="Arial" w:cs="Arial"/>
        </w:rPr>
      </w:pPr>
    </w:p>
    <w:p w14:paraId="7D331314" w14:textId="77777777" w:rsidR="008B62B5" w:rsidRDefault="008B62B5" w:rsidP="00957B3D">
      <w:pPr>
        <w:spacing w:line="360" w:lineRule="auto"/>
        <w:rPr>
          <w:rFonts w:ascii="Arial" w:hAnsi="Arial" w:cs="Arial"/>
        </w:rPr>
      </w:pPr>
    </w:p>
    <w:p w14:paraId="002B4CDC" w14:textId="77777777" w:rsidR="008B62B5" w:rsidRDefault="008B62B5" w:rsidP="00957B3D">
      <w:pPr>
        <w:spacing w:line="360" w:lineRule="auto"/>
        <w:rPr>
          <w:rFonts w:ascii="Arial" w:hAnsi="Arial" w:cs="Arial"/>
        </w:rPr>
      </w:pPr>
    </w:p>
    <w:p w14:paraId="7456B20A" w14:textId="77777777" w:rsidR="00C034B4" w:rsidRDefault="00C034B4" w:rsidP="00C034B4">
      <w:pPr>
        <w:shd w:val="clear" w:color="auto" w:fill="FFFFFF"/>
        <w:spacing w:line="360" w:lineRule="auto"/>
        <w:rPr>
          <w:rFonts w:ascii="Arial" w:hAnsi="Arial" w:cs="Arial"/>
        </w:rPr>
      </w:pPr>
      <w:r>
        <w:rPr>
          <w:rFonts w:ascii="Arial" w:hAnsi="Arial" w:cs="Arial"/>
        </w:rPr>
        <w:lastRenderedPageBreak/>
        <w:t xml:space="preserve">BMJ (2022) </w:t>
      </w:r>
      <w:r w:rsidRPr="00686F19">
        <w:rPr>
          <w:rFonts w:ascii="Arial" w:eastAsia="Times New Roman" w:hAnsi="Arial" w:cs="Arial"/>
          <w:color w:val="333333"/>
          <w:kern w:val="0"/>
          <w:lang w:eastAsia="en-GB"/>
          <w14:ligatures w14:val="none"/>
        </w:rPr>
        <w:t>Improving skills and care standards in the support workforce for older people: a realist review</w:t>
      </w:r>
      <w:r w:rsidRPr="00267CF4">
        <w:rPr>
          <w:rFonts w:ascii="Arial" w:eastAsia="Times New Roman" w:hAnsi="Arial" w:cs="Arial"/>
          <w:i/>
          <w:iCs/>
          <w:color w:val="333333"/>
          <w:kern w:val="0"/>
          <w:lang w:eastAsia="en-GB"/>
          <w14:ligatures w14:val="none"/>
        </w:rPr>
        <w:t>, BMJ Open</w:t>
      </w:r>
      <w:r>
        <w:rPr>
          <w:rFonts w:ascii="Arial" w:eastAsia="Times New Roman" w:hAnsi="Arial" w:cs="Arial"/>
          <w:i/>
          <w:iCs/>
          <w:color w:val="333333"/>
          <w:kern w:val="0"/>
          <w:lang w:eastAsia="en-GB"/>
          <w14:ligatures w14:val="none"/>
        </w:rPr>
        <w:t xml:space="preserve">, </w:t>
      </w:r>
      <w:r w:rsidRPr="00AD3A3E">
        <w:rPr>
          <w:rFonts w:ascii="Arial" w:eastAsia="Times New Roman" w:hAnsi="Arial" w:cs="Arial"/>
          <w:color w:val="333333"/>
          <w:kern w:val="0"/>
          <w:lang w:eastAsia="en-GB"/>
          <w14:ligatures w14:val="none"/>
        </w:rPr>
        <w:t>Volume 4, Issue 5.</w:t>
      </w:r>
      <w:r>
        <w:rPr>
          <w:rFonts w:ascii="Arial" w:eastAsia="Times New Roman" w:hAnsi="Arial" w:cs="Arial"/>
          <w:color w:val="333333"/>
          <w:kern w:val="0"/>
          <w:lang w:eastAsia="en-GB"/>
          <w14:ligatures w14:val="none"/>
        </w:rPr>
        <w:t xml:space="preserve"> Available at:</w:t>
      </w:r>
      <w:hyperlink r:id="rId12" w:history="1">
        <w:r w:rsidRPr="008E003D">
          <w:rPr>
            <w:rStyle w:val="Hyperlink"/>
            <w:rFonts w:ascii="Arial" w:hAnsi="Arial" w:cs="Arial"/>
          </w:rPr>
          <w:t>https://bmjopen.bmj.com/content/4/5/e005356</w:t>
        </w:r>
      </w:hyperlink>
      <w:r>
        <w:rPr>
          <w:rFonts w:ascii="Arial" w:hAnsi="Arial" w:cs="Arial"/>
        </w:rPr>
        <w:t>. (Accessed: 02 July 2022).</w:t>
      </w:r>
    </w:p>
    <w:p w14:paraId="3CF9287D" w14:textId="77777777" w:rsidR="00C034B4" w:rsidRDefault="00C034B4" w:rsidP="00C034B4">
      <w:pPr>
        <w:shd w:val="clear" w:color="auto" w:fill="FFFFFF"/>
        <w:spacing w:line="360" w:lineRule="auto"/>
        <w:rPr>
          <w:rFonts w:ascii="Arial" w:hAnsi="Arial" w:cs="Arial"/>
        </w:rPr>
      </w:pPr>
    </w:p>
    <w:p w14:paraId="0FFBFC8D" w14:textId="77777777" w:rsidR="008B62B5" w:rsidRDefault="008B62B5" w:rsidP="00957B3D">
      <w:pPr>
        <w:spacing w:line="360" w:lineRule="auto"/>
        <w:rPr>
          <w:rFonts w:ascii="Arial" w:hAnsi="Arial" w:cs="Arial"/>
        </w:rPr>
      </w:pPr>
    </w:p>
    <w:p w14:paraId="30F1D1F7" w14:textId="18304CB8" w:rsidR="00200937" w:rsidRPr="00A8341E" w:rsidRDefault="00A8341E" w:rsidP="00957B3D">
      <w:pPr>
        <w:spacing w:line="360" w:lineRule="auto"/>
        <w:rPr>
          <w:rFonts w:ascii="Arial" w:hAnsi="Arial" w:cs="Arial"/>
        </w:rPr>
      </w:pPr>
      <w:r>
        <w:rPr>
          <w:rFonts w:ascii="Arial" w:hAnsi="Arial" w:cs="Arial"/>
        </w:rPr>
        <w:t xml:space="preserve">This </w:t>
      </w:r>
      <w:r w:rsidR="00256902">
        <w:rPr>
          <w:rFonts w:ascii="Arial" w:hAnsi="Arial" w:cs="Arial"/>
        </w:rPr>
        <w:t xml:space="preserve">journal entry </w:t>
      </w:r>
      <w:r>
        <w:rPr>
          <w:rFonts w:ascii="Arial" w:hAnsi="Arial" w:cs="Arial"/>
        </w:rPr>
        <w:t xml:space="preserve">source is about </w:t>
      </w:r>
      <w:r w:rsidR="004D6C4D">
        <w:rPr>
          <w:rFonts w:ascii="Arial" w:hAnsi="Arial" w:cs="Arial"/>
          <w:color w:val="333333"/>
          <w:shd w:val="clear" w:color="auto" w:fill="FFFFFF"/>
        </w:rPr>
        <w:t>i</w:t>
      </w:r>
      <w:r w:rsidRPr="00A8341E">
        <w:rPr>
          <w:rFonts w:ascii="Arial" w:hAnsi="Arial" w:cs="Arial"/>
          <w:color w:val="333333"/>
          <w:shd w:val="clear" w:color="auto" w:fill="FFFFFF"/>
        </w:rPr>
        <w:t xml:space="preserve">mproving skills and care standards in the </w:t>
      </w:r>
      <w:r>
        <w:rPr>
          <w:rFonts w:ascii="Arial" w:hAnsi="Arial" w:cs="Arial"/>
          <w:color w:val="333333"/>
          <w:shd w:val="clear" w:color="auto" w:fill="FFFFFF"/>
        </w:rPr>
        <w:t>Care S</w:t>
      </w:r>
      <w:r w:rsidRPr="00A8341E">
        <w:rPr>
          <w:rFonts w:ascii="Arial" w:hAnsi="Arial" w:cs="Arial"/>
          <w:color w:val="333333"/>
          <w:shd w:val="clear" w:color="auto" w:fill="FFFFFF"/>
        </w:rPr>
        <w:t xml:space="preserve">upport </w:t>
      </w:r>
      <w:r>
        <w:rPr>
          <w:rFonts w:ascii="Arial" w:hAnsi="Arial" w:cs="Arial"/>
          <w:color w:val="333333"/>
          <w:shd w:val="clear" w:color="auto" w:fill="FFFFFF"/>
        </w:rPr>
        <w:t>W</w:t>
      </w:r>
      <w:r w:rsidRPr="00A8341E">
        <w:rPr>
          <w:rFonts w:ascii="Arial" w:hAnsi="Arial" w:cs="Arial"/>
          <w:color w:val="333333"/>
          <w:shd w:val="clear" w:color="auto" w:fill="FFFFFF"/>
        </w:rPr>
        <w:t xml:space="preserve">orkforce for </w:t>
      </w:r>
      <w:r>
        <w:rPr>
          <w:rFonts w:ascii="Arial" w:hAnsi="Arial" w:cs="Arial"/>
          <w:color w:val="333333"/>
          <w:shd w:val="clear" w:color="auto" w:fill="FFFFFF"/>
        </w:rPr>
        <w:t>O</w:t>
      </w:r>
      <w:r w:rsidRPr="00A8341E">
        <w:rPr>
          <w:rFonts w:ascii="Arial" w:hAnsi="Arial" w:cs="Arial"/>
          <w:color w:val="333333"/>
          <w:shd w:val="clear" w:color="auto" w:fill="FFFFFF"/>
        </w:rPr>
        <w:t xml:space="preserve">lder </w:t>
      </w:r>
      <w:r>
        <w:rPr>
          <w:rFonts w:ascii="Arial" w:hAnsi="Arial" w:cs="Arial"/>
          <w:color w:val="333333"/>
          <w:shd w:val="clear" w:color="auto" w:fill="FFFFFF"/>
        </w:rPr>
        <w:t>P</w:t>
      </w:r>
      <w:r w:rsidRPr="00A8341E">
        <w:rPr>
          <w:rFonts w:ascii="Arial" w:hAnsi="Arial" w:cs="Arial"/>
          <w:color w:val="333333"/>
          <w:shd w:val="clear" w:color="auto" w:fill="FFFFFF"/>
        </w:rPr>
        <w:t>eople</w:t>
      </w:r>
      <w:r w:rsidR="009C5E1E">
        <w:rPr>
          <w:rFonts w:ascii="Arial" w:hAnsi="Arial" w:cs="Arial"/>
          <w:color w:val="333333"/>
          <w:shd w:val="clear" w:color="auto" w:fill="FFFFFF"/>
        </w:rPr>
        <w:t xml:space="preserve">. </w:t>
      </w:r>
      <w:r>
        <w:rPr>
          <w:rFonts w:ascii="Arial" w:hAnsi="Arial" w:cs="Arial"/>
          <w:color w:val="333333"/>
          <w:shd w:val="clear" w:color="auto" w:fill="FFFFFF"/>
        </w:rPr>
        <w:t>It gives a realistic view of the scenario</w:t>
      </w:r>
      <w:r w:rsidR="009C5E1E">
        <w:rPr>
          <w:rFonts w:ascii="Arial" w:hAnsi="Arial" w:cs="Arial"/>
          <w:color w:val="333333"/>
          <w:shd w:val="clear" w:color="auto" w:fill="FFFFFF"/>
        </w:rPr>
        <w:t xml:space="preserve">. </w:t>
      </w:r>
      <w:r w:rsidR="000A57B0">
        <w:rPr>
          <w:rFonts w:ascii="Arial" w:hAnsi="Arial" w:cs="Arial"/>
          <w:color w:val="333333"/>
          <w:shd w:val="clear" w:color="auto" w:fill="FFFFFF"/>
        </w:rPr>
        <w:t xml:space="preserve">It is from the BMJ which is </w:t>
      </w:r>
      <w:r w:rsidR="00256902">
        <w:rPr>
          <w:rFonts w:ascii="Arial" w:hAnsi="Arial" w:cs="Arial"/>
          <w:color w:val="333333"/>
          <w:shd w:val="clear" w:color="auto" w:fill="FFFFFF"/>
        </w:rPr>
        <w:t>the British Medical Journal</w:t>
      </w:r>
      <w:r w:rsidR="00742131">
        <w:rPr>
          <w:rFonts w:ascii="Arial" w:hAnsi="Arial" w:cs="Arial"/>
          <w:color w:val="333333"/>
          <w:shd w:val="clear" w:color="auto" w:fill="FFFFFF"/>
        </w:rPr>
        <w:t xml:space="preserve"> which regulates Doctors in the UK.</w:t>
      </w:r>
    </w:p>
    <w:p w14:paraId="4324A3A8" w14:textId="5082EBD4" w:rsidR="00200937" w:rsidRDefault="0018482C" w:rsidP="00957B3D">
      <w:pPr>
        <w:spacing w:line="360" w:lineRule="auto"/>
        <w:rPr>
          <w:rFonts w:ascii="Arial" w:hAnsi="Arial" w:cs="Arial"/>
        </w:rPr>
      </w:pPr>
      <w:r>
        <w:rPr>
          <w:rFonts w:ascii="Arial" w:hAnsi="Arial" w:cs="Arial"/>
        </w:rPr>
        <w:t xml:space="preserve">I used this source to get an understanding of to improve the skills and care standards </w:t>
      </w:r>
      <w:r w:rsidR="00FA79D2">
        <w:rPr>
          <w:rFonts w:ascii="Arial" w:hAnsi="Arial" w:cs="Arial"/>
        </w:rPr>
        <w:t>for Health Care Assistants who work with older People</w:t>
      </w:r>
      <w:r w:rsidR="009C5E1E">
        <w:rPr>
          <w:rFonts w:ascii="Arial" w:hAnsi="Arial" w:cs="Arial"/>
        </w:rPr>
        <w:t xml:space="preserve">. </w:t>
      </w:r>
      <w:r w:rsidR="00EA5F8B">
        <w:rPr>
          <w:rFonts w:ascii="Arial" w:hAnsi="Arial" w:cs="Arial"/>
        </w:rPr>
        <w:t>I learnt that h</w:t>
      </w:r>
      <w:r w:rsidR="00200937" w:rsidRPr="00200937">
        <w:rPr>
          <w:rFonts w:ascii="Arial" w:hAnsi="Arial" w:cs="Arial"/>
        </w:rPr>
        <w:t xml:space="preserve">aving a professional and knowledgeable workforce caring for older </w:t>
      </w:r>
      <w:r w:rsidR="00EA5F8B">
        <w:rPr>
          <w:rFonts w:ascii="Arial" w:hAnsi="Arial" w:cs="Arial"/>
        </w:rPr>
        <w:t>P</w:t>
      </w:r>
      <w:r w:rsidR="00200937" w:rsidRPr="00200937">
        <w:rPr>
          <w:rFonts w:ascii="Arial" w:hAnsi="Arial" w:cs="Arial"/>
        </w:rPr>
        <w:t xml:space="preserve">eople is a moral and policy requirement given the ageing population and a series of high-profile controversies regarding care standards in hospital and community settings. </w:t>
      </w:r>
      <w:r w:rsidR="00A22A8B" w:rsidRPr="00200937">
        <w:rPr>
          <w:rFonts w:ascii="Arial" w:hAnsi="Arial" w:cs="Arial"/>
        </w:rPr>
        <w:t>Even though</w:t>
      </w:r>
      <w:r w:rsidR="00200937" w:rsidRPr="00200937">
        <w:rPr>
          <w:rFonts w:ascii="Arial" w:hAnsi="Arial" w:cs="Arial"/>
        </w:rPr>
        <w:t xml:space="preserve"> support workers make up </w:t>
      </w:r>
      <w:r w:rsidR="009C5E1E" w:rsidRPr="00200937">
        <w:rPr>
          <w:rFonts w:ascii="Arial" w:hAnsi="Arial" w:cs="Arial"/>
        </w:rPr>
        <w:t>most of</w:t>
      </w:r>
      <w:r w:rsidR="00200937" w:rsidRPr="00200937">
        <w:rPr>
          <w:rFonts w:ascii="Arial" w:hAnsi="Arial" w:cs="Arial"/>
        </w:rPr>
        <w:t xml:space="preserve"> the workforce in health and social care services for older adults (65 and older), little is known about how to best support their development.</w:t>
      </w:r>
    </w:p>
    <w:p w14:paraId="46F15AC1" w14:textId="4CDB8F55" w:rsidR="00C1264E" w:rsidRDefault="00C1264E" w:rsidP="00957B3D">
      <w:pPr>
        <w:spacing w:line="360" w:lineRule="auto"/>
        <w:rPr>
          <w:rFonts w:ascii="Arial" w:hAnsi="Arial" w:cs="Arial"/>
        </w:rPr>
      </w:pPr>
      <w:r>
        <w:rPr>
          <w:rFonts w:ascii="Arial" w:hAnsi="Arial" w:cs="Arial"/>
        </w:rPr>
        <w:t>This source is credible because it is from the governing body for Doctors in the UK</w:t>
      </w:r>
      <w:r w:rsidR="009C5E1E">
        <w:rPr>
          <w:rFonts w:ascii="Arial" w:hAnsi="Arial" w:cs="Arial"/>
        </w:rPr>
        <w:t xml:space="preserve">. </w:t>
      </w:r>
      <w:r>
        <w:rPr>
          <w:rFonts w:ascii="Arial" w:hAnsi="Arial" w:cs="Arial"/>
        </w:rPr>
        <w:t xml:space="preserve">It is called the BMA which stands for the British </w:t>
      </w:r>
      <w:r w:rsidR="007F1276">
        <w:rPr>
          <w:rFonts w:ascii="Arial" w:hAnsi="Arial" w:cs="Arial"/>
        </w:rPr>
        <w:t>Medical Journal.</w:t>
      </w:r>
    </w:p>
    <w:p w14:paraId="7A132EB0" w14:textId="4CF30E59" w:rsidR="001D05E0" w:rsidRDefault="001D05E0" w:rsidP="00957B3D">
      <w:pPr>
        <w:spacing w:line="360" w:lineRule="auto"/>
        <w:rPr>
          <w:rFonts w:ascii="Arial" w:hAnsi="Arial" w:cs="Arial"/>
        </w:rPr>
      </w:pPr>
    </w:p>
    <w:p w14:paraId="237A4247" w14:textId="244D5E62" w:rsidR="001D05E0" w:rsidRDefault="001D05E0" w:rsidP="00957B3D">
      <w:pPr>
        <w:spacing w:line="360" w:lineRule="auto"/>
        <w:rPr>
          <w:rFonts w:ascii="Arial" w:hAnsi="Arial" w:cs="Arial"/>
        </w:rPr>
      </w:pPr>
    </w:p>
    <w:p w14:paraId="4E287333" w14:textId="77777777" w:rsidR="00EE573D" w:rsidRDefault="00EE573D" w:rsidP="00957B3D">
      <w:pPr>
        <w:spacing w:line="360" w:lineRule="auto"/>
        <w:rPr>
          <w:rFonts w:ascii="Arial" w:hAnsi="Arial" w:cs="Arial"/>
        </w:rPr>
      </w:pPr>
    </w:p>
    <w:p w14:paraId="0265EA49" w14:textId="77777777" w:rsidR="00EE573D" w:rsidRDefault="00EE573D" w:rsidP="00957B3D">
      <w:pPr>
        <w:spacing w:line="360" w:lineRule="auto"/>
        <w:rPr>
          <w:rFonts w:ascii="Arial" w:hAnsi="Arial" w:cs="Arial"/>
        </w:rPr>
      </w:pPr>
    </w:p>
    <w:p w14:paraId="1D314E2E" w14:textId="77777777" w:rsidR="00C034B4" w:rsidRDefault="00C034B4" w:rsidP="00957B3D">
      <w:pPr>
        <w:spacing w:line="360" w:lineRule="auto"/>
        <w:rPr>
          <w:rFonts w:ascii="Arial" w:hAnsi="Arial" w:cs="Arial"/>
        </w:rPr>
      </w:pPr>
    </w:p>
    <w:p w14:paraId="601F6150" w14:textId="77777777" w:rsidR="00C034B4" w:rsidRDefault="00C034B4" w:rsidP="00957B3D">
      <w:pPr>
        <w:spacing w:line="360" w:lineRule="auto"/>
        <w:rPr>
          <w:rFonts w:ascii="Arial" w:hAnsi="Arial" w:cs="Arial"/>
        </w:rPr>
      </w:pPr>
    </w:p>
    <w:p w14:paraId="268107D9" w14:textId="77777777" w:rsidR="00C034B4" w:rsidRDefault="00C034B4" w:rsidP="00957B3D">
      <w:pPr>
        <w:spacing w:line="360" w:lineRule="auto"/>
        <w:rPr>
          <w:rFonts w:ascii="Arial" w:hAnsi="Arial" w:cs="Arial"/>
        </w:rPr>
      </w:pPr>
    </w:p>
    <w:p w14:paraId="6B93CE3A" w14:textId="77777777" w:rsidR="00C034B4" w:rsidRDefault="00C034B4" w:rsidP="00957B3D">
      <w:pPr>
        <w:spacing w:line="360" w:lineRule="auto"/>
        <w:rPr>
          <w:rFonts w:ascii="Arial" w:hAnsi="Arial" w:cs="Arial"/>
        </w:rPr>
      </w:pPr>
    </w:p>
    <w:p w14:paraId="6D98D144" w14:textId="77777777" w:rsidR="00C034B4" w:rsidRDefault="00C034B4" w:rsidP="00957B3D">
      <w:pPr>
        <w:spacing w:line="360" w:lineRule="auto"/>
        <w:rPr>
          <w:rFonts w:ascii="Arial" w:hAnsi="Arial" w:cs="Arial"/>
        </w:rPr>
      </w:pPr>
    </w:p>
    <w:p w14:paraId="31A0837B" w14:textId="77777777" w:rsidR="00C034B4" w:rsidRDefault="00C034B4" w:rsidP="00957B3D">
      <w:pPr>
        <w:spacing w:line="360" w:lineRule="auto"/>
        <w:rPr>
          <w:rFonts w:ascii="Arial" w:hAnsi="Arial" w:cs="Arial"/>
        </w:rPr>
      </w:pPr>
    </w:p>
    <w:p w14:paraId="4D791A09" w14:textId="77777777" w:rsidR="00C034B4" w:rsidRDefault="00C034B4" w:rsidP="00957B3D">
      <w:pPr>
        <w:spacing w:line="360" w:lineRule="auto"/>
        <w:rPr>
          <w:rFonts w:ascii="Arial" w:hAnsi="Arial" w:cs="Arial"/>
        </w:rPr>
      </w:pPr>
    </w:p>
    <w:p w14:paraId="2C32BEEF" w14:textId="77777777" w:rsidR="00C034B4" w:rsidRDefault="00C034B4" w:rsidP="00957B3D">
      <w:pPr>
        <w:spacing w:line="360" w:lineRule="auto"/>
        <w:rPr>
          <w:rFonts w:ascii="Arial" w:hAnsi="Arial" w:cs="Arial"/>
        </w:rPr>
      </w:pPr>
    </w:p>
    <w:p w14:paraId="356B97A1" w14:textId="77777777" w:rsidR="00ED7146" w:rsidRPr="00F86B70" w:rsidRDefault="00ED7146" w:rsidP="00ED7146">
      <w:pPr>
        <w:shd w:val="clear" w:color="auto" w:fill="FFFFFF"/>
        <w:rPr>
          <w:rFonts w:ascii="Helvetica" w:eastAsia="Times New Roman" w:hAnsi="Helvetica" w:cs="Times New Roman"/>
          <w:color w:val="333333"/>
          <w:kern w:val="0"/>
          <w:sz w:val="35"/>
          <w:szCs w:val="35"/>
          <w:lang w:eastAsia="en-GB"/>
          <w14:ligatures w14:val="none"/>
        </w:rPr>
      </w:pPr>
      <w:r>
        <w:rPr>
          <w:rFonts w:ascii="Helvetica" w:hAnsi="Helvetica"/>
          <w:color w:val="333333"/>
          <w:shd w:val="clear" w:color="auto" w:fill="FFFFFF"/>
        </w:rPr>
        <w:lastRenderedPageBreak/>
        <w:t>Erikson, E. H . (1982) </w:t>
      </w:r>
      <w:r>
        <w:rPr>
          <w:rStyle w:val="Emphasis"/>
          <w:rFonts w:ascii="Helvetica" w:hAnsi="Helvetica"/>
          <w:color w:val="333333"/>
          <w:shd w:val="clear" w:color="auto" w:fill="FFFFFF"/>
        </w:rPr>
        <w:t>The life cycle completed</w:t>
      </w:r>
      <w:r>
        <w:rPr>
          <w:rFonts w:ascii="Helvetica" w:hAnsi="Helvetica"/>
          <w:color w:val="333333"/>
          <w:shd w:val="clear" w:color="auto" w:fill="FFFFFF"/>
        </w:rPr>
        <w:t xml:space="preserve"> New York: W.W. Norton &amp; Company.</w:t>
      </w:r>
    </w:p>
    <w:p w14:paraId="1D89E555" w14:textId="77777777" w:rsidR="00C034B4" w:rsidRDefault="00C034B4" w:rsidP="00957B3D">
      <w:pPr>
        <w:spacing w:line="360" w:lineRule="auto"/>
        <w:rPr>
          <w:rFonts w:ascii="Arial" w:hAnsi="Arial" w:cs="Arial"/>
        </w:rPr>
      </w:pPr>
    </w:p>
    <w:p w14:paraId="472A9F1B" w14:textId="31D39863" w:rsidR="001D05E0" w:rsidRDefault="007A2BAC" w:rsidP="00957B3D">
      <w:pPr>
        <w:spacing w:line="360" w:lineRule="auto"/>
        <w:rPr>
          <w:rFonts w:ascii="Helvetica" w:hAnsi="Helvetica"/>
          <w:color w:val="333333"/>
          <w:shd w:val="clear" w:color="auto" w:fill="FFFFFF"/>
        </w:rPr>
      </w:pPr>
      <w:r>
        <w:rPr>
          <w:rFonts w:ascii="Arial" w:hAnsi="Arial" w:cs="Arial"/>
        </w:rPr>
        <w:t>This source is a book by the well</w:t>
      </w:r>
      <w:r w:rsidR="004E6126">
        <w:rPr>
          <w:rFonts w:ascii="Arial" w:hAnsi="Arial" w:cs="Arial"/>
        </w:rPr>
        <w:t xml:space="preserve">-known </w:t>
      </w:r>
      <w:r w:rsidR="00DF35FA">
        <w:rPr>
          <w:rFonts w:ascii="Arial" w:hAnsi="Arial" w:cs="Arial"/>
        </w:rPr>
        <w:t>Psychologist Erik E</w:t>
      </w:r>
      <w:r w:rsidR="00FF51F6">
        <w:rPr>
          <w:rFonts w:ascii="Arial" w:hAnsi="Arial" w:cs="Arial"/>
        </w:rPr>
        <w:t>rikson</w:t>
      </w:r>
      <w:r w:rsidR="009C5E1E">
        <w:rPr>
          <w:rFonts w:ascii="Arial" w:hAnsi="Arial" w:cs="Arial"/>
        </w:rPr>
        <w:t xml:space="preserve">. </w:t>
      </w:r>
      <w:r w:rsidR="00107D44">
        <w:rPr>
          <w:rFonts w:ascii="Arial" w:hAnsi="Arial" w:cs="Arial"/>
        </w:rPr>
        <w:t xml:space="preserve">He developed one of the most </w:t>
      </w:r>
      <w:r w:rsidR="00005CE6">
        <w:rPr>
          <w:rFonts w:ascii="Arial" w:hAnsi="Arial" w:cs="Arial"/>
        </w:rPr>
        <w:t>famous theories of development</w:t>
      </w:r>
      <w:r w:rsidR="009C5E1E">
        <w:rPr>
          <w:rFonts w:ascii="Arial" w:hAnsi="Arial" w:cs="Arial"/>
        </w:rPr>
        <w:t xml:space="preserve">. </w:t>
      </w:r>
      <w:r w:rsidR="00EB7061">
        <w:rPr>
          <w:rFonts w:ascii="Helvetica" w:hAnsi="Helvetica"/>
          <w:color w:val="333333"/>
          <w:shd w:val="clear" w:color="auto" w:fill="FFFFFF"/>
        </w:rPr>
        <w:t>Erikson</w:t>
      </w:r>
      <w:r w:rsidR="00F70011">
        <w:rPr>
          <w:rFonts w:ascii="Helvetica" w:hAnsi="Helvetica"/>
          <w:color w:val="333333"/>
          <w:shd w:val="clear" w:color="auto" w:fill="FFFFFF"/>
        </w:rPr>
        <w:t xml:space="preserve"> concluded</w:t>
      </w:r>
      <w:r w:rsidR="00EB7061">
        <w:rPr>
          <w:rFonts w:ascii="Helvetica" w:hAnsi="Helvetica"/>
          <w:color w:val="333333"/>
          <w:shd w:val="clear" w:color="auto" w:fill="FFFFFF"/>
        </w:rPr>
        <w:t xml:space="preserve"> that </w:t>
      </w:r>
      <w:r w:rsidR="009A76E5">
        <w:rPr>
          <w:rFonts w:ascii="Helvetica" w:hAnsi="Helvetica"/>
          <w:color w:val="333333"/>
          <w:shd w:val="clear" w:color="auto" w:fill="FFFFFF"/>
        </w:rPr>
        <w:t xml:space="preserve">a person’s </w:t>
      </w:r>
      <w:r w:rsidR="00EB7061">
        <w:rPr>
          <w:rFonts w:ascii="Helvetica" w:hAnsi="Helvetica"/>
          <w:color w:val="333333"/>
          <w:shd w:val="clear" w:color="auto" w:fill="FFFFFF"/>
        </w:rPr>
        <w:t>personality develops in a predetermined order through eight stages of psychosocial development, from infancy to adulthood. During each stage, the person experiences a psychosocial crisis which could have a positive or negative outcome for personality development.</w:t>
      </w:r>
    </w:p>
    <w:p w14:paraId="039CEC4E" w14:textId="3587E1F0" w:rsidR="003E4FDB" w:rsidRDefault="007922FC" w:rsidP="00957B3D">
      <w:pPr>
        <w:spacing w:line="360" w:lineRule="auto"/>
        <w:rPr>
          <w:rFonts w:ascii="Helvetica" w:hAnsi="Helvetica"/>
          <w:color w:val="333333"/>
          <w:shd w:val="clear" w:color="auto" w:fill="FFFFFF"/>
        </w:rPr>
      </w:pPr>
      <w:r>
        <w:rPr>
          <w:rFonts w:ascii="Helvetica" w:hAnsi="Helvetica"/>
          <w:color w:val="333333"/>
          <w:shd w:val="clear" w:color="auto" w:fill="FFFFFF"/>
        </w:rPr>
        <w:t>I used this source to get and understanding of the eight stages of psychosocial development</w:t>
      </w:r>
      <w:r w:rsidR="009C5E1E">
        <w:rPr>
          <w:rFonts w:ascii="Helvetica" w:hAnsi="Helvetica"/>
          <w:color w:val="333333"/>
          <w:shd w:val="clear" w:color="auto" w:fill="FFFFFF"/>
        </w:rPr>
        <w:t xml:space="preserve">. </w:t>
      </w:r>
      <w:r w:rsidR="00BA4F16">
        <w:rPr>
          <w:rFonts w:ascii="Helvetica" w:hAnsi="Helvetica"/>
          <w:color w:val="333333"/>
          <w:shd w:val="clear" w:color="auto" w:fill="FFFFFF"/>
        </w:rPr>
        <w:t xml:space="preserve">I learnt that </w:t>
      </w:r>
      <w:r w:rsidR="00817BFB">
        <w:rPr>
          <w:rFonts w:ascii="Helvetica" w:hAnsi="Helvetica"/>
          <w:color w:val="333333"/>
          <w:shd w:val="clear" w:color="auto" w:fill="FFFFFF"/>
        </w:rPr>
        <w:t>every one of these eight stages acts as a building block for maturity over the co</w:t>
      </w:r>
      <w:r w:rsidR="0018673C">
        <w:rPr>
          <w:rFonts w:ascii="Helvetica" w:hAnsi="Helvetica"/>
          <w:color w:val="333333"/>
          <w:shd w:val="clear" w:color="auto" w:fill="FFFFFF"/>
        </w:rPr>
        <w:t>urse of a human’s life</w:t>
      </w:r>
      <w:r w:rsidR="009C5E1E">
        <w:rPr>
          <w:rFonts w:ascii="Helvetica" w:hAnsi="Helvetica"/>
          <w:color w:val="333333"/>
          <w:shd w:val="clear" w:color="auto" w:fill="FFFFFF"/>
        </w:rPr>
        <w:t xml:space="preserve">. </w:t>
      </w:r>
      <w:r w:rsidR="0018673C">
        <w:rPr>
          <w:rFonts w:ascii="Helvetica" w:hAnsi="Helvetica"/>
          <w:color w:val="333333"/>
          <w:shd w:val="clear" w:color="auto" w:fill="FFFFFF"/>
        </w:rPr>
        <w:t>These phases do not</w:t>
      </w:r>
      <w:r w:rsidR="00E05C21">
        <w:rPr>
          <w:rFonts w:ascii="Helvetica" w:hAnsi="Helvetica"/>
          <w:color w:val="333333"/>
          <w:shd w:val="clear" w:color="auto" w:fill="FFFFFF"/>
        </w:rPr>
        <w:t>, however, end with one and begin with another</w:t>
      </w:r>
      <w:r w:rsidR="009C5E1E">
        <w:rPr>
          <w:rFonts w:ascii="Helvetica" w:hAnsi="Helvetica"/>
          <w:color w:val="333333"/>
          <w:shd w:val="clear" w:color="auto" w:fill="FFFFFF"/>
        </w:rPr>
        <w:t xml:space="preserve">. </w:t>
      </w:r>
      <w:r w:rsidR="00E05C21">
        <w:rPr>
          <w:rFonts w:ascii="Helvetica" w:hAnsi="Helvetica"/>
          <w:color w:val="333333"/>
          <w:shd w:val="clear" w:color="auto" w:fill="FFFFFF"/>
        </w:rPr>
        <w:t>According to Erikson, these periods could cross over</w:t>
      </w:r>
      <w:r w:rsidR="009C5E1E">
        <w:rPr>
          <w:rFonts w:ascii="Helvetica" w:hAnsi="Helvetica"/>
          <w:color w:val="333333"/>
          <w:shd w:val="clear" w:color="auto" w:fill="FFFFFF"/>
        </w:rPr>
        <w:t xml:space="preserve">. </w:t>
      </w:r>
      <w:r w:rsidR="00E05C21">
        <w:rPr>
          <w:rFonts w:ascii="Helvetica" w:hAnsi="Helvetica"/>
          <w:color w:val="333333"/>
          <w:shd w:val="clear" w:color="auto" w:fill="FFFFFF"/>
        </w:rPr>
        <w:t xml:space="preserve">You might have to </w:t>
      </w:r>
      <w:r w:rsidR="004A5CC4">
        <w:rPr>
          <w:rFonts w:ascii="Helvetica" w:hAnsi="Helvetica"/>
          <w:color w:val="333333"/>
          <w:shd w:val="clear" w:color="auto" w:fill="FFFFFF"/>
        </w:rPr>
        <w:t xml:space="preserve">repeat a step if you </w:t>
      </w:r>
      <w:r w:rsidR="009C5E1E">
        <w:rPr>
          <w:rFonts w:ascii="Helvetica" w:hAnsi="Helvetica"/>
          <w:color w:val="333333"/>
          <w:shd w:val="clear" w:color="auto" w:fill="FFFFFF"/>
        </w:rPr>
        <w:t>do not</w:t>
      </w:r>
      <w:r w:rsidR="004A5CC4">
        <w:rPr>
          <w:rFonts w:ascii="Helvetica" w:hAnsi="Helvetica"/>
          <w:color w:val="333333"/>
          <w:shd w:val="clear" w:color="auto" w:fill="FFFFFF"/>
        </w:rPr>
        <w:t xml:space="preserve"> complete it the first time.</w:t>
      </w:r>
    </w:p>
    <w:p w14:paraId="0F5211DF" w14:textId="7917F399" w:rsidR="002B21B9" w:rsidRDefault="002B21B9" w:rsidP="00957B3D">
      <w:pPr>
        <w:spacing w:line="360" w:lineRule="auto"/>
        <w:rPr>
          <w:rFonts w:ascii="Helvetica" w:hAnsi="Helvetica"/>
          <w:color w:val="333333"/>
          <w:shd w:val="clear" w:color="auto" w:fill="FFFFFF"/>
        </w:rPr>
      </w:pPr>
      <w:r>
        <w:rPr>
          <w:rFonts w:ascii="Helvetica" w:hAnsi="Helvetica"/>
          <w:color w:val="333333"/>
          <w:shd w:val="clear" w:color="auto" w:fill="FFFFFF"/>
        </w:rPr>
        <w:t xml:space="preserve">This source is credible because it is from a well known and influential Psychologist whose work is </w:t>
      </w:r>
      <w:r w:rsidR="00F1436B">
        <w:rPr>
          <w:rFonts w:ascii="Helvetica" w:hAnsi="Helvetica"/>
          <w:color w:val="333333"/>
          <w:shd w:val="clear" w:color="auto" w:fill="FFFFFF"/>
        </w:rPr>
        <w:t>used all over the World by professionals in the Psychology field</w:t>
      </w:r>
      <w:r w:rsidR="0058558C">
        <w:rPr>
          <w:rFonts w:ascii="Helvetica" w:hAnsi="Helvetica"/>
          <w:color w:val="333333"/>
          <w:shd w:val="clear" w:color="auto" w:fill="FFFFFF"/>
        </w:rPr>
        <w:t xml:space="preserve"> and beyond</w:t>
      </w:r>
      <w:r w:rsidR="00EE573D">
        <w:rPr>
          <w:rFonts w:ascii="Helvetica" w:hAnsi="Helvetica"/>
          <w:color w:val="333333"/>
          <w:shd w:val="clear" w:color="auto" w:fill="FFFFFF"/>
        </w:rPr>
        <w:t>.</w:t>
      </w:r>
    </w:p>
    <w:p w14:paraId="27D3C690" w14:textId="027554C6" w:rsidR="00EE573D" w:rsidRDefault="00EE573D" w:rsidP="00957B3D">
      <w:pPr>
        <w:spacing w:line="360" w:lineRule="auto"/>
        <w:rPr>
          <w:rFonts w:ascii="Helvetica" w:hAnsi="Helvetica"/>
          <w:color w:val="333333"/>
          <w:shd w:val="clear" w:color="auto" w:fill="FFFFFF"/>
        </w:rPr>
      </w:pPr>
    </w:p>
    <w:p w14:paraId="6A41F293" w14:textId="7F03F443" w:rsidR="00EE573D" w:rsidRDefault="00EE573D" w:rsidP="00957B3D">
      <w:pPr>
        <w:spacing w:line="360" w:lineRule="auto"/>
        <w:rPr>
          <w:rFonts w:ascii="Helvetica" w:hAnsi="Helvetica"/>
          <w:color w:val="333333"/>
          <w:shd w:val="clear" w:color="auto" w:fill="FFFFFF"/>
        </w:rPr>
      </w:pPr>
    </w:p>
    <w:p w14:paraId="7511E7AE" w14:textId="77777777" w:rsidR="007252E2" w:rsidRDefault="007252E2" w:rsidP="00675108">
      <w:pPr>
        <w:spacing w:line="360" w:lineRule="auto"/>
        <w:rPr>
          <w:rFonts w:ascii="Arial" w:hAnsi="Arial" w:cs="Arial"/>
        </w:rPr>
      </w:pPr>
    </w:p>
    <w:p w14:paraId="7C9C8D90" w14:textId="5C81A7DE" w:rsidR="00675108" w:rsidRDefault="00675108" w:rsidP="00675108">
      <w:pPr>
        <w:spacing w:line="360" w:lineRule="auto"/>
        <w:rPr>
          <w:rFonts w:ascii="Arial" w:hAnsi="Arial" w:cs="Arial"/>
        </w:rPr>
      </w:pPr>
      <w:r>
        <w:rPr>
          <w:rFonts w:ascii="Arial" w:hAnsi="Arial" w:cs="Arial"/>
        </w:rPr>
        <w:t xml:space="preserve">Maryville University (2022) </w:t>
      </w:r>
      <w:r w:rsidRPr="001B159C">
        <w:rPr>
          <w:rFonts w:ascii="Arial" w:hAnsi="Arial" w:cs="Arial"/>
          <w:i/>
          <w:iCs/>
        </w:rPr>
        <w:t>What are the eight stages of Human Development?</w:t>
      </w:r>
      <w:r>
        <w:rPr>
          <w:rFonts w:ascii="Arial" w:hAnsi="Arial" w:cs="Arial"/>
        </w:rPr>
        <w:t xml:space="preserve"> Available at:</w:t>
      </w:r>
      <w:hyperlink r:id="rId13" w:history="1">
        <w:r w:rsidRPr="008E003D">
          <w:rPr>
            <w:rStyle w:val="Hyperlink"/>
            <w:rFonts w:ascii="Arial" w:hAnsi="Arial" w:cs="Arial"/>
          </w:rPr>
          <w:t>https://online.maryville.edu/online-bachelors-degrees/human-development-and-family-studies/resources/stages-of-human-development/</w:t>
        </w:r>
      </w:hyperlink>
      <w:r>
        <w:rPr>
          <w:rFonts w:ascii="Arial" w:hAnsi="Arial" w:cs="Arial"/>
        </w:rPr>
        <w:t xml:space="preserve"> (Accessed: 02 July 2022).</w:t>
      </w:r>
    </w:p>
    <w:p w14:paraId="55BEBB5B" w14:textId="11266635" w:rsidR="00EE573D" w:rsidRDefault="00EE573D" w:rsidP="00957B3D">
      <w:pPr>
        <w:spacing w:line="360" w:lineRule="auto"/>
        <w:rPr>
          <w:rFonts w:ascii="Helvetica" w:hAnsi="Helvetica"/>
          <w:color w:val="333333"/>
          <w:shd w:val="clear" w:color="auto" w:fill="FFFFFF"/>
        </w:rPr>
      </w:pPr>
    </w:p>
    <w:p w14:paraId="18A360F0" w14:textId="71E06DC4" w:rsidR="00913152" w:rsidRDefault="00265D5B" w:rsidP="00957B3D">
      <w:pPr>
        <w:spacing w:line="360" w:lineRule="auto"/>
        <w:rPr>
          <w:rFonts w:ascii="Arial" w:hAnsi="Arial" w:cs="Arial"/>
        </w:rPr>
      </w:pPr>
      <w:r>
        <w:rPr>
          <w:rFonts w:ascii="Arial" w:hAnsi="Arial" w:cs="Arial"/>
        </w:rPr>
        <w:t xml:space="preserve">This source discusses stage 7 of </w:t>
      </w:r>
      <w:r w:rsidR="000F1BAC">
        <w:rPr>
          <w:rFonts w:ascii="Arial" w:hAnsi="Arial" w:cs="Arial"/>
        </w:rPr>
        <w:t xml:space="preserve">Eric </w:t>
      </w:r>
      <w:r>
        <w:rPr>
          <w:rFonts w:ascii="Arial" w:hAnsi="Arial" w:cs="Arial"/>
        </w:rPr>
        <w:t>Erikson</w:t>
      </w:r>
      <w:r w:rsidR="00A950DC">
        <w:rPr>
          <w:rFonts w:ascii="Arial" w:hAnsi="Arial" w:cs="Arial"/>
        </w:rPr>
        <w:t>’s theory of development.</w:t>
      </w:r>
    </w:p>
    <w:p w14:paraId="25323918" w14:textId="0E71EF48" w:rsidR="00A1744D" w:rsidRDefault="000F1BAC" w:rsidP="00957B3D">
      <w:pPr>
        <w:spacing w:line="360" w:lineRule="auto"/>
        <w:rPr>
          <w:rFonts w:ascii="Arial" w:hAnsi="Arial" w:cs="Arial"/>
        </w:rPr>
      </w:pPr>
      <w:r>
        <w:rPr>
          <w:rFonts w:ascii="Arial" w:hAnsi="Arial" w:cs="Arial"/>
        </w:rPr>
        <w:t>I used this source to gain an</w:t>
      </w:r>
      <w:r w:rsidR="00692507">
        <w:rPr>
          <w:rFonts w:ascii="Arial" w:hAnsi="Arial" w:cs="Arial"/>
        </w:rPr>
        <w:t xml:space="preserve"> understanding of stage 7</w:t>
      </w:r>
      <w:r w:rsidR="009C5E1E">
        <w:rPr>
          <w:rFonts w:ascii="Arial" w:hAnsi="Arial" w:cs="Arial"/>
        </w:rPr>
        <w:t xml:space="preserve">. </w:t>
      </w:r>
      <w:r w:rsidR="00692507">
        <w:rPr>
          <w:rFonts w:ascii="Arial" w:hAnsi="Arial" w:cs="Arial"/>
        </w:rPr>
        <w:t>I  learnt</w:t>
      </w:r>
      <w:r w:rsidR="00D94195">
        <w:rPr>
          <w:rFonts w:ascii="Arial" w:hAnsi="Arial" w:cs="Arial"/>
        </w:rPr>
        <w:t xml:space="preserve"> that a</w:t>
      </w:r>
      <w:r w:rsidR="00B0267E" w:rsidRPr="00B0267E">
        <w:rPr>
          <w:rFonts w:ascii="Arial" w:hAnsi="Arial" w:cs="Arial"/>
        </w:rPr>
        <w:t xml:space="preserve">t this time, </w:t>
      </w:r>
      <w:r w:rsidR="009C5E1E" w:rsidRPr="00B0267E">
        <w:rPr>
          <w:rFonts w:ascii="Arial" w:hAnsi="Arial" w:cs="Arial"/>
        </w:rPr>
        <w:t>sta</w:t>
      </w:r>
      <w:r w:rsidR="009C5E1E">
        <w:rPr>
          <w:rFonts w:ascii="Arial" w:hAnsi="Arial" w:cs="Arial"/>
        </w:rPr>
        <w:t>tu</w:t>
      </w:r>
      <w:r w:rsidR="009C5E1E" w:rsidRPr="00B0267E">
        <w:rPr>
          <w:rFonts w:ascii="Arial" w:hAnsi="Arial" w:cs="Arial"/>
        </w:rPr>
        <w:t>s,</w:t>
      </w:r>
      <w:r w:rsidR="00B0267E" w:rsidRPr="00B0267E">
        <w:rPr>
          <w:rFonts w:ascii="Arial" w:hAnsi="Arial" w:cs="Arial"/>
        </w:rPr>
        <w:t xml:space="preserve"> or self-absorption, rather than generativity, governs progress</w:t>
      </w:r>
      <w:r w:rsidR="009C5E1E" w:rsidRPr="00B0267E">
        <w:rPr>
          <w:rFonts w:ascii="Arial" w:hAnsi="Arial" w:cs="Arial"/>
        </w:rPr>
        <w:t>.</w:t>
      </w:r>
      <w:r w:rsidR="009C5E1E">
        <w:rPr>
          <w:rFonts w:ascii="Arial" w:hAnsi="Arial" w:cs="Arial"/>
        </w:rPr>
        <w:t xml:space="preserve"> </w:t>
      </w:r>
      <w:r w:rsidR="00B0267E" w:rsidRPr="00B0267E">
        <w:rPr>
          <w:rFonts w:ascii="Arial" w:hAnsi="Arial" w:cs="Arial"/>
        </w:rPr>
        <w:t>Ages 40 to 65 are the duration of this phase</w:t>
      </w:r>
      <w:r w:rsidR="009C5E1E" w:rsidRPr="00B0267E">
        <w:rPr>
          <w:rFonts w:ascii="Arial" w:hAnsi="Arial" w:cs="Arial"/>
        </w:rPr>
        <w:t>.</w:t>
      </w:r>
      <w:r w:rsidR="009C5E1E">
        <w:rPr>
          <w:rFonts w:ascii="Arial" w:hAnsi="Arial" w:cs="Arial"/>
        </w:rPr>
        <w:t xml:space="preserve"> </w:t>
      </w:r>
      <w:r w:rsidR="00B0267E" w:rsidRPr="00B0267E">
        <w:rPr>
          <w:rFonts w:ascii="Arial" w:hAnsi="Arial" w:cs="Arial"/>
        </w:rPr>
        <w:t>The sense of responsibility and concern is a generative emotion</w:t>
      </w:r>
      <w:r w:rsidR="009C5E1E" w:rsidRPr="00B0267E">
        <w:rPr>
          <w:rFonts w:ascii="Arial" w:hAnsi="Arial" w:cs="Arial"/>
        </w:rPr>
        <w:t>.</w:t>
      </w:r>
      <w:r w:rsidR="009C5E1E">
        <w:rPr>
          <w:rFonts w:ascii="Arial" w:hAnsi="Arial" w:cs="Arial"/>
        </w:rPr>
        <w:t xml:space="preserve"> </w:t>
      </w:r>
      <w:r w:rsidR="00B0267E" w:rsidRPr="00B0267E">
        <w:rPr>
          <w:rFonts w:ascii="Arial" w:hAnsi="Arial" w:cs="Arial"/>
        </w:rPr>
        <w:t>You take care of people who are close to you and feel driven to pass on your knowledge to the coming generation</w:t>
      </w:r>
      <w:r w:rsidR="009C5E1E" w:rsidRPr="00B0267E">
        <w:rPr>
          <w:rFonts w:ascii="Arial" w:hAnsi="Arial" w:cs="Arial"/>
        </w:rPr>
        <w:t>.</w:t>
      </w:r>
      <w:r w:rsidR="009C5E1E">
        <w:rPr>
          <w:rFonts w:ascii="Arial" w:hAnsi="Arial" w:cs="Arial"/>
        </w:rPr>
        <w:t xml:space="preserve"> </w:t>
      </w:r>
      <w:r w:rsidR="00B0267E" w:rsidRPr="00B0267E">
        <w:rPr>
          <w:rFonts w:ascii="Arial" w:hAnsi="Arial" w:cs="Arial"/>
        </w:rPr>
        <w:t xml:space="preserve">However, you can experience annoyance or discontentment if you </w:t>
      </w:r>
      <w:r w:rsidR="009C5E1E" w:rsidRPr="00B0267E">
        <w:rPr>
          <w:rFonts w:ascii="Arial" w:hAnsi="Arial" w:cs="Arial"/>
        </w:rPr>
        <w:t>do not</w:t>
      </w:r>
      <w:r w:rsidR="00B0267E" w:rsidRPr="00B0267E">
        <w:rPr>
          <w:rFonts w:ascii="Arial" w:hAnsi="Arial" w:cs="Arial"/>
        </w:rPr>
        <w:t xml:space="preserve"> take on certain mentoring duties</w:t>
      </w:r>
      <w:r w:rsidR="009C5E1E" w:rsidRPr="00B0267E">
        <w:rPr>
          <w:rFonts w:ascii="Arial" w:hAnsi="Arial" w:cs="Arial"/>
        </w:rPr>
        <w:t>.</w:t>
      </w:r>
      <w:r w:rsidR="009C5E1E">
        <w:rPr>
          <w:rFonts w:ascii="Arial" w:hAnsi="Arial" w:cs="Arial"/>
        </w:rPr>
        <w:t xml:space="preserve"> </w:t>
      </w:r>
      <w:r w:rsidR="00B0267E" w:rsidRPr="00B0267E">
        <w:rPr>
          <w:rFonts w:ascii="Arial" w:hAnsi="Arial" w:cs="Arial"/>
        </w:rPr>
        <w:t>This leads to agitation and alienation from friends, family, and society.</w:t>
      </w:r>
    </w:p>
    <w:p w14:paraId="0CB5D513" w14:textId="704D5109" w:rsidR="00126163" w:rsidRDefault="00126163" w:rsidP="00957B3D">
      <w:pPr>
        <w:spacing w:line="360" w:lineRule="auto"/>
        <w:rPr>
          <w:rFonts w:ascii="Helvetica" w:hAnsi="Helvetica"/>
          <w:color w:val="333333"/>
          <w:shd w:val="clear" w:color="auto" w:fill="FFFFFF"/>
        </w:rPr>
      </w:pPr>
      <w:r>
        <w:rPr>
          <w:rFonts w:ascii="Helvetica" w:hAnsi="Helvetica"/>
          <w:color w:val="333333"/>
          <w:shd w:val="clear" w:color="auto" w:fill="FFFFFF"/>
        </w:rPr>
        <w:t>This source is credible because it is from a well</w:t>
      </w:r>
      <w:r w:rsidR="00650C2A">
        <w:rPr>
          <w:rFonts w:ascii="Helvetica" w:hAnsi="Helvetica"/>
          <w:color w:val="333333"/>
          <w:shd w:val="clear" w:color="auto" w:fill="FFFFFF"/>
        </w:rPr>
        <w:t>-</w:t>
      </w:r>
      <w:r>
        <w:rPr>
          <w:rFonts w:ascii="Helvetica" w:hAnsi="Helvetica"/>
          <w:color w:val="333333"/>
          <w:shd w:val="clear" w:color="auto" w:fill="FFFFFF"/>
        </w:rPr>
        <w:t>known</w:t>
      </w:r>
      <w:r>
        <w:rPr>
          <w:rFonts w:ascii="Helvetica" w:hAnsi="Helvetica"/>
          <w:color w:val="333333"/>
          <w:shd w:val="clear" w:color="auto" w:fill="FFFFFF"/>
        </w:rPr>
        <w:t xml:space="preserve"> University</w:t>
      </w:r>
      <w:r w:rsidR="00650C2A">
        <w:rPr>
          <w:rFonts w:ascii="Helvetica" w:hAnsi="Helvetica"/>
          <w:color w:val="333333"/>
          <w:shd w:val="clear" w:color="auto" w:fill="FFFFFF"/>
        </w:rPr>
        <w:t xml:space="preserve"> in USA.</w:t>
      </w:r>
    </w:p>
    <w:p w14:paraId="27AE15A8" w14:textId="77777777" w:rsidR="007252E2" w:rsidRDefault="007252E2" w:rsidP="007252E2">
      <w:pPr>
        <w:spacing w:line="360" w:lineRule="auto"/>
        <w:rPr>
          <w:rFonts w:ascii="Helvetica" w:hAnsi="Helvetica"/>
          <w:color w:val="333333"/>
          <w:shd w:val="clear" w:color="auto" w:fill="FFFFFF"/>
        </w:rPr>
      </w:pPr>
    </w:p>
    <w:p w14:paraId="54314834" w14:textId="725450D6" w:rsidR="007252E2" w:rsidRDefault="007252E2" w:rsidP="007252E2">
      <w:pPr>
        <w:spacing w:line="360" w:lineRule="auto"/>
        <w:rPr>
          <w:rFonts w:ascii="Arial" w:hAnsi="Arial" w:cs="Arial"/>
        </w:rPr>
      </w:pPr>
      <w:r w:rsidRPr="00F76BE2">
        <w:rPr>
          <w:rFonts w:ascii="Arial" w:hAnsi="Arial" w:cs="Arial"/>
        </w:rPr>
        <w:lastRenderedPageBreak/>
        <w:t>Sokol, Justin T. (2009) Identity Development Throughout the Lifetime: An Examination of Eriksonian Theory,</w:t>
      </w:r>
      <w:r>
        <w:rPr>
          <w:rFonts w:ascii="Arial" w:hAnsi="Arial" w:cs="Arial"/>
        </w:rPr>
        <w:t xml:space="preserve"> </w:t>
      </w:r>
      <w:r w:rsidRPr="00C25048">
        <w:rPr>
          <w:rFonts w:ascii="Arial" w:hAnsi="Arial" w:cs="Arial"/>
          <w:i/>
          <w:iCs/>
        </w:rPr>
        <w:t>Graduate Journal of Counseling Psychology</w:t>
      </w:r>
      <w:r w:rsidRPr="00F76BE2">
        <w:rPr>
          <w:rFonts w:ascii="Arial" w:hAnsi="Arial" w:cs="Arial"/>
        </w:rPr>
        <w:t xml:space="preserve"> Vol. 1: Iss</w:t>
      </w:r>
      <w:r>
        <w:rPr>
          <w:rFonts w:ascii="Arial" w:hAnsi="Arial" w:cs="Arial"/>
        </w:rPr>
        <w:t>ue (2)</w:t>
      </w:r>
      <w:r w:rsidRPr="00F76BE2">
        <w:rPr>
          <w:rFonts w:ascii="Arial" w:hAnsi="Arial" w:cs="Arial"/>
        </w:rPr>
        <w:t>, Article 14. Available at</w:t>
      </w:r>
      <w:r>
        <w:rPr>
          <w:rFonts w:ascii="Arial" w:hAnsi="Arial" w:cs="Arial"/>
        </w:rPr>
        <w:t>:</w:t>
      </w:r>
      <w:hyperlink r:id="rId14" w:history="1">
        <w:r w:rsidRPr="008E003D">
          <w:rPr>
            <w:rStyle w:val="Hyperlink"/>
            <w:rFonts w:ascii="Arial" w:hAnsi="Arial" w:cs="Arial"/>
          </w:rPr>
          <w:t>https://epublications.marquette.edu/cgi/viewcontent.cgi?article=1030&amp;context=gjcp</w:t>
        </w:r>
      </w:hyperlink>
      <w:r>
        <w:rPr>
          <w:rFonts w:ascii="Arial" w:hAnsi="Arial" w:cs="Arial"/>
        </w:rPr>
        <w:t xml:space="preserve"> (Accessed: 02 July 2022).</w:t>
      </w:r>
    </w:p>
    <w:p w14:paraId="57AA049B" w14:textId="307F9470" w:rsidR="00E45614" w:rsidRDefault="00E45614" w:rsidP="00957B3D">
      <w:pPr>
        <w:spacing w:line="360" w:lineRule="auto"/>
        <w:rPr>
          <w:rFonts w:ascii="Arial" w:hAnsi="Arial" w:cs="Arial"/>
        </w:rPr>
      </w:pPr>
    </w:p>
    <w:p w14:paraId="296E5645" w14:textId="6E93E534" w:rsidR="00E45614" w:rsidRDefault="00E45614" w:rsidP="00957B3D">
      <w:pPr>
        <w:spacing w:line="360" w:lineRule="auto"/>
        <w:rPr>
          <w:rFonts w:ascii="Arial" w:hAnsi="Arial" w:cs="Arial"/>
        </w:rPr>
      </w:pPr>
      <w:r>
        <w:rPr>
          <w:rFonts w:ascii="Arial" w:hAnsi="Arial" w:cs="Arial"/>
        </w:rPr>
        <w:t xml:space="preserve">This journal source discusses stage </w:t>
      </w:r>
      <w:r w:rsidR="0030414F">
        <w:rPr>
          <w:rFonts w:ascii="Arial" w:hAnsi="Arial" w:cs="Arial"/>
        </w:rPr>
        <w:t>8</w:t>
      </w:r>
      <w:r>
        <w:rPr>
          <w:rFonts w:ascii="Arial" w:hAnsi="Arial" w:cs="Arial"/>
        </w:rPr>
        <w:t xml:space="preserve"> o</w:t>
      </w:r>
      <w:r w:rsidR="0030414F">
        <w:rPr>
          <w:rFonts w:ascii="Arial" w:hAnsi="Arial" w:cs="Arial"/>
        </w:rPr>
        <w:t>f</w:t>
      </w:r>
      <w:r>
        <w:rPr>
          <w:rFonts w:ascii="Arial" w:hAnsi="Arial" w:cs="Arial"/>
        </w:rPr>
        <w:t xml:space="preserve"> Erik Erikson</w:t>
      </w:r>
      <w:r w:rsidR="00D041BA">
        <w:rPr>
          <w:rFonts w:ascii="Arial" w:hAnsi="Arial" w:cs="Arial"/>
        </w:rPr>
        <w:t>’s theory of development.</w:t>
      </w:r>
    </w:p>
    <w:p w14:paraId="61FECEA1" w14:textId="4DEB9C49" w:rsidR="00D041BA" w:rsidRDefault="00D251E7" w:rsidP="00957B3D">
      <w:pPr>
        <w:spacing w:line="360" w:lineRule="auto"/>
        <w:rPr>
          <w:rFonts w:ascii="Arial" w:hAnsi="Arial" w:cs="Arial"/>
        </w:rPr>
      </w:pPr>
      <w:r>
        <w:rPr>
          <w:rFonts w:ascii="Arial" w:hAnsi="Arial" w:cs="Arial"/>
        </w:rPr>
        <w:t>I used this source to gain an understanding of stage 8</w:t>
      </w:r>
      <w:r w:rsidR="009C5E1E">
        <w:rPr>
          <w:rFonts w:ascii="Arial" w:hAnsi="Arial" w:cs="Arial"/>
        </w:rPr>
        <w:t xml:space="preserve">. </w:t>
      </w:r>
      <w:r w:rsidR="002E7D5C">
        <w:rPr>
          <w:rFonts w:ascii="Arial" w:hAnsi="Arial" w:cs="Arial"/>
        </w:rPr>
        <w:t xml:space="preserve">I learnt </w:t>
      </w:r>
      <w:r w:rsidR="00AC683B">
        <w:rPr>
          <w:rFonts w:ascii="Arial" w:hAnsi="Arial" w:cs="Arial"/>
        </w:rPr>
        <w:t xml:space="preserve">that </w:t>
      </w:r>
      <w:r w:rsidR="00310308" w:rsidRPr="00310308">
        <w:rPr>
          <w:rFonts w:ascii="Arial" w:hAnsi="Arial" w:cs="Arial"/>
        </w:rPr>
        <w:t xml:space="preserve">Eric Erikson described a last stage of development that is built on ego, integrity, and despair. This stage begins at 65 and lasts throughout the remaining years of one's life. You mature gracefully if you are happy with your life. Most of the time, you want to show off your intelligence and your sense of accomplishment to others. If you </w:t>
      </w:r>
      <w:r w:rsidR="009C5E1E" w:rsidRPr="00310308">
        <w:rPr>
          <w:rFonts w:ascii="Arial" w:hAnsi="Arial" w:cs="Arial"/>
        </w:rPr>
        <w:t>do not</w:t>
      </w:r>
      <w:r w:rsidR="00310308" w:rsidRPr="00310308">
        <w:rPr>
          <w:rFonts w:ascii="Arial" w:hAnsi="Arial" w:cs="Arial"/>
        </w:rPr>
        <w:t xml:space="preserve"> feel successful when you think back on your life, you might become hopeless. When that happens, you often focus more on regrets.</w:t>
      </w:r>
    </w:p>
    <w:p w14:paraId="08A3461A" w14:textId="530C218E" w:rsidR="005F4FCC" w:rsidRPr="007F3EB8" w:rsidRDefault="005F4FCC" w:rsidP="00957B3D">
      <w:pPr>
        <w:spacing w:line="360" w:lineRule="auto"/>
        <w:rPr>
          <w:rFonts w:ascii="Arial" w:hAnsi="Arial" w:cs="Arial"/>
        </w:rPr>
      </w:pPr>
      <w:r>
        <w:rPr>
          <w:rFonts w:ascii="Arial" w:hAnsi="Arial" w:cs="Arial"/>
        </w:rPr>
        <w:t xml:space="preserve">This source is credible as </w:t>
      </w:r>
      <w:r w:rsidR="00800375">
        <w:rPr>
          <w:rFonts w:ascii="Arial" w:hAnsi="Arial" w:cs="Arial"/>
        </w:rPr>
        <w:t>it is published in a well</w:t>
      </w:r>
      <w:r w:rsidR="00763623">
        <w:rPr>
          <w:rFonts w:ascii="Arial" w:hAnsi="Arial" w:cs="Arial"/>
        </w:rPr>
        <w:t>-</w:t>
      </w:r>
      <w:r w:rsidR="00800375">
        <w:rPr>
          <w:rFonts w:ascii="Arial" w:hAnsi="Arial" w:cs="Arial"/>
        </w:rPr>
        <w:t xml:space="preserve">known </w:t>
      </w:r>
      <w:r w:rsidR="00101066">
        <w:rPr>
          <w:rFonts w:ascii="Arial" w:hAnsi="Arial" w:cs="Arial"/>
        </w:rPr>
        <w:t xml:space="preserve">Journal called the Graduate Journal of Counselling Psychology </w:t>
      </w:r>
      <w:r w:rsidR="00026684">
        <w:rPr>
          <w:rFonts w:ascii="Arial" w:hAnsi="Arial" w:cs="Arial"/>
        </w:rPr>
        <w:t>by a student named Justin Sokol</w:t>
      </w:r>
      <w:r w:rsidR="009C5E1E">
        <w:rPr>
          <w:rFonts w:ascii="Arial" w:hAnsi="Arial" w:cs="Arial"/>
        </w:rPr>
        <w:t xml:space="preserve">. </w:t>
      </w:r>
      <w:r w:rsidR="00026684" w:rsidRPr="00026684">
        <w:rPr>
          <w:rFonts w:ascii="Arial" w:hAnsi="Arial" w:cs="Arial"/>
        </w:rPr>
        <w:t>The University of Wisconsin-La Crosse is where Justin Sokol earned his BS in psychology. He is a first-year PhD candidate in Marquette University's counselling psychology programme. Psychotherapy process and outcome studies as well as spirituality and religion are among Justin's research and clinical interests. He wants to work in research, psychotherapy, and university teaching.</w:t>
      </w:r>
    </w:p>
    <w:sectPr w:rsidR="005F4FCC" w:rsidRPr="007F3E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96E8C" w14:textId="77777777" w:rsidR="00CA7C85" w:rsidRDefault="00CA7C85" w:rsidP="00F460DA">
      <w:pPr>
        <w:spacing w:after="0" w:line="240" w:lineRule="auto"/>
      </w:pPr>
      <w:r>
        <w:separator/>
      </w:r>
    </w:p>
  </w:endnote>
  <w:endnote w:type="continuationSeparator" w:id="0">
    <w:p w14:paraId="324A1215" w14:textId="77777777" w:rsidR="00CA7C85" w:rsidRDefault="00CA7C85" w:rsidP="00F46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AE26A" w14:textId="77777777" w:rsidR="00CA7C85" w:rsidRDefault="00CA7C85" w:rsidP="00F460DA">
      <w:pPr>
        <w:spacing w:after="0" w:line="240" w:lineRule="auto"/>
      </w:pPr>
      <w:r>
        <w:separator/>
      </w:r>
    </w:p>
  </w:footnote>
  <w:footnote w:type="continuationSeparator" w:id="0">
    <w:p w14:paraId="104F403E" w14:textId="77777777" w:rsidR="00CA7C85" w:rsidRDefault="00CA7C85" w:rsidP="00F46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55077"/>
    <w:multiLevelType w:val="hybridMultilevel"/>
    <w:tmpl w:val="5486E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2084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5D5"/>
    <w:rsid w:val="00005CE6"/>
    <w:rsid w:val="000104DB"/>
    <w:rsid w:val="00026684"/>
    <w:rsid w:val="00095229"/>
    <w:rsid w:val="000A57B0"/>
    <w:rsid w:val="000D351C"/>
    <w:rsid w:val="000F15D5"/>
    <w:rsid w:val="000F1BAC"/>
    <w:rsid w:val="00101066"/>
    <w:rsid w:val="00107D44"/>
    <w:rsid w:val="00126163"/>
    <w:rsid w:val="0018482C"/>
    <w:rsid w:val="0018673C"/>
    <w:rsid w:val="001D05E0"/>
    <w:rsid w:val="00200937"/>
    <w:rsid w:val="00256902"/>
    <w:rsid w:val="00257B76"/>
    <w:rsid w:val="00265D5B"/>
    <w:rsid w:val="002A7C85"/>
    <w:rsid w:val="002B21B9"/>
    <w:rsid w:val="002E7D5C"/>
    <w:rsid w:val="0030414F"/>
    <w:rsid w:val="00310308"/>
    <w:rsid w:val="003250F4"/>
    <w:rsid w:val="0038532D"/>
    <w:rsid w:val="003A4B26"/>
    <w:rsid w:val="003B35D3"/>
    <w:rsid w:val="003E4FDB"/>
    <w:rsid w:val="00401B53"/>
    <w:rsid w:val="00445BAC"/>
    <w:rsid w:val="004A5CC4"/>
    <w:rsid w:val="004D6C4D"/>
    <w:rsid w:val="004E33CD"/>
    <w:rsid w:val="004E6126"/>
    <w:rsid w:val="0051573B"/>
    <w:rsid w:val="00533DCB"/>
    <w:rsid w:val="005607BF"/>
    <w:rsid w:val="00566093"/>
    <w:rsid w:val="00566662"/>
    <w:rsid w:val="0058558C"/>
    <w:rsid w:val="0059582E"/>
    <w:rsid w:val="005F4FCC"/>
    <w:rsid w:val="00650C2A"/>
    <w:rsid w:val="00675108"/>
    <w:rsid w:val="00692507"/>
    <w:rsid w:val="006C79F5"/>
    <w:rsid w:val="007252E2"/>
    <w:rsid w:val="00742131"/>
    <w:rsid w:val="00763623"/>
    <w:rsid w:val="007922FC"/>
    <w:rsid w:val="007A2BAC"/>
    <w:rsid w:val="007C4BD1"/>
    <w:rsid w:val="007F1276"/>
    <w:rsid w:val="007F3EB8"/>
    <w:rsid w:val="007F716E"/>
    <w:rsid w:val="00800375"/>
    <w:rsid w:val="00817BFB"/>
    <w:rsid w:val="008B04FA"/>
    <w:rsid w:val="008B62B5"/>
    <w:rsid w:val="008B754D"/>
    <w:rsid w:val="00906FC6"/>
    <w:rsid w:val="00913152"/>
    <w:rsid w:val="009166DE"/>
    <w:rsid w:val="00957B3D"/>
    <w:rsid w:val="00991EA3"/>
    <w:rsid w:val="009931FE"/>
    <w:rsid w:val="009A76E5"/>
    <w:rsid w:val="009C5E1E"/>
    <w:rsid w:val="00A03074"/>
    <w:rsid w:val="00A13A48"/>
    <w:rsid w:val="00A1744D"/>
    <w:rsid w:val="00A22A8B"/>
    <w:rsid w:val="00A544FB"/>
    <w:rsid w:val="00A8341E"/>
    <w:rsid w:val="00A950DC"/>
    <w:rsid w:val="00AA362F"/>
    <w:rsid w:val="00AC683B"/>
    <w:rsid w:val="00B0267E"/>
    <w:rsid w:val="00B17AAF"/>
    <w:rsid w:val="00B87600"/>
    <w:rsid w:val="00BA4F16"/>
    <w:rsid w:val="00BB22F9"/>
    <w:rsid w:val="00BB34BC"/>
    <w:rsid w:val="00BF40C4"/>
    <w:rsid w:val="00C034B4"/>
    <w:rsid w:val="00C1264E"/>
    <w:rsid w:val="00C16103"/>
    <w:rsid w:val="00C45B85"/>
    <w:rsid w:val="00C65435"/>
    <w:rsid w:val="00CA63F1"/>
    <w:rsid w:val="00CA7C85"/>
    <w:rsid w:val="00CB475A"/>
    <w:rsid w:val="00D041BA"/>
    <w:rsid w:val="00D15264"/>
    <w:rsid w:val="00D251E7"/>
    <w:rsid w:val="00D75B87"/>
    <w:rsid w:val="00D8147A"/>
    <w:rsid w:val="00D94195"/>
    <w:rsid w:val="00D969CB"/>
    <w:rsid w:val="00DA6F18"/>
    <w:rsid w:val="00DF35FA"/>
    <w:rsid w:val="00E05C21"/>
    <w:rsid w:val="00E45614"/>
    <w:rsid w:val="00E670B2"/>
    <w:rsid w:val="00E768E8"/>
    <w:rsid w:val="00E91AEC"/>
    <w:rsid w:val="00EA10DB"/>
    <w:rsid w:val="00EA5F8B"/>
    <w:rsid w:val="00EB7061"/>
    <w:rsid w:val="00ED7146"/>
    <w:rsid w:val="00EE34E0"/>
    <w:rsid w:val="00EE573D"/>
    <w:rsid w:val="00F1436B"/>
    <w:rsid w:val="00F35914"/>
    <w:rsid w:val="00F460DA"/>
    <w:rsid w:val="00F70011"/>
    <w:rsid w:val="00F95932"/>
    <w:rsid w:val="00FA79D2"/>
    <w:rsid w:val="00FC7CCB"/>
    <w:rsid w:val="00FF51F6"/>
    <w:rsid w:val="00FF7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AAC02"/>
  <w15:chartTrackingRefBased/>
  <w15:docId w15:val="{FB177934-EBBA-4AC8-965B-D7AD8FA55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0DA"/>
  </w:style>
  <w:style w:type="paragraph" w:styleId="Footer">
    <w:name w:val="footer"/>
    <w:basedOn w:val="Normal"/>
    <w:link w:val="FooterChar"/>
    <w:uiPriority w:val="99"/>
    <w:unhideWhenUsed/>
    <w:rsid w:val="00F46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0DA"/>
  </w:style>
  <w:style w:type="paragraph" w:styleId="NoSpacing">
    <w:name w:val="No Spacing"/>
    <w:uiPriority w:val="1"/>
    <w:qFormat/>
    <w:rsid w:val="00A03074"/>
    <w:pPr>
      <w:spacing w:after="0" w:line="240" w:lineRule="auto"/>
    </w:pPr>
  </w:style>
  <w:style w:type="paragraph" w:styleId="ListParagraph">
    <w:name w:val="List Paragraph"/>
    <w:basedOn w:val="Normal"/>
    <w:uiPriority w:val="34"/>
    <w:qFormat/>
    <w:rsid w:val="00566662"/>
    <w:pPr>
      <w:ind w:left="720"/>
      <w:contextualSpacing/>
    </w:pPr>
  </w:style>
  <w:style w:type="character" w:styleId="Hyperlink">
    <w:name w:val="Hyperlink"/>
    <w:basedOn w:val="DefaultParagraphFont"/>
    <w:uiPriority w:val="99"/>
    <w:unhideWhenUsed/>
    <w:rsid w:val="00D75B87"/>
    <w:rPr>
      <w:color w:val="0563C1" w:themeColor="hyperlink"/>
      <w:u w:val="single"/>
    </w:rPr>
  </w:style>
  <w:style w:type="character" w:styleId="Emphasis">
    <w:name w:val="Emphasis"/>
    <w:basedOn w:val="DefaultParagraphFont"/>
    <w:uiPriority w:val="20"/>
    <w:qFormat/>
    <w:rsid w:val="00ED71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nline.maryville.edu/online-bachelors-degrees/human-development-and-family-studies/resources/stages-of-human-developme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mjopen.bmj.com/content/4/5/e00535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ealthcareers.nhs.uk/explore-roles/healthcare-support-worker/roles-healthcare-support-worker/healthcare-assistant"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publications.marquette.edu/cgi/viewcontent.cgi?article=1030&amp;context=gjc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967BF-1684-4C73-AF58-68FD0EEDC9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095EFC-988E-48A7-93E5-01FF8768F626}">
  <ds:schemaRefs>
    <ds:schemaRef ds:uri="http://schemas.microsoft.com/sharepoint/v3/contenttype/forms"/>
  </ds:schemaRefs>
</ds:datastoreItem>
</file>

<file path=customXml/itemProps3.xml><?xml version="1.0" encoding="utf-8"?>
<ds:datastoreItem xmlns:ds="http://schemas.openxmlformats.org/officeDocument/2006/customXml" ds:itemID="{76348903-A9C2-451A-BE12-AF6CA528AC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86E254-B25B-4B2A-9FDE-EEE4DD3DA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6</Pages>
  <Words>1125</Words>
  <Characters>6417</Characters>
  <Application>Microsoft Office Word</Application>
  <DocSecurity>0</DocSecurity>
  <Lines>53</Lines>
  <Paragraphs>15</Paragraphs>
  <ScaleCrop>false</ScaleCrop>
  <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cp:lastModifiedBy>
  <cp:revision>117</cp:revision>
  <dcterms:created xsi:type="dcterms:W3CDTF">2022-07-02T14:31:00Z</dcterms:created>
  <dcterms:modified xsi:type="dcterms:W3CDTF">2022-07-03T00:01:00Z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