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rPr>
          <w:sz w:val="24"/>
          <w:szCs w:val="24"/>
        </w:rPr>
      </w:pPr>
      <w:r>
        <w:rPr>
          <w:sz w:val="24"/>
          <w:szCs w:val="24"/>
          <w:rtl w:val="0"/>
          <w:lang w:val="en-US"/>
        </w:rPr>
        <w:t xml:space="preserve">My theme is set on the point of silk flowers and the </w:t>
      </w:r>
      <w:r>
        <w:rPr>
          <w:sz w:val="24"/>
          <w:szCs w:val="24"/>
          <w:rtl w:val="0"/>
          <w:lang w:val="en-US"/>
        </w:rPr>
        <w:t>‘</w:t>
      </w:r>
      <w:r>
        <w:rPr>
          <w:sz w:val="24"/>
          <w:szCs w:val="24"/>
          <w:rtl w:val="0"/>
          <w:lang w:val="en-US"/>
        </w:rPr>
        <w:t>non</w:t>
      </w:r>
      <w:r>
        <w:rPr>
          <w:sz w:val="24"/>
          <w:szCs w:val="24"/>
          <w:rtl w:val="0"/>
          <w:lang w:val="en-US"/>
        </w:rPr>
        <w:t xml:space="preserve">’ </w:t>
      </w:r>
      <w:r>
        <w:rPr>
          <w:sz w:val="24"/>
          <w:szCs w:val="24"/>
          <w:rtl w:val="0"/>
          <w:lang w:val="en-US"/>
        </w:rPr>
        <w:t xml:space="preserve">reality it has in a space. I want to compare the sense it creates and the simulation it has on fooling you in to believing whether its real or fake. I have read and researched into theories of Jean Baudrillard and his book called </w:t>
      </w:r>
      <w:r>
        <w:rPr>
          <w:sz w:val="24"/>
          <w:szCs w:val="24"/>
          <w:rtl w:val="0"/>
          <w:lang w:val="en-US"/>
        </w:rPr>
        <w:t>‘</w:t>
      </w:r>
      <w:r>
        <w:rPr>
          <w:sz w:val="24"/>
          <w:szCs w:val="24"/>
          <w:rtl w:val="0"/>
          <w:lang w:val="en-US"/>
        </w:rPr>
        <w:t>Simulacra And Simulation.</w:t>
      </w:r>
      <w:r>
        <w:rPr>
          <w:sz w:val="24"/>
          <w:szCs w:val="24"/>
          <w:rtl w:val="0"/>
          <w:lang w:val="en-US"/>
        </w:rPr>
        <w:t xml:space="preserve">’ </w:t>
      </w:r>
      <w:r>
        <w:rPr>
          <w:sz w:val="24"/>
          <w:szCs w:val="24"/>
          <w:rtl w:val="0"/>
          <w:lang w:val="en-US"/>
        </w:rPr>
        <w:t>I have also looked at Michel Fouca</w:t>
      </w:r>
      <w:r>
        <w:rPr>
          <w:sz w:val="24"/>
          <w:szCs w:val="24"/>
          <w:rtl w:val="0"/>
          <w:lang w:val="en-US"/>
        </w:rPr>
        <w:t>u</w:t>
      </w:r>
      <w:r>
        <w:rPr>
          <w:sz w:val="24"/>
          <w:szCs w:val="24"/>
          <w:rtl w:val="0"/>
          <w:lang w:val="en-US"/>
        </w:rPr>
        <w:t xml:space="preserve">lt and how he talks more externally about how the time period of a space takes forms and relations among different sites. The artists I have looked at for this is Fantin-Latour and Pieter Wagemans on how his paintings have a hyper real feeling giving you the illusion or sense that it is </w:t>
      </w:r>
      <w:r>
        <w:rPr>
          <w:sz w:val="24"/>
          <w:szCs w:val="24"/>
          <w:u w:color="0079bf"/>
          <w:rtl w:val="0"/>
          <w:lang w:val="en-US"/>
        </w:rPr>
        <w:t>so believable, you</w:t>
      </w:r>
      <w:r>
        <w:rPr>
          <w:sz w:val="24"/>
          <w:szCs w:val="24"/>
          <w:rtl w:val="0"/>
          <w:lang w:val="en-US"/>
        </w:rPr>
        <w:t xml:space="preserve"> could step into the painting to touch the flowers. </w:t>
      </w:r>
    </w:p>
    <w:p>
      <w:pPr>
        <w:pStyle w:val="Body A"/>
        <w:rPr>
          <w:sz w:val="24"/>
          <w:szCs w:val="24"/>
        </w:rPr>
      </w:pPr>
    </w:p>
    <w:p>
      <w:pPr>
        <w:pStyle w:val="Body A"/>
        <w:rPr>
          <w:rStyle w:val="None"/>
          <w:sz w:val="24"/>
          <w:szCs w:val="24"/>
        </w:rPr>
      </w:pPr>
      <w:r>
        <w:rPr>
          <w:sz w:val="24"/>
          <w:szCs w:val="24"/>
          <w:rtl w:val="0"/>
          <w:lang w:val="en-US"/>
        </w:rPr>
        <w:t>Artificial flowers have dated back for centuries</w:t>
      </w:r>
      <w:r>
        <w:rPr>
          <w:color w:val="0079bf"/>
          <w:sz w:val="24"/>
          <w:szCs w:val="24"/>
          <w:u w:color="0079bf"/>
          <w:rtl w:val="0"/>
          <w:lang w:val="en-US"/>
        </w:rPr>
        <w:t xml:space="preserve">, </w:t>
      </w:r>
      <w:r>
        <w:rPr>
          <w:sz w:val="24"/>
          <w:szCs w:val="24"/>
          <w:u w:color="0079bf"/>
          <w:rtl w:val="0"/>
          <w:lang w:val="en-US"/>
        </w:rPr>
        <w:t xml:space="preserve">from the evidence in </w:t>
      </w:r>
      <w:r>
        <w:rPr>
          <w:sz w:val="24"/>
          <w:szCs w:val="24"/>
          <w:rtl w:val="0"/>
          <w:lang w:val="en-US"/>
        </w:rPr>
        <w:t>archaeological finds (</w:t>
      </w:r>
      <w:r>
        <w:rPr>
          <w:rStyle w:val="Hyperlink.0"/>
        </w:rPr>
        <w:fldChar w:fldCharType="begin" w:fldLock="0"/>
      </w:r>
      <w:r>
        <w:rPr>
          <w:rStyle w:val="Hyperlink.0"/>
        </w:rPr>
        <w:instrText xml:space="preserve"> HYPERLINK "https://www.prestigeflowers.co.uk/flower_press/history-silk-flowers/"</w:instrText>
      </w:r>
      <w:r>
        <w:rPr>
          <w:rStyle w:val="Hyperlink.0"/>
        </w:rPr>
        <w:fldChar w:fldCharType="separate" w:fldLock="0"/>
      </w:r>
      <w:r>
        <w:rPr>
          <w:rStyle w:val="Hyperlink.0"/>
          <w:rtl w:val="0"/>
        </w:rPr>
        <w:t>https://www.prestigeflowers.co.uk/flower_press/history-silk-flowers/</w:t>
      </w:r>
      <w:r>
        <w:rPr/>
        <w:fldChar w:fldCharType="end" w:fldLock="0"/>
      </w:r>
      <w:r>
        <w:rPr>
          <w:rStyle w:val="None"/>
          <w:sz w:val="24"/>
          <w:szCs w:val="24"/>
          <w:rtl w:val="0"/>
          <w:lang w:val="en-US"/>
        </w:rPr>
        <w:t xml:space="preserve">). The most well known were the Ancient Egyptians using horn that was dyed into different colours. These were mostly made into crowns. </w:t>
      </w:r>
      <w:r>
        <w:rPr>
          <w:rStyle w:val="None"/>
          <w:sz w:val="24"/>
          <w:szCs w:val="24"/>
          <w:u w:color="0079bf"/>
          <w:rtl w:val="0"/>
          <w:lang w:val="en-US"/>
        </w:rPr>
        <w:t>The Romans are seen as the best skilled artists by making flowers from wax which were mainly designed for headdresses and even given as prizes</w:t>
      </w:r>
      <w:r>
        <w:rPr>
          <w:rStyle w:val="None"/>
          <w:sz w:val="24"/>
          <w:szCs w:val="24"/>
          <w:rtl w:val="0"/>
          <w:lang w:val="en-US"/>
        </w:rPr>
        <w:t xml:space="preserve">. By the twentieth century, the Italians had mastered making the flowers from real silk from the cocoon of a worm. By then the French artists began to improve the quality of </w:t>
      </w:r>
      <w:r>
        <w:rPr>
          <w:rStyle w:val="None"/>
          <w:sz w:val="24"/>
          <w:szCs w:val="24"/>
          <w:rtl w:val="0"/>
          <w:lang w:val="en-US"/>
        </w:rPr>
        <w:t>‘</w:t>
      </w:r>
      <w:r>
        <w:rPr>
          <w:rStyle w:val="None"/>
          <w:sz w:val="24"/>
          <w:szCs w:val="24"/>
          <w:rtl w:val="0"/>
          <w:lang w:val="en-US"/>
        </w:rPr>
        <w:t>silk</w:t>
      </w:r>
      <w:r>
        <w:rPr>
          <w:rStyle w:val="None"/>
          <w:sz w:val="24"/>
          <w:szCs w:val="24"/>
          <w:rtl w:val="0"/>
          <w:lang w:val="en-US"/>
        </w:rPr>
        <w:t xml:space="preserve">’ </w:t>
      </w:r>
      <w:r>
        <w:rPr>
          <w:rStyle w:val="None"/>
          <w:sz w:val="24"/>
          <w:szCs w:val="24"/>
          <w:rtl w:val="0"/>
          <w:lang w:val="en-US"/>
        </w:rPr>
        <w:t>flowers by using high quality fabric with highly skilled craftmanship. At the time of the French revolution, Queen Marie Antoinette chose a silk rose bud as her emblem which caused the silk flower to spread over the world, mainly in England and America. (</w:t>
      </w:r>
      <w:r>
        <w:rPr>
          <w:rStyle w:val="Hyperlink.0"/>
        </w:rPr>
        <w:fldChar w:fldCharType="begin" w:fldLock="0"/>
      </w:r>
      <w:r>
        <w:rPr>
          <w:rStyle w:val="Hyperlink.0"/>
        </w:rPr>
        <w:instrText xml:space="preserve"> HYPERLINK "https://floresy.online/silk-flowers/"</w:instrText>
      </w:r>
      <w:r>
        <w:rPr>
          <w:rStyle w:val="Hyperlink.0"/>
        </w:rPr>
        <w:fldChar w:fldCharType="separate" w:fldLock="0"/>
      </w:r>
      <w:r>
        <w:rPr>
          <w:rStyle w:val="Hyperlink.0"/>
          <w:rtl w:val="0"/>
        </w:rPr>
        <w:t>https://floresy.online/silk-flowers/</w:t>
      </w:r>
      <w:r>
        <w:rPr/>
        <w:fldChar w:fldCharType="end" w:fldLock="0"/>
      </w:r>
      <w:r>
        <w:rPr>
          <w:rStyle w:val="None"/>
          <w:sz w:val="24"/>
          <w:szCs w:val="24"/>
          <w:rtl w:val="0"/>
          <w:lang w:val="en-US"/>
        </w:rPr>
        <w:t>)</w:t>
      </w:r>
    </w:p>
    <w:p>
      <w:pPr>
        <w:pStyle w:val="Body A"/>
        <w:rPr>
          <w:sz w:val="24"/>
          <w:szCs w:val="24"/>
        </w:rPr>
      </w:pPr>
    </w:p>
    <w:p>
      <w:pPr>
        <w:pStyle w:val="Body A"/>
        <w:rPr>
          <w:rStyle w:val="None"/>
          <w:sz w:val="24"/>
          <w:szCs w:val="24"/>
        </w:rPr>
      </w:pPr>
      <w:r>
        <w:rPr>
          <w:rStyle w:val="None"/>
          <w:sz w:val="24"/>
          <w:szCs w:val="24"/>
          <w:rtl w:val="0"/>
          <w:lang w:val="en-US"/>
        </w:rPr>
        <w:t xml:space="preserve">Today the flowers are widely used because of their low maintenance and durability in dwellings such as offices, hotels and restaurants. Having silk flowers in a space such as these gives you a hyper real sensation. </w:t>
      </w:r>
      <w:r>
        <w:rPr>
          <w:rStyle w:val="None"/>
          <w:sz w:val="24"/>
          <w:szCs w:val="24"/>
          <w:rtl w:val="0"/>
          <w:lang w:val="en-US"/>
        </w:rPr>
        <w:t>‘</w:t>
      </w:r>
      <w:r>
        <w:rPr>
          <w:rStyle w:val="None"/>
          <w:sz w:val="24"/>
          <w:szCs w:val="24"/>
          <w:rtl w:val="0"/>
          <w:lang w:val="en-US"/>
        </w:rPr>
        <w:t>Hyper reality is an image or simulation, or an aggregate of images and simulations, that either distorts the reality it purports to depict or does not in fact depict anything with a real existence at all, but which nonetheless comes to constitute reality.</w:t>
      </w:r>
      <w:r>
        <w:rPr>
          <w:rStyle w:val="None"/>
          <w:sz w:val="24"/>
          <w:szCs w:val="24"/>
          <w:rtl w:val="0"/>
          <w:lang w:val="en-US"/>
        </w:rPr>
        <w:t>’</w:t>
      </w:r>
      <w:r>
        <w:rPr>
          <w:rStyle w:val="None"/>
          <w:sz w:val="24"/>
          <w:szCs w:val="24"/>
          <w:rtl w:val="0"/>
          <w:lang w:val="en-US"/>
        </w:rPr>
        <w:t>(</w:t>
      </w:r>
      <w:r>
        <w:rPr>
          <w:rStyle w:val="Hyperlink.0"/>
        </w:rPr>
        <w:fldChar w:fldCharType="begin" w:fldLock="0"/>
      </w:r>
      <w:r>
        <w:rPr>
          <w:rStyle w:val="Hyperlink.0"/>
        </w:rPr>
        <w:instrText xml:space="preserve"> HYPERLINK "http://www.dictionary.com/browse/hyperreality"</w:instrText>
      </w:r>
      <w:r>
        <w:rPr>
          <w:rStyle w:val="Hyperlink.0"/>
        </w:rPr>
        <w:fldChar w:fldCharType="separate" w:fldLock="0"/>
      </w:r>
      <w:r>
        <w:rPr>
          <w:rStyle w:val="Hyperlink.0"/>
          <w:rtl w:val="0"/>
        </w:rPr>
        <w:t>http://www.dictionary.com/browse/hyperreality</w:t>
      </w:r>
      <w:r>
        <w:rPr/>
        <w:fldChar w:fldCharType="end" w:fldLock="0"/>
      </w:r>
      <w:r>
        <w:rPr>
          <w:rStyle w:val="None"/>
          <w:sz w:val="24"/>
          <w:szCs w:val="24"/>
          <w:rtl w:val="0"/>
          <w:lang w:val="en-US"/>
        </w:rPr>
        <w:t>)</w:t>
      </w:r>
    </w:p>
    <w:p>
      <w:pPr>
        <w:pStyle w:val="Body A"/>
        <w:rPr>
          <w:rStyle w:val="None"/>
          <w:sz w:val="24"/>
          <w:szCs w:val="24"/>
        </w:rPr>
      </w:pPr>
      <w:r>
        <w:rPr>
          <w:rStyle w:val="None"/>
          <w:sz w:val="24"/>
          <w:szCs w:val="24"/>
          <w:rtl w:val="0"/>
          <w:lang w:val="en-US"/>
        </w:rPr>
        <w:t xml:space="preserve"> In Jean Baudrillard</w:t>
      </w:r>
      <w:r>
        <w:rPr>
          <w:rStyle w:val="None"/>
          <w:sz w:val="24"/>
          <w:szCs w:val="24"/>
          <w:rtl w:val="0"/>
          <w:lang w:val="en-US"/>
        </w:rPr>
        <w:t>’</w:t>
      </w:r>
      <w:r>
        <w:rPr>
          <w:rStyle w:val="None"/>
          <w:sz w:val="24"/>
          <w:szCs w:val="24"/>
          <w:rtl w:val="0"/>
          <w:lang w:val="en-US"/>
        </w:rPr>
        <w:t xml:space="preserve">s book, </w:t>
      </w:r>
      <w:r>
        <w:rPr>
          <w:rStyle w:val="None"/>
          <w:sz w:val="24"/>
          <w:szCs w:val="24"/>
          <w:rtl w:val="0"/>
          <w:lang w:val="en-US"/>
        </w:rPr>
        <w:t>‘</w:t>
      </w:r>
      <w:r>
        <w:rPr>
          <w:rStyle w:val="None"/>
          <w:sz w:val="24"/>
          <w:szCs w:val="24"/>
          <w:rtl w:val="0"/>
          <w:lang w:val="en-US"/>
        </w:rPr>
        <w:t>Simulacra And Simulation,</w:t>
      </w:r>
      <w:r>
        <w:rPr>
          <w:rStyle w:val="None"/>
          <w:sz w:val="24"/>
          <w:szCs w:val="24"/>
          <w:rtl w:val="0"/>
          <w:lang w:val="en-US"/>
        </w:rPr>
        <w:t xml:space="preserve">’ </w:t>
      </w:r>
      <w:r>
        <w:rPr>
          <w:rStyle w:val="None"/>
          <w:sz w:val="24"/>
          <w:szCs w:val="24"/>
          <w:rtl w:val="0"/>
          <w:lang w:val="en-US"/>
        </w:rPr>
        <w:t xml:space="preserve">he talks about how </w:t>
      </w:r>
      <w:r>
        <w:rPr>
          <w:rStyle w:val="None"/>
          <w:sz w:val="24"/>
          <w:szCs w:val="24"/>
          <w:rtl w:val="0"/>
          <w:lang w:val="en-US"/>
        </w:rPr>
        <w:t>‘</w:t>
      </w:r>
      <w:r>
        <w:rPr>
          <w:rStyle w:val="None"/>
          <w:sz w:val="24"/>
          <w:szCs w:val="24"/>
          <w:rtl w:val="0"/>
          <w:lang w:val="en-US"/>
        </w:rPr>
        <w:t>Disneyland is a perfect model of all the entangled orders of simulacra.</w:t>
      </w:r>
      <w:r>
        <w:rPr>
          <w:rStyle w:val="None"/>
          <w:sz w:val="24"/>
          <w:szCs w:val="24"/>
          <w:rtl w:val="0"/>
          <w:lang w:val="en-US"/>
        </w:rPr>
        <w:t>’</w:t>
      </w:r>
      <w:r>
        <w:rPr>
          <w:rStyle w:val="None"/>
          <w:sz w:val="24"/>
          <w:szCs w:val="24"/>
          <w:rtl w:val="0"/>
          <w:lang w:val="en-US"/>
        </w:rPr>
        <w:t xml:space="preserve">(Jean Baudrillard:12-14) </w:t>
      </w:r>
      <w:r>
        <w:rPr>
          <w:rStyle w:val="None"/>
          <w:sz w:val="24"/>
          <w:szCs w:val="24"/>
          <w:rtl w:val="0"/>
          <w:lang w:val="en-US"/>
        </w:rPr>
        <w:t xml:space="preserve">‘ </w:t>
      </w:r>
      <w:r>
        <w:rPr>
          <w:rStyle w:val="None"/>
          <w:sz w:val="24"/>
          <w:szCs w:val="24"/>
          <w:rtl w:val="0"/>
          <w:lang w:val="en-US"/>
        </w:rPr>
        <w:t>It is the reflection of profound reality; it masks and denatures a profound reality; it masks the absence of a profound reality; it has no relation to any reality whatsoever. It is its own pure simulacra.</w:t>
      </w:r>
      <w:r>
        <w:rPr>
          <w:rStyle w:val="None"/>
          <w:sz w:val="24"/>
          <w:szCs w:val="24"/>
          <w:rtl w:val="0"/>
          <w:lang w:val="en-US"/>
        </w:rPr>
        <w:t xml:space="preserve">’ </w:t>
      </w:r>
      <w:r>
        <w:rPr>
          <w:rStyle w:val="None"/>
          <w:sz w:val="24"/>
          <w:szCs w:val="24"/>
          <w:rtl w:val="0"/>
          <w:lang w:val="en-US"/>
        </w:rPr>
        <w:t xml:space="preserve">(Jean Baudrillard Simulacra And Simulation:6). The Disneyland theme park projects a surreal environment that leads you into a false belief that Disneyland is a real place that exists. He describes how the place is stuck in a </w:t>
      </w:r>
      <w:r>
        <w:rPr>
          <w:rStyle w:val="None"/>
          <w:sz w:val="24"/>
          <w:szCs w:val="24"/>
          <w:rtl w:val="0"/>
          <w:lang w:val="en-US"/>
        </w:rPr>
        <w:t>‘</w:t>
      </w:r>
      <w:r>
        <w:rPr>
          <w:rStyle w:val="None"/>
          <w:sz w:val="24"/>
          <w:szCs w:val="24"/>
          <w:rtl w:val="0"/>
          <w:lang w:val="en-US"/>
        </w:rPr>
        <w:t>frozen</w:t>
      </w:r>
      <w:r>
        <w:rPr>
          <w:rStyle w:val="None"/>
          <w:sz w:val="24"/>
          <w:szCs w:val="24"/>
          <w:rtl w:val="0"/>
          <w:lang w:val="en-US"/>
        </w:rPr>
        <w:t xml:space="preserve">’ </w:t>
      </w:r>
      <w:r>
        <w:rPr>
          <w:rStyle w:val="None"/>
          <w:sz w:val="24"/>
          <w:szCs w:val="24"/>
          <w:rtl w:val="0"/>
          <w:lang w:val="en-US"/>
        </w:rPr>
        <w:t>state existing all from the comic strips fantasy which now people believe to be real. This hyperreal state leads the same path as the flowers. They are made to act as the real object but when you look closer your senses portray the simulation of what you thought was real, but the reality is that you are looking at a fake object that is idealistic for you.</w:t>
      </w:r>
    </w:p>
    <w:p>
      <w:pPr>
        <w:pStyle w:val="Body A"/>
        <w:rPr>
          <w:sz w:val="24"/>
          <w:szCs w:val="24"/>
        </w:rPr>
      </w:pPr>
    </w:p>
    <w:p>
      <w:pPr>
        <w:pStyle w:val="Body A"/>
        <w:rPr>
          <w:rStyle w:val="None"/>
          <w:sz w:val="24"/>
          <w:szCs w:val="24"/>
        </w:rPr>
      </w:pPr>
      <w:r>
        <w:rPr>
          <w:rStyle w:val="None"/>
          <w:sz w:val="24"/>
          <w:szCs w:val="24"/>
          <w:rtl w:val="0"/>
          <w:lang w:val="en-US"/>
        </w:rPr>
        <w:t xml:space="preserve">Heterotopias - </w:t>
      </w:r>
      <w:r>
        <w:rPr>
          <w:rStyle w:val="None"/>
          <w:sz w:val="24"/>
          <w:szCs w:val="24"/>
          <w:rtl w:val="0"/>
          <w:lang w:val="en-US"/>
        </w:rPr>
        <w:t>‘</w:t>
      </w:r>
      <w:r>
        <w:rPr>
          <w:rStyle w:val="None"/>
          <w:sz w:val="24"/>
          <w:szCs w:val="24"/>
          <w:rtl w:val="0"/>
          <w:lang w:val="en-US"/>
        </w:rPr>
        <w:t xml:space="preserve">might imagine a systematic description. Utopias - </w:t>
      </w:r>
      <w:r>
        <w:rPr>
          <w:rStyle w:val="None"/>
          <w:sz w:val="24"/>
          <w:szCs w:val="24"/>
          <w:rtl w:val="0"/>
          <w:lang w:val="en-US"/>
        </w:rPr>
        <w:t>‘</w:t>
      </w:r>
      <w:r>
        <w:rPr>
          <w:rStyle w:val="None"/>
          <w:sz w:val="24"/>
          <w:szCs w:val="24"/>
          <w:rtl w:val="0"/>
          <w:lang w:val="en-US"/>
        </w:rPr>
        <w:t>sites with no real place</w:t>
      </w:r>
      <w:r>
        <w:rPr>
          <w:rStyle w:val="None"/>
          <w:sz w:val="24"/>
          <w:szCs w:val="24"/>
          <w:rtl w:val="0"/>
          <w:lang w:val="en-US"/>
        </w:rPr>
        <w:t xml:space="preserve">’ </w:t>
      </w:r>
      <w:r>
        <w:rPr>
          <w:rStyle w:val="None"/>
          <w:sz w:val="24"/>
          <w:szCs w:val="24"/>
          <w:rtl w:val="0"/>
          <w:lang w:val="en-US"/>
        </w:rPr>
        <w:t xml:space="preserve">(Michel Foucault, Of Other Spaces: Utopias and Heterotopias:3-4). </w:t>
      </w:r>
      <w:r>
        <w:rPr>
          <w:rStyle w:val="None"/>
          <w:sz w:val="24"/>
          <w:szCs w:val="24"/>
          <w:rtl w:val="0"/>
          <w:lang w:val="en-US"/>
        </w:rPr>
        <w:t>‘</w:t>
      </w:r>
      <w:r>
        <w:rPr>
          <w:rStyle w:val="None"/>
          <w:sz w:val="24"/>
          <w:szCs w:val="24"/>
          <w:rtl w:val="0"/>
          <w:lang w:val="en-US"/>
        </w:rPr>
        <w:t>I believe that between utopias and these quite other sites, heterotopias, there might be a sort of mixed site of mixed, joint experience, which would be the mirror. The mirror is a utopia as it has no place, but in the mirror you see yourself where you are not, in an unreal, virtual place. I am over there where I am not, a sort of shadow that gives my own visibility to myself. But it is also a heterotopia as the mirror doesn</w:t>
      </w:r>
      <w:r>
        <w:rPr>
          <w:rStyle w:val="None"/>
          <w:sz w:val="24"/>
          <w:szCs w:val="24"/>
          <w:rtl w:val="0"/>
          <w:lang w:val="en-US"/>
        </w:rPr>
        <w:t>’</w:t>
      </w:r>
      <w:r>
        <w:rPr>
          <w:rStyle w:val="None"/>
          <w:sz w:val="24"/>
          <w:szCs w:val="24"/>
          <w:rtl w:val="0"/>
          <w:lang w:val="en-US"/>
        </w:rPr>
        <w:t>t really exist in reality. From where the mirror stands you can see that you discover your absence from the place where I am since you see yourself over there. The mirror functions as a heterotopia as it makes the place you occupy at that moment when you look in the mirror and is real, connected to all the surrounding space and it is also unreal as it its perceived to pass through the virtual point is over there.</w:t>
      </w:r>
      <w:r>
        <w:rPr>
          <w:rStyle w:val="None"/>
          <w:sz w:val="24"/>
          <w:szCs w:val="24"/>
          <w:rtl w:val="0"/>
          <w:lang w:val="en-US"/>
        </w:rPr>
        <w:t xml:space="preserve">’ </w:t>
      </w:r>
      <w:r>
        <w:rPr>
          <w:rStyle w:val="None"/>
          <w:sz w:val="24"/>
          <w:szCs w:val="24"/>
          <w:rtl w:val="0"/>
          <w:lang w:val="en-US"/>
        </w:rPr>
        <w:t>(Michel Foucault</w:t>
      </w:r>
      <w:r>
        <w:rPr>
          <w:rStyle w:val="None"/>
          <w:sz w:val="24"/>
          <w:szCs w:val="24"/>
          <w:rtl w:val="0"/>
          <w:lang w:val="en-US"/>
        </w:rPr>
        <w:t xml:space="preserve">, Of Other Spaces: Utopias and Heterotopias:4) </w:t>
      </w:r>
    </w:p>
    <w:p>
      <w:pPr>
        <w:pStyle w:val="Body A"/>
        <w:rPr>
          <w:rStyle w:val="None"/>
          <w:sz w:val="24"/>
          <w:szCs w:val="24"/>
        </w:rPr>
      </w:pPr>
      <w:r>
        <w:rPr>
          <w:rStyle w:val="None"/>
          <w:sz w:val="24"/>
          <w:szCs w:val="24"/>
          <w:rtl w:val="0"/>
          <w:lang w:val="en-US"/>
        </w:rPr>
        <w:t xml:space="preserve"> When you think about utopias being a site with no real place, you could look at the silk flower as a non-realistic object that portrays an ambience of the site feeling deceived and to question what else could be real or fake. i.e. if this silk flower was in a restaurant with the silk flower in the middle of the table, once being aware that this is unreal, the table could be made of a coating to look like the real wood, the painting, hangings of a photograph of the real thing. After your evaluating your surroundings you come to realise that this physical place has come from an imagination and has been made to appear real. This would give you a representation of a hyper real place. </w:t>
      </w:r>
    </w:p>
    <w:p>
      <w:pPr>
        <w:pStyle w:val="Body A"/>
        <w:rPr>
          <w:sz w:val="24"/>
          <w:szCs w:val="24"/>
        </w:rPr>
      </w:pPr>
    </w:p>
    <w:p>
      <w:pPr>
        <w:pStyle w:val="Body A"/>
        <w:rPr>
          <w:sz w:val="24"/>
          <w:szCs w:val="24"/>
        </w:rPr>
      </w:pPr>
    </w:p>
    <w:p>
      <w:pPr>
        <w:pStyle w:val="Body A"/>
        <w:rPr>
          <w:rStyle w:val="None"/>
          <w:sz w:val="24"/>
          <w:szCs w:val="24"/>
        </w:rPr>
      </w:pPr>
      <w:r>
        <w:rPr>
          <w:rStyle w:val="None"/>
          <w:sz w:val="24"/>
          <w:szCs w:val="24"/>
          <w:rtl w:val="0"/>
          <w:lang w:val="en-US"/>
        </w:rPr>
        <w:t>I researched two artists, Fantin-Latour and Peter Wagemans to discover how their</w:t>
      </w:r>
      <w:r>
        <w:rPr>
          <w:rStyle w:val="None"/>
          <w:sz w:val="24"/>
          <w:szCs w:val="24"/>
        </w:rPr>
        <w:drawing>
          <wp:anchor distT="152400" distB="152400" distL="152400" distR="152400" simplePos="0" relativeHeight="251659264" behindDoc="0" locked="0" layoutInCell="1" allowOverlap="1">
            <wp:simplePos x="0" y="0"/>
            <wp:positionH relativeFrom="page">
              <wp:posOffset>4969273</wp:posOffset>
            </wp:positionH>
            <wp:positionV relativeFrom="line">
              <wp:posOffset>335560</wp:posOffset>
            </wp:positionV>
            <wp:extent cx="2173686" cy="2099530"/>
            <wp:effectExtent l="0" t="0" r="0" b="0"/>
            <wp:wrapThrough wrapText="bothSides" distL="152400" distR="152400">
              <wp:wrapPolygon edited="1">
                <wp:start x="0" y="0"/>
                <wp:lineTo x="0" y="21599"/>
                <wp:lineTo x="21600" y="21599"/>
                <wp:lineTo x="21600" y="0"/>
                <wp:lineTo x="0" y="0"/>
              </wp:wrapPolygon>
            </wp:wrapThrough>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rcRect l="0" t="16802" r="7500" b="5618"/>
                    <a:stretch>
                      <a:fillRect/>
                    </a:stretch>
                  </pic:blipFill>
                  <pic:spPr>
                    <a:xfrm>
                      <a:off x="0" y="0"/>
                      <a:ext cx="2173686" cy="2099530"/>
                    </a:xfrm>
                    <a:prstGeom prst="rect">
                      <a:avLst/>
                    </a:prstGeom>
                    <a:ln w="12700" cap="flat">
                      <a:noFill/>
                      <a:miter lim="400000"/>
                    </a:ln>
                    <a:effectLst/>
                  </pic:spPr>
                </pic:pic>
              </a:graphicData>
            </a:graphic>
          </wp:anchor>
        </w:drawing>
      </w:r>
      <w:r>
        <w:rPr>
          <w:rStyle w:val="None"/>
          <w:sz w:val="24"/>
          <w:szCs w:val="24"/>
          <w:rtl w:val="0"/>
          <w:lang w:val="en-US"/>
        </w:rPr>
        <w:t xml:space="preserve"> paintings have a hyper real sensation giving you an illusion in to believing that you can step in to or touch the flowers. </w:t>
      </w:r>
    </w:p>
    <w:p>
      <w:pPr>
        <w:pStyle w:val="Body A"/>
      </w:pPr>
      <w:r>
        <w:rPr>
          <w:rStyle w:val="None"/>
          <w:sz w:val="24"/>
          <w:szCs w:val="24"/>
          <w:rtl w:val="0"/>
          <w:lang w:val="en-US"/>
        </w:rPr>
        <w:t>Fantin-Latour was a French painter and was best known for his flower paintings.</w:t>
      </w:r>
      <w:r>
        <w:rPr>
          <w:rStyle w:val="None"/>
          <w:sz w:val="24"/>
          <w:szCs w:val="24"/>
          <w:rtl w:val="0"/>
          <w:lang w:val="en-US"/>
        </w:rPr>
        <w:t xml:space="preserve"> He found commercial success in his flower paintings which were in demand in England.</w:t>
      </w:r>
      <w:r>
        <w:rPr>
          <w:rStyle w:val="None"/>
          <w:sz w:val="24"/>
          <w:szCs w:val="24"/>
          <w:rtl w:val="0"/>
          <w:lang w:val="en-US"/>
        </w:rPr>
        <w:t xml:space="preserve"> </w:t>
      </w:r>
      <w:r>
        <w:rPr>
          <w:rStyle w:val="None"/>
          <w:sz w:val="24"/>
          <w:szCs w:val="24"/>
          <w:rtl w:val="0"/>
          <w:lang w:val="en-US"/>
        </w:rPr>
        <w:t>(</w:t>
      </w:r>
      <w:r>
        <w:rPr>
          <w:rStyle w:val="Hyperlink.1"/>
        </w:rPr>
        <w:fldChar w:fldCharType="begin" w:fldLock="0"/>
      </w:r>
      <w:r>
        <w:rPr>
          <w:rStyle w:val="Hyperlink.1"/>
        </w:rPr>
        <w:instrText xml:space="preserve"> HYPERLINK "http://www.pieterwagemans.be/biography,wagemans%20pieter/biography.htm"</w:instrText>
      </w:r>
      <w:r>
        <w:rPr>
          <w:rStyle w:val="Hyperlink.1"/>
        </w:rPr>
        <w:fldChar w:fldCharType="separate" w:fldLock="0"/>
      </w:r>
      <w:r>
        <w:rPr>
          <w:rStyle w:val="Hyperlink.1"/>
          <w:rtl w:val="0"/>
        </w:rPr>
        <w:t>http://www.pieterwagemans.be/biography,wagemans%20pieter/biography.htm</w:t>
      </w:r>
      <w:r>
        <w:rPr/>
        <w:fldChar w:fldCharType="end" w:fldLock="0"/>
      </w:r>
      <w:r>
        <w:rPr>
          <w:rStyle w:val="None"/>
          <w:u w:val="single"/>
          <w:rtl w:val="0"/>
          <w:lang w:val="en-US"/>
        </w:rPr>
        <w:t xml:space="preserve">) </w:t>
      </w:r>
      <w:r>
        <w:rPr>
          <w:rStyle w:val="None"/>
          <w:sz w:val="24"/>
          <w:szCs w:val="24"/>
          <w:rtl w:val="0"/>
          <w:lang w:val="en-US"/>
        </w:rPr>
        <w:t>Wagemans paintings are very similar and also share the same representation as the silk flowers.</w:t>
      </w:r>
      <w:r>
        <w:rPr>
          <w:rStyle w:val="None"/>
          <w:sz w:val="24"/>
          <w:szCs w:val="24"/>
          <w:rtl w:val="0"/>
          <w:lang w:val="en-US"/>
        </w:rPr>
        <w:t xml:space="preserve"> ‘</w:t>
      </w:r>
      <w:r>
        <w:rPr>
          <w:rStyle w:val="None"/>
          <w:sz w:val="24"/>
          <w:szCs w:val="24"/>
          <w:rtl w:val="0"/>
          <w:lang w:val="en-US"/>
        </w:rPr>
        <w:t>He had a preference in fine art, looking for the symbolic value of a composition he builds a moving story</w:t>
      </w:r>
      <w:r>
        <w:rPr>
          <w:rStyle w:val="None"/>
          <w:sz w:val="24"/>
          <w:szCs w:val="24"/>
          <w:rtl w:val="0"/>
          <w:lang w:val="en-US"/>
        </w:rPr>
        <w:t xml:space="preserve"> The only difference is the dimensional aspect that these two have.</w:t>
      </w:r>
      <w:r>
        <w:rPr>
          <w:rStyle w:val="None"/>
          <w:sz w:val="24"/>
          <w:szCs w:val="24"/>
          <w:rtl w:val="0"/>
          <w:lang w:val="en-US"/>
        </w:rPr>
        <w:t xml:space="preserve"> Reflecting on the nature of life, beauty and beauty is often corporate in the form of a flower.</w:t>
      </w:r>
      <w:r>
        <w:rPr>
          <w:rStyle w:val="None"/>
          <w:sz w:val="24"/>
          <w:szCs w:val="24"/>
          <w:rtl w:val="0"/>
          <w:lang w:val="en-US"/>
        </w:rPr>
        <w:t>’</w:t>
      </w:r>
      <w:r>
        <w:rPr>
          <w:rStyle w:val="None"/>
          <w:sz w:val="24"/>
          <w:szCs w:val="24"/>
          <w:rtl w:val="0"/>
          <w:lang w:val="en-US"/>
        </w:rPr>
        <w:t xml:space="preserve"> </w:t>
      </w:r>
      <w:r>
        <w:rPr>
          <w:rStyle w:val="None"/>
          <w:sz w:val="24"/>
          <w:szCs w:val="24"/>
          <w:rtl w:val="0"/>
          <w:lang w:val="en-US"/>
        </w:rPr>
        <w:t>(</w:t>
      </w:r>
      <w:r>
        <w:rPr>
          <w:rStyle w:val="Hyperlink.1"/>
        </w:rPr>
        <w:fldChar w:fldCharType="begin" w:fldLock="0"/>
      </w:r>
      <w:r>
        <w:rPr>
          <w:rStyle w:val="Hyperlink.1"/>
        </w:rPr>
        <w:instrText xml:space="preserve"> HYPERLINK "http://www.pieterwagemans.be/biography,wagemans%20pieter/biography.htm"</w:instrText>
      </w:r>
      <w:r>
        <w:rPr>
          <w:rStyle w:val="Hyperlink.1"/>
        </w:rPr>
        <w:fldChar w:fldCharType="separate" w:fldLock="0"/>
      </w:r>
      <w:r>
        <w:rPr>
          <w:rStyle w:val="Hyperlink.1"/>
          <w:rtl w:val="0"/>
        </w:rPr>
        <w:t>http://www.pieterwagemans.be/biography,wagemans%20pieter/biography.htm</w:t>
      </w:r>
      <w:r>
        <w:rPr/>
        <w:fldChar w:fldCharType="end" w:fldLock="0"/>
      </w:r>
      <w:r>
        <w:rPr>
          <w:rStyle w:val="None"/>
          <w:sz w:val="24"/>
          <w:szCs w:val="24"/>
          <w:rtl w:val="0"/>
          <w:lang w:val="en-US"/>
        </w:rPr>
        <w:t>) He also paints a flower at a time in his composition due to the real flower ever changing which makes the composition of his paintings non existent.</w:t>
      </w:r>
      <w:r>
        <w:rPr>
          <w:rStyle w:val="None"/>
          <w:sz w:val="24"/>
          <w:szCs w:val="24"/>
        </w:rPr>
        <w:drawing>
          <wp:anchor distT="152400" distB="152400" distL="152400" distR="152400" simplePos="0" relativeHeight="251660288" behindDoc="0" locked="0" layoutInCell="1" allowOverlap="1">
            <wp:simplePos x="0" y="0"/>
            <wp:positionH relativeFrom="margin">
              <wp:posOffset>-635000</wp:posOffset>
            </wp:positionH>
            <wp:positionV relativeFrom="line">
              <wp:posOffset>270460</wp:posOffset>
            </wp:positionV>
            <wp:extent cx="2385961" cy="2844066"/>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2385961" cy="2844066"/>
                    </a:xfrm>
                    <a:prstGeom prst="rect">
                      <a:avLst/>
                    </a:prstGeom>
                    <a:ln w="12700" cap="flat">
                      <a:noFill/>
                      <a:miter lim="400000"/>
                    </a:ln>
                    <a:effectLst/>
                  </pic:spPr>
                </pic:pic>
              </a:graphicData>
            </a:graphic>
          </wp:anchor>
        </w:drawing>
      </w:r>
    </w:p>
    <w:p>
      <w:pPr>
        <w:pStyle w:val="Body A"/>
        <w:rPr>
          <w:rStyle w:val="None"/>
          <w:b w:val="1"/>
          <w:bCs w:val="1"/>
          <w:color w:val="005180"/>
          <w:sz w:val="24"/>
          <w:szCs w:val="24"/>
          <w:u w:color="005180"/>
        </w:rPr>
      </w:pPr>
    </w:p>
    <w:p>
      <w:pPr>
        <w:pStyle w:val="Body A"/>
        <w:rPr>
          <w:rStyle w:val="None"/>
          <w:sz w:val="24"/>
          <w:szCs w:val="24"/>
          <w:u w:color="0079bf"/>
        </w:rPr>
      </w:pPr>
      <w:r>
        <w:rPr>
          <w:rStyle w:val="None"/>
          <w:sz w:val="24"/>
          <w:szCs w:val="24"/>
          <w:u w:color="0079bf"/>
          <w:rtl w:val="0"/>
          <w:lang w:val="en-US"/>
        </w:rPr>
        <w:t xml:space="preserve">But compared to the real flowers it lacks the senses of it being touched and the smell, leaving you with the sensation of it being fake. This breaks the illusion of you being able to step in to the painting and touch it. Also the size and scale of the paintings can leave you with un realistic sense if its larger in proportion to the real flower. All these signs break the representation of the flower. With the painting surface also if you were to look at the painting from different angles you would see a distorted flower. </w:t>
      </w:r>
      <w:r>
        <w:rPr>
          <w:rStyle w:val="None"/>
          <w:sz w:val="24"/>
          <w:szCs w:val="24"/>
          <w:u w:color="0079bf"/>
          <w:rtl w:val="0"/>
          <w:lang w:val="en-US"/>
        </w:rPr>
        <w:t>O</w:t>
      </w:r>
      <w:r>
        <w:rPr>
          <w:rStyle w:val="None"/>
          <w:sz w:val="24"/>
          <w:szCs w:val="24"/>
          <w:u w:color="0079bf"/>
          <w:rtl w:val="0"/>
          <w:lang w:val="en-US"/>
        </w:rPr>
        <w:t xml:space="preserve">n the other hand to this, the detail and the accuracy of this painting, the brush strokes and the exact colour match with the </w:t>
      </w:r>
      <w:r>
        <w:rPr>
          <w:rStyle w:val="None"/>
          <w:sz w:val="24"/>
          <w:szCs w:val="24"/>
          <w:u w:color="0079bf"/>
          <w:rtl w:val="0"/>
          <w:lang w:val="en-US"/>
        </w:rPr>
        <w:t>‘</w:t>
      </w:r>
      <w:r>
        <w:rPr>
          <w:rStyle w:val="None"/>
          <w:sz w:val="24"/>
          <w:szCs w:val="24"/>
          <w:u w:color="0079bf"/>
          <w:rtl w:val="0"/>
          <w:lang w:val="en-US"/>
        </w:rPr>
        <w:t>3D</w:t>
      </w:r>
      <w:r>
        <w:rPr>
          <w:rStyle w:val="None"/>
          <w:sz w:val="24"/>
          <w:szCs w:val="24"/>
          <w:u w:color="0079bf"/>
          <w:rtl w:val="0"/>
          <w:lang w:val="en-US"/>
        </w:rPr>
        <w:t xml:space="preserve">’ </w:t>
      </w:r>
      <w:r>
        <w:rPr>
          <w:rStyle w:val="None"/>
          <w:sz w:val="24"/>
          <w:szCs w:val="24"/>
          <w:u w:color="0079bf"/>
          <w:rtl w:val="0"/>
          <w:lang w:val="en-US"/>
        </w:rPr>
        <w:t>painted base on the image gives you the most perfect illusion and sense that this flower is perfectly real. It is your ideal flower where people wouldn</w:t>
      </w:r>
      <w:r>
        <w:rPr>
          <w:rStyle w:val="None"/>
          <w:sz w:val="24"/>
          <w:szCs w:val="24"/>
          <w:u w:color="0079bf"/>
          <w:rtl w:val="0"/>
          <w:lang w:val="en-US"/>
        </w:rPr>
        <w:t>’</w:t>
      </w:r>
      <w:r>
        <w:rPr>
          <w:rStyle w:val="None"/>
          <w:sz w:val="24"/>
          <w:szCs w:val="24"/>
          <w:u w:color="0079bf"/>
          <w:rtl w:val="0"/>
          <w:lang w:val="en-US"/>
        </w:rPr>
        <w:t>t think twice about complaining the lack of sense it has in the space.</w:t>
      </w: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None"/>
          <w:sz w:val="24"/>
          <w:szCs w:val="24"/>
          <w:u w:color="0079bf"/>
        </w:rPr>
      </w:pPr>
    </w:p>
    <w:p>
      <w:pPr>
        <w:pStyle w:val="Body A"/>
        <w:rPr>
          <w:rStyle w:val="Hyperlink.0"/>
        </w:rPr>
      </w:pPr>
      <w:r>
        <w:rPr>
          <w:rStyle w:val="Hyperlink.0"/>
          <w:rtl w:val="0"/>
        </w:rPr>
        <w:t>BIBLIOGRAPHY</w:t>
      </w:r>
    </w:p>
    <w:p>
      <w:pPr>
        <w:pStyle w:val="Body A"/>
        <w:rPr>
          <w:sz w:val="24"/>
          <w:szCs w:val="24"/>
          <w:u w:val="single"/>
        </w:rPr>
      </w:pPr>
    </w:p>
    <w:p>
      <w:pPr>
        <w:pStyle w:val="Body A"/>
        <w:rPr>
          <w:rStyle w:val="None"/>
          <w:u w:val="single"/>
        </w:rPr>
      </w:pPr>
      <w:r>
        <w:rPr>
          <w:rStyle w:val="Hyperlink.1"/>
        </w:rPr>
        <w:fldChar w:fldCharType="begin" w:fldLock="0"/>
      </w:r>
      <w:r>
        <w:rPr>
          <w:rStyle w:val="Hyperlink.1"/>
        </w:rPr>
        <w:instrText xml:space="preserve"> HYPERLINK "http://www.artnet.com/artists/henri-fantin-latour/biography"</w:instrText>
      </w:r>
      <w:r>
        <w:rPr>
          <w:rStyle w:val="Hyperlink.1"/>
        </w:rPr>
        <w:fldChar w:fldCharType="separate" w:fldLock="0"/>
      </w:r>
      <w:r>
        <w:rPr>
          <w:rStyle w:val="Hyperlink.1"/>
          <w:rtl w:val="0"/>
        </w:rPr>
        <w:t>http://www.artnet.com/artists/henri-fantin-latour/biography</w:t>
      </w:r>
      <w:r>
        <w:rPr/>
        <w:fldChar w:fldCharType="end" w:fldLock="0"/>
      </w:r>
    </w:p>
    <w:p>
      <w:pPr>
        <w:pStyle w:val="Body A"/>
        <w:rPr>
          <w:rStyle w:val="None"/>
          <w:u w:val="single"/>
        </w:rPr>
      </w:pPr>
    </w:p>
    <w:p>
      <w:pPr>
        <w:pStyle w:val="Body A"/>
        <w:rPr>
          <w:rStyle w:val="None"/>
          <w:u w:val="single"/>
        </w:rPr>
      </w:pPr>
      <w:r>
        <w:rPr>
          <w:rStyle w:val="None"/>
          <w:u w:val="single"/>
          <w:rtl w:val="0"/>
          <w:lang w:val="en-US"/>
        </w:rPr>
        <w:t>http://www.pieterwagemans.be/biography,wagemans%20pieter/biography.htm</w:t>
      </w:r>
    </w:p>
    <w:p>
      <w:pPr>
        <w:pStyle w:val="Body A"/>
        <w:rPr>
          <w:rStyle w:val="None"/>
          <w:u w:val="single"/>
        </w:rPr>
      </w:pPr>
    </w:p>
    <w:p>
      <w:pPr>
        <w:pStyle w:val="Body A"/>
        <w:rPr>
          <w:rStyle w:val="None"/>
          <w:sz w:val="24"/>
          <w:szCs w:val="24"/>
        </w:rPr>
      </w:pPr>
      <w:r>
        <w:rPr>
          <w:rStyle w:val="Hyperlink.0"/>
        </w:rPr>
        <w:fldChar w:fldCharType="begin" w:fldLock="0"/>
      </w:r>
      <w:r>
        <w:rPr>
          <w:rStyle w:val="Hyperlink.0"/>
        </w:rPr>
        <w:instrText xml:space="preserve"> HYPERLINK "https://www.prestigeflowers.co.uk/flower_press/history-silk-flowers/"</w:instrText>
      </w:r>
      <w:r>
        <w:rPr>
          <w:rStyle w:val="Hyperlink.0"/>
        </w:rPr>
        <w:fldChar w:fldCharType="separate" w:fldLock="0"/>
      </w:r>
      <w:r>
        <w:rPr>
          <w:rStyle w:val="Hyperlink.0"/>
          <w:rtl w:val="0"/>
        </w:rPr>
        <w:t>https://www.prestigeflowers.co.uk/flower_press/history-silk-flowers/</w:t>
      </w:r>
      <w:r>
        <w:rPr/>
        <w:fldChar w:fldCharType="end" w:fldLock="0"/>
      </w:r>
    </w:p>
    <w:p>
      <w:pPr>
        <w:pStyle w:val="Body A"/>
        <w:rPr>
          <w:sz w:val="24"/>
          <w:szCs w:val="24"/>
        </w:rPr>
      </w:pPr>
    </w:p>
    <w:p>
      <w:pPr>
        <w:pStyle w:val="Body A"/>
        <w:rPr>
          <w:rStyle w:val="None"/>
          <w:sz w:val="24"/>
          <w:szCs w:val="24"/>
        </w:rPr>
      </w:pPr>
      <w:r>
        <w:rPr>
          <w:rStyle w:val="Hyperlink.0"/>
        </w:rPr>
        <w:fldChar w:fldCharType="begin" w:fldLock="0"/>
      </w:r>
      <w:r>
        <w:rPr>
          <w:rStyle w:val="Hyperlink.0"/>
        </w:rPr>
        <w:instrText xml:space="preserve"> HYPERLINK "https://floresy.online/silk-flowers/"</w:instrText>
      </w:r>
      <w:r>
        <w:rPr>
          <w:rStyle w:val="Hyperlink.0"/>
        </w:rPr>
        <w:fldChar w:fldCharType="separate" w:fldLock="0"/>
      </w:r>
      <w:r>
        <w:rPr>
          <w:rStyle w:val="Hyperlink.0"/>
          <w:rtl w:val="0"/>
        </w:rPr>
        <w:t>https://floresy.online/silk-flowers/</w:t>
      </w:r>
      <w:r>
        <w:rPr/>
        <w:fldChar w:fldCharType="end" w:fldLock="0"/>
      </w:r>
    </w:p>
    <w:p>
      <w:pPr>
        <w:pStyle w:val="Body A"/>
        <w:rPr>
          <w:sz w:val="24"/>
          <w:szCs w:val="24"/>
        </w:rPr>
      </w:pPr>
    </w:p>
    <w:p>
      <w:pPr>
        <w:pStyle w:val="Body A"/>
        <w:rPr>
          <w:rStyle w:val="None"/>
          <w:sz w:val="24"/>
          <w:szCs w:val="24"/>
        </w:rPr>
      </w:pPr>
      <w:r>
        <w:rPr>
          <w:rStyle w:val="Hyperlink.0"/>
        </w:rPr>
        <w:fldChar w:fldCharType="begin" w:fldLock="0"/>
      </w:r>
      <w:r>
        <w:rPr>
          <w:rStyle w:val="Hyperlink.0"/>
        </w:rPr>
        <w:instrText xml:space="preserve"> HYPERLINK "http://www.dictionary.com/browse/hyperreality"</w:instrText>
      </w:r>
      <w:r>
        <w:rPr>
          <w:rStyle w:val="Hyperlink.0"/>
        </w:rPr>
        <w:fldChar w:fldCharType="separate" w:fldLock="0"/>
      </w:r>
      <w:r>
        <w:rPr>
          <w:rStyle w:val="Hyperlink.0"/>
          <w:rtl w:val="0"/>
        </w:rPr>
        <w:t>http://www.dictionary.com/browse/hyperreality</w:t>
      </w:r>
      <w:r>
        <w:rPr/>
        <w:fldChar w:fldCharType="end" w:fldLock="0"/>
      </w:r>
    </w:p>
    <w:p>
      <w:pPr>
        <w:pStyle w:val="Body A"/>
        <w:rPr>
          <w:rStyle w:val="None"/>
          <w:sz w:val="24"/>
          <w:szCs w:val="24"/>
          <w:u w:val="single"/>
        </w:rPr>
      </w:pPr>
    </w:p>
    <w:p>
      <w:pPr>
        <w:pStyle w:val="Body A"/>
        <w:rPr>
          <w:rStyle w:val="None"/>
          <w:sz w:val="24"/>
          <w:szCs w:val="24"/>
        </w:rPr>
      </w:pPr>
      <w:r>
        <w:rPr>
          <w:rStyle w:val="None"/>
          <w:sz w:val="24"/>
          <w:szCs w:val="24"/>
          <w:rtl w:val="0"/>
          <w:lang w:val="en-US"/>
        </w:rPr>
        <w:t>Baudrillard, Jean (1981) Simulacra And Simulation.</w:t>
      </w:r>
    </w:p>
    <w:p>
      <w:pPr>
        <w:pStyle w:val="Body A"/>
        <w:rPr>
          <w:sz w:val="24"/>
          <w:szCs w:val="24"/>
        </w:rPr>
      </w:pPr>
    </w:p>
    <w:p>
      <w:pPr>
        <w:pStyle w:val="Body A"/>
        <w:rPr>
          <w:rStyle w:val="None"/>
          <w:sz w:val="24"/>
          <w:szCs w:val="24"/>
        </w:rPr>
      </w:pPr>
      <w:r>
        <w:rPr>
          <w:rStyle w:val="None"/>
          <w:sz w:val="24"/>
          <w:szCs w:val="24"/>
          <w:rtl w:val="0"/>
          <w:lang w:val="en-US"/>
        </w:rPr>
        <w:t>Foucault, Michel (1984) Of Other Spaces: Utopias and Heterotopias</w:t>
      </w:r>
    </w:p>
    <w:p>
      <w:pPr>
        <w:pStyle w:val="Default"/>
        <w:rPr>
          <w:rStyle w:val="None"/>
          <w:rFonts w:ascii="Verdana" w:cs="Verdana" w:hAnsi="Verdana" w:eastAsia="Verdana"/>
          <w:color w:val="666666"/>
          <w:sz w:val="30"/>
          <w:szCs w:val="30"/>
          <w:u w:color="666666"/>
        </w:rPr>
      </w:pPr>
    </w:p>
    <w:p>
      <w:pPr>
        <w:pStyle w:val="Default"/>
      </w:pPr>
      <w:r>
        <w:rPr>
          <w:rStyle w:val="None"/>
          <w:rFonts w:ascii="Verdana" w:cs="Verdana" w:hAnsi="Verdana" w:eastAsia="Verdana"/>
          <w:color w:val="666666"/>
          <w:sz w:val="30"/>
          <w:szCs w:val="30"/>
          <w:u w:color="666666"/>
        </w:rPr>
      </w:r>
    </w:p>
    <w:sectPr>
      <w:headerReference w:type="default" r:id="rId6"/>
      <w:footerReference w:type="default" r:id="rId7"/>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None">
    <w:name w:val="None"/>
  </w:style>
  <w:style w:type="character" w:styleId="Hyperlink.0">
    <w:name w:val="Hyperlink.0"/>
    <w:basedOn w:val="None"/>
    <w:next w:val="Hyperlink.0"/>
    <w:rPr>
      <w:sz w:val="24"/>
      <w:szCs w:val="24"/>
      <w:u w:val="single"/>
    </w:rPr>
  </w:style>
  <w:style w:type="character" w:styleId="Link">
    <w:name w:val="Link"/>
    <w:rPr>
      <w:color w:val="0000ff"/>
      <w:u w:val="single" w:color="0000ff"/>
    </w:rPr>
  </w:style>
  <w:style w:type="character" w:styleId="Hyperlink.1">
    <w:name w:val="Hyperlink.1"/>
    <w:basedOn w:val="Link"/>
    <w:next w:val="Hyperlink.1"/>
    <w:rPr>
      <w:color w:val="000000"/>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