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F47660" w14:textId="27B9A73A" w:rsidR="00383E5E" w:rsidRDefault="00882659" w:rsidP="003D2245">
      <w:pPr>
        <w:jc w:val="center"/>
        <w:rPr>
          <w:sz w:val="28"/>
          <w:szCs w:val="28"/>
          <w:u w:val="single"/>
        </w:rPr>
      </w:pPr>
      <w:r>
        <w:rPr>
          <w:sz w:val="28"/>
          <w:szCs w:val="28"/>
        </w:rPr>
        <w:t>Question:</w:t>
      </w:r>
      <w:r w:rsidRPr="006605B9">
        <w:rPr>
          <w:sz w:val="28"/>
          <w:szCs w:val="28"/>
          <w:u w:val="single"/>
        </w:rPr>
        <w:t xml:space="preserve"> What is the role of the designer in the 21</w:t>
      </w:r>
      <w:r w:rsidRPr="006605B9">
        <w:rPr>
          <w:sz w:val="28"/>
          <w:szCs w:val="28"/>
          <w:u w:val="single"/>
          <w:vertAlign w:val="superscript"/>
        </w:rPr>
        <w:t>st</w:t>
      </w:r>
      <w:r w:rsidRPr="006605B9">
        <w:rPr>
          <w:sz w:val="28"/>
          <w:szCs w:val="28"/>
          <w:u w:val="single"/>
        </w:rPr>
        <w:t xml:space="preserve"> century</w:t>
      </w:r>
      <w:r w:rsidR="00B37E22" w:rsidRPr="006605B9">
        <w:rPr>
          <w:sz w:val="28"/>
          <w:szCs w:val="28"/>
          <w:u w:val="single"/>
        </w:rPr>
        <w:t xml:space="preserve"> and how might this role change in the next ten years</w:t>
      </w:r>
      <w:r w:rsidRPr="006605B9">
        <w:rPr>
          <w:sz w:val="28"/>
          <w:szCs w:val="28"/>
          <w:u w:val="single"/>
        </w:rPr>
        <w:t>?</w:t>
      </w:r>
    </w:p>
    <w:p w14:paraId="1851237B" w14:textId="16A114FD" w:rsidR="00F17715" w:rsidRDefault="00965265" w:rsidP="00F17715">
      <w:pPr>
        <w:rPr>
          <w:sz w:val="28"/>
          <w:szCs w:val="28"/>
        </w:rPr>
      </w:pPr>
      <w:r>
        <w:rPr>
          <w:sz w:val="28"/>
          <w:szCs w:val="28"/>
        </w:rPr>
        <w:t>P152089</w:t>
      </w:r>
    </w:p>
    <w:p w14:paraId="3CAEE821" w14:textId="6BB8D694" w:rsidR="00965265" w:rsidRDefault="00965265" w:rsidP="00F17715">
      <w:pPr>
        <w:rPr>
          <w:sz w:val="28"/>
          <w:szCs w:val="28"/>
        </w:rPr>
      </w:pPr>
      <w:r>
        <w:rPr>
          <w:sz w:val="28"/>
          <w:szCs w:val="28"/>
        </w:rPr>
        <w:t>Contemporary Glass BA</w:t>
      </w:r>
    </w:p>
    <w:p w14:paraId="2D0CDABC" w14:textId="63E198F9" w:rsidR="00965265" w:rsidRDefault="00965265" w:rsidP="00F17715">
      <w:pPr>
        <w:rPr>
          <w:sz w:val="28"/>
          <w:szCs w:val="28"/>
        </w:rPr>
      </w:pPr>
      <w:r>
        <w:rPr>
          <w:sz w:val="28"/>
          <w:szCs w:val="28"/>
        </w:rPr>
        <w:t>Word Count: 1940</w:t>
      </w:r>
    </w:p>
    <w:p w14:paraId="510FD030" w14:textId="58CDE97A" w:rsidR="00965265" w:rsidRDefault="00965265" w:rsidP="00F17715">
      <w:pPr>
        <w:rPr>
          <w:sz w:val="28"/>
          <w:szCs w:val="28"/>
        </w:rPr>
      </w:pPr>
      <w:r>
        <w:rPr>
          <w:sz w:val="28"/>
          <w:szCs w:val="28"/>
        </w:rPr>
        <w:t xml:space="preserve">Julia </w:t>
      </w:r>
      <w:proofErr w:type="spellStart"/>
      <w:r>
        <w:rPr>
          <w:sz w:val="28"/>
          <w:szCs w:val="28"/>
        </w:rPr>
        <w:t>Lockheart</w:t>
      </w:r>
      <w:proofErr w:type="spellEnd"/>
    </w:p>
    <w:p w14:paraId="760DD243" w14:textId="77777777" w:rsidR="00CA2942" w:rsidRDefault="00CA2942" w:rsidP="003D2245">
      <w:pPr>
        <w:jc w:val="center"/>
        <w:rPr>
          <w:sz w:val="28"/>
          <w:szCs w:val="28"/>
        </w:rPr>
      </w:pPr>
    </w:p>
    <w:p w14:paraId="5C1C1F07" w14:textId="61C060D0" w:rsidR="00CA2942" w:rsidRPr="0040604F" w:rsidRDefault="00882659" w:rsidP="0040604F">
      <w:pPr>
        <w:rPr>
          <w:rFonts w:ascii="MS Reference Sans Serif" w:hAnsi="MS Reference Sans Serif"/>
          <w:sz w:val="24"/>
          <w:szCs w:val="24"/>
        </w:rPr>
      </w:pPr>
      <w:r w:rsidRPr="0040604F">
        <w:rPr>
          <w:rFonts w:ascii="MS Reference Sans Serif" w:hAnsi="MS Reference Sans Serif"/>
          <w:sz w:val="24"/>
          <w:szCs w:val="24"/>
        </w:rPr>
        <w:t xml:space="preserve">Throughout </w:t>
      </w:r>
      <w:r w:rsidR="00C30E68" w:rsidRPr="0040604F">
        <w:rPr>
          <w:rFonts w:ascii="MS Reference Sans Serif" w:hAnsi="MS Reference Sans Serif"/>
          <w:sz w:val="24"/>
          <w:szCs w:val="24"/>
        </w:rPr>
        <w:t>millennia</w:t>
      </w:r>
      <w:r w:rsidR="00CA2942" w:rsidRPr="0040604F">
        <w:rPr>
          <w:rFonts w:ascii="MS Reference Sans Serif" w:hAnsi="MS Reference Sans Serif"/>
          <w:sz w:val="24"/>
          <w:szCs w:val="24"/>
        </w:rPr>
        <w:t xml:space="preserve"> objects have been designed and created by people, people who may or may not have thought of themselves as designers</w:t>
      </w:r>
      <w:r w:rsidR="00092551" w:rsidRPr="0040604F">
        <w:rPr>
          <w:rFonts w:ascii="MS Reference Sans Serif" w:hAnsi="MS Reference Sans Serif"/>
          <w:sz w:val="24"/>
          <w:szCs w:val="24"/>
        </w:rPr>
        <w:t>,</w:t>
      </w:r>
      <w:r w:rsidR="00CA2942" w:rsidRPr="0040604F">
        <w:rPr>
          <w:rFonts w:ascii="MS Reference Sans Serif" w:hAnsi="MS Reference Sans Serif"/>
          <w:sz w:val="24"/>
          <w:szCs w:val="24"/>
        </w:rPr>
        <w:t xml:space="preserve"> </w:t>
      </w:r>
      <w:r w:rsidR="00092551" w:rsidRPr="0040604F">
        <w:rPr>
          <w:rFonts w:ascii="MS Reference Sans Serif" w:hAnsi="MS Reference Sans Serif"/>
          <w:sz w:val="24"/>
          <w:szCs w:val="24"/>
        </w:rPr>
        <w:t>h</w:t>
      </w:r>
      <w:r w:rsidR="00CA2942" w:rsidRPr="0040604F">
        <w:rPr>
          <w:rFonts w:ascii="MS Reference Sans Serif" w:hAnsi="MS Reference Sans Serif"/>
          <w:sz w:val="24"/>
          <w:szCs w:val="24"/>
        </w:rPr>
        <w:t>owever these people, through their actions</w:t>
      </w:r>
      <w:r w:rsidR="00092551" w:rsidRPr="0040604F">
        <w:rPr>
          <w:rFonts w:ascii="MS Reference Sans Serif" w:hAnsi="MS Reference Sans Serif"/>
          <w:sz w:val="24"/>
          <w:szCs w:val="24"/>
        </w:rPr>
        <w:t>,</w:t>
      </w:r>
      <w:r w:rsidR="00CA2942" w:rsidRPr="0040604F">
        <w:rPr>
          <w:rFonts w:ascii="MS Reference Sans Serif" w:hAnsi="MS Reference Sans Serif"/>
          <w:sz w:val="24"/>
          <w:szCs w:val="24"/>
        </w:rPr>
        <w:t xml:space="preserve"> have fulfilled </w:t>
      </w:r>
      <w:r w:rsidR="00092551" w:rsidRPr="0040604F">
        <w:rPr>
          <w:rFonts w:ascii="MS Reference Sans Serif" w:hAnsi="MS Reference Sans Serif"/>
          <w:sz w:val="24"/>
          <w:szCs w:val="24"/>
        </w:rPr>
        <w:t>certain</w:t>
      </w:r>
      <w:r w:rsidR="00CA2942" w:rsidRPr="0040604F">
        <w:rPr>
          <w:rFonts w:ascii="MS Reference Sans Serif" w:hAnsi="MS Reference Sans Serif"/>
          <w:sz w:val="24"/>
          <w:szCs w:val="24"/>
        </w:rPr>
        <w:t xml:space="preserve"> needs in society and enabled mankind to grow and develop through the ages.</w:t>
      </w:r>
      <w:r w:rsidR="003D2245" w:rsidRPr="0040604F">
        <w:rPr>
          <w:rFonts w:ascii="MS Reference Sans Serif" w:hAnsi="MS Reference Sans Serif"/>
          <w:sz w:val="24"/>
          <w:szCs w:val="24"/>
        </w:rPr>
        <w:t xml:space="preserve"> </w:t>
      </w:r>
      <w:r w:rsidR="00CA2942" w:rsidRPr="0040604F">
        <w:rPr>
          <w:rFonts w:ascii="MS Reference Sans Serif" w:hAnsi="MS Reference Sans Serif"/>
          <w:sz w:val="24"/>
          <w:szCs w:val="24"/>
        </w:rPr>
        <w:t xml:space="preserve">Abraham Maslow described such needs in his 1943 paper ‘A theory of human motivation’ </w:t>
      </w:r>
      <w:r w:rsidR="00B715CE" w:rsidRPr="0040604F">
        <w:rPr>
          <w:rFonts w:ascii="MS Reference Sans Serif" w:hAnsi="MS Reference Sans Serif"/>
          <w:sz w:val="24"/>
          <w:szCs w:val="24"/>
        </w:rPr>
        <w:t>as a pyramid of ascending needs</w:t>
      </w:r>
      <w:r w:rsidR="003D2245" w:rsidRPr="0040604F">
        <w:rPr>
          <w:rFonts w:ascii="MS Reference Sans Serif" w:hAnsi="MS Reference Sans Serif"/>
          <w:sz w:val="24"/>
          <w:szCs w:val="24"/>
        </w:rPr>
        <w:t xml:space="preserve"> now</w:t>
      </w:r>
      <w:r w:rsidR="00CA2942" w:rsidRPr="0040604F">
        <w:rPr>
          <w:rFonts w:ascii="MS Reference Sans Serif" w:hAnsi="MS Reference Sans Serif"/>
          <w:sz w:val="24"/>
          <w:szCs w:val="24"/>
        </w:rPr>
        <w:t xml:space="preserve"> known as his ‘Hierarchy of needs’.</w:t>
      </w:r>
      <w:r w:rsidR="00092551" w:rsidRPr="0040604F">
        <w:rPr>
          <w:rFonts w:ascii="MS Reference Sans Serif" w:hAnsi="MS Reference Sans Serif"/>
          <w:sz w:val="24"/>
          <w:szCs w:val="24"/>
        </w:rPr>
        <w:t xml:space="preserve"> I will </w:t>
      </w:r>
      <w:r w:rsidR="00F94537" w:rsidRPr="0040604F">
        <w:rPr>
          <w:rFonts w:ascii="MS Reference Sans Serif" w:hAnsi="MS Reference Sans Serif"/>
          <w:sz w:val="24"/>
          <w:szCs w:val="24"/>
        </w:rPr>
        <w:t xml:space="preserve">very briefly </w:t>
      </w:r>
      <w:r w:rsidR="0040604F">
        <w:rPr>
          <w:rFonts w:ascii="MS Reference Sans Serif" w:hAnsi="MS Reference Sans Serif"/>
          <w:sz w:val="24"/>
          <w:szCs w:val="24"/>
        </w:rPr>
        <w:t>use</w:t>
      </w:r>
      <w:r w:rsidR="00092551" w:rsidRPr="0040604F">
        <w:rPr>
          <w:rFonts w:ascii="MS Reference Sans Serif" w:hAnsi="MS Reference Sans Serif"/>
          <w:sz w:val="24"/>
          <w:szCs w:val="24"/>
        </w:rPr>
        <w:t xml:space="preserve"> three of his five levels of need to see how they can be applied to designers throughout history and subsequently into the future.</w:t>
      </w:r>
    </w:p>
    <w:p w14:paraId="79F23338" w14:textId="564CD64A" w:rsidR="00092551" w:rsidRPr="0040604F" w:rsidRDefault="00092551" w:rsidP="0040604F">
      <w:pPr>
        <w:pStyle w:val="ListParagraph"/>
        <w:numPr>
          <w:ilvl w:val="0"/>
          <w:numId w:val="1"/>
        </w:numPr>
        <w:rPr>
          <w:rFonts w:ascii="MS Reference Sans Serif" w:hAnsi="MS Reference Sans Serif"/>
          <w:sz w:val="24"/>
          <w:szCs w:val="24"/>
        </w:rPr>
      </w:pPr>
      <w:r w:rsidRPr="0040604F">
        <w:rPr>
          <w:rFonts w:ascii="MS Reference Sans Serif" w:hAnsi="MS Reference Sans Serif"/>
          <w:sz w:val="24"/>
          <w:szCs w:val="24"/>
        </w:rPr>
        <w:t xml:space="preserve">Basic need – </w:t>
      </w:r>
      <w:r w:rsidR="001C7762" w:rsidRPr="0040604F">
        <w:rPr>
          <w:rFonts w:ascii="MS Reference Sans Serif" w:hAnsi="MS Reference Sans Serif"/>
          <w:sz w:val="24"/>
          <w:szCs w:val="24"/>
        </w:rPr>
        <w:t xml:space="preserve">Food, water and warmth - </w:t>
      </w:r>
      <w:r w:rsidRPr="0040604F">
        <w:rPr>
          <w:rFonts w:ascii="MS Reference Sans Serif" w:hAnsi="MS Reference Sans Serif"/>
          <w:sz w:val="24"/>
          <w:szCs w:val="24"/>
        </w:rPr>
        <w:t xml:space="preserve">In designer terms this would be designing </w:t>
      </w:r>
      <w:r w:rsidR="003D2245" w:rsidRPr="0040604F">
        <w:rPr>
          <w:rFonts w:ascii="MS Reference Sans Serif" w:hAnsi="MS Reference Sans Serif"/>
          <w:sz w:val="24"/>
          <w:szCs w:val="24"/>
        </w:rPr>
        <w:t>an object</w:t>
      </w:r>
      <w:r w:rsidRPr="0040604F">
        <w:rPr>
          <w:rFonts w:ascii="MS Reference Sans Serif" w:hAnsi="MS Reference Sans Serif"/>
          <w:sz w:val="24"/>
          <w:szCs w:val="24"/>
        </w:rPr>
        <w:t xml:space="preserve"> which simply fulfils a task</w:t>
      </w:r>
      <w:r w:rsidR="003D2245" w:rsidRPr="0040604F">
        <w:rPr>
          <w:rFonts w:ascii="MS Reference Sans Serif" w:hAnsi="MS Reference Sans Serif"/>
          <w:sz w:val="24"/>
          <w:szCs w:val="24"/>
        </w:rPr>
        <w:t>,</w:t>
      </w:r>
      <w:r w:rsidRPr="0040604F">
        <w:rPr>
          <w:rFonts w:ascii="MS Reference Sans Serif" w:hAnsi="MS Reference Sans Serif"/>
          <w:sz w:val="24"/>
          <w:szCs w:val="24"/>
        </w:rPr>
        <w:t xml:space="preserve"> </w:t>
      </w:r>
      <w:r w:rsidR="001C7762" w:rsidRPr="0040604F">
        <w:rPr>
          <w:rFonts w:ascii="MS Reference Sans Serif" w:hAnsi="MS Reference Sans Serif"/>
          <w:sz w:val="24"/>
          <w:szCs w:val="24"/>
        </w:rPr>
        <w:t>where</w:t>
      </w:r>
      <w:r w:rsidRPr="0040604F">
        <w:rPr>
          <w:rFonts w:ascii="MS Reference Sans Serif" w:hAnsi="MS Reference Sans Serif"/>
          <w:sz w:val="24"/>
          <w:szCs w:val="24"/>
        </w:rPr>
        <w:t xml:space="preserve"> the appearance is of no real importance </w:t>
      </w:r>
      <w:r w:rsidR="00C30E68" w:rsidRPr="0040604F">
        <w:rPr>
          <w:rFonts w:ascii="MS Reference Sans Serif" w:hAnsi="MS Reference Sans Serif"/>
          <w:sz w:val="24"/>
          <w:szCs w:val="24"/>
        </w:rPr>
        <w:t>e.g.</w:t>
      </w:r>
      <w:r w:rsidRPr="0040604F">
        <w:rPr>
          <w:rFonts w:ascii="MS Reference Sans Serif" w:hAnsi="MS Reference Sans Serif"/>
          <w:sz w:val="24"/>
          <w:szCs w:val="24"/>
        </w:rPr>
        <w:t xml:space="preserve"> </w:t>
      </w:r>
      <w:r w:rsidR="003D2245" w:rsidRPr="0040604F">
        <w:rPr>
          <w:rFonts w:ascii="MS Reference Sans Serif" w:hAnsi="MS Reference Sans Serif"/>
          <w:sz w:val="24"/>
          <w:szCs w:val="24"/>
        </w:rPr>
        <w:t xml:space="preserve">an </w:t>
      </w:r>
      <w:r w:rsidRPr="0040604F">
        <w:rPr>
          <w:rFonts w:ascii="MS Reference Sans Serif" w:hAnsi="MS Reference Sans Serif"/>
          <w:sz w:val="24"/>
          <w:szCs w:val="24"/>
        </w:rPr>
        <w:t>arrowhead</w:t>
      </w:r>
      <w:r w:rsidR="001C7762" w:rsidRPr="0040604F">
        <w:rPr>
          <w:rFonts w:ascii="MS Reference Sans Serif" w:hAnsi="MS Reference Sans Serif"/>
          <w:sz w:val="24"/>
          <w:szCs w:val="24"/>
        </w:rPr>
        <w:t>, hammer or a pan.</w:t>
      </w:r>
    </w:p>
    <w:p w14:paraId="49314D17" w14:textId="6A68EA92" w:rsidR="00092551" w:rsidRPr="0040604F" w:rsidRDefault="00092551" w:rsidP="0040604F">
      <w:pPr>
        <w:pStyle w:val="ListParagraph"/>
        <w:numPr>
          <w:ilvl w:val="0"/>
          <w:numId w:val="1"/>
        </w:numPr>
        <w:rPr>
          <w:rFonts w:ascii="MS Reference Sans Serif" w:hAnsi="MS Reference Sans Serif"/>
          <w:sz w:val="24"/>
          <w:szCs w:val="24"/>
        </w:rPr>
      </w:pPr>
      <w:r w:rsidRPr="0040604F">
        <w:rPr>
          <w:rFonts w:ascii="MS Reference Sans Serif" w:hAnsi="MS Reference Sans Serif"/>
          <w:sz w:val="24"/>
          <w:szCs w:val="24"/>
        </w:rPr>
        <w:t xml:space="preserve">Social needs </w:t>
      </w:r>
      <w:r w:rsidR="001C7762" w:rsidRPr="0040604F">
        <w:rPr>
          <w:rFonts w:ascii="MS Reference Sans Serif" w:hAnsi="MS Reference Sans Serif"/>
          <w:sz w:val="24"/>
          <w:szCs w:val="24"/>
        </w:rPr>
        <w:t>–</w:t>
      </w:r>
      <w:r w:rsidRPr="0040604F">
        <w:rPr>
          <w:rFonts w:ascii="MS Reference Sans Serif" w:hAnsi="MS Reference Sans Serif"/>
          <w:sz w:val="24"/>
          <w:szCs w:val="24"/>
        </w:rPr>
        <w:t xml:space="preserve"> </w:t>
      </w:r>
      <w:r w:rsidR="001C7762" w:rsidRPr="0040604F">
        <w:rPr>
          <w:rFonts w:ascii="MS Reference Sans Serif" w:hAnsi="MS Reference Sans Serif"/>
          <w:sz w:val="24"/>
          <w:szCs w:val="24"/>
        </w:rPr>
        <w:t xml:space="preserve">Social groups, Church and religious organisations - a useful object which has been decorated to elevate its appearance without improving its function </w:t>
      </w:r>
      <w:r w:rsidR="00C30E68" w:rsidRPr="0040604F">
        <w:rPr>
          <w:rFonts w:ascii="MS Reference Sans Serif" w:hAnsi="MS Reference Sans Serif"/>
          <w:sz w:val="24"/>
          <w:szCs w:val="24"/>
        </w:rPr>
        <w:t>e.g.</w:t>
      </w:r>
      <w:r w:rsidR="001C7762" w:rsidRPr="0040604F">
        <w:rPr>
          <w:rFonts w:ascii="MS Reference Sans Serif" w:hAnsi="MS Reference Sans Serif"/>
          <w:sz w:val="24"/>
          <w:szCs w:val="24"/>
        </w:rPr>
        <w:t xml:space="preserve"> mirror with ornate frame, gold cutlery or expensive wristwatch</w:t>
      </w:r>
    </w:p>
    <w:p w14:paraId="572429C3" w14:textId="7C1007C0" w:rsidR="001C7762" w:rsidRPr="0040604F" w:rsidRDefault="001C7762" w:rsidP="0040604F">
      <w:pPr>
        <w:pStyle w:val="ListParagraph"/>
        <w:numPr>
          <w:ilvl w:val="0"/>
          <w:numId w:val="1"/>
        </w:numPr>
        <w:rPr>
          <w:rFonts w:ascii="MS Reference Sans Serif" w:hAnsi="MS Reference Sans Serif"/>
          <w:sz w:val="24"/>
          <w:szCs w:val="24"/>
        </w:rPr>
      </w:pPr>
      <w:r w:rsidRPr="0040604F">
        <w:rPr>
          <w:rFonts w:ascii="MS Reference Sans Serif" w:hAnsi="MS Reference Sans Serif"/>
          <w:sz w:val="24"/>
          <w:szCs w:val="24"/>
        </w:rPr>
        <w:t xml:space="preserve">Esteem – prestige and personal worth - owning extremely expensive objects simply as a show of prestige without these objects fulfilling any real practical use </w:t>
      </w:r>
      <w:r w:rsidR="00C30E68" w:rsidRPr="0040604F">
        <w:rPr>
          <w:rFonts w:ascii="MS Reference Sans Serif" w:hAnsi="MS Reference Sans Serif"/>
          <w:sz w:val="24"/>
          <w:szCs w:val="24"/>
        </w:rPr>
        <w:t>e.g.</w:t>
      </w:r>
      <w:r w:rsidRPr="0040604F">
        <w:rPr>
          <w:rFonts w:ascii="MS Reference Sans Serif" w:hAnsi="MS Reference Sans Serif"/>
          <w:sz w:val="24"/>
          <w:szCs w:val="24"/>
        </w:rPr>
        <w:t xml:space="preserve"> </w:t>
      </w:r>
      <w:r w:rsidR="00C30E68" w:rsidRPr="0040604F">
        <w:rPr>
          <w:rFonts w:ascii="MS Reference Sans Serif" w:hAnsi="MS Reference Sans Serif"/>
          <w:sz w:val="24"/>
          <w:szCs w:val="24"/>
        </w:rPr>
        <w:t>multi-</w:t>
      </w:r>
      <w:proofErr w:type="gramStart"/>
      <w:r w:rsidR="00C30E68" w:rsidRPr="0040604F">
        <w:rPr>
          <w:rFonts w:ascii="MS Reference Sans Serif" w:hAnsi="MS Reference Sans Serif"/>
          <w:sz w:val="24"/>
          <w:szCs w:val="24"/>
        </w:rPr>
        <w:t>million pound</w:t>
      </w:r>
      <w:proofErr w:type="gramEnd"/>
      <w:r w:rsidRPr="0040604F">
        <w:rPr>
          <w:rFonts w:ascii="MS Reference Sans Serif" w:hAnsi="MS Reference Sans Serif"/>
          <w:sz w:val="24"/>
          <w:szCs w:val="24"/>
        </w:rPr>
        <w:t xml:space="preserve"> artworks kept in vaults, </w:t>
      </w:r>
      <w:r w:rsidR="00C30E68" w:rsidRPr="0040604F">
        <w:rPr>
          <w:rFonts w:ascii="MS Reference Sans Serif" w:hAnsi="MS Reference Sans Serif"/>
          <w:sz w:val="24"/>
          <w:szCs w:val="24"/>
        </w:rPr>
        <w:t>royal crowns</w:t>
      </w:r>
      <w:r w:rsidR="0015512A" w:rsidRPr="0040604F">
        <w:rPr>
          <w:rFonts w:ascii="MS Reference Sans Serif" w:hAnsi="MS Reference Sans Serif"/>
          <w:sz w:val="24"/>
          <w:szCs w:val="24"/>
        </w:rPr>
        <w:t xml:space="preserve"> made from gold </w:t>
      </w:r>
      <w:r w:rsidR="00C30E68" w:rsidRPr="0040604F">
        <w:rPr>
          <w:rFonts w:ascii="MS Reference Sans Serif" w:hAnsi="MS Reference Sans Serif"/>
          <w:sz w:val="24"/>
          <w:szCs w:val="24"/>
        </w:rPr>
        <w:t>and jewels</w:t>
      </w:r>
      <w:r w:rsidR="0015512A" w:rsidRPr="0040604F">
        <w:rPr>
          <w:rFonts w:ascii="MS Reference Sans Serif" w:hAnsi="MS Reference Sans Serif"/>
          <w:sz w:val="24"/>
          <w:szCs w:val="24"/>
        </w:rPr>
        <w:t>.</w:t>
      </w:r>
    </w:p>
    <w:p w14:paraId="36D6E5D9" w14:textId="0B4DD0C0" w:rsidR="0083797A" w:rsidRPr="0040604F" w:rsidRDefault="0083797A" w:rsidP="0040604F">
      <w:pPr>
        <w:pStyle w:val="Heading3"/>
        <w:rPr>
          <w:rFonts w:ascii="MS Reference Sans Serif" w:hAnsi="MS Reference Sans Serif"/>
          <w:color w:val="000000"/>
          <w:sz w:val="20"/>
          <w:szCs w:val="20"/>
        </w:rPr>
      </w:pPr>
      <w:r w:rsidRPr="0040604F">
        <w:rPr>
          <w:rFonts w:ascii="MS Reference Sans Serif" w:hAnsi="MS Reference Sans Serif"/>
          <w:color w:val="000000"/>
          <w:sz w:val="20"/>
          <w:szCs w:val="20"/>
        </w:rPr>
        <w:lastRenderedPageBreak/>
        <w:t xml:space="preserve">A Theory of Human Motivation </w:t>
      </w:r>
      <w:r w:rsidRPr="0040604F">
        <w:rPr>
          <w:rFonts w:ascii="MS Reference Sans Serif" w:hAnsi="MS Reference Sans Serif"/>
          <w:b/>
          <w:bCs/>
          <w:color w:val="000000"/>
          <w:sz w:val="20"/>
          <w:szCs w:val="20"/>
        </w:rPr>
        <w:t>A. H. Maslow (1943)</w:t>
      </w:r>
    </w:p>
    <w:p w14:paraId="0E06486A" w14:textId="77777777" w:rsidR="0083797A" w:rsidRPr="0040604F" w:rsidRDefault="0083797A" w:rsidP="0040604F">
      <w:pPr>
        <w:pStyle w:val="ListParagraph"/>
        <w:rPr>
          <w:rFonts w:ascii="MS Reference Sans Serif" w:hAnsi="MS Reference Sans Serif"/>
          <w:sz w:val="28"/>
          <w:szCs w:val="28"/>
        </w:rPr>
      </w:pPr>
    </w:p>
    <w:p w14:paraId="1B5A2032" w14:textId="6B91DE3A" w:rsidR="0015512A" w:rsidRPr="0040604F" w:rsidRDefault="0015512A" w:rsidP="0040604F">
      <w:pPr>
        <w:pStyle w:val="ListParagraph"/>
        <w:rPr>
          <w:rFonts w:ascii="MS Reference Sans Serif" w:hAnsi="MS Reference Sans Serif"/>
          <w:sz w:val="28"/>
          <w:szCs w:val="28"/>
        </w:rPr>
      </w:pPr>
    </w:p>
    <w:p w14:paraId="56073C86" w14:textId="5CC5C31A" w:rsidR="0015512A" w:rsidRPr="0040604F" w:rsidRDefault="0015512A" w:rsidP="0040604F">
      <w:pPr>
        <w:pStyle w:val="ListParagraph"/>
        <w:rPr>
          <w:rFonts w:ascii="MS Reference Sans Serif" w:hAnsi="MS Reference Sans Serif"/>
          <w:sz w:val="24"/>
          <w:szCs w:val="24"/>
        </w:rPr>
      </w:pPr>
      <w:r w:rsidRPr="0040604F">
        <w:rPr>
          <w:rFonts w:ascii="MS Reference Sans Serif" w:hAnsi="MS Reference Sans Serif"/>
          <w:sz w:val="24"/>
          <w:szCs w:val="24"/>
        </w:rPr>
        <w:t>These principles have been applied by designers and makers for thousands of years.</w:t>
      </w:r>
    </w:p>
    <w:p w14:paraId="64009803" w14:textId="77777777" w:rsidR="0040604F" w:rsidRPr="0040604F" w:rsidRDefault="0040604F" w:rsidP="0040604F">
      <w:pPr>
        <w:pStyle w:val="ListParagraph"/>
        <w:rPr>
          <w:rFonts w:ascii="MS Reference Sans Serif" w:hAnsi="MS Reference Sans Serif"/>
          <w:sz w:val="28"/>
          <w:szCs w:val="28"/>
        </w:rPr>
      </w:pPr>
    </w:p>
    <w:p w14:paraId="0493D15C" w14:textId="1D2C6815" w:rsidR="0015512A" w:rsidRPr="0040604F" w:rsidRDefault="0015512A" w:rsidP="0040604F">
      <w:pPr>
        <w:pStyle w:val="ListParagraph"/>
        <w:rPr>
          <w:rFonts w:ascii="MS Reference Sans Serif" w:hAnsi="MS Reference Sans Serif"/>
          <w:sz w:val="28"/>
          <w:szCs w:val="28"/>
        </w:rPr>
      </w:pPr>
      <w:r w:rsidRPr="0040604F">
        <w:rPr>
          <w:rFonts w:ascii="MS Reference Sans Serif" w:hAnsi="MS Reference Sans Serif"/>
          <w:noProof/>
          <w:sz w:val="28"/>
          <w:szCs w:val="28"/>
        </w:rPr>
        <w:drawing>
          <wp:inline distT="0" distB="0" distL="0" distR="0" wp14:anchorId="7C0ACF72" wp14:editId="2EF817F4">
            <wp:extent cx="2962275" cy="1974850"/>
            <wp:effectExtent l="0" t="0" r="9525" b="6350"/>
            <wp:docPr id="1" name="Picture 1" descr="A close up of an anim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rah-LG-Marden-HengeUoRfieldschool-Pewsey1_82-600x400.jpg"/>
                    <pic:cNvPicPr/>
                  </pic:nvPicPr>
                  <pic:blipFill>
                    <a:blip r:embed="rId5">
                      <a:extLst>
                        <a:ext uri="{28A0092B-C50C-407E-A947-70E740481C1C}">
                          <a14:useLocalDpi xmlns:a14="http://schemas.microsoft.com/office/drawing/2010/main" val="0"/>
                        </a:ext>
                      </a:extLst>
                    </a:blip>
                    <a:stretch>
                      <a:fillRect/>
                    </a:stretch>
                  </pic:blipFill>
                  <pic:spPr>
                    <a:xfrm>
                      <a:off x="0" y="0"/>
                      <a:ext cx="2962275" cy="1974850"/>
                    </a:xfrm>
                    <a:prstGeom prst="rect">
                      <a:avLst/>
                    </a:prstGeom>
                  </pic:spPr>
                </pic:pic>
              </a:graphicData>
            </a:graphic>
          </wp:inline>
        </w:drawing>
      </w:r>
    </w:p>
    <w:p w14:paraId="4BA1A84C" w14:textId="3CDDB890" w:rsidR="0015512A" w:rsidRDefault="0015512A" w:rsidP="0040604F">
      <w:pPr>
        <w:pStyle w:val="ListParagraph"/>
        <w:rPr>
          <w:rFonts w:ascii="MS Reference Sans Serif" w:hAnsi="MS Reference Sans Serif" w:cs="Helvetica"/>
          <w:color w:val="777777"/>
          <w:sz w:val="16"/>
          <w:szCs w:val="16"/>
        </w:rPr>
      </w:pPr>
      <w:r w:rsidRPr="0040604F">
        <w:rPr>
          <w:rFonts w:ascii="MS Reference Sans Serif" w:hAnsi="MS Reference Sans Serif" w:cs="Helvetica"/>
          <w:color w:val="777777"/>
          <w:sz w:val="16"/>
          <w:szCs w:val="16"/>
        </w:rPr>
        <w:t>Flint arrowhead from Marden Henge – Photo by Sarah Lambert Gates, University of Reading</w:t>
      </w:r>
    </w:p>
    <w:p w14:paraId="20FE3213" w14:textId="77777777" w:rsidR="0040604F" w:rsidRPr="0040604F" w:rsidRDefault="0040604F" w:rsidP="0040604F">
      <w:pPr>
        <w:pStyle w:val="ListParagraph"/>
        <w:rPr>
          <w:rFonts w:ascii="MS Reference Sans Serif" w:hAnsi="MS Reference Sans Serif" w:cs="Helvetica"/>
          <w:color w:val="777777"/>
          <w:sz w:val="16"/>
          <w:szCs w:val="16"/>
        </w:rPr>
      </w:pPr>
    </w:p>
    <w:p w14:paraId="5ADD559A" w14:textId="61CD79DA" w:rsidR="0015512A" w:rsidRPr="0040604F" w:rsidRDefault="0015512A" w:rsidP="0040604F">
      <w:pPr>
        <w:pStyle w:val="ListParagraph"/>
        <w:rPr>
          <w:rFonts w:ascii="MS Reference Sans Serif" w:hAnsi="MS Reference Sans Serif"/>
          <w:sz w:val="24"/>
          <w:szCs w:val="24"/>
        </w:rPr>
      </w:pPr>
      <w:r w:rsidRPr="0040604F">
        <w:rPr>
          <w:rFonts w:ascii="MS Reference Sans Serif" w:hAnsi="MS Reference Sans Serif"/>
          <w:sz w:val="24"/>
          <w:szCs w:val="24"/>
        </w:rPr>
        <w:t>Above is the image of a flint arrowhead believed to be 4500 years old found at Marden Henge</w:t>
      </w:r>
      <w:r w:rsidR="00C30E68" w:rsidRPr="0040604F">
        <w:rPr>
          <w:rFonts w:ascii="MS Reference Sans Serif" w:hAnsi="MS Reference Sans Serif"/>
          <w:sz w:val="24"/>
          <w:szCs w:val="24"/>
        </w:rPr>
        <w:t xml:space="preserve"> between Stonehenge and Avebury.</w:t>
      </w:r>
    </w:p>
    <w:p w14:paraId="3EB31FBF" w14:textId="77777777" w:rsidR="00C30E68" w:rsidRPr="0040604F" w:rsidRDefault="00C30E68" w:rsidP="0040604F">
      <w:pPr>
        <w:pStyle w:val="ListParagraph"/>
        <w:rPr>
          <w:rFonts w:ascii="MS Reference Sans Serif" w:hAnsi="MS Reference Sans Serif"/>
          <w:sz w:val="24"/>
          <w:szCs w:val="24"/>
        </w:rPr>
      </w:pPr>
    </w:p>
    <w:p w14:paraId="6501ECC1" w14:textId="50FFAAA0" w:rsidR="00C30E68" w:rsidRPr="0040604F" w:rsidRDefault="00C30E68" w:rsidP="0040604F">
      <w:pPr>
        <w:pStyle w:val="ListParagraph"/>
        <w:rPr>
          <w:rFonts w:ascii="MS Reference Sans Serif" w:hAnsi="MS Reference Sans Serif" w:cs="Helvetica"/>
          <w:color w:val="262626"/>
          <w:sz w:val="24"/>
          <w:szCs w:val="24"/>
        </w:rPr>
      </w:pPr>
      <w:r w:rsidRPr="0040604F">
        <w:rPr>
          <w:rFonts w:ascii="MS Reference Sans Serif" w:hAnsi="MS Reference Sans Serif" w:cs="Helvetica"/>
          <w:color w:val="262626"/>
          <w:sz w:val="24"/>
          <w:szCs w:val="24"/>
        </w:rPr>
        <w:t xml:space="preserve">“It is without doubt the finest Neolithic arrowhead in the country. The skill and workmanship </w:t>
      </w:r>
      <w:proofErr w:type="gramStart"/>
      <w:r w:rsidRPr="0040604F">
        <w:rPr>
          <w:rFonts w:ascii="MS Reference Sans Serif" w:hAnsi="MS Reference Sans Serif" w:cs="Helvetica"/>
          <w:color w:val="262626"/>
          <w:sz w:val="24"/>
          <w:szCs w:val="24"/>
        </w:rPr>
        <w:t>is</w:t>
      </w:r>
      <w:proofErr w:type="gramEnd"/>
      <w:r w:rsidRPr="0040604F">
        <w:rPr>
          <w:rFonts w:ascii="MS Reference Sans Serif" w:hAnsi="MS Reference Sans Serif" w:cs="Helvetica"/>
          <w:color w:val="262626"/>
          <w:sz w:val="24"/>
          <w:szCs w:val="24"/>
        </w:rPr>
        <w:t xml:space="preserve"> phenomenal” Dr Jim Leary, from the University of Reading, said.</w:t>
      </w:r>
    </w:p>
    <w:p w14:paraId="0528C175" w14:textId="77777777" w:rsidR="005C6A58" w:rsidRPr="0040604F" w:rsidRDefault="005C6A58" w:rsidP="0040604F">
      <w:pPr>
        <w:pStyle w:val="ListParagraph"/>
        <w:rPr>
          <w:rFonts w:ascii="MS Reference Sans Serif" w:hAnsi="MS Reference Sans Serif" w:cs="Helvetica"/>
          <w:color w:val="262626"/>
          <w:sz w:val="24"/>
          <w:szCs w:val="24"/>
        </w:rPr>
      </w:pPr>
    </w:p>
    <w:p w14:paraId="65AE4DCF" w14:textId="079248A6" w:rsidR="00C30E68" w:rsidRPr="0040604F" w:rsidRDefault="00C30E68" w:rsidP="0040604F">
      <w:pPr>
        <w:pStyle w:val="ListParagraph"/>
        <w:rPr>
          <w:rFonts w:ascii="MS Reference Sans Serif" w:hAnsi="MS Reference Sans Serif" w:cs="Helvetica"/>
          <w:color w:val="262626"/>
          <w:sz w:val="24"/>
          <w:szCs w:val="24"/>
        </w:rPr>
      </w:pPr>
      <w:r w:rsidRPr="0040604F">
        <w:rPr>
          <w:rFonts w:ascii="MS Reference Sans Serif" w:hAnsi="MS Reference Sans Serif" w:cs="Helvetica"/>
          <w:color w:val="262626"/>
          <w:sz w:val="24"/>
          <w:szCs w:val="24"/>
        </w:rPr>
        <w:t>“This stunning arrowhead is too fragile to ever have been used. It must have been made for display, perhaps at ceremonies to mark a successful hunting expedition” said David Dawson, Director of The Wiltshire Museum.</w:t>
      </w:r>
    </w:p>
    <w:p w14:paraId="11F9C30D" w14:textId="35BC8CC9" w:rsidR="005C6A58" w:rsidRPr="0040604F" w:rsidRDefault="005C6A58" w:rsidP="0040604F">
      <w:pPr>
        <w:pStyle w:val="ListParagraph"/>
        <w:rPr>
          <w:rFonts w:ascii="MS Reference Sans Serif" w:hAnsi="MS Reference Sans Serif" w:cs="Helvetica"/>
          <w:color w:val="262626"/>
          <w:sz w:val="28"/>
          <w:szCs w:val="28"/>
        </w:rPr>
      </w:pPr>
    </w:p>
    <w:p w14:paraId="40250716" w14:textId="77777777" w:rsidR="005C6A58" w:rsidRPr="0040604F" w:rsidRDefault="005C6A58" w:rsidP="0040604F">
      <w:pPr>
        <w:pStyle w:val="ListParagraph"/>
        <w:rPr>
          <w:rFonts w:ascii="MS Reference Sans Serif" w:hAnsi="MS Reference Sans Serif"/>
          <w:sz w:val="20"/>
          <w:szCs w:val="20"/>
        </w:rPr>
      </w:pPr>
      <w:r w:rsidRPr="0040604F">
        <w:rPr>
          <w:rFonts w:ascii="MS Reference Sans Serif" w:hAnsi="MS Reference Sans Serif"/>
          <w:sz w:val="20"/>
          <w:szCs w:val="20"/>
        </w:rPr>
        <w:t>https://digventures.com/2016/03/extraordinary-neolithic-flint-arrowhead-pieced-together-after-4500-years/</w:t>
      </w:r>
    </w:p>
    <w:p w14:paraId="1D71C44D" w14:textId="12745B1E" w:rsidR="005C6A58" w:rsidRPr="0040604F" w:rsidRDefault="005C6A58" w:rsidP="0040604F">
      <w:pPr>
        <w:pStyle w:val="ListParagraph"/>
        <w:rPr>
          <w:rFonts w:ascii="MS Reference Sans Serif" w:hAnsi="MS Reference Sans Serif" w:cs="Helvetica"/>
          <w:color w:val="262626"/>
          <w:sz w:val="20"/>
          <w:szCs w:val="20"/>
        </w:rPr>
      </w:pPr>
      <w:r w:rsidRPr="0040604F">
        <w:rPr>
          <w:rFonts w:ascii="MS Reference Sans Serif" w:hAnsi="MS Reference Sans Serif" w:cs="Helvetica"/>
          <w:color w:val="262626"/>
          <w:sz w:val="20"/>
          <w:szCs w:val="20"/>
        </w:rPr>
        <w:t>(visited 07/12/2018)</w:t>
      </w:r>
    </w:p>
    <w:p w14:paraId="158F1285" w14:textId="2CC632B0" w:rsidR="00C30E68" w:rsidRPr="0040604F" w:rsidRDefault="00C30E68" w:rsidP="0040604F">
      <w:pPr>
        <w:pStyle w:val="ListParagraph"/>
        <w:rPr>
          <w:rFonts w:ascii="MS Reference Sans Serif" w:hAnsi="MS Reference Sans Serif"/>
          <w:sz w:val="28"/>
          <w:szCs w:val="28"/>
        </w:rPr>
      </w:pPr>
    </w:p>
    <w:p w14:paraId="576A1647" w14:textId="69D1D171" w:rsidR="0040604F" w:rsidRPr="00965265" w:rsidRDefault="0040604F" w:rsidP="00965265">
      <w:pPr>
        <w:jc w:val="both"/>
        <w:rPr>
          <w:rFonts w:ascii="MS Reference Sans Serif" w:hAnsi="MS Reference Sans Serif"/>
          <w:sz w:val="24"/>
          <w:szCs w:val="24"/>
        </w:rPr>
      </w:pPr>
      <w:r w:rsidRPr="00965265">
        <w:rPr>
          <w:rFonts w:ascii="MS Reference Sans Serif" w:hAnsi="MS Reference Sans Serif"/>
          <w:sz w:val="24"/>
          <w:szCs w:val="24"/>
        </w:rPr>
        <w:lastRenderedPageBreak/>
        <w:t>Here we have an object made 4500 years ago which normally would have been designed for a single specific purpose, to kill animals for food, but in this instance taken to the next design level, to a level where it becomes unusable, simply made to be seen and probably treated with great reverence. This trend has continued throughout the centuries, from everyday objects to the tombs of Egyptian Pharaohs, the ornate trappings of the Victorian era to the grandeur and opulence of many modern cities, all designed and made to satisfy these different levels of human need.</w:t>
      </w:r>
    </w:p>
    <w:p w14:paraId="1BE592CA" w14:textId="77777777" w:rsidR="0040604F" w:rsidRPr="00965265" w:rsidRDefault="0040604F" w:rsidP="00965265">
      <w:pPr>
        <w:jc w:val="both"/>
        <w:rPr>
          <w:rFonts w:ascii="MS Reference Sans Serif" w:hAnsi="MS Reference Sans Serif"/>
          <w:sz w:val="24"/>
          <w:szCs w:val="24"/>
        </w:rPr>
      </w:pPr>
      <w:r w:rsidRPr="00965265">
        <w:rPr>
          <w:rFonts w:ascii="MS Reference Sans Serif" w:hAnsi="MS Reference Sans Serif"/>
          <w:sz w:val="24"/>
          <w:szCs w:val="24"/>
        </w:rPr>
        <w:t xml:space="preserve">It would seem logical to assume that that the level of need that can be satisfied by designed objects </w:t>
      </w:r>
      <w:proofErr w:type="gramStart"/>
      <w:r w:rsidRPr="00965265">
        <w:rPr>
          <w:rFonts w:ascii="MS Reference Sans Serif" w:hAnsi="MS Reference Sans Serif"/>
          <w:sz w:val="24"/>
          <w:szCs w:val="24"/>
        </w:rPr>
        <w:t>would  be</w:t>
      </w:r>
      <w:proofErr w:type="gramEnd"/>
      <w:r w:rsidRPr="00965265">
        <w:rPr>
          <w:rFonts w:ascii="MS Reference Sans Serif" w:hAnsi="MS Reference Sans Serif"/>
          <w:sz w:val="24"/>
          <w:szCs w:val="24"/>
        </w:rPr>
        <w:t xml:space="preserve"> dependant on the wealth and status of the individual owner, so somebody at the lower end of the social scale may simply have a wooden platter to eat from whereas a king would have a plate made from gold. Both would have the same useable </w:t>
      </w:r>
      <w:proofErr w:type="gramStart"/>
      <w:r w:rsidRPr="00965265">
        <w:rPr>
          <w:rFonts w:ascii="MS Reference Sans Serif" w:hAnsi="MS Reference Sans Serif"/>
          <w:sz w:val="24"/>
          <w:szCs w:val="24"/>
        </w:rPr>
        <w:t>object</w:t>
      </w:r>
      <w:proofErr w:type="gramEnd"/>
      <w:r w:rsidRPr="00965265">
        <w:rPr>
          <w:rFonts w:ascii="MS Reference Sans Serif" w:hAnsi="MS Reference Sans Serif"/>
          <w:sz w:val="24"/>
          <w:szCs w:val="24"/>
        </w:rPr>
        <w:t xml:space="preserve"> but their wealth and status would determine the substance, quality and value of that object and the designers and makers of both would cater for these different markets.</w:t>
      </w:r>
    </w:p>
    <w:p w14:paraId="0382B64F" w14:textId="4F52BFA0" w:rsidR="00F40CC4" w:rsidRPr="0040604F" w:rsidRDefault="0040604F" w:rsidP="0040604F">
      <w:pPr>
        <w:rPr>
          <w:rFonts w:ascii="MS Reference Sans Serif" w:hAnsi="MS Reference Sans Serif"/>
          <w:sz w:val="24"/>
          <w:szCs w:val="24"/>
        </w:rPr>
      </w:pPr>
      <w:bookmarkStart w:id="0" w:name="_GoBack"/>
      <w:bookmarkEnd w:id="0"/>
      <w:r w:rsidRPr="0040604F">
        <w:rPr>
          <w:rFonts w:ascii="MS Reference Sans Serif" w:hAnsi="MS Reference Sans Serif"/>
          <w:sz w:val="24"/>
          <w:szCs w:val="24"/>
        </w:rPr>
        <w:t xml:space="preserve">It appears therefore that the role of the designer was strongly market driven, the client could have whatever the client wanted as long as they could afford it. In contrast to this philosophy </w:t>
      </w:r>
      <w:r w:rsidR="003D2245" w:rsidRPr="0040604F">
        <w:rPr>
          <w:rFonts w:ascii="MS Reference Sans Serif" w:hAnsi="MS Reference Sans Serif"/>
          <w:sz w:val="24"/>
          <w:szCs w:val="24"/>
        </w:rPr>
        <w:t>the great designer Sir Terence Conran once stated, ‘the designer’s job is to imagine the world not how it is, but how it should be.’ His words strongly suggest that therein lies a responsibility with designers themselves to change and improve their world through their</w:t>
      </w:r>
      <w:r w:rsidR="003D2245" w:rsidRPr="0040604F">
        <w:rPr>
          <w:rFonts w:ascii="MS Reference Sans Serif" w:hAnsi="MS Reference Sans Serif"/>
          <w:sz w:val="28"/>
          <w:szCs w:val="28"/>
        </w:rPr>
        <w:t xml:space="preserve"> </w:t>
      </w:r>
      <w:r w:rsidR="003D2245" w:rsidRPr="0040604F">
        <w:rPr>
          <w:rFonts w:ascii="MS Reference Sans Serif" w:hAnsi="MS Reference Sans Serif"/>
          <w:sz w:val="24"/>
          <w:szCs w:val="24"/>
        </w:rPr>
        <w:t xml:space="preserve">designs. This </w:t>
      </w:r>
      <w:r w:rsidR="009D16BA" w:rsidRPr="0040604F">
        <w:rPr>
          <w:rFonts w:ascii="MS Reference Sans Serif" w:hAnsi="MS Reference Sans Serif"/>
          <w:sz w:val="24"/>
          <w:szCs w:val="24"/>
        </w:rPr>
        <w:t>idea</w:t>
      </w:r>
      <w:r w:rsidR="003D2245" w:rsidRPr="0040604F">
        <w:rPr>
          <w:rFonts w:ascii="MS Reference Sans Serif" w:hAnsi="MS Reference Sans Serif"/>
          <w:sz w:val="24"/>
          <w:szCs w:val="24"/>
        </w:rPr>
        <w:t xml:space="preserve"> introduces a whole new concept, ethical design</w:t>
      </w:r>
      <w:r w:rsidR="009D16BA" w:rsidRPr="0040604F">
        <w:rPr>
          <w:rFonts w:ascii="MS Reference Sans Serif" w:hAnsi="MS Reference Sans Serif"/>
          <w:sz w:val="24"/>
          <w:szCs w:val="24"/>
        </w:rPr>
        <w:t xml:space="preserve">, design for the good of man which is not solely </w:t>
      </w:r>
      <w:proofErr w:type="spellStart"/>
      <w:r w:rsidR="009D16BA" w:rsidRPr="0040604F">
        <w:rPr>
          <w:rFonts w:ascii="MS Reference Sans Serif" w:hAnsi="MS Reference Sans Serif"/>
          <w:sz w:val="24"/>
          <w:szCs w:val="24"/>
        </w:rPr>
        <w:t>dependant</w:t>
      </w:r>
      <w:proofErr w:type="spellEnd"/>
      <w:r w:rsidR="009D16BA" w:rsidRPr="0040604F">
        <w:rPr>
          <w:rFonts w:ascii="MS Reference Sans Serif" w:hAnsi="MS Reference Sans Serif"/>
          <w:sz w:val="24"/>
          <w:szCs w:val="24"/>
        </w:rPr>
        <w:t xml:space="preserve"> upon income generated.</w:t>
      </w:r>
      <w:r w:rsidR="00072A73" w:rsidRPr="0040604F">
        <w:rPr>
          <w:rFonts w:ascii="MS Reference Sans Serif" w:hAnsi="MS Reference Sans Serif"/>
          <w:sz w:val="24"/>
          <w:szCs w:val="24"/>
        </w:rPr>
        <w:t xml:space="preserve"> But can this ideal work in our modern age?</w:t>
      </w:r>
      <w:r w:rsidR="009D16BA" w:rsidRPr="0040604F">
        <w:rPr>
          <w:rFonts w:ascii="MS Reference Sans Serif" w:hAnsi="MS Reference Sans Serif"/>
          <w:sz w:val="24"/>
          <w:szCs w:val="24"/>
        </w:rPr>
        <w:t xml:space="preserve"> </w:t>
      </w:r>
    </w:p>
    <w:p w14:paraId="22C3802B" w14:textId="4380A1DB" w:rsidR="00F40CC4" w:rsidRPr="0040604F" w:rsidRDefault="009D16BA" w:rsidP="0040604F">
      <w:pPr>
        <w:rPr>
          <w:rFonts w:ascii="MS Reference Sans Serif" w:hAnsi="MS Reference Sans Serif"/>
          <w:sz w:val="24"/>
          <w:szCs w:val="24"/>
        </w:rPr>
      </w:pPr>
      <w:r w:rsidRPr="0040604F">
        <w:rPr>
          <w:rFonts w:ascii="MS Reference Sans Serif" w:hAnsi="MS Reference Sans Serif"/>
          <w:sz w:val="24"/>
          <w:szCs w:val="24"/>
        </w:rPr>
        <w:t xml:space="preserve">This </w:t>
      </w:r>
      <w:r w:rsidR="00EA4805" w:rsidRPr="0040604F">
        <w:rPr>
          <w:rFonts w:ascii="MS Reference Sans Serif" w:hAnsi="MS Reference Sans Serif"/>
          <w:sz w:val="24"/>
          <w:szCs w:val="24"/>
        </w:rPr>
        <w:t xml:space="preserve">would be very difficult to achieve said </w:t>
      </w:r>
      <w:r w:rsidRPr="0040604F">
        <w:rPr>
          <w:rFonts w:ascii="MS Reference Sans Serif" w:hAnsi="MS Reference Sans Serif"/>
          <w:sz w:val="24"/>
          <w:szCs w:val="24"/>
        </w:rPr>
        <w:t xml:space="preserve">Victor Papanek who stated “By designing criminally unsafe automobiles that kill or maim nearly one million people around the world each year, by creating whole new species of permanent garbage to clutter up the landscape, and by choosing </w:t>
      </w:r>
      <w:r w:rsidRPr="0040604F">
        <w:rPr>
          <w:rFonts w:ascii="MS Reference Sans Serif" w:hAnsi="MS Reference Sans Serif"/>
          <w:sz w:val="24"/>
          <w:szCs w:val="24"/>
        </w:rPr>
        <w:lastRenderedPageBreak/>
        <w:t xml:space="preserve">materials and processes that pollute the air we breathe, designers have become a dangerous breed.” (Papanek, 1971) </w:t>
      </w:r>
    </w:p>
    <w:p w14:paraId="2FAC6213" w14:textId="4559FFE1" w:rsidR="008B11D2" w:rsidRPr="0040604F" w:rsidRDefault="009D16BA" w:rsidP="0040604F">
      <w:pPr>
        <w:rPr>
          <w:rFonts w:ascii="MS Reference Sans Serif" w:hAnsi="MS Reference Sans Serif"/>
          <w:sz w:val="24"/>
          <w:szCs w:val="24"/>
        </w:rPr>
      </w:pPr>
      <w:r w:rsidRPr="0040604F">
        <w:rPr>
          <w:rFonts w:ascii="MS Reference Sans Serif" w:hAnsi="MS Reference Sans Serif"/>
          <w:sz w:val="24"/>
          <w:szCs w:val="24"/>
        </w:rPr>
        <w:t>So according to Papanek</w:t>
      </w:r>
      <w:r w:rsidR="008454DD" w:rsidRPr="0040604F">
        <w:rPr>
          <w:rFonts w:ascii="MS Reference Sans Serif" w:hAnsi="MS Reference Sans Serif"/>
          <w:sz w:val="24"/>
          <w:szCs w:val="24"/>
        </w:rPr>
        <w:t>,</w:t>
      </w:r>
      <w:r w:rsidRPr="0040604F">
        <w:rPr>
          <w:rFonts w:ascii="MS Reference Sans Serif" w:hAnsi="MS Reference Sans Serif"/>
          <w:sz w:val="24"/>
          <w:szCs w:val="24"/>
        </w:rPr>
        <w:t xml:space="preserve"> </w:t>
      </w:r>
      <w:r w:rsidR="00072A73" w:rsidRPr="0040604F">
        <w:rPr>
          <w:rFonts w:ascii="MS Reference Sans Serif" w:hAnsi="MS Reference Sans Serif"/>
          <w:sz w:val="24"/>
          <w:szCs w:val="24"/>
        </w:rPr>
        <w:t xml:space="preserve">rather than providing solutions, </w:t>
      </w:r>
      <w:r w:rsidRPr="0040604F">
        <w:rPr>
          <w:rFonts w:ascii="MS Reference Sans Serif" w:hAnsi="MS Reference Sans Serif"/>
          <w:sz w:val="24"/>
          <w:szCs w:val="24"/>
        </w:rPr>
        <w:t xml:space="preserve">designers </w:t>
      </w:r>
      <w:r w:rsidR="008454DD" w:rsidRPr="0040604F">
        <w:rPr>
          <w:rFonts w:ascii="MS Reference Sans Serif" w:hAnsi="MS Reference Sans Serif"/>
          <w:sz w:val="24"/>
          <w:szCs w:val="24"/>
        </w:rPr>
        <w:t xml:space="preserve">themselves </w:t>
      </w:r>
      <w:r w:rsidRPr="0040604F">
        <w:rPr>
          <w:rFonts w:ascii="MS Reference Sans Serif" w:hAnsi="MS Reference Sans Serif"/>
          <w:sz w:val="24"/>
          <w:szCs w:val="24"/>
        </w:rPr>
        <w:t>are the source of the problems we face in our modern age</w:t>
      </w:r>
      <w:r w:rsidR="00B0446C" w:rsidRPr="0040604F">
        <w:rPr>
          <w:rFonts w:ascii="MS Reference Sans Serif" w:hAnsi="MS Reference Sans Serif"/>
          <w:sz w:val="24"/>
          <w:szCs w:val="24"/>
        </w:rPr>
        <w:t>,</w:t>
      </w:r>
      <w:r w:rsidRPr="0040604F">
        <w:rPr>
          <w:rFonts w:ascii="MS Reference Sans Serif" w:hAnsi="MS Reference Sans Serif"/>
          <w:sz w:val="24"/>
          <w:szCs w:val="24"/>
        </w:rPr>
        <w:t xml:space="preserve"> problems </w:t>
      </w:r>
      <w:r w:rsidR="00B0446C" w:rsidRPr="0040604F">
        <w:rPr>
          <w:rFonts w:ascii="MS Reference Sans Serif" w:hAnsi="MS Reference Sans Serif"/>
          <w:sz w:val="24"/>
          <w:szCs w:val="24"/>
        </w:rPr>
        <w:t xml:space="preserve">that </w:t>
      </w:r>
      <w:r w:rsidRPr="0040604F">
        <w:rPr>
          <w:rFonts w:ascii="MS Reference Sans Serif" w:hAnsi="MS Reference Sans Serif"/>
          <w:sz w:val="24"/>
          <w:szCs w:val="24"/>
        </w:rPr>
        <w:t>have multiplied exp</w:t>
      </w:r>
      <w:r w:rsidR="008454DD" w:rsidRPr="0040604F">
        <w:rPr>
          <w:rFonts w:ascii="MS Reference Sans Serif" w:hAnsi="MS Reference Sans Serif"/>
          <w:sz w:val="24"/>
          <w:szCs w:val="24"/>
        </w:rPr>
        <w:t>on</w:t>
      </w:r>
      <w:r w:rsidRPr="0040604F">
        <w:rPr>
          <w:rFonts w:ascii="MS Reference Sans Serif" w:hAnsi="MS Reference Sans Serif"/>
          <w:sz w:val="24"/>
          <w:szCs w:val="24"/>
        </w:rPr>
        <w:t xml:space="preserve">entially in the 47 years since he </w:t>
      </w:r>
      <w:r w:rsidR="008454DD" w:rsidRPr="0040604F">
        <w:rPr>
          <w:rFonts w:ascii="MS Reference Sans Serif" w:hAnsi="MS Reference Sans Serif"/>
          <w:sz w:val="24"/>
          <w:szCs w:val="24"/>
        </w:rPr>
        <w:t>made this observation. Do we therefore simply accept th</w:t>
      </w:r>
      <w:r w:rsidR="00B0446C" w:rsidRPr="0040604F">
        <w:rPr>
          <w:rFonts w:ascii="MS Reference Sans Serif" w:hAnsi="MS Reference Sans Serif"/>
          <w:sz w:val="24"/>
          <w:szCs w:val="24"/>
        </w:rPr>
        <w:t>at</w:t>
      </w:r>
      <w:r w:rsidR="008454DD" w:rsidRPr="0040604F">
        <w:rPr>
          <w:rFonts w:ascii="MS Reference Sans Serif" w:hAnsi="MS Reference Sans Serif"/>
          <w:sz w:val="24"/>
          <w:szCs w:val="24"/>
        </w:rPr>
        <w:t xml:space="preserve"> design and designers are principally driven solely by market forces, supply and demand</w:t>
      </w:r>
      <w:r w:rsidR="00B0446C" w:rsidRPr="0040604F">
        <w:rPr>
          <w:rFonts w:ascii="MS Reference Sans Serif" w:hAnsi="MS Reference Sans Serif"/>
          <w:sz w:val="24"/>
          <w:szCs w:val="24"/>
        </w:rPr>
        <w:t>, or</w:t>
      </w:r>
      <w:r w:rsidR="002E0B6B" w:rsidRPr="0040604F">
        <w:rPr>
          <w:rFonts w:ascii="MS Reference Sans Serif" w:hAnsi="MS Reference Sans Serif"/>
          <w:sz w:val="24"/>
          <w:szCs w:val="24"/>
        </w:rPr>
        <w:t xml:space="preserve"> as designers can </w:t>
      </w:r>
      <w:r w:rsidR="00B0446C" w:rsidRPr="0040604F">
        <w:rPr>
          <w:rFonts w:ascii="MS Reference Sans Serif" w:hAnsi="MS Reference Sans Serif"/>
          <w:sz w:val="24"/>
          <w:szCs w:val="24"/>
        </w:rPr>
        <w:t xml:space="preserve">we </w:t>
      </w:r>
      <w:r w:rsidR="002E0B6B" w:rsidRPr="0040604F">
        <w:rPr>
          <w:rFonts w:ascii="MS Reference Sans Serif" w:hAnsi="MS Reference Sans Serif"/>
          <w:sz w:val="24"/>
          <w:szCs w:val="24"/>
        </w:rPr>
        <w:t xml:space="preserve">accept </w:t>
      </w:r>
      <w:r w:rsidR="00B0446C" w:rsidRPr="0040604F">
        <w:rPr>
          <w:rFonts w:ascii="MS Reference Sans Serif" w:hAnsi="MS Reference Sans Serif"/>
          <w:sz w:val="24"/>
          <w:szCs w:val="24"/>
        </w:rPr>
        <w:t xml:space="preserve">that we do have </w:t>
      </w:r>
      <w:r w:rsidR="002E0B6B" w:rsidRPr="0040604F">
        <w:rPr>
          <w:rFonts w:ascii="MS Reference Sans Serif" w:hAnsi="MS Reference Sans Serif"/>
          <w:sz w:val="24"/>
          <w:szCs w:val="24"/>
        </w:rPr>
        <w:t>some responsibility</w:t>
      </w:r>
      <w:r w:rsidR="00B0446C" w:rsidRPr="0040604F">
        <w:rPr>
          <w:rFonts w:ascii="MS Reference Sans Serif" w:hAnsi="MS Reference Sans Serif"/>
          <w:sz w:val="24"/>
          <w:szCs w:val="24"/>
        </w:rPr>
        <w:t xml:space="preserve"> regarding the future of our society and ultimately our world</w:t>
      </w:r>
      <w:r w:rsidR="00F40CC4" w:rsidRPr="0040604F">
        <w:rPr>
          <w:rFonts w:ascii="MS Reference Sans Serif" w:hAnsi="MS Reference Sans Serif"/>
          <w:sz w:val="24"/>
          <w:szCs w:val="24"/>
        </w:rPr>
        <w:t xml:space="preserve"> and can affect the outcome through our designs?</w:t>
      </w:r>
      <w:r w:rsidR="008B11D2" w:rsidRPr="0040604F">
        <w:rPr>
          <w:rFonts w:ascii="MS Reference Sans Serif" w:hAnsi="MS Reference Sans Serif"/>
          <w:sz w:val="24"/>
          <w:szCs w:val="24"/>
        </w:rPr>
        <w:t xml:space="preserve"> How do we as designers</w:t>
      </w:r>
      <w:r w:rsidR="00B0446C" w:rsidRPr="0040604F">
        <w:rPr>
          <w:rFonts w:ascii="MS Reference Sans Serif" w:hAnsi="MS Reference Sans Serif"/>
          <w:sz w:val="24"/>
          <w:szCs w:val="24"/>
        </w:rPr>
        <w:t xml:space="preserve"> </w:t>
      </w:r>
      <w:r w:rsidR="008B11D2" w:rsidRPr="0040604F">
        <w:rPr>
          <w:rFonts w:ascii="MS Reference Sans Serif" w:hAnsi="MS Reference Sans Serif"/>
          <w:sz w:val="24"/>
          <w:szCs w:val="24"/>
        </w:rPr>
        <w:t xml:space="preserve">adapt to the unique global </w:t>
      </w:r>
      <w:proofErr w:type="gramStart"/>
      <w:r w:rsidR="008B11D2" w:rsidRPr="0040604F">
        <w:rPr>
          <w:rFonts w:ascii="MS Reference Sans Serif" w:hAnsi="MS Reference Sans Serif"/>
          <w:sz w:val="24"/>
          <w:szCs w:val="24"/>
        </w:rPr>
        <w:t>situation</w:t>
      </w:r>
      <w:proofErr w:type="gramEnd"/>
      <w:r w:rsidR="008B11D2" w:rsidRPr="0040604F">
        <w:rPr>
          <w:rFonts w:ascii="MS Reference Sans Serif" w:hAnsi="MS Reference Sans Serif"/>
          <w:sz w:val="24"/>
          <w:szCs w:val="24"/>
        </w:rPr>
        <w:t xml:space="preserve"> we now find</w:t>
      </w:r>
      <w:r w:rsidR="008B11D2" w:rsidRPr="0040604F">
        <w:rPr>
          <w:rFonts w:ascii="MS Reference Sans Serif" w:hAnsi="MS Reference Sans Serif"/>
          <w:sz w:val="28"/>
          <w:szCs w:val="28"/>
        </w:rPr>
        <w:t xml:space="preserve"> </w:t>
      </w:r>
      <w:r w:rsidR="008B11D2" w:rsidRPr="0040604F">
        <w:rPr>
          <w:rFonts w:ascii="MS Reference Sans Serif" w:hAnsi="MS Reference Sans Serif"/>
          <w:sz w:val="24"/>
          <w:szCs w:val="24"/>
        </w:rPr>
        <w:t>ourselves in</w:t>
      </w:r>
      <w:r w:rsidR="00B0446C" w:rsidRPr="0040604F">
        <w:rPr>
          <w:rFonts w:ascii="MS Reference Sans Serif" w:hAnsi="MS Reference Sans Serif"/>
          <w:sz w:val="24"/>
          <w:szCs w:val="24"/>
        </w:rPr>
        <w:t xml:space="preserve"> </w:t>
      </w:r>
      <w:r w:rsidR="008B11D2" w:rsidRPr="0040604F">
        <w:rPr>
          <w:rFonts w:ascii="MS Reference Sans Serif" w:hAnsi="MS Reference Sans Serif"/>
          <w:sz w:val="24"/>
          <w:szCs w:val="24"/>
        </w:rPr>
        <w:t>and progress into the next decade?</w:t>
      </w:r>
    </w:p>
    <w:p w14:paraId="6AABA94C" w14:textId="453C341B" w:rsidR="003D2245" w:rsidRPr="0040604F" w:rsidRDefault="008B11D2" w:rsidP="0040604F">
      <w:pPr>
        <w:rPr>
          <w:rFonts w:ascii="MS Reference Sans Serif" w:hAnsi="MS Reference Sans Serif" w:cstheme="minorHAnsi"/>
          <w:sz w:val="24"/>
          <w:szCs w:val="24"/>
        </w:rPr>
      </w:pPr>
      <w:r w:rsidRPr="0040604F">
        <w:rPr>
          <w:rFonts w:ascii="MS Reference Sans Serif" w:hAnsi="MS Reference Sans Serif"/>
          <w:sz w:val="24"/>
          <w:szCs w:val="24"/>
        </w:rPr>
        <w:t>Dieter Rams wrote what is considered by many to be the ten commandments of design in his ‘Ten principles for good design’ and some of these principles certainly apply to designing for the future. ‘Good design is innovative’ is his first</w:t>
      </w:r>
      <w:r w:rsidR="00001E4B" w:rsidRPr="0040604F">
        <w:rPr>
          <w:rFonts w:ascii="MS Reference Sans Serif" w:hAnsi="MS Reference Sans Serif"/>
          <w:sz w:val="24"/>
          <w:szCs w:val="24"/>
        </w:rPr>
        <w:t xml:space="preserve"> principle, ‘</w:t>
      </w:r>
      <w:r w:rsidR="00001E4B" w:rsidRPr="0040604F">
        <w:rPr>
          <w:rFonts w:ascii="MS Reference Sans Serif" w:hAnsi="MS Reference Sans Serif" w:cs="Arial"/>
          <w:color w:val="333333"/>
          <w:sz w:val="24"/>
          <w:szCs w:val="24"/>
        </w:rPr>
        <w:t xml:space="preserve">Technological development is always offering new opportunities for innovative design. But innovative design always develops in tandem with innovative technology’. </w:t>
      </w:r>
      <w:r w:rsidR="00001E4B" w:rsidRPr="0040604F">
        <w:rPr>
          <w:rFonts w:ascii="MS Reference Sans Serif" w:hAnsi="MS Reference Sans Serif" w:cstheme="minorHAnsi"/>
          <w:color w:val="000000" w:themeColor="text1"/>
          <w:sz w:val="24"/>
          <w:szCs w:val="24"/>
        </w:rPr>
        <w:t xml:space="preserve">We </w:t>
      </w:r>
      <w:r w:rsidR="00001E4B" w:rsidRPr="0040604F">
        <w:rPr>
          <w:rFonts w:ascii="MS Reference Sans Serif" w:hAnsi="MS Reference Sans Serif" w:cstheme="minorHAnsi"/>
          <w:sz w:val="24"/>
          <w:szCs w:val="24"/>
        </w:rPr>
        <w:t xml:space="preserve">now live in a </w:t>
      </w:r>
      <w:proofErr w:type="gramStart"/>
      <w:r w:rsidR="00001E4B" w:rsidRPr="0040604F">
        <w:rPr>
          <w:rFonts w:ascii="MS Reference Sans Serif" w:hAnsi="MS Reference Sans Serif" w:cstheme="minorHAnsi"/>
          <w:sz w:val="24"/>
          <w:szCs w:val="24"/>
        </w:rPr>
        <w:t>software based</w:t>
      </w:r>
      <w:proofErr w:type="gramEnd"/>
      <w:r w:rsidR="00001E4B" w:rsidRPr="0040604F">
        <w:rPr>
          <w:rFonts w:ascii="MS Reference Sans Serif" w:hAnsi="MS Reference Sans Serif" w:cstheme="minorHAnsi"/>
          <w:sz w:val="24"/>
          <w:szCs w:val="24"/>
        </w:rPr>
        <w:t xml:space="preserve"> world where our lives are intertwined so completely with technology that our only option is to embrace and use this technology to try and improve our world</w:t>
      </w:r>
      <w:r w:rsidR="00072A73" w:rsidRPr="0040604F">
        <w:rPr>
          <w:rFonts w:ascii="MS Reference Sans Serif" w:hAnsi="MS Reference Sans Serif" w:cstheme="minorHAnsi"/>
          <w:sz w:val="24"/>
          <w:szCs w:val="24"/>
        </w:rPr>
        <w:t>, the technology is here to stay so let’s use it to its full potential</w:t>
      </w:r>
      <w:r w:rsidR="00001E4B" w:rsidRPr="0040604F">
        <w:rPr>
          <w:rFonts w:ascii="MS Reference Sans Serif" w:hAnsi="MS Reference Sans Serif" w:cstheme="minorHAnsi"/>
          <w:sz w:val="24"/>
          <w:szCs w:val="24"/>
        </w:rPr>
        <w:t>.</w:t>
      </w:r>
      <w:r w:rsidR="00706FB0" w:rsidRPr="0040604F">
        <w:rPr>
          <w:rFonts w:ascii="MS Reference Sans Serif" w:hAnsi="MS Reference Sans Serif" w:cstheme="minorHAnsi"/>
          <w:sz w:val="24"/>
          <w:szCs w:val="24"/>
        </w:rPr>
        <w:t xml:space="preserve"> The issue with technological advances is that they happen so quickly that new products are being released constantly. Take the iPhone for example, since 2007 a new model has been released every year up until now</w:t>
      </w:r>
      <w:r w:rsidR="00706FB0" w:rsidRPr="0040604F">
        <w:rPr>
          <w:rFonts w:ascii="MS Reference Sans Serif" w:hAnsi="MS Reference Sans Serif" w:cstheme="minorHAnsi"/>
          <w:sz w:val="28"/>
          <w:szCs w:val="28"/>
        </w:rPr>
        <w:t xml:space="preserve"> </w:t>
      </w:r>
      <w:r w:rsidR="00706FB0" w:rsidRPr="0040604F">
        <w:rPr>
          <w:rFonts w:ascii="MS Reference Sans Serif" w:hAnsi="MS Reference Sans Serif" w:cstheme="minorHAnsi"/>
          <w:sz w:val="20"/>
          <w:szCs w:val="20"/>
        </w:rPr>
        <w:t>(</w:t>
      </w:r>
      <w:hyperlink r:id="rId6" w:history="1">
        <w:r w:rsidR="00706FB0" w:rsidRPr="0040604F">
          <w:rPr>
            <w:rStyle w:val="Hyperlink"/>
            <w:rFonts w:ascii="MS Reference Sans Serif" w:hAnsi="MS Reference Sans Serif" w:cstheme="minorHAnsi"/>
            <w:sz w:val="20"/>
            <w:szCs w:val="20"/>
          </w:rPr>
          <w:t>https://www.t3.com/features/a-brief-history-of-the-iphone</w:t>
        </w:r>
      </w:hyperlink>
      <w:r w:rsidR="00706FB0" w:rsidRPr="0040604F">
        <w:rPr>
          <w:rFonts w:ascii="MS Reference Sans Serif" w:hAnsi="MS Reference Sans Serif" w:cstheme="minorHAnsi"/>
          <w:sz w:val="20"/>
          <w:szCs w:val="20"/>
        </w:rPr>
        <w:t xml:space="preserve">) </w:t>
      </w:r>
      <w:r w:rsidR="00706FB0" w:rsidRPr="0040604F">
        <w:rPr>
          <w:rFonts w:ascii="MS Reference Sans Serif" w:hAnsi="MS Reference Sans Serif" w:cstheme="minorHAnsi"/>
          <w:sz w:val="24"/>
          <w:szCs w:val="24"/>
        </w:rPr>
        <w:t>with no sign of this trend slowing down, resulting in millions of perfectly good mobile ‘phones becoming obsolete each year as the public eagerly awaits the latest reincarnation</w:t>
      </w:r>
      <w:r w:rsidR="00072A73" w:rsidRPr="0040604F">
        <w:rPr>
          <w:rFonts w:ascii="MS Reference Sans Serif" w:hAnsi="MS Reference Sans Serif" w:cstheme="minorHAnsi"/>
          <w:sz w:val="24"/>
          <w:szCs w:val="24"/>
        </w:rPr>
        <w:t>.</w:t>
      </w:r>
      <w:r w:rsidR="00706FB0" w:rsidRPr="0040604F">
        <w:rPr>
          <w:rFonts w:ascii="MS Reference Sans Serif" w:hAnsi="MS Reference Sans Serif" w:cstheme="minorHAnsi"/>
          <w:sz w:val="24"/>
          <w:szCs w:val="24"/>
        </w:rPr>
        <w:t xml:space="preserve"> </w:t>
      </w:r>
      <w:r w:rsidR="00072A73" w:rsidRPr="0040604F">
        <w:rPr>
          <w:rFonts w:ascii="MS Reference Sans Serif" w:hAnsi="MS Reference Sans Serif" w:cstheme="minorHAnsi"/>
          <w:sz w:val="24"/>
          <w:szCs w:val="24"/>
        </w:rPr>
        <w:t>T</w:t>
      </w:r>
      <w:r w:rsidR="00706FB0" w:rsidRPr="0040604F">
        <w:rPr>
          <w:rFonts w:ascii="MS Reference Sans Serif" w:hAnsi="MS Reference Sans Serif" w:cstheme="minorHAnsi"/>
          <w:sz w:val="24"/>
          <w:szCs w:val="24"/>
        </w:rPr>
        <w:t>his trend applies to most if not all of the mobile ‘phone manufacturers who are all competing for the same market.</w:t>
      </w:r>
      <w:r w:rsidR="00220ED0" w:rsidRPr="0040604F">
        <w:rPr>
          <w:rFonts w:ascii="MS Reference Sans Serif" w:hAnsi="MS Reference Sans Serif" w:cstheme="minorHAnsi"/>
          <w:sz w:val="24"/>
          <w:szCs w:val="24"/>
        </w:rPr>
        <w:t xml:space="preserve"> Ironically Apple products are renowned for their high build </w:t>
      </w:r>
      <w:proofErr w:type="gramStart"/>
      <w:r w:rsidR="00220ED0" w:rsidRPr="0040604F">
        <w:rPr>
          <w:rFonts w:ascii="MS Reference Sans Serif" w:hAnsi="MS Reference Sans Serif" w:cstheme="minorHAnsi"/>
          <w:sz w:val="24"/>
          <w:szCs w:val="24"/>
        </w:rPr>
        <w:t>quality</w:t>
      </w:r>
      <w:proofErr w:type="gramEnd"/>
      <w:r w:rsidR="00220ED0" w:rsidRPr="0040604F">
        <w:rPr>
          <w:rFonts w:ascii="MS Reference Sans Serif" w:hAnsi="MS Reference Sans Serif" w:cstheme="minorHAnsi"/>
          <w:sz w:val="24"/>
          <w:szCs w:val="24"/>
        </w:rPr>
        <w:t xml:space="preserve"> so it seems </w:t>
      </w:r>
      <w:r w:rsidR="00220ED0" w:rsidRPr="0040604F">
        <w:rPr>
          <w:rFonts w:ascii="MS Reference Sans Serif" w:hAnsi="MS Reference Sans Serif" w:cstheme="minorHAnsi"/>
          <w:sz w:val="24"/>
          <w:szCs w:val="24"/>
        </w:rPr>
        <w:lastRenderedPageBreak/>
        <w:t>strange to produce high quality products that will last a long time whilst at the same time bringing out new replacement products every year. Ethical designers could ensure that upgrades could be achieved via software updates rather than new ‘phone models, unfortunately this would produce far less revenue and so will be far less appealing to huge compan</w:t>
      </w:r>
      <w:r w:rsidR="00EA4805" w:rsidRPr="0040604F">
        <w:rPr>
          <w:rFonts w:ascii="MS Reference Sans Serif" w:hAnsi="MS Reference Sans Serif" w:cstheme="minorHAnsi"/>
          <w:sz w:val="24"/>
          <w:szCs w:val="24"/>
        </w:rPr>
        <w:t>ies</w:t>
      </w:r>
      <w:r w:rsidR="00220ED0" w:rsidRPr="0040604F">
        <w:rPr>
          <w:rFonts w:ascii="MS Reference Sans Serif" w:hAnsi="MS Reference Sans Serif" w:cstheme="minorHAnsi"/>
          <w:sz w:val="24"/>
          <w:szCs w:val="24"/>
        </w:rPr>
        <w:t xml:space="preserve"> such as Apple and others like them.</w:t>
      </w:r>
    </w:p>
    <w:p w14:paraId="230D56F0" w14:textId="221E577B" w:rsidR="00001E4B" w:rsidRPr="0040604F" w:rsidRDefault="00001E4B" w:rsidP="0040604F">
      <w:pPr>
        <w:rPr>
          <w:rFonts w:ascii="MS Reference Sans Serif" w:hAnsi="MS Reference Sans Serif" w:cstheme="minorHAnsi"/>
          <w:sz w:val="24"/>
          <w:szCs w:val="24"/>
        </w:rPr>
      </w:pPr>
      <w:r w:rsidRPr="0040604F">
        <w:rPr>
          <w:rFonts w:ascii="MS Reference Sans Serif" w:hAnsi="MS Reference Sans Serif"/>
          <w:sz w:val="24"/>
          <w:szCs w:val="24"/>
        </w:rPr>
        <w:t>Papanek again</w:t>
      </w:r>
      <w:r w:rsidR="001503E7" w:rsidRPr="0040604F">
        <w:rPr>
          <w:rFonts w:ascii="MS Reference Sans Serif" w:hAnsi="MS Reference Sans Serif"/>
          <w:sz w:val="24"/>
          <w:szCs w:val="24"/>
        </w:rPr>
        <w:t>,</w:t>
      </w:r>
      <w:r w:rsidRPr="0040604F">
        <w:rPr>
          <w:rFonts w:ascii="MS Reference Sans Serif" w:hAnsi="MS Reference Sans Serif"/>
          <w:sz w:val="24"/>
          <w:szCs w:val="24"/>
        </w:rPr>
        <w:t xml:space="preserve"> ‘Design must become an innovative, highly creative, cross-disciplinary tool responsive to the true needs of men. It must be more research oriented, and we must stop defiling the earth itself with poorly-designed objects and </w:t>
      </w:r>
      <w:proofErr w:type="gramStart"/>
      <w:r w:rsidRPr="0040604F">
        <w:rPr>
          <w:rFonts w:ascii="MS Reference Sans Serif" w:hAnsi="MS Reference Sans Serif"/>
          <w:sz w:val="24"/>
          <w:szCs w:val="24"/>
        </w:rPr>
        <w:t>structures’</w:t>
      </w:r>
      <w:proofErr w:type="gramEnd"/>
      <w:r w:rsidRPr="0040604F">
        <w:rPr>
          <w:rFonts w:ascii="MS Reference Sans Serif" w:hAnsi="MS Reference Sans Serif"/>
          <w:sz w:val="24"/>
          <w:szCs w:val="24"/>
        </w:rPr>
        <w:t xml:space="preserve">. </w:t>
      </w:r>
      <w:r w:rsidR="001503E7" w:rsidRPr="0040604F">
        <w:rPr>
          <w:rFonts w:ascii="MS Reference Sans Serif" w:hAnsi="MS Reference Sans Serif"/>
          <w:sz w:val="24"/>
          <w:szCs w:val="24"/>
        </w:rPr>
        <w:t>D</w:t>
      </w:r>
      <w:r w:rsidRPr="0040604F">
        <w:rPr>
          <w:rFonts w:ascii="MS Reference Sans Serif" w:hAnsi="MS Reference Sans Serif"/>
          <w:sz w:val="24"/>
          <w:szCs w:val="24"/>
        </w:rPr>
        <w:t xml:space="preserve">esigners must now hone their design skills to ensure that </w:t>
      </w:r>
      <w:r w:rsidR="001503E7" w:rsidRPr="0040604F">
        <w:rPr>
          <w:rFonts w:ascii="MS Reference Sans Serif" w:hAnsi="MS Reference Sans Serif"/>
          <w:sz w:val="24"/>
          <w:szCs w:val="24"/>
        </w:rPr>
        <w:t>future designs are beneficial to society, quality before quantity. This thought is supported by Dieter Rams in his seventh principle ‘Good design is long lasting’, such design ‘</w:t>
      </w:r>
      <w:r w:rsidR="001503E7" w:rsidRPr="0040604F">
        <w:rPr>
          <w:rFonts w:ascii="MS Reference Sans Serif" w:hAnsi="MS Reference Sans Serif" w:cs="Arial"/>
          <w:color w:val="333333"/>
          <w:sz w:val="24"/>
          <w:szCs w:val="24"/>
        </w:rPr>
        <w:t xml:space="preserve">lasts many years - even in </w:t>
      </w:r>
      <w:proofErr w:type="spellStart"/>
      <w:r w:rsidR="001503E7" w:rsidRPr="0040604F">
        <w:rPr>
          <w:rFonts w:ascii="MS Reference Sans Serif" w:hAnsi="MS Reference Sans Serif" w:cs="Arial"/>
          <w:color w:val="333333"/>
          <w:sz w:val="24"/>
          <w:szCs w:val="24"/>
        </w:rPr>
        <w:t>todays</w:t>
      </w:r>
      <w:proofErr w:type="spellEnd"/>
      <w:r w:rsidR="001503E7" w:rsidRPr="0040604F">
        <w:rPr>
          <w:rFonts w:ascii="MS Reference Sans Serif" w:hAnsi="MS Reference Sans Serif" w:cs="Arial"/>
          <w:color w:val="333333"/>
          <w:sz w:val="24"/>
          <w:szCs w:val="24"/>
        </w:rPr>
        <w:t xml:space="preserve"> throwaway society.’ </w:t>
      </w:r>
      <w:proofErr w:type="gramStart"/>
      <w:r w:rsidR="00220ED0" w:rsidRPr="0040604F">
        <w:rPr>
          <w:rFonts w:ascii="MS Reference Sans Serif" w:hAnsi="MS Reference Sans Serif" w:cstheme="minorHAnsi"/>
          <w:sz w:val="24"/>
          <w:szCs w:val="24"/>
        </w:rPr>
        <w:t>Of course</w:t>
      </w:r>
      <w:proofErr w:type="gramEnd"/>
      <w:r w:rsidR="00220ED0" w:rsidRPr="0040604F">
        <w:rPr>
          <w:rFonts w:ascii="MS Reference Sans Serif" w:hAnsi="MS Reference Sans Serif" w:cstheme="minorHAnsi"/>
          <w:sz w:val="24"/>
          <w:szCs w:val="24"/>
        </w:rPr>
        <w:t xml:space="preserve"> many companies, Apple included, will say that they are ensuring that the overall design of many of their products has remained relatively unchanged </w:t>
      </w:r>
      <w:r w:rsidR="00AC1594" w:rsidRPr="0040604F">
        <w:rPr>
          <w:rFonts w:ascii="MS Reference Sans Serif" w:hAnsi="MS Reference Sans Serif" w:cstheme="minorHAnsi"/>
          <w:sz w:val="24"/>
          <w:szCs w:val="24"/>
        </w:rPr>
        <w:t xml:space="preserve">over the years </w:t>
      </w:r>
      <w:r w:rsidR="00220ED0" w:rsidRPr="0040604F">
        <w:rPr>
          <w:rFonts w:ascii="MS Reference Sans Serif" w:hAnsi="MS Reference Sans Serif" w:cstheme="minorHAnsi"/>
          <w:sz w:val="24"/>
          <w:szCs w:val="24"/>
        </w:rPr>
        <w:t xml:space="preserve">and that the only changes made were </w:t>
      </w:r>
      <w:r w:rsidR="00AC1594" w:rsidRPr="0040604F">
        <w:rPr>
          <w:rFonts w:ascii="MS Reference Sans Serif" w:hAnsi="MS Reference Sans Serif" w:cstheme="minorHAnsi"/>
          <w:sz w:val="24"/>
          <w:szCs w:val="24"/>
        </w:rPr>
        <w:t>to improve their products for</w:t>
      </w:r>
      <w:r w:rsidR="00220ED0" w:rsidRPr="0040604F">
        <w:rPr>
          <w:rFonts w:ascii="MS Reference Sans Serif" w:hAnsi="MS Reference Sans Serif" w:cstheme="minorHAnsi"/>
          <w:sz w:val="24"/>
          <w:szCs w:val="24"/>
        </w:rPr>
        <w:t xml:space="preserve"> their millions of customers worldwide.</w:t>
      </w:r>
      <w:r w:rsidR="00AC1594" w:rsidRPr="0040604F">
        <w:rPr>
          <w:rFonts w:ascii="MS Reference Sans Serif" w:hAnsi="MS Reference Sans Serif" w:cstheme="minorHAnsi"/>
          <w:sz w:val="24"/>
          <w:szCs w:val="24"/>
        </w:rPr>
        <w:t xml:space="preserve"> </w:t>
      </w:r>
      <w:proofErr w:type="gramStart"/>
      <w:r w:rsidR="00AC1594" w:rsidRPr="0040604F">
        <w:rPr>
          <w:rFonts w:ascii="MS Reference Sans Serif" w:hAnsi="MS Reference Sans Serif" w:cstheme="minorHAnsi"/>
          <w:sz w:val="24"/>
          <w:szCs w:val="24"/>
        </w:rPr>
        <w:t>It would seem that the</w:t>
      </w:r>
      <w:proofErr w:type="gramEnd"/>
      <w:r w:rsidR="00AC1594" w:rsidRPr="0040604F">
        <w:rPr>
          <w:rFonts w:ascii="MS Reference Sans Serif" w:hAnsi="MS Reference Sans Serif" w:cstheme="minorHAnsi"/>
          <w:sz w:val="24"/>
          <w:szCs w:val="24"/>
        </w:rPr>
        <w:t xml:space="preserve"> concept of slowing down the constant release of new products will be extremely difficult if not impossible to achieve. </w:t>
      </w:r>
      <w:proofErr w:type="gramStart"/>
      <w:r w:rsidR="00AC1594" w:rsidRPr="0040604F">
        <w:rPr>
          <w:rFonts w:ascii="MS Reference Sans Serif" w:hAnsi="MS Reference Sans Serif" w:cstheme="minorHAnsi"/>
          <w:sz w:val="24"/>
          <w:szCs w:val="24"/>
        </w:rPr>
        <w:t>In light of</w:t>
      </w:r>
      <w:proofErr w:type="gramEnd"/>
      <w:r w:rsidR="00AC1594" w:rsidRPr="0040604F">
        <w:rPr>
          <w:rFonts w:ascii="MS Reference Sans Serif" w:hAnsi="MS Reference Sans Serif" w:cstheme="minorHAnsi"/>
          <w:sz w:val="24"/>
          <w:szCs w:val="24"/>
        </w:rPr>
        <w:t xml:space="preserve"> this what can be done?</w:t>
      </w:r>
    </w:p>
    <w:p w14:paraId="73E0DF95" w14:textId="37F19C67" w:rsidR="00AC1594" w:rsidRPr="0040604F" w:rsidRDefault="007E5EFB" w:rsidP="0040604F">
      <w:pPr>
        <w:rPr>
          <w:rFonts w:ascii="MS Reference Sans Serif" w:hAnsi="MS Reference Sans Serif" w:cstheme="minorHAnsi"/>
          <w:sz w:val="24"/>
          <w:szCs w:val="24"/>
        </w:rPr>
      </w:pPr>
      <w:r w:rsidRPr="0040604F">
        <w:rPr>
          <w:rFonts w:ascii="MS Reference Sans Serif" w:hAnsi="MS Reference Sans Serif" w:cstheme="minorHAnsi"/>
          <w:sz w:val="24"/>
          <w:szCs w:val="24"/>
        </w:rPr>
        <w:t>‘What's the point of designing something gorgeous and useful if it makes us feel guilty, because we know that it's ethically or environmentally irresponsible?’ (</w:t>
      </w:r>
      <w:proofErr w:type="spellStart"/>
      <w:r w:rsidRPr="0040604F">
        <w:rPr>
          <w:rFonts w:ascii="MS Reference Sans Serif" w:hAnsi="MS Reference Sans Serif" w:cstheme="minorHAnsi"/>
          <w:sz w:val="24"/>
          <w:szCs w:val="24"/>
        </w:rPr>
        <w:t>Rawsthorn</w:t>
      </w:r>
      <w:proofErr w:type="spellEnd"/>
      <w:r w:rsidRPr="0040604F">
        <w:rPr>
          <w:rFonts w:ascii="MS Reference Sans Serif" w:hAnsi="MS Reference Sans Serif" w:cstheme="minorHAnsi"/>
          <w:sz w:val="24"/>
          <w:szCs w:val="24"/>
        </w:rPr>
        <w:t>, 2008</w:t>
      </w:r>
      <w:proofErr w:type="gramStart"/>
      <w:r w:rsidRPr="0040604F">
        <w:rPr>
          <w:rFonts w:ascii="MS Reference Sans Serif" w:hAnsi="MS Reference Sans Serif" w:cstheme="minorHAnsi"/>
          <w:sz w:val="24"/>
          <w:szCs w:val="24"/>
        </w:rPr>
        <w:t xml:space="preserve">)  </w:t>
      </w:r>
      <w:r w:rsidR="00AC1594" w:rsidRPr="0040604F">
        <w:rPr>
          <w:rFonts w:ascii="MS Reference Sans Serif" w:hAnsi="MS Reference Sans Serif" w:cstheme="minorHAnsi"/>
          <w:sz w:val="24"/>
          <w:szCs w:val="24"/>
        </w:rPr>
        <w:t>If</w:t>
      </w:r>
      <w:proofErr w:type="gramEnd"/>
      <w:r w:rsidR="00AC1594" w:rsidRPr="0040604F">
        <w:rPr>
          <w:rFonts w:ascii="MS Reference Sans Serif" w:hAnsi="MS Reference Sans Serif" w:cstheme="minorHAnsi"/>
          <w:sz w:val="24"/>
          <w:szCs w:val="24"/>
        </w:rPr>
        <w:t xml:space="preserve"> such products are of a high build quality then instead of being simply thrown away they can be reused by others </w:t>
      </w:r>
      <w:r w:rsidRPr="0040604F">
        <w:rPr>
          <w:rFonts w:ascii="MS Reference Sans Serif" w:hAnsi="MS Reference Sans Serif" w:cstheme="minorHAnsi"/>
          <w:sz w:val="24"/>
          <w:szCs w:val="24"/>
        </w:rPr>
        <w:t>or recycled or upcycled. There are some designers who are presently doing this in such a way so that their products becoming trendy and therefore appealing to the public. For example Tom</w:t>
      </w:r>
      <w:r w:rsidR="00AC047A" w:rsidRPr="0040604F">
        <w:rPr>
          <w:rFonts w:ascii="MS Reference Sans Serif" w:hAnsi="MS Reference Sans Serif" w:cstheme="minorHAnsi"/>
          <w:sz w:val="24"/>
          <w:szCs w:val="24"/>
        </w:rPr>
        <w:t xml:space="preserve"> </w:t>
      </w:r>
      <w:r w:rsidRPr="0040604F">
        <w:rPr>
          <w:rFonts w:ascii="MS Reference Sans Serif" w:hAnsi="MS Reference Sans Serif" w:cstheme="minorHAnsi"/>
          <w:sz w:val="24"/>
          <w:szCs w:val="24"/>
        </w:rPr>
        <w:t>of</w:t>
      </w:r>
      <w:r w:rsidR="00AC047A" w:rsidRPr="0040604F">
        <w:rPr>
          <w:rFonts w:ascii="MS Reference Sans Serif" w:hAnsi="MS Reference Sans Serif" w:cstheme="minorHAnsi"/>
          <w:sz w:val="24"/>
          <w:szCs w:val="24"/>
        </w:rPr>
        <w:t xml:space="preserve"> </w:t>
      </w:r>
      <w:r w:rsidRPr="0040604F">
        <w:rPr>
          <w:rFonts w:ascii="MS Reference Sans Serif" w:hAnsi="MS Reference Sans Serif" w:cstheme="minorHAnsi"/>
          <w:sz w:val="24"/>
          <w:szCs w:val="24"/>
        </w:rPr>
        <w:t xml:space="preserve">Holland </w:t>
      </w:r>
      <w:hyperlink r:id="rId7" w:history="1">
        <w:r w:rsidR="00AC047A" w:rsidRPr="0040604F">
          <w:rPr>
            <w:rStyle w:val="Hyperlink"/>
            <w:rFonts w:ascii="MS Reference Sans Serif" w:hAnsi="MS Reference Sans Serif" w:cstheme="minorHAnsi"/>
            <w:sz w:val="20"/>
            <w:szCs w:val="20"/>
          </w:rPr>
          <w:t>https://tomofholland.com/</w:t>
        </w:r>
      </w:hyperlink>
      <w:r w:rsidR="00AC047A" w:rsidRPr="0040604F">
        <w:rPr>
          <w:rFonts w:ascii="MS Reference Sans Serif" w:hAnsi="MS Reference Sans Serif" w:cstheme="minorHAnsi"/>
          <w:sz w:val="24"/>
          <w:szCs w:val="24"/>
        </w:rPr>
        <w:t xml:space="preserve"> is an innovative designer who repairs material objects such as clothes and blankets and  turns them into wearable works of art. Whilst this seems to be a continuation of the old principle of ‘make do and mend’ which is highly laudable I fear that we are once again falling </w:t>
      </w:r>
      <w:r w:rsidR="00AC047A" w:rsidRPr="0040604F">
        <w:rPr>
          <w:rFonts w:ascii="MS Reference Sans Serif" w:hAnsi="MS Reference Sans Serif" w:cstheme="minorHAnsi"/>
          <w:sz w:val="24"/>
          <w:szCs w:val="24"/>
        </w:rPr>
        <w:lastRenderedPageBreak/>
        <w:t xml:space="preserve">into the </w:t>
      </w:r>
      <w:r w:rsidR="00072A73" w:rsidRPr="0040604F">
        <w:rPr>
          <w:rFonts w:ascii="MS Reference Sans Serif" w:hAnsi="MS Reference Sans Serif" w:cstheme="minorHAnsi"/>
          <w:sz w:val="24"/>
          <w:szCs w:val="24"/>
        </w:rPr>
        <w:t xml:space="preserve">same old </w:t>
      </w:r>
      <w:r w:rsidR="00AC047A" w:rsidRPr="0040604F">
        <w:rPr>
          <w:rFonts w:ascii="MS Reference Sans Serif" w:hAnsi="MS Reference Sans Serif" w:cstheme="minorHAnsi"/>
          <w:sz w:val="24"/>
          <w:szCs w:val="24"/>
        </w:rPr>
        <w:t xml:space="preserve">trap. These recycled objects, instead of remaining simply what they were originally made to be </w:t>
      </w:r>
      <w:r w:rsidR="00072A73" w:rsidRPr="0040604F">
        <w:rPr>
          <w:rFonts w:ascii="MS Reference Sans Serif" w:hAnsi="MS Reference Sans Serif" w:cstheme="minorHAnsi"/>
          <w:sz w:val="24"/>
          <w:szCs w:val="24"/>
        </w:rPr>
        <w:t xml:space="preserve">and so </w:t>
      </w:r>
      <w:r w:rsidR="00AC047A" w:rsidRPr="0040604F">
        <w:rPr>
          <w:rFonts w:ascii="MS Reference Sans Serif" w:hAnsi="MS Reference Sans Serif" w:cstheme="minorHAnsi"/>
          <w:sz w:val="24"/>
          <w:szCs w:val="24"/>
        </w:rPr>
        <w:t>fulfilling the basic need in Maslow’s Hierarchy of needs and therefore</w:t>
      </w:r>
      <w:r w:rsidR="00AC047A" w:rsidRPr="0040604F">
        <w:rPr>
          <w:rFonts w:ascii="MS Reference Sans Serif" w:hAnsi="MS Reference Sans Serif" w:cstheme="minorHAnsi"/>
          <w:sz w:val="28"/>
          <w:szCs w:val="28"/>
        </w:rPr>
        <w:t xml:space="preserve"> </w:t>
      </w:r>
      <w:r w:rsidR="00AC047A" w:rsidRPr="0040604F">
        <w:rPr>
          <w:rFonts w:ascii="MS Reference Sans Serif" w:hAnsi="MS Reference Sans Serif" w:cstheme="minorHAnsi"/>
          <w:sz w:val="24"/>
          <w:szCs w:val="24"/>
        </w:rPr>
        <w:t xml:space="preserve">available for everyone to use have now become works of art and subsequently very expensive. </w:t>
      </w:r>
    </w:p>
    <w:p w14:paraId="7F9230BA" w14:textId="3E7683B6" w:rsidR="00AC047A" w:rsidRPr="0040604F" w:rsidRDefault="00AC047A" w:rsidP="0040604F">
      <w:pPr>
        <w:rPr>
          <w:rFonts w:ascii="MS Reference Sans Serif" w:hAnsi="MS Reference Sans Serif" w:cstheme="minorHAnsi"/>
          <w:sz w:val="28"/>
          <w:szCs w:val="28"/>
        </w:rPr>
      </w:pPr>
      <w:r w:rsidRPr="0040604F">
        <w:rPr>
          <w:rFonts w:ascii="MS Reference Sans Serif" w:hAnsi="MS Reference Sans Serif" w:cstheme="minorHAnsi"/>
          <w:noProof/>
          <w:sz w:val="28"/>
          <w:szCs w:val="28"/>
        </w:rPr>
        <w:drawing>
          <wp:inline distT="0" distB="0" distL="0" distR="0" wp14:anchorId="4EDAF45F" wp14:editId="37945376">
            <wp:extent cx="4029075" cy="1958344"/>
            <wp:effectExtent l="0" t="0" r="0" b="3810"/>
            <wp:docPr id="2" name="Picture 2" descr="A picture containing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om-of-holland_the-new-craftsmen-04.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68468" cy="1977491"/>
                    </a:xfrm>
                    <a:prstGeom prst="rect">
                      <a:avLst/>
                    </a:prstGeom>
                  </pic:spPr>
                </pic:pic>
              </a:graphicData>
            </a:graphic>
          </wp:inline>
        </w:drawing>
      </w:r>
    </w:p>
    <w:p w14:paraId="63A7A592" w14:textId="4B09ED2A" w:rsidR="00E4509C" w:rsidRPr="0040604F" w:rsidRDefault="00E4509C" w:rsidP="0040604F">
      <w:pPr>
        <w:rPr>
          <w:rFonts w:ascii="MS Reference Sans Serif" w:hAnsi="MS Reference Sans Serif" w:cstheme="minorHAnsi"/>
          <w:color w:val="000000"/>
          <w:spacing w:val="8"/>
          <w:sz w:val="24"/>
          <w:szCs w:val="24"/>
        </w:rPr>
      </w:pPr>
      <w:r w:rsidRPr="0040604F">
        <w:rPr>
          <w:rFonts w:ascii="MS Reference Sans Serif" w:hAnsi="MS Reference Sans Serif" w:cstheme="minorHAnsi"/>
          <w:sz w:val="24"/>
          <w:szCs w:val="24"/>
        </w:rPr>
        <w:t xml:space="preserve">Above is a vintage boiler suit repaired by Tom of Holland and priced at £250. It is described as </w:t>
      </w:r>
      <w:r w:rsidR="00072A73" w:rsidRPr="0040604F">
        <w:rPr>
          <w:rFonts w:ascii="MS Reference Sans Serif" w:hAnsi="MS Reference Sans Serif" w:cstheme="minorHAnsi"/>
          <w:sz w:val="24"/>
          <w:szCs w:val="24"/>
        </w:rPr>
        <w:t>‘</w:t>
      </w:r>
      <w:r w:rsidRPr="0040604F">
        <w:rPr>
          <w:rFonts w:ascii="MS Reference Sans Serif" w:hAnsi="MS Reference Sans Serif" w:cs="Helvetica"/>
          <w:color w:val="000000"/>
          <w:spacing w:val="8"/>
          <w:sz w:val="24"/>
          <w:szCs w:val="24"/>
        </w:rPr>
        <w:t>a one-off piece of fine craft, suitable for display, framed or unframed.’</w:t>
      </w:r>
      <w:r w:rsidRPr="0040604F">
        <w:rPr>
          <w:rFonts w:ascii="MS Reference Sans Serif" w:hAnsi="MS Reference Sans Serif" w:cs="Helvetica"/>
          <w:color w:val="000000"/>
          <w:spacing w:val="8"/>
          <w:sz w:val="28"/>
          <w:szCs w:val="28"/>
        </w:rPr>
        <w:t xml:space="preserve"> </w:t>
      </w:r>
      <w:hyperlink r:id="rId9" w:history="1">
        <w:r w:rsidRPr="0040604F">
          <w:rPr>
            <w:rStyle w:val="Hyperlink"/>
            <w:rFonts w:ascii="MS Reference Sans Serif" w:hAnsi="MS Reference Sans Serif" w:cs="Helvetica"/>
            <w:spacing w:val="8"/>
            <w:sz w:val="20"/>
            <w:szCs w:val="20"/>
          </w:rPr>
          <w:t>https://www.thenewcraftsmen.com/catalogsearch/result/?q=+tom+of+holland</w:t>
        </w:r>
      </w:hyperlink>
      <w:r w:rsidRPr="0040604F">
        <w:rPr>
          <w:rFonts w:ascii="MS Reference Sans Serif" w:hAnsi="MS Reference Sans Serif" w:cs="Helvetica"/>
          <w:color w:val="000000"/>
          <w:spacing w:val="8"/>
          <w:sz w:val="28"/>
          <w:szCs w:val="28"/>
        </w:rPr>
        <w:t xml:space="preserve">  </w:t>
      </w:r>
      <w:r w:rsidRPr="0040604F">
        <w:rPr>
          <w:rFonts w:ascii="MS Reference Sans Serif" w:hAnsi="MS Reference Sans Serif" w:cstheme="minorHAnsi"/>
          <w:color w:val="000000"/>
          <w:spacing w:val="8"/>
          <w:sz w:val="24"/>
          <w:szCs w:val="24"/>
        </w:rPr>
        <w:t>So instead of being simply a boil</w:t>
      </w:r>
      <w:r w:rsidR="00072A73" w:rsidRPr="0040604F">
        <w:rPr>
          <w:rFonts w:ascii="MS Reference Sans Serif" w:hAnsi="MS Reference Sans Serif" w:cstheme="minorHAnsi"/>
          <w:color w:val="000000"/>
          <w:spacing w:val="8"/>
          <w:sz w:val="24"/>
          <w:szCs w:val="24"/>
        </w:rPr>
        <w:t>er</w:t>
      </w:r>
      <w:r w:rsidRPr="0040604F">
        <w:rPr>
          <w:rFonts w:ascii="MS Reference Sans Serif" w:hAnsi="MS Reference Sans Serif" w:cstheme="minorHAnsi"/>
          <w:color w:val="000000"/>
          <w:spacing w:val="8"/>
          <w:sz w:val="24"/>
          <w:szCs w:val="24"/>
        </w:rPr>
        <w:t xml:space="preserve"> suit, a coverall to protect your clothes underneath, it has now been elevated almost at Maslow’s Esteem level, although not extremely expensive</w:t>
      </w:r>
      <w:r w:rsidR="00EA4805" w:rsidRPr="0040604F">
        <w:rPr>
          <w:rFonts w:ascii="MS Reference Sans Serif" w:hAnsi="MS Reference Sans Serif" w:cstheme="minorHAnsi"/>
          <w:color w:val="000000"/>
          <w:spacing w:val="8"/>
          <w:sz w:val="24"/>
          <w:szCs w:val="24"/>
        </w:rPr>
        <w:t>,</w:t>
      </w:r>
      <w:r w:rsidRPr="0040604F">
        <w:rPr>
          <w:rFonts w:ascii="MS Reference Sans Serif" w:hAnsi="MS Reference Sans Serif" w:cstheme="minorHAnsi"/>
          <w:color w:val="000000"/>
          <w:spacing w:val="8"/>
          <w:sz w:val="24"/>
          <w:szCs w:val="24"/>
        </w:rPr>
        <w:t xml:space="preserve"> it has nonetheless lost its original purpose and is now portrayed as something to display </w:t>
      </w:r>
      <w:r w:rsidR="002D1189" w:rsidRPr="0040604F">
        <w:rPr>
          <w:rFonts w:ascii="MS Reference Sans Serif" w:hAnsi="MS Reference Sans Serif" w:cstheme="minorHAnsi"/>
          <w:color w:val="000000"/>
          <w:spacing w:val="8"/>
          <w:sz w:val="24"/>
          <w:szCs w:val="24"/>
        </w:rPr>
        <w:t>even though</w:t>
      </w:r>
      <w:r w:rsidRPr="0040604F">
        <w:rPr>
          <w:rFonts w:ascii="MS Reference Sans Serif" w:hAnsi="MS Reference Sans Serif" w:cstheme="minorHAnsi"/>
          <w:color w:val="000000"/>
          <w:spacing w:val="8"/>
          <w:sz w:val="24"/>
          <w:szCs w:val="24"/>
        </w:rPr>
        <w:t xml:space="preserve"> it could of course be worn if desired.</w:t>
      </w:r>
      <w:r w:rsidR="00072A73" w:rsidRPr="0040604F">
        <w:rPr>
          <w:rFonts w:ascii="MS Reference Sans Serif" w:hAnsi="MS Reference Sans Serif" w:cstheme="minorHAnsi"/>
          <w:color w:val="000000"/>
          <w:spacing w:val="8"/>
          <w:sz w:val="24"/>
          <w:szCs w:val="24"/>
        </w:rPr>
        <w:t xml:space="preserve"> </w:t>
      </w:r>
    </w:p>
    <w:p w14:paraId="1E64308A" w14:textId="33D17E59" w:rsidR="0025607B" w:rsidRPr="0040604F" w:rsidRDefault="00072A73" w:rsidP="00D57F01">
      <w:pPr>
        <w:pStyle w:val="Heading2"/>
        <w:spacing w:before="0" w:beforeAutospacing="0" w:after="160" w:afterAutospacing="0" w:line="473" w:lineRule="atLeast"/>
        <w:rPr>
          <w:rFonts w:ascii="MS Reference Sans Serif" w:hAnsi="MS Reference Sans Serif" w:cstheme="minorHAnsi"/>
          <w:b w:val="0"/>
          <w:sz w:val="24"/>
          <w:szCs w:val="24"/>
        </w:rPr>
      </w:pPr>
      <w:r w:rsidRPr="0040604F">
        <w:rPr>
          <w:rFonts w:ascii="MS Reference Sans Serif" w:hAnsi="MS Reference Sans Serif" w:cstheme="minorHAnsi"/>
          <w:b w:val="0"/>
          <w:color w:val="000000"/>
          <w:spacing w:val="8"/>
          <w:sz w:val="24"/>
          <w:szCs w:val="24"/>
        </w:rPr>
        <w:t>The ninth principle in Dieter Rams’ ten principles</w:t>
      </w:r>
      <w:r w:rsidR="0025607B" w:rsidRPr="0040604F">
        <w:rPr>
          <w:rFonts w:ascii="MS Reference Sans Serif" w:hAnsi="MS Reference Sans Serif" w:cstheme="minorHAnsi"/>
          <w:b w:val="0"/>
          <w:color w:val="000000"/>
          <w:spacing w:val="8"/>
          <w:sz w:val="24"/>
          <w:szCs w:val="24"/>
        </w:rPr>
        <w:t xml:space="preserve"> is ‘</w:t>
      </w:r>
      <w:r w:rsidR="0025607B" w:rsidRPr="0040604F">
        <w:rPr>
          <w:rFonts w:ascii="MS Reference Sans Serif" w:hAnsi="MS Reference Sans Serif" w:cstheme="minorHAnsi"/>
          <w:b w:val="0"/>
          <w:color w:val="333333"/>
          <w:sz w:val="24"/>
          <w:szCs w:val="24"/>
        </w:rPr>
        <w:t>Good design is</w:t>
      </w:r>
      <w:r w:rsidR="00D57F01">
        <w:rPr>
          <w:rFonts w:ascii="MS Reference Sans Serif" w:hAnsi="MS Reference Sans Serif" w:cstheme="minorHAnsi"/>
          <w:b w:val="0"/>
          <w:color w:val="333333"/>
          <w:sz w:val="24"/>
          <w:szCs w:val="24"/>
        </w:rPr>
        <w:t xml:space="preserve"> </w:t>
      </w:r>
      <w:r w:rsidR="0025607B" w:rsidRPr="0040604F">
        <w:rPr>
          <w:rFonts w:ascii="MS Reference Sans Serif" w:hAnsi="MS Reference Sans Serif" w:cstheme="minorHAnsi"/>
          <w:b w:val="0"/>
          <w:color w:val="333333"/>
          <w:sz w:val="24"/>
          <w:szCs w:val="24"/>
        </w:rPr>
        <w:t>environmentally friendly</w:t>
      </w:r>
      <w:proofErr w:type="gramStart"/>
      <w:r w:rsidR="0025607B" w:rsidRPr="0040604F">
        <w:rPr>
          <w:rFonts w:ascii="MS Reference Sans Serif" w:hAnsi="MS Reference Sans Serif" w:cstheme="minorHAnsi"/>
          <w:b w:val="0"/>
          <w:color w:val="333333"/>
          <w:sz w:val="24"/>
          <w:szCs w:val="24"/>
        </w:rPr>
        <w:t>…..</w:t>
      </w:r>
      <w:proofErr w:type="gramEnd"/>
      <w:r w:rsidR="0025607B" w:rsidRPr="0040604F">
        <w:rPr>
          <w:rFonts w:ascii="MS Reference Sans Serif" w:hAnsi="MS Reference Sans Serif" w:cstheme="minorHAnsi"/>
          <w:b w:val="0"/>
          <w:color w:val="333333"/>
          <w:sz w:val="24"/>
          <w:szCs w:val="24"/>
        </w:rPr>
        <w:t>makes an important contribution to the preservation of the environment…..conserves resources and minimises physical and visual pollution throughout the lifecycle of the product.’</w:t>
      </w:r>
      <w:r w:rsidR="003F1E4C" w:rsidRPr="0040604F">
        <w:rPr>
          <w:rFonts w:ascii="MS Reference Sans Serif" w:hAnsi="MS Reference Sans Serif" w:cstheme="minorHAnsi"/>
          <w:b w:val="0"/>
          <w:color w:val="333333"/>
          <w:sz w:val="24"/>
          <w:szCs w:val="24"/>
        </w:rPr>
        <w:t xml:space="preserve"> </w:t>
      </w:r>
      <w:r w:rsidR="003F1E4C" w:rsidRPr="0040604F">
        <w:rPr>
          <w:rFonts w:ascii="MS Reference Sans Serif" w:hAnsi="MS Reference Sans Serif" w:cstheme="minorHAnsi"/>
          <w:b w:val="0"/>
          <w:sz w:val="24"/>
          <w:szCs w:val="24"/>
        </w:rPr>
        <w:t xml:space="preserve">Here I feel is where the real future of design and designers lies, creating designs which have a positive effect on our world </w:t>
      </w:r>
      <w:r w:rsidR="004C7F09" w:rsidRPr="0040604F">
        <w:rPr>
          <w:rFonts w:ascii="MS Reference Sans Serif" w:hAnsi="MS Reference Sans Serif" w:cstheme="minorHAnsi"/>
          <w:b w:val="0"/>
          <w:sz w:val="24"/>
          <w:szCs w:val="24"/>
        </w:rPr>
        <w:t>by addressing the real problems</w:t>
      </w:r>
      <w:r w:rsidR="0094255B" w:rsidRPr="0040604F">
        <w:rPr>
          <w:rFonts w:ascii="MS Reference Sans Serif" w:hAnsi="MS Reference Sans Serif" w:cstheme="minorHAnsi"/>
          <w:b w:val="0"/>
          <w:sz w:val="24"/>
          <w:szCs w:val="24"/>
        </w:rPr>
        <w:t xml:space="preserve"> which will affect</w:t>
      </w:r>
      <w:r w:rsidR="003F1E4C" w:rsidRPr="0040604F">
        <w:rPr>
          <w:rFonts w:ascii="MS Reference Sans Serif" w:hAnsi="MS Reference Sans Serif" w:cstheme="minorHAnsi"/>
          <w:b w:val="0"/>
          <w:sz w:val="24"/>
          <w:szCs w:val="24"/>
        </w:rPr>
        <w:t xml:space="preserve"> the future of humanity. There are presently designers now who are turning this concept into reality.</w:t>
      </w:r>
      <w:r w:rsidR="0094255B" w:rsidRPr="0040604F">
        <w:rPr>
          <w:rFonts w:ascii="MS Reference Sans Serif" w:hAnsi="MS Reference Sans Serif" w:cstheme="minorHAnsi"/>
          <w:b w:val="0"/>
          <w:sz w:val="24"/>
          <w:szCs w:val="24"/>
        </w:rPr>
        <w:t xml:space="preserve"> For example</w:t>
      </w:r>
      <w:r w:rsidR="00C22A69" w:rsidRPr="0040604F">
        <w:rPr>
          <w:rFonts w:ascii="MS Reference Sans Serif" w:hAnsi="MS Reference Sans Serif" w:cstheme="minorHAnsi"/>
          <w:b w:val="0"/>
          <w:sz w:val="24"/>
          <w:szCs w:val="24"/>
        </w:rPr>
        <w:t>,</w:t>
      </w:r>
      <w:r w:rsidR="0094255B" w:rsidRPr="0040604F">
        <w:rPr>
          <w:rFonts w:ascii="MS Reference Sans Serif" w:hAnsi="MS Reference Sans Serif" w:cstheme="minorHAnsi"/>
          <w:b w:val="0"/>
          <w:sz w:val="24"/>
          <w:szCs w:val="24"/>
        </w:rPr>
        <w:t xml:space="preserve"> The Environmental Design Studio</w:t>
      </w:r>
      <w:r w:rsidR="0094255B" w:rsidRPr="0040604F">
        <w:rPr>
          <w:rFonts w:ascii="MS Reference Sans Serif" w:hAnsi="MS Reference Sans Serif" w:cstheme="minorHAnsi"/>
          <w:b w:val="0"/>
          <w:sz w:val="28"/>
          <w:szCs w:val="28"/>
        </w:rPr>
        <w:t xml:space="preserve"> </w:t>
      </w:r>
      <w:r w:rsidR="0094255B" w:rsidRPr="0040604F">
        <w:rPr>
          <w:rFonts w:ascii="MS Reference Sans Serif" w:hAnsi="MS Reference Sans Serif" w:cstheme="minorHAnsi"/>
          <w:b w:val="0"/>
          <w:sz w:val="20"/>
          <w:szCs w:val="20"/>
        </w:rPr>
        <w:t>(</w:t>
      </w:r>
      <w:hyperlink r:id="rId10" w:history="1">
        <w:r w:rsidR="0094255B" w:rsidRPr="0040604F">
          <w:rPr>
            <w:rStyle w:val="Hyperlink"/>
            <w:rFonts w:ascii="MS Reference Sans Serif" w:hAnsi="MS Reference Sans Serif" w:cstheme="minorHAnsi"/>
            <w:b w:val="0"/>
            <w:sz w:val="20"/>
            <w:szCs w:val="20"/>
          </w:rPr>
          <w:t>https://www.t-e-d-s.com/</w:t>
        </w:r>
      </w:hyperlink>
      <w:r w:rsidR="0094255B" w:rsidRPr="0040604F">
        <w:rPr>
          <w:rFonts w:ascii="MS Reference Sans Serif" w:hAnsi="MS Reference Sans Serif" w:cstheme="minorHAnsi"/>
          <w:b w:val="0"/>
          <w:sz w:val="20"/>
          <w:szCs w:val="20"/>
        </w:rPr>
        <w:t>)</w:t>
      </w:r>
      <w:r w:rsidR="0094255B" w:rsidRPr="0040604F">
        <w:rPr>
          <w:rFonts w:ascii="MS Reference Sans Serif" w:hAnsi="MS Reference Sans Serif" w:cstheme="minorHAnsi"/>
          <w:b w:val="0"/>
          <w:sz w:val="28"/>
          <w:szCs w:val="28"/>
        </w:rPr>
        <w:t xml:space="preserve"> </w:t>
      </w:r>
      <w:r w:rsidR="0094255B" w:rsidRPr="0040604F">
        <w:rPr>
          <w:rFonts w:ascii="MS Reference Sans Serif" w:hAnsi="MS Reference Sans Serif" w:cstheme="minorHAnsi"/>
          <w:b w:val="0"/>
          <w:sz w:val="24"/>
          <w:szCs w:val="24"/>
        </w:rPr>
        <w:t xml:space="preserve">focuses on design to </w:t>
      </w:r>
      <w:r w:rsidR="0094255B" w:rsidRPr="0040604F">
        <w:rPr>
          <w:rFonts w:ascii="MS Reference Sans Serif" w:hAnsi="MS Reference Sans Serif" w:cstheme="minorHAnsi"/>
          <w:b w:val="0"/>
          <w:sz w:val="24"/>
          <w:szCs w:val="24"/>
        </w:rPr>
        <w:lastRenderedPageBreak/>
        <w:t xml:space="preserve">react </w:t>
      </w:r>
      <w:r w:rsidR="00802AC1" w:rsidRPr="0040604F">
        <w:rPr>
          <w:rFonts w:ascii="MS Reference Sans Serif" w:hAnsi="MS Reference Sans Serif" w:cstheme="minorHAnsi"/>
          <w:b w:val="0"/>
          <w:sz w:val="24"/>
          <w:szCs w:val="24"/>
        </w:rPr>
        <w:t>and cope with</w:t>
      </w:r>
      <w:r w:rsidR="0094255B" w:rsidRPr="0040604F">
        <w:rPr>
          <w:rFonts w:ascii="MS Reference Sans Serif" w:hAnsi="MS Reference Sans Serif" w:cstheme="minorHAnsi"/>
          <w:b w:val="0"/>
          <w:sz w:val="24"/>
          <w:szCs w:val="24"/>
        </w:rPr>
        <w:t xml:space="preserve"> the various environmental issues we are facing. Their founder and director Ed </w:t>
      </w:r>
      <w:proofErr w:type="spellStart"/>
      <w:proofErr w:type="gramStart"/>
      <w:r w:rsidR="0094255B" w:rsidRPr="0040604F">
        <w:rPr>
          <w:rFonts w:ascii="MS Reference Sans Serif" w:hAnsi="MS Reference Sans Serif" w:cstheme="minorHAnsi"/>
          <w:b w:val="0"/>
          <w:sz w:val="24"/>
          <w:szCs w:val="24"/>
        </w:rPr>
        <w:t>Barsley</w:t>
      </w:r>
      <w:proofErr w:type="spellEnd"/>
      <w:r w:rsidR="0094255B" w:rsidRPr="0040604F">
        <w:rPr>
          <w:rFonts w:ascii="MS Reference Sans Serif" w:hAnsi="MS Reference Sans Serif" w:cstheme="minorHAnsi"/>
          <w:b w:val="0"/>
          <w:sz w:val="24"/>
          <w:szCs w:val="24"/>
        </w:rPr>
        <w:t xml:space="preserve">  explains</w:t>
      </w:r>
      <w:proofErr w:type="gramEnd"/>
      <w:r w:rsidR="00C22A69" w:rsidRPr="0040604F">
        <w:rPr>
          <w:rFonts w:ascii="MS Reference Sans Serif" w:hAnsi="MS Reference Sans Serif" w:cstheme="minorHAnsi"/>
          <w:b w:val="0"/>
          <w:sz w:val="24"/>
          <w:szCs w:val="24"/>
        </w:rPr>
        <w:t>,</w:t>
      </w:r>
      <w:r w:rsidR="0094255B" w:rsidRPr="0040604F">
        <w:rPr>
          <w:rFonts w:ascii="MS Reference Sans Serif" w:hAnsi="MS Reference Sans Serif" w:cstheme="minorHAnsi"/>
          <w:b w:val="0"/>
          <w:sz w:val="24"/>
          <w:szCs w:val="24"/>
        </w:rPr>
        <w:t xml:space="preserve"> ‘As a practise, our focus is on creating innovative strategies for adaption and resilience to a changing climate.’ </w:t>
      </w:r>
    </w:p>
    <w:p w14:paraId="2C93718B" w14:textId="48DBA686" w:rsidR="0094255B" w:rsidRPr="0040604F" w:rsidRDefault="00802AC1" w:rsidP="00D57F01">
      <w:pPr>
        <w:pStyle w:val="Heading2"/>
        <w:spacing w:before="0" w:beforeAutospacing="0" w:line="473" w:lineRule="atLeast"/>
        <w:rPr>
          <w:rFonts w:ascii="MS Reference Sans Serif" w:hAnsi="MS Reference Sans Serif" w:cstheme="minorHAnsi"/>
          <w:b w:val="0"/>
          <w:sz w:val="24"/>
          <w:szCs w:val="24"/>
        </w:rPr>
      </w:pPr>
      <w:r w:rsidRPr="0040604F">
        <w:rPr>
          <w:rFonts w:ascii="MS Reference Sans Serif" w:hAnsi="MS Reference Sans Serif" w:cstheme="minorHAnsi"/>
          <w:b w:val="0"/>
          <w:sz w:val="24"/>
          <w:szCs w:val="24"/>
        </w:rPr>
        <w:t xml:space="preserve">Design companies such as this although designing products which are aesthetically pleasing are concentrating on the needs for basic survival in our ever changing </w:t>
      </w:r>
      <w:proofErr w:type="gramStart"/>
      <w:r w:rsidRPr="0040604F">
        <w:rPr>
          <w:rFonts w:ascii="MS Reference Sans Serif" w:hAnsi="MS Reference Sans Serif" w:cstheme="minorHAnsi"/>
          <w:b w:val="0"/>
          <w:sz w:val="24"/>
          <w:szCs w:val="24"/>
        </w:rPr>
        <w:t>world .</w:t>
      </w:r>
      <w:proofErr w:type="gramEnd"/>
      <w:r w:rsidRPr="0040604F">
        <w:rPr>
          <w:rFonts w:ascii="MS Reference Sans Serif" w:hAnsi="MS Reference Sans Serif" w:cstheme="minorHAnsi"/>
          <w:b w:val="0"/>
          <w:sz w:val="24"/>
          <w:szCs w:val="24"/>
        </w:rPr>
        <w:t xml:space="preserve"> </w:t>
      </w:r>
      <w:proofErr w:type="gramStart"/>
      <w:r w:rsidR="0094255B" w:rsidRPr="0040604F">
        <w:rPr>
          <w:rFonts w:ascii="MS Reference Sans Serif" w:hAnsi="MS Reference Sans Serif" w:cstheme="minorHAnsi"/>
          <w:b w:val="0"/>
          <w:sz w:val="24"/>
          <w:szCs w:val="24"/>
        </w:rPr>
        <w:t>Of course</w:t>
      </w:r>
      <w:proofErr w:type="gramEnd"/>
      <w:r w:rsidR="0094255B" w:rsidRPr="0040604F">
        <w:rPr>
          <w:rFonts w:ascii="MS Reference Sans Serif" w:hAnsi="MS Reference Sans Serif" w:cstheme="minorHAnsi"/>
          <w:b w:val="0"/>
          <w:sz w:val="24"/>
          <w:szCs w:val="24"/>
        </w:rPr>
        <w:t xml:space="preserve"> certain designers of the future will be involved with changing the shape and design of our cars, our mobile ‘phones or our clothing as fashions come and go. Ultimately though the </w:t>
      </w:r>
      <w:r w:rsidR="00013C7F" w:rsidRPr="0040604F">
        <w:rPr>
          <w:rFonts w:ascii="MS Reference Sans Serif" w:hAnsi="MS Reference Sans Serif" w:cstheme="minorHAnsi"/>
          <w:b w:val="0"/>
          <w:sz w:val="24"/>
          <w:szCs w:val="24"/>
        </w:rPr>
        <w:t xml:space="preserve">designers that will make a real difference are those that will create designs that address the problems that we face as a species, albeit problems that are predominantly self-inflicted. </w:t>
      </w:r>
    </w:p>
    <w:p w14:paraId="1636D700" w14:textId="2FA32F7A" w:rsidR="00697506" w:rsidRPr="0040604F" w:rsidRDefault="00697506" w:rsidP="00D57F01">
      <w:pPr>
        <w:pStyle w:val="Heading2"/>
        <w:spacing w:before="0" w:beforeAutospacing="0" w:line="473" w:lineRule="atLeast"/>
        <w:rPr>
          <w:rFonts w:ascii="MS Reference Sans Serif" w:hAnsi="MS Reference Sans Serif" w:cstheme="minorHAnsi"/>
          <w:b w:val="0"/>
          <w:sz w:val="24"/>
          <w:szCs w:val="24"/>
        </w:rPr>
      </w:pPr>
      <w:r w:rsidRPr="0040604F">
        <w:rPr>
          <w:rFonts w:ascii="MS Reference Sans Serif" w:hAnsi="MS Reference Sans Serif" w:cstheme="minorHAnsi"/>
          <w:b w:val="0"/>
          <w:sz w:val="24"/>
          <w:szCs w:val="24"/>
        </w:rPr>
        <w:t xml:space="preserve">Dieter Rams summed it up perfectly in his incredible speech to a New York audience in 1976. ‘I have spoken of our surroundings but let us look at the wider environment: the world we live in. There is an increasing and irreversible shortage of natural resources: raw materials, energy, food, and land. This must compel us to rationalise, especially in design. The times of thoughtless design, which can only flourish in times of thoughtless production for thoughtless consumption, are over. We cannot afford any more thoughtlessness.  The complexity of systems and shortage of natural resources should compel a change of individual attitudes and attitudes as a society. We learn as individuals and we learn as a group. We are beginning to understand the changes that we are only just seeing. We must take notice with increasing soberness and, hopefully, with growing alertness and rationalism.’  </w:t>
      </w:r>
    </w:p>
    <w:p w14:paraId="22612DF8" w14:textId="73C839EF" w:rsidR="00697506" w:rsidRPr="0040604F" w:rsidRDefault="00697506" w:rsidP="00D57F01">
      <w:pPr>
        <w:pStyle w:val="Heading2"/>
        <w:spacing w:before="0" w:beforeAutospacing="0" w:line="473" w:lineRule="atLeast"/>
        <w:rPr>
          <w:rFonts w:ascii="MS Reference Sans Serif" w:hAnsi="MS Reference Sans Serif" w:cstheme="minorHAnsi"/>
          <w:b w:val="0"/>
          <w:sz w:val="18"/>
          <w:szCs w:val="18"/>
        </w:rPr>
      </w:pPr>
      <w:r w:rsidRPr="0040604F">
        <w:rPr>
          <w:rFonts w:ascii="MS Reference Sans Serif" w:hAnsi="MS Reference Sans Serif" w:cstheme="minorHAnsi"/>
          <w:b w:val="0"/>
          <w:sz w:val="18"/>
          <w:szCs w:val="18"/>
        </w:rPr>
        <w:t>https://www.vitsoe.com/files/assets/1000/17/VITSOE_Dieter_Rams_speech.pdf</w:t>
      </w:r>
    </w:p>
    <w:p w14:paraId="2D760F29" w14:textId="00151A23" w:rsidR="00D57F01" w:rsidRDefault="00437804" w:rsidP="00D57F01">
      <w:pPr>
        <w:pStyle w:val="Heading2"/>
        <w:spacing w:before="0" w:beforeAutospacing="0" w:line="473" w:lineRule="atLeast"/>
        <w:rPr>
          <w:rFonts w:ascii="MS Reference Sans Serif" w:hAnsi="MS Reference Sans Serif" w:cstheme="minorHAnsi"/>
          <w:b w:val="0"/>
          <w:sz w:val="24"/>
          <w:szCs w:val="24"/>
        </w:rPr>
      </w:pPr>
      <w:r w:rsidRPr="0040604F">
        <w:rPr>
          <w:rFonts w:ascii="MS Reference Sans Serif" w:hAnsi="MS Reference Sans Serif" w:cstheme="minorHAnsi"/>
          <w:b w:val="0"/>
          <w:sz w:val="24"/>
          <w:szCs w:val="24"/>
        </w:rPr>
        <w:lastRenderedPageBreak/>
        <w:t>What role do I think that designers will have in the 21</w:t>
      </w:r>
      <w:r w:rsidRPr="0040604F">
        <w:rPr>
          <w:rFonts w:ascii="MS Reference Sans Serif" w:hAnsi="MS Reference Sans Serif" w:cstheme="minorHAnsi"/>
          <w:b w:val="0"/>
          <w:sz w:val="24"/>
          <w:szCs w:val="24"/>
          <w:vertAlign w:val="superscript"/>
        </w:rPr>
        <w:t>st</w:t>
      </w:r>
      <w:r w:rsidRPr="0040604F">
        <w:rPr>
          <w:rFonts w:ascii="MS Reference Sans Serif" w:hAnsi="MS Reference Sans Serif" w:cstheme="minorHAnsi"/>
          <w:b w:val="0"/>
          <w:sz w:val="24"/>
          <w:szCs w:val="24"/>
        </w:rPr>
        <w:t xml:space="preserve"> century and how will that role change in the next decade? In my humble opinion the designers’ role is simple, they will be the people who ultimately save the world.</w:t>
      </w:r>
    </w:p>
    <w:p w14:paraId="44985415" w14:textId="22DE7948"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4BDF837E" w14:textId="58C4456D"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7CA83977" w14:textId="5CB18663"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217D5D0F" w14:textId="6167BACD"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637626B5" w14:textId="46B7DE99"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16E35C31" w14:textId="2B5477A7"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627F0FD1" w14:textId="3F8EB013"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60059900" w14:textId="51CB7582"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0567D445" w14:textId="7B471EF3"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727B3FD8" w14:textId="7D4D2D23"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14C998AB" w14:textId="14F2A2D4"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3B5D562A" w14:textId="06BF571D"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757D9C71" w14:textId="6EE7A1FE"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473E92B8" w14:textId="468F8A04"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0BAE87E2" w14:textId="419FA711" w:rsidR="00965265" w:rsidRDefault="00965265" w:rsidP="00D57F01">
      <w:pPr>
        <w:pStyle w:val="Heading2"/>
        <w:spacing w:before="0" w:beforeAutospacing="0" w:line="473" w:lineRule="atLeast"/>
        <w:rPr>
          <w:rFonts w:ascii="MS Reference Sans Serif" w:hAnsi="MS Reference Sans Serif" w:cstheme="minorHAnsi"/>
          <w:b w:val="0"/>
          <w:sz w:val="24"/>
          <w:szCs w:val="24"/>
        </w:rPr>
      </w:pPr>
    </w:p>
    <w:p w14:paraId="24D91955" w14:textId="77777777" w:rsidR="00965265" w:rsidRPr="00D57F01" w:rsidRDefault="00965265" w:rsidP="00D57F01">
      <w:pPr>
        <w:pStyle w:val="Heading2"/>
        <w:spacing w:before="0" w:beforeAutospacing="0" w:line="473" w:lineRule="atLeast"/>
        <w:rPr>
          <w:rFonts w:ascii="MS Reference Sans Serif" w:hAnsi="MS Reference Sans Serif" w:cstheme="minorHAnsi"/>
          <w:b w:val="0"/>
          <w:sz w:val="24"/>
          <w:szCs w:val="24"/>
        </w:rPr>
      </w:pPr>
    </w:p>
    <w:p w14:paraId="12E1F64F" w14:textId="77777777" w:rsidR="00965265" w:rsidRDefault="00965265" w:rsidP="00965265">
      <w:pPr>
        <w:rPr>
          <w:sz w:val="52"/>
          <w:szCs w:val="52"/>
          <w:u w:val="single"/>
        </w:rPr>
      </w:pPr>
      <w:proofErr w:type="gramStart"/>
      <w:r w:rsidRPr="00697506">
        <w:rPr>
          <w:sz w:val="52"/>
          <w:szCs w:val="52"/>
          <w:u w:val="single"/>
        </w:rPr>
        <w:lastRenderedPageBreak/>
        <w:t>Bibliography</w:t>
      </w:r>
      <w:r>
        <w:rPr>
          <w:sz w:val="52"/>
          <w:szCs w:val="52"/>
          <w:u w:val="single"/>
        </w:rPr>
        <w:t xml:space="preserve"> :</w:t>
      </w:r>
      <w:proofErr w:type="gramEnd"/>
    </w:p>
    <w:p w14:paraId="01B2FCB6" w14:textId="77777777" w:rsidR="00965265" w:rsidRDefault="00965265" w:rsidP="00965265">
      <w:pPr>
        <w:rPr>
          <w:sz w:val="52"/>
          <w:szCs w:val="52"/>
          <w:u w:val="single"/>
        </w:rPr>
      </w:pPr>
    </w:p>
    <w:p w14:paraId="4A957495" w14:textId="77777777" w:rsidR="00965265" w:rsidRPr="00205376" w:rsidRDefault="00965265" w:rsidP="00965265">
      <w:pPr>
        <w:jc w:val="both"/>
        <w:rPr>
          <w:sz w:val="24"/>
          <w:szCs w:val="24"/>
        </w:rPr>
      </w:pPr>
      <w:hyperlink r:id="rId11" w:history="1">
        <w:r w:rsidRPr="0090689A">
          <w:rPr>
            <w:rStyle w:val="Hyperlink"/>
            <w:sz w:val="24"/>
            <w:szCs w:val="24"/>
          </w:rPr>
          <w:t>https://digventures.com/2016/03/extraordinary-neolithic-flint-arrowhead-pieced-together-after-4500-years/</w:t>
        </w:r>
      </w:hyperlink>
      <w:r w:rsidRPr="00205376">
        <w:rPr>
          <w:sz w:val="24"/>
          <w:szCs w:val="24"/>
        </w:rPr>
        <w:t xml:space="preserve">  </w:t>
      </w:r>
      <w:r w:rsidRPr="00205376">
        <w:rPr>
          <w:rFonts w:ascii="Helvetica" w:hAnsi="Helvetica" w:cs="Helvetica"/>
          <w:color w:val="262626"/>
          <w:sz w:val="20"/>
          <w:szCs w:val="20"/>
        </w:rPr>
        <w:t>(</w:t>
      </w:r>
      <w:bookmarkStart w:id="1" w:name="_Hlk532327890"/>
      <w:r>
        <w:rPr>
          <w:rFonts w:ascii="Helvetica" w:hAnsi="Helvetica" w:cs="Helvetica"/>
          <w:color w:val="262626"/>
          <w:sz w:val="20"/>
          <w:szCs w:val="20"/>
        </w:rPr>
        <w:t>Accessed</w:t>
      </w:r>
      <w:bookmarkEnd w:id="1"/>
      <w:r>
        <w:rPr>
          <w:rFonts w:ascii="Helvetica" w:hAnsi="Helvetica" w:cs="Helvetica"/>
          <w:color w:val="262626"/>
          <w:sz w:val="20"/>
          <w:szCs w:val="20"/>
        </w:rPr>
        <w:t xml:space="preserve"> </w:t>
      </w:r>
      <w:r w:rsidRPr="00205376">
        <w:rPr>
          <w:rFonts w:ascii="Helvetica" w:hAnsi="Helvetica" w:cs="Helvetica"/>
          <w:color w:val="262626"/>
          <w:sz w:val="20"/>
          <w:szCs w:val="20"/>
        </w:rPr>
        <w:t>07/12/2018)</w:t>
      </w:r>
    </w:p>
    <w:p w14:paraId="62A66740" w14:textId="77777777" w:rsidR="00965265" w:rsidRDefault="00965265" w:rsidP="00965265">
      <w:pPr>
        <w:jc w:val="both"/>
        <w:rPr>
          <w:rFonts w:ascii="Helvetica" w:hAnsi="Helvetica" w:cs="Helvetica"/>
          <w:color w:val="262626"/>
          <w:sz w:val="20"/>
          <w:szCs w:val="20"/>
        </w:rPr>
      </w:pPr>
      <w:hyperlink r:id="rId12" w:history="1">
        <w:r w:rsidRPr="00431DF9">
          <w:rPr>
            <w:rStyle w:val="Hyperlink"/>
            <w:rFonts w:ascii="Helvetica" w:hAnsi="Helvetica" w:cs="Helvetica"/>
            <w:sz w:val="20"/>
            <w:szCs w:val="20"/>
          </w:rPr>
          <w:t>https://www.vitsoe.com/files/assets/1000/17/VITSOE_Dieter_Rams_speech.pdf</w:t>
        </w:r>
      </w:hyperlink>
      <w:r>
        <w:rPr>
          <w:rFonts w:ascii="Helvetica" w:hAnsi="Helvetica" w:cs="Helvetica"/>
          <w:color w:val="262626"/>
          <w:sz w:val="20"/>
          <w:szCs w:val="20"/>
        </w:rPr>
        <w:t xml:space="preserve"> </w:t>
      </w:r>
    </w:p>
    <w:p w14:paraId="24D3DB0B" w14:textId="77777777" w:rsidR="00965265" w:rsidRDefault="00965265" w:rsidP="00965265">
      <w:pPr>
        <w:jc w:val="both"/>
        <w:rPr>
          <w:rFonts w:ascii="Helvetica" w:hAnsi="Helvetica" w:cs="Helvetica"/>
          <w:color w:val="262626"/>
          <w:sz w:val="20"/>
          <w:szCs w:val="20"/>
        </w:rPr>
      </w:pPr>
      <w:r>
        <w:rPr>
          <w:rFonts w:ascii="Helvetica" w:hAnsi="Helvetica" w:cs="Helvetica"/>
          <w:color w:val="262626"/>
          <w:sz w:val="20"/>
          <w:szCs w:val="20"/>
        </w:rPr>
        <w:t>(Accessed 11/12/2018)</w:t>
      </w:r>
    </w:p>
    <w:p w14:paraId="6E86F1D6" w14:textId="77777777" w:rsidR="00965265" w:rsidRPr="00AC0A3F" w:rsidRDefault="00965265" w:rsidP="00965265">
      <w:pPr>
        <w:jc w:val="both"/>
        <w:rPr>
          <w:rFonts w:cstheme="minorHAnsi"/>
          <w:sz w:val="24"/>
          <w:szCs w:val="24"/>
        </w:rPr>
      </w:pPr>
      <w:hyperlink r:id="rId13" w:history="1">
        <w:r w:rsidRPr="00AC0A3F">
          <w:rPr>
            <w:rStyle w:val="Hyperlink"/>
            <w:rFonts w:cstheme="minorHAnsi"/>
            <w:sz w:val="24"/>
            <w:szCs w:val="24"/>
          </w:rPr>
          <w:t>https://www.t-e-d-s.com/</w:t>
        </w:r>
      </w:hyperlink>
      <w:r w:rsidRPr="00AC0A3F">
        <w:rPr>
          <w:rFonts w:cstheme="minorHAnsi"/>
          <w:b/>
          <w:sz w:val="24"/>
          <w:szCs w:val="24"/>
        </w:rPr>
        <w:t xml:space="preserve"> </w:t>
      </w:r>
      <w:r w:rsidRPr="00AC0A3F">
        <w:rPr>
          <w:rFonts w:cstheme="minorHAnsi"/>
          <w:sz w:val="24"/>
          <w:szCs w:val="24"/>
        </w:rPr>
        <w:t>(</w:t>
      </w:r>
      <w:r>
        <w:rPr>
          <w:rFonts w:ascii="Helvetica" w:hAnsi="Helvetica" w:cs="Helvetica"/>
          <w:color w:val="262626"/>
          <w:sz w:val="20"/>
          <w:szCs w:val="20"/>
        </w:rPr>
        <w:t>Accessed</w:t>
      </w:r>
      <w:r w:rsidRPr="00AC0A3F">
        <w:rPr>
          <w:rFonts w:cstheme="minorHAnsi"/>
          <w:sz w:val="24"/>
          <w:szCs w:val="24"/>
        </w:rPr>
        <w:t xml:space="preserve"> 10/12/</w:t>
      </w:r>
      <w:proofErr w:type="gramStart"/>
      <w:r w:rsidRPr="00AC0A3F">
        <w:rPr>
          <w:rFonts w:cstheme="minorHAnsi"/>
          <w:sz w:val="24"/>
          <w:szCs w:val="24"/>
        </w:rPr>
        <w:t>2018 )</w:t>
      </w:r>
      <w:proofErr w:type="gramEnd"/>
    </w:p>
    <w:p w14:paraId="49F88B76" w14:textId="77777777" w:rsidR="00965265" w:rsidRDefault="00965265" w:rsidP="00965265">
      <w:pPr>
        <w:jc w:val="both"/>
        <w:rPr>
          <w:rFonts w:ascii="Helvetica" w:hAnsi="Helvetica" w:cs="Helvetica"/>
          <w:color w:val="000000"/>
          <w:spacing w:val="8"/>
          <w:sz w:val="18"/>
          <w:szCs w:val="18"/>
        </w:rPr>
      </w:pPr>
      <w:hyperlink r:id="rId14" w:history="1">
        <w:r w:rsidRPr="00431DF9">
          <w:rPr>
            <w:rStyle w:val="Hyperlink"/>
            <w:rFonts w:ascii="Helvetica" w:hAnsi="Helvetica" w:cs="Helvetica"/>
            <w:spacing w:val="8"/>
            <w:sz w:val="18"/>
            <w:szCs w:val="18"/>
          </w:rPr>
          <w:t>https://www.thenewcraftsmen.com/catalogsearch/result/?q=+tom+of+holland</w:t>
        </w:r>
      </w:hyperlink>
      <w:r>
        <w:rPr>
          <w:rFonts w:ascii="Helvetica" w:hAnsi="Helvetica" w:cs="Helvetica"/>
          <w:color w:val="000000"/>
          <w:spacing w:val="8"/>
          <w:sz w:val="18"/>
          <w:szCs w:val="18"/>
        </w:rPr>
        <w:t xml:space="preserve">  (</w:t>
      </w:r>
      <w:r>
        <w:rPr>
          <w:rFonts w:ascii="Helvetica" w:hAnsi="Helvetica" w:cs="Helvetica"/>
          <w:color w:val="262626"/>
          <w:sz w:val="20"/>
          <w:szCs w:val="20"/>
        </w:rPr>
        <w:t>Accessed</w:t>
      </w:r>
      <w:r>
        <w:rPr>
          <w:rFonts w:ascii="Helvetica" w:hAnsi="Helvetica" w:cs="Helvetica"/>
          <w:color w:val="000000"/>
          <w:spacing w:val="8"/>
          <w:sz w:val="18"/>
          <w:szCs w:val="18"/>
        </w:rPr>
        <w:t xml:space="preserve"> 10/12/2018)</w:t>
      </w:r>
    </w:p>
    <w:p w14:paraId="5F0B1D49" w14:textId="77777777" w:rsidR="00965265" w:rsidRDefault="00965265" w:rsidP="00965265">
      <w:pPr>
        <w:jc w:val="both"/>
        <w:rPr>
          <w:rFonts w:ascii="Helvetica" w:hAnsi="Helvetica" w:cs="Helvetica"/>
          <w:color w:val="000000"/>
          <w:spacing w:val="8"/>
          <w:sz w:val="18"/>
          <w:szCs w:val="18"/>
        </w:rPr>
      </w:pPr>
      <w:hyperlink r:id="rId15" w:history="1">
        <w:r w:rsidRPr="00C20121">
          <w:rPr>
            <w:rStyle w:val="Hyperlink"/>
            <w:rFonts w:ascii="Helvetica" w:hAnsi="Helvetica" w:cs="Helvetica"/>
            <w:spacing w:val="8"/>
            <w:sz w:val="18"/>
            <w:szCs w:val="18"/>
          </w:rPr>
          <w:t xml:space="preserve">https://www.nytimes.com/2008/06/09/arts/09iht-design9.1.13525567.html  </w:t>
        </w:r>
        <w:r w:rsidRPr="002678BD">
          <w:rPr>
            <w:rStyle w:val="Hyperlink"/>
            <w:rFonts w:ascii="Helvetica" w:hAnsi="Helvetica" w:cs="Helvetica"/>
            <w:color w:val="auto"/>
            <w:spacing w:val="8"/>
            <w:sz w:val="18"/>
            <w:szCs w:val="18"/>
            <w:u w:val="none"/>
          </w:rPr>
          <w:t xml:space="preserve"> (Accessed 08/12/2018</w:t>
        </w:r>
      </w:hyperlink>
      <w:r w:rsidRPr="002678BD">
        <w:rPr>
          <w:rStyle w:val="Hyperlink"/>
          <w:rFonts w:ascii="Helvetica" w:hAnsi="Helvetica" w:cs="Helvetica"/>
          <w:color w:val="auto"/>
          <w:spacing w:val="8"/>
          <w:sz w:val="18"/>
          <w:szCs w:val="18"/>
          <w:u w:val="none"/>
        </w:rPr>
        <w:t>)</w:t>
      </w:r>
    </w:p>
    <w:p w14:paraId="486F572E" w14:textId="77777777" w:rsidR="00965265" w:rsidRPr="00AC0A3F" w:rsidRDefault="00965265" w:rsidP="00965265">
      <w:pPr>
        <w:jc w:val="both"/>
        <w:rPr>
          <w:rFonts w:cstheme="minorHAnsi"/>
          <w:sz w:val="24"/>
          <w:szCs w:val="24"/>
        </w:rPr>
      </w:pPr>
      <w:hyperlink r:id="rId16" w:history="1">
        <w:r w:rsidRPr="00AC0A3F">
          <w:rPr>
            <w:rStyle w:val="Hyperlink"/>
            <w:rFonts w:cstheme="minorHAnsi"/>
            <w:sz w:val="24"/>
            <w:szCs w:val="24"/>
          </w:rPr>
          <w:t>https://tomofholland.com/</w:t>
        </w:r>
      </w:hyperlink>
      <w:r w:rsidRPr="00AC0A3F">
        <w:rPr>
          <w:rFonts w:cstheme="minorHAnsi"/>
          <w:sz w:val="24"/>
          <w:szCs w:val="24"/>
        </w:rPr>
        <w:t xml:space="preserve"> </w:t>
      </w:r>
      <w:r>
        <w:rPr>
          <w:rFonts w:cstheme="minorHAnsi"/>
          <w:sz w:val="24"/>
          <w:szCs w:val="24"/>
        </w:rPr>
        <w:t>(</w:t>
      </w:r>
      <w:r>
        <w:rPr>
          <w:rFonts w:ascii="Helvetica" w:hAnsi="Helvetica" w:cs="Helvetica"/>
          <w:color w:val="262626"/>
          <w:sz w:val="20"/>
          <w:szCs w:val="20"/>
        </w:rPr>
        <w:t>Accessed</w:t>
      </w:r>
      <w:r w:rsidRPr="00AC0A3F">
        <w:rPr>
          <w:rFonts w:cstheme="minorHAnsi"/>
          <w:sz w:val="24"/>
          <w:szCs w:val="24"/>
        </w:rPr>
        <w:t xml:space="preserve"> 08/12/2018</w:t>
      </w:r>
      <w:r>
        <w:rPr>
          <w:rFonts w:cstheme="minorHAnsi"/>
          <w:sz w:val="24"/>
          <w:szCs w:val="24"/>
        </w:rPr>
        <w:t>)</w:t>
      </w:r>
    </w:p>
    <w:p w14:paraId="72705B7F" w14:textId="77777777" w:rsidR="00965265" w:rsidRDefault="00965265" w:rsidP="00965265">
      <w:pPr>
        <w:jc w:val="both"/>
        <w:rPr>
          <w:rFonts w:cstheme="minorHAnsi"/>
          <w:sz w:val="24"/>
          <w:szCs w:val="24"/>
        </w:rPr>
      </w:pPr>
      <w:hyperlink r:id="rId17" w:history="1">
        <w:r w:rsidRPr="00C20121">
          <w:rPr>
            <w:rStyle w:val="Hyperlink"/>
            <w:rFonts w:cstheme="minorHAnsi"/>
            <w:sz w:val="24"/>
            <w:szCs w:val="24"/>
          </w:rPr>
          <w:t xml:space="preserve">https://www.t3.com/features/a-brief-history-of-the-iphone </w:t>
        </w:r>
        <w:r w:rsidRPr="002678BD">
          <w:rPr>
            <w:rStyle w:val="Hyperlink"/>
            <w:rFonts w:cstheme="minorHAnsi"/>
            <w:color w:val="auto"/>
            <w:sz w:val="24"/>
            <w:szCs w:val="24"/>
            <w:u w:val="none"/>
          </w:rPr>
          <w:t xml:space="preserve"> (</w:t>
        </w:r>
        <w:r>
          <w:rPr>
            <w:rFonts w:ascii="Helvetica" w:hAnsi="Helvetica" w:cs="Helvetica"/>
            <w:color w:val="262626"/>
            <w:sz w:val="20"/>
            <w:szCs w:val="20"/>
          </w:rPr>
          <w:t>Accessed</w:t>
        </w:r>
        <w:r w:rsidRPr="002678BD">
          <w:rPr>
            <w:rStyle w:val="Hyperlink"/>
            <w:rFonts w:cstheme="minorHAnsi"/>
            <w:color w:val="auto"/>
            <w:sz w:val="24"/>
            <w:szCs w:val="24"/>
            <w:u w:val="none"/>
          </w:rPr>
          <w:t xml:space="preserve"> 08/12/2018</w:t>
        </w:r>
      </w:hyperlink>
      <w:r w:rsidRPr="002678BD">
        <w:rPr>
          <w:rStyle w:val="Hyperlink"/>
          <w:rFonts w:cstheme="minorHAnsi"/>
          <w:color w:val="auto"/>
          <w:sz w:val="24"/>
          <w:szCs w:val="24"/>
          <w:u w:val="none"/>
        </w:rPr>
        <w:t>)</w:t>
      </w:r>
    </w:p>
    <w:p w14:paraId="5B730488" w14:textId="77777777" w:rsidR="00965265" w:rsidRPr="00AC0A3F" w:rsidRDefault="00965265" w:rsidP="00965265">
      <w:pPr>
        <w:pStyle w:val="Heading3"/>
        <w:rPr>
          <w:b/>
          <w:bCs/>
          <w:color w:val="000000"/>
        </w:rPr>
      </w:pPr>
      <w:r>
        <w:rPr>
          <w:color w:val="000000"/>
        </w:rPr>
        <w:t xml:space="preserve">Maslow, A.H. (1943) </w:t>
      </w:r>
      <w:r w:rsidRPr="00AC0A3F">
        <w:rPr>
          <w:color w:val="000000"/>
        </w:rPr>
        <w:t xml:space="preserve">A Theory of Human Motivation </w:t>
      </w:r>
    </w:p>
    <w:p w14:paraId="6681B6BC" w14:textId="77777777" w:rsidR="00965265" w:rsidRPr="006F0A6A" w:rsidRDefault="00965265" w:rsidP="00965265">
      <w:pPr>
        <w:jc w:val="both"/>
        <w:rPr>
          <w:rFonts w:cstheme="minorHAnsi"/>
          <w:sz w:val="24"/>
          <w:szCs w:val="24"/>
        </w:rPr>
      </w:pPr>
      <w:r>
        <w:rPr>
          <w:rFonts w:asciiTheme="majorHAnsi" w:hAnsiTheme="majorHAnsi" w:cstheme="majorHAnsi"/>
          <w:color w:val="000000"/>
          <w:sz w:val="24"/>
          <w:szCs w:val="24"/>
        </w:rPr>
        <w:t xml:space="preserve">Papanek, V. (1971) </w:t>
      </w:r>
      <w:r w:rsidRPr="00AC0A3F">
        <w:rPr>
          <w:rFonts w:asciiTheme="majorHAnsi" w:hAnsiTheme="majorHAnsi" w:cstheme="majorHAnsi"/>
          <w:color w:val="000000"/>
          <w:sz w:val="24"/>
          <w:szCs w:val="24"/>
        </w:rPr>
        <w:t xml:space="preserve">Design for the Real World: Human Ecology and Social Change </w:t>
      </w:r>
    </w:p>
    <w:p w14:paraId="194C48A1" w14:textId="77777777" w:rsidR="00965265" w:rsidRPr="00AC0A3F" w:rsidRDefault="00965265" w:rsidP="00965265">
      <w:pPr>
        <w:spacing w:before="240"/>
      </w:pPr>
      <w:hyperlink r:id="rId18" w:history="1">
        <w:r w:rsidRPr="0090689A">
          <w:rPr>
            <w:rStyle w:val="Hyperlink"/>
          </w:rPr>
          <w:t>https://www.vitsoe.com/gb/about/good-design</w:t>
        </w:r>
      </w:hyperlink>
      <w:r>
        <w:t xml:space="preserve">  (</w:t>
      </w:r>
      <w:r>
        <w:rPr>
          <w:rFonts w:ascii="Helvetica" w:hAnsi="Helvetica" w:cs="Helvetica"/>
          <w:color w:val="262626"/>
          <w:sz w:val="20"/>
          <w:szCs w:val="20"/>
        </w:rPr>
        <w:t>Accessed</w:t>
      </w:r>
      <w:r>
        <w:t xml:space="preserve"> 10/12/2018)</w:t>
      </w:r>
    </w:p>
    <w:p w14:paraId="7B0B4DFC" w14:textId="77777777" w:rsidR="00882659" w:rsidRPr="00CC27F5" w:rsidRDefault="00882659">
      <w:pPr>
        <w:rPr>
          <w:sz w:val="28"/>
          <w:szCs w:val="28"/>
        </w:rPr>
      </w:pPr>
    </w:p>
    <w:sectPr w:rsidR="00882659" w:rsidRPr="00CC2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Reference Sans Serif">
    <w:panose1 w:val="020B0604030504040204"/>
    <w:charset w:val="00"/>
    <w:family w:val="swiss"/>
    <w:pitch w:val="variable"/>
    <w:sig w:usb0="20000287" w:usb1="00000000" w:usb2="0000000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7514B"/>
    <w:multiLevelType w:val="hybridMultilevel"/>
    <w:tmpl w:val="9CD406B0"/>
    <w:lvl w:ilvl="0" w:tplc="62ACCF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7F5"/>
    <w:rsid w:val="00001E4B"/>
    <w:rsid w:val="00013C7F"/>
    <w:rsid w:val="00072A73"/>
    <w:rsid w:val="00092551"/>
    <w:rsid w:val="000D1DAA"/>
    <w:rsid w:val="000E2F3B"/>
    <w:rsid w:val="00143D71"/>
    <w:rsid w:val="001503E7"/>
    <w:rsid w:val="0015512A"/>
    <w:rsid w:val="001C7762"/>
    <w:rsid w:val="00205376"/>
    <w:rsid w:val="00220ED0"/>
    <w:rsid w:val="0025607B"/>
    <w:rsid w:val="002678BD"/>
    <w:rsid w:val="002D1189"/>
    <w:rsid w:val="002E0B6B"/>
    <w:rsid w:val="002F305C"/>
    <w:rsid w:val="00383E5E"/>
    <w:rsid w:val="003D2245"/>
    <w:rsid w:val="003F1E4C"/>
    <w:rsid w:val="0040604F"/>
    <w:rsid w:val="00411B94"/>
    <w:rsid w:val="00437804"/>
    <w:rsid w:val="004C7F09"/>
    <w:rsid w:val="0059539D"/>
    <w:rsid w:val="005C6A58"/>
    <w:rsid w:val="006605B9"/>
    <w:rsid w:val="00697506"/>
    <w:rsid w:val="006F0A6A"/>
    <w:rsid w:val="00706FB0"/>
    <w:rsid w:val="007E5EFB"/>
    <w:rsid w:val="00802AC1"/>
    <w:rsid w:val="008051F7"/>
    <w:rsid w:val="0083797A"/>
    <w:rsid w:val="008454DD"/>
    <w:rsid w:val="00882659"/>
    <w:rsid w:val="008A777E"/>
    <w:rsid w:val="008B11D2"/>
    <w:rsid w:val="0094255B"/>
    <w:rsid w:val="00965265"/>
    <w:rsid w:val="009D16BA"/>
    <w:rsid w:val="00AC047A"/>
    <w:rsid w:val="00AC0A3F"/>
    <w:rsid w:val="00AC1594"/>
    <w:rsid w:val="00B0446C"/>
    <w:rsid w:val="00B37E22"/>
    <w:rsid w:val="00B429C7"/>
    <w:rsid w:val="00B715CE"/>
    <w:rsid w:val="00BE0C34"/>
    <w:rsid w:val="00BF1999"/>
    <w:rsid w:val="00C03BA6"/>
    <w:rsid w:val="00C22A69"/>
    <w:rsid w:val="00C30E68"/>
    <w:rsid w:val="00CA2942"/>
    <w:rsid w:val="00CC27F5"/>
    <w:rsid w:val="00D57F01"/>
    <w:rsid w:val="00D81136"/>
    <w:rsid w:val="00E4509C"/>
    <w:rsid w:val="00EA4805"/>
    <w:rsid w:val="00EB7A7A"/>
    <w:rsid w:val="00F17715"/>
    <w:rsid w:val="00F278B2"/>
    <w:rsid w:val="00F40CC4"/>
    <w:rsid w:val="00F94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78488"/>
  <w15:chartTrackingRefBased/>
  <w15:docId w15:val="{C2D11E7B-8A30-4BC6-9C15-A05E1054C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25607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8379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4255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d">
    <w:name w:val="ind"/>
    <w:basedOn w:val="DefaultParagraphFont"/>
    <w:rsid w:val="00CC27F5"/>
  </w:style>
  <w:style w:type="character" w:styleId="Hyperlink">
    <w:name w:val="Hyperlink"/>
    <w:basedOn w:val="DefaultParagraphFont"/>
    <w:uiPriority w:val="99"/>
    <w:unhideWhenUsed/>
    <w:rsid w:val="00CC27F5"/>
    <w:rPr>
      <w:color w:val="0563C1" w:themeColor="hyperlink"/>
      <w:u w:val="single"/>
    </w:rPr>
  </w:style>
  <w:style w:type="character" w:styleId="UnresolvedMention">
    <w:name w:val="Unresolved Mention"/>
    <w:basedOn w:val="DefaultParagraphFont"/>
    <w:uiPriority w:val="99"/>
    <w:semiHidden/>
    <w:unhideWhenUsed/>
    <w:rsid w:val="00CC27F5"/>
    <w:rPr>
      <w:color w:val="605E5C"/>
      <w:shd w:val="clear" w:color="auto" w:fill="E1DFDD"/>
    </w:rPr>
  </w:style>
  <w:style w:type="paragraph" w:styleId="ListParagraph">
    <w:name w:val="List Paragraph"/>
    <w:basedOn w:val="Normal"/>
    <w:uiPriority w:val="34"/>
    <w:qFormat/>
    <w:rsid w:val="00092551"/>
    <w:pPr>
      <w:ind w:left="720"/>
      <w:contextualSpacing/>
    </w:pPr>
  </w:style>
  <w:style w:type="character" w:customStyle="1" w:styleId="Heading2Char">
    <w:name w:val="Heading 2 Char"/>
    <w:basedOn w:val="DefaultParagraphFont"/>
    <w:link w:val="Heading2"/>
    <w:uiPriority w:val="9"/>
    <w:rsid w:val="0025607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560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94255B"/>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83797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692824">
      <w:bodyDiv w:val="1"/>
      <w:marLeft w:val="0"/>
      <w:marRight w:val="0"/>
      <w:marTop w:val="0"/>
      <w:marBottom w:val="0"/>
      <w:divBdr>
        <w:top w:val="none" w:sz="0" w:space="0" w:color="auto"/>
        <w:left w:val="none" w:sz="0" w:space="0" w:color="auto"/>
        <w:bottom w:val="none" w:sz="0" w:space="0" w:color="auto"/>
        <w:right w:val="none" w:sz="0" w:space="0" w:color="auto"/>
      </w:divBdr>
    </w:div>
    <w:div w:id="720447035">
      <w:bodyDiv w:val="1"/>
      <w:marLeft w:val="0"/>
      <w:marRight w:val="0"/>
      <w:marTop w:val="0"/>
      <w:marBottom w:val="0"/>
      <w:divBdr>
        <w:top w:val="none" w:sz="0" w:space="0" w:color="auto"/>
        <w:left w:val="none" w:sz="0" w:space="0" w:color="auto"/>
        <w:bottom w:val="none" w:sz="0" w:space="0" w:color="auto"/>
        <w:right w:val="none" w:sz="0" w:space="0" w:color="auto"/>
      </w:divBdr>
    </w:div>
    <w:div w:id="1424566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t-e-d-s.com/" TargetMode="External"/><Relationship Id="rId18" Type="http://schemas.openxmlformats.org/officeDocument/2006/relationships/hyperlink" Target="https://www.vitsoe.com/gb/about/good-design" TargetMode="External"/><Relationship Id="rId3" Type="http://schemas.openxmlformats.org/officeDocument/2006/relationships/settings" Target="settings.xml"/><Relationship Id="rId7" Type="http://schemas.openxmlformats.org/officeDocument/2006/relationships/hyperlink" Target="https://tomofholland.com/" TargetMode="External"/><Relationship Id="rId12" Type="http://schemas.openxmlformats.org/officeDocument/2006/relationships/hyperlink" Target="https://www.vitsoe.com/files/assets/1000/17/VITSOE_Dieter_Rams_speech.pdf" TargetMode="External"/><Relationship Id="rId17" Type="http://schemas.openxmlformats.org/officeDocument/2006/relationships/hyperlink" Target="https://www.t3.com/features/a-brief-history-of-the-iphone%20%20(visited%2008/12/2018" TargetMode="External"/><Relationship Id="rId2" Type="http://schemas.openxmlformats.org/officeDocument/2006/relationships/styles" Target="styles.xml"/><Relationship Id="rId16" Type="http://schemas.openxmlformats.org/officeDocument/2006/relationships/hyperlink" Target="https://tomofholland.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3.com/features/a-brief-history-of-the-iphone" TargetMode="External"/><Relationship Id="rId11" Type="http://schemas.openxmlformats.org/officeDocument/2006/relationships/hyperlink" Target="https://digventures.com/2016/03/extraordinary-neolithic-flint-arrowhead-pieced-together-after-4500-years/" TargetMode="External"/><Relationship Id="rId5" Type="http://schemas.openxmlformats.org/officeDocument/2006/relationships/image" Target="media/image1.jpg"/><Relationship Id="rId15" Type="http://schemas.openxmlformats.org/officeDocument/2006/relationships/hyperlink" Target="https://www.nytimes.com/2008/06/09/arts/09iht-design9.1.13525567.html%20%20%20(Accessed%2008/12/2018" TargetMode="External"/><Relationship Id="rId10" Type="http://schemas.openxmlformats.org/officeDocument/2006/relationships/hyperlink" Target="https://www.t-e-d-s.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newcraftsmen.com/catalogsearch/result/?q=+tom+of+holland" TargetMode="External"/><Relationship Id="rId14" Type="http://schemas.openxmlformats.org/officeDocument/2006/relationships/hyperlink" Target="https://www.thenewcraftsmen.com/catalogsearch/result/?q=+tom+of+hol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5097</TotalTime>
  <Pages>9</Pages>
  <Words>2058</Words>
  <Characters>11735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Jones Photography</dc:creator>
  <cp:keywords/>
  <dc:description/>
  <cp:lastModifiedBy>Tim Jones Photography</cp:lastModifiedBy>
  <cp:revision>18</cp:revision>
  <dcterms:created xsi:type="dcterms:W3CDTF">2018-11-24T10:33:00Z</dcterms:created>
  <dcterms:modified xsi:type="dcterms:W3CDTF">2018-12-11T21:53:00Z</dcterms:modified>
</cp:coreProperties>
</file>