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0B35FD" w14:textId="49609E1E" w:rsidR="009D6F2E" w:rsidRDefault="009D6F2E" w:rsidP="008E1803">
      <w:pPr>
        <w:spacing w:line="480" w:lineRule="auto"/>
        <w:jc w:val="center"/>
        <w:rPr>
          <w:rFonts w:ascii="Times New Roman" w:hAnsi="Times New Roman" w:cs="Times New Roman"/>
          <w:b/>
          <w:sz w:val="24"/>
          <w:szCs w:val="24"/>
        </w:rPr>
      </w:pPr>
      <w:bookmarkStart w:id="0" w:name="_TOC_250002"/>
      <w:r>
        <w:rPr>
          <w:rFonts w:ascii="Times New Roman" w:hAnsi="Times New Roman" w:cs="Times New Roman"/>
          <w:b/>
          <w:sz w:val="24"/>
          <w:szCs w:val="24"/>
        </w:rPr>
        <w:t xml:space="preserve">Student name : </w:t>
      </w:r>
      <w:r w:rsidR="00E72227">
        <w:rPr>
          <w:rFonts w:ascii="Times New Roman" w:hAnsi="Times New Roman" w:cs="Times New Roman"/>
          <w:b/>
          <w:sz w:val="24"/>
          <w:szCs w:val="24"/>
        </w:rPr>
        <w:t xml:space="preserve">Marian-Ovidiu </w:t>
      </w:r>
      <w:proofErr w:type="spellStart"/>
      <w:r w:rsidR="00E72227">
        <w:rPr>
          <w:rFonts w:ascii="Times New Roman" w:hAnsi="Times New Roman" w:cs="Times New Roman"/>
          <w:b/>
          <w:sz w:val="24"/>
          <w:szCs w:val="24"/>
        </w:rPr>
        <w:t>Burlacu</w:t>
      </w:r>
      <w:proofErr w:type="spellEnd"/>
    </w:p>
    <w:p w14:paraId="1A9EBE71" w14:textId="6351BAB3" w:rsidR="00E72227" w:rsidRDefault="00E72227" w:rsidP="008E1803">
      <w:pPr>
        <w:spacing w:line="480" w:lineRule="auto"/>
        <w:jc w:val="center"/>
        <w:rPr>
          <w:rFonts w:ascii="Times New Roman" w:hAnsi="Times New Roman" w:cs="Times New Roman"/>
          <w:b/>
          <w:sz w:val="24"/>
          <w:szCs w:val="24"/>
        </w:rPr>
      </w:pPr>
      <w:r>
        <w:rPr>
          <w:rFonts w:ascii="Times New Roman" w:hAnsi="Times New Roman" w:cs="Times New Roman"/>
          <w:b/>
          <w:sz w:val="24"/>
          <w:szCs w:val="24"/>
        </w:rPr>
        <w:t>Student number: 2014303</w:t>
      </w:r>
    </w:p>
    <w:p w14:paraId="517446DC" w14:textId="7F87BB28" w:rsidR="00E72227" w:rsidRDefault="00E72227" w:rsidP="008E1803">
      <w:pPr>
        <w:spacing w:line="480" w:lineRule="auto"/>
        <w:jc w:val="center"/>
        <w:rPr>
          <w:rFonts w:ascii="Times New Roman" w:hAnsi="Times New Roman" w:cs="Times New Roman"/>
          <w:b/>
          <w:sz w:val="24"/>
          <w:szCs w:val="24"/>
        </w:rPr>
      </w:pPr>
      <w:r>
        <w:rPr>
          <w:rFonts w:ascii="Times New Roman" w:hAnsi="Times New Roman" w:cs="Times New Roman"/>
          <w:b/>
          <w:sz w:val="24"/>
          <w:szCs w:val="24"/>
        </w:rPr>
        <w:t xml:space="preserve">Module: </w:t>
      </w:r>
      <w:r w:rsidR="00675D43">
        <w:rPr>
          <w:rFonts w:ascii="Times New Roman" w:hAnsi="Times New Roman" w:cs="Times New Roman"/>
          <w:b/>
          <w:sz w:val="24"/>
          <w:szCs w:val="24"/>
        </w:rPr>
        <w:t>Sustainable Hospitality &amp; Tourism</w:t>
      </w:r>
      <w:r w:rsidR="00E00545">
        <w:rPr>
          <w:rFonts w:ascii="Times New Roman" w:hAnsi="Times New Roman" w:cs="Times New Roman"/>
          <w:b/>
          <w:sz w:val="24"/>
          <w:szCs w:val="24"/>
        </w:rPr>
        <w:t xml:space="preserve"> (BMIH5006)</w:t>
      </w:r>
    </w:p>
    <w:p w14:paraId="1523DE9A" w14:textId="0F54C6AB" w:rsidR="00E00545" w:rsidRDefault="00E00545" w:rsidP="008E1803">
      <w:pPr>
        <w:spacing w:line="480" w:lineRule="auto"/>
        <w:jc w:val="center"/>
        <w:rPr>
          <w:rFonts w:ascii="Times New Roman" w:hAnsi="Times New Roman" w:cs="Times New Roman"/>
          <w:b/>
          <w:sz w:val="24"/>
          <w:szCs w:val="24"/>
        </w:rPr>
      </w:pPr>
      <w:r>
        <w:rPr>
          <w:rFonts w:ascii="Times New Roman" w:hAnsi="Times New Roman" w:cs="Times New Roman"/>
          <w:b/>
          <w:sz w:val="24"/>
          <w:szCs w:val="24"/>
        </w:rPr>
        <w:t>Lecturer: Dr. Huw Thomas</w:t>
      </w:r>
    </w:p>
    <w:p w14:paraId="443E0528" w14:textId="77777777" w:rsidR="009D6F2E" w:rsidRDefault="009D6F2E" w:rsidP="008E1803">
      <w:pPr>
        <w:spacing w:line="480" w:lineRule="auto"/>
        <w:jc w:val="center"/>
        <w:rPr>
          <w:rFonts w:ascii="Times New Roman" w:hAnsi="Times New Roman" w:cs="Times New Roman"/>
          <w:b/>
          <w:sz w:val="24"/>
          <w:szCs w:val="24"/>
        </w:rPr>
      </w:pPr>
    </w:p>
    <w:p w14:paraId="587FFB00" w14:textId="77777777" w:rsidR="009D6F2E" w:rsidRDefault="009D6F2E" w:rsidP="008E1803">
      <w:pPr>
        <w:spacing w:line="480" w:lineRule="auto"/>
        <w:jc w:val="center"/>
        <w:rPr>
          <w:rFonts w:ascii="Times New Roman" w:hAnsi="Times New Roman" w:cs="Times New Roman"/>
          <w:b/>
          <w:sz w:val="24"/>
          <w:szCs w:val="24"/>
        </w:rPr>
      </w:pPr>
    </w:p>
    <w:p w14:paraId="14465860" w14:textId="77777777" w:rsidR="009D6F2E" w:rsidRDefault="009D6F2E" w:rsidP="008E1803">
      <w:pPr>
        <w:spacing w:line="480" w:lineRule="auto"/>
        <w:jc w:val="center"/>
        <w:rPr>
          <w:rFonts w:ascii="Times New Roman" w:hAnsi="Times New Roman" w:cs="Times New Roman"/>
          <w:b/>
          <w:sz w:val="24"/>
          <w:szCs w:val="24"/>
        </w:rPr>
      </w:pPr>
    </w:p>
    <w:p w14:paraId="7E176574" w14:textId="77777777" w:rsidR="009D6F2E" w:rsidRDefault="009D6F2E" w:rsidP="008E1803">
      <w:pPr>
        <w:spacing w:line="480" w:lineRule="auto"/>
        <w:jc w:val="center"/>
        <w:rPr>
          <w:rFonts w:ascii="Times New Roman" w:hAnsi="Times New Roman" w:cs="Times New Roman"/>
          <w:b/>
          <w:sz w:val="24"/>
          <w:szCs w:val="24"/>
        </w:rPr>
      </w:pPr>
    </w:p>
    <w:p w14:paraId="378D7D24" w14:textId="69B92042" w:rsidR="00117177" w:rsidRPr="008E1803" w:rsidRDefault="00AA03ED" w:rsidP="008E1803">
      <w:pPr>
        <w:spacing w:line="480" w:lineRule="auto"/>
        <w:jc w:val="center"/>
        <w:rPr>
          <w:rFonts w:ascii="Times New Roman" w:hAnsi="Times New Roman" w:cs="Times New Roman"/>
          <w:b/>
          <w:sz w:val="24"/>
          <w:szCs w:val="24"/>
        </w:rPr>
      </w:pPr>
      <w:r w:rsidRPr="008E1803">
        <w:rPr>
          <w:rFonts w:ascii="Times New Roman" w:hAnsi="Times New Roman" w:cs="Times New Roman"/>
          <w:b/>
          <w:sz w:val="24"/>
          <w:szCs w:val="24"/>
        </w:rPr>
        <w:t xml:space="preserve">Executive </w:t>
      </w:r>
      <w:bookmarkEnd w:id="0"/>
      <w:r w:rsidRPr="008E1803">
        <w:rPr>
          <w:rFonts w:ascii="Times New Roman" w:hAnsi="Times New Roman" w:cs="Times New Roman"/>
          <w:b/>
          <w:sz w:val="24"/>
          <w:szCs w:val="24"/>
        </w:rPr>
        <w:t>Summary</w:t>
      </w:r>
    </w:p>
    <w:p w14:paraId="4A068F0A" w14:textId="77777777" w:rsidR="003F581E" w:rsidRPr="008E1803" w:rsidRDefault="00AA03ED" w:rsidP="008E1803">
      <w:pPr>
        <w:spacing w:line="480" w:lineRule="auto"/>
        <w:rPr>
          <w:rFonts w:ascii="Times New Roman" w:hAnsi="Times New Roman" w:cs="Times New Roman"/>
          <w:sz w:val="24"/>
          <w:szCs w:val="24"/>
        </w:rPr>
      </w:pPr>
      <w:r w:rsidRPr="008E1803">
        <w:rPr>
          <w:rFonts w:ascii="Times New Roman" w:hAnsi="Times New Roman" w:cs="Times New Roman"/>
          <w:sz w:val="24"/>
          <w:szCs w:val="24"/>
        </w:rPr>
        <w:t>Today, sustainability is a cornerstone of every sector, as businesses work to provide a brighter future for future generations. Worry for the future of the planet is a major concern for the tourist sector. Most tourist attractions will lose their aesthetic value tomorrow if appropriate action is not done now. The beach in Bali is a popular tourist destination. Every year, around 6 million visitors from all over the globe make the journey here. However, the influx of visitors has led to a rise in the area's pollution levels. Thus, Bali's beaches are losing their natural beauty. All parties involved should thus work together to ensure the long-term viability of this potential tourist destination.</w:t>
      </w:r>
    </w:p>
    <w:p w14:paraId="78AA5EFA" w14:textId="77777777" w:rsidR="006A1E0C" w:rsidRPr="008E1803" w:rsidRDefault="006A1E0C" w:rsidP="008E1803">
      <w:pPr>
        <w:spacing w:line="480" w:lineRule="auto"/>
        <w:rPr>
          <w:rFonts w:ascii="Times New Roman" w:hAnsi="Times New Roman" w:cs="Times New Roman"/>
          <w:sz w:val="24"/>
          <w:szCs w:val="24"/>
        </w:rPr>
      </w:pPr>
    </w:p>
    <w:p w14:paraId="3B0A8FB0" w14:textId="77777777" w:rsidR="006A1E0C" w:rsidRPr="008E1803" w:rsidRDefault="006A1E0C" w:rsidP="008E1803">
      <w:pPr>
        <w:spacing w:line="480" w:lineRule="auto"/>
        <w:rPr>
          <w:rFonts w:ascii="Times New Roman" w:hAnsi="Times New Roman" w:cs="Times New Roman"/>
          <w:sz w:val="24"/>
          <w:szCs w:val="24"/>
        </w:rPr>
      </w:pPr>
    </w:p>
    <w:p w14:paraId="1F3717F3" w14:textId="77777777" w:rsidR="006A1E0C" w:rsidRPr="008E1803" w:rsidRDefault="006A1E0C" w:rsidP="008E1803">
      <w:pPr>
        <w:spacing w:line="480" w:lineRule="auto"/>
        <w:rPr>
          <w:rFonts w:ascii="Times New Roman" w:hAnsi="Times New Roman" w:cs="Times New Roman"/>
          <w:sz w:val="24"/>
          <w:szCs w:val="24"/>
        </w:rPr>
      </w:pPr>
    </w:p>
    <w:p w14:paraId="1F9E83EB" w14:textId="77777777" w:rsidR="006A1E0C" w:rsidRPr="008E1803" w:rsidRDefault="006A1E0C" w:rsidP="008E1803">
      <w:pPr>
        <w:spacing w:line="480" w:lineRule="auto"/>
        <w:rPr>
          <w:rFonts w:ascii="Times New Roman" w:hAnsi="Times New Roman" w:cs="Times New Roman"/>
          <w:sz w:val="24"/>
          <w:szCs w:val="24"/>
        </w:rPr>
      </w:pPr>
    </w:p>
    <w:p w14:paraId="1F37A285" w14:textId="77777777" w:rsidR="006A1E0C" w:rsidRPr="008E1803" w:rsidRDefault="006A1E0C" w:rsidP="008E1803">
      <w:pPr>
        <w:spacing w:line="480" w:lineRule="auto"/>
        <w:rPr>
          <w:rFonts w:ascii="Times New Roman" w:hAnsi="Times New Roman" w:cs="Times New Roman"/>
          <w:sz w:val="24"/>
          <w:szCs w:val="24"/>
        </w:rPr>
      </w:pPr>
    </w:p>
    <w:p w14:paraId="34627B1E" w14:textId="77777777" w:rsidR="006A1E0C" w:rsidRPr="008E1803" w:rsidRDefault="006A1E0C" w:rsidP="008E1803">
      <w:pPr>
        <w:spacing w:line="480" w:lineRule="auto"/>
        <w:rPr>
          <w:rFonts w:ascii="Times New Roman" w:hAnsi="Times New Roman" w:cs="Times New Roman"/>
          <w:sz w:val="24"/>
          <w:szCs w:val="24"/>
        </w:rPr>
      </w:pPr>
    </w:p>
    <w:p w14:paraId="411A0D95" w14:textId="77777777" w:rsidR="006A1E0C" w:rsidRPr="008E1803" w:rsidRDefault="006A1E0C" w:rsidP="008E1803">
      <w:pPr>
        <w:spacing w:line="480" w:lineRule="auto"/>
        <w:rPr>
          <w:rFonts w:ascii="Times New Roman" w:hAnsi="Times New Roman" w:cs="Times New Roman"/>
          <w:sz w:val="24"/>
          <w:szCs w:val="24"/>
        </w:rPr>
      </w:pPr>
    </w:p>
    <w:p w14:paraId="1F87E53F" w14:textId="77777777" w:rsidR="006A1E0C" w:rsidRPr="008E1803" w:rsidRDefault="006A1E0C" w:rsidP="008E1803">
      <w:pPr>
        <w:spacing w:line="480" w:lineRule="auto"/>
        <w:rPr>
          <w:rFonts w:ascii="Times New Roman" w:hAnsi="Times New Roman" w:cs="Times New Roman"/>
          <w:sz w:val="24"/>
          <w:szCs w:val="24"/>
        </w:rPr>
      </w:pPr>
    </w:p>
    <w:p w14:paraId="3B726CBE" w14:textId="77777777" w:rsidR="006A1E0C" w:rsidRPr="008E1803" w:rsidRDefault="006A1E0C" w:rsidP="008E1803">
      <w:pPr>
        <w:spacing w:line="480" w:lineRule="auto"/>
        <w:rPr>
          <w:rFonts w:ascii="Times New Roman" w:hAnsi="Times New Roman" w:cs="Times New Roman"/>
          <w:sz w:val="24"/>
          <w:szCs w:val="24"/>
        </w:rPr>
      </w:pPr>
    </w:p>
    <w:p w14:paraId="2FC27A1C" w14:textId="77777777" w:rsidR="006A1E0C" w:rsidRPr="008E1803" w:rsidRDefault="006A1E0C" w:rsidP="008E1803">
      <w:pPr>
        <w:spacing w:line="480" w:lineRule="auto"/>
        <w:rPr>
          <w:rFonts w:ascii="Times New Roman" w:hAnsi="Times New Roman" w:cs="Times New Roman"/>
          <w:sz w:val="24"/>
          <w:szCs w:val="24"/>
        </w:rPr>
      </w:pPr>
    </w:p>
    <w:p w14:paraId="52D349C8" w14:textId="77777777" w:rsidR="006A1E0C" w:rsidRDefault="006A1E0C" w:rsidP="008E1803">
      <w:pPr>
        <w:spacing w:line="480" w:lineRule="auto"/>
        <w:rPr>
          <w:rFonts w:ascii="Times New Roman" w:hAnsi="Times New Roman" w:cs="Times New Roman"/>
          <w:sz w:val="24"/>
          <w:szCs w:val="24"/>
        </w:rPr>
      </w:pPr>
    </w:p>
    <w:p w14:paraId="0EC24DAF" w14:textId="77777777" w:rsidR="00213FCE" w:rsidRPr="008E1803" w:rsidRDefault="00213FCE" w:rsidP="008E1803">
      <w:pPr>
        <w:spacing w:line="480" w:lineRule="auto"/>
        <w:rPr>
          <w:rFonts w:ascii="Times New Roman" w:hAnsi="Times New Roman" w:cs="Times New Roman"/>
          <w:sz w:val="24"/>
          <w:szCs w:val="24"/>
        </w:rPr>
      </w:pPr>
    </w:p>
    <w:sdt>
      <w:sdtPr>
        <w:rPr>
          <w:rFonts w:ascii="Times New Roman" w:eastAsiaTheme="minorHAnsi" w:hAnsi="Times New Roman" w:cs="Times New Roman"/>
          <w:color w:val="auto"/>
          <w:sz w:val="24"/>
          <w:szCs w:val="24"/>
        </w:rPr>
        <w:id w:val="1104158170"/>
        <w:docPartObj>
          <w:docPartGallery w:val="Table of Contents"/>
          <w:docPartUnique/>
        </w:docPartObj>
      </w:sdtPr>
      <w:sdtEndPr>
        <w:rPr>
          <w:b/>
          <w:bCs/>
          <w:noProof/>
        </w:rPr>
      </w:sdtEndPr>
      <w:sdtContent>
        <w:p w14:paraId="4F2AE5C0" w14:textId="77777777" w:rsidR="0086619C" w:rsidRPr="008E1803" w:rsidRDefault="0086619C" w:rsidP="008E1803">
          <w:pPr>
            <w:pStyle w:val="TOCHeading"/>
            <w:spacing w:line="480" w:lineRule="auto"/>
            <w:rPr>
              <w:rFonts w:ascii="Times New Roman" w:hAnsi="Times New Roman" w:cs="Times New Roman"/>
              <w:sz w:val="24"/>
              <w:szCs w:val="24"/>
            </w:rPr>
          </w:pPr>
          <w:r w:rsidRPr="008E1803">
            <w:rPr>
              <w:rFonts w:ascii="Times New Roman" w:hAnsi="Times New Roman" w:cs="Times New Roman"/>
              <w:sz w:val="24"/>
              <w:szCs w:val="24"/>
            </w:rPr>
            <w:t>Contents</w:t>
          </w:r>
        </w:p>
        <w:p w14:paraId="3BBCD2EA" w14:textId="77777777" w:rsidR="0086619C" w:rsidRPr="008E1803" w:rsidRDefault="0086619C" w:rsidP="008E1803">
          <w:pPr>
            <w:pStyle w:val="TOC1"/>
            <w:tabs>
              <w:tab w:val="right" w:leader="dot" w:pos="9570"/>
            </w:tabs>
            <w:spacing w:line="480" w:lineRule="auto"/>
            <w:rPr>
              <w:rFonts w:ascii="Times New Roman" w:eastAsiaTheme="minorEastAsia" w:hAnsi="Times New Roman" w:cs="Times New Roman"/>
              <w:noProof/>
              <w:sz w:val="24"/>
              <w:szCs w:val="24"/>
            </w:rPr>
          </w:pPr>
          <w:r w:rsidRPr="008E1803">
            <w:rPr>
              <w:rFonts w:ascii="Times New Roman" w:hAnsi="Times New Roman" w:cs="Times New Roman"/>
              <w:sz w:val="24"/>
              <w:szCs w:val="24"/>
            </w:rPr>
            <w:fldChar w:fldCharType="begin"/>
          </w:r>
          <w:r w:rsidRPr="008E1803">
            <w:rPr>
              <w:rFonts w:ascii="Times New Roman" w:hAnsi="Times New Roman" w:cs="Times New Roman"/>
              <w:sz w:val="24"/>
              <w:szCs w:val="24"/>
            </w:rPr>
            <w:instrText xml:space="preserve"> TOC \o "1-3" \h \z \u </w:instrText>
          </w:r>
          <w:r w:rsidRPr="008E1803">
            <w:rPr>
              <w:rFonts w:ascii="Times New Roman" w:hAnsi="Times New Roman" w:cs="Times New Roman"/>
              <w:sz w:val="24"/>
              <w:szCs w:val="24"/>
            </w:rPr>
            <w:fldChar w:fldCharType="separate"/>
          </w:r>
          <w:hyperlink w:anchor="_Toc121510895" w:history="1">
            <w:r w:rsidRPr="008E1803">
              <w:rPr>
                <w:rStyle w:val="Hyperlink"/>
                <w:rFonts w:ascii="Times New Roman" w:hAnsi="Times New Roman" w:cs="Times New Roman"/>
                <w:noProof/>
                <w:sz w:val="24"/>
                <w:szCs w:val="24"/>
              </w:rPr>
              <w:t>Introduction</w:t>
            </w:r>
            <w:r w:rsidRPr="008E1803">
              <w:rPr>
                <w:rFonts w:ascii="Times New Roman" w:hAnsi="Times New Roman" w:cs="Times New Roman"/>
                <w:noProof/>
                <w:webHidden/>
                <w:sz w:val="24"/>
                <w:szCs w:val="24"/>
              </w:rPr>
              <w:tab/>
            </w:r>
            <w:r w:rsidRPr="008E1803">
              <w:rPr>
                <w:rFonts w:ascii="Times New Roman" w:hAnsi="Times New Roman" w:cs="Times New Roman"/>
                <w:noProof/>
                <w:webHidden/>
                <w:sz w:val="24"/>
                <w:szCs w:val="24"/>
              </w:rPr>
              <w:fldChar w:fldCharType="begin"/>
            </w:r>
            <w:r w:rsidRPr="008E1803">
              <w:rPr>
                <w:rFonts w:ascii="Times New Roman" w:hAnsi="Times New Roman" w:cs="Times New Roman"/>
                <w:noProof/>
                <w:webHidden/>
                <w:sz w:val="24"/>
                <w:szCs w:val="24"/>
              </w:rPr>
              <w:instrText xml:space="preserve"> PAGEREF _Toc121510895 \h </w:instrText>
            </w:r>
            <w:r w:rsidRPr="008E1803">
              <w:rPr>
                <w:rFonts w:ascii="Times New Roman" w:hAnsi="Times New Roman" w:cs="Times New Roman"/>
                <w:noProof/>
                <w:webHidden/>
                <w:sz w:val="24"/>
                <w:szCs w:val="24"/>
              </w:rPr>
            </w:r>
            <w:r w:rsidRPr="008E1803">
              <w:rPr>
                <w:rFonts w:ascii="Times New Roman" w:hAnsi="Times New Roman" w:cs="Times New Roman"/>
                <w:noProof/>
                <w:webHidden/>
                <w:sz w:val="24"/>
                <w:szCs w:val="24"/>
              </w:rPr>
              <w:fldChar w:fldCharType="separate"/>
            </w:r>
            <w:r w:rsidRPr="008E1803">
              <w:rPr>
                <w:rFonts w:ascii="Times New Roman" w:hAnsi="Times New Roman" w:cs="Times New Roman"/>
                <w:noProof/>
                <w:webHidden/>
                <w:sz w:val="24"/>
                <w:szCs w:val="24"/>
              </w:rPr>
              <w:t>3</w:t>
            </w:r>
            <w:r w:rsidRPr="008E1803">
              <w:rPr>
                <w:rFonts w:ascii="Times New Roman" w:hAnsi="Times New Roman" w:cs="Times New Roman"/>
                <w:noProof/>
                <w:webHidden/>
                <w:sz w:val="24"/>
                <w:szCs w:val="24"/>
              </w:rPr>
              <w:fldChar w:fldCharType="end"/>
            </w:r>
          </w:hyperlink>
        </w:p>
        <w:p w14:paraId="55F41E84" w14:textId="77777777" w:rsidR="0086619C" w:rsidRPr="008E1803" w:rsidRDefault="00E00545" w:rsidP="008E1803">
          <w:pPr>
            <w:pStyle w:val="TOC1"/>
            <w:tabs>
              <w:tab w:val="right" w:leader="dot" w:pos="9570"/>
            </w:tabs>
            <w:spacing w:line="480" w:lineRule="auto"/>
            <w:rPr>
              <w:rFonts w:ascii="Times New Roman" w:eastAsiaTheme="minorEastAsia" w:hAnsi="Times New Roman" w:cs="Times New Roman"/>
              <w:noProof/>
              <w:sz w:val="24"/>
              <w:szCs w:val="24"/>
            </w:rPr>
          </w:pPr>
          <w:hyperlink w:anchor="_Toc121510896" w:history="1">
            <w:r w:rsidR="0086619C" w:rsidRPr="008E1803">
              <w:rPr>
                <w:rStyle w:val="Hyperlink"/>
                <w:rFonts w:ascii="Times New Roman" w:hAnsi="Times New Roman" w:cs="Times New Roman"/>
                <w:noProof/>
                <w:sz w:val="24"/>
                <w:szCs w:val="24"/>
              </w:rPr>
              <w:t>Illustration of the principles of sustainable tourism based on three pillars of sustainability in the light of Bali beach, Indonesia</w:t>
            </w:r>
            <w:r w:rsidR="0086619C" w:rsidRPr="008E1803">
              <w:rPr>
                <w:rFonts w:ascii="Times New Roman" w:hAnsi="Times New Roman" w:cs="Times New Roman"/>
                <w:noProof/>
                <w:webHidden/>
                <w:sz w:val="24"/>
                <w:szCs w:val="24"/>
              </w:rPr>
              <w:tab/>
            </w:r>
            <w:r w:rsidR="0086619C" w:rsidRPr="008E1803">
              <w:rPr>
                <w:rFonts w:ascii="Times New Roman" w:hAnsi="Times New Roman" w:cs="Times New Roman"/>
                <w:noProof/>
                <w:webHidden/>
                <w:sz w:val="24"/>
                <w:szCs w:val="24"/>
              </w:rPr>
              <w:fldChar w:fldCharType="begin"/>
            </w:r>
            <w:r w:rsidR="0086619C" w:rsidRPr="008E1803">
              <w:rPr>
                <w:rFonts w:ascii="Times New Roman" w:hAnsi="Times New Roman" w:cs="Times New Roman"/>
                <w:noProof/>
                <w:webHidden/>
                <w:sz w:val="24"/>
                <w:szCs w:val="24"/>
              </w:rPr>
              <w:instrText xml:space="preserve"> PAGEREF _Toc121510896 \h </w:instrText>
            </w:r>
            <w:r w:rsidR="0086619C" w:rsidRPr="008E1803">
              <w:rPr>
                <w:rFonts w:ascii="Times New Roman" w:hAnsi="Times New Roman" w:cs="Times New Roman"/>
                <w:noProof/>
                <w:webHidden/>
                <w:sz w:val="24"/>
                <w:szCs w:val="24"/>
              </w:rPr>
            </w:r>
            <w:r w:rsidR="0086619C" w:rsidRPr="008E1803">
              <w:rPr>
                <w:rFonts w:ascii="Times New Roman" w:hAnsi="Times New Roman" w:cs="Times New Roman"/>
                <w:noProof/>
                <w:webHidden/>
                <w:sz w:val="24"/>
                <w:szCs w:val="24"/>
              </w:rPr>
              <w:fldChar w:fldCharType="separate"/>
            </w:r>
            <w:r w:rsidR="0086619C" w:rsidRPr="008E1803">
              <w:rPr>
                <w:rFonts w:ascii="Times New Roman" w:hAnsi="Times New Roman" w:cs="Times New Roman"/>
                <w:noProof/>
                <w:webHidden/>
                <w:sz w:val="24"/>
                <w:szCs w:val="24"/>
              </w:rPr>
              <w:t>3</w:t>
            </w:r>
            <w:r w:rsidR="0086619C" w:rsidRPr="008E1803">
              <w:rPr>
                <w:rFonts w:ascii="Times New Roman" w:hAnsi="Times New Roman" w:cs="Times New Roman"/>
                <w:noProof/>
                <w:webHidden/>
                <w:sz w:val="24"/>
                <w:szCs w:val="24"/>
              </w:rPr>
              <w:fldChar w:fldCharType="end"/>
            </w:r>
          </w:hyperlink>
        </w:p>
        <w:p w14:paraId="1143A10C" w14:textId="77777777" w:rsidR="0086619C" w:rsidRPr="008E1803" w:rsidRDefault="00E00545" w:rsidP="008E1803">
          <w:pPr>
            <w:pStyle w:val="TOC1"/>
            <w:tabs>
              <w:tab w:val="right" w:leader="dot" w:pos="9570"/>
            </w:tabs>
            <w:spacing w:line="480" w:lineRule="auto"/>
            <w:rPr>
              <w:rFonts w:ascii="Times New Roman" w:eastAsiaTheme="minorEastAsia" w:hAnsi="Times New Roman" w:cs="Times New Roman"/>
              <w:noProof/>
              <w:sz w:val="24"/>
              <w:szCs w:val="24"/>
            </w:rPr>
          </w:pPr>
          <w:hyperlink w:anchor="_Toc121510897" w:history="1">
            <w:r w:rsidR="0086619C" w:rsidRPr="008E1803">
              <w:rPr>
                <w:rStyle w:val="Hyperlink"/>
                <w:rFonts w:ascii="Times New Roman" w:hAnsi="Times New Roman" w:cs="Times New Roman"/>
                <w:noProof/>
                <w:sz w:val="24"/>
                <w:szCs w:val="24"/>
              </w:rPr>
              <w:t>Practices of tourism sustainability in Bali Beach, Indonesia</w:t>
            </w:r>
            <w:r w:rsidR="0086619C" w:rsidRPr="008E1803">
              <w:rPr>
                <w:rFonts w:ascii="Times New Roman" w:hAnsi="Times New Roman" w:cs="Times New Roman"/>
                <w:noProof/>
                <w:webHidden/>
                <w:sz w:val="24"/>
                <w:szCs w:val="24"/>
              </w:rPr>
              <w:tab/>
            </w:r>
            <w:r w:rsidR="0086619C" w:rsidRPr="008E1803">
              <w:rPr>
                <w:rFonts w:ascii="Times New Roman" w:hAnsi="Times New Roman" w:cs="Times New Roman"/>
                <w:noProof/>
                <w:webHidden/>
                <w:sz w:val="24"/>
                <w:szCs w:val="24"/>
              </w:rPr>
              <w:fldChar w:fldCharType="begin"/>
            </w:r>
            <w:r w:rsidR="0086619C" w:rsidRPr="008E1803">
              <w:rPr>
                <w:rFonts w:ascii="Times New Roman" w:hAnsi="Times New Roman" w:cs="Times New Roman"/>
                <w:noProof/>
                <w:webHidden/>
                <w:sz w:val="24"/>
                <w:szCs w:val="24"/>
              </w:rPr>
              <w:instrText xml:space="preserve"> PAGEREF _Toc121510897 \h </w:instrText>
            </w:r>
            <w:r w:rsidR="0086619C" w:rsidRPr="008E1803">
              <w:rPr>
                <w:rFonts w:ascii="Times New Roman" w:hAnsi="Times New Roman" w:cs="Times New Roman"/>
                <w:noProof/>
                <w:webHidden/>
                <w:sz w:val="24"/>
                <w:szCs w:val="24"/>
              </w:rPr>
            </w:r>
            <w:r w:rsidR="0086619C" w:rsidRPr="008E1803">
              <w:rPr>
                <w:rFonts w:ascii="Times New Roman" w:hAnsi="Times New Roman" w:cs="Times New Roman"/>
                <w:noProof/>
                <w:webHidden/>
                <w:sz w:val="24"/>
                <w:szCs w:val="24"/>
              </w:rPr>
              <w:fldChar w:fldCharType="separate"/>
            </w:r>
            <w:r w:rsidR="0086619C" w:rsidRPr="008E1803">
              <w:rPr>
                <w:rFonts w:ascii="Times New Roman" w:hAnsi="Times New Roman" w:cs="Times New Roman"/>
                <w:noProof/>
                <w:webHidden/>
                <w:sz w:val="24"/>
                <w:szCs w:val="24"/>
              </w:rPr>
              <w:t>4</w:t>
            </w:r>
            <w:r w:rsidR="0086619C" w:rsidRPr="008E1803">
              <w:rPr>
                <w:rFonts w:ascii="Times New Roman" w:hAnsi="Times New Roman" w:cs="Times New Roman"/>
                <w:noProof/>
                <w:webHidden/>
                <w:sz w:val="24"/>
                <w:szCs w:val="24"/>
              </w:rPr>
              <w:fldChar w:fldCharType="end"/>
            </w:r>
          </w:hyperlink>
        </w:p>
        <w:p w14:paraId="6A85FCD5" w14:textId="77777777" w:rsidR="0086619C" w:rsidRPr="008E1803" w:rsidRDefault="00E00545" w:rsidP="008E1803">
          <w:pPr>
            <w:pStyle w:val="TOC1"/>
            <w:tabs>
              <w:tab w:val="right" w:leader="dot" w:pos="9570"/>
            </w:tabs>
            <w:spacing w:line="480" w:lineRule="auto"/>
            <w:rPr>
              <w:rFonts w:ascii="Times New Roman" w:eastAsiaTheme="minorEastAsia" w:hAnsi="Times New Roman" w:cs="Times New Roman"/>
              <w:noProof/>
              <w:sz w:val="24"/>
              <w:szCs w:val="24"/>
            </w:rPr>
          </w:pPr>
          <w:hyperlink w:anchor="_Toc121510898" w:history="1">
            <w:r w:rsidR="0086619C" w:rsidRPr="008E1803">
              <w:rPr>
                <w:rStyle w:val="Hyperlink"/>
                <w:rFonts w:ascii="Times New Roman" w:hAnsi="Times New Roman" w:cs="Times New Roman"/>
                <w:noProof/>
                <w:sz w:val="24"/>
                <w:szCs w:val="24"/>
              </w:rPr>
              <w:t>Current position of Bali Beach, Indonesia in the destination life cycle</w:t>
            </w:r>
            <w:r w:rsidR="0086619C" w:rsidRPr="008E1803">
              <w:rPr>
                <w:rFonts w:ascii="Times New Roman" w:hAnsi="Times New Roman" w:cs="Times New Roman"/>
                <w:noProof/>
                <w:webHidden/>
                <w:sz w:val="24"/>
                <w:szCs w:val="24"/>
              </w:rPr>
              <w:tab/>
            </w:r>
            <w:r w:rsidR="0086619C" w:rsidRPr="008E1803">
              <w:rPr>
                <w:rFonts w:ascii="Times New Roman" w:hAnsi="Times New Roman" w:cs="Times New Roman"/>
                <w:noProof/>
                <w:webHidden/>
                <w:sz w:val="24"/>
                <w:szCs w:val="24"/>
              </w:rPr>
              <w:fldChar w:fldCharType="begin"/>
            </w:r>
            <w:r w:rsidR="0086619C" w:rsidRPr="008E1803">
              <w:rPr>
                <w:rFonts w:ascii="Times New Roman" w:hAnsi="Times New Roman" w:cs="Times New Roman"/>
                <w:noProof/>
                <w:webHidden/>
                <w:sz w:val="24"/>
                <w:szCs w:val="24"/>
              </w:rPr>
              <w:instrText xml:space="preserve"> PAGEREF _Toc121510898 \h </w:instrText>
            </w:r>
            <w:r w:rsidR="0086619C" w:rsidRPr="008E1803">
              <w:rPr>
                <w:rFonts w:ascii="Times New Roman" w:hAnsi="Times New Roman" w:cs="Times New Roman"/>
                <w:noProof/>
                <w:webHidden/>
                <w:sz w:val="24"/>
                <w:szCs w:val="24"/>
              </w:rPr>
            </w:r>
            <w:r w:rsidR="0086619C" w:rsidRPr="008E1803">
              <w:rPr>
                <w:rFonts w:ascii="Times New Roman" w:hAnsi="Times New Roman" w:cs="Times New Roman"/>
                <w:noProof/>
                <w:webHidden/>
                <w:sz w:val="24"/>
                <w:szCs w:val="24"/>
              </w:rPr>
              <w:fldChar w:fldCharType="separate"/>
            </w:r>
            <w:r w:rsidR="0086619C" w:rsidRPr="008E1803">
              <w:rPr>
                <w:rFonts w:ascii="Times New Roman" w:hAnsi="Times New Roman" w:cs="Times New Roman"/>
                <w:noProof/>
                <w:webHidden/>
                <w:sz w:val="24"/>
                <w:szCs w:val="24"/>
              </w:rPr>
              <w:t>4</w:t>
            </w:r>
            <w:r w:rsidR="0086619C" w:rsidRPr="008E1803">
              <w:rPr>
                <w:rFonts w:ascii="Times New Roman" w:hAnsi="Times New Roman" w:cs="Times New Roman"/>
                <w:noProof/>
                <w:webHidden/>
                <w:sz w:val="24"/>
                <w:szCs w:val="24"/>
              </w:rPr>
              <w:fldChar w:fldCharType="end"/>
            </w:r>
          </w:hyperlink>
        </w:p>
        <w:p w14:paraId="31416F6A" w14:textId="77777777" w:rsidR="0086619C" w:rsidRPr="008E1803" w:rsidRDefault="00E00545" w:rsidP="008E1803">
          <w:pPr>
            <w:pStyle w:val="TOC1"/>
            <w:tabs>
              <w:tab w:val="right" w:leader="dot" w:pos="9570"/>
            </w:tabs>
            <w:spacing w:line="480" w:lineRule="auto"/>
            <w:rPr>
              <w:rFonts w:ascii="Times New Roman" w:eastAsiaTheme="minorEastAsia" w:hAnsi="Times New Roman" w:cs="Times New Roman"/>
              <w:noProof/>
              <w:sz w:val="24"/>
              <w:szCs w:val="24"/>
            </w:rPr>
          </w:pPr>
          <w:hyperlink w:anchor="_Toc121510899" w:history="1">
            <w:r w:rsidR="0086619C" w:rsidRPr="008E1803">
              <w:rPr>
                <w:rStyle w:val="Hyperlink"/>
                <w:rFonts w:ascii="Times New Roman" w:hAnsi="Times New Roman" w:cs="Times New Roman"/>
                <w:noProof/>
                <w:sz w:val="24"/>
                <w:szCs w:val="24"/>
              </w:rPr>
              <w:t>Recommendations for the future development of Bali beach,</w:t>
            </w:r>
            <w:r w:rsidR="0086619C" w:rsidRPr="008E1803">
              <w:rPr>
                <w:rFonts w:ascii="Times New Roman" w:hAnsi="Times New Roman" w:cs="Times New Roman"/>
                <w:noProof/>
                <w:webHidden/>
                <w:sz w:val="24"/>
                <w:szCs w:val="24"/>
              </w:rPr>
              <w:tab/>
            </w:r>
            <w:r w:rsidR="0086619C" w:rsidRPr="008E1803">
              <w:rPr>
                <w:rFonts w:ascii="Times New Roman" w:hAnsi="Times New Roman" w:cs="Times New Roman"/>
                <w:noProof/>
                <w:webHidden/>
                <w:sz w:val="24"/>
                <w:szCs w:val="24"/>
              </w:rPr>
              <w:fldChar w:fldCharType="begin"/>
            </w:r>
            <w:r w:rsidR="0086619C" w:rsidRPr="008E1803">
              <w:rPr>
                <w:rFonts w:ascii="Times New Roman" w:hAnsi="Times New Roman" w:cs="Times New Roman"/>
                <w:noProof/>
                <w:webHidden/>
                <w:sz w:val="24"/>
                <w:szCs w:val="24"/>
              </w:rPr>
              <w:instrText xml:space="preserve"> PAGEREF _Toc121510899 \h </w:instrText>
            </w:r>
            <w:r w:rsidR="0086619C" w:rsidRPr="008E1803">
              <w:rPr>
                <w:rFonts w:ascii="Times New Roman" w:hAnsi="Times New Roman" w:cs="Times New Roman"/>
                <w:noProof/>
                <w:webHidden/>
                <w:sz w:val="24"/>
                <w:szCs w:val="24"/>
              </w:rPr>
            </w:r>
            <w:r w:rsidR="0086619C" w:rsidRPr="008E1803">
              <w:rPr>
                <w:rFonts w:ascii="Times New Roman" w:hAnsi="Times New Roman" w:cs="Times New Roman"/>
                <w:noProof/>
                <w:webHidden/>
                <w:sz w:val="24"/>
                <w:szCs w:val="24"/>
              </w:rPr>
              <w:fldChar w:fldCharType="separate"/>
            </w:r>
            <w:r w:rsidR="0086619C" w:rsidRPr="008E1803">
              <w:rPr>
                <w:rFonts w:ascii="Times New Roman" w:hAnsi="Times New Roman" w:cs="Times New Roman"/>
                <w:noProof/>
                <w:webHidden/>
                <w:sz w:val="24"/>
                <w:szCs w:val="24"/>
              </w:rPr>
              <w:t>5</w:t>
            </w:r>
            <w:r w:rsidR="0086619C" w:rsidRPr="008E1803">
              <w:rPr>
                <w:rFonts w:ascii="Times New Roman" w:hAnsi="Times New Roman" w:cs="Times New Roman"/>
                <w:noProof/>
                <w:webHidden/>
                <w:sz w:val="24"/>
                <w:szCs w:val="24"/>
              </w:rPr>
              <w:fldChar w:fldCharType="end"/>
            </w:r>
          </w:hyperlink>
        </w:p>
        <w:p w14:paraId="365C0EE6" w14:textId="77777777" w:rsidR="0086619C" w:rsidRPr="008E1803" w:rsidRDefault="00E00545" w:rsidP="008E1803">
          <w:pPr>
            <w:pStyle w:val="TOC1"/>
            <w:tabs>
              <w:tab w:val="right" w:leader="dot" w:pos="9570"/>
            </w:tabs>
            <w:spacing w:line="480" w:lineRule="auto"/>
            <w:rPr>
              <w:rFonts w:ascii="Times New Roman" w:eastAsiaTheme="minorEastAsia" w:hAnsi="Times New Roman" w:cs="Times New Roman"/>
              <w:noProof/>
              <w:sz w:val="24"/>
              <w:szCs w:val="24"/>
            </w:rPr>
          </w:pPr>
          <w:hyperlink w:anchor="_Toc121510900" w:history="1">
            <w:r w:rsidR="0086619C" w:rsidRPr="008E1803">
              <w:rPr>
                <w:rStyle w:val="Hyperlink"/>
                <w:rFonts w:ascii="Times New Roman" w:hAnsi="Times New Roman" w:cs="Times New Roman"/>
                <w:noProof/>
                <w:sz w:val="24"/>
                <w:szCs w:val="24"/>
              </w:rPr>
              <w:t>Conclusion</w:t>
            </w:r>
            <w:r w:rsidR="0086619C" w:rsidRPr="008E1803">
              <w:rPr>
                <w:rFonts w:ascii="Times New Roman" w:hAnsi="Times New Roman" w:cs="Times New Roman"/>
                <w:noProof/>
                <w:webHidden/>
                <w:sz w:val="24"/>
                <w:szCs w:val="24"/>
              </w:rPr>
              <w:tab/>
            </w:r>
            <w:r w:rsidR="0086619C" w:rsidRPr="008E1803">
              <w:rPr>
                <w:rFonts w:ascii="Times New Roman" w:hAnsi="Times New Roman" w:cs="Times New Roman"/>
                <w:noProof/>
                <w:webHidden/>
                <w:sz w:val="24"/>
                <w:szCs w:val="24"/>
              </w:rPr>
              <w:fldChar w:fldCharType="begin"/>
            </w:r>
            <w:r w:rsidR="0086619C" w:rsidRPr="008E1803">
              <w:rPr>
                <w:rFonts w:ascii="Times New Roman" w:hAnsi="Times New Roman" w:cs="Times New Roman"/>
                <w:noProof/>
                <w:webHidden/>
                <w:sz w:val="24"/>
                <w:szCs w:val="24"/>
              </w:rPr>
              <w:instrText xml:space="preserve"> PAGEREF _Toc121510900 \h </w:instrText>
            </w:r>
            <w:r w:rsidR="0086619C" w:rsidRPr="008E1803">
              <w:rPr>
                <w:rFonts w:ascii="Times New Roman" w:hAnsi="Times New Roman" w:cs="Times New Roman"/>
                <w:noProof/>
                <w:webHidden/>
                <w:sz w:val="24"/>
                <w:szCs w:val="24"/>
              </w:rPr>
            </w:r>
            <w:r w:rsidR="0086619C" w:rsidRPr="008E1803">
              <w:rPr>
                <w:rFonts w:ascii="Times New Roman" w:hAnsi="Times New Roman" w:cs="Times New Roman"/>
                <w:noProof/>
                <w:webHidden/>
                <w:sz w:val="24"/>
                <w:szCs w:val="24"/>
              </w:rPr>
              <w:fldChar w:fldCharType="separate"/>
            </w:r>
            <w:r w:rsidR="0086619C" w:rsidRPr="008E1803">
              <w:rPr>
                <w:rFonts w:ascii="Times New Roman" w:hAnsi="Times New Roman" w:cs="Times New Roman"/>
                <w:noProof/>
                <w:webHidden/>
                <w:sz w:val="24"/>
                <w:szCs w:val="24"/>
              </w:rPr>
              <w:t>5</w:t>
            </w:r>
            <w:r w:rsidR="0086619C" w:rsidRPr="008E1803">
              <w:rPr>
                <w:rFonts w:ascii="Times New Roman" w:hAnsi="Times New Roman" w:cs="Times New Roman"/>
                <w:noProof/>
                <w:webHidden/>
                <w:sz w:val="24"/>
                <w:szCs w:val="24"/>
              </w:rPr>
              <w:fldChar w:fldCharType="end"/>
            </w:r>
          </w:hyperlink>
        </w:p>
        <w:p w14:paraId="04B45BC9" w14:textId="77777777" w:rsidR="0086619C" w:rsidRPr="008E1803" w:rsidRDefault="0086619C" w:rsidP="008E1803">
          <w:pPr>
            <w:spacing w:line="480" w:lineRule="auto"/>
            <w:rPr>
              <w:rFonts w:ascii="Times New Roman" w:hAnsi="Times New Roman" w:cs="Times New Roman"/>
              <w:sz w:val="24"/>
              <w:szCs w:val="24"/>
            </w:rPr>
          </w:pPr>
          <w:r w:rsidRPr="008E1803">
            <w:rPr>
              <w:rFonts w:ascii="Times New Roman" w:hAnsi="Times New Roman" w:cs="Times New Roman"/>
              <w:b/>
              <w:bCs/>
              <w:noProof/>
              <w:sz w:val="24"/>
              <w:szCs w:val="24"/>
            </w:rPr>
            <w:fldChar w:fldCharType="end"/>
          </w:r>
        </w:p>
      </w:sdtContent>
    </w:sdt>
    <w:p w14:paraId="1631D369" w14:textId="77777777" w:rsidR="006A1E0C" w:rsidRPr="008E1803" w:rsidRDefault="006A1E0C" w:rsidP="008E1803">
      <w:pPr>
        <w:spacing w:line="480" w:lineRule="auto"/>
        <w:rPr>
          <w:rFonts w:ascii="Times New Roman" w:hAnsi="Times New Roman" w:cs="Times New Roman"/>
          <w:sz w:val="24"/>
          <w:szCs w:val="24"/>
        </w:rPr>
      </w:pPr>
    </w:p>
    <w:p w14:paraId="10882F20" w14:textId="77777777" w:rsidR="006A1E0C" w:rsidRPr="008E1803" w:rsidRDefault="006A1E0C" w:rsidP="008E1803">
      <w:pPr>
        <w:spacing w:line="480" w:lineRule="auto"/>
        <w:rPr>
          <w:rFonts w:ascii="Times New Roman" w:hAnsi="Times New Roman" w:cs="Times New Roman"/>
          <w:sz w:val="24"/>
          <w:szCs w:val="24"/>
        </w:rPr>
      </w:pPr>
    </w:p>
    <w:p w14:paraId="53849925" w14:textId="77777777" w:rsidR="006A1E0C" w:rsidRPr="008E1803" w:rsidRDefault="006A1E0C" w:rsidP="008E1803">
      <w:pPr>
        <w:spacing w:line="480" w:lineRule="auto"/>
        <w:rPr>
          <w:rFonts w:ascii="Times New Roman" w:hAnsi="Times New Roman" w:cs="Times New Roman"/>
          <w:sz w:val="24"/>
          <w:szCs w:val="24"/>
        </w:rPr>
      </w:pPr>
    </w:p>
    <w:p w14:paraId="20F3F4F6" w14:textId="77777777" w:rsidR="006A1E0C" w:rsidRPr="008E1803" w:rsidRDefault="006A1E0C" w:rsidP="008E1803">
      <w:pPr>
        <w:spacing w:line="480" w:lineRule="auto"/>
        <w:rPr>
          <w:rFonts w:ascii="Times New Roman" w:hAnsi="Times New Roman" w:cs="Times New Roman"/>
          <w:sz w:val="24"/>
          <w:szCs w:val="24"/>
        </w:rPr>
      </w:pPr>
    </w:p>
    <w:p w14:paraId="4A095703" w14:textId="77777777" w:rsidR="006A1E0C" w:rsidRPr="008E1803" w:rsidRDefault="006A1E0C" w:rsidP="008E1803">
      <w:pPr>
        <w:spacing w:line="480" w:lineRule="auto"/>
        <w:rPr>
          <w:rFonts w:ascii="Times New Roman" w:hAnsi="Times New Roman" w:cs="Times New Roman"/>
          <w:sz w:val="24"/>
          <w:szCs w:val="24"/>
        </w:rPr>
      </w:pPr>
    </w:p>
    <w:p w14:paraId="635BD92B" w14:textId="77777777" w:rsidR="006A1E0C" w:rsidRPr="008E1803" w:rsidRDefault="006A1E0C" w:rsidP="008E1803">
      <w:pPr>
        <w:spacing w:line="480" w:lineRule="auto"/>
        <w:rPr>
          <w:rFonts w:ascii="Times New Roman" w:hAnsi="Times New Roman" w:cs="Times New Roman"/>
          <w:sz w:val="24"/>
          <w:szCs w:val="24"/>
        </w:rPr>
      </w:pPr>
    </w:p>
    <w:p w14:paraId="55A7209C" w14:textId="77777777" w:rsidR="006A1E0C" w:rsidRPr="008E1803" w:rsidRDefault="006A1E0C" w:rsidP="008E1803">
      <w:pPr>
        <w:spacing w:line="480" w:lineRule="auto"/>
        <w:rPr>
          <w:rFonts w:ascii="Times New Roman" w:hAnsi="Times New Roman" w:cs="Times New Roman"/>
          <w:sz w:val="24"/>
          <w:szCs w:val="24"/>
        </w:rPr>
      </w:pPr>
    </w:p>
    <w:p w14:paraId="079AE049" w14:textId="77777777" w:rsidR="006A1E0C" w:rsidRPr="008E1803" w:rsidRDefault="006A1E0C" w:rsidP="008E1803">
      <w:pPr>
        <w:spacing w:line="480" w:lineRule="auto"/>
        <w:rPr>
          <w:rFonts w:ascii="Times New Roman" w:hAnsi="Times New Roman" w:cs="Times New Roman"/>
          <w:sz w:val="24"/>
          <w:szCs w:val="24"/>
        </w:rPr>
      </w:pPr>
    </w:p>
    <w:p w14:paraId="5B9AFB4D" w14:textId="77777777" w:rsidR="006A1E0C" w:rsidRPr="008E1803" w:rsidRDefault="006A1E0C" w:rsidP="008E1803">
      <w:pPr>
        <w:spacing w:line="480" w:lineRule="auto"/>
        <w:rPr>
          <w:rFonts w:ascii="Times New Roman" w:hAnsi="Times New Roman" w:cs="Times New Roman"/>
          <w:sz w:val="24"/>
          <w:szCs w:val="24"/>
        </w:rPr>
      </w:pPr>
    </w:p>
    <w:p w14:paraId="63A7AE4F" w14:textId="77777777" w:rsidR="006A1E0C" w:rsidRPr="008E1803" w:rsidRDefault="006A1E0C" w:rsidP="008E1803">
      <w:pPr>
        <w:spacing w:line="480" w:lineRule="auto"/>
        <w:rPr>
          <w:rFonts w:ascii="Times New Roman" w:hAnsi="Times New Roman" w:cs="Times New Roman"/>
          <w:sz w:val="24"/>
          <w:szCs w:val="24"/>
        </w:rPr>
      </w:pPr>
    </w:p>
    <w:p w14:paraId="32D6F7C6" w14:textId="77777777" w:rsidR="006A1E0C" w:rsidRPr="008E1803" w:rsidRDefault="006A1E0C" w:rsidP="008E1803">
      <w:pPr>
        <w:spacing w:line="480" w:lineRule="auto"/>
        <w:rPr>
          <w:rFonts w:ascii="Times New Roman" w:hAnsi="Times New Roman" w:cs="Times New Roman"/>
          <w:sz w:val="24"/>
          <w:szCs w:val="24"/>
        </w:rPr>
      </w:pPr>
    </w:p>
    <w:p w14:paraId="7BEC300E" w14:textId="77777777" w:rsidR="006A1E0C" w:rsidRPr="008E1803" w:rsidRDefault="006A1E0C" w:rsidP="008E1803">
      <w:pPr>
        <w:spacing w:line="480" w:lineRule="auto"/>
        <w:rPr>
          <w:rFonts w:ascii="Times New Roman" w:hAnsi="Times New Roman" w:cs="Times New Roman"/>
          <w:sz w:val="24"/>
          <w:szCs w:val="24"/>
        </w:rPr>
      </w:pPr>
    </w:p>
    <w:p w14:paraId="2EFC9414" w14:textId="77777777" w:rsidR="006A1E0C" w:rsidRPr="008E1803" w:rsidRDefault="006A1E0C" w:rsidP="008E1803">
      <w:pPr>
        <w:spacing w:line="480" w:lineRule="auto"/>
        <w:rPr>
          <w:rFonts w:ascii="Times New Roman" w:hAnsi="Times New Roman" w:cs="Times New Roman"/>
          <w:sz w:val="24"/>
          <w:szCs w:val="24"/>
        </w:rPr>
      </w:pPr>
    </w:p>
    <w:p w14:paraId="2AC99B02" w14:textId="77777777" w:rsidR="006A1E0C" w:rsidRPr="008E1803" w:rsidRDefault="006A1E0C" w:rsidP="008E1803">
      <w:pPr>
        <w:spacing w:line="480" w:lineRule="auto"/>
        <w:rPr>
          <w:rFonts w:ascii="Times New Roman" w:hAnsi="Times New Roman" w:cs="Times New Roman"/>
          <w:sz w:val="24"/>
          <w:szCs w:val="24"/>
        </w:rPr>
      </w:pPr>
    </w:p>
    <w:p w14:paraId="134C6A1B" w14:textId="77777777" w:rsidR="003F581E" w:rsidRPr="008E1803" w:rsidRDefault="003F581E" w:rsidP="008E1803">
      <w:pPr>
        <w:pStyle w:val="Heading1"/>
        <w:spacing w:line="480" w:lineRule="auto"/>
        <w:rPr>
          <w:rFonts w:ascii="Times New Roman" w:hAnsi="Times New Roman" w:cs="Times New Roman"/>
          <w:sz w:val="24"/>
          <w:szCs w:val="24"/>
        </w:rPr>
      </w:pPr>
      <w:bookmarkStart w:id="1" w:name="_Toc121510895"/>
      <w:r w:rsidRPr="008E1803">
        <w:rPr>
          <w:rFonts w:ascii="Times New Roman" w:hAnsi="Times New Roman" w:cs="Times New Roman"/>
          <w:sz w:val="24"/>
          <w:szCs w:val="24"/>
        </w:rPr>
        <w:t>Introduction</w:t>
      </w:r>
      <w:bookmarkEnd w:id="1"/>
    </w:p>
    <w:p w14:paraId="758F4122" w14:textId="77777777" w:rsidR="003F581E" w:rsidRPr="008E1803" w:rsidRDefault="003F581E" w:rsidP="008E1803">
      <w:pPr>
        <w:spacing w:line="480" w:lineRule="auto"/>
        <w:rPr>
          <w:rFonts w:ascii="Times New Roman" w:hAnsi="Times New Roman" w:cs="Times New Roman"/>
          <w:sz w:val="24"/>
          <w:szCs w:val="24"/>
        </w:rPr>
      </w:pPr>
      <w:r w:rsidRPr="008E1803">
        <w:rPr>
          <w:rFonts w:ascii="Times New Roman" w:hAnsi="Times New Roman" w:cs="Times New Roman"/>
          <w:sz w:val="24"/>
          <w:szCs w:val="24"/>
        </w:rPr>
        <w:t xml:space="preserve">Sustainability is of paramount importance in all fields in the </w:t>
      </w:r>
      <w:r w:rsidR="009E3C9C" w:rsidRPr="008E1803">
        <w:rPr>
          <w:rFonts w:ascii="Times New Roman" w:hAnsi="Times New Roman" w:cs="Times New Roman"/>
          <w:sz w:val="24"/>
          <w:szCs w:val="24"/>
        </w:rPr>
        <w:t>21st century</w:t>
      </w:r>
      <w:r w:rsidRPr="008E1803">
        <w:rPr>
          <w:rFonts w:ascii="Times New Roman" w:hAnsi="Times New Roman" w:cs="Times New Roman"/>
          <w:sz w:val="24"/>
          <w:szCs w:val="24"/>
        </w:rPr>
        <w:t xml:space="preserve">. The three pillars of sustainability that form the basis for sustainable tourism, as well as sustainable tourism practices and the destination life </w:t>
      </w:r>
      <w:r w:rsidR="00BF493D" w:rsidRPr="008E1803">
        <w:rPr>
          <w:rFonts w:ascii="Times New Roman" w:hAnsi="Times New Roman" w:cs="Times New Roman"/>
          <w:sz w:val="24"/>
          <w:szCs w:val="24"/>
        </w:rPr>
        <w:t>cycle</w:t>
      </w:r>
      <w:r w:rsidRPr="008E1803">
        <w:rPr>
          <w:rFonts w:ascii="Times New Roman" w:hAnsi="Times New Roman" w:cs="Times New Roman"/>
          <w:sz w:val="24"/>
          <w:szCs w:val="24"/>
        </w:rPr>
        <w:t xml:space="preserve"> are the key foci of this paper. When this occurs, we turn to Butler's life cycle model and Doxey's irridex model. Bali Beach, Indonesia, a prominent tourist location, is used as a case study for all of these concerns. Heavy tourist traffic has been linked to a decline in Bali's once</w:t>
      </w:r>
      <w:r w:rsidR="009E3C9C" w:rsidRPr="008E1803">
        <w:rPr>
          <w:rFonts w:ascii="Times New Roman" w:hAnsi="Times New Roman" w:cs="Times New Roman"/>
          <w:sz w:val="24"/>
          <w:szCs w:val="24"/>
        </w:rPr>
        <w:t>-pristine beaches</w:t>
      </w:r>
      <w:r w:rsidRPr="008E1803">
        <w:rPr>
          <w:rFonts w:ascii="Times New Roman" w:hAnsi="Times New Roman" w:cs="Times New Roman"/>
          <w:sz w:val="24"/>
          <w:szCs w:val="24"/>
        </w:rPr>
        <w:t xml:space="preserve">. Some suggestions are made to guarantee the beach's continued viability into the future. </w:t>
      </w:r>
    </w:p>
    <w:p w14:paraId="13C29F74" w14:textId="77777777" w:rsidR="003F581E" w:rsidRPr="008E1803" w:rsidRDefault="003F581E" w:rsidP="008E1803">
      <w:pPr>
        <w:pStyle w:val="Heading1"/>
        <w:spacing w:line="480" w:lineRule="auto"/>
        <w:rPr>
          <w:rFonts w:ascii="Times New Roman" w:hAnsi="Times New Roman" w:cs="Times New Roman"/>
          <w:sz w:val="24"/>
          <w:szCs w:val="24"/>
        </w:rPr>
      </w:pPr>
      <w:bookmarkStart w:id="2" w:name="_TOC_250000"/>
      <w:bookmarkStart w:id="3" w:name="_Toc121510896"/>
      <w:r w:rsidRPr="008E1803">
        <w:rPr>
          <w:rFonts w:ascii="Times New Roman" w:hAnsi="Times New Roman" w:cs="Times New Roman"/>
          <w:sz w:val="24"/>
          <w:szCs w:val="24"/>
        </w:rPr>
        <w:t xml:space="preserve">Illustration of the principles of sustainable tourism based on three pillars of sustainability in the light of Bali beach, </w:t>
      </w:r>
      <w:bookmarkEnd w:id="2"/>
      <w:r w:rsidRPr="008E1803">
        <w:rPr>
          <w:rFonts w:ascii="Times New Roman" w:hAnsi="Times New Roman" w:cs="Times New Roman"/>
          <w:sz w:val="24"/>
          <w:szCs w:val="24"/>
        </w:rPr>
        <w:t>Indonesia</w:t>
      </w:r>
      <w:bookmarkEnd w:id="3"/>
    </w:p>
    <w:p w14:paraId="2C6BE069" w14:textId="77777777" w:rsidR="003F581E" w:rsidRPr="008E1803" w:rsidRDefault="003F581E" w:rsidP="008E1803">
      <w:pPr>
        <w:spacing w:line="480" w:lineRule="auto"/>
        <w:rPr>
          <w:rFonts w:ascii="Times New Roman" w:hAnsi="Times New Roman" w:cs="Times New Roman"/>
          <w:sz w:val="24"/>
          <w:szCs w:val="24"/>
        </w:rPr>
      </w:pPr>
      <w:r w:rsidRPr="008E1803">
        <w:rPr>
          <w:rFonts w:ascii="Times New Roman" w:hAnsi="Times New Roman" w:cs="Times New Roman"/>
          <w:sz w:val="24"/>
          <w:szCs w:val="24"/>
        </w:rPr>
        <w:t>Sustainability of a place depends on the host and the visitors fulfilling their respective roles and duties. To maintain sustainability in various tourist sites, certain sustainable principles should be followed. Using Bali, Indonesia as an example, we demonstrate how the three pillars of sustainability may be applied to the tourist industry.</w:t>
      </w:r>
    </w:p>
    <w:p w14:paraId="418CE99F" w14:textId="77777777" w:rsidR="003F581E" w:rsidRPr="008E1803" w:rsidRDefault="003F581E" w:rsidP="008E1803">
      <w:pPr>
        <w:spacing w:line="480" w:lineRule="auto"/>
        <w:rPr>
          <w:rFonts w:ascii="Times New Roman" w:hAnsi="Times New Roman" w:cs="Times New Roman"/>
          <w:sz w:val="24"/>
          <w:szCs w:val="24"/>
        </w:rPr>
      </w:pPr>
      <w:r w:rsidRPr="008E1803">
        <w:rPr>
          <w:rFonts w:ascii="Times New Roman" w:hAnsi="Times New Roman" w:cs="Times New Roman"/>
          <w:b/>
          <w:sz w:val="24"/>
          <w:szCs w:val="24"/>
        </w:rPr>
        <w:t xml:space="preserve">Environment sustainability: </w:t>
      </w:r>
      <w:r w:rsidRPr="008E1803">
        <w:rPr>
          <w:rFonts w:ascii="Times New Roman" w:hAnsi="Times New Roman" w:cs="Times New Roman"/>
          <w:sz w:val="24"/>
          <w:szCs w:val="24"/>
        </w:rPr>
        <w:t>Both the host and the visitors should cooperate for the sake of the environment. If businesses and governments cooperate to reduce waste, fewer natural resources would be used, ensuring a healthy environment for future generations. There is a considerable amount of trash on Bali Beach. The number of visitors visiting an area increases the amount of pollution</w:t>
      </w:r>
      <w:r w:rsidR="00BF493D" w:rsidRPr="008E1803">
        <w:rPr>
          <w:rFonts w:ascii="Times New Roman" w:hAnsi="Times New Roman" w:cs="Times New Roman"/>
          <w:sz w:val="24"/>
          <w:szCs w:val="24"/>
        </w:rPr>
        <w:t xml:space="preserve"> there is</w:t>
      </w:r>
      <w:r w:rsidRPr="008E1803">
        <w:rPr>
          <w:rFonts w:ascii="Times New Roman" w:hAnsi="Times New Roman" w:cs="Times New Roman"/>
          <w:sz w:val="24"/>
          <w:szCs w:val="24"/>
        </w:rPr>
        <w:t xml:space="preserve">. Visitors to our country </w:t>
      </w:r>
      <w:r w:rsidR="00BF493D" w:rsidRPr="008E1803">
        <w:rPr>
          <w:rFonts w:ascii="Times New Roman" w:hAnsi="Times New Roman" w:cs="Times New Roman"/>
          <w:sz w:val="24"/>
          <w:szCs w:val="24"/>
        </w:rPr>
        <w:t>do not</w:t>
      </w:r>
      <w:r w:rsidRPr="008E1803">
        <w:rPr>
          <w:rFonts w:ascii="Times New Roman" w:hAnsi="Times New Roman" w:cs="Times New Roman"/>
          <w:sz w:val="24"/>
          <w:szCs w:val="24"/>
        </w:rPr>
        <w:t xml:space="preserve"> throw trash away</w:t>
      </w:r>
      <w:r w:rsidR="004B3A8A" w:rsidRPr="008E1803">
        <w:rPr>
          <w:rFonts w:ascii="Times New Roman" w:hAnsi="Times New Roman" w:cs="Times New Roman"/>
          <w:sz w:val="24"/>
          <w:szCs w:val="24"/>
        </w:rPr>
        <w:t xml:space="preserve"> (Han, 2021)</w:t>
      </w:r>
      <w:r w:rsidRPr="008E1803">
        <w:rPr>
          <w:rFonts w:ascii="Times New Roman" w:hAnsi="Times New Roman" w:cs="Times New Roman"/>
          <w:sz w:val="24"/>
          <w:szCs w:val="24"/>
        </w:rPr>
        <w:t>. They litter the environment with trash bags. This is leading to a rise in beach pollution. Some tourism restrictions and staff have been hired on Bali Beach, Indonesia, to prevent more incidents like these. In order to lessen the environmental impact of their operations, those in charge of the management of tourist service items like hotels and tour companies should investigate garbage reduction strategies. To reduce paper use, whiteboards may be used, and paper brochures can be replaced with electronic versions. Another option is to use real cups instead than paper ones when serving beverages like coffee and water. They need to look at other possibilities if they want to reduce trash.</w:t>
      </w:r>
      <w:r w:rsidR="00B2041B" w:rsidRPr="008E1803">
        <w:rPr>
          <w:rFonts w:ascii="Times New Roman" w:hAnsi="Times New Roman" w:cs="Times New Roman"/>
          <w:sz w:val="24"/>
          <w:szCs w:val="24"/>
        </w:rPr>
        <w:t xml:space="preserve"> </w:t>
      </w:r>
      <w:r w:rsidRPr="008E1803">
        <w:rPr>
          <w:rFonts w:ascii="Times New Roman" w:hAnsi="Times New Roman" w:cs="Times New Roman"/>
          <w:sz w:val="24"/>
          <w:szCs w:val="24"/>
        </w:rPr>
        <w:t>Green energy sources, such as solar power, may cut down on utility bills and pollution at the same time. Taking preventative measures like turning off the lights when you leave a room or replacing dripping faucets may have a significant impact on the environment.</w:t>
      </w:r>
    </w:p>
    <w:p w14:paraId="55EB4B8E" w14:textId="77777777" w:rsidR="003F581E" w:rsidRPr="008E1803" w:rsidRDefault="003F581E" w:rsidP="008E1803">
      <w:pPr>
        <w:spacing w:line="480" w:lineRule="auto"/>
        <w:rPr>
          <w:rFonts w:ascii="Times New Roman" w:hAnsi="Times New Roman" w:cs="Times New Roman"/>
          <w:sz w:val="24"/>
          <w:szCs w:val="24"/>
        </w:rPr>
      </w:pPr>
      <w:r w:rsidRPr="008E1803">
        <w:rPr>
          <w:rFonts w:ascii="Times New Roman" w:hAnsi="Times New Roman" w:cs="Times New Roman"/>
          <w:b/>
          <w:sz w:val="24"/>
          <w:szCs w:val="24"/>
        </w:rPr>
        <w:t xml:space="preserve">Socio-cultural sustainability: </w:t>
      </w:r>
      <w:r w:rsidRPr="008E1803">
        <w:rPr>
          <w:rFonts w:ascii="Times New Roman" w:hAnsi="Times New Roman" w:cs="Times New Roman"/>
          <w:sz w:val="24"/>
          <w:szCs w:val="24"/>
        </w:rPr>
        <w:t>Maintaining cultural integrity also helps with social justice. For the sake of long-term social and cultural viability, the state enforces certain rules and regulations. There is a wide variety of cultures and ways of life represented on Bali's beaches</w:t>
      </w:r>
      <w:r w:rsidR="0029025E" w:rsidRPr="008E1803">
        <w:rPr>
          <w:rFonts w:ascii="Times New Roman" w:hAnsi="Times New Roman" w:cs="Times New Roman"/>
          <w:sz w:val="24"/>
          <w:szCs w:val="24"/>
        </w:rPr>
        <w:t xml:space="preserve"> (</w:t>
      </w:r>
      <w:r w:rsidR="0029025E" w:rsidRPr="008E1803">
        <w:rPr>
          <w:rFonts w:ascii="Times New Roman" w:hAnsi="Times New Roman" w:cs="Times New Roman"/>
          <w:color w:val="222222"/>
          <w:sz w:val="24"/>
          <w:szCs w:val="24"/>
          <w:shd w:val="clear" w:color="auto" w:fill="FFFFFF"/>
        </w:rPr>
        <w:t>Roberts, 2022)</w:t>
      </w:r>
      <w:r w:rsidRPr="008E1803">
        <w:rPr>
          <w:rFonts w:ascii="Times New Roman" w:hAnsi="Times New Roman" w:cs="Times New Roman"/>
          <w:sz w:val="24"/>
          <w:szCs w:val="24"/>
        </w:rPr>
        <w:t>. Almost everyone here relies on fishing for a living. Urbanization is gradually becoming more apparent on Bali Beach in Indonesia. There are more than 300 different ethnic groups represented in Indonesia. Everyone is unique and has its own customs. Visitors visiting Bali get an understanding of Balinese culture with its natural beauty.</w:t>
      </w:r>
    </w:p>
    <w:p w14:paraId="3EBE7BC6" w14:textId="77777777" w:rsidR="003F581E" w:rsidRPr="008E1803" w:rsidRDefault="003F581E" w:rsidP="008E1803">
      <w:pPr>
        <w:spacing w:line="480" w:lineRule="auto"/>
        <w:rPr>
          <w:rFonts w:ascii="Times New Roman" w:hAnsi="Times New Roman" w:cs="Times New Roman"/>
          <w:sz w:val="24"/>
          <w:szCs w:val="24"/>
        </w:rPr>
      </w:pPr>
      <w:r w:rsidRPr="008E1803">
        <w:rPr>
          <w:rFonts w:ascii="Times New Roman" w:hAnsi="Times New Roman" w:cs="Times New Roman"/>
          <w:b/>
          <w:sz w:val="24"/>
          <w:szCs w:val="24"/>
        </w:rPr>
        <w:t xml:space="preserve">Economic sustainability: </w:t>
      </w:r>
      <w:r w:rsidRPr="008E1803">
        <w:rPr>
          <w:rFonts w:ascii="Times New Roman" w:hAnsi="Times New Roman" w:cs="Times New Roman"/>
          <w:sz w:val="24"/>
          <w:szCs w:val="24"/>
        </w:rPr>
        <w:t>There must be a way to ensure the area's continued economic viability in order to develop into a planned tourist attract</w:t>
      </w:r>
      <w:r w:rsidR="00F45047" w:rsidRPr="008E1803">
        <w:rPr>
          <w:rFonts w:ascii="Times New Roman" w:hAnsi="Times New Roman" w:cs="Times New Roman"/>
          <w:sz w:val="24"/>
          <w:szCs w:val="24"/>
        </w:rPr>
        <w:t>ion</w:t>
      </w:r>
      <w:r w:rsidRPr="008E1803">
        <w:rPr>
          <w:rFonts w:ascii="Times New Roman" w:hAnsi="Times New Roman" w:cs="Times New Roman"/>
          <w:sz w:val="24"/>
          <w:szCs w:val="24"/>
        </w:rPr>
        <w:t>. When assessing long-term economic viability, it is important to include both natural and social capital</w:t>
      </w:r>
      <w:r w:rsidR="00F45047" w:rsidRPr="008E1803">
        <w:rPr>
          <w:rFonts w:ascii="Times New Roman" w:hAnsi="Times New Roman" w:cs="Times New Roman"/>
          <w:sz w:val="24"/>
          <w:szCs w:val="24"/>
        </w:rPr>
        <w:t xml:space="preserve"> (</w:t>
      </w:r>
      <w:proofErr w:type="spellStart"/>
      <w:r w:rsidR="00F45047" w:rsidRPr="008E1803">
        <w:rPr>
          <w:rFonts w:ascii="Times New Roman" w:hAnsi="Times New Roman" w:cs="Times New Roman"/>
          <w:color w:val="222222"/>
          <w:sz w:val="24"/>
          <w:szCs w:val="24"/>
          <w:shd w:val="clear" w:color="auto" w:fill="FFFFFF"/>
        </w:rPr>
        <w:t>Garrigós-Simón</w:t>
      </w:r>
      <w:proofErr w:type="spellEnd"/>
      <w:r w:rsidR="00F45047" w:rsidRPr="008E1803">
        <w:rPr>
          <w:rFonts w:ascii="Times New Roman" w:hAnsi="Times New Roman" w:cs="Times New Roman"/>
          <w:color w:val="222222"/>
          <w:sz w:val="24"/>
          <w:szCs w:val="24"/>
          <w:shd w:val="clear" w:color="auto" w:fill="FFFFFF"/>
        </w:rPr>
        <w:t>, et al., 2015)</w:t>
      </w:r>
      <w:r w:rsidRPr="008E1803">
        <w:rPr>
          <w:rFonts w:ascii="Times New Roman" w:hAnsi="Times New Roman" w:cs="Times New Roman"/>
          <w:sz w:val="24"/>
          <w:szCs w:val="24"/>
        </w:rPr>
        <w:t>. There are around 20,000 individuals that work directly in the tourist industry along Bali's beaches. In Indonesia, 6.9% of the labor force is involved in some aspect of the tourist industry. The research found that 70% of Bali's GDP was supported by tourist activity. Because of this, Bali's beach has become one of Indonesia's primary economic drivers.</w:t>
      </w:r>
    </w:p>
    <w:p w14:paraId="2C9F3811" w14:textId="77777777" w:rsidR="003F581E" w:rsidRPr="008E1803" w:rsidRDefault="005673D1" w:rsidP="008E1803">
      <w:pPr>
        <w:pStyle w:val="Heading1"/>
        <w:spacing w:line="480" w:lineRule="auto"/>
        <w:rPr>
          <w:rFonts w:ascii="Times New Roman" w:hAnsi="Times New Roman" w:cs="Times New Roman"/>
          <w:sz w:val="24"/>
          <w:szCs w:val="24"/>
        </w:rPr>
      </w:pPr>
      <w:bookmarkStart w:id="4" w:name="_Toc121510897"/>
      <w:r w:rsidRPr="008E1803">
        <w:rPr>
          <w:rFonts w:ascii="Times New Roman" w:hAnsi="Times New Roman" w:cs="Times New Roman"/>
          <w:sz w:val="24"/>
          <w:szCs w:val="24"/>
        </w:rPr>
        <w:t>P</w:t>
      </w:r>
      <w:r w:rsidR="003F581E" w:rsidRPr="008E1803">
        <w:rPr>
          <w:rFonts w:ascii="Times New Roman" w:hAnsi="Times New Roman" w:cs="Times New Roman"/>
          <w:sz w:val="24"/>
          <w:szCs w:val="24"/>
        </w:rPr>
        <w:t>ractices of tourism sustainability in Bali Beach, Indonesia</w:t>
      </w:r>
      <w:bookmarkEnd w:id="4"/>
    </w:p>
    <w:p w14:paraId="7336B58C" w14:textId="77777777" w:rsidR="003F581E" w:rsidRPr="008E1803" w:rsidRDefault="003F581E" w:rsidP="008E1803">
      <w:pPr>
        <w:spacing w:line="480" w:lineRule="auto"/>
        <w:rPr>
          <w:rFonts w:ascii="Times New Roman" w:hAnsi="Times New Roman" w:cs="Times New Roman"/>
          <w:sz w:val="24"/>
          <w:szCs w:val="24"/>
        </w:rPr>
      </w:pPr>
      <w:r w:rsidRPr="008E1803">
        <w:rPr>
          <w:rFonts w:ascii="Times New Roman" w:hAnsi="Times New Roman" w:cs="Times New Roman"/>
          <w:sz w:val="24"/>
          <w:szCs w:val="24"/>
        </w:rPr>
        <w:t xml:space="preserve">Bali has long been the most popular tourist destination </w:t>
      </w:r>
      <w:r w:rsidR="00BF493D" w:rsidRPr="008E1803">
        <w:rPr>
          <w:rFonts w:ascii="Times New Roman" w:hAnsi="Times New Roman" w:cs="Times New Roman"/>
          <w:sz w:val="24"/>
          <w:szCs w:val="24"/>
        </w:rPr>
        <w:t>in not only</w:t>
      </w:r>
      <w:r w:rsidRPr="008E1803">
        <w:rPr>
          <w:rFonts w:ascii="Times New Roman" w:hAnsi="Times New Roman" w:cs="Times New Roman"/>
          <w:sz w:val="24"/>
          <w:szCs w:val="24"/>
        </w:rPr>
        <w:t xml:space="preserve"> Indonesia and Asia, but also the globe, thanks to its natural, cultural, and human leading capital as well as the intense and comprehensive tourism development throughout time. This province consistently ranks among the top travel destinations worldwide</w:t>
      </w:r>
      <w:r w:rsidR="004A4921" w:rsidRPr="008E1803">
        <w:rPr>
          <w:rFonts w:ascii="Times New Roman" w:hAnsi="Times New Roman" w:cs="Times New Roman"/>
          <w:sz w:val="24"/>
          <w:szCs w:val="24"/>
        </w:rPr>
        <w:t xml:space="preserve"> (</w:t>
      </w:r>
      <w:proofErr w:type="spellStart"/>
      <w:r w:rsidR="004A4921" w:rsidRPr="008E1803">
        <w:rPr>
          <w:rFonts w:ascii="Times New Roman" w:hAnsi="Times New Roman" w:cs="Times New Roman"/>
          <w:color w:val="222222"/>
          <w:sz w:val="24"/>
          <w:szCs w:val="24"/>
          <w:shd w:val="clear" w:color="auto" w:fill="FFFFFF"/>
        </w:rPr>
        <w:t>Mudana</w:t>
      </w:r>
      <w:proofErr w:type="spellEnd"/>
      <w:r w:rsidR="004A4921" w:rsidRPr="008E1803">
        <w:rPr>
          <w:rFonts w:ascii="Times New Roman" w:hAnsi="Times New Roman" w:cs="Times New Roman"/>
          <w:color w:val="222222"/>
          <w:sz w:val="24"/>
          <w:szCs w:val="24"/>
          <w:shd w:val="clear" w:color="auto" w:fill="FFFFFF"/>
        </w:rPr>
        <w:t xml:space="preserve"> et al., 2021)</w:t>
      </w:r>
      <w:r w:rsidRPr="008E1803">
        <w:rPr>
          <w:rFonts w:ascii="Times New Roman" w:hAnsi="Times New Roman" w:cs="Times New Roman"/>
          <w:sz w:val="24"/>
          <w:szCs w:val="24"/>
        </w:rPr>
        <w:t xml:space="preserve">. </w:t>
      </w:r>
      <w:r w:rsidR="001D7248" w:rsidRPr="008E1803">
        <w:rPr>
          <w:rFonts w:ascii="Times New Roman" w:hAnsi="Times New Roman" w:cs="Times New Roman"/>
          <w:sz w:val="24"/>
          <w:szCs w:val="24"/>
        </w:rPr>
        <w:t xml:space="preserve"> </w:t>
      </w:r>
      <w:r w:rsidRPr="008E1803">
        <w:rPr>
          <w:rFonts w:ascii="Times New Roman" w:hAnsi="Times New Roman" w:cs="Times New Roman"/>
          <w:sz w:val="24"/>
          <w:szCs w:val="24"/>
        </w:rPr>
        <w:t xml:space="preserve">As more and more of Bali's agriculture is turned into hotels, resorts, and other tourist-related infrastructure, residents of Nyambu Village have adopted a more environmentally friendly approach to the island's growing tourism industry. </w:t>
      </w:r>
      <w:r w:rsidR="00BF493D" w:rsidRPr="008E1803">
        <w:rPr>
          <w:rFonts w:ascii="Times New Roman" w:hAnsi="Times New Roman" w:cs="Times New Roman"/>
          <w:sz w:val="24"/>
          <w:szCs w:val="24"/>
        </w:rPr>
        <w:t>They are</w:t>
      </w:r>
      <w:r w:rsidRPr="008E1803">
        <w:rPr>
          <w:rFonts w:ascii="Times New Roman" w:hAnsi="Times New Roman" w:cs="Times New Roman"/>
          <w:sz w:val="24"/>
          <w:szCs w:val="24"/>
        </w:rPr>
        <w:t xml:space="preserve"> working on a tourist concept that makes use of the region's unique history and landscape.</w:t>
      </w:r>
    </w:p>
    <w:p w14:paraId="14DF9FBE" w14:textId="77777777" w:rsidR="003F581E" w:rsidRPr="008E1803" w:rsidRDefault="003F581E" w:rsidP="008E1803">
      <w:pPr>
        <w:spacing w:line="480" w:lineRule="auto"/>
        <w:rPr>
          <w:rFonts w:ascii="Times New Roman" w:hAnsi="Times New Roman" w:cs="Times New Roman"/>
          <w:sz w:val="24"/>
          <w:szCs w:val="24"/>
        </w:rPr>
      </w:pPr>
      <w:r w:rsidRPr="008E1803">
        <w:rPr>
          <w:rFonts w:ascii="Times New Roman" w:hAnsi="Times New Roman" w:cs="Times New Roman"/>
          <w:sz w:val="24"/>
          <w:szCs w:val="24"/>
        </w:rPr>
        <w:t>Rice field tours, cultural tours, bike tours, cooking courses, art workshops, and home-stays are all examples of ecotourism goods that help locals safeguard their land and environment while also allowing them to carry on age-old cultural practices. Locals were helped in running their own tourist companies and dealing with the effects of urbanization. About 270 locals received instruction in areas like capacity building, English for tourism, and financial literacy.</w:t>
      </w:r>
      <w:r w:rsidR="001D7248" w:rsidRPr="008E1803">
        <w:rPr>
          <w:rFonts w:ascii="Times New Roman" w:hAnsi="Times New Roman" w:cs="Times New Roman"/>
          <w:sz w:val="24"/>
          <w:szCs w:val="24"/>
        </w:rPr>
        <w:t xml:space="preserve"> </w:t>
      </w:r>
      <w:r w:rsidRPr="008E1803">
        <w:rPr>
          <w:rFonts w:ascii="Times New Roman" w:hAnsi="Times New Roman" w:cs="Times New Roman"/>
          <w:sz w:val="24"/>
          <w:szCs w:val="24"/>
        </w:rPr>
        <w:t>Members of the community are able to protect their heritage and natural resources while also increasing their financial security</w:t>
      </w:r>
      <w:r w:rsidR="008E3403" w:rsidRPr="008E1803">
        <w:rPr>
          <w:rFonts w:ascii="Times New Roman" w:hAnsi="Times New Roman" w:cs="Times New Roman"/>
          <w:sz w:val="24"/>
          <w:szCs w:val="24"/>
        </w:rPr>
        <w:t xml:space="preserve"> (</w:t>
      </w:r>
      <w:proofErr w:type="spellStart"/>
      <w:r w:rsidR="008E3403" w:rsidRPr="008E1803">
        <w:rPr>
          <w:rFonts w:ascii="Times New Roman" w:hAnsi="Times New Roman" w:cs="Times New Roman"/>
          <w:color w:val="222222"/>
          <w:sz w:val="24"/>
          <w:szCs w:val="24"/>
          <w:shd w:val="clear" w:color="auto" w:fill="FFFFFF"/>
        </w:rPr>
        <w:t>Sudiarta</w:t>
      </w:r>
      <w:proofErr w:type="spellEnd"/>
      <w:r w:rsidR="008E3403" w:rsidRPr="008E1803">
        <w:rPr>
          <w:rFonts w:ascii="Times New Roman" w:hAnsi="Times New Roman" w:cs="Times New Roman"/>
          <w:color w:val="222222"/>
          <w:sz w:val="24"/>
          <w:szCs w:val="24"/>
          <w:shd w:val="clear" w:color="auto" w:fill="FFFFFF"/>
        </w:rPr>
        <w:t>, 2012)</w:t>
      </w:r>
      <w:r w:rsidRPr="008E1803">
        <w:rPr>
          <w:rFonts w:ascii="Times New Roman" w:hAnsi="Times New Roman" w:cs="Times New Roman"/>
          <w:sz w:val="24"/>
          <w:szCs w:val="24"/>
        </w:rPr>
        <w:t>. Throughout Indonesia, many towns and cities now look to Nyambu Village as a model for how to launch their own community-based tourism initiatives. This project was a collaboration between the British Council, PT Langgeng Kreasi Jayaprima/Diageo, and Yayasan Wisnu.</w:t>
      </w:r>
    </w:p>
    <w:p w14:paraId="61FFF471" w14:textId="77777777" w:rsidR="003F581E" w:rsidRPr="008E1803" w:rsidRDefault="005673D1" w:rsidP="008E1803">
      <w:pPr>
        <w:pStyle w:val="Heading1"/>
        <w:spacing w:line="480" w:lineRule="auto"/>
        <w:rPr>
          <w:rFonts w:ascii="Times New Roman" w:hAnsi="Times New Roman" w:cs="Times New Roman"/>
          <w:sz w:val="24"/>
          <w:szCs w:val="24"/>
        </w:rPr>
      </w:pPr>
      <w:bookmarkStart w:id="5" w:name="_Toc121510898"/>
      <w:r w:rsidRPr="008E1803">
        <w:rPr>
          <w:rFonts w:ascii="Times New Roman" w:hAnsi="Times New Roman" w:cs="Times New Roman"/>
          <w:sz w:val="24"/>
          <w:szCs w:val="24"/>
        </w:rPr>
        <w:t>C</w:t>
      </w:r>
      <w:r w:rsidR="003F581E" w:rsidRPr="008E1803">
        <w:rPr>
          <w:rFonts w:ascii="Times New Roman" w:hAnsi="Times New Roman" w:cs="Times New Roman"/>
          <w:sz w:val="24"/>
          <w:szCs w:val="24"/>
        </w:rPr>
        <w:t>urrent position of Bali Beach, Indonesia in the destination life cycle</w:t>
      </w:r>
      <w:bookmarkEnd w:id="5"/>
    </w:p>
    <w:p w14:paraId="33518AA3" w14:textId="77777777" w:rsidR="003F581E" w:rsidRPr="008E1803" w:rsidRDefault="003F581E" w:rsidP="008E1803">
      <w:pPr>
        <w:spacing w:line="480" w:lineRule="auto"/>
        <w:rPr>
          <w:rFonts w:ascii="Times New Roman" w:hAnsi="Times New Roman" w:cs="Times New Roman"/>
          <w:b/>
          <w:sz w:val="24"/>
          <w:szCs w:val="24"/>
        </w:rPr>
      </w:pPr>
      <w:r w:rsidRPr="008E1803">
        <w:rPr>
          <w:rFonts w:ascii="Times New Roman" w:hAnsi="Times New Roman" w:cs="Times New Roman"/>
          <w:b/>
          <w:sz w:val="24"/>
          <w:szCs w:val="24"/>
        </w:rPr>
        <w:t>Nusa Dua's transformation into a BTDC zone</w:t>
      </w:r>
    </w:p>
    <w:p w14:paraId="5A406528" w14:textId="77777777" w:rsidR="003F581E" w:rsidRPr="008E1803" w:rsidRDefault="003F581E" w:rsidP="008E1803">
      <w:pPr>
        <w:spacing w:line="480" w:lineRule="auto"/>
        <w:rPr>
          <w:rFonts w:ascii="Times New Roman" w:hAnsi="Times New Roman" w:cs="Times New Roman"/>
          <w:sz w:val="24"/>
          <w:szCs w:val="24"/>
        </w:rPr>
      </w:pPr>
      <w:r w:rsidRPr="008E1803">
        <w:rPr>
          <w:rFonts w:ascii="Times New Roman" w:hAnsi="Times New Roman" w:cs="Times New Roman"/>
          <w:sz w:val="24"/>
          <w:szCs w:val="24"/>
        </w:rPr>
        <w:t xml:space="preserve">With the transformation of the Nusa Dua area into </w:t>
      </w:r>
      <w:r w:rsidR="00BF493D" w:rsidRPr="008E1803">
        <w:rPr>
          <w:rFonts w:ascii="Times New Roman" w:hAnsi="Times New Roman" w:cs="Times New Roman"/>
          <w:sz w:val="24"/>
          <w:szCs w:val="24"/>
        </w:rPr>
        <w:t>an excellent</w:t>
      </w:r>
      <w:r w:rsidRPr="008E1803">
        <w:rPr>
          <w:rFonts w:ascii="Times New Roman" w:hAnsi="Times New Roman" w:cs="Times New Roman"/>
          <w:sz w:val="24"/>
          <w:szCs w:val="24"/>
        </w:rPr>
        <w:t xml:space="preserve"> resort, work has now begun on constructing </w:t>
      </w:r>
      <w:r w:rsidR="00BF493D" w:rsidRPr="008E1803">
        <w:rPr>
          <w:rFonts w:ascii="Times New Roman" w:hAnsi="Times New Roman" w:cs="Times New Roman"/>
          <w:sz w:val="24"/>
          <w:szCs w:val="24"/>
        </w:rPr>
        <w:t>excellent</w:t>
      </w:r>
      <w:r w:rsidRPr="008E1803">
        <w:rPr>
          <w:rFonts w:ascii="Times New Roman" w:hAnsi="Times New Roman" w:cs="Times New Roman"/>
          <w:sz w:val="24"/>
          <w:szCs w:val="24"/>
        </w:rPr>
        <w:t xml:space="preserve"> visitor accommodations there. The government-backed Bali Tourism Development Corporation (BTDC) oversaw the expansion of the Nusa Dua area to accommodate foreign visitors</w:t>
      </w:r>
      <w:r w:rsidR="00151BDA" w:rsidRPr="008E1803">
        <w:rPr>
          <w:rFonts w:ascii="Times New Roman" w:hAnsi="Times New Roman" w:cs="Times New Roman"/>
          <w:sz w:val="24"/>
          <w:szCs w:val="24"/>
        </w:rPr>
        <w:t xml:space="preserve"> (</w:t>
      </w:r>
      <w:r w:rsidR="00151BDA" w:rsidRPr="008E1803">
        <w:rPr>
          <w:rFonts w:ascii="Times New Roman" w:hAnsi="Times New Roman" w:cs="Times New Roman"/>
          <w:color w:val="222222"/>
          <w:sz w:val="24"/>
          <w:szCs w:val="24"/>
          <w:shd w:val="clear" w:color="auto" w:fill="FFFFFF"/>
        </w:rPr>
        <w:t>Putra, and Hitchcock, 2006)</w:t>
      </w:r>
      <w:r w:rsidRPr="008E1803">
        <w:rPr>
          <w:rFonts w:ascii="Times New Roman" w:hAnsi="Times New Roman" w:cs="Times New Roman"/>
          <w:sz w:val="24"/>
          <w:szCs w:val="24"/>
        </w:rPr>
        <w:t>. It is an investment strategy used by certain hotel chains to establish themselves in the Nusa Dua neighborhood. Ultimately, this region helped propel Bali's tourist boom.</w:t>
      </w:r>
    </w:p>
    <w:p w14:paraId="7375967B" w14:textId="77777777" w:rsidR="003F581E" w:rsidRPr="008E1803" w:rsidRDefault="003F581E" w:rsidP="008E1803">
      <w:pPr>
        <w:spacing w:line="480" w:lineRule="auto"/>
        <w:rPr>
          <w:rFonts w:ascii="Times New Roman" w:hAnsi="Times New Roman" w:cs="Times New Roman"/>
          <w:b/>
          <w:sz w:val="24"/>
          <w:szCs w:val="24"/>
        </w:rPr>
      </w:pPr>
      <w:r w:rsidRPr="008E1803">
        <w:rPr>
          <w:rFonts w:ascii="Times New Roman" w:hAnsi="Times New Roman" w:cs="Times New Roman"/>
          <w:b/>
          <w:sz w:val="24"/>
          <w:szCs w:val="24"/>
        </w:rPr>
        <w:t>Comprehensive Building Projects of the 2000s</w:t>
      </w:r>
    </w:p>
    <w:p w14:paraId="011ADC8E" w14:textId="77777777" w:rsidR="003F581E" w:rsidRPr="008E1803" w:rsidRDefault="003F581E" w:rsidP="008E1803">
      <w:pPr>
        <w:spacing w:line="480" w:lineRule="auto"/>
        <w:rPr>
          <w:rFonts w:ascii="Times New Roman" w:hAnsi="Times New Roman" w:cs="Times New Roman"/>
          <w:sz w:val="24"/>
          <w:szCs w:val="24"/>
        </w:rPr>
      </w:pPr>
      <w:r w:rsidRPr="008E1803">
        <w:rPr>
          <w:rFonts w:ascii="Times New Roman" w:hAnsi="Times New Roman" w:cs="Times New Roman"/>
          <w:sz w:val="24"/>
          <w:szCs w:val="24"/>
        </w:rPr>
        <w:t xml:space="preserve">Badung, Denpasar, and Gianyar, three of Bali's most popular destinations, saw tremendous growth in their central areas' supply of hotels and other tourist amenities in the years that followed. Located in Badung Regency, the seaside regions of Kuta, Jimbaran, and Ungasan have evolved into popular tourist destinations and residential neighborhoods. A mixture of Sanur and Denpasar proper. A number of new hotels and resorts are being built in the Gianyar region, including those in the towns of Ubud, Kedewatan, Payangan, and </w:t>
      </w:r>
      <w:proofErr w:type="spellStart"/>
      <w:r w:rsidRPr="008E1803">
        <w:rPr>
          <w:rFonts w:ascii="Times New Roman" w:hAnsi="Times New Roman" w:cs="Times New Roman"/>
          <w:sz w:val="24"/>
          <w:szCs w:val="24"/>
        </w:rPr>
        <w:t>Tegalalang</w:t>
      </w:r>
      <w:proofErr w:type="spellEnd"/>
      <w:r w:rsidR="006F166A" w:rsidRPr="008E1803">
        <w:rPr>
          <w:rFonts w:ascii="Times New Roman" w:hAnsi="Times New Roman" w:cs="Times New Roman"/>
          <w:sz w:val="24"/>
          <w:szCs w:val="24"/>
        </w:rPr>
        <w:t xml:space="preserve"> (</w:t>
      </w:r>
      <w:proofErr w:type="spellStart"/>
      <w:r w:rsidR="006F166A" w:rsidRPr="008E1803">
        <w:rPr>
          <w:rFonts w:ascii="Times New Roman" w:hAnsi="Times New Roman" w:cs="Times New Roman"/>
          <w:color w:val="222222"/>
          <w:sz w:val="24"/>
          <w:szCs w:val="24"/>
          <w:shd w:val="clear" w:color="auto" w:fill="FFFFFF"/>
        </w:rPr>
        <w:t>Damanik</w:t>
      </w:r>
      <w:proofErr w:type="spellEnd"/>
      <w:r w:rsidR="006F166A" w:rsidRPr="008E1803">
        <w:rPr>
          <w:rFonts w:ascii="Times New Roman" w:hAnsi="Times New Roman" w:cs="Times New Roman"/>
          <w:color w:val="222222"/>
          <w:sz w:val="24"/>
          <w:szCs w:val="24"/>
          <w:shd w:val="clear" w:color="auto" w:fill="FFFFFF"/>
        </w:rPr>
        <w:t xml:space="preserve"> et al.,)</w:t>
      </w:r>
      <w:r w:rsidRPr="008E1803">
        <w:rPr>
          <w:rFonts w:ascii="Times New Roman" w:hAnsi="Times New Roman" w:cs="Times New Roman"/>
          <w:sz w:val="24"/>
          <w:szCs w:val="24"/>
        </w:rPr>
        <w:t>.</w:t>
      </w:r>
      <w:r w:rsidR="006F166A" w:rsidRPr="008E1803">
        <w:rPr>
          <w:rFonts w:ascii="Times New Roman" w:hAnsi="Times New Roman" w:cs="Times New Roman"/>
          <w:sz w:val="24"/>
          <w:szCs w:val="24"/>
        </w:rPr>
        <w:t xml:space="preserve"> </w:t>
      </w:r>
      <w:r w:rsidRPr="008E1803">
        <w:rPr>
          <w:rFonts w:ascii="Times New Roman" w:hAnsi="Times New Roman" w:cs="Times New Roman"/>
          <w:sz w:val="24"/>
          <w:szCs w:val="24"/>
        </w:rPr>
        <w:t>Bali's regional administration has designated 15 districts as tourist accommodation zones, complete with necessary amenities like restaurants and retail centers, in an effort to slow down the island's explosive growth. At present, Bali is home to over 35,000 hotel rooms ranging from the budget-friendly Pondok Wisata to the luxurious five-star Melati Hotel. There are many different types of hotels to choose from, each with its own style and pricing point. Since visitors to Bali may choose from such a wide range of activities, restaurants, and shops, the island's overall appeal is enhanced.</w:t>
      </w:r>
    </w:p>
    <w:p w14:paraId="7E8BEE67" w14:textId="77777777" w:rsidR="003F581E" w:rsidRPr="008E1803" w:rsidRDefault="003F581E" w:rsidP="008E1803">
      <w:pPr>
        <w:spacing w:line="480" w:lineRule="auto"/>
        <w:rPr>
          <w:rFonts w:ascii="Times New Roman" w:hAnsi="Times New Roman" w:cs="Times New Roman"/>
          <w:b/>
          <w:sz w:val="24"/>
          <w:szCs w:val="24"/>
        </w:rPr>
      </w:pPr>
      <w:r w:rsidRPr="008E1803">
        <w:rPr>
          <w:rFonts w:ascii="Times New Roman" w:hAnsi="Times New Roman" w:cs="Times New Roman"/>
          <w:b/>
          <w:sz w:val="24"/>
          <w:szCs w:val="24"/>
        </w:rPr>
        <w:t>Infrastructure to Support Tourism in Bali</w:t>
      </w:r>
    </w:p>
    <w:p w14:paraId="5945D5CF" w14:textId="77777777" w:rsidR="003F581E" w:rsidRPr="008E1803" w:rsidRDefault="003F581E" w:rsidP="008E1803">
      <w:pPr>
        <w:spacing w:line="480" w:lineRule="auto"/>
        <w:rPr>
          <w:rFonts w:ascii="Times New Roman" w:hAnsi="Times New Roman" w:cs="Times New Roman"/>
          <w:sz w:val="24"/>
          <w:szCs w:val="24"/>
        </w:rPr>
      </w:pPr>
      <w:r w:rsidRPr="008E1803">
        <w:rPr>
          <w:rFonts w:ascii="Times New Roman" w:hAnsi="Times New Roman" w:cs="Times New Roman"/>
          <w:sz w:val="24"/>
          <w:szCs w:val="24"/>
        </w:rPr>
        <w:t>The island of Bali now has a wide variety of lodging options, including hotels, villas, resorts, bungalows, and home stays. The island of Bali's dining scene is constantly evolving to meet the needs of the many visitors that go there each year. If you wish to take a trip to a popular tourist destination in Bali, you may choose from a wide variety of reasonably priced Bali tour services.</w:t>
      </w:r>
      <w:r w:rsidR="002D5B42" w:rsidRPr="008E1803">
        <w:rPr>
          <w:rFonts w:ascii="Times New Roman" w:hAnsi="Times New Roman" w:cs="Times New Roman"/>
          <w:sz w:val="24"/>
          <w:szCs w:val="24"/>
        </w:rPr>
        <w:t xml:space="preserve"> </w:t>
      </w:r>
      <w:r w:rsidRPr="008E1803">
        <w:rPr>
          <w:rFonts w:ascii="Times New Roman" w:hAnsi="Times New Roman" w:cs="Times New Roman"/>
          <w:sz w:val="24"/>
          <w:szCs w:val="24"/>
        </w:rPr>
        <w:t>Bali's tourist industry has grown as a result of these trends</w:t>
      </w:r>
      <w:r w:rsidR="00C661C3" w:rsidRPr="008E1803">
        <w:rPr>
          <w:rFonts w:ascii="Times New Roman" w:hAnsi="Times New Roman" w:cs="Times New Roman"/>
          <w:sz w:val="24"/>
          <w:szCs w:val="24"/>
        </w:rPr>
        <w:t xml:space="preserve"> (</w:t>
      </w:r>
      <w:r w:rsidR="00C661C3" w:rsidRPr="008E1803">
        <w:rPr>
          <w:rFonts w:ascii="Times New Roman" w:hAnsi="Times New Roman" w:cs="Times New Roman"/>
          <w:color w:val="222222"/>
          <w:sz w:val="24"/>
          <w:szCs w:val="24"/>
          <w:shd w:val="clear" w:color="auto" w:fill="FFFFFF"/>
        </w:rPr>
        <w:t xml:space="preserve">RM, and </w:t>
      </w:r>
      <w:proofErr w:type="spellStart"/>
      <w:r w:rsidR="00C661C3" w:rsidRPr="008E1803">
        <w:rPr>
          <w:rFonts w:ascii="Times New Roman" w:hAnsi="Times New Roman" w:cs="Times New Roman"/>
          <w:color w:val="222222"/>
          <w:sz w:val="24"/>
          <w:szCs w:val="24"/>
          <w:shd w:val="clear" w:color="auto" w:fill="FFFFFF"/>
        </w:rPr>
        <w:t>Adnyana</w:t>
      </w:r>
      <w:proofErr w:type="spellEnd"/>
      <w:r w:rsidR="00C661C3" w:rsidRPr="008E1803">
        <w:rPr>
          <w:rFonts w:ascii="Times New Roman" w:hAnsi="Times New Roman" w:cs="Times New Roman"/>
          <w:color w:val="222222"/>
          <w:sz w:val="24"/>
          <w:szCs w:val="24"/>
          <w:shd w:val="clear" w:color="auto" w:fill="FFFFFF"/>
        </w:rPr>
        <w:t>, 2016)</w:t>
      </w:r>
      <w:r w:rsidRPr="008E1803">
        <w:rPr>
          <w:rFonts w:ascii="Times New Roman" w:hAnsi="Times New Roman" w:cs="Times New Roman"/>
          <w:sz w:val="24"/>
          <w:szCs w:val="24"/>
        </w:rPr>
        <w:t>. That's great work, and the government need to keep it up. However, people must not lose sight of the need of safety precautions while in Bali. No one will want to take a vacation somewhere they feel unsafe. Developed nations including the United States and Australia have issued travel warnings against visiting Bali Island on many occasions. We are relieved to report that the advisory has been lifted, since Bali remains one of the safest tourist destinations in all of Indonesia.</w:t>
      </w:r>
    </w:p>
    <w:p w14:paraId="67285D42" w14:textId="77777777" w:rsidR="003F581E" w:rsidRPr="008E1803" w:rsidRDefault="00005A75" w:rsidP="008E1803">
      <w:pPr>
        <w:pStyle w:val="Heading1"/>
        <w:spacing w:line="480" w:lineRule="auto"/>
        <w:rPr>
          <w:rFonts w:ascii="Times New Roman" w:hAnsi="Times New Roman" w:cs="Times New Roman"/>
          <w:sz w:val="24"/>
          <w:szCs w:val="24"/>
        </w:rPr>
      </w:pPr>
      <w:bookmarkStart w:id="6" w:name="_Toc121510899"/>
      <w:r w:rsidRPr="008E1803">
        <w:rPr>
          <w:rFonts w:ascii="Times New Roman" w:hAnsi="Times New Roman" w:cs="Times New Roman"/>
          <w:sz w:val="24"/>
          <w:szCs w:val="24"/>
        </w:rPr>
        <w:t>R</w:t>
      </w:r>
      <w:r w:rsidR="003F581E" w:rsidRPr="008E1803">
        <w:rPr>
          <w:rFonts w:ascii="Times New Roman" w:hAnsi="Times New Roman" w:cs="Times New Roman"/>
          <w:sz w:val="24"/>
          <w:szCs w:val="24"/>
        </w:rPr>
        <w:t>ecommendations for the future development of Bali beach,</w:t>
      </w:r>
      <w:bookmarkEnd w:id="6"/>
    </w:p>
    <w:p w14:paraId="128E9EDF" w14:textId="77777777" w:rsidR="003F581E" w:rsidRPr="008E1803" w:rsidRDefault="003F581E" w:rsidP="008E1803">
      <w:pPr>
        <w:spacing w:line="480" w:lineRule="auto"/>
        <w:rPr>
          <w:rFonts w:ascii="Times New Roman" w:hAnsi="Times New Roman" w:cs="Times New Roman"/>
          <w:sz w:val="24"/>
          <w:szCs w:val="24"/>
        </w:rPr>
      </w:pPr>
      <w:r w:rsidRPr="008E1803">
        <w:rPr>
          <w:rFonts w:ascii="Times New Roman" w:hAnsi="Times New Roman" w:cs="Times New Roman"/>
          <w:sz w:val="24"/>
          <w:szCs w:val="24"/>
        </w:rPr>
        <w:t>If Bali is to progress, the island's ecosystem and indigenous culture must be safeguarded from destruction. If you do this, Bali will become a far more desirable tourist destination, bringing in more money and visitors</w:t>
      </w:r>
      <w:r w:rsidR="002046F5" w:rsidRPr="008E1803">
        <w:rPr>
          <w:rFonts w:ascii="Times New Roman" w:hAnsi="Times New Roman" w:cs="Times New Roman"/>
          <w:sz w:val="24"/>
          <w:szCs w:val="24"/>
        </w:rPr>
        <w:t xml:space="preserve"> (</w:t>
      </w:r>
      <w:proofErr w:type="spellStart"/>
      <w:r w:rsidR="002046F5" w:rsidRPr="008E1803">
        <w:rPr>
          <w:rFonts w:ascii="Times New Roman" w:hAnsi="Times New Roman" w:cs="Times New Roman"/>
          <w:color w:val="222222"/>
          <w:sz w:val="24"/>
          <w:szCs w:val="24"/>
          <w:shd w:val="clear" w:color="auto" w:fill="FFFFFF"/>
        </w:rPr>
        <w:t>Antara</w:t>
      </w:r>
      <w:proofErr w:type="spellEnd"/>
      <w:r w:rsidR="002046F5" w:rsidRPr="008E1803">
        <w:rPr>
          <w:rFonts w:ascii="Times New Roman" w:hAnsi="Times New Roman" w:cs="Times New Roman"/>
          <w:color w:val="222222"/>
          <w:sz w:val="24"/>
          <w:szCs w:val="24"/>
          <w:shd w:val="clear" w:color="auto" w:fill="FFFFFF"/>
        </w:rPr>
        <w:t xml:space="preserve">, and </w:t>
      </w:r>
      <w:proofErr w:type="spellStart"/>
      <w:r w:rsidR="002046F5" w:rsidRPr="008E1803">
        <w:rPr>
          <w:rFonts w:ascii="Times New Roman" w:hAnsi="Times New Roman" w:cs="Times New Roman"/>
          <w:color w:val="222222"/>
          <w:sz w:val="24"/>
          <w:szCs w:val="24"/>
          <w:shd w:val="clear" w:color="auto" w:fill="FFFFFF"/>
        </w:rPr>
        <w:t>Sumarniasih</w:t>
      </w:r>
      <w:proofErr w:type="spellEnd"/>
      <w:r w:rsidR="002046F5" w:rsidRPr="008E1803">
        <w:rPr>
          <w:rFonts w:ascii="Times New Roman" w:hAnsi="Times New Roman" w:cs="Times New Roman"/>
          <w:color w:val="222222"/>
          <w:sz w:val="24"/>
          <w:szCs w:val="24"/>
          <w:shd w:val="clear" w:color="auto" w:fill="FFFFFF"/>
        </w:rPr>
        <w:t>, 2017)</w:t>
      </w:r>
      <w:r w:rsidRPr="008E1803">
        <w:rPr>
          <w:rFonts w:ascii="Times New Roman" w:hAnsi="Times New Roman" w:cs="Times New Roman"/>
          <w:sz w:val="24"/>
          <w:szCs w:val="24"/>
        </w:rPr>
        <w:t>. Because of this, Bali will be able to take steps toward being a more environmentally friendly destination. Because littering has negative ef</w:t>
      </w:r>
      <w:r w:rsidR="000D2F35" w:rsidRPr="008E1803">
        <w:rPr>
          <w:rFonts w:ascii="Times New Roman" w:hAnsi="Times New Roman" w:cs="Times New Roman"/>
          <w:sz w:val="24"/>
          <w:szCs w:val="24"/>
        </w:rPr>
        <w:t xml:space="preserve">fects on the beach's ecosystem </w:t>
      </w:r>
      <w:r w:rsidRPr="008E1803">
        <w:rPr>
          <w:rFonts w:ascii="Times New Roman" w:hAnsi="Times New Roman" w:cs="Times New Roman"/>
          <w:sz w:val="24"/>
          <w:szCs w:val="24"/>
        </w:rPr>
        <w:t>and aesthetics, Bali might run awaren</w:t>
      </w:r>
      <w:r w:rsidR="00653914" w:rsidRPr="008E1803">
        <w:rPr>
          <w:rFonts w:ascii="Times New Roman" w:hAnsi="Times New Roman" w:cs="Times New Roman"/>
          <w:sz w:val="24"/>
          <w:szCs w:val="24"/>
        </w:rPr>
        <w:t>ess efforts to discourage it</w:t>
      </w:r>
      <w:r w:rsidRPr="008E1803">
        <w:rPr>
          <w:rFonts w:ascii="Times New Roman" w:hAnsi="Times New Roman" w:cs="Times New Roman"/>
          <w:sz w:val="24"/>
          <w:szCs w:val="24"/>
        </w:rPr>
        <w:t>.</w:t>
      </w:r>
    </w:p>
    <w:p w14:paraId="04718817" w14:textId="77777777" w:rsidR="003F581E" w:rsidRPr="008E1803" w:rsidRDefault="003F581E" w:rsidP="008E1803">
      <w:pPr>
        <w:pStyle w:val="Heading1"/>
        <w:spacing w:line="480" w:lineRule="auto"/>
        <w:rPr>
          <w:rFonts w:ascii="Times New Roman" w:hAnsi="Times New Roman" w:cs="Times New Roman"/>
          <w:sz w:val="24"/>
          <w:szCs w:val="24"/>
        </w:rPr>
      </w:pPr>
      <w:bookmarkStart w:id="7" w:name="_Toc121510900"/>
      <w:r w:rsidRPr="008E1803">
        <w:rPr>
          <w:rFonts w:ascii="Times New Roman" w:hAnsi="Times New Roman" w:cs="Times New Roman"/>
          <w:sz w:val="24"/>
          <w:szCs w:val="24"/>
        </w:rPr>
        <w:t>Conclusion</w:t>
      </w:r>
      <w:bookmarkEnd w:id="7"/>
      <w:r w:rsidRPr="008E1803">
        <w:rPr>
          <w:rFonts w:ascii="Times New Roman" w:hAnsi="Times New Roman" w:cs="Times New Roman"/>
          <w:sz w:val="24"/>
          <w:szCs w:val="24"/>
        </w:rPr>
        <w:t xml:space="preserve"> </w:t>
      </w:r>
    </w:p>
    <w:p w14:paraId="127E7AE1" w14:textId="77777777" w:rsidR="003F581E" w:rsidRPr="008E1803" w:rsidRDefault="003F581E" w:rsidP="008E1803">
      <w:pPr>
        <w:spacing w:line="480" w:lineRule="auto"/>
        <w:rPr>
          <w:rFonts w:ascii="Times New Roman" w:hAnsi="Times New Roman" w:cs="Times New Roman"/>
          <w:sz w:val="24"/>
          <w:szCs w:val="24"/>
        </w:rPr>
      </w:pPr>
      <w:r w:rsidRPr="008E1803">
        <w:rPr>
          <w:rFonts w:ascii="Times New Roman" w:hAnsi="Times New Roman" w:cs="Times New Roman"/>
          <w:sz w:val="24"/>
          <w:szCs w:val="24"/>
        </w:rPr>
        <w:t>As businesses everywhere work to improve the lives of future generations, sustainability has become an essential business practice. Tourism professionals are increasingly worried about our planet's future. Most tourist attractions will lose their aesthetic value tomorrow if proper action is not done now. The beach in Bali is a popular attraction for visitors. There are over 6 million visitors from all over the globe each year. The influx of visitors, however, has led to a rise in the area's pollution. Because of this, Bali's beaches are losing their pristine appearance. Therefore, it is imperative that all stakeholders work together to ensure the continued existence of this potential tourist destination.</w:t>
      </w:r>
      <w:r w:rsidR="005673D1" w:rsidRPr="008E1803">
        <w:rPr>
          <w:rFonts w:ascii="Times New Roman" w:hAnsi="Times New Roman" w:cs="Times New Roman"/>
          <w:sz w:val="24"/>
          <w:szCs w:val="24"/>
        </w:rPr>
        <w:t xml:space="preserve"> </w:t>
      </w:r>
      <w:r w:rsidRPr="008E1803">
        <w:rPr>
          <w:rFonts w:ascii="Times New Roman" w:hAnsi="Times New Roman" w:cs="Times New Roman"/>
          <w:sz w:val="24"/>
          <w:szCs w:val="24"/>
        </w:rPr>
        <w:t>Sustainability is essential in every industry in the twenty-first century. Main points of this article include the destination life cycle, sustainable tourism practices, and the three sustainability pillars that provide the basis for responsible travel. When this occurs, we look to both Butler's life cycle model and Doxey's irridex model for guidance. The tourist hotspot of Bali, Indonesia, is a good example of all of these problems. Increased tourism has been linked to the erosion of Bali's previously pristine beaches Some suggestions are made to make the beach more long-lasting.</w:t>
      </w:r>
      <w:r w:rsidR="005673D1" w:rsidRPr="008E1803">
        <w:rPr>
          <w:rFonts w:ascii="Times New Roman" w:hAnsi="Times New Roman" w:cs="Times New Roman"/>
          <w:sz w:val="24"/>
          <w:szCs w:val="24"/>
        </w:rPr>
        <w:t xml:space="preserve"> </w:t>
      </w:r>
      <w:r w:rsidRPr="008E1803">
        <w:rPr>
          <w:rFonts w:ascii="Times New Roman" w:hAnsi="Times New Roman" w:cs="Times New Roman"/>
          <w:sz w:val="24"/>
          <w:szCs w:val="24"/>
        </w:rPr>
        <w:t>Certain recommendations are given to ensure the beach's long-term survival. Many of Bali's originally beautiful beaches have deteriorated as a result of the island's popular tourist destination status. Pollution levels tend to rise when the number of tourists in a certain location rises. Bali Beach in Indonesia has a serious litter problem. Tourism has been restricted and more security personnel employed in an effort to reduce the likelihood of such events.</w:t>
      </w:r>
    </w:p>
    <w:p w14:paraId="193CB6C6" w14:textId="77777777" w:rsidR="007E4AD5" w:rsidRDefault="007E4AD5" w:rsidP="007E4AD5">
      <w:pPr>
        <w:rPr>
          <w:rFonts w:ascii="Times New Roman" w:hAnsi="Times New Roman" w:cs="Times New Roman"/>
          <w:b/>
          <w:sz w:val="24"/>
          <w:szCs w:val="24"/>
        </w:rPr>
      </w:pPr>
    </w:p>
    <w:p w14:paraId="493C83C6" w14:textId="77777777" w:rsidR="007E4AD5" w:rsidRDefault="007E4AD5" w:rsidP="007E4AD5">
      <w:pPr>
        <w:rPr>
          <w:rFonts w:ascii="Times New Roman" w:hAnsi="Times New Roman" w:cs="Times New Roman"/>
          <w:b/>
          <w:sz w:val="24"/>
          <w:szCs w:val="24"/>
        </w:rPr>
      </w:pPr>
    </w:p>
    <w:p w14:paraId="31982576" w14:textId="77777777" w:rsidR="007E4AD5" w:rsidRDefault="007E4AD5" w:rsidP="007E4AD5">
      <w:pPr>
        <w:rPr>
          <w:rFonts w:ascii="Times New Roman" w:hAnsi="Times New Roman" w:cs="Times New Roman"/>
          <w:b/>
          <w:sz w:val="24"/>
          <w:szCs w:val="24"/>
        </w:rPr>
      </w:pPr>
    </w:p>
    <w:p w14:paraId="34E1F43D" w14:textId="77777777" w:rsidR="007E4AD5" w:rsidRDefault="007E4AD5" w:rsidP="007E4AD5">
      <w:pPr>
        <w:rPr>
          <w:rFonts w:ascii="Times New Roman" w:hAnsi="Times New Roman" w:cs="Times New Roman"/>
          <w:b/>
          <w:sz w:val="24"/>
          <w:szCs w:val="24"/>
        </w:rPr>
      </w:pPr>
    </w:p>
    <w:p w14:paraId="5B638FDD" w14:textId="77777777" w:rsidR="007E4AD5" w:rsidRDefault="007E4AD5" w:rsidP="007E4AD5">
      <w:pPr>
        <w:rPr>
          <w:rFonts w:ascii="Times New Roman" w:hAnsi="Times New Roman" w:cs="Times New Roman"/>
          <w:b/>
          <w:sz w:val="24"/>
          <w:szCs w:val="24"/>
        </w:rPr>
      </w:pPr>
    </w:p>
    <w:p w14:paraId="15930AF9" w14:textId="77777777" w:rsidR="007E4AD5" w:rsidRDefault="007E4AD5" w:rsidP="007E4AD5">
      <w:pPr>
        <w:rPr>
          <w:rFonts w:ascii="Times New Roman" w:hAnsi="Times New Roman" w:cs="Times New Roman"/>
          <w:b/>
          <w:sz w:val="24"/>
          <w:szCs w:val="24"/>
        </w:rPr>
      </w:pPr>
    </w:p>
    <w:p w14:paraId="4518A555" w14:textId="77777777" w:rsidR="007E4AD5" w:rsidRDefault="007E4AD5" w:rsidP="007E4AD5">
      <w:pPr>
        <w:jc w:val="center"/>
        <w:rPr>
          <w:rFonts w:ascii="Times New Roman" w:hAnsi="Times New Roman" w:cs="Times New Roman"/>
          <w:b/>
          <w:sz w:val="24"/>
          <w:szCs w:val="24"/>
        </w:rPr>
      </w:pPr>
      <w:r>
        <w:rPr>
          <w:rFonts w:ascii="Times New Roman" w:hAnsi="Times New Roman" w:cs="Times New Roman"/>
          <w:b/>
          <w:sz w:val="24"/>
          <w:szCs w:val="24"/>
        </w:rPr>
        <w:t xml:space="preserve">References </w:t>
      </w:r>
    </w:p>
    <w:p w14:paraId="5D8B9487" w14:textId="77777777" w:rsidR="0078093F" w:rsidRPr="00D853BF" w:rsidRDefault="0078093F" w:rsidP="00D853BF">
      <w:pPr>
        <w:spacing w:line="480" w:lineRule="auto"/>
        <w:rPr>
          <w:rFonts w:ascii="Times New Roman" w:hAnsi="Times New Roman" w:cs="Times New Roman"/>
          <w:sz w:val="24"/>
          <w:szCs w:val="24"/>
          <w:shd w:val="clear" w:color="auto" w:fill="FFFFFF"/>
        </w:rPr>
      </w:pPr>
      <w:proofErr w:type="spellStart"/>
      <w:r w:rsidRPr="00D853BF">
        <w:rPr>
          <w:rFonts w:ascii="Times New Roman" w:hAnsi="Times New Roman" w:cs="Times New Roman"/>
          <w:sz w:val="24"/>
          <w:szCs w:val="24"/>
          <w:shd w:val="clear" w:color="auto" w:fill="FFFFFF"/>
        </w:rPr>
        <w:t>Antara</w:t>
      </w:r>
      <w:proofErr w:type="spellEnd"/>
      <w:r w:rsidRPr="00D853BF">
        <w:rPr>
          <w:rFonts w:ascii="Times New Roman" w:hAnsi="Times New Roman" w:cs="Times New Roman"/>
          <w:sz w:val="24"/>
          <w:szCs w:val="24"/>
          <w:shd w:val="clear" w:color="auto" w:fill="FFFFFF"/>
        </w:rPr>
        <w:t xml:space="preserve">, M. and </w:t>
      </w:r>
      <w:proofErr w:type="spellStart"/>
      <w:r w:rsidRPr="00D853BF">
        <w:rPr>
          <w:rFonts w:ascii="Times New Roman" w:hAnsi="Times New Roman" w:cs="Times New Roman"/>
          <w:sz w:val="24"/>
          <w:szCs w:val="24"/>
          <w:shd w:val="clear" w:color="auto" w:fill="FFFFFF"/>
        </w:rPr>
        <w:t>Sumarniasih</w:t>
      </w:r>
      <w:proofErr w:type="spellEnd"/>
      <w:r w:rsidRPr="00D853BF">
        <w:rPr>
          <w:rFonts w:ascii="Times New Roman" w:hAnsi="Times New Roman" w:cs="Times New Roman"/>
          <w:sz w:val="24"/>
          <w:szCs w:val="24"/>
          <w:shd w:val="clear" w:color="auto" w:fill="FFFFFF"/>
        </w:rPr>
        <w:t xml:space="preserve">, M.S., 2017. Role of tourism in economy of Bali and </w:t>
      </w:r>
      <w:r w:rsidR="00742F3A">
        <w:rPr>
          <w:rFonts w:ascii="Times New Roman" w:hAnsi="Times New Roman" w:cs="Times New Roman"/>
          <w:sz w:val="24"/>
          <w:szCs w:val="24"/>
          <w:shd w:val="clear" w:color="auto" w:fill="FFFFFF"/>
        </w:rPr>
        <w:tab/>
      </w:r>
      <w:r w:rsidRPr="00D853BF">
        <w:rPr>
          <w:rFonts w:ascii="Times New Roman" w:hAnsi="Times New Roman" w:cs="Times New Roman"/>
          <w:sz w:val="24"/>
          <w:szCs w:val="24"/>
          <w:shd w:val="clear" w:color="auto" w:fill="FFFFFF"/>
        </w:rPr>
        <w:t>Indonesia. </w:t>
      </w:r>
      <w:r w:rsidRPr="00D853BF">
        <w:rPr>
          <w:rFonts w:ascii="Times New Roman" w:hAnsi="Times New Roman" w:cs="Times New Roman"/>
          <w:i/>
          <w:iCs/>
          <w:sz w:val="24"/>
          <w:szCs w:val="24"/>
          <w:shd w:val="clear" w:color="auto" w:fill="FFFFFF"/>
        </w:rPr>
        <w:t>Journal of Tourism and Hospitality Management</w:t>
      </w:r>
      <w:r w:rsidRPr="00D853BF">
        <w:rPr>
          <w:rFonts w:ascii="Times New Roman" w:hAnsi="Times New Roman" w:cs="Times New Roman"/>
          <w:sz w:val="24"/>
          <w:szCs w:val="24"/>
          <w:shd w:val="clear" w:color="auto" w:fill="FFFFFF"/>
        </w:rPr>
        <w:t>, </w:t>
      </w:r>
      <w:r w:rsidRPr="00D853BF">
        <w:rPr>
          <w:rFonts w:ascii="Times New Roman" w:hAnsi="Times New Roman" w:cs="Times New Roman"/>
          <w:i/>
          <w:iCs/>
          <w:sz w:val="24"/>
          <w:szCs w:val="24"/>
          <w:shd w:val="clear" w:color="auto" w:fill="FFFFFF"/>
        </w:rPr>
        <w:t>5</w:t>
      </w:r>
      <w:r w:rsidRPr="00D853BF">
        <w:rPr>
          <w:rFonts w:ascii="Times New Roman" w:hAnsi="Times New Roman" w:cs="Times New Roman"/>
          <w:sz w:val="24"/>
          <w:szCs w:val="24"/>
          <w:shd w:val="clear" w:color="auto" w:fill="FFFFFF"/>
        </w:rPr>
        <w:t>(2), pp.34-44.</w:t>
      </w:r>
    </w:p>
    <w:p w14:paraId="4ECDF966" w14:textId="77777777" w:rsidR="00F65CED" w:rsidRPr="00D853BF" w:rsidRDefault="00F65CED" w:rsidP="00D853BF">
      <w:pPr>
        <w:spacing w:line="480" w:lineRule="auto"/>
        <w:rPr>
          <w:rFonts w:ascii="Times New Roman" w:hAnsi="Times New Roman" w:cs="Times New Roman"/>
          <w:sz w:val="24"/>
          <w:szCs w:val="24"/>
          <w:shd w:val="clear" w:color="auto" w:fill="FFFFFF"/>
        </w:rPr>
      </w:pPr>
      <w:r w:rsidRPr="00D853BF">
        <w:rPr>
          <w:rFonts w:ascii="Times New Roman" w:hAnsi="Times New Roman" w:cs="Times New Roman"/>
          <w:sz w:val="24"/>
          <w:szCs w:val="24"/>
          <w:shd w:val="clear" w:color="auto" w:fill="FFFFFF"/>
        </w:rPr>
        <w:t xml:space="preserve">Damanik¹, J., </w:t>
      </w:r>
      <w:proofErr w:type="spellStart"/>
      <w:r w:rsidRPr="00D853BF">
        <w:rPr>
          <w:rFonts w:ascii="Times New Roman" w:hAnsi="Times New Roman" w:cs="Times New Roman"/>
          <w:sz w:val="24"/>
          <w:szCs w:val="24"/>
          <w:shd w:val="clear" w:color="auto" w:fill="FFFFFF"/>
        </w:rPr>
        <w:t>Wijayanti</w:t>
      </w:r>
      <w:proofErr w:type="spellEnd"/>
      <w:r w:rsidRPr="00D853BF">
        <w:rPr>
          <w:rFonts w:ascii="Times New Roman" w:hAnsi="Times New Roman" w:cs="Times New Roman"/>
          <w:sz w:val="24"/>
          <w:szCs w:val="24"/>
          <w:shd w:val="clear" w:color="auto" w:fill="FFFFFF"/>
        </w:rPr>
        <w:t xml:space="preserve">, A. and </w:t>
      </w:r>
      <w:proofErr w:type="spellStart"/>
      <w:r w:rsidRPr="00D853BF">
        <w:rPr>
          <w:rFonts w:ascii="Times New Roman" w:hAnsi="Times New Roman" w:cs="Times New Roman"/>
          <w:sz w:val="24"/>
          <w:szCs w:val="24"/>
          <w:shd w:val="clear" w:color="auto" w:fill="FFFFFF"/>
        </w:rPr>
        <w:t>Nugraha</w:t>
      </w:r>
      <w:proofErr w:type="spellEnd"/>
      <w:r w:rsidRPr="00D853BF">
        <w:rPr>
          <w:rFonts w:ascii="Times New Roman" w:hAnsi="Times New Roman" w:cs="Times New Roman"/>
          <w:sz w:val="24"/>
          <w:szCs w:val="24"/>
          <w:shd w:val="clear" w:color="auto" w:fill="FFFFFF"/>
        </w:rPr>
        <w:t xml:space="preserve">, A., THE DEVELOPMENT OF TOURISM </w:t>
      </w:r>
      <w:r w:rsidR="00742F3A">
        <w:rPr>
          <w:rFonts w:ascii="Times New Roman" w:hAnsi="Times New Roman" w:cs="Times New Roman"/>
          <w:sz w:val="24"/>
          <w:szCs w:val="24"/>
          <w:shd w:val="clear" w:color="auto" w:fill="FFFFFF"/>
        </w:rPr>
        <w:tab/>
      </w:r>
      <w:r w:rsidRPr="00D853BF">
        <w:rPr>
          <w:rFonts w:ascii="Times New Roman" w:hAnsi="Times New Roman" w:cs="Times New Roman"/>
          <w:sz w:val="24"/>
          <w:szCs w:val="24"/>
          <w:shd w:val="clear" w:color="auto" w:fill="FFFFFF"/>
        </w:rPr>
        <w:t>DESTINATION LIFE CYCFLE IN INDONESIA.</w:t>
      </w:r>
    </w:p>
    <w:p w14:paraId="4EE5AFA5" w14:textId="77777777" w:rsidR="00F65CED" w:rsidRPr="00D853BF" w:rsidRDefault="00F65CED" w:rsidP="00D853BF">
      <w:pPr>
        <w:spacing w:line="480" w:lineRule="auto"/>
        <w:rPr>
          <w:rFonts w:ascii="Times New Roman" w:hAnsi="Times New Roman" w:cs="Times New Roman"/>
          <w:sz w:val="24"/>
          <w:szCs w:val="24"/>
          <w:shd w:val="clear" w:color="auto" w:fill="FFFFFF"/>
        </w:rPr>
      </w:pPr>
      <w:proofErr w:type="spellStart"/>
      <w:r w:rsidRPr="00D853BF">
        <w:rPr>
          <w:rFonts w:ascii="Times New Roman" w:hAnsi="Times New Roman" w:cs="Times New Roman"/>
          <w:sz w:val="24"/>
          <w:szCs w:val="24"/>
          <w:shd w:val="clear" w:color="auto" w:fill="FFFFFF"/>
        </w:rPr>
        <w:t>Garrigós-Simón</w:t>
      </w:r>
      <w:proofErr w:type="spellEnd"/>
      <w:r w:rsidRPr="00D853BF">
        <w:rPr>
          <w:rFonts w:ascii="Times New Roman" w:hAnsi="Times New Roman" w:cs="Times New Roman"/>
          <w:sz w:val="24"/>
          <w:szCs w:val="24"/>
          <w:shd w:val="clear" w:color="auto" w:fill="FFFFFF"/>
        </w:rPr>
        <w:t xml:space="preserve">, F.J., </w:t>
      </w:r>
      <w:proofErr w:type="spellStart"/>
      <w:r w:rsidRPr="00D853BF">
        <w:rPr>
          <w:rFonts w:ascii="Times New Roman" w:hAnsi="Times New Roman" w:cs="Times New Roman"/>
          <w:sz w:val="24"/>
          <w:szCs w:val="24"/>
          <w:shd w:val="clear" w:color="auto" w:fill="FFFFFF"/>
        </w:rPr>
        <w:t>Galdón-Salvador</w:t>
      </w:r>
      <w:proofErr w:type="spellEnd"/>
      <w:r w:rsidRPr="00D853BF">
        <w:rPr>
          <w:rFonts w:ascii="Times New Roman" w:hAnsi="Times New Roman" w:cs="Times New Roman"/>
          <w:sz w:val="24"/>
          <w:szCs w:val="24"/>
          <w:shd w:val="clear" w:color="auto" w:fill="FFFFFF"/>
        </w:rPr>
        <w:t xml:space="preserve">, J.L. and </w:t>
      </w:r>
      <w:proofErr w:type="spellStart"/>
      <w:r w:rsidRPr="00D853BF">
        <w:rPr>
          <w:rFonts w:ascii="Times New Roman" w:hAnsi="Times New Roman" w:cs="Times New Roman"/>
          <w:sz w:val="24"/>
          <w:szCs w:val="24"/>
          <w:shd w:val="clear" w:color="auto" w:fill="FFFFFF"/>
        </w:rPr>
        <w:t>Gil-Pechuán</w:t>
      </w:r>
      <w:proofErr w:type="spellEnd"/>
      <w:r w:rsidRPr="00D853BF">
        <w:rPr>
          <w:rFonts w:ascii="Times New Roman" w:hAnsi="Times New Roman" w:cs="Times New Roman"/>
          <w:sz w:val="24"/>
          <w:szCs w:val="24"/>
          <w:shd w:val="clear" w:color="auto" w:fill="FFFFFF"/>
        </w:rPr>
        <w:t xml:space="preserve">, I., 2015. The economic </w:t>
      </w:r>
      <w:r w:rsidR="00742F3A">
        <w:rPr>
          <w:rFonts w:ascii="Times New Roman" w:hAnsi="Times New Roman" w:cs="Times New Roman"/>
          <w:sz w:val="24"/>
          <w:szCs w:val="24"/>
          <w:shd w:val="clear" w:color="auto" w:fill="FFFFFF"/>
        </w:rPr>
        <w:tab/>
      </w:r>
      <w:r w:rsidRPr="00D853BF">
        <w:rPr>
          <w:rFonts w:ascii="Times New Roman" w:hAnsi="Times New Roman" w:cs="Times New Roman"/>
          <w:sz w:val="24"/>
          <w:szCs w:val="24"/>
          <w:shd w:val="clear" w:color="auto" w:fill="FFFFFF"/>
        </w:rPr>
        <w:t>sustainability of tourism growth through leakage calculation. </w:t>
      </w:r>
      <w:r w:rsidRPr="00D853BF">
        <w:rPr>
          <w:rFonts w:ascii="Times New Roman" w:hAnsi="Times New Roman" w:cs="Times New Roman"/>
          <w:i/>
          <w:iCs/>
          <w:sz w:val="24"/>
          <w:szCs w:val="24"/>
          <w:shd w:val="clear" w:color="auto" w:fill="FFFFFF"/>
        </w:rPr>
        <w:t>Tourism Economics</w:t>
      </w:r>
      <w:r w:rsidRPr="00D853BF">
        <w:rPr>
          <w:rFonts w:ascii="Times New Roman" w:hAnsi="Times New Roman" w:cs="Times New Roman"/>
          <w:sz w:val="24"/>
          <w:szCs w:val="24"/>
          <w:shd w:val="clear" w:color="auto" w:fill="FFFFFF"/>
        </w:rPr>
        <w:t>, </w:t>
      </w:r>
      <w:r w:rsidRPr="00D853BF">
        <w:rPr>
          <w:rFonts w:ascii="Times New Roman" w:hAnsi="Times New Roman" w:cs="Times New Roman"/>
          <w:i/>
          <w:iCs/>
          <w:sz w:val="24"/>
          <w:szCs w:val="24"/>
          <w:shd w:val="clear" w:color="auto" w:fill="FFFFFF"/>
        </w:rPr>
        <w:t>21</w:t>
      </w:r>
      <w:r w:rsidRPr="00D853BF">
        <w:rPr>
          <w:rFonts w:ascii="Times New Roman" w:hAnsi="Times New Roman" w:cs="Times New Roman"/>
          <w:sz w:val="24"/>
          <w:szCs w:val="24"/>
          <w:shd w:val="clear" w:color="auto" w:fill="FFFFFF"/>
        </w:rPr>
        <w:t xml:space="preserve">(4), </w:t>
      </w:r>
      <w:r w:rsidR="00742F3A">
        <w:rPr>
          <w:rFonts w:ascii="Times New Roman" w:hAnsi="Times New Roman" w:cs="Times New Roman"/>
          <w:sz w:val="24"/>
          <w:szCs w:val="24"/>
          <w:shd w:val="clear" w:color="auto" w:fill="FFFFFF"/>
        </w:rPr>
        <w:tab/>
      </w:r>
      <w:r w:rsidRPr="00D853BF">
        <w:rPr>
          <w:rFonts w:ascii="Times New Roman" w:hAnsi="Times New Roman" w:cs="Times New Roman"/>
          <w:sz w:val="24"/>
          <w:szCs w:val="24"/>
          <w:shd w:val="clear" w:color="auto" w:fill="FFFFFF"/>
        </w:rPr>
        <w:t>pp.721-739.</w:t>
      </w:r>
    </w:p>
    <w:p w14:paraId="5C9034DE" w14:textId="77777777" w:rsidR="00F65CED" w:rsidRPr="00D853BF" w:rsidRDefault="00F65CED" w:rsidP="00D853BF">
      <w:pPr>
        <w:spacing w:line="480" w:lineRule="auto"/>
        <w:rPr>
          <w:rFonts w:ascii="Times New Roman" w:hAnsi="Times New Roman" w:cs="Times New Roman"/>
          <w:sz w:val="24"/>
          <w:szCs w:val="24"/>
          <w:shd w:val="clear" w:color="auto" w:fill="FFFFFF"/>
        </w:rPr>
      </w:pPr>
      <w:r w:rsidRPr="00D853BF">
        <w:rPr>
          <w:rFonts w:ascii="Times New Roman" w:hAnsi="Times New Roman" w:cs="Times New Roman"/>
          <w:sz w:val="24"/>
          <w:szCs w:val="24"/>
          <w:shd w:val="clear" w:color="auto" w:fill="FFFFFF"/>
        </w:rPr>
        <w:t xml:space="preserve">Han, H., 2021. Consumer behavior and environmental sustainability in tourism and hospitality: A </w:t>
      </w:r>
      <w:r w:rsidR="00742F3A">
        <w:rPr>
          <w:rFonts w:ascii="Times New Roman" w:hAnsi="Times New Roman" w:cs="Times New Roman"/>
          <w:sz w:val="24"/>
          <w:szCs w:val="24"/>
          <w:shd w:val="clear" w:color="auto" w:fill="FFFFFF"/>
        </w:rPr>
        <w:tab/>
      </w:r>
      <w:r w:rsidRPr="00D853BF">
        <w:rPr>
          <w:rFonts w:ascii="Times New Roman" w:hAnsi="Times New Roman" w:cs="Times New Roman"/>
          <w:sz w:val="24"/>
          <w:szCs w:val="24"/>
          <w:shd w:val="clear" w:color="auto" w:fill="FFFFFF"/>
        </w:rPr>
        <w:t>review of theories, concepts, and latest research. </w:t>
      </w:r>
      <w:r w:rsidRPr="00D853BF">
        <w:rPr>
          <w:rFonts w:ascii="Times New Roman" w:hAnsi="Times New Roman" w:cs="Times New Roman"/>
          <w:i/>
          <w:iCs/>
          <w:sz w:val="24"/>
          <w:szCs w:val="24"/>
          <w:shd w:val="clear" w:color="auto" w:fill="FFFFFF"/>
        </w:rPr>
        <w:t>Journal of Sustainable Tourism</w:t>
      </w:r>
      <w:r w:rsidRPr="00D853BF">
        <w:rPr>
          <w:rFonts w:ascii="Times New Roman" w:hAnsi="Times New Roman" w:cs="Times New Roman"/>
          <w:sz w:val="24"/>
          <w:szCs w:val="24"/>
          <w:shd w:val="clear" w:color="auto" w:fill="FFFFFF"/>
        </w:rPr>
        <w:t>, </w:t>
      </w:r>
      <w:r w:rsidRPr="00D853BF">
        <w:rPr>
          <w:rFonts w:ascii="Times New Roman" w:hAnsi="Times New Roman" w:cs="Times New Roman"/>
          <w:i/>
          <w:iCs/>
          <w:sz w:val="24"/>
          <w:szCs w:val="24"/>
          <w:shd w:val="clear" w:color="auto" w:fill="FFFFFF"/>
        </w:rPr>
        <w:t>29</w:t>
      </w:r>
      <w:r w:rsidRPr="00D853BF">
        <w:rPr>
          <w:rFonts w:ascii="Times New Roman" w:hAnsi="Times New Roman" w:cs="Times New Roman"/>
          <w:sz w:val="24"/>
          <w:szCs w:val="24"/>
          <w:shd w:val="clear" w:color="auto" w:fill="FFFFFF"/>
        </w:rPr>
        <w:t xml:space="preserve">(7), </w:t>
      </w:r>
      <w:r w:rsidR="00742F3A">
        <w:rPr>
          <w:rFonts w:ascii="Times New Roman" w:hAnsi="Times New Roman" w:cs="Times New Roman"/>
          <w:sz w:val="24"/>
          <w:szCs w:val="24"/>
          <w:shd w:val="clear" w:color="auto" w:fill="FFFFFF"/>
        </w:rPr>
        <w:tab/>
      </w:r>
      <w:r w:rsidRPr="00D853BF">
        <w:rPr>
          <w:rFonts w:ascii="Times New Roman" w:hAnsi="Times New Roman" w:cs="Times New Roman"/>
          <w:sz w:val="24"/>
          <w:szCs w:val="24"/>
          <w:shd w:val="clear" w:color="auto" w:fill="FFFFFF"/>
        </w:rPr>
        <w:t>pp.1021-1042.</w:t>
      </w:r>
    </w:p>
    <w:p w14:paraId="23490004" w14:textId="77777777" w:rsidR="00F65CED" w:rsidRPr="00D853BF" w:rsidRDefault="00F65CED" w:rsidP="00D853BF">
      <w:pPr>
        <w:spacing w:line="480" w:lineRule="auto"/>
        <w:rPr>
          <w:rFonts w:ascii="Times New Roman" w:hAnsi="Times New Roman" w:cs="Times New Roman"/>
          <w:sz w:val="24"/>
          <w:szCs w:val="24"/>
          <w:shd w:val="clear" w:color="auto" w:fill="FFFFFF"/>
        </w:rPr>
      </w:pPr>
      <w:proofErr w:type="spellStart"/>
      <w:r w:rsidRPr="00D853BF">
        <w:rPr>
          <w:rFonts w:ascii="Times New Roman" w:hAnsi="Times New Roman" w:cs="Times New Roman"/>
          <w:sz w:val="24"/>
          <w:szCs w:val="24"/>
          <w:shd w:val="clear" w:color="auto" w:fill="FFFFFF"/>
        </w:rPr>
        <w:t>Mudana</w:t>
      </w:r>
      <w:proofErr w:type="spellEnd"/>
      <w:r w:rsidRPr="00D853BF">
        <w:rPr>
          <w:rFonts w:ascii="Times New Roman" w:hAnsi="Times New Roman" w:cs="Times New Roman"/>
          <w:sz w:val="24"/>
          <w:szCs w:val="24"/>
          <w:shd w:val="clear" w:color="auto" w:fill="FFFFFF"/>
        </w:rPr>
        <w:t xml:space="preserve">, I.G., </w:t>
      </w:r>
      <w:proofErr w:type="spellStart"/>
      <w:r w:rsidRPr="00D853BF">
        <w:rPr>
          <w:rFonts w:ascii="Times New Roman" w:hAnsi="Times New Roman" w:cs="Times New Roman"/>
          <w:sz w:val="24"/>
          <w:szCs w:val="24"/>
          <w:shd w:val="clear" w:color="auto" w:fill="FFFFFF"/>
        </w:rPr>
        <w:t>Ernawati</w:t>
      </w:r>
      <w:proofErr w:type="spellEnd"/>
      <w:r w:rsidRPr="00D853BF">
        <w:rPr>
          <w:rFonts w:ascii="Times New Roman" w:hAnsi="Times New Roman" w:cs="Times New Roman"/>
          <w:sz w:val="24"/>
          <w:szCs w:val="24"/>
          <w:shd w:val="clear" w:color="auto" w:fill="FFFFFF"/>
        </w:rPr>
        <w:t xml:space="preserve">, N.M. and </w:t>
      </w:r>
      <w:proofErr w:type="spellStart"/>
      <w:r w:rsidRPr="00D853BF">
        <w:rPr>
          <w:rFonts w:ascii="Times New Roman" w:hAnsi="Times New Roman" w:cs="Times New Roman"/>
          <w:sz w:val="24"/>
          <w:szCs w:val="24"/>
          <w:shd w:val="clear" w:color="auto" w:fill="FFFFFF"/>
        </w:rPr>
        <w:t>Voda</w:t>
      </w:r>
      <w:proofErr w:type="spellEnd"/>
      <w:r w:rsidRPr="00D853BF">
        <w:rPr>
          <w:rFonts w:ascii="Times New Roman" w:hAnsi="Times New Roman" w:cs="Times New Roman"/>
          <w:sz w:val="24"/>
          <w:szCs w:val="24"/>
          <w:shd w:val="clear" w:color="auto" w:fill="FFFFFF"/>
        </w:rPr>
        <w:t xml:space="preserve">, M., 2021. Analysis of the Evolving Cultural Tourism </w:t>
      </w:r>
      <w:r w:rsidR="00742F3A">
        <w:rPr>
          <w:rFonts w:ascii="Times New Roman" w:hAnsi="Times New Roman" w:cs="Times New Roman"/>
          <w:sz w:val="24"/>
          <w:szCs w:val="24"/>
          <w:shd w:val="clear" w:color="auto" w:fill="FFFFFF"/>
        </w:rPr>
        <w:tab/>
      </w:r>
      <w:r w:rsidRPr="00D853BF">
        <w:rPr>
          <w:rFonts w:ascii="Times New Roman" w:hAnsi="Times New Roman" w:cs="Times New Roman"/>
          <w:sz w:val="24"/>
          <w:szCs w:val="24"/>
          <w:shd w:val="clear" w:color="auto" w:fill="FFFFFF"/>
        </w:rPr>
        <w:t>Implementation in Bali Indonesia. </w:t>
      </w:r>
      <w:r w:rsidRPr="00D853BF">
        <w:rPr>
          <w:rFonts w:ascii="Times New Roman" w:hAnsi="Times New Roman" w:cs="Times New Roman"/>
          <w:i/>
          <w:iCs/>
          <w:sz w:val="24"/>
          <w:szCs w:val="24"/>
          <w:shd w:val="clear" w:color="auto" w:fill="FFFFFF"/>
        </w:rPr>
        <w:t>Multicultural Education</w:t>
      </w:r>
      <w:r w:rsidRPr="00D853BF">
        <w:rPr>
          <w:rFonts w:ascii="Times New Roman" w:hAnsi="Times New Roman" w:cs="Times New Roman"/>
          <w:sz w:val="24"/>
          <w:szCs w:val="24"/>
          <w:shd w:val="clear" w:color="auto" w:fill="FFFFFF"/>
        </w:rPr>
        <w:t>, </w:t>
      </w:r>
      <w:r w:rsidRPr="00D853BF">
        <w:rPr>
          <w:rFonts w:ascii="Times New Roman" w:hAnsi="Times New Roman" w:cs="Times New Roman"/>
          <w:i/>
          <w:iCs/>
          <w:sz w:val="24"/>
          <w:szCs w:val="24"/>
          <w:shd w:val="clear" w:color="auto" w:fill="FFFFFF"/>
        </w:rPr>
        <w:t>7</w:t>
      </w:r>
      <w:r w:rsidRPr="00D853BF">
        <w:rPr>
          <w:rFonts w:ascii="Times New Roman" w:hAnsi="Times New Roman" w:cs="Times New Roman"/>
          <w:sz w:val="24"/>
          <w:szCs w:val="24"/>
          <w:shd w:val="clear" w:color="auto" w:fill="FFFFFF"/>
        </w:rPr>
        <w:t>(6).</w:t>
      </w:r>
    </w:p>
    <w:p w14:paraId="42926B5A" w14:textId="77777777" w:rsidR="00F65CED" w:rsidRPr="00D853BF" w:rsidRDefault="00F65CED" w:rsidP="00D853BF">
      <w:pPr>
        <w:spacing w:line="480" w:lineRule="auto"/>
        <w:rPr>
          <w:rFonts w:ascii="Times New Roman" w:hAnsi="Times New Roman" w:cs="Times New Roman"/>
          <w:sz w:val="24"/>
          <w:szCs w:val="24"/>
          <w:shd w:val="clear" w:color="auto" w:fill="FFFFFF"/>
        </w:rPr>
      </w:pPr>
      <w:r w:rsidRPr="00D853BF">
        <w:rPr>
          <w:rFonts w:ascii="Times New Roman" w:hAnsi="Times New Roman" w:cs="Times New Roman"/>
          <w:sz w:val="24"/>
          <w:szCs w:val="24"/>
          <w:shd w:val="clear" w:color="auto" w:fill="FFFFFF"/>
        </w:rPr>
        <w:t xml:space="preserve">Putra, I.N.D. and Hitchcock, M., 2006. The Bali bombs and the tourism development </w:t>
      </w:r>
      <w:r w:rsidR="00742F3A">
        <w:rPr>
          <w:rFonts w:ascii="Times New Roman" w:hAnsi="Times New Roman" w:cs="Times New Roman"/>
          <w:sz w:val="24"/>
          <w:szCs w:val="24"/>
          <w:shd w:val="clear" w:color="auto" w:fill="FFFFFF"/>
        </w:rPr>
        <w:tab/>
      </w:r>
      <w:r w:rsidRPr="00D853BF">
        <w:rPr>
          <w:rFonts w:ascii="Times New Roman" w:hAnsi="Times New Roman" w:cs="Times New Roman"/>
          <w:sz w:val="24"/>
          <w:szCs w:val="24"/>
          <w:shd w:val="clear" w:color="auto" w:fill="FFFFFF"/>
        </w:rPr>
        <w:t>cycle. </w:t>
      </w:r>
      <w:r w:rsidRPr="00D853BF">
        <w:rPr>
          <w:rFonts w:ascii="Times New Roman" w:hAnsi="Times New Roman" w:cs="Times New Roman"/>
          <w:i/>
          <w:iCs/>
          <w:sz w:val="24"/>
          <w:szCs w:val="24"/>
          <w:shd w:val="clear" w:color="auto" w:fill="FFFFFF"/>
        </w:rPr>
        <w:t>Progress in Development Studies</w:t>
      </w:r>
      <w:r w:rsidRPr="00D853BF">
        <w:rPr>
          <w:rFonts w:ascii="Times New Roman" w:hAnsi="Times New Roman" w:cs="Times New Roman"/>
          <w:sz w:val="24"/>
          <w:szCs w:val="24"/>
          <w:shd w:val="clear" w:color="auto" w:fill="FFFFFF"/>
        </w:rPr>
        <w:t>, </w:t>
      </w:r>
      <w:r w:rsidRPr="00D853BF">
        <w:rPr>
          <w:rFonts w:ascii="Times New Roman" w:hAnsi="Times New Roman" w:cs="Times New Roman"/>
          <w:i/>
          <w:iCs/>
          <w:sz w:val="24"/>
          <w:szCs w:val="24"/>
          <w:shd w:val="clear" w:color="auto" w:fill="FFFFFF"/>
        </w:rPr>
        <w:t>6</w:t>
      </w:r>
      <w:r w:rsidRPr="00D853BF">
        <w:rPr>
          <w:rFonts w:ascii="Times New Roman" w:hAnsi="Times New Roman" w:cs="Times New Roman"/>
          <w:sz w:val="24"/>
          <w:szCs w:val="24"/>
          <w:shd w:val="clear" w:color="auto" w:fill="FFFFFF"/>
        </w:rPr>
        <w:t>(2), pp.157-166.</w:t>
      </w:r>
    </w:p>
    <w:p w14:paraId="062D23A1" w14:textId="77777777" w:rsidR="00F65CED" w:rsidRPr="00D853BF" w:rsidRDefault="00F65CED" w:rsidP="00D853BF">
      <w:pPr>
        <w:spacing w:line="480" w:lineRule="auto"/>
        <w:rPr>
          <w:rFonts w:ascii="Times New Roman" w:hAnsi="Times New Roman" w:cs="Times New Roman"/>
          <w:sz w:val="24"/>
          <w:szCs w:val="24"/>
          <w:shd w:val="clear" w:color="auto" w:fill="FFFFFF"/>
        </w:rPr>
      </w:pPr>
      <w:r w:rsidRPr="00D853BF">
        <w:rPr>
          <w:rFonts w:ascii="Times New Roman" w:hAnsi="Times New Roman" w:cs="Times New Roman"/>
          <w:sz w:val="24"/>
          <w:szCs w:val="24"/>
          <w:shd w:val="clear" w:color="auto" w:fill="FFFFFF"/>
        </w:rPr>
        <w:t xml:space="preserve">RM, N.N.B. and </w:t>
      </w:r>
      <w:proofErr w:type="spellStart"/>
      <w:r w:rsidRPr="00D853BF">
        <w:rPr>
          <w:rFonts w:ascii="Times New Roman" w:hAnsi="Times New Roman" w:cs="Times New Roman"/>
          <w:sz w:val="24"/>
          <w:szCs w:val="24"/>
          <w:shd w:val="clear" w:color="auto" w:fill="FFFFFF"/>
        </w:rPr>
        <w:t>Adnyana</w:t>
      </w:r>
      <w:proofErr w:type="spellEnd"/>
      <w:r w:rsidRPr="00D853BF">
        <w:rPr>
          <w:rFonts w:ascii="Times New Roman" w:hAnsi="Times New Roman" w:cs="Times New Roman"/>
          <w:sz w:val="24"/>
          <w:szCs w:val="24"/>
          <w:shd w:val="clear" w:color="auto" w:fill="FFFFFF"/>
        </w:rPr>
        <w:t xml:space="preserve">, I.B.P., 2016. The development of marine transportation system in </w:t>
      </w:r>
      <w:r w:rsidR="00742F3A">
        <w:rPr>
          <w:rFonts w:ascii="Times New Roman" w:hAnsi="Times New Roman" w:cs="Times New Roman"/>
          <w:sz w:val="24"/>
          <w:szCs w:val="24"/>
          <w:shd w:val="clear" w:color="auto" w:fill="FFFFFF"/>
        </w:rPr>
        <w:tab/>
      </w:r>
      <w:r w:rsidRPr="00D853BF">
        <w:rPr>
          <w:rFonts w:ascii="Times New Roman" w:hAnsi="Times New Roman" w:cs="Times New Roman"/>
          <w:sz w:val="24"/>
          <w:szCs w:val="24"/>
          <w:shd w:val="clear" w:color="auto" w:fill="FFFFFF"/>
        </w:rPr>
        <w:t xml:space="preserve">supporting sustainable tourism case study: Nusa </w:t>
      </w:r>
      <w:proofErr w:type="spellStart"/>
      <w:r w:rsidRPr="00D853BF">
        <w:rPr>
          <w:rFonts w:ascii="Times New Roman" w:hAnsi="Times New Roman" w:cs="Times New Roman"/>
          <w:sz w:val="24"/>
          <w:szCs w:val="24"/>
          <w:shd w:val="clear" w:color="auto" w:fill="FFFFFF"/>
        </w:rPr>
        <w:t>Penida</w:t>
      </w:r>
      <w:proofErr w:type="spellEnd"/>
      <w:r w:rsidRPr="00D853BF">
        <w:rPr>
          <w:rFonts w:ascii="Times New Roman" w:hAnsi="Times New Roman" w:cs="Times New Roman"/>
          <w:sz w:val="24"/>
          <w:szCs w:val="24"/>
          <w:shd w:val="clear" w:color="auto" w:fill="FFFFFF"/>
        </w:rPr>
        <w:t xml:space="preserve"> Island, Bali Indonesia. </w:t>
      </w:r>
      <w:r w:rsidRPr="00D853BF">
        <w:rPr>
          <w:rFonts w:ascii="Times New Roman" w:hAnsi="Times New Roman" w:cs="Times New Roman"/>
          <w:i/>
          <w:iCs/>
          <w:sz w:val="24"/>
          <w:szCs w:val="24"/>
          <w:shd w:val="clear" w:color="auto" w:fill="FFFFFF"/>
        </w:rPr>
        <w:t xml:space="preserve">J. Sustain. </w:t>
      </w:r>
      <w:r w:rsidR="00742F3A">
        <w:rPr>
          <w:rFonts w:ascii="Times New Roman" w:hAnsi="Times New Roman" w:cs="Times New Roman"/>
          <w:i/>
          <w:iCs/>
          <w:sz w:val="24"/>
          <w:szCs w:val="24"/>
          <w:shd w:val="clear" w:color="auto" w:fill="FFFFFF"/>
        </w:rPr>
        <w:tab/>
      </w:r>
      <w:r w:rsidRPr="00D853BF">
        <w:rPr>
          <w:rFonts w:ascii="Times New Roman" w:hAnsi="Times New Roman" w:cs="Times New Roman"/>
          <w:i/>
          <w:iCs/>
          <w:sz w:val="24"/>
          <w:szCs w:val="24"/>
          <w:shd w:val="clear" w:color="auto" w:fill="FFFFFF"/>
        </w:rPr>
        <w:t>Dev</w:t>
      </w:r>
      <w:r w:rsidRPr="00D853BF">
        <w:rPr>
          <w:rFonts w:ascii="Times New Roman" w:hAnsi="Times New Roman" w:cs="Times New Roman"/>
          <w:sz w:val="24"/>
          <w:szCs w:val="24"/>
          <w:shd w:val="clear" w:color="auto" w:fill="FFFFFF"/>
        </w:rPr>
        <w:t>, </w:t>
      </w:r>
      <w:r w:rsidRPr="00D853BF">
        <w:rPr>
          <w:rFonts w:ascii="Times New Roman" w:hAnsi="Times New Roman" w:cs="Times New Roman"/>
          <w:i/>
          <w:iCs/>
          <w:sz w:val="24"/>
          <w:szCs w:val="24"/>
          <w:shd w:val="clear" w:color="auto" w:fill="FFFFFF"/>
        </w:rPr>
        <w:t>9</w:t>
      </w:r>
      <w:r w:rsidRPr="00D853BF">
        <w:rPr>
          <w:rFonts w:ascii="Times New Roman" w:hAnsi="Times New Roman" w:cs="Times New Roman"/>
          <w:sz w:val="24"/>
          <w:szCs w:val="24"/>
          <w:shd w:val="clear" w:color="auto" w:fill="FFFFFF"/>
        </w:rPr>
        <w:t>(4), p.89.</w:t>
      </w:r>
    </w:p>
    <w:p w14:paraId="0CBC995B" w14:textId="77777777" w:rsidR="00F65CED" w:rsidRPr="00D853BF" w:rsidRDefault="00F65CED" w:rsidP="00D853BF">
      <w:pPr>
        <w:spacing w:line="480" w:lineRule="auto"/>
        <w:rPr>
          <w:rFonts w:ascii="Times New Roman" w:hAnsi="Times New Roman" w:cs="Times New Roman"/>
          <w:sz w:val="24"/>
          <w:szCs w:val="24"/>
          <w:shd w:val="clear" w:color="auto" w:fill="FFFFFF"/>
        </w:rPr>
      </w:pPr>
      <w:r w:rsidRPr="00D853BF">
        <w:rPr>
          <w:rFonts w:ascii="Times New Roman" w:hAnsi="Times New Roman" w:cs="Times New Roman"/>
          <w:sz w:val="24"/>
          <w:szCs w:val="24"/>
          <w:shd w:val="clear" w:color="auto" w:fill="FFFFFF"/>
        </w:rPr>
        <w:t>Roberts, S., 2022. Socio-cultural sustainability and small tourism businesses. </w:t>
      </w:r>
      <w:r w:rsidRPr="00D853BF">
        <w:rPr>
          <w:rFonts w:ascii="Times New Roman" w:hAnsi="Times New Roman" w:cs="Times New Roman"/>
          <w:i/>
          <w:iCs/>
          <w:sz w:val="24"/>
          <w:szCs w:val="24"/>
          <w:shd w:val="clear" w:color="auto" w:fill="FFFFFF"/>
        </w:rPr>
        <w:t xml:space="preserve">Tourism and </w:t>
      </w:r>
      <w:r w:rsidR="00742F3A">
        <w:rPr>
          <w:rFonts w:ascii="Times New Roman" w:hAnsi="Times New Roman" w:cs="Times New Roman"/>
          <w:i/>
          <w:iCs/>
          <w:sz w:val="24"/>
          <w:szCs w:val="24"/>
          <w:shd w:val="clear" w:color="auto" w:fill="FFFFFF"/>
        </w:rPr>
        <w:tab/>
      </w:r>
      <w:r w:rsidRPr="00D853BF">
        <w:rPr>
          <w:rFonts w:ascii="Times New Roman" w:hAnsi="Times New Roman" w:cs="Times New Roman"/>
          <w:i/>
          <w:iCs/>
          <w:sz w:val="24"/>
          <w:szCs w:val="24"/>
          <w:shd w:val="clear" w:color="auto" w:fill="FFFFFF"/>
        </w:rPr>
        <w:t>Hospitality Research</w:t>
      </w:r>
      <w:r w:rsidRPr="00D853BF">
        <w:rPr>
          <w:rFonts w:ascii="Times New Roman" w:hAnsi="Times New Roman" w:cs="Times New Roman"/>
          <w:sz w:val="24"/>
          <w:szCs w:val="24"/>
          <w:shd w:val="clear" w:color="auto" w:fill="FFFFFF"/>
        </w:rPr>
        <w:t>, p.14673584221093537.</w:t>
      </w:r>
    </w:p>
    <w:p w14:paraId="3A53DE93" w14:textId="77777777" w:rsidR="00F65CED" w:rsidRPr="00D853BF" w:rsidRDefault="00F65CED" w:rsidP="00D853BF">
      <w:pPr>
        <w:spacing w:line="480" w:lineRule="auto"/>
        <w:rPr>
          <w:rFonts w:ascii="Times New Roman" w:hAnsi="Times New Roman" w:cs="Times New Roman"/>
          <w:sz w:val="24"/>
          <w:szCs w:val="24"/>
          <w:shd w:val="clear" w:color="auto" w:fill="FFFFFF"/>
        </w:rPr>
      </w:pPr>
      <w:proofErr w:type="spellStart"/>
      <w:r w:rsidRPr="00D853BF">
        <w:rPr>
          <w:rFonts w:ascii="Times New Roman" w:hAnsi="Times New Roman" w:cs="Times New Roman"/>
          <w:sz w:val="24"/>
          <w:szCs w:val="24"/>
          <w:shd w:val="clear" w:color="auto" w:fill="FFFFFF"/>
        </w:rPr>
        <w:t>Sudiarta</w:t>
      </w:r>
      <w:proofErr w:type="spellEnd"/>
      <w:r w:rsidRPr="00D853BF">
        <w:rPr>
          <w:rFonts w:ascii="Times New Roman" w:hAnsi="Times New Roman" w:cs="Times New Roman"/>
          <w:sz w:val="24"/>
          <w:szCs w:val="24"/>
          <w:shd w:val="clear" w:color="auto" w:fill="FFFFFF"/>
        </w:rPr>
        <w:t xml:space="preserve">, I.K., 2012. Sustainable Tourism Development: Case Study in Denpasar Municipality, </w:t>
      </w:r>
      <w:r w:rsidR="00D235E6">
        <w:rPr>
          <w:rFonts w:ascii="Times New Roman" w:hAnsi="Times New Roman" w:cs="Times New Roman"/>
          <w:sz w:val="24"/>
          <w:szCs w:val="24"/>
          <w:shd w:val="clear" w:color="auto" w:fill="FFFFFF"/>
        </w:rPr>
        <w:tab/>
      </w:r>
      <w:r w:rsidRPr="00D853BF">
        <w:rPr>
          <w:rFonts w:ascii="Times New Roman" w:hAnsi="Times New Roman" w:cs="Times New Roman"/>
          <w:sz w:val="24"/>
          <w:szCs w:val="24"/>
          <w:shd w:val="clear" w:color="auto" w:fill="FFFFFF"/>
        </w:rPr>
        <w:t>Bali, Indonesia. </w:t>
      </w:r>
      <w:r w:rsidRPr="00D853BF">
        <w:rPr>
          <w:rFonts w:ascii="Times New Roman" w:hAnsi="Times New Roman" w:cs="Times New Roman"/>
          <w:i/>
          <w:iCs/>
          <w:sz w:val="24"/>
          <w:szCs w:val="24"/>
          <w:shd w:val="clear" w:color="auto" w:fill="FFFFFF"/>
        </w:rPr>
        <w:t>Trop. Coasts</w:t>
      </w:r>
      <w:r w:rsidRPr="00D853BF">
        <w:rPr>
          <w:rFonts w:ascii="Times New Roman" w:hAnsi="Times New Roman" w:cs="Times New Roman"/>
          <w:sz w:val="24"/>
          <w:szCs w:val="24"/>
          <w:shd w:val="clear" w:color="auto" w:fill="FFFFFF"/>
        </w:rPr>
        <w:t>, </w:t>
      </w:r>
      <w:r w:rsidRPr="00D853BF">
        <w:rPr>
          <w:rFonts w:ascii="Times New Roman" w:hAnsi="Times New Roman" w:cs="Times New Roman"/>
          <w:i/>
          <w:iCs/>
          <w:sz w:val="24"/>
          <w:szCs w:val="24"/>
          <w:shd w:val="clear" w:color="auto" w:fill="FFFFFF"/>
        </w:rPr>
        <w:t>17</w:t>
      </w:r>
      <w:r w:rsidRPr="00D853BF">
        <w:rPr>
          <w:rFonts w:ascii="Times New Roman" w:hAnsi="Times New Roman" w:cs="Times New Roman"/>
          <w:sz w:val="24"/>
          <w:szCs w:val="24"/>
          <w:shd w:val="clear" w:color="auto" w:fill="FFFFFF"/>
        </w:rPr>
        <w:t>, pp.46-56.</w:t>
      </w:r>
    </w:p>
    <w:p w14:paraId="3E8E6ED1" w14:textId="77777777" w:rsidR="00F65CED" w:rsidRPr="00D853BF" w:rsidRDefault="00F65CED" w:rsidP="00D853BF">
      <w:pPr>
        <w:spacing w:line="480" w:lineRule="auto"/>
        <w:rPr>
          <w:rFonts w:ascii="Times New Roman" w:hAnsi="Times New Roman" w:cs="Times New Roman"/>
          <w:sz w:val="24"/>
          <w:szCs w:val="24"/>
          <w:shd w:val="clear" w:color="auto" w:fill="FFFFFF"/>
        </w:rPr>
      </w:pPr>
    </w:p>
    <w:p w14:paraId="793E115A" w14:textId="77777777" w:rsidR="00F65CED" w:rsidRPr="00D853BF" w:rsidRDefault="00F65CED" w:rsidP="00D853BF">
      <w:pPr>
        <w:spacing w:line="480" w:lineRule="auto"/>
        <w:rPr>
          <w:rFonts w:ascii="Times New Roman" w:hAnsi="Times New Roman" w:cs="Times New Roman"/>
          <w:sz w:val="24"/>
          <w:szCs w:val="24"/>
          <w:shd w:val="clear" w:color="auto" w:fill="FFFFFF"/>
        </w:rPr>
        <w:sectPr w:rsidR="00F65CED" w:rsidRPr="00D853BF">
          <w:headerReference w:type="default" r:id="rId7"/>
          <w:pgSz w:w="12240" w:h="15840"/>
          <w:pgMar w:top="1500" w:right="1320" w:bottom="820" w:left="1340" w:header="0" w:footer="622" w:gutter="0"/>
          <w:cols w:space="720"/>
        </w:sectPr>
      </w:pPr>
    </w:p>
    <w:p w14:paraId="5D2CAA32" w14:textId="77777777" w:rsidR="00E0625E" w:rsidRPr="008E1803" w:rsidRDefault="00E0625E" w:rsidP="007E4AD5">
      <w:bookmarkStart w:id="8" w:name="_TOC_250001"/>
      <w:bookmarkEnd w:id="8"/>
    </w:p>
    <w:sectPr w:rsidR="00E0625E" w:rsidRPr="008E1803">
      <w:headerReference w:type="default" r:id="rId8"/>
      <w:pgSz w:w="12240" w:h="15840"/>
      <w:pgMar w:top="1360" w:right="1320" w:bottom="820" w:left="1340" w:header="0" w:footer="6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0AE9CC" w14:textId="77777777" w:rsidR="00AA03ED" w:rsidRDefault="00AA03ED" w:rsidP="00340F03">
      <w:pPr>
        <w:spacing w:after="0" w:line="240" w:lineRule="auto"/>
      </w:pPr>
      <w:r>
        <w:separator/>
      </w:r>
    </w:p>
  </w:endnote>
  <w:endnote w:type="continuationSeparator" w:id="0">
    <w:p w14:paraId="3AA7DB66" w14:textId="77777777" w:rsidR="00AA03ED" w:rsidRDefault="00AA03ED" w:rsidP="00340F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8A2DC9" w14:textId="77777777" w:rsidR="00AA03ED" w:rsidRDefault="00AA03ED" w:rsidP="00340F03">
      <w:pPr>
        <w:spacing w:after="0" w:line="240" w:lineRule="auto"/>
      </w:pPr>
      <w:r>
        <w:separator/>
      </w:r>
    </w:p>
  </w:footnote>
  <w:footnote w:type="continuationSeparator" w:id="0">
    <w:p w14:paraId="58D1E7CB" w14:textId="77777777" w:rsidR="00AA03ED" w:rsidRDefault="00AA03ED" w:rsidP="00340F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9976341"/>
      <w:docPartObj>
        <w:docPartGallery w:val="Page Numbers (Top of Page)"/>
        <w:docPartUnique/>
      </w:docPartObj>
    </w:sdtPr>
    <w:sdtEndPr>
      <w:rPr>
        <w:noProof/>
      </w:rPr>
    </w:sdtEndPr>
    <w:sdtContent>
      <w:p w14:paraId="7FA89E79" w14:textId="77777777" w:rsidR="0078093F" w:rsidRDefault="0078093F">
        <w:pPr>
          <w:pStyle w:val="Header"/>
          <w:jc w:val="right"/>
        </w:pPr>
        <w:r>
          <w:fldChar w:fldCharType="begin"/>
        </w:r>
        <w:r>
          <w:instrText xml:space="preserve"> PAGE   \* MERGEFORMAT </w:instrText>
        </w:r>
        <w:r>
          <w:fldChar w:fldCharType="separate"/>
        </w:r>
        <w:r w:rsidR="00213FCE">
          <w:rPr>
            <w:noProof/>
          </w:rPr>
          <w:t>9</w:t>
        </w:r>
        <w:r>
          <w:rPr>
            <w:noProof/>
          </w:rPr>
          <w:fldChar w:fldCharType="end"/>
        </w:r>
      </w:p>
    </w:sdtContent>
  </w:sdt>
  <w:p w14:paraId="02D48D09" w14:textId="77777777" w:rsidR="0078093F" w:rsidRDefault="007809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9054356"/>
      <w:docPartObj>
        <w:docPartGallery w:val="Page Numbers (Top of Page)"/>
        <w:docPartUnique/>
      </w:docPartObj>
    </w:sdtPr>
    <w:sdtEndPr>
      <w:rPr>
        <w:noProof/>
      </w:rPr>
    </w:sdtEndPr>
    <w:sdtContent>
      <w:p w14:paraId="5AB19CF6" w14:textId="77777777" w:rsidR="00340F03" w:rsidRDefault="00340F03">
        <w:pPr>
          <w:pStyle w:val="Header"/>
          <w:jc w:val="right"/>
        </w:pPr>
        <w:r>
          <w:fldChar w:fldCharType="begin"/>
        </w:r>
        <w:r>
          <w:instrText xml:space="preserve"> PAGE   \* MERGEFORMAT </w:instrText>
        </w:r>
        <w:r>
          <w:fldChar w:fldCharType="separate"/>
        </w:r>
        <w:r w:rsidR="00213FCE">
          <w:rPr>
            <w:noProof/>
          </w:rPr>
          <w:t>10</w:t>
        </w:r>
        <w:r>
          <w:rPr>
            <w:noProof/>
          </w:rPr>
          <w:fldChar w:fldCharType="end"/>
        </w:r>
      </w:p>
    </w:sdtContent>
  </w:sdt>
  <w:p w14:paraId="6ADF6095" w14:textId="77777777" w:rsidR="00340F03" w:rsidRDefault="00340F0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581E"/>
    <w:rsid w:val="00005A75"/>
    <w:rsid w:val="000154BC"/>
    <w:rsid w:val="000373DF"/>
    <w:rsid w:val="000D2F35"/>
    <w:rsid w:val="001000EE"/>
    <w:rsid w:val="00151BDA"/>
    <w:rsid w:val="001D7248"/>
    <w:rsid w:val="002046F5"/>
    <w:rsid w:val="00213FCE"/>
    <w:rsid w:val="0029025E"/>
    <w:rsid w:val="002D5B42"/>
    <w:rsid w:val="00340F03"/>
    <w:rsid w:val="00397222"/>
    <w:rsid w:val="003F581E"/>
    <w:rsid w:val="004A4921"/>
    <w:rsid w:val="004B3A8A"/>
    <w:rsid w:val="005673D1"/>
    <w:rsid w:val="00653914"/>
    <w:rsid w:val="00675D43"/>
    <w:rsid w:val="006A1E0C"/>
    <w:rsid w:val="006F166A"/>
    <w:rsid w:val="00742F3A"/>
    <w:rsid w:val="0078093F"/>
    <w:rsid w:val="007E4AD5"/>
    <w:rsid w:val="0086619C"/>
    <w:rsid w:val="008E1803"/>
    <w:rsid w:val="008E3403"/>
    <w:rsid w:val="009776CF"/>
    <w:rsid w:val="009D6F2E"/>
    <w:rsid w:val="009E3C9C"/>
    <w:rsid w:val="009E4664"/>
    <w:rsid w:val="00A05848"/>
    <w:rsid w:val="00AA03ED"/>
    <w:rsid w:val="00B2041B"/>
    <w:rsid w:val="00B47C9E"/>
    <w:rsid w:val="00BF493D"/>
    <w:rsid w:val="00C661C3"/>
    <w:rsid w:val="00CB0D45"/>
    <w:rsid w:val="00D235E6"/>
    <w:rsid w:val="00D55500"/>
    <w:rsid w:val="00D853BF"/>
    <w:rsid w:val="00E00545"/>
    <w:rsid w:val="00E0625E"/>
    <w:rsid w:val="00E6679A"/>
    <w:rsid w:val="00E72227"/>
    <w:rsid w:val="00F45047"/>
    <w:rsid w:val="00F65C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797F2"/>
  <w15:chartTrackingRefBased/>
  <w15:docId w15:val="{8885DFBA-E35A-4CA6-B82B-D2CF0C773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73D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673D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73D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673D1"/>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6A1E0C"/>
    <w:pPr>
      <w:outlineLvl w:val="9"/>
    </w:pPr>
  </w:style>
  <w:style w:type="paragraph" w:styleId="TOC1">
    <w:name w:val="toc 1"/>
    <w:basedOn w:val="Normal"/>
    <w:next w:val="Normal"/>
    <w:autoRedefine/>
    <w:uiPriority w:val="39"/>
    <w:unhideWhenUsed/>
    <w:rsid w:val="006A1E0C"/>
    <w:pPr>
      <w:spacing w:after="100"/>
    </w:pPr>
  </w:style>
  <w:style w:type="paragraph" w:styleId="TOC2">
    <w:name w:val="toc 2"/>
    <w:basedOn w:val="Normal"/>
    <w:next w:val="Normal"/>
    <w:autoRedefine/>
    <w:uiPriority w:val="39"/>
    <w:unhideWhenUsed/>
    <w:rsid w:val="006A1E0C"/>
    <w:pPr>
      <w:spacing w:after="100"/>
      <w:ind w:left="220"/>
    </w:pPr>
  </w:style>
  <w:style w:type="character" w:styleId="Hyperlink">
    <w:name w:val="Hyperlink"/>
    <w:basedOn w:val="DefaultParagraphFont"/>
    <w:uiPriority w:val="99"/>
    <w:unhideWhenUsed/>
    <w:rsid w:val="006A1E0C"/>
    <w:rPr>
      <w:color w:val="0563C1" w:themeColor="hyperlink"/>
      <w:u w:val="single"/>
    </w:rPr>
  </w:style>
  <w:style w:type="paragraph" w:styleId="Header">
    <w:name w:val="header"/>
    <w:basedOn w:val="Normal"/>
    <w:link w:val="HeaderChar"/>
    <w:uiPriority w:val="99"/>
    <w:unhideWhenUsed/>
    <w:rsid w:val="00340F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0F03"/>
  </w:style>
  <w:style w:type="paragraph" w:styleId="Footer">
    <w:name w:val="footer"/>
    <w:basedOn w:val="Normal"/>
    <w:link w:val="FooterChar"/>
    <w:uiPriority w:val="99"/>
    <w:unhideWhenUsed/>
    <w:rsid w:val="00340F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0F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DE788C-7B35-49D0-AE0A-D6AA248BEBE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2039</Words>
  <Characters>11625</Characters>
  <Application>Microsoft Office Word</Application>
  <DocSecurity>0</DocSecurity>
  <Lines>96</Lines>
  <Paragraphs>27</Paragraphs>
  <ScaleCrop>false</ScaleCrop>
  <Company/>
  <LinksUpToDate>false</LinksUpToDate>
  <CharactersWithSpaces>13637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Ovidiu Burlacu (2014303)</cp:lastModifiedBy>
  <cp:revision>44</cp:revision>
  <dcterms:created xsi:type="dcterms:W3CDTF">2022-12-09T17:32:00Z</dcterms:created>
  <dcterms:modified xsi:type="dcterms:W3CDTF">2022-12-09T21:29:00Z</dcterms:modified>
</cp:coreProperties>
</file>