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79E90DF9" w:rsidR="002D6044" w:rsidRDefault="00D371F8" w:rsidP="001A18F6">
            <w:pPr>
              <w:rPr>
                <w:rFonts w:ascii="Arial" w:hAnsi="Arial" w:cs="Arial"/>
                <w:b/>
                <w:caps/>
                <w:sz w:val="40"/>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362706">
              <w:rPr>
                <w:rFonts w:ascii="Arial" w:hAnsi="Arial" w:cs="Arial"/>
                <w:b/>
                <w:caps/>
                <w:sz w:val="40"/>
              </w:rPr>
              <w:t>group 1</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53274760" w:rsidR="00D371F8" w:rsidRPr="00D371F8" w:rsidRDefault="00362706" w:rsidP="00362706">
            <w:pPr>
              <w:spacing w:after="120"/>
              <w:jc w:val="both"/>
              <w:rPr>
                <w:rFonts w:ascii="Arial" w:hAnsi="Arial" w:cs="Arial"/>
                <w:sz w:val="22"/>
                <w:szCs w:val="22"/>
              </w:rPr>
            </w:pPr>
            <w:r>
              <w:rPr>
                <w:rFonts w:ascii="Arial" w:hAnsi="Arial" w:cs="Arial"/>
                <w:sz w:val="22"/>
                <w:szCs w:val="22"/>
              </w:rPr>
              <w:t>In general, very good engagement with literature skills.  Information is cited appropriately, although it would have been beneficial to provide sources for all of the visuals provided.  Reference slides are also provided which have been provided to Harvard standard.</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46A67E23" w:rsidR="00D371F8" w:rsidRPr="00A406E5" w:rsidRDefault="00362706" w:rsidP="001A18F6">
            <w:pPr>
              <w:jc w:val="center"/>
              <w:rPr>
                <w:rFonts w:ascii="Arial" w:hAnsi="Arial" w:cs="Arial"/>
                <w:sz w:val="32"/>
              </w:rPr>
            </w:pPr>
            <w:r>
              <w:rPr>
                <w:rFonts w:ascii="Arial" w:hAnsi="Arial" w:cs="Arial"/>
                <w:sz w:val="32"/>
              </w:rPr>
              <w:t>15</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72775402" w:rsidR="00D371F8" w:rsidRPr="00D371F8" w:rsidRDefault="00362706" w:rsidP="009A195B">
            <w:pPr>
              <w:spacing w:after="120"/>
              <w:jc w:val="both"/>
              <w:rPr>
                <w:rFonts w:ascii="Arial" w:hAnsi="Arial" w:cs="Arial"/>
                <w:sz w:val="22"/>
                <w:szCs w:val="22"/>
              </w:rPr>
            </w:pPr>
            <w:r>
              <w:rPr>
                <w:rFonts w:ascii="Arial" w:hAnsi="Arial" w:cs="Arial"/>
                <w:sz w:val="22"/>
                <w:szCs w:val="22"/>
              </w:rPr>
              <w:t xml:space="preserve">The work outlines a clear understanding of the issues around Japanese Knotweed and the impact on the contract.  Facts on knotweed </w:t>
            </w:r>
            <w:proofErr w:type="gramStart"/>
            <w:r>
              <w:rPr>
                <w:rFonts w:ascii="Arial" w:hAnsi="Arial" w:cs="Arial"/>
                <w:sz w:val="22"/>
                <w:szCs w:val="22"/>
              </w:rPr>
              <w:t>are provided</w:t>
            </w:r>
            <w:proofErr w:type="gramEnd"/>
            <w:r>
              <w:rPr>
                <w:rFonts w:ascii="Arial" w:hAnsi="Arial" w:cs="Arial"/>
                <w:sz w:val="22"/>
                <w:szCs w:val="22"/>
              </w:rPr>
              <w:t xml:space="preserve"> succinctly.  Appropriate legislation </w:t>
            </w:r>
            <w:proofErr w:type="gramStart"/>
            <w:r>
              <w:rPr>
                <w:rFonts w:ascii="Arial" w:hAnsi="Arial" w:cs="Arial"/>
                <w:sz w:val="22"/>
                <w:szCs w:val="22"/>
              </w:rPr>
              <w:t>is outlined</w:t>
            </w:r>
            <w:proofErr w:type="gramEnd"/>
            <w:r>
              <w:rPr>
                <w:rFonts w:ascii="Arial" w:hAnsi="Arial" w:cs="Arial"/>
                <w:sz w:val="22"/>
                <w:szCs w:val="22"/>
              </w:rPr>
              <w:t xml:space="preserve"> (although the Waste Management Licensing has now been superseded by the Environmental Permitting Regulations).  Very well done for identifying Duty of Care and Hazardous waste issues.  The contract issues are nicely covered and recommendations are clear.</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4A25AA5F" w:rsidR="00D371F8" w:rsidRPr="00A406E5" w:rsidRDefault="00362706" w:rsidP="001A18F6">
            <w:pPr>
              <w:jc w:val="center"/>
              <w:rPr>
                <w:rFonts w:ascii="Arial" w:hAnsi="Arial" w:cs="Arial"/>
                <w:sz w:val="32"/>
              </w:rPr>
            </w:pPr>
            <w:r>
              <w:rPr>
                <w:rFonts w:ascii="Arial" w:hAnsi="Arial" w:cs="Arial"/>
                <w:sz w:val="32"/>
              </w:rPr>
              <w:t>17</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7E03521C" w:rsidR="00D371F8" w:rsidRPr="00D371F8" w:rsidRDefault="005E762C" w:rsidP="00050A7F">
            <w:pPr>
              <w:spacing w:after="120"/>
              <w:jc w:val="both"/>
              <w:rPr>
                <w:rFonts w:ascii="Arial" w:hAnsi="Arial" w:cs="Arial"/>
                <w:sz w:val="22"/>
                <w:szCs w:val="22"/>
              </w:rPr>
            </w:pPr>
            <w:r>
              <w:rPr>
                <w:rFonts w:ascii="Arial" w:hAnsi="Arial" w:cs="Arial"/>
                <w:sz w:val="22"/>
                <w:szCs w:val="22"/>
              </w:rPr>
              <w:t xml:space="preserve">Facts are well used.  There is also nuances towards why the issue has raised itself, and what </w:t>
            </w:r>
            <w:proofErr w:type="gramStart"/>
            <w:r>
              <w:rPr>
                <w:rFonts w:ascii="Arial" w:hAnsi="Arial" w:cs="Arial"/>
                <w:sz w:val="22"/>
                <w:szCs w:val="22"/>
              </w:rPr>
              <w:t>could have been done</w:t>
            </w:r>
            <w:proofErr w:type="gramEnd"/>
            <w:r>
              <w:rPr>
                <w:rFonts w:ascii="Arial" w:hAnsi="Arial" w:cs="Arial"/>
                <w:sz w:val="22"/>
                <w:szCs w:val="22"/>
              </w:rPr>
              <w:t xml:space="preserve"> to mitigate this in the first place.  This </w:t>
            </w:r>
            <w:proofErr w:type="gramStart"/>
            <w:r>
              <w:rPr>
                <w:rFonts w:ascii="Arial" w:hAnsi="Arial" w:cs="Arial"/>
                <w:sz w:val="22"/>
                <w:szCs w:val="22"/>
              </w:rPr>
              <w:t>could have been developed a little more fully, but well done for considering this</w:t>
            </w:r>
            <w:proofErr w:type="gramEnd"/>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315CC0E6" w:rsidR="00D371F8" w:rsidRPr="00A406E5" w:rsidRDefault="005E762C" w:rsidP="001A18F6">
            <w:pPr>
              <w:jc w:val="center"/>
              <w:rPr>
                <w:rFonts w:ascii="Arial" w:hAnsi="Arial" w:cs="Arial"/>
                <w:sz w:val="32"/>
              </w:rPr>
            </w:pPr>
            <w:r>
              <w:rPr>
                <w:rFonts w:ascii="Arial" w:hAnsi="Arial" w:cs="Arial"/>
                <w:sz w:val="32"/>
              </w:rPr>
              <w:t>15</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1770CBD5" w:rsidR="00D371F8" w:rsidRPr="00D371F8" w:rsidRDefault="00362706" w:rsidP="00050A7F">
            <w:pPr>
              <w:spacing w:after="120"/>
              <w:jc w:val="both"/>
              <w:rPr>
                <w:rFonts w:ascii="Arial" w:hAnsi="Arial" w:cs="Arial"/>
                <w:sz w:val="22"/>
                <w:szCs w:val="22"/>
              </w:rPr>
            </w:pPr>
            <w:r>
              <w:rPr>
                <w:rFonts w:ascii="Arial" w:hAnsi="Arial" w:cs="Arial"/>
                <w:sz w:val="22"/>
                <w:szCs w:val="22"/>
              </w:rPr>
              <w:t>Well done for mentioning case law – this was relevant and appropriately applied.  Although I would urge caution in directly copying the outline from any online sources.  Slides are nicely developed (some are rather wordy – in future, you should attempt to keep the writing on the slide to a minimum and then allow your audience to listen more to what you have to say).  Good use of visuals, especially around your subject matter.</w:t>
            </w:r>
            <w:r w:rsidR="005E762C">
              <w:rPr>
                <w:rFonts w:ascii="Arial" w:hAnsi="Arial" w:cs="Arial"/>
                <w:sz w:val="22"/>
                <w:szCs w:val="22"/>
              </w:rPr>
              <w:t xml:space="preserve">  The final recommendations are clear and link to costs and risk.</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073F82B4" w:rsidR="00D371F8" w:rsidRPr="00A406E5" w:rsidRDefault="005E762C" w:rsidP="001A18F6">
            <w:pPr>
              <w:jc w:val="center"/>
              <w:rPr>
                <w:rFonts w:ascii="Arial" w:hAnsi="Arial" w:cs="Arial"/>
                <w:sz w:val="32"/>
              </w:rPr>
            </w:pPr>
            <w:r>
              <w:rPr>
                <w:rFonts w:ascii="Arial" w:hAnsi="Arial" w:cs="Arial"/>
                <w:sz w:val="32"/>
              </w:rPr>
              <w:t>17</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67539C2F" w:rsidR="00D371F8" w:rsidRPr="00D371F8" w:rsidRDefault="00362706" w:rsidP="00050A7F">
            <w:pPr>
              <w:spacing w:after="120"/>
              <w:jc w:val="both"/>
              <w:rPr>
                <w:rFonts w:ascii="Arial" w:hAnsi="Arial" w:cs="Arial"/>
                <w:sz w:val="22"/>
                <w:szCs w:val="22"/>
              </w:rPr>
            </w:pPr>
            <w:r>
              <w:rPr>
                <w:rFonts w:ascii="Arial" w:hAnsi="Arial" w:cs="Arial"/>
                <w:sz w:val="22"/>
                <w:szCs w:val="22"/>
              </w:rPr>
              <w:t xml:space="preserve">You have clearly worked well as a group to pull this work together.  It was also evident that the presentation itself </w:t>
            </w:r>
            <w:proofErr w:type="gramStart"/>
            <w:r>
              <w:rPr>
                <w:rFonts w:ascii="Arial" w:hAnsi="Arial" w:cs="Arial"/>
                <w:sz w:val="22"/>
                <w:szCs w:val="22"/>
              </w:rPr>
              <w:t>was well practiced</w:t>
            </w:r>
            <w:proofErr w:type="gramEnd"/>
            <w:r>
              <w:rPr>
                <w:rFonts w:ascii="Arial" w:hAnsi="Arial" w:cs="Arial"/>
                <w:sz w:val="22"/>
                <w:szCs w:val="22"/>
              </w:rPr>
              <w:t xml:space="preserve">, and you all linked together clearly.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563DF510" w:rsidR="00D371F8" w:rsidRPr="00A406E5" w:rsidRDefault="00362706" w:rsidP="001A18F6">
            <w:pPr>
              <w:jc w:val="center"/>
              <w:rPr>
                <w:rFonts w:ascii="Arial" w:hAnsi="Arial" w:cs="Arial"/>
                <w:sz w:val="32"/>
              </w:rPr>
            </w:pPr>
            <w:r>
              <w:rPr>
                <w:rFonts w:ascii="Arial" w:hAnsi="Arial" w:cs="Arial"/>
                <w:sz w:val="32"/>
              </w:rPr>
              <w:t>8</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5CDB045C" w:rsidR="00D371F8" w:rsidRPr="00050A7F" w:rsidRDefault="005E762C" w:rsidP="001A18F6">
            <w:pPr>
              <w:jc w:val="right"/>
              <w:rPr>
                <w:rFonts w:ascii="Arial" w:hAnsi="Arial" w:cs="Arial"/>
                <w:b/>
                <w:bCs/>
                <w:sz w:val="40"/>
                <w:szCs w:val="40"/>
              </w:rPr>
            </w:pPr>
            <w:r>
              <w:rPr>
                <w:rFonts w:ascii="Arial" w:hAnsi="Arial" w:cs="Arial"/>
                <w:b/>
                <w:bCs/>
                <w:sz w:val="40"/>
                <w:szCs w:val="40"/>
              </w:rPr>
              <w:t>72</w:t>
            </w:r>
            <w:bookmarkStart w:id="0" w:name="_GoBack"/>
            <w:bookmarkEnd w:id="0"/>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6"/>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8C1B17" w14:textId="77777777" w:rsidR="00846469" w:rsidRDefault="00846469">
      <w:r>
        <w:separator/>
      </w:r>
    </w:p>
  </w:endnote>
  <w:endnote w:type="continuationSeparator" w:id="0">
    <w:p w14:paraId="0BB1DE78" w14:textId="77777777" w:rsidR="00846469" w:rsidRDefault="008464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2679BA7C"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E762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E762C">
      <w:rPr>
        <w:b/>
        <w:noProof/>
      </w:rPr>
      <w:t>1</w:t>
    </w:r>
    <w:r>
      <w:rPr>
        <w:b/>
        <w:sz w:val="24"/>
        <w:szCs w:val="24"/>
      </w:rPr>
      <w:fldChar w:fldCharType="end"/>
    </w:r>
  </w:p>
  <w:p w14:paraId="0B5CAD4A" w14:textId="77777777" w:rsidR="00152E9D" w:rsidRDefault="008464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4EC8C6" w14:textId="77777777" w:rsidR="00846469" w:rsidRDefault="00846469">
      <w:r>
        <w:separator/>
      </w:r>
    </w:p>
  </w:footnote>
  <w:footnote w:type="continuationSeparator" w:id="0">
    <w:p w14:paraId="03030E90" w14:textId="77777777" w:rsidR="00846469" w:rsidRDefault="008464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122AB"/>
    <w:rsid w:val="002B5486"/>
    <w:rsid w:val="002D6044"/>
    <w:rsid w:val="00362706"/>
    <w:rsid w:val="003C3F6C"/>
    <w:rsid w:val="00434D8B"/>
    <w:rsid w:val="00493C68"/>
    <w:rsid w:val="005125B5"/>
    <w:rsid w:val="00532ED2"/>
    <w:rsid w:val="005A7825"/>
    <w:rsid w:val="005E762C"/>
    <w:rsid w:val="005F55D6"/>
    <w:rsid w:val="006302D9"/>
    <w:rsid w:val="00650DB8"/>
    <w:rsid w:val="006C4D38"/>
    <w:rsid w:val="0073307E"/>
    <w:rsid w:val="00770AE8"/>
    <w:rsid w:val="007C46DE"/>
    <w:rsid w:val="00812911"/>
    <w:rsid w:val="00846469"/>
    <w:rsid w:val="0088105D"/>
    <w:rsid w:val="008C76B3"/>
    <w:rsid w:val="0092248F"/>
    <w:rsid w:val="009610B8"/>
    <w:rsid w:val="0098697B"/>
    <w:rsid w:val="009A195B"/>
    <w:rsid w:val="009F6438"/>
    <w:rsid w:val="00A9308B"/>
    <w:rsid w:val="00B15BF2"/>
    <w:rsid w:val="00B857F2"/>
    <w:rsid w:val="00BA7C2A"/>
    <w:rsid w:val="00C92BCB"/>
    <w:rsid w:val="00C96DBD"/>
    <w:rsid w:val="00CB3EAA"/>
    <w:rsid w:val="00CF7FAC"/>
    <w:rsid w:val="00D24940"/>
    <w:rsid w:val="00D371F8"/>
    <w:rsid w:val="00D62E87"/>
    <w:rsid w:val="00E67D67"/>
    <w:rsid w:val="00E82F8B"/>
    <w:rsid w:val="00EA1BD1"/>
    <w:rsid w:val="00EF09E9"/>
    <w:rsid w:val="00F0772D"/>
    <w:rsid w:val="00F1157F"/>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345</Words>
  <Characters>1970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2020-05-12T09:07:00Z</dcterms:created>
  <dcterms:modified xsi:type="dcterms:W3CDTF">2020-05-12T09:07:00Z</dcterms:modified>
</cp:coreProperties>
</file>