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Pr="007D32C5" w:rsidR="00EC129D" w:rsidTr="6EF7ED11" w14:paraId="1D70F28D" w14:textId="77777777">
        <w:tc>
          <w:tcPr>
            <w:tcW w:w="9016" w:type="dxa"/>
            <w:gridSpan w:val="5"/>
            <w:tcMar/>
          </w:tcPr>
          <w:p w:rsidRPr="007D32C5" w:rsidR="00EC129D" w:rsidP="00EC129D" w:rsidRDefault="00EC129D" w14:paraId="0DBD7CF5" w14:textId="77777777">
            <w:pPr>
              <w:jc w:val="center"/>
              <w:rPr>
                <w:rFonts w:ascii="Arial" w:hAnsi="Arial" w:cs="Arial"/>
                <w:b/>
                <w:bCs/>
                <w:sz w:val="22"/>
              </w:rPr>
            </w:pPr>
            <w:r w:rsidRPr="007D32C5">
              <w:rPr>
                <w:rFonts w:ascii="Arial" w:hAnsi="Arial" w:cs="Arial"/>
                <w:b/>
                <w:bCs/>
                <w:sz w:val="22"/>
              </w:rPr>
              <w:t>LCLM4002_BIRM Digital Skills Task 3</w:t>
            </w:r>
          </w:p>
          <w:p w:rsidRPr="007D32C5" w:rsidR="00EC129D" w:rsidP="00EC129D" w:rsidRDefault="00EC129D" w14:paraId="71C15FE6" w14:textId="77777777">
            <w:pPr>
              <w:jc w:val="center"/>
              <w:rPr>
                <w:rFonts w:ascii="Arial" w:hAnsi="Arial" w:cs="Arial"/>
                <w:b/>
                <w:bCs/>
                <w:sz w:val="22"/>
                <w:u w:val="single"/>
              </w:rPr>
            </w:pPr>
            <w:r w:rsidRPr="007D32C5">
              <w:rPr>
                <w:rFonts w:ascii="Arial" w:hAnsi="Arial" w:cs="Arial"/>
                <w:b/>
                <w:bCs/>
                <w:sz w:val="22"/>
                <w:u w:val="single"/>
              </w:rPr>
              <w:t xml:space="preserve">Website Evaluation  </w:t>
            </w:r>
          </w:p>
          <w:p w:rsidRPr="007D32C5" w:rsidR="00EC129D" w:rsidP="00EC129D" w:rsidRDefault="00EC129D" w14:paraId="352311DC" w14:textId="11DD4C36">
            <w:pPr>
              <w:jc w:val="center"/>
              <w:rPr>
                <w:rFonts w:ascii="Arial" w:hAnsi="Arial" w:cs="Arial"/>
                <w:sz w:val="22"/>
              </w:rPr>
            </w:pPr>
          </w:p>
        </w:tc>
      </w:tr>
      <w:tr w:rsidRPr="007D32C5" w:rsidR="00EC129D" w:rsidTr="6EF7ED11" w14:paraId="358C7C5C" w14:textId="77777777">
        <w:tc>
          <w:tcPr>
            <w:tcW w:w="2122" w:type="dxa"/>
            <w:tcMar/>
          </w:tcPr>
          <w:p w:rsidRPr="00CE5D08" w:rsidR="00EC129D" w:rsidRDefault="00EC129D" w14:paraId="1115C598" w14:textId="0EE1533A">
            <w:pPr>
              <w:rPr>
                <w:rFonts w:ascii="Arial" w:hAnsi="Arial" w:cs="Arial"/>
                <w:b/>
                <w:bCs/>
                <w:sz w:val="22"/>
              </w:rPr>
            </w:pPr>
            <w:r w:rsidRPr="00CE5D08">
              <w:rPr>
                <w:rFonts w:ascii="Arial" w:hAnsi="Arial" w:cs="Arial"/>
                <w:b/>
                <w:bCs/>
                <w:sz w:val="22"/>
              </w:rPr>
              <w:t>Student Number</w:t>
            </w:r>
          </w:p>
        </w:tc>
        <w:tc>
          <w:tcPr>
            <w:tcW w:w="1559" w:type="dxa"/>
            <w:tcMar/>
          </w:tcPr>
          <w:p w:rsidRPr="007D32C5" w:rsidR="00EC129D" w:rsidRDefault="005651C5" w14:paraId="7C5A995B" w14:textId="5516A2C6">
            <w:pPr>
              <w:rPr>
                <w:rFonts w:ascii="Arial" w:hAnsi="Arial" w:cs="Arial"/>
                <w:sz w:val="22"/>
              </w:rPr>
            </w:pPr>
            <w:r>
              <w:rPr>
                <w:rFonts w:ascii="Arial" w:hAnsi="Arial" w:cs="Arial"/>
                <w:sz w:val="22"/>
              </w:rPr>
              <w:t>2440112</w:t>
            </w:r>
          </w:p>
        </w:tc>
        <w:tc>
          <w:tcPr>
            <w:tcW w:w="1701" w:type="dxa"/>
            <w:gridSpan w:val="2"/>
            <w:tcMar/>
          </w:tcPr>
          <w:p w:rsidRPr="00CE5D08" w:rsidR="00EC129D" w:rsidRDefault="00EC129D" w14:paraId="3ABA3E7B" w14:textId="69488184">
            <w:pPr>
              <w:rPr>
                <w:rFonts w:ascii="Arial" w:hAnsi="Arial" w:cs="Arial"/>
                <w:b/>
                <w:bCs/>
                <w:sz w:val="22"/>
              </w:rPr>
            </w:pPr>
            <w:r w:rsidRPr="00CE5D08">
              <w:rPr>
                <w:rFonts w:ascii="Arial" w:hAnsi="Arial" w:cs="Arial"/>
                <w:b/>
                <w:bCs/>
                <w:sz w:val="22"/>
              </w:rPr>
              <w:t>Student Name</w:t>
            </w:r>
          </w:p>
        </w:tc>
        <w:tc>
          <w:tcPr>
            <w:tcW w:w="3634" w:type="dxa"/>
            <w:tcMar/>
          </w:tcPr>
          <w:p w:rsidRPr="007D32C5" w:rsidR="00EC129D" w:rsidRDefault="005651C5" w14:paraId="0B4A1ECE" w14:textId="27332937">
            <w:pPr>
              <w:rPr>
                <w:rFonts w:ascii="Arial" w:hAnsi="Arial" w:cs="Arial"/>
                <w:sz w:val="22"/>
              </w:rPr>
            </w:pPr>
            <w:r>
              <w:rPr>
                <w:rFonts w:ascii="Arial" w:hAnsi="Arial" w:cs="Arial"/>
                <w:sz w:val="22"/>
              </w:rPr>
              <w:t>Ahishia Hussain</w:t>
            </w:r>
          </w:p>
        </w:tc>
      </w:tr>
      <w:tr w:rsidRPr="007D32C5" w:rsidR="00EC129D" w:rsidTr="6EF7ED11" w14:paraId="3BF3001D" w14:textId="77777777">
        <w:tc>
          <w:tcPr>
            <w:tcW w:w="9016" w:type="dxa"/>
            <w:gridSpan w:val="5"/>
            <w:shd w:val="clear" w:color="auto" w:fill="4472C4" w:themeFill="accent1"/>
            <w:tcMar/>
          </w:tcPr>
          <w:p w:rsidRPr="007D32C5" w:rsidR="00EC129D" w:rsidRDefault="00EC129D" w14:paraId="2C7C69C9" w14:textId="77777777">
            <w:pPr>
              <w:rPr>
                <w:rFonts w:ascii="Arial" w:hAnsi="Arial" w:cs="Arial"/>
                <w:sz w:val="22"/>
              </w:rPr>
            </w:pPr>
          </w:p>
        </w:tc>
      </w:tr>
      <w:tr w:rsidRPr="007D32C5" w:rsidR="00EC129D" w:rsidTr="6EF7ED11" w14:paraId="403C5066" w14:textId="77777777">
        <w:tc>
          <w:tcPr>
            <w:tcW w:w="2122" w:type="dxa"/>
            <w:tcMar/>
          </w:tcPr>
          <w:p w:rsidRPr="00CE5D08" w:rsidR="00EC129D" w:rsidRDefault="00EC129D" w14:paraId="745825EF" w14:textId="2A12A7A9">
            <w:pPr>
              <w:rPr>
                <w:rFonts w:ascii="Arial" w:hAnsi="Arial" w:cs="Arial"/>
                <w:b/>
                <w:bCs/>
                <w:sz w:val="22"/>
              </w:rPr>
            </w:pPr>
            <w:r w:rsidRPr="00CE5D08">
              <w:rPr>
                <w:rFonts w:ascii="Arial" w:hAnsi="Arial" w:cs="Arial"/>
                <w:b/>
                <w:bCs/>
                <w:sz w:val="22"/>
              </w:rPr>
              <w:t xml:space="preserve">Website Chosen </w:t>
            </w:r>
          </w:p>
        </w:tc>
        <w:tc>
          <w:tcPr>
            <w:tcW w:w="6894" w:type="dxa"/>
            <w:gridSpan w:val="4"/>
            <w:tcMar/>
          </w:tcPr>
          <w:p w:rsidRPr="007D32C5" w:rsidR="00EC129D" w:rsidRDefault="005651C5" w14:paraId="74B43403" w14:textId="7BEBEB09">
            <w:pPr>
              <w:rPr>
                <w:rFonts w:ascii="Arial" w:hAnsi="Arial" w:cs="Arial"/>
                <w:sz w:val="22"/>
              </w:rPr>
            </w:pPr>
            <w:r>
              <w:rPr>
                <w:rFonts w:ascii="Arial" w:hAnsi="Arial" w:cs="Arial"/>
                <w:sz w:val="22"/>
              </w:rPr>
              <w:t>Acocks Green Bowling</w:t>
            </w:r>
          </w:p>
        </w:tc>
      </w:tr>
      <w:tr w:rsidRPr="007D32C5" w:rsidR="00EC129D" w:rsidTr="6EF7ED11" w14:paraId="71381F4C" w14:textId="77777777">
        <w:tc>
          <w:tcPr>
            <w:tcW w:w="2122" w:type="dxa"/>
            <w:tcMar/>
          </w:tcPr>
          <w:p w:rsidRPr="00CE5D08" w:rsidR="00EC129D" w:rsidRDefault="00EC129D" w14:paraId="64E535E4" w14:textId="341AB457">
            <w:pPr>
              <w:rPr>
                <w:rFonts w:ascii="Arial" w:hAnsi="Arial" w:cs="Arial"/>
                <w:b/>
                <w:bCs/>
                <w:sz w:val="22"/>
              </w:rPr>
            </w:pPr>
            <w:r w:rsidRPr="00CE5D08">
              <w:rPr>
                <w:rFonts w:ascii="Arial" w:hAnsi="Arial" w:cs="Arial"/>
                <w:b/>
                <w:bCs/>
                <w:sz w:val="22"/>
              </w:rPr>
              <w:t>Insert hyperlink to website</w:t>
            </w:r>
          </w:p>
        </w:tc>
        <w:tc>
          <w:tcPr>
            <w:tcW w:w="6894" w:type="dxa"/>
            <w:gridSpan w:val="4"/>
            <w:tcMar/>
          </w:tcPr>
          <w:p w:rsidRPr="007D32C5" w:rsidR="00EC129D" w:rsidRDefault="005651C5" w14:paraId="485147B1" w14:textId="4A318D0C">
            <w:pPr>
              <w:rPr>
                <w:rFonts w:ascii="Arial" w:hAnsi="Arial" w:cs="Arial"/>
                <w:sz w:val="22"/>
              </w:rPr>
            </w:pPr>
            <w:r>
              <w:t>https//www.acocksgreenbowling.co.uk/bowling/</w:t>
            </w:r>
          </w:p>
        </w:tc>
      </w:tr>
      <w:tr w:rsidRPr="007D32C5" w:rsidR="00EC129D" w:rsidTr="6EF7ED11" w14:paraId="238CB345" w14:textId="77777777">
        <w:tc>
          <w:tcPr>
            <w:tcW w:w="9016" w:type="dxa"/>
            <w:gridSpan w:val="5"/>
            <w:shd w:val="clear" w:color="auto" w:fill="4472C4" w:themeFill="accent1"/>
            <w:tcMar/>
          </w:tcPr>
          <w:p w:rsidRPr="007D32C5" w:rsidR="00EC129D" w:rsidRDefault="00EC129D" w14:paraId="072EA56B" w14:textId="77777777">
            <w:pPr>
              <w:rPr>
                <w:rFonts w:ascii="Arial" w:hAnsi="Arial" w:cs="Arial"/>
                <w:sz w:val="22"/>
              </w:rPr>
            </w:pPr>
          </w:p>
        </w:tc>
      </w:tr>
      <w:tr w:rsidRPr="007D32C5" w:rsidR="00EC129D" w:rsidTr="6EF7ED11" w14:paraId="0041E65C" w14:textId="77777777">
        <w:tc>
          <w:tcPr>
            <w:tcW w:w="9016" w:type="dxa"/>
            <w:gridSpan w:val="5"/>
            <w:tcMar/>
          </w:tcPr>
          <w:p w:rsidRPr="007D32C5" w:rsidR="00EC129D" w:rsidP="00EC129D" w:rsidRDefault="00EC129D" w14:paraId="4EC6D27B" w14:textId="04DF4ABB">
            <w:pPr>
              <w:jc w:val="center"/>
              <w:rPr>
                <w:rFonts w:ascii="Arial" w:hAnsi="Arial" w:cs="Arial"/>
                <w:b/>
                <w:bCs/>
                <w:sz w:val="22"/>
                <w:u w:val="single"/>
              </w:rPr>
            </w:pPr>
            <w:r w:rsidRPr="007D32C5">
              <w:rPr>
                <w:rFonts w:ascii="Arial" w:hAnsi="Arial" w:cs="Arial"/>
                <w:b/>
                <w:bCs/>
                <w:sz w:val="22"/>
                <w:u w:val="single"/>
              </w:rPr>
              <w:t>Evaluation</w:t>
            </w:r>
          </w:p>
          <w:p w:rsidRPr="007D32C5" w:rsidR="00EC129D" w:rsidRDefault="00EC129D" w14:paraId="35650A1E" w14:textId="2E621C2A">
            <w:pPr>
              <w:rPr>
                <w:rFonts w:ascii="Arial" w:hAnsi="Arial" w:cs="Arial"/>
                <w:b/>
                <w:bCs/>
                <w:sz w:val="22"/>
              </w:rPr>
            </w:pPr>
            <w:r w:rsidRPr="007D32C5">
              <w:rPr>
                <w:rFonts w:ascii="Arial" w:hAnsi="Arial" w:cs="Arial"/>
                <w:b/>
                <w:bCs/>
                <w:sz w:val="22"/>
              </w:rPr>
              <w:t xml:space="preserve">Respond to each question </w:t>
            </w:r>
          </w:p>
        </w:tc>
      </w:tr>
      <w:tr w:rsidRPr="007D32C5" w:rsidR="00EC129D" w:rsidTr="6EF7ED11" w14:paraId="680CA099" w14:textId="77777777">
        <w:tc>
          <w:tcPr>
            <w:tcW w:w="9016" w:type="dxa"/>
            <w:gridSpan w:val="5"/>
            <w:tcMar/>
          </w:tcPr>
          <w:p w:rsidR="007D32C5" w:rsidP="00EC129D" w:rsidRDefault="007D32C5" w14:paraId="659758BF" w14:textId="77777777">
            <w:pPr>
              <w:jc w:val="center"/>
              <w:rPr>
                <w:rFonts w:ascii="Arial" w:hAnsi="Arial" w:cs="Arial"/>
                <w:b/>
                <w:bCs/>
                <w:sz w:val="22"/>
              </w:rPr>
            </w:pPr>
          </w:p>
          <w:p w:rsidR="00EC129D" w:rsidP="00EC129D" w:rsidRDefault="00EC129D" w14:paraId="535EBDAD" w14:textId="686A9B67">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rsidR="00061623" w:rsidP="00061623" w:rsidRDefault="00061623" w14:paraId="03352CF5" w14:textId="77777777">
            <w:pPr>
              <w:rPr>
                <w:rFonts w:ascii="Arial" w:hAnsi="Arial" w:cs="Arial"/>
                <w:b/>
                <w:bCs/>
                <w:sz w:val="22"/>
              </w:rPr>
            </w:pPr>
          </w:p>
          <w:p w:rsidRPr="007D32C5" w:rsidR="007D32C5" w:rsidP="00061623" w:rsidRDefault="00061623" w14:paraId="58F27202" w14:textId="7DF21EC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EC129D" w:rsidTr="6EF7ED11" w14:paraId="55D2A1DB" w14:textId="77777777">
        <w:tc>
          <w:tcPr>
            <w:tcW w:w="9016" w:type="dxa"/>
            <w:gridSpan w:val="5"/>
            <w:tcMar/>
          </w:tcPr>
          <w:p w:rsidR="00EC129D" w:rsidP="00EC129D" w:rsidRDefault="00061623" w14:paraId="11FF2EA3" w14:textId="77777777">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sidR="00EC129D">
              <w:rPr>
                <w:rFonts w:ascii="Arial" w:hAnsi="Arial" w:cs="Arial"/>
                <w:sz w:val="22"/>
              </w:rPr>
              <w:t xml:space="preserve">How quickly and easily does the website load? </w:t>
            </w:r>
          </w:p>
          <w:p w:rsidRPr="007D32C5" w:rsidR="00061623" w:rsidP="00EC129D" w:rsidRDefault="00061623" w14:paraId="604F1B2E" w14:textId="07DBB018">
            <w:pPr>
              <w:rPr>
                <w:rFonts w:ascii="Arial" w:hAnsi="Arial" w:cs="Arial"/>
                <w:sz w:val="22"/>
              </w:rPr>
            </w:pPr>
          </w:p>
        </w:tc>
      </w:tr>
      <w:tr w:rsidRPr="007D32C5" w:rsidR="00EC129D" w:rsidTr="6EF7ED11" w14:paraId="18536030" w14:textId="77777777">
        <w:tc>
          <w:tcPr>
            <w:tcW w:w="9016" w:type="dxa"/>
            <w:gridSpan w:val="5"/>
            <w:tcMar/>
          </w:tcPr>
          <w:p w:rsidR="00EC129D" w:rsidRDefault="00061623" w14:paraId="48D8833C" w14:textId="77777777">
            <w:pPr>
              <w:rPr>
                <w:rFonts w:ascii="Arial" w:hAnsi="Arial" w:cs="Arial"/>
                <w:sz w:val="22"/>
              </w:rPr>
            </w:pPr>
            <w:r>
              <w:rPr>
                <w:rFonts w:ascii="Arial" w:hAnsi="Arial" w:cs="Arial"/>
                <w:sz w:val="22"/>
              </w:rPr>
              <w:t xml:space="preserve">Answer: </w:t>
            </w:r>
          </w:p>
          <w:p w:rsidRPr="007D32C5" w:rsidR="00061623" w:rsidP="6EF7ED11" w:rsidRDefault="005651C5" w14:paraId="1C9196D0" w14:textId="196157B6">
            <w:pPr>
              <w:rPr>
                <w:rFonts w:ascii="Arial" w:hAnsi="Arial" w:cs="Arial"/>
                <w:sz w:val="22"/>
                <w:szCs w:val="22"/>
              </w:rPr>
            </w:pPr>
            <w:r w:rsidRPr="6EF7ED11" w:rsidR="0F3D2B15">
              <w:rPr>
                <w:rFonts w:ascii="Arial" w:hAnsi="Arial" w:cs="Arial"/>
                <w:sz w:val="22"/>
                <w:szCs w:val="22"/>
              </w:rPr>
              <w:t xml:space="preserve">The homepage </w:t>
            </w:r>
            <w:r w:rsidRPr="6EF7ED11" w:rsidR="0F3D2B15">
              <w:rPr>
                <w:rFonts w:ascii="Arial" w:hAnsi="Arial" w:cs="Arial"/>
                <w:sz w:val="22"/>
                <w:szCs w:val="22"/>
              </w:rPr>
              <w:t>loads quickly</w:t>
            </w:r>
            <w:r w:rsidRPr="6EF7ED11" w:rsidR="0F3D2B15">
              <w:rPr>
                <w:rFonts w:ascii="Arial" w:hAnsi="Arial" w:cs="Arial"/>
                <w:sz w:val="22"/>
                <w:szCs w:val="22"/>
              </w:rPr>
              <w:t xml:space="preserve"> the key elements such as the header, menu, and main image appears within a couple of seconds on a standard broadband connection. Switching between pages seems seamless and there is no noticeable delay. The site uses appropriately optimized images and minimal heavy script, which keeps the load time smooth. </w:t>
            </w:r>
            <w:r w:rsidRPr="6EF7ED11" w:rsidR="0F3D2B15">
              <w:rPr>
                <w:rFonts w:ascii="Arial" w:hAnsi="Arial" w:cs="Arial"/>
                <w:sz w:val="22"/>
                <w:szCs w:val="22"/>
              </w:rPr>
              <w:t>Menus</w:t>
            </w:r>
            <w:r w:rsidRPr="6EF7ED11" w:rsidR="0F3D2B15">
              <w:rPr>
                <w:rFonts w:ascii="Arial" w:hAnsi="Arial" w:cs="Arial"/>
                <w:sz w:val="22"/>
                <w:szCs w:val="22"/>
              </w:rPr>
              <w:t xml:space="preserve"> are clearly laid out and clickable almost </w:t>
            </w:r>
            <w:r w:rsidRPr="6EF7ED11" w:rsidR="0F3D2B15">
              <w:rPr>
                <w:rFonts w:ascii="Arial" w:hAnsi="Arial" w:cs="Arial"/>
                <w:sz w:val="22"/>
                <w:szCs w:val="22"/>
              </w:rPr>
              <w:t>immediately</w:t>
            </w:r>
            <w:r w:rsidRPr="6EF7ED11" w:rsidR="0F3D2B15">
              <w:rPr>
                <w:rFonts w:ascii="Arial" w:hAnsi="Arial" w:cs="Arial"/>
                <w:sz w:val="22"/>
                <w:szCs w:val="22"/>
              </w:rPr>
              <w:t xml:space="preserve"> after page load. </w:t>
            </w:r>
            <w:r w:rsidRPr="6EF7ED11" w:rsidR="0F3D2B15">
              <w:rPr>
                <w:rFonts w:ascii="Arial" w:hAnsi="Arial" w:cs="Arial"/>
                <w:sz w:val="22"/>
                <w:szCs w:val="22"/>
              </w:rPr>
              <w:t>Overall</w:t>
            </w:r>
            <w:r w:rsidRPr="6EF7ED11" w:rsidR="0F3D2B15">
              <w:rPr>
                <w:rFonts w:ascii="Arial" w:hAnsi="Arial" w:cs="Arial"/>
                <w:sz w:val="22"/>
                <w:szCs w:val="22"/>
              </w:rPr>
              <w:t xml:space="preserve"> the page loads smoothly and scripts are lightweight overall </w:t>
            </w:r>
            <w:r w:rsidRPr="6EF7ED11" w:rsidR="0F3D2B15">
              <w:rPr>
                <w:rFonts w:ascii="Arial" w:hAnsi="Arial" w:cs="Arial"/>
                <w:sz w:val="22"/>
                <w:szCs w:val="22"/>
              </w:rPr>
              <w:t>good experience</w:t>
            </w:r>
            <w:r w:rsidRPr="6EF7ED11" w:rsidR="0F3D2B15">
              <w:rPr>
                <w:rFonts w:ascii="Arial" w:hAnsi="Arial" w:cs="Arial"/>
                <w:sz w:val="22"/>
                <w:szCs w:val="22"/>
              </w:rPr>
              <w:t xml:space="preserve"> and very responsive. </w:t>
            </w:r>
            <w:r w:rsidRPr="6EF7ED11" w:rsidR="070C1833">
              <w:rPr>
                <w:rFonts w:ascii="Arial" w:hAnsi="Arial" w:eastAsia="Arial" w:cs="Arial"/>
                <w:b w:val="0"/>
                <w:bCs w:val="0"/>
                <w:i w:val="0"/>
                <w:iCs w:val="0"/>
                <w:caps w:val="0"/>
                <w:smallCaps w:val="0"/>
                <w:noProof w:val="0"/>
                <w:color w:val="222222"/>
                <w:sz w:val="19"/>
                <w:szCs w:val="19"/>
                <w:lang w:val="en-GB"/>
              </w:rPr>
              <w:t xml:space="preserve">Khattak </w:t>
            </w:r>
            <w:r w:rsidRPr="6EF7ED11" w:rsidR="34A9227F">
              <w:rPr>
                <w:rFonts w:ascii="Arial" w:hAnsi="Arial" w:eastAsia="Arial" w:cs="Arial"/>
                <w:b w:val="0"/>
                <w:bCs w:val="0"/>
                <w:i w:val="0"/>
                <w:iCs w:val="0"/>
                <w:caps w:val="0"/>
                <w:smallCaps w:val="0"/>
                <w:noProof w:val="0"/>
                <w:color w:val="222222"/>
                <w:sz w:val="19"/>
                <w:szCs w:val="19"/>
                <w:lang w:val="en-GB"/>
              </w:rPr>
              <w:t>(</w:t>
            </w:r>
            <w:r w:rsidRPr="6EF7ED11" w:rsidR="070C1833">
              <w:rPr>
                <w:rFonts w:ascii="Arial" w:hAnsi="Arial" w:eastAsia="Arial" w:cs="Arial"/>
                <w:b w:val="0"/>
                <w:bCs w:val="0"/>
                <w:i w:val="0"/>
                <w:iCs w:val="0"/>
                <w:caps w:val="0"/>
                <w:smallCaps w:val="0"/>
                <w:noProof w:val="0"/>
                <w:color w:val="222222"/>
                <w:sz w:val="19"/>
                <w:szCs w:val="19"/>
                <w:lang w:val="en-GB"/>
              </w:rPr>
              <w:t>Sohaib Bin Altaf, et al.</w:t>
            </w:r>
            <w:r w:rsidRPr="6EF7ED11" w:rsidR="30C34731">
              <w:rPr>
                <w:rFonts w:ascii="Arial" w:hAnsi="Arial" w:eastAsia="Arial" w:cs="Arial"/>
                <w:b w:val="0"/>
                <w:bCs w:val="0"/>
                <w:i w:val="0"/>
                <w:iCs w:val="0"/>
                <w:caps w:val="0"/>
                <w:smallCaps w:val="0"/>
                <w:noProof w:val="0"/>
                <w:color w:val="222222"/>
                <w:sz w:val="19"/>
                <w:szCs w:val="19"/>
                <w:lang w:val="en-GB"/>
              </w:rPr>
              <w:t xml:space="preserve">, </w:t>
            </w:r>
            <w:r w:rsidRPr="6EF7ED11" w:rsidR="728524A3">
              <w:rPr>
                <w:rFonts w:ascii="Arial" w:hAnsi="Arial" w:eastAsia="Arial" w:cs="Arial"/>
                <w:b w:val="0"/>
                <w:bCs w:val="0"/>
                <w:i w:val="0"/>
                <w:iCs w:val="0"/>
                <w:caps w:val="0"/>
                <w:smallCaps w:val="0"/>
                <w:noProof w:val="0"/>
                <w:color w:val="222222"/>
                <w:sz w:val="19"/>
                <w:szCs w:val="19"/>
                <w:lang w:val="en-GB"/>
              </w:rPr>
              <w:t>2023).</w:t>
            </w:r>
          </w:p>
        </w:tc>
      </w:tr>
      <w:tr w:rsidRPr="007D32C5" w:rsidR="00EC129D" w:rsidTr="6EF7ED11" w14:paraId="426F6955" w14:textId="77777777">
        <w:tc>
          <w:tcPr>
            <w:tcW w:w="9016" w:type="dxa"/>
            <w:gridSpan w:val="5"/>
            <w:tcMar/>
          </w:tcPr>
          <w:p w:rsidRPr="007D32C5" w:rsidR="00EC129D" w:rsidRDefault="00061623" w14:paraId="5842196E" w14:textId="167129FB">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sidR="00EC129D">
              <w:rPr>
                <w:rFonts w:ascii="Arial" w:hAnsi="Arial" w:cs="Arial"/>
                <w:sz w:val="22"/>
              </w:rPr>
              <w:t xml:space="preserve">Does the website contain many sub-pages? How does a prospective customer navigate these? </w:t>
            </w:r>
          </w:p>
          <w:p w:rsidRPr="007D32C5" w:rsidR="00EC129D" w:rsidRDefault="00EC129D" w14:paraId="33759F5C" w14:textId="67D53253">
            <w:pPr>
              <w:rPr>
                <w:rFonts w:ascii="Arial" w:hAnsi="Arial" w:cs="Arial"/>
                <w:sz w:val="22"/>
              </w:rPr>
            </w:pPr>
          </w:p>
        </w:tc>
      </w:tr>
      <w:tr w:rsidRPr="007D32C5" w:rsidR="00EC129D" w:rsidTr="6EF7ED11" w14:paraId="4A81A333" w14:textId="77777777">
        <w:tc>
          <w:tcPr>
            <w:tcW w:w="9016" w:type="dxa"/>
            <w:gridSpan w:val="5"/>
            <w:tcMar/>
          </w:tcPr>
          <w:p w:rsidR="002A22DE" w:rsidRDefault="00061623" w14:paraId="0EDA56FE" w14:textId="77777777">
            <w:pPr>
              <w:rPr>
                <w:rFonts w:ascii="Arial" w:hAnsi="Arial" w:cs="Arial"/>
                <w:sz w:val="22"/>
              </w:rPr>
            </w:pPr>
            <w:r>
              <w:rPr>
                <w:rFonts w:ascii="Arial" w:hAnsi="Arial" w:cs="Arial"/>
                <w:sz w:val="22"/>
              </w:rPr>
              <w:t xml:space="preserve">Answer: </w:t>
            </w:r>
          </w:p>
          <w:p w:rsidR="00EC129D" w:rsidRDefault="005651C5" w14:paraId="59EFFA19" w14:textId="4DB4096C">
            <w:pPr>
              <w:rPr>
                <w:rFonts w:ascii="Arial" w:hAnsi="Arial" w:cs="Arial"/>
                <w:sz w:val="22"/>
              </w:rPr>
            </w:pPr>
            <w:r>
              <w:rPr>
                <w:rFonts w:ascii="Arial" w:hAnsi="Arial" w:cs="Arial"/>
                <w:sz w:val="22"/>
              </w:rPr>
              <w:t xml:space="preserve">The Acocks Green Bowl website contains a small number of clearly labelled </w:t>
            </w:r>
            <w:r w:rsidR="002A22DE">
              <w:rPr>
                <w:rFonts w:ascii="Arial" w:hAnsi="Arial" w:cs="Arial"/>
                <w:sz w:val="22"/>
              </w:rPr>
              <w:t>subpages</w:t>
            </w:r>
            <w:r>
              <w:rPr>
                <w:rFonts w:ascii="Arial" w:hAnsi="Arial" w:cs="Arial"/>
                <w:sz w:val="22"/>
              </w:rPr>
              <w:t xml:space="preserve">, including bookings, Prices, Food and Drink, Parties, Contact, and About Us. Navigation is simple and Intuitive through a top menu </w:t>
            </w:r>
            <w:r w:rsidR="002A22DE">
              <w:rPr>
                <w:rFonts w:ascii="Arial" w:hAnsi="Arial" w:cs="Arial"/>
                <w:sz w:val="22"/>
              </w:rPr>
              <w:t>bar, which</w:t>
            </w:r>
            <w:r>
              <w:rPr>
                <w:rFonts w:ascii="Arial" w:hAnsi="Arial" w:cs="Arial"/>
                <w:sz w:val="22"/>
              </w:rPr>
              <w:t xml:space="preserve"> becomes a mobile </w:t>
            </w:r>
            <w:r w:rsidR="002A22DE">
              <w:rPr>
                <w:rFonts w:ascii="Arial" w:hAnsi="Arial" w:cs="Arial"/>
                <w:sz w:val="22"/>
              </w:rPr>
              <w:t>friendly dropdown</w:t>
            </w:r>
            <w:r>
              <w:rPr>
                <w:rFonts w:ascii="Arial" w:hAnsi="Arial" w:cs="Arial"/>
                <w:sz w:val="22"/>
              </w:rPr>
              <w:t xml:space="preserve"> on smaller screens. Most content is acces</w:t>
            </w:r>
            <w:r w:rsidR="002A22DE">
              <w:rPr>
                <w:rFonts w:ascii="Arial" w:hAnsi="Arial" w:cs="Arial"/>
                <w:sz w:val="22"/>
              </w:rPr>
              <w:t>sible within one click from the homepage. The layout is user friendly and straightforward, allowing prospective customers to find essential information and make bookings quickly and without confusion.</w:t>
            </w:r>
          </w:p>
          <w:p w:rsidRPr="007D32C5" w:rsidR="00061623" w:rsidRDefault="00061623" w14:paraId="710E3E87" w14:textId="5EF78D2E">
            <w:pPr>
              <w:rPr>
                <w:rFonts w:ascii="Arial" w:hAnsi="Arial" w:cs="Arial"/>
                <w:sz w:val="22"/>
              </w:rPr>
            </w:pPr>
          </w:p>
        </w:tc>
      </w:tr>
      <w:tr w:rsidRPr="007D32C5" w:rsidR="00EC129D" w:rsidTr="6EF7ED11" w14:paraId="1E4B0196" w14:textId="77777777">
        <w:tc>
          <w:tcPr>
            <w:tcW w:w="9016" w:type="dxa"/>
            <w:gridSpan w:val="5"/>
            <w:tcMar/>
          </w:tcPr>
          <w:p w:rsidRPr="007D32C5" w:rsidR="00EC129D" w:rsidRDefault="009C6B52" w14:paraId="71A370D3" w14:textId="267AB0BD">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sidR="00EC129D">
              <w:rPr>
                <w:rFonts w:ascii="Arial" w:hAnsi="Arial" w:cs="Arial"/>
                <w:sz w:val="22"/>
              </w:rPr>
              <w:t>Can a customer make a book</w:t>
            </w:r>
            <w:r w:rsidR="00D4258D">
              <w:rPr>
                <w:rFonts w:ascii="Arial" w:hAnsi="Arial" w:cs="Arial"/>
                <w:sz w:val="22"/>
              </w:rPr>
              <w:t>ing</w:t>
            </w:r>
            <w:r w:rsidRPr="007D32C5" w:rsidR="00EC129D">
              <w:rPr>
                <w:rFonts w:ascii="Arial" w:hAnsi="Arial" w:cs="Arial"/>
                <w:sz w:val="22"/>
              </w:rPr>
              <w:t xml:space="preserve"> via the webpage? </w:t>
            </w:r>
          </w:p>
          <w:p w:rsidRPr="007D32C5" w:rsidR="00EC129D" w:rsidRDefault="00EC129D" w14:paraId="7D0AB191" w14:textId="1B98F65C">
            <w:pPr>
              <w:rPr>
                <w:rFonts w:ascii="Arial" w:hAnsi="Arial" w:cs="Arial"/>
                <w:sz w:val="22"/>
              </w:rPr>
            </w:pPr>
            <w:r w:rsidRPr="007D32C5">
              <w:rPr>
                <w:rFonts w:ascii="Arial" w:hAnsi="Arial" w:cs="Arial"/>
                <w:sz w:val="22"/>
              </w:rPr>
              <w:t xml:space="preserve"> </w:t>
            </w:r>
          </w:p>
        </w:tc>
      </w:tr>
      <w:tr w:rsidRPr="007D32C5" w:rsidR="00E26B70" w:rsidTr="6EF7ED11" w14:paraId="439C5F89" w14:textId="77777777">
        <w:tc>
          <w:tcPr>
            <w:tcW w:w="9016" w:type="dxa"/>
            <w:gridSpan w:val="5"/>
            <w:tcMar/>
          </w:tcPr>
          <w:p w:rsidR="00E26B70" w:rsidRDefault="009C6B52" w14:paraId="5281DB8C" w14:textId="77777777">
            <w:pPr>
              <w:rPr>
                <w:rFonts w:ascii="Arial" w:hAnsi="Arial" w:cs="Arial"/>
                <w:sz w:val="22"/>
              </w:rPr>
            </w:pPr>
            <w:r>
              <w:rPr>
                <w:rFonts w:ascii="Arial" w:hAnsi="Arial" w:cs="Arial"/>
                <w:sz w:val="22"/>
              </w:rPr>
              <w:t xml:space="preserve">Answer: </w:t>
            </w:r>
          </w:p>
          <w:p w:rsidR="002A22DE" w:rsidP="6EF7ED11" w:rsidRDefault="002A22DE" w14:paraId="0CC819C9" w14:textId="71E00D1C">
            <w:pPr>
              <w:rPr>
                <w:rFonts w:ascii="Arial" w:hAnsi="Arial" w:cs="Arial"/>
                <w:sz w:val="22"/>
                <w:szCs w:val="22"/>
              </w:rPr>
            </w:pPr>
            <w:r w:rsidRPr="6EF7ED11" w:rsidR="70DAC532">
              <w:rPr>
                <w:rFonts w:ascii="Arial" w:hAnsi="Arial" w:cs="Arial"/>
                <w:sz w:val="22"/>
                <w:szCs w:val="22"/>
              </w:rPr>
              <w:t>Yes, the customers can make a booking through the Acocks Green Bowl Website</w:t>
            </w:r>
            <w:r w:rsidRPr="6EF7ED11" w:rsidR="4D9D729E">
              <w:rPr>
                <w:rFonts w:ascii="Arial" w:hAnsi="Arial" w:cs="Arial"/>
                <w:sz w:val="22"/>
                <w:szCs w:val="22"/>
              </w:rPr>
              <w:t xml:space="preserve"> (Acocks, 2025)</w:t>
            </w:r>
            <w:r w:rsidRPr="6EF7ED11" w:rsidR="70DAC532">
              <w:rPr>
                <w:rFonts w:ascii="Arial" w:hAnsi="Arial" w:cs="Arial"/>
                <w:sz w:val="22"/>
                <w:szCs w:val="22"/>
              </w:rPr>
              <w:t xml:space="preserve">. By Clicking the “Book Online” option in the main menu, the users are directed to an external booking system. The process is simple and user friendly, allowing customers to select a date, time, number of players, and complete their reservations online. This convenient feature makes it easy to secure a lane in advance, </w:t>
            </w:r>
            <w:r w:rsidRPr="6EF7ED11" w:rsidR="70DAC532">
              <w:rPr>
                <w:rFonts w:ascii="Arial" w:hAnsi="Arial" w:cs="Arial"/>
                <w:sz w:val="22"/>
                <w:szCs w:val="22"/>
              </w:rPr>
              <w:t>Saving</w:t>
            </w:r>
            <w:r w:rsidRPr="6EF7ED11" w:rsidR="70DAC532">
              <w:rPr>
                <w:rFonts w:ascii="Arial" w:hAnsi="Arial" w:cs="Arial"/>
                <w:sz w:val="22"/>
                <w:szCs w:val="22"/>
              </w:rPr>
              <w:t xml:space="preserve"> time and avoiding the need to call or book in person. </w:t>
            </w:r>
          </w:p>
          <w:p w:rsidRPr="007D32C5" w:rsidR="009C6B52" w:rsidRDefault="009C6B52" w14:paraId="66E6E998" w14:textId="5DD86AB0">
            <w:pPr>
              <w:rPr>
                <w:rFonts w:ascii="Arial" w:hAnsi="Arial" w:cs="Arial"/>
                <w:sz w:val="22"/>
              </w:rPr>
            </w:pPr>
          </w:p>
        </w:tc>
      </w:tr>
      <w:tr w:rsidRPr="007D32C5" w:rsidR="00E26B70" w:rsidTr="6EF7ED11" w14:paraId="4D7EB115" w14:textId="77777777">
        <w:tc>
          <w:tcPr>
            <w:tcW w:w="9016" w:type="dxa"/>
            <w:gridSpan w:val="5"/>
            <w:tcMar/>
          </w:tcPr>
          <w:p w:rsidR="00E26B70" w:rsidRDefault="009C6B52" w14:paraId="0708874E" w14:textId="77777777">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sidR="00E26B70">
              <w:rPr>
                <w:rFonts w:ascii="Arial" w:hAnsi="Arial" w:cs="Arial"/>
                <w:sz w:val="22"/>
              </w:rPr>
              <w:t>What improvements could be made to the usability of the website?</w:t>
            </w:r>
          </w:p>
          <w:p w:rsidRPr="007D32C5" w:rsidR="009C6B52" w:rsidRDefault="009C6B52" w14:paraId="32179367" w14:textId="2BD0DF05">
            <w:pPr>
              <w:rPr>
                <w:rFonts w:ascii="Arial" w:hAnsi="Arial" w:cs="Arial"/>
                <w:sz w:val="22"/>
              </w:rPr>
            </w:pPr>
          </w:p>
        </w:tc>
      </w:tr>
      <w:tr w:rsidRPr="007D32C5" w:rsidR="00E26B70" w:rsidTr="6EF7ED11" w14:paraId="33183705" w14:textId="77777777">
        <w:tc>
          <w:tcPr>
            <w:tcW w:w="9016" w:type="dxa"/>
            <w:gridSpan w:val="5"/>
            <w:tcMar/>
          </w:tcPr>
          <w:p w:rsidR="00E26B70" w:rsidRDefault="009C6B52" w14:paraId="6374ECFE" w14:textId="77777777">
            <w:pPr>
              <w:rPr>
                <w:rFonts w:ascii="Arial" w:hAnsi="Arial" w:cs="Arial"/>
                <w:sz w:val="22"/>
              </w:rPr>
            </w:pPr>
            <w:r>
              <w:rPr>
                <w:rFonts w:ascii="Arial" w:hAnsi="Arial" w:cs="Arial"/>
                <w:sz w:val="22"/>
              </w:rPr>
              <w:t xml:space="preserve">Answer: </w:t>
            </w:r>
          </w:p>
          <w:p w:rsidRPr="007D32C5" w:rsidR="009C6B52" w:rsidRDefault="002A22DE" w14:paraId="544696E8" w14:textId="278BC9C5">
            <w:pPr>
              <w:rPr>
                <w:rFonts w:ascii="Arial" w:hAnsi="Arial" w:cs="Arial"/>
                <w:sz w:val="22"/>
              </w:rPr>
            </w:pPr>
            <w:r>
              <w:rPr>
                <w:rFonts w:ascii="Arial" w:hAnsi="Arial" w:cs="Arial"/>
                <w:sz w:val="22"/>
              </w:rPr>
              <w:t>The Website could benefit from improved mobile optimization, with better spacing and scaling for smaller screens. Clearer and more frequent “Book Now” call to action buttons would guide prospective customers easily. Slight image and Script optimization could en</w:t>
            </w:r>
            <w:r w:rsidR="00A863C6">
              <w:rPr>
                <w:rFonts w:ascii="Arial" w:hAnsi="Arial" w:cs="Arial"/>
                <w:sz w:val="22"/>
              </w:rPr>
              <w:t xml:space="preserve">hance load times, especially on slower network connections. Adding accessibility features such as ALT </w:t>
            </w:r>
            <w:proofErr w:type="gramStart"/>
            <w:r w:rsidR="00A863C6">
              <w:rPr>
                <w:rFonts w:ascii="Arial" w:hAnsi="Arial" w:cs="Arial"/>
                <w:sz w:val="22"/>
              </w:rPr>
              <w:t>text ,</w:t>
            </w:r>
            <w:proofErr w:type="gramEnd"/>
            <w:r w:rsidR="00A863C6">
              <w:rPr>
                <w:rFonts w:ascii="Arial" w:hAnsi="Arial" w:cs="Arial"/>
                <w:sz w:val="22"/>
              </w:rPr>
              <w:t xml:space="preserve"> better contrast, and keyboard navigation would improve </w:t>
            </w:r>
            <w:r w:rsidR="00A863C6">
              <w:rPr>
                <w:rFonts w:ascii="Arial" w:hAnsi="Arial" w:cs="Arial"/>
                <w:sz w:val="22"/>
              </w:rPr>
              <w:lastRenderedPageBreak/>
              <w:t>usability for all users. Finally, displaying live lane availability during booking would provide a more convenient and informative customer experience.</w:t>
            </w:r>
          </w:p>
        </w:tc>
      </w:tr>
      <w:tr w:rsidRPr="007D32C5" w:rsidR="00E26B70" w:rsidTr="6EF7ED11" w14:paraId="22996F11" w14:textId="77777777">
        <w:tc>
          <w:tcPr>
            <w:tcW w:w="9016" w:type="dxa"/>
            <w:gridSpan w:val="5"/>
            <w:tcMar/>
          </w:tcPr>
          <w:p w:rsidR="00E26B70" w:rsidP="00594A98" w:rsidRDefault="00E26B70" w14:paraId="08A5F497" w14:textId="5A03CE0C">
            <w:pPr>
              <w:jc w:val="center"/>
              <w:rPr>
                <w:rFonts w:ascii="Arial" w:hAnsi="Arial" w:cs="Arial"/>
                <w:b/>
                <w:bCs/>
                <w:sz w:val="22"/>
              </w:rPr>
            </w:pPr>
            <w:r w:rsidRPr="009C6B52">
              <w:rPr>
                <w:rFonts w:ascii="Arial" w:hAnsi="Arial" w:cs="Arial"/>
                <w:b/>
                <w:bCs/>
                <w:sz w:val="22"/>
              </w:rPr>
              <w:lastRenderedPageBreak/>
              <w:t xml:space="preserve">Section 2 – </w:t>
            </w:r>
            <w:r w:rsidRPr="009C6B52" w:rsidR="00594A98">
              <w:rPr>
                <w:rFonts w:ascii="Arial" w:hAnsi="Arial" w:cs="Arial"/>
                <w:b/>
                <w:bCs/>
                <w:sz w:val="22"/>
              </w:rPr>
              <w:t xml:space="preserve">Pleasure </w:t>
            </w:r>
            <w:r w:rsidR="009C6B52">
              <w:rPr>
                <w:rFonts w:ascii="Arial" w:hAnsi="Arial" w:cs="Arial"/>
                <w:b/>
                <w:bCs/>
                <w:sz w:val="22"/>
              </w:rPr>
              <w:t>–</w:t>
            </w:r>
            <w:r w:rsidRPr="009C6B52" w:rsidR="00594A98">
              <w:rPr>
                <w:rFonts w:ascii="Arial" w:hAnsi="Arial" w:cs="Arial"/>
                <w:b/>
                <w:bCs/>
                <w:sz w:val="22"/>
              </w:rPr>
              <w:t xml:space="preserve"> Customer </w:t>
            </w:r>
            <w:r w:rsidRPr="009C6B52">
              <w:rPr>
                <w:rFonts w:ascii="Arial" w:hAnsi="Arial" w:cs="Arial"/>
                <w:b/>
                <w:bCs/>
                <w:sz w:val="22"/>
              </w:rPr>
              <w:t>Experience</w:t>
            </w:r>
          </w:p>
          <w:p w:rsidR="009C6B52" w:rsidP="00594A98" w:rsidRDefault="009C6B52" w14:paraId="5F048497" w14:textId="77777777">
            <w:pPr>
              <w:jc w:val="center"/>
              <w:rPr>
                <w:rFonts w:ascii="Arial" w:hAnsi="Arial" w:cs="Arial"/>
                <w:b/>
                <w:bCs/>
                <w:sz w:val="22"/>
              </w:rPr>
            </w:pPr>
          </w:p>
          <w:p w:rsidRPr="009C6B52" w:rsidR="009C6B52" w:rsidP="009C6B52" w:rsidRDefault="009C6B52" w14:paraId="2A2D300F" w14:textId="4613AAA8">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Pr="007D32C5" w:rsidR="00594A98" w:rsidTr="6EF7ED11" w14:paraId="36045634" w14:textId="77777777">
        <w:tc>
          <w:tcPr>
            <w:tcW w:w="9016" w:type="dxa"/>
            <w:gridSpan w:val="5"/>
            <w:tcMar/>
          </w:tcPr>
          <w:p w:rsidR="00594A98" w:rsidRDefault="00594A98" w14:paraId="2A1FA9BE" w14:textId="263DE63C">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rsidRPr="007D32C5" w:rsidR="009C6B52" w:rsidRDefault="009C6B52" w14:paraId="3E78A951" w14:textId="4F3472A9">
            <w:pPr>
              <w:rPr>
                <w:rFonts w:ascii="Arial" w:hAnsi="Arial" w:cs="Arial"/>
                <w:sz w:val="22"/>
              </w:rPr>
            </w:pPr>
          </w:p>
        </w:tc>
      </w:tr>
      <w:tr w:rsidRPr="007D32C5" w:rsidR="00594A98" w:rsidTr="6EF7ED11" w14:paraId="1D7CCA2C" w14:textId="77777777">
        <w:tc>
          <w:tcPr>
            <w:tcW w:w="9016" w:type="dxa"/>
            <w:gridSpan w:val="5"/>
            <w:tcMar/>
          </w:tcPr>
          <w:p w:rsidR="00594A98" w:rsidRDefault="00594A98" w14:paraId="65B7974E" w14:textId="77777777">
            <w:pPr>
              <w:rPr>
                <w:rFonts w:ascii="Arial" w:hAnsi="Arial" w:cs="Arial"/>
                <w:sz w:val="22"/>
              </w:rPr>
            </w:pPr>
            <w:r w:rsidRPr="007D32C5">
              <w:rPr>
                <w:rFonts w:ascii="Arial" w:hAnsi="Arial" w:cs="Arial"/>
                <w:sz w:val="22"/>
              </w:rPr>
              <w:t>Answer</w:t>
            </w:r>
            <w:r w:rsidR="009C6B52">
              <w:rPr>
                <w:rFonts w:ascii="Arial" w:hAnsi="Arial" w:cs="Arial"/>
                <w:sz w:val="22"/>
              </w:rPr>
              <w:t>:</w:t>
            </w:r>
          </w:p>
          <w:p w:rsidR="00A863C6" w:rsidP="6EF7ED11" w:rsidRDefault="00A863C6" w14:paraId="79E0858A" w14:textId="4EE82CC5">
            <w:pPr>
              <w:rPr>
                <w:rFonts w:ascii="Arial" w:hAnsi="Arial" w:eastAsia="Arial" w:cs="Arial"/>
                <w:b w:val="0"/>
                <w:bCs w:val="0"/>
                <w:i w:val="0"/>
                <w:iCs w:val="0"/>
                <w:caps w:val="0"/>
                <w:smallCaps w:val="0"/>
                <w:noProof w:val="0"/>
                <w:color w:val="222222"/>
                <w:sz w:val="19"/>
                <w:szCs w:val="19"/>
                <w:lang w:val="en-GB"/>
              </w:rPr>
            </w:pPr>
            <w:r w:rsidRPr="6EF7ED11" w:rsidR="7A0BD3CD">
              <w:rPr>
                <w:rFonts w:ascii="Arial" w:hAnsi="Arial" w:cs="Arial"/>
                <w:sz w:val="22"/>
                <w:szCs w:val="22"/>
              </w:rPr>
              <w:t xml:space="preserve">The Acocks Green Bowl website has a clean, colourful, and inviting design that reflects its fun, family friendly environment. On a computer, the layout is spacious and easy to navigate, with clear headings ad engaging visuals. On a mobile phone, the site </w:t>
            </w:r>
            <w:r w:rsidRPr="6EF7ED11" w:rsidR="7A0BD3CD">
              <w:rPr>
                <w:rFonts w:ascii="Arial" w:hAnsi="Arial" w:cs="Arial"/>
                <w:sz w:val="22"/>
                <w:szCs w:val="22"/>
              </w:rPr>
              <w:t>remains</w:t>
            </w:r>
            <w:r w:rsidRPr="6EF7ED11" w:rsidR="7A0BD3CD">
              <w:rPr>
                <w:rFonts w:ascii="Arial" w:hAnsi="Arial" w:cs="Arial"/>
                <w:sz w:val="22"/>
                <w:szCs w:val="22"/>
              </w:rPr>
              <w:t xml:space="preserve"> visually appealing, but some elements feel slightly compressed, and spacing could be improved. The navigation shifts to a hamburger menu, which works well, though it could be more prominent for quicker access on smaller screens. </w:t>
            </w:r>
            <w:r w:rsidRPr="6EF7ED11" w:rsidR="472BE0BD">
              <w:rPr>
                <w:rFonts w:ascii="Arial" w:hAnsi="Arial" w:eastAsia="Arial" w:cs="Arial"/>
                <w:b w:val="0"/>
                <w:bCs w:val="0"/>
                <w:i w:val="0"/>
                <w:iCs w:val="0"/>
                <w:caps w:val="0"/>
                <w:smallCaps w:val="0"/>
                <w:noProof w:val="0"/>
                <w:color w:val="222222"/>
                <w:sz w:val="19"/>
                <w:szCs w:val="19"/>
                <w:lang w:val="en-GB"/>
              </w:rPr>
              <w:t>Niranga, S. S. (2015).</w:t>
            </w:r>
          </w:p>
          <w:p w:rsidRPr="007D32C5" w:rsidR="009C6B52" w:rsidRDefault="009C6B52" w14:paraId="1CCA71CF" w14:textId="27E70BAC">
            <w:pPr>
              <w:rPr>
                <w:rFonts w:ascii="Arial" w:hAnsi="Arial" w:cs="Arial"/>
                <w:sz w:val="22"/>
              </w:rPr>
            </w:pPr>
          </w:p>
        </w:tc>
      </w:tr>
      <w:tr w:rsidRPr="007D32C5" w:rsidR="00594A98" w:rsidTr="6EF7ED11" w14:paraId="0B97B08E" w14:textId="77777777">
        <w:tc>
          <w:tcPr>
            <w:tcW w:w="9016" w:type="dxa"/>
            <w:gridSpan w:val="5"/>
            <w:tcMar/>
          </w:tcPr>
          <w:p w:rsidR="00594A98" w:rsidRDefault="00594A98" w14:paraId="2EB59D7A"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2</w:t>
            </w:r>
            <w:r w:rsidRPr="00CE5D08" w:rsidR="009C6B52">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rsidRPr="007D32C5" w:rsidR="009C6B52" w:rsidRDefault="009C6B52" w14:paraId="388CC614" w14:textId="3D061DE5">
            <w:pPr>
              <w:rPr>
                <w:rFonts w:ascii="Arial" w:hAnsi="Arial" w:cs="Arial"/>
                <w:sz w:val="22"/>
              </w:rPr>
            </w:pPr>
          </w:p>
        </w:tc>
      </w:tr>
      <w:tr w:rsidRPr="007D32C5" w:rsidR="00594A98" w:rsidTr="6EF7ED11" w14:paraId="290C97B9" w14:textId="77777777">
        <w:tc>
          <w:tcPr>
            <w:tcW w:w="9016" w:type="dxa"/>
            <w:gridSpan w:val="5"/>
            <w:tcMar/>
          </w:tcPr>
          <w:p w:rsidR="00594A98" w:rsidRDefault="00594A98" w14:paraId="163DB2BA" w14:textId="77777777">
            <w:pPr>
              <w:rPr>
                <w:rFonts w:ascii="Arial" w:hAnsi="Arial" w:cs="Arial"/>
                <w:sz w:val="22"/>
              </w:rPr>
            </w:pPr>
            <w:r w:rsidRPr="007D32C5">
              <w:rPr>
                <w:rFonts w:ascii="Arial" w:hAnsi="Arial" w:cs="Arial"/>
                <w:sz w:val="22"/>
              </w:rPr>
              <w:t>Answer</w:t>
            </w:r>
            <w:r w:rsidR="009C6B52">
              <w:rPr>
                <w:rFonts w:ascii="Arial" w:hAnsi="Arial" w:cs="Arial"/>
                <w:sz w:val="22"/>
              </w:rPr>
              <w:t>:</w:t>
            </w:r>
          </w:p>
          <w:p w:rsidRPr="007D32C5" w:rsidR="009C6B52" w:rsidRDefault="00A863C6" w14:paraId="294A78E4" w14:textId="700C4993">
            <w:pPr>
              <w:rPr>
                <w:rFonts w:ascii="Arial" w:hAnsi="Arial" w:cs="Arial"/>
                <w:sz w:val="22"/>
              </w:rPr>
            </w:pPr>
            <w:r>
              <w:rPr>
                <w:rFonts w:ascii="Arial" w:hAnsi="Arial" w:cs="Arial"/>
                <w:sz w:val="22"/>
              </w:rPr>
              <w:t>The Acocks Green Bowl website uses bright colours and engaging imagery to create a fun, family friendly atmosphere. Photos of the venue, food, and people bowling help give visitors a clear sense of what to expect. The colour scheme is bold and consist</w:t>
            </w:r>
            <w:r w:rsidR="00EE2BF8">
              <w:rPr>
                <w:rFonts w:ascii="Arial" w:hAnsi="Arial" w:cs="Arial"/>
                <w:sz w:val="22"/>
              </w:rPr>
              <w:t>ent, enhancing the overall appeal. However, the does not use video content or interactive visuals, and its design is relatively simple. While effective, adding video or animation could make the site more dynamic and engaging.</w:t>
            </w:r>
          </w:p>
        </w:tc>
      </w:tr>
      <w:tr w:rsidRPr="007D32C5" w:rsidR="00594A98" w:rsidTr="6EF7ED11" w14:paraId="7B70DC90" w14:textId="77777777">
        <w:tc>
          <w:tcPr>
            <w:tcW w:w="9016" w:type="dxa"/>
            <w:gridSpan w:val="5"/>
            <w:tcMar/>
          </w:tcPr>
          <w:p w:rsidR="009C6B52" w:rsidRDefault="00594A98" w14:paraId="35370825" w14:textId="5B7BA455">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rsidRPr="007D32C5" w:rsidR="00594A98" w:rsidRDefault="00594A98" w14:paraId="5E6C4A72" w14:textId="6CEC02DF">
            <w:pPr>
              <w:rPr>
                <w:rFonts w:ascii="Arial" w:hAnsi="Arial" w:cs="Arial"/>
                <w:sz w:val="22"/>
              </w:rPr>
            </w:pPr>
            <w:r w:rsidRPr="007D32C5">
              <w:rPr>
                <w:rFonts w:ascii="Arial" w:hAnsi="Arial" w:cs="Arial"/>
                <w:sz w:val="22"/>
              </w:rPr>
              <w:t xml:space="preserve"> </w:t>
            </w:r>
          </w:p>
        </w:tc>
      </w:tr>
      <w:tr w:rsidRPr="007D32C5" w:rsidR="00594A98" w:rsidTr="6EF7ED11" w14:paraId="5975485B" w14:textId="77777777">
        <w:tc>
          <w:tcPr>
            <w:tcW w:w="9016" w:type="dxa"/>
            <w:gridSpan w:val="5"/>
            <w:tcMar/>
          </w:tcPr>
          <w:p w:rsidR="00594A98" w:rsidRDefault="00594A98" w14:paraId="2445C8E5" w14:textId="77777777">
            <w:pPr>
              <w:rPr>
                <w:rFonts w:ascii="Arial" w:hAnsi="Arial" w:cs="Arial"/>
                <w:sz w:val="22"/>
              </w:rPr>
            </w:pPr>
            <w:r w:rsidRPr="007D32C5">
              <w:rPr>
                <w:rFonts w:ascii="Arial" w:hAnsi="Arial" w:cs="Arial"/>
                <w:sz w:val="22"/>
              </w:rPr>
              <w:t>Answer</w:t>
            </w:r>
            <w:r w:rsidR="009C6B52">
              <w:rPr>
                <w:rFonts w:ascii="Arial" w:hAnsi="Arial" w:cs="Arial"/>
                <w:sz w:val="22"/>
              </w:rPr>
              <w:t>:</w:t>
            </w:r>
          </w:p>
          <w:p w:rsidRPr="007D32C5" w:rsidR="009C6B52" w:rsidRDefault="00EE2BF8" w14:paraId="7BED4B79" w14:textId="527250E6">
            <w:pPr>
              <w:rPr>
                <w:rFonts w:ascii="Arial" w:hAnsi="Arial" w:cs="Arial"/>
                <w:sz w:val="22"/>
              </w:rPr>
            </w:pPr>
            <w:r>
              <w:rPr>
                <w:rFonts w:ascii="Arial" w:hAnsi="Arial" w:cs="Arial"/>
                <w:sz w:val="22"/>
              </w:rPr>
              <w:t xml:space="preserve">The Acocks Green Bowl website does not include an online chat tool. Customers must use the contact form, phone, or email to make enquiries. While these methods are functional, they may not offer speed or convenience that some users expect. The absence of live chat can make it harder to get quick answers about bookings or services. Adding a live chat or automated chat features would improve customer support and make the website more responsive and user friendly. </w:t>
            </w:r>
          </w:p>
        </w:tc>
      </w:tr>
      <w:tr w:rsidRPr="007D32C5" w:rsidR="00594A98" w:rsidTr="6EF7ED11" w14:paraId="067F764A" w14:textId="77777777">
        <w:tc>
          <w:tcPr>
            <w:tcW w:w="9016" w:type="dxa"/>
            <w:gridSpan w:val="5"/>
            <w:tcMar/>
          </w:tcPr>
          <w:p w:rsidR="00594A98" w:rsidRDefault="00594A98" w14:paraId="4EDF2511"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rsidRPr="007D32C5" w:rsidR="009C6B52" w:rsidRDefault="009C6B52" w14:paraId="71453141" w14:textId="5AECF0CF">
            <w:pPr>
              <w:rPr>
                <w:rFonts w:ascii="Arial" w:hAnsi="Arial" w:cs="Arial"/>
                <w:sz w:val="22"/>
              </w:rPr>
            </w:pPr>
          </w:p>
        </w:tc>
      </w:tr>
      <w:tr w:rsidRPr="007D32C5" w:rsidR="00594A98" w:rsidTr="6EF7ED11" w14:paraId="37F9CC04" w14:textId="77777777">
        <w:tc>
          <w:tcPr>
            <w:tcW w:w="9016" w:type="dxa"/>
            <w:gridSpan w:val="5"/>
            <w:tcMar/>
          </w:tcPr>
          <w:p w:rsidR="00594A98" w:rsidRDefault="00594A98" w14:paraId="27EE594E" w14:textId="77777777">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rsidRPr="007D32C5" w:rsidR="009C6B52" w:rsidRDefault="00EE2BF8" w14:paraId="390961CD" w14:textId="04E12654">
            <w:pPr>
              <w:rPr>
                <w:rFonts w:ascii="Arial" w:hAnsi="Arial" w:cs="Arial"/>
                <w:sz w:val="22"/>
              </w:rPr>
            </w:pPr>
            <w:r>
              <w:rPr>
                <w:rFonts w:ascii="Arial" w:hAnsi="Arial" w:cs="Arial"/>
                <w:sz w:val="22"/>
              </w:rPr>
              <w:t xml:space="preserve">The Acocks Green Bowl Website includes social media links, typically found in the footer, linking to platforms like </w:t>
            </w:r>
            <w:r w:rsidR="00284F13">
              <w:rPr>
                <w:rFonts w:ascii="Arial" w:hAnsi="Arial" w:cs="Arial"/>
                <w:sz w:val="22"/>
              </w:rPr>
              <w:t>Facebook</w:t>
            </w:r>
            <w:r>
              <w:rPr>
                <w:rFonts w:ascii="Arial" w:hAnsi="Arial" w:cs="Arial"/>
                <w:sz w:val="22"/>
              </w:rPr>
              <w:t xml:space="preserve"> and </w:t>
            </w:r>
            <w:r w:rsidR="00284F13">
              <w:rPr>
                <w:rFonts w:ascii="Arial" w:hAnsi="Arial" w:cs="Arial"/>
                <w:sz w:val="22"/>
              </w:rPr>
              <w:t>Instagram</w:t>
            </w:r>
            <w:r>
              <w:rPr>
                <w:rFonts w:ascii="Arial" w:hAnsi="Arial" w:cs="Arial"/>
                <w:sz w:val="22"/>
              </w:rPr>
              <w:t xml:space="preserve">. While the links are functional, they are not prominently displayed, which may reduce their effectiveness in driving </w:t>
            </w:r>
            <w:r w:rsidR="00284F13">
              <w:rPr>
                <w:rFonts w:ascii="Arial" w:hAnsi="Arial" w:cs="Arial"/>
                <w:sz w:val="22"/>
              </w:rPr>
              <w:t>users’</w:t>
            </w:r>
            <w:r>
              <w:rPr>
                <w:rFonts w:ascii="Arial" w:hAnsi="Arial" w:cs="Arial"/>
                <w:sz w:val="22"/>
              </w:rPr>
              <w:t xml:space="preserve"> engagement. Making these links more visible such as placing them in the header or using floating icons could improve interactions. Embedding recent social posts or reviews on the site would also enhance </w:t>
            </w:r>
            <w:r w:rsidR="00284F13">
              <w:rPr>
                <w:rFonts w:ascii="Arial" w:hAnsi="Arial" w:cs="Arial"/>
                <w:sz w:val="22"/>
              </w:rPr>
              <w:t>credibility</w:t>
            </w:r>
            <w:r>
              <w:rPr>
                <w:rFonts w:ascii="Arial" w:hAnsi="Arial" w:cs="Arial"/>
                <w:sz w:val="22"/>
              </w:rPr>
              <w:t xml:space="preserve"> and encourage visitors to follow or engage. </w:t>
            </w:r>
          </w:p>
        </w:tc>
      </w:tr>
      <w:tr w:rsidRPr="007D32C5" w:rsidR="00594A98" w:rsidTr="6EF7ED11" w14:paraId="2A148DD5" w14:textId="77777777">
        <w:tc>
          <w:tcPr>
            <w:tcW w:w="9016" w:type="dxa"/>
            <w:gridSpan w:val="5"/>
            <w:tcMar/>
          </w:tcPr>
          <w:p w:rsidR="009C6B52" w:rsidP="00594A98" w:rsidRDefault="009C6B52" w14:paraId="5019159B" w14:textId="77777777">
            <w:pPr>
              <w:jc w:val="center"/>
              <w:rPr>
                <w:rFonts w:ascii="Arial" w:hAnsi="Arial" w:cs="Arial"/>
                <w:sz w:val="22"/>
              </w:rPr>
            </w:pPr>
          </w:p>
          <w:p w:rsidR="00594A98" w:rsidP="00594A98" w:rsidRDefault="00594A98" w14:paraId="66273B2A" w14:textId="24AED895">
            <w:pPr>
              <w:jc w:val="center"/>
              <w:rPr>
                <w:rFonts w:ascii="Arial" w:hAnsi="Arial" w:cs="Arial"/>
                <w:b/>
                <w:bCs/>
                <w:sz w:val="22"/>
              </w:rPr>
            </w:pPr>
            <w:r w:rsidRPr="009C6B52">
              <w:rPr>
                <w:rFonts w:ascii="Arial" w:hAnsi="Arial" w:cs="Arial"/>
                <w:b/>
                <w:bCs/>
                <w:sz w:val="22"/>
              </w:rPr>
              <w:t>Section 3 – Perceived Value</w:t>
            </w:r>
          </w:p>
          <w:p w:rsidR="009C6B52" w:rsidP="00594A98" w:rsidRDefault="009C6B52" w14:paraId="62B789A5" w14:textId="77777777">
            <w:pPr>
              <w:jc w:val="center"/>
              <w:rPr>
                <w:rFonts w:ascii="Arial" w:hAnsi="Arial" w:cs="Arial"/>
                <w:b/>
                <w:bCs/>
                <w:sz w:val="22"/>
              </w:rPr>
            </w:pPr>
          </w:p>
          <w:p w:rsidRPr="009C6B52" w:rsidR="009C6B52" w:rsidP="009C6B52" w:rsidRDefault="009C6B52" w14:paraId="01335A1C" w14:textId="12061DED">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594A98" w:rsidTr="6EF7ED11" w14:paraId="568C1377" w14:textId="77777777">
        <w:tc>
          <w:tcPr>
            <w:tcW w:w="9016" w:type="dxa"/>
            <w:gridSpan w:val="5"/>
            <w:tcMar/>
          </w:tcPr>
          <w:p w:rsidR="00594A98" w:rsidRDefault="00594A98" w14:paraId="31DBDA0B" w14:textId="1CDEA6B9">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rsidRPr="007D32C5" w:rsidR="009C6B52" w:rsidRDefault="009C6B52" w14:paraId="08C7080A" w14:textId="04830823">
            <w:pPr>
              <w:rPr>
                <w:rFonts w:ascii="Arial" w:hAnsi="Arial" w:cs="Arial"/>
                <w:sz w:val="22"/>
              </w:rPr>
            </w:pPr>
          </w:p>
        </w:tc>
      </w:tr>
      <w:tr w:rsidRPr="007D32C5" w:rsidR="00594A98" w:rsidTr="6EF7ED11" w14:paraId="53C3AE77" w14:textId="77777777">
        <w:tc>
          <w:tcPr>
            <w:tcW w:w="9016" w:type="dxa"/>
            <w:gridSpan w:val="5"/>
            <w:tcMar/>
          </w:tcPr>
          <w:p w:rsidR="00594A98" w:rsidRDefault="00594A98" w14:paraId="4A26CCCC" w14:textId="77777777">
            <w:pPr>
              <w:rPr>
                <w:rFonts w:ascii="Arial" w:hAnsi="Arial" w:cs="Arial"/>
                <w:sz w:val="22"/>
              </w:rPr>
            </w:pPr>
            <w:r w:rsidRPr="007D32C5">
              <w:rPr>
                <w:rFonts w:ascii="Arial" w:hAnsi="Arial" w:cs="Arial"/>
                <w:sz w:val="22"/>
              </w:rPr>
              <w:t>Answer</w:t>
            </w:r>
            <w:r w:rsidR="009C6B52">
              <w:rPr>
                <w:rFonts w:ascii="Arial" w:hAnsi="Arial" w:cs="Arial"/>
                <w:sz w:val="22"/>
              </w:rPr>
              <w:t>:</w:t>
            </w:r>
          </w:p>
          <w:p w:rsidRPr="007D32C5" w:rsidR="009C6B52" w:rsidRDefault="00284F13" w14:paraId="0FAF5104" w14:textId="3E517DB1">
            <w:pPr>
              <w:rPr>
                <w:rFonts w:ascii="Arial" w:hAnsi="Arial" w:cs="Arial"/>
                <w:sz w:val="22"/>
              </w:rPr>
            </w:pPr>
            <w:r>
              <w:rPr>
                <w:rFonts w:ascii="Arial" w:hAnsi="Arial" w:cs="Arial"/>
                <w:sz w:val="22"/>
              </w:rPr>
              <w:t xml:space="preserve">The services offered by Acocks Green Bowl are clearly presented through a well-organized menu and dedicated pages for bowling, parties, food and drink, and bookings. Each page includes clear descriptions, pricing details, and relevant images to inform </w:t>
            </w:r>
            <w:r>
              <w:rPr>
                <w:rFonts w:ascii="Arial" w:hAnsi="Arial" w:cs="Arial"/>
                <w:sz w:val="22"/>
              </w:rPr>
              <w:lastRenderedPageBreak/>
              <w:t xml:space="preserve">customers. The homepage highlights key services with banners and call to action buttons, making it easy for visitors to understand what is available. This is clear layout helps customers to quickly find information they need about the services offered by the venue. </w:t>
            </w:r>
          </w:p>
        </w:tc>
      </w:tr>
      <w:tr w:rsidRPr="007D32C5" w:rsidR="00594A98" w:rsidTr="6EF7ED11" w14:paraId="50CFDE3A" w14:textId="77777777">
        <w:tc>
          <w:tcPr>
            <w:tcW w:w="9016" w:type="dxa"/>
            <w:gridSpan w:val="5"/>
            <w:tcMar/>
          </w:tcPr>
          <w:p w:rsidR="00594A98" w:rsidRDefault="00594A98" w14:paraId="5A9B0682" w14:textId="77777777">
            <w:pPr>
              <w:rPr>
                <w:rFonts w:ascii="Arial" w:hAnsi="Arial" w:cs="Arial"/>
                <w:sz w:val="22"/>
              </w:rPr>
            </w:pPr>
            <w:r w:rsidRPr="00CE5D08">
              <w:rPr>
                <w:rFonts w:ascii="Arial" w:hAnsi="Arial" w:cs="Arial"/>
                <w:b/>
                <w:bCs/>
                <w:sz w:val="22"/>
              </w:rPr>
              <w:lastRenderedPageBreak/>
              <w:t>Q</w:t>
            </w:r>
            <w:r w:rsidRPr="00CE5D08" w:rsidR="009C6B52">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rsidRPr="007D32C5" w:rsidR="009C6B52" w:rsidP="008157A1" w:rsidRDefault="009C6B52" w14:paraId="1142F579" w14:textId="44004D1C">
            <w:pPr>
              <w:jc w:val="right"/>
              <w:rPr>
                <w:rFonts w:ascii="Arial" w:hAnsi="Arial" w:cs="Arial"/>
                <w:sz w:val="22"/>
              </w:rPr>
            </w:pPr>
          </w:p>
        </w:tc>
      </w:tr>
      <w:tr w:rsidRPr="007D32C5" w:rsidR="00594A98" w:rsidTr="6EF7ED11" w14:paraId="1240B8DC" w14:textId="77777777">
        <w:tc>
          <w:tcPr>
            <w:tcW w:w="9016" w:type="dxa"/>
            <w:gridSpan w:val="5"/>
            <w:tcMar/>
          </w:tcPr>
          <w:p w:rsidR="00594A98" w:rsidRDefault="00594A98" w14:paraId="3E8DF0B7" w14:textId="77777777">
            <w:pPr>
              <w:rPr>
                <w:rFonts w:ascii="Arial" w:hAnsi="Arial" w:cs="Arial"/>
                <w:sz w:val="22"/>
              </w:rPr>
            </w:pPr>
            <w:r w:rsidRPr="007D32C5">
              <w:rPr>
                <w:rFonts w:ascii="Arial" w:hAnsi="Arial" w:cs="Arial"/>
                <w:sz w:val="22"/>
              </w:rPr>
              <w:t>Answer</w:t>
            </w:r>
            <w:r w:rsidR="009C6B52">
              <w:rPr>
                <w:rFonts w:ascii="Arial" w:hAnsi="Arial" w:cs="Arial"/>
                <w:sz w:val="22"/>
              </w:rPr>
              <w:t>:</w:t>
            </w:r>
          </w:p>
          <w:p w:rsidRPr="007D32C5" w:rsidR="009C6B52" w:rsidRDefault="00284F13" w14:paraId="2EBFE1A8" w14:textId="78C49D0C">
            <w:pPr>
              <w:rPr>
                <w:rFonts w:ascii="Arial" w:hAnsi="Arial" w:cs="Arial"/>
                <w:sz w:val="22"/>
              </w:rPr>
            </w:pPr>
            <w:r>
              <w:rPr>
                <w:rFonts w:ascii="Arial" w:hAnsi="Arial" w:cs="Arial"/>
                <w:sz w:val="22"/>
              </w:rPr>
              <w:t xml:space="preserve">Customer reviews for Acocks Green Bowl are available on platforms like </w:t>
            </w:r>
            <w:proofErr w:type="spellStart"/>
            <w:r>
              <w:rPr>
                <w:rFonts w:ascii="Arial" w:hAnsi="Arial" w:cs="Arial"/>
                <w:sz w:val="22"/>
              </w:rPr>
              <w:t>Trustburn</w:t>
            </w:r>
            <w:proofErr w:type="spellEnd"/>
            <w:r>
              <w:rPr>
                <w:rFonts w:ascii="Arial" w:hAnsi="Arial" w:cs="Arial"/>
                <w:sz w:val="22"/>
              </w:rPr>
              <w:t xml:space="preserve">, Trip advisor, and Yelp. They reflect a mix of opinions, with many praising the friendly staff and family friendly atmosphere. Recent </w:t>
            </w:r>
            <w:r w:rsidR="008157A1">
              <w:rPr>
                <w:rFonts w:ascii="Arial" w:hAnsi="Arial" w:cs="Arial"/>
                <w:sz w:val="22"/>
              </w:rPr>
              <w:t>reviews,</w:t>
            </w:r>
            <w:r>
              <w:rPr>
                <w:rFonts w:ascii="Arial" w:hAnsi="Arial" w:cs="Arial"/>
                <w:sz w:val="22"/>
              </w:rPr>
              <w:t xml:space="preserve"> including those from 2024, show that feedback is generally up to date. Some negative comments highlight issues such as parking fines and maintenance. Overall, the reviews provide a helpful and current sna</w:t>
            </w:r>
            <w:r w:rsidR="008157A1">
              <w:rPr>
                <w:rFonts w:ascii="Arial" w:hAnsi="Arial" w:cs="Arial"/>
                <w:sz w:val="22"/>
              </w:rPr>
              <w:t xml:space="preserve">pshot of customer experiences, though the website itself does not display these reviews directly. </w:t>
            </w:r>
          </w:p>
        </w:tc>
      </w:tr>
      <w:tr w:rsidRPr="007D32C5" w:rsidR="00594A98" w:rsidTr="6EF7ED11" w14:paraId="4A723926" w14:textId="77777777">
        <w:tc>
          <w:tcPr>
            <w:tcW w:w="9016" w:type="dxa"/>
            <w:gridSpan w:val="5"/>
            <w:tcMar/>
          </w:tcPr>
          <w:p w:rsidR="00594A98" w:rsidRDefault="00594A98" w14:paraId="7A25BB40" w14:textId="00912C02">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3</w:t>
            </w:r>
            <w:r w:rsidRPr="00CE5D08" w:rsidR="009C6B52">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rsidRPr="007D32C5" w:rsidR="009C6B52" w:rsidRDefault="009C6B52" w14:paraId="273C2C0A" w14:textId="0ED0C517">
            <w:pPr>
              <w:rPr>
                <w:rFonts w:ascii="Arial" w:hAnsi="Arial" w:cs="Arial"/>
                <w:sz w:val="22"/>
              </w:rPr>
            </w:pPr>
          </w:p>
        </w:tc>
      </w:tr>
      <w:tr w:rsidRPr="007D32C5" w:rsidR="00594A98" w:rsidTr="6EF7ED11" w14:paraId="6B7AE77C" w14:textId="77777777">
        <w:tc>
          <w:tcPr>
            <w:tcW w:w="9016" w:type="dxa"/>
            <w:gridSpan w:val="5"/>
            <w:tcMar/>
          </w:tcPr>
          <w:p w:rsidR="00594A98" w:rsidRDefault="00594A98" w14:paraId="2EEFBFC3" w14:textId="77777777">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rsidR="00AC1C75" w:rsidRDefault="00FA3767" w14:paraId="377A3C37" w14:textId="60065985">
            <w:pPr>
              <w:rPr>
                <w:rFonts w:ascii="Arial" w:hAnsi="Arial" w:cs="Arial"/>
                <w:sz w:val="22"/>
              </w:rPr>
            </w:pPr>
            <w:r>
              <w:rPr>
                <w:rFonts w:ascii="Arial" w:hAnsi="Arial" w:cs="Arial"/>
                <w:sz w:val="22"/>
              </w:rPr>
              <w:t xml:space="preserve">Acocks Green </w:t>
            </w:r>
            <w:r w:rsidR="007A7F29">
              <w:rPr>
                <w:rFonts w:ascii="Arial" w:hAnsi="Arial" w:cs="Arial"/>
                <w:sz w:val="22"/>
              </w:rPr>
              <w:t>Bowl presents its service as high quality through a welco</w:t>
            </w:r>
            <w:r w:rsidR="00D04CCC">
              <w:rPr>
                <w:rFonts w:ascii="Arial" w:hAnsi="Arial" w:cs="Arial"/>
                <w:sz w:val="22"/>
              </w:rPr>
              <w:t>ming website,</w:t>
            </w:r>
            <w:r w:rsidR="006716D0">
              <w:rPr>
                <w:rFonts w:ascii="Arial" w:hAnsi="Arial" w:cs="Arial"/>
                <w:sz w:val="22"/>
              </w:rPr>
              <w:t xml:space="preserve"> clear service options, and a strong</w:t>
            </w:r>
            <w:r w:rsidR="00A9369E">
              <w:rPr>
                <w:rFonts w:ascii="Arial" w:hAnsi="Arial" w:cs="Arial"/>
                <w:sz w:val="22"/>
              </w:rPr>
              <w:t xml:space="preserve"> focus on family friendly fun. It highlights</w:t>
            </w:r>
            <w:r w:rsidR="003B3530">
              <w:rPr>
                <w:rFonts w:ascii="Arial" w:hAnsi="Arial" w:cs="Arial"/>
                <w:sz w:val="22"/>
              </w:rPr>
              <w:t xml:space="preserve"> organised party packages, online booking, and a clean, modern environment. </w:t>
            </w:r>
            <w:r w:rsidR="00EC593D">
              <w:rPr>
                <w:rFonts w:ascii="Arial" w:hAnsi="Arial" w:cs="Arial"/>
                <w:sz w:val="22"/>
              </w:rPr>
              <w:t xml:space="preserve"> Positive reviews often</w:t>
            </w:r>
            <w:r w:rsidR="002458CF">
              <w:rPr>
                <w:rFonts w:ascii="Arial" w:hAnsi="Arial" w:cs="Arial"/>
                <w:sz w:val="22"/>
              </w:rPr>
              <w:t xml:space="preserve"> mention friendly staff and a </w:t>
            </w:r>
            <w:r w:rsidR="00BA1670">
              <w:rPr>
                <w:rFonts w:ascii="Arial" w:hAnsi="Arial" w:cs="Arial"/>
                <w:sz w:val="22"/>
              </w:rPr>
              <w:t>well-run</w:t>
            </w:r>
            <w:r w:rsidR="002458CF">
              <w:rPr>
                <w:rFonts w:ascii="Arial" w:hAnsi="Arial" w:cs="Arial"/>
                <w:sz w:val="22"/>
              </w:rPr>
              <w:t xml:space="preserve"> venue. </w:t>
            </w:r>
            <w:r w:rsidR="00BA1670">
              <w:rPr>
                <w:rFonts w:ascii="Arial" w:hAnsi="Arial" w:cs="Arial"/>
                <w:sz w:val="22"/>
              </w:rPr>
              <w:t>You might</w:t>
            </w:r>
            <w:r w:rsidR="00300ED7">
              <w:rPr>
                <w:rFonts w:ascii="Arial" w:hAnsi="Arial" w:cs="Arial"/>
                <w:sz w:val="22"/>
              </w:rPr>
              <w:t xml:space="preserve"> use or recommend their service for a fun,</w:t>
            </w:r>
            <w:r w:rsidR="00D50366">
              <w:rPr>
                <w:rFonts w:ascii="Arial" w:hAnsi="Arial" w:cs="Arial"/>
                <w:sz w:val="22"/>
              </w:rPr>
              <w:t xml:space="preserve"> affordable outing, children’s birthday </w:t>
            </w:r>
            <w:r w:rsidR="00BA1670">
              <w:rPr>
                <w:rFonts w:ascii="Arial" w:hAnsi="Arial" w:cs="Arial"/>
                <w:sz w:val="22"/>
              </w:rPr>
              <w:t>parties</w:t>
            </w:r>
            <w:r w:rsidR="00775077">
              <w:rPr>
                <w:rFonts w:ascii="Arial" w:hAnsi="Arial" w:cs="Arial"/>
                <w:sz w:val="22"/>
              </w:rPr>
              <w:t>,</w:t>
            </w:r>
            <w:r w:rsidR="00BA1670">
              <w:rPr>
                <w:rFonts w:ascii="Arial" w:hAnsi="Arial" w:cs="Arial"/>
                <w:sz w:val="22"/>
              </w:rPr>
              <w:t xml:space="preserve"> </w:t>
            </w:r>
            <w:r w:rsidR="00775077">
              <w:rPr>
                <w:rFonts w:ascii="Arial" w:hAnsi="Arial" w:cs="Arial"/>
                <w:sz w:val="22"/>
              </w:rPr>
              <w:t>or group activities, thanks to its</w:t>
            </w:r>
            <w:r w:rsidR="00BA1670">
              <w:rPr>
                <w:rFonts w:ascii="Arial" w:hAnsi="Arial" w:cs="Arial"/>
                <w:sz w:val="22"/>
              </w:rPr>
              <w:t xml:space="preserve"> convenient location, good facilities, and emphasis on customer satisfaction.</w:t>
            </w:r>
          </w:p>
          <w:p w:rsidRPr="007D32C5" w:rsidR="009C6B52" w:rsidRDefault="009C6B52" w14:paraId="7905B843" w14:textId="4351A9E6">
            <w:pPr>
              <w:rPr>
                <w:rFonts w:ascii="Arial" w:hAnsi="Arial" w:cs="Arial"/>
                <w:sz w:val="22"/>
              </w:rPr>
            </w:pPr>
          </w:p>
        </w:tc>
      </w:tr>
      <w:tr w:rsidRPr="007D32C5" w:rsidR="00594A98" w:rsidTr="6EF7ED11" w14:paraId="75173775" w14:textId="77777777">
        <w:tc>
          <w:tcPr>
            <w:tcW w:w="9016" w:type="dxa"/>
            <w:gridSpan w:val="5"/>
            <w:tcMar/>
          </w:tcPr>
          <w:p w:rsidR="00594A98" w:rsidRDefault="00594A98" w14:paraId="10700783" w14:textId="0FBC670A">
            <w:pPr>
              <w:rPr>
                <w:rFonts w:ascii="Arial" w:hAnsi="Arial" w:cs="Arial"/>
                <w:sz w:val="22"/>
              </w:rPr>
            </w:pPr>
            <w:r w:rsidRPr="00CE5D08">
              <w:rPr>
                <w:rFonts w:ascii="Arial" w:hAnsi="Arial" w:cs="Arial"/>
                <w:b/>
                <w:bCs/>
                <w:sz w:val="22"/>
              </w:rPr>
              <w:t>Q</w:t>
            </w:r>
            <w:r w:rsidRPr="00CE5D08" w:rsid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Pr="007D32C5" w:rsidR="000E774D">
              <w:rPr>
                <w:rFonts w:ascii="Arial" w:hAnsi="Arial" w:cs="Arial"/>
                <w:sz w:val="22"/>
              </w:rPr>
              <w:t xml:space="preserve">If yes, do the prices reflect the quality of service shown? If no, why do you think the company has chosen not to include prices? </w:t>
            </w:r>
          </w:p>
          <w:p w:rsidRPr="007D32C5" w:rsidR="009C6B52" w:rsidRDefault="009C6B52" w14:paraId="1D7037BE" w14:textId="3E9C6233">
            <w:pPr>
              <w:rPr>
                <w:rFonts w:ascii="Arial" w:hAnsi="Arial" w:cs="Arial"/>
                <w:sz w:val="22"/>
              </w:rPr>
            </w:pPr>
          </w:p>
        </w:tc>
      </w:tr>
      <w:tr w:rsidRPr="007D32C5" w:rsidR="00594A98" w:rsidTr="6EF7ED11" w14:paraId="4FB523D1" w14:textId="77777777">
        <w:tc>
          <w:tcPr>
            <w:tcW w:w="9016" w:type="dxa"/>
            <w:gridSpan w:val="5"/>
            <w:tcMar/>
          </w:tcPr>
          <w:p w:rsidR="00594A98" w:rsidRDefault="00594A98" w14:paraId="7A604B67" w14:textId="6EA536B4">
            <w:pPr>
              <w:rPr>
                <w:rFonts w:ascii="Arial" w:hAnsi="Arial" w:cs="Arial"/>
                <w:sz w:val="22"/>
              </w:rPr>
            </w:pPr>
            <w:r w:rsidRPr="007D32C5">
              <w:rPr>
                <w:rFonts w:ascii="Arial" w:hAnsi="Arial" w:cs="Arial"/>
                <w:sz w:val="22"/>
              </w:rPr>
              <w:t>Answer</w:t>
            </w:r>
            <w:r w:rsidR="00CE5D08">
              <w:rPr>
                <w:rFonts w:ascii="Arial" w:hAnsi="Arial" w:cs="Arial"/>
                <w:sz w:val="22"/>
              </w:rPr>
              <w:t>:</w:t>
            </w:r>
            <w:r w:rsidR="00BA1670">
              <w:rPr>
                <w:rFonts w:ascii="Arial" w:hAnsi="Arial" w:cs="Arial"/>
                <w:sz w:val="22"/>
              </w:rPr>
              <w:t xml:space="preserve"> </w:t>
            </w:r>
          </w:p>
          <w:p w:rsidR="00E233D7" w:rsidRDefault="00E233D7" w14:paraId="3565A7D1" w14:textId="2D119A49">
            <w:pPr>
              <w:rPr>
                <w:rFonts w:ascii="Arial" w:hAnsi="Arial" w:cs="Arial"/>
                <w:sz w:val="22"/>
              </w:rPr>
            </w:pPr>
            <w:proofErr w:type="gramStart"/>
            <w:r>
              <w:rPr>
                <w:rFonts w:ascii="Arial" w:hAnsi="Arial" w:cs="Arial"/>
                <w:sz w:val="22"/>
              </w:rPr>
              <w:t>Yes</w:t>
            </w:r>
            <w:proofErr w:type="gramEnd"/>
            <w:r>
              <w:rPr>
                <w:rFonts w:ascii="Arial" w:hAnsi="Arial" w:cs="Arial"/>
                <w:sz w:val="22"/>
              </w:rPr>
              <w:t xml:space="preserve"> the prices are clearly listed on the Acocks Green Bowl Website under </w:t>
            </w:r>
            <w:r w:rsidR="0029290F">
              <w:rPr>
                <w:rFonts w:ascii="Arial" w:hAnsi="Arial" w:cs="Arial"/>
                <w:sz w:val="22"/>
              </w:rPr>
              <w:t xml:space="preserve">a dedicated </w:t>
            </w:r>
            <w:r w:rsidR="008A4A9F">
              <w:rPr>
                <w:rFonts w:ascii="Arial" w:hAnsi="Arial" w:cs="Arial"/>
                <w:sz w:val="22"/>
              </w:rPr>
              <w:t>“Prices</w:t>
            </w:r>
            <w:r w:rsidR="0029290F">
              <w:rPr>
                <w:rFonts w:ascii="Arial" w:hAnsi="Arial" w:cs="Arial"/>
                <w:sz w:val="22"/>
              </w:rPr>
              <w:t>” page. This includes rates for bowling sessions, party packages</w:t>
            </w:r>
            <w:r w:rsidR="007A6B15">
              <w:rPr>
                <w:rFonts w:ascii="Arial" w:hAnsi="Arial" w:cs="Arial"/>
                <w:sz w:val="22"/>
              </w:rPr>
              <w:t>, and opening times. The pricing is affordable</w:t>
            </w:r>
            <w:r w:rsidR="00821C2C">
              <w:rPr>
                <w:rFonts w:ascii="Arial" w:hAnsi="Arial" w:cs="Arial"/>
                <w:sz w:val="22"/>
              </w:rPr>
              <w:t xml:space="preserve"> and reflects the venues casual, family friendly </w:t>
            </w:r>
            <w:r w:rsidR="002C1869">
              <w:rPr>
                <w:rFonts w:ascii="Arial" w:hAnsi="Arial" w:cs="Arial"/>
                <w:sz w:val="22"/>
              </w:rPr>
              <w:t xml:space="preserve">atmosphere. Given the clean facilities, friendly service, and convenient </w:t>
            </w:r>
            <w:r w:rsidR="004E0D31">
              <w:rPr>
                <w:rFonts w:ascii="Arial" w:hAnsi="Arial" w:cs="Arial"/>
                <w:sz w:val="22"/>
              </w:rPr>
              <w:t xml:space="preserve">online booking, the prices offer a good value for money. Clear and upfront </w:t>
            </w:r>
            <w:r w:rsidR="008A4A9F">
              <w:rPr>
                <w:rFonts w:ascii="Arial" w:hAnsi="Arial" w:cs="Arial"/>
                <w:sz w:val="22"/>
              </w:rPr>
              <w:t>pricing helps build trust with customers and makes it easier for them to plan their visit in advance.</w:t>
            </w:r>
          </w:p>
          <w:p w:rsidRPr="007D32C5" w:rsidR="00CE5D08" w:rsidRDefault="00CE5D08" w14:paraId="0FA5337E" w14:textId="56B50A7D">
            <w:pPr>
              <w:rPr>
                <w:rFonts w:ascii="Arial" w:hAnsi="Arial" w:cs="Arial"/>
                <w:sz w:val="22"/>
              </w:rPr>
            </w:pPr>
          </w:p>
        </w:tc>
      </w:tr>
      <w:tr w:rsidRPr="007D32C5" w:rsidR="000E774D" w:rsidTr="6EF7ED11" w14:paraId="2A77A42F" w14:textId="77777777">
        <w:tc>
          <w:tcPr>
            <w:tcW w:w="9016" w:type="dxa"/>
            <w:gridSpan w:val="5"/>
            <w:tcMar/>
          </w:tcPr>
          <w:p w:rsidR="000E774D" w:rsidP="00CE5D08" w:rsidRDefault="000E774D" w14:paraId="662B7643" w14:textId="77777777">
            <w:pPr>
              <w:jc w:val="center"/>
              <w:rPr>
                <w:rFonts w:ascii="Arial" w:hAnsi="Arial" w:cs="Arial"/>
                <w:b/>
                <w:bCs/>
                <w:sz w:val="22"/>
              </w:rPr>
            </w:pPr>
            <w:r w:rsidRPr="00CE5D08">
              <w:rPr>
                <w:rFonts w:ascii="Arial" w:hAnsi="Arial" w:cs="Arial"/>
                <w:b/>
                <w:bCs/>
                <w:sz w:val="22"/>
              </w:rPr>
              <w:t>Section 4 – Searchability</w:t>
            </w:r>
          </w:p>
          <w:p w:rsidRPr="00CE5D08" w:rsidR="00CE5D08" w:rsidP="00CE5D08" w:rsidRDefault="00CE5D08" w14:paraId="14A8CAC5" w14:textId="4CE772C9">
            <w:pPr>
              <w:jc w:val="center"/>
              <w:rPr>
                <w:rFonts w:ascii="Arial" w:hAnsi="Arial" w:cs="Arial"/>
                <w:b/>
                <w:bCs/>
                <w:sz w:val="22"/>
              </w:rPr>
            </w:pPr>
          </w:p>
        </w:tc>
      </w:tr>
      <w:tr w:rsidRPr="007D32C5" w:rsidR="000E774D" w:rsidTr="6EF7ED11" w14:paraId="5E92833B" w14:textId="77777777">
        <w:trPr>
          <w:trHeight w:val="185"/>
        </w:trPr>
        <w:tc>
          <w:tcPr>
            <w:tcW w:w="4508" w:type="dxa"/>
            <w:gridSpan w:val="3"/>
            <w:vMerge w:val="restart"/>
            <w:tcMar/>
          </w:tcPr>
          <w:p w:rsidRPr="007D32C5" w:rsidR="000E774D" w:rsidRDefault="00CE5D08" w14:paraId="394CE9DC" w14:textId="14D2A04D">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sidR="000E774D">
              <w:rPr>
                <w:rFonts w:ascii="Arial" w:hAnsi="Arial" w:cs="Arial"/>
                <w:sz w:val="22"/>
              </w:rPr>
              <w:t xml:space="preserve">What </w:t>
            </w:r>
            <w:r w:rsidRPr="00CE5D08" w:rsidR="000E774D">
              <w:rPr>
                <w:rFonts w:ascii="Arial" w:hAnsi="Arial" w:cs="Arial"/>
                <w:b/>
                <w:bCs/>
                <w:sz w:val="22"/>
              </w:rPr>
              <w:t>three</w:t>
            </w:r>
            <w:r w:rsidRPr="007D32C5" w:rsidR="000E774D">
              <w:rPr>
                <w:rFonts w:ascii="Arial" w:hAnsi="Arial" w:cs="Arial"/>
                <w:sz w:val="22"/>
              </w:rPr>
              <w:t xml:space="preserve"> words would you type into Google to find this type of service? </w:t>
            </w:r>
          </w:p>
        </w:tc>
        <w:tc>
          <w:tcPr>
            <w:tcW w:w="4508" w:type="dxa"/>
            <w:gridSpan w:val="2"/>
            <w:tcMar/>
          </w:tcPr>
          <w:p w:rsidRPr="00DC62F8" w:rsidR="000E774D" w:rsidP="00DC62F8" w:rsidRDefault="00DC62F8" w14:paraId="28870333" w14:textId="147C7D27">
            <w:pPr>
              <w:pStyle w:val="ListParagraph"/>
              <w:numPr>
                <w:ilvl w:val="0"/>
                <w:numId w:val="2"/>
              </w:numPr>
              <w:rPr>
                <w:rFonts w:ascii="Arial" w:hAnsi="Arial" w:cs="Arial"/>
                <w:sz w:val="22"/>
              </w:rPr>
            </w:pPr>
            <w:r>
              <w:rPr>
                <w:rFonts w:ascii="Arial" w:hAnsi="Arial" w:cs="Arial"/>
                <w:sz w:val="22"/>
              </w:rPr>
              <w:t xml:space="preserve">Bowling </w:t>
            </w:r>
            <w:proofErr w:type="spellStart"/>
            <w:r>
              <w:rPr>
                <w:rFonts w:ascii="Arial" w:hAnsi="Arial" w:cs="Arial"/>
                <w:sz w:val="22"/>
              </w:rPr>
              <w:t>acocks</w:t>
            </w:r>
            <w:proofErr w:type="spellEnd"/>
            <w:r>
              <w:rPr>
                <w:rFonts w:ascii="Arial" w:hAnsi="Arial" w:cs="Arial"/>
                <w:sz w:val="22"/>
              </w:rPr>
              <w:t xml:space="preserve"> green</w:t>
            </w:r>
          </w:p>
        </w:tc>
      </w:tr>
      <w:tr w:rsidRPr="007D32C5" w:rsidR="000E774D" w:rsidTr="6EF7ED11" w14:paraId="360472DD" w14:textId="77777777">
        <w:trPr>
          <w:trHeight w:val="185"/>
        </w:trPr>
        <w:tc>
          <w:tcPr>
            <w:tcW w:w="4508" w:type="dxa"/>
            <w:gridSpan w:val="3"/>
            <w:vMerge/>
            <w:tcMar/>
          </w:tcPr>
          <w:p w:rsidRPr="007D32C5" w:rsidR="000E774D" w:rsidRDefault="000E774D" w14:paraId="7493D5A8" w14:textId="77777777">
            <w:pPr>
              <w:rPr>
                <w:rFonts w:ascii="Arial" w:hAnsi="Arial" w:cs="Arial"/>
                <w:sz w:val="22"/>
              </w:rPr>
            </w:pPr>
          </w:p>
        </w:tc>
        <w:tc>
          <w:tcPr>
            <w:tcW w:w="4508" w:type="dxa"/>
            <w:gridSpan w:val="2"/>
            <w:tcMar/>
          </w:tcPr>
          <w:p w:rsidRPr="00DC62F8" w:rsidR="00CE5D08" w:rsidP="00DC62F8" w:rsidRDefault="00E40925" w14:paraId="667873EF" w14:textId="203318AB">
            <w:pPr>
              <w:pStyle w:val="ListParagraph"/>
              <w:numPr>
                <w:ilvl w:val="0"/>
                <w:numId w:val="2"/>
              </w:numPr>
              <w:rPr>
                <w:rFonts w:ascii="Arial" w:hAnsi="Arial" w:cs="Arial"/>
                <w:sz w:val="22"/>
              </w:rPr>
            </w:pPr>
            <w:r>
              <w:rPr>
                <w:rFonts w:ascii="Arial" w:hAnsi="Arial" w:cs="Arial"/>
                <w:sz w:val="22"/>
              </w:rPr>
              <w:t>Bowling Birmingham UK</w:t>
            </w:r>
          </w:p>
        </w:tc>
      </w:tr>
      <w:tr w:rsidRPr="007D32C5" w:rsidR="000E774D" w:rsidTr="6EF7ED11" w14:paraId="38F3472A" w14:textId="77777777">
        <w:trPr>
          <w:trHeight w:val="185"/>
        </w:trPr>
        <w:tc>
          <w:tcPr>
            <w:tcW w:w="4508" w:type="dxa"/>
            <w:gridSpan w:val="3"/>
            <w:vMerge/>
            <w:tcMar/>
          </w:tcPr>
          <w:p w:rsidRPr="007D32C5" w:rsidR="000E774D" w:rsidRDefault="000E774D" w14:paraId="63B7565C" w14:textId="77777777">
            <w:pPr>
              <w:rPr>
                <w:rFonts w:ascii="Arial" w:hAnsi="Arial" w:cs="Arial"/>
                <w:sz w:val="22"/>
              </w:rPr>
            </w:pPr>
          </w:p>
        </w:tc>
        <w:tc>
          <w:tcPr>
            <w:tcW w:w="4508" w:type="dxa"/>
            <w:gridSpan w:val="2"/>
            <w:tcMar/>
          </w:tcPr>
          <w:p w:rsidRPr="00E40925" w:rsidR="000E774D" w:rsidP="00E40925" w:rsidRDefault="00E40925" w14:paraId="0B78EB9B" w14:textId="4A27E4B2">
            <w:pPr>
              <w:pStyle w:val="ListParagraph"/>
              <w:numPr>
                <w:ilvl w:val="0"/>
                <w:numId w:val="2"/>
              </w:numPr>
              <w:rPr>
                <w:rFonts w:ascii="Arial" w:hAnsi="Arial" w:cs="Arial"/>
                <w:sz w:val="22"/>
              </w:rPr>
            </w:pPr>
            <w:r>
              <w:rPr>
                <w:rFonts w:ascii="Arial" w:hAnsi="Arial" w:cs="Arial"/>
                <w:sz w:val="22"/>
              </w:rPr>
              <w:t>Family bowling nearby</w:t>
            </w:r>
          </w:p>
        </w:tc>
      </w:tr>
      <w:tr w:rsidRPr="007D32C5" w:rsidR="000E774D" w:rsidTr="6EF7ED11" w14:paraId="1A11C55F" w14:textId="77777777">
        <w:tc>
          <w:tcPr>
            <w:tcW w:w="9016" w:type="dxa"/>
            <w:gridSpan w:val="5"/>
            <w:tcMar/>
          </w:tcPr>
          <w:p w:rsidR="000E774D" w:rsidRDefault="00CE5D08" w14:paraId="0583804F" w14:textId="77777777">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sidR="000E774D">
              <w:rPr>
                <w:rFonts w:ascii="Arial" w:hAnsi="Arial" w:cs="Arial"/>
                <w:sz w:val="22"/>
              </w:rPr>
              <w:t xml:space="preserve">When you type these words into google, does the company’s website appear in the top ten websites? </w:t>
            </w:r>
          </w:p>
          <w:p w:rsidRPr="007D32C5" w:rsidR="00CE5D08" w:rsidRDefault="00CE5D08" w14:paraId="57C42023" w14:textId="6F9A1779">
            <w:pPr>
              <w:rPr>
                <w:rFonts w:ascii="Arial" w:hAnsi="Arial" w:cs="Arial"/>
                <w:sz w:val="22"/>
              </w:rPr>
            </w:pPr>
          </w:p>
        </w:tc>
      </w:tr>
      <w:tr w:rsidRPr="007D32C5" w:rsidR="000E774D" w:rsidTr="6EF7ED11" w14:paraId="7F4818F5" w14:textId="77777777">
        <w:tc>
          <w:tcPr>
            <w:tcW w:w="9016" w:type="dxa"/>
            <w:gridSpan w:val="5"/>
            <w:tcMar/>
          </w:tcPr>
          <w:p w:rsidR="000E774D" w:rsidRDefault="00CE5D08" w14:paraId="7937E005" w14:textId="77777777">
            <w:pPr>
              <w:rPr>
                <w:rFonts w:ascii="Arial" w:hAnsi="Arial" w:cs="Arial"/>
                <w:sz w:val="22"/>
              </w:rPr>
            </w:pPr>
            <w:r>
              <w:rPr>
                <w:rFonts w:ascii="Arial" w:hAnsi="Arial" w:cs="Arial"/>
                <w:sz w:val="22"/>
              </w:rPr>
              <w:t xml:space="preserve">Answer: </w:t>
            </w:r>
          </w:p>
          <w:p w:rsidR="001C2E21" w:rsidRDefault="008712DB" w14:paraId="350490DB" w14:textId="31422160">
            <w:pPr>
              <w:rPr>
                <w:rFonts w:ascii="Arial" w:hAnsi="Arial" w:cs="Arial"/>
                <w:sz w:val="22"/>
              </w:rPr>
            </w:pPr>
            <w:r>
              <w:rPr>
                <w:rFonts w:ascii="Arial" w:hAnsi="Arial" w:cs="Arial"/>
                <w:sz w:val="22"/>
              </w:rPr>
              <w:t xml:space="preserve">I searched for </w:t>
            </w:r>
            <w:r w:rsidR="00F23B8E">
              <w:rPr>
                <w:rFonts w:ascii="Arial" w:hAnsi="Arial" w:cs="Arial"/>
                <w:sz w:val="22"/>
              </w:rPr>
              <w:t xml:space="preserve">bowling alley Birmingham on google to see if Acocks green Bowl </w:t>
            </w:r>
            <w:r w:rsidR="00817DCB">
              <w:rPr>
                <w:rFonts w:ascii="Arial" w:hAnsi="Arial" w:cs="Arial"/>
                <w:sz w:val="22"/>
              </w:rPr>
              <w:t xml:space="preserve">appears </w:t>
            </w:r>
            <w:proofErr w:type="gramStart"/>
            <w:r w:rsidR="00817DCB">
              <w:rPr>
                <w:rFonts w:ascii="Arial" w:hAnsi="Arial" w:cs="Arial"/>
                <w:sz w:val="22"/>
              </w:rPr>
              <w:t>In</w:t>
            </w:r>
            <w:proofErr w:type="gramEnd"/>
            <w:r w:rsidR="00817DCB">
              <w:rPr>
                <w:rFonts w:ascii="Arial" w:hAnsi="Arial" w:cs="Arial"/>
                <w:sz w:val="22"/>
              </w:rPr>
              <w:t xml:space="preserve"> the top ten results and it appeared on trip advisor amongst other bowling alleys</w:t>
            </w:r>
            <w:r w:rsidR="00604A4C">
              <w:rPr>
                <w:rFonts w:ascii="Arial" w:hAnsi="Arial" w:cs="Arial"/>
                <w:sz w:val="22"/>
              </w:rPr>
              <w:t xml:space="preserve">. A direct search for Acocks green Bowl </w:t>
            </w:r>
            <w:r w:rsidR="009332A7">
              <w:rPr>
                <w:rFonts w:ascii="Arial" w:hAnsi="Arial" w:cs="Arial"/>
                <w:sz w:val="22"/>
              </w:rPr>
              <w:t xml:space="preserve">leads straight to the </w:t>
            </w:r>
            <w:r w:rsidR="009735CC">
              <w:rPr>
                <w:rFonts w:ascii="Arial" w:hAnsi="Arial" w:cs="Arial"/>
                <w:sz w:val="22"/>
              </w:rPr>
              <w:t>company’s</w:t>
            </w:r>
            <w:r w:rsidR="009332A7">
              <w:rPr>
                <w:rFonts w:ascii="Arial" w:hAnsi="Arial" w:cs="Arial"/>
                <w:sz w:val="22"/>
              </w:rPr>
              <w:t xml:space="preserve"> website confirming its </w:t>
            </w:r>
            <w:r w:rsidR="00300C4E">
              <w:rPr>
                <w:rFonts w:ascii="Arial" w:hAnsi="Arial" w:cs="Arial"/>
                <w:sz w:val="22"/>
              </w:rPr>
              <w:t xml:space="preserve">present in </w:t>
            </w:r>
            <w:r w:rsidR="00F54807">
              <w:rPr>
                <w:rFonts w:ascii="Arial" w:hAnsi="Arial" w:cs="Arial"/>
                <w:sz w:val="22"/>
              </w:rPr>
              <w:t>search results but not in top ten</w:t>
            </w:r>
            <w:r w:rsidR="009735CC">
              <w:rPr>
                <w:rFonts w:ascii="Arial" w:hAnsi="Arial" w:cs="Arial"/>
                <w:sz w:val="22"/>
              </w:rPr>
              <w:t xml:space="preserve"> for the broader searches. </w:t>
            </w:r>
          </w:p>
          <w:p w:rsidRPr="007D32C5" w:rsidR="00CE5D08" w:rsidRDefault="00CE5D08" w14:paraId="203729B7" w14:textId="4000C950">
            <w:pPr>
              <w:rPr>
                <w:rFonts w:ascii="Arial" w:hAnsi="Arial" w:cs="Arial"/>
                <w:sz w:val="22"/>
              </w:rPr>
            </w:pPr>
          </w:p>
        </w:tc>
      </w:tr>
      <w:tr w:rsidRPr="007D32C5" w:rsidR="000E774D" w:rsidTr="6EF7ED11" w14:paraId="18FE4266" w14:textId="77777777">
        <w:tc>
          <w:tcPr>
            <w:tcW w:w="9016" w:type="dxa"/>
            <w:gridSpan w:val="5"/>
            <w:tcMar/>
          </w:tcPr>
          <w:p w:rsidR="000E774D" w:rsidP="00CE5D08" w:rsidRDefault="000E774D" w14:paraId="2BC457E6" w14:textId="60CE0984">
            <w:pPr>
              <w:jc w:val="center"/>
              <w:rPr>
                <w:rFonts w:ascii="Arial" w:hAnsi="Arial" w:cs="Arial"/>
                <w:b/>
                <w:bCs/>
                <w:sz w:val="22"/>
              </w:rPr>
            </w:pPr>
            <w:r w:rsidRPr="00CE5D08">
              <w:rPr>
                <w:rFonts w:ascii="Arial" w:hAnsi="Arial" w:cs="Arial"/>
                <w:b/>
                <w:bCs/>
                <w:sz w:val="22"/>
              </w:rPr>
              <w:t>Section 5 – Reflection and conclusion</w:t>
            </w:r>
          </w:p>
          <w:p w:rsidR="00CE5D08" w:rsidP="00CE5D08" w:rsidRDefault="00CE5D08" w14:paraId="5B4FE72A" w14:textId="77777777">
            <w:pPr>
              <w:jc w:val="center"/>
              <w:rPr>
                <w:rFonts w:ascii="Arial" w:hAnsi="Arial" w:cs="Arial"/>
                <w:b/>
                <w:bCs/>
                <w:sz w:val="22"/>
              </w:rPr>
            </w:pPr>
          </w:p>
          <w:p w:rsidRPr="00CE5D08" w:rsidR="00CE5D08" w:rsidP="00CE5D08" w:rsidRDefault="00CE5D08" w14:paraId="7044C31E" w14:textId="2EC543FD">
            <w:pPr>
              <w:rPr>
                <w:rFonts w:ascii="Arial" w:hAnsi="Arial" w:cs="Arial"/>
                <w:b/>
                <w:bCs/>
                <w:sz w:val="22"/>
              </w:rPr>
            </w:pPr>
            <w:r>
              <w:rPr>
                <w:rFonts w:ascii="Arial" w:hAnsi="Arial" w:cs="Arial"/>
                <w:b/>
                <w:bCs/>
                <w:sz w:val="22"/>
              </w:rPr>
              <w:t>(120 words maximum for each answer)</w:t>
            </w:r>
          </w:p>
        </w:tc>
      </w:tr>
      <w:tr w:rsidRPr="007D32C5" w:rsidR="000E774D" w:rsidTr="6EF7ED11" w14:paraId="5270D4EE" w14:textId="77777777">
        <w:tc>
          <w:tcPr>
            <w:tcW w:w="9016" w:type="dxa"/>
            <w:gridSpan w:val="5"/>
            <w:tcMar/>
          </w:tcPr>
          <w:p w:rsidRPr="007D32C5" w:rsidR="000E774D" w:rsidRDefault="00CE5D08" w14:paraId="3026900B" w14:textId="34A4F1A6">
            <w:pPr>
              <w:rPr>
                <w:rFonts w:ascii="Arial" w:hAnsi="Arial" w:cs="Arial"/>
                <w:sz w:val="22"/>
              </w:rPr>
            </w:pPr>
            <w:r w:rsidRPr="00CE5D08">
              <w:rPr>
                <w:rFonts w:ascii="Arial" w:hAnsi="Arial" w:cs="Arial"/>
                <w:b/>
                <w:bCs/>
                <w:sz w:val="22"/>
              </w:rPr>
              <w:lastRenderedPageBreak/>
              <w:t>Question 5a</w:t>
            </w:r>
            <w:r>
              <w:rPr>
                <w:rFonts w:ascii="Arial" w:hAnsi="Arial" w:cs="Arial"/>
                <w:sz w:val="22"/>
              </w:rPr>
              <w:t xml:space="preserve"> - </w:t>
            </w:r>
            <w:r w:rsidRPr="007D32C5" w:rsidR="000E774D">
              <w:rPr>
                <w:rFonts w:ascii="Arial" w:hAnsi="Arial" w:cs="Arial"/>
                <w:sz w:val="22"/>
              </w:rPr>
              <w:t xml:space="preserve">Do you feel that websites still have relevance in modern UK business? Explain your answer. </w:t>
            </w:r>
          </w:p>
        </w:tc>
      </w:tr>
      <w:tr w:rsidRPr="007D32C5" w:rsidR="000E774D" w:rsidTr="6EF7ED11" w14:paraId="462A66DE" w14:textId="77777777">
        <w:tc>
          <w:tcPr>
            <w:tcW w:w="9016" w:type="dxa"/>
            <w:gridSpan w:val="5"/>
            <w:tcMar/>
          </w:tcPr>
          <w:p w:rsidR="000E774D" w:rsidRDefault="00CE5D08" w14:paraId="5DDDB244" w14:textId="77777777">
            <w:pPr>
              <w:rPr>
                <w:rFonts w:ascii="Arial" w:hAnsi="Arial" w:cs="Arial"/>
                <w:sz w:val="22"/>
              </w:rPr>
            </w:pPr>
            <w:r>
              <w:rPr>
                <w:rFonts w:ascii="Arial" w:hAnsi="Arial" w:cs="Arial"/>
                <w:sz w:val="22"/>
              </w:rPr>
              <w:t xml:space="preserve">Answer: </w:t>
            </w:r>
          </w:p>
          <w:p w:rsidR="00BE6F18" w:rsidRDefault="00D3382F" w14:paraId="6F4F5A7C" w14:textId="7E836177">
            <w:pPr>
              <w:rPr>
                <w:rFonts w:ascii="Arial" w:hAnsi="Arial" w:cs="Arial"/>
                <w:sz w:val="22"/>
              </w:rPr>
            </w:pPr>
            <w:r>
              <w:rPr>
                <w:rFonts w:ascii="Arial" w:hAnsi="Arial" w:cs="Arial"/>
                <w:sz w:val="22"/>
              </w:rPr>
              <w:t xml:space="preserve">Yes, </w:t>
            </w:r>
            <w:r w:rsidR="00432615">
              <w:rPr>
                <w:rFonts w:ascii="Arial" w:hAnsi="Arial" w:cs="Arial"/>
                <w:sz w:val="22"/>
              </w:rPr>
              <w:t>the Acocks Green Bowl website remains relevant in modern UK business, especially</w:t>
            </w:r>
            <w:r w:rsidR="008C7425">
              <w:rPr>
                <w:rFonts w:ascii="Arial" w:hAnsi="Arial" w:cs="Arial"/>
                <w:sz w:val="22"/>
              </w:rPr>
              <w:t xml:space="preserve"> for a local leisure venue. It provides essential features such as online</w:t>
            </w:r>
            <w:r w:rsidR="00503BFB">
              <w:rPr>
                <w:rFonts w:ascii="Arial" w:hAnsi="Arial" w:cs="Arial"/>
                <w:sz w:val="22"/>
              </w:rPr>
              <w:t xml:space="preserve"> bookings, clear service information, pricing, and contact details</w:t>
            </w:r>
            <w:r w:rsidR="0052047B">
              <w:rPr>
                <w:rFonts w:ascii="Arial" w:hAnsi="Arial" w:cs="Arial"/>
                <w:sz w:val="22"/>
              </w:rPr>
              <w:t xml:space="preserve"> that customers in modern day expect to see.  The website </w:t>
            </w:r>
            <w:r w:rsidR="008B0275">
              <w:rPr>
                <w:rFonts w:ascii="Arial" w:hAnsi="Arial" w:cs="Arial"/>
                <w:sz w:val="22"/>
              </w:rPr>
              <w:t>helps build trust by presenting a professional image</w:t>
            </w:r>
            <w:r w:rsidR="00ED7487">
              <w:rPr>
                <w:rFonts w:ascii="Arial" w:hAnsi="Arial" w:cs="Arial"/>
                <w:sz w:val="22"/>
              </w:rPr>
              <w:t xml:space="preserve"> and gives prospective visitors confidence in the quality of service. </w:t>
            </w:r>
            <w:r w:rsidR="00592C2B">
              <w:rPr>
                <w:rFonts w:ascii="Arial" w:hAnsi="Arial" w:cs="Arial"/>
                <w:sz w:val="22"/>
              </w:rPr>
              <w:t xml:space="preserve">Whilst it may not appear on the top of the broad google </w:t>
            </w:r>
            <w:r w:rsidR="001B1A60">
              <w:rPr>
                <w:rFonts w:ascii="Arial" w:hAnsi="Arial" w:cs="Arial"/>
                <w:sz w:val="22"/>
              </w:rPr>
              <w:t>searches</w:t>
            </w:r>
            <w:r w:rsidR="00592C2B">
              <w:rPr>
                <w:rFonts w:ascii="Arial" w:hAnsi="Arial" w:cs="Arial"/>
                <w:sz w:val="22"/>
              </w:rPr>
              <w:t xml:space="preserve">, it is effective for users specially seeking </w:t>
            </w:r>
            <w:r w:rsidR="00FF535F">
              <w:rPr>
                <w:rFonts w:ascii="Arial" w:hAnsi="Arial" w:cs="Arial"/>
                <w:sz w:val="22"/>
              </w:rPr>
              <w:t xml:space="preserve">the venue. To stay fully competitive the site could benefit from </w:t>
            </w:r>
            <w:r w:rsidR="00C05875">
              <w:rPr>
                <w:rFonts w:ascii="Arial" w:hAnsi="Arial" w:cs="Arial"/>
                <w:sz w:val="22"/>
              </w:rPr>
              <w:t xml:space="preserve">enhancements such as live chat features, embedded </w:t>
            </w:r>
            <w:r w:rsidR="00E72DB4">
              <w:rPr>
                <w:rFonts w:ascii="Arial" w:hAnsi="Arial" w:cs="Arial"/>
                <w:sz w:val="22"/>
              </w:rPr>
              <w:t xml:space="preserve">customers reviews, improved mobile responsiveness. </w:t>
            </w:r>
            <w:r w:rsidR="001B1A60">
              <w:rPr>
                <w:rFonts w:ascii="Arial" w:hAnsi="Arial" w:cs="Arial"/>
                <w:sz w:val="22"/>
              </w:rPr>
              <w:t>Overall,</w:t>
            </w:r>
            <w:r w:rsidR="000E5894">
              <w:rPr>
                <w:rFonts w:ascii="Arial" w:hAnsi="Arial" w:cs="Arial"/>
                <w:sz w:val="22"/>
              </w:rPr>
              <w:t xml:space="preserve"> the website still plays an important role in promoting the business</w:t>
            </w:r>
            <w:r w:rsidR="005E7654">
              <w:rPr>
                <w:rFonts w:ascii="Arial" w:hAnsi="Arial" w:cs="Arial"/>
                <w:sz w:val="22"/>
              </w:rPr>
              <w:t>, attracting new customers for their business and supporting user conv</w:t>
            </w:r>
            <w:r w:rsidR="000C3F7D">
              <w:rPr>
                <w:rFonts w:ascii="Arial" w:hAnsi="Arial" w:cs="Arial"/>
                <w:sz w:val="22"/>
              </w:rPr>
              <w:t xml:space="preserve">enience. Acocks green </w:t>
            </w:r>
            <w:r w:rsidR="001B1A60">
              <w:rPr>
                <w:rFonts w:ascii="Arial" w:hAnsi="Arial" w:cs="Arial"/>
                <w:sz w:val="22"/>
              </w:rPr>
              <w:t>remains</w:t>
            </w:r>
            <w:r w:rsidR="000C3F7D">
              <w:rPr>
                <w:rFonts w:ascii="Arial" w:hAnsi="Arial" w:cs="Arial"/>
                <w:sz w:val="22"/>
              </w:rPr>
              <w:t xml:space="preserve"> a valuable business </w:t>
            </w:r>
            <w:r w:rsidR="001B1A60">
              <w:rPr>
                <w:rFonts w:ascii="Arial" w:hAnsi="Arial" w:cs="Arial"/>
                <w:sz w:val="22"/>
              </w:rPr>
              <w:t xml:space="preserve">asset in today’s digital landscape. </w:t>
            </w:r>
          </w:p>
          <w:p w:rsidRPr="007D32C5" w:rsidR="00CE5D08" w:rsidRDefault="00CE5D08" w14:paraId="15C51E5C" w14:textId="6B52ADAD">
            <w:pPr>
              <w:rPr>
                <w:rFonts w:ascii="Arial" w:hAnsi="Arial" w:cs="Arial"/>
                <w:sz w:val="22"/>
              </w:rPr>
            </w:pPr>
          </w:p>
        </w:tc>
      </w:tr>
      <w:tr w:rsidRPr="007D32C5" w:rsidR="000E774D" w:rsidTr="6EF7ED11" w14:paraId="33331734" w14:textId="77777777">
        <w:tc>
          <w:tcPr>
            <w:tcW w:w="9016" w:type="dxa"/>
            <w:gridSpan w:val="5"/>
            <w:tcMar/>
          </w:tcPr>
          <w:p w:rsidR="000E774D" w:rsidRDefault="00CE5D08" w14:paraId="755DCB6C" w14:textId="77777777">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sidR="000E774D">
              <w:rPr>
                <w:rFonts w:ascii="Arial" w:hAnsi="Arial" w:cs="Arial"/>
                <w:sz w:val="22"/>
              </w:rPr>
              <w:t xml:space="preserve">If you were to make one recommendation about how to improve the website of your chosen company, what would it be? Why have you suggested this improvement? </w:t>
            </w:r>
          </w:p>
          <w:p w:rsidRPr="007D32C5" w:rsidR="00CE5D08" w:rsidRDefault="00CE5D08" w14:paraId="326A4DB0" w14:textId="77899D20">
            <w:pPr>
              <w:rPr>
                <w:rFonts w:ascii="Arial" w:hAnsi="Arial" w:cs="Arial"/>
                <w:sz w:val="22"/>
              </w:rPr>
            </w:pPr>
          </w:p>
        </w:tc>
      </w:tr>
      <w:tr w:rsidRPr="007D32C5" w:rsidR="000E774D" w:rsidTr="6EF7ED11" w14:paraId="55F79962" w14:textId="77777777">
        <w:tc>
          <w:tcPr>
            <w:tcW w:w="9016" w:type="dxa"/>
            <w:gridSpan w:val="5"/>
            <w:tcMar/>
          </w:tcPr>
          <w:p w:rsidR="000E774D" w:rsidRDefault="00CE5D08" w14:paraId="30EFCBC3" w14:textId="77777777">
            <w:pPr>
              <w:rPr>
                <w:rFonts w:ascii="Arial" w:hAnsi="Arial" w:cs="Arial"/>
                <w:sz w:val="22"/>
              </w:rPr>
            </w:pPr>
            <w:r>
              <w:rPr>
                <w:rFonts w:ascii="Arial" w:hAnsi="Arial" w:cs="Arial"/>
                <w:sz w:val="22"/>
              </w:rPr>
              <w:t xml:space="preserve">Answer: </w:t>
            </w:r>
          </w:p>
          <w:p w:rsidR="001B1A60" w:rsidP="6EF7ED11" w:rsidRDefault="0064141C" w14:paraId="39A215DE" w14:textId="5E1DBE73">
            <w:pPr>
              <w:rPr>
                <w:rFonts w:ascii="Arial" w:hAnsi="Arial" w:cs="Arial"/>
                <w:sz w:val="22"/>
                <w:szCs w:val="22"/>
              </w:rPr>
            </w:pPr>
            <w:r w:rsidRPr="6EF7ED11" w:rsidR="7FC41C91">
              <w:rPr>
                <w:rFonts w:ascii="Arial" w:hAnsi="Arial" w:cs="Arial"/>
                <w:sz w:val="22"/>
                <w:szCs w:val="22"/>
              </w:rPr>
              <w:t xml:space="preserve">If I were </w:t>
            </w:r>
            <w:r w:rsidRPr="6EF7ED11" w:rsidR="008F7C44">
              <w:rPr>
                <w:rFonts w:ascii="Arial" w:hAnsi="Arial" w:cs="Arial"/>
                <w:sz w:val="22"/>
                <w:szCs w:val="22"/>
              </w:rPr>
              <w:t>to</w:t>
            </w:r>
            <w:r w:rsidRPr="6EF7ED11" w:rsidR="7FC41C91">
              <w:rPr>
                <w:rFonts w:ascii="Arial" w:hAnsi="Arial" w:cs="Arial"/>
                <w:sz w:val="22"/>
                <w:szCs w:val="22"/>
              </w:rPr>
              <w:t xml:space="preserve"> make </w:t>
            </w:r>
            <w:r w:rsidRPr="6EF7ED11" w:rsidR="74D3B65A">
              <w:rPr>
                <w:rFonts w:ascii="Arial" w:hAnsi="Arial" w:cs="Arial"/>
                <w:sz w:val="22"/>
                <w:szCs w:val="22"/>
              </w:rPr>
              <w:t xml:space="preserve">one key recommendation to improve the Acocks Green Bowl website, it would be </w:t>
            </w:r>
            <w:r w:rsidRPr="6EF7ED11" w:rsidR="61A98112">
              <w:rPr>
                <w:rFonts w:ascii="Arial" w:hAnsi="Arial" w:cs="Arial"/>
                <w:sz w:val="22"/>
                <w:szCs w:val="22"/>
              </w:rPr>
              <w:t xml:space="preserve">to add a live chat feature. </w:t>
            </w:r>
            <w:r w:rsidRPr="6EF7ED11" w:rsidR="35184E1C">
              <w:rPr>
                <w:rFonts w:ascii="Arial" w:hAnsi="Arial" w:cs="Arial"/>
                <w:sz w:val="22"/>
                <w:szCs w:val="22"/>
              </w:rPr>
              <w:t xml:space="preserve">This will allow customers to ask question about </w:t>
            </w:r>
            <w:r w:rsidRPr="6EF7ED11" w:rsidR="008F7C44">
              <w:rPr>
                <w:rFonts w:ascii="Arial" w:hAnsi="Arial" w:cs="Arial"/>
                <w:sz w:val="22"/>
                <w:szCs w:val="22"/>
              </w:rPr>
              <w:t>bookings, pricing, party</w:t>
            </w:r>
            <w:r w:rsidRPr="6EF7ED11" w:rsidR="35184E1C">
              <w:rPr>
                <w:rFonts w:ascii="Arial" w:hAnsi="Arial" w:cs="Arial"/>
                <w:sz w:val="22"/>
                <w:szCs w:val="22"/>
              </w:rPr>
              <w:t xml:space="preserve"> options</w:t>
            </w:r>
            <w:r w:rsidRPr="6EF7ED11" w:rsidR="7038C496">
              <w:rPr>
                <w:rFonts w:ascii="Arial" w:hAnsi="Arial" w:cs="Arial"/>
                <w:sz w:val="22"/>
                <w:szCs w:val="22"/>
              </w:rPr>
              <w:t xml:space="preserve"> or availability without needing to call or visit or </w:t>
            </w:r>
            <w:r w:rsidRPr="6EF7ED11" w:rsidR="7038C496">
              <w:rPr>
                <w:rFonts w:ascii="Arial" w:hAnsi="Arial" w:cs="Arial"/>
                <w:sz w:val="22"/>
                <w:szCs w:val="22"/>
              </w:rPr>
              <w:t>await</w:t>
            </w:r>
            <w:r w:rsidRPr="6EF7ED11" w:rsidR="7038C496">
              <w:rPr>
                <w:rFonts w:ascii="Arial" w:hAnsi="Arial" w:cs="Arial"/>
                <w:sz w:val="22"/>
                <w:szCs w:val="22"/>
              </w:rPr>
              <w:t xml:space="preserve"> for an email response. </w:t>
            </w:r>
            <w:r w:rsidRPr="6EF7ED11" w:rsidR="62F0A64B">
              <w:rPr>
                <w:rFonts w:ascii="Arial" w:hAnsi="Arial" w:cs="Arial"/>
                <w:sz w:val="22"/>
                <w:szCs w:val="22"/>
              </w:rPr>
              <w:t xml:space="preserve">In </w:t>
            </w:r>
            <w:r w:rsidRPr="6EF7ED11" w:rsidR="008F7C44">
              <w:rPr>
                <w:rFonts w:ascii="Arial" w:hAnsi="Arial" w:cs="Arial"/>
                <w:sz w:val="22"/>
                <w:szCs w:val="22"/>
              </w:rPr>
              <w:t>today’s</w:t>
            </w:r>
            <w:r w:rsidRPr="6EF7ED11" w:rsidR="62F0A64B">
              <w:rPr>
                <w:rFonts w:ascii="Arial" w:hAnsi="Arial" w:cs="Arial"/>
                <w:sz w:val="22"/>
                <w:szCs w:val="22"/>
              </w:rPr>
              <w:t xml:space="preserve"> fast paced digital environment customers expect </w:t>
            </w:r>
            <w:r w:rsidRPr="6EF7ED11" w:rsidR="34FEE373">
              <w:rPr>
                <w:rFonts w:ascii="Arial" w:hAnsi="Arial" w:cs="Arial"/>
                <w:sz w:val="22"/>
                <w:szCs w:val="22"/>
              </w:rPr>
              <w:t>instant support, especially when making decisions about leisure activities</w:t>
            </w:r>
            <w:r w:rsidRPr="6EF7ED11" w:rsidR="6CC16BEA">
              <w:rPr>
                <w:rFonts w:ascii="Arial" w:hAnsi="Arial" w:cs="Arial"/>
                <w:sz w:val="22"/>
                <w:szCs w:val="22"/>
              </w:rPr>
              <w:t>. A live chat tool automated or staff</w:t>
            </w:r>
            <w:r w:rsidRPr="6EF7ED11" w:rsidR="319C7469">
              <w:rPr>
                <w:rFonts w:ascii="Arial" w:hAnsi="Arial" w:cs="Arial"/>
                <w:sz w:val="22"/>
                <w:szCs w:val="22"/>
              </w:rPr>
              <w:t>ed during opening hours would improve user experience, increase engagement</w:t>
            </w:r>
            <w:r w:rsidRPr="6EF7ED11" w:rsidR="197A7CC1">
              <w:rPr>
                <w:rFonts w:ascii="Arial" w:hAnsi="Arial" w:cs="Arial"/>
                <w:sz w:val="22"/>
                <w:szCs w:val="22"/>
              </w:rPr>
              <w:t xml:space="preserve">, and </w:t>
            </w:r>
            <w:r w:rsidRPr="6EF7ED11" w:rsidR="197A7CC1">
              <w:rPr>
                <w:rFonts w:ascii="Arial" w:hAnsi="Arial" w:cs="Arial"/>
                <w:sz w:val="22"/>
                <w:szCs w:val="22"/>
              </w:rPr>
              <w:t>likely lead</w:t>
            </w:r>
            <w:r w:rsidRPr="6EF7ED11" w:rsidR="197A7CC1">
              <w:rPr>
                <w:rFonts w:ascii="Arial" w:hAnsi="Arial" w:cs="Arial"/>
                <w:sz w:val="22"/>
                <w:szCs w:val="22"/>
              </w:rPr>
              <w:t xml:space="preserve"> to more complete bookings by doing this it shows the business </w:t>
            </w:r>
            <w:r w:rsidRPr="6EF7ED11" w:rsidR="03A740DD">
              <w:rPr>
                <w:rFonts w:ascii="Arial" w:hAnsi="Arial" w:cs="Arial"/>
                <w:sz w:val="22"/>
                <w:szCs w:val="22"/>
              </w:rPr>
              <w:t xml:space="preserve">as </w:t>
            </w:r>
            <w:r w:rsidRPr="6EF7ED11" w:rsidR="008F7C44">
              <w:rPr>
                <w:rFonts w:ascii="Arial" w:hAnsi="Arial" w:cs="Arial"/>
                <w:sz w:val="22"/>
                <w:szCs w:val="22"/>
              </w:rPr>
              <w:t>responsive,</w:t>
            </w:r>
            <w:r w:rsidRPr="6EF7ED11" w:rsidR="03A740DD">
              <w:rPr>
                <w:rFonts w:ascii="Arial" w:hAnsi="Arial" w:cs="Arial"/>
                <w:sz w:val="22"/>
                <w:szCs w:val="22"/>
              </w:rPr>
              <w:t xml:space="preserve"> and customer focused. Adding this feature would modernize </w:t>
            </w:r>
            <w:r w:rsidRPr="6EF7ED11" w:rsidR="76F6447E">
              <w:rPr>
                <w:rFonts w:ascii="Arial" w:hAnsi="Arial" w:cs="Arial"/>
                <w:sz w:val="22"/>
                <w:szCs w:val="22"/>
              </w:rPr>
              <w:t>the site, keep it competitive with other venues, and help c</w:t>
            </w:r>
            <w:r w:rsidRPr="6EF7ED11" w:rsidR="47BF61FE">
              <w:rPr>
                <w:rFonts w:ascii="Arial" w:hAnsi="Arial" w:cs="Arial"/>
                <w:sz w:val="22"/>
                <w:szCs w:val="22"/>
              </w:rPr>
              <w:t>onvert website visitors in to paying customers</w:t>
            </w:r>
            <w:r w:rsidRPr="6EF7ED11" w:rsidR="008F7C44">
              <w:rPr>
                <w:rFonts w:ascii="Arial" w:hAnsi="Arial" w:cs="Arial"/>
                <w:sz w:val="22"/>
                <w:szCs w:val="22"/>
              </w:rPr>
              <w:t xml:space="preserve"> more effectively</w:t>
            </w:r>
            <w:r w:rsidRPr="6EF7ED11" w:rsidR="514790F0">
              <w:rPr>
                <w:rFonts w:ascii="Arial" w:hAnsi="Arial" w:cs="Arial"/>
                <w:sz w:val="22"/>
                <w:szCs w:val="22"/>
              </w:rPr>
              <w:t xml:space="preserve"> </w:t>
            </w:r>
            <w:r w:rsidRPr="6EF7ED11" w:rsidR="32705C45">
              <w:rPr>
                <w:rFonts w:ascii="Arial" w:hAnsi="Arial" w:cs="Arial"/>
                <w:sz w:val="22"/>
                <w:szCs w:val="22"/>
              </w:rPr>
              <w:t>(</w:t>
            </w:r>
            <w:r w:rsidRPr="6EF7ED11" w:rsidR="514790F0">
              <w:rPr>
                <w:rFonts w:ascii="Arial" w:hAnsi="Arial" w:cs="Arial"/>
                <w:sz w:val="22"/>
                <w:szCs w:val="22"/>
              </w:rPr>
              <w:t>Elmorshidy, 2011).</w:t>
            </w:r>
          </w:p>
          <w:p w:rsidRPr="007D32C5" w:rsidR="00CE5D08" w:rsidRDefault="00CE5D08" w14:paraId="34D1214F" w14:textId="1CACEC3E">
            <w:pPr>
              <w:rPr>
                <w:rFonts w:ascii="Arial" w:hAnsi="Arial" w:cs="Arial"/>
                <w:sz w:val="22"/>
              </w:rPr>
            </w:pPr>
          </w:p>
        </w:tc>
      </w:tr>
    </w:tbl>
    <w:p w:rsidR="00801251" w:rsidRDefault="00801251" w14:paraId="0FA28803" w14:textId="729B3917">
      <w:pPr>
        <w:rPr>
          <w:rFonts w:ascii="Arial" w:hAnsi="Arial" w:cs="Arial"/>
          <w:sz w:val="22"/>
        </w:rPr>
      </w:pPr>
    </w:p>
    <w:p w:rsidR="001F1175" w:rsidRDefault="001F1175" w14:paraId="47EA2755" w14:textId="0F2CD55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Tr="6EF7ED11" w14:paraId="08945955" w14:textId="77777777">
        <w:tc>
          <w:tcPr>
            <w:tcW w:w="9016" w:type="dxa"/>
            <w:tcMar/>
          </w:tcPr>
          <w:p w:rsidR="001F1175" w:rsidRDefault="001F1175" w14:paraId="646057A2" w14:textId="77777777">
            <w:pPr>
              <w:rPr>
                <w:rFonts w:ascii="Arial" w:hAnsi="Arial" w:cs="Arial"/>
                <w:sz w:val="22"/>
              </w:rPr>
            </w:pPr>
          </w:p>
          <w:p w:rsidR="001F1175" w:rsidP="6EF7ED11" w:rsidRDefault="008F7C44" w14:paraId="54DE547A" w14:textId="7DAC7FB8">
            <w:pPr>
              <w:rPr>
                <w:rFonts w:ascii="Arial" w:hAnsi="Arial" w:cs="Arial"/>
                <w:sz w:val="22"/>
                <w:szCs w:val="22"/>
              </w:rPr>
            </w:pPr>
            <w:r w:rsidRPr="6EF7ED11" w:rsidR="008F7C44">
              <w:rPr>
                <w:rFonts w:ascii="Arial" w:hAnsi="Arial" w:cs="Arial"/>
                <w:sz w:val="22"/>
                <w:szCs w:val="22"/>
              </w:rPr>
              <w:t>Acocks Green Bowl</w:t>
            </w:r>
            <w:r w:rsidRPr="6EF7ED11" w:rsidR="41F103DF">
              <w:rPr>
                <w:rFonts w:ascii="Arial" w:hAnsi="Arial" w:cs="Arial"/>
                <w:sz w:val="22"/>
                <w:szCs w:val="22"/>
              </w:rPr>
              <w:t xml:space="preserve">, n.d. Welcome to Acocks Green Bowl. </w:t>
            </w:r>
            <w:r w:rsidRPr="6EF7ED11" w:rsidR="493F89E6">
              <w:rPr>
                <w:rFonts w:ascii="Arial" w:hAnsi="Arial" w:cs="Arial"/>
                <w:sz w:val="22"/>
                <w:szCs w:val="22"/>
              </w:rPr>
              <w:t>(online</w:t>
            </w:r>
            <w:r w:rsidRPr="6EF7ED11" w:rsidR="41F103DF">
              <w:rPr>
                <w:rFonts w:ascii="Arial" w:hAnsi="Arial" w:cs="Arial"/>
                <w:sz w:val="22"/>
                <w:szCs w:val="22"/>
              </w:rPr>
              <w:t xml:space="preserve">) </w:t>
            </w:r>
            <w:r w:rsidRPr="6EF7ED11" w:rsidR="62C0CDD1">
              <w:rPr>
                <w:rFonts w:ascii="Arial" w:hAnsi="Arial" w:cs="Arial"/>
                <w:sz w:val="22"/>
                <w:szCs w:val="22"/>
              </w:rPr>
              <w:t>Available</w:t>
            </w:r>
            <w:r w:rsidRPr="6EF7ED11" w:rsidR="41F103DF">
              <w:rPr>
                <w:rFonts w:ascii="Arial" w:hAnsi="Arial" w:cs="Arial"/>
                <w:sz w:val="22"/>
                <w:szCs w:val="22"/>
              </w:rPr>
              <w:t xml:space="preserve"> at: </w:t>
            </w:r>
            <w:hyperlink r:id="Rb78f98c2a9024521">
              <w:r w:rsidRPr="6EF7ED11" w:rsidR="41F103DF">
                <w:rPr>
                  <w:rStyle w:val="Hyperlink"/>
                  <w:rFonts w:ascii="Arial" w:hAnsi="Arial" w:cs="Arial"/>
                  <w:sz w:val="22"/>
                  <w:szCs w:val="22"/>
                </w:rPr>
                <w:t>https:</w:t>
              </w:r>
              <w:r w:rsidRPr="6EF7ED11" w:rsidR="6B9C8E2E">
                <w:rPr>
                  <w:rStyle w:val="Hyperlink"/>
                  <w:rFonts w:ascii="Arial" w:hAnsi="Arial" w:cs="Arial"/>
                  <w:sz w:val="22"/>
                  <w:szCs w:val="22"/>
                </w:rPr>
                <w:t>//acocksgreenbowl.com/</w:t>
              </w:r>
            </w:hyperlink>
            <w:r w:rsidRPr="6EF7ED11" w:rsidR="6B9C8E2E">
              <w:rPr>
                <w:rFonts w:ascii="Arial" w:hAnsi="Arial" w:cs="Arial"/>
                <w:sz w:val="22"/>
                <w:szCs w:val="22"/>
              </w:rPr>
              <w:t xml:space="preserve"> ( accessed 10 Jul.2025).</w:t>
            </w:r>
          </w:p>
          <w:p w:rsidR="001F1175" w:rsidRDefault="001F1175" w14:paraId="5EC56B32" w14:textId="13689DEC">
            <w:pPr/>
          </w:p>
          <w:p w:rsidR="001F1175" w:rsidP="6EF7ED11" w:rsidRDefault="001F1175" w14:paraId="45B90437" w14:textId="342E1568">
            <w:pPr>
              <w:rPr>
                <w:rFonts w:ascii="Arial" w:hAnsi="Arial" w:cs="Arial"/>
                <w:sz w:val="22"/>
                <w:szCs w:val="22"/>
              </w:rPr>
            </w:pPr>
          </w:p>
          <w:p w:rsidR="001F1175" w:rsidP="6EF7ED11" w:rsidRDefault="001F1175" w14:paraId="2445F35D" w14:textId="4D077488">
            <w:pPr>
              <w:rPr>
                <w:rFonts w:ascii="Arial" w:hAnsi="Arial" w:eastAsia="Arial" w:cs="Arial"/>
                <w:noProof w:val="0"/>
                <w:sz w:val="22"/>
                <w:szCs w:val="22"/>
                <w:lang w:val="en-GB"/>
              </w:rPr>
            </w:pPr>
            <w:r w:rsidRPr="6EF7ED11" w:rsidR="587A3CE9">
              <w:rPr>
                <w:rFonts w:ascii="Arial" w:hAnsi="Arial" w:eastAsia="Arial" w:cs="Arial"/>
                <w:b w:val="0"/>
                <w:bCs w:val="0"/>
                <w:i w:val="0"/>
                <w:iCs w:val="0"/>
                <w:caps w:val="0"/>
                <w:smallCaps w:val="0"/>
                <w:noProof w:val="0"/>
                <w:color w:val="222222"/>
                <w:sz w:val="19"/>
                <w:szCs w:val="19"/>
                <w:lang w:val="en-GB"/>
              </w:rPr>
              <w:t>Elmorshidy</w:t>
            </w:r>
            <w:r w:rsidRPr="6EF7ED11" w:rsidR="587A3CE9">
              <w:rPr>
                <w:rFonts w:ascii="Arial" w:hAnsi="Arial" w:eastAsia="Arial" w:cs="Arial"/>
                <w:b w:val="0"/>
                <w:bCs w:val="0"/>
                <w:i w:val="0"/>
                <w:iCs w:val="0"/>
                <w:caps w:val="0"/>
                <w:smallCaps w:val="0"/>
                <w:noProof w:val="0"/>
                <w:color w:val="222222"/>
                <w:sz w:val="19"/>
                <w:szCs w:val="19"/>
                <w:lang w:val="en-GB"/>
              </w:rPr>
              <w:t xml:space="preserve">, A. (2011, December). Benefits analysis of live customer support chat in e-commerce websites: Dimensions of a new success model for live customer support chat. In </w:t>
            </w:r>
            <w:r w:rsidRPr="6EF7ED11" w:rsidR="587A3CE9">
              <w:rPr>
                <w:rFonts w:ascii="Arial" w:hAnsi="Arial" w:eastAsia="Arial" w:cs="Arial"/>
                <w:b w:val="0"/>
                <w:bCs w:val="0"/>
                <w:i w:val="1"/>
                <w:iCs w:val="1"/>
                <w:caps w:val="0"/>
                <w:smallCaps w:val="0"/>
                <w:noProof w:val="0"/>
                <w:color w:val="222222"/>
                <w:sz w:val="19"/>
                <w:szCs w:val="19"/>
                <w:lang w:val="en-GB"/>
              </w:rPr>
              <w:t>2011 10th International Conference on Machine Learning and Applications and Workshops</w:t>
            </w:r>
            <w:r w:rsidRPr="6EF7ED11" w:rsidR="587A3CE9">
              <w:rPr>
                <w:rFonts w:ascii="Arial" w:hAnsi="Arial" w:eastAsia="Arial" w:cs="Arial"/>
                <w:b w:val="0"/>
                <w:bCs w:val="0"/>
                <w:i w:val="0"/>
                <w:iCs w:val="0"/>
                <w:caps w:val="0"/>
                <w:smallCaps w:val="0"/>
                <w:noProof w:val="0"/>
                <w:color w:val="222222"/>
                <w:sz w:val="19"/>
                <w:szCs w:val="19"/>
                <w:lang w:val="en-GB"/>
              </w:rPr>
              <w:t xml:space="preserve"> (Vol. 2, pp. 325-329). IEEE.</w:t>
            </w:r>
          </w:p>
          <w:p w:rsidR="6EF7ED11" w:rsidP="6EF7ED11" w:rsidRDefault="6EF7ED11" w14:paraId="26C172FE" w14:textId="3DF16DB7">
            <w:pPr>
              <w:rPr>
                <w:rFonts w:ascii="Arial" w:hAnsi="Arial" w:eastAsia="Arial" w:cs="Arial"/>
                <w:b w:val="0"/>
                <w:bCs w:val="0"/>
                <w:i w:val="0"/>
                <w:iCs w:val="0"/>
                <w:caps w:val="0"/>
                <w:smallCaps w:val="0"/>
                <w:noProof w:val="0"/>
                <w:color w:val="222222"/>
                <w:sz w:val="19"/>
                <w:szCs w:val="19"/>
                <w:lang w:val="en-GB"/>
              </w:rPr>
            </w:pPr>
          </w:p>
          <w:p w:rsidR="001F1175" w:rsidP="6EF7ED11" w:rsidRDefault="001F1175" w14:paraId="5DEC8890" w14:textId="7ADF1019">
            <w:pPr>
              <w:rPr>
                <w:rFonts w:ascii="Arial" w:hAnsi="Arial" w:cs="Arial"/>
                <w:sz w:val="22"/>
                <w:szCs w:val="22"/>
              </w:rPr>
            </w:pPr>
            <w:r w:rsidRPr="6EF7ED11" w:rsidR="722F8E9F">
              <w:rPr>
                <w:rFonts w:ascii="Arial" w:hAnsi="Arial" w:eastAsia="Arial" w:cs="Arial"/>
                <w:b w:val="0"/>
                <w:bCs w:val="0"/>
                <w:i w:val="0"/>
                <w:iCs w:val="0"/>
                <w:caps w:val="0"/>
                <w:smallCaps w:val="0"/>
                <w:noProof w:val="0"/>
                <w:color w:val="222222"/>
                <w:sz w:val="19"/>
                <w:szCs w:val="19"/>
                <w:lang w:val="en-GB"/>
              </w:rPr>
              <w:t xml:space="preserve">Khattak, Sohaib Bin Altaf, et al. </w:t>
            </w:r>
            <w:r w:rsidRPr="6EF7ED11" w:rsidR="1BE06A7B">
              <w:rPr>
                <w:rFonts w:ascii="Arial" w:hAnsi="Arial" w:eastAsia="Arial" w:cs="Arial"/>
                <w:b w:val="0"/>
                <w:bCs w:val="0"/>
                <w:i w:val="0"/>
                <w:iCs w:val="0"/>
                <w:caps w:val="0"/>
                <w:smallCaps w:val="0"/>
                <w:noProof w:val="0"/>
                <w:color w:val="222222"/>
                <w:sz w:val="19"/>
                <w:szCs w:val="19"/>
                <w:lang w:val="en-GB"/>
              </w:rPr>
              <w:t xml:space="preserve">(2023): </w:t>
            </w:r>
            <w:r w:rsidRPr="6EF7ED11" w:rsidR="722F8E9F">
              <w:rPr>
                <w:rFonts w:ascii="Arial" w:hAnsi="Arial" w:eastAsia="Arial" w:cs="Arial"/>
                <w:b w:val="0"/>
                <w:bCs w:val="0"/>
                <w:i w:val="0"/>
                <w:iCs w:val="0"/>
                <w:caps w:val="0"/>
                <w:smallCaps w:val="0"/>
                <w:noProof w:val="0"/>
                <w:color w:val="222222"/>
                <w:sz w:val="19"/>
                <w:szCs w:val="19"/>
                <w:lang w:val="en-GB"/>
              </w:rPr>
              <w:t xml:space="preserve">"Performance evaluation of an IEEE 802.15. 4-based thread network for efficient Internet of Things communications in smart cities." </w:t>
            </w:r>
            <w:r w:rsidRPr="6EF7ED11" w:rsidR="722F8E9F">
              <w:rPr>
                <w:rFonts w:ascii="Arial" w:hAnsi="Arial" w:eastAsia="Arial" w:cs="Arial"/>
                <w:b w:val="0"/>
                <w:bCs w:val="0"/>
                <w:i w:val="1"/>
                <w:iCs w:val="1"/>
                <w:caps w:val="0"/>
                <w:smallCaps w:val="0"/>
                <w:noProof w:val="0"/>
                <w:color w:val="222222"/>
                <w:sz w:val="19"/>
                <w:szCs w:val="19"/>
                <w:lang w:val="en-GB"/>
              </w:rPr>
              <w:t>Applied Sciences</w:t>
            </w:r>
            <w:r w:rsidRPr="6EF7ED11" w:rsidR="722F8E9F">
              <w:rPr>
                <w:rFonts w:ascii="Arial" w:hAnsi="Arial" w:eastAsia="Arial" w:cs="Arial"/>
                <w:b w:val="0"/>
                <w:bCs w:val="0"/>
                <w:i w:val="0"/>
                <w:iCs w:val="0"/>
                <w:caps w:val="0"/>
                <w:smallCaps w:val="0"/>
                <w:noProof w:val="0"/>
                <w:color w:val="222222"/>
                <w:sz w:val="19"/>
                <w:szCs w:val="19"/>
                <w:lang w:val="en-GB"/>
              </w:rPr>
              <w:t xml:space="preserve"> 13.13</w:t>
            </w:r>
            <w:r w:rsidRPr="6EF7ED11" w:rsidR="64842ED0">
              <w:rPr>
                <w:rFonts w:ascii="Arial" w:hAnsi="Arial" w:eastAsia="Arial" w:cs="Arial"/>
                <w:b w:val="0"/>
                <w:bCs w:val="0"/>
                <w:i w:val="0"/>
                <w:iCs w:val="0"/>
                <w:caps w:val="0"/>
                <w:smallCaps w:val="0"/>
                <w:noProof w:val="0"/>
                <w:color w:val="222222"/>
                <w:sz w:val="19"/>
                <w:szCs w:val="19"/>
                <w:lang w:val="en-GB"/>
              </w:rPr>
              <w:t>,</w:t>
            </w:r>
            <w:r w:rsidRPr="6EF7ED11" w:rsidR="722F8E9F">
              <w:rPr>
                <w:rFonts w:ascii="Arial" w:hAnsi="Arial" w:eastAsia="Arial" w:cs="Arial"/>
                <w:b w:val="0"/>
                <w:bCs w:val="0"/>
                <w:i w:val="0"/>
                <w:iCs w:val="0"/>
                <w:caps w:val="0"/>
                <w:smallCaps w:val="0"/>
                <w:noProof w:val="0"/>
                <w:color w:val="222222"/>
                <w:sz w:val="19"/>
                <w:szCs w:val="19"/>
                <w:lang w:val="en-GB"/>
              </w:rPr>
              <w:t xml:space="preserve">  7745</w:t>
            </w:r>
            <w:r w:rsidRPr="6EF7ED11" w:rsidR="722F8E9F">
              <w:rPr>
                <w:rFonts w:ascii="Arial" w:hAnsi="Arial" w:eastAsia="Arial" w:cs="Arial"/>
                <w:b w:val="0"/>
                <w:bCs w:val="0"/>
                <w:i w:val="0"/>
                <w:iCs w:val="0"/>
                <w:caps w:val="0"/>
                <w:smallCaps w:val="0"/>
                <w:noProof w:val="0"/>
                <w:color w:val="222222"/>
                <w:sz w:val="19"/>
                <w:szCs w:val="19"/>
                <w:lang w:val="en-GB"/>
              </w:rPr>
              <w:t>.</w:t>
            </w:r>
            <w:r w:rsidRPr="6EF7ED11" w:rsidR="722F8E9F">
              <w:rPr>
                <w:rFonts w:ascii="Arial" w:hAnsi="Arial" w:cs="Arial"/>
                <w:sz w:val="22"/>
                <w:szCs w:val="22"/>
              </w:rPr>
              <w:t>:</w:t>
            </w:r>
          </w:p>
          <w:p w:rsidR="001F1175" w:rsidP="6EF7ED11" w:rsidRDefault="001F1175" w14:paraId="0BD602A7" w14:textId="0797F99A">
            <w:pPr>
              <w:rPr>
                <w:rFonts w:ascii="Arial" w:hAnsi="Arial" w:cs="Arial"/>
                <w:sz w:val="22"/>
                <w:szCs w:val="22"/>
              </w:rPr>
            </w:pPr>
          </w:p>
          <w:p w:rsidR="001F1175" w:rsidP="6EF7ED11" w:rsidRDefault="001F1175" w14:paraId="51501722" w14:textId="15EAE883">
            <w:pPr>
              <w:rPr>
                <w:rFonts w:ascii="Arial" w:hAnsi="Arial" w:eastAsia="Arial" w:cs="Arial"/>
                <w:noProof w:val="0"/>
                <w:sz w:val="22"/>
                <w:szCs w:val="22"/>
                <w:lang w:val="en-GB"/>
              </w:rPr>
            </w:pPr>
            <w:r w:rsidRPr="6EF7ED11" w:rsidR="08760F10">
              <w:rPr>
                <w:rFonts w:ascii="Arial" w:hAnsi="Arial" w:eastAsia="Arial" w:cs="Arial"/>
                <w:b w:val="0"/>
                <w:bCs w:val="0"/>
                <w:i w:val="0"/>
                <w:iCs w:val="0"/>
                <w:caps w:val="0"/>
                <w:smallCaps w:val="0"/>
                <w:noProof w:val="0"/>
                <w:color w:val="222222"/>
                <w:sz w:val="19"/>
                <w:szCs w:val="19"/>
                <w:lang w:val="en-GB"/>
              </w:rPr>
              <w:t>Niranga</w:t>
            </w:r>
            <w:r w:rsidRPr="6EF7ED11" w:rsidR="08760F10">
              <w:rPr>
                <w:rFonts w:ascii="Arial" w:hAnsi="Arial" w:eastAsia="Arial" w:cs="Arial"/>
                <w:b w:val="0"/>
                <w:bCs w:val="0"/>
                <w:i w:val="0"/>
                <w:iCs w:val="0"/>
                <w:caps w:val="0"/>
                <w:smallCaps w:val="0"/>
                <w:noProof w:val="0"/>
                <w:color w:val="222222"/>
                <w:sz w:val="19"/>
                <w:szCs w:val="19"/>
                <w:lang w:val="en-GB"/>
              </w:rPr>
              <w:t xml:space="preserve">, S. S. (2015). </w:t>
            </w:r>
            <w:r w:rsidRPr="6EF7ED11" w:rsidR="08760F10">
              <w:rPr>
                <w:rFonts w:ascii="Arial" w:hAnsi="Arial" w:eastAsia="Arial" w:cs="Arial"/>
                <w:b w:val="0"/>
                <w:bCs w:val="0"/>
                <w:i w:val="1"/>
                <w:iCs w:val="1"/>
                <w:caps w:val="0"/>
                <w:smallCaps w:val="0"/>
                <w:noProof w:val="0"/>
                <w:color w:val="222222"/>
                <w:sz w:val="19"/>
                <w:szCs w:val="19"/>
                <w:lang w:val="en-GB"/>
              </w:rPr>
              <w:t>Mobile web performance optimization</w:t>
            </w:r>
            <w:r w:rsidRPr="6EF7ED11" w:rsidR="08760F10">
              <w:rPr>
                <w:rFonts w:ascii="Arial" w:hAnsi="Arial" w:eastAsia="Arial" w:cs="Arial"/>
                <w:b w:val="0"/>
                <w:bCs w:val="0"/>
                <w:i w:val="0"/>
                <w:iCs w:val="0"/>
                <w:caps w:val="0"/>
                <w:smallCaps w:val="0"/>
                <w:noProof w:val="0"/>
                <w:color w:val="222222"/>
                <w:sz w:val="19"/>
                <w:szCs w:val="19"/>
                <w:lang w:val="en-GB"/>
              </w:rPr>
              <w:t xml:space="preserve">. </w:t>
            </w:r>
            <w:r w:rsidRPr="6EF7ED11" w:rsidR="08760F10">
              <w:rPr>
                <w:rFonts w:ascii="Arial" w:hAnsi="Arial" w:eastAsia="Arial" w:cs="Arial"/>
                <w:b w:val="0"/>
                <w:bCs w:val="0"/>
                <w:i w:val="0"/>
                <w:iCs w:val="0"/>
                <w:caps w:val="0"/>
                <w:smallCaps w:val="0"/>
                <w:noProof w:val="0"/>
                <w:color w:val="222222"/>
                <w:sz w:val="19"/>
                <w:szCs w:val="19"/>
                <w:lang w:val="en-GB"/>
              </w:rPr>
              <w:t>Packt</w:t>
            </w:r>
            <w:r w:rsidRPr="6EF7ED11" w:rsidR="08760F10">
              <w:rPr>
                <w:rFonts w:ascii="Arial" w:hAnsi="Arial" w:eastAsia="Arial" w:cs="Arial"/>
                <w:b w:val="0"/>
                <w:bCs w:val="0"/>
                <w:i w:val="0"/>
                <w:iCs w:val="0"/>
                <w:caps w:val="0"/>
                <w:smallCaps w:val="0"/>
                <w:noProof w:val="0"/>
                <w:color w:val="222222"/>
                <w:sz w:val="19"/>
                <w:szCs w:val="19"/>
                <w:lang w:val="en-GB"/>
              </w:rPr>
              <w:t xml:space="preserve"> Publishing Ltd.</w:t>
            </w:r>
          </w:p>
        </w:tc>
      </w:tr>
    </w:tbl>
    <w:p w:rsidR="001F1175" w:rsidRDefault="001F1175" w14:paraId="4600C823" w14:textId="77777777">
      <w:pPr>
        <w:rPr>
          <w:rFonts w:ascii="Arial" w:hAnsi="Arial" w:cs="Arial"/>
          <w:sz w:val="22"/>
        </w:rPr>
      </w:pPr>
    </w:p>
    <w:p w:rsidRPr="007D32C5" w:rsidR="001F1175" w:rsidRDefault="001F1175" w14:paraId="62486A8F" w14:textId="77777777">
      <w:pPr>
        <w:rPr>
          <w:rFonts w:ascii="Arial" w:hAnsi="Arial" w:cs="Arial"/>
          <w:sz w:val="22"/>
        </w:rPr>
      </w:pPr>
    </w:p>
    <w:sectPr w:rsidRPr="007D32C5" w:rsidR="001F117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E302B"/>
    <w:multiLevelType w:val="hybridMultilevel"/>
    <w:tmpl w:val="107241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4444621">
    <w:abstractNumId w:val="1"/>
  </w:num>
  <w:num w:numId="2" w16cid:durableId="6439671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3332D"/>
    <w:rsid w:val="00061623"/>
    <w:rsid w:val="00073602"/>
    <w:rsid w:val="000C3F7D"/>
    <w:rsid w:val="000E5894"/>
    <w:rsid w:val="000E774D"/>
    <w:rsid w:val="001B1A60"/>
    <w:rsid w:val="001B2E79"/>
    <w:rsid w:val="001C2E21"/>
    <w:rsid w:val="001F1175"/>
    <w:rsid w:val="002458CF"/>
    <w:rsid w:val="00284F13"/>
    <w:rsid w:val="0029290F"/>
    <w:rsid w:val="002A22DE"/>
    <w:rsid w:val="002C1869"/>
    <w:rsid w:val="00300C4E"/>
    <w:rsid w:val="00300ED7"/>
    <w:rsid w:val="0036319A"/>
    <w:rsid w:val="003B3530"/>
    <w:rsid w:val="00432615"/>
    <w:rsid w:val="004E0D31"/>
    <w:rsid w:val="00503BFB"/>
    <w:rsid w:val="0052047B"/>
    <w:rsid w:val="005551E8"/>
    <w:rsid w:val="005651C5"/>
    <w:rsid w:val="00592C2B"/>
    <w:rsid w:val="00594A98"/>
    <w:rsid w:val="005E7654"/>
    <w:rsid w:val="005F19D0"/>
    <w:rsid w:val="005F641A"/>
    <w:rsid w:val="00604A4C"/>
    <w:rsid w:val="00625DDB"/>
    <w:rsid w:val="0064141C"/>
    <w:rsid w:val="006716D0"/>
    <w:rsid w:val="006B0DF1"/>
    <w:rsid w:val="00732D6B"/>
    <w:rsid w:val="00775077"/>
    <w:rsid w:val="007A6B15"/>
    <w:rsid w:val="007A7F29"/>
    <w:rsid w:val="007D32C5"/>
    <w:rsid w:val="00801251"/>
    <w:rsid w:val="008157A1"/>
    <w:rsid w:val="00817DCB"/>
    <w:rsid w:val="00821C2C"/>
    <w:rsid w:val="008712DB"/>
    <w:rsid w:val="008A4A9F"/>
    <w:rsid w:val="008B0275"/>
    <w:rsid w:val="008C7425"/>
    <w:rsid w:val="008D204F"/>
    <w:rsid w:val="008D415D"/>
    <w:rsid w:val="008F7C44"/>
    <w:rsid w:val="009332A7"/>
    <w:rsid w:val="009735CC"/>
    <w:rsid w:val="009C6B52"/>
    <w:rsid w:val="00A05C6C"/>
    <w:rsid w:val="00A863C6"/>
    <w:rsid w:val="00A9369E"/>
    <w:rsid w:val="00AC1C75"/>
    <w:rsid w:val="00BA1670"/>
    <w:rsid w:val="00BE6F18"/>
    <w:rsid w:val="00C05875"/>
    <w:rsid w:val="00C7436C"/>
    <w:rsid w:val="00CE5D08"/>
    <w:rsid w:val="00D04CCC"/>
    <w:rsid w:val="00D3382F"/>
    <w:rsid w:val="00D4258D"/>
    <w:rsid w:val="00D50366"/>
    <w:rsid w:val="00DC62F8"/>
    <w:rsid w:val="00E233D7"/>
    <w:rsid w:val="00E26B70"/>
    <w:rsid w:val="00E40925"/>
    <w:rsid w:val="00E628B8"/>
    <w:rsid w:val="00E72DB4"/>
    <w:rsid w:val="00EC129D"/>
    <w:rsid w:val="00EC593D"/>
    <w:rsid w:val="00ED7487"/>
    <w:rsid w:val="00EE2BF8"/>
    <w:rsid w:val="00F23B8E"/>
    <w:rsid w:val="00F54807"/>
    <w:rsid w:val="00FA3767"/>
    <w:rsid w:val="00FF535F"/>
    <w:rsid w:val="024DA769"/>
    <w:rsid w:val="03A740DD"/>
    <w:rsid w:val="063890F0"/>
    <w:rsid w:val="070C1833"/>
    <w:rsid w:val="08760F10"/>
    <w:rsid w:val="0F3D2B15"/>
    <w:rsid w:val="1227CCFE"/>
    <w:rsid w:val="137F7EA4"/>
    <w:rsid w:val="147D4178"/>
    <w:rsid w:val="197A7CC1"/>
    <w:rsid w:val="19B6560A"/>
    <w:rsid w:val="1B09263F"/>
    <w:rsid w:val="1BE06A7B"/>
    <w:rsid w:val="1DADB568"/>
    <w:rsid w:val="1E5AA153"/>
    <w:rsid w:val="223EB7D2"/>
    <w:rsid w:val="25741AD2"/>
    <w:rsid w:val="2624678A"/>
    <w:rsid w:val="2737B58F"/>
    <w:rsid w:val="30C34731"/>
    <w:rsid w:val="319C7469"/>
    <w:rsid w:val="32705C45"/>
    <w:rsid w:val="34A9227F"/>
    <w:rsid w:val="34FEE373"/>
    <w:rsid w:val="35184E1C"/>
    <w:rsid w:val="399C0AFC"/>
    <w:rsid w:val="3A4801C8"/>
    <w:rsid w:val="4079C823"/>
    <w:rsid w:val="41F103DF"/>
    <w:rsid w:val="472BE0BD"/>
    <w:rsid w:val="47BF61FE"/>
    <w:rsid w:val="493F89E6"/>
    <w:rsid w:val="4D9D729E"/>
    <w:rsid w:val="4E39CA08"/>
    <w:rsid w:val="4E3C2112"/>
    <w:rsid w:val="514790F0"/>
    <w:rsid w:val="546DF583"/>
    <w:rsid w:val="5727278D"/>
    <w:rsid w:val="587A3CE9"/>
    <w:rsid w:val="5D893514"/>
    <w:rsid w:val="60FAD27D"/>
    <w:rsid w:val="61A98112"/>
    <w:rsid w:val="62C0CDD1"/>
    <w:rsid w:val="62F0A64B"/>
    <w:rsid w:val="64842ED0"/>
    <w:rsid w:val="65DC21FF"/>
    <w:rsid w:val="6916D678"/>
    <w:rsid w:val="6B31AA9F"/>
    <w:rsid w:val="6B9C8E2E"/>
    <w:rsid w:val="6CC16BEA"/>
    <w:rsid w:val="6EF7ED11"/>
    <w:rsid w:val="7038C496"/>
    <w:rsid w:val="70DAC532"/>
    <w:rsid w:val="722F8E9F"/>
    <w:rsid w:val="728524A3"/>
    <w:rsid w:val="74D3B65A"/>
    <w:rsid w:val="76F6447E"/>
    <w:rsid w:val="79330088"/>
    <w:rsid w:val="7A0BD3CD"/>
    <w:rsid w:val="7B597764"/>
    <w:rsid w:val="7CB4AE54"/>
    <w:rsid w:val="7FC41C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semiHidden/>
    <w:unhideWhenUsed/>
    <w:rsid w:val="005651C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acocksgreenbowl.com/" TargetMode="External" Id="Rb78f98c2a902452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Ahishia Hussain (2440112)</lastModifiedBy>
  <revision>3</revision>
  <dcterms:created xsi:type="dcterms:W3CDTF">2025-07-07T18:30:00.0000000Z</dcterms:created>
  <dcterms:modified xsi:type="dcterms:W3CDTF">2025-07-10T10:14:18.0594192Z</dcterms:modified>
</coreProperties>
</file>