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DD88FE" w14:textId="4E52E4C5" w:rsidR="007A5B0F" w:rsidRDefault="000D2721" w:rsidP="000D2721">
      <w:pPr>
        <w:rPr>
          <w:b/>
          <w:sz w:val="40"/>
          <w:szCs w:val="40"/>
        </w:rPr>
      </w:pPr>
      <w:r>
        <w:rPr>
          <w:b/>
          <w:sz w:val="40"/>
          <w:szCs w:val="40"/>
        </w:rPr>
        <w:t xml:space="preserve">University of Wales </w:t>
      </w:r>
    </w:p>
    <w:p w14:paraId="682A57FB" w14:textId="77777777" w:rsidR="00693646" w:rsidRDefault="000D2721" w:rsidP="00693646">
      <w:pPr>
        <w:rPr>
          <w:b/>
          <w:sz w:val="40"/>
          <w:szCs w:val="40"/>
        </w:rPr>
      </w:pPr>
      <w:r>
        <w:rPr>
          <w:b/>
          <w:sz w:val="40"/>
          <w:szCs w:val="40"/>
        </w:rPr>
        <w:t xml:space="preserve">Trinity Saint David </w:t>
      </w:r>
    </w:p>
    <w:p w14:paraId="6FF3516D" w14:textId="77777777" w:rsidR="00693646" w:rsidRDefault="00693646" w:rsidP="00693646">
      <w:pPr>
        <w:rPr>
          <w:b/>
          <w:sz w:val="40"/>
          <w:szCs w:val="40"/>
        </w:rPr>
      </w:pPr>
    </w:p>
    <w:p w14:paraId="43860F78" w14:textId="77777777" w:rsidR="00693646" w:rsidRDefault="00693646" w:rsidP="00693646">
      <w:pPr>
        <w:rPr>
          <w:b/>
          <w:sz w:val="40"/>
          <w:szCs w:val="40"/>
        </w:rPr>
      </w:pPr>
    </w:p>
    <w:p w14:paraId="371E3DAE" w14:textId="77777777" w:rsidR="00693646" w:rsidRDefault="00693646" w:rsidP="00693646">
      <w:pPr>
        <w:rPr>
          <w:b/>
          <w:sz w:val="40"/>
          <w:szCs w:val="40"/>
        </w:rPr>
      </w:pPr>
    </w:p>
    <w:p w14:paraId="2CB6931C" w14:textId="77777777" w:rsidR="00807E36" w:rsidRDefault="00807E36" w:rsidP="00693646">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1014E" w14:textId="77777777" w:rsidR="00807E36" w:rsidRDefault="00807E36" w:rsidP="00693646">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271EB7" w14:textId="77777777" w:rsidR="00807E36" w:rsidRDefault="00807E36" w:rsidP="00693646">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E46F84" w14:textId="77777777" w:rsidR="00807E36" w:rsidRDefault="00807E36" w:rsidP="00693646">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0BE37D" w14:textId="77777777" w:rsidR="00807E36" w:rsidRDefault="00807E36" w:rsidP="00693646">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EA9853" w14:textId="77777777" w:rsidR="00807E36" w:rsidRDefault="00807E36" w:rsidP="00693646">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01654" w14:textId="47230103" w:rsidR="00693646" w:rsidRPr="00693646" w:rsidRDefault="00693646" w:rsidP="00693646">
      <w:pPr>
        <w:rPr>
          <w:rFonts w:ascii="Times New Roman" w:hAnsi="Times New Roman" w:cs="Times New Roman"/>
          <w:bCs/>
          <w:sz w:val="32"/>
          <w:szCs w:val="32"/>
        </w:rPr>
      </w:pPr>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Rusti Monica</w:t>
      </w:r>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Student Number: 1909952</w:t>
      </w:r>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Lecture name: </w:t>
      </w:r>
      <w:proofErr w:type="spellStart"/>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Suneth</w:t>
      </w:r>
      <w:proofErr w:type="spellEnd"/>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Fernando</w:t>
      </w:r>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name: Problem Solving and decision making</w:t>
      </w:r>
      <w:r w:rsidRPr="00693646">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Code: BMSW4004</w:t>
      </w:r>
    </w:p>
    <w:p w14:paraId="4CE898F8" w14:textId="12412D8D" w:rsidR="000D2721" w:rsidRPr="00693646" w:rsidRDefault="000D2721" w:rsidP="000D2721">
      <w:pPr>
        <w:rPr>
          <w:rFonts w:ascii="Times New Roman" w:hAnsi="Times New Roman"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7D2A53" w14:textId="01CDA386" w:rsidR="000D2721" w:rsidRDefault="000D2721" w:rsidP="000D2721">
      <w:pPr>
        <w:rPr>
          <w:b/>
          <w:sz w:val="40"/>
          <w:szCs w:val="40"/>
        </w:rPr>
      </w:pPr>
    </w:p>
    <w:p w14:paraId="4906F856" w14:textId="2B71DEFA" w:rsidR="000D2721" w:rsidRDefault="000D2721" w:rsidP="000D2721">
      <w:pPr>
        <w:rPr>
          <w:b/>
          <w:sz w:val="40"/>
          <w:szCs w:val="40"/>
        </w:rPr>
      </w:pPr>
    </w:p>
    <w:p w14:paraId="3504E99A" w14:textId="77777777" w:rsidR="00BA380E" w:rsidRDefault="00BA380E" w:rsidP="009B0344">
      <w:pPr>
        <w:rPr>
          <w:b/>
          <w:sz w:val="40"/>
          <w:szCs w:val="40"/>
        </w:rPr>
      </w:pPr>
    </w:p>
    <w:p w14:paraId="70B634E3" w14:textId="59B94E7D" w:rsidR="000D2721" w:rsidRPr="000D2721" w:rsidRDefault="000D2721" w:rsidP="009B0344">
      <w:pPr>
        <w:rPr>
          <w:sz w:val="28"/>
          <w:szCs w:val="28"/>
        </w:rPr>
      </w:pPr>
      <w:r w:rsidRPr="000D2721">
        <w:rPr>
          <w:sz w:val="28"/>
          <w:szCs w:val="28"/>
        </w:rPr>
        <w:t>Table of Contents</w:t>
      </w:r>
    </w:p>
    <w:p w14:paraId="461A704C" w14:textId="77777777" w:rsidR="000D2721" w:rsidRDefault="000D2721" w:rsidP="009B0344"/>
    <w:p w14:paraId="35337626" w14:textId="645CE75D" w:rsidR="009B0344" w:rsidRPr="009B0344" w:rsidRDefault="00C730A9" w:rsidP="009B0344">
      <w:pPr>
        <w:rPr>
          <w:rFonts w:ascii="Times New Roman" w:eastAsiaTheme="minorEastAsia" w:hAnsi="Times New Roman" w:cs="Times New Roman"/>
          <w:noProof/>
        </w:rPr>
      </w:pPr>
      <w:hyperlink w:anchor="_Toc48555763" w:history="1">
        <w:r w:rsidR="009B0344" w:rsidRPr="009B0344">
          <w:rPr>
            <w:rStyle w:val="Hyperlink"/>
            <w:rFonts w:ascii="Times New Roman" w:hAnsi="Times New Roman" w:cs="Times New Roman"/>
            <w:noProof/>
            <w:color w:val="000000" w:themeColor="text1"/>
            <w:u w:val="none"/>
          </w:rPr>
          <w:t>Introduction</w:t>
        </w:r>
        <w:r w:rsidR="009B0344">
          <w:rPr>
            <w:rStyle w:val="Hyperlink"/>
            <w:rFonts w:ascii="Times New Roman" w:hAnsi="Times New Roman" w:cs="Times New Roman"/>
            <w:noProof/>
            <w:color w:val="000000" w:themeColor="text1"/>
            <w:u w:val="none"/>
          </w:rPr>
          <w:t>………………………………………………………………………………………</w:t>
        </w:r>
        <w:r w:rsidR="00A17E0B">
          <w:rPr>
            <w:rStyle w:val="Hyperlink"/>
            <w:rFonts w:ascii="Times New Roman" w:hAnsi="Times New Roman" w:cs="Times New Roman"/>
            <w:noProof/>
            <w:color w:val="000000" w:themeColor="text1"/>
            <w:u w:val="none"/>
          </w:rPr>
          <w:t>…</w:t>
        </w:r>
        <w:r w:rsidR="009B0344">
          <w:rPr>
            <w:rStyle w:val="Hyperlink"/>
            <w:rFonts w:ascii="Times New Roman" w:hAnsi="Times New Roman" w:cs="Times New Roman"/>
            <w:noProof/>
            <w:color w:val="000000" w:themeColor="text1"/>
            <w:u w:val="none"/>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_Toc48555763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3</w:t>
        </w:r>
        <w:r w:rsidR="009B0344" w:rsidRPr="009B0344">
          <w:rPr>
            <w:rFonts w:ascii="Times New Roman" w:hAnsi="Times New Roman" w:cs="Times New Roman"/>
            <w:noProof/>
            <w:webHidden/>
          </w:rPr>
          <w:fldChar w:fldCharType="end"/>
        </w:r>
      </w:hyperlink>
    </w:p>
    <w:p w14:paraId="12486AFF" w14:textId="0643189B" w:rsidR="009B0344" w:rsidRPr="009B0344" w:rsidRDefault="00C730A9" w:rsidP="009B0344">
      <w:pPr>
        <w:rPr>
          <w:rFonts w:ascii="Times New Roman" w:eastAsiaTheme="minorEastAsia" w:hAnsi="Times New Roman" w:cs="Times New Roman"/>
          <w:noProof/>
        </w:rPr>
      </w:pPr>
      <w:hyperlink w:anchor="_Toc48555764" w:history="1">
        <w:r w:rsidR="009B0344" w:rsidRPr="009B0344">
          <w:rPr>
            <w:rStyle w:val="Hyperlink"/>
            <w:rFonts w:ascii="Times New Roman" w:hAnsi="Times New Roman" w:cs="Times New Roman"/>
            <w:noProof/>
            <w:color w:val="000000" w:themeColor="text1"/>
            <w:u w:val="none"/>
          </w:rPr>
          <w:t>TASK 2</w:t>
        </w:r>
        <w:r w:rsidR="009B0344">
          <w:rPr>
            <w:rStyle w:val="Hyperlink"/>
            <w:rFonts w:ascii="Times New Roman" w:hAnsi="Times New Roman" w:cs="Times New Roman"/>
            <w:noProof/>
            <w:color w:val="000000" w:themeColor="text1"/>
            <w:u w:val="none"/>
          </w:rPr>
          <w:t>………………………………………………………………………………………………</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_Toc48555764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4</w:t>
        </w:r>
        <w:r w:rsidR="009B0344" w:rsidRPr="009B0344">
          <w:rPr>
            <w:rFonts w:ascii="Times New Roman" w:hAnsi="Times New Roman" w:cs="Times New Roman"/>
            <w:noProof/>
            <w:webHidden/>
          </w:rPr>
          <w:fldChar w:fldCharType="end"/>
        </w:r>
      </w:hyperlink>
    </w:p>
    <w:p w14:paraId="7F3D6E48" w14:textId="19B2F696" w:rsidR="009B0344" w:rsidRPr="009B0344" w:rsidRDefault="00C730A9" w:rsidP="009B0344">
      <w:pPr>
        <w:rPr>
          <w:rFonts w:ascii="Times New Roman" w:eastAsiaTheme="minorEastAsia" w:hAnsi="Times New Roman" w:cs="Times New Roman"/>
          <w:noProof/>
        </w:rPr>
      </w:pPr>
      <w:hyperlink w:anchor="_Toc48555765" w:history="1">
        <w:r w:rsidR="009B0344" w:rsidRPr="009B0344">
          <w:rPr>
            <w:rStyle w:val="Hyperlink"/>
            <w:rFonts w:ascii="Times New Roman" w:hAnsi="Times New Roman" w:cs="Times New Roman"/>
            <w:noProof/>
            <w:color w:val="000000" w:themeColor="text1"/>
            <w:u w:val="none"/>
          </w:rPr>
          <w:t>Individual Repor</w:t>
        </w:r>
        <w:r w:rsidR="009B0344">
          <w:rPr>
            <w:rStyle w:val="Hyperlink"/>
            <w:rFonts w:ascii="Times New Roman" w:hAnsi="Times New Roman" w:cs="Times New Roman"/>
            <w:noProof/>
            <w:color w:val="000000" w:themeColor="text1"/>
            <w:u w:val="none"/>
          </w:rPr>
          <w:t>t…………………………………………………………………………………</w:t>
        </w:r>
        <w:r w:rsidR="00A17E0B">
          <w:rPr>
            <w:rStyle w:val="Hyperlink"/>
            <w:rFonts w:ascii="Times New Roman" w:hAnsi="Times New Roman" w:cs="Times New Roman"/>
            <w:noProof/>
            <w:color w:val="000000" w:themeColor="text1"/>
            <w:u w:val="none"/>
          </w:rPr>
          <w:t>…</w:t>
        </w:r>
        <w:r w:rsidR="009B0344">
          <w:rPr>
            <w:rStyle w:val="Hyperlink"/>
            <w:rFonts w:ascii="Times New Roman" w:hAnsi="Times New Roman" w:cs="Times New Roman"/>
            <w:noProof/>
            <w:color w:val="000000" w:themeColor="text1"/>
            <w:u w:val="none"/>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_Toc48555765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4</w:t>
        </w:r>
        <w:r w:rsidR="009B0344" w:rsidRPr="009B0344">
          <w:rPr>
            <w:rFonts w:ascii="Times New Roman" w:hAnsi="Times New Roman" w:cs="Times New Roman"/>
            <w:noProof/>
            <w:webHidden/>
          </w:rPr>
          <w:fldChar w:fldCharType="end"/>
        </w:r>
      </w:hyperlink>
    </w:p>
    <w:p w14:paraId="72BCC274" w14:textId="240E3C9F" w:rsidR="009B0344" w:rsidRPr="009B0344" w:rsidRDefault="00C730A9" w:rsidP="009B0344">
      <w:pPr>
        <w:rPr>
          <w:rFonts w:ascii="Times New Roman" w:eastAsiaTheme="minorEastAsia" w:hAnsi="Times New Roman" w:cs="Times New Roman"/>
          <w:noProof/>
        </w:rPr>
      </w:pPr>
      <w:hyperlink w:anchor="_Toc48555766" w:history="1">
        <w:r w:rsidR="009B0344" w:rsidRPr="009B0344">
          <w:rPr>
            <w:rStyle w:val="Hyperlink"/>
            <w:rFonts w:ascii="Times New Roman" w:hAnsi="Times New Roman" w:cs="Times New Roman"/>
            <w:noProof/>
            <w:color w:val="000000" w:themeColor="text1"/>
            <w:u w:val="none"/>
          </w:rPr>
          <w:t>Problem Definition</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_Toc48555766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4</w:t>
        </w:r>
        <w:r w:rsidR="009B0344" w:rsidRPr="009B0344">
          <w:rPr>
            <w:rFonts w:ascii="Times New Roman" w:hAnsi="Times New Roman" w:cs="Times New Roman"/>
            <w:noProof/>
            <w:webHidden/>
          </w:rPr>
          <w:fldChar w:fldCharType="end"/>
        </w:r>
      </w:hyperlink>
    </w:p>
    <w:p w14:paraId="4E7CD78C" w14:textId="2BA02DB3" w:rsidR="009B0344" w:rsidRPr="009B0344" w:rsidRDefault="00C730A9" w:rsidP="009B0344">
      <w:pPr>
        <w:rPr>
          <w:rFonts w:ascii="Times New Roman" w:eastAsiaTheme="minorEastAsia" w:hAnsi="Times New Roman" w:cs="Times New Roman"/>
          <w:noProof/>
        </w:rPr>
      </w:pPr>
      <w:hyperlink w:anchor="_Toc48555767" w:history="1">
        <w:r w:rsidR="009B0344" w:rsidRPr="009B0344">
          <w:rPr>
            <w:rStyle w:val="Hyperlink"/>
            <w:rFonts w:ascii="Times New Roman" w:hAnsi="Times New Roman" w:cs="Times New Roman"/>
            <w:noProof/>
            <w:color w:val="000000" w:themeColor="text1"/>
            <w:u w:val="none"/>
          </w:rPr>
          <w:t>Information Analysis</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_Toc48555767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5</w:t>
        </w:r>
        <w:r w:rsidR="009B0344" w:rsidRPr="009B0344">
          <w:rPr>
            <w:rFonts w:ascii="Times New Roman" w:hAnsi="Times New Roman" w:cs="Times New Roman"/>
            <w:noProof/>
            <w:webHidden/>
          </w:rPr>
          <w:fldChar w:fldCharType="end"/>
        </w:r>
      </w:hyperlink>
    </w:p>
    <w:p w14:paraId="2665F5FF" w14:textId="5CD26180" w:rsidR="009B0344" w:rsidRPr="009B0344" w:rsidRDefault="00C730A9" w:rsidP="009B0344">
      <w:pPr>
        <w:rPr>
          <w:rFonts w:ascii="Times New Roman" w:eastAsiaTheme="minorEastAsia" w:hAnsi="Times New Roman" w:cs="Times New Roman"/>
          <w:noProof/>
        </w:rPr>
      </w:pPr>
      <w:hyperlink w:anchor="_Toc48555768" w:history="1">
        <w:r w:rsidR="009B0344" w:rsidRPr="009B0344">
          <w:rPr>
            <w:rStyle w:val="Hyperlink"/>
            <w:rFonts w:ascii="Times New Roman" w:hAnsi="Times New Roman" w:cs="Times New Roman"/>
            <w:noProof/>
            <w:color w:val="000000" w:themeColor="text1"/>
            <w:u w:val="none"/>
          </w:rPr>
          <w:t>Alternative solutions to the problem</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_Toc48555768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6</w:t>
        </w:r>
        <w:r w:rsidR="009B0344" w:rsidRPr="009B0344">
          <w:rPr>
            <w:rFonts w:ascii="Times New Roman" w:hAnsi="Times New Roman" w:cs="Times New Roman"/>
            <w:noProof/>
            <w:webHidden/>
          </w:rPr>
          <w:fldChar w:fldCharType="end"/>
        </w:r>
      </w:hyperlink>
    </w:p>
    <w:p w14:paraId="309AECD6" w14:textId="2E2AD3A1" w:rsidR="009B0344" w:rsidRPr="009B0344" w:rsidRDefault="00C730A9" w:rsidP="009B0344">
      <w:pPr>
        <w:rPr>
          <w:rFonts w:ascii="Times New Roman" w:eastAsiaTheme="minorEastAsia" w:hAnsi="Times New Roman" w:cs="Times New Roman"/>
          <w:noProof/>
        </w:rPr>
      </w:pPr>
      <w:hyperlink w:anchor="_Toc48555769" w:history="1">
        <w:r w:rsidR="009B0344" w:rsidRPr="009B0344">
          <w:rPr>
            <w:rStyle w:val="Hyperlink"/>
            <w:rFonts w:ascii="Times New Roman" w:hAnsi="Times New Roman" w:cs="Times New Roman"/>
            <w:noProof/>
            <w:color w:val="000000" w:themeColor="text1"/>
            <w:u w:val="none"/>
          </w:rPr>
          <w:t>Decision Making Techniques</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_Toc48555769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7</w:t>
        </w:r>
        <w:r w:rsidR="009B0344" w:rsidRPr="009B0344">
          <w:rPr>
            <w:rFonts w:ascii="Times New Roman" w:hAnsi="Times New Roman" w:cs="Times New Roman"/>
            <w:noProof/>
            <w:webHidden/>
          </w:rPr>
          <w:fldChar w:fldCharType="end"/>
        </w:r>
      </w:hyperlink>
    </w:p>
    <w:p w14:paraId="427CA63C" w14:textId="6CE566B4" w:rsidR="009B0344" w:rsidRPr="009B0344" w:rsidRDefault="00C730A9" w:rsidP="009B0344">
      <w:pPr>
        <w:rPr>
          <w:rFonts w:ascii="Times New Roman" w:eastAsiaTheme="minorEastAsia" w:hAnsi="Times New Roman" w:cs="Times New Roman"/>
          <w:noProof/>
        </w:rPr>
      </w:pPr>
      <w:hyperlink w:anchor="_Toc48555770" w:history="1">
        <w:r w:rsidR="009B0344" w:rsidRPr="009B0344">
          <w:rPr>
            <w:rStyle w:val="Hyperlink"/>
            <w:rFonts w:ascii="Times New Roman" w:hAnsi="Times New Roman" w:cs="Times New Roman"/>
            <w:noProof/>
            <w:color w:val="000000" w:themeColor="text1"/>
            <w:u w:val="none"/>
          </w:rPr>
          <w:t>Implementation Plan</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_Toc48555770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8</w:t>
        </w:r>
        <w:r w:rsidR="009B0344" w:rsidRPr="009B0344">
          <w:rPr>
            <w:rFonts w:ascii="Times New Roman" w:hAnsi="Times New Roman" w:cs="Times New Roman"/>
            <w:noProof/>
            <w:webHidden/>
          </w:rPr>
          <w:fldChar w:fldCharType="end"/>
        </w:r>
      </w:hyperlink>
    </w:p>
    <w:p w14:paraId="43021321" w14:textId="79C88B59" w:rsidR="009B0344" w:rsidRPr="009B0344" w:rsidRDefault="00C730A9" w:rsidP="009B0344">
      <w:pPr>
        <w:rPr>
          <w:rFonts w:ascii="Times New Roman" w:eastAsiaTheme="minorEastAsia" w:hAnsi="Times New Roman" w:cs="Times New Roman"/>
          <w:noProof/>
        </w:rPr>
      </w:pPr>
      <w:hyperlink w:anchor="_Toc48555771" w:history="1">
        <w:r w:rsidR="009B0344" w:rsidRPr="009B0344">
          <w:rPr>
            <w:rStyle w:val="Hyperlink"/>
            <w:rFonts w:ascii="Times New Roman" w:hAnsi="Times New Roman" w:cs="Times New Roman"/>
            <w:noProof/>
            <w:color w:val="000000" w:themeColor="text1"/>
            <w:u w:val="none"/>
          </w:rPr>
          <w:t>Communicating the Plan</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_Toc48555771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10</w:t>
        </w:r>
        <w:r w:rsidR="009B0344" w:rsidRPr="009B0344">
          <w:rPr>
            <w:rFonts w:ascii="Times New Roman" w:hAnsi="Times New Roman" w:cs="Times New Roman"/>
            <w:noProof/>
            <w:webHidden/>
          </w:rPr>
          <w:fldChar w:fldCharType="end"/>
        </w:r>
      </w:hyperlink>
    </w:p>
    <w:p w14:paraId="41A4AFD5" w14:textId="1740C35D" w:rsidR="009B0344" w:rsidRPr="009B0344" w:rsidRDefault="00C730A9" w:rsidP="009B0344">
      <w:pPr>
        <w:rPr>
          <w:rFonts w:ascii="Times New Roman" w:eastAsiaTheme="minorEastAsia" w:hAnsi="Times New Roman" w:cs="Times New Roman"/>
          <w:noProof/>
        </w:rPr>
      </w:pPr>
      <w:hyperlink w:anchor="_Toc48555772" w:history="1">
        <w:r w:rsidR="009B0344" w:rsidRPr="009B0344">
          <w:rPr>
            <w:rStyle w:val="Hyperlink"/>
            <w:rFonts w:ascii="Times New Roman" w:hAnsi="Times New Roman" w:cs="Times New Roman"/>
            <w:noProof/>
            <w:color w:val="000000" w:themeColor="text1"/>
            <w:u w:val="none"/>
          </w:rPr>
          <w:t>Monitoring and Review Techniques</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_Toc48555772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12</w:t>
        </w:r>
        <w:r w:rsidR="009B0344" w:rsidRPr="009B0344">
          <w:rPr>
            <w:rFonts w:ascii="Times New Roman" w:hAnsi="Times New Roman" w:cs="Times New Roman"/>
            <w:noProof/>
            <w:webHidden/>
          </w:rPr>
          <w:fldChar w:fldCharType="end"/>
        </w:r>
      </w:hyperlink>
    </w:p>
    <w:p w14:paraId="65FA45DC" w14:textId="3415ABD2" w:rsidR="009B0344" w:rsidRPr="009B0344" w:rsidRDefault="00C730A9" w:rsidP="009B0344">
      <w:pPr>
        <w:rPr>
          <w:rFonts w:ascii="Times New Roman" w:eastAsiaTheme="minorEastAsia" w:hAnsi="Times New Roman" w:cs="Times New Roman"/>
          <w:noProof/>
        </w:rPr>
      </w:pPr>
      <w:hyperlink w:anchor="_Toc48555773" w:history="1">
        <w:r w:rsidR="009B0344" w:rsidRPr="009B0344">
          <w:rPr>
            <w:rStyle w:val="Hyperlink"/>
            <w:rFonts w:ascii="Times New Roman" w:hAnsi="Times New Roman" w:cs="Times New Roman"/>
            <w:noProof/>
            <w:color w:val="000000" w:themeColor="text1"/>
            <w:u w:val="none"/>
          </w:rPr>
          <w:t>C</w:t>
        </w:r>
        <w:r w:rsidR="009B0344">
          <w:rPr>
            <w:rStyle w:val="Hyperlink"/>
            <w:rFonts w:ascii="Times New Roman" w:hAnsi="Times New Roman" w:cs="Times New Roman"/>
            <w:noProof/>
            <w:color w:val="000000" w:themeColor="text1"/>
            <w:u w:val="none"/>
          </w:rPr>
          <w:t>onclusion………….</w:t>
        </w:r>
        <w:r w:rsidR="009B0344">
          <w:rPr>
            <w:rFonts w:ascii="Times New Roman" w:hAnsi="Times New Roman" w:cs="Times New Roman"/>
            <w:noProof/>
            <w:webHidden/>
          </w:rPr>
          <w:t>…………………………………………………………………………………</w:t>
        </w:r>
        <w:r w:rsidR="009B0344" w:rsidRPr="009B0344">
          <w:rPr>
            <w:rFonts w:ascii="Times New Roman" w:hAnsi="Times New Roman" w:cs="Times New Roman"/>
            <w:noProof/>
            <w:webHidden/>
          </w:rPr>
          <w:fldChar w:fldCharType="begin"/>
        </w:r>
        <w:r w:rsidR="009B0344" w:rsidRPr="009B0344">
          <w:rPr>
            <w:rFonts w:ascii="Times New Roman" w:hAnsi="Times New Roman" w:cs="Times New Roman"/>
            <w:noProof/>
            <w:webHidden/>
          </w:rPr>
          <w:instrText xml:space="preserve"> PAGEREF _Toc48555773 \h </w:instrText>
        </w:r>
        <w:r w:rsidR="009B0344" w:rsidRPr="009B0344">
          <w:rPr>
            <w:rFonts w:ascii="Times New Roman" w:hAnsi="Times New Roman" w:cs="Times New Roman"/>
            <w:noProof/>
            <w:webHidden/>
          </w:rPr>
        </w:r>
        <w:r w:rsidR="009B0344" w:rsidRPr="009B0344">
          <w:rPr>
            <w:rFonts w:ascii="Times New Roman" w:hAnsi="Times New Roman" w:cs="Times New Roman"/>
            <w:noProof/>
            <w:webHidden/>
          </w:rPr>
          <w:fldChar w:fldCharType="separate"/>
        </w:r>
        <w:r w:rsidR="009B0344" w:rsidRPr="009B0344">
          <w:rPr>
            <w:rFonts w:ascii="Times New Roman" w:hAnsi="Times New Roman" w:cs="Times New Roman"/>
            <w:noProof/>
            <w:webHidden/>
          </w:rPr>
          <w:t>13</w:t>
        </w:r>
        <w:r w:rsidR="009B0344" w:rsidRPr="009B0344">
          <w:rPr>
            <w:rFonts w:ascii="Times New Roman" w:hAnsi="Times New Roman" w:cs="Times New Roman"/>
            <w:noProof/>
            <w:webHidden/>
          </w:rPr>
          <w:fldChar w:fldCharType="end"/>
        </w:r>
      </w:hyperlink>
    </w:p>
    <w:p w14:paraId="4D56EDB3" w14:textId="70E29097" w:rsidR="009B0344" w:rsidRPr="00BA380E" w:rsidRDefault="00C730A9" w:rsidP="009B0344">
      <w:pPr>
        <w:rPr>
          <w:rFonts w:ascii="Times New Roman" w:eastAsiaTheme="minorEastAsia" w:hAnsi="Times New Roman" w:cs="Times New Roman"/>
          <w:noProof/>
          <w:sz w:val="24"/>
          <w:szCs w:val="24"/>
        </w:rPr>
      </w:pPr>
      <w:hyperlink w:anchor="_Toc48555774" w:history="1">
        <w:r w:rsidR="009B0344" w:rsidRPr="00BA380E">
          <w:rPr>
            <w:rStyle w:val="Hyperlink"/>
            <w:rFonts w:ascii="Times New Roman" w:hAnsi="Times New Roman" w:cs="Times New Roman"/>
            <w:noProof/>
            <w:color w:val="000000" w:themeColor="text1"/>
            <w:sz w:val="24"/>
            <w:szCs w:val="24"/>
            <w:u w:val="none"/>
          </w:rPr>
          <w:t>References</w:t>
        </w:r>
        <w:r w:rsidR="009B0344" w:rsidRPr="00BA380E">
          <w:rPr>
            <w:rFonts w:ascii="Times New Roman" w:hAnsi="Times New Roman" w:cs="Times New Roman"/>
            <w:noProof/>
            <w:webHidden/>
            <w:sz w:val="24"/>
            <w:szCs w:val="24"/>
          </w:rPr>
          <w:t>……………………………………………………………………………………</w:t>
        </w:r>
        <w:r w:rsidR="009B0344" w:rsidRPr="00BA380E">
          <w:rPr>
            <w:rFonts w:ascii="Times New Roman" w:hAnsi="Times New Roman" w:cs="Times New Roman"/>
            <w:noProof/>
            <w:webHidden/>
            <w:sz w:val="24"/>
            <w:szCs w:val="24"/>
          </w:rPr>
          <w:fldChar w:fldCharType="begin"/>
        </w:r>
        <w:r w:rsidR="009B0344" w:rsidRPr="00BA380E">
          <w:rPr>
            <w:rFonts w:ascii="Times New Roman" w:hAnsi="Times New Roman" w:cs="Times New Roman"/>
            <w:noProof/>
            <w:webHidden/>
            <w:sz w:val="24"/>
            <w:szCs w:val="24"/>
          </w:rPr>
          <w:instrText xml:space="preserve"> PAGEREF _Toc48555774 \h </w:instrText>
        </w:r>
        <w:r w:rsidR="009B0344" w:rsidRPr="00BA380E">
          <w:rPr>
            <w:rFonts w:ascii="Times New Roman" w:hAnsi="Times New Roman" w:cs="Times New Roman"/>
            <w:noProof/>
            <w:webHidden/>
            <w:sz w:val="24"/>
            <w:szCs w:val="24"/>
          </w:rPr>
        </w:r>
        <w:r w:rsidR="009B0344" w:rsidRPr="00BA380E">
          <w:rPr>
            <w:rFonts w:ascii="Times New Roman" w:hAnsi="Times New Roman" w:cs="Times New Roman"/>
            <w:noProof/>
            <w:webHidden/>
            <w:sz w:val="24"/>
            <w:szCs w:val="24"/>
          </w:rPr>
          <w:fldChar w:fldCharType="separate"/>
        </w:r>
        <w:r w:rsidR="009B0344" w:rsidRPr="00BA380E">
          <w:rPr>
            <w:rFonts w:ascii="Times New Roman" w:hAnsi="Times New Roman" w:cs="Times New Roman"/>
            <w:noProof/>
            <w:webHidden/>
            <w:sz w:val="24"/>
            <w:szCs w:val="24"/>
          </w:rPr>
          <w:t>14</w:t>
        </w:r>
        <w:r w:rsidR="009B0344" w:rsidRPr="00BA380E">
          <w:rPr>
            <w:rFonts w:ascii="Times New Roman" w:hAnsi="Times New Roman" w:cs="Times New Roman"/>
            <w:noProof/>
            <w:webHidden/>
            <w:sz w:val="24"/>
            <w:szCs w:val="24"/>
          </w:rPr>
          <w:fldChar w:fldCharType="end"/>
        </w:r>
      </w:hyperlink>
    </w:p>
    <w:p w14:paraId="053180C4" w14:textId="5F8B1438" w:rsidR="00CB0219" w:rsidRDefault="00BA380E" w:rsidP="009B0344">
      <w:pPr>
        <w:rPr>
          <w:sz w:val="72"/>
          <w:szCs w:val="72"/>
        </w:rPr>
      </w:pPr>
      <w:r w:rsidRPr="00BA380E">
        <w:rPr>
          <w:rFonts w:ascii="Times New Roman" w:hAnsi="Times New Roman" w:cs="Times New Roman"/>
          <w:sz w:val="24"/>
          <w:szCs w:val="24"/>
        </w:rPr>
        <w:t>Appendix</w:t>
      </w:r>
      <w:r>
        <w:rPr>
          <w:rFonts w:ascii="Times New Roman" w:hAnsi="Times New Roman" w:cs="Times New Roman"/>
          <w:sz w:val="24"/>
          <w:szCs w:val="24"/>
        </w:rPr>
        <w: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17</w:t>
      </w:r>
      <w:r w:rsidR="007A5B0F">
        <w:rPr>
          <w:sz w:val="72"/>
          <w:szCs w:val="72"/>
        </w:rPr>
        <w:br w:type="page"/>
      </w:r>
    </w:p>
    <w:sdt>
      <w:sdtPr>
        <w:rPr>
          <w:rFonts w:asciiTheme="minorHAnsi" w:eastAsiaTheme="minorHAnsi" w:hAnsiTheme="minorHAnsi" w:cstheme="minorBidi"/>
          <w:b w:val="0"/>
          <w:bCs w:val="0"/>
          <w:color w:val="auto"/>
          <w:sz w:val="22"/>
          <w:szCs w:val="22"/>
        </w:rPr>
        <w:id w:val="412975219"/>
        <w:docPartObj>
          <w:docPartGallery w:val="Table of Contents"/>
          <w:docPartUnique/>
        </w:docPartObj>
      </w:sdtPr>
      <w:sdtEndPr/>
      <w:sdtContent>
        <w:p w14:paraId="572597B3" w14:textId="37DA1396" w:rsidR="009B0344" w:rsidRDefault="009B0344" w:rsidP="009B0344">
          <w:pPr>
            <w:pStyle w:val="TOCHeading"/>
          </w:pPr>
        </w:p>
        <w:p w14:paraId="20A38079" w14:textId="1039D788" w:rsidR="00CB0219" w:rsidRDefault="00C730A9"/>
      </w:sdtContent>
    </w:sdt>
    <w:p w14:paraId="3B84682A" w14:textId="58D4EECC" w:rsidR="007A5B0F" w:rsidRPr="009B0344" w:rsidRDefault="007A5B0F">
      <w:pPr>
        <w:rPr>
          <w:sz w:val="28"/>
          <w:szCs w:val="28"/>
        </w:rPr>
      </w:pPr>
    </w:p>
    <w:p w14:paraId="11CF8242" w14:textId="649D866A" w:rsidR="007B533B" w:rsidRPr="007B533B" w:rsidRDefault="007B533B" w:rsidP="00BC06B4">
      <w:pPr>
        <w:spacing w:line="360" w:lineRule="auto"/>
        <w:jc w:val="both"/>
        <w:rPr>
          <w:sz w:val="28"/>
          <w:szCs w:val="28"/>
        </w:rPr>
      </w:pPr>
      <w:r w:rsidRPr="007B533B">
        <w:rPr>
          <w:sz w:val="28"/>
          <w:szCs w:val="28"/>
        </w:rPr>
        <w:t>Introduction</w:t>
      </w:r>
    </w:p>
    <w:p w14:paraId="78BE2B28" w14:textId="77777777" w:rsidR="007B533B" w:rsidRDefault="007B533B" w:rsidP="00BC06B4">
      <w:pPr>
        <w:spacing w:line="360" w:lineRule="auto"/>
        <w:jc w:val="both"/>
        <w:rPr>
          <w:sz w:val="24"/>
        </w:rPr>
      </w:pPr>
    </w:p>
    <w:p w14:paraId="5D62FCB1" w14:textId="60C4CB75" w:rsidR="007A5B0F" w:rsidRDefault="007A5B0F" w:rsidP="00BC06B4">
      <w:pPr>
        <w:spacing w:line="360" w:lineRule="auto"/>
        <w:jc w:val="both"/>
        <w:rPr>
          <w:sz w:val="24"/>
        </w:rPr>
      </w:pPr>
      <w:r>
        <w:rPr>
          <w:sz w:val="24"/>
        </w:rPr>
        <w:t xml:space="preserve">Decision making basically can be defined as the act of selecting right between the two or more than two options. In simple words, it can be said that it is making a choice between right or wrong. Decisions are the judgment which helps in selecting the right solution for the problem. When there is any kind of issue, then at that time decisions are made. Decision making is extremely crucial skill for the business and life; the individuals must stay focused at the time of taking any decision so as to improvise its quality or to solve the problem in an effective manner. </w:t>
      </w:r>
    </w:p>
    <w:p w14:paraId="65AD19B5" w14:textId="77777777" w:rsidR="007B533B" w:rsidRDefault="007A5B0F" w:rsidP="007B533B">
      <w:pPr>
        <w:spacing w:line="360" w:lineRule="auto"/>
        <w:jc w:val="both"/>
      </w:pPr>
      <w:r>
        <w:rPr>
          <w:sz w:val="24"/>
        </w:rPr>
        <w:t xml:space="preserve">The organization selected in the current report is </w:t>
      </w:r>
      <w:r w:rsidR="00BC06B4">
        <w:rPr>
          <w:sz w:val="24"/>
        </w:rPr>
        <w:t xml:space="preserve">The British Broadcasting Corporation. It is a British based public service broadcaster which has its headquarters at Westminster, London. The company is the world’s oldest national broadcaster and largest in the world in terms of the number of employees. </w:t>
      </w:r>
    </w:p>
    <w:p w14:paraId="32890606" w14:textId="77777777" w:rsidR="007B533B" w:rsidRDefault="007B533B" w:rsidP="007B533B">
      <w:pPr>
        <w:spacing w:line="360" w:lineRule="auto"/>
        <w:jc w:val="both"/>
      </w:pPr>
    </w:p>
    <w:p w14:paraId="4ACF44A5" w14:textId="77777777" w:rsidR="007B533B" w:rsidRDefault="007B533B" w:rsidP="007B533B">
      <w:pPr>
        <w:spacing w:line="360" w:lineRule="auto"/>
        <w:jc w:val="both"/>
      </w:pPr>
    </w:p>
    <w:p w14:paraId="076BAE2A" w14:textId="77777777" w:rsidR="007B533B" w:rsidRDefault="007B533B" w:rsidP="007B533B">
      <w:pPr>
        <w:spacing w:line="360" w:lineRule="auto"/>
        <w:jc w:val="both"/>
      </w:pPr>
    </w:p>
    <w:p w14:paraId="658BBB93" w14:textId="77777777" w:rsidR="007B533B" w:rsidRDefault="007B533B" w:rsidP="007B533B">
      <w:pPr>
        <w:spacing w:line="360" w:lineRule="auto"/>
        <w:jc w:val="both"/>
      </w:pPr>
    </w:p>
    <w:p w14:paraId="0E681B21" w14:textId="77777777" w:rsidR="007B533B" w:rsidRDefault="007B533B" w:rsidP="007B533B">
      <w:pPr>
        <w:spacing w:line="360" w:lineRule="auto"/>
        <w:jc w:val="both"/>
      </w:pPr>
    </w:p>
    <w:p w14:paraId="5E981793" w14:textId="77777777" w:rsidR="007B533B" w:rsidRDefault="007B533B" w:rsidP="007B533B">
      <w:pPr>
        <w:spacing w:line="360" w:lineRule="auto"/>
        <w:jc w:val="both"/>
      </w:pPr>
    </w:p>
    <w:p w14:paraId="5E83C60D" w14:textId="77777777" w:rsidR="007B533B" w:rsidRDefault="007B533B" w:rsidP="007B533B">
      <w:pPr>
        <w:spacing w:line="360" w:lineRule="auto"/>
        <w:jc w:val="both"/>
      </w:pPr>
    </w:p>
    <w:p w14:paraId="5E0C8E57" w14:textId="77777777" w:rsidR="007B533B" w:rsidRDefault="007B533B" w:rsidP="007B533B">
      <w:pPr>
        <w:spacing w:line="360" w:lineRule="auto"/>
        <w:jc w:val="both"/>
      </w:pPr>
    </w:p>
    <w:p w14:paraId="5D550C09" w14:textId="77777777" w:rsidR="009B0344" w:rsidRDefault="009B0344" w:rsidP="007B533B">
      <w:pPr>
        <w:spacing w:line="360" w:lineRule="auto"/>
        <w:jc w:val="both"/>
      </w:pPr>
    </w:p>
    <w:p w14:paraId="1730D5A7" w14:textId="37A202E0" w:rsidR="007B533B" w:rsidRPr="007B533B" w:rsidRDefault="007B533B" w:rsidP="007B533B">
      <w:pPr>
        <w:spacing w:line="360" w:lineRule="auto"/>
        <w:jc w:val="both"/>
        <w:rPr>
          <w:rFonts w:asciiTheme="majorHAnsi" w:eastAsiaTheme="majorEastAsia" w:hAnsiTheme="majorHAnsi" w:cstheme="majorBidi"/>
          <w:color w:val="365F91" w:themeColor="accent1" w:themeShade="BF"/>
          <w:sz w:val="28"/>
          <w:szCs w:val="28"/>
        </w:rPr>
      </w:pPr>
      <w:r w:rsidRPr="007B533B">
        <w:rPr>
          <w:sz w:val="28"/>
          <w:szCs w:val="28"/>
        </w:rPr>
        <w:lastRenderedPageBreak/>
        <w:t>Task 2</w:t>
      </w:r>
    </w:p>
    <w:p w14:paraId="0A1836B4" w14:textId="0A7DCD12" w:rsidR="00706970" w:rsidRPr="007B533B" w:rsidRDefault="007B533B" w:rsidP="00706970">
      <w:pPr>
        <w:rPr>
          <w:sz w:val="28"/>
          <w:szCs w:val="28"/>
        </w:rPr>
      </w:pPr>
      <w:r w:rsidRPr="007B533B">
        <w:rPr>
          <w:sz w:val="28"/>
          <w:szCs w:val="28"/>
        </w:rPr>
        <w:t>Individual report</w:t>
      </w:r>
    </w:p>
    <w:p w14:paraId="5C3920BA" w14:textId="50711F94" w:rsidR="007B533B" w:rsidRPr="007B533B" w:rsidRDefault="007B533B" w:rsidP="00DE3E8A">
      <w:pPr>
        <w:spacing w:line="360" w:lineRule="auto"/>
        <w:jc w:val="both"/>
        <w:rPr>
          <w:sz w:val="28"/>
          <w:szCs w:val="28"/>
        </w:rPr>
      </w:pPr>
      <w:r w:rsidRPr="007B533B">
        <w:rPr>
          <w:sz w:val="28"/>
          <w:szCs w:val="28"/>
        </w:rPr>
        <w:t>Problem Definition</w:t>
      </w:r>
    </w:p>
    <w:p w14:paraId="57584353" w14:textId="77777777" w:rsidR="00E85C1F" w:rsidRDefault="004F6F70" w:rsidP="00DE3E8A">
      <w:pPr>
        <w:spacing w:line="360" w:lineRule="auto"/>
        <w:jc w:val="both"/>
        <w:rPr>
          <w:sz w:val="24"/>
          <w:szCs w:val="24"/>
        </w:rPr>
      </w:pPr>
      <w:r w:rsidRPr="007B533B">
        <w:rPr>
          <w:sz w:val="24"/>
          <w:szCs w:val="24"/>
        </w:rPr>
        <w:t xml:space="preserve">The problem that was observed in the case study was </w:t>
      </w:r>
      <w:r w:rsidR="005B3D37" w:rsidRPr="007B533B">
        <w:rPr>
          <w:sz w:val="24"/>
          <w:szCs w:val="24"/>
        </w:rPr>
        <w:t>organization and communication issue</w:t>
      </w:r>
      <w:r w:rsidRPr="007B533B">
        <w:rPr>
          <w:sz w:val="24"/>
          <w:szCs w:val="24"/>
        </w:rPr>
        <w:t>.</w:t>
      </w:r>
      <w:r w:rsidR="005B3D37" w:rsidRPr="007B533B">
        <w:rPr>
          <w:sz w:val="24"/>
          <w:szCs w:val="24"/>
        </w:rPr>
        <w:t xml:space="preserve"> Due to this reason the employees were not satisfied with the work. </w:t>
      </w:r>
      <w:r w:rsidR="00855E32" w:rsidRPr="007B533B">
        <w:rPr>
          <w:sz w:val="24"/>
          <w:szCs w:val="24"/>
        </w:rPr>
        <w:t xml:space="preserve"> </w:t>
      </w:r>
    </w:p>
    <w:p w14:paraId="7149476E" w14:textId="77777777" w:rsidR="00E85C1F" w:rsidRDefault="00855E32" w:rsidP="00DE3E8A">
      <w:pPr>
        <w:spacing w:line="360" w:lineRule="auto"/>
        <w:jc w:val="both"/>
        <w:rPr>
          <w:sz w:val="24"/>
          <w:szCs w:val="24"/>
        </w:rPr>
      </w:pPr>
      <w:r w:rsidRPr="007B533B">
        <w:rPr>
          <w:sz w:val="24"/>
          <w:szCs w:val="24"/>
        </w:rPr>
        <w:t xml:space="preserve">This can be of numerous types which it is associated with not liking the work </w:t>
      </w:r>
      <w:r w:rsidR="00385A99" w:rsidRPr="007B533B">
        <w:rPr>
          <w:sz w:val="24"/>
          <w:szCs w:val="24"/>
        </w:rPr>
        <w:t>because employees are not involved t the time of decision making</w:t>
      </w:r>
      <w:r w:rsidRPr="007B533B">
        <w:rPr>
          <w:sz w:val="24"/>
          <w:szCs w:val="24"/>
        </w:rPr>
        <w:t>. It</w:t>
      </w:r>
      <w:r>
        <w:rPr>
          <w:sz w:val="24"/>
          <w:szCs w:val="24"/>
        </w:rPr>
        <w:t xml:space="preserve"> is noticed that at times the people make decisions in a haste to take the job which is not even the first choice of the person</w:t>
      </w:r>
      <w:r w:rsidR="00645BAB">
        <w:rPr>
          <w:sz w:val="24"/>
          <w:szCs w:val="24"/>
        </w:rPr>
        <w:t xml:space="preserve"> (</w:t>
      </w:r>
      <w:proofErr w:type="spellStart"/>
      <w:r w:rsidR="00645BAB" w:rsidRPr="000B2588">
        <w:rPr>
          <w:sz w:val="24"/>
        </w:rPr>
        <w:t>Nwobia</w:t>
      </w:r>
      <w:proofErr w:type="spellEnd"/>
      <w:r w:rsidR="00645BAB">
        <w:rPr>
          <w:sz w:val="24"/>
        </w:rPr>
        <w:t xml:space="preserve"> </w:t>
      </w:r>
      <w:r w:rsidR="00645BAB" w:rsidRPr="000B2588">
        <w:rPr>
          <w:sz w:val="24"/>
        </w:rPr>
        <w:t xml:space="preserve">and </w:t>
      </w:r>
      <w:proofErr w:type="spellStart"/>
      <w:r w:rsidR="00645BAB" w:rsidRPr="000B2588">
        <w:rPr>
          <w:sz w:val="24"/>
        </w:rPr>
        <w:t>Aljohani</w:t>
      </w:r>
      <w:proofErr w:type="spellEnd"/>
      <w:r w:rsidR="00645BAB">
        <w:rPr>
          <w:sz w:val="24"/>
        </w:rPr>
        <w:t>, 2017)</w:t>
      </w:r>
      <w:r>
        <w:rPr>
          <w:sz w:val="24"/>
          <w:szCs w:val="24"/>
        </w:rPr>
        <w:t xml:space="preserve">. </w:t>
      </w:r>
    </w:p>
    <w:p w14:paraId="73A990B0" w14:textId="701BB059" w:rsidR="00855E32" w:rsidRDefault="00855E32" w:rsidP="00DE3E8A">
      <w:pPr>
        <w:spacing w:line="360" w:lineRule="auto"/>
        <w:jc w:val="both"/>
        <w:rPr>
          <w:sz w:val="24"/>
          <w:szCs w:val="24"/>
        </w:rPr>
      </w:pPr>
      <w:r>
        <w:rPr>
          <w:sz w:val="24"/>
          <w:szCs w:val="24"/>
        </w:rPr>
        <w:t xml:space="preserve">This happens because the individuals are forced to do so in order to take proper care of the family. This kind of compromise has a huge price. People can spend months but they can’t spend years of the rest of the life faking to be happy at the workplace. </w:t>
      </w:r>
    </w:p>
    <w:p w14:paraId="4744D611" w14:textId="77777777" w:rsidR="00E85C1F" w:rsidRDefault="005B3D37" w:rsidP="00DE3E8A">
      <w:pPr>
        <w:spacing w:line="360" w:lineRule="auto"/>
        <w:jc w:val="both"/>
        <w:rPr>
          <w:sz w:val="24"/>
          <w:szCs w:val="24"/>
        </w:rPr>
      </w:pPr>
      <w:r w:rsidRPr="007B533B">
        <w:rPr>
          <w:sz w:val="24"/>
          <w:szCs w:val="24"/>
        </w:rPr>
        <w:t xml:space="preserve">It was observed that there were many organizational </w:t>
      </w:r>
      <w:r w:rsidR="00385A99" w:rsidRPr="007B533B">
        <w:rPr>
          <w:sz w:val="24"/>
          <w:szCs w:val="24"/>
        </w:rPr>
        <w:t xml:space="preserve">issues in our firm. </w:t>
      </w:r>
      <w:r w:rsidRPr="007B533B">
        <w:rPr>
          <w:sz w:val="24"/>
          <w:szCs w:val="24"/>
        </w:rPr>
        <w:t xml:space="preserve">Firstly, there was low degree of focus for decision making and organization. </w:t>
      </w:r>
    </w:p>
    <w:p w14:paraId="59F6EA13" w14:textId="707EB078" w:rsidR="00E85C1F" w:rsidRDefault="005B3D37" w:rsidP="00DE3E8A">
      <w:pPr>
        <w:spacing w:line="360" w:lineRule="auto"/>
        <w:jc w:val="both"/>
        <w:rPr>
          <w:sz w:val="24"/>
          <w:szCs w:val="24"/>
        </w:rPr>
      </w:pPr>
      <w:r w:rsidRPr="007B533B">
        <w:rPr>
          <w:sz w:val="24"/>
          <w:szCs w:val="24"/>
        </w:rPr>
        <w:t xml:space="preserve">Then the suggestions which were provided by the Board of directors and the employees were extremely conflicting due to which there was issue in strategic planning. In addition to this, there was conflict between the board members and employees in context of the roles and accountabilities. In addition to this, there was poor planning, organizing and managing of resources. </w:t>
      </w:r>
    </w:p>
    <w:p w14:paraId="4B20A2BA" w14:textId="234645F7" w:rsidR="00855E32" w:rsidRPr="007B533B" w:rsidRDefault="005B3D37" w:rsidP="00DE3E8A">
      <w:pPr>
        <w:spacing w:line="360" w:lineRule="auto"/>
        <w:jc w:val="both"/>
        <w:rPr>
          <w:sz w:val="24"/>
          <w:szCs w:val="24"/>
        </w:rPr>
      </w:pPr>
      <w:r w:rsidRPr="007B533B">
        <w:rPr>
          <w:sz w:val="24"/>
          <w:szCs w:val="24"/>
        </w:rPr>
        <w:t>This led to rise in problems amongst the employees which in turn created communication problems. As the conflicts were rising between employees and board, therefore, communication became worse between them.</w:t>
      </w:r>
    </w:p>
    <w:p w14:paraId="3E0F9DE6" w14:textId="77777777" w:rsidR="00706970" w:rsidRDefault="00855E32" w:rsidP="00DE3E8A">
      <w:pPr>
        <w:spacing w:line="360" w:lineRule="auto"/>
        <w:jc w:val="both"/>
        <w:rPr>
          <w:rFonts w:asciiTheme="majorHAnsi" w:eastAsiaTheme="majorEastAsia" w:hAnsiTheme="majorHAnsi" w:cstheme="majorBidi"/>
          <w:color w:val="4F81BD" w:themeColor="accent1"/>
          <w:sz w:val="26"/>
          <w:szCs w:val="26"/>
        </w:rPr>
      </w:pPr>
      <w:r w:rsidRPr="007B533B">
        <w:rPr>
          <w:sz w:val="24"/>
          <w:szCs w:val="24"/>
        </w:rPr>
        <w:t>This has negative impact at the employees as it leads to high rate of turnover amongst the employees. Someday for sure, the employee is going to quit the job so that they can go for something which they actually enjoy the most</w:t>
      </w:r>
      <w:r w:rsidR="00645BAB" w:rsidRPr="007B533B">
        <w:rPr>
          <w:sz w:val="24"/>
          <w:szCs w:val="24"/>
        </w:rPr>
        <w:t xml:space="preserve"> (</w:t>
      </w:r>
      <w:r w:rsidR="00645BAB" w:rsidRPr="007B533B">
        <w:rPr>
          <w:rFonts w:cstheme="minorHAnsi"/>
          <w:color w:val="222222"/>
          <w:sz w:val="24"/>
          <w:shd w:val="clear" w:color="auto" w:fill="FFFFFF"/>
        </w:rPr>
        <w:t xml:space="preserve">De </w:t>
      </w:r>
      <w:proofErr w:type="spellStart"/>
      <w:r w:rsidR="00645BAB" w:rsidRPr="007B533B">
        <w:rPr>
          <w:rFonts w:cstheme="minorHAnsi"/>
          <w:color w:val="222222"/>
          <w:sz w:val="24"/>
          <w:shd w:val="clear" w:color="auto" w:fill="FFFFFF"/>
        </w:rPr>
        <w:t>Clercq</w:t>
      </w:r>
      <w:proofErr w:type="spellEnd"/>
      <w:r w:rsidR="00645BAB" w:rsidRPr="007B533B">
        <w:rPr>
          <w:rFonts w:cstheme="minorHAnsi"/>
          <w:color w:val="222222"/>
          <w:sz w:val="24"/>
          <w:shd w:val="clear" w:color="auto" w:fill="FFFFFF"/>
        </w:rPr>
        <w:t xml:space="preserve"> et al., 2019)</w:t>
      </w:r>
      <w:r w:rsidRPr="007B533B">
        <w:rPr>
          <w:sz w:val="24"/>
          <w:szCs w:val="24"/>
        </w:rPr>
        <w:t xml:space="preserve">. </w:t>
      </w:r>
      <w:r w:rsidR="005B3D37" w:rsidRPr="007B533B">
        <w:rPr>
          <w:sz w:val="24"/>
          <w:szCs w:val="24"/>
        </w:rPr>
        <w:t xml:space="preserve">When there are too many </w:t>
      </w:r>
      <w:r w:rsidR="005B3D37" w:rsidRPr="007B533B">
        <w:rPr>
          <w:sz w:val="24"/>
          <w:szCs w:val="24"/>
        </w:rPr>
        <w:lastRenderedPageBreak/>
        <w:t>communication issues, the employees get stressed which forces them to take the decision of leaving the workplace.</w:t>
      </w:r>
      <w:r w:rsidR="005B3D37">
        <w:rPr>
          <w:sz w:val="24"/>
          <w:szCs w:val="24"/>
        </w:rPr>
        <w:t xml:space="preserve"> </w:t>
      </w:r>
      <w:r w:rsidR="00ED7DEB">
        <w:rPr>
          <w:sz w:val="24"/>
          <w:szCs w:val="24"/>
        </w:rPr>
        <w:t xml:space="preserve"> </w:t>
      </w:r>
      <w:r w:rsidR="00706970">
        <w:br w:type="page"/>
      </w:r>
    </w:p>
    <w:p w14:paraId="21C3C2C9" w14:textId="6E663FA4" w:rsidR="007B533B" w:rsidRPr="009B0344" w:rsidRDefault="007B533B" w:rsidP="00645BAB">
      <w:pPr>
        <w:rPr>
          <w:b/>
          <w:sz w:val="28"/>
          <w:szCs w:val="28"/>
        </w:rPr>
      </w:pPr>
      <w:r w:rsidRPr="009B0344">
        <w:rPr>
          <w:b/>
          <w:sz w:val="28"/>
          <w:szCs w:val="28"/>
        </w:rPr>
        <w:lastRenderedPageBreak/>
        <w:t>Information analysis</w:t>
      </w:r>
    </w:p>
    <w:p w14:paraId="66BCB802" w14:textId="084A3444" w:rsidR="00645BAB" w:rsidRPr="00645BAB" w:rsidRDefault="00645BAB" w:rsidP="00645BAB">
      <w:pPr>
        <w:rPr>
          <w:b/>
          <w:sz w:val="24"/>
        </w:rPr>
      </w:pPr>
      <w:r w:rsidRPr="00645BAB">
        <w:rPr>
          <w:b/>
          <w:sz w:val="24"/>
        </w:rPr>
        <w:t xml:space="preserve">PMI Analysis </w:t>
      </w:r>
    </w:p>
    <w:p w14:paraId="70EC011C" w14:textId="77777777" w:rsidR="00645BAB" w:rsidRDefault="00645BAB" w:rsidP="00645BAB">
      <w:pPr>
        <w:spacing w:line="360" w:lineRule="auto"/>
        <w:jc w:val="both"/>
        <w:rPr>
          <w:sz w:val="24"/>
        </w:rPr>
      </w:pPr>
      <w:r>
        <w:rPr>
          <w:sz w:val="24"/>
        </w:rPr>
        <w:t xml:space="preserve">PMI stands for plus, minus and interesting. This concept was given by Dr. Edward de Bono. This is a tool for brainstorming, making decisions and thinking in critical manner. Through these viewpoints, PMI analysis encourages scrutinizing the ideas, concepts and the experiences. In this the first step is to take into account all the plus points (McDermott, 2017). The second step is to think of all the negative points and the last step is to make the final judgment on by taking the above points as a base. </w:t>
      </w:r>
    </w:p>
    <w:p w14:paraId="28F38DF4" w14:textId="77777777" w:rsidR="00645BAB" w:rsidRPr="00A25A99" w:rsidRDefault="00645BAB" w:rsidP="00645BAB">
      <w:pPr>
        <w:pStyle w:val="ListParagraph"/>
        <w:numPr>
          <w:ilvl w:val="0"/>
          <w:numId w:val="3"/>
        </w:numPr>
        <w:spacing w:line="360" w:lineRule="auto"/>
        <w:jc w:val="both"/>
        <w:rPr>
          <w:rFonts w:asciiTheme="majorHAnsi" w:eastAsiaTheme="majorEastAsia" w:hAnsiTheme="majorHAnsi" w:cstheme="majorBidi"/>
          <w:color w:val="4F81BD" w:themeColor="accent1"/>
          <w:sz w:val="26"/>
          <w:szCs w:val="26"/>
        </w:rPr>
      </w:pPr>
      <w:r>
        <w:rPr>
          <w:sz w:val="24"/>
        </w:rPr>
        <w:t xml:space="preserve">Plus: Enhancing the quality and providing exceptional services to the individuals of the nation. The effectual contribution of all the individuals is extremely vital in the procedure of decision making, through which their issues can also be resolved.  The firm has diverse employees and it treats every person in equal manner which any kind of discrimination on the basis of color, caste, ethnicity etc (McDermott, 2017). </w:t>
      </w:r>
    </w:p>
    <w:p w14:paraId="22998A02" w14:textId="77777777" w:rsidR="00645BAB" w:rsidRPr="00A25A99" w:rsidRDefault="00645BAB" w:rsidP="00645BAB">
      <w:pPr>
        <w:pStyle w:val="ListParagraph"/>
        <w:numPr>
          <w:ilvl w:val="0"/>
          <w:numId w:val="3"/>
        </w:numPr>
        <w:spacing w:line="360" w:lineRule="auto"/>
        <w:jc w:val="both"/>
        <w:rPr>
          <w:rFonts w:asciiTheme="majorHAnsi" w:eastAsiaTheme="majorEastAsia" w:hAnsiTheme="majorHAnsi" w:cstheme="majorBidi"/>
          <w:color w:val="4F81BD" w:themeColor="accent1"/>
          <w:sz w:val="26"/>
          <w:szCs w:val="26"/>
        </w:rPr>
      </w:pPr>
      <w:r>
        <w:rPr>
          <w:sz w:val="24"/>
        </w:rPr>
        <w:t>Minus</w:t>
      </w:r>
      <w:r w:rsidRPr="009B0344">
        <w:rPr>
          <w:sz w:val="24"/>
        </w:rPr>
        <w:t xml:space="preserve">: The policies which are not robust and also ineffective as the company operations are not guided well. Enhancing the performance of the employees in order to make them efficient to survive in the competitive market. </w:t>
      </w:r>
      <w:r w:rsidR="005B3D37" w:rsidRPr="009B0344">
        <w:rPr>
          <w:sz w:val="24"/>
        </w:rPr>
        <w:t>Organizational</w:t>
      </w:r>
      <w:r w:rsidRPr="009B0344">
        <w:rPr>
          <w:sz w:val="24"/>
        </w:rPr>
        <w:t xml:space="preserve"> issues because </w:t>
      </w:r>
      <w:r w:rsidR="005B3D37" w:rsidRPr="009B0344">
        <w:rPr>
          <w:sz w:val="24"/>
        </w:rPr>
        <w:t>of poor management</w:t>
      </w:r>
      <w:r w:rsidRPr="009B0344">
        <w:rPr>
          <w:sz w:val="24"/>
        </w:rPr>
        <w:t xml:space="preserve">. Providing unsatisfactory services because the employees are </w:t>
      </w:r>
      <w:r w:rsidR="00385A99" w:rsidRPr="009B0344">
        <w:rPr>
          <w:sz w:val="24"/>
        </w:rPr>
        <w:t>not having proper communication</w:t>
      </w:r>
      <w:r w:rsidRPr="009B0344">
        <w:rPr>
          <w:sz w:val="24"/>
        </w:rPr>
        <w:t>. Due to this, there is negative influence at the reputation of the firm (</w:t>
      </w:r>
      <w:r>
        <w:rPr>
          <w:sz w:val="24"/>
        </w:rPr>
        <w:t xml:space="preserve">McDermott, 2017). </w:t>
      </w:r>
    </w:p>
    <w:p w14:paraId="07E2B143" w14:textId="77777777" w:rsidR="00A17E0B" w:rsidRPr="00A17E0B" w:rsidRDefault="00645BAB" w:rsidP="00DA7CC4">
      <w:pPr>
        <w:pStyle w:val="ListParagraph"/>
        <w:numPr>
          <w:ilvl w:val="0"/>
          <w:numId w:val="3"/>
        </w:numPr>
        <w:spacing w:line="360" w:lineRule="auto"/>
        <w:jc w:val="both"/>
        <w:rPr>
          <w:rFonts w:asciiTheme="majorHAnsi" w:eastAsiaTheme="majorEastAsia" w:hAnsiTheme="majorHAnsi" w:cstheme="majorBidi"/>
          <w:color w:val="4F81BD" w:themeColor="accent1"/>
          <w:sz w:val="26"/>
          <w:szCs w:val="26"/>
        </w:rPr>
      </w:pPr>
      <w:r w:rsidRPr="00645BAB">
        <w:rPr>
          <w:sz w:val="24"/>
        </w:rPr>
        <w:t>Interesting: Interesting concepts and rational method can be executed to get effective solution to the employee problems. The techniques which were mentioned above can be used for establishing and implementing suitable decision for the entire company. The firm can conduct interesting training sessions to boost the confidence level of the employees and hence increase the firm’s productivity</w:t>
      </w:r>
      <w:r>
        <w:rPr>
          <w:sz w:val="24"/>
        </w:rPr>
        <w:t xml:space="preserve"> (McDermott, 2017)</w:t>
      </w:r>
      <w:r w:rsidRPr="00645BAB">
        <w:rPr>
          <w:sz w:val="24"/>
        </w:rPr>
        <w:t xml:space="preserve">. </w:t>
      </w:r>
      <w:r w:rsidR="00706970">
        <w:br w:type="page"/>
      </w:r>
    </w:p>
    <w:p w14:paraId="57FC50CE" w14:textId="5C93FDAA" w:rsidR="00A17E0B" w:rsidRPr="00A17E0B" w:rsidRDefault="00A17E0B" w:rsidP="00A17E0B">
      <w:pPr>
        <w:spacing w:line="360" w:lineRule="auto"/>
        <w:jc w:val="both"/>
        <w:rPr>
          <w:b/>
          <w:bCs/>
          <w:sz w:val="28"/>
          <w:szCs w:val="24"/>
        </w:rPr>
      </w:pPr>
      <w:r w:rsidRPr="00A17E0B">
        <w:rPr>
          <w:b/>
          <w:bCs/>
          <w:sz w:val="28"/>
          <w:szCs w:val="24"/>
        </w:rPr>
        <w:lastRenderedPageBreak/>
        <w:t>Alternative solutions to the problem</w:t>
      </w:r>
    </w:p>
    <w:p w14:paraId="2BEC0023" w14:textId="34773D1F" w:rsidR="00107F3D" w:rsidRPr="00A17E0B" w:rsidRDefault="00ED7DEB" w:rsidP="00A17E0B">
      <w:pPr>
        <w:spacing w:line="360" w:lineRule="auto"/>
        <w:jc w:val="both"/>
        <w:rPr>
          <w:rFonts w:asciiTheme="majorHAnsi" w:eastAsiaTheme="majorEastAsia" w:hAnsiTheme="majorHAnsi" w:cstheme="majorBidi"/>
          <w:color w:val="4F81BD" w:themeColor="accent1"/>
          <w:sz w:val="26"/>
          <w:szCs w:val="26"/>
        </w:rPr>
      </w:pPr>
      <w:r w:rsidRPr="00A17E0B">
        <w:rPr>
          <w:sz w:val="24"/>
        </w:rPr>
        <w:t xml:space="preserve">No matter in which sector a company operates, job dissatisfaction is serious matter in every firm as it has the potential of influencing the productivity and it can spread like a disease and reduce the motivational level of the employees. </w:t>
      </w:r>
      <w:r w:rsidR="00161E01" w:rsidRPr="00A17E0B">
        <w:rPr>
          <w:sz w:val="24"/>
        </w:rPr>
        <w:t>There are many ways in which the firm or the mangers can fight with this p</w:t>
      </w:r>
      <w:r w:rsidR="00107F3D" w:rsidRPr="00A17E0B">
        <w:rPr>
          <w:sz w:val="24"/>
        </w:rPr>
        <w:t>roblem and prevent the employee from being unhappy at the workplace:</w:t>
      </w:r>
    </w:p>
    <w:p w14:paraId="17CE1988" w14:textId="77777777" w:rsidR="00107F3D" w:rsidRDefault="00107F3D" w:rsidP="00DA7CC4">
      <w:pPr>
        <w:pStyle w:val="ListParagraph"/>
        <w:numPr>
          <w:ilvl w:val="0"/>
          <w:numId w:val="3"/>
        </w:numPr>
        <w:spacing w:line="360" w:lineRule="auto"/>
        <w:jc w:val="both"/>
        <w:rPr>
          <w:sz w:val="24"/>
        </w:rPr>
      </w:pPr>
      <w:r>
        <w:rPr>
          <w:sz w:val="24"/>
        </w:rPr>
        <w:t>Establish clear set of goals: The Company must ensure to establish clear objectives and give them instructions. When the employees will be given clear instruction, then they will have confidence in their recital and accountabilities. The firm must also make themselves available if they have any kind of doubts which are not clear to them</w:t>
      </w:r>
      <w:r w:rsidR="0063273E">
        <w:rPr>
          <w:sz w:val="24"/>
        </w:rPr>
        <w:t xml:space="preserve"> (De </w:t>
      </w:r>
      <w:proofErr w:type="spellStart"/>
      <w:r w:rsidR="0063273E">
        <w:rPr>
          <w:sz w:val="24"/>
        </w:rPr>
        <w:t>Clercq</w:t>
      </w:r>
      <w:proofErr w:type="spellEnd"/>
      <w:r w:rsidR="0063273E">
        <w:rPr>
          <w:sz w:val="24"/>
        </w:rPr>
        <w:t xml:space="preserve"> et al., 2019)</w:t>
      </w:r>
      <w:r>
        <w:rPr>
          <w:sz w:val="24"/>
        </w:rPr>
        <w:t xml:space="preserve">. </w:t>
      </w:r>
    </w:p>
    <w:p w14:paraId="58B62F93" w14:textId="77777777" w:rsidR="00DA7CC4" w:rsidRDefault="00107F3D" w:rsidP="00DA7CC4">
      <w:pPr>
        <w:pStyle w:val="ListParagraph"/>
        <w:numPr>
          <w:ilvl w:val="0"/>
          <w:numId w:val="3"/>
        </w:numPr>
        <w:spacing w:line="360" w:lineRule="auto"/>
        <w:jc w:val="both"/>
        <w:rPr>
          <w:sz w:val="24"/>
        </w:rPr>
      </w:pPr>
      <w:r>
        <w:rPr>
          <w:sz w:val="24"/>
        </w:rPr>
        <w:t xml:space="preserve"> Maintain no biased policy: The firm must treat every person in fair way. If there is favoritism, then it will only lead to reduction in morale of the employees. </w:t>
      </w:r>
      <w:r w:rsidR="00DA7CC4">
        <w:rPr>
          <w:sz w:val="24"/>
        </w:rPr>
        <w:t>If there are feelings of nepotism in the employees can lead to creation of thought that their hard work is not significant and only the favored staff get recognition which leads to the employees who do not feel valued for putting some amount of effort in their work</w:t>
      </w:r>
      <w:r w:rsidR="0063273E">
        <w:rPr>
          <w:sz w:val="24"/>
        </w:rPr>
        <w:t xml:space="preserve"> (De </w:t>
      </w:r>
      <w:proofErr w:type="spellStart"/>
      <w:r w:rsidR="0063273E">
        <w:rPr>
          <w:sz w:val="24"/>
        </w:rPr>
        <w:t>Clercq</w:t>
      </w:r>
      <w:proofErr w:type="spellEnd"/>
      <w:r w:rsidR="0063273E">
        <w:rPr>
          <w:sz w:val="24"/>
        </w:rPr>
        <w:t xml:space="preserve"> et al., 2019)</w:t>
      </w:r>
      <w:r w:rsidR="00DA7CC4">
        <w:rPr>
          <w:sz w:val="24"/>
        </w:rPr>
        <w:t xml:space="preserve">. </w:t>
      </w:r>
    </w:p>
    <w:p w14:paraId="604C0AF1" w14:textId="77777777" w:rsidR="00AA0709" w:rsidRDefault="00DA7CC4" w:rsidP="00AA0709">
      <w:pPr>
        <w:pStyle w:val="ListParagraph"/>
        <w:numPr>
          <w:ilvl w:val="0"/>
          <w:numId w:val="3"/>
        </w:numPr>
        <w:spacing w:line="360" w:lineRule="auto"/>
        <w:jc w:val="both"/>
        <w:rPr>
          <w:sz w:val="24"/>
        </w:rPr>
      </w:pPr>
      <w:r>
        <w:rPr>
          <w:sz w:val="24"/>
        </w:rPr>
        <w:t xml:space="preserve">Give recognition to employees: </w:t>
      </w:r>
      <w:r w:rsidR="00AA0709">
        <w:rPr>
          <w:sz w:val="24"/>
        </w:rPr>
        <w:t>The firm must show the employees that their hard work is identified. They must be appreciated for the exceptional performance and also they must know that company does not ignore the good work which is done by them. For this, the Company must set a system where they are given the rewards. This can be done by providing them financial benefits such as raise in salary or bonus or other rewards where the employees are taken for outing by the firm</w:t>
      </w:r>
      <w:r w:rsidR="0063273E">
        <w:rPr>
          <w:sz w:val="24"/>
        </w:rPr>
        <w:t xml:space="preserve"> (De </w:t>
      </w:r>
      <w:proofErr w:type="spellStart"/>
      <w:r w:rsidR="0063273E">
        <w:rPr>
          <w:sz w:val="24"/>
        </w:rPr>
        <w:t>Clercq</w:t>
      </w:r>
      <w:proofErr w:type="spellEnd"/>
      <w:r w:rsidR="0063273E">
        <w:rPr>
          <w:sz w:val="24"/>
        </w:rPr>
        <w:t xml:space="preserve"> et al., 2019)</w:t>
      </w:r>
      <w:r w:rsidR="00AA0709">
        <w:rPr>
          <w:sz w:val="24"/>
        </w:rPr>
        <w:t xml:space="preserve">. </w:t>
      </w:r>
    </w:p>
    <w:p w14:paraId="604CB902" w14:textId="77777777" w:rsidR="00AA0709" w:rsidRDefault="00AA0709" w:rsidP="00AA0709">
      <w:pPr>
        <w:pStyle w:val="ListParagraph"/>
        <w:numPr>
          <w:ilvl w:val="0"/>
          <w:numId w:val="3"/>
        </w:numPr>
        <w:spacing w:line="360" w:lineRule="auto"/>
        <w:jc w:val="both"/>
        <w:rPr>
          <w:sz w:val="24"/>
        </w:rPr>
      </w:pPr>
      <w:r>
        <w:rPr>
          <w:sz w:val="24"/>
        </w:rPr>
        <w:t xml:space="preserve">Give variety of work: When the employees are given same tasks, then it may become boring and productivity level can be reduced. The Company must try to give challenging duties to the employees. </w:t>
      </w:r>
    </w:p>
    <w:p w14:paraId="2CE65E40" w14:textId="23E13001" w:rsidR="00706970" w:rsidRDefault="00AA0709" w:rsidP="00A17E0B">
      <w:pPr>
        <w:spacing w:line="360" w:lineRule="auto"/>
        <w:jc w:val="both"/>
      </w:pPr>
      <w:r>
        <w:rPr>
          <w:sz w:val="24"/>
        </w:rPr>
        <w:t xml:space="preserve">The above mentioned simple tactics can be used by the firm as it will help to enhance the potential of the employees and also lead to reduction of employee turnover. </w:t>
      </w:r>
      <w:r w:rsidR="00706970">
        <w:br w:type="page"/>
      </w:r>
    </w:p>
    <w:p w14:paraId="10FB4A5E" w14:textId="535CE2D1" w:rsidR="00A17E0B" w:rsidRPr="00A17E0B" w:rsidRDefault="00A17E0B" w:rsidP="00A17E0B">
      <w:pPr>
        <w:spacing w:line="360" w:lineRule="auto"/>
        <w:jc w:val="both"/>
        <w:rPr>
          <w:b/>
          <w:bCs/>
          <w:sz w:val="32"/>
          <w:szCs w:val="28"/>
        </w:rPr>
      </w:pPr>
      <w:r w:rsidRPr="00A17E0B">
        <w:rPr>
          <w:b/>
          <w:bCs/>
          <w:sz w:val="28"/>
          <w:szCs w:val="28"/>
        </w:rPr>
        <w:lastRenderedPageBreak/>
        <w:t xml:space="preserve">Decision Making </w:t>
      </w:r>
      <w:r>
        <w:rPr>
          <w:b/>
          <w:bCs/>
          <w:sz w:val="28"/>
          <w:szCs w:val="28"/>
        </w:rPr>
        <w:t>T</w:t>
      </w:r>
      <w:r w:rsidRPr="00A17E0B">
        <w:rPr>
          <w:b/>
          <w:bCs/>
          <w:sz w:val="28"/>
          <w:szCs w:val="28"/>
        </w:rPr>
        <w:t>echnique</w:t>
      </w:r>
    </w:p>
    <w:p w14:paraId="1CBA9033" w14:textId="77777777" w:rsidR="0083211B" w:rsidRDefault="00AA0709" w:rsidP="0083211B">
      <w:pPr>
        <w:spacing w:line="360" w:lineRule="auto"/>
        <w:jc w:val="both"/>
        <w:rPr>
          <w:sz w:val="24"/>
        </w:rPr>
      </w:pPr>
      <w:r>
        <w:rPr>
          <w:sz w:val="24"/>
        </w:rPr>
        <w:t xml:space="preserve">Decision making plays an extremely crucial role in the business and also in the lives of the individual. When the individual takes </w:t>
      </w:r>
      <w:r w:rsidR="0083211B">
        <w:rPr>
          <w:sz w:val="24"/>
        </w:rPr>
        <w:t>any kind of decision to solve the problem, then they must pay significant attention towards it. There are many techniques which can be used by the firm to solve this issue of job dissatisfaction. Some of the techniques are explained below:</w:t>
      </w:r>
    </w:p>
    <w:p w14:paraId="3C3AAAED" w14:textId="77777777" w:rsidR="0083211B" w:rsidRDefault="0083211B" w:rsidP="0083211B">
      <w:pPr>
        <w:pStyle w:val="ListParagraph"/>
        <w:numPr>
          <w:ilvl w:val="0"/>
          <w:numId w:val="3"/>
        </w:numPr>
        <w:spacing w:line="360" w:lineRule="auto"/>
        <w:jc w:val="both"/>
        <w:rPr>
          <w:sz w:val="24"/>
        </w:rPr>
      </w:pPr>
      <w:r>
        <w:rPr>
          <w:sz w:val="24"/>
        </w:rPr>
        <w:t>Nominal Group Thinks: This technique will take all the individuals of the workplace into consideration at the time of decision making procedure. With the help of this technique, all the workers of the firm can showcase their viewpoint to solve the issue through which the company is suffering</w:t>
      </w:r>
      <w:r w:rsidR="0063273E">
        <w:rPr>
          <w:sz w:val="24"/>
        </w:rPr>
        <w:t xml:space="preserve"> (Chai and Ngai, 2020)</w:t>
      </w:r>
      <w:r>
        <w:rPr>
          <w:sz w:val="24"/>
        </w:rPr>
        <w:t xml:space="preserve">. By this technique, then employees can have positive contribution in procedure of decision making which will help </w:t>
      </w:r>
      <w:r w:rsidR="00920B37">
        <w:rPr>
          <w:sz w:val="24"/>
        </w:rPr>
        <w:t xml:space="preserve">to improve their performance and establish a strong team which contributes towards the organizational objective. </w:t>
      </w:r>
    </w:p>
    <w:p w14:paraId="31BC1AFE" w14:textId="77777777" w:rsidR="0083211B" w:rsidRDefault="0083211B" w:rsidP="0083211B">
      <w:pPr>
        <w:pStyle w:val="ListParagraph"/>
        <w:numPr>
          <w:ilvl w:val="0"/>
          <w:numId w:val="3"/>
        </w:numPr>
        <w:spacing w:line="360" w:lineRule="auto"/>
        <w:jc w:val="both"/>
        <w:rPr>
          <w:sz w:val="24"/>
        </w:rPr>
      </w:pPr>
      <w:r>
        <w:rPr>
          <w:sz w:val="24"/>
        </w:rPr>
        <w:t>Brainstorming:</w:t>
      </w:r>
      <w:r w:rsidR="00920B37">
        <w:rPr>
          <w:sz w:val="24"/>
        </w:rPr>
        <w:t xml:space="preserve"> This technique is used by the firm most of the time as it helps to assess many solutions for a problem by through discussion. This is one of the most creative technique which helps to recognize the solutions for complex issues</w:t>
      </w:r>
      <w:r w:rsidR="0063273E">
        <w:rPr>
          <w:sz w:val="24"/>
        </w:rPr>
        <w:t xml:space="preserve"> (Chai and Ngai, 2020)</w:t>
      </w:r>
      <w:r w:rsidR="00920B37">
        <w:rPr>
          <w:sz w:val="24"/>
        </w:rPr>
        <w:t xml:space="preserve">. With the help of this method most creative ideas which are given by the staff members are noted and then they are evaluated to select the most effective solution for the problem. This is similar to nominal group think but in this the solutions are given frequently by the employees and in latter, the staff members think, evaluate and take some time to give their viewpoints. </w:t>
      </w:r>
    </w:p>
    <w:p w14:paraId="18645466" w14:textId="390A2402" w:rsidR="00A25A99" w:rsidRDefault="0083211B" w:rsidP="00706970">
      <w:pPr>
        <w:pStyle w:val="ListParagraph"/>
        <w:numPr>
          <w:ilvl w:val="0"/>
          <w:numId w:val="3"/>
        </w:numPr>
        <w:spacing w:line="360" w:lineRule="auto"/>
        <w:jc w:val="both"/>
        <w:rPr>
          <w:sz w:val="24"/>
        </w:rPr>
      </w:pPr>
      <w:r>
        <w:rPr>
          <w:sz w:val="24"/>
        </w:rPr>
        <w:t>Delphi Technique:</w:t>
      </w:r>
      <w:r w:rsidR="00920B37">
        <w:rPr>
          <w:sz w:val="24"/>
        </w:rPr>
        <w:t xml:space="preserve"> This method is also similar to nominal </w:t>
      </w:r>
      <w:proofErr w:type="spellStart"/>
      <w:proofErr w:type="gramStart"/>
      <w:r w:rsidR="00920B37">
        <w:rPr>
          <w:sz w:val="24"/>
        </w:rPr>
        <w:t>group</w:t>
      </w:r>
      <w:r w:rsidR="00A17E0B">
        <w:rPr>
          <w:sz w:val="24"/>
        </w:rPr>
        <w:t>,</w:t>
      </w:r>
      <w:r w:rsidR="00920B37">
        <w:rPr>
          <w:sz w:val="24"/>
        </w:rPr>
        <w:t>think</w:t>
      </w:r>
      <w:proofErr w:type="spellEnd"/>
      <w:proofErr w:type="gramEnd"/>
      <w:r w:rsidR="00920B37">
        <w:rPr>
          <w:sz w:val="24"/>
        </w:rPr>
        <w:t xml:space="preserve"> in numerous ways as in this also viewpoints of employees are taken into consideration by the firm. But the difference here is that </w:t>
      </w:r>
      <w:r w:rsidR="00A25A99">
        <w:rPr>
          <w:sz w:val="24"/>
        </w:rPr>
        <w:t>there is anonymity. In simple words, the individual who has given the idea is not known in order to eradicate biases and issues linked with interacting groups. This technique will also be supportive in decreasing the conflicts amongst the employees</w:t>
      </w:r>
      <w:r w:rsidR="0063273E">
        <w:rPr>
          <w:sz w:val="24"/>
        </w:rPr>
        <w:t xml:space="preserve"> (Chai and Ngai, 2020)</w:t>
      </w:r>
      <w:r w:rsidR="00A25A99">
        <w:rPr>
          <w:sz w:val="24"/>
        </w:rPr>
        <w:t xml:space="preserve">. </w:t>
      </w:r>
    </w:p>
    <w:p w14:paraId="5C068387" w14:textId="77777777" w:rsidR="00A25A99" w:rsidRPr="00A25A99" w:rsidRDefault="00A25A99" w:rsidP="00A25A99">
      <w:pPr>
        <w:spacing w:line="360" w:lineRule="auto"/>
        <w:jc w:val="both"/>
        <w:rPr>
          <w:sz w:val="24"/>
        </w:rPr>
      </w:pPr>
    </w:p>
    <w:p w14:paraId="16212873" w14:textId="77777777" w:rsidR="009B0344" w:rsidRDefault="00A25A99" w:rsidP="009B0344">
      <w:pPr>
        <w:spacing w:line="360" w:lineRule="auto"/>
        <w:ind w:left="720"/>
        <w:jc w:val="both"/>
      </w:pPr>
      <w:r w:rsidRPr="00A25A99">
        <w:rPr>
          <w:sz w:val="24"/>
        </w:rPr>
        <w:lastRenderedPageBreak/>
        <w:t xml:space="preserve"> </w:t>
      </w:r>
      <w:r w:rsidR="00920B37" w:rsidRPr="00A25A99">
        <w:rPr>
          <w:sz w:val="24"/>
        </w:rPr>
        <w:t xml:space="preserve"> </w:t>
      </w:r>
    </w:p>
    <w:p w14:paraId="2C4C6B48" w14:textId="1FAB9FE0" w:rsidR="00706970" w:rsidRPr="009B0344" w:rsidRDefault="009B0344" w:rsidP="009B0344">
      <w:pPr>
        <w:spacing w:line="360" w:lineRule="auto"/>
        <w:ind w:left="720"/>
        <w:jc w:val="both"/>
        <w:rPr>
          <w:b/>
          <w:bCs/>
          <w:sz w:val="28"/>
          <w:szCs w:val="28"/>
        </w:rPr>
      </w:pPr>
      <w:r w:rsidRPr="009B0344">
        <w:rPr>
          <w:b/>
          <w:bCs/>
          <w:sz w:val="28"/>
          <w:szCs w:val="28"/>
        </w:rPr>
        <w:t xml:space="preserve">Implementation Plan </w:t>
      </w:r>
      <w:r w:rsidR="00A25A99" w:rsidRPr="009B0344">
        <w:rPr>
          <w:b/>
          <w:bCs/>
          <w:sz w:val="28"/>
          <w:szCs w:val="28"/>
        </w:rPr>
        <w:t xml:space="preserve"> </w:t>
      </w:r>
    </w:p>
    <w:p w14:paraId="0ABC865F" w14:textId="2F1E0E75" w:rsidR="007349D7" w:rsidRDefault="007349D7" w:rsidP="007349D7">
      <w:pPr>
        <w:spacing w:line="360" w:lineRule="auto"/>
        <w:jc w:val="both"/>
        <w:rPr>
          <w:sz w:val="24"/>
        </w:rPr>
      </w:pPr>
      <w:r>
        <w:rPr>
          <w:sz w:val="24"/>
        </w:rPr>
        <w:t>For implementing the solutions in suitable manner, it is very important for the firm to formulate the plan so that the employees are able to apply the solutions in effective and efficient manner.</w:t>
      </w:r>
    </w:p>
    <w:p w14:paraId="33E13FC9" w14:textId="77777777" w:rsidR="00974DC2" w:rsidRPr="00177192" w:rsidRDefault="00974DC2" w:rsidP="00974DC2">
      <w:pPr>
        <w:spacing w:line="360" w:lineRule="auto"/>
        <w:jc w:val="both"/>
        <w:rPr>
          <w:sz w:val="24"/>
          <w:szCs w:val="24"/>
        </w:rPr>
      </w:pPr>
      <w:r w:rsidRPr="00177192">
        <w:rPr>
          <w:sz w:val="24"/>
          <w:szCs w:val="24"/>
        </w:rPr>
        <w:t>Gantt Chart -produced by student to produce a plan for problem.</w:t>
      </w:r>
    </w:p>
    <w:tbl>
      <w:tblPr>
        <w:tblStyle w:val="TableGrid"/>
        <w:tblW w:w="10915" w:type="dxa"/>
        <w:tblInd w:w="-572" w:type="dxa"/>
        <w:tblLook w:val="04A0" w:firstRow="1" w:lastRow="0" w:firstColumn="1" w:lastColumn="0" w:noHBand="0" w:noVBand="1"/>
      </w:tblPr>
      <w:tblGrid>
        <w:gridCol w:w="3261"/>
        <w:gridCol w:w="3118"/>
        <w:gridCol w:w="1134"/>
        <w:gridCol w:w="1134"/>
        <w:gridCol w:w="1134"/>
        <w:gridCol w:w="1134"/>
      </w:tblGrid>
      <w:tr w:rsidR="00974DC2" w14:paraId="0A435FB1" w14:textId="77777777" w:rsidTr="00EF5510">
        <w:tc>
          <w:tcPr>
            <w:tcW w:w="3261" w:type="dxa"/>
          </w:tcPr>
          <w:p w14:paraId="6358C23B" w14:textId="77777777" w:rsidR="00974DC2" w:rsidRPr="008A364C" w:rsidRDefault="00974DC2" w:rsidP="00EF5510">
            <w:pPr>
              <w:rPr>
                <w:b/>
                <w:bCs/>
              </w:rPr>
            </w:pPr>
            <w:r w:rsidRPr="008A364C">
              <w:rPr>
                <w:b/>
                <w:bCs/>
              </w:rPr>
              <w:t xml:space="preserve">Tasks </w:t>
            </w:r>
          </w:p>
        </w:tc>
        <w:tc>
          <w:tcPr>
            <w:tcW w:w="3118" w:type="dxa"/>
          </w:tcPr>
          <w:p w14:paraId="5F2044D2" w14:textId="77777777" w:rsidR="00974DC2" w:rsidRPr="008A364C" w:rsidRDefault="00974DC2" w:rsidP="00EF5510">
            <w:pPr>
              <w:rPr>
                <w:b/>
                <w:bCs/>
              </w:rPr>
            </w:pPr>
            <w:r w:rsidRPr="008A364C">
              <w:rPr>
                <w:b/>
                <w:bCs/>
              </w:rPr>
              <w:t xml:space="preserve">Resources </w:t>
            </w:r>
          </w:p>
        </w:tc>
        <w:tc>
          <w:tcPr>
            <w:tcW w:w="1134" w:type="dxa"/>
          </w:tcPr>
          <w:p w14:paraId="73FD2200" w14:textId="77777777" w:rsidR="00974DC2" w:rsidRPr="008A364C" w:rsidRDefault="00974DC2" w:rsidP="00EF5510">
            <w:pPr>
              <w:rPr>
                <w:b/>
                <w:bCs/>
              </w:rPr>
            </w:pPr>
            <w:r w:rsidRPr="008A364C">
              <w:rPr>
                <w:b/>
                <w:bCs/>
              </w:rPr>
              <w:t>1</w:t>
            </w:r>
            <w:r w:rsidRPr="008A364C">
              <w:rPr>
                <w:b/>
                <w:bCs/>
                <w:vertAlign w:val="superscript"/>
              </w:rPr>
              <w:t>st</w:t>
            </w:r>
            <w:r w:rsidRPr="008A364C">
              <w:rPr>
                <w:b/>
                <w:bCs/>
              </w:rPr>
              <w:t xml:space="preserve"> week </w:t>
            </w:r>
          </w:p>
        </w:tc>
        <w:tc>
          <w:tcPr>
            <w:tcW w:w="1134" w:type="dxa"/>
          </w:tcPr>
          <w:p w14:paraId="510E418D" w14:textId="77777777" w:rsidR="00974DC2" w:rsidRPr="008A364C" w:rsidRDefault="00974DC2" w:rsidP="00EF5510">
            <w:pPr>
              <w:rPr>
                <w:b/>
                <w:bCs/>
              </w:rPr>
            </w:pPr>
            <w:r w:rsidRPr="008A364C">
              <w:rPr>
                <w:b/>
                <w:bCs/>
              </w:rPr>
              <w:t>2</w:t>
            </w:r>
            <w:r w:rsidRPr="008A364C">
              <w:rPr>
                <w:b/>
                <w:bCs/>
                <w:vertAlign w:val="superscript"/>
              </w:rPr>
              <w:t>nd</w:t>
            </w:r>
            <w:r w:rsidRPr="008A364C">
              <w:rPr>
                <w:b/>
                <w:bCs/>
              </w:rPr>
              <w:t xml:space="preserve"> week</w:t>
            </w:r>
          </w:p>
        </w:tc>
        <w:tc>
          <w:tcPr>
            <w:tcW w:w="1134" w:type="dxa"/>
          </w:tcPr>
          <w:p w14:paraId="2AF59943" w14:textId="77777777" w:rsidR="00974DC2" w:rsidRPr="008A364C" w:rsidRDefault="00974DC2" w:rsidP="00EF5510">
            <w:pPr>
              <w:rPr>
                <w:b/>
                <w:bCs/>
              </w:rPr>
            </w:pPr>
            <w:r w:rsidRPr="008A364C">
              <w:rPr>
                <w:b/>
                <w:bCs/>
              </w:rPr>
              <w:t>3</w:t>
            </w:r>
            <w:r w:rsidRPr="008A364C">
              <w:rPr>
                <w:b/>
                <w:bCs/>
                <w:vertAlign w:val="superscript"/>
              </w:rPr>
              <w:t>rd</w:t>
            </w:r>
            <w:r w:rsidRPr="008A364C">
              <w:rPr>
                <w:b/>
                <w:bCs/>
              </w:rPr>
              <w:t xml:space="preserve"> week</w:t>
            </w:r>
          </w:p>
        </w:tc>
        <w:tc>
          <w:tcPr>
            <w:tcW w:w="1134" w:type="dxa"/>
          </w:tcPr>
          <w:p w14:paraId="2B056D6B" w14:textId="77777777" w:rsidR="00974DC2" w:rsidRPr="008A364C" w:rsidRDefault="00974DC2" w:rsidP="00EF5510">
            <w:pPr>
              <w:rPr>
                <w:b/>
                <w:bCs/>
              </w:rPr>
            </w:pPr>
            <w:r w:rsidRPr="008A364C">
              <w:rPr>
                <w:b/>
                <w:bCs/>
              </w:rPr>
              <w:t>4</w:t>
            </w:r>
            <w:r w:rsidRPr="008A364C">
              <w:rPr>
                <w:b/>
                <w:bCs/>
                <w:vertAlign w:val="superscript"/>
              </w:rPr>
              <w:t>th</w:t>
            </w:r>
            <w:r w:rsidRPr="008A364C">
              <w:rPr>
                <w:b/>
                <w:bCs/>
              </w:rPr>
              <w:t xml:space="preserve"> week</w:t>
            </w:r>
          </w:p>
        </w:tc>
      </w:tr>
      <w:tr w:rsidR="00974DC2" w14:paraId="519EE68A" w14:textId="77777777" w:rsidTr="00EF5510">
        <w:tc>
          <w:tcPr>
            <w:tcW w:w="3261" w:type="dxa"/>
          </w:tcPr>
          <w:p w14:paraId="55BAB728" w14:textId="77777777" w:rsidR="00974DC2" w:rsidRDefault="00974DC2" w:rsidP="00EF5510">
            <w:r>
              <w:t>Produce your plan</w:t>
            </w:r>
          </w:p>
        </w:tc>
        <w:tc>
          <w:tcPr>
            <w:tcW w:w="3118" w:type="dxa"/>
          </w:tcPr>
          <w:p w14:paraId="771159A9" w14:textId="63DA3B1A" w:rsidR="00974DC2" w:rsidRDefault="00974DC2" w:rsidP="00EF5510">
            <w:r>
              <w:t xml:space="preserve">Monica, </w:t>
            </w:r>
            <w:proofErr w:type="gramStart"/>
            <w:r>
              <w:t>laptop</w:t>
            </w:r>
            <w:r w:rsidR="0000375D">
              <w:t xml:space="preserve"> </w:t>
            </w:r>
            <w:r>
              <w:t>,Survey</w:t>
            </w:r>
            <w:proofErr w:type="gramEnd"/>
          </w:p>
        </w:tc>
        <w:tc>
          <w:tcPr>
            <w:tcW w:w="1134" w:type="dxa"/>
            <w:shd w:val="clear" w:color="auto" w:fill="948A54" w:themeFill="background2" w:themeFillShade="80"/>
          </w:tcPr>
          <w:p w14:paraId="6FA9AA51" w14:textId="77777777" w:rsidR="00974DC2" w:rsidRDefault="00974DC2" w:rsidP="00EF5510"/>
        </w:tc>
        <w:tc>
          <w:tcPr>
            <w:tcW w:w="1134" w:type="dxa"/>
            <w:shd w:val="clear" w:color="auto" w:fill="auto"/>
          </w:tcPr>
          <w:p w14:paraId="5AF7E46E" w14:textId="77777777" w:rsidR="00974DC2" w:rsidRDefault="00974DC2" w:rsidP="00EF5510"/>
        </w:tc>
        <w:tc>
          <w:tcPr>
            <w:tcW w:w="1134" w:type="dxa"/>
            <w:shd w:val="clear" w:color="auto" w:fill="auto"/>
          </w:tcPr>
          <w:p w14:paraId="7303254D" w14:textId="77777777" w:rsidR="00974DC2" w:rsidRDefault="00974DC2" w:rsidP="00EF5510"/>
        </w:tc>
        <w:tc>
          <w:tcPr>
            <w:tcW w:w="1134" w:type="dxa"/>
            <w:shd w:val="clear" w:color="auto" w:fill="auto"/>
          </w:tcPr>
          <w:p w14:paraId="5ABAF6E7" w14:textId="77777777" w:rsidR="00974DC2" w:rsidRDefault="00974DC2" w:rsidP="00EF5510"/>
        </w:tc>
      </w:tr>
      <w:tr w:rsidR="00974DC2" w14:paraId="30A5E32C" w14:textId="77777777" w:rsidTr="00EF5510">
        <w:tc>
          <w:tcPr>
            <w:tcW w:w="3261" w:type="dxa"/>
          </w:tcPr>
          <w:p w14:paraId="57FF282E" w14:textId="77777777" w:rsidR="00974DC2" w:rsidRDefault="00974DC2" w:rsidP="00EF5510">
            <w:r>
              <w:t xml:space="preserve">Present your plan to your management for approval </w:t>
            </w:r>
          </w:p>
        </w:tc>
        <w:tc>
          <w:tcPr>
            <w:tcW w:w="3118" w:type="dxa"/>
          </w:tcPr>
          <w:p w14:paraId="72B543B3" w14:textId="77777777" w:rsidR="00974DC2" w:rsidRDefault="00974DC2" w:rsidP="00EF5510">
            <w:r>
              <w:t>Monica, employer, team members, communication plan</w:t>
            </w:r>
          </w:p>
        </w:tc>
        <w:tc>
          <w:tcPr>
            <w:tcW w:w="1134" w:type="dxa"/>
            <w:shd w:val="clear" w:color="auto" w:fill="auto"/>
          </w:tcPr>
          <w:p w14:paraId="2EF325CF" w14:textId="77777777" w:rsidR="00974DC2" w:rsidRDefault="00974DC2" w:rsidP="00EF5510"/>
        </w:tc>
        <w:tc>
          <w:tcPr>
            <w:tcW w:w="1134" w:type="dxa"/>
            <w:shd w:val="clear" w:color="auto" w:fill="A6A6A6" w:themeFill="background1" w:themeFillShade="A6"/>
          </w:tcPr>
          <w:p w14:paraId="40FE52BC" w14:textId="77777777" w:rsidR="00974DC2" w:rsidRDefault="00974DC2" w:rsidP="00EF5510"/>
        </w:tc>
        <w:tc>
          <w:tcPr>
            <w:tcW w:w="1134" w:type="dxa"/>
            <w:shd w:val="clear" w:color="auto" w:fill="auto"/>
          </w:tcPr>
          <w:p w14:paraId="77B8DCA5" w14:textId="77777777" w:rsidR="00974DC2" w:rsidRDefault="00974DC2" w:rsidP="00EF5510"/>
        </w:tc>
        <w:tc>
          <w:tcPr>
            <w:tcW w:w="1134" w:type="dxa"/>
            <w:shd w:val="clear" w:color="auto" w:fill="auto"/>
          </w:tcPr>
          <w:p w14:paraId="09F5AACB" w14:textId="77777777" w:rsidR="00974DC2" w:rsidRPr="00DA1C07" w:rsidRDefault="00974DC2" w:rsidP="00EF5510">
            <w:pPr>
              <w:rPr>
                <w:color w:val="943634" w:themeColor="accent2" w:themeShade="BF"/>
              </w:rPr>
            </w:pPr>
          </w:p>
        </w:tc>
      </w:tr>
      <w:tr w:rsidR="00974DC2" w14:paraId="29A5D804" w14:textId="77777777" w:rsidTr="0000375D">
        <w:trPr>
          <w:trHeight w:val="793"/>
        </w:trPr>
        <w:tc>
          <w:tcPr>
            <w:tcW w:w="3261" w:type="dxa"/>
          </w:tcPr>
          <w:p w14:paraId="6708D604" w14:textId="77777777" w:rsidR="00974DC2" w:rsidRDefault="00974DC2" w:rsidP="00EF5510">
            <w:r>
              <w:t>Implement your plan</w:t>
            </w:r>
          </w:p>
        </w:tc>
        <w:tc>
          <w:tcPr>
            <w:tcW w:w="3118" w:type="dxa"/>
          </w:tcPr>
          <w:p w14:paraId="590738C9" w14:textId="77777777" w:rsidR="00974DC2" w:rsidRDefault="00974DC2" w:rsidP="00EF5510"/>
        </w:tc>
        <w:tc>
          <w:tcPr>
            <w:tcW w:w="1134" w:type="dxa"/>
            <w:shd w:val="clear" w:color="auto" w:fill="FFFFFF" w:themeFill="background1"/>
          </w:tcPr>
          <w:p w14:paraId="051A4EFD" w14:textId="77777777" w:rsidR="00974DC2" w:rsidRDefault="00974DC2" w:rsidP="00EF5510"/>
        </w:tc>
        <w:tc>
          <w:tcPr>
            <w:tcW w:w="1134" w:type="dxa"/>
            <w:shd w:val="clear" w:color="auto" w:fill="auto"/>
          </w:tcPr>
          <w:p w14:paraId="5D54FCD3" w14:textId="77777777" w:rsidR="00974DC2" w:rsidRDefault="00974DC2" w:rsidP="00EF5510"/>
        </w:tc>
        <w:tc>
          <w:tcPr>
            <w:tcW w:w="1134" w:type="dxa"/>
            <w:shd w:val="clear" w:color="auto" w:fill="D6E3BC" w:themeFill="accent3" w:themeFillTint="66"/>
          </w:tcPr>
          <w:p w14:paraId="20741E58" w14:textId="77777777" w:rsidR="00974DC2" w:rsidRDefault="00974DC2" w:rsidP="00EF5510"/>
        </w:tc>
        <w:tc>
          <w:tcPr>
            <w:tcW w:w="1134" w:type="dxa"/>
            <w:shd w:val="clear" w:color="auto" w:fill="auto"/>
          </w:tcPr>
          <w:p w14:paraId="21BCDAD4" w14:textId="77777777" w:rsidR="00974DC2" w:rsidRDefault="00974DC2" w:rsidP="00EF5510"/>
          <w:p w14:paraId="6523CE15" w14:textId="77777777" w:rsidR="00974DC2" w:rsidRPr="00DA1C07" w:rsidRDefault="00974DC2" w:rsidP="00EF5510"/>
        </w:tc>
      </w:tr>
      <w:tr w:rsidR="00974DC2" w14:paraId="5D7FAFA2" w14:textId="77777777" w:rsidTr="0000375D">
        <w:tc>
          <w:tcPr>
            <w:tcW w:w="3261" w:type="dxa"/>
          </w:tcPr>
          <w:p w14:paraId="5A5CE9DE" w14:textId="77777777" w:rsidR="00974DC2" w:rsidRDefault="00974DC2" w:rsidP="00EF5510">
            <w:r>
              <w:t>Review and monitor the progress of your plan</w:t>
            </w:r>
          </w:p>
        </w:tc>
        <w:tc>
          <w:tcPr>
            <w:tcW w:w="3118" w:type="dxa"/>
          </w:tcPr>
          <w:p w14:paraId="3984D060" w14:textId="77777777" w:rsidR="00974DC2" w:rsidRDefault="00974DC2" w:rsidP="00EF5510"/>
        </w:tc>
        <w:tc>
          <w:tcPr>
            <w:tcW w:w="1134" w:type="dxa"/>
            <w:shd w:val="clear" w:color="auto" w:fill="548DD4" w:themeFill="text2" w:themeFillTint="99"/>
          </w:tcPr>
          <w:p w14:paraId="373ACDD7" w14:textId="77777777" w:rsidR="00974DC2" w:rsidRPr="00DA1C07" w:rsidRDefault="00974DC2" w:rsidP="00EF5510">
            <w:pPr>
              <w:rPr>
                <w:color w:val="632423" w:themeColor="accent2" w:themeShade="80"/>
                <w:highlight w:val="magenta"/>
              </w:rPr>
            </w:pPr>
          </w:p>
        </w:tc>
        <w:tc>
          <w:tcPr>
            <w:tcW w:w="1134" w:type="dxa"/>
            <w:shd w:val="clear" w:color="auto" w:fill="548DD4" w:themeFill="text2" w:themeFillTint="99"/>
          </w:tcPr>
          <w:p w14:paraId="65F77836" w14:textId="77777777" w:rsidR="00974DC2" w:rsidRPr="00DA1C07" w:rsidRDefault="00974DC2" w:rsidP="00EF5510">
            <w:pPr>
              <w:rPr>
                <w:color w:val="632423" w:themeColor="accent2" w:themeShade="80"/>
                <w:highlight w:val="magenta"/>
              </w:rPr>
            </w:pPr>
          </w:p>
        </w:tc>
        <w:tc>
          <w:tcPr>
            <w:tcW w:w="1134" w:type="dxa"/>
            <w:shd w:val="clear" w:color="auto" w:fill="548DD4" w:themeFill="text2" w:themeFillTint="99"/>
          </w:tcPr>
          <w:p w14:paraId="61CB97EA" w14:textId="77777777" w:rsidR="00974DC2" w:rsidRPr="00DA1C07" w:rsidRDefault="00974DC2" w:rsidP="00EF5510">
            <w:pPr>
              <w:rPr>
                <w:color w:val="632423" w:themeColor="accent2" w:themeShade="80"/>
                <w:highlight w:val="magenta"/>
              </w:rPr>
            </w:pPr>
          </w:p>
        </w:tc>
        <w:tc>
          <w:tcPr>
            <w:tcW w:w="1134" w:type="dxa"/>
            <w:shd w:val="clear" w:color="auto" w:fill="548DD4" w:themeFill="text2" w:themeFillTint="99"/>
          </w:tcPr>
          <w:p w14:paraId="5A8FE637" w14:textId="77777777" w:rsidR="00974DC2" w:rsidRPr="00DA1C07" w:rsidRDefault="00974DC2" w:rsidP="00EF5510">
            <w:pPr>
              <w:rPr>
                <w:color w:val="632423" w:themeColor="accent2" w:themeShade="80"/>
                <w:highlight w:val="magenta"/>
              </w:rPr>
            </w:pPr>
          </w:p>
        </w:tc>
      </w:tr>
      <w:tr w:rsidR="00974DC2" w14:paraId="5D9A128F" w14:textId="77777777" w:rsidTr="00EF5510">
        <w:tc>
          <w:tcPr>
            <w:tcW w:w="3261" w:type="dxa"/>
          </w:tcPr>
          <w:p w14:paraId="0681CA06" w14:textId="77777777" w:rsidR="00974DC2" w:rsidRDefault="00974DC2" w:rsidP="00EF5510">
            <w:r>
              <w:t xml:space="preserve">Get the feedback from users </w:t>
            </w:r>
          </w:p>
        </w:tc>
        <w:tc>
          <w:tcPr>
            <w:tcW w:w="3118" w:type="dxa"/>
          </w:tcPr>
          <w:p w14:paraId="3C2FF86F" w14:textId="77777777" w:rsidR="00974DC2" w:rsidRDefault="00974DC2" w:rsidP="00EF5510"/>
        </w:tc>
        <w:tc>
          <w:tcPr>
            <w:tcW w:w="1134" w:type="dxa"/>
            <w:shd w:val="clear" w:color="auto" w:fill="auto"/>
          </w:tcPr>
          <w:p w14:paraId="175A9344" w14:textId="77777777" w:rsidR="00974DC2" w:rsidRPr="00DA1C07" w:rsidRDefault="00974DC2" w:rsidP="00EF5510">
            <w:pPr>
              <w:rPr>
                <w:color w:val="632423" w:themeColor="accent2" w:themeShade="80"/>
                <w:highlight w:val="magenta"/>
              </w:rPr>
            </w:pPr>
          </w:p>
        </w:tc>
        <w:tc>
          <w:tcPr>
            <w:tcW w:w="1134" w:type="dxa"/>
            <w:shd w:val="clear" w:color="auto" w:fill="auto"/>
          </w:tcPr>
          <w:p w14:paraId="08D0627C" w14:textId="77777777" w:rsidR="00974DC2" w:rsidRPr="00DA1C07" w:rsidRDefault="00974DC2" w:rsidP="00EF5510">
            <w:pPr>
              <w:rPr>
                <w:color w:val="632423" w:themeColor="accent2" w:themeShade="80"/>
                <w:highlight w:val="magenta"/>
              </w:rPr>
            </w:pPr>
          </w:p>
        </w:tc>
        <w:tc>
          <w:tcPr>
            <w:tcW w:w="1134" w:type="dxa"/>
            <w:shd w:val="clear" w:color="auto" w:fill="auto"/>
          </w:tcPr>
          <w:p w14:paraId="3D5EED2A" w14:textId="77777777" w:rsidR="00974DC2" w:rsidRPr="00DA1C07" w:rsidRDefault="00974DC2" w:rsidP="00EF5510">
            <w:pPr>
              <w:rPr>
                <w:color w:val="632423" w:themeColor="accent2" w:themeShade="80"/>
                <w:highlight w:val="magenta"/>
              </w:rPr>
            </w:pPr>
          </w:p>
        </w:tc>
        <w:tc>
          <w:tcPr>
            <w:tcW w:w="1134" w:type="dxa"/>
            <w:shd w:val="clear" w:color="auto" w:fill="C0504D" w:themeFill="accent2"/>
          </w:tcPr>
          <w:p w14:paraId="7DBD2DFC" w14:textId="77777777" w:rsidR="00974DC2" w:rsidRPr="00DA1C07" w:rsidRDefault="00974DC2" w:rsidP="00EF5510">
            <w:pPr>
              <w:rPr>
                <w:color w:val="632423" w:themeColor="accent2" w:themeShade="80"/>
                <w:highlight w:val="magenta"/>
              </w:rPr>
            </w:pPr>
          </w:p>
        </w:tc>
      </w:tr>
    </w:tbl>
    <w:p w14:paraId="0F0A8D72" w14:textId="77777777" w:rsidR="00974DC2" w:rsidRDefault="00974DC2" w:rsidP="007349D7">
      <w:pPr>
        <w:spacing w:line="360" w:lineRule="auto"/>
        <w:jc w:val="both"/>
        <w:rPr>
          <w:sz w:val="24"/>
        </w:rPr>
      </w:pPr>
    </w:p>
    <w:tbl>
      <w:tblPr>
        <w:tblStyle w:val="TableGrid"/>
        <w:tblW w:w="0" w:type="auto"/>
        <w:tblLook w:val="04A0" w:firstRow="1" w:lastRow="0" w:firstColumn="1" w:lastColumn="0" w:noHBand="0" w:noVBand="1"/>
      </w:tblPr>
      <w:tblGrid>
        <w:gridCol w:w="2353"/>
        <w:gridCol w:w="2350"/>
        <w:gridCol w:w="2342"/>
        <w:gridCol w:w="2305"/>
      </w:tblGrid>
      <w:tr w:rsidR="007349D7" w14:paraId="70F49A1A" w14:textId="77777777" w:rsidTr="007349D7">
        <w:tc>
          <w:tcPr>
            <w:tcW w:w="2394" w:type="dxa"/>
          </w:tcPr>
          <w:p w14:paraId="7D7BA7FD" w14:textId="77777777" w:rsidR="007349D7" w:rsidRPr="007349D7" w:rsidRDefault="007349D7" w:rsidP="007349D7">
            <w:pPr>
              <w:spacing w:line="360" w:lineRule="auto"/>
              <w:jc w:val="both"/>
              <w:rPr>
                <w:b/>
              </w:rPr>
            </w:pPr>
            <w:r w:rsidRPr="007349D7">
              <w:rPr>
                <w:b/>
                <w:sz w:val="24"/>
              </w:rPr>
              <w:t>P</w:t>
            </w:r>
            <w:r>
              <w:rPr>
                <w:b/>
                <w:sz w:val="24"/>
              </w:rPr>
              <w:t>roblem</w:t>
            </w:r>
          </w:p>
        </w:tc>
        <w:tc>
          <w:tcPr>
            <w:tcW w:w="2394" w:type="dxa"/>
          </w:tcPr>
          <w:p w14:paraId="0BE88352" w14:textId="77777777" w:rsidR="007349D7" w:rsidRDefault="007349D7" w:rsidP="007349D7">
            <w:pPr>
              <w:spacing w:line="360" w:lineRule="auto"/>
              <w:jc w:val="both"/>
            </w:pPr>
            <w:r>
              <w:rPr>
                <w:b/>
                <w:sz w:val="24"/>
              </w:rPr>
              <w:t>Solution</w:t>
            </w:r>
          </w:p>
        </w:tc>
        <w:tc>
          <w:tcPr>
            <w:tcW w:w="2394" w:type="dxa"/>
          </w:tcPr>
          <w:p w14:paraId="720299F5" w14:textId="77777777" w:rsidR="007349D7" w:rsidRDefault="007349D7" w:rsidP="007349D7">
            <w:pPr>
              <w:spacing w:line="360" w:lineRule="auto"/>
              <w:jc w:val="both"/>
            </w:pPr>
            <w:r>
              <w:rPr>
                <w:b/>
                <w:sz w:val="24"/>
              </w:rPr>
              <w:t>Objective</w:t>
            </w:r>
          </w:p>
        </w:tc>
        <w:tc>
          <w:tcPr>
            <w:tcW w:w="2394" w:type="dxa"/>
          </w:tcPr>
          <w:p w14:paraId="68D93C8B" w14:textId="77777777" w:rsidR="007349D7" w:rsidRDefault="007349D7" w:rsidP="007349D7">
            <w:pPr>
              <w:spacing w:line="360" w:lineRule="auto"/>
              <w:jc w:val="both"/>
            </w:pPr>
            <w:r>
              <w:rPr>
                <w:b/>
                <w:sz w:val="24"/>
              </w:rPr>
              <w:t>Time Duration</w:t>
            </w:r>
          </w:p>
        </w:tc>
      </w:tr>
      <w:tr w:rsidR="007349D7" w14:paraId="543A393F" w14:textId="77777777" w:rsidTr="007349D7">
        <w:tc>
          <w:tcPr>
            <w:tcW w:w="2394" w:type="dxa"/>
          </w:tcPr>
          <w:p w14:paraId="72C8D014" w14:textId="77777777" w:rsidR="007349D7" w:rsidRPr="007B533B" w:rsidRDefault="00702F83" w:rsidP="007349D7">
            <w:pPr>
              <w:spacing w:line="360" w:lineRule="auto"/>
              <w:jc w:val="both"/>
              <w:rPr>
                <w:sz w:val="24"/>
              </w:rPr>
            </w:pPr>
            <w:r w:rsidRPr="007B533B">
              <w:rPr>
                <w:sz w:val="24"/>
              </w:rPr>
              <w:t>Communication Issue</w:t>
            </w:r>
            <w:r w:rsidR="00E62D81" w:rsidRPr="007B533B">
              <w:rPr>
                <w:sz w:val="24"/>
              </w:rPr>
              <w:t>: As there is lack of communication, therefore, it leads to confusion between the employees and the management which in turn leads to frustration in the job</w:t>
            </w:r>
            <w:r w:rsidR="0063273E" w:rsidRPr="007B533B">
              <w:rPr>
                <w:sz w:val="24"/>
              </w:rPr>
              <w:t xml:space="preserve"> (</w:t>
            </w:r>
            <w:r w:rsidR="0063273E" w:rsidRPr="007B533B">
              <w:rPr>
                <w:rFonts w:cstheme="minorHAnsi"/>
                <w:sz w:val="24"/>
              </w:rPr>
              <w:t>Edmondson, 2018)</w:t>
            </w:r>
            <w:r w:rsidR="00E62D81" w:rsidRPr="007B533B">
              <w:rPr>
                <w:sz w:val="24"/>
              </w:rPr>
              <w:t xml:space="preserve">. </w:t>
            </w:r>
          </w:p>
        </w:tc>
        <w:tc>
          <w:tcPr>
            <w:tcW w:w="2394" w:type="dxa"/>
          </w:tcPr>
          <w:p w14:paraId="1CE37A31" w14:textId="77777777" w:rsidR="007349D7" w:rsidRPr="007B533B" w:rsidRDefault="00E62D81" w:rsidP="007349D7">
            <w:pPr>
              <w:spacing w:line="360" w:lineRule="auto"/>
              <w:jc w:val="both"/>
              <w:rPr>
                <w:sz w:val="24"/>
              </w:rPr>
            </w:pPr>
            <w:r w:rsidRPr="007B533B">
              <w:rPr>
                <w:sz w:val="24"/>
              </w:rPr>
              <w:t>The solution is to have a clear job description and this can be used by the management as basis for the annual review</w:t>
            </w:r>
            <w:r w:rsidR="0063273E" w:rsidRPr="007B533B">
              <w:rPr>
                <w:sz w:val="24"/>
              </w:rPr>
              <w:t xml:space="preserve"> (</w:t>
            </w:r>
            <w:r w:rsidR="0063273E" w:rsidRPr="007B533B">
              <w:rPr>
                <w:rFonts w:cstheme="minorHAnsi"/>
                <w:sz w:val="24"/>
              </w:rPr>
              <w:t>Edmondson, 2018)</w:t>
            </w:r>
            <w:r w:rsidRPr="007B533B">
              <w:rPr>
                <w:sz w:val="24"/>
              </w:rPr>
              <w:t xml:space="preserve">. Through this employees, will also know their job accountabilities which will not make </w:t>
            </w:r>
            <w:r w:rsidRPr="007B533B">
              <w:rPr>
                <w:sz w:val="24"/>
              </w:rPr>
              <w:lastRenderedPageBreak/>
              <w:t>them resentful towards the job.</w:t>
            </w:r>
          </w:p>
        </w:tc>
        <w:tc>
          <w:tcPr>
            <w:tcW w:w="2394" w:type="dxa"/>
          </w:tcPr>
          <w:p w14:paraId="5DD36511" w14:textId="77777777" w:rsidR="007349D7" w:rsidRPr="007B533B" w:rsidRDefault="00E62D81" w:rsidP="007349D7">
            <w:pPr>
              <w:spacing w:line="360" w:lineRule="auto"/>
              <w:jc w:val="both"/>
              <w:rPr>
                <w:sz w:val="24"/>
              </w:rPr>
            </w:pPr>
            <w:r w:rsidRPr="007B533B">
              <w:rPr>
                <w:sz w:val="24"/>
              </w:rPr>
              <w:lastRenderedPageBreak/>
              <w:t xml:space="preserve">The objective is to get follow up from the employees and get both managers and the employees at the same page so that employees have clear understanding of what they are asked to do. </w:t>
            </w:r>
          </w:p>
        </w:tc>
        <w:tc>
          <w:tcPr>
            <w:tcW w:w="2394" w:type="dxa"/>
          </w:tcPr>
          <w:p w14:paraId="11D93105" w14:textId="563B14DB" w:rsidR="007349D7" w:rsidRPr="007B533B" w:rsidRDefault="00E62D81" w:rsidP="007349D7">
            <w:pPr>
              <w:spacing w:line="360" w:lineRule="auto"/>
              <w:jc w:val="both"/>
              <w:rPr>
                <w:sz w:val="24"/>
              </w:rPr>
            </w:pPr>
            <w:r w:rsidRPr="007B533B">
              <w:rPr>
                <w:sz w:val="24"/>
              </w:rPr>
              <w:t>4</w:t>
            </w:r>
            <w:r w:rsidR="00974DC2">
              <w:rPr>
                <w:sz w:val="24"/>
              </w:rPr>
              <w:t xml:space="preserve"> weeks</w:t>
            </w:r>
          </w:p>
        </w:tc>
      </w:tr>
      <w:tr w:rsidR="007349D7" w14:paraId="46EDFD3C" w14:textId="77777777" w:rsidTr="007349D7">
        <w:tc>
          <w:tcPr>
            <w:tcW w:w="2394" w:type="dxa"/>
          </w:tcPr>
          <w:p w14:paraId="58B31B13" w14:textId="77777777" w:rsidR="007349D7" w:rsidRPr="007B533B" w:rsidRDefault="00702F83" w:rsidP="007349D7">
            <w:pPr>
              <w:spacing w:line="360" w:lineRule="auto"/>
              <w:jc w:val="both"/>
              <w:rPr>
                <w:sz w:val="24"/>
              </w:rPr>
            </w:pPr>
            <w:r w:rsidRPr="007B533B">
              <w:rPr>
                <w:sz w:val="24"/>
              </w:rPr>
              <w:t>Organization Issue: This is the main reason due to which the employees perform in poor way</w:t>
            </w:r>
            <w:r w:rsidR="0063273E" w:rsidRPr="007B533B">
              <w:rPr>
                <w:sz w:val="24"/>
              </w:rPr>
              <w:t xml:space="preserve"> (</w:t>
            </w:r>
            <w:r w:rsidR="0063273E" w:rsidRPr="007B533B">
              <w:rPr>
                <w:rFonts w:cstheme="minorHAnsi"/>
                <w:sz w:val="24"/>
              </w:rPr>
              <w:t>Edmondson, 2018)</w:t>
            </w:r>
            <w:r w:rsidRPr="007B533B">
              <w:rPr>
                <w:sz w:val="24"/>
              </w:rPr>
              <w:t xml:space="preserve">. The managers have poor leadership proficiency and do not pay attention to the employees due to which they get dissatisfied. </w:t>
            </w:r>
          </w:p>
        </w:tc>
        <w:tc>
          <w:tcPr>
            <w:tcW w:w="2394" w:type="dxa"/>
          </w:tcPr>
          <w:p w14:paraId="6A228509" w14:textId="77777777" w:rsidR="007349D7" w:rsidRPr="007B533B" w:rsidRDefault="00702F83" w:rsidP="007349D7">
            <w:pPr>
              <w:spacing w:line="360" w:lineRule="auto"/>
              <w:jc w:val="both"/>
              <w:rPr>
                <w:sz w:val="24"/>
              </w:rPr>
            </w:pPr>
            <w:r w:rsidRPr="007B533B">
              <w:rPr>
                <w:sz w:val="24"/>
              </w:rPr>
              <w:t xml:space="preserve">The solution for this issue is that the company can make more investments in building good managers. Other people have the stamina to be good managers but they have never got the training through which they can grow. </w:t>
            </w:r>
          </w:p>
        </w:tc>
        <w:tc>
          <w:tcPr>
            <w:tcW w:w="2394" w:type="dxa"/>
          </w:tcPr>
          <w:p w14:paraId="4956A201" w14:textId="77777777" w:rsidR="007349D7" w:rsidRPr="007B533B" w:rsidRDefault="00702F83" w:rsidP="007349D7">
            <w:pPr>
              <w:spacing w:line="360" w:lineRule="auto"/>
              <w:jc w:val="both"/>
              <w:rPr>
                <w:sz w:val="24"/>
              </w:rPr>
            </w:pPr>
            <w:r w:rsidRPr="007B533B">
              <w:rPr>
                <w:sz w:val="24"/>
              </w:rPr>
              <w:t xml:space="preserve">The objective here is to overcome poor management so that employees get good leader through </w:t>
            </w:r>
            <w:r w:rsidR="000D072F" w:rsidRPr="007B533B">
              <w:rPr>
                <w:sz w:val="24"/>
              </w:rPr>
              <w:t>which they can get to know about their performance and improve it as and when required by the leader or the manager</w:t>
            </w:r>
            <w:r w:rsidR="0063273E" w:rsidRPr="007B533B">
              <w:rPr>
                <w:sz w:val="24"/>
              </w:rPr>
              <w:t xml:space="preserve"> (</w:t>
            </w:r>
            <w:r w:rsidR="0063273E" w:rsidRPr="007B533B">
              <w:rPr>
                <w:rFonts w:cstheme="minorHAnsi"/>
                <w:sz w:val="24"/>
              </w:rPr>
              <w:t>Edmondson, 2018)</w:t>
            </w:r>
            <w:r w:rsidR="000D072F" w:rsidRPr="007B533B">
              <w:rPr>
                <w:sz w:val="24"/>
              </w:rPr>
              <w:t xml:space="preserve">. </w:t>
            </w:r>
          </w:p>
        </w:tc>
        <w:tc>
          <w:tcPr>
            <w:tcW w:w="2394" w:type="dxa"/>
          </w:tcPr>
          <w:p w14:paraId="1B91E43F" w14:textId="2F61799A" w:rsidR="007349D7" w:rsidRPr="007B533B" w:rsidRDefault="000D072F" w:rsidP="007349D7">
            <w:pPr>
              <w:spacing w:line="360" w:lineRule="auto"/>
              <w:jc w:val="both"/>
              <w:rPr>
                <w:sz w:val="24"/>
              </w:rPr>
            </w:pPr>
            <w:r w:rsidRPr="007B533B">
              <w:rPr>
                <w:sz w:val="24"/>
              </w:rPr>
              <w:t xml:space="preserve">4 </w:t>
            </w:r>
            <w:r w:rsidR="00974DC2">
              <w:rPr>
                <w:sz w:val="24"/>
              </w:rPr>
              <w:t>weeks</w:t>
            </w:r>
          </w:p>
        </w:tc>
      </w:tr>
      <w:tr w:rsidR="007349D7" w14:paraId="183C2C06" w14:textId="77777777" w:rsidTr="007349D7">
        <w:tc>
          <w:tcPr>
            <w:tcW w:w="2394" w:type="dxa"/>
          </w:tcPr>
          <w:p w14:paraId="3318B10D" w14:textId="77777777" w:rsidR="007349D7" w:rsidRPr="007349D7" w:rsidRDefault="00702F83" w:rsidP="006B578A">
            <w:pPr>
              <w:spacing w:line="360" w:lineRule="auto"/>
              <w:jc w:val="both"/>
              <w:rPr>
                <w:sz w:val="24"/>
              </w:rPr>
            </w:pPr>
            <w:r>
              <w:rPr>
                <w:sz w:val="24"/>
              </w:rPr>
              <w:t xml:space="preserve">Poor service delivery: The company is facing the problem that the employees due to </w:t>
            </w:r>
            <w:r w:rsidR="006B578A">
              <w:rPr>
                <w:sz w:val="24"/>
              </w:rPr>
              <w:t>communication issue</w:t>
            </w:r>
            <w:r>
              <w:rPr>
                <w:sz w:val="24"/>
              </w:rPr>
              <w:t xml:space="preserve"> are unable to provide good services to the customers which leads to fall in the customer base and also influences the goodwill and brand image of the </w:t>
            </w:r>
            <w:r>
              <w:rPr>
                <w:sz w:val="24"/>
              </w:rPr>
              <w:lastRenderedPageBreak/>
              <w:t>company</w:t>
            </w:r>
            <w:r w:rsidR="0063273E">
              <w:rPr>
                <w:sz w:val="24"/>
              </w:rPr>
              <w:t xml:space="preserve"> (</w:t>
            </w:r>
            <w:r w:rsidR="0063273E" w:rsidRPr="000B2588">
              <w:rPr>
                <w:rFonts w:cstheme="minorHAnsi"/>
                <w:sz w:val="24"/>
              </w:rPr>
              <w:t>Edmondson</w:t>
            </w:r>
            <w:r w:rsidR="0063273E">
              <w:rPr>
                <w:rFonts w:cstheme="minorHAnsi"/>
                <w:sz w:val="24"/>
              </w:rPr>
              <w:t>, 2018)</w:t>
            </w:r>
            <w:r>
              <w:rPr>
                <w:sz w:val="24"/>
              </w:rPr>
              <w:t xml:space="preserve">. </w:t>
            </w:r>
          </w:p>
        </w:tc>
        <w:tc>
          <w:tcPr>
            <w:tcW w:w="2394" w:type="dxa"/>
          </w:tcPr>
          <w:p w14:paraId="554D19C9" w14:textId="77777777" w:rsidR="007349D7" w:rsidRPr="007349D7" w:rsidRDefault="00702F83" w:rsidP="007349D7">
            <w:pPr>
              <w:spacing w:line="360" w:lineRule="auto"/>
              <w:jc w:val="both"/>
              <w:rPr>
                <w:sz w:val="24"/>
              </w:rPr>
            </w:pPr>
            <w:r>
              <w:rPr>
                <w:sz w:val="24"/>
              </w:rPr>
              <w:lastRenderedPageBreak/>
              <w:t>The solution for this problem is that firm has to review the performance of the employees and also develop new tactic which helps in enhancement of the services. For this, the firm has to hire talented individuals who are able to deliver good quality services.</w:t>
            </w:r>
          </w:p>
        </w:tc>
        <w:tc>
          <w:tcPr>
            <w:tcW w:w="2394" w:type="dxa"/>
          </w:tcPr>
          <w:p w14:paraId="09E31A9A" w14:textId="77777777" w:rsidR="007349D7" w:rsidRPr="007349D7" w:rsidRDefault="00702F83" w:rsidP="007349D7">
            <w:pPr>
              <w:spacing w:line="360" w:lineRule="auto"/>
              <w:jc w:val="both"/>
              <w:rPr>
                <w:sz w:val="24"/>
              </w:rPr>
            </w:pPr>
            <w:r>
              <w:rPr>
                <w:sz w:val="24"/>
              </w:rPr>
              <w:t>The main aim of solving this issue is that it enhances goodwill of the firm and also helps in delivery of services of exceptional quality to the customers</w:t>
            </w:r>
            <w:r w:rsidR="0063273E">
              <w:rPr>
                <w:sz w:val="24"/>
              </w:rPr>
              <w:t xml:space="preserve"> (</w:t>
            </w:r>
            <w:r w:rsidR="0063273E" w:rsidRPr="000B2588">
              <w:rPr>
                <w:rFonts w:cstheme="minorHAnsi"/>
                <w:sz w:val="24"/>
              </w:rPr>
              <w:t>Edmondson</w:t>
            </w:r>
            <w:r w:rsidR="0063273E">
              <w:rPr>
                <w:rFonts w:cstheme="minorHAnsi"/>
                <w:sz w:val="24"/>
              </w:rPr>
              <w:t>, 2018)</w:t>
            </w:r>
            <w:r>
              <w:rPr>
                <w:sz w:val="24"/>
              </w:rPr>
              <w:t xml:space="preserve">. </w:t>
            </w:r>
          </w:p>
        </w:tc>
        <w:tc>
          <w:tcPr>
            <w:tcW w:w="2394" w:type="dxa"/>
          </w:tcPr>
          <w:p w14:paraId="68802C9B" w14:textId="4F08C738" w:rsidR="007349D7" w:rsidRPr="007349D7" w:rsidRDefault="00702F83" w:rsidP="007349D7">
            <w:pPr>
              <w:spacing w:line="360" w:lineRule="auto"/>
              <w:jc w:val="both"/>
              <w:rPr>
                <w:sz w:val="24"/>
              </w:rPr>
            </w:pPr>
            <w:r>
              <w:rPr>
                <w:sz w:val="24"/>
              </w:rPr>
              <w:t>3</w:t>
            </w:r>
            <w:r w:rsidR="00974DC2">
              <w:rPr>
                <w:sz w:val="24"/>
              </w:rPr>
              <w:t xml:space="preserve"> weeks</w:t>
            </w:r>
          </w:p>
        </w:tc>
      </w:tr>
    </w:tbl>
    <w:p w14:paraId="5771A35E" w14:textId="77777777" w:rsidR="0063273E" w:rsidRDefault="0063273E" w:rsidP="007349D7">
      <w:pPr>
        <w:spacing w:line="360" w:lineRule="auto"/>
        <w:jc w:val="both"/>
      </w:pPr>
    </w:p>
    <w:p w14:paraId="1E2DC7C6" w14:textId="1360BFB7" w:rsidR="00CB0219" w:rsidRDefault="0063273E" w:rsidP="009B0344">
      <w:r>
        <w:br w:type="page"/>
      </w:r>
    </w:p>
    <w:p w14:paraId="01A78E59" w14:textId="699B39FC" w:rsidR="009B0344" w:rsidRPr="00A17E0B" w:rsidRDefault="009B0344" w:rsidP="009B0344">
      <w:pPr>
        <w:rPr>
          <w:b/>
          <w:bCs/>
          <w:sz w:val="28"/>
          <w:szCs w:val="28"/>
        </w:rPr>
      </w:pPr>
      <w:r w:rsidRPr="00A17E0B">
        <w:rPr>
          <w:b/>
          <w:bCs/>
          <w:sz w:val="28"/>
          <w:szCs w:val="28"/>
        </w:rPr>
        <w:lastRenderedPageBreak/>
        <w:t>Communicating the Plan</w:t>
      </w:r>
    </w:p>
    <w:p w14:paraId="51975BE5" w14:textId="5CF3D2ED" w:rsidR="00974DC2" w:rsidRDefault="00E62D81" w:rsidP="00E62D81">
      <w:pPr>
        <w:spacing w:line="360" w:lineRule="auto"/>
        <w:jc w:val="both"/>
        <w:rPr>
          <w:sz w:val="24"/>
        </w:rPr>
      </w:pPr>
      <w:r>
        <w:rPr>
          <w:sz w:val="24"/>
        </w:rPr>
        <w:t xml:space="preserve">It is very essential for the organization to communicate the plan to their stakeholders so that they can implement it in an effective manner and also arrange the money in accordance with that. For communicating the plan the firm has to arrange the meeting with the stakeholders so they can easily comprehend the plan. In addition to this, firm organizes the conference with stakeholders and company gives annual report. In the meeting, the firm will tell the significance of the plan so that they can agree with the decision and helps in executing the plan in effective manner. </w:t>
      </w:r>
    </w:p>
    <w:p w14:paraId="10EFB1E8" w14:textId="463CFD4C" w:rsidR="00974DC2" w:rsidRPr="00974DC2" w:rsidRDefault="00974DC2" w:rsidP="00E62D81">
      <w:pPr>
        <w:spacing w:line="360" w:lineRule="auto"/>
        <w:jc w:val="both"/>
        <w:rPr>
          <w:sz w:val="24"/>
        </w:rPr>
      </w:pPr>
      <w:r>
        <w:rPr>
          <w:sz w:val="24"/>
        </w:rPr>
        <w:t xml:space="preserve">Communicating the </w:t>
      </w:r>
      <w:proofErr w:type="gramStart"/>
      <w:r>
        <w:rPr>
          <w:sz w:val="24"/>
        </w:rPr>
        <w:t>plan :</w:t>
      </w:r>
      <w:proofErr w:type="gramEnd"/>
    </w:p>
    <w:tbl>
      <w:tblPr>
        <w:tblStyle w:val="TableGrid"/>
        <w:tblW w:w="0" w:type="auto"/>
        <w:tblLook w:val="04A0" w:firstRow="1" w:lastRow="0" w:firstColumn="1" w:lastColumn="0" w:noHBand="0" w:noVBand="1"/>
      </w:tblPr>
      <w:tblGrid>
        <w:gridCol w:w="1510"/>
        <w:gridCol w:w="1510"/>
        <w:gridCol w:w="1757"/>
        <w:gridCol w:w="1459"/>
        <w:gridCol w:w="1316"/>
        <w:gridCol w:w="1798"/>
      </w:tblGrid>
      <w:tr w:rsidR="00287A35" w14:paraId="04C2849D" w14:textId="77777777" w:rsidTr="00974DC2">
        <w:tc>
          <w:tcPr>
            <w:tcW w:w="1706" w:type="dxa"/>
            <w:shd w:val="clear" w:color="auto" w:fill="8DB3E2" w:themeFill="text2" w:themeFillTint="66"/>
          </w:tcPr>
          <w:p w14:paraId="3D400961" w14:textId="77777777" w:rsidR="00287A35" w:rsidRPr="00E62D81" w:rsidRDefault="00287A35" w:rsidP="00287A35">
            <w:pPr>
              <w:spacing w:line="360" w:lineRule="auto"/>
              <w:jc w:val="center"/>
              <w:rPr>
                <w:b/>
                <w:sz w:val="24"/>
              </w:rPr>
            </w:pPr>
            <w:r>
              <w:rPr>
                <w:b/>
                <w:sz w:val="24"/>
              </w:rPr>
              <w:t>Stakeholder Name</w:t>
            </w:r>
          </w:p>
        </w:tc>
        <w:tc>
          <w:tcPr>
            <w:tcW w:w="1707" w:type="dxa"/>
            <w:shd w:val="clear" w:color="auto" w:fill="C6D9F1" w:themeFill="text2" w:themeFillTint="33"/>
          </w:tcPr>
          <w:p w14:paraId="5CB4B56A" w14:textId="77777777" w:rsidR="00287A35" w:rsidRPr="00E62D81" w:rsidRDefault="00287A35" w:rsidP="00287A35">
            <w:pPr>
              <w:spacing w:line="360" w:lineRule="auto"/>
              <w:jc w:val="center"/>
              <w:rPr>
                <w:b/>
                <w:sz w:val="24"/>
              </w:rPr>
            </w:pPr>
            <w:r>
              <w:rPr>
                <w:b/>
                <w:sz w:val="24"/>
              </w:rPr>
              <w:t>Information to be shared</w:t>
            </w:r>
          </w:p>
        </w:tc>
        <w:tc>
          <w:tcPr>
            <w:tcW w:w="1834" w:type="dxa"/>
            <w:shd w:val="clear" w:color="auto" w:fill="8DB3E2" w:themeFill="text2" w:themeFillTint="66"/>
          </w:tcPr>
          <w:p w14:paraId="1BA081EC" w14:textId="77777777" w:rsidR="00287A35" w:rsidRPr="00E62D81" w:rsidRDefault="00287A35" w:rsidP="00287A35">
            <w:pPr>
              <w:spacing w:line="360" w:lineRule="auto"/>
              <w:jc w:val="center"/>
              <w:rPr>
                <w:b/>
                <w:sz w:val="24"/>
              </w:rPr>
            </w:pPr>
            <w:r>
              <w:rPr>
                <w:b/>
                <w:sz w:val="24"/>
              </w:rPr>
              <w:t>Meeting Frequency</w:t>
            </w:r>
          </w:p>
        </w:tc>
        <w:tc>
          <w:tcPr>
            <w:tcW w:w="1681" w:type="dxa"/>
            <w:shd w:val="clear" w:color="auto" w:fill="8DB3E2" w:themeFill="text2" w:themeFillTint="66"/>
          </w:tcPr>
          <w:p w14:paraId="77A4E91D" w14:textId="77777777" w:rsidR="00287A35" w:rsidRPr="00287A35" w:rsidRDefault="00287A35" w:rsidP="00287A35">
            <w:pPr>
              <w:spacing w:line="360" w:lineRule="auto"/>
              <w:jc w:val="center"/>
              <w:rPr>
                <w:b/>
                <w:sz w:val="24"/>
              </w:rPr>
            </w:pPr>
            <w:r>
              <w:rPr>
                <w:b/>
                <w:sz w:val="24"/>
              </w:rPr>
              <w:t>Meeting Location</w:t>
            </w:r>
          </w:p>
        </w:tc>
        <w:tc>
          <w:tcPr>
            <w:tcW w:w="1516" w:type="dxa"/>
            <w:shd w:val="clear" w:color="auto" w:fill="C6D9F1" w:themeFill="text2" w:themeFillTint="33"/>
          </w:tcPr>
          <w:p w14:paraId="0C8FE816" w14:textId="77777777" w:rsidR="00287A35" w:rsidRPr="00287A35" w:rsidRDefault="00287A35" w:rsidP="00287A35">
            <w:pPr>
              <w:spacing w:line="360" w:lineRule="auto"/>
              <w:jc w:val="center"/>
              <w:rPr>
                <w:b/>
                <w:sz w:val="24"/>
              </w:rPr>
            </w:pPr>
            <w:r>
              <w:rPr>
                <w:b/>
                <w:sz w:val="24"/>
              </w:rPr>
              <w:t>Purpose of Meeting</w:t>
            </w:r>
          </w:p>
        </w:tc>
        <w:tc>
          <w:tcPr>
            <w:tcW w:w="1132" w:type="dxa"/>
            <w:shd w:val="clear" w:color="auto" w:fill="8DB3E2" w:themeFill="text2" w:themeFillTint="66"/>
          </w:tcPr>
          <w:p w14:paraId="07C752DC" w14:textId="77777777" w:rsidR="00287A35" w:rsidRDefault="00287A35" w:rsidP="00287A35">
            <w:pPr>
              <w:spacing w:line="360" w:lineRule="auto"/>
              <w:jc w:val="center"/>
              <w:rPr>
                <w:b/>
                <w:sz w:val="24"/>
              </w:rPr>
            </w:pPr>
            <w:r>
              <w:rPr>
                <w:b/>
                <w:sz w:val="24"/>
              </w:rPr>
              <w:t>Medium of Communication</w:t>
            </w:r>
          </w:p>
        </w:tc>
      </w:tr>
      <w:tr w:rsidR="00287A35" w14:paraId="51FEE076" w14:textId="77777777" w:rsidTr="00287A35">
        <w:tc>
          <w:tcPr>
            <w:tcW w:w="1706" w:type="dxa"/>
          </w:tcPr>
          <w:p w14:paraId="35662179" w14:textId="77777777" w:rsidR="00287A35" w:rsidRPr="00287A35" w:rsidRDefault="00287A35" w:rsidP="00287A35">
            <w:pPr>
              <w:spacing w:line="360" w:lineRule="auto"/>
              <w:jc w:val="center"/>
              <w:rPr>
                <w:b/>
                <w:sz w:val="24"/>
              </w:rPr>
            </w:pPr>
            <w:r>
              <w:rPr>
                <w:b/>
                <w:sz w:val="24"/>
              </w:rPr>
              <w:t>Who</w:t>
            </w:r>
          </w:p>
        </w:tc>
        <w:tc>
          <w:tcPr>
            <w:tcW w:w="1707" w:type="dxa"/>
          </w:tcPr>
          <w:p w14:paraId="2A1EFFC4" w14:textId="77777777" w:rsidR="00287A35" w:rsidRPr="00287A35" w:rsidRDefault="00287A35" w:rsidP="00287A35">
            <w:pPr>
              <w:spacing w:line="360" w:lineRule="auto"/>
              <w:jc w:val="center"/>
              <w:rPr>
                <w:b/>
                <w:sz w:val="24"/>
              </w:rPr>
            </w:pPr>
            <w:r>
              <w:rPr>
                <w:b/>
                <w:sz w:val="24"/>
              </w:rPr>
              <w:t>What</w:t>
            </w:r>
          </w:p>
        </w:tc>
        <w:tc>
          <w:tcPr>
            <w:tcW w:w="1834" w:type="dxa"/>
          </w:tcPr>
          <w:p w14:paraId="0246CFC2" w14:textId="77777777" w:rsidR="00287A35" w:rsidRPr="00287A35" w:rsidRDefault="00287A35" w:rsidP="00287A35">
            <w:pPr>
              <w:spacing w:line="360" w:lineRule="auto"/>
              <w:jc w:val="center"/>
              <w:rPr>
                <w:b/>
                <w:sz w:val="24"/>
              </w:rPr>
            </w:pPr>
            <w:r>
              <w:rPr>
                <w:b/>
                <w:sz w:val="24"/>
              </w:rPr>
              <w:t>When</w:t>
            </w:r>
          </w:p>
        </w:tc>
        <w:tc>
          <w:tcPr>
            <w:tcW w:w="1681" w:type="dxa"/>
          </w:tcPr>
          <w:p w14:paraId="719CF8E0" w14:textId="77777777" w:rsidR="00287A35" w:rsidRPr="00287A35" w:rsidRDefault="00287A35" w:rsidP="00287A35">
            <w:pPr>
              <w:spacing w:line="360" w:lineRule="auto"/>
              <w:jc w:val="center"/>
              <w:rPr>
                <w:b/>
                <w:sz w:val="24"/>
              </w:rPr>
            </w:pPr>
            <w:r>
              <w:rPr>
                <w:b/>
                <w:sz w:val="24"/>
              </w:rPr>
              <w:t>Where</w:t>
            </w:r>
          </w:p>
        </w:tc>
        <w:tc>
          <w:tcPr>
            <w:tcW w:w="1516" w:type="dxa"/>
          </w:tcPr>
          <w:p w14:paraId="2E049A72" w14:textId="77777777" w:rsidR="00287A35" w:rsidRPr="00287A35" w:rsidRDefault="00287A35" w:rsidP="00287A35">
            <w:pPr>
              <w:spacing w:line="360" w:lineRule="auto"/>
              <w:jc w:val="center"/>
              <w:rPr>
                <w:b/>
                <w:sz w:val="24"/>
              </w:rPr>
            </w:pPr>
            <w:r>
              <w:rPr>
                <w:b/>
                <w:sz w:val="24"/>
              </w:rPr>
              <w:t>Why</w:t>
            </w:r>
          </w:p>
        </w:tc>
        <w:tc>
          <w:tcPr>
            <w:tcW w:w="1132" w:type="dxa"/>
          </w:tcPr>
          <w:p w14:paraId="01A5D592" w14:textId="77777777" w:rsidR="00287A35" w:rsidRDefault="00287A35" w:rsidP="00287A35">
            <w:pPr>
              <w:spacing w:line="360" w:lineRule="auto"/>
              <w:jc w:val="center"/>
              <w:rPr>
                <w:b/>
                <w:sz w:val="24"/>
              </w:rPr>
            </w:pPr>
            <w:r>
              <w:rPr>
                <w:b/>
                <w:sz w:val="24"/>
              </w:rPr>
              <w:t>How</w:t>
            </w:r>
          </w:p>
        </w:tc>
      </w:tr>
      <w:tr w:rsidR="00287A35" w14:paraId="08873A88" w14:textId="77777777" w:rsidTr="00287A35">
        <w:tc>
          <w:tcPr>
            <w:tcW w:w="1706" w:type="dxa"/>
          </w:tcPr>
          <w:p w14:paraId="39F5DEF8" w14:textId="77777777" w:rsidR="00287A35" w:rsidRPr="00287A35" w:rsidRDefault="00287A35" w:rsidP="00E62D81">
            <w:pPr>
              <w:spacing w:line="360" w:lineRule="auto"/>
              <w:jc w:val="both"/>
              <w:rPr>
                <w:sz w:val="24"/>
              </w:rPr>
            </w:pPr>
            <w:r>
              <w:rPr>
                <w:sz w:val="24"/>
              </w:rPr>
              <w:t>Name of all the company stakeholders</w:t>
            </w:r>
          </w:p>
        </w:tc>
        <w:tc>
          <w:tcPr>
            <w:tcW w:w="1707" w:type="dxa"/>
          </w:tcPr>
          <w:p w14:paraId="287795B4" w14:textId="77777777" w:rsidR="00287A35" w:rsidRPr="00E62D81" w:rsidRDefault="00287A35" w:rsidP="00E62D81">
            <w:pPr>
              <w:spacing w:line="360" w:lineRule="auto"/>
              <w:jc w:val="both"/>
              <w:rPr>
                <w:sz w:val="24"/>
              </w:rPr>
            </w:pPr>
            <w:r>
              <w:rPr>
                <w:sz w:val="24"/>
              </w:rPr>
              <w:t>All the policies and procedures of the firm must be shared to stakeholders so that they can arrange sum of money to implement the defined tactics</w:t>
            </w:r>
            <w:r w:rsidR="0063273E">
              <w:rPr>
                <w:sz w:val="24"/>
              </w:rPr>
              <w:t xml:space="preserve"> (Stanton, 2017)</w:t>
            </w:r>
            <w:r>
              <w:rPr>
                <w:sz w:val="24"/>
              </w:rPr>
              <w:t>.</w:t>
            </w:r>
          </w:p>
        </w:tc>
        <w:tc>
          <w:tcPr>
            <w:tcW w:w="1834" w:type="dxa"/>
          </w:tcPr>
          <w:p w14:paraId="0EB6EA6B" w14:textId="77777777" w:rsidR="00287A35" w:rsidRPr="00E62D81" w:rsidRDefault="00287A35" w:rsidP="00E62D81">
            <w:pPr>
              <w:spacing w:line="360" w:lineRule="auto"/>
              <w:jc w:val="both"/>
              <w:rPr>
                <w:sz w:val="24"/>
              </w:rPr>
            </w:pPr>
            <w:r>
              <w:rPr>
                <w:sz w:val="24"/>
              </w:rPr>
              <w:t>Meeting must be held twice in the month so that there is effective communication at the workplace</w:t>
            </w:r>
            <w:r w:rsidR="0063273E">
              <w:rPr>
                <w:sz w:val="24"/>
              </w:rPr>
              <w:t xml:space="preserve"> (Stanton, 2017)</w:t>
            </w:r>
            <w:r>
              <w:rPr>
                <w:sz w:val="24"/>
              </w:rPr>
              <w:t>.</w:t>
            </w:r>
          </w:p>
        </w:tc>
        <w:tc>
          <w:tcPr>
            <w:tcW w:w="1681" w:type="dxa"/>
          </w:tcPr>
          <w:p w14:paraId="1A4BBE0D" w14:textId="77777777" w:rsidR="00287A35" w:rsidRPr="00E62D81" w:rsidRDefault="00287A35" w:rsidP="00E62D81">
            <w:pPr>
              <w:spacing w:line="360" w:lineRule="auto"/>
              <w:jc w:val="both"/>
              <w:rPr>
                <w:sz w:val="24"/>
              </w:rPr>
            </w:pPr>
            <w:r>
              <w:rPr>
                <w:sz w:val="24"/>
              </w:rPr>
              <w:t>The person who is accountable for the meeting must select the location or there must be poll so that what majority wants must be done.</w:t>
            </w:r>
          </w:p>
        </w:tc>
        <w:tc>
          <w:tcPr>
            <w:tcW w:w="1516" w:type="dxa"/>
          </w:tcPr>
          <w:p w14:paraId="66C6AE85" w14:textId="77777777" w:rsidR="00287A35" w:rsidRPr="00287A35" w:rsidRDefault="00287A35" w:rsidP="00E62D81">
            <w:pPr>
              <w:spacing w:line="360" w:lineRule="auto"/>
              <w:jc w:val="both"/>
              <w:rPr>
                <w:sz w:val="24"/>
              </w:rPr>
            </w:pPr>
            <w:r w:rsidRPr="00287A35">
              <w:rPr>
                <w:sz w:val="24"/>
              </w:rPr>
              <w:t>It is extremely crucial to undertake th</w:t>
            </w:r>
            <w:r>
              <w:rPr>
                <w:sz w:val="24"/>
              </w:rPr>
              <w:t xml:space="preserve">e meeting at fixed intervals so that the issues which are of significant concern must be discussed and </w:t>
            </w:r>
            <w:r>
              <w:rPr>
                <w:sz w:val="24"/>
              </w:rPr>
              <w:lastRenderedPageBreak/>
              <w:t xml:space="preserve">resolved at immediate basis. </w:t>
            </w:r>
          </w:p>
        </w:tc>
        <w:tc>
          <w:tcPr>
            <w:tcW w:w="1132" w:type="dxa"/>
          </w:tcPr>
          <w:p w14:paraId="6F220E30" w14:textId="77777777" w:rsidR="00287A35" w:rsidRPr="00E62D81" w:rsidRDefault="00287A35" w:rsidP="00E62D81">
            <w:pPr>
              <w:spacing w:line="360" w:lineRule="auto"/>
              <w:jc w:val="both"/>
              <w:rPr>
                <w:sz w:val="24"/>
              </w:rPr>
            </w:pPr>
            <w:r>
              <w:rPr>
                <w:sz w:val="24"/>
              </w:rPr>
              <w:lastRenderedPageBreak/>
              <w:t>It is good to share all the relevant information in person through which the immediate questions can be asked by staff members who are part of the organization</w:t>
            </w:r>
            <w:r w:rsidR="0063273E">
              <w:rPr>
                <w:sz w:val="24"/>
              </w:rPr>
              <w:t xml:space="preserve"> (Stanton, 2017)</w:t>
            </w:r>
            <w:r>
              <w:rPr>
                <w:sz w:val="24"/>
              </w:rPr>
              <w:t>.</w:t>
            </w:r>
          </w:p>
        </w:tc>
      </w:tr>
    </w:tbl>
    <w:p w14:paraId="5F7D1290" w14:textId="6757C244" w:rsidR="00E85C1F" w:rsidRDefault="00E85C1F" w:rsidP="00E62D81">
      <w:pPr>
        <w:spacing w:line="360" w:lineRule="auto"/>
        <w:jc w:val="both"/>
      </w:pPr>
    </w:p>
    <w:p w14:paraId="4DD3B0DE" w14:textId="77777777" w:rsidR="00974DC2" w:rsidRDefault="00974DC2" w:rsidP="00287A35">
      <w:pPr>
        <w:spacing w:line="360" w:lineRule="auto"/>
        <w:jc w:val="both"/>
        <w:rPr>
          <w:b/>
          <w:bCs/>
          <w:sz w:val="28"/>
          <w:szCs w:val="28"/>
        </w:rPr>
      </w:pPr>
    </w:p>
    <w:p w14:paraId="08B5D4DC" w14:textId="77777777" w:rsidR="00974DC2" w:rsidRDefault="00974DC2" w:rsidP="00287A35">
      <w:pPr>
        <w:spacing w:line="360" w:lineRule="auto"/>
        <w:jc w:val="both"/>
        <w:rPr>
          <w:b/>
          <w:bCs/>
          <w:sz w:val="28"/>
          <w:szCs w:val="28"/>
        </w:rPr>
      </w:pPr>
    </w:p>
    <w:p w14:paraId="03FCC218" w14:textId="4D3516BB" w:rsidR="007B533B" w:rsidRPr="00A17E0B" w:rsidRDefault="007B533B" w:rsidP="00287A35">
      <w:pPr>
        <w:spacing w:line="360" w:lineRule="auto"/>
        <w:jc w:val="both"/>
        <w:rPr>
          <w:b/>
          <w:bCs/>
          <w:sz w:val="28"/>
          <w:szCs w:val="28"/>
        </w:rPr>
      </w:pPr>
      <w:r w:rsidRPr="00A17E0B">
        <w:rPr>
          <w:b/>
          <w:bCs/>
          <w:sz w:val="28"/>
          <w:szCs w:val="28"/>
        </w:rPr>
        <w:t>Monitoring and review Techniques</w:t>
      </w:r>
    </w:p>
    <w:p w14:paraId="57FBA68E" w14:textId="77777777" w:rsidR="007B533B" w:rsidRPr="00A17E0B" w:rsidRDefault="007B533B" w:rsidP="00287A35">
      <w:pPr>
        <w:spacing w:line="360" w:lineRule="auto"/>
        <w:jc w:val="both"/>
        <w:rPr>
          <w:b/>
          <w:bCs/>
          <w:sz w:val="24"/>
        </w:rPr>
      </w:pPr>
    </w:p>
    <w:p w14:paraId="2BCAEE52" w14:textId="12AED3AF" w:rsidR="00287A35" w:rsidRDefault="00287A35" w:rsidP="00287A35">
      <w:pPr>
        <w:spacing w:line="360" w:lineRule="auto"/>
        <w:jc w:val="both"/>
        <w:rPr>
          <w:sz w:val="24"/>
        </w:rPr>
      </w:pPr>
      <w:r>
        <w:rPr>
          <w:sz w:val="24"/>
        </w:rPr>
        <w:t>Force Field Analysis: This technique is mainly used for enhancing the level of productivity and business expansion. So for execution of the solution in successful manner, this analysis assists in solving the issue of poor quality of services and also helps to attain competitive advantage</w:t>
      </w:r>
      <w:r w:rsidR="0063273E">
        <w:rPr>
          <w:sz w:val="24"/>
        </w:rPr>
        <w:t xml:space="preserve"> (Shrivastava et al., 2017)</w:t>
      </w:r>
      <w:r>
        <w:rPr>
          <w:sz w:val="24"/>
        </w:rPr>
        <w:t xml:space="preserve">. </w:t>
      </w:r>
    </w:p>
    <w:p w14:paraId="23258E04" w14:textId="77777777" w:rsidR="00CB0219" w:rsidRDefault="00287A35" w:rsidP="00287A35">
      <w:pPr>
        <w:spacing w:line="360" w:lineRule="auto"/>
        <w:jc w:val="both"/>
        <w:rPr>
          <w:rFonts w:asciiTheme="majorHAnsi" w:eastAsiaTheme="majorEastAsia" w:hAnsiTheme="majorHAnsi" w:cstheme="majorBidi"/>
          <w:color w:val="4F81BD" w:themeColor="accent1"/>
          <w:sz w:val="26"/>
          <w:szCs w:val="26"/>
        </w:rPr>
      </w:pPr>
      <w:r>
        <w:rPr>
          <w:sz w:val="24"/>
        </w:rPr>
        <w:t>Delphi Techniques: In this, the name of person who gives idea is not disclosed. So the matter of communication can be solved where the employee who feels he is not being included in decision making can be free to speak without any kind of biasness</w:t>
      </w:r>
      <w:r w:rsidR="0063273E">
        <w:rPr>
          <w:sz w:val="24"/>
        </w:rPr>
        <w:t xml:space="preserve"> (</w:t>
      </w:r>
      <w:proofErr w:type="spellStart"/>
      <w:r w:rsidR="0063273E" w:rsidRPr="000B2588">
        <w:rPr>
          <w:rFonts w:cstheme="minorHAnsi"/>
          <w:sz w:val="24"/>
        </w:rPr>
        <w:t>Kezar</w:t>
      </w:r>
      <w:proofErr w:type="spellEnd"/>
      <w:r w:rsidR="0063273E">
        <w:rPr>
          <w:rFonts w:cstheme="minorHAnsi"/>
          <w:sz w:val="24"/>
        </w:rPr>
        <w:t xml:space="preserve"> </w:t>
      </w:r>
      <w:r w:rsidR="0063273E" w:rsidRPr="000B2588">
        <w:rPr>
          <w:rFonts w:cstheme="minorHAnsi"/>
          <w:sz w:val="24"/>
        </w:rPr>
        <w:t>and Maxey</w:t>
      </w:r>
      <w:r w:rsidR="0063273E">
        <w:rPr>
          <w:rFonts w:cstheme="minorHAnsi"/>
          <w:sz w:val="24"/>
        </w:rPr>
        <w:t>, 2016)</w:t>
      </w:r>
      <w:r>
        <w:rPr>
          <w:sz w:val="24"/>
        </w:rPr>
        <w:t>.</w:t>
      </w:r>
      <w:r w:rsidR="00CB0219">
        <w:br w:type="page"/>
      </w:r>
    </w:p>
    <w:p w14:paraId="37C10494" w14:textId="775D3F59" w:rsidR="007B533B" w:rsidRPr="00A17E0B" w:rsidRDefault="007B533B" w:rsidP="00645BAB">
      <w:pPr>
        <w:spacing w:line="360" w:lineRule="auto"/>
        <w:jc w:val="both"/>
        <w:rPr>
          <w:b/>
          <w:bCs/>
          <w:sz w:val="28"/>
          <w:szCs w:val="28"/>
        </w:rPr>
      </w:pPr>
      <w:r w:rsidRPr="00A17E0B">
        <w:rPr>
          <w:b/>
          <w:bCs/>
          <w:sz w:val="28"/>
          <w:szCs w:val="28"/>
        </w:rPr>
        <w:lastRenderedPageBreak/>
        <w:t>Co</w:t>
      </w:r>
      <w:r w:rsidR="00A17E0B" w:rsidRPr="00A17E0B">
        <w:rPr>
          <w:b/>
          <w:bCs/>
          <w:sz w:val="28"/>
          <w:szCs w:val="28"/>
        </w:rPr>
        <w:t>n</w:t>
      </w:r>
      <w:r w:rsidRPr="00A17E0B">
        <w:rPr>
          <w:b/>
          <w:bCs/>
          <w:sz w:val="28"/>
          <w:szCs w:val="28"/>
        </w:rPr>
        <w:t>clusion</w:t>
      </w:r>
    </w:p>
    <w:p w14:paraId="6BACE362" w14:textId="77777777" w:rsidR="007B533B" w:rsidRDefault="007B533B" w:rsidP="00645BAB">
      <w:pPr>
        <w:spacing w:line="360" w:lineRule="auto"/>
        <w:jc w:val="both"/>
        <w:rPr>
          <w:sz w:val="24"/>
        </w:rPr>
      </w:pPr>
    </w:p>
    <w:p w14:paraId="0359A25A" w14:textId="77777777" w:rsidR="00974DC2" w:rsidRDefault="00287A35" w:rsidP="00645BAB">
      <w:pPr>
        <w:spacing w:line="360" w:lineRule="auto"/>
        <w:jc w:val="both"/>
        <w:rPr>
          <w:sz w:val="24"/>
        </w:rPr>
      </w:pPr>
      <w:r>
        <w:rPr>
          <w:sz w:val="24"/>
        </w:rPr>
        <w:t xml:space="preserve">The conclusion that can be drawn from the report is that, there are numerous techniques through which solutions can be analyzed for the different problems. </w:t>
      </w:r>
    </w:p>
    <w:p w14:paraId="3042EC3C" w14:textId="42B3B5FE" w:rsidR="00CB0219" w:rsidRDefault="00645BAB" w:rsidP="00645BAB">
      <w:pPr>
        <w:spacing w:line="360" w:lineRule="auto"/>
        <w:jc w:val="both"/>
        <w:rPr>
          <w:rFonts w:asciiTheme="majorHAnsi" w:eastAsiaTheme="majorEastAsia" w:hAnsiTheme="majorHAnsi" w:cstheme="majorBidi"/>
          <w:color w:val="365F91" w:themeColor="accent1" w:themeShade="BF"/>
          <w:sz w:val="28"/>
          <w:szCs w:val="28"/>
        </w:rPr>
      </w:pPr>
      <w:r>
        <w:rPr>
          <w:sz w:val="24"/>
        </w:rPr>
        <w:t xml:space="preserve">The report explained techniques along with the plan that was made with the intention of executing the solutions and was also inclusive of monitoring and review methods for making sure that company attains success in implementing the solutions. </w:t>
      </w:r>
      <w:r w:rsidR="00CB0219">
        <w:br w:type="page"/>
      </w:r>
    </w:p>
    <w:p w14:paraId="6BE85D42" w14:textId="6E1AC6EF" w:rsidR="00A17E0B" w:rsidRPr="00A17E0B" w:rsidRDefault="00A17E0B" w:rsidP="0063273E">
      <w:pPr>
        <w:spacing w:line="360" w:lineRule="auto"/>
        <w:jc w:val="both"/>
        <w:rPr>
          <w:rFonts w:cstheme="minorHAnsi"/>
          <w:b/>
          <w:bCs/>
          <w:sz w:val="32"/>
          <w:szCs w:val="28"/>
        </w:rPr>
      </w:pPr>
      <w:r w:rsidRPr="00A17E0B">
        <w:rPr>
          <w:rFonts w:cstheme="minorHAnsi"/>
          <w:b/>
          <w:bCs/>
          <w:sz w:val="32"/>
          <w:szCs w:val="28"/>
        </w:rPr>
        <w:lastRenderedPageBreak/>
        <w:t>References</w:t>
      </w:r>
    </w:p>
    <w:p w14:paraId="0C19DBB1" w14:textId="4F5430FE" w:rsidR="0063273E" w:rsidRPr="00A17E0B" w:rsidRDefault="0063273E" w:rsidP="00A17E0B">
      <w:pPr>
        <w:pStyle w:val="ListParagraph"/>
        <w:numPr>
          <w:ilvl w:val="0"/>
          <w:numId w:val="4"/>
        </w:numPr>
        <w:spacing w:line="360" w:lineRule="auto"/>
        <w:jc w:val="both"/>
        <w:rPr>
          <w:rFonts w:cstheme="minorHAnsi"/>
          <w:sz w:val="24"/>
        </w:rPr>
      </w:pPr>
      <w:r w:rsidRPr="00A17E0B">
        <w:rPr>
          <w:rFonts w:cstheme="minorHAnsi"/>
          <w:sz w:val="24"/>
        </w:rPr>
        <w:t>Chai, J. and Ngai, E.W., 2020. Decision-making techniques in supplier selection: Recent accomplishments and what lies ahead. </w:t>
      </w:r>
      <w:r w:rsidRPr="00A17E0B">
        <w:rPr>
          <w:rFonts w:cstheme="minorHAnsi"/>
          <w:iCs/>
          <w:sz w:val="24"/>
        </w:rPr>
        <w:t>Expert Systems with Applications</w:t>
      </w:r>
      <w:r w:rsidRPr="00A17E0B">
        <w:rPr>
          <w:rFonts w:cstheme="minorHAnsi"/>
          <w:sz w:val="24"/>
        </w:rPr>
        <w:t>, </w:t>
      </w:r>
      <w:r w:rsidRPr="00A17E0B">
        <w:rPr>
          <w:rFonts w:cstheme="minorHAnsi"/>
          <w:iCs/>
          <w:sz w:val="24"/>
        </w:rPr>
        <w:t>140</w:t>
      </w:r>
      <w:r w:rsidRPr="00A17E0B">
        <w:rPr>
          <w:rFonts w:cstheme="minorHAnsi"/>
          <w:sz w:val="24"/>
        </w:rPr>
        <w:t>, p.112903.</w:t>
      </w:r>
    </w:p>
    <w:p w14:paraId="570DBC56" w14:textId="77777777" w:rsidR="0063273E" w:rsidRPr="00A17E0B" w:rsidRDefault="0063273E" w:rsidP="00A17E0B">
      <w:pPr>
        <w:pStyle w:val="ListParagraph"/>
        <w:numPr>
          <w:ilvl w:val="0"/>
          <w:numId w:val="4"/>
        </w:numPr>
        <w:spacing w:line="360" w:lineRule="auto"/>
        <w:jc w:val="both"/>
        <w:rPr>
          <w:rFonts w:cstheme="minorHAnsi"/>
          <w:color w:val="222222"/>
          <w:sz w:val="24"/>
          <w:shd w:val="clear" w:color="auto" w:fill="FFFFFF"/>
        </w:rPr>
      </w:pPr>
      <w:r w:rsidRPr="00A17E0B">
        <w:rPr>
          <w:rFonts w:cstheme="minorHAnsi"/>
          <w:color w:val="222222"/>
          <w:sz w:val="24"/>
          <w:shd w:val="clear" w:color="auto" w:fill="FFFFFF"/>
        </w:rPr>
        <w:t xml:space="preserve">De </w:t>
      </w:r>
      <w:proofErr w:type="spellStart"/>
      <w:r w:rsidRPr="00A17E0B">
        <w:rPr>
          <w:rFonts w:cstheme="minorHAnsi"/>
          <w:color w:val="222222"/>
          <w:sz w:val="24"/>
          <w:shd w:val="clear" w:color="auto" w:fill="FFFFFF"/>
        </w:rPr>
        <w:t>Clercq</w:t>
      </w:r>
      <w:proofErr w:type="spellEnd"/>
      <w:r w:rsidRPr="00A17E0B">
        <w:rPr>
          <w:rFonts w:cstheme="minorHAnsi"/>
          <w:color w:val="222222"/>
          <w:sz w:val="24"/>
          <w:shd w:val="clear" w:color="auto" w:fill="FFFFFF"/>
        </w:rPr>
        <w:t xml:space="preserve">, D., </w:t>
      </w:r>
      <w:proofErr w:type="spellStart"/>
      <w:r w:rsidRPr="00A17E0B">
        <w:rPr>
          <w:rFonts w:cstheme="minorHAnsi"/>
          <w:color w:val="222222"/>
          <w:sz w:val="24"/>
          <w:shd w:val="clear" w:color="auto" w:fill="FFFFFF"/>
        </w:rPr>
        <w:t>Haq</w:t>
      </w:r>
      <w:proofErr w:type="spellEnd"/>
      <w:r w:rsidRPr="00A17E0B">
        <w:rPr>
          <w:rFonts w:cstheme="minorHAnsi"/>
          <w:color w:val="222222"/>
          <w:sz w:val="24"/>
          <w:shd w:val="clear" w:color="auto" w:fill="FFFFFF"/>
        </w:rPr>
        <w:t xml:space="preserve">, I.U. and Azeem, M.U., 2019. Dissatisfied employees, diminished helping: Using psychological capital to buffer the damaging effects of job dissatisfaction on helping </w:t>
      </w:r>
      <w:proofErr w:type="spellStart"/>
      <w:r w:rsidRPr="00A17E0B">
        <w:rPr>
          <w:rFonts w:cstheme="minorHAnsi"/>
          <w:color w:val="222222"/>
          <w:sz w:val="24"/>
          <w:shd w:val="clear" w:color="auto" w:fill="FFFFFF"/>
        </w:rPr>
        <w:t>behaviours</w:t>
      </w:r>
      <w:proofErr w:type="spellEnd"/>
      <w:r w:rsidRPr="00A17E0B">
        <w:rPr>
          <w:rFonts w:cstheme="minorHAnsi"/>
          <w:color w:val="222222"/>
          <w:sz w:val="24"/>
          <w:shd w:val="clear" w:color="auto" w:fill="FFFFFF"/>
        </w:rPr>
        <w:t>. </w:t>
      </w:r>
      <w:r w:rsidRPr="00A17E0B">
        <w:rPr>
          <w:rFonts w:cstheme="minorHAnsi"/>
          <w:iCs/>
          <w:color w:val="222222"/>
          <w:sz w:val="24"/>
          <w:shd w:val="clear" w:color="auto" w:fill="FFFFFF"/>
        </w:rPr>
        <w:t>Journal of Management &amp; Organization</w:t>
      </w:r>
      <w:r w:rsidRPr="00A17E0B">
        <w:rPr>
          <w:rFonts w:cstheme="minorHAnsi"/>
          <w:color w:val="222222"/>
          <w:sz w:val="24"/>
          <w:shd w:val="clear" w:color="auto" w:fill="FFFFFF"/>
        </w:rPr>
        <w:t>, pp.1-15.</w:t>
      </w:r>
    </w:p>
    <w:p w14:paraId="44FF216F" w14:textId="135AD6A6" w:rsidR="0063273E" w:rsidRPr="00A17E0B" w:rsidRDefault="0063273E" w:rsidP="00A17E0B">
      <w:pPr>
        <w:pStyle w:val="ListParagraph"/>
        <w:numPr>
          <w:ilvl w:val="0"/>
          <w:numId w:val="4"/>
        </w:numPr>
        <w:spacing w:line="360" w:lineRule="auto"/>
        <w:jc w:val="both"/>
        <w:rPr>
          <w:rFonts w:cstheme="minorHAnsi"/>
          <w:sz w:val="24"/>
        </w:rPr>
      </w:pPr>
      <w:r w:rsidRPr="00A17E0B">
        <w:rPr>
          <w:rFonts w:cstheme="minorHAnsi"/>
          <w:sz w:val="24"/>
        </w:rPr>
        <w:t>Edmondson, V.C., 2018. Managing Talent, Time, and Money. In </w:t>
      </w:r>
      <w:proofErr w:type="gramStart"/>
      <w:r w:rsidRPr="00A17E0B">
        <w:rPr>
          <w:rFonts w:cstheme="minorHAnsi"/>
          <w:iCs/>
          <w:sz w:val="24"/>
        </w:rPr>
        <w:t>The</w:t>
      </w:r>
      <w:proofErr w:type="gramEnd"/>
      <w:r w:rsidRPr="00A17E0B">
        <w:rPr>
          <w:rFonts w:cstheme="minorHAnsi"/>
          <w:iCs/>
          <w:sz w:val="24"/>
        </w:rPr>
        <w:t xml:space="preserve"> Thinking Strategist: Unleashing the Power of Strategic Management to Identify, Explore and Solve Problems</w:t>
      </w:r>
      <w:r w:rsidRPr="00A17E0B">
        <w:rPr>
          <w:rFonts w:cstheme="minorHAnsi"/>
          <w:sz w:val="24"/>
        </w:rPr>
        <w:t>. Emerald Publishing Limited.</w:t>
      </w:r>
    </w:p>
    <w:p w14:paraId="0AB27246" w14:textId="165C6F50" w:rsidR="0063273E" w:rsidRPr="00A17E0B" w:rsidRDefault="0063273E" w:rsidP="00A17E0B">
      <w:pPr>
        <w:pStyle w:val="ListParagraph"/>
        <w:numPr>
          <w:ilvl w:val="0"/>
          <w:numId w:val="4"/>
        </w:numPr>
        <w:spacing w:line="360" w:lineRule="auto"/>
        <w:jc w:val="both"/>
        <w:rPr>
          <w:sz w:val="24"/>
          <w:szCs w:val="24"/>
        </w:rPr>
      </w:pPr>
      <w:r w:rsidRPr="00A17E0B">
        <w:rPr>
          <w:rFonts w:cstheme="minorHAnsi"/>
          <w:color w:val="222222"/>
          <w:sz w:val="24"/>
          <w:shd w:val="clear" w:color="auto" w:fill="FFFFFF"/>
        </w:rPr>
        <w:t xml:space="preserve">John </w:t>
      </w:r>
      <w:r w:rsidRPr="00A17E0B">
        <w:rPr>
          <w:sz w:val="24"/>
        </w:rPr>
        <w:t>McDermott, 2017. Use a PMI analysis to encourage critical thi</w:t>
      </w:r>
      <w:r w:rsidRPr="00A17E0B">
        <w:rPr>
          <w:sz w:val="24"/>
          <w:szCs w:val="24"/>
        </w:rPr>
        <w:t>nking, online available at:</w:t>
      </w:r>
      <w:hyperlink r:id="rId8" w:anchor=":~:text=%E2%80%9CPMI%E2%80%9D%20stands%20for%20%E2%80%9CPlus,opportunities%20or%20warrant%20further%20discussion." w:history="1">
        <w:r w:rsidR="00A17E0B" w:rsidRPr="005C5786">
          <w:rPr>
            <w:rStyle w:val="Hyperlink"/>
            <w:sz w:val="24"/>
            <w:szCs w:val="24"/>
          </w:rPr>
          <w:t>https://blog.learningtree.com/use-pmi-analysis-encourage-critical-thinking/#:~:text=%E2%80%9CPMI%E2%80%9D%20stands%20for%20%E2%80%9CPlus,opportunities%20or%20warrant%20further%20discussion.</w:t>
        </w:r>
      </w:hyperlink>
      <w:r w:rsidRPr="00A17E0B">
        <w:rPr>
          <w:sz w:val="24"/>
          <w:szCs w:val="24"/>
        </w:rPr>
        <w:t>, last accessed at 9</w:t>
      </w:r>
      <w:r w:rsidRPr="00A17E0B">
        <w:rPr>
          <w:sz w:val="24"/>
          <w:szCs w:val="24"/>
          <w:vertAlign w:val="superscript"/>
        </w:rPr>
        <w:t>th</w:t>
      </w:r>
      <w:r w:rsidRPr="00A17E0B">
        <w:rPr>
          <w:sz w:val="24"/>
          <w:szCs w:val="24"/>
        </w:rPr>
        <w:t xml:space="preserve"> August, 2020.</w:t>
      </w:r>
    </w:p>
    <w:p w14:paraId="7AD69DD3" w14:textId="0A813804" w:rsidR="0063273E" w:rsidRPr="00A17E0B" w:rsidRDefault="0063273E" w:rsidP="00A17E0B">
      <w:pPr>
        <w:pStyle w:val="ListParagraph"/>
        <w:numPr>
          <w:ilvl w:val="0"/>
          <w:numId w:val="4"/>
        </w:numPr>
        <w:spacing w:line="360" w:lineRule="auto"/>
        <w:jc w:val="both"/>
        <w:rPr>
          <w:rFonts w:cstheme="minorHAnsi"/>
          <w:sz w:val="24"/>
        </w:rPr>
      </w:pPr>
      <w:proofErr w:type="spellStart"/>
      <w:r w:rsidRPr="00A17E0B">
        <w:rPr>
          <w:rFonts w:cstheme="minorHAnsi"/>
          <w:sz w:val="24"/>
        </w:rPr>
        <w:t>Kezar</w:t>
      </w:r>
      <w:proofErr w:type="spellEnd"/>
      <w:r w:rsidRPr="00A17E0B">
        <w:rPr>
          <w:rFonts w:cstheme="minorHAnsi"/>
          <w:sz w:val="24"/>
        </w:rPr>
        <w:t>, A. and Maxey, D., 2016. The Delphi technique: An untapped approach of participatory research. </w:t>
      </w:r>
      <w:r w:rsidRPr="00A17E0B">
        <w:rPr>
          <w:rFonts w:cstheme="minorHAnsi"/>
          <w:iCs/>
          <w:sz w:val="24"/>
        </w:rPr>
        <w:t>International journal of social research methodology</w:t>
      </w:r>
      <w:r w:rsidRPr="00A17E0B">
        <w:rPr>
          <w:rFonts w:cstheme="minorHAnsi"/>
          <w:sz w:val="24"/>
        </w:rPr>
        <w:t>, </w:t>
      </w:r>
      <w:r w:rsidRPr="00A17E0B">
        <w:rPr>
          <w:rFonts w:cstheme="minorHAnsi"/>
          <w:iCs/>
          <w:sz w:val="24"/>
        </w:rPr>
        <w:t>19</w:t>
      </w:r>
      <w:r w:rsidRPr="00A17E0B">
        <w:rPr>
          <w:rFonts w:cstheme="minorHAnsi"/>
          <w:sz w:val="24"/>
        </w:rPr>
        <w:t>(2), pp.143-160.</w:t>
      </w:r>
    </w:p>
    <w:p w14:paraId="1671A2EA" w14:textId="641D22D6" w:rsidR="0063273E" w:rsidRPr="00A17E0B" w:rsidRDefault="0063273E" w:rsidP="00A17E0B">
      <w:pPr>
        <w:pStyle w:val="ListParagraph"/>
        <w:numPr>
          <w:ilvl w:val="0"/>
          <w:numId w:val="4"/>
        </w:numPr>
        <w:spacing w:line="360" w:lineRule="auto"/>
        <w:jc w:val="both"/>
        <w:rPr>
          <w:rFonts w:cstheme="minorHAnsi"/>
          <w:sz w:val="28"/>
        </w:rPr>
      </w:pPr>
      <w:proofErr w:type="spellStart"/>
      <w:r w:rsidRPr="00A17E0B">
        <w:rPr>
          <w:sz w:val="24"/>
        </w:rPr>
        <w:t>Nwobia</w:t>
      </w:r>
      <w:proofErr w:type="spellEnd"/>
      <w:r w:rsidRPr="00A17E0B">
        <w:rPr>
          <w:sz w:val="24"/>
        </w:rPr>
        <w:t xml:space="preserve">, I.E. and </w:t>
      </w:r>
      <w:proofErr w:type="spellStart"/>
      <w:r w:rsidRPr="00A17E0B">
        <w:rPr>
          <w:sz w:val="24"/>
        </w:rPr>
        <w:t>Aljohani</w:t>
      </w:r>
      <w:proofErr w:type="spellEnd"/>
      <w:r w:rsidRPr="00A17E0B">
        <w:rPr>
          <w:sz w:val="24"/>
        </w:rPr>
        <w:t>, M.S., 2017. The effect of job dissatisfaction and workplace bullying on turnover intention: Organization climate and group cohesion as moderators. </w:t>
      </w:r>
      <w:r w:rsidRPr="00A17E0B">
        <w:rPr>
          <w:iCs/>
          <w:sz w:val="24"/>
        </w:rPr>
        <w:t>International Journal of Marketing Studies</w:t>
      </w:r>
      <w:r w:rsidRPr="00A17E0B">
        <w:rPr>
          <w:sz w:val="24"/>
        </w:rPr>
        <w:t>, </w:t>
      </w:r>
      <w:r w:rsidRPr="00A17E0B">
        <w:rPr>
          <w:iCs/>
          <w:sz w:val="24"/>
        </w:rPr>
        <w:t>9</w:t>
      </w:r>
      <w:r w:rsidRPr="00A17E0B">
        <w:rPr>
          <w:sz w:val="24"/>
        </w:rPr>
        <w:t>(3), pp.136-143.</w:t>
      </w:r>
    </w:p>
    <w:p w14:paraId="208396D8" w14:textId="0978E125" w:rsidR="0063273E" w:rsidRPr="00A17E0B" w:rsidRDefault="0063273E" w:rsidP="00A17E0B">
      <w:pPr>
        <w:pStyle w:val="ListParagraph"/>
        <w:numPr>
          <w:ilvl w:val="0"/>
          <w:numId w:val="4"/>
        </w:numPr>
        <w:spacing w:line="360" w:lineRule="auto"/>
        <w:jc w:val="both"/>
        <w:rPr>
          <w:rFonts w:cstheme="minorHAnsi"/>
          <w:sz w:val="24"/>
        </w:rPr>
      </w:pPr>
      <w:r w:rsidRPr="00A17E0B">
        <w:rPr>
          <w:rFonts w:cstheme="minorHAnsi"/>
          <w:sz w:val="24"/>
        </w:rPr>
        <w:t>Shrivastava, S.R., Shrivastava, P.S. and Ramasamy, J., 2017. Force field analysis: An effective tool in qualitative research. </w:t>
      </w:r>
      <w:r w:rsidRPr="00A17E0B">
        <w:rPr>
          <w:rFonts w:cstheme="minorHAnsi"/>
          <w:iCs/>
          <w:sz w:val="24"/>
        </w:rPr>
        <w:t>Journal of Current Research in Scientific Medicine</w:t>
      </w:r>
      <w:r w:rsidRPr="00A17E0B">
        <w:rPr>
          <w:rFonts w:cstheme="minorHAnsi"/>
          <w:sz w:val="24"/>
        </w:rPr>
        <w:t>, </w:t>
      </w:r>
      <w:r w:rsidRPr="00A17E0B">
        <w:rPr>
          <w:rFonts w:cstheme="minorHAnsi"/>
          <w:iCs/>
          <w:sz w:val="24"/>
        </w:rPr>
        <w:t>3</w:t>
      </w:r>
      <w:r w:rsidRPr="00A17E0B">
        <w:rPr>
          <w:rFonts w:cstheme="minorHAnsi"/>
          <w:sz w:val="24"/>
        </w:rPr>
        <w:t>(2), p.139.</w:t>
      </w:r>
    </w:p>
    <w:p w14:paraId="0F57A4B6" w14:textId="77777777" w:rsidR="002614C1" w:rsidRDefault="0063273E" w:rsidP="00385A99">
      <w:pPr>
        <w:pStyle w:val="ListParagraph"/>
        <w:numPr>
          <w:ilvl w:val="0"/>
          <w:numId w:val="4"/>
        </w:numPr>
        <w:spacing w:line="360" w:lineRule="auto"/>
        <w:jc w:val="both"/>
        <w:rPr>
          <w:rFonts w:cstheme="minorHAnsi"/>
          <w:sz w:val="24"/>
        </w:rPr>
      </w:pPr>
      <w:r w:rsidRPr="00A17E0B">
        <w:rPr>
          <w:rFonts w:cstheme="minorHAnsi"/>
          <w:sz w:val="24"/>
        </w:rPr>
        <w:t>Stanton, R., 2017. Communicating with employees: Resisting the stereotypes of generational cohorts in the workplace. </w:t>
      </w:r>
      <w:r w:rsidRPr="00A17E0B">
        <w:rPr>
          <w:rFonts w:cstheme="minorHAnsi"/>
          <w:iCs/>
          <w:sz w:val="24"/>
        </w:rPr>
        <w:t>IEEE Transactions on Professional Communication</w:t>
      </w:r>
      <w:r w:rsidRPr="00A17E0B">
        <w:rPr>
          <w:rFonts w:cstheme="minorHAnsi"/>
          <w:sz w:val="24"/>
        </w:rPr>
        <w:t>, </w:t>
      </w:r>
      <w:r w:rsidRPr="00A17E0B">
        <w:rPr>
          <w:rFonts w:cstheme="minorHAnsi"/>
          <w:iCs/>
          <w:sz w:val="24"/>
        </w:rPr>
        <w:t>60</w:t>
      </w:r>
      <w:r w:rsidRPr="00A17E0B">
        <w:rPr>
          <w:rFonts w:cstheme="minorHAnsi"/>
          <w:sz w:val="24"/>
        </w:rPr>
        <w:t>(3), pp.256-272.</w:t>
      </w:r>
    </w:p>
    <w:p w14:paraId="489F1E3E" w14:textId="77777777" w:rsidR="002614C1" w:rsidRDefault="002614C1" w:rsidP="002614C1">
      <w:pPr>
        <w:pStyle w:val="ListParagraph"/>
        <w:spacing w:line="360" w:lineRule="auto"/>
        <w:jc w:val="both"/>
        <w:rPr>
          <w:rFonts w:ascii="Times New Roman" w:hAnsi="Times New Roman" w:cs="Times New Roman"/>
          <w:color w:val="000000"/>
          <w:sz w:val="24"/>
          <w:szCs w:val="24"/>
          <w:shd w:val="clear" w:color="auto" w:fill="FFFFFF"/>
        </w:rPr>
      </w:pPr>
    </w:p>
    <w:p w14:paraId="1B7B647F" w14:textId="77777777" w:rsidR="002614C1" w:rsidRDefault="002614C1" w:rsidP="002614C1">
      <w:pPr>
        <w:pStyle w:val="ListParagraph"/>
        <w:spacing w:line="360" w:lineRule="auto"/>
        <w:jc w:val="both"/>
        <w:rPr>
          <w:rFonts w:ascii="Times New Roman" w:hAnsi="Times New Roman" w:cs="Times New Roman"/>
          <w:color w:val="000000"/>
          <w:sz w:val="24"/>
          <w:szCs w:val="24"/>
          <w:shd w:val="clear" w:color="auto" w:fill="FFFFFF"/>
        </w:rPr>
      </w:pPr>
    </w:p>
    <w:p w14:paraId="734295CB" w14:textId="77777777" w:rsidR="002614C1" w:rsidRDefault="002614C1" w:rsidP="002614C1">
      <w:pPr>
        <w:pStyle w:val="ListParagraph"/>
        <w:spacing w:line="360" w:lineRule="auto"/>
        <w:jc w:val="both"/>
        <w:rPr>
          <w:rFonts w:ascii="Times New Roman" w:hAnsi="Times New Roman" w:cs="Times New Roman"/>
          <w:color w:val="000000"/>
          <w:sz w:val="24"/>
          <w:szCs w:val="24"/>
          <w:shd w:val="clear" w:color="auto" w:fill="FFFFFF"/>
        </w:rPr>
      </w:pPr>
    </w:p>
    <w:p w14:paraId="3A7DC1ED" w14:textId="62FAE5E7" w:rsidR="002614C1" w:rsidRPr="00503D6E" w:rsidRDefault="002614C1" w:rsidP="002614C1">
      <w:pPr>
        <w:pStyle w:val="ListParagraph"/>
        <w:spacing w:line="360" w:lineRule="auto"/>
        <w:rPr>
          <w:rFonts w:ascii="Times New Roman" w:hAnsi="Times New Roman" w:cs="Times New Roman"/>
          <w:color w:val="000000"/>
          <w:sz w:val="28"/>
          <w:szCs w:val="28"/>
          <w:shd w:val="clear" w:color="auto" w:fill="FFFFFF"/>
        </w:rPr>
      </w:pPr>
      <w:r w:rsidRPr="00503D6E">
        <w:rPr>
          <w:rFonts w:ascii="Times New Roman" w:hAnsi="Times New Roman" w:cs="Times New Roman"/>
          <w:color w:val="000000"/>
          <w:sz w:val="28"/>
          <w:szCs w:val="28"/>
          <w:shd w:val="clear" w:color="auto" w:fill="FFFFFF"/>
        </w:rPr>
        <w:lastRenderedPageBreak/>
        <w:t>APPENDIX</w:t>
      </w:r>
    </w:p>
    <w:p w14:paraId="6CA4BC8A" w14:textId="77777777" w:rsidR="002614C1" w:rsidRDefault="002614C1" w:rsidP="002614C1">
      <w:pPr>
        <w:pStyle w:val="ListParagraph"/>
        <w:spacing w:line="360" w:lineRule="auto"/>
        <w:jc w:val="both"/>
        <w:rPr>
          <w:rFonts w:ascii="Times New Roman" w:hAnsi="Times New Roman" w:cs="Times New Roman"/>
          <w:color w:val="000000"/>
          <w:sz w:val="24"/>
          <w:szCs w:val="24"/>
          <w:shd w:val="clear" w:color="auto" w:fill="FFFFFF"/>
        </w:rPr>
      </w:pPr>
    </w:p>
    <w:p w14:paraId="2DE19B74" w14:textId="1371AABB" w:rsidR="00DF5474" w:rsidRDefault="00DF5474" w:rsidP="002614C1">
      <w:pPr>
        <w:spacing w:line="360" w:lineRule="auto"/>
        <w:jc w:val="both"/>
        <w:rPr>
          <w:rFonts w:ascii="Times New Roman" w:hAnsi="Times New Roman" w:cs="Times New Roman"/>
          <w:color w:val="000000"/>
          <w:sz w:val="24"/>
          <w:szCs w:val="24"/>
          <w:shd w:val="clear" w:color="auto" w:fill="FFFFFF"/>
        </w:rPr>
      </w:pPr>
      <w:r w:rsidRPr="002614C1">
        <w:rPr>
          <w:rFonts w:ascii="Times New Roman" w:hAnsi="Times New Roman" w:cs="Times New Roman"/>
          <w:color w:val="000000"/>
          <w:sz w:val="24"/>
          <w:szCs w:val="24"/>
          <w:shd w:val="clear" w:color="auto" w:fill="FFFFFF"/>
        </w:rPr>
        <w:t>Ishikawa Diagram or Fishbone diagram is also called Cause and Effect Diagram, it is used to identify, explore and graphically display, in increasing details, important possible causes related to a problem or condition to discover its root cause.</w:t>
      </w:r>
    </w:p>
    <w:p w14:paraId="0AAF88C0" w14:textId="6D9090B8" w:rsidR="009836EB" w:rsidRPr="009836EB" w:rsidRDefault="009836EB" w:rsidP="002614C1">
      <w:pPr>
        <w:spacing w:line="360" w:lineRule="auto"/>
        <w:jc w:val="both"/>
        <w:rPr>
          <w:rFonts w:ascii="Times New Roman" w:hAnsi="Times New Roman" w:cs="Times New Roman"/>
          <w:color w:val="000000"/>
          <w:sz w:val="32"/>
          <w:szCs w:val="32"/>
          <w:shd w:val="clear" w:color="auto" w:fill="FFFFFF"/>
        </w:rPr>
      </w:pPr>
      <w:r w:rsidRPr="009836EB">
        <w:rPr>
          <w:rFonts w:ascii="Times New Roman" w:hAnsi="Times New Roman" w:cs="Times New Roman"/>
          <w:color w:val="000000"/>
          <w:sz w:val="32"/>
          <w:szCs w:val="32"/>
          <w:shd w:val="clear" w:color="auto" w:fill="FFFFFF"/>
        </w:rPr>
        <w:t xml:space="preserve">Fishbone analysis </w:t>
      </w:r>
    </w:p>
    <w:p w14:paraId="1C068414" w14:textId="2A41CA21" w:rsidR="002614C1" w:rsidRPr="002614C1" w:rsidRDefault="00E73A54" w:rsidP="002614C1">
      <w:pPr>
        <w:spacing w:line="360" w:lineRule="auto"/>
        <w:jc w:val="both"/>
        <w:rPr>
          <w:rFonts w:ascii="Times New Roman" w:hAnsi="Times New Roman" w:cs="Times New Roman"/>
          <w:color w:val="000000"/>
          <w:sz w:val="24"/>
          <w:szCs w:val="24"/>
          <w:shd w:val="clear" w:color="auto" w:fill="FFFFFF"/>
        </w:rPr>
      </w:pPr>
      <w:r>
        <w:rPr>
          <w:noProof/>
        </w:rPr>
        <w:drawing>
          <wp:inline distT="0" distB="0" distL="0" distR="0" wp14:anchorId="7030636C" wp14:editId="2D700041">
            <wp:extent cx="3530600" cy="2082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0600" cy="2082800"/>
                    </a:xfrm>
                    <a:prstGeom prst="rect">
                      <a:avLst/>
                    </a:prstGeom>
                    <a:noFill/>
                    <a:ln>
                      <a:noFill/>
                    </a:ln>
                  </pic:spPr>
                </pic:pic>
              </a:graphicData>
            </a:graphic>
          </wp:inline>
        </w:drawing>
      </w:r>
    </w:p>
    <w:p w14:paraId="54E1837C" w14:textId="3CC67AC1" w:rsidR="002614C1" w:rsidRDefault="002614C1" w:rsidP="002614C1">
      <w:pPr>
        <w:pStyle w:val="ListParagraph"/>
        <w:spacing w:line="360" w:lineRule="auto"/>
        <w:jc w:val="both"/>
        <w:rPr>
          <w:rFonts w:ascii="Times New Roman" w:hAnsi="Times New Roman" w:cs="Times New Roman"/>
          <w:color w:val="000000"/>
          <w:sz w:val="24"/>
          <w:szCs w:val="24"/>
          <w:shd w:val="clear" w:color="auto" w:fill="FFFFFF"/>
        </w:rPr>
      </w:pPr>
    </w:p>
    <w:p w14:paraId="25602059" w14:textId="73C5AED3" w:rsidR="00060251" w:rsidRDefault="00060251" w:rsidP="002614C1">
      <w:pPr>
        <w:pStyle w:val="ListParagraph"/>
        <w:spacing w:line="360" w:lineRule="auto"/>
        <w:jc w:val="both"/>
        <w:rPr>
          <w:rFonts w:ascii="Times New Roman" w:hAnsi="Times New Roman" w:cs="Times New Roman"/>
          <w:color w:val="000000"/>
          <w:sz w:val="24"/>
          <w:szCs w:val="24"/>
          <w:shd w:val="clear" w:color="auto" w:fill="FFFFFF"/>
        </w:rPr>
      </w:pPr>
    </w:p>
    <w:p w14:paraId="01D0D336" w14:textId="76FE5CFF" w:rsidR="00060251" w:rsidRPr="009836EB" w:rsidRDefault="009836EB" w:rsidP="002614C1">
      <w:pPr>
        <w:pStyle w:val="ListParagraph"/>
        <w:spacing w:line="360" w:lineRule="auto"/>
        <w:jc w:val="both"/>
        <w:rPr>
          <w:rFonts w:ascii="Times New Roman" w:hAnsi="Times New Roman" w:cs="Times New Roman"/>
          <w:color w:val="000000"/>
          <w:sz w:val="32"/>
          <w:szCs w:val="32"/>
          <w:shd w:val="clear" w:color="auto" w:fill="FFFFFF"/>
        </w:rPr>
      </w:pPr>
      <w:r w:rsidRPr="009836EB">
        <w:rPr>
          <w:rFonts w:ascii="Times New Roman" w:hAnsi="Times New Roman" w:cs="Times New Roman"/>
          <w:color w:val="000000"/>
          <w:sz w:val="32"/>
          <w:szCs w:val="32"/>
          <w:shd w:val="clear" w:color="auto" w:fill="FFFFFF"/>
        </w:rPr>
        <w:t xml:space="preserve">Pestle analysis </w:t>
      </w:r>
    </w:p>
    <w:tbl>
      <w:tblPr>
        <w:tblStyle w:val="TableGrid"/>
        <w:tblW w:w="9209" w:type="dxa"/>
        <w:tblLayout w:type="fixed"/>
        <w:tblLook w:val="04A0" w:firstRow="1" w:lastRow="0" w:firstColumn="1" w:lastColumn="0" w:noHBand="0" w:noVBand="1"/>
      </w:tblPr>
      <w:tblGrid>
        <w:gridCol w:w="1475"/>
        <w:gridCol w:w="1469"/>
        <w:gridCol w:w="1637"/>
        <w:gridCol w:w="1496"/>
        <w:gridCol w:w="1450"/>
        <w:gridCol w:w="1682"/>
      </w:tblGrid>
      <w:tr w:rsidR="009836EB" w14:paraId="7A8D1B32" w14:textId="77777777" w:rsidTr="00DF0018">
        <w:trPr>
          <w:trHeight w:val="841"/>
        </w:trPr>
        <w:tc>
          <w:tcPr>
            <w:tcW w:w="1475" w:type="dxa"/>
          </w:tcPr>
          <w:p w14:paraId="50A95269" w14:textId="77777777" w:rsidR="009836EB" w:rsidRDefault="009836EB" w:rsidP="00DF0018">
            <w:r>
              <w:t>P-Political</w:t>
            </w:r>
          </w:p>
        </w:tc>
        <w:tc>
          <w:tcPr>
            <w:tcW w:w="1469" w:type="dxa"/>
          </w:tcPr>
          <w:p w14:paraId="0ACB6814" w14:textId="77777777" w:rsidR="009836EB" w:rsidRDefault="009836EB" w:rsidP="00DF0018">
            <w:r>
              <w:t>E-Economic</w:t>
            </w:r>
          </w:p>
        </w:tc>
        <w:tc>
          <w:tcPr>
            <w:tcW w:w="1637" w:type="dxa"/>
          </w:tcPr>
          <w:p w14:paraId="38648A41" w14:textId="77777777" w:rsidR="009836EB" w:rsidRDefault="009836EB" w:rsidP="00DF0018">
            <w:r>
              <w:t>S-Social</w:t>
            </w:r>
          </w:p>
        </w:tc>
        <w:tc>
          <w:tcPr>
            <w:tcW w:w="1496" w:type="dxa"/>
          </w:tcPr>
          <w:p w14:paraId="0418A1EE" w14:textId="77777777" w:rsidR="009836EB" w:rsidRDefault="009836EB" w:rsidP="00DF0018">
            <w:r>
              <w:t>T-Technological</w:t>
            </w:r>
          </w:p>
        </w:tc>
        <w:tc>
          <w:tcPr>
            <w:tcW w:w="1450" w:type="dxa"/>
          </w:tcPr>
          <w:p w14:paraId="4008D16C" w14:textId="77777777" w:rsidR="009836EB" w:rsidRDefault="009836EB" w:rsidP="00DF0018">
            <w:r>
              <w:t>L-Legal</w:t>
            </w:r>
          </w:p>
        </w:tc>
        <w:tc>
          <w:tcPr>
            <w:tcW w:w="1682" w:type="dxa"/>
          </w:tcPr>
          <w:p w14:paraId="2D56EB49" w14:textId="77777777" w:rsidR="009836EB" w:rsidRDefault="009836EB" w:rsidP="00DF0018">
            <w:r>
              <w:t>E-Environment</w:t>
            </w:r>
          </w:p>
        </w:tc>
      </w:tr>
      <w:tr w:rsidR="009836EB" w14:paraId="7945053D" w14:textId="77777777" w:rsidTr="00DF0018">
        <w:trPr>
          <w:trHeight w:val="721"/>
        </w:trPr>
        <w:tc>
          <w:tcPr>
            <w:tcW w:w="1475" w:type="dxa"/>
          </w:tcPr>
          <w:p w14:paraId="1259388A" w14:textId="77777777" w:rsidR="009836EB" w:rsidRPr="009F4944" w:rsidRDefault="009836EB" w:rsidP="00DF0018">
            <w:pPr>
              <w:rPr>
                <w:rFonts w:ascii="Times New Roman" w:hAnsi="Times New Roman" w:cs="Times New Roman"/>
                <w:sz w:val="20"/>
                <w:szCs w:val="20"/>
              </w:rPr>
            </w:pPr>
            <w:r>
              <w:rPr>
                <w:rFonts w:ascii="Times New Roman" w:hAnsi="Times New Roman" w:cs="Times New Roman"/>
                <w:sz w:val="20"/>
                <w:szCs w:val="20"/>
              </w:rPr>
              <w:t>Government stability</w:t>
            </w:r>
          </w:p>
        </w:tc>
        <w:tc>
          <w:tcPr>
            <w:tcW w:w="1469" w:type="dxa"/>
          </w:tcPr>
          <w:p w14:paraId="03DAC4DA" w14:textId="77777777" w:rsidR="009836EB" w:rsidRPr="009F4944" w:rsidRDefault="009836EB" w:rsidP="00DF0018">
            <w:pPr>
              <w:rPr>
                <w:sz w:val="20"/>
                <w:szCs w:val="20"/>
              </w:rPr>
            </w:pPr>
            <w:r>
              <w:rPr>
                <w:sz w:val="20"/>
                <w:szCs w:val="20"/>
              </w:rPr>
              <w:t xml:space="preserve">Increasing </w:t>
            </w:r>
            <w:proofErr w:type="spellStart"/>
            <w:r>
              <w:rPr>
                <w:sz w:val="20"/>
                <w:szCs w:val="20"/>
              </w:rPr>
              <w:t>labour</w:t>
            </w:r>
            <w:proofErr w:type="spellEnd"/>
            <w:r>
              <w:rPr>
                <w:sz w:val="20"/>
                <w:szCs w:val="20"/>
              </w:rPr>
              <w:t xml:space="preserve"> cost </w:t>
            </w:r>
          </w:p>
        </w:tc>
        <w:tc>
          <w:tcPr>
            <w:tcW w:w="1637" w:type="dxa"/>
          </w:tcPr>
          <w:p w14:paraId="7ABE93F1" w14:textId="77777777" w:rsidR="009836EB" w:rsidRDefault="009836EB" w:rsidP="00DF0018">
            <w:r>
              <w:t>Life style</w:t>
            </w:r>
          </w:p>
          <w:p w14:paraId="7C3E7FF4" w14:textId="77777777" w:rsidR="009836EB" w:rsidRDefault="009836EB" w:rsidP="00DF0018"/>
        </w:tc>
        <w:tc>
          <w:tcPr>
            <w:tcW w:w="1496" w:type="dxa"/>
          </w:tcPr>
          <w:p w14:paraId="04BFBA24" w14:textId="77777777" w:rsidR="009836EB" w:rsidRDefault="009836EB" w:rsidP="00DF0018">
            <w:r>
              <w:t>Opportunity</w:t>
            </w:r>
          </w:p>
        </w:tc>
        <w:tc>
          <w:tcPr>
            <w:tcW w:w="1450" w:type="dxa"/>
          </w:tcPr>
          <w:p w14:paraId="4A54AC5A" w14:textId="77777777" w:rsidR="009836EB" w:rsidRDefault="009836EB" w:rsidP="00DF0018">
            <w:r>
              <w:t>Health and safety</w:t>
            </w:r>
          </w:p>
        </w:tc>
        <w:tc>
          <w:tcPr>
            <w:tcW w:w="1682" w:type="dxa"/>
          </w:tcPr>
          <w:p w14:paraId="2D64D828" w14:textId="77777777" w:rsidR="009836EB" w:rsidRDefault="009836EB" w:rsidP="00DF0018">
            <w:r>
              <w:t>Infrastructure</w:t>
            </w:r>
          </w:p>
          <w:p w14:paraId="10C539BF" w14:textId="77777777" w:rsidR="009836EB" w:rsidRDefault="009836EB" w:rsidP="00DF0018">
            <w:r>
              <w:t>Environment problem</w:t>
            </w:r>
          </w:p>
        </w:tc>
      </w:tr>
      <w:tr w:rsidR="009836EB" w14:paraId="41A685F6" w14:textId="77777777" w:rsidTr="00DF0018">
        <w:trPr>
          <w:trHeight w:val="993"/>
        </w:trPr>
        <w:tc>
          <w:tcPr>
            <w:tcW w:w="1475" w:type="dxa"/>
          </w:tcPr>
          <w:p w14:paraId="67E6DF7B" w14:textId="77777777" w:rsidR="009836EB" w:rsidRPr="009F4944" w:rsidRDefault="009836EB" w:rsidP="00DF0018">
            <w:pPr>
              <w:rPr>
                <w:rFonts w:ascii="Times New Roman" w:hAnsi="Times New Roman" w:cs="Times New Roman"/>
                <w:sz w:val="20"/>
                <w:szCs w:val="20"/>
              </w:rPr>
            </w:pPr>
            <w:r w:rsidRPr="009F4944">
              <w:rPr>
                <w:rFonts w:ascii="Times New Roman" w:hAnsi="Times New Roman" w:cs="Times New Roman"/>
                <w:sz w:val="20"/>
                <w:szCs w:val="20"/>
              </w:rPr>
              <w:t>Global gover</w:t>
            </w:r>
            <w:r>
              <w:rPr>
                <w:rFonts w:ascii="Times New Roman" w:hAnsi="Times New Roman" w:cs="Times New Roman"/>
                <w:sz w:val="20"/>
                <w:szCs w:val="20"/>
              </w:rPr>
              <w:t>n</w:t>
            </w:r>
            <w:r w:rsidRPr="009F4944">
              <w:rPr>
                <w:rFonts w:ascii="Times New Roman" w:hAnsi="Times New Roman" w:cs="Times New Roman"/>
                <w:sz w:val="20"/>
                <w:szCs w:val="20"/>
              </w:rPr>
              <w:t>ments</w:t>
            </w:r>
            <w:r>
              <w:rPr>
                <w:rFonts w:ascii="Times New Roman" w:hAnsi="Times New Roman" w:cs="Times New Roman"/>
                <w:sz w:val="20"/>
                <w:szCs w:val="20"/>
              </w:rPr>
              <w:t xml:space="preserve"> look for healthcare savings </w:t>
            </w:r>
          </w:p>
        </w:tc>
        <w:tc>
          <w:tcPr>
            <w:tcW w:w="1469" w:type="dxa"/>
          </w:tcPr>
          <w:p w14:paraId="1F18684C" w14:textId="77777777" w:rsidR="009836EB" w:rsidRDefault="009836EB" w:rsidP="00DF0018">
            <w:r>
              <w:t>Inflation/</w:t>
            </w:r>
          </w:p>
          <w:p w14:paraId="0665F3B2" w14:textId="77777777" w:rsidR="009836EB" w:rsidRDefault="009836EB" w:rsidP="00DF0018">
            <w:r>
              <w:t>Taxes and duties</w:t>
            </w:r>
          </w:p>
        </w:tc>
        <w:tc>
          <w:tcPr>
            <w:tcW w:w="1637" w:type="dxa"/>
          </w:tcPr>
          <w:p w14:paraId="10429D1A" w14:textId="77777777" w:rsidR="009836EB" w:rsidRDefault="009836EB" w:rsidP="00DF0018">
            <w:r>
              <w:t>Social problem/</w:t>
            </w:r>
          </w:p>
          <w:p w14:paraId="6691B314" w14:textId="77777777" w:rsidR="009836EB" w:rsidRDefault="009836EB" w:rsidP="00DF0018">
            <w:r>
              <w:t>Education/</w:t>
            </w:r>
          </w:p>
          <w:p w14:paraId="7E8FEEC9" w14:textId="77777777" w:rsidR="009836EB" w:rsidRDefault="009836EB" w:rsidP="00DF0018">
            <w:r>
              <w:t>Demographics</w:t>
            </w:r>
          </w:p>
        </w:tc>
        <w:tc>
          <w:tcPr>
            <w:tcW w:w="1496" w:type="dxa"/>
          </w:tcPr>
          <w:p w14:paraId="72C8A421" w14:textId="77777777" w:rsidR="009836EB" w:rsidRDefault="009836EB" w:rsidP="00DF0018">
            <w:r>
              <w:t>Technologic problem</w:t>
            </w:r>
          </w:p>
        </w:tc>
        <w:tc>
          <w:tcPr>
            <w:tcW w:w="1450" w:type="dxa"/>
          </w:tcPr>
          <w:p w14:paraId="164D83CC" w14:textId="77777777" w:rsidR="009836EB" w:rsidRDefault="009836EB" w:rsidP="00DF0018">
            <w:r>
              <w:t>Employment</w:t>
            </w:r>
          </w:p>
        </w:tc>
        <w:tc>
          <w:tcPr>
            <w:tcW w:w="1682" w:type="dxa"/>
          </w:tcPr>
          <w:p w14:paraId="36C5DBB0" w14:textId="77777777" w:rsidR="009836EB" w:rsidRDefault="009836EB" w:rsidP="00DF0018">
            <w:r>
              <w:t>Social-cultural</w:t>
            </w:r>
          </w:p>
          <w:p w14:paraId="5F89B9B7" w14:textId="77777777" w:rsidR="009836EB" w:rsidRDefault="009836EB" w:rsidP="00DF0018">
            <w:r>
              <w:t>problem</w:t>
            </w:r>
          </w:p>
        </w:tc>
      </w:tr>
      <w:tr w:rsidR="009836EB" w14:paraId="2E9216FE" w14:textId="77777777" w:rsidTr="00DF0018">
        <w:trPr>
          <w:trHeight w:val="997"/>
        </w:trPr>
        <w:tc>
          <w:tcPr>
            <w:tcW w:w="1475" w:type="dxa"/>
          </w:tcPr>
          <w:p w14:paraId="2C6DF819" w14:textId="77777777" w:rsidR="009836EB" w:rsidRPr="009F4944" w:rsidRDefault="009836EB" w:rsidP="00DF0018">
            <w:pPr>
              <w:rPr>
                <w:rFonts w:ascii="Times New Roman" w:hAnsi="Times New Roman" w:cs="Times New Roman"/>
                <w:sz w:val="20"/>
                <w:szCs w:val="20"/>
              </w:rPr>
            </w:pPr>
            <w:r w:rsidRPr="009F4944">
              <w:rPr>
                <w:rFonts w:ascii="Times New Roman" w:hAnsi="Times New Roman" w:cs="Times New Roman"/>
                <w:sz w:val="20"/>
                <w:szCs w:val="20"/>
              </w:rPr>
              <w:t>Britain voted</w:t>
            </w:r>
            <w:r>
              <w:rPr>
                <w:rFonts w:ascii="Times New Roman" w:hAnsi="Times New Roman" w:cs="Times New Roman"/>
                <w:sz w:val="20"/>
                <w:szCs w:val="20"/>
              </w:rPr>
              <w:t xml:space="preserve"> to leave Europe causes political issues</w:t>
            </w:r>
          </w:p>
        </w:tc>
        <w:tc>
          <w:tcPr>
            <w:tcW w:w="1469" w:type="dxa"/>
          </w:tcPr>
          <w:p w14:paraId="11D3A6BC" w14:textId="77777777" w:rsidR="009836EB" w:rsidRDefault="009836EB" w:rsidP="00DF0018">
            <w:r>
              <w:t>Employee confidence is low</w:t>
            </w:r>
          </w:p>
        </w:tc>
        <w:tc>
          <w:tcPr>
            <w:tcW w:w="1637" w:type="dxa"/>
          </w:tcPr>
          <w:p w14:paraId="7FB030FE" w14:textId="77777777" w:rsidR="009836EB" w:rsidRDefault="009836EB" w:rsidP="00DF0018">
            <w:r>
              <w:t>Cross culture</w:t>
            </w:r>
          </w:p>
          <w:p w14:paraId="2554710B" w14:textId="77777777" w:rsidR="009836EB" w:rsidRDefault="009836EB" w:rsidP="00DF0018">
            <w:r>
              <w:t>Communication</w:t>
            </w:r>
          </w:p>
          <w:p w14:paraId="338174B6" w14:textId="77777777" w:rsidR="009836EB" w:rsidRDefault="009836EB" w:rsidP="00DF0018"/>
        </w:tc>
        <w:tc>
          <w:tcPr>
            <w:tcW w:w="1496" w:type="dxa"/>
          </w:tcPr>
          <w:p w14:paraId="08672910" w14:textId="77777777" w:rsidR="009836EB" w:rsidRDefault="009836EB" w:rsidP="00DF0018">
            <w:r>
              <w:t xml:space="preserve">New technology to use </w:t>
            </w:r>
          </w:p>
        </w:tc>
        <w:tc>
          <w:tcPr>
            <w:tcW w:w="1450" w:type="dxa"/>
          </w:tcPr>
          <w:p w14:paraId="789EEE1A" w14:textId="77777777" w:rsidR="009836EB" w:rsidRDefault="009836EB" w:rsidP="00DF0018">
            <w:r>
              <w:t>Compliance/</w:t>
            </w:r>
          </w:p>
          <w:p w14:paraId="04214A7E" w14:textId="77777777" w:rsidR="009836EB" w:rsidRDefault="009836EB" w:rsidP="00DF0018">
            <w:r>
              <w:t>consumer</w:t>
            </w:r>
          </w:p>
        </w:tc>
        <w:tc>
          <w:tcPr>
            <w:tcW w:w="1682" w:type="dxa"/>
          </w:tcPr>
          <w:p w14:paraId="0C337EBF" w14:textId="77777777" w:rsidR="009836EB" w:rsidRDefault="009836EB" w:rsidP="00DF0018">
            <w:r>
              <w:t>Legislation</w:t>
            </w:r>
          </w:p>
        </w:tc>
      </w:tr>
      <w:tr w:rsidR="009836EB" w14:paraId="3A362190" w14:textId="77777777" w:rsidTr="00DF0018">
        <w:trPr>
          <w:trHeight w:val="859"/>
        </w:trPr>
        <w:tc>
          <w:tcPr>
            <w:tcW w:w="1475" w:type="dxa"/>
          </w:tcPr>
          <w:p w14:paraId="3588CB31" w14:textId="77777777" w:rsidR="009836EB" w:rsidRDefault="009836EB" w:rsidP="00DF0018">
            <w:r>
              <w:lastRenderedPageBreak/>
              <w:t>Tax regulation</w:t>
            </w:r>
          </w:p>
        </w:tc>
        <w:tc>
          <w:tcPr>
            <w:tcW w:w="1469" w:type="dxa"/>
          </w:tcPr>
          <w:p w14:paraId="5BE7E420" w14:textId="77777777" w:rsidR="009836EB" w:rsidRDefault="009836EB" w:rsidP="00DF0018">
            <w:r>
              <w:t xml:space="preserve">Working </w:t>
            </w:r>
          </w:p>
          <w:p w14:paraId="6A278AD8" w14:textId="77777777" w:rsidR="009836EB" w:rsidRDefault="009836EB" w:rsidP="00DF0018">
            <w:r>
              <w:t>practices</w:t>
            </w:r>
          </w:p>
        </w:tc>
        <w:tc>
          <w:tcPr>
            <w:tcW w:w="1637" w:type="dxa"/>
          </w:tcPr>
          <w:p w14:paraId="0A067DE7" w14:textId="77777777" w:rsidR="009836EB" w:rsidRDefault="009836EB" w:rsidP="00DF0018">
            <w:r>
              <w:t>Advertise through social media</w:t>
            </w:r>
          </w:p>
        </w:tc>
        <w:tc>
          <w:tcPr>
            <w:tcW w:w="1496" w:type="dxa"/>
          </w:tcPr>
          <w:p w14:paraId="3618BCF1" w14:textId="77777777" w:rsidR="009836EB" w:rsidRDefault="009836EB" w:rsidP="00DF0018">
            <w:r>
              <w:t>Knowledge</w:t>
            </w:r>
          </w:p>
          <w:p w14:paraId="6E1541F7" w14:textId="77777777" w:rsidR="009836EB" w:rsidRDefault="009836EB" w:rsidP="00DF0018">
            <w:r>
              <w:t>Management</w:t>
            </w:r>
          </w:p>
          <w:p w14:paraId="40908775" w14:textId="77777777" w:rsidR="009836EB" w:rsidRDefault="009836EB" w:rsidP="00DF0018">
            <w:r>
              <w:t>system</w:t>
            </w:r>
          </w:p>
        </w:tc>
        <w:tc>
          <w:tcPr>
            <w:tcW w:w="1450" w:type="dxa"/>
          </w:tcPr>
          <w:p w14:paraId="03A96E8C" w14:textId="77777777" w:rsidR="009836EB" w:rsidRDefault="009836EB" w:rsidP="00DF0018">
            <w:r>
              <w:t>Import/</w:t>
            </w:r>
          </w:p>
          <w:p w14:paraId="16029893" w14:textId="77777777" w:rsidR="009836EB" w:rsidRDefault="009836EB" w:rsidP="00DF0018">
            <w:r>
              <w:t>Export</w:t>
            </w:r>
          </w:p>
        </w:tc>
        <w:tc>
          <w:tcPr>
            <w:tcW w:w="1682" w:type="dxa"/>
          </w:tcPr>
          <w:p w14:paraId="7CA3FD37" w14:textId="77777777" w:rsidR="009836EB" w:rsidRDefault="009836EB" w:rsidP="00DF0018">
            <w:r>
              <w:t>Social implication/ cost</w:t>
            </w:r>
          </w:p>
        </w:tc>
      </w:tr>
      <w:tr w:rsidR="009836EB" w14:paraId="04E7E6A8" w14:textId="77777777" w:rsidTr="00DF0018">
        <w:trPr>
          <w:trHeight w:val="720"/>
        </w:trPr>
        <w:tc>
          <w:tcPr>
            <w:tcW w:w="1475" w:type="dxa"/>
          </w:tcPr>
          <w:p w14:paraId="49B27172" w14:textId="77777777" w:rsidR="009836EB" w:rsidRDefault="009836EB" w:rsidP="00DF0018">
            <w:r>
              <w:t>Employment/</w:t>
            </w:r>
          </w:p>
          <w:p w14:paraId="5DB6FDFA" w14:textId="77777777" w:rsidR="009836EB" w:rsidRDefault="009836EB" w:rsidP="00DF0018">
            <w:r>
              <w:t>Operation laws</w:t>
            </w:r>
          </w:p>
          <w:p w14:paraId="503A384F" w14:textId="77777777" w:rsidR="009836EB" w:rsidRDefault="009836EB" w:rsidP="00DF0018"/>
        </w:tc>
        <w:tc>
          <w:tcPr>
            <w:tcW w:w="1469" w:type="dxa"/>
          </w:tcPr>
          <w:p w14:paraId="648F1C64" w14:textId="77777777" w:rsidR="009836EB" w:rsidRDefault="009836EB" w:rsidP="00DF0018"/>
        </w:tc>
        <w:tc>
          <w:tcPr>
            <w:tcW w:w="1637" w:type="dxa"/>
          </w:tcPr>
          <w:p w14:paraId="61412588" w14:textId="77777777" w:rsidR="009836EB" w:rsidRDefault="009836EB" w:rsidP="00DF0018">
            <w:r>
              <w:t xml:space="preserve">Attitude and </w:t>
            </w:r>
          </w:p>
          <w:p w14:paraId="1B49C041" w14:textId="77777777" w:rsidR="009836EB" w:rsidRDefault="009836EB" w:rsidP="00DF0018">
            <w:r>
              <w:t>beliefs</w:t>
            </w:r>
          </w:p>
        </w:tc>
        <w:tc>
          <w:tcPr>
            <w:tcW w:w="1496" w:type="dxa"/>
          </w:tcPr>
          <w:p w14:paraId="77613C07" w14:textId="77777777" w:rsidR="009836EB" w:rsidRDefault="009836EB" w:rsidP="00DF0018">
            <w:r>
              <w:t>Quality</w:t>
            </w:r>
          </w:p>
        </w:tc>
        <w:tc>
          <w:tcPr>
            <w:tcW w:w="1450" w:type="dxa"/>
          </w:tcPr>
          <w:p w14:paraId="6848BE25" w14:textId="77777777" w:rsidR="009836EB" w:rsidRDefault="009836EB" w:rsidP="00DF0018">
            <w:r>
              <w:t>Taxation</w:t>
            </w:r>
          </w:p>
        </w:tc>
        <w:tc>
          <w:tcPr>
            <w:tcW w:w="1682" w:type="dxa"/>
          </w:tcPr>
          <w:p w14:paraId="49B376F8" w14:textId="77777777" w:rsidR="009836EB" w:rsidRDefault="009836EB" w:rsidP="00DF0018">
            <w:r>
              <w:t xml:space="preserve">Low communication </w:t>
            </w:r>
          </w:p>
        </w:tc>
      </w:tr>
    </w:tbl>
    <w:p w14:paraId="4F887759" w14:textId="77777777" w:rsidR="009836EB" w:rsidRDefault="009836EB" w:rsidP="009836EB"/>
    <w:p w14:paraId="1C2E954B" w14:textId="0B618A3F" w:rsidR="009836EB" w:rsidRPr="009836EB" w:rsidRDefault="009836EB" w:rsidP="002614C1">
      <w:pPr>
        <w:pStyle w:val="ListParagraph"/>
        <w:spacing w:line="360" w:lineRule="auto"/>
        <w:jc w:val="both"/>
        <w:rPr>
          <w:rFonts w:cstheme="minorHAnsi"/>
          <w:sz w:val="28"/>
          <w:szCs w:val="28"/>
        </w:rPr>
      </w:pPr>
      <w:r>
        <w:rPr>
          <w:rFonts w:cstheme="minorHAnsi"/>
          <w:sz w:val="28"/>
          <w:szCs w:val="28"/>
        </w:rPr>
        <w:t>Pestle analysis contributing to found and define a problem.</w:t>
      </w:r>
    </w:p>
    <w:p w14:paraId="318746F0" w14:textId="77777777" w:rsidR="009836EB" w:rsidRDefault="009836EB" w:rsidP="002614C1">
      <w:pPr>
        <w:pStyle w:val="ListParagraph"/>
        <w:spacing w:line="360" w:lineRule="auto"/>
        <w:jc w:val="both"/>
        <w:rPr>
          <w:rFonts w:cstheme="minorHAnsi"/>
          <w:sz w:val="32"/>
          <w:szCs w:val="32"/>
        </w:rPr>
      </w:pPr>
    </w:p>
    <w:p w14:paraId="7E8114F9" w14:textId="38015127" w:rsidR="002614C1" w:rsidRDefault="009836EB" w:rsidP="002614C1">
      <w:pPr>
        <w:pStyle w:val="ListParagraph"/>
        <w:spacing w:line="360" w:lineRule="auto"/>
        <w:jc w:val="both"/>
        <w:rPr>
          <w:rFonts w:cstheme="minorHAnsi"/>
          <w:sz w:val="32"/>
          <w:szCs w:val="32"/>
        </w:rPr>
      </w:pPr>
      <w:r w:rsidRPr="009836EB">
        <w:rPr>
          <w:rFonts w:cstheme="minorHAnsi"/>
          <w:sz w:val="32"/>
          <w:szCs w:val="32"/>
        </w:rPr>
        <w:t xml:space="preserve">SWOT analysis </w:t>
      </w:r>
    </w:p>
    <w:tbl>
      <w:tblPr>
        <w:tblStyle w:val="TableGrid"/>
        <w:tblW w:w="0" w:type="auto"/>
        <w:tblLook w:val="04A0" w:firstRow="1" w:lastRow="0" w:firstColumn="1" w:lastColumn="0" w:noHBand="0" w:noVBand="1"/>
      </w:tblPr>
      <w:tblGrid>
        <w:gridCol w:w="2254"/>
        <w:gridCol w:w="2254"/>
        <w:gridCol w:w="2254"/>
        <w:gridCol w:w="2254"/>
      </w:tblGrid>
      <w:tr w:rsidR="00503D6E" w14:paraId="1DB8D09A" w14:textId="77777777" w:rsidTr="00DF0018">
        <w:tc>
          <w:tcPr>
            <w:tcW w:w="2254" w:type="dxa"/>
          </w:tcPr>
          <w:p w14:paraId="58026A5C" w14:textId="77777777" w:rsidR="00503D6E" w:rsidRDefault="00503D6E" w:rsidP="00DF0018">
            <w:r>
              <w:t>STRENGTHS</w:t>
            </w:r>
          </w:p>
        </w:tc>
        <w:tc>
          <w:tcPr>
            <w:tcW w:w="2254" w:type="dxa"/>
          </w:tcPr>
          <w:p w14:paraId="6FB72063" w14:textId="77777777" w:rsidR="00503D6E" w:rsidRDefault="00503D6E" w:rsidP="00DF0018">
            <w:r>
              <w:t>WEAKNESSES</w:t>
            </w:r>
          </w:p>
        </w:tc>
        <w:tc>
          <w:tcPr>
            <w:tcW w:w="2254" w:type="dxa"/>
          </w:tcPr>
          <w:p w14:paraId="5F62756B" w14:textId="77777777" w:rsidR="00503D6E" w:rsidRDefault="00503D6E" w:rsidP="00DF0018">
            <w:r>
              <w:t>OPPORTUNITIES</w:t>
            </w:r>
          </w:p>
        </w:tc>
        <w:tc>
          <w:tcPr>
            <w:tcW w:w="2254" w:type="dxa"/>
          </w:tcPr>
          <w:p w14:paraId="5F3F62A9" w14:textId="77777777" w:rsidR="00503D6E" w:rsidRDefault="00503D6E" w:rsidP="00DF0018">
            <w:r>
              <w:t>THREATS</w:t>
            </w:r>
          </w:p>
        </w:tc>
      </w:tr>
      <w:tr w:rsidR="00503D6E" w14:paraId="200D106A" w14:textId="77777777" w:rsidTr="00DF0018">
        <w:trPr>
          <w:trHeight w:val="845"/>
        </w:trPr>
        <w:tc>
          <w:tcPr>
            <w:tcW w:w="2254" w:type="dxa"/>
          </w:tcPr>
          <w:p w14:paraId="56276A4D" w14:textId="77777777" w:rsidR="00503D6E" w:rsidRDefault="00503D6E" w:rsidP="00DF0018">
            <w:r>
              <w:t>High brand visibility</w:t>
            </w:r>
          </w:p>
        </w:tc>
        <w:tc>
          <w:tcPr>
            <w:tcW w:w="2254" w:type="dxa"/>
          </w:tcPr>
          <w:p w14:paraId="4125FB51" w14:textId="77777777" w:rsidR="00503D6E" w:rsidRDefault="00503D6E" w:rsidP="00DF0018">
            <w:r>
              <w:t>Range gaps</w:t>
            </w:r>
          </w:p>
        </w:tc>
        <w:tc>
          <w:tcPr>
            <w:tcW w:w="2254" w:type="dxa"/>
          </w:tcPr>
          <w:p w14:paraId="6927291E" w14:textId="77777777" w:rsidR="00503D6E" w:rsidRDefault="00503D6E" w:rsidP="00DF0018">
            <w:r>
              <w:t>Could develop more</w:t>
            </w:r>
          </w:p>
          <w:p w14:paraId="1E6143CF" w14:textId="77777777" w:rsidR="00503D6E" w:rsidRDefault="00503D6E" w:rsidP="00DF0018">
            <w:r>
              <w:t>products</w:t>
            </w:r>
          </w:p>
        </w:tc>
        <w:tc>
          <w:tcPr>
            <w:tcW w:w="2254" w:type="dxa"/>
          </w:tcPr>
          <w:p w14:paraId="147322DC" w14:textId="77777777" w:rsidR="00503D6E" w:rsidRDefault="00503D6E" w:rsidP="00DF0018">
            <w:r>
              <w:t>Legislation could impact</w:t>
            </w:r>
          </w:p>
        </w:tc>
      </w:tr>
      <w:tr w:rsidR="00503D6E" w14:paraId="3D70278D" w14:textId="77777777" w:rsidTr="00DF0018">
        <w:trPr>
          <w:trHeight w:val="701"/>
        </w:trPr>
        <w:tc>
          <w:tcPr>
            <w:tcW w:w="2254" w:type="dxa"/>
          </w:tcPr>
          <w:p w14:paraId="303B78B8" w14:textId="77777777" w:rsidR="00503D6E" w:rsidRDefault="00503D6E" w:rsidP="00DF0018">
            <w:r>
              <w:t>Right products, quality</w:t>
            </w:r>
          </w:p>
        </w:tc>
        <w:tc>
          <w:tcPr>
            <w:tcW w:w="2254" w:type="dxa"/>
          </w:tcPr>
          <w:p w14:paraId="7492E5E2" w14:textId="77777777" w:rsidR="00503D6E" w:rsidRDefault="00503D6E" w:rsidP="00DF0018">
            <w:r>
              <w:t>No direct marketing</w:t>
            </w:r>
          </w:p>
        </w:tc>
        <w:tc>
          <w:tcPr>
            <w:tcW w:w="2254" w:type="dxa"/>
          </w:tcPr>
          <w:p w14:paraId="428A1466" w14:textId="77777777" w:rsidR="00503D6E" w:rsidRDefault="00503D6E" w:rsidP="00DF0018">
            <w:r>
              <w:t>Profit margins are good</w:t>
            </w:r>
          </w:p>
        </w:tc>
        <w:tc>
          <w:tcPr>
            <w:tcW w:w="2254" w:type="dxa"/>
          </w:tcPr>
          <w:p w14:paraId="463D6C4A" w14:textId="77777777" w:rsidR="00503D6E" w:rsidRDefault="00503D6E" w:rsidP="00DF0018">
            <w:r>
              <w:t>Retention of key critical staff</w:t>
            </w:r>
          </w:p>
        </w:tc>
      </w:tr>
      <w:tr w:rsidR="00503D6E" w14:paraId="7A3B2FBA" w14:textId="77777777" w:rsidTr="00DF0018">
        <w:trPr>
          <w:trHeight w:val="696"/>
        </w:trPr>
        <w:tc>
          <w:tcPr>
            <w:tcW w:w="2254" w:type="dxa"/>
          </w:tcPr>
          <w:p w14:paraId="12AA2FCE" w14:textId="77777777" w:rsidR="00503D6E" w:rsidRDefault="00503D6E" w:rsidP="00DF0018">
            <w:r>
              <w:t>Superior performance</w:t>
            </w:r>
          </w:p>
        </w:tc>
        <w:tc>
          <w:tcPr>
            <w:tcW w:w="2254" w:type="dxa"/>
          </w:tcPr>
          <w:p w14:paraId="25F8B4AD" w14:textId="77777777" w:rsidR="00503D6E" w:rsidRDefault="00503D6E" w:rsidP="00DF0018">
            <w:r>
              <w:t>Need more sales people</w:t>
            </w:r>
          </w:p>
        </w:tc>
        <w:tc>
          <w:tcPr>
            <w:tcW w:w="2254" w:type="dxa"/>
          </w:tcPr>
          <w:p w14:paraId="51380539" w14:textId="77777777" w:rsidR="00503D6E" w:rsidRDefault="00503D6E" w:rsidP="00DF0018">
            <w:r>
              <w:t xml:space="preserve">End users respond to ideas </w:t>
            </w:r>
          </w:p>
        </w:tc>
        <w:tc>
          <w:tcPr>
            <w:tcW w:w="2254" w:type="dxa"/>
          </w:tcPr>
          <w:p w14:paraId="6D2D3445" w14:textId="77777777" w:rsidR="00503D6E" w:rsidRDefault="00503D6E" w:rsidP="00DF0018">
            <w:r>
              <w:t>Business impact /low staff/ communication problem</w:t>
            </w:r>
          </w:p>
        </w:tc>
      </w:tr>
      <w:tr w:rsidR="00503D6E" w14:paraId="47286479" w14:textId="77777777" w:rsidTr="00DF0018">
        <w:trPr>
          <w:trHeight w:val="706"/>
        </w:trPr>
        <w:tc>
          <w:tcPr>
            <w:tcW w:w="2254" w:type="dxa"/>
          </w:tcPr>
          <w:p w14:paraId="4BA2EBBB" w14:textId="77777777" w:rsidR="00503D6E" w:rsidRDefault="00503D6E" w:rsidP="00DF0018">
            <w:r>
              <w:t>Better product life</w:t>
            </w:r>
          </w:p>
        </w:tc>
        <w:tc>
          <w:tcPr>
            <w:tcW w:w="2254" w:type="dxa"/>
          </w:tcPr>
          <w:p w14:paraId="443A33D5" w14:textId="77777777" w:rsidR="00503D6E" w:rsidRDefault="00503D6E" w:rsidP="00DF0018">
            <w:r>
              <w:t>Limited budget/</w:t>
            </w:r>
          </w:p>
          <w:p w14:paraId="07E3567D" w14:textId="77777777" w:rsidR="00503D6E" w:rsidRDefault="00503D6E" w:rsidP="00DF0018">
            <w:r>
              <w:t>Resource limitations</w:t>
            </w:r>
          </w:p>
        </w:tc>
        <w:tc>
          <w:tcPr>
            <w:tcW w:w="2254" w:type="dxa"/>
          </w:tcPr>
          <w:p w14:paraId="3779A04C" w14:textId="77777777" w:rsidR="00503D6E" w:rsidRDefault="00503D6E" w:rsidP="00DF0018">
            <w:r>
              <w:t xml:space="preserve">Could extend overseas </w:t>
            </w:r>
          </w:p>
        </w:tc>
        <w:tc>
          <w:tcPr>
            <w:tcW w:w="2254" w:type="dxa"/>
          </w:tcPr>
          <w:p w14:paraId="500767DD" w14:textId="77777777" w:rsidR="00503D6E" w:rsidRDefault="00503D6E" w:rsidP="00DF0018">
            <w:r>
              <w:t>Business demand only in seasonal/loss profit</w:t>
            </w:r>
          </w:p>
        </w:tc>
      </w:tr>
      <w:tr w:rsidR="00503D6E" w14:paraId="172286D2" w14:textId="77777777" w:rsidTr="00DF0018">
        <w:trPr>
          <w:trHeight w:val="972"/>
        </w:trPr>
        <w:tc>
          <w:tcPr>
            <w:tcW w:w="2254" w:type="dxa"/>
          </w:tcPr>
          <w:p w14:paraId="73A351F7" w14:textId="77777777" w:rsidR="00503D6E" w:rsidRDefault="00503D6E" w:rsidP="00DF0018">
            <w:r>
              <w:t>Direct delivery</w:t>
            </w:r>
          </w:p>
        </w:tc>
        <w:tc>
          <w:tcPr>
            <w:tcW w:w="2254" w:type="dxa"/>
          </w:tcPr>
          <w:p w14:paraId="5B8C7308" w14:textId="77777777" w:rsidR="00503D6E" w:rsidRDefault="00503D6E" w:rsidP="00DF0018">
            <w:r>
              <w:t>Unclear unique selling proposition</w:t>
            </w:r>
          </w:p>
        </w:tc>
        <w:tc>
          <w:tcPr>
            <w:tcW w:w="2254" w:type="dxa"/>
          </w:tcPr>
          <w:p w14:paraId="3625CEF3" w14:textId="77777777" w:rsidR="00503D6E" w:rsidRDefault="00503D6E" w:rsidP="00DF0018">
            <w:r>
              <w:t xml:space="preserve">New rules </w:t>
            </w:r>
          </w:p>
          <w:p w14:paraId="63812055" w14:textId="77777777" w:rsidR="00503D6E" w:rsidRDefault="00503D6E" w:rsidP="00DF0018">
            <w:r>
              <w:t xml:space="preserve">Applications </w:t>
            </w:r>
          </w:p>
        </w:tc>
        <w:tc>
          <w:tcPr>
            <w:tcW w:w="2254" w:type="dxa"/>
          </w:tcPr>
          <w:p w14:paraId="6BC257D5" w14:textId="77777777" w:rsidR="00503D6E" w:rsidRDefault="00503D6E" w:rsidP="00DF0018">
            <w:r>
              <w:t>Potential negative /</w:t>
            </w:r>
          </w:p>
          <w:p w14:paraId="19B0895B" w14:textId="77777777" w:rsidR="00503D6E" w:rsidRDefault="00503D6E" w:rsidP="00DF0018">
            <w:r>
              <w:t>Changing regulatory environment</w:t>
            </w:r>
          </w:p>
          <w:p w14:paraId="24922F05" w14:textId="77777777" w:rsidR="00503D6E" w:rsidRDefault="00503D6E" w:rsidP="00DF0018"/>
        </w:tc>
      </w:tr>
      <w:tr w:rsidR="00503D6E" w14:paraId="61D756A6" w14:textId="77777777" w:rsidTr="00DF0018">
        <w:trPr>
          <w:trHeight w:val="1127"/>
        </w:trPr>
        <w:tc>
          <w:tcPr>
            <w:tcW w:w="2254" w:type="dxa"/>
          </w:tcPr>
          <w:p w14:paraId="229ADC04" w14:textId="77777777" w:rsidR="00503D6E" w:rsidRDefault="00503D6E" w:rsidP="00DF0018">
            <w:r>
              <w:t>Knowledge staff</w:t>
            </w:r>
          </w:p>
        </w:tc>
        <w:tc>
          <w:tcPr>
            <w:tcW w:w="2254" w:type="dxa"/>
          </w:tcPr>
          <w:p w14:paraId="29F741FF" w14:textId="77777777" w:rsidR="00503D6E" w:rsidRDefault="00503D6E" w:rsidP="00DF0018">
            <w:r>
              <w:t>No detailed plan to resolve a problem/</w:t>
            </w:r>
          </w:p>
          <w:p w14:paraId="0DABA47D" w14:textId="77777777" w:rsidR="00503D6E" w:rsidRDefault="00503D6E" w:rsidP="00DF0018">
            <w:r>
              <w:t>Company lacks</w:t>
            </w:r>
          </w:p>
        </w:tc>
        <w:tc>
          <w:tcPr>
            <w:tcW w:w="2254" w:type="dxa"/>
          </w:tcPr>
          <w:p w14:paraId="0CD20284" w14:textId="77777777" w:rsidR="00503D6E" w:rsidRDefault="00503D6E" w:rsidP="00DF0018">
            <w:r>
              <w:t xml:space="preserve">Press/media coverage company </w:t>
            </w:r>
          </w:p>
        </w:tc>
        <w:tc>
          <w:tcPr>
            <w:tcW w:w="2254" w:type="dxa"/>
          </w:tcPr>
          <w:p w14:paraId="6FB730C8" w14:textId="77777777" w:rsidR="00503D6E" w:rsidRDefault="00503D6E" w:rsidP="00DF0018">
            <w:r>
              <w:t>Emerging competitors</w:t>
            </w:r>
          </w:p>
        </w:tc>
      </w:tr>
    </w:tbl>
    <w:p w14:paraId="1D241106" w14:textId="77777777" w:rsidR="00503D6E" w:rsidRPr="00A76E00" w:rsidRDefault="00503D6E" w:rsidP="00503D6E"/>
    <w:p w14:paraId="25931CD6" w14:textId="07571B1F" w:rsidR="009836EB" w:rsidRPr="009836EB" w:rsidRDefault="009836EB" w:rsidP="002614C1">
      <w:pPr>
        <w:pStyle w:val="ListParagraph"/>
        <w:spacing w:line="360" w:lineRule="auto"/>
        <w:jc w:val="both"/>
        <w:rPr>
          <w:rFonts w:cstheme="minorHAnsi"/>
          <w:sz w:val="32"/>
          <w:szCs w:val="32"/>
        </w:rPr>
      </w:pPr>
    </w:p>
    <w:sectPr w:rsidR="009836EB" w:rsidRPr="009836EB" w:rsidSect="00A50EA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8242C8" w14:textId="77777777" w:rsidR="00C730A9" w:rsidRDefault="00C730A9" w:rsidP="00BA380E">
      <w:pPr>
        <w:spacing w:after="0" w:line="240" w:lineRule="auto"/>
      </w:pPr>
      <w:r>
        <w:separator/>
      </w:r>
    </w:p>
  </w:endnote>
  <w:endnote w:type="continuationSeparator" w:id="0">
    <w:p w14:paraId="7676B669" w14:textId="77777777" w:rsidR="00C730A9" w:rsidRDefault="00C730A9" w:rsidP="00BA3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9755695"/>
      <w:docPartObj>
        <w:docPartGallery w:val="Page Numbers (Bottom of Page)"/>
        <w:docPartUnique/>
      </w:docPartObj>
    </w:sdtPr>
    <w:sdtEndPr>
      <w:rPr>
        <w:noProof/>
      </w:rPr>
    </w:sdtEndPr>
    <w:sdtContent>
      <w:p w14:paraId="5A4CB183" w14:textId="5CBF4DBE" w:rsidR="00BA380E" w:rsidRDefault="00BA38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B325BB" w14:textId="77777777" w:rsidR="00BA380E" w:rsidRDefault="00BA3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D4D707" w14:textId="77777777" w:rsidR="00C730A9" w:rsidRDefault="00C730A9" w:rsidP="00BA380E">
      <w:pPr>
        <w:spacing w:after="0" w:line="240" w:lineRule="auto"/>
      </w:pPr>
      <w:r>
        <w:separator/>
      </w:r>
    </w:p>
  </w:footnote>
  <w:footnote w:type="continuationSeparator" w:id="0">
    <w:p w14:paraId="2625B93C" w14:textId="77777777" w:rsidR="00C730A9" w:rsidRDefault="00C730A9" w:rsidP="00BA38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6A38A7"/>
    <w:multiLevelType w:val="hybridMultilevel"/>
    <w:tmpl w:val="98F2E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D7F0C"/>
    <w:multiLevelType w:val="hybridMultilevel"/>
    <w:tmpl w:val="EAB0E6FE"/>
    <w:lvl w:ilvl="0" w:tplc="0520DFE4">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C4669A"/>
    <w:multiLevelType w:val="hybridMultilevel"/>
    <w:tmpl w:val="004EFA08"/>
    <w:lvl w:ilvl="0" w:tplc="9F006BA4">
      <w:numFmt w:val="bullet"/>
      <w:lvlText w:val="-"/>
      <w:lvlJc w:val="left"/>
      <w:pPr>
        <w:ind w:left="720" w:hanging="360"/>
      </w:pPr>
      <w:rPr>
        <w:rFonts w:ascii="Calibri" w:eastAsiaTheme="minorHAnsi" w:hAnsi="Calibri" w:cs="Calibri" w:hint="default"/>
        <w:sz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6452602"/>
    <w:multiLevelType w:val="hybridMultilevel"/>
    <w:tmpl w:val="ABDCC3A4"/>
    <w:lvl w:ilvl="0" w:tplc="2D1E21B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B0F"/>
    <w:rsid w:val="0000375D"/>
    <w:rsid w:val="00016807"/>
    <w:rsid w:val="00060251"/>
    <w:rsid w:val="00090C4A"/>
    <w:rsid w:val="000D072F"/>
    <w:rsid w:val="000D2721"/>
    <w:rsid w:val="00107F3D"/>
    <w:rsid w:val="00142EFC"/>
    <w:rsid w:val="00161E01"/>
    <w:rsid w:val="00177192"/>
    <w:rsid w:val="002614C1"/>
    <w:rsid w:val="002756E3"/>
    <w:rsid w:val="00287A35"/>
    <w:rsid w:val="00385A99"/>
    <w:rsid w:val="004F6F70"/>
    <w:rsid w:val="00503D6E"/>
    <w:rsid w:val="00513768"/>
    <w:rsid w:val="0057100C"/>
    <w:rsid w:val="00574D14"/>
    <w:rsid w:val="005B3D37"/>
    <w:rsid w:val="0063273E"/>
    <w:rsid w:val="00633A64"/>
    <w:rsid w:val="006352D0"/>
    <w:rsid w:val="00645BAB"/>
    <w:rsid w:val="00693646"/>
    <w:rsid w:val="006A6DE0"/>
    <w:rsid w:val="006B578A"/>
    <w:rsid w:val="00702F83"/>
    <w:rsid w:val="00706970"/>
    <w:rsid w:val="007349D7"/>
    <w:rsid w:val="007A5B0F"/>
    <w:rsid w:val="007B533B"/>
    <w:rsid w:val="007E06B6"/>
    <w:rsid w:val="00807E36"/>
    <w:rsid w:val="0083211B"/>
    <w:rsid w:val="00855E32"/>
    <w:rsid w:val="00920B37"/>
    <w:rsid w:val="00974DC2"/>
    <w:rsid w:val="009836EB"/>
    <w:rsid w:val="009B0344"/>
    <w:rsid w:val="009F38BB"/>
    <w:rsid w:val="00A14985"/>
    <w:rsid w:val="00A17E0B"/>
    <w:rsid w:val="00A25A99"/>
    <w:rsid w:val="00A50EA6"/>
    <w:rsid w:val="00A6794F"/>
    <w:rsid w:val="00AA0709"/>
    <w:rsid w:val="00B01B4C"/>
    <w:rsid w:val="00B032B0"/>
    <w:rsid w:val="00B7451B"/>
    <w:rsid w:val="00BA380E"/>
    <w:rsid w:val="00BC06B4"/>
    <w:rsid w:val="00C10A8A"/>
    <w:rsid w:val="00C730A9"/>
    <w:rsid w:val="00CB0219"/>
    <w:rsid w:val="00D26365"/>
    <w:rsid w:val="00D516A5"/>
    <w:rsid w:val="00DA1C07"/>
    <w:rsid w:val="00DA7CC4"/>
    <w:rsid w:val="00DE3E8A"/>
    <w:rsid w:val="00DF5474"/>
    <w:rsid w:val="00E016A6"/>
    <w:rsid w:val="00E3555C"/>
    <w:rsid w:val="00E62D81"/>
    <w:rsid w:val="00E73A54"/>
    <w:rsid w:val="00E77405"/>
    <w:rsid w:val="00E85C1F"/>
    <w:rsid w:val="00ED7DEB"/>
    <w:rsid w:val="00F47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5BBCF"/>
  <w15:docId w15:val="{0F9EACAB-023A-4B71-BA91-DDB09676C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EA6"/>
  </w:style>
  <w:style w:type="paragraph" w:styleId="Heading1">
    <w:name w:val="heading 1"/>
    <w:basedOn w:val="Normal"/>
    <w:next w:val="Normal"/>
    <w:link w:val="Heading1Char"/>
    <w:uiPriority w:val="9"/>
    <w:qFormat/>
    <w:rsid w:val="007A5B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A5B0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B0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A5B0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745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451B"/>
    <w:rPr>
      <w:rFonts w:ascii="Tahoma" w:hAnsi="Tahoma" w:cs="Tahoma"/>
      <w:sz w:val="16"/>
      <w:szCs w:val="16"/>
    </w:rPr>
  </w:style>
  <w:style w:type="character" w:styleId="Hyperlink">
    <w:name w:val="Hyperlink"/>
    <w:basedOn w:val="DefaultParagraphFont"/>
    <w:uiPriority w:val="99"/>
    <w:unhideWhenUsed/>
    <w:rsid w:val="00A6794F"/>
    <w:rPr>
      <w:color w:val="0000FF"/>
      <w:u w:val="single"/>
    </w:rPr>
  </w:style>
  <w:style w:type="paragraph" w:styleId="TOCHeading">
    <w:name w:val="TOC Heading"/>
    <w:basedOn w:val="Heading1"/>
    <w:next w:val="Normal"/>
    <w:uiPriority w:val="39"/>
    <w:unhideWhenUsed/>
    <w:qFormat/>
    <w:rsid w:val="00CB0219"/>
    <w:pPr>
      <w:outlineLvl w:val="9"/>
    </w:pPr>
  </w:style>
  <w:style w:type="paragraph" w:styleId="TOC1">
    <w:name w:val="toc 1"/>
    <w:basedOn w:val="Normal"/>
    <w:next w:val="Normal"/>
    <w:autoRedefine/>
    <w:uiPriority w:val="39"/>
    <w:unhideWhenUsed/>
    <w:rsid w:val="00CB0219"/>
    <w:pPr>
      <w:spacing w:after="100"/>
    </w:pPr>
  </w:style>
  <w:style w:type="paragraph" w:styleId="TOC2">
    <w:name w:val="toc 2"/>
    <w:basedOn w:val="Normal"/>
    <w:next w:val="Normal"/>
    <w:autoRedefine/>
    <w:uiPriority w:val="39"/>
    <w:unhideWhenUsed/>
    <w:rsid w:val="00CB0219"/>
    <w:pPr>
      <w:spacing w:after="100"/>
      <w:ind w:left="220"/>
    </w:pPr>
  </w:style>
  <w:style w:type="paragraph" w:styleId="ListParagraph">
    <w:name w:val="List Paragraph"/>
    <w:basedOn w:val="Normal"/>
    <w:uiPriority w:val="34"/>
    <w:qFormat/>
    <w:rsid w:val="00107F3D"/>
    <w:pPr>
      <w:ind w:left="720"/>
      <w:contextualSpacing/>
    </w:pPr>
  </w:style>
  <w:style w:type="table" w:styleId="TableGrid">
    <w:name w:val="Table Grid"/>
    <w:basedOn w:val="TableNormal"/>
    <w:uiPriority w:val="39"/>
    <w:rsid w:val="007349D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A17E0B"/>
    <w:rPr>
      <w:color w:val="605E5C"/>
      <w:shd w:val="clear" w:color="auto" w:fill="E1DFDD"/>
    </w:rPr>
  </w:style>
  <w:style w:type="paragraph" w:styleId="Header">
    <w:name w:val="header"/>
    <w:basedOn w:val="Normal"/>
    <w:link w:val="HeaderChar"/>
    <w:uiPriority w:val="99"/>
    <w:unhideWhenUsed/>
    <w:rsid w:val="00BA3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380E"/>
  </w:style>
  <w:style w:type="paragraph" w:styleId="Footer">
    <w:name w:val="footer"/>
    <w:basedOn w:val="Normal"/>
    <w:link w:val="FooterChar"/>
    <w:uiPriority w:val="99"/>
    <w:unhideWhenUsed/>
    <w:rsid w:val="00BA3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learningtree.com/use-pmi-analysis-encourage-critical-think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63455C-5170-4638-B075-5B35E6FCA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17</Pages>
  <Words>2924</Words>
  <Characters>16669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monica.rusti@outlook.com</cp:lastModifiedBy>
  <cp:revision>15</cp:revision>
  <dcterms:created xsi:type="dcterms:W3CDTF">2020-08-18T17:40:00Z</dcterms:created>
  <dcterms:modified xsi:type="dcterms:W3CDTF">2020-08-31T16:35:00Z</dcterms:modified>
</cp:coreProperties>
</file>