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8EEDCE" w14:textId="19BB6F4B" w:rsidR="00536927" w:rsidRDefault="006117B8" w:rsidP="001C35C6">
      <w:pPr>
        <w:spacing w:line="360" w:lineRule="auto"/>
        <w:rPr>
          <w:rFonts w:cstheme="minorHAnsi"/>
          <w:b/>
          <w:sz w:val="22"/>
          <w:szCs w:val="22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6A94273" wp14:editId="09158ED5">
                <wp:simplePos x="0" y="0"/>
                <wp:positionH relativeFrom="column">
                  <wp:posOffset>1628457</wp:posOffset>
                </wp:positionH>
                <wp:positionV relativeFrom="paragraph">
                  <wp:posOffset>-799782</wp:posOffset>
                </wp:positionV>
                <wp:extent cx="4595812" cy="681037"/>
                <wp:effectExtent l="0" t="0" r="14605" b="24130"/>
                <wp:wrapNone/>
                <wp:docPr id="15157207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95812" cy="6810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CDC2C4" w14:textId="495127CB" w:rsidR="006117B8" w:rsidRDefault="006117B8">
                            <w:r w:rsidRPr="006117B8">
                              <w:t xml:space="preserve">Mae'r </w:t>
                            </w:r>
                            <w:proofErr w:type="spellStart"/>
                            <w:r w:rsidRPr="006117B8">
                              <w:t>testun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 w:rsidRPr="006117B8">
                              <w:t>hwn</w:t>
                            </w:r>
                            <w:proofErr w:type="spellEnd"/>
                            <w:r w:rsidRPr="006117B8">
                              <w:t xml:space="preserve"> yn </w:t>
                            </w:r>
                            <w:proofErr w:type="spellStart"/>
                            <w:r w:rsidRPr="006117B8">
                              <w:t>seiliedig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 w:rsidRPr="006117B8">
                              <w:t>ar</w:t>
                            </w:r>
                            <w:proofErr w:type="spellEnd"/>
                            <w:r w:rsidRPr="006117B8">
                              <w:t xml:space="preserve"> broses </w:t>
                            </w:r>
                            <w:proofErr w:type="spellStart"/>
                            <w:r>
                              <w:t>ymchwil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 w:rsidRPr="006117B8">
                              <w:t>o'r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 w:rsidRPr="006117B8">
                              <w:t>enw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 w:rsidRPr="006117B8">
                              <w:t>Astudiaeth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>
                              <w:t>Gw</w:t>
                            </w:r>
                            <w:r w:rsidRPr="006117B8">
                              <w:t>ers</w:t>
                            </w:r>
                            <w:proofErr w:type="spellEnd"/>
                            <w:r w:rsidRPr="006117B8">
                              <w:t xml:space="preserve">. Er </w:t>
                            </w:r>
                            <w:proofErr w:type="spellStart"/>
                            <w:r w:rsidRPr="006117B8">
                              <w:t>na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 w:rsidRPr="006117B8">
                              <w:t>fyddwch</w:t>
                            </w:r>
                            <w:proofErr w:type="spellEnd"/>
                            <w:r w:rsidRPr="006117B8">
                              <w:t xml:space="preserve"> yn </w:t>
                            </w:r>
                            <w:proofErr w:type="spellStart"/>
                            <w:r w:rsidRPr="006117B8">
                              <w:t>ysgrifennu</w:t>
                            </w:r>
                            <w:proofErr w:type="spellEnd"/>
                            <w:r w:rsidRPr="006117B8">
                              <w:t xml:space="preserve"> am y dull </w:t>
                            </w:r>
                            <w:proofErr w:type="spellStart"/>
                            <w:r w:rsidRPr="006117B8">
                              <w:t>hwn</w:t>
                            </w:r>
                            <w:proofErr w:type="spellEnd"/>
                            <w:r w:rsidRPr="006117B8">
                              <w:t xml:space="preserve"> yn </w:t>
                            </w:r>
                            <w:proofErr w:type="spellStart"/>
                            <w:r w:rsidRPr="006117B8">
                              <w:t>eich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 w:rsidRPr="006117B8">
                              <w:t>aseiniad</w:t>
                            </w:r>
                            <w:proofErr w:type="spellEnd"/>
                            <w:r w:rsidRPr="006117B8">
                              <w:t xml:space="preserve">, </w:t>
                            </w:r>
                            <w:proofErr w:type="spellStart"/>
                            <w:r w:rsidR="00AC2C63">
                              <w:t>gobeithir</w:t>
                            </w:r>
                            <w:proofErr w:type="spellEnd"/>
                            <w:r w:rsidR="00AC2C63">
                              <w:t xml:space="preserve"> y </w:t>
                            </w:r>
                            <w:proofErr w:type="spellStart"/>
                            <w:r w:rsidRPr="006117B8">
                              <w:t>bydd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 w:rsidRPr="006117B8">
                              <w:t>hyn</w:t>
                            </w:r>
                            <w:proofErr w:type="spellEnd"/>
                            <w:r w:rsidRPr="006117B8">
                              <w:t xml:space="preserve"> yn </w:t>
                            </w:r>
                            <w:proofErr w:type="spellStart"/>
                            <w:r w:rsidRPr="006117B8">
                              <w:t>rhoi</w:t>
                            </w:r>
                            <w:proofErr w:type="spellEnd"/>
                            <w:r w:rsidRPr="006117B8">
                              <w:t xml:space="preserve"> </w:t>
                            </w:r>
                            <w:proofErr w:type="spellStart"/>
                            <w:r w:rsidR="00AC2C63">
                              <w:t>enghraifft</w:t>
                            </w:r>
                            <w:proofErr w:type="spellEnd"/>
                            <w:r w:rsidRPr="006117B8">
                              <w:t xml:space="preserve"> i chi o arddull </w:t>
                            </w:r>
                            <w:proofErr w:type="spellStart"/>
                            <w:r w:rsidRPr="006117B8">
                              <w:t>ysgrifennu</w:t>
                            </w:r>
                            <w:proofErr w:type="spellEnd"/>
                            <w:r w:rsidR="00AC2C63">
                              <w:t xml:space="preserve"> </w:t>
                            </w:r>
                            <w:r w:rsidRPr="006117B8">
                              <w:t>addas.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A9427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28.2pt;margin-top:-62.95pt;width:361.85pt;height:53.6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fbr+OAIAAHwEAAAOAAAAZHJzL2Uyb0RvYy54bWysVE1v2zAMvQ/YfxB0X2ynSZsGcYosRYYB&#10;RVsgLXpWZCk2JouapMTOfv0o2flot9Owi0yK1CP5SHp219aK7IV1FeicZoOUEqE5FJXe5vT1ZfVl&#10;QonzTBdMgRY5PQhH7+afP80aMxVDKEEVwhIE0W7amJyW3ptpkjheipq5ARih0SjB1syjardJYVmD&#10;6LVKhml6nTRgC2OBC+fw9r4z0nnEl1Jw/ySlE56onGJuPp42nptwJvMZm24tM2XF+zTYP2RRs0pj&#10;0BPUPfOM7Gz1B1RdcQsOpB9wqBOQsuIi1oDVZOmHatYlMyLWguQ4c6LJ/T9Y/rhfm2dLfPsVWmxg&#10;IKQxburwMtTTSluHL2ZK0I4UHk60idYTjpej8e14kg0p4Wi7nmTp1U2ASc6vjXX+m4CaBCGnFtsS&#10;2WL7B+c716NLCOZAVcWqUioqYRTEUlmyZ9hE5WOOCP7OS2nSYPCrcRqB39kC9On9RjH+o0/vwgvx&#10;lMacz7UHybebtidkA8UBebLQjZAzfFUh7gNz/plZnBmkBvfAP+EhFWAy0EuUlGB//e0++GMr0UpJ&#10;gzOYU/dzx6ygRH3X2OTbbDQKQxuV0fhmiIq9tGwuLXpXLwEZynDjDI9i8PfqKEoL9RuuyyJERRPT&#10;HGPn1B/Fpe82A9eNi8UiOuGYGuYf9NrwAB06Evh8ad+YNX0/PU7CIxynlU0/tLXzDS81LHYeZBV7&#10;HgjuWO15xxGPU9OvY9ihSz16nX8a898AAAD//wMAUEsDBBQABgAIAAAAIQAjIUlB3wAAAAwBAAAP&#10;AAAAZHJzL2Rvd25yZXYueG1sTI+xTsMwEIZ3JN7BOiS21klEi5PGqQAVFiYK6nyNXdsitiPbTcPb&#10;404w3t2n/76/3c52IJMM0XjHoVwWQKTrvTBOcfj6fF0wIDGhEzh4Jzn8yAjb7vamxUb4i/uQ0z4p&#10;kkNcbJCDTmlsKI29lhbj0o/S5dvJB4spj0FREfCSw+1Aq6JYU4vG5Q8aR/miZf+9P1sOu2dVq55h&#10;0DsmjJnmw+ldvXF+fzc/bYAkOac/GK76WR267HT0ZyciGThUq/VDRjksympVA8lIzYoSyPG6Yo9A&#10;u5b+L9H9AgAA//8DAFBLAQItABQABgAIAAAAIQC2gziS/gAAAOEBAAATAAAAAAAAAAAAAAAAAAAA&#10;AABbQ29udGVudF9UeXBlc10ueG1sUEsBAi0AFAAGAAgAAAAhADj9If/WAAAAlAEAAAsAAAAAAAAA&#10;AAAAAAAALwEAAF9yZWxzLy5yZWxzUEsBAi0AFAAGAAgAAAAhAPF9uv44AgAAfAQAAA4AAAAAAAAA&#10;AAAAAAAALgIAAGRycy9lMm9Eb2MueG1sUEsBAi0AFAAGAAgAAAAhACMhSUHfAAAADAEAAA8AAAAA&#10;AAAAAAAAAAAAkgQAAGRycy9kb3ducmV2LnhtbFBLBQYAAAAABAAEAPMAAACeBQAAAAA=&#10;" fillcolor="white [3201]" strokeweight=".5pt">
                <v:textbox>
                  <w:txbxContent>
                    <w:p w14:paraId="39CDC2C4" w14:textId="495127CB" w:rsidR="006117B8" w:rsidRDefault="006117B8">
                      <w:r w:rsidRPr="006117B8">
                        <w:t xml:space="preserve">Mae'r </w:t>
                      </w:r>
                      <w:proofErr w:type="spellStart"/>
                      <w:r w:rsidRPr="006117B8">
                        <w:t>testun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 w:rsidRPr="006117B8">
                        <w:t>hwn</w:t>
                      </w:r>
                      <w:proofErr w:type="spellEnd"/>
                      <w:r w:rsidRPr="006117B8">
                        <w:t xml:space="preserve"> yn </w:t>
                      </w:r>
                      <w:proofErr w:type="spellStart"/>
                      <w:r w:rsidRPr="006117B8">
                        <w:t>seiliedig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 w:rsidRPr="006117B8">
                        <w:t>ar</w:t>
                      </w:r>
                      <w:proofErr w:type="spellEnd"/>
                      <w:r w:rsidRPr="006117B8">
                        <w:t xml:space="preserve"> broses </w:t>
                      </w:r>
                      <w:proofErr w:type="spellStart"/>
                      <w:r>
                        <w:t>ymchwil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 w:rsidRPr="006117B8">
                        <w:t>o'r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 w:rsidRPr="006117B8">
                        <w:t>enw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 w:rsidRPr="006117B8">
                        <w:t>Astudiaeth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>
                        <w:t>Gw</w:t>
                      </w:r>
                      <w:r w:rsidRPr="006117B8">
                        <w:t>ers</w:t>
                      </w:r>
                      <w:proofErr w:type="spellEnd"/>
                      <w:r w:rsidRPr="006117B8">
                        <w:t xml:space="preserve">. Er </w:t>
                      </w:r>
                      <w:proofErr w:type="spellStart"/>
                      <w:r w:rsidRPr="006117B8">
                        <w:t>na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 w:rsidRPr="006117B8">
                        <w:t>fyddwch</w:t>
                      </w:r>
                      <w:proofErr w:type="spellEnd"/>
                      <w:r w:rsidRPr="006117B8">
                        <w:t xml:space="preserve"> yn </w:t>
                      </w:r>
                      <w:proofErr w:type="spellStart"/>
                      <w:r w:rsidRPr="006117B8">
                        <w:t>ysgrifennu</w:t>
                      </w:r>
                      <w:proofErr w:type="spellEnd"/>
                      <w:r w:rsidRPr="006117B8">
                        <w:t xml:space="preserve"> am y dull </w:t>
                      </w:r>
                      <w:proofErr w:type="spellStart"/>
                      <w:r w:rsidRPr="006117B8">
                        <w:t>hwn</w:t>
                      </w:r>
                      <w:proofErr w:type="spellEnd"/>
                      <w:r w:rsidRPr="006117B8">
                        <w:t xml:space="preserve"> yn </w:t>
                      </w:r>
                      <w:proofErr w:type="spellStart"/>
                      <w:r w:rsidRPr="006117B8">
                        <w:t>eich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 w:rsidRPr="006117B8">
                        <w:t>aseiniad</w:t>
                      </w:r>
                      <w:proofErr w:type="spellEnd"/>
                      <w:r w:rsidRPr="006117B8">
                        <w:t xml:space="preserve">, </w:t>
                      </w:r>
                      <w:proofErr w:type="spellStart"/>
                      <w:r w:rsidR="00AC2C63">
                        <w:t>gobeithir</w:t>
                      </w:r>
                      <w:proofErr w:type="spellEnd"/>
                      <w:r w:rsidR="00AC2C63">
                        <w:t xml:space="preserve"> y </w:t>
                      </w:r>
                      <w:proofErr w:type="spellStart"/>
                      <w:r w:rsidRPr="006117B8">
                        <w:t>bydd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 w:rsidRPr="006117B8">
                        <w:t>hyn</w:t>
                      </w:r>
                      <w:proofErr w:type="spellEnd"/>
                      <w:r w:rsidRPr="006117B8">
                        <w:t xml:space="preserve"> yn </w:t>
                      </w:r>
                      <w:proofErr w:type="spellStart"/>
                      <w:r w:rsidRPr="006117B8">
                        <w:t>rhoi</w:t>
                      </w:r>
                      <w:proofErr w:type="spellEnd"/>
                      <w:r w:rsidRPr="006117B8">
                        <w:t xml:space="preserve"> </w:t>
                      </w:r>
                      <w:proofErr w:type="spellStart"/>
                      <w:r w:rsidR="00AC2C63">
                        <w:t>enghraifft</w:t>
                      </w:r>
                      <w:proofErr w:type="spellEnd"/>
                      <w:r w:rsidRPr="006117B8">
                        <w:t xml:space="preserve"> i chi o arddull </w:t>
                      </w:r>
                      <w:proofErr w:type="spellStart"/>
                      <w:r w:rsidRPr="006117B8">
                        <w:t>ysgrifennu</w:t>
                      </w:r>
                      <w:proofErr w:type="spellEnd"/>
                      <w:r w:rsidR="00AC2C63">
                        <w:t xml:space="preserve"> </w:t>
                      </w:r>
                      <w:r w:rsidRPr="006117B8">
                        <w:t>addas.</w:t>
                      </w:r>
                    </w:p>
                  </w:txbxContent>
                </v:textbox>
              </v:shape>
            </w:pict>
          </mc:Fallback>
        </mc:AlternateContent>
      </w:r>
      <w:r w:rsidR="007F09E2" w:rsidRPr="007F09E2"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61CFB72D" wp14:editId="3363FD2E">
                <wp:simplePos x="0" y="0"/>
                <wp:positionH relativeFrom="column">
                  <wp:posOffset>3323590</wp:posOffset>
                </wp:positionH>
                <wp:positionV relativeFrom="paragraph">
                  <wp:posOffset>0</wp:posOffset>
                </wp:positionV>
                <wp:extent cx="2900045" cy="504825"/>
                <wp:effectExtent l="0" t="0" r="14605" b="28575"/>
                <wp:wrapSquare wrapText="bothSides"/>
                <wp:docPr id="1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0045" cy="504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94811E" w14:textId="74CF6FF1" w:rsidR="007F09E2" w:rsidRDefault="007F09E2">
                            <w:proofErr w:type="spellStart"/>
                            <w:r>
                              <w:t>Sylwer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gwelwch</w:t>
                            </w:r>
                            <w:proofErr w:type="spellEnd"/>
                            <w:r>
                              <w:t xml:space="preserve"> yn </w:t>
                            </w:r>
                            <w:proofErr w:type="spellStart"/>
                            <w:r>
                              <w:t>dda</w:t>
                            </w:r>
                            <w:proofErr w:type="spellEnd"/>
                            <w:r>
                              <w:t xml:space="preserve"> bod y </w:t>
                            </w:r>
                            <w:proofErr w:type="spellStart"/>
                            <w:r>
                              <w:t>gwaith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eisoes</w:t>
                            </w:r>
                            <w:proofErr w:type="spellEnd"/>
                            <w:r>
                              <w:t xml:space="preserve"> wedi ei </w:t>
                            </w:r>
                            <w:proofErr w:type="spellStart"/>
                            <w:r>
                              <w:t>gyflwyno</w:t>
                            </w:r>
                            <w:proofErr w:type="spellEnd"/>
                            <w:r>
                              <w:t xml:space="preserve"> i Turnitin.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CFB72D" id="Text Box 2" o:spid="_x0000_s1027" type="#_x0000_t202" style="position:absolute;margin-left:261.7pt;margin-top:0;width:228.35pt;height:39.75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/m6IEQIAACYEAAAOAAAAZHJzL2Uyb0RvYy54bWysU92u0zAMvkfiHaLcs3bTBlu17uiwwxDS&#10;4Uc68ABpmq4RaRycbO14epysZ2f8iAtELiI7dj7bn+31zdAZdlToNdiSTyc5Z8pKqLXdl/zL592L&#10;JWc+CFsLA1aV/KQ8v9k8f7buXaFm0IKpFTICsb7oXcnbEFyRZV62qhN+Ak5ZMjaAnQik4j6rUfSE&#10;3plslucvsx6wdghSeU+vd2cj3yT8plEyfGwarwIzJafcQrox3VW8s81aFHsUrtVyTEP8Qxad0JaC&#10;XqDuRBDsgPo3qE5LBA9NmEjoMmgaLVWqgaqZ5r9U89AKp1ItRI53F5r8/4OVH44P7hOyMLyGgRqY&#10;ivDuHuRXzyxsW2H36hYR+laJmgJPI2VZ73wxfo1U+8JHkKp/DzU1WRwCJKChwS6yQnUyQqcGnC6k&#10;qyEwSY+zVZ7n8wVnkmyLfL6cLVIIUTz+dujDWwUdi0LJkZqa0MXx3oeYjSgeXWIwD0bXO21MUnBf&#10;bQ2yo6AB2KUzov/kZizrS75aUOy/Q1CudP4E0elAk2x0V/LlxUkUkbY3tk5zFoQ2Z5lSNnbkMVJ3&#10;JjEM1cB0PZIcaa2gPhGxCOfBpUUjoQX8zllPQ1ty/+0gUHFm3llqzmo6n8cpT8p88WpGCl5bqmuL&#10;sJKgSh44O4vbkDYjMmDhlprY6MTvUyZjyjSMifZxceK0X+vJ62m9Nz8AAAD//wMAUEsDBBQABgAI&#10;AAAAIQAcBBiw3QAAAAcBAAAPAAAAZHJzL2Rvd25yZXYueG1sTI/NTsMwEITvSLyDtUhcEHX6n4Rs&#10;KoQEghu0FVzdeJtE2OsQu2l4e8wJjqMZzXxTbEZrxEC9bx0jTCcJCOLK6ZZrhP3u8TYF4YNirYxj&#10;QvgmD5vy8qJQuXZnfqNhG2oRS9jnCqEJocul9FVDVvmJ64ijd3S9VSHKvpa6V+dYbo2cJclKWtVy&#10;XGhURw8NVZ/bk0VIF8/Dh3+Zv75Xq6PJws16ePrqEa+vxvs7EIHG8BeGX/yIDmVkOrgTay8MwnI2&#10;X8QoQnwU7SxNpiAOCOtsCbIs5H/+8gcAAP//AwBQSwECLQAUAAYACAAAACEAtoM4kv4AAADhAQAA&#10;EwAAAAAAAAAAAAAAAAAAAAAAW0NvbnRlbnRfVHlwZXNdLnhtbFBLAQItABQABgAIAAAAIQA4/SH/&#10;1gAAAJQBAAALAAAAAAAAAAAAAAAAAC8BAABfcmVscy8ucmVsc1BLAQItABQABgAIAAAAIQAz/m6I&#10;EQIAACYEAAAOAAAAAAAAAAAAAAAAAC4CAABkcnMvZTJvRG9jLnhtbFBLAQItABQABgAIAAAAIQAc&#10;BBiw3QAAAAcBAAAPAAAAAAAAAAAAAAAAAGsEAABkcnMvZG93bnJldi54bWxQSwUGAAAAAAQABADz&#10;AAAAdQUAAAAA&#10;">
                <v:textbox>
                  <w:txbxContent>
                    <w:p w14:paraId="4194811E" w14:textId="74CF6FF1" w:rsidR="007F09E2" w:rsidRDefault="007F09E2">
                      <w:proofErr w:type="spellStart"/>
                      <w:r>
                        <w:t>Sylwer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gwelwch</w:t>
                      </w:r>
                      <w:proofErr w:type="spellEnd"/>
                      <w:r>
                        <w:t xml:space="preserve"> yn </w:t>
                      </w:r>
                      <w:proofErr w:type="spellStart"/>
                      <w:r>
                        <w:t>dda</w:t>
                      </w:r>
                      <w:proofErr w:type="spellEnd"/>
                      <w:r>
                        <w:t xml:space="preserve"> bod y </w:t>
                      </w:r>
                      <w:proofErr w:type="spellStart"/>
                      <w:r>
                        <w:t>gwaith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eisoes</w:t>
                      </w:r>
                      <w:proofErr w:type="spellEnd"/>
                      <w:r>
                        <w:t xml:space="preserve"> wedi ei </w:t>
                      </w:r>
                      <w:proofErr w:type="spellStart"/>
                      <w:r>
                        <w:t>gyflwyno</w:t>
                      </w:r>
                      <w:proofErr w:type="spellEnd"/>
                      <w:r>
                        <w:t xml:space="preserve"> i Turnitin.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536927">
        <w:rPr>
          <w:rFonts w:cstheme="minorHAnsi"/>
          <w:b/>
          <w:sz w:val="22"/>
          <w:szCs w:val="22"/>
        </w:rPr>
        <w:t>Adolygiad</w:t>
      </w:r>
      <w:proofErr w:type="spellEnd"/>
      <w:r w:rsidR="00536927">
        <w:rPr>
          <w:rFonts w:cstheme="minorHAnsi"/>
          <w:b/>
          <w:sz w:val="22"/>
          <w:szCs w:val="22"/>
        </w:rPr>
        <w:t xml:space="preserve"> </w:t>
      </w:r>
      <w:proofErr w:type="spellStart"/>
      <w:r w:rsidR="00536927">
        <w:rPr>
          <w:rFonts w:cstheme="minorHAnsi"/>
          <w:b/>
          <w:sz w:val="22"/>
          <w:szCs w:val="22"/>
        </w:rPr>
        <w:t>Llenyddol</w:t>
      </w:r>
      <w:proofErr w:type="spellEnd"/>
    </w:p>
    <w:p w14:paraId="578A0480" w14:textId="77777777" w:rsidR="00536927" w:rsidRDefault="00536927" w:rsidP="00536927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64DB8208" w14:textId="35154B13" w:rsidR="00536927" w:rsidRDefault="00905B68" w:rsidP="00536927">
      <w:pPr>
        <w:spacing w:line="360" w:lineRule="auto"/>
        <w:jc w:val="both"/>
        <w:rPr>
          <w:rFonts w:cstheme="minorHAnsi"/>
          <w:sz w:val="16"/>
          <w:szCs w:val="16"/>
        </w:rPr>
      </w:pPr>
      <w:r w:rsidRPr="002144CC"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43794461" wp14:editId="2B5F393F">
                <wp:simplePos x="0" y="0"/>
                <wp:positionH relativeFrom="column">
                  <wp:posOffset>995045</wp:posOffset>
                </wp:positionH>
                <wp:positionV relativeFrom="paragraph">
                  <wp:posOffset>64135</wp:posOffset>
                </wp:positionV>
                <wp:extent cx="5262245" cy="6548120"/>
                <wp:effectExtent l="0" t="0" r="14605" b="2413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62245" cy="6548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45C144" w14:textId="231DBAFD" w:rsidR="00536927" w:rsidRPr="008112DC" w:rsidRDefault="00536927" w:rsidP="00536927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</w:pP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Yn ganolog i’r ymch</w:t>
                            </w:r>
                            <w:r w:rsidR="009B5145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wil mae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</w:t>
                            </w:r>
                            <w:r w:rsidRPr="008112DC">
                              <w:rPr>
                                <w:rFonts w:cstheme="minorHAnsi"/>
                                <w:bCs/>
                                <w:sz w:val="22"/>
                                <w:szCs w:val="22"/>
                                <w:lang w:val="cy-GB" w:bidi="th-TH"/>
                              </w:rPr>
                              <w:t>Seibiau Syniad</w:t>
                            </w:r>
                            <w:r>
                              <w:rPr>
                                <w:rFonts w:cstheme="minorHAnsi"/>
                                <w:bCs/>
                                <w:sz w:val="22"/>
                                <w:szCs w:val="22"/>
                                <w:lang w:val="cy-GB" w:bidi="th-TH"/>
                              </w:rPr>
                              <w:t xml:space="preserve"> (SS)</w:t>
                            </w:r>
                            <w:r w:rsidR="009B5145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. Caiff hyn ei g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ydnabod 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(Joyce-Gibbons, 2017)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fel digwyddiad lle ymyrrai athro ar waith annibynnol i ymgysylltu’r dosbarth cyfan gyda chymorth.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="009B5145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Gellir ei 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ystyried yn rhan o ‘blychau offer’ athrawon 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(Shulman, 1986</w:t>
                            </w:r>
                            <w:r w:rsidR="00B47420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, tud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.10)</w:t>
                            </w:r>
                            <w:r w:rsidR="00B47420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; hynny ydy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gwybodaeth strategaethol sy’n ymateb i’r hyn digwyddai yn y dosbarth. Ategir </w:t>
                            </w:r>
                            <w:proofErr w:type="spellStart"/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Kollar</w:t>
                            </w:r>
                            <w:proofErr w:type="spellEnd"/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a </w:t>
                            </w:r>
                            <w:proofErr w:type="spellStart"/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Fischer</w:t>
                            </w:r>
                            <w:proofErr w:type="spellEnd"/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 (2013)</w:t>
                            </w:r>
                            <w:r w:rsidR="00B47420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, y dylai’r SS 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weithredu fel sgript ddynamig yn lle ymyrraeth ddi-nod.</w:t>
                            </w:r>
                          </w:p>
                          <w:p w14:paraId="131427D8" w14:textId="77777777" w:rsidR="00536927" w:rsidRPr="008112DC" w:rsidRDefault="00536927" w:rsidP="00536927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074950A8" w14:textId="789CFFF3" w:rsidR="00536927" w:rsidRPr="008112DC" w:rsidRDefault="00536927" w:rsidP="00536927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>Caiff SS ei hystyried fel un strategaeth o fewn casgliad o strategaethau ‘asesu ar gyfer dysgu’</w:t>
                            </w:r>
                            <w:sdt>
                              <w:sdtPr>
                                <w:rPr>
                                  <w:rFonts w:cstheme="minorHAnsi"/>
                                  <w:sz w:val="22"/>
                                  <w:szCs w:val="22"/>
                                  <w:lang w:val="cy-GB"/>
                                </w:rPr>
                                <w:id w:val="1021596884"/>
                                <w:citation/>
                              </w:sdtPr>
                              <w:sdtContent>
                                <w:r w:rsidRPr="008112DC">
                                  <w:rPr>
                                    <w:rFonts w:cstheme="minorHAnsi"/>
                                    <w:sz w:val="22"/>
                                    <w:szCs w:val="22"/>
                                    <w:lang w:val="cy-GB"/>
                                  </w:rPr>
                                  <w:fldChar w:fldCharType="begin"/>
                                </w:r>
                                <w:r w:rsidRPr="008112DC">
                                  <w:rPr>
                                    <w:rFonts w:cstheme="minorHAnsi"/>
                                    <w:sz w:val="22"/>
                                    <w:szCs w:val="22"/>
                                    <w:lang w:val="cy-GB"/>
                                  </w:rPr>
                                  <w:instrText xml:space="preserve">CITATION Gip03 \l 2057 </w:instrText>
                                </w:r>
                                <w:r w:rsidRPr="008112DC">
                                  <w:rPr>
                                    <w:rFonts w:cstheme="minorHAnsi"/>
                                    <w:sz w:val="22"/>
                                    <w:szCs w:val="22"/>
                                    <w:lang w:val="cy-GB"/>
                                  </w:rPr>
                                  <w:fldChar w:fldCharType="separate"/>
                                </w:r>
                                <w:r w:rsidRPr="008112DC">
                                  <w:rPr>
                                    <w:rFonts w:cstheme="minorHAnsi"/>
                                    <w:noProof/>
                                    <w:sz w:val="22"/>
                                    <w:szCs w:val="22"/>
                                    <w:lang w:val="cy-GB"/>
                                  </w:rPr>
                                  <w:t xml:space="preserve"> (Gipps, 1994)</w:t>
                                </w:r>
                                <w:r w:rsidRPr="008112DC">
                                  <w:rPr>
                                    <w:rFonts w:cstheme="minorHAnsi"/>
                                    <w:sz w:val="22"/>
                                    <w:szCs w:val="22"/>
                                    <w:lang w:val="cy-GB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B47420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>- dulliau amrywiol sydd yn galluogi addysgwyr a dysgwyr ynghyd i asesu cynnydd</w:t>
                            </w:r>
                            <w:r w:rsidR="002B233C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. 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>Fel modd o asesu ffurfiannol, galluogir athrawon i dynnu sylw’r disgyblion i gamau cymerir i gyflawni nod. Wrth wneud hynny; crëir darlun clir o ba grwpiau neu unigolion sydd angen cymorth penodol</w:t>
                            </w:r>
                            <w:sdt>
                              <w:sdtPr>
                                <w:rPr>
                                  <w:rFonts w:cstheme="minorHAnsi"/>
                                  <w:sz w:val="22"/>
                                  <w:szCs w:val="22"/>
                                  <w:lang w:val="cy-GB"/>
                                </w:rPr>
                                <w:id w:val="-1637403956"/>
                                <w:citation/>
                              </w:sdtPr>
                              <w:sdtContent>
                                <w:r w:rsidRPr="008112DC">
                                  <w:rPr>
                                    <w:rFonts w:cstheme="minorHAnsi"/>
                                    <w:sz w:val="22"/>
                                    <w:szCs w:val="22"/>
                                    <w:lang w:val="cy-GB"/>
                                  </w:rPr>
                                  <w:fldChar w:fldCharType="begin"/>
                                </w:r>
                                <w:r w:rsidRPr="008112DC">
                                  <w:rPr>
                                    <w:rFonts w:cstheme="minorHAnsi"/>
                                    <w:sz w:val="22"/>
                                    <w:szCs w:val="22"/>
                                    <w:lang w:val="cy-GB"/>
                                  </w:rPr>
                                  <w:instrText xml:space="preserve"> CITATION Bla98 \l 2057 </w:instrText>
                                </w:r>
                                <w:r w:rsidRPr="008112DC">
                                  <w:rPr>
                                    <w:rFonts w:cstheme="minorHAnsi"/>
                                    <w:sz w:val="22"/>
                                    <w:szCs w:val="22"/>
                                    <w:lang w:val="cy-GB"/>
                                  </w:rPr>
                                  <w:fldChar w:fldCharType="separate"/>
                                </w:r>
                                <w:r w:rsidRPr="008112DC">
                                  <w:rPr>
                                    <w:rFonts w:cstheme="minorHAnsi"/>
                                    <w:noProof/>
                                    <w:sz w:val="22"/>
                                    <w:szCs w:val="22"/>
                                    <w:lang w:val="cy-GB"/>
                                  </w:rPr>
                                  <w:t xml:space="preserve"> (Black &amp; William, 1998)</w:t>
                                </w:r>
                                <w:r w:rsidRPr="008112DC">
                                  <w:rPr>
                                    <w:rFonts w:cstheme="minorHAnsi"/>
                                    <w:sz w:val="22"/>
                                    <w:szCs w:val="22"/>
                                    <w:lang w:val="cy-GB"/>
                                  </w:rPr>
                                  <w:fldChar w:fldCharType="end"/>
                                </w:r>
                              </w:sdtContent>
                            </w:sdt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>.</w:t>
                            </w:r>
                          </w:p>
                          <w:p w14:paraId="22A7DF93" w14:textId="77777777" w:rsidR="00536927" w:rsidRPr="008112DC" w:rsidRDefault="00536927" w:rsidP="00536927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1D38DA21" w14:textId="6624E2DC" w:rsidR="00536927" w:rsidRDefault="00536927" w:rsidP="00536927">
                            <w:pPr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</w:pP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Yn erbyn y strategaeth hon</w:t>
                            </w:r>
                            <w:r w:rsidR="002B233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,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dadleuir mai ymyrraeth negyddol yw’r SS; un a gall amharu ar ddysgu cydweithredol ac annibyniaeth dysgwyr ifanc (Gibbons, 2017). </w:t>
                            </w:r>
                            <w:r w:rsidR="002B233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Ategai Beadle (2012) hyn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. Er bod rhinwedd addysgeg gan y dull, mae ymchwil yn dangos </w:t>
                            </w:r>
                            <w:r w:rsidR="002B233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y 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gall cyflwyniad a diweddglo traddodiadol cael effaith fwy ar gyflawniad a dealltwriaeth y dasg. 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Cefnogir y farn 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gyda phwyslais pwysigrwydd dysgu “dialogic” - lle ystyrir llais y plentyn fel un canolog i’r dysgu</w:t>
                            </w:r>
                            <w:r w:rsidRPr="008112D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(</w:t>
                            </w:r>
                            <w:r w:rsidR="00D47DD3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Fisher, 2007; 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Alexander, 2004). Yng Nghymru, hyrwyddir y syniad gyda chyflwyniad proffiliau’r Cyfnod Sylfaen (Llywodraeth Cymru, 2017). Pwysleisir datblygiad sgiliau cymdeithasol a chydweithredol disgyblion trwy’r cysyniad o ‘chwarae gweithredol’ (Llywodraeth Cymru, 2010), ac integreiddiad ‘llais y plentyn’ o fewn cynlluniau’r athro a bywyd ehangach yr ysgol (Estyn, 2016). Dylanwadwyd hefyd gan erthygl 12 hawliau’r </w:t>
                            </w:r>
                            <w:r w:rsidR="00905B68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plentyn (United Nations, 2010; 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Llywodraeth Cymru, 2013) sy’n datgan y dylai plant cael dweud dros bob agwedd o’u bywydau.</w:t>
                            </w:r>
                          </w:p>
                          <w:p w14:paraId="2914E1A8" w14:textId="77777777" w:rsidR="00536927" w:rsidRPr="008112DC" w:rsidRDefault="00536927" w:rsidP="00536927">
                            <w:pPr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2121B051" w14:textId="1BDA63D2" w:rsidR="00536927" w:rsidRPr="008112DC" w:rsidRDefault="00536927" w:rsidP="00536927">
                            <w:pPr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O safbwynt ieithyddol, cyfeirir yn aml i ‘meini prawf llwyddiant’ gyda’r acronym ‘WILF’ yn y Saesneg, h.y. “</w:t>
                            </w:r>
                            <w:r w:rsidRPr="008112DC">
                              <w:rPr>
                                <w:rFonts w:cstheme="minorHAnsi"/>
                                <w:b/>
                                <w:bCs/>
                                <w:noProof/>
                                <w:sz w:val="22"/>
                                <w:szCs w:val="22"/>
                                <w:u w:val="single"/>
                                <w:lang w:val="cy-GB" w:bidi="th-TH"/>
                              </w:rPr>
                              <w:t>W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hat </w:t>
                            </w:r>
                            <w:r w:rsidRPr="008112DC">
                              <w:rPr>
                                <w:rFonts w:cstheme="minorHAnsi"/>
                                <w:b/>
                                <w:bCs/>
                                <w:noProof/>
                                <w:sz w:val="22"/>
                                <w:szCs w:val="22"/>
                                <w:u w:val="single"/>
                                <w:lang w:val="cy-GB" w:bidi="th-TH"/>
                              </w:rPr>
                              <w:t>I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’m </w:t>
                            </w:r>
                            <w:r w:rsidRPr="008112DC">
                              <w:rPr>
                                <w:rFonts w:cstheme="minorHAnsi"/>
                                <w:b/>
                                <w:bCs/>
                                <w:noProof/>
                                <w:sz w:val="22"/>
                                <w:szCs w:val="22"/>
                                <w:u w:val="single"/>
                                <w:lang w:val="cy-GB" w:bidi="th-TH"/>
                              </w:rPr>
                              <w:t>L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ooking </w:t>
                            </w:r>
                            <w:r w:rsidRPr="008112DC">
                              <w:rPr>
                                <w:rFonts w:cstheme="minorHAnsi"/>
                                <w:b/>
                                <w:bCs/>
                                <w:noProof/>
                                <w:sz w:val="22"/>
                                <w:szCs w:val="22"/>
                                <w:u w:val="single"/>
                                <w:lang w:val="cy-GB" w:bidi="th-TH"/>
                              </w:rPr>
                              <w:t>F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or” (Grigg, 2015, p. </w:t>
                            </w:r>
                            <w:r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276). Er un gafaelgar yw hi, m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ae’r safbwynt adroddol yr acronym (person cyntaf, yr athro) yn awgrymog, neu efallai’n arwyddocaol o’r broblem sy’n ei thanategu (Black &amp; William, 1998). Awgrymir disgwyliad o ddysgwyr goddefol gan yr addysgwr, deiliad sy’n cyflawni’r hyn mae’r athro yn ei osod iddynt, yn lle pennu MPLL eu hunain (Clarke, 1998). Perthynai’r damcaniaeth addysgol hon i addysgu ‘didactig’ a ‘chalk and talk’ yr ymddygiadwyr sydd yn ymhlygu bod plant yn ‘dudalennau wag’ a llenwir â gwybodaeth (Skinner, 1978), neu cyflyrir i ymateb (Pavlov, 1927). Ystyrir yn erbyn cwricwlwm newydd Cymru a ddatblygid ar sail pedwar diben newydd. Dau ohonynt </w:t>
                            </w:r>
                            <w:r w:rsidR="00EB3D31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yw</w:t>
                            </w:r>
                            <w:r w:rsidRPr="008112D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: “dysgwyr uchelgeisiol, galluog” a “chyfranwyr mentrus, creadigol” (Donaldson, 2015, p. 29).</w:t>
                            </w:r>
                          </w:p>
                          <w:p w14:paraId="2475D571" w14:textId="77777777" w:rsidR="00536927" w:rsidRDefault="00536927" w:rsidP="0053692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794461" id="_x0000_s1028" type="#_x0000_t202" style="position:absolute;left:0;text-align:left;margin-left:78.35pt;margin-top:5.05pt;width:414.35pt;height:515.6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sw05FgIAACcEAAAOAAAAZHJzL2Uyb0RvYy54bWysk1Fv0zAQx9+R+A6W32naqC1b1HQaHUVI&#10;YyANPoDjOI2F4zNnt0n59JydrqsGvCD8YPl89t93vzuvbobOsINCr8GWfDaZcqashFrbXcm/fd2+&#10;ueLMB2FrYcCqkh+V5zfr169WvStUDi2YWiEjEeuL3pW8DcEVWeZlqzrhJ+CUJWcD2IlAJu6yGkVP&#10;6p3J8ul0mfWAtUOQynvavRudfJ30m0bJ8LlpvArMlJxiC2nGNFdxztYrUexQuFbLUxjiH6LohLb0&#10;6FnqTgTB9qh/k+q0RPDQhImELoOm0VKlHCib2fRFNo+tcCrlQnC8O2Py/09WPhwe3RdkYXgHAxUw&#10;JeHdPcjvnlnYtMLu1C0i9K0SNT08i8iy3vnidDWi9oWPIlX/CWoqstgHSEJDg12kQnkyUqcCHM/Q&#10;1RCYpM1Fvszz+YIzSb7lYn41y1NZMlE8XXfowwcFHYuLkiNVNcmLw70PMRxRPB2Jr3kwut5qY5KB&#10;u2pjkB0EdcA2jZTBi2PGsr7k14t8MRL4q8Q0jT9JdDpQKxvdlfzqfEgUkdt7W6dGC0KbcU0hG3sC&#10;GdmNFMNQDUzXJc/jA5FrBfWRyCKMnUs/jRYt4E/Oeurakvsfe4GKM/PRUnWuZ/N5bPNkzBdvCSXD&#10;S0916RFWklTJA2fjchPS14jcLNxSFRud+D5HcgqZujFhP/2c2O6Xdjr1/L/XvwAAAP//AwBQSwME&#10;FAAGAAgAAAAhADaBklDhAAAACwEAAA8AAABkcnMvZG93bnJldi54bWxMj81OwzAQhO9IvIO1SFwQ&#10;dULTNA1xKoQEghu0FVzdeJtE+CfYbhrenu0Jbju7o9lvqvVkNBvRh95ZAeksAYa2caq3rYDd9um2&#10;ABaitEpqZ1HADwZY15cXlSyVO9l3HDexZRRiQykFdDEOJeeh6dDIMHMDWrodnDcykvQtV16eKNxo&#10;fpckOTeyt/ShkwM+dth8bY5GQJG9jJ/hdf720eQHvYo3y/H52wtxfTU93AOLOMU/M5zxCR1qYtq7&#10;o1WBadKLfElWGpIUGBlWxSIDtj8vsnQOvK74/w71LwAAAP//AwBQSwECLQAUAAYACAAAACEAtoM4&#10;kv4AAADhAQAAEwAAAAAAAAAAAAAAAAAAAAAAW0NvbnRlbnRfVHlwZXNdLnhtbFBLAQItABQABgAI&#10;AAAAIQA4/SH/1gAAAJQBAAALAAAAAAAAAAAAAAAAAC8BAABfcmVscy8ucmVsc1BLAQItABQABgAI&#10;AAAAIQDesw05FgIAACcEAAAOAAAAAAAAAAAAAAAAAC4CAABkcnMvZTJvRG9jLnhtbFBLAQItABQA&#10;BgAIAAAAIQA2gZJQ4QAAAAsBAAAPAAAAAAAAAAAAAAAAAHAEAABkcnMvZG93bnJldi54bWxQSwUG&#10;AAAAAAQABADzAAAAfgUAAAAA&#10;">
                <v:textbox>
                  <w:txbxContent>
                    <w:p w14:paraId="5445C144" w14:textId="231DBAFD" w:rsidR="00536927" w:rsidRPr="008112DC" w:rsidRDefault="00536927" w:rsidP="00536927">
                      <w:pP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</w:pP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Yn ganolog i’r ymch</w:t>
                      </w:r>
                      <w:r w:rsidR="009B5145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wil mae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</w:t>
                      </w:r>
                      <w:r w:rsidRPr="008112DC">
                        <w:rPr>
                          <w:rFonts w:cstheme="minorHAnsi"/>
                          <w:bCs/>
                          <w:sz w:val="22"/>
                          <w:szCs w:val="22"/>
                          <w:lang w:val="cy-GB" w:bidi="th-TH"/>
                        </w:rPr>
                        <w:t>Seibiau Syniad</w:t>
                      </w:r>
                      <w:r>
                        <w:rPr>
                          <w:rFonts w:cstheme="minorHAnsi"/>
                          <w:bCs/>
                          <w:sz w:val="22"/>
                          <w:szCs w:val="22"/>
                          <w:lang w:val="cy-GB" w:bidi="th-TH"/>
                        </w:rPr>
                        <w:t xml:space="preserve"> (SS)</w:t>
                      </w:r>
                      <w:r w:rsidR="009B5145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. Caiff hyn ei g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ydnabod 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(Joyce-Gibbons, 2017)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fel digwyddiad lle ymyrrai athro ar waith annibynnol i ymgysylltu’r dosbarth cyfan gyda chymorth.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="009B5145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Gellir ei 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ystyried yn rhan o ‘blychau offer’ athrawon 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(Shulman, 1986</w:t>
                      </w:r>
                      <w:r w:rsidR="00B47420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, tud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.10)</w:t>
                      </w:r>
                      <w:r w:rsidR="00B47420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; hynny ydy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gwybodaeth strategaethol sy’n ymateb i’r hyn digwyddai yn y dosbarth. Ategir </w:t>
                      </w:r>
                      <w:proofErr w:type="spellStart"/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Kollar</w:t>
                      </w:r>
                      <w:proofErr w:type="spellEnd"/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a </w:t>
                      </w:r>
                      <w:proofErr w:type="spellStart"/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Fischer</w:t>
                      </w:r>
                      <w:proofErr w:type="spellEnd"/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 (2013)</w:t>
                      </w:r>
                      <w:r w:rsidR="00B47420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, y dylai’r SS 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weithredu fel sgript ddynamig yn lle ymyrraeth ddi-nod.</w:t>
                      </w:r>
                    </w:p>
                    <w:p w14:paraId="131427D8" w14:textId="77777777" w:rsidR="00536927" w:rsidRPr="008112DC" w:rsidRDefault="00536927" w:rsidP="00536927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</w:p>
                    <w:p w14:paraId="074950A8" w14:textId="789CFFF3" w:rsidR="00536927" w:rsidRPr="008112DC" w:rsidRDefault="00536927" w:rsidP="00536927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>Caiff SS ei hystyried fel un strategaeth o fewn casgliad o strategaethau ‘asesu ar gyfer dysgu’</w:t>
                      </w:r>
                      <w:sdt>
                        <w:sdtPr>
                          <w:rPr>
                            <w:rFonts w:cstheme="minorHAnsi"/>
                            <w:sz w:val="22"/>
                            <w:szCs w:val="22"/>
                            <w:lang w:val="cy-GB"/>
                          </w:rPr>
                          <w:id w:val="1021596884"/>
                          <w:citation/>
                        </w:sdtPr>
                        <w:sdtContent>
                          <w:r w:rsidRPr="008112DC">
                            <w:rPr>
                              <w:rFonts w:cstheme="minorHAnsi"/>
                              <w:sz w:val="22"/>
                              <w:szCs w:val="22"/>
                              <w:lang w:val="cy-GB"/>
                            </w:rPr>
                            <w:fldChar w:fldCharType="begin"/>
                          </w:r>
                          <w:r w:rsidRPr="008112DC">
                            <w:rPr>
                              <w:rFonts w:cstheme="minorHAnsi"/>
                              <w:sz w:val="22"/>
                              <w:szCs w:val="22"/>
                              <w:lang w:val="cy-GB"/>
                            </w:rPr>
                            <w:instrText xml:space="preserve">CITATION Gip03 \l 2057 </w:instrText>
                          </w:r>
                          <w:r w:rsidRPr="008112DC">
                            <w:rPr>
                              <w:rFonts w:cstheme="minorHAnsi"/>
                              <w:sz w:val="22"/>
                              <w:szCs w:val="22"/>
                              <w:lang w:val="cy-GB"/>
                            </w:rPr>
                            <w:fldChar w:fldCharType="separate"/>
                          </w:r>
                          <w:r w:rsidRPr="008112DC">
                            <w:rPr>
                              <w:rFonts w:cstheme="minorHAnsi"/>
                              <w:noProof/>
                              <w:sz w:val="22"/>
                              <w:szCs w:val="22"/>
                              <w:lang w:val="cy-GB"/>
                            </w:rPr>
                            <w:t xml:space="preserve"> (Gipps, 1994)</w:t>
                          </w:r>
                          <w:r w:rsidRPr="008112DC">
                            <w:rPr>
                              <w:rFonts w:cstheme="minorHAnsi"/>
                              <w:sz w:val="22"/>
                              <w:szCs w:val="22"/>
                              <w:lang w:val="cy-GB"/>
                            </w:rPr>
                            <w:fldChar w:fldCharType="end"/>
                          </w:r>
                        </w:sdtContent>
                      </w:sdt>
                      <w:r w:rsidR="00B47420">
                        <w:rPr>
                          <w:rFonts w:cstheme="minorHAnsi"/>
                          <w:noProof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>- dulliau amrywiol sydd yn galluogi addysgwyr a dysgwyr ynghyd i asesu cynnydd</w:t>
                      </w:r>
                      <w:r w:rsidR="002B233C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. 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>Fel modd o asesu ffurfiannol, galluogir athrawon i dynnu sylw’r disgyblion i gamau cymerir i gyflawni nod. Wrth wneud hynny; crëir darlun clir o ba grwpiau neu unigolion sydd angen cymorth penodol</w:t>
                      </w:r>
                      <w:sdt>
                        <w:sdtPr>
                          <w:rPr>
                            <w:rFonts w:cstheme="minorHAnsi"/>
                            <w:sz w:val="22"/>
                            <w:szCs w:val="22"/>
                            <w:lang w:val="cy-GB"/>
                          </w:rPr>
                          <w:id w:val="-1637403956"/>
                          <w:citation/>
                        </w:sdtPr>
                        <w:sdtContent>
                          <w:r w:rsidRPr="008112DC">
                            <w:rPr>
                              <w:rFonts w:cstheme="minorHAnsi"/>
                              <w:sz w:val="22"/>
                              <w:szCs w:val="22"/>
                              <w:lang w:val="cy-GB"/>
                            </w:rPr>
                            <w:fldChar w:fldCharType="begin"/>
                          </w:r>
                          <w:r w:rsidRPr="008112DC">
                            <w:rPr>
                              <w:rFonts w:cstheme="minorHAnsi"/>
                              <w:sz w:val="22"/>
                              <w:szCs w:val="22"/>
                              <w:lang w:val="cy-GB"/>
                            </w:rPr>
                            <w:instrText xml:space="preserve"> CITATION Bla98 \l 2057 </w:instrText>
                          </w:r>
                          <w:r w:rsidRPr="008112DC">
                            <w:rPr>
                              <w:rFonts w:cstheme="minorHAnsi"/>
                              <w:sz w:val="22"/>
                              <w:szCs w:val="22"/>
                              <w:lang w:val="cy-GB"/>
                            </w:rPr>
                            <w:fldChar w:fldCharType="separate"/>
                          </w:r>
                          <w:r w:rsidRPr="008112DC">
                            <w:rPr>
                              <w:rFonts w:cstheme="minorHAnsi"/>
                              <w:noProof/>
                              <w:sz w:val="22"/>
                              <w:szCs w:val="22"/>
                              <w:lang w:val="cy-GB"/>
                            </w:rPr>
                            <w:t xml:space="preserve"> (Black &amp; William, 1998)</w:t>
                          </w:r>
                          <w:r w:rsidRPr="008112DC">
                            <w:rPr>
                              <w:rFonts w:cstheme="minorHAnsi"/>
                              <w:sz w:val="22"/>
                              <w:szCs w:val="22"/>
                              <w:lang w:val="cy-GB"/>
                            </w:rPr>
                            <w:fldChar w:fldCharType="end"/>
                          </w:r>
                        </w:sdtContent>
                      </w:sdt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>.</w:t>
                      </w:r>
                    </w:p>
                    <w:p w14:paraId="22A7DF93" w14:textId="77777777" w:rsidR="00536927" w:rsidRPr="008112DC" w:rsidRDefault="00536927" w:rsidP="00536927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</w:p>
                    <w:p w14:paraId="1D38DA21" w14:textId="6624E2DC" w:rsidR="00536927" w:rsidRDefault="00536927" w:rsidP="00536927">
                      <w:pPr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</w:pP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Yn erbyn y strategaeth hon</w:t>
                      </w:r>
                      <w:r w:rsidR="002B233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,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dadleuir mai ymyrraeth negyddol yw’r SS; un a gall amharu ar ddysgu cydweithredol ac annibyniaeth dysgwyr ifanc (Gibbons, 2017). </w:t>
                      </w:r>
                      <w:r w:rsidR="002B233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Ategai Beadle (2012) hyn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. Er bod rhinwedd addysgeg gan y dull, mae ymchwil yn dangos </w:t>
                      </w:r>
                      <w:r w:rsidR="002B233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y 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gall cyflwyniad a diweddglo traddodiadol cael effaith fwy ar gyflawniad a dealltwriaeth y dasg. 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Cefnogir y farn 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gyda phwyslais pwysigrwydd dysgu “dialogic” - lle ystyrir llais y plentyn fel un canolog i’r dysgu</w:t>
                      </w:r>
                      <w:r w:rsidRPr="008112D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(</w:t>
                      </w:r>
                      <w:r w:rsidR="00D47DD3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Fisher, 2007; 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Alexander, 2004). Yng Nghymru, hyrwyddir y syniad gyda chyflwyniad proffiliau’r Cyfnod Sylfaen (Llywodraeth Cymru, 2017). Pwysleisir datblygiad sgiliau cymdeithasol a chydweithredol disgyblion trwy’r cysyniad o ‘chwarae gweithredol’ (Llywodraeth Cymru, 2010), ac integreiddiad ‘llais y plentyn’ o fewn cynlluniau’r athro a bywyd ehangach yr ysgol (Estyn, 2016). Dylanwadwyd hefyd gan erthygl 12 hawliau’r </w:t>
                      </w:r>
                      <w:r w:rsidR="00905B68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plentyn (United Nations, 2010; 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Llywodraeth Cymru, 2013) sy’n datgan y dylai plant cael dweud dros bob agwedd o’u bywydau.</w:t>
                      </w:r>
                    </w:p>
                    <w:p w14:paraId="2914E1A8" w14:textId="77777777" w:rsidR="00536927" w:rsidRPr="008112DC" w:rsidRDefault="00536927" w:rsidP="00536927">
                      <w:pPr>
                        <w:rPr>
                          <w:rFonts w:cstheme="minorHAnsi"/>
                          <w:noProof/>
                          <w:sz w:val="22"/>
                          <w:szCs w:val="22"/>
                          <w:lang w:val="cy-GB"/>
                        </w:rPr>
                      </w:pPr>
                    </w:p>
                    <w:p w14:paraId="2121B051" w14:textId="1BDA63D2" w:rsidR="00536927" w:rsidRPr="008112DC" w:rsidRDefault="00536927" w:rsidP="00536927">
                      <w:pPr>
                        <w:rPr>
                          <w:rFonts w:cstheme="minorHAnsi"/>
                          <w:noProof/>
                          <w:sz w:val="22"/>
                          <w:szCs w:val="22"/>
                          <w:lang w:val="cy-GB"/>
                        </w:rPr>
                      </w:pP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O safbwynt ieithyddol, cyfeirir yn aml i ‘meini prawf llwyddiant’ gyda’r acronym ‘WILF’ yn y Saesneg, h.y. “</w:t>
                      </w:r>
                      <w:r w:rsidRPr="008112DC">
                        <w:rPr>
                          <w:rFonts w:cstheme="minorHAnsi"/>
                          <w:b/>
                          <w:bCs/>
                          <w:noProof/>
                          <w:sz w:val="22"/>
                          <w:szCs w:val="22"/>
                          <w:u w:val="single"/>
                          <w:lang w:val="cy-GB" w:bidi="th-TH"/>
                        </w:rPr>
                        <w:t>W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hat </w:t>
                      </w:r>
                      <w:r w:rsidRPr="008112DC">
                        <w:rPr>
                          <w:rFonts w:cstheme="minorHAnsi"/>
                          <w:b/>
                          <w:bCs/>
                          <w:noProof/>
                          <w:sz w:val="22"/>
                          <w:szCs w:val="22"/>
                          <w:u w:val="single"/>
                          <w:lang w:val="cy-GB" w:bidi="th-TH"/>
                        </w:rPr>
                        <w:t>I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’m </w:t>
                      </w:r>
                      <w:r w:rsidRPr="008112DC">
                        <w:rPr>
                          <w:rFonts w:cstheme="minorHAnsi"/>
                          <w:b/>
                          <w:bCs/>
                          <w:noProof/>
                          <w:sz w:val="22"/>
                          <w:szCs w:val="22"/>
                          <w:u w:val="single"/>
                          <w:lang w:val="cy-GB" w:bidi="th-TH"/>
                        </w:rPr>
                        <w:t>L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ooking </w:t>
                      </w:r>
                      <w:r w:rsidRPr="008112DC">
                        <w:rPr>
                          <w:rFonts w:cstheme="minorHAnsi"/>
                          <w:b/>
                          <w:bCs/>
                          <w:noProof/>
                          <w:sz w:val="22"/>
                          <w:szCs w:val="22"/>
                          <w:u w:val="single"/>
                          <w:lang w:val="cy-GB" w:bidi="th-TH"/>
                        </w:rPr>
                        <w:t>F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or” (Grigg, 2015, p. </w:t>
                      </w:r>
                      <w:r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276). Er un gafaelgar yw hi, m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ae’r safbwynt adroddol yr acronym (person cyntaf, yr athro) yn awgrymog, neu efallai’n arwyddocaol o’r broblem sy’n ei thanategu (Black &amp; William, 1998). Awgrymir disgwyliad o ddysgwyr goddefol gan yr addysgwr, deiliad sy’n cyflawni’r hyn mae’r athro yn ei osod iddynt, yn lle pennu MPLL eu hunain (Clarke, 1998). Perthynai’r damcaniaeth addysgol hon i addysgu ‘didactig’ a ‘chalk and talk’ yr ymddygiadwyr sydd yn ymhlygu bod plant yn ‘dudalennau wag’ a llenwir â gwybodaeth (Skinner, 1978), neu cyflyrir i ymateb (Pavlov, 1927). Ystyrir yn erbyn cwricwlwm newydd Cymru a ddatblygid ar sail pedwar diben newydd. Dau ohonynt </w:t>
                      </w:r>
                      <w:r w:rsidR="00EB3D31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yw</w:t>
                      </w:r>
                      <w:r w:rsidRPr="008112D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: “dysgwyr uchelgeisiol, galluog” a “chyfranwyr mentrus, creadigol” (Donaldson, 2015, p. 29).</w:t>
                      </w:r>
                    </w:p>
                    <w:p w14:paraId="2475D571" w14:textId="77777777" w:rsidR="00536927" w:rsidRDefault="00536927" w:rsidP="00536927"/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rFonts w:cstheme="minorHAnsi"/>
          <w:sz w:val="16"/>
          <w:szCs w:val="16"/>
        </w:rPr>
        <w:t>Cyflwyno’r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testun</w:t>
      </w:r>
      <w:proofErr w:type="spellEnd"/>
    </w:p>
    <w:p w14:paraId="54185D73" w14:textId="0CEDE1EF" w:rsidR="00536927" w:rsidRDefault="00B14D8D" w:rsidP="00536927">
      <w:pPr>
        <w:spacing w:line="360" w:lineRule="auto"/>
        <w:jc w:val="both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2390AC6" wp14:editId="06A83FB9">
                <wp:simplePos x="0" y="0"/>
                <wp:positionH relativeFrom="column">
                  <wp:posOffset>361951</wp:posOffset>
                </wp:positionH>
                <wp:positionV relativeFrom="paragraph">
                  <wp:posOffset>2223</wp:posOffset>
                </wp:positionV>
                <wp:extent cx="533400" cy="207010"/>
                <wp:effectExtent l="0" t="0" r="76200" b="5969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3400" cy="2070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FD1E06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7" o:spid="_x0000_s1026" type="#_x0000_t32" style="position:absolute;margin-left:28.5pt;margin-top:.2pt;width:42pt;height:16.3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tvQhuwEAAM8DAAAOAAAAZHJzL2Uyb0RvYy54bWysU9uO0zAQfUfiHyy/06Rdboqa7kMXeEGw&#10;4vIBXmecWPJN9tAkf8/YaVMECInVvkx8mTNz5vhkfztZw04Qk/au5dtNzRk46Tvt+pZ///b+xVvO&#10;EgrXCeMdtHyGxG8Pz5/tx9DAzg/edBAZFXGpGUPLB8TQVFWSA1iRNj6Ao0vloxVI29hXXRQjVbem&#10;2tX162r0sQvRS0iJTu+WS34o9ZUCiZ+VSoDMtJy4YYmxxIccq8NeNH0UYdDyTEM8goUV2lHTtdSd&#10;QMF+RP1HKatl9Mkr3EhvK6+UllBmoGm29W/TfB1EgDILiZPCKlN6urLy0+no7iPJMIbUpHAf8xST&#10;ijZ/iR+biljzKhZMyCQdvrq5eVmTpJKudvUbYp/FrK7gEBN+AG9ZXrQ8YRS6H/DonaNn8XFbBBOn&#10;jwkX4AWQOxuXIwpt3rmO4RzIOxi1cL2Bc5+cUl1ZlxXOBhb4F1BMd8RzaVMMBUcT2UmQFYSU4HC7&#10;VqLsDFPamBVYF37/BJ7zMxSK2f4HvCJKZ+9wBVvtfPxbd5wulNWSf1FgmTtL8OC7ubxnkYZcU97k&#10;7PBsy1/3BX79Dw8/AQAA//8DAFBLAwQUAAYACAAAACEA7/1RPdoAAAAGAQAADwAAAGRycy9kb3du&#10;cmV2LnhtbEyPzU7DMBCE70i8g7VI3KjTXyBkUyEkegTRcoCbG2/tqPE6it0k8PS4p3IczWjmm2I9&#10;ukb01IXaM8J0koEgrryu2SB87l7vHkCEqFirxjMh/FCAdXl9Vahc+4E/qN9GI1IJh1wh2BjbXMpQ&#10;WXIqTHxLnLyD75yKSXZG6k4Nqdw1cpZlK+lUzWnBqpZeLFXH7ckhvJuv3s14U8vD4/fvxrzpox0i&#10;4u3N+PwEItIYL2E44yd0KBPT3p9YB9EgLO/TlYiwAHF2F9Mk9wjzeQayLOR//PIPAAD//wMAUEsB&#10;Ai0AFAAGAAgAAAAhALaDOJL+AAAA4QEAABMAAAAAAAAAAAAAAAAAAAAAAFtDb250ZW50X1R5cGVz&#10;XS54bWxQSwECLQAUAAYACAAAACEAOP0h/9YAAACUAQAACwAAAAAAAAAAAAAAAAAvAQAAX3JlbHMv&#10;LnJlbHNQSwECLQAUAAYACAAAACEAErb0IbsBAADPAwAADgAAAAAAAAAAAAAAAAAuAgAAZHJzL2Uy&#10;b0RvYy54bWxQSwECLQAUAAYACAAAACEA7/1RPdoAAAAGAQAADwAAAAAAAAAAAAAAAAAVBAAAZHJz&#10;L2Rvd25yZXYueG1sUEsFBgAAAAAEAAQA8wAAABwFAAAAAA==&#10;" strokecolor="#1cade4 [3204]" strokeweight=".5pt">
                <v:stroke endarrow="block" joinstyle="miter"/>
              </v:shape>
            </w:pict>
          </mc:Fallback>
        </mc:AlternateContent>
      </w:r>
      <w:r w:rsidR="009B5145"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276A51A" wp14:editId="4740FF7E">
                <wp:simplePos x="0" y="0"/>
                <wp:positionH relativeFrom="column">
                  <wp:posOffset>628650</wp:posOffset>
                </wp:positionH>
                <wp:positionV relativeFrom="paragraph">
                  <wp:posOffset>97472</wp:posOffset>
                </wp:positionV>
                <wp:extent cx="2485708" cy="1257300"/>
                <wp:effectExtent l="0" t="38100" r="48260" b="19050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485708" cy="1257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2B7F7C" id="Straight Arrow Connector 193" o:spid="_x0000_s1026" type="#_x0000_t32" style="position:absolute;margin-left:49.5pt;margin-top:7.65pt;width:195.75pt;height:99pt;flip:y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dGp+xwEAANsDAAAOAAAAZHJzL2Uyb0RvYy54bWysU02P0zAQvSPxHyzfadLCsquo6R66wAXB&#10;igXuXmecWPKX7KFJ/j1jp80iQEggLiPHnvdm3pvJ/nayhp0gJu1dy7ebmjNw0nfa9S3/8vntixvO&#10;EgrXCeMdtHyGxG8Pz5/tx9DAzg/edBAZkbjUjKHlA2JoqirJAaxIGx/A0aPy0Qqkz9hXXRQjsVtT&#10;7er6dTX62IXoJaREt3fLIz8UfqVA4kelEiAzLafesMRY4mOO1WEvmj6KMGh5bkP8QxdWaEdFV6o7&#10;gYJ9i/oXKqtl9Mkr3EhvK6+UllA0kJpt/ZOah0EEKFrInBRWm9L/o5UfTkd3H8mGMaQmhfuYVUwq&#10;WqaMDl9ppkUXdcqmYtu82gYTMkmXu1c3V9c1DVrS23Z3df2yLsZWC1EmDDHhO/CW5UPLE0ah+wGP&#10;3jkakY9LEXF6n5BaIeAFkMHG5YhCmzeuYzgH2iOMWrjeQB4gpeeU6klBOeFsYIF/AsV0R50uZcpy&#10;wdFEdhK0FkJKcLhdmSg7w5Q2ZgXWxYQ/As/5GQpl8f4GvCJKZe9wBVvtfPxddZwuLasl/+LAojtb&#10;8Oi7ucy2WEMbVLw6b3te0R+/C/zpnzx8BwAA//8DAFBLAwQUAAYACAAAACEAvQWMyuAAAAAJAQAA&#10;DwAAAGRycy9kb3ducmV2LnhtbEyPTU/DMAyG70j8h8hI3Fi6laGlNJ34WA/sgMRAiGPamLbQOFWT&#10;beXfz5zgaL/W4+fN15PrxQHH0HnSMJ8lIJBqbztqNLy9llcrECEasqb3hBp+MMC6OD/LTWb9kV7w&#10;sIuNYAiFzGhoYxwyKUPdojNh5gckzj796EzkcWykHc2R4a6XiyS5kc50xB9aM+BDi/X3bu+Y8lTe&#10;q83X88dq+7h171Xpmo1yWl9eTHe3ICJO8e8YfvVZHQp2qvyebBC9BqW4SuT9MgXB+bVKliAqDYt5&#10;moIscvm/QXECAAD//wMAUEsBAi0AFAAGAAgAAAAhALaDOJL+AAAA4QEAABMAAAAAAAAAAAAAAAAA&#10;AAAAAFtDb250ZW50X1R5cGVzXS54bWxQSwECLQAUAAYACAAAACEAOP0h/9YAAACUAQAACwAAAAAA&#10;AAAAAAAAAAAvAQAAX3JlbHMvLnJlbHNQSwECLQAUAAYACAAAACEAsnRqfscBAADbAwAADgAAAAAA&#10;AAAAAAAAAAAuAgAAZHJzL2Uyb0RvYy54bWxQSwECLQAUAAYACAAAACEAvQWMyuAAAAAJAQAADwAA&#10;AAAAAAAAAAAAAAAhBAAAZHJzL2Rvd25yZXYueG1sUEsFBgAAAAAEAAQA8wAAAC4FAAAAAA==&#10;" strokecolor="#1cade4 [3204]" strokeweight=".5pt">
                <v:stroke endarrow="block" joinstyle="miter"/>
              </v:shape>
            </w:pict>
          </mc:Fallback>
        </mc:AlternateContent>
      </w:r>
    </w:p>
    <w:p w14:paraId="45C5D7DF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51F770B5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1CABC2C5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045BD271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51A4E87B" w14:textId="542690D0" w:rsidR="00536927" w:rsidRDefault="0071041F" w:rsidP="00B14D8D">
      <w:pPr>
        <w:spacing w:line="360" w:lineRule="auto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30EEB6E" wp14:editId="3FDC29E2">
                <wp:simplePos x="0" y="0"/>
                <wp:positionH relativeFrom="column">
                  <wp:posOffset>633413</wp:posOffset>
                </wp:positionH>
                <wp:positionV relativeFrom="paragraph">
                  <wp:posOffset>320358</wp:posOffset>
                </wp:positionV>
                <wp:extent cx="762000" cy="447675"/>
                <wp:effectExtent l="0" t="38100" r="57150" b="28575"/>
                <wp:wrapNone/>
                <wp:docPr id="194" name="Straight Arrow Connector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2000" cy="447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CB2C8DE" id="Straight Arrow Connector 194" o:spid="_x0000_s1026" type="#_x0000_t32" style="position:absolute;margin-left:49.9pt;margin-top:25.25pt;width:60pt;height:35.25pt;flip:y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ZAA3wEAABIEAAAOAAAAZHJzL2Uyb0RvYy54bWysU02P0zAQvSPxHyzfadpVaSFqukJd4IKg&#10;YlnuXmecWPKXxqZp/z1jJw0IENIiLpY/5r2Z92a8uz1bw06AUXvX8NViyRk46VvtuoY/fHn34hVn&#10;MQnXCuMdNPwCkd/unz/bDaGGG9970wIyInGxHkLD+5RCXVVR9mBFXPgAjh6VRysSHbGrWhQDsVtT&#10;3SyXm2rw2Ab0EmKk27vxke8Lv1Ig0yelIiRmGk61pbJiWR/zWu13ou5QhF7LqQzxD1VYoR0lnanu&#10;RBLsG+rfqKyW6KNXaSG9rbxSWkLRQGpWy1/U3PciQNFC5sQw2xT/H638eDoi0y317vWaMycsNek+&#10;odBdn9gbRD+wg3eOjPTIcgw5NoRYE/DgjjidYjhiln9WaJkyOnwlwmIISWTn4vdl9hvOiUm63G6o&#10;hdQVSU/r9XazfZnZq5Em0wWM6T14y/Km4XGqay5oTCFOH2IagVdABhuX1yS0eetali6BlCXUwnUG&#10;pjw5pMpqxvrLLl0MjPDPoMgZqnNMU2YSDgbZSdA0CSnBpdXMRNEZprQxM3BZLPgrcIrPUCjz+hTw&#10;jCiZvUsz2Grn8U/Z0/lashrjrw6MurMFj769lM4Wa2jwSk+mT5In++dzgf/4yvvvAAAA//8DAFBL&#10;AwQUAAYACAAAACEA8EwLp98AAAAJAQAADwAAAGRycy9kb3ducmV2LnhtbEyPTU/DMAyG70j8h8hI&#10;3FjSSkNraTrxsR7YAWkDIY5pY9pC41RNtpV/j3eCo/2+evy4WM9uEEecQu9JQ7JQIJAab3tqNby9&#10;VjcrECEasmbwhBp+MMC6vLwoTG79iXZ43MdWMIRCbjR0MY65lKHp0Jmw8CMSZ59+cibyOLXSTubE&#10;cDfIVKlb6UxPfKEzIz522HzvD44pz9VDtvl6+Vhtn7buva5cu8mc1tdX8/0diIhz/CvDWZ/VoWSn&#10;2h/IBjFoyDI2jxqWagmC8zQ5L2oupokCWRby/wflLwAAAP//AwBQSwECLQAUAAYACAAAACEAtoM4&#10;kv4AAADhAQAAEwAAAAAAAAAAAAAAAAAAAAAAW0NvbnRlbnRfVHlwZXNdLnhtbFBLAQItABQABgAI&#10;AAAAIQA4/SH/1gAAAJQBAAALAAAAAAAAAAAAAAAAAC8BAABfcmVscy8ucmVsc1BLAQItABQABgAI&#10;AAAAIQCxpZAA3wEAABIEAAAOAAAAAAAAAAAAAAAAAC4CAABkcnMvZTJvRG9jLnhtbFBLAQItABQA&#10;BgAIAAAAIQDwTAun3wAAAAkBAAAPAAAAAAAAAAAAAAAAADkEAABkcnMvZG93bnJldi54bWxQSwUG&#10;AAAAAAQABADzAAAARQUAAAAA&#10;" strokecolor="#1cade4 [3204]" strokeweight=".5pt">
                <v:stroke endarrow="block" joinstyle="miter"/>
              </v:shape>
            </w:pict>
          </mc:Fallback>
        </mc:AlternateContent>
      </w:r>
      <w:proofErr w:type="spellStart"/>
      <w:r w:rsidR="009B5145">
        <w:rPr>
          <w:rFonts w:cstheme="minorHAnsi"/>
          <w:sz w:val="16"/>
          <w:szCs w:val="16"/>
        </w:rPr>
        <w:t>Sylwch</w:t>
      </w:r>
      <w:proofErr w:type="spellEnd"/>
      <w:r w:rsidR="009B5145">
        <w:rPr>
          <w:rFonts w:cstheme="minorHAnsi"/>
          <w:sz w:val="16"/>
          <w:szCs w:val="16"/>
        </w:rPr>
        <w:t xml:space="preserve"> bod </w:t>
      </w:r>
      <w:proofErr w:type="spellStart"/>
      <w:r w:rsidR="009B5145">
        <w:rPr>
          <w:rFonts w:cstheme="minorHAnsi"/>
          <w:sz w:val="16"/>
          <w:szCs w:val="16"/>
        </w:rPr>
        <w:t>angen</w:t>
      </w:r>
      <w:proofErr w:type="spellEnd"/>
      <w:r w:rsidR="009B5145">
        <w:rPr>
          <w:rFonts w:cstheme="minorHAnsi"/>
          <w:sz w:val="16"/>
          <w:szCs w:val="16"/>
        </w:rPr>
        <w:t xml:space="preserve"> </w:t>
      </w:r>
      <w:proofErr w:type="spellStart"/>
      <w:r w:rsidR="009B5145">
        <w:rPr>
          <w:rFonts w:cstheme="minorHAnsi"/>
          <w:sz w:val="16"/>
          <w:szCs w:val="16"/>
        </w:rPr>
        <w:t>cyflwyno</w:t>
      </w:r>
      <w:proofErr w:type="spellEnd"/>
      <w:r w:rsidR="009B5145">
        <w:rPr>
          <w:rFonts w:cstheme="minorHAnsi"/>
          <w:sz w:val="16"/>
          <w:szCs w:val="16"/>
        </w:rPr>
        <w:t xml:space="preserve"> </w:t>
      </w:r>
      <w:proofErr w:type="spellStart"/>
      <w:r w:rsidR="009B5145">
        <w:rPr>
          <w:rFonts w:cstheme="minorHAnsi"/>
          <w:sz w:val="16"/>
          <w:szCs w:val="16"/>
        </w:rPr>
        <w:t>rhywbeth</w:t>
      </w:r>
      <w:proofErr w:type="spellEnd"/>
      <w:r w:rsidR="009B5145">
        <w:rPr>
          <w:rFonts w:cstheme="minorHAnsi"/>
          <w:sz w:val="16"/>
          <w:szCs w:val="16"/>
        </w:rPr>
        <w:t xml:space="preserve"> yn </w:t>
      </w:r>
      <w:proofErr w:type="spellStart"/>
      <w:r w:rsidR="009B5145">
        <w:rPr>
          <w:rFonts w:cstheme="minorHAnsi"/>
          <w:sz w:val="16"/>
          <w:szCs w:val="16"/>
        </w:rPr>
        <w:t>llawn</w:t>
      </w:r>
      <w:proofErr w:type="spellEnd"/>
      <w:r w:rsidR="009B5145">
        <w:rPr>
          <w:rFonts w:cstheme="minorHAnsi"/>
          <w:sz w:val="16"/>
          <w:szCs w:val="16"/>
        </w:rPr>
        <w:t xml:space="preserve"> (</w:t>
      </w:r>
      <w:proofErr w:type="spellStart"/>
      <w:r w:rsidR="009B5145">
        <w:rPr>
          <w:rFonts w:cstheme="minorHAnsi"/>
          <w:sz w:val="16"/>
          <w:szCs w:val="16"/>
        </w:rPr>
        <w:t>yma</w:t>
      </w:r>
      <w:proofErr w:type="spellEnd"/>
      <w:r w:rsidR="009B5145">
        <w:rPr>
          <w:rFonts w:cstheme="minorHAnsi"/>
          <w:sz w:val="16"/>
          <w:szCs w:val="16"/>
        </w:rPr>
        <w:t>)</w:t>
      </w:r>
    </w:p>
    <w:p w14:paraId="29CE2F20" w14:textId="41C02E10" w:rsidR="009B5145" w:rsidRDefault="00B14D8D" w:rsidP="00B14D8D">
      <w:pPr>
        <w:spacing w:line="360" w:lineRule="auto"/>
        <w:rPr>
          <w:rFonts w:cstheme="minorHAnsi"/>
          <w:sz w:val="16"/>
          <w:szCs w:val="16"/>
        </w:rPr>
      </w:pPr>
      <w:proofErr w:type="spellStart"/>
      <w:r>
        <w:rPr>
          <w:rFonts w:cstheme="minorHAnsi"/>
          <w:sz w:val="16"/>
          <w:szCs w:val="16"/>
        </w:rPr>
        <w:t>cyn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 w:rsidR="009B5145">
        <w:rPr>
          <w:rFonts w:cstheme="minorHAnsi"/>
          <w:sz w:val="16"/>
          <w:szCs w:val="16"/>
        </w:rPr>
        <w:t>defnyddio’</w:t>
      </w:r>
      <w:r w:rsidR="0071041F">
        <w:rPr>
          <w:rFonts w:cstheme="minorHAnsi"/>
          <w:sz w:val="16"/>
          <w:szCs w:val="16"/>
        </w:rPr>
        <w:t>r</w:t>
      </w:r>
      <w:proofErr w:type="spellEnd"/>
      <w:r w:rsidR="0071041F">
        <w:rPr>
          <w:rFonts w:cstheme="minorHAnsi"/>
          <w:sz w:val="16"/>
          <w:szCs w:val="16"/>
        </w:rPr>
        <w:t xml:space="preserve"> acronym (</w:t>
      </w:r>
      <w:proofErr w:type="spellStart"/>
      <w:r w:rsidR="0071041F">
        <w:rPr>
          <w:rFonts w:cstheme="minorHAnsi"/>
          <w:sz w:val="16"/>
          <w:szCs w:val="16"/>
        </w:rPr>
        <w:t>yma</w:t>
      </w:r>
      <w:proofErr w:type="spellEnd"/>
      <w:r w:rsidR="0071041F">
        <w:rPr>
          <w:rFonts w:cstheme="minorHAnsi"/>
          <w:sz w:val="16"/>
          <w:szCs w:val="16"/>
        </w:rPr>
        <w:t>).</w:t>
      </w:r>
    </w:p>
    <w:p w14:paraId="3E778FB3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0BD097C7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5C5B6749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39964BFD" w14:textId="5A3F08FF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55EDF509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24DE4917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7EA6C3A1" w14:textId="3C599DBF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5EABF43E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05C5D900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12228CC0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527E5A9F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54675A6E" w14:textId="59C25203" w:rsidR="00536927" w:rsidRDefault="00B14D8D" w:rsidP="00536927">
      <w:pPr>
        <w:spacing w:line="360" w:lineRule="auto"/>
        <w:jc w:val="both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AA520D0" wp14:editId="16BA1C7F">
                <wp:simplePos x="0" y="0"/>
                <wp:positionH relativeFrom="column">
                  <wp:posOffset>176213</wp:posOffset>
                </wp:positionH>
                <wp:positionV relativeFrom="paragraph">
                  <wp:posOffset>110490</wp:posOffset>
                </wp:positionV>
                <wp:extent cx="3886200" cy="242570"/>
                <wp:effectExtent l="0" t="57150" r="19050" b="2413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86200" cy="2425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C4F122" id="Straight Arrow Connector 18" o:spid="_x0000_s1026" type="#_x0000_t32" style="position:absolute;margin-left:13.9pt;margin-top:8.7pt;width:306pt;height:19.1pt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5rjYxQEAANoDAAAOAAAAZHJzL2Uyb0RvYy54bWysU02P0zAQvSPxHyzfadICSxU13UMXuCBY&#10;8XX3OuPEkr9kD03y7xk7bRYBQgJxGTn2vDfz3kwOt5M17Awxae9avt3UnIGTvtOub/mXz2+e7TlL&#10;KFwnjHfQ8hkSvz0+fXIYQwM7P3jTQWRE4lIzhpYPiKGpqiQHsCJtfABHj8pHK5A+Y191UYzEbk21&#10;q+ubavSxC9FLSIlu75ZHfiz8SoHED0olQGZaTr1hibHEhxyr40E0fRRh0PLShviHLqzQjoquVHcC&#10;BfsW9S9UVsvok1e4kd5WXiktoWggNdv6JzWfBhGgaCFzUlhtSv+PVr4/n9x9JBvGkJoU7mNWMalo&#10;mTI6fKWZFl3UKZuKbfNqG0zIJF0+3+9vaBacSXrbvdi9fFV8rRaezBdiwrfgLcuHlieMQvcDnrxz&#10;NCEflxri/C4hdULAKyCDjcsRhTavXcdwDrRGGLVwvYE8P0rPKdWjgHLC2cAC/wiK6Y4aXcqU3YKT&#10;iewsaCuElOBwuzJRdoYpbcwKrIsHfwRe8jMUyt79DXhFlMre4Qq22vn4u+o4XVtWS/7VgUV3tuDB&#10;d3MZbbGGFqh4dVn2vKE/fhf44y95/A4AAP//AwBQSwMEFAAGAAgAAAAhABvjplvfAAAACAEAAA8A&#10;AABkcnMvZG93bnJldi54bWxMj01PwzAMhu9I+w+RJ3FjKYN1a2k68bEe2AGJgRDHtDFtt8apmmwr&#10;/x5zgqPf13r8OFuPthMnHHzrSMH1LAKBVDnTUq3g/a24WoHwQZPRnSNU8I0e1vnkItOpcWd6xdMu&#10;1IIh5FOtoAmhT6X0VYNW+5nrkbj7coPVgcehlmbQZ4bbTs6jKJZWt8QXGt3jY4PVYXe0THkuHpLN&#10;/uVztX3a2o+ysPUmsUpdTsf7OxABx/C3DL/6rA45O5XuSMaLTsF8yeaB8+UtCO7jm4SDUsFiEYPM&#10;M/n/gfwHAAD//wMAUEsBAi0AFAAGAAgAAAAhALaDOJL+AAAA4QEAABMAAAAAAAAAAAAAAAAAAAAA&#10;AFtDb250ZW50X1R5cGVzXS54bWxQSwECLQAUAAYACAAAACEAOP0h/9YAAACUAQAACwAAAAAAAAAA&#10;AAAAAAAvAQAAX3JlbHMvLnJlbHNQSwECLQAUAAYACAAAACEAjua42MUBAADaAwAADgAAAAAAAAAA&#10;AAAAAAAuAgAAZHJzL2Uyb0RvYy54bWxQSwECLQAUAAYACAAAACEAG+OmW98AAAAIAQAADwAAAAAA&#10;AAAAAAAAAAAfBAAAZHJzL2Rvd25yZXYueG1sUEsFBgAAAAAEAAQA8wAAACsFAAAAAA==&#10;" strokecolor="#1cade4 [3204]" strokeweight=".5pt">
                <v:stroke endarrow="block" joinstyle="miter"/>
              </v:shape>
            </w:pict>
          </mc:Fallback>
        </mc:AlternateContent>
      </w:r>
    </w:p>
    <w:p w14:paraId="1C05118B" w14:textId="322893FE" w:rsidR="00536927" w:rsidRDefault="00D47DD3" w:rsidP="00D47DD3">
      <w:pPr>
        <w:spacing w:line="360" w:lineRule="auto"/>
        <w:rPr>
          <w:rFonts w:cstheme="minorHAnsi"/>
          <w:sz w:val="16"/>
          <w:szCs w:val="16"/>
        </w:rPr>
      </w:pPr>
      <w:proofErr w:type="spellStart"/>
      <w:r>
        <w:rPr>
          <w:rFonts w:cstheme="minorHAnsi"/>
          <w:sz w:val="16"/>
          <w:szCs w:val="16"/>
        </w:rPr>
        <w:t>Cyfeiriad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tuag</w:t>
      </w:r>
      <w:proofErr w:type="spellEnd"/>
      <w:r>
        <w:rPr>
          <w:rFonts w:cstheme="minorHAnsi"/>
          <w:sz w:val="16"/>
          <w:szCs w:val="16"/>
        </w:rPr>
        <w:t xml:space="preserve"> at </w:t>
      </w:r>
      <w:proofErr w:type="spellStart"/>
      <w:r>
        <w:rPr>
          <w:rFonts w:cstheme="minorHAnsi"/>
          <w:sz w:val="16"/>
          <w:szCs w:val="16"/>
        </w:rPr>
        <w:t>dogfennau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perthnasol</w:t>
      </w:r>
      <w:proofErr w:type="spellEnd"/>
      <w:r>
        <w:rPr>
          <w:rFonts w:cstheme="minorHAnsi"/>
          <w:sz w:val="16"/>
          <w:szCs w:val="16"/>
        </w:rPr>
        <w:t>.</w:t>
      </w:r>
    </w:p>
    <w:p w14:paraId="097EC456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5F3ECB9E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071644F8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7C608607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1E02B3A1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68B1EF58" w14:textId="37596C3D" w:rsidR="00536927" w:rsidRDefault="00EB3D31" w:rsidP="00536927">
      <w:pPr>
        <w:spacing w:line="360" w:lineRule="auto"/>
        <w:jc w:val="both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BC15CAD" wp14:editId="45052FE9">
                <wp:simplePos x="0" y="0"/>
                <wp:positionH relativeFrom="column">
                  <wp:posOffset>500063</wp:posOffset>
                </wp:positionH>
                <wp:positionV relativeFrom="paragraph">
                  <wp:posOffset>80328</wp:posOffset>
                </wp:positionV>
                <wp:extent cx="1952625" cy="809625"/>
                <wp:effectExtent l="0" t="38100" r="47625" b="2857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952625" cy="809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BCA5B1" id="Straight Arrow Connector 19" o:spid="_x0000_s1026" type="#_x0000_t32" style="position:absolute;margin-left:39.4pt;margin-top:6.35pt;width:153.75pt;height:63.75pt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tNZd3AEAABEEAAAOAAAAZHJzL2Uyb0RvYy54bWysU02P0zAQvSPxHyzfadJKu9pWTVeoC1wQ&#10;VOzC3evYiSV/aTw06b9n7KQBARICcbH8Me/NvDfj/f3oLDsrSCb4hq9XNWfKy9Aa3zX889PbV3ec&#10;JRS+FTZ41fCLSvz+8PLFfog7tQl9sK0CRiQ+7YbY8B4x7qoqyV45kVYhKk+POoATSEfoqhbEQOzO&#10;Vpu6vq2GAG2EIFVKdPswPfJD4ddaSfyodVLIbMOpNiwrlPU5r9VhL3YdiNgbOZch/qEKJ4ynpAvV&#10;g0DBvoL5hcoZCSEFjSsZXBW0NlIVDaRmXf+k5rEXURUtZE6Ki03p/9HKD+cTMNNS77aceeGoR48I&#10;wnQ9stcAYWDH4D35GIBRCPk1xLQj2NGfYD6leIIsftTgmLYmfiG6YgcJZGNx+7K4rUZkki7X25vN&#10;7eaGM0lvd/U274mwmngyX4SE71RwLG8anua6loKmHOL8PuEEvAIy2Pq8ojD2jW8ZXiIpQzDCd1bN&#10;eXJIleVMAsoOL1ZN8E9KkzG50CKljKQ6WmBnQcMkpFQe1wsTRWeYNtYuwPrPwDk+Q1UZ178BL4iS&#10;OXhcwM74AL/LjuO1ZD3FXx2YdGcLnkN7Ka0t1tDclZ7MfyQP9o/nAv/+kw/fAAAA//8DAFBLAwQU&#10;AAYACAAAACEAsE7/zOAAAAAJAQAADwAAAGRycy9kb3ducmV2LnhtbEyPTU/DMAyG70j8h8hI3FhK&#10;h7auazrxsR7YYRIDIY5p47WFxqmabCv/fuY0jn5f6/HjbDXaThxx8K0jBfeTCARS5UxLtYKP9+Iu&#10;AeGDJqM7R6jgFz2s8uurTKfGnegNj7tQC4aQT7WCJoQ+ldJXDVrtJ65H4m7vBqsDj0MtzaBPDLed&#10;jKNoJq1uiS80usfnBquf3cEy5bV4Wqy/t1/J5mVjP8vC1uuFVer2Znxcggg4hssy/OmzOuTsVLoD&#10;GS86BfOEzQPn8RwE99NkNgVRcvAQxSDzTP7/ID8DAAD//wMAUEsBAi0AFAAGAAgAAAAhALaDOJL+&#10;AAAA4QEAABMAAAAAAAAAAAAAAAAAAAAAAFtDb250ZW50X1R5cGVzXS54bWxQSwECLQAUAAYACAAA&#10;ACEAOP0h/9YAAACUAQAACwAAAAAAAAAAAAAAAAAvAQAAX3JlbHMvLnJlbHNQSwECLQAUAAYACAAA&#10;ACEAKLTWXdwBAAARBAAADgAAAAAAAAAAAAAAAAAuAgAAZHJzL2Uyb0RvYy54bWxQSwECLQAUAAYA&#10;CAAAACEAsE7/zOAAAAAJAQAADwAAAAAAAAAAAAAAAAA2BAAAZHJzL2Rvd25yZXYueG1sUEsFBgAA&#10;AAAEAAQA8wAAAEMFAAAAAA==&#10;" strokecolor="#1cade4 [3204]" strokeweight=".5pt">
                <v:stroke endarrow="block" joinstyle="miter"/>
              </v:shape>
            </w:pict>
          </mc:Fallback>
        </mc:AlternateContent>
      </w:r>
    </w:p>
    <w:p w14:paraId="0D37E43B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343B5612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6361B193" w14:textId="77777777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35E647B8" w14:textId="6BAF18DB" w:rsidR="00536927" w:rsidRDefault="00536927" w:rsidP="00536927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5E5A2639" w14:textId="1FED9191" w:rsidR="00536927" w:rsidRPr="002144CC" w:rsidRDefault="00EB3D31" w:rsidP="00536927">
      <w:pPr>
        <w:spacing w:line="360" w:lineRule="auto"/>
        <w:jc w:val="both"/>
        <w:rPr>
          <w:rFonts w:cstheme="minorHAnsi"/>
          <w:sz w:val="16"/>
          <w:szCs w:val="16"/>
        </w:rPr>
      </w:pPr>
      <w:proofErr w:type="spellStart"/>
      <w:r>
        <w:rPr>
          <w:rFonts w:cstheme="minorHAnsi"/>
          <w:sz w:val="16"/>
          <w:szCs w:val="16"/>
        </w:rPr>
        <w:t>Sylwad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critigol</w:t>
      </w:r>
      <w:proofErr w:type="spellEnd"/>
    </w:p>
    <w:p w14:paraId="17FCD912" w14:textId="0C63A2D6" w:rsidR="00601E4A" w:rsidRDefault="00601E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56175F66" w14:textId="1FCC3C96" w:rsidR="00180552" w:rsidRDefault="00180552" w:rsidP="001C35C6">
      <w:pPr>
        <w:spacing w:line="360" w:lineRule="auto"/>
        <w:rPr>
          <w:rFonts w:cstheme="minorHAnsi"/>
          <w:b/>
          <w:sz w:val="22"/>
          <w:szCs w:val="22"/>
        </w:rPr>
      </w:pPr>
      <w:r w:rsidRPr="00180552">
        <w:rPr>
          <w:rFonts w:cstheme="minorHAnsi"/>
          <w:b/>
          <w:noProof/>
          <w:sz w:val="22"/>
          <w:szCs w:val="22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467B129" wp14:editId="0C6A6FC1">
                <wp:simplePos x="0" y="0"/>
                <wp:positionH relativeFrom="column">
                  <wp:posOffset>855220</wp:posOffset>
                </wp:positionH>
                <wp:positionV relativeFrom="paragraph">
                  <wp:posOffset>44879</wp:posOffset>
                </wp:positionV>
                <wp:extent cx="5551170" cy="5713095"/>
                <wp:effectExtent l="0" t="0" r="1143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51170" cy="57130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5AA246" w14:textId="15C55857" w:rsidR="00403CFC" w:rsidRPr="00403CFC" w:rsidRDefault="00403CFC" w:rsidP="00403CFC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Mewn degawdau diweddar mae’r sector addysg ryngwladol wedi benthyg y syniad Japaneaidd o ymchwil ‘gweithredol’ i gasglu data ansoddol (Dudley, 2015</w:t>
                            </w:r>
                            <w:r w:rsidR="001F34B7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; 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Burns, 1999): </w:t>
                            </w:r>
                            <w:r w:rsidRPr="00403CFC">
                              <w:rPr>
                                <w:rFonts w:cstheme="minorHAnsi"/>
                                <w:bCs/>
                                <w:sz w:val="22"/>
                                <w:szCs w:val="22"/>
                                <w:lang w:val="cy-GB" w:bidi="th-TH"/>
                              </w:rPr>
                              <w:t>Astudiaeth Gwers.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Allforiwyd y dechneg hon oherwydd ei effaith gysylltiol ar lwyddiant disgyblion yn Japan</w:t>
                            </w:r>
                            <w:r w:rsidRPr="00403CF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 (Stigler &amp; Hiebert, 1999; OECD, 2015)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.</w:t>
                            </w:r>
                            <w:r w:rsidR="00270FB1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Rhan nodweddiadol o’r rhain yw arsylwad ar un gweithrediad addysgol dros gyfres o wersi, a’r effeithiau canlynol ar ddysgu’r disgyblion. </w:t>
                            </w:r>
                          </w:p>
                          <w:p w14:paraId="07E0646E" w14:textId="77777777" w:rsidR="00270FB1" w:rsidRDefault="00270FB1" w:rsidP="00403CFC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</w:pPr>
                          </w:p>
                          <w:p w14:paraId="52FC5D65" w14:textId="1134D5ED" w:rsidR="00C85C0C" w:rsidRPr="00C85C0C" w:rsidRDefault="00403CFC" w:rsidP="00C85C0C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</w:pP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Codir cwestiynau am ffocws yr arsylwr wrth gasglu data ansoddol. Ar egwyddor Maxwell (2010)</w:t>
                            </w:r>
                            <w:r w:rsidRPr="00B14D8D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lle 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honnwyd na ddylid arsylwyr da rhwystro eu hunain i arsylwi’r dysgwyr yn unig, tybir mai’r un nodwedd sy’n tynnu oddi ar brif ffocws yr astudiaeth (</w:t>
                            </w:r>
                            <w:proofErr w:type="spellStart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Becker</w:t>
                            </w:r>
                            <w:proofErr w:type="spellEnd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, 1990)</w:t>
                            </w:r>
                            <w:r w:rsidRPr="00B14D8D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.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 xml:space="preserve">Gellir </w:t>
                            </w:r>
                            <w:proofErr w:type="spellStart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>arwain</w:t>
                            </w:r>
                            <w:proofErr w:type="spellEnd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at feirniadaeth yr addysgwr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 xml:space="preserve"> -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rhywbeth </w:t>
                            </w:r>
                            <w:proofErr w:type="gramStart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a</w:t>
                            </w:r>
                            <w:proofErr w:type="gramEnd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argymhellw</w:t>
                            </w:r>
                            <w:r w:rsidR="001F34B7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yd peidio ei wneud (Dudley, 2015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).</w:t>
                            </w:r>
                            <w:r w:rsidR="00C85C0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</w:t>
                            </w:r>
                            <w:r w:rsidR="00C85C0C" w:rsidRPr="00C85C0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Er penderfynwyd cyrchu data ansoddol, wrth ystyried nod yr ymchwil a’r llenyddiaeth bresennol ar</w:t>
                            </w:r>
                            <w:r w:rsidR="00A624C7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daflenni gwirio (Burns, 1999; </w:t>
                            </w:r>
                            <w:proofErr w:type="spellStart"/>
                            <w:r w:rsidR="00C85C0C" w:rsidRPr="00C85C0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Creswell</w:t>
                            </w:r>
                            <w:proofErr w:type="spellEnd"/>
                            <w:r w:rsidR="00C85C0C" w:rsidRPr="00C85C0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, 2014), roedd yn glir bod angen mesur dau newidyn penodol yn ôl</w:t>
                            </w:r>
                            <w:r w:rsidR="00C85C0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gosodiad yr ymchwil: ymddygiad</w:t>
                            </w:r>
                            <w:r w:rsidR="00C85C0C" w:rsidRPr="00C85C0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a chyflawniad. Penderfynwyd ar daflenni gwirio i gofnodi’r data mewn modd strwythuredig, gan ei fod wedi ei gategoreiddio i benawdau penodol gallai lleihau’r posibilrwydd o arsylwad goddrychol. Cynhwyswyd blychau testun ar gyfer arsylwadau pellach er rhyddid yr arsylwr. (Dudley, 2015).</w:t>
                            </w:r>
                          </w:p>
                          <w:p w14:paraId="7A957B76" w14:textId="03DD6490" w:rsidR="00270FB1" w:rsidRPr="00403CFC" w:rsidRDefault="00270FB1" w:rsidP="00403CFC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7C5AB79C" w14:textId="29FC4404" w:rsidR="00403CFC" w:rsidRPr="00403CFC" w:rsidRDefault="00270FB1" w:rsidP="00403CFC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Cyfyngiadau posib y dull yng nghyd-destun y gwaith hwn yw’r diffyg gwersi dilynol y gall ymchwilwyr arsylwi ar newidynnau arfaethedig. Mae’r gallu i adfyfyrio yn gyflym i fireinio’r dull yn ddibynnol ar gyfres o wersi dilynol yn hanfodol i ymchwil effei</w:t>
                            </w:r>
                            <w: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thiol (Robinson </w:t>
                            </w:r>
                            <w:proofErr w:type="spellStart"/>
                            <w: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et</w:t>
                            </w:r>
                            <w:proofErr w:type="spellEnd"/>
                            <w: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al</w:t>
                            </w:r>
                            <w:proofErr w:type="spellEnd"/>
                            <w: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., 2009, </w:t>
                            </w:r>
                            <w:proofErr w:type="spellStart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Schön</w:t>
                            </w:r>
                            <w:proofErr w:type="spellEnd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, 1983).</w:t>
                            </w:r>
                            <w: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="00403CFC" w:rsidRPr="00403CFC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Er y cyfyngiadau, anelwyd at gadw’r newidynnau i’w lleiafswm i sicrhau canly</w:t>
                            </w:r>
                            <w:r w:rsidR="00CE0002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niadau dibynadwy. </w:t>
                            </w:r>
                          </w:p>
                          <w:p w14:paraId="22DF1C6E" w14:textId="77777777" w:rsidR="00A624C7" w:rsidRDefault="00A624C7" w:rsidP="00403CFC">
                            <w:pPr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</w:pPr>
                          </w:p>
                          <w:p w14:paraId="11CB13B6" w14:textId="00F3526D" w:rsidR="00180552" w:rsidRPr="00225714" w:rsidRDefault="00403CFC">
                            <w:pPr>
                              <w:rPr>
                                <w:rFonts w:cstheme="majorHAnsi"/>
                                <w:noProof/>
                                <w:lang w:val="cy-GB"/>
                              </w:rPr>
                            </w:pPr>
                            <w:r w:rsidRPr="00403CF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Seiliwyd 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 xml:space="preserve">yr </w:t>
                            </w:r>
                            <w:proofErr w:type="spellStart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>astudiaeth</w:t>
                            </w:r>
                            <w:proofErr w:type="spellEnd"/>
                            <w:r w:rsidRPr="00403CF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bidi="th-TH"/>
                              </w:rPr>
                              <w:t xml:space="preserve"> ar dri phlentyn </w:t>
                            </w:r>
                            <w:proofErr w:type="spellStart"/>
                            <w:r w:rsidRPr="00403CF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bidi="th-TH"/>
                              </w:rPr>
                              <w:t>acho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>s</w:t>
                            </w:r>
                            <w:proofErr w:type="spellEnd"/>
                            <w:r w:rsidRPr="00403CF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bidi="th-TH"/>
                              </w:rPr>
                              <w:t>, yn unol â dull yr Astudiaeth Gwers</w:t>
                            </w:r>
                            <w:r w:rsidRPr="00D37869">
                              <w:rPr>
                                <w:rFonts w:ascii="Leelawadee" w:hAnsi="Leelawadee" w:cs="Leelawadee"/>
                                <w:noProof/>
                                <w:lang w:bidi="th-TH"/>
                              </w:rPr>
                              <w:t xml:space="preserve"> </w:t>
                            </w:r>
                            <w:r w:rsidRPr="00403CF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bidi="th-TH"/>
                              </w:rPr>
                              <w:t>a argymellwyd gan Dudley (2015, p.2). I sicrhau data cynrychioladwy gall cael ei gyffredinoli (Leung, 2015)</w:t>
                            </w:r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>,</w:t>
                            </w:r>
                            <w:r w:rsidRPr="00403CF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bidi="th-TH"/>
                              </w:rPr>
                              <w:t xml:space="preserve"> ystyriwyd galluoedd a rhyw y plant yn eu dewisiad, ynghyd â gwybodaeth storïol yr athro ar natur y plant wrth ymwneud ag amgylchiadau anarferol. Ynghyd â thaflen adfyfyrio'r athro, teimlwyd bod y dull yn un effeithiol i gweu data storïol i’r ffenomenon addysgol a astudiwyd, a thybiwyd </w:t>
                            </w:r>
                            <w:proofErr w:type="spellStart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>gellir</w:t>
                            </w:r>
                            <w:proofErr w:type="spellEnd"/>
                            <w:r w:rsidRPr="00403CFC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 xml:space="preserve"> </w:t>
                            </w:r>
                            <w:r w:rsidRPr="00403CFC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bidi="th-TH"/>
                              </w:rPr>
                              <w:t>helpu creu synnwyr o’r canlyniadau (Cresswell, 2014).</w:t>
                            </w:r>
                            <w:r w:rsidR="00225714">
                              <w:rPr>
                                <w:rFonts w:cstheme="majorHAnsi"/>
                                <w:noProof/>
                                <w:lang w:val="cy-GB"/>
                              </w:rPr>
                              <w:t xml:space="preserve"> </w:t>
                            </w:r>
                            <w:r w:rsidRPr="00A624C7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Gwelir cyfyngiad posib ar gynrychioliad y data. Er deimlwyd y gall rheoli maint y sampl, oedrannau</w:t>
                            </w:r>
                            <w:r w:rsidR="00225714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 a gallu’r plant (Creswell, 2014</w:t>
                            </w:r>
                            <w:r w:rsidRPr="00A624C7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), awgrymir byddai anghydbwysedd anochel mewn rhyw'r plant yn creu data sgiw na fyddai’n gynrychioladol yn ôl dibenion yr ymchwil (Leung, 2015). Ymgeisir ei osgoi wrth gydbwyso’r dewis</w:t>
                            </w:r>
                            <w:r>
                              <w:rPr>
                                <w:rFonts w:ascii="Leelawadee" w:hAnsi="Leelawadee" w:cs="Leelawadee"/>
                                <w:noProof/>
                                <w:lang w:val="cy-GB" w:bidi="th-TH"/>
                              </w:rPr>
                              <w:t xml:space="preserve"> </w:t>
                            </w:r>
                            <w:r w:rsidRPr="00A624C7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rhywiol dros y tri arsylwad.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67B129" id="_x0000_s1029" type="#_x0000_t202" style="position:absolute;margin-left:67.35pt;margin-top:3.55pt;width:437.1pt;height:449.8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ImDFQIAACcEAAAOAAAAZHJzL2Uyb0RvYy54bWysU9tu2zAMfR+wfxD0vthO46Ux4hRdugwD&#10;ugvQ7QNkWY6FyaImKbGzry8lu2l2exmmB4EUqUPykFzfDJ0iR2GdBF3SbJZSIjSHWup9Sb9+2b26&#10;psR5pmumQIuSnoSjN5uXL9a9KcQcWlC1sARBtCt6U9LWe1MkieOt6JibgREajQ3YjnlU7T6pLesR&#10;vVPJPE1fJz3Y2ljgwjl8vRuNdBPxm0Zw/6lpnPBElRRz8/G28a7CnWzWrNhbZlrJpzTYP2TRMakx&#10;6BnqjnlGDlb+BtVJbsFB42ccugSaRnIRa8BqsvSXah5aZkSsBclx5kyT+3+w/OPxwXy2xA9vYMAG&#10;xiKcuQf+zREN25bpvbi1FvpWsBoDZ4GypDeumL4Gql3hAkjVf4Aam8wOHiLQ0NgusIJ1EkTHBpzO&#10;pIvBE46PeZ5n2RJNHG35MrtKV3mMwYqn78Y6/05AR4JQUotdjfDseO98SIcVTy4hmgMl651UKip2&#10;X22VJUeGE7CLZ0L/yU1p0pd0lc/zkYG/QqTx/Amikx5HWcmupNdnJ1YE3t7qOg6aZ1KNMqas9ERk&#10;4G5k0Q/VQGRd0qsQIPBaQX1CZi2Mk4ubhkIL9gclPU5tSd33A7OCEvVeY3dW2WIRxjwqi3w5R8Ve&#10;WqpLC9McoUrqKRnFrY+rEXjTcItdbGTk9zmTKWWcxkj7tDlh3C/16PW835tHAAAA//8DAFBLAwQU&#10;AAYACAAAACEALPaDGt4AAAAKAQAADwAAAGRycy9kb3ducmV2LnhtbEyPzU7DMBCE70i8g7VIXBC1&#10;S6v8EadCSCC4QUFwdeNtEmGvg+2m4e1xT3AczWjmm3ozW8Mm9GFwJGG5EMCQWqcH6iS8vz1cF8BC&#10;VKSVcYQSfjDApjk/q1Wl3ZFecdrGjqUSCpWS0Mc4VpyHtkerwsKNSMnbO29VTNJ3XHt1TOXW8Bsh&#10;Mm7VQGmhVyPe99h+bQ9WQrF+mj7D8+rlo832poxX+fT47aW8vJjvboFFnONfGE74CR2axLRzB9KB&#10;maRX6zxFJeRLYCdfiKIEtpNQiqwA3tT8/4XmFwAA//8DAFBLAQItABQABgAIAAAAIQC2gziS/gAA&#10;AOEBAAATAAAAAAAAAAAAAAAAAAAAAABbQ29udGVudF9UeXBlc10ueG1sUEsBAi0AFAAGAAgAAAAh&#10;ADj9If/WAAAAlAEAAAsAAAAAAAAAAAAAAAAALwEAAF9yZWxzLy5yZWxzUEsBAi0AFAAGAAgAAAAh&#10;AN7AiYMVAgAAJwQAAA4AAAAAAAAAAAAAAAAALgIAAGRycy9lMm9Eb2MueG1sUEsBAi0AFAAGAAgA&#10;AAAhACz2gxreAAAACgEAAA8AAAAAAAAAAAAAAAAAbwQAAGRycy9kb3ducmV2LnhtbFBLBQYAAAAA&#10;BAAEAPMAAAB6BQAAAAA=&#10;">
                <v:textbox>
                  <w:txbxContent>
                    <w:p w14:paraId="225AA246" w14:textId="15C55857" w:rsidR="00403CFC" w:rsidRPr="00403CFC" w:rsidRDefault="00403CFC" w:rsidP="00403CFC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Mewn degawdau diweddar mae’r sector addysg ryngwladol wedi benthyg y syniad Japaneaidd o ymchwil ‘gweithredol’ i gasglu data ansoddol (Dudley, 2015</w:t>
                      </w:r>
                      <w:r w:rsidR="001F34B7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; 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Burns, 1999): </w:t>
                      </w:r>
                      <w:r w:rsidRPr="00403CFC">
                        <w:rPr>
                          <w:rFonts w:cstheme="minorHAnsi"/>
                          <w:bCs/>
                          <w:sz w:val="22"/>
                          <w:szCs w:val="22"/>
                          <w:lang w:val="cy-GB" w:bidi="th-TH"/>
                        </w:rPr>
                        <w:t>Astudiaeth Gwers.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Allforiwyd y dechneg hon oherwydd ei effaith gysylltiol ar lwyddiant disgyblion yn Japan</w:t>
                      </w:r>
                      <w:r w:rsidRPr="00403CF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 (Stigler &amp; Hiebert, 1999; OECD, 2015)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.</w:t>
                      </w:r>
                      <w:r w:rsidR="00270FB1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Rhan nodweddiadol o’r rhain yw arsylwad ar un gweithrediad addysgol dros gyfres o wersi, a’r effeithiau canlynol ar ddysgu’r disgyblion. </w:t>
                      </w:r>
                    </w:p>
                    <w:p w14:paraId="07E0646E" w14:textId="77777777" w:rsidR="00270FB1" w:rsidRDefault="00270FB1" w:rsidP="00403CFC">
                      <w:pP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</w:pPr>
                    </w:p>
                    <w:p w14:paraId="52FC5D65" w14:textId="1134D5ED" w:rsidR="00C85C0C" w:rsidRPr="00C85C0C" w:rsidRDefault="00403CFC" w:rsidP="00C85C0C">
                      <w:pP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</w:pP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Codir cwestiynau am ffocws yr arsylwr wrth gasglu data ansoddol. Ar egwyddor Maxwell (2010)</w:t>
                      </w:r>
                      <w:r w:rsidRPr="00B14D8D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lle 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honnwyd na ddylid arsylwyr da rhwystro eu hunain i arsylwi’r dysgwyr yn unig, tybir mai’r un nodwedd sy’n tynnu oddi ar brif ffocws yr astudiaeth (</w:t>
                      </w:r>
                      <w:proofErr w:type="spellStart"/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Becker</w:t>
                      </w:r>
                      <w:proofErr w:type="spellEnd"/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, 1990)</w:t>
                      </w:r>
                      <w:r w:rsidRPr="00B14D8D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.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 xml:space="preserve">Gellir </w:t>
                      </w:r>
                      <w:proofErr w:type="spellStart"/>
                      <w:r w:rsidRPr="00403CFC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>arwain</w:t>
                      </w:r>
                      <w:proofErr w:type="spellEnd"/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at feirniadaeth yr addysgwr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 xml:space="preserve"> -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rhywbeth </w:t>
                      </w:r>
                      <w:proofErr w:type="gramStart"/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a</w:t>
                      </w:r>
                      <w:proofErr w:type="gramEnd"/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argymhellw</w:t>
                      </w:r>
                      <w:r w:rsidR="001F34B7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yd peidio ei wneud (Dudley, 2015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).</w:t>
                      </w:r>
                      <w:r w:rsidR="00C85C0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</w:t>
                      </w:r>
                      <w:r w:rsidR="00C85C0C" w:rsidRPr="00C85C0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Er penderfynwyd cyrchu data ansoddol, wrth ystyried nod yr ymchwil a’r llenyddiaeth bresennol ar</w:t>
                      </w:r>
                      <w:r w:rsidR="00A624C7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daflenni gwirio (Burns, 1999; </w:t>
                      </w:r>
                      <w:proofErr w:type="spellStart"/>
                      <w:r w:rsidR="00C85C0C" w:rsidRPr="00C85C0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Creswell</w:t>
                      </w:r>
                      <w:proofErr w:type="spellEnd"/>
                      <w:r w:rsidR="00C85C0C" w:rsidRPr="00C85C0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, 2014), roedd yn glir bod angen mesur dau newidyn penodol yn ôl</w:t>
                      </w:r>
                      <w:r w:rsidR="00C85C0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gosodiad yr ymchwil: ymddygiad</w:t>
                      </w:r>
                      <w:r w:rsidR="00C85C0C" w:rsidRPr="00C85C0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a chyflawniad. Penderfynwyd ar daflenni gwirio i gofnodi’r data mewn modd strwythuredig, gan ei fod wedi ei gategoreiddio i benawdau penodol gallai lleihau’r posibilrwydd o arsylwad goddrychol. Cynhwyswyd blychau testun ar gyfer arsylwadau pellach er rhyddid yr arsylwr. (Dudley, 2015).</w:t>
                      </w:r>
                    </w:p>
                    <w:p w14:paraId="7A957B76" w14:textId="03DD6490" w:rsidR="00270FB1" w:rsidRPr="00403CFC" w:rsidRDefault="00270FB1" w:rsidP="00403CFC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</w:p>
                    <w:p w14:paraId="7C5AB79C" w14:textId="29FC4404" w:rsidR="00403CFC" w:rsidRPr="00403CFC" w:rsidRDefault="00270FB1" w:rsidP="00403CFC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Cyfyngiadau posib y dull yng nghyd-destun y gwaith hwn yw’r diffyg gwersi dilynol y gall ymchwilwyr arsylwi ar newidynnau arfaethedig. Mae’r gallu i adfyfyrio yn gyflym i fireinio’r dull yn ddibynnol ar gyfres o wersi dilynol yn hanfodol i ymchwil effei</w:t>
                      </w:r>
                      <w: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thiol (Robinson </w:t>
                      </w:r>
                      <w:proofErr w:type="spellStart"/>
                      <w: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et</w:t>
                      </w:r>
                      <w:proofErr w:type="spellEnd"/>
                      <w: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al</w:t>
                      </w:r>
                      <w:proofErr w:type="spellEnd"/>
                      <w: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., 2009, </w:t>
                      </w:r>
                      <w:proofErr w:type="spellStart"/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Schön</w:t>
                      </w:r>
                      <w:proofErr w:type="spellEnd"/>
                      <w:r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, 1983).</w:t>
                      </w:r>
                      <w: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="00403CFC" w:rsidRPr="00403CFC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Er y cyfyngiadau, anelwyd at gadw’r newidynnau i’w lleiafswm i sicrhau canly</w:t>
                      </w:r>
                      <w:r w:rsidR="00CE0002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niadau dibynadwy. </w:t>
                      </w:r>
                    </w:p>
                    <w:p w14:paraId="22DF1C6E" w14:textId="77777777" w:rsidR="00A624C7" w:rsidRDefault="00A624C7" w:rsidP="00403CFC">
                      <w:pPr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</w:pPr>
                    </w:p>
                    <w:p w14:paraId="11CB13B6" w14:textId="00F3526D" w:rsidR="00180552" w:rsidRPr="00225714" w:rsidRDefault="00403CFC">
                      <w:pPr>
                        <w:rPr>
                          <w:rFonts w:cstheme="majorHAnsi"/>
                          <w:noProof/>
                          <w:lang w:val="cy-GB"/>
                        </w:rPr>
                      </w:pPr>
                      <w:r w:rsidRPr="00403CFC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Seiliwyd 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 xml:space="preserve">yr </w:t>
                      </w:r>
                      <w:proofErr w:type="spellStart"/>
                      <w:r w:rsidRPr="00403CFC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>astudiaeth</w:t>
                      </w:r>
                      <w:proofErr w:type="spellEnd"/>
                      <w:r w:rsidRPr="00403CFC">
                        <w:rPr>
                          <w:rFonts w:cstheme="minorHAnsi"/>
                          <w:noProof/>
                          <w:sz w:val="22"/>
                          <w:szCs w:val="22"/>
                          <w:lang w:bidi="th-TH"/>
                        </w:rPr>
                        <w:t xml:space="preserve"> ar dri phlentyn </w:t>
                      </w:r>
                      <w:proofErr w:type="spellStart"/>
                      <w:r w:rsidRPr="00403CFC">
                        <w:rPr>
                          <w:rFonts w:cstheme="minorHAnsi"/>
                          <w:noProof/>
                          <w:sz w:val="22"/>
                          <w:szCs w:val="22"/>
                          <w:lang w:bidi="th-TH"/>
                        </w:rPr>
                        <w:t>acho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>s</w:t>
                      </w:r>
                      <w:proofErr w:type="spellEnd"/>
                      <w:r w:rsidRPr="00403CFC">
                        <w:rPr>
                          <w:rFonts w:cstheme="minorHAnsi"/>
                          <w:noProof/>
                          <w:sz w:val="22"/>
                          <w:szCs w:val="22"/>
                          <w:lang w:bidi="th-TH"/>
                        </w:rPr>
                        <w:t>, yn unol â dull yr Astudiaeth Gwers</w:t>
                      </w:r>
                      <w:r w:rsidRPr="00D37869">
                        <w:rPr>
                          <w:rFonts w:ascii="Leelawadee" w:hAnsi="Leelawadee" w:cs="Leelawadee"/>
                          <w:noProof/>
                          <w:lang w:bidi="th-TH"/>
                        </w:rPr>
                        <w:t xml:space="preserve"> </w:t>
                      </w:r>
                      <w:r w:rsidRPr="00403CFC">
                        <w:rPr>
                          <w:rFonts w:cstheme="minorHAnsi"/>
                          <w:noProof/>
                          <w:sz w:val="22"/>
                          <w:szCs w:val="22"/>
                          <w:lang w:bidi="th-TH"/>
                        </w:rPr>
                        <w:t>a argymellwyd gan Dudley (2015, p.2). I sicrhau data cynrychioladwy gall cael ei gyffredinoli (Leung, 2015)</w:t>
                      </w:r>
                      <w:r w:rsidRPr="00403CFC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>,</w:t>
                      </w:r>
                      <w:r w:rsidRPr="00403CFC">
                        <w:rPr>
                          <w:rFonts w:cstheme="minorHAnsi"/>
                          <w:noProof/>
                          <w:sz w:val="22"/>
                          <w:szCs w:val="22"/>
                          <w:lang w:bidi="th-TH"/>
                        </w:rPr>
                        <w:t xml:space="preserve"> ystyriwyd galluoedd a rhyw y plant yn eu dewisiad, ynghyd â gwybodaeth storïol yr athro ar natur y plant wrth ymwneud ag amgylchiadau anarferol. Ynghyd â thaflen adfyfyrio'r athro, teimlwyd bod y dull yn un effeithiol i gweu data storïol i’r ffenomenon addysgol a astudiwyd, a thybiwyd </w:t>
                      </w:r>
                      <w:proofErr w:type="spellStart"/>
                      <w:r w:rsidRPr="00403CFC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>gellir</w:t>
                      </w:r>
                      <w:proofErr w:type="spellEnd"/>
                      <w:r w:rsidRPr="00403CFC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 xml:space="preserve"> </w:t>
                      </w:r>
                      <w:r w:rsidRPr="00403CFC">
                        <w:rPr>
                          <w:rFonts w:cstheme="minorHAnsi"/>
                          <w:noProof/>
                          <w:sz w:val="22"/>
                          <w:szCs w:val="22"/>
                          <w:lang w:bidi="th-TH"/>
                        </w:rPr>
                        <w:t>helpu creu synnwyr o’r canlyniadau (Cresswell, 2014).</w:t>
                      </w:r>
                      <w:r w:rsidR="00225714">
                        <w:rPr>
                          <w:rFonts w:cstheme="majorHAnsi"/>
                          <w:noProof/>
                          <w:lang w:val="cy-GB"/>
                        </w:rPr>
                        <w:t xml:space="preserve"> </w:t>
                      </w:r>
                      <w:r w:rsidRPr="00A624C7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Gwelir cyfyngiad posib ar gynrychioliad y data. Er deimlwyd y gall rheoli maint y sampl, oedrannau</w:t>
                      </w:r>
                      <w:r w:rsidR="00225714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 a gallu’r plant (Creswell, 2014</w:t>
                      </w:r>
                      <w:r w:rsidRPr="00A624C7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), awgrymir byddai anghydbwysedd anochel mewn rhyw'r plant yn creu data sgiw na fyddai’n gynrychioladol yn ôl dibenion yr ymchwil (Leung, 2015). Ymgeisir ei osgoi wrth gydbwyso’r dewis</w:t>
                      </w:r>
                      <w:r>
                        <w:rPr>
                          <w:rFonts w:ascii="Leelawadee" w:hAnsi="Leelawadee" w:cs="Leelawadee"/>
                          <w:noProof/>
                          <w:lang w:val="cy-GB" w:bidi="th-TH"/>
                        </w:rPr>
                        <w:t xml:space="preserve"> </w:t>
                      </w:r>
                      <w:r w:rsidRPr="00A624C7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rhywiol dros y tri arsylwad.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117B8">
        <w:rPr>
          <w:rFonts w:cstheme="minorHAnsi"/>
          <w:b/>
          <w:sz w:val="22"/>
          <w:szCs w:val="22"/>
        </w:rPr>
        <w:t xml:space="preserve">Yr </w:t>
      </w:r>
      <w:proofErr w:type="spellStart"/>
      <w:r w:rsidR="006117B8">
        <w:rPr>
          <w:rFonts w:cstheme="minorHAnsi"/>
          <w:b/>
          <w:sz w:val="22"/>
          <w:szCs w:val="22"/>
        </w:rPr>
        <w:t>a</w:t>
      </w:r>
      <w:r w:rsidR="00270FB1">
        <w:rPr>
          <w:rFonts w:cstheme="minorHAnsi"/>
          <w:b/>
          <w:sz w:val="22"/>
          <w:szCs w:val="22"/>
        </w:rPr>
        <w:t>studiaeth</w:t>
      </w:r>
      <w:proofErr w:type="spellEnd"/>
      <w:r w:rsidR="00270FB1">
        <w:rPr>
          <w:rFonts w:cstheme="minorHAnsi"/>
          <w:b/>
          <w:sz w:val="22"/>
          <w:szCs w:val="22"/>
        </w:rPr>
        <w:t xml:space="preserve"> </w:t>
      </w:r>
    </w:p>
    <w:p w14:paraId="155B6B84" w14:textId="7E19E7BD" w:rsidR="00265587" w:rsidRDefault="006F47DC" w:rsidP="001C35C6">
      <w:pPr>
        <w:spacing w:line="360" w:lineRule="auto"/>
        <w:rPr>
          <w:rFonts w:cstheme="minorHAnsi"/>
          <w:b/>
          <w:sz w:val="22"/>
          <w:szCs w:val="22"/>
        </w:rPr>
      </w:pPr>
      <w:r>
        <w:rPr>
          <w:rFonts w:cstheme="minorHAnsi"/>
          <w:b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2DC43C9" wp14:editId="17FC2000">
                <wp:simplePos x="0" y="0"/>
                <wp:positionH relativeFrom="column">
                  <wp:posOffset>328174</wp:posOffset>
                </wp:positionH>
                <wp:positionV relativeFrom="paragraph">
                  <wp:posOffset>228686</wp:posOffset>
                </wp:positionV>
                <wp:extent cx="1649189" cy="230002"/>
                <wp:effectExtent l="0" t="57150" r="8255" b="3683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49189" cy="23000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4F173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25.85pt;margin-top:18pt;width:129.85pt;height:18.1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pYRw3AEAAA8EAAAOAAAAZHJzL2Uyb0RvYy54bWysU02P0zAQvSPxHyzfadIWrXarpivUBS4I&#10;Kha4e51xYslfGpsm/feMnTQgQEIgLiN/zHsz73m8vx+tYWfAqL1r+HpVcwZO+la7ruGfP715cctZ&#10;TMK1wngHDb9A5PeH58/2Q9jBxvfetICMSFzcDaHhfUphV1VR9mBFXPkAji6VRysSbbGrWhQDsVtT&#10;ber6pho8tgG9hBjp9GG65IfCrxTI9EGpCImZhlNvqUQs8SnH6rAXuw5F6LWc2xD/0IUV2lHRhepB&#10;JMG+ov6FymqJPnqVVtLbyiulJRQNpGZd/6TmsRcBihYyJ4bFpvj/aOX78wmZbhu+5cwJS0/0mFDo&#10;rk/sFaIf2NE7RzZ6ZNvs1hDijkBHd8J5F8MJs/RRoWXK6PCFBqGYQfLYWLy+LF7DmJikw/XNy7v1&#10;7R1nku4227quN5m+mngyX8CY3oK3LC8aHue2ln6mGuL8LqYJeAVksHE5JqHNa9eydAkkLKEWrjMw&#10;18kpVZYzCSirdDEwwT+CIltyo0VKGUg4GmRnQaMkpASX1gsTZWeY0sYswPrPwDk/Q6EM69+AF0Sp&#10;7F1awFY7j7+rnsZry2rKvzow6c4WPPn2Up62WENTV95k/iF5rH/cF/j3f3z4BgAA//8DAFBLAwQU&#10;AAYACAAAACEAsCZ97eAAAAAIAQAADwAAAGRycy9kb3ducmV2LnhtbEyPy07DMBBF90j8gzVI7KiT&#10;FPoIcSoezaJdINFWiKUTD0kgHkex24a/Z1jBcnSvzpybrUbbiRMOvnWkIJ5EIJAqZ1qqFRz2xc0C&#10;hA+ajO4coYJv9LDKLy8ynRp3plc87UItGEI+1QqaEPpUSl81aLWfuB6Jsw83WB34HGppBn1muO1k&#10;EkUzaXVL/KHRPT41WH3tjpYpm+Jxuf58eV9sn7f2rSxsvV5apa6vxod7EAHH8FeGX31Wh5ydSnck&#10;40Wn4C6ec1PBdMaTOJ/G8S2IUsE8SUDmmfw/IP8BAAD//wMAUEsBAi0AFAAGAAgAAAAhALaDOJL+&#10;AAAA4QEAABMAAAAAAAAAAAAAAAAAAAAAAFtDb250ZW50X1R5cGVzXS54bWxQSwECLQAUAAYACAAA&#10;ACEAOP0h/9YAAACUAQAACwAAAAAAAAAAAAAAAAAvAQAAX3JlbHMvLnJlbHNQSwECLQAUAAYACAAA&#10;ACEAXKWEcNwBAAAPBAAADgAAAAAAAAAAAAAAAAAuAgAAZHJzL2Uyb0RvYy54bWxQSwECLQAUAAYA&#10;CAAAACEAsCZ97eAAAAAIAQAADwAAAAAAAAAAAAAAAAA2BAAAZHJzL2Rvd25yZXYueG1sUEsFBgAA&#10;AAAEAAQA8wAAAEMFAAAAAA==&#10;" strokecolor="#1cade4 [3204]" strokeweight=".5pt">
                <v:stroke endarrow="block" joinstyle="miter"/>
              </v:shape>
            </w:pict>
          </mc:Fallback>
        </mc:AlternateContent>
      </w:r>
    </w:p>
    <w:p w14:paraId="5E967557" w14:textId="3E645ABF" w:rsidR="00180552" w:rsidRDefault="00180552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2447019B" w14:textId="0D635821" w:rsidR="00180552" w:rsidRPr="00CE0002" w:rsidRDefault="00270FB1" w:rsidP="001C35C6">
      <w:pPr>
        <w:spacing w:line="360" w:lineRule="auto"/>
        <w:rPr>
          <w:rFonts w:cstheme="minorHAnsi"/>
          <w:sz w:val="16"/>
          <w:szCs w:val="16"/>
        </w:rPr>
      </w:pPr>
      <w:proofErr w:type="spellStart"/>
      <w:r w:rsidRPr="00CE0002">
        <w:rPr>
          <w:rFonts w:cstheme="minorHAnsi"/>
          <w:sz w:val="16"/>
          <w:szCs w:val="16"/>
        </w:rPr>
        <w:t>Cefndir</w:t>
      </w:r>
      <w:proofErr w:type="spellEnd"/>
    </w:p>
    <w:p w14:paraId="56EF490E" w14:textId="3C583E7E" w:rsidR="006F47DC" w:rsidRDefault="006F47DC" w:rsidP="001C35C6">
      <w:pPr>
        <w:spacing w:line="360" w:lineRule="auto"/>
        <w:rPr>
          <w:rFonts w:cstheme="minorHAnsi"/>
          <w:b/>
          <w:sz w:val="16"/>
          <w:szCs w:val="16"/>
        </w:rPr>
      </w:pPr>
    </w:p>
    <w:p w14:paraId="0D042618" w14:textId="48CA6D25" w:rsidR="006F47DC" w:rsidRPr="006F47DC" w:rsidRDefault="00270FB1" w:rsidP="001C35C6">
      <w:pPr>
        <w:spacing w:line="360" w:lineRule="auto"/>
        <w:rPr>
          <w:rFonts w:cstheme="minorHAnsi"/>
          <w:b/>
          <w:sz w:val="16"/>
          <w:szCs w:val="16"/>
        </w:rPr>
      </w:pPr>
      <w:r>
        <w:rPr>
          <w:rFonts w:cstheme="minorHAnsi"/>
          <w:b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9A6143" wp14:editId="65821D63">
                <wp:simplePos x="0" y="0"/>
                <wp:positionH relativeFrom="column">
                  <wp:posOffset>476250</wp:posOffset>
                </wp:positionH>
                <wp:positionV relativeFrom="paragraph">
                  <wp:posOffset>43181</wp:posOffset>
                </wp:positionV>
                <wp:extent cx="400050" cy="166688"/>
                <wp:effectExtent l="0" t="38100" r="57150" b="2413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00050" cy="16668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FBBF2C" id="Straight Arrow Connector 4" o:spid="_x0000_s1026" type="#_x0000_t32" style="position:absolute;margin-left:37.5pt;margin-top:3.4pt;width:31.5pt;height:13.15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TmZV3QEAAA4EAAAOAAAAZHJzL2Uyb0RvYy54bWysU02P0zAQvSPxHyzfadJVqaqq6Qp1gQuC&#10;igXuXsdOLPlL46FJ/z1jJw0IEBKIy8gf897Mex4f7kdn2UVBMsE3fL2qOVNehtb4ruGfP715seMs&#10;ofCtsMGrhl9V4vfH588OQ9yru9AH2ypgROLTfogN7xHjvqqS7JUTaRWi8nSpAziBtIWuakEMxO5s&#10;dVfX22oI0EYIUqVEpw/TJT8Wfq2VxA9aJ4XMNpx6wxKhxKccq+NB7DsQsTdybkP8QxdOGE9FF6oH&#10;gYJ9BfMLlTMSQgoaVzK4KmhtpCoaSM26/knNYy+iKlrInBQXm9L/o5XvL2dgpm34hjMvHD3RI4Iw&#10;XY/sFUAY2Cl4TzYGYJvs1hDTnkAnf4Z5l+IZsvRRg2PamviFBqGYQfLYWLy+Ll6rEZmkw01d1y/p&#10;RSRdrbfb7W6X2auJJtNFSPhWBcfyouFp7mppZyohLu8STsAbIIOtzxGFsa99y/AaSReCEb6zaq6T&#10;U6qsZuq/rPBq1QT/qDS5Qn1OZco8qpMFdhE0SUJK5XG9MFF2hmlj7QKsiwV/BM75GarKrP4NeEGU&#10;ysHjAnbGB/hddRxvLesp/+bApDtb8BTaa3nZYg0NXXmT+YPkqf5xX+Dfv/HxGwAAAP//AwBQSwME&#10;FAAGAAgAAAAhAIIwN2/eAAAABwEAAA8AAABkcnMvZG93bnJldi54bWxMj8tOwzAQRfdI/IM1SOyo&#10;UyJKGuJUPJpFu0CiIMTSiYckbTyOYrcNf9/pqiyv7ujMudlitJ044OBbRwqmkwgEUuVMS7WCr8/i&#10;LgHhgyajO0eo4A89LPLrq0ynxh3pAw+bUAuGkE+1giaEPpXSVw1a7SeuR+Lu1w1WB45DLc2gjwy3&#10;nbyPopm0uiX+0OgeXxusdpu9ZcqqeJkvt+8/yfptbb/LwtbLuVXq9mZ8fgIRcAyXYzjrszrk7FS6&#10;PRkvOgWPDzwlKJjxgHMdJ5xLBXE8BZln8r9/fgIAAP//AwBQSwECLQAUAAYACAAAACEAtoM4kv4A&#10;AADhAQAAEwAAAAAAAAAAAAAAAAAAAAAAW0NvbnRlbnRfVHlwZXNdLnhtbFBLAQItABQABgAIAAAA&#10;IQA4/SH/1gAAAJQBAAALAAAAAAAAAAAAAAAAAC8BAABfcmVscy8ucmVsc1BLAQItABQABgAIAAAA&#10;IQBWTmZV3QEAAA4EAAAOAAAAAAAAAAAAAAAAAC4CAABkcnMvZTJvRG9jLnhtbFBLAQItABQABgAI&#10;AAAAIQCCMDdv3gAAAAcBAAAPAAAAAAAAAAAAAAAAADcEAABkcnMvZG93bnJldi54bWxQSwUGAAAA&#10;AAQABADzAAAAQgUAAAAA&#10;" strokecolor="#1cade4 [3204]" strokeweight=".5pt">
                <v:stroke endarrow="block" joinstyle="miter"/>
              </v:shape>
            </w:pict>
          </mc:Fallback>
        </mc:AlternateContent>
      </w:r>
    </w:p>
    <w:p w14:paraId="77CDDA0B" w14:textId="4DC53C18" w:rsidR="00180552" w:rsidRPr="00CE0002" w:rsidRDefault="00C85C0C" w:rsidP="001C35C6">
      <w:pPr>
        <w:spacing w:line="360" w:lineRule="auto"/>
        <w:rPr>
          <w:rFonts w:cstheme="minorHAnsi"/>
          <w:sz w:val="16"/>
          <w:szCs w:val="16"/>
        </w:rPr>
      </w:pPr>
      <w:r w:rsidRPr="00CE0002">
        <w:rPr>
          <w:rFonts w:cstheme="minorHAnsi"/>
          <w:sz w:val="16"/>
          <w:szCs w:val="16"/>
        </w:rPr>
        <w:t xml:space="preserve">Dull </w:t>
      </w:r>
      <w:proofErr w:type="spellStart"/>
      <w:r w:rsidRPr="00CE0002">
        <w:rPr>
          <w:rFonts w:cstheme="minorHAnsi"/>
          <w:sz w:val="16"/>
          <w:szCs w:val="16"/>
        </w:rPr>
        <w:t>ysgrifenedig</w:t>
      </w:r>
      <w:proofErr w:type="spellEnd"/>
      <w:r w:rsidRPr="00CE0002">
        <w:rPr>
          <w:rFonts w:cstheme="minorHAnsi"/>
          <w:sz w:val="16"/>
          <w:szCs w:val="16"/>
        </w:rPr>
        <w:t xml:space="preserve"> </w:t>
      </w:r>
      <w:proofErr w:type="spellStart"/>
      <w:r w:rsidRPr="00CE0002">
        <w:rPr>
          <w:rFonts w:cstheme="minorHAnsi"/>
          <w:sz w:val="16"/>
          <w:szCs w:val="16"/>
        </w:rPr>
        <w:t>ffurfiol</w:t>
      </w:r>
      <w:proofErr w:type="spellEnd"/>
    </w:p>
    <w:p w14:paraId="4C40F26A" w14:textId="61FED03C" w:rsidR="00180552" w:rsidRDefault="00CE0002" w:rsidP="001C35C6">
      <w:pPr>
        <w:spacing w:line="360" w:lineRule="auto"/>
        <w:rPr>
          <w:rFonts w:cstheme="minorHAnsi"/>
          <w:b/>
          <w:sz w:val="22"/>
          <w:szCs w:val="22"/>
        </w:rPr>
      </w:pPr>
      <w:r>
        <w:rPr>
          <w:rFonts w:cstheme="minorHAnsi"/>
          <w:b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787731B" wp14:editId="1E8C6C51">
                <wp:simplePos x="0" y="0"/>
                <wp:positionH relativeFrom="column">
                  <wp:posOffset>404812</wp:posOffset>
                </wp:positionH>
                <wp:positionV relativeFrom="paragraph">
                  <wp:posOffset>42228</wp:posOffset>
                </wp:positionV>
                <wp:extent cx="1057275" cy="361950"/>
                <wp:effectExtent l="0" t="38100" r="47625" b="190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57275" cy="3619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6E8388F" id="Straight Arrow Connector 20" o:spid="_x0000_s1026" type="#_x0000_t32" style="position:absolute;margin-left:31.85pt;margin-top:3.35pt;width:83.25pt;height:28.5pt;flip:y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/Z0V3wEAABEEAAAOAAAAZHJzL2Uyb0RvYy54bWysU02P0zAQvSPxHyzfaZKi7kLVdIW6wAVB&#10;xQJ3r2M3lvyl8dCk/56xkwYESAjEZeSPeW/mPY93d6Oz7KwgmeBb3qxqzpSXoTP+1PLPn948e8FZ&#10;QuE7YYNXLb+oxO/2T5/shrhV69AH2ylgROLTdogt7xHjtqqS7JUTaRWi8nSpAziBtIVT1YEYiN3Z&#10;al3XN9UQoIsQpEqJTu+nS74v/ForiR+0TgqZbTn1hiVCiY85Vvud2J5AxN7IuQ3xD104YTwVXaju&#10;BQr2FcwvVM5ICCloXMngqqC1kapoIDVN/ZOah15EVbSQOSkuNqX/Ryvfn4/ATNfyNdnjhaM3ekAQ&#10;5tQjewUQBnYI3pOPARilkF9DTFuCHfwR5l2KR8jiRw2OaWviFxqFYgcJZGNx+7K4rUZkkg6benO7&#10;vt1wJunu+U3zclPoq4kn80VI+FYFx/Ki5Wnua2loqiHO7xJSJwS8AjLY+hxRGPvadwwvkZQhGOFP&#10;VmUZlJ5TqixnElBWeLFqgn9UmozJjRYpZSTVwQI7CxomIaXy2CxMlJ1h2li7AOs/A+f8DFVlXP8G&#10;vCBK5eBxATvjA/yuOo7XlvWUf3Vg0p0teAzdpTxtsYbmrng1/5E82D/uC/z7T95/AwAA//8DAFBL&#10;AwQUAAYACAAAACEAIaqiltwAAAAHAQAADwAAAGRycy9kb3ducmV2LnhtbEyOzU7DMBCE70i8g7VI&#10;3KhDKpU2xKn4aQ70gERBiOMmXpJAvI5itw1vzyIOcBrNzmj2y9eT69WBxtB5NnA5S0AR19523Bh4&#10;eS4vlqBCRLbYeyYDXxRgXZye5JhZf+QnOuxio2SEQ4YG2hiHTOtQt+QwzPxALNm7Hx1GsWOj7YhH&#10;GXe9TpNkoR12LB9aHOiupfpzt3ey8lDerjYfj2/L7f3WvValazYrZ8z52XRzDSrSFP/K8IMv6FAI&#10;U+X3bIPqDSzmV9IUFZE4nScpqOr3rotc/+cvvgEAAP//AwBQSwECLQAUAAYACAAAACEAtoM4kv4A&#10;AADhAQAAEwAAAAAAAAAAAAAAAAAAAAAAW0NvbnRlbnRfVHlwZXNdLnhtbFBLAQItABQABgAIAAAA&#10;IQA4/SH/1gAAAJQBAAALAAAAAAAAAAAAAAAAAC8BAABfcmVscy8ucmVsc1BLAQItABQABgAIAAAA&#10;IQAr/Z0V3wEAABEEAAAOAAAAAAAAAAAAAAAAAC4CAABkcnMvZTJvRG9jLnhtbFBLAQItABQABgAI&#10;AAAAIQAhqqKW3AAAAAcBAAAPAAAAAAAAAAAAAAAAADkEAABkcnMvZG93bnJldi54bWxQSwUGAAAA&#10;AAQABADzAAAAQgUAAAAA&#10;" strokecolor="#1cade4 [3204]" strokeweight=".5pt">
                <v:stroke endarrow="block" joinstyle="miter"/>
              </v:shape>
            </w:pict>
          </mc:Fallback>
        </mc:AlternateContent>
      </w:r>
    </w:p>
    <w:p w14:paraId="45B8EA74" w14:textId="7FE1BC09" w:rsidR="00180552" w:rsidRDefault="00180552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1B0AC712" w14:textId="30A17413" w:rsidR="00180552" w:rsidRPr="00CE0002" w:rsidRDefault="00C85C0C" w:rsidP="001C35C6">
      <w:pPr>
        <w:spacing w:line="360" w:lineRule="auto"/>
        <w:rPr>
          <w:rFonts w:cstheme="minorHAnsi"/>
          <w:sz w:val="22"/>
          <w:szCs w:val="22"/>
        </w:rPr>
      </w:pPr>
      <w:proofErr w:type="spellStart"/>
      <w:r w:rsidRPr="00CE0002">
        <w:rPr>
          <w:rFonts w:cstheme="minorHAnsi"/>
          <w:sz w:val="16"/>
          <w:szCs w:val="16"/>
        </w:rPr>
        <w:t>Taflen</w:t>
      </w:r>
      <w:proofErr w:type="spellEnd"/>
      <w:r w:rsidRPr="00CE0002">
        <w:rPr>
          <w:rFonts w:cstheme="minorHAnsi"/>
          <w:sz w:val="16"/>
          <w:szCs w:val="16"/>
        </w:rPr>
        <w:t xml:space="preserve"> </w:t>
      </w:r>
      <w:proofErr w:type="spellStart"/>
      <w:r w:rsidRPr="00CE0002">
        <w:rPr>
          <w:rFonts w:cstheme="minorHAnsi"/>
          <w:sz w:val="16"/>
          <w:szCs w:val="16"/>
        </w:rPr>
        <w:t>arsylwi</w:t>
      </w:r>
      <w:proofErr w:type="spellEnd"/>
    </w:p>
    <w:p w14:paraId="6663877F" w14:textId="77777777" w:rsidR="00180552" w:rsidRDefault="00180552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4C6C9CEB" w14:textId="77777777" w:rsidR="00180552" w:rsidRDefault="00180552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33300A88" w14:textId="3DEF0F34" w:rsidR="00180552" w:rsidRDefault="00CE0002" w:rsidP="001C35C6">
      <w:pPr>
        <w:spacing w:line="360" w:lineRule="auto"/>
        <w:rPr>
          <w:rFonts w:cstheme="minorHAnsi"/>
          <w:b/>
          <w:sz w:val="22"/>
          <w:szCs w:val="22"/>
        </w:rPr>
      </w:pPr>
      <w:r>
        <w:rPr>
          <w:rFonts w:cstheme="minorHAnsi"/>
          <w:b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72702C1" wp14:editId="6E3B1352">
                <wp:simplePos x="0" y="0"/>
                <wp:positionH relativeFrom="column">
                  <wp:posOffset>328613</wp:posOffset>
                </wp:positionH>
                <wp:positionV relativeFrom="paragraph">
                  <wp:posOffset>180975</wp:posOffset>
                </wp:positionV>
                <wp:extent cx="623887" cy="504825"/>
                <wp:effectExtent l="0" t="38100" r="62230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23887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E731CFC" id="Straight Arrow Connector 21" o:spid="_x0000_s1026" type="#_x0000_t32" style="position:absolute;margin-left:25.9pt;margin-top:14.25pt;width:49.1pt;height:39.75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zPx4QEAABAEAAAOAAAAZHJzL2Uyb0RvYy54bWysU12P0zAQfEfiP1h+p0kLd1RR0xPqAS8I&#10;Kg549zl2Y8lfWi9N8+9ZO2lAgJBAvFixvTM7M97s7i7OsrOCZIJv+XpVc6a8DJ3xp5Z//vTm2Zaz&#10;hMJ3wgavWj6qxO/2T5/shtioTeiD7RQwIvGpGWLLe8TYVFWSvXIirUJUni51ACeQtnCqOhADsTtb&#10;ber6thoCdBGCVCnR6f10yfeFX2sl8YPWSSGzLSdtWFYo62Neq/1ONCcQsTdyliH+QYUTxlPThepe&#10;oGBfwfxC5YyEkILGlQyuClobqYoHcrOuf3Lz0IuoihcKJ8UlpvT/aOX78xGY6Vq+WXPmhaM3ekAQ&#10;5tQjewUQBnYI3lOOARiVUF5DTA3BDv4I8y7FI2TzFw2OaWviFxqFEgcZZJeS9rikrS7IJB3ebp5v&#10;ty85k3R1U7/Ybm4yezXRZLoICd+q4Fj+aHmaZS16phbi/C7hBLwCMtj6vKIw9rXvGI6RjCEY4U9W&#10;zX1ySZXdTPrLF45WTfCPSlMupHNqUyZSHSyws6BZElIqjyUPUmw9VWeYNtYuwLpE8EfgXJ+hqkzr&#10;34AXROkcPC5gZ3yA33XHy1WynuqvCUy+cwSPoRvLy5ZoaOzKm8y/SJ7rH/cF/v1H3n8DAAD//wMA&#10;UEsDBBQABgAIAAAAIQCpgxLX3wAAAAkBAAAPAAAAZHJzL2Rvd25yZXYueG1sTI9NT8MwDIbvSPyH&#10;yEjcWLJJRV3XdOJjPbAD0gZCO6aNaQuNUzXZVv493glutl7r8fPm68n14oRj6DxpmM8UCKTa244a&#10;De9v5V0KIkRD1vSeUMMPBlgX11e5yaw/0w5P+9gIhlDIjIY2xiGTMtQtOhNmfkDi7NOPzkRex0ba&#10;0ZwZ7nq5UOpeOtMRf2jNgE8t1t/7o2PKS/m43Hy9HtLt89Z9VKVrNkun9e3N9LACEXGKf8dw0Wd1&#10;KNip8keyQfQakjmbRw2LNAFxyRPF3SoeVKpAFrn836D4BQAA//8DAFBLAQItABQABgAIAAAAIQC2&#10;gziS/gAAAOEBAAATAAAAAAAAAAAAAAAAAAAAAABbQ29udGVudF9UeXBlc10ueG1sUEsBAi0AFAAG&#10;AAgAAAAhADj9If/WAAAAlAEAAAsAAAAAAAAAAAAAAAAALwEAAF9yZWxzLy5yZWxzUEsBAi0AFAAG&#10;AAgAAAAhAHaPM/HhAQAAEAQAAA4AAAAAAAAAAAAAAAAALgIAAGRycy9lMm9Eb2MueG1sUEsBAi0A&#10;FAAGAAgAAAAhAKmDEtffAAAACQEAAA8AAAAAAAAAAAAAAAAAOwQAAGRycy9kb3ducmV2LnhtbFBL&#10;BQYAAAAABAAEAPMAAABHBQAAAAA=&#10;" strokecolor="#1cade4 [3204]" strokeweight=".5pt">
                <v:stroke endarrow="block" joinstyle="miter"/>
              </v:shape>
            </w:pict>
          </mc:Fallback>
        </mc:AlternateContent>
      </w:r>
    </w:p>
    <w:p w14:paraId="0069A991" w14:textId="77777777" w:rsidR="00180552" w:rsidRDefault="00180552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42B34F56" w14:textId="77777777" w:rsidR="002A36BF" w:rsidRDefault="002A36BF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768D6F11" w14:textId="5F0EE6C7" w:rsidR="00C85C0C" w:rsidRDefault="00225714" w:rsidP="00C85C0C">
      <w:pPr>
        <w:spacing w:line="360" w:lineRule="auto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9B84C0A" wp14:editId="348883A6">
                <wp:simplePos x="0" y="0"/>
                <wp:positionH relativeFrom="column">
                  <wp:posOffset>381000</wp:posOffset>
                </wp:positionH>
                <wp:positionV relativeFrom="paragraph">
                  <wp:posOffset>280035</wp:posOffset>
                </wp:positionV>
                <wp:extent cx="619125" cy="428625"/>
                <wp:effectExtent l="0" t="38100" r="47625" b="2857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19125" cy="428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1AF76A5" id="Straight Arrow Connector 22" o:spid="_x0000_s1026" type="#_x0000_t32" style="position:absolute;margin-left:30pt;margin-top:22.05pt;width:48.75pt;height:33.75pt;flip:y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zuBI3gEAABAEAAAOAAAAZHJzL2Uyb0RvYy54bWysU02P0zAQvSPxHyzfadIIqqVqukJd4IKg&#10;YmHvXsdOLPlL46Fp/z1jJw0I0EogLiN/zHsz73m8uz07y04Kkgm+5etVzZnyMnTG9y3/+uXdixvO&#10;EgrfCRu8avlFJX67f/5sN8atasIQbKeAEYlP2zG2fECM26pKclBOpFWIytOlDuAE0hb6qgMxEruz&#10;VVPXm2oM0EUIUqVEp3fTJd8Xfq2VxE9aJ4XMtpx6wxKhxMccq/1ObHsQcTBybkP8QxdOGE9FF6o7&#10;gYJ9A/MblTMSQgoaVzK4KmhtpCoaSM26/kXN/SCiKlrInBQXm9L/o5UfT0dgpmt503DmhaM3ukcQ&#10;ph+QvQEIIzsE78nHAIxSyK8xpi3BDv4I8y7FI2TxZw2OaWviA41CsYMEsnNx+7K4rc7IJB1u1q/X&#10;zSvOJF29bG42tCa+aqLJdBESvlfBsbxoeZrbWvqZSojTh4QT8ArIYOtzRGHsW98xvEQShmCE762a&#10;6+SUKquZ+i8rvFg1wT8rTb5Qn1OZMpHqYIGdBM2SkFJ5XC9MlJ1h2li7AOtiwZPAOT9DVZnWvwEv&#10;iFI5eFzAzvgAf6qO52vLesq/OjDpzhY8hu5SXrZYQ2NX3mT+Inmuf94X+I+PvP8OAAD//wMAUEsD&#10;BBQABgAIAAAAIQBKX83+4QAAAAkBAAAPAAAAZHJzL2Rvd25yZXYueG1sTI9NT8MwDIbvSPyHyEjc&#10;WFq0la1rOvGxHrYDEgOhHdPGtIXGqZpsK/8e7zRutl7r8fNmq9F24oiDbx0piCcRCKTKmZZqBR/v&#10;xd0chA+ajO4coYJf9LDKr68ynRp3ojc87kItGEI+1QqaEPpUSl81aLWfuB6Jsy83WB14HWppBn1i&#10;uO3kfRQl0uqW+EOje3xusPrZHSxTNsXTYv39up9vX7b2syxsvV5YpW5vxscliIBjuBzDWZ/VIWen&#10;0h3IeNEpSCKuEhRMpzGIcz57mIEoeYjjBGSeyf8N8j8AAAD//wMAUEsBAi0AFAAGAAgAAAAhALaD&#10;OJL+AAAA4QEAABMAAAAAAAAAAAAAAAAAAAAAAFtDb250ZW50X1R5cGVzXS54bWxQSwECLQAUAAYA&#10;CAAAACEAOP0h/9YAAACUAQAACwAAAAAAAAAAAAAAAAAvAQAAX3JlbHMvLnJlbHNQSwECLQAUAAYA&#10;CAAAACEARs7gSN4BAAAQBAAADgAAAAAAAAAAAAAAAAAuAgAAZHJzL2Uyb0RvYy54bWxQSwECLQAU&#10;AAYACAAAACEASl/N/uEAAAAJAQAADwAAAAAAAAAAAAAAAAA4BAAAZHJzL2Rvd25yZXYueG1sUEsF&#10;BgAAAAAEAAQA8wAAAEYFAAAAAA==&#10;" strokecolor="#1cade4 [3204]" strokeweight=".5pt">
                <v:stroke endarrow="block" joinstyle="miter"/>
              </v:shape>
            </w:pict>
          </mc:Fallback>
        </mc:AlternateContent>
      </w:r>
      <w:proofErr w:type="spellStart"/>
      <w:r w:rsidR="00C85C0C" w:rsidRPr="00CE0002">
        <w:rPr>
          <w:rFonts w:cstheme="minorHAnsi"/>
          <w:sz w:val="16"/>
          <w:szCs w:val="16"/>
        </w:rPr>
        <w:t>Cyfy</w:t>
      </w:r>
      <w:r w:rsidR="00CE0002">
        <w:rPr>
          <w:rFonts w:cstheme="minorHAnsi"/>
          <w:sz w:val="16"/>
          <w:szCs w:val="16"/>
        </w:rPr>
        <w:t>ngiadau’r</w:t>
      </w:r>
      <w:proofErr w:type="spellEnd"/>
      <w:r w:rsidR="00C85C0C" w:rsidRPr="00CE0002">
        <w:rPr>
          <w:rFonts w:cstheme="minorHAnsi"/>
          <w:sz w:val="16"/>
          <w:szCs w:val="16"/>
        </w:rPr>
        <w:t xml:space="preserve"> dull</w:t>
      </w:r>
    </w:p>
    <w:p w14:paraId="49EAAD57" w14:textId="4B08BAA5" w:rsidR="00A624C7" w:rsidRDefault="00A624C7" w:rsidP="00C85C0C">
      <w:pPr>
        <w:spacing w:line="360" w:lineRule="auto"/>
        <w:rPr>
          <w:rFonts w:cstheme="minorHAnsi"/>
          <w:sz w:val="16"/>
          <w:szCs w:val="16"/>
        </w:rPr>
      </w:pPr>
    </w:p>
    <w:p w14:paraId="28ED3631" w14:textId="2F44BF02" w:rsidR="00A624C7" w:rsidRDefault="00A624C7" w:rsidP="00C85C0C">
      <w:pPr>
        <w:spacing w:line="360" w:lineRule="auto"/>
        <w:rPr>
          <w:rFonts w:cstheme="minorHAnsi"/>
          <w:sz w:val="16"/>
          <w:szCs w:val="16"/>
        </w:rPr>
      </w:pPr>
    </w:p>
    <w:p w14:paraId="7B6074F5" w14:textId="6FB42B50" w:rsidR="00A624C7" w:rsidRPr="00CE0002" w:rsidRDefault="00E21DA6" w:rsidP="00C85C0C">
      <w:pPr>
        <w:spacing w:line="360" w:lineRule="auto"/>
        <w:rPr>
          <w:rFonts w:cstheme="minorHAnsi"/>
          <w:sz w:val="22"/>
          <w:szCs w:val="22"/>
        </w:rPr>
      </w:pPr>
      <w:proofErr w:type="spellStart"/>
      <w:r>
        <w:rPr>
          <w:rFonts w:cstheme="minorHAnsi"/>
          <w:sz w:val="16"/>
          <w:szCs w:val="16"/>
        </w:rPr>
        <w:t>Gwybodaeth</w:t>
      </w:r>
      <w:proofErr w:type="spellEnd"/>
      <w:r>
        <w:rPr>
          <w:rFonts w:cstheme="minorHAnsi"/>
          <w:sz w:val="16"/>
          <w:szCs w:val="16"/>
        </w:rPr>
        <w:t xml:space="preserve"> am y p</w:t>
      </w:r>
      <w:r w:rsidR="00A624C7">
        <w:rPr>
          <w:rFonts w:cstheme="minorHAnsi"/>
          <w:sz w:val="16"/>
          <w:szCs w:val="16"/>
        </w:rPr>
        <w:t xml:space="preserve">lant </w:t>
      </w:r>
      <w:proofErr w:type="spellStart"/>
      <w:r w:rsidR="00A624C7">
        <w:rPr>
          <w:rFonts w:cstheme="minorHAnsi"/>
          <w:sz w:val="16"/>
          <w:szCs w:val="16"/>
        </w:rPr>
        <w:t>achos</w:t>
      </w:r>
      <w:proofErr w:type="spellEnd"/>
    </w:p>
    <w:p w14:paraId="69EBB65E" w14:textId="77777777" w:rsidR="002A36BF" w:rsidRDefault="002A36BF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71D35BCE" w14:textId="77777777" w:rsidR="002A36BF" w:rsidRDefault="002A36BF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4A3FB28E" w14:textId="77777777" w:rsidR="002A36BF" w:rsidRDefault="002A36BF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29C17028" w14:textId="77777777" w:rsidR="002A36BF" w:rsidRDefault="002A36BF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6363EF66" w14:textId="77777777" w:rsidR="002A36BF" w:rsidRDefault="002A36BF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748D9378" w14:textId="20317F1E" w:rsidR="00A25568" w:rsidRDefault="001F34B7" w:rsidP="001C35C6">
      <w:pPr>
        <w:spacing w:line="360" w:lineRule="auto"/>
        <w:rPr>
          <w:rFonts w:cstheme="minorHAnsi"/>
          <w:b/>
          <w:sz w:val="22"/>
          <w:szCs w:val="22"/>
        </w:rPr>
      </w:pPr>
      <w:r w:rsidRPr="001F34B7">
        <w:rPr>
          <w:rFonts w:cstheme="minorHAnsi"/>
          <w:b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0803128D" wp14:editId="5631D52C">
                <wp:simplePos x="0" y="0"/>
                <wp:positionH relativeFrom="column">
                  <wp:posOffset>-209550</wp:posOffset>
                </wp:positionH>
                <wp:positionV relativeFrom="paragraph">
                  <wp:posOffset>437515</wp:posOffset>
                </wp:positionV>
                <wp:extent cx="6181725" cy="1347470"/>
                <wp:effectExtent l="0" t="0" r="28575" b="2413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81725" cy="13474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556A08" w14:textId="53DA98CF" w:rsidR="001F34B7" w:rsidRPr="00236ECA" w:rsidRDefault="001F34B7" w:rsidP="00236ECA">
                            <w:pPr>
                              <w:pStyle w:val="Heading4"/>
                              <w:rPr>
                                <w:lang w:val="cy-GB"/>
                              </w:rPr>
                            </w:pPr>
                            <w:r w:rsidRPr="00D83226">
                              <w:rPr>
                                <w:lang w:val="cy-GB"/>
                              </w:rPr>
                              <w:t>Graddfa Ymddygiadol [Atodiad 3]</w:t>
                            </w:r>
                          </w:p>
                          <w:p w14:paraId="33D179C4" w14:textId="05DC0E2E" w:rsidR="001F34B7" w:rsidRPr="00D83226" w:rsidRDefault="001F34B7" w:rsidP="001F34B7">
                            <w:pPr>
                              <w:rPr>
                                <w:b/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 xml:space="preserve">I </w:t>
                            </w:r>
                            <w:r w:rsidRPr="00D83226">
                              <w:rPr>
                                <w:lang w:val="cy-GB"/>
                              </w:rPr>
                              <w:t>arsylwi ymddygiad plant, dewiswyd ‘offerynnau’r arsylwad’</w:t>
                            </w:r>
                            <w:r w:rsidR="00236ECA">
                              <w:rPr>
                                <w:lang w:val="cy-GB"/>
                              </w:rPr>
                              <w:t xml:space="preserve"> (</w:t>
                            </w:r>
                            <w:proofErr w:type="spellStart"/>
                            <w:r w:rsidR="00236ECA">
                              <w:rPr>
                                <w:lang w:val="cy-GB"/>
                              </w:rPr>
                              <w:t>observation</w:t>
                            </w:r>
                            <w:proofErr w:type="spellEnd"/>
                            <w:r w:rsidR="00236ECA">
                              <w:rPr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="00236ECA">
                              <w:rPr>
                                <w:lang w:val="cy-GB"/>
                              </w:rPr>
                              <w:t>instruments</w:t>
                            </w:r>
                            <w:proofErr w:type="spellEnd"/>
                            <w:r w:rsidR="00236ECA">
                              <w:rPr>
                                <w:lang w:val="cy-GB"/>
                              </w:rPr>
                              <w:t>)</w:t>
                            </w:r>
                            <w:r w:rsidRPr="00D83226">
                              <w:rPr>
                                <w:lang w:val="cy-GB"/>
                              </w:rPr>
                              <w:t xml:space="preserve"> (</w:t>
                            </w:r>
                            <w:proofErr w:type="spellStart"/>
                            <w:r w:rsidRPr="00D83226">
                              <w:rPr>
                                <w:lang w:val="cy-GB"/>
                              </w:rPr>
                              <w:t>Creswell</w:t>
                            </w:r>
                            <w:proofErr w:type="spellEnd"/>
                            <w:r w:rsidRPr="00D83226">
                              <w:rPr>
                                <w:lang w:val="cy-GB"/>
                              </w:rPr>
                              <w:t>, 2014</w:t>
                            </w:r>
                            <w:r>
                              <w:rPr>
                                <w:lang w:val="cy-GB"/>
                              </w:rPr>
                              <w:t>, p.</w:t>
                            </w:r>
                            <w:r w:rsidRPr="00D83226">
                              <w:rPr>
                                <w:lang w:val="cy-GB"/>
                              </w:rPr>
                              <w:t>172) a geir ei asesu ar raddfa (</w:t>
                            </w:r>
                            <w:proofErr w:type="spellStart"/>
                            <w:r w:rsidRPr="00D83226">
                              <w:rPr>
                                <w:lang w:val="cy-GB"/>
                              </w:rPr>
                              <w:t>Aitken</w:t>
                            </w:r>
                            <w:proofErr w:type="spellEnd"/>
                            <w:r w:rsidRPr="00D83226">
                              <w:rPr>
                                <w:lang w:val="cy-GB"/>
                              </w:rPr>
                              <w:t>, 1996). Asesir ‘gwrando gweithredol, cyswllt llygaid, siarad aflonyddgar, ymrwymiad i’r dasg ac aflonyddu (corfforol)’. Safonir yr agweddau ymddygiadol a arsylwyd ar raddfa ‘maint’ o 1 i 5, lle fyddai 1 yn gyfatebol ag maint ‘isel iawn’, 2 = isel, 3 = canolig, 4 = uchel a 5 = uchel iawn.</w:t>
                            </w:r>
                          </w:p>
                          <w:p w14:paraId="195A7B37" w14:textId="7254CA9B" w:rsidR="001F34B7" w:rsidRDefault="001F34B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03128D" id="_x0000_s1030" type="#_x0000_t202" style="position:absolute;margin-left:-16.5pt;margin-top:34.45pt;width:486.75pt;height:106.1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e4gFAIAACcEAAAOAAAAZHJzL2Uyb0RvYy54bWysU81u2zAMvg/YOwi6L46zpEmNOEWXLsOA&#10;7gfo9gCyLMfCZFGjlNjZ05dS0jTohh2G6SCQIvWR/Egub4bOsL1Cr8GWPB+NOVNWQq3ttuTfv23e&#10;LDjzQdhaGLCq5Afl+c3q9atl7wo1gRZMrZARiPVF70rehuCKLPOyVZ3wI3DKkrEB7EQgFbdZjaIn&#10;9M5kk/H4KusBa4cglff0enc08lXCbxolw5em8SowU3LKLaQb013FO1stRbFF4VotT2mIf8iiE9pS&#10;0DPUnQiC7VD/BtVpieChCSMJXQZNo6VKNVA1+fhFNQ+tcCrVQuR4d6bJ/z9Y+Xn/4L4iC8M7GKiB&#10;qQjv7kH+8MzCuhV2q24RoW+VqClwHinLeueL09dItS98BKn6T1BTk8UuQAIaGuwiK1QnI3RqwOFM&#10;uhoCk/R4lS/y+WTGmSRb/nY6n85TWzJRPH136MMHBR2LQsmRuprgxf7eh5iOKJ5cYjQPRtcbbUxS&#10;cFutDbK9oAnYpJMqeOFmLOtLfj2jRP4OMU7nTxCdDjTKRnclX5ydRBF5e2/rNGhBaHOUKWVjT0RG&#10;7o4shqEamK5LPo0BIq8V1AdiFuE4ubRpJLSAvzjraWpL7n/uBCrOzEdL3bnOp9M45kmZzuYTUvDS&#10;Ul1ahJUEVfLA2VFch7QakQELt9TFRid+nzM5pUzTmGg/bU4c90s9eT3v9+oRAAD//wMAUEsDBBQA&#10;BgAIAAAAIQCn6N+B4QAAAAoBAAAPAAAAZHJzL2Rvd25yZXYueG1sTI/BTsMwEETvSPyDtUhcUOuk&#10;KSEJ2VQICURvUBBc3dhNIux1sN00/D3mBMfRjGbe1JvZaDYp5wdLCOkyAaaotXKgDuHt9WFRAPNB&#10;kBTakkL4Vh42zflZLSppT/Sipl3oWCwhXwmEPoSx4ty3vTLCL+2oKHoH64wIUbqOSydOsdxovkqS&#10;nBsxUFzoxajue9V+7o4GoVg/TR9+mz2/t/lBl+HqZnr8coiXF/PdLbCg5vAXhl/8iA5NZNrbI0nP&#10;NMIiy+KXgJAXJbAYKNfJNbA9wqpIU+BNzf9faH4AAAD//wMAUEsBAi0AFAAGAAgAAAAhALaDOJL+&#10;AAAA4QEAABMAAAAAAAAAAAAAAAAAAAAAAFtDb250ZW50X1R5cGVzXS54bWxQSwECLQAUAAYACAAA&#10;ACEAOP0h/9YAAACUAQAACwAAAAAAAAAAAAAAAAAvAQAAX3JlbHMvLnJlbHNQSwECLQAUAAYACAAA&#10;ACEAfanuIBQCAAAnBAAADgAAAAAAAAAAAAAAAAAuAgAAZHJzL2Uyb0RvYy54bWxQSwECLQAUAAYA&#10;CAAAACEAp+jfgeEAAAAKAQAADwAAAAAAAAAAAAAAAABuBAAAZHJzL2Rvd25yZXYueG1sUEsFBgAA&#10;AAAEAAQA8wAAAHwFAAAAAA==&#10;">
                <v:textbox>
                  <w:txbxContent>
                    <w:p w14:paraId="3C556A08" w14:textId="53DA98CF" w:rsidR="001F34B7" w:rsidRPr="00236ECA" w:rsidRDefault="001F34B7" w:rsidP="00236ECA">
                      <w:pPr>
                        <w:pStyle w:val="Heading4"/>
                        <w:rPr>
                          <w:lang w:val="cy-GB"/>
                        </w:rPr>
                      </w:pPr>
                      <w:r w:rsidRPr="00D83226">
                        <w:rPr>
                          <w:lang w:val="cy-GB"/>
                        </w:rPr>
                        <w:t>Graddfa Ymddygiadol [Atodiad 3]</w:t>
                      </w:r>
                    </w:p>
                    <w:p w14:paraId="33D179C4" w14:textId="05DC0E2E" w:rsidR="001F34B7" w:rsidRPr="00D83226" w:rsidRDefault="001F34B7" w:rsidP="001F34B7">
                      <w:pPr>
                        <w:rPr>
                          <w:b/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 xml:space="preserve">I </w:t>
                      </w:r>
                      <w:r w:rsidRPr="00D83226">
                        <w:rPr>
                          <w:lang w:val="cy-GB"/>
                        </w:rPr>
                        <w:t>arsylwi ymddygiad plant, dewiswyd ‘offerynnau’r arsylwad’</w:t>
                      </w:r>
                      <w:r w:rsidR="00236ECA">
                        <w:rPr>
                          <w:lang w:val="cy-GB"/>
                        </w:rPr>
                        <w:t xml:space="preserve"> (</w:t>
                      </w:r>
                      <w:proofErr w:type="spellStart"/>
                      <w:r w:rsidR="00236ECA">
                        <w:rPr>
                          <w:lang w:val="cy-GB"/>
                        </w:rPr>
                        <w:t>observation</w:t>
                      </w:r>
                      <w:proofErr w:type="spellEnd"/>
                      <w:r w:rsidR="00236ECA">
                        <w:rPr>
                          <w:lang w:val="cy-GB"/>
                        </w:rPr>
                        <w:t xml:space="preserve"> </w:t>
                      </w:r>
                      <w:proofErr w:type="spellStart"/>
                      <w:r w:rsidR="00236ECA">
                        <w:rPr>
                          <w:lang w:val="cy-GB"/>
                        </w:rPr>
                        <w:t>instruments</w:t>
                      </w:r>
                      <w:proofErr w:type="spellEnd"/>
                      <w:r w:rsidR="00236ECA">
                        <w:rPr>
                          <w:lang w:val="cy-GB"/>
                        </w:rPr>
                        <w:t>)</w:t>
                      </w:r>
                      <w:r w:rsidRPr="00D83226">
                        <w:rPr>
                          <w:lang w:val="cy-GB"/>
                        </w:rPr>
                        <w:t xml:space="preserve"> (</w:t>
                      </w:r>
                      <w:proofErr w:type="spellStart"/>
                      <w:r w:rsidRPr="00D83226">
                        <w:rPr>
                          <w:lang w:val="cy-GB"/>
                        </w:rPr>
                        <w:t>Creswell</w:t>
                      </w:r>
                      <w:proofErr w:type="spellEnd"/>
                      <w:r w:rsidRPr="00D83226">
                        <w:rPr>
                          <w:lang w:val="cy-GB"/>
                        </w:rPr>
                        <w:t>, 2014</w:t>
                      </w:r>
                      <w:r>
                        <w:rPr>
                          <w:lang w:val="cy-GB"/>
                        </w:rPr>
                        <w:t>, p.</w:t>
                      </w:r>
                      <w:r w:rsidRPr="00D83226">
                        <w:rPr>
                          <w:lang w:val="cy-GB"/>
                        </w:rPr>
                        <w:t>172) a geir ei asesu ar raddfa (</w:t>
                      </w:r>
                      <w:proofErr w:type="spellStart"/>
                      <w:r w:rsidRPr="00D83226">
                        <w:rPr>
                          <w:lang w:val="cy-GB"/>
                        </w:rPr>
                        <w:t>Aitken</w:t>
                      </w:r>
                      <w:proofErr w:type="spellEnd"/>
                      <w:r w:rsidRPr="00D83226">
                        <w:rPr>
                          <w:lang w:val="cy-GB"/>
                        </w:rPr>
                        <w:t>, 1996). Asesir ‘gwrando gweithredol, cyswllt llygaid, siarad aflonyddgar, ymrwymiad i’r dasg ac aflonyddu (corfforol)’. Safonir yr agweddau ymddygiadol a arsylwyd ar raddfa ‘maint’ o 1 i 5, lle fyddai 1 yn gyfatebol ag maint ‘isel iawn’, 2 = isel, 3 = canolig, 4 = uchel a 5 = uchel iawn.</w:t>
                      </w:r>
                    </w:p>
                    <w:p w14:paraId="195A7B37" w14:textId="7254CA9B" w:rsidR="001F34B7" w:rsidRDefault="001F34B7"/>
                  </w:txbxContent>
                </v:textbox>
                <w10:wrap type="square"/>
              </v:shape>
            </w:pict>
          </mc:Fallback>
        </mc:AlternateContent>
      </w:r>
    </w:p>
    <w:p w14:paraId="40E00600" w14:textId="55CC7857" w:rsidR="00A25568" w:rsidRDefault="00A25568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38B6324D" w14:textId="77777777" w:rsidR="00E71F4F" w:rsidRPr="001C35C6" w:rsidRDefault="00E71F4F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6875AB0E" w14:textId="05301A78" w:rsidR="000F08CB" w:rsidRPr="001C35C6" w:rsidRDefault="000F08CB" w:rsidP="001C35C6">
      <w:pPr>
        <w:spacing w:line="360" w:lineRule="auto"/>
        <w:rPr>
          <w:rFonts w:cstheme="minorHAnsi"/>
          <w:sz w:val="22"/>
          <w:szCs w:val="22"/>
        </w:rPr>
      </w:pPr>
    </w:p>
    <w:p w14:paraId="0C02EE22" w14:textId="6776469F" w:rsidR="00162FDC" w:rsidRPr="001C35C6" w:rsidRDefault="00162FDC" w:rsidP="001C35C6">
      <w:pPr>
        <w:spacing w:line="360" w:lineRule="auto"/>
        <w:rPr>
          <w:rFonts w:cstheme="minorHAnsi"/>
          <w:sz w:val="22"/>
          <w:szCs w:val="22"/>
        </w:rPr>
      </w:pPr>
    </w:p>
    <w:p w14:paraId="1E8D4941" w14:textId="4794B038" w:rsidR="002A087D" w:rsidRDefault="00CE31F0" w:rsidP="001C35C6">
      <w:pPr>
        <w:spacing w:line="360" w:lineRule="auto"/>
        <w:rPr>
          <w:rFonts w:cstheme="minorHAnsi"/>
          <w:b/>
          <w:sz w:val="22"/>
          <w:szCs w:val="22"/>
        </w:rPr>
      </w:pPr>
      <w:r w:rsidRPr="00CE31F0">
        <w:rPr>
          <w:rFonts w:cstheme="minorHAnsi"/>
          <w:b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6B65665" wp14:editId="79437777">
                <wp:simplePos x="0" y="0"/>
                <wp:positionH relativeFrom="column">
                  <wp:posOffset>1000125</wp:posOffset>
                </wp:positionH>
                <wp:positionV relativeFrom="paragraph">
                  <wp:posOffset>5715</wp:posOffset>
                </wp:positionV>
                <wp:extent cx="5143500" cy="7458075"/>
                <wp:effectExtent l="0" t="0" r="19050" b="28575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43500" cy="7458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B3A763" w14:textId="19E6DE93" w:rsidR="007942E1" w:rsidRPr="007942E1" w:rsidRDefault="007942E1" w:rsidP="007942E1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Cynlluniwyd gwers iaith Saesneg ar </w:t>
                            </w:r>
                            <w:proofErr w:type="spellStart"/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Gristnogaeth</w:t>
                            </w:r>
                            <w:proofErr w:type="spellEnd"/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[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A</w:t>
                            </w:r>
                            <w:r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9]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gyda defnydd TGCh. Cydweithiodd y disgyblion yn anghysbell ar liniaduron i greu ‘Google </w:t>
                            </w:r>
                            <w:proofErr w:type="spellStart"/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Slides</w:t>
                            </w:r>
                            <w:proofErr w:type="spellEnd"/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’. Gwelwyd o’r CG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[A</w:t>
                            </w:r>
                            <w:r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17]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bod sawl elfen i’r MPLL a gyflwynwyd i’r plant yn ystod y wers. Er cysondeb, penderfynwyd symleiddio a blaenoriaethu’r MPLL i dri chategori craidd:</w:t>
                            </w:r>
                          </w:p>
                          <w:p w14:paraId="03294D2C" w14:textId="77777777" w:rsidR="007942E1" w:rsidRPr="00E21DA6" w:rsidRDefault="007942E1" w:rsidP="0085557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 w:cstheme="minorHAnsi"/>
                                <w:sz w:val="22"/>
                              </w:rPr>
                            </w:pPr>
                            <w:r w:rsidRPr="00E21DA6">
                              <w:rPr>
                                <w:rFonts w:asciiTheme="minorHAnsi" w:hAnsiTheme="minorHAnsi" w:cstheme="minorHAnsi"/>
                                <w:sz w:val="22"/>
                              </w:rPr>
                              <w:t>Strwythuro (teitlau, is-deitlau, animeiddiadau a blychau testun)</w:t>
                            </w:r>
                          </w:p>
                          <w:p w14:paraId="62823A0B" w14:textId="77777777" w:rsidR="007942E1" w:rsidRPr="00E21DA6" w:rsidRDefault="007942E1" w:rsidP="0085557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 w:cstheme="minorHAnsi"/>
                                <w:sz w:val="22"/>
                              </w:rPr>
                            </w:pPr>
                            <w:r w:rsidRPr="00E21DA6">
                              <w:rPr>
                                <w:rFonts w:asciiTheme="minorHAnsi" w:hAnsiTheme="minorHAnsi" w:cstheme="minorHAnsi"/>
                                <w:sz w:val="22"/>
                              </w:rPr>
                              <w:t>Delweddau</w:t>
                            </w:r>
                          </w:p>
                          <w:p w14:paraId="38F9A685" w14:textId="77777777" w:rsidR="007942E1" w:rsidRPr="00E21DA6" w:rsidRDefault="007942E1" w:rsidP="0085557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Theme="minorHAnsi" w:hAnsiTheme="minorHAnsi" w:cstheme="minorHAnsi"/>
                                <w:sz w:val="22"/>
                              </w:rPr>
                            </w:pPr>
                            <w:r w:rsidRPr="00E21DA6">
                              <w:rPr>
                                <w:rFonts w:asciiTheme="minorHAnsi" w:hAnsiTheme="minorHAnsi" w:cstheme="minorHAnsi"/>
                                <w:sz w:val="22"/>
                              </w:rPr>
                              <w:t>Nodweddion yr Eglwys</w:t>
                            </w:r>
                          </w:p>
                          <w:p w14:paraId="5C7603B9" w14:textId="43765FC3" w:rsidR="007942E1" w:rsidRDefault="007942E1" w:rsidP="007942E1">
                            <w:pPr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bidi="th-TH"/>
                              </w:rPr>
                            </w:pP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Gwelir yn glir o daflenni MPLL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[A</w:t>
                            </w:r>
                            <w:r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todiadau 10 a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 12]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fe gyflawnwyd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 </w:t>
                            </w:r>
                            <w: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gan Blant 1, 2 a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3 erbyn SS1. Wrth ystyried lefel y plant, disgwyliwyd hwn i raddau. Gwelir ymddygiad y plant ar ddechrau’r wers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[A</w:t>
                            </w:r>
                            <w:r w:rsidR="002D7C73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9]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wedi’i sgorio’n gadarnhaol gan yr arsylwr ar y raddfa feintiol (sgôr o 4 wedi’i phriodoli ar gyfer ‘gwrando gweithredol’). Er nad oes modd cymharu â disgyblion o alluoedd neu rywiau gwahanol (sy’n golygu na ellir cyffredinoli’r canlyniadau’n fawr iawn), deallir mai plant sydd fel arfer yn dangos lefelau isel iawn o ymddygiad aflonyddgar yw’r rhain. Adlewyrchwyd yn </w:t>
                            </w:r>
                            <w:r w:rsidR="002D7C73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y nodiadau maes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yr arsylwr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[A</w:t>
                            </w:r>
                            <w:r w:rsidR="002D7C73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14]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s</w:t>
                            </w:r>
                            <w:r w:rsidR="002D7C73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y’n dweud am Blentyn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1,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“9:41yb: Edrych fel ei bod hi’n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hyderus ac yn deall yn iawn sut i ddefnyddio’r technoleg …Yn amlwg yn deall</w:t>
                            </w:r>
                            <w:r w:rsidRPr="00B14D8D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...</w:t>
                            </w:r>
                            <w:r w:rsidRPr="00B14D8D">
                              <w:rPr>
                                <w:rFonts w:cstheme="minorHAnsi"/>
                                <w:i/>
                                <w:iCs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 disgwyliadau ohoni” </w:t>
                            </w:r>
                            <w:r w:rsidRPr="00B14D8D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[sic]. </w:t>
                            </w:r>
                            <w:r w:rsidRPr="007942E1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bidi="th-TH"/>
                              </w:rPr>
                              <w:t>Gwelir o amser SS1 (9.45yb) bod dealltwriaeth gadarn gan y disgybl cyn ymyrraeth gan yr athro.</w:t>
                            </w:r>
                          </w:p>
                          <w:p w14:paraId="2F44983A" w14:textId="77777777" w:rsidR="002D7C73" w:rsidRPr="007942E1" w:rsidRDefault="002D7C73" w:rsidP="007942E1">
                            <w:pPr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3679AE05" w14:textId="56F9606C" w:rsidR="007942E1" w:rsidRPr="007942E1" w:rsidRDefault="007942E1" w:rsidP="007942E1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Wrth adfyfyrio, disgwylir y byddai’r plant yn cyflawni’r nod a dilyn cyfarwyddiadau’r athro heb ymddygiad aflonyddgar. Fodd bynnag, wrth gyrraedd SS1 am 9.45yb, gwelir cyflawniad llwyr y MPLL gan y tair ohonynt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[A</w:t>
                            </w:r>
                            <w:r w:rsidR="00026A92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10],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gyda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gostyngiad yn agweddau ymddygiadol y plant. Gostyngir gwrando weithredol Plentyn 2 o 4 pwynt i 3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[A</w:t>
                            </w:r>
                            <w:r w:rsidR="00026A92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11]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, â’r sylw,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“…deipio tra </w:t>
                            </w:r>
                            <w:r w:rsidR="00026A92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bod yr athrawes yn siarad”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.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Awgrymwyd bod y plentyn yn awyddus i orffen y dasg a llai awyddus i ymgysylltu ag ymyrraeth yr athro i’r un graddau a oedd ar ddechrau’r wers. Caiff y syniad hwn ei gefnogi gyda chynyddiad yr un plentyn yn yr agwedd ymddygiadol ‘ymrwymiad i’r dasg’, o 3 yn y cyflwyniad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[A</w:t>
                            </w:r>
                            <w:r w:rsidR="0012552F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9] </w:t>
                            </w:r>
                            <w:r w:rsidRPr="007942E1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i 4 erbyn SS1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 [A</w:t>
                            </w:r>
                            <w:r w:rsidR="0012552F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7942E1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11].</w:t>
                            </w:r>
                          </w:p>
                          <w:p w14:paraId="6AC1718E" w14:textId="692ADED6" w:rsidR="00DA624A" w:rsidRPr="00B14D8D" w:rsidRDefault="00DA624A" w:rsidP="00DA624A">
                            <w:pPr>
                              <w:spacing w:line="360" w:lineRule="auto"/>
                              <w:jc w:val="both"/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3F37F558" w14:textId="7CE4E56D" w:rsidR="0012552F" w:rsidRDefault="0012552F" w:rsidP="0012552F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</w:pP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Mynegwyd barn glir o’r SS gan bob disgybl. O’r rheini â gallu uchel (P</w:t>
                            </w:r>
                            <w:r w:rsidR="005D2AB9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lentyn 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3) esboniwyd buddiannau’r strategaeth yn glir [L</w:t>
                            </w:r>
                            <w:r w:rsidR="005D2AB9"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l</w:t>
                            </w:r>
                            <w:r w:rsidR="005D2AB9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inell 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51-54]; ei fod yn atgoffa o’r hyn sydd angen ei wneud ac yn ennyn ffocws. I’r rheini o alluoedd is (P</w:t>
                            </w:r>
                            <w:r w:rsidR="005D2AB9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lentyn 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4 a P</w:t>
                            </w:r>
                            <w:r w:rsidR="005D2AB9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hlentyn 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5) [L</w:t>
                            </w:r>
                            <w:r w:rsidR="005D2AB9"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l</w:t>
                            </w:r>
                            <w:r w:rsidR="005D2AB9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inell 54-58],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disgrifiwyd fel rhywbeth sy’n eu hysgogi i hunan-wirio eu gwaith yn erbyn</w:t>
                            </w:r>
                            <w:r w:rsidR="005D2AB9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y MPLL. Cytunir mai dwy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saib sydd orau ganddynt [L</w:t>
                            </w:r>
                            <w:r w:rsidR="005D2AB9"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l</w:t>
                            </w:r>
                            <w:r w:rsidR="005D2AB9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inell 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80-86].</w:t>
                            </w:r>
                          </w:p>
                          <w:p w14:paraId="56E4C2DC" w14:textId="77777777" w:rsidR="0012552F" w:rsidRPr="0012552F" w:rsidRDefault="0012552F" w:rsidP="0012552F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60CBF8AC" w14:textId="5C793DCD" w:rsidR="0012552F" w:rsidRPr="0012552F" w:rsidRDefault="0012552F" w:rsidP="0012552F">
                            <w:pPr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>Yn</w:t>
                            </w:r>
                            <w:r w:rsidR="005D2AB9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 y daflen adborth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 (anghyflawn)</w:t>
                            </w:r>
                            <w:r w:rsidRPr="0012552F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 xml:space="preserve"> [A</w:t>
                            </w:r>
                            <w:r w:rsidR="005D2AB9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 xml:space="preserve">todiad </w:t>
                            </w:r>
                            <w:r w:rsidRPr="0012552F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>18]</w:t>
                            </w:r>
                            <w:r w:rsidR="005D2AB9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>,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 nid oes adfyfyrio penodol yn digwydd ar y SS, ac felly nid oes modd gwirio barn y plant yn erbyn ei phrofiad hi. Fodd bynnag, soniwyd am sut ellir gwella’r wers trwy amseru a rhoi cyflwyniad byrrach i alluogi’r plant i </w:t>
                            </w:r>
                            <w:r w:rsidR="002C0CB9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orffen y gwaith - 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>rhywbeth a atseiniwyd gan y plant yn</w:t>
                            </w:r>
                            <w:r w:rsidR="002C0CB9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 y cyfweliad</w:t>
                            </w:r>
                            <w:r w:rsidRPr="0012552F"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Pr="0012552F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>[A</w:t>
                            </w:r>
                            <w:r w:rsidR="002C0CB9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 xml:space="preserve">todiad </w:t>
                            </w:r>
                            <w:r w:rsidRPr="0012552F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>35, L</w:t>
                            </w:r>
                            <w:r w:rsidR="002C0CB9" w:rsidRPr="0012552F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>l</w:t>
                            </w:r>
                            <w:r w:rsidR="002C0CB9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>inell 80-86]</w:t>
                            </w:r>
                            <w:r w:rsidRPr="0012552F">
                              <w:rPr>
                                <w:rFonts w:cstheme="minorHAnsi"/>
                                <w:i/>
                                <w:sz w:val="22"/>
                                <w:szCs w:val="22"/>
                                <w:lang w:val="cy-GB"/>
                              </w:rPr>
                              <w:t>.</w:t>
                            </w:r>
                          </w:p>
                          <w:p w14:paraId="5D11D3B5" w14:textId="0E96834E" w:rsidR="00CE31F0" w:rsidRPr="00B14D8D" w:rsidRDefault="00CE31F0">
                            <w:pPr>
                              <w:rPr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B65665" id="_x0000_s1031" type="#_x0000_t202" style="position:absolute;margin-left:78.75pt;margin-top:.45pt;width:405pt;height:587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UVGeFQIAACcEAAAOAAAAZHJzL2Uyb0RvYy54bWysk9uO2yAQhu8r9R0Q942dNO5mrTirbbap&#10;Km0P0rYPgDGOUYGhQGKnT98Be7Pp6aaqLxDjgX9mvhnWN4NW5Cicl2AqOp/llAjDoZFmX9Evn3cv&#10;VpT4wEzDFBhR0ZPw9Gbz/Nm6t6VYQAeqEY6giPFlbyvahWDLLPO8E5r5GVhh0NmC0yyg6fZZ41iP&#10;6lplizx/lfXgGuuAC+/x793opJuk37aCh49t60UgqqKYW0irS2sd12yzZuXeMdtJPqXB/iELzaTB&#10;oGepOxYYOTj5m5SW3IGHNsw46AzaVnKRasBq5vkv1Tx0zIpUC8Lx9ozJ/z9Z/uH4YD85EobXMGAD&#10;UxHe3gP/6omBbcfMXtw6B30nWIOB5xFZ1ltfTlcjal/6KFL376HBJrNDgCQ0tE5HKlgnQXVswOkM&#10;XQyBcPxZzJcvixxdHH1Xy2KVXxUpBisfr1vnw1sBmsRNRR12Ncmz470PMR1WPh6J0Two2eykUslw&#10;+3qrHDkynIBd+ib1n44pQ/qKXheLYiTwV4k8fX+S0DLgKCupK7o6H2Jl5PbGNGnQApNq3GPKykwg&#10;I7uRYhjqgcgGocQAkWsNzQnJOhgnF18abjpw3ynpcWor6r8dmBOUqHcGu3M9Xy7jmCdjWVwt0HCX&#10;nvrSwwxHqYoGSsbtNqSnEbkZuMUutjLxfcpkShmnMWGfXk4c90s7nXp635sfAAAA//8DAFBLAwQU&#10;AAYACAAAACEA1Wr1Et4AAAAJAQAADwAAAGRycy9kb3ducmV2LnhtbEyPwU7DMBBE70j8g7VIXFDr&#10;FJqkCXEqhASiN2gRXN3YTSLsdbDdNPw92xMc385odqZaT9awUfvQOxSwmCfANDZO9dgKeN89zVbA&#10;QpSopHGoBfzoAOv68qKSpXInfNPjNraMQjCUUkAX41ByHppOWxnmbtBI2sF5KyOhb7ny8kTh1vDb&#10;JMm4lT3Sh04O+rHTzdf2aAWsli/jZ9jcvX402cEU8SYfn7+9ENdX08M9sKin+GeGc32qDjV12rsj&#10;qsAMcZqnZBVQACO5yM64p/siT5fA64r/X1D/AgAA//8DAFBLAQItABQABgAIAAAAIQC2gziS/gAA&#10;AOEBAAATAAAAAAAAAAAAAAAAAAAAAABbQ29udGVudF9UeXBlc10ueG1sUEsBAi0AFAAGAAgAAAAh&#10;ADj9If/WAAAAlAEAAAsAAAAAAAAAAAAAAAAALwEAAF9yZWxzLy5yZWxzUEsBAi0AFAAGAAgAAAAh&#10;APpRUZ4VAgAAJwQAAA4AAAAAAAAAAAAAAAAALgIAAGRycy9lMm9Eb2MueG1sUEsBAi0AFAAGAAgA&#10;AAAhANVq9RLeAAAACQEAAA8AAAAAAAAAAAAAAAAAbwQAAGRycy9kb3ducmV2LnhtbFBLBQYAAAAA&#10;BAAEAPMAAAB6BQAAAAA=&#10;">
                <v:textbox>
                  <w:txbxContent>
                    <w:p w14:paraId="2CB3A763" w14:textId="19E6DE93" w:rsidR="007942E1" w:rsidRPr="007942E1" w:rsidRDefault="007942E1" w:rsidP="007942E1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Cynlluniwyd gwers iaith Saesneg ar </w:t>
                      </w:r>
                      <w:proofErr w:type="spellStart"/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Gristnogaeth</w:t>
                      </w:r>
                      <w:proofErr w:type="spellEnd"/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[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A</w:t>
                      </w:r>
                      <w:r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9]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gyda defnydd TGCh. Cydweithiodd y disgyblion yn anghysbell ar liniaduron i greu ‘Google </w:t>
                      </w:r>
                      <w:proofErr w:type="spellStart"/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Slides</w:t>
                      </w:r>
                      <w:proofErr w:type="spellEnd"/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’. Gwelwyd o’r CG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[A</w:t>
                      </w:r>
                      <w:r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17]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bod sawl elfen i’r MPLL a gyflwynwyd i’r plant yn ystod y wers. Er cysondeb, penderfynwyd symleiddio a blaenoriaethu’r MPLL i dri chategori craidd:</w:t>
                      </w:r>
                    </w:p>
                    <w:p w14:paraId="03294D2C" w14:textId="77777777" w:rsidR="007942E1" w:rsidRPr="00E21DA6" w:rsidRDefault="007942E1" w:rsidP="0085557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 w:cstheme="minorHAnsi"/>
                          <w:sz w:val="22"/>
                        </w:rPr>
                      </w:pPr>
                      <w:r w:rsidRPr="00E21DA6">
                        <w:rPr>
                          <w:rFonts w:asciiTheme="minorHAnsi" w:hAnsiTheme="minorHAnsi" w:cstheme="minorHAnsi"/>
                          <w:sz w:val="22"/>
                        </w:rPr>
                        <w:t>Strwythuro (teitlau, is-deitlau, animeiddiadau a blychau testun)</w:t>
                      </w:r>
                    </w:p>
                    <w:p w14:paraId="62823A0B" w14:textId="77777777" w:rsidR="007942E1" w:rsidRPr="00E21DA6" w:rsidRDefault="007942E1" w:rsidP="0085557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 w:cstheme="minorHAnsi"/>
                          <w:sz w:val="22"/>
                        </w:rPr>
                      </w:pPr>
                      <w:r w:rsidRPr="00E21DA6">
                        <w:rPr>
                          <w:rFonts w:asciiTheme="minorHAnsi" w:hAnsiTheme="minorHAnsi" w:cstheme="minorHAnsi"/>
                          <w:sz w:val="22"/>
                        </w:rPr>
                        <w:t>Delweddau</w:t>
                      </w:r>
                    </w:p>
                    <w:p w14:paraId="38F9A685" w14:textId="77777777" w:rsidR="007942E1" w:rsidRPr="00E21DA6" w:rsidRDefault="007942E1" w:rsidP="0085557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Theme="minorHAnsi" w:hAnsiTheme="minorHAnsi" w:cstheme="minorHAnsi"/>
                          <w:sz w:val="22"/>
                        </w:rPr>
                      </w:pPr>
                      <w:r w:rsidRPr="00E21DA6">
                        <w:rPr>
                          <w:rFonts w:asciiTheme="minorHAnsi" w:hAnsiTheme="minorHAnsi" w:cstheme="minorHAnsi"/>
                          <w:sz w:val="22"/>
                        </w:rPr>
                        <w:t>Nodweddion yr Eglwys</w:t>
                      </w:r>
                    </w:p>
                    <w:p w14:paraId="5C7603B9" w14:textId="43765FC3" w:rsidR="007942E1" w:rsidRDefault="007942E1" w:rsidP="007942E1">
                      <w:pPr>
                        <w:rPr>
                          <w:rFonts w:cstheme="minorHAnsi"/>
                          <w:noProof/>
                          <w:sz w:val="22"/>
                          <w:szCs w:val="22"/>
                          <w:lang w:bidi="th-TH"/>
                        </w:rPr>
                      </w:pP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Gwelir yn glir o daflenni MPLL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[A</w:t>
                      </w:r>
                      <w:r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todiadau 10 a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 12]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fe gyflawnwyd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 </w:t>
                      </w:r>
                      <w: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gan Blant 1, 2 a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3 erbyn SS1. Wrth ystyried lefel y plant, disgwyliwyd hwn i raddau. Gwelir ymddygiad y plant ar ddechrau’r wers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[A</w:t>
                      </w:r>
                      <w:r w:rsidR="002D7C73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9]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wedi’i sgorio’n gadarnhaol gan yr arsylwr ar y raddfa feintiol (sgôr o 4 wedi’i phriodoli ar gyfer ‘gwrando gweithredol’). Er nad oes modd cymharu â disgyblion o alluoedd neu rywiau gwahanol (sy’n golygu na ellir cyffredinoli’r canlyniadau’n fawr iawn), deallir mai plant sydd fel arfer yn dangos lefelau isel iawn o ymddygiad aflonyddgar yw’r rhain. Adlewyrchwyd yn </w:t>
                      </w:r>
                      <w:r w:rsidR="002D7C73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y nodiadau maes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yr arsylwr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[A</w:t>
                      </w:r>
                      <w:r w:rsidR="002D7C73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14]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s</w:t>
                      </w:r>
                      <w:r w:rsidR="002D7C73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y’n dweud am Blentyn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1,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“9:41yb: Edrych fel ei bod hi’n </w:t>
                      </w:r>
                      <w:r w:rsidRPr="007942E1">
                        <w:rPr>
                          <w:rFonts w:cstheme="minorHAnsi"/>
                          <w:i/>
                          <w:iCs/>
                          <w:noProof/>
                          <w:sz w:val="22"/>
                          <w:szCs w:val="22"/>
                          <w:lang w:val="cy-GB" w:bidi="th-TH"/>
                        </w:rPr>
                        <w:t>hyderus ac yn deall yn iawn sut i ddefnyddio’r technoleg …Yn amlwg yn deall</w:t>
                      </w:r>
                      <w:r w:rsidRPr="00B14D8D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...</w:t>
                      </w:r>
                      <w:r w:rsidRPr="00B14D8D">
                        <w:rPr>
                          <w:rFonts w:cstheme="minorHAnsi"/>
                          <w:i/>
                          <w:iCs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 disgwyliadau ohoni” </w:t>
                      </w:r>
                      <w:r w:rsidRPr="00B14D8D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[sic]. </w:t>
                      </w:r>
                      <w:r w:rsidRPr="007942E1">
                        <w:rPr>
                          <w:rFonts w:cstheme="minorHAnsi"/>
                          <w:noProof/>
                          <w:sz w:val="22"/>
                          <w:szCs w:val="22"/>
                          <w:lang w:bidi="th-TH"/>
                        </w:rPr>
                        <w:t>Gwelir o amser SS1 (9.45yb) bod dealltwriaeth gadarn gan y disgybl cyn ymyrraeth gan yr athro.</w:t>
                      </w:r>
                    </w:p>
                    <w:p w14:paraId="2F44983A" w14:textId="77777777" w:rsidR="002D7C73" w:rsidRPr="007942E1" w:rsidRDefault="002D7C73" w:rsidP="007942E1">
                      <w:pPr>
                        <w:rPr>
                          <w:rFonts w:cstheme="minorHAnsi"/>
                          <w:noProof/>
                          <w:sz w:val="22"/>
                          <w:szCs w:val="22"/>
                          <w:lang w:val="cy-GB"/>
                        </w:rPr>
                      </w:pPr>
                    </w:p>
                    <w:p w14:paraId="3679AE05" w14:textId="56F9606C" w:rsidR="007942E1" w:rsidRPr="007942E1" w:rsidRDefault="007942E1" w:rsidP="007942E1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Wrth adfyfyrio, disgwylir y byddai’r plant yn cyflawni’r nod a dilyn cyfarwyddiadau’r athro heb ymddygiad aflonyddgar. Fodd bynnag, wrth gyrraedd SS1 am 9.45yb, gwelir cyflawniad llwyr y MPLL gan y tair ohonynt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[A</w:t>
                      </w:r>
                      <w:r w:rsidR="00026A92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10],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gyda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gostyngiad yn agweddau ymddygiadol y plant. Gostyngir gwrando weithredol Plentyn 2 o 4 pwynt i 3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[A</w:t>
                      </w:r>
                      <w:r w:rsidR="00026A92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11]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, â’r sylw,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“…deipio tra </w:t>
                      </w:r>
                      <w:r w:rsidR="00026A92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bod yr athrawes yn siarad”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.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Awgrymwyd bod y plentyn yn awyddus i orffen y dasg a llai awyddus i ymgysylltu ag ymyrraeth yr athro i’r un graddau a oedd ar ddechrau’r wers. Caiff y syniad hwn ei gefnogi gyda chynyddiad yr un plentyn yn yr agwedd ymddygiadol ‘ymrwymiad i’r dasg’, o 3 yn y cyflwyniad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[A</w:t>
                      </w:r>
                      <w:r w:rsidR="0012552F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9] </w:t>
                      </w:r>
                      <w:r w:rsidRPr="007942E1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i 4 erbyn SS1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 [A</w:t>
                      </w:r>
                      <w:r w:rsidR="0012552F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7942E1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11].</w:t>
                      </w:r>
                    </w:p>
                    <w:p w14:paraId="6AC1718E" w14:textId="692ADED6" w:rsidR="00DA624A" w:rsidRPr="00B14D8D" w:rsidRDefault="00DA624A" w:rsidP="00DA624A">
                      <w:pPr>
                        <w:spacing w:line="360" w:lineRule="auto"/>
                        <w:jc w:val="both"/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</w:p>
                    <w:p w14:paraId="3F37F558" w14:textId="7CE4E56D" w:rsidR="0012552F" w:rsidRDefault="0012552F" w:rsidP="0012552F">
                      <w:pP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</w:pP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Mynegwyd barn glir o’r SS gan bob disgybl. O’r rheini â gallu uchel (P</w:t>
                      </w:r>
                      <w:r w:rsidR="005D2AB9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lentyn 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3) esboniwyd buddiannau’r strategaeth yn glir [L</w:t>
                      </w:r>
                      <w:r w:rsidR="005D2AB9"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l</w:t>
                      </w:r>
                      <w:r w:rsidR="005D2AB9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inell 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51-54]; ei fod yn atgoffa o’r hyn sydd angen ei wneud ac yn ennyn ffocws. I’r rheini o alluoedd is (P</w:t>
                      </w:r>
                      <w:r w:rsidR="005D2AB9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lentyn 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4 a P</w:t>
                      </w:r>
                      <w:r w:rsidR="005D2AB9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hlentyn 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5) [L</w:t>
                      </w:r>
                      <w:r w:rsidR="005D2AB9"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l</w:t>
                      </w:r>
                      <w:r w:rsidR="005D2AB9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inell 54-58],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disgrifiwyd fel rhywbeth sy’n eu hysgogi i hunan-wirio eu gwaith yn erbyn</w:t>
                      </w:r>
                      <w:r w:rsidR="005D2AB9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y MPLL. Cytunir mai dwy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saib sydd orau ganddynt [L</w:t>
                      </w:r>
                      <w:r w:rsidR="005D2AB9"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l</w:t>
                      </w:r>
                      <w:r w:rsidR="005D2AB9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inell 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80-86].</w:t>
                      </w:r>
                    </w:p>
                    <w:p w14:paraId="56E4C2DC" w14:textId="77777777" w:rsidR="0012552F" w:rsidRPr="0012552F" w:rsidRDefault="0012552F" w:rsidP="0012552F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</w:p>
                    <w:p w14:paraId="60CBF8AC" w14:textId="5C793DCD" w:rsidR="0012552F" w:rsidRPr="0012552F" w:rsidRDefault="0012552F" w:rsidP="0012552F">
                      <w:pPr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</w:pP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>Yn</w:t>
                      </w:r>
                      <w:r w:rsidR="005D2AB9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 y daflen adborth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 (anghyflawn)</w:t>
                      </w:r>
                      <w:r w:rsidRPr="0012552F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 xml:space="preserve"> [A</w:t>
                      </w:r>
                      <w:r w:rsidR="005D2AB9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 xml:space="preserve">todiad </w:t>
                      </w:r>
                      <w:r w:rsidRPr="0012552F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>18]</w:t>
                      </w:r>
                      <w:r w:rsidR="005D2AB9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>,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 nid oes adfyfyrio penodol yn digwydd ar y SS, ac felly nid oes modd gwirio barn y plant yn erbyn ei phrofiad hi. Fodd bynnag, soniwyd am sut ellir gwella’r wers trwy amseru a rhoi cyflwyniad byrrach i alluogi’r plant i </w:t>
                      </w:r>
                      <w:r w:rsidR="002C0CB9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orffen y gwaith - 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>rhywbeth a atseiniwyd gan y plant yn</w:t>
                      </w:r>
                      <w:r w:rsidR="002C0CB9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 y cyfweliad</w:t>
                      </w:r>
                      <w:r w:rsidRPr="0012552F"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Pr="0012552F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>[A</w:t>
                      </w:r>
                      <w:r w:rsidR="002C0CB9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 xml:space="preserve">todiad </w:t>
                      </w:r>
                      <w:r w:rsidRPr="0012552F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>35, L</w:t>
                      </w:r>
                      <w:r w:rsidR="002C0CB9" w:rsidRPr="0012552F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>l</w:t>
                      </w:r>
                      <w:r w:rsidR="002C0CB9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>inell 80-86]</w:t>
                      </w:r>
                      <w:r w:rsidRPr="0012552F">
                        <w:rPr>
                          <w:rFonts w:cstheme="minorHAnsi"/>
                          <w:i/>
                          <w:sz w:val="22"/>
                          <w:szCs w:val="22"/>
                          <w:lang w:val="cy-GB"/>
                        </w:rPr>
                        <w:t>.</w:t>
                      </w:r>
                    </w:p>
                    <w:p w14:paraId="5D11D3B5" w14:textId="0E96834E" w:rsidR="00CE31F0" w:rsidRPr="00B14D8D" w:rsidRDefault="00CE31F0">
                      <w:pPr>
                        <w:rPr>
                          <w:lang w:val="cy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026A92">
        <w:rPr>
          <w:rFonts w:cstheme="minorHAnsi"/>
          <w:b/>
          <w:sz w:val="22"/>
          <w:szCs w:val="22"/>
        </w:rPr>
        <w:t>Trafodaeth</w:t>
      </w:r>
      <w:proofErr w:type="spellEnd"/>
      <w:r w:rsidR="00026A92">
        <w:rPr>
          <w:rFonts w:cstheme="minorHAnsi"/>
          <w:b/>
          <w:sz w:val="22"/>
          <w:szCs w:val="22"/>
        </w:rPr>
        <w:t xml:space="preserve"> </w:t>
      </w:r>
      <w:proofErr w:type="spellStart"/>
      <w:r w:rsidR="00026A92">
        <w:rPr>
          <w:rFonts w:cstheme="minorHAnsi"/>
          <w:b/>
          <w:sz w:val="22"/>
          <w:szCs w:val="22"/>
        </w:rPr>
        <w:t>o’r</w:t>
      </w:r>
      <w:proofErr w:type="spellEnd"/>
      <w:r w:rsidR="00026A92">
        <w:rPr>
          <w:rFonts w:cstheme="minorHAnsi"/>
          <w:b/>
          <w:sz w:val="22"/>
          <w:szCs w:val="22"/>
        </w:rPr>
        <w:t xml:space="preserve"> </w:t>
      </w:r>
      <w:proofErr w:type="spellStart"/>
      <w:r w:rsidR="00026A92">
        <w:rPr>
          <w:rFonts w:cstheme="minorHAnsi"/>
          <w:b/>
          <w:sz w:val="22"/>
          <w:szCs w:val="22"/>
        </w:rPr>
        <w:t>gwersi</w:t>
      </w:r>
      <w:proofErr w:type="spellEnd"/>
    </w:p>
    <w:p w14:paraId="77027019" w14:textId="3393762E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3B29895E" w14:textId="4387C001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49DDAC92" w14:textId="58323E72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2BBF5BEC" w14:textId="5AD04C86" w:rsidR="00CE31F0" w:rsidRDefault="00CE31F0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249AF0FA" w14:textId="6CE986CD" w:rsidR="00CE31F0" w:rsidRDefault="00CE31F0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23F2F2C7" w14:textId="3A587E28" w:rsidR="00CE31F0" w:rsidRDefault="00CE31F0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6FEC9168" w14:textId="25E29A6D" w:rsidR="00CE31F0" w:rsidRPr="002D7C73" w:rsidRDefault="00026A92" w:rsidP="001C35C6">
      <w:pPr>
        <w:spacing w:line="360" w:lineRule="auto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14B1B86" wp14:editId="45340159">
                <wp:simplePos x="0" y="0"/>
                <wp:positionH relativeFrom="column">
                  <wp:posOffset>823913</wp:posOffset>
                </wp:positionH>
                <wp:positionV relativeFrom="paragraph">
                  <wp:posOffset>369888</wp:posOffset>
                </wp:positionV>
                <wp:extent cx="3395662" cy="438150"/>
                <wp:effectExtent l="0" t="0" r="71755" b="7620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95662" cy="438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B54EEDE" id="Straight Arrow Connector 24" o:spid="_x0000_s1026" type="#_x0000_t32" style="position:absolute;margin-left:64.9pt;margin-top:29.15pt;width:267.35pt;height:34.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6RAk3QEAAAcEAAAOAAAAZHJzL2Uyb0RvYy54bWysU9uO0zAQfUfiHyy/0zTtbrVUTVeoC7wg&#10;qFj4AK9jN5Z803homr9n7KRZBAgJxMsktufMnHM83t1fnGVnBckE3/B6seRMeRla408N//rl3as7&#10;zhIK3wobvGr4oBK/3798sevjVq1CF2yrgFERn7Z9bHiHGLdVlWSnnEiLEJWnQx3ACaQlnKoWRE/V&#10;na1Wy+Wm6gO0EYJUKdHuw3jI96W+1kriJ62TQmYbTtywRCjxKcdqvxPbE4jYGTnREP/Awgnjqelc&#10;6kGgYN/A/FLKGQkhBY0LGVwVtDZSFQ2kpl7+pOaxE1EVLWROirNN6f+VlR/PR2CmbfjqhjMvHN3R&#10;I4Iwpw7ZG4DQs0PwnnwMwCiF/Opj2hLs4I8wrVI8QhZ/0eDyl2SxS/F4mD1WF2SSNtfr17ebzYoz&#10;SWc367v6tlxC9YyOkPC9Co7ln4anic1Moy5Gi/OHhNSfgFdAbm19jiiMfetbhkMkPQhG+JNVmTyl&#10;55Qqixhplz8crBrhn5UmO4jo2KYMojpYYGdBIySkVB7ruRJlZ5g21s7AZeH3R+CUn6GqDOnfgGdE&#10;6Rw8zmBnfIDfdcfLlbIe868OjLqzBU+hHcqFFmto2opX08vI4/zjusCf3+/+OwAAAP//AwBQSwME&#10;FAAGAAgAAAAhAJRseejeAAAACgEAAA8AAABkcnMvZG93bnJldi54bWxMj8FOwzAQRO9I/IO1SNyo&#10;Q0rTNsSpEBI9gigcys2Nt07UeB3FbhL4erYnOI5mNPOm2EyuFQP2ofGk4H6WgECqvGnIKvj8eLlb&#10;gQhRk9GtJ1TwjQE25fVVoXPjR3rHYRet4BIKuVZQx9jlUoaqRqfDzHdI7B1973Rk2Vtpej1yuWtl&#10;miSZdLohXqh1h881Vqfd2Sl4s/vBpbRt5HH99bO1r+ZUj1Gp25vp6RFExCn+heGCz+hQMtPBn8kE&#10;0bJO14weFSxWcxAcyLKHBYjDxVnOQZaF/H+h/AUAAP//AwBQSwECLQAUAAYACAAAACEAtoM4kv4A&#10;AADhAQAAEwAAAAAAAAAAAAAAAAAAAAAAW0NvbnRlbnRfVHlwZXNdLnhtbFBLAQItABQABgAIAAAA&#10;IQA4/SH/1gAAAJQBAAALAAAAAAAAAAAAAAAAAC8BAABfcmVscy8ucmVsc1BLAQItABQABgAIAAAA&#10;IQCD6RAk3QEAAAcEAAAOAAAAAAAAAAAAAAAAAC4CAABkcnMvZTJvRG9jLnhtbFBLAQItABQABgAI&#10;AAAAIQCUbHno3gAAAAoBAAAPAAAAAAAAAAAAAAAAADcEAABkcnMvZG93bnJldi54bWxQSwUGAAAA&#10;AAQABADzAAAAQgUAAAAA&#10;" strokecolor="#1cade4 [3204]" strokeweight=".5pt">
                <v:stroke endarrow="block" joinstyle="miter"/>
              </v:shape>
            </w:pict>
          </mc:Fallback>
        </mc:AlternateContent>
      </w:r>
      <w:proofErr w:type="spellStart"/>
      <w:r w:rsidR="002D7C73" w:rsidRPr="002D7C73">
        <w:rPr>
          <w:rFonts w:cstheme="minorHAnsi"/>
          <w:sz w:val="16"/>
          <w:szCs w:val="16"/>
        </w:rPr>
        <w:t>Cyfeirio</w:t>
      </w:r>
      <w:proofErr w:type="spellEnd"/>
      <w:r w:rsidR="002D7C73" w:rsidRPr="002D7C73">
        <w:rPr>
          <w:rFonts w:cstheme="minorHAnsi"/>
          <w:sz w:val="16"/>
          <w:szCs w:val="16"/>
        </w:rPr>
        <w:t xml:space="preserve"> at yr </w:t>
      </w:r>
      <w:proofErr w:type="spellStart"/>
      <w:r w:rsidR="002D7C73" w:rsidRPr="002D7C73">
        <w:rPr>
          <w:rFonts w:cstheme="minorHAnsi"/>
          <w:sz w:val="16"/>
          <w:szCs w:val="16"/>
        </w:rPr>
        <w:t>arsylwad</w:t>
      </w:r>
      <w:proofErr w:type="spellEnd"/>
      <w:r w:rsidR="002D7C73" w:rsidRPr="002D7C73">
        <w:rPr>
          <w:rFonts w:cstheme="minorHAnsi"/>
          <w:sz w:val="16"/>
          <w:szCs w:val="16"/>
        </w:rPr>
        <w:t xml:space="preserve"> –</w:t>
      </w:r>
      <w:r w:rsidR="002D7C73">
        <w:rPr>
          <w:rFonts w:cstheme="minorHAnsi"/>
          <w:sz w:val="16"/>
          <w:szCs w:val="16"/>
        </w:rPr>
        <w:t xml:space="preserve"> </w:t>
      </w:r>
      <w:proofErr w:type="spellStart"/>
      <w:r w:rsidR="002D7C73">
        <w:rPr>
          <w:rFonts w:cstheme="minorHAnsi"/>
          <w:sz w:val="16"/>
          <w:szCs w:val="16"/>
        </w:rPr>
        <w:t>amserau</w:t>
      </w:r>
      <w:proofErr w:type="spellEnd"/>
      <w:r w:rsidR="002D7C73" w:rsidRPr="002D7C73">
        <w:rPr>
          <w:rFonts w:cstheme="minorHAnsi"/>
          <w:sz w:val="16"/>
          <w:szCs w:val="16"/>
        </w:rPr>
        <w:t xml:space="preserve"> </w:t>
      </w:r>
      <w:proofErr w:type="spellStart"/>
      <w:r w:rsidR="002D7C73" w:rsidRPr="002D7C73">
        <w:rPr>
          <w:rFonts w:cstheme="minorHAnsi"/>
          <w:sz w:val="16"/>
          <w:szCs w:val="16"/>
        </w:rPr>
        <w:t>penodol</w:t>
      </w:r>
      <w:proofErr w:type="spellEnd"/>
      <w:r w:rsidR="002D7C73">
        <w:rPr>
          <w:rFonts w:cstheme="minorHAnsi"/>
          <w:sz w:val="16"/>
          <w:szCs w:val="16"/>
        </w:rPr>
        <w:t xml:space="preserve"> yn y </w:t>
      </w:r>
      <w:proofErr w:type="spellStart"/>
      <w:r w:rsidR="002D7C73">
        <w:rPr>
          <w:rFonts w:cstheme="minorHAnsi"/>
          <w:sz w:val="16"/>
          <w:szCs w:val="16"/>
        </w:rPr>
        <w:t>wers</w:t>
      </w:r>
      <w:proofErr w:type="spellEnd"/>
    </w:p>
    <w:p w14:paraId="65D47974" w14:textId="77777777" w:rsidR="00CE31F0" w:rsidRPr="001C35C6" w:rsidRDefault="00CE31F0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4B01D127" w14:textId="77777777" w:rsidR="001921A9" w:rsidRPr="001C35C6" w:rsidRDefault="001921A9" w:rsidP="001C35C6">
      <w:pPr>
        <w:spacing w:line="360" w:lineRule="auto"/>
        <w:rPr>
          <w:rFonts w:cstheme="minorHAnsi"/>
          <w:sz w:val="22"/>
          <w:szCs w:val="22"/>
        </w:rPr>
      </w:pPr>
    </w:p>
    <w:p w14:paraId="040FFBA4" w14:textId="4DB57E1C" w:rsidR="00D9660E" w:rsidRPr="00026A92" w:rsidRDefault="00397B14" w:rsidP="00026A92">
      <w:pPr>
        <w:spacing w:line="360" w:lineRule="auto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CBBCAAE" wp14:editId="75D304BC">
                <wp:simplePos x="0" y="0"/>
                <wp:positionH relativeFrom="column">
                  <wp:posOffset>600074</wp:posOffset>
                </wp:positionH>
                <wp:positionV relativeFrom="paragraph">
                  <wp:posOffset>257175</wp:posOffset>
                </wp:positionV>
                <wp:extent cx="1247775" cy="1023938"/>
                <wp:effectExtent l="0" t="0" r="66675" b="6223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47775" cy="102393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BC8DC5" id="Straight Arrow Connector 27" o:spid="_x0000_s1026" type="#_x0000_t32" style="position:absolute;margin-left:47.25pt;margin-top:20.25pt;width:98.25pt;height:80.6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jthX2gEAAAgEAAAOAAAAZHJzL2Uyb0RvYy54bWysU9uO0zAQfUfiHyy/0yRdoLtV0xXqAi8I&#10;qt3lA7yO3VjyTeOhaf+esZNmESAhEC+T2J5zZs7xeHN7cpYdFSQTfMubRc2Z8jJ0xh9a/vXxw6tr&#10;zhIK3wkbvGr5WSV+u335YjPEtVqGPthOASMSn9ZDbHmPGNdVlWSvnEiLEJWnQx3ACaQlHKoOxEDs&#10;zlbLun5bDQG6CEGqlGj3bjzk28KvtZL4ReukkNmWU29YIpT4lGO13Yj1AUTsjZzaEP/QhRPGU9GZ&#10;6k6gYN/A/ELljISQgsaFDK4KWhupigZS09Q/qXnoRVRFC5mT4mxT+n+08vNxD8x0LV+uOPPC0R09&#10;IAhz6JG9AwgD2wXvyccAjFLIryGmNcF2fg/TKsU9ZPEnDS5/SRY7FY/Ps8fqhEzSZrN8vVqt3nAm&#10;6aypl1c3V9eZtXqGR0j4UQXH8k/L09TO3EdTnBbHTwlH4AWQa1ufIwpj3/uO4TmSIAQj/MGqqU5O&#10;qbKKse/yh2erRvi90uRH7rSUKZOodhbYUdAMCSmVx2ZmouwM08baGVj/GTjlZ6gqU/o34BlRKgeP&#10;M9gZH+B31fF0aVmP+RcHRt3ZgqfQncuNFmto3MqdTE8jz/OP6wJ/fsDb7wAAAP//AwBQSwMEFAAG&#10;AAgAAAAhAJn98hrdAAAACQEAAA8AAABkcnMvZG93bnJldi54bWxMj0FPwzAMhe9I/IfISNxY2mqg&#10;tTSdEBI7ghgc4JY1XlKtcaomawu/HnOCk229p+fv1dvF92LCMXaBFOSrDARSG0xHVsH729PNBkRM&#10;mozuA6GCL4ywbS4val2ZMNMrTvtkBYdQrLQCl9JQSRlbh17HVRiQWDuG0evE52ilGfXM4b6XRZbd&#10;Sa874g9OD/josD3tz17Bi/2YfEG7Th7Lz++dfTYnNyelrq+Wh3sQCZf0Z4ZffEaHhpkO4Uwmil5B&#10;ub5lp4J1xpP1osy524GXLN+AbGr5v0HzAwAA//8DAFBLAQItABQABgAIAAAAIQC2gziS/gAAAOEB&#10;AAATAAAAAAAAAAAAAAAAAAAAAABbQ29udGVudF9UeXBlc10ueG1sUEsBAi0AFAAGAAgAAAAhADj9&#10;If/WAAAAlAEAAAsAAAAAAAAAAAAAAAAALwEAAF9yZWxzLy5yZWxzUEsBAi0AFAAGAAgAAAAhAGyO&#10;2FfaAQAACAQAAA4AAAAAAAAAAAAAAAAALgIAAGRycy9lMm9Eb2MueG1sUEsBAi0AFAAGAAgAAAAh&#10;AJn98hrdAAAACQEAAA8AAAAAAAAAAAAAAAAANAQAAGRycy9kb3ducmV2LnhtbFBLBQYAAAAABAAE&#10;APMAAAA+BQAAAAA=&#10;" strokecolor="#1cade4 [3204]" strokeweight=".5pt">
                <v:stroke endarrow="block" joinstyle="miter"/>
              </v:shape>
            </w:pict>
          </mc:Fallback>
        </mc:AlternateContent>
      </w: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15B7EE1" wp14:editId="275A5B2F">
                <wp:simplePos x="0" y="0"/>
                <wp:positionH relativeFrom="column">
                  <wp:posOffset>542925</wp:posOffset>
                </wp:positionH>
                <wp:positionV relativeFrom="paragraph">
                  <wp:posOffset>109538</wp:posOffset>
                </wp:positionV>
                <wp:extent cx="523558" cy="71437"/>
                <wp:effectExtent l="0" t="57150" r="10160" b="2413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3558" cy="7143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46DFB49" id="Straight Arrow Connector 26" o:spid="_x0000_s1026" type="#_x0000_t32" style="position:absolute;margin-left:42.75pt;margin-top:8.65pt;width:41.25pt;height:5.6pt;flip:y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7wlF3wEAAA8EAAAOAAAAZHJzL2Uyb0RvYy54bWysU02P0zAQvSPxHyzfadou3UVR0xXqAhcE&#10;1S7L3evYjSV/aTw06b9n7KQBwQoJxGXkj3lv5j2Pt7eDs+ykIJngG75aLDlTXobW+GPDH7+8f/WG&#10;s4TCt8IGrxp+Vonf7l6+2PaxVuvQBdsqYETiU93HhneIsa6qJDvlRFqEqDxd6gBOIG3hWLUgemJ3&#10;tlovl9dVH6CNEKRKiU7vxku+K/xaK4mftU4KmW049YYlQolPOVa7raiPIGJn5NSG+IcunDCeis5U&#10;dwIF+wbmNypnJIQUNC5kcFXQ2khVNJCa1fIXNQ+diKpoIXNSnG1K/49WfjodgJm24etrzrxw9EYP&#10;CMIcO2RvAULP9sF78jEAoxTyq4+pJtjeH2DapXiALH7Q4Ji2Jn6lUSh2kEA2FLfPs9tqQCbpcLO+&#10;2mxoPCRd3axeX91k8mpkyWwREn5QwbG8aHiauprbGSuI08eEI/ACyGDrc0Rh7DvfMjxH0oVghD9a&#10;NdXJKVUWM7ZfVni2aoTfK022UJtjmTKQam+BnQSNkpBSeVzNTJSdYdpYOwOXxYE/Aqf8DFVlWP8G&#10;PCNK5eBxBjvjAzxXHYdLy3rMvzgw6s4WPIX2XB62WENTV95k+iF5rH/eF/iPf7z7DgAA//8DAFBL&#10;AwQUAAYACAAAACEAKlJSGt8AAAAIAQAADwAAAGRycy9kb3ducmV2LnhtbEyPzU7DMBCE70i8g7VI&#10;3KhDUYob4lT8NAd6QKIgxNGJlyQQr6PYbcPbd3uC486Mvp3JV5PrxR7H0HnScD1LQCDV3nbUaHh/&#10;K68UiBANWdN7Qg2/GGBVnJ/lJrP+QK+438ZGMIRCZjS0MQ6ZlKFu0Zkw8wMSe19+dCbyOTbSjubA&#10;cNfLeZIspDMd8YfWDPjYYv2z3TmmPJcPy/X3y6faPG3cR1W6Zr10Wl9eTPd3ICJO8S8Mp/pcHQru&#10;VPkd2SB6DSpNOcn67Q2Ik79QvK3SMFcpyCKX/wcURwAAAP//AwBQSwECLQAUAAYACAAAACEAtoM4&#10;kv4AAADhAQAAEwAAAAAAAAAAAAAAAAAAAAAAW0NvbnRlbnRfVHlwZXNdLnhtbFBLAQItABQABgAI&#10;AAAAIQA4/SH/1gAAAJQBAAALAAAAAAAAAAAAAAAAAC8BAABfcmVscy8ucmVsc1BLAQItABQABgAI&#10;AAAAIQCN7wlF3wEAAA8EAAAOAAAAAAAAAAAAAAAAAC4CAABkcnMvZTJvRG9jLnhtbFBLAQItABQA&#10;BgAIAAAAIQAqUlIa3wAAAAgBAAAPAAAAAAAAAAAAAAAAADkEAABkcnMvZG93bnJldi54bWxQSwUG&#10;AAAAAAQABADzAAAARQUAAAAA&#10;" strokecolor="#1cade4 [3204]" strokeweight=".5pt">
                <v:stroke endarrow="block" joinstyle="miter"/>
              </v:shape>
            </w:pict>
          </mc:Fallback>
        </mc:AlternateContent>
      </w:r>
      <w:proofErr w:type="spellStart"/>
      <w:r w:rsidR="00026A92" w:rsidRPr="00026A92">
        <w:rPr>
          <w:rFonts w:cstheme="minorHAnsi"/>
          <w:sz w:val="16"/>
          <w:szCs w:val="16"/>
        </w:rPr>
        <w:t>Defnydd</w:t>
      </w:r>
      <w:proofErr w:type="spellEnd"/>
      <w:r w:rsidR="00026A92" w:rsidRPr="00026A92">
        <w:rPr>
          <w:rFonts w:cstheme="minorHAnsi"/>
          <w:sz w:val="16"/>
          <w:szCs w:val="16"/>
        </w:rPr>
        <w:t xml:space="preserve"> </w:t>
      </w:r>
      <w:r w:rsidR="00026A92">
        <w:rPr>
          <w:rFonts w:cstheme="minorHAnsi"/>
          <w:sz w:val="16"/>
          <w:szCs w:val="16"/>
        </w:rPr>
        <w:t xml:space="preserve">da </w:t>
      </w:r>
      <w:r w:rsidR="00026A92" w:rsidRPr="00026A92">
        <w:rPr>
          <w:rFonts w:cstheme="minorHAnsi"/>
          <w:sz w:val="16"/>
          <w:szCs w:val="16"/>
        </w:rPr>
        <w:t xml:space="preserve">o </w:t>
      </w:r>
      <w:proofErr w:type="spellStart"/>
      <w:r w:rsidR="00026A92" w:rsidRPr="00026A92">
        <w:rPr>
          <w:rFonts w:cstheme="minorHAnsi"/>
          <w:sz w:val="16"/>
          <w:szCs w:val="16"/>
        </w:rPr>
        <w:t>ddyfyniadau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llafar</w:t>
      </w:r>
      <w:proofErr w:type="spellEnd"/>
    </w:p>
    <w:p w14:paraId="5A470E87" w14:textId="4F0E9459" w:rsidR="001921A9" w:rsidRPr="001C35C6" w:rsidRDefault="001921A9" w:rsidP="001C35C6">
      <w:pPr>
        <w:spacing w:line="360" w:lineRule="auto"/>
        <w:rPr>
          <w:rFonts w:cstheme="minorHAnsi"/>
          <w:sz w:val="22"/>
          <w:szCs w:val="22"/>
        </w:rPr>
      </w:pPr>
    </w:p>
    <w:p w14:paraId="187FD333" w14:textId="3FE192DF" w:rsidR="007F0FAA" w:rsidRPr="001C35C6" w:rsidRDefault="007F0FAA" w:rsidP="001C35C6">
      <w:pPr>
        <w:spacing w:line="360" w:lineRule="auto"/>
        <w:rPr>
          <w:rFonts w:cstheme="minorHAnsi"/>
          <w:sz w:val="22"/>
          <w:szCs w:val="22"/>
        </w:rPr>
      </w:pPr>
    </w:p>
    <w:p w14:paraId="6BF17BAC" w14:textId="77777777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06491B47" w14:textId="77777777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37E880E1" w14:textId="046BBE61" w:rsidR="00B124F4" w:rsidRPr="00397B14" w:rsidRDefault="00397B14" w:rsidP="001C35C6">
      <w:pPr>
        <w:spacing w:line="360" w:lineRule="auto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4733A79" wp14:editId="44805CB7">
                <wp:simplePos x="0" y="0"/>
                <wp:positionH relativeFrom="column">
                  <wp:posOffset>523875</wp:posOffset>
                </wp:positionH>
                <wp:positionV relativeFrom="paragraph">
                  <wp:posOffset>262255</wp:posOffset>
                </wp:positionV>
                <wp:extent cx="1976438" cy="276225"/>
                <wp:effectExtent l="0" t="0" r="81280" b="85725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76438" cy="276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BDA8335" id="Straight Arrow Connector 28" o:spid="_x0000_s1026" type="#_x0000_t32" style="position:absolute;margin-left:41.25pt;margin-top:20.65pt;width:155.65pt;height:21.7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ajef1wEAAAcEAAAOAAAAZHJzL2Uyb0RvYy54bWysU9uO0zAQfUfiHyy/06QBulA1XaEu8IKg&#10;YuEDvI7dWPJN46FJ/56xk2YRICEQL5PYnnNmzvF4dzs6y84Kkgm+5etVzZnyMnTGn1r+9cu7Z684&#10;Syh8J2zwquUXlfjt/umT3RC3qgl9sJ0CRiQ+bYfY8h4xbqsqyV45kVYhKk+HOoATSEs4VR2Igdid&#10;rZq63lRDgC5CkCol2r2bDvm+8GutJH7SOilktuXUG5YIJT7kWO13YnsCEXsj5zbEP3ThhPFUdKG6&#10;EyjYNzC/UDkjIaSgcSWDq4LWRqqigdSs65/U3PciqqKFzElxsSn9P1r58XwEZrqWN3RTXji6o3sE&#10;YU49sjcAYWCH4D35GIBRCvk1xLQl2MEfYV6leIQsftTg8pdksbF4fFk8ViMySZvr1zebF8+plqSz&#10;5mbTNC8zafWIjpDwvQqO5Z+Wp7mbpY11MVqcPyScgFdALm19jiiMfes7hpdIehCM8Cer5jo5pcoi&#10;prbLH16smuCflSY7cqOlTBlEdbDAzoJGSEipPK4XJsrOMG2sXYD1n4FzfoaqMqR/A14QpXLwuICd&#10;8QF+Vx3Ha8t6yr86MOnOFjyE7lIutFhD01buZH4ZeZx/XBf44/vdfwcAAP//AwBQSwMEFAAGAAgA&#10;AAAhAKKIszLdAAAACAEAAA8AAABkcnMvZG93bnJldi54bWxMj8FOwzAQRO9I/IO1lbhRp0lBaRqn&#10;Qkj0CKJwgJsbb+Oo8TqK3STw9SwnOK7eaPZNuZtdJ0YcQutJwWqZgECqvWmpUfD+9nSbgwhRk9Gd&#10;J1TwhQF21fVVqQvjJ3rF8RAbwSUUCq3AxtgXUobaotNh6XskZic/OB35HBppBj1xuetkmiT30umW&#10;+IPVPT5arM+Hi1Pw0nyMLqV9K0+bz+9982zOdopK3Szmhy2IiHP8C8OvPqtDxU5HfyETRKcgT+84&#10;qWC9ykAwzzYZTzkyWOcgq1L+H1D9AAAA//8DAFBLAQItABQABgAIAAAAIQC2gziS/gAAAOEBAAAT&#10;AAAAAAAAAAAAAAAAAAAAAABbQ29udGVudF9UeXBlc10ueG1sUEsBAi0AFAAGAAgAAAAhADj9If/W&#10;AAAAlAEAAAsAAAAAAAAAAAAAAAAALwEAAF9yZWxzLy5yZWxzUEsBAi0AFAAGAAgAAAAhACtqN5/X&#10;AQAABwQAAA4AAAAAAAAAAAAAAAAALgIAAGRycy9lMm9Eb2MueG1sUEsBAi0AFAAGAAgAAAAhAKKI&#10;szLdAAAACAEAAA8AAAAAAAAAAAAAAAAAMQQAAGRycy9kb3ducmV2LnhtbFBLBQYAAAAABAAEAPMA&#10;AAA7BQAAAAA=&#10;" strokecolor="#1cade4 [3204]" strokeweight=".5pt">
                <v:stroke endarrow="block" joinstyle="miter"/>
              </v:shape>
            </w:pict>
          </mc:Fallback>
        </mc:AlternateContent>
      </w:r>
      <w:proofErr w:type="spellStart"/>
      <w:r w:rsidRPr="00397B14">
        <w:rPr>
          <w:rFonts w:cstheme="minorHAnsi"/>
          <w:sz w:val="16"/>
          <w:szCs w:val="16"/>
        </w:rPr>
        <w:t>Cyfeiriadau</w:t>
      </w:r>
      <w:proofErr w:type="spellEnd"/>
      <w:r w:rsidRPr="00397B14">
        <w:rPr>
          <w:rFonts w:cstheme="minorHAnsi"/>
          <w:sz w:val="16"/>
          <w:szCs w:val="16"/>
        </w:rPr>
        <w:t xml:space="preserve"> </w:t>
      </w:r>
      <w:proofErr w:type="spellStart"/>
      <w:r w:rsidRPr="00397B14">
        <w:rPr>
          <w:rFonts w:cstheme="minorHAnsi"/>
          <w:sz w:val="16"/>
          <w:szCs w:val="16"/>
        </w:rPr>
        <w:t>tuag</w:t>
      </w:r>
      <w:proofErr w:type="spellEnd"/>
      <w:r w:rsidRPr="00397B14">
        <w:rPr>
          <w:rFonts w:cstheme="minorHAnsi"/>
          <w:sz w:val="16"/>
          <w:szCs w:val="16"/>
        </w:rPr>
        <w:t xml:space="preserve"> at </w:t>
      </w:r>
      <w:proofErr w:type="spellStart"/>
      <w:r w:rsidRPr="00397B14">
        <w:rPr>
          <w:rFonts w:cstheme="minorHAnsi"/>
          <w:sz w:val="16"/>
          <w:szCs w:val="16"/>
        </w:rPr>
        <w:t>atodiadau</w:t>
      </w:r>
      <w:proofErr w:type="spellEnd"/>
    </w:p>
    <w:p w14:paraId="71FBFCC9" w14:textId="6B1DAAEB" w:rsidR="00B124F4" w:rsidRDefault="00B124F4" w:rsidP="001C35C6">
      <w:pPr>
        <w:spacing w:line="360" w:lineRule="auto"/>
        <w:rPr>
          <w:rFonts w:cstheme="minorHAnsi"/>
          <w:b/>
          <w:sz w:val="16"/>
          <w:szCs w:val="16"/>
        </w:rPr>
      </w:pPr>
    </w:p>
    <w:p w14:paraId="6C32FBF8" w14:textId="37F4EE9E" w:rsidR="00B124F4" w:rsidRDefault="00B124F4" w:rsidP="001C35C6">
      <w:pPr>
        <w:spacing w:line="360" w:lineRule="auto"/>
        <w:rPr>
          <w:rFonts w:cstheme="minorHAnsi"/>
          <w:b/>
          <w:sz w:val="16"/>
          <w:szCs w:val="16"/>
        </w:rPr>
      </w:pPr>
    </w:p>
    <w:p w14:paraId="489924BD" w14:textId="36C4CFFA" w:rsidR="00B124F4" w:rsidRDefault="00B124F4" w:rsidP="001C35C6">
      <w:pPr>
        <w:spacing w:line="360" w:lineRule="auto"/>
        <w:rPr>
          <w:rFonts w:cstheme="minorHAnsi"/>
          <w:b/>
          <w:sz w:val="16"/>
          <w:szCs w:val="16"/>
        </w:rPr>
      </w:pPr>
      <w:r>
        <w:rPr>
          <w:rFonts w:cstheme="minorHAnsi"/>
          <w:b/>
          <w:sz w:val="16"/>
          <w:szCs w:val="16"/>
        </w:rPr>
        <w:t xml:space="preserve"> </w:t>
      </w:r>
    </w:p>
    <w:p w14:paraId="761592B1" w14:textId="77777777" w:rsidR="00F566CF" w:rsidRPr="00DA624A" w:rsidRDefault="00F566CF" w:rsidP="001C35C6">
      <w:pPr>
        <w:spacing w:line="360" w:lineRule="auto"/>
        <w:rPr>
          <w:rFonts w:cstheme="minorHAnsi"/>
          <w:b/>
          <w:sz w:val="16"/>
          <w:szCs w:val="16"/>
        </w:rPr>
      </w:pPr>
    </w:p>
    <w:p w14:paraId="688CA635" w14:textId="77777777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53FAE2FF" w14:textId="77777777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27862DBC" w14:textId="77777777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39D45A5F" w14:textId="77777777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1AF0A967" w14:textId="1D3BF992" w:rsidR="002C0CB9" w:rsidRPr="00397B14" w:rsidRDefault="00397B14" w:rsidP="001C35C6">
      <w:pPr>
        <w:spacing w:line="360" w:lineRule="auto"/>
        <w:rPr>
          <w:rFonts w:cstheme="minorHAnsi"/>
          <w:sz w:val="16"/>
          <w:szCs w:val="16"/>
        </w:rPr>
      </w:pPr>
      <w:r w:rsidRPr="00397B14"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1495432" wp14:editId="377D8D64">
                <wp:simplePos x="0" y="0"/>
                <wp:positionH relativeFrom="column">
                  <wp:posOffset>704850</wp:posOffset>
                </wp:positionH>
                <wp:positionV relativeFrom="paragraph">
                  <wp:posOffset>42228</wp:posOffset>
                </wp:positionV>
                <wp:extent cx="390208" cy="45719"/>
                <wp:effectExtent l="0" t="57150" r="10160" b="50165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90208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6BDC34" id="Straight Arrow Connector 25" o:spid="_x0000_s1026" type="#_x0000_t32" style="position:absolute;margin-left:55.5pt;margin-top:3.35pt;width:30.75pt;height:3.6pt;flip:y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60tm3gEAAA8EAAAOAAAAZHJzL2Uyb0RvYy54bWysU02P0zAQvSPxHyzfadLCAhs1XaEucEFQ&#10;sQt3rzNuLPlLY9Ok/56xkwbEIiQQl5E/5r2Z9zze3ozWsBNg1N61fL2qOQMnfafdseVf7t89e81Z&#10;TMJ1wngHLT9D5De7p0+2Q2hg43tvOkBGJC42Q2h5n1JoqirKHqyIKx/A0aXyaEWiLR6rDsVA7NZU&#10;m7p+WQ0eu4BeQox0ejtd8l3hVwpk+qRUhMRMy6m3VCKW+JBjtduK5ogi9FrObYh/6MIK7ajoQnUr&#10;kmDfUD+islqij16llfS28kppCUUDqVnXv6i560WAooXMiWGxKf4/WvnxdECmu5ZvrjhzwtIb3SUU&#10;+tgn9gbRD2zvnSMfPTJKIb+GEBuC7d0B510MB8ziR4WWKaPDVxqFYgcJZGNx+7y4DWNikg6fX9eb&#10;msZD0tWLq1fr60xeTSyZLWBM78Fblhctj3NXSztTBXH6ENMEvAAy2Lgck9DmretYOgfSlVALdzQw&#10;18kpVRYztV9W6Wxggn8GRbZQm1OZMpCwN8hOgkZJSAkurRcmys4wpY1ZgHVx4I/AOT9DoQzr34AX&#10;RKnsXVrAVjuPv6uexkvLasq/ODDpzhY8+O5cHrZYQ1NX3mT+IXmsf94X+I9/vPsOAAD//wMAUEsD&#10;BBQABgAIAAAAIQB3iSEE3wAAAAgBAAAPAAAAZHJzL2Rvd25yZXYueG1sTI/BTsMwEETvSPyDtUjc&#10;qJMi2iaNUxVoDvSAREGoRydektB4HcVuG/6e7QluO5rR25lsNdpOnHDwrSMF8SQCgVQ501Kt4OO9&#10;uFuA8EGT0Z0jVPCDHlb59VWmU+PO9IanXagFQ8inWkETQp9K6asGrfYT1yOx9+UGqwPLoZZm0GeG&#10;205Oo2gmrW6JPzS6x6cGq8PuaJnyUjwmm+/X/WL7vLWfZWHrTWKVur0Z10sQAcfwF4ZLfa4OOXcq&#10;3ZGMFx3rOOYtQcFsDuLiz6cPIEo+7hOQeSb/D8h/AQAA//8DAFBLAQItABQABgAIAAAAIQC2gziS&#10;/gAAAOEBAAATAAAAAAAAAAAAAAAAAAAAAABbQ29udGVudF9UeXBlc10ueG1sUEsBAi0AFAAGAAgA&#10;AAAhADj9If/WAAAAlAEAAAsAAAAAAAAAAAAAAAAALwEAAF9yZWxzLy5yZWxzUEsBAi0AFAAGAAgA&#10;AAAhACnrS2beAQAADwQAAA4AAAAAAAAAAAAAAAAALgIAAGRycy9lMm9Eb2MueG1sUEsBAi0AFAAG&#10;AAgAAAAhAHeJIQTfAAAACAEAAA8AAAAAAAAAAAAAAAAAOAQAAGRycy9kb3ducmV2LnhtbFBLBQYA&#10;AAAABAAEAPMAAABEBQAAAAA=&#10;" strokecolor="#1cade4 [3204]" strokeweight=".5pt">
                <v:stroke endarrow="block" joinstyle="miter"/>
              </v:shape>
            </w:pict>
          </mc:Fallback>
        </mc:AlternateContent>
      </w:r>
      <w:proofErr w:type="spellStart"/>
      <w:r>
        <w:rPr>
          <w:rFonts w:cstheme="minorHAnsi"/>
          <w:sz w:val="16"/>
          <w:szCs w:val="16"/>
        </w:rPr>
        <w:t>Cydnabyddiaeth</w:t>
      </w:r>
      <w:proofErr w:type="spellEnd"/>
      <w:r w:rsidR="002C0CB9" w:rsidRPr="00397B14">
        <w:rPr>
          <w:rFonts w:cstheme="minorHAnsi"/>
          <w:sz w:val="16"/>
          <w:szCs w:val="16"/>
        </w:rPr>
        <w:t>-</w:t>
      </w:r>
    </w:p>
    <w:p w14:paraId="4C2B8455" w14:textId="7F798B9A" w:rsidR="00DA624A" w:rsidRPr="00397B14" w:rsidRDefault="005D2AB9" w:rsidP="001C35C6">
      <w:pPr>
        <w:spacing w:line="360" w:lineRule="auto"/>
        <w:rPr>
          <w:rFonts w:cstheme="minorHAnsi"/>
          <w:sz w:val="16"/>
          <w:szCs w:val="16"/>
        </w:rPr>
      </w:pPr>
      <w:proofErr w:type="spellStart"/>
      <w:r w:rsidRPr="00397B14">
        <w:rPr>
          <w:rFonts w:cstheme="minorHAnsi"/>
          <w:sz w:val="16"/>
          <w:szCs w:val="16"/>
        </w:rPr>
        <w:t>nad</w:t>
      </w:r>
      <w:proofErr w:type="spellEnd"/>
      <w:r w:rsidRPr="00397B14">
        <w:rPr>
          <w:rFonts w:cstheme="minorHAnsi"/>
          <w:sz w:val="16"/>
          <w:szCs w:val="16"/>
        </w:rPr>
        <w:t xml:space="preserve"> </w:t>
      </w:r>
      <w:proofErr w:type="spellStart"/>
      <w:r w:rsidRPr="00397B14">
        <w:rPr>
          <w:rFonts w:cstheme="minorHAnsi"/>
          <w:sz w:val="16"/>
          <w:szCs w:val="16"/>
        </w:rPr>
        <w:t>yw</w:t>
      </w:r>
      <w:proofErr w:type="spellEnd"/>
      <w:r w:rsidRPr="00397B14">
        <w:rPr>
          <w:rFonts w:cstheme="minorHAnsi"/>
          <w:sz w:val="16"/>
          <w:szCs w:val="16"/>
        </w:rPr>
        <w:t xml:space="preserve"> bob </w:t>
      </w:r>
      <w:proofErr w:type="spellStart"/>
      <w:r w:rsidRPr="00397B14">
        <w:rPr>
          <w:rFonts w:cstheme="minorHAnsi"/>
          <w:sz w:val="16"/>
          <w:szCs w:val="16"/>
        </w:rPr>
        <w:t>amser</w:t>
      </w:r>
      <w:proofErr w:type="spellEnd"/>
      <w:r w:rsidRPr="00397B14">
        <w:rPr>
          <w:rFonts w:cstheme="minorHAnsi"/>
          <w:sz w:val="16"/>
          <w:szCs w:val="16"/>
        </w:rPr>
        <w:t xml:space="preserve"> yn </w:t>
      </w:r>
      <w:proofErr w:type="spellStart"/>
      <w:r w:rsidRPr="00397B14">
        <w:rPr>
          <w:rFonts w:cstheme="minorHAnsi"/>
          <w:sz w:val="16"/>
          <w:szCs w:val="16"/>
        </w:rPr>
        <w:t>bosib</w:t>
      </w:r>
      <w:proofErr w:type="spellEnd"/>
      <w:r w:rsidRPr="00397B14">
        <w:rPr>
          <w:rFonts w:cstheme="minorHAnsi"/>
          <w:sz w:val="16"/>
          <w:szCs w:val="16"/>
        </w:rPr>
        <w:t xml:space="preserve"> i </w:t>
      </w:r>
      <w:proofErr w:type="spellStart"/>
      <w:r w:rsidRPr="00397B14">
        <w:rPr>
          <w:rFonts w:cstheme="minorHAnsi"/>
          <w:sz w:val="16"/>
          <w:szCs w:val="16"/>
        </w:rPr>
        <w:t>gefnogi</w:t>
      </w:r>
      <w:proofErr w:type="spellEnd"/>
    </w:p>
    <w:p w14:paraId="2DBA9F76" w14:textId="77777777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4ABE4E6E" w14:textId="77777777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2FF42ED6" w14:textId="77777777" w:rsidR="00DA624A" w:rsidRDefault="00DA624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26FEFA93" w14:textId="77777777" w:rsidR="009421B6" w:rsidRDefault="009421B6" w:rsidP="002C0CB9">
      <w:pPr>
        <w:spacing w:line="360" w:lineRule="auto"/>
        <w:rPr>
          <w:rFonts w:cstheme="minorHAnsi"/>
          <w:b/>
          <w:sz w:val="22"/>
          <w:szCs w:val="22"/>
        </w:rPr>
      </w:pPr>
    </w:p>
    <w:p w14:paraId="0303D034" w14:textId="77777777" w:rsidR="009421B6" w:rsidRDefault="009421B6" w:rsidP="002C0CB9">
      <w:pPr>
        <w:spacing w:line="360" w:lineRule="auto"/>
        <w:rPr>
          <w:rFonts w:cstheme="minorHAnsi"/>
          <w:b/>
          <w:sz w:val="22"/>
          <w:szCs w:val="22"/>
        </w:rPr>
      </w:pPr>
    </w:p>
    <w:p w14:paraId="33B56D07" w14:textId="5CF12540" w:rsidR="007F0FAA" w:rsidRDefault="009421B6" w:rsidP="002C0CB9">
      <w:pPr>
        <w:spacing w:line="360" w:lineRule="auto"/>
        <w:rPr>
          <w:rFonts w:cstheme="minorHAnsi"/>
          <w:b/>
          <w:sz w:val="22"/>
          <w:szCs w:val="22"/>
        </w:rPr>
      </w:pPr>
      <w:proofErr w:type="spellStart"/>
      <w:r>
        <w:rPr>
          <w:rFonts w:cstheme="minorHAnsi"/>
          <w:b/>
          <w:sz w:val="22"/>
          <w:szCs w:val="22"/>
        </w:rPr>
        <w:lastRenderedPageBreak/>
        <w:t>Canfyddiad</w:t>
      </w:r>
      <w:r w:rsidR="002C0CB9">
        <w:rPr>
          <w:rFonts w:cstheme="minorHAnsi"/>
          <w:b/>
          <w:sz w:val="22"/>
          <w:szCs w:val="22"/>
        </w:rPr>
        <w:t>au</w:t>
      </w:r>
      <w:proofErr w:type="spellEnd"/>
    </w:p>
    <w:p w14:paraId="4781A9E3" w14:textId="52DF5EB2" w:rsidR="00DA624A" w:rsidRPr="001C35C6" w:rsidRDefault="009421B6" w:rsidP="001C35C6">
      <w:pPr>
        <w:spacing w:line="360" w:lineRule="auto"/>
        <w:rPr>
          <w:rFonts w:cstheme="minorHAnsi"/>
          <w:b/>
          <w:sz w:val="22"/>
          <w:szCs w:val="22"/>
        </w:rPr>
      </w:pPr>
      <w:r w:rsidRPr="00C81067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F8951DD" wp14:editId="3109EE8A">
                <wp:simplePos x="0" y="0"/>
                <wp:positionH relativeFrom="margin">
                  <wp:align>left</wp:align>
                </wp:positionH>
                <wp:positionV relativeFrom="paragraph">
                  <wp:posOffset>315595</wp:posOffset>
                </wp:positionV>
                <wp:extent cx="6086475" cy="3924300"/>
                <wp:effectExtent l="0" t="0" r="28575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86475" cy="3924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504250" w14:textId="77777777" w:rsidR="00397B14" w:rsidRPr="00397B14" w:rsidRDefault="00397B14" w:rsidP="00397B14">
                            <w:pPr>
                              <w:pStyle w:val="Heading2"/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bookmarkStart w:id="0" w:name="_Toc2457810"/>
                            <w:r w:rsidRPr="00397B14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  <w:lang w:val="cy-GB"/>
                              </w:rPr>
                              <w:t>Cyflawniad Plant gallu uchel</w:t>
                            </w:r>
                            <w:bookmarkEnd w:id="0"/>
                          </w:p>
                          <w:p w14:paraId="090CB3AF" w14:textId="2AC9A452" w:rsidR="00397B14" w:rsidRPr="00397B14" w:rsidRDefault="00397B14" w:rsidP="00397B14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Yn wir i’r damcaniaethau l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>l</w:t>
                            </w:r>
                            <w:proofErr w:type="spellStart"/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enyddol</w:t>
                            </w:r>
                            <w:proofErr w:type="spellEnd"/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</w:t>
                            </w:r>
                            <w:r w:rsidRPr="00397B14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(Joyce-Gibbons, 2017)</w:t>
                            </w:r>
                            <w:r w:rsidR="006F37EE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,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 xml:space="preserve"> </w:t>
                            </w:r>
                            <w:proofErr w:type="spellStart"/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>awgrymwyd</w:t>
                            </w:r>
                            <w:proofErr w:type="spellEnd"/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bidi="th-TH"/>
                              </w:rPr>
                              <w:t xml:space="preserve"> f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od plant o alluoedd uchel yn teimlo bod ymyrraeth yr athro ar adegau cyson yn ei diflasu ac yn torri ei ‘llif’ gwaith naturiol </w:t>
                            </w:r>
                            <w:r w:rsidRPr="00397B14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(Clarke, 1998)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. Wrth adfyfyrio, cyffredinolir mai dyma’r plant fydd yn gallu canolbwyntio am y cyfnodau hiraf yn y dosbarth ac felly ni theimlant yr angen am y fath saib.</w:t>
                            </w:r>
                          </w:p>
                          <w:p w14:paraId="4755F207" w14:textId="77777777" w:rsidR="00397B14" w:rsidRPr="00397B14" w:rsidRDefault="00397B14" w:rsidP="00397B14">
                            <w:pPr>
                              <w:pStyle w:val="Heading2"/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bookmarkStart w:id="1" w:name="_Toc2457811"/>
                            <w:r w:rsidRPr="00397B14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  <w:lang w:val="cy-GB"/>
                              </w:rPr>
                              <w:t>Nifer y Seibiau</w:t>
                            </w:r>
                            <w:bookmarkEnd w:id="1"/>
                          </w:p>
                          <w:p w14:paraId="4732CBE3" w14:textId="59FD7C77" w:rsidR="00397B14" w:rsidRDefault="00397B14" w:rsidP="00397B14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</w:pP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Er y gwahaniaeth mewn barn rhwng plant o wahanol alluoedd, conse</w:t>
                            </w:r>
                            <w:r w:rsid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nsws y grwpiau ffocws oedd bod un neu ddwy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saib yn </w:t>
                            </w:r>
                            <w:r w:rsidR="006F37EE" w:rsidRPr="00B14D8D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g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ymorth iddynt. Er nad oedd plant uchel eu galluoedd </w:t>
                            </w:r>
                            <w:r w:rsid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yn 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A</w:t>
                            </w:r>
                            <w:r w:rsid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studiaeth 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G</w:t>
                            </w:r>
                            <w:r w:rsid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wers 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2 yn ffeindio’n ddefnyddiol iddynt erbyn SS2, deallent eu defnydd i blant arall y dosbarth, a chydnabyddir bod y sefyllfa anarferol wedi cael effaith ar ei ymddygiad, ac yntau cyflawniad y dasg. Cefnogir damcaniaethau ‘cyflyrol’ yr </w:t>
                            </w:r>
                            <w:proofErr w:type="spellStart"/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ymddygiadwyr</w:t>
                            </w:r>
                            <w:proofErr w:type="spellEnd"/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ym</w:t>
                            </w:r>
                            <w:r w:rsid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a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</w:t>
                            </w:r>
                            <w:r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 xml:space="preserve">(Skinner, 1978; </w:t>
                            </w:r>
                            <w:r w:rsidRPr="00397B14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Pavlov, 1927)</w:t>
                            </w:r>
                            <w:r w:rsidRPr="00397B14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.</w:t>
                            </w:r>
                          </w:p>
                          <w:p w14:paraId="174DCC85" w14:textId="75BB5DDC" w:rsidR="006F37EE" w:rsidRPr="006F37EE" w:rsidRDefault="006F37EE" w:rsidP="006F37EE">
                            <w:pPr>
                              <w:pStyle w:val="Heading2"/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bookmarkStart w:id="2" w:name="_Toc2457812"/>
                            <w:r w:rsidRPr="006F37EE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  <w:lang w:val="cy-GB"/>
                              </w:rPr>
                              <w:t>Amseru</w:t>
                            </w:r>
                            <w:bookmarkEnd w:id="2"/>
                          </w:p>
                          <w:p w14:paraId="1EABD8EB" w14:textId="6FB561C7" w:rsidR="006F37EE" w:rsidRPr="006F37EE" w:rsidRDefault="006F37EE" w:rsidP="006F37EE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Mae’n bosib caiff amseru’r wers (gan gynnwys y SS) effaith ar effeithiolrwydd y strategaeth. Er welwyd diffyg cyflawniad y MPLL yn SS1-A</w:t>
                            </w:r>
                            <w:r w:rsidR="009421B6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studiaeth </w:t>
                            </w:r>
                            <w:r w:rsidRP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G</w:t>
                            </w:r>
                            <w:r w:rsidR="009421B6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wers </w:t>
                            </w:r>
                            <w:r w:rsidRP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2</w:t>
                            </w:r>
                            <w:r w:rsidRPr="006F37EE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 [A</w:t>
                            </w:r>
                            <w:r w:rsidR="009421B6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6F37EE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22]</w:t>
                            </w:r>
                            <w:r w:rsidRP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, roedd amseru cynnar y saib yn galluogi’r plant i allu crynhoi ei broblemau i gwestiynau, a’u holi i’r athro. Yn wrthwynebol i hynny, gall saib hwyr codi pryder y plant o’i anallu i gwblhau’r dasg oherwyd</w:t>
                            </w:r>
                            <w:r w:rsidR="009421B6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d cam-amseru, fel tystiwyd yng nghyfweliad </w:t>
                            </w:r>
                            <w:r w:rsidRP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A</w:t>
                            </w:r>
                            <w:r w:rsidR="009421B6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studiaeth </w:t>
                            </w:r>
                            <w:r w:rsidRP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G</w:t>
                            </w:r>
                            <w:r w:rsidR="009421B6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wers </w:t>
                            </w:r>
                            <w:r w:rsidRP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1 </w:t>
                            </w:r>
                            <w:r w:rsidRPr="006F37EE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[A</w:t>
                            </w:r>
                            <w:r w:rsidR="009421B6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todiad </w:t>
                            </w:r>
                            <w:r w:rsidRPr="006F37EE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35,L</w:t>
                            </w:r>
                            <w:r w:rsidR="009421B6" w:rsidRPr="006F37EE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>l</w:t>
                            </w:r>
                            <w:r w:rsidR="009421B6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inell </w:t>
                            </w:r>
                            <w:r w:rsidRPr="006F37EE">
                              <w:rPr>
                                <w:rFonts w:cstheme="minorHAnsi"/>
                                <w:i/>
                                <w:iCs/>
                                <w:sz w:val="22"/>
                                <w:szCs w:val="22"/>
                                <w:lang w:val="cy-GB" w:bidi="th-TH"/>
                              </w:rPr>
                              <w:t xml:space="preserve">64-66]. </w:t>
                            </w:r>
                            <w:r w:rsidRPr="006F37EE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Fel rhagdybiwyd, roedd cynnwys y wers yn cael effaith o’r un graddau, roedd gwers 2 a 3 yn llai llwyddiannus achos bod sawl cwestiwn neu dasg o fewn y wers gyfan. Roedd gwers 1 yn llwyddiannus oherwydd bod cyswllt clir i sgil blaenorol a bod y plant yn gweithio ar un dasg trwy gydol y wers.</w:t>
                            </w:r>
                          </w:p>
                          <w:p w14:paraId="6BB4EF50" w14:textId="77777777" w:rsidR="006F37EE" w:rsidRPr="00397B14" w:rsidRDefault="006F37EE" w:rsidP="00397B14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39F5DED8" w14:textId="77777777" w:rsidR="00C81067" w:rsidRDefault="00C8106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8951DD" id="_x0000_s1032" type="#_x0000_t202" style="position:absolute;margin-left:0;margin-top:24.85pt;width:479.25pt;height:309pt;z-index:25167155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8CNDFwIAACcEAAAOAAAAZHJzL2Uyb0RvYy54bWysk99v2yAQx98n7X9AvC920iRNrDhVly7T&#10;pO6H1O0PwBjHaJhjB4nd/fU7SJpG3fYyjQfEcfDl7nPH6mboDDso9BpsycejnDNlJdTa7kr+7ev2&#10;zYIzH4SthQGrSv6oPL9Zv3616l2hJtCCqRUyErG+6F3J2xBckWVetqoTfgROWXI2gJ0IZOIuq1H0&#10;pN6ZbJLn86wHrB2CVN7T7t3RyddJv2mUDJ+bxqvATMkptpBmTHMV52y9EsUOhWu1PIUh/iGKTmhL&#10;j56l7kQQbI/6N6lOSwQPTRhJ6DJoGi1VyoGyGecvsnlohVMpF4Lj3RmT/3+y8tPhwX1BFoa3MFAB&#10;UxLe3YP87pmFTSvsTt0iQt8qUdPD44gs650vTlcjal/4KFL1H6GmIot9gCQ0NNhFKpQnI3UqwOMZ&#10;uhoCk7Q5zxfz6fWMM0m+q+VkepWnsmSieLru0If3CjoWFyVHqmqSF4d7H2I4ong6El/zYHS91cYk&#10;A3fVxiA7COqAbRopgxfHjGV9yZezyexI4K8SeRp/kuh0oFY2uiv54nxIFJHbO1unRgtCm+OaQjb2&#10;BDKyO1IMQzUwXROU+EDkWkH9SGQRjp1LP40WLeBPznrq2pL7H3uBijPzwVJ1luPpNLZ5Mqaz6wkZ&#10;eOmpLj3CSpIqeeDsuNyE9DUiNwu3VMVGJ77PkZxCpm5M2E8/J7b7pZ1OPf/v9S8AAAD//wMAUEsD&#10;BBQABgAIAAAAIQBHMQeG3gAAAAcBAAAPAAAAZHJzL2Rvd25yZXYueG1sTI/NTsMwEITvSLyDtUhc&#10;EHWANn9kUyEkEL1BQXB1420SEa+D7abh7TEnOI5mNPNNtZ7NICZyvreMcLVIQBA3VvfcIry9Plzm&#10;IHxQrNVgmRC+ycO6Pj2pVKntkV9o2oZWxBL2pULoQhhLKX3TkVF+YUfi6O2tMypE6VqpnTrGcjPI&#10;6yRJpVE9x4VOjXTfUfO5PRiEfPk0ffjNzfN7k+6HIlxk0+OXQzw/m+9uQQSaw18YfvEjOtSRaWcP&#10;rL0YEOKRgLAsMhDRLVb5CsQOIU2zDGRdyf/89Q8AAAD//wMAUEsBAi0AFAAGAAgAAAAhALaDOJL+&#10;AAAA4QEAABMAAAAAAAAAAAAAAAAAAAAAAFtDb250ZW50X1R5cGVzXS54bWxQSwECLQAUAAYACAAA&#10;ACEAOP0h/9YAAACUAQAACwAAAAAAAAAAAAAAAAAvAQAAX3JlbHMvLnJlbHNQSwECLQAUAAYACAAA&#10;ACEAZfAjQxcCAAAnBAAADgAAAAAAAAAAAAAAAAAuAgAAZHJzL2Uyb0RvYy54bWxQSwECLQAUAAYA&#10;CAAAACEARzEHht4AAAAHAQAADwAAAAAAAAAAAAAAAABxBAAAZHJzL2Rvd25yZXYueG1sUEsFBgAA&#10;AAAEAAQA8wAAAHwFAAAAAA==&#10;">
                <v:textbox>
                  <w:txbxContent>
                    <w:p w14:paraId="13504250" w14:textId="77777777" w:rsidR="00397B14" w:rsidRPr="00397B14" w:rsidRDefault="00397B14" w:rsidP="00397B14">
                      <w:pPr>
                        <w:pStyle w:val="Heading2"/>
                        <w:rPr>
                          <w:rFonts w:asciiTheme="minorHAnsi" w:hAnsiTheme="minorHAnsi" w:cstheme="minorHAnsi"/>
                          <w:sz w:val="22"/>
                          <w:szCs w:val="22"/>
                          <w:lang w:val="cy-GB"/>
                        </w:rPr>
                      </w:pPr>
                      <w:bookmarkStart w:id="3" w:name="_Toc2457810"/>
                      <w:r w:rsidRPr="00397B14">
                        <w:rPr>
                          <w:rFonts w:asciiTheme="minorHAnsi" w:hAnsiTheme="minorHAnsi" w:cstheme="minorHAnsi"/>
                          <w:sz w:val="22"/>
                          <w:szCs w:val="22"/>
                          <w:lang w:val="cy-GB"/>
                        </w:rPr>
                        <w:t>Cyflawniad Plant gallu uchel</w:t>
                      </w:r>
                      <w:bookmarkEnd w:id="3"/>
                    </w:p>
                    <w:p w14:paraId="090CB3AF" w14:textId="2AC9A452" w:rsidR="00397B14" w:rsidRPr="00397B14" w:rsidRDefault="00397B14" w:rsidP="00397B14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Yn wir i’r damcaniaethau l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>l</w:t>
                      </w:r>
                      <w:proofErr w:type="spellStart"/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enyddol</w:t>
                      </w:r>
                      <w:proofErr w:type="spellEnd"/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</w:t>
                      </w:r>
                      <w:r w:rsidRPr="00397B14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(Joyce-Gibbons, 2017)</w:t>
                      </w:r>
                      <w:r w:rsidR="006F37EE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,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 xml:space="preserve"> </w:t>
                      </w:r>
                      <w:proofErr w:type="spellStart"/>
                      <w:r w:rsidRPr="00397B14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>awgrymwyd</w:t>
                      </w:r>
                      <w:proofErr w:type="spellEnd"/>
                      <w:r w:rsidRPr="00397B14">
                        <w:rPr>
                          <w:rFonts w:cstheme="minorHAnsi"/>
                          <w:sz w:val="22"/>
                          <w:szCs w:val="22"/>
                          <w:lang w:bidi="th-TH"/>
                        </w:rPr>
                        <w:t xml:space="preserve"> f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od plant o alluoedd uchel yn teimlo bod ymyrraeth yr athro ar adegau cyson yn ei diflasu ac yn torri ei ‘llif’ gwaith naturiol </w:t>
                      </w:r>
                      <w:r w:rsidRPr="00397B14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(Clarke, 1998)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. Wrth adfyfyrio, cyffredinolir mai dyma’r plant fydd yn gallu canolbwyntio am y cyfnodau hiraf yn y dosbarth ac felly ni theimlant yr angen am y fath saib.</w:t>
                      </w:r>
                    </w:p>
                    <w:p w14:paraId="4755F207" w14:textId="77777777" w:rsidR="00397B14" w:rsidRPr="00397B14" w:rsidRDefault="00397B14" w:rsidP="00397B14">
                      <w:pPr>
                        <w:pStyle w:val="Heading2"/>
                        <w:rPr>
                          <w:rFonts w:asciiTheme="minorHAnsi" w:hAnsiTheme="minorHAnsi" w:cstheme="minorHAnsi"/>
                          <w:sz w:val="22"/>
                          <w:szCs w:val="22"/>
                          <w:lang w:val="cy-GB"/>
                        </w:rPr>
                      </w:pPr>
                      <w:bookmarkStart w:id="4" w:name="_Toc2457811"/>
                      <w:r w:rsidRPr="00397B14">
                        <w:rPr>
                          <w:rFonts w:asciiTheme="minorHAnsi" w:hAnsiTheme="minorHAnsi" w:cstheme="minorHAnsi"/>
                          <w:sz w:val="22"/>
                          <w:szCs w:val="22"/>
                          <w:lang w:val="cy-GB"/>
                        </w:rPr>
                        <w:t>Nifer y Seibiau</w:t>
                      </w:r>
                      <w:bookmarkEnd w:id="4"/>
                    </w:p>
                    <w:p w14:paraId="4732CBE3" w14:textId="59FD7C77" w:rsidR="00397B14" w:rsidRDefault="00397B14" w:rsidP="00397B14">
                      <w:pPr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</w:pP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Er y gwahaniaeth mewn barn rhwng plant o wahanol alluoedd, conse</w:t>
                      </w:r>
                      <w:r w:rsid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nsws y grwpiau ffocws oedd bod un neu ddwy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saib yn </w:t>
                      </w:r>
                      <w:r w:rsidR="006F37EE" w:rsidRPr="00B14D8D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g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ymorth iddynt. Er nad oedd plant uchel eu galluoedd </w:t>
                      </w:r>
                      <w:r w:rsid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yn 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A</w:t>
                      </w:r>
                      <w:r w:rsid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studiaeth 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G</w:t>
                      </w:r>
                      <w:r w:rsid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wers 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2 yn ffeindio’n ddefnyddiol iddynt erbyn SS2, deallent eu defnydd i blant arall y dosbarth, a chydnabyddir bod y sefyllfa anarferol wedi cael effaith ar ei ymddygiad, ac yntau cyflawniad y dasg. Cefnogir damcaniaethau ‘cyflyrol’ yr </w:t>
                      </w:r>
                      <w:proofErr w:type="spellStart"/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ymddygiadwyr</w:t>
                      </w:r>
                      <w:proofErr w:type="spellEnd"/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ym</w:t>
                      </w:r>
                      <w:r w:rsid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a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</w:t>
                      </w:r>
                      <w:r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 xml:space="preserve">(Skinner, 1978; </w:t>
                      </w:r>
                      <w:r w:rsidRPr="00397B14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Pavlov, 1927)</w:t>
                      </w:r>
                      <w:r w:rsidRPr="00397B14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.</w:t>
                      </w:r>
                    </w:p>
                    <w:p w14:paraId="174DCC85" w14:textId="75BB5DDC" w:rsidR="006F37EE" w:rsidRPr="006F37EE" w:rsidRDefault="006F37EE" w:rsidP="006F37EE">
                      <w:pPr>
                        <w:pStyle w:val="Heading2"/>
                        <w:rPr>
                          <w:rFonts w:asciiTheme="minorHAnsi" w:hAnsiTheme="minorHAnsi" w:cstheme="minorHAnsi"/>
                          <w:sz w:val="22"/>
                          <w:szCs w:val="22"/>
                          <w:lang w:val="cy-GB"/>
                        </w:rPr>
                      </w:pPr>
                      <w:bookmarkStart w:id="5" w:name="_Toc2457812"/>
                      <w:r w:rsidRPr="006F37EE">
                        <w:rPr>
                          <w:rFonts w:asciiTheme="minorHAnsi" w:hAnsiTheme="minorHAnsi" w:cstheme="minorHAnsi"/>
                          <w:sz w:val="22"/>
                          <w:szCs w:val="22"/>
                          <w:lang w:val="cy-GB"/>
                        </w:rPr>
                        <w:t>Amseru</w:t>
                      </w:r>
                      <w:bookmarkEnd w:id="5"/>
                    </w:p>
                    <w:p w14:paraId="1EABD8EB" w14:textId="6FB561C7" w:rsidR="006F37EE" w:rsidRPr="006F37EE" w:rsidRDefault="006F37EE" w:rsidP="006F37EE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Mae’n bosib caiff amseru’r wers (gan gynnwys y SS) effaith ar effeithiolrwydd y strategaeth. Er welwyd diffyg cyflawniad y MPLL yn SS1-A</w:t>
                      </w:r>
                      <w:r w:rsidR="009421B6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studiaeth </w:t>
                      </w:r>
                      <w:r w:rsidRP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G</w:t>
                      </w:r>
                      <w:r w:rsidR="009421B6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wers </w:t>
                      </w:r>
                      <w:r w:rsidRP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2</w:t>
                      </w:r>
                      <w:r w:rsidRPr="006F37EE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 [A</w:t>
                      </w:r>
                      <w:r w:rsidR="009421B6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6F37EE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22]</w:t>
                      </w:r>
                      <w:r w:rsidRP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, roedd amseru cynnar y saib yn galluogi’r plant i allu crynhoi ei broblemau i gwestiynau, a’u holi i’r athro. Yn wrthwynebol i hynny, gall saib hwyr codi pryder y plant o’i anallu i gwblhau’r dasg oherwyd</w:t>
                      </w:r>
                      <w:r w:rsidR="009421B6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d cam-amseru, fel tystiwyd yng nghyfweliad </w:t>
                      </w:r>
                      <w:r w:rsidRP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A</w:t>
                      </w:r>
                      <w:r w:rsidR="009421B6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studiaeth </w:t>
                      </w:r>
                      <w:r w:rsidRP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G</w:t>
                      </w:r>
                      <w:r w:rsidR="009421B6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wers </w:t>
                      </w:r>
                      <w:r w:rsidRP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1 </w:t>
                      </w:r>
                      <w:r w:rsidRPr="006F37EE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[A</w:t>
                      </w:r>
                      <w:r w:rsidR="009421B6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todiad </w:t>
                      </w:r>
                      <w:r w:rsidRPr="006F37EE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35,L</w:t>
                      </w:r>
                      <w:r w:rsidR="009421B6" w:rsidRPr="006F37EE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>l</w:t>
                      </w:r>
                      <w:r w:rsidR="009421B6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inell </w:t>
                      </w:r>
                      <w:r w:rsidRPr="006F37EE">
                        <w:rPr>
                          <w:rFonts w:cstheme="minorHAnsi"/>
                          <w:i/>
                          <w:iCs/>
                          <w:sz w:val="22"/>
                          <w:szCs w:val="22"/>
                          <w:lang w:val="cy-GB" w:bidi="th-TH"/>
                        </w:rPr>
                        <w:t xml:space="preserve">64-66]. </w:t>
                      </w:r>
                      <w:r w:rsidRPr="006F37EE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Fel rhagdybiwyd, roedd cynnwys y wers yn cael effaith o’r un graddau, roedd gwers 2 a 3 yn llai llwyddiannus achos bod sawl cwestiwn neu dasg o fewn y wers gyfan. Roedd gwers 1 yn llwyddiannus oherwydd bod cyswllt clir i sgil blaenorol a bod y plant yn gweithio ar un dasg trwy gydol y wers.</w:t>
                      </w:r>
                    </w:p>
                    <w:p w14:paraId="6BB4EF50" w14:textId="77777777" w:rsidR="006F37EE" w:rsidRPr="00397B14" w:rsidRDefault="006F37EE" w:rsidP="00397B14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</w:p>
                    <w:p w14:paraId="39F5DED8" w14:textId="77777777" w:rsidR="00C81067" w:rsidRDefault="00C81067"/>
                  </w:txbxContent>
                </v:textbox>
                <w10:wrap type="square" anchorx="margin"/>
              </v:shape>
            </w:pict>
          </mc:Fallback>
        </mc:AlternateContent>
      </w:r>
    </w:p>
    <w:p w14:paraId="7E97E308" w14:textId="412C15F0" w:rsidR="00DA624A" w:rsidRDefault="00DA624A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6C0BF9C4" w14:textId="1EEE65BE" w:rsidR="00EA3A36" w:rsidRPr="00083198" w:rsidRDefault="00083198" w:rsidP="00083198">
      <w:pPr>
        <w:spacing w:line="360" w:lineRule="auto"/>
        <w:jc w:val="both"/>
        <w:rPr>
          <w:rFonts w:cstheme="minorHAnsi"/>
          <w:b/>
          <w:sz w:val="22"/>
          <w:szCs w:val="22"/>
        </w:rPr>
      </w:pPr>
      <w:r w:rsidRPr="009421B6">
        <w:rPr>
          <w:rFonts w:cstheme="minorHAnsi"/>
          <w:b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4B09D448" wp14:editId="69CE1C89">
                <wp:simplePos x="0" y="0"/>
                <wp:positionH relativeFrom="column">
                  <wp:posOffset>33020</wp:posOffset>
                </wp:positionH>
                <wp:positionV relativeFrom="paragraph">
                  <wp:posOffset>426720</wp:posOffset>
                </wp:positionV>
                <wp:extent cx="6067425" cy="2924175"/>
                <wp:effectExtent l="0" t="0" r="28575" b="28575"/>
                <wp:wrapSquare wrapText="bothSides"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7425" cy="2924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AC9EF2" w14:textId="4BA6FF9C" w:rsidR="00EB036B" w:rsidRPr="00EB036B" w:rsidRDefault="00EB036B" w:rsidP="00EB036B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EB036B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Wrth adfyfyrio, cryfderau’r fethodoleg oedd ei gallu i weu data ansoddol a storïol (sylwadau) i asesiad y MPLL. Roedd hyn yn cynnig modd i’r ymchwilwyr dadansoddi a deall y data yn gyflym (er gwaethaf y bylchau data) ac felly sicrhawyd dibynadwyedd a dilysrwydd ymchwiliol gan y dulliau arfaethedig </w:t>
                            </w:r>
                            <w:r w:rsidRPr="00EB036B">
                              <w:rPr>
                                <w:rFonts w:cstheme="minorHAnsi"/>
                                <w:noProof/>
                                <w:sz w:val="22"/>
                                <w:szCs w:val="22"/>
                                <w:lang w:val="cy-GB" w:bidi="th-TH"/>
                              </w:rPr>
                              <w:t>(Golafshani, 2003; Maxwell, 2010; Leung, 2015; Guba &amp; Lincoln, 1994).</w:t>
                            </w:r>
                          </w:p>
                          <w:p w14:paraId="67E723A0" w14:textId="3D41B6B3" w:rsidR="009421B6" w:rsidRPr="00B14D8D" w:rsidRDefault="009421B6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3F131AFB" w14:textId="3A1247E8" w:rsidR="00EB036B" w:rsidRPr="00EB036B" w:rsidRDefault="00EB036B" w:rsidP="00EB036B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EB036B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Cyfyngiadau gwaethaf y fethodoleg oedd y diffyg amser i baratoi, treialu a mireinio’r dulliau cyn ac ar ôl y gwersi yn ôl y ‘cyfres’ o wersi a awgrymwyd gan Dudley (2015). Oherw</w:t>
                            </w:r>
                            <w:r w:rsidR="00083198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ydd cyfyngiadau amser yr ymchwilwyr</w:t>
                            </w:r>
                            <w:r w:rsidRPr="00EB036B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a arweiniodd y p</w:t>
                            </w:r>
                            <w:r w:rsidR="00083198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rosiect, doedd dim digon o ffocws</w:t>
                            </w:r>
                            <w:r w:rsidRPr="00EB036B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 xml:space="preserve"> ar dechneg arsylwi. Cwblhawyd y taflenni heb ddigon o gysondeb.  Nid oedd pob darn o ddata wedi cael ei chyflawni a’i gyfathrebu’n glir, ac roedd anhawster cyfathrebu yng nghyfnodau olaf y gwaith yn meddwl nad oedd y data wedi ei ryddhau i’r tîm cyfan.</w:t>
                            </w:r>
                          </w:p>
                          <w:p w14:paraId="1D0AB6CA" w14:textId="4F19E8AF" w:rsidR="00EB036B" w:rsidRPr="00B14D8D" w:rsidRDefault="00EB036B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</w:p>
                          <w:p w14:paraId="19D97682" w14:textId="77777777" w:rsidR="00EB036B" w:rsidRPr="00EB036B" w:rsidRDefault="00EB036B" w:rsidP="00EB036B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-GB"/>
                              </w:rPr>
                            </w:pPr>
                            <w:r w:rsidRPr="00EB036B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Er nad oedd dewisiad cwbl gytbwys yn amrywiaeth rhyw a galluoedd, roedd digon o amrywiaeth a manylder yn y data i greu set gynrychiadol. Er na ellir cyffredinoli’r data i’r graddau lle gellir tynnu casgliadau anwrthbrofol am ei ‘maint effaith’ (</w:t>
                            </w:r>
                            <w:proofErr w:type="spellStart"/>
                            <w:r w:rsidRPr="00EB036B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Hattie</w:t>
                            </w:r>
                            <w:proofErr w:type="spellEnd"/>
                            <w:r w:rsidRPr="00EB036B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, 2015), ymddangoswyd canfyddiadau clir a gweithredadwy ynglŷn â pha blant dylid gweithredu’r fath strategaeth gydag yn y dyfodol</w:t>
                            </w:r>
                            <w:r w:rsidRPr="00B14D8D">
                              <w:rPr>
                                <w:rFonts w:cstheme="minorHAnsi"/>
                                <w:sz w:val="22"/>
                                <w:szCs w:val="22"/>
                                <w:lang w:val="cy-GB" w:bidi="th-TH"/>
                              </w:rPr>
                              <w:t>.</w:t>
                            </w:r>
                          </w:p>
                          <w:p w14:paraId="300062C2" w14:textId="77777777" w:rsidR="00EB036B" w:rsidRPr="00B14D8D" w:rsidRDefault="00EB036B">
                            <w:pPr>
                              <w:rPr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09D448" id="_x0000_s1033" type="#_x0000_t202" style="position:absolute;left:0;text-align:left;margin-left:2.6pt;margin-top:33.6pt;width:477.75pt;height:230.25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q3PIFAIAACcEAAAOAAAAZHJzL2Uyb0RvYy54bWysU9tu2zAMfR+wfxD0vtgxcmmMOEWXLsOA&#10;7gJ0+wBZlmNhkqhJSuzs60cpbppdsIdhehBIkTokD8n17aAVOQrnJZiKTic5JcJwaKTZV/TL592r&#10;G0p8YKZhCoyo6El4ert5+WLd21IU0IFqhCMIYnzZ24p2IdgyyzzvhGZ+AlYYNLbgNAuoun3WONYj&#10;ulZZkeeLrAfXWAdceI+v92cj3ST8thU8fGxbLwJRFcXcQrpduut4Z5s1K/eO2U7yMQ32D1loJg0G&#10;vUDds8DIwcnfoLTkDjy0YcJBZ9C2kotUA1YzzX+p5rFjVqRakBxvLzT5/wfLPxwf7SdHwvAaBmxg&#10;KsLbB+BfPTGw7ZjZizvnoO8EazDwNFKW9daX49dItS99BKn799Bgk9khQAIaWqcjK1gnQXRswOlC&#10;uhgC4fi4yBfLWTGnhKOtWBWz6XKeYrDy6bt1PrwVoEkUKuqwqwmeHR98iOmw8sklRvOgZLOTSiXF&#10;7eutcuTIcAJ26YzoP7kpQ/qKruaYyN8h8nT+BKFlwFFWUlf05uLEysjbG9OkQQtMqrOMKSszEhm5&#10;O7MYhnogsqnoMgaIvNbQnJBZB+fJxU1DoQP3nZIep7ai/tuBOUGJemewO6vpbBbHPCmz+bJAxV1b&#10;6msLMxyhKhooOYvbkFYjMmDgDrvYysTvcyZjyjiNifZxc+K4X+vJ63m/Nz8AAAD//wMAUEsDBBQA&#10;BgAIAAAAIQCiETTR3gAAAAgBAAAPAAAAZHJzL2Rvd25yZXYueG1sTI9BT8MwDIXvSPyHyEhcEEsZ&#10;0Gyl6YSQQOwGA8E1a7y2InFKk3Xl3+Od4GTZ7+n5e+Vq8k6MOMQukIarWQYCqQ62o0bD+9vj5QJE&#10;TIascYFQww9GWFWnJ6UpbDjQK46b1AgOoVgYDW1KfSFlrFv0Js5Cj8TaLgzeJF6HRtrBHDjcOznP&#10;slx60xF/aE2PDy3WX5u917C4eR4/4/r65aPOd26ZLtT49D1ofX423d+BSDilPzMc8RkdKmbahj3Z&#10;KJyG2zkbNeSKJ8vLPFMgtse7UiCrUv4vUP0CAAD//wMAUEsBAi0AFAAGAAgAAAAhALaDOJL+AAAA&#10;4QEAABMAAAAAAAAAAAAAAAAAAAAAAFtDb250ZW50X1R5cGVzXS54bWxQSwECLQAUAAYACAAAACEA&#10;OP0h/9YAAACUAQAACwAAAAAAAAAAAAAAAAAvAQAAX3JlbHMvLnJlbHNQSwECLQAUAAYACAAAACEA&#10;YKtzyBQCAAAnBAAADgAAAAAAAAAAAAAAAAAuAgAAZHJzL2Uyb0RvYy54bWxQSwECLQAUAAYACAAA&#10;ACEAohE00d4AAAAIAQAADwAAAAAAAAAAAAAAAABuBAAAZHJzL2Rvd25yZXYueG1sUEsFBgAAAAAE&#10;AAQA8wAAAHkFAAAAAA==&#10;">
                <v:textbox>
                  <w:txbxContent>
                    <w:p w14:paraId="15AC9EF2" w14:textId="4BA6FF9C" w:rsidR="00EB036B" w:rsidRPr="00EB036B" w:rsidRDefault="00EB036B" w:rsidP="00EB036B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EB036B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Wrth adfyfyrio, cryfderau’r fethodoleg oedd ei gallu i weu data ansoddol a storïol (sylwadau) i asesiad y MPLL. Roedd hyn yn cynnig modd i’r ymchwilwyr dadansoddi a deall y data yn gyflym (er gwaethaf y bylchau data) ac felly sicrhawyd dibynadwyedd a dilysrwydd ymchwiliol gan y dulliau arfaethedig </w:t>
                      </w:r>
                      <w:r w:rsidRPr="00EB036B">
                        <w:rPr>
                          <w:rFonts w:cstheme="minorHAnsi"/>
                          <w:noProof/>
                          <w:sz w:val="22"/>
                          <w:szCs w:val="22"/>
                          <w:lang w:val="cy-GB" w:bidi="th-TH"/>
                        </w:rPr>
                        <w:t>(Golafshani, 2003; Maxwell, 2010; Leung, 2015; Guba &amp; Lincoln, 1994).</w:t>
                      </w:r>
                    </w:p>
                    <w:p w14:paraId="67E723A0" w14:textId="3D41B6B3" w:rsidR="009421B6" w:rsidRPr="00B14D8D" w:rsidRDefault="009421B6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</w:p>
                    <w:p w14:paraId="3F131AFB" w14:textId="3A1247E8" w:rsidR="00EB036B" w:rsidRPr="00EB036B" w:rsidRDefault="00EB036B" w:rsidP="00EB036B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EB036B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Cyfyngiadau gwaethaf y fethodoleg oedd y diffyg amser i baratoi, treialu a mireinio’r dulliau cyn ac ar ôl y gwersi yn ôl y ‘cyfres’ o wersi a awgrymwyd gan Dudley (2015). Oherw</w:t>
                      </w:r>
                      <w:r w:rsidR="00083198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ydd cyfyngiadau amser yr ymchwilwyr</w:t>
                      </w:r>
                      <w:r w:rsidRPr="00EB036B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a arweiniodd y p</w:t>
                      </w:r>
                      <w:r w:rsidR="00083198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rosiect, doedd dim digon o ffocws</w:t>
                      </w:r>
                      <w:r w:rsidRPr="00EB036B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 xml:space="preserve"> ar dechneg arsylwi. Cwblhawyd y taflenni heb ddigon o gysondeb.  Nid oedd pob darn o ddata wedi cael ei chyflawni a’i gyfathrebu’n glir, ac roedd anhawster cyfathrebu yng nghyfnodau olaf y gwaith yn meddwl nad oedd y data wedi ei ryddhau i’r tîm cyfan.</w:t>
                      </w:r>
                    </w:p>
                    <w:p w14:paraId="1D0AB6CA" w14:textId="4F19E8AF" w:rsidR="00EB036B" w:rsidRPr="00B14D8D" w:rsidRDefault="00EB036B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</w:p>
                    <w:p w14:paraId="19D97682" w14:textId="77777777" w:rsidR="00EB036B" w:rsidRPr="00EB036B" w:rsidRDefault="00EB036B" w:rsidP="00EB036B">
                      <w:pPr>
                        <w:rPr>
                          <w:rFonts w:cstheme="minorHAnsi"/>
                          <w:sz w:val="22"/>
                          <w:szCs w:val="22"/>
                          <w:lang w:val="cy-GB"/>
                        </w:rPr>
                      </w:pPr>
                      <w:r w:rsidRPr="00EB036B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Er nad oedd dewisiad cwbl gytbwys yn amrywiaeth rhyw a galluoedd, roedd digon o amrywiaeth a manylder yn y data i greu set gynrychiadol. Er na ellir cyffredinoli’r data i’r graddau lle gellir tynnu casgliadau anwrthbrofol am ei ‘maint effaith’ (</w:t>
                      </w:r>
                      <w:proofErr w:type="spellStart"/>
                      <w:r w:rsidRPr="00EB036B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Hattie</w:t>
                      </w:r>
                      <w:proofErr w:type="spellEnd"/>
                      <w:r w:rsidRPr="00EB036B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, 2015), ymddangoswyd canfyddiadau clir a gweithredadwy ynglŷn â pha blant dylid gweithredu’r fath strategaeth gydag yn y dyfodol</w:t>
                      </w:r>
                      <w:r w:rsidRPr="00B14D8D">
                        <w:rPr>
                          <w:rFonts w:cstheme="minorHAnsi"/>
                          <w:sz w:val="22"/>
                          <w:szCs w:val="22"/>
                          <w:lang w:val="cy-GB" w:bidi="th-TH"/>
                        </w:rPr>
                        <w:t>.</w:t>
                      </w:r>
                    </w:p>
                    <w:p w14:paraId="300062C2" w14:textId="77777777" w:rsidR="00EB036B" w:rsidRPr="00B14D8D" w:rsidRDefault="00EB036B">
                      <w:pPr>
                        <w:rPr>
                          <w:lang w:val="cy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EB036B">
        <w:rPr>
          <w:rFonts w:cstheme="minorHAnsi"/>
          <w:b/>
          <w:sz w:val="22"/>
          <w:szCs w:val="22"/>
        </w:rPr>
        <w:t>Cyfyngiadau’r</w:t>
      </w:r>
      <w:proofErr w:type="spellEnd"/>
      <w:r w:rsidR="00EB036B">
        <w:rPr>
          <w:rFonts w:cstheme="minorHAnsi"/>
          <w:b/>
          <w:sz w:val="22"/>
          <w:szCs w:val="22"/>
        </w:rPr>
        <w:t xml:space="preserve"> </w:t>
      </w:r>
      <w:proofErr w:type="spellStart"/>
      <w:r w:rsidR="00EB036B">
        <w:rPr>
          <w:rFonts w:cstheme="minorHAnsi"/>
          <w:b/>
          <w:sz w:val="22"/>
          <w:szCs w:val="22"/>
        </w:rPr>
        <w:t>astudiaeth</w:t>
      </w:r>
      <w:proofErr w:type="spellEnd"/>
    </w:p>
    <w:p w14:paraId="32D159D4" w14:textId="77777777" w:rsidR="00EA3A36" w:rsidRPr="001C35C6" w:rsidRDefault="00EA3A36" w:rsidP="001C35C6">
      <w:pPr>
        <w:spacing w:line="360" w:lineRule="auto"/>
        <w:rPr>
          <w:rFonts w:cstheme="minorHAnsi"/>
          <w:sz w:val="22"/>
          <w:szCs w:val="22"/>
        </w:rPr>
      </w:pPr>
    </w:p>
    <w:p w14:paraId="7C1D2DBF" w14:textId="3E0BA255" w:rsidR="00891886" w:rsidRDefault="00891886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4FD6D76B" w14:textId="494F32D4" w:rsidR="00855572" w:rsidRPr="00855572" w:rsidRDefault="00022890" w:rsidP="00855572">
      <w:pPr>
        <w:pStyle w:val="Heading1"/>
        <w:rPr>
          <w:rFonts w:asciiTheme="minorHAnsi" w:hAnsiTheme="minorHAnsi" w:cstheme="minorHAnsi"/>
          <w:b/>
          <w:sz w:val="24"/>
          <w:szCs w:val="24"/>
          <w:lang w:val="cy-GB"/>
        </w:rPr>
      </w:pPr>
      <w:r w:rsidRPr="00891886">
        <w:rPr>
          <w:rFonts w:cstheme="minorHAnsi"/>
          <w:b/>
          <w:noProof/>
          <w:sz w:val="22"/>
          <w:szCs w:val="22"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E4A09C5" wp14:editId="6EAC576E">
                <wp:simplePos x="0" y="0"/>
                <wp:positionH relativeFrom="column">
                  <wp:posOffset>1209675</wp:posOffset>
                </wp:positionH>
                <wp:positionV relativeFrom="paragraph">
                  <wp:posOffset>0</wp:posOffset>
                </wp:positionV>
                <wp:extent cx="4619625" cy="6667500"/>
                <wp:effectExtent l="0" t="0" r="28575" b="1905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19625" cy="6667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393C67" w14:textId="77777777" w:rsidR="00855572" w:rsidRPr="00855572" w:rsidRDefault="00855572" w:rsidP="00855572">
                            <w:pPr>
                              <w:rPr>
                                <w:rFonts w:cstheme="minorHAnsi"/>
                                <w:b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855572">
                              <w:rPr>
                                <w:rFonts w:cstheme="minorHAnsi"/>
                                <w:b/>
                                <w:sz w:val="22"/>
                                <w:szCs w:val="22"/>
                                <w:lang w:bidi="th-TH"/>
                              </w:rPr>
                              <w:t>Mireinio’r</w:t>
                            </w:r>
                            <w:proofErr w:type="spellEnd"/>
                            <w:r w:rsidRPr="00855572">
                              <w:rPr>
                                <w:rFonts w:cstheme="minorHAnsi"/>
                                <w:b/>
                                <w:sz w:val="22"/>
                                <w:szCs w:val="22"/>
                                <w:lang w:bidi="th-TH"/>
                              </w:rPr>
                              <w:t xml:space="preserve"> </w:t>
                            </w:r>
                            <w:proofErr w:type="spellStart"/>
                            <w:r w:rsidRPr="00855572">
                              <w:rPr>
                                <w:rFonts w:cstheme="minorHAnsi"/>
                                <w:b/>
                                <w:sz w:val="22"/>
                                <w:szCs w:val="22"/>
                                <w:lang w:bidi="th-TH"/>
                              </w:rPr>
                              <w:t>fethodoleg</w:t>
                            </w:r>
                            <w:proofErr w:type="spellEnd"/>
                            <w:r w:rsidRPr="00855572">
                              <w:rPr>
                                <w:rFonts w:cstheme="minorHAnsi"/>
                                <w:b/>
                                <w:sz w:val="22"/>
                                <w:szCs w:val="22"/>
                                <w:lang w:bidi="th-TH"/>
                              </w:rPr>
                              <w:t xml:space="preserve"> a </w:t>
                            </w:r>
                            <w:proofErr w:type="spellStart"/>
                            <w:r w:rsidRPr="00855572">
                              <w:rPr>
                                <w:rFonts w:cstheme="minorHAnsi"/>
                                <w:b/>
                                <w:sz w:val="22"/>
                                <w:szCs w:val="22"/>
                                <w:lang w:bidi="th-TH"/>
                              </w:rPr>
                              <w:t>pheilota’r</w:t>
                            </w:r>
                            <w:proofErr w:type="spellEnd"/>
                            <w:r w:rsidRPr="00855572">
                              <w:rPr>
                                <w:rFonts w:cstheme="minorHAnsi"/>
                                <w:b/>
                                <w:sz w:val="22"/>
                                <w:szCs w:val="22"/>
                                <w:lang w:bidi="th-TH"/>
                              </w:rPr>
                              <w:t xml:space="preserve"> dulliau arfaethedig er mwyn cysondeb:</w:t>
                            </w:r>
                          </w:p>
                          <w:p w14:paraId="25CF1CAD" w14:textId="77777777" w:rsidR="00855572" w:rsidRPr="00855572" w:rsidRDefault="00855572" w:rsidP="00855572">
                            <w:pPr>
                              <w:pStyle w:val="ListParagraph"/>
                              <w:rPr>
                                <w:rFonts w:asciiTheme="minorHAnsi" w:hAnsiTheme="minorHAnsi" w:cstheme="minorHAnsi"/>
                                <w:sz w:val="22"/>
                              </w:rPr>
                            </w:pPr>
                            <w:r w:rsidRPr="00855572">
                              <w:rPr>
                                <w:rFonts w:asciiTheme="minorHAnsi" w:hAnsiTheme="minorHAnsi" w:cstheme="minorHAnsi"/>
                                <w:sz w:val="22"/>
                              </w:rPr>
                              <w:t>Treialu’r astudiaeth dros gyfres mwy o wersi i ddatblygu dibynadwyedd y data</w:t>
                            </w:r>
                          </w:p>
                          <w:p w14:paraId="158BE9D9" w14:textId="349DC3C9" w:rsidR="00855572" w:rsidRPr="00855572" w:rsidRDefault="00855572" w:rsidP="00855572">
                            <w:pPr>
                              <w:pStyle w:val="ListParagraph"/>
                              <w:rPr>
                                <w:rFonts w:asciiTheme="minorHAnsi" w:hAnsiTheme="minorHAnsi" w:cstheme="minorHAnsi"/>
                                <w:sz w:val="22"/>
                              </w:rPr>
                            </w:pPr>
                            <w:r w:rsidRPr="00855572">
                              <w:rPr>
                                <w:rFonts w:asciiTheme="minorHAnsi" w:hAnsiTheme="minorHAnsi" w:cstheme="minorHAnsi"/>
                                <w:sz w:val="22"/>
                              </w:rPr>
                              <w:t xml:space="preserve">Defnyddio’r un cynllun wers, gyda newidiadau arfaethedig i newidynnau penodol </w:t>
                            </w:r>
                            <w:sdt>
                              <w:sdtPr>
                                <w:rPr>
                                  <w:rFonts w:asciiTheme="minorHAnsi" w:hAnsiTheme="minorHAnsi" w:cstheme="minorHAnsi"/>
                                  <w:sz w:val="22"/>
                                </w:rPr>
                                <w:id w:val="-123931998"/>
                                <w:citation/>
                              </w:sdtPr>
                              <w:sdtContent>
                                <w:r w:rsidRPr="00855572">
                                  <w:rPr>
                                    <w:rFonts w:asciiTheme="minorHAnsi" w:hAnsiTheme="minorHAnsi" w:cstheme="minorHAnsi"/>
                                    <w:sz w:val="22"/>
                                  </w:rPr>
                                  <w:fldChar w:fldCharType="begin"/>
                                </w:r>
                                <w:r w:rsidRPr="00855572">
                                  <w:rPr>
                                    <w:rFonts w:asciiTheme="minorHAnsi" w:hAnsiTheme="minorHAnsi" w:cstheme="minorHAnsi"/>
                                    <w:sz w:val="22"/>
                                    <w:lang w:val="en-GB"/>
                                  </w:rPr>
                                  <w:instrText xml:space="preserve">CITATION Dud15 \l 2057 </w:instrText>
                                </w:r>
                                <w:r w:rsidRPr="00855572">
                                  <w:rPr>
                                    <w:rFonts w:asciiTheme="minorHAnsi" w:hAnsiTheme="minorHAnsi" w:cstheme="minorHAnsi"/>
                                    <w:sz w:val="22"/>
                                  </w:rPr>
                                  <w:fldChar w:fldCharType="separate"/>
                                </w:r>
                                <w:r w:rsidRPr="00855572">
                                  <w:rPr>
                                    <w:rFonts w:asciiTheme="minorHAnsi" w:hAnsiTheme="minorHAnsi" w:cstheme="minorHAnsi"/>
                                    <w:noProof/>
                                    <w:sz w:val="22"/>
                                    <w:lang w:val="en-GB"/>
                                  </w:rPr>
                                  <w:t>(Dudley, 2015)</w:t>
                                </w:r>
                                <w:r w:rsidRPr="00855572">
                                  <w:rPr>
                                    <w:rFonts w:asciiTheme="minorHAnsi" w:hAnsiTheme="minorHAnsi" w:cstheme="minorHAnsi"/>
                                    <w:sz w:val="22"/>
                                  </w:rPr>
                                  <w:fldChar w:fldCharType="end"/>
                                </w:r>
                              </w:sdtContent>
                            </w:sdt>
                            <w:r>
                              <w:rPr>
                                <w:rFonts w:asciiTheme="minorHAnsi" w:hAnsiTheme="minorHAnsi" w:cstheme="minorHAnsi"/>
                                <w:sz w:val="22"/>
                              </w:rPr>
                              <w:t xml:space="preserve">; </w:t>
                            </w:r>
                            <w:r w:rsidRPr="00855572">
                              <w:rPr>
                                <w:rFonts w:asciiTheme="minorHAnsi" w:hAnsiTheme="minorHAnsi" w:cstheme="minorHAnsi"/>
                                <w:sz w:val="22"/>
                              </w:rPr>
                              <w:t>Brookfield, 2017) i ddatblygu dilysrwydd y data</w:t>
                            </w:r>
                          </w:p>
                          <w:p w14:paraId="7D3796E9" w14:textId="7A13F35D" w:rsidR="00891886" w:rsidRDefault="00855572" w:rsidP="00855572">
                            <w:pPr>
                              <w:pStyle w:val="ListParagraph"/>
                              <w:rPr>
                                <w:rFonts w:asciiTheme="minorHAnsi" w:hAnsiTheme="minorHAnsi" w:cstheme="minorHAnsi"/>
                                <w:sz w:val="22"/>
                              </w:rPr>
                            </w:pPr>
                            <w:r w:rsidRPr="00855572">
                              <w:rPr>
                                <w:rFonts w:asciiTheme="minorHAnsi" w:hAnsiTheme="minorHAnsi" w:cstheme="minorHAnsi"/>
                                <w:sz w:val="22"/>
                              </w:rPr>
                              <w:t>Cyfathrebu a chytuno’r dulliau union yn gynharach gyda’r tîm ymchwil i sicrhau cyflawniad a rhannu’r dulliau, a chanlyniadau gall cael eu cyffredinoli</w:t>
                            </w:r>
                          </w:p>
                          <w:p w14:paraId="6A6C2155" w14:textId="4ABDE2EE" w:rsidR="00161BE8" w:rsidRPr="00B14D8D" w:rsidRDefault="00161BE8" w:rsidP="00161BE8">
                            <w:pPr>
                              <w:rPr>
                                <w:rFonts w:cstheme="minorHAnsi"/>
                                <w:sz w:val="22"/>
                                <w:lang w:val="cy-GB"/>
                              </w:rPr>
                            </w:pPr>
                          </w:p>
                          <w:p w14:paraId="71B7AF62" w14:textId="26F5A53A" w:rsidR="00161BE8" w:rsidRPr="00B14D8D" w:rsidRDefault="00161BE8" w:rsidP="00161BE8">
                            <w:pPr>
                              <w:rPr>
                                <w:rFonts w:cstheme="minorHAnsi"/>
                                <w:sz w:val="22"/>
                                <w:lang w:val="cy-GB"/>
                              </w:rPr>
                            </w:pPr>
                            <w:r w:rsidRPr="00B14D8D">
                              <w:rPr>
                                <w:rFonts w:cstheme="minorHAnsi"/>
                                <w:sz w:val="22"/>
                                <w:lang w:val="cy-GB"/>
                              </w:rPr>
                              <w:t xml:space="preserve">    ________________________________________________________</w:t>
                            </w:r>
                          </w:p>
                          <w:p w14:paraId="38D0571F" w14:textId="77777777" w:rsidR="00161BE8" w:rsidRPr="00B14D8D" w:rsidRDefault="00161BE8" w:rsidP="00161BE8">
                            <w:pPr>
                              <w:rPr>
                                <w:rFonts w:cstheme="minorHAnsi"/>
                                <w:sz w:val="22"/>
                                <w:lang w:val="cy-GB"/>
                              </w:rPr>
                            </w:pPr>
                          </w:p>
                          <w:p w14:paraId="00B3BFD1" w14:textId="60A0523A" w:rsidR="00161BE8" w:rsidRDefault="00161BE8" w:rsidP="00161BE8">
                            <w:pPr>
                              <w:rPr>
                                <w:sz w:val="22"/>
                                <w:szCs w:val="22"/>
                                <w:lang w:val="cy"/>
                              </w:rPr>
                            </w:pPr>
                            <w:r w:rsidRPr="00161BE8">
                              <w:rPr>
                                <w:sz w:val="22"/>
                                <w:szCs w:val="22"/>
                                <w:lang w:val="cy"/>
                              </w:rPr>
                              <w:t>O ystyried y gwaith ymchwil hwn, credaf fod y defnydd cynyddol o TGCh mewn lleoliadau ysgol yn hanfodol a bydd angen i lefel cymwyseddau digidol athrawon wella er mwyn cadw i fyny â lefelau llythrennedd digidol y plant. Mae plant yn dod yn fwy cymwys gyda TGCh ar gam cynharach yn rh</w:t>
                            </w:r>
                            <w:r w:rsidR="009E2ECF">
                              <w:rPr>
                                <w:sz w:val="22"/>
                                <w:szCs w:val="22"/>
                                <w:lang w:val="cy"/>
                              </w:rPr>
                              <w:t xml:space="preserve">eolaidd.  Yn ôl </w:t>
                            </w:r>
                            <w:proofErr w:type="spellStart"/>
                            <w:r w:rsidR="009E2ECF">
                              <w:rPr>
                                <w:sz w:val="22"/>
                                <w:szCs w:val="22"/>
                                <w:lang w:val="cy"/>
                              </w:rPr>
                              <w:t>Flewitt</w:t>
                            </w:r>
                            <w:proofErr w:type="spellEnd"/>
                            <w:r w:rsidR="009E2ECF">
                              <w:rPr>
                                <w:sz w:val="22"/>
                                <w:szCs w:val="22"/>
                                <w:lang w:val="cy"/>
                              </w:rPr>
                              <w:t xml:space="preserve"> (2014), m</w:t>
                            </w:r>
                            <w:r w:rsidRPr="00161BE8">
                              <w:rPr>
                                <w:sz w:val="22"/>
                                <w:szCs w:val="22"/>
                                <w:lang w:val="cy"/>
                              </w:rPr>
                              <w:t xml:space="preserve">ae plant ifanc yn dod yn fwyfwy ymrwymedig i gyfryngau digidol ac yn gyfranogwyr i ystod eang o arferion digidol. </w:t>
                            </w:r>
                            <w:r w:rsidR="00BC55AA">
                              <w:rPr>
                                <w:sz w:val="22"/>
                                <w:szCs w:val="22"/>
                                <w:lang w:val="cy"/>
                              </w:rPr>
                              <w:t xml:space="preserve">Mae </w:t>
                            </w:r>
                            <w:proofErr w:type="spellStart"/>
                            <w:r w:rsidRPr="00161BE8">
                              <w:rPr>
                                <w:sz w:val="22"/>
                                <w:szCs w:val="22"/>
                                <w:lang w:val="cy"/>
                              </w:rPr>
                              <w:t>Ofcom</w:t>
                            </w:r>
                            <w:proofErr w:type="spellEnd"/>
                            <w:r w:rsidRPr="00161BE8">
                              <w:rPr>
                                <w:sz w:val="22"/>
                                <w:szCs w:val="22"/>
                                <w:lang w:val="cy"/>
                              </w:rPr>
                              <w:t xml:space="preserve"> (2015) yn cytuno â'r </w:t>
                            </w:r>
                            <w:r w:rsidR="00BC55AA">
                              <w:rPr>
                                <w:sz w:val="22"/>
                                <w:szCs w:val="22"/>
                                <w:lang w:val="cy"/>
                              </w:rPr>
                              <w:t>awdur hwn drwy ddatgan bod tri o bob pedwar</w:t>
                            </w:r>
                            <w:r w:rsidRPr="00161BE8">
                              <w:rPr>
                                <w:sz w:val="22"/>
                                <w:szCs w:val="22"/>
                                <w:lang w:val="cy"/>
                              </w:rPr>
                              <w:t xml:space="preserve"> plentyn ifanc yn byw mewn tŷ sydd â mynediad at gyfryngau digidol-tabled, cyfrifiadur neu gonsol gemau. </w:t>
                            </w:r>
                          </w:p>
                          <w:p w14:paraId="5C539459" w14:textId="77777777" w:rsidR="00BC55AA" w:rsidRPr="00B14D8D" w:rsidRDefault="00BC55AA" w:rsidP="00161BE8">
                            <w:pPr>
                              <w:rPr>
                                <w:rFonts w:cstheme="minorHAnsi"/>
                                <w:sz w:val="22"/>
                                <w:szCs w:val="22"/>
                                <w:lang w:val="cy"/>
                              </w:rPr>
                            </w:pPr>
                          </w:p>
                          <w:p w14:paraId="43301DC9" w14:textId="378767F6" w:rsidR="00161BE8" w:rsidRPr="00B14D8D" w:rsidRDefault="00161BE8" w:rsidP="00161BE8">
                            <w:pPr>
                              <w:rPr>
                                <w:rFonts w:cstheme="minorHAnsi"/>
                                <w:lang w:val="cy"/>
                              </w:rPr>
                            </w:pPr>
                            <w:r w:rsidRPr="00161BE8">
                              <w:rPr>
                                <w:rFonts w:ascii="Calibri" w:hAnsi="Calibri" w:cs="Calibri"/>
                                <w:sz w:val="22"/>
                                <w:szCs w:val="22"/>
                                <w:lang w:val="cy"/>
                              </w:rPr>
                              <w:t>Y brif neges o'r ymchwil yw bod plant yn fwy awyddus ac yn fwy parod i ddysgu mewn ffordd ddigidol na'u cyfoedion sy'n oedolion. Maent yn teimlo'n fwy cymwys wrth ddefnyddio adnoddau digidol ac yn canfod eu bod yn gallu cael gafael ar fwy o wybodaeth ac ehangu eu dealltwriaeth o'r gwersi gan ddefnyddio cyfryngau digidol. Fodd bynnag, mae rôl yr athro yn dal yn hanfodol i'w harwain i'r cyfeiriad cywir a dysgu sut i gadw'n d</w:t>
                            </w:r>
                            <w:r w:rsidR="00BC55AA">
                              <w:rPr>
                                <w:rFonts w:ascii="Calibri" w:hAnsi="Calibri" w:cs="Calibri"/>
                                <w:sz w:val="22"/>
                                <w:szCs w:val="22"/>
                                <w:lang w:val="cy"/>
                              </w:rPr>
                              <w:t>diogel yn y byd ar-lein.  B</w:t>
                            </w:r>
                            <w:r w:rsidRPr="00161BE8">
                              <w:rPr>
                                <w:rFonts w:ascii="Calibri" w:hAnsi="Calibri" w:cs="Calibri"/>
                                <w:sz w:val="22"/>
                                <w:szCs w:val="22"/>
                                <w:lang w:val="cy"/>
                              </w:rPr>
                              <w:t>ydd yr addysgu, yn y blynyddoedd i ddod, yn symud i oes ddigidol newydd gyda phrofion yn cael eu cymryd ar-lein yn hytrach na</w:t>
                            </w:r>
                            <w:r w:rsidR="00BC55AA">
                              <w:rPr>
                                <w:rFonts w:ascii="Calibri" w:hAnsi="Calibri" w:cs="Calibri"/>
                                <w:sz w:val="22"/>
                                <w:szCs w:val="22"/>
                                <w:lang w:val="cy"/>
                              </w:rPr>
                              <w:t>’n</w:t>
                            </w:r>
                            <w:r w:rsidRPr="00161BE8">
                              <w:rPr>
                                <w:rFonts w:ascii="Calibri" w:hAnsi="Calibri" w:cs="Calibri"/>
                                <w:sz w:val="22"/>
                                <w:szCs w:val="22"/>
                                <w:lang w:val="cy"/>
                              </w:rPr>
                              <w:t xml:space="preserve"> ysgrifenedig ar bapur. Mae cyfarfodydd a chynadleddau hyfforddi'n cael eu cynnal ar-lein, nodiadau a llythyrau i rieni yn cael eu hanfon drwy'r e-bost a hysbysfyrddau i fod yn fwy ecogyfeillgar.  Mae'r ymchwil hwn wedi rhoi cipolwg gwych i mi ar y dysgu digidol posibl a sut mae'n effeithio ac yn dylanwadu'n uniongyrchol ar ein systemau addysgol modern.</w:t>
                            </w:r>
                          </w:p>
                          <w:p w14:paraId="36C00CB1" w14:textId="77777777" w:rsidR="00161BE8" w:rsidRPr="00B14D8D" w:rsidRDefault="00161BE8" w:rsidP="00161BE8">
                            <w:pPr>
                              <w:rPr>
                                <w:rFonts w:cstheme="minorHAnsi"/>
                                <w:sz w:val="22"/>
                                <w:lang w:val="cy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A09C5" id="_x0000_s1034" type="#_x0000_t202" style="position:absolute;margin-left:95.25pt;margin-top:0;width:363.75pt;height:52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qvPEwIAACcEAAAOAAAAZHJzL2Uyb0RvYy54bWysU81u2zAMvg/YOwi6L3aCxG2MOkWXLsOA&#10;7gfo9gCyLMfCZFGjlNjZ049S0jTohh2G6SCQIvWR/Eje3I69YXuFXoOt+HSSc6ashEbbbcW/fd28&#10;uebMB2EbYcCqih+U57er169uBleqGXRgGoWMQKwvB1fxLgRXZpmXneqFn4BTlowtYC8CqbjNGhQD&#10;ofcmm+V5kQ2AjUOQynt6vT8a+Srht62S4XPbehWYqTjlFtKN6a7jna1uRLlF4TotT2mIf8iiF9pS&#10;0DPUvQiC7VD/BtVrieChDRMJfQZtq6VKNVA10/xFNY+dcCrVQuR4d6bJ/z9Y+Wn/6L4gC+NbGKmB&#10;qQjvHkB+98zCuhN2q+4QYeiUaCjwNFKWDc6Xp6+Ral/6CFIPH6GhJotdgAQ0tthHVqhORujUgMOZ&#10;dDUGJulxXkyXxWzBmSRbURRXizy1JRPl03eHPrxX0LMoVBypqwle7B98iOmI8sklRvNgdLPRxiQF&#10;t/XaINsLmoBNOqmCF27GsqHiywUl8neIPJ0/QfQ60Cgb3Vf8+uwkysjbO9ukQQtCm6NMKRt7IjJy&#10;d2QxjPXIdEMAMUDktYbmQMwiHCeXNo2EDvAnZwNNbcX9j51AxZn5YKk7y+l8Hsc8KfPF1YwUvLTU&#10;lxZhJUFVPHB2FNchrUZkwMIddbHVid/nTE4p0zQm2k+bE8f9Uk9ez/u9+gUAAP//AwBQSwMEFAAG&#10;AAgAAAAhAGsuYTjcAAAACQEAAA8AAABkcnMvZG93bnJldi54bWxMT8tOwzAQvCPxD9YicUHULtCS&#10;hDgVQgLBDdoKrm68TSLsdYjdNPw9ywluOzujeZSryTsx4hC7QBrmMwUCqQ62o0bDdvN4mYGIyZA1&#10;LhBq+MYIq+r0pDSFDUd6w3GdGsEmFAujoU2pL6SMdYvexFnokZjbh8GbxHBopB3Mkc29k1dKLaU3&#10;HXFCa3p8aLH+XB+8huzmefyIL9ev7/Vy7/J0cTs+fQ1an59N93cgEk7pTwy/9bk6VNxpFw5ko3CM&#10;c7VgqQZexHQ+z/jY8V8tlAJZlfL/guoHAAD//wMAUEsBAi0AFAAGAAgAAAAhALaDOJL+AAAA4QEA&#10;ABMAAAAAAAAAAAAAAAAAAAAAAFtDb250ZW50X1R5cGVzXS54bWxQSwECLQAUAAYACAAAACEAOP0h&#10;/9YAAACUAQAACwAAAAAAAAAAAAAAAAAvAQAAX3JlbHMvLnJlbHNQSwECLQAUAAYACAAAACEASBar&#10;zxMCAAAnBAAADgAAAAAAAAAAAAAAAAAuAgAAZHJzL2Uyb0RvYy54bWxQSwECLQAUAAYACAAAACEA&#10;ay5hONwAAAAJAQAADwAAAAAAAAAAAAAAAABtBAAAZHJzL2Rvd25yZXYueG1sUEsFBgAAAAAEAAQA&#10;8wAAAHYFAAAAAA==&#10;">
                <v:textbox>
                  <w:txbxContent>
                    <w:p w14:paraId="63393C67" w14:textId="77777777" w:rsidR="00855572" w:rsidRPr="00855572" w:rsidRDefault="00855572" w:rsidP="00855572">
                      <w:pPr>
                        <w:rPr>
                          <w:rFonts w:cstheme="minorHAnsi"/>
                          <w:b/>
                          <w:sz w:val="22"/>
                          <w:szCs w:val="22"/>
                        </w:rPr>
                      </w:pPr>
                      <w:proofErr w:type="spellStart"/>
                      <w:r w:rsidRPr="00855572">
                        <w:rPr>
                          <w:rFonts w:cstheme="minorHAnsi"/>
                          <w:b/>
                          <w:sz w:val="22"/>
                          <w:szCs w:val="22"/>
                          <w:lang w:bidi="th-TH"/>
                        </w:rPr>
                        <w:t>Mireinio’r</w:t>
                      </w:r>
                      <w:proofErr w:type="spellEnd"/>
                      <w:r w:rsidRPr="00855572">
                        <w:rPr>
                          <w:rFonts w:cstheme="minorHAnsi"/>
                          <w:b/>
                          <w:sz w:val="22"/>
                          <w:szCs w:val="22"/>
                          <w:lang w:bidi="th-TH"/>
                        </w:rPr>
                        <w:t xml:space="preserve"> </w:t>
                      </w:r>
                      <w:proofErr w:type="spellStart"/>
                      <w:r w:rsidRPr="00855572">
                        <w:rPr>
                          <w:rFonts w:cstheme="minorHAnsi"/>
                          <w:b/>
                          <w:sz w:val="22"/>
                          <w:szCs w:val="22"/>
                          <w:lang w:bidi="th-TH"/>
                        </w:rPr>
                        <w:t>fethodoleg</w:t>
                      </w:r>
                      <w:proofErr w:type="spellEnd"/>
                      <w:r w:rsidRPr="00855572">
                        <w:rPr>
                          <w:rFonts w:cstheme="minorHAnsi"/>
                          <w:b/>
                          <w:sz w:val="22"/>
                          <w:szCs w:val="22"/>
                          <w:lang w:bidi="th-TH"/>
                        </w:rPr>
                        <w:t xml:space="preserve"> a </w:t>
                      </w:r>
                      <w:proofErr w:type="spellStart"/>
                      <w:r w:rsidRPr="00855572">
                        <w:rPr>
                          <w:rFonts w:cstheme="minorHAnsi"/>
                          <w:b/>
                          <w:sz w:val="22"/>
                          <w:szCs w:val="22"/>
                          <w:lang w:bidi="th-TH"/>
                        </w:rPr>
                        <w:t>pheilota’r</w:t>
                      </w:r>
                      <w:proofErr w:type="spellEnd"/>
                      <w:r w:rsidRPr="00855572">
                        <w:rPr>
                          <w:rFonts w:cstheme="minorHAnsi"/>
                          <w:b/>
                          <w:sz w:val="22"/>
                          <w:szCs w:val="22"/>
                          <w:lang w:bidi="th-TH"/>
                        </w:rPr>
                        <w:t xml:space="preserve"> dulliau arfaethedig er mwyn cysondeb:</w:t>
                      </w:r>
                    </w:p>
                    <w:p w14:paraId="25CF1CAD" w14:textId="77777777" w:rsidR="00855572" w:rsidRPr="00855572" w:rsidRDefault="00855572" w:rsidP="00855572">
                      <w:pPr>
                        <w:pStyle w:val="ListParagraph"/>
                        <w:rPr>
                          <w:rFonts w:asciiTheme="minorHAnsi" w:hAnsiTheme="minorHAnsi" w:cstheme="minorHAnsi"/>
                          <w:sz w:val="22"/>
                        </w:rPr>
                      </w:pPr>
                      <w:r w:rsidRPr="00855572">
                        <w:rPr>
                          <w:rFonts w:asciiTheme="minorHAnsi" w:hAnsiTheme="minorHAnsi" w:cstheme="minorHAnsi"/>
                          <w:sz w:val="22"/>
                        </w:rPr>
                        <w:t>Treialu’r astudiaeth dros gyfres mwy o wersi i ddatblygu dibynadwyedd y data</w:t>
                      </w:r>
                    </w:p>
                    <w:p w14:paraId="158BE9D9" w14:textId="349DC3C9" w:rsidR="00855572" w:rsidRPr="00855572" w:rsidRDefault="00855572" w:rsidP="00855572">
                      <w:pPr>
                        <w:pStyle w:val="ListParagraph"/>
                        <w:rPr>
                          <w:rFonts w:asciiTheme="minorHAnsi" w:hAnsiTheme="minorHAnsi" w:cstheme="minorHAnsi"/>
                          <w:sz w:val="22"/>
                        </w:rPr>
                      </w:pPr>
                      <w:r w:rsidRPr="00855572">
                        <w:rPr>
                          <w:rFonts w:asciiTheme="minorHAnsi" w:hAnsiTheme="minorHAnsi" w:cstheme="minorHAnsi"/>
                          <w:sz w:val="22"/>
                        </w:rPr>
                        <w:t xml:space="preserve">Defnyddio’r un cynllun wers, gyda newidiadau arfaethedig i newidynnau penodol </w:t>
                      </w:r>
                      <w:sdt>
                        <w:sdtPr>
                          <w:rPr>
                            <w:rFonts w:asciiTheme="minorHAnsi" w:hAnsiTheme="minorHAnsi" w:cstheme="minorHAnsi"/>
                            <w:sz w:val="22"/>
                          </w:rPr>
                          <w:id w:val="-123931998"/>
                          <w:citation/>
                        </w:sdtPr>
                        <w:sdtContent>
                          <w:r w:rsidRPr="00855572">
                            <w:rPr>
                              <w:rFonts w:asciiTheme="minorHAnsi" w:hAnsiTheme="minorHAnsi" w:cstheme="minorHAnsi"/>
                              <w:sz w:val="22"/>
                            </w:rPr>
                            <w:fldChar w:fldCharType="begin"/>
                          </w:r>
                          <w:r w:rsidRPr="00855572">
                            <w:rPr>
                              <w:rFonts w:asciiTheme="minorHAnsi" w:hAnsiTheme="minorHAnsi" w:cstheme="minorHAnsi"/>
                              <w:sz w:val="22"/>
                              <w:lang w:val="en-GB"/>
                            </w:rPr>
                            <w:instrText xml:space="preserve">CITATION Dud15 \l 2057 </w:instrText>
                          </w:r>
                          <w:r w:rsidRPr="00855572">
                            <w:rPr>
                              <w:rFonts w:asciiTheme="minorHAnsi" w:hAnsiTheme="minorHAnsi" w:cstheme="minorHAnsi"/>
                              <w:sz w:val="22"/>
                            </w:rPr>
                            <w:fldChar w:fldCharType="separate"/>
                          </w:r>
                          <w:r w:rsidRPr="00855572">
                            <w:rPr>
                              <w:rFonts w:asciiTheme="minorHAnsi" w:hAnsiTheme="minorHAnsi" w:cstheme="minorHAnsi"/>
                              <w:noProof/>
                              <w:sz w:val="22"/>
                              <w:lang w:val="en-GB"/>
                            </w:rPr>
                            <w:t>(Dudley, 2015)</w:t>
                          </w:r>
                          <w:r w:rsidRPr="00855572">
                            <w:rPr>
                              <w:rFonts w:asciiTheme="minorHAnsi" w:hAnsiTheme="minorHAnsi" w:cstheme="minorHAnsi"/>
                              <w:sz w:val="22"/>
                            </w:rPr>
                            <w:fldChar w:fldCharType="end"/>
                          </w:r>
                        </w:sdtContent>
                      </w:sdt>
                      <w:r>
                        <w:rPr>
                          <w:rFonts w:asciiTheme="minorHAnsi" w:hAnsiTheme="minorHAnsi" w:cstheme="minorHAnsi"/>
                          <w:sz w:val="22"/>
                        </w:rPr>
                        <w:t xml:space="preserve">; </w:t>
                      </w:r>
                      <w:r w:rsidRPr="00855572">
                        <w:rPr>
                          <w:rFonts w:asciiTheme="minorHAnsi" w:hAnsiTheme="minorHAnsi" w:cstheme="minorHAnsi"/>
                          <w:sz w:val="22"/>
                        </w:rPr>
                        <w:t>Brookfield, 2017) i ddatblygu dilysrwydd y data</w:t>
                      </w:r>
                    </w:p>
                    <w:p w14:paraId="7D3796E9" w14:textId="7A13F35D" w:rsidR="00891886" w:rsidRDefault="00855572" w:rsidP="00855572">
                      <w:pPr>
                        <w:pStyle w:val="ListParagraph"/>
                        <w:rPr>
                          <w:rFonts w:asciiTheme="minorHAnsi" w:hAnsiTheme="minorHAnsi" w:cstheme="minorHAnsi"/>
                          <w:sz w:val="22"/>
                        </w:rPr>
                      </w:pPr>
                      <w:r w:rsidRPr="00855572">
                        <w:rPr>
                          <w:rFonts w:asciiTheme="minorHAnsi" w:hAnsiTheme="minorHAnsi" w:cstheme="minorHAnsi"/>
                          <w:sz w:val="22"/>
                        </w:rPr>
                        <w:t>Cyfathrebu a chytuno’r dulliau union yn gynharach gyda’r tîm ymchwil i sicrhau cyflawniad a rhannu’r dulliau, a chanlyniadau gall cael eu cyffredinoli</w:t>
                      </w:r>
                    </w:p>
                    <w:p w14:paraId="6A6C2155" w14:textId="4ABDE2EE" w:rsidR="00161BE8" w:rsidRPr="00B14D8D" w:rsidRDefault="00161BE8" w:rsidP="00161BE8">
                      <w:pPr>
                        <w:rPr>
                          <w:rFonts w:cstheme="minorHAnsi"/>
                          <w:sz w:val="22"/>
                          <w:lang w:val="cy-GB"/>
                        </w:rPr>
                      </w:pPr>
                    </w:p>
                    <w:p w14:paraId="71B7AF62" w14:textId="26F5A53A" w:rsidR="00161BE8" w:rsidRPr="00B14D8D" w:rsidRDefault="00161BE8" w:rsidP="00161BE8">
                      <w:pPr>
                        <w:rPr>
                          <w:rFonts w:cstheme="minorHAnsi"/>
                          <w:sz w:val="22"/>
                          <w:lang w:val="cy-GB"/>
                        </w:rPr>
                      </w:pPr>
                      <w:r w:rsidRPr="00B14D8D">
                        <w:rPr>
                          <w:rFonts w:cstheme="minorHAnsi"/>
                          <w:sz w:val="22"/>
                          <w:lang w:val="cy-GB"/>
                        </w:rPr>
                        <w:t xml:space="preserve">    ________________________________________________________</w:t>
                      </w:r>
                    </w:p>
                    <w:p w14:paraId="38D0571F" w14:textId="77777777" w:rsidR="00161BE8" w:rsidRPr="00B14D8D" w:rsidRDefault="00161BE8" w:rsidP="00161BE8">
                      <w:pPr>
                        <w:rPr>
                          <w:rFonts w:cstheme="minorHAnsi"/>
                          <w:sz w:val="22"/>
                          <w:lang w:val="cy-GB"/>
                        </w:rPr>
                      </w:pPr>
                    </w:p>
                    <w:p w14:paraId="00B3BFD1" w14:textId="60A0523A" w:rsidR="00161BE8" w:rsidRDefault="00161BE8" w:rsidP="00161BE8">
                      <w:pPr>
                        <w:rPr>
                          <w:sz w:val="22"/>
                          <w:szCs w:val="22"/>
                          <w:lang w:val="cy"/>
                        </w:rPr>
                      </w:pPr>
                      <w:r w:rsidRPr="00161BE8">
                        <w:rPr>
                          <w:sz w:val="22"/>
                          <w:szCs w:val="22"/>
                          <w:lang w:val="cy"/>
                        </w:rPr>
                        <w:t>O ystyried y gwaith ymchwil hwn, credaf fod y defnydd cynyddol o TGCh mewn lleoliadau ysgol yn hanfodol a bydd angen i lefel cymwyseddau digidol athrawon wella er mwyn cadw i fyny â lefelau llythrennedd digidol y plant. Mae plant yn dod yn fwy cymwys gyda TGCh ar gam cynharach yn rh</w:t>
                      </w:r>
                      <w:r w:rsidR="009E2ECF">
                        <w:rPr>
                          <w:sz w:val="22"/>
                          <w:szCs w:val="22"/>
                          <w:lang w:val="cy"/>
                        </w:rPr>
                        <w:t xml:space="preserve">eolaidd.  Yn ôl </w:t>
                      </w:r>
                      <w:proofErr w:type="spellStart"/>
                      <w:r w:rsidR="009E2ECF">
                        <w:rPr>
                          <w:sz w:val="22"/>
                          <w:szCs w:val="22"/>
                          <w:lang w:val="cy"/>
                        </w:rPr>
                        <w:t>Flewitt</w:t>
                      </w:r>
                      <w:proofErr w:type="spellEnd"/>
                      <w:r w:rsidR="009E2ECF">
                        <w:rPr>
                          <w:sz w:val="22"/>
                          <w:szCs w:val="22"/>
                          <w:lang w:val="cy"/>
                        </w:rPr>
                        <w:t xml:space="preserve"> (2014), m</w:t>
                      </w:r>
                      <w:r w:rsidRPr="00161BE8">
                        <w:rPr>
                          <w:sz w:val="22"/>
                          <w:szCs w:val="22"/>
                          <w:lang w:val="cy"/>
                        </w:rPr>
                        <w:t xml:space="preserve">ae plant ifanc yn dod yn fwyfwy ymrwymedig i gyfryngau digidol ac yn gyfranogwyr i ystod eang o arferion digidol. </w:t>
                      </w:r>
                      <w:r w:rsidR="00BC55AA">
                        <w:rPr>
                          <w:sz w:val="22"/>
                          <w:szCs w:val="22"/>
                          <w:lang w:val="cy"/>
                        </w:rPr>
                        <w:t xml:space="preserve">Mae </w:t>
                      </w:r>
                      <w:proofErr w:type="spellStart"/>
                      <w:r w:rsidRPr="00161BE8">
                        <w:rPr>
                          <w:sz w:val="22"/>
                          <w:szCs w:val="22"/>
                          <w:lang w:val="cy"/>
                        </w:rPr>
                        <w:t>Ofcom</w:t>
                      </w:r>
                      <w:proofErr w:type="spellEnd"/>
                      <w:r w:rsidRPr="00161BE8">
                        <w:rPr>
                          <w:sz w:val="22"/>
                          <w:szCs w:val="22"/>
                          <w:lang w:val="cy"/>
                        </w:rPr>
                        <w:t xml:space="preserve"> (2015) yn cytuno â'r </w:t>
                      </w:r>
                      <w:r w:rsidR="00BC55AA">
                        <w:rPr>
                          <w:sz w:val="22"/>
                          <w:szCs w:val="22"/>
                          <w:lang w:val="cy"/>
                        </w:rPr>
                        <w:t>awdur hwn drwy ddatgan bod tri o bob pedwar</w:t>
                      </w:r>
                      <w:r w:rsidRPr="00161BE8">
                        <w:rPr>
                          <w:sz w:val="22"/>
                          <w:szCs w:val="22"/>
                          <w:lang w:val="cy"/>
                        </w:rPr>
                        <w:t xml:space="preserve"> plentyn ifanc yn byw mewn tŷ sydd â mynediad at gyfryngau digidol-tabled, cyfrifiadur neu gonsol gemau. </w:t>
                      </w:r>
                    </w:p>
                    <w:p w14:paraId="5C539459" w14:textId="77777777" w:rsidR="00BC55AA" w:rsidRPr="00B14D8D" w:rsidRDefault="00BC55AA" w:rsidP="00161BE8">
                      <w:pPr>
                        <w:rPr>
                          <w:rFonts w:cstheme="minorHAnsi"/>
                          <w:sz w:val="22"/>
                          <w:szCs w:val="22"/>
                          <w:lang w:val="cy"/>
                        </w:rPr>
                      </w:pPr>
                    </w:p>
                    <w:p w14:paraId="43301DC9" w14:textId="378767F6" w:rsidR="00161BE8" w:rsidRPr="00B14D8D" w:rsidRDefault="00161BE8" w:rsidP="00161BE8">
                      <w:pPr>
                        <w:rPr>
                          <w:rFonts w:cstheme="minorHAnsi"/>
                          <w:lang w:val="cy"/>
                        </w:rPr>
                      </w:pPr>
                      <w:r w:rsidRPr="00161BE8">
                        <w:rPr>
                          <w:rFonts w:ascii="Calibri" w:hAnsi="Calibri" w:cs="Calibri"/>
                          <w:sz w:val="22"/>
                          <w:szCs w:val="22"/>
                          <w:lang w:val="cy"/>
                        </w:rPr>
                        <w:t>Y brif neges o'r ymchwil yw bod plant yn fwy awyddus ac yn fwy parod i ddysgu mewn ffordd ddigidol na'u cyfoedion sy'n oedolion. Maent yn teimlo'n fwy cymwys wrth ddefnyddio adnoddau digidol ac yn canfod eu bod yn gallu cael gafael ar fwy o wybodaeth ac ehangu eu dealltwriaeth o'r gwersi gan ddefnyddio cyfryngau digidol. Fodd bynnag, mae rôl yr athro yn dal yn hanfodol i'w harwain i'r cyfeiriad cywir a dysgu sut i gadw'n d</w:t>
                      </w:r>
                      <w:r w:rsidR="00BC55AA">
                        <w:rPr>
                          <w:rFonts w:ascii="Calibri" w:hAnsi="Calibri" w:cs="Calibri"/>
                          <w:sz w:val="22"/>
                          <w:szCs w:val="22"/>
                          <w:lang w:val="cy"/>
                        </w:rPr>
                        <w:t>diogel yn y byd ar-lein.  B</w:t>
                      </w:r>
                      <w:r w:rsidRPr="00161BE8">
                        <w:rPr>
                          <w:rFonts w:ascii="Calibri" w:hAnsi="Calibri" w:cs="Calibri"/>
                          <w:sz w:val="22"/>
                          <w:szCs w:val="22"/>
                          <w:lang w:val="cy"/>
                        </w:rPr>
                        <w:t>ydd yr addysgu, yn y blynyddoedd i ddod, yn symud i oes ddigidol newydd gyda phrofion yn cael eu cymryd ar-lein yn hytrach na</w:t>
                      </w:r>
                      <w:r w:rsidR="00BC55AA">
                        <w:rPr>
                          <w:rFonts w:ascii="Calibri" w:hAnsi="Calibri" w:cs="Calibri"/>
                          <w:sz w:val="22"/>
                          <w:szCs w:val="22"/>
                          <w:lang w:val="cy"/>
                        </w:rPr>
                        <w:t>’n</w:t>
                      </w:r>
                      <w:r w:rsidRPr="00161BE8">
                        <w:rPr>
                          <w:rFonts w:ascii="Calibri" w:hAnsi="Calibri" w:cs="Calibri"/>
                          <w:sz w:val="22"/>
                          <w:szCs w:val="22"/>
                          <w:lang w:val="cy"/>
                        </w:rPr>
                        <w:t xml:space="preserve"> ysgrifenedig ar bapur. Mae cyfarfodydd a chynadleddau hyfforddi'n cael eu cynnal ar-lein, nodiadau a llythyrau i rieni yn cael eu hanfon drwy'r e-bost a hysbysfyrddau i fod yn fwy ecogyfeillgar.  Mae'r ymchwil hwn wedi rhoi cipolwg gwych i mi ar y dysgu digidol posibl a sut mae'n effeithio ac yn dylanwadu'n uniongyrchol ar ein systemau addysgol modern.</w:t>
                      </w:r>
                    </w:p>
                    <w:p w14:paraId="36C00CB1" w14:textId="77777777" w:rsidR="00161BE8" w:rsidRPr="00B14D8D" w:rsidRDefault="00161BE8" w:rsidP="00161BE8">
                      <w:pPr>
                        <w:rPr>
                          <w:rFonts w:cstheme="minorHAnsi"/>
                          <w:sz w:val="22"/>
                          <w:lang w:val="cy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bookmarkStart w:id="6" w:name="_Toc2457816"/>
      <w:r w:rsidR="00855572" w:rsidRPr="00855572">
        <w:rPr>
          <w:lang w:val="cy-GB"/>
        </w:rPr>
        <w:t xml:space="preserve"> </w:t>
      </w:r>
      <w:r w:rsidR="00855572" w:rsidRPr="00855572">
        <w:rPr>
          <w:rFonts w:asciiTheme="minorHAnsi" w:hAnsiTheme="minorHAnsi" w:cstheme="minorHAnsi"/>
          <w:b/>
          <w:color w:val="auto"/>
          <w:sz w:val="24"/>
          <w:szCs w:val="24"/>
          <w:lang w:val="cy-GB"/>
        </w:rPr>
        <w:t>Argymhellion</w:t>
      </w:r>
      <w:bookmarkEnd w:id="6"/>
    </w:p>
    <w:p w14:paraId="29688BC4" w14:textId="53C4B1B6" w:rsidR="00891886" w:rsidRDefault="00891886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4123E0F9" w14:textId="6C6D34A1" w:rsidR="00891886" w:rsidRDefault="00907A54" w:rsidP="001C35C6">
      <w:pPr>
        <w:spacing w:line="360" w:lineRule="auto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34B9758" wp14:editId="2B15D025">
                <wp:simplePos x="0" y="0"/>
                <wp:positionH relativeFrom="column">
                  <wp:posOffset>771525</wp:posOffset>
                </wp:positionH>
                <wp:positionV relativeFrom="paragraph">
                  <wp:posOffset>320040</wp:posOffset>
                </wp:positionV>
                <wp:extent cx="666750" cy="942975"/>
                <wp:effectExtent l="0" t="38100" r="57150" b="28575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6750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7DE8D1" id="Straight Arrow Connector 30" o:spid="_x0000_s1026" type="#_x0000_t32" style="position:absolute;margin-left:60.75pt;margin-top:25.2pt;width:52.5pt;height:74.25pt;flip:y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TMr3wEAABAEAAAOAAAAZHJzL2Uyb0RvYy54bWysU02P0zAQvSPxHyzfadLCdtmq6Qp1gQuC&#10;il24e51xY8lfGpsm/feMnTQgFiGBuIz8Me/NvOfx9nawhp0Ao/au4ctFzRk46Vvtjg3/8vDuxWvO&#10;YhKuFcY7aPgZIr/dPX+27cMGVr7zpgVkROLipg8N71IKm6qKsgMr4sIHcHSpPFqRaIvHqkXRE7s1&#10;1aqu11XvsQ3oJcRIp3fjJd8VfqVApk9KRUjMNJx6SyViiY85Vrut2BxRhE7LqQ3xD11YoR0Vnanu&#10;RBLsG+onVFZL9NGrtJDeVl4pLaFoIDXL+hc1950IULSQOTHMNsX/Rys/ng7IdNvwl2SPE5be6D6h&#10;0McusTeIvmd77xz56JFRCvnVh7gh2N4dcNrFcMAsflBomTI6fKVRKHaQQDYUt8+z2zAkJulwvV5f&#10;X1FRSVc3r1Y311eZvRppMl3AmN6DtywvGh6ntuZ+xhLi9CGmEXgBZLBxOSahzVvXsnQOJCyhFu5o&#10;YKqTU6qsZuy/rNLZwAj/DIp8oT7HMmUiYW+QnQTNkpASXFrOTJSdYUobMwPrYsEfgVN+hkKZ1r8B&#10;z4hS2bs0g612Hn9XPQ2XltWYf3Fg1J0tePTtubxssYbGrrzJ9EXyXP+8L/AfH3n3HQAA//8DAFBL&#10;AwQUAAYACAAAACEAg93QauAAAAAKAQAADwAAAGRycy9kb3ducmV2LnhtbEyPzU7DMBCE75X6DtYi&#10;cWudRrRKQpyKn+ZAD0gUhDg68ZKkxOsodtvw9iwnOM7Op9mZfDvZXpxx9J0jBatlBAKpdqajRsHb&#10;a7lIQPigyejeESr4Rg/bYj7LdWbchV7wfAiN4BDymVbQhjBkUvq6Rav90g1I7H260erAcmykGfWF&#10;w20v4yjaSKs74g+tHvChxfrrcLKc8lTep7vj80eyf9zb96q0zS61Sl1fTXe3IAJO4Q+G3/pcHQru&#10;VLkTGS961vFqzaiCdXQDgoE43vChYidNUpBFLv9PKH4AAAD//wMAUEsBAi0AFAAGAAgAAAAhALaD&#10;OJL+AAAA4QEAABMAAAAAAAAAAAAAAAAAAAAAAFtDb250ZW50X1R5cGVzXS54bWxQSwECLQAUAAYA&#10;CAAAACEAOP0h/9YAAACUAQAACwAAAAAAAAAAAAAAAAAvAQAAX3JlbHMvLnJlbHNQSwECLQAUAAYA&#10;CAAAACEA6iEzK98BAAAQBAAADgAAAAAAAAAAAAAAAAAuAgAAZHJzL2Uyb0RvYy54bWxQSwECLQAU&#10;AAYACAAAACEAg93QauAAAAAKAQAADwAAAAAAAAAAAAAAAAA5BAAAZHJzL2Rvd25yZXYueG1sUEsF&#10;BgAAAAAEAAQA8wAAAEYFAAAAAA==&#10;" strokecolor="#1cade4 [3204]" strokeweight=".5pt">
                <v:stroke endarrow="block" joinstyle="miter"/>
              </v:shape>
            </w:pict>
          </mc:Fallback>
        </mc:AlternateContent>
      </w:r>
      <w:proofErr w:type="spellStart"/>
      <w:r w:rsidR="00855572" w:rsidRPr="00855572">
        <w:rPr>
          <w:rFonts w:cstheme="minorHAnsi"/>
          <w:sz w:val="16"/>
          <w:szCs w:val="16"/>
        </w:rPr>
        <w:t>Oherwydd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diffyg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nifer </w:t>
      </w:r>
      <w:proofErr w:type="spellStart"/>
      <w:r w:rsidR="00855572" w:rsidRPr="00855572">
        <w:rPr>
          <w:rFonts w:cstheme="minorHAnsi"/>
          <w:sz w:val="16"/>
          <w:szCs w:val="16"/>
        </w:rPr>
        <w:t>geiriau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, </w:t>
      </w:r>
      <w:proofErr w:type="spellStart"/>
      <w:r w:rsidR="00855572" w:rsidRPr="00855572">
        <w:rPr>
          <w:rFonts w:cstheme="minorHAnsi"/>
          <w:sz w:val="16"/>
          <w:szCs w:val="16"/>
        </w:rPr>
        <w:t>ysgrifenno</w:t>
      </w:r>
      <w:r w:rsidR="00855572">
        <w:rPr>
          <w:rFonts w:cstheme="minorHAnsi"/>
          <w:sz w:val="16"/>
          <w:szCs w:val="16"/>
        </w:rPr>
        <w:t>d</w:t>
      </w:r>
      <w:r w:rsidR="00855572" w:rsidRPr="00855572">
        <w:rPr>
          <w:rFonts w:cstheme="minorHAnsi"/>
          <w:sz w:val="16"/>
          <w:szCs w:val="16"/>
        </w:rPr>
        <w:t>d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y </w:t>
      </w:r>
      <w:proofErr w:type="spellStart"/>
      <w:r w:rsidR="00855572" w:rsidRPr="00855572">
        <w:rPr>
          <w:rFonts w:cstheme="minorHAnsi"/>
          <w:sz w:val="16"/>
          <w:szCs w:val="16"/>
        </w:rPr>
        <w:t>myfyriwr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yma’r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argymhellion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mewn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pwyntiau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bwled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. </w:t>
      </w:r>
      <w:proofErr w:type="spellStart"/>
      <w:r w:rsidR="00855572" w:rsidRPr="00855572">
        <w:rPr>
          <w:rFonts w:cstheme="minorHAnsi"/>
          <w:sz w:val="16"/>
          <w:szCs w:val="16"/>
        </w:rPr>
        <w:t>Nid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yw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hyn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yn </w:t>
      </w:r>
      <w:proofErr w:type="spellStart"/>
      <w:r w:rsidR="00855572" w:rsidRPr="00855572">
        <w:rPr>
          <w:rFonts w:cstheme="minorHAnsi"/>
          <w:sz w:val="16"/>
          <w:szCs w:val="16"/>
        </w:rPr>
        <w:t>arferol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, a </w:t>
      </w:r>
      <w:proofErr w:type="spellStart"/>
      <w:r w:rsidR="00855572" w:rsidRPr="00855572">
        <w:rPr>
          <w:rFonts w:cstheme="minorHAnsi"/>
          <w:sz w:val="16"/>
          <w:szCs w:val="16"/>
        </w:rPr>
        <w:t>byddwn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yn </w:t>
      </w:r>
      <w:proofErr w:type="spellStart"/>
      <w:r w:rsidR="00855572" w:rsidRPr="00855572">
        <w:rPr>
          <w:rFonts w:cstheme="minorHAnsi"/>
          <w:sz w:val="16"/>
          <w:szCs w:val="16"/>
        </w:rPr>
        <w:t>eich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hannog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i </w:t>
      </w:r>
      <w:proofErr w:type="spellStart"/>
      <w:r w:rsidR="00855572" w:rsidRPr="00855572">
        <w:rPr>
          <w:rFonts w:cstheme="minorHAnsi"/>
          <w:sz w:val="16"/>
          <w:szCs w:val="16"/>
        </w:rPr>
        <w:t>ysgrifennu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mewn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brawddegau</w:t>
      </w:r>
      <w:proofErr w:type="spellEnd"/>
      <w:r w:rsidR="00855572" w:rsidRPr="00855572">
        <w:rPr>
          <w:rFonts w:cstheme="minorHAnsi"/>
          <w:sz w:val="16"/>
          <w:szCs w:val="16"/>
        </w:rPr>
        <w:t xml:space="preserve"> </w:t>
      </w:r>
      <w:proofErr w:type="spellStart"/>
      <w:r w:rsidR="00855572" w:rsidRPr="00855572">
        <w:rPr>
          <w:rFonts w:cstheme="minorHAnsi"/>
          <w:sz w:val="16"/>
          <w:szCs w:val="16"/>
        </w:rPr>
        <w:t>llawn</w:t>
      </w:r>
      <w:proofErr w:type="spellEnd"/>
      <w:r w:rsidR="00855572" w:rsidRPr="00855572">
        <w:rPr>
          <w:rFonts w:cstheme="minorHAnsi"/>
          <w:sz w:val="16"/>
          <w:szCs w:val="16"/>
        </w:rPr>
        <w:t>.</w:t>
      </w:r>
    </w:p>
    <w:p w14:paraId="3488EDC3" w14:textId="041633A0" w:rsidR="00161BE8" w:rsidRDefault="00161BE8" w:rsidP="001C35C6">
      <w:pPr>
        <w:spacing w:line="360" w:lineRule="auto"/>
        <w:rPr>
          <w:rFonts w:cstheme="minorHAnsi"/>
          <w:sz w:val="16"/>
          <w:szCs w:val="16"/>
        </w:rPr>
      </w:pPr>
    </w:p>
    <w:p w14:paraId="62C7362C" w14:textId="0F7626E8" w:rsidR="00161BE8" w:rsidRDefault="00161BE8" w:rsidP="001C35C6">
      <w:pPr>
        <w:spacing w:line="360" w:lineRule="auto"/>
        <w:rPr>
          <w:rFonts w:cstheme="minorHAnsi"/>
          <w:sz w:val="16"/>
          <w:szCs w:val="16"/>
        </w:rPr>
      </w:pPr>
    </w:p>
    <w:p w14:paraId="42BF3B7E" w14:textId="3D5A26DE" w:rsidR="00161BE8" w:rsidRDefault="00161BE8" w:rsidP="001C35C6">
      <w:pPr>
        <w:spacing w:line="360" w:lineRule="auto"/>
        <w:rPr>
          <w:rFonts w:cstheme="minorHAnsi"/>
          <w:sz w:val="16"/>
          <w:szCs w:val="16"/>
        </w:rPr>
      </w:pPr>
    </w:p>
    <w:p w14:paraId="4691E12C" w14:textId="27DC74F3" w:rsidR="00161BE8" w:rsidRPr="00855572" w:rsidRDefault="00490FFC" w:rsidP="001C35C6">
      <w:pPr>
        <w:spacing w:line="360" w:lineRule="auto"/>
        <w:rPr>
          <w:rFonts w:cstheme="minorHAnsi"/>
          <w:sz w:val="16"/>
          <w:szCs w:val="16"/>
        </w:rPr>
      </w:pPr>
      <w:r>
        <w:rPr>
          <w:rFonts w:cstheme="minorHAnsi"/>
          <w:noProof/>
          <w:sz w:val="16"/>
          <w:szCs w:val="16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132F426" wp14:editId="6E4B5693">
                <wp:simplePos x="0" y="0"/>
                <wp:positionH relativeFrom="column">
                  <wp:posOffset>876300</wp:posOffset>
                </wp:positionH>
                <wp:positionV relativeFrom="paragraph">
                  <wp:posOffset>793114</wp:posOffset>
                </wp:positionV>
                <wp:extent cx="375920" cy="45719"/>
                <wp:effectExtent l="0" t="57150" r="24130" b="50165"/>
                <wp:wrapNone/>
                <wp:docPr id="31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7592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746565" id="Straight Arrow Connector 31" o:spid="_x0000_s1026" type="#_x0000_t32" style="position:absolute;margin-left:69pt;margin-top:62.45pt;width:29.6pt;height:3.6pt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gBsH4QEAAA8EAAAOAAAAZHJzL2Uyb0RvYy54bWysU12P0zAQfEfiP1h+p0l7HMdFTU+oB7wg&#10;qDjg3eesE0v+0to07b9n7aQBAUIC8WLF9s7szHizvTtZw46AUXvX8vWq5gyc9J12fcs/f3rz7CVn&#10;MQnXCeMdtPwMkd/tnj7ZjqGBjR+86QAZkbjYjKHlQ0qhqaooB7AirnwAR5fKoxWJtthXHYqR2K2p&#10;NnX9oho9dgG9hBjp9H665LvCrxTI9EGpCImZlpO2VFYs62Neq91WND2KMGg5yxD/oMIK7ajpQnUv&#10;kmBfUf9CZbVEH71KK+lt5ZXSEooHcrOuf3LzMIgAxQuFE8MSU/x/tPL98YBMdy2/WnPmhKU3ekgo&#10;dD8k9grRj2zvnaMcPTIqobzGEBuC7d0B510MB8zmTwotU0aHLzQKJQ4yyE4l7fOSNpwSk3R4dXN9&#10;u6E3kXT1/PpmfZvJq4klswWM6S14y/JHy+OsapEzdRDHdzFNwAsgg43LaxLavHYdS+dAvhJq4XoD&#10;c59cUmUzk/zylc4GJvhHUBQLyZzalIGEvUF2FDRKQkpwqcRBio2j6gxT2pgFWJcE/gic6zMUyrD+&#10;DXhBlM7epQVstfP4u+7pdJGspvpLApPvHMGj787lYUs0NHXlTeY/JI/1j/sC//4f774BAAD//wMA&#10;UEsDBBQABgAIAAAAIQD65aIw4AAAAAsBAAAPAAAAZHJzL2Rvd25yZXYueG1sTI/NTsMwEITvSLyD&#10;tUjcqNOAIAlxKn6aAz0gUaqKoxMvSSBeR7Hbhrdnc4LbjmY0+02+mmwvjjj6zpGC5SICgVQ701Gj&#10;YPdeXiUgfNBkdO8IFfygh1VxfpbrzLgTveFxGxrBJeQzraANYcik9HWLVvuFG5DY+3Sj1YHl2Egz&#10;6hOX217GUXQrre6IP7R6wKcW6+/twXLLS/mYrr9eP5LN88buq9I269QqdXkxPdyDCDiFvzDM+IwO&#10;BTNV7kDGi571dcJbAh/xTQpiTqR3MYhqtuIlyCKX/zcUvwAAAP//AwBQSwECLQAUAAYACAAAACEA&#10;toM4kv4AAADhAQAAEwAAAAAAAAAAAAAAAAAAAAAAW0NvbnRlbnRfVHlwZXNdLnhtbFBLAQItABQA&#10;BgAIAAAAIQA4/SH/1gAAAJQBAAALAAAAAAAAAAAAAAAAAC8BAABfcmVscy8ucmVsc1BLAQItABQA&#10;BgAIAAAAIQBhgBsH4QEAAA8EAAAOAAAAAAAAAAAAAAAAAC4CAABkcnMvZTJvRG9jLnhtbFBLAQIt&#10;ABQABgAIAAAAIQD65aIw4AAAAAsBAAAPAAAAAAAAAAAAAAAAADsEAABkcnMvZG93bnJldi54bWxQ&#10;SwUGAAAAAAQABADzAAAASAUAAAAA&#10;" strokecolor="#1cade4 [3204]" strokeweight=".5pt">
                <v:stroke endarrow="block" joinstyle="miter"/>
              </v:shape>
            </w:pict>
          </mc:Fallback>
        </mc:AlternateContent>
      </w:r>
      <w:proofErr w:type="spellStart"/>
      <w:r>
        <w:rPr>
          <w:rFonts w:cstheme="minorHAnsi"/>
          <w:sz w:val="16"/>
          <w:szCs w:val="16"/>
        </w:rPr>
        <w:t>Esiampl</w:t>
      </w:r>
      <w:proofErr w:type="spellEnd"/>
      <w:r>
        <w:rPr>
          <w:rFonts w:cstheme="minorHAnsi"/>
          <w:sz w:val="16"/>
          <w:szCs w:val="16"/>
        </w:rPr>
        <w:t xml:space="preserve"> o </w:t>
      </w:r>
      <w:proofErr w:type="spellStart"/>
      <w:r>
        <w:rPr>
          <w:rFonts w:cstheme="minorHAnsi"/>
          <w:sz w:val="16"/>
          <w:szCs w:val="16"/>
        </w:rPr>
        <w:t>argymhellion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ar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ffurf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paragraffau</w:t>
      </w:r>
      <w:proofErr w:type="spellEnd"/>
      <w:r>
        <w:rPr>
          <w:rFonts w:cstheme="minorHAnsi"/>
          <w:sz w:val="16"/>
          <w:szCs w:val="16"/>
        </w:rPr>
        <w:t xml:space="preserve">. </w:t>
      </w:r>
      <w:r w:rsidR="00161BE8">
        <w:rPr>
          <w:rFonts w:cstheme="minorHAnsi"/>
          <w:sz w:val="16"/>
          <w:szCs w:val="16"/>
        </w:rPr>
        <w:t xml:space="preserve">Gwaith person </w:t>
      </w:r>
      <w:proofErr w:type="spellStart"/>
      <w:r w:rsidR="00161BE8">
        <w:rPr>
          <w:rFonts w:cstheme="minorHAnsi"/>
          <w:sz w:val="16"/>
          <w:szCs w:val="16"/>
        </w:rPr>
        <w:t>arall</w:t>
      </w:r>
      <w:proofErr w:type="spellEnd"/>
      <w:r w:rsidR="00161BE8">
        <w:rPr>
          <w:rFonts w:cstheme="minorHAnsi"/>
          <w:sz w:val="16"/>
          <w:szCs w:val="16"/>
        </w:rPr>
        <w:t xml:space="preserve"> </w:t>
      </w:r>
      <w:proofErr w:type="spellStart"/>
      <w:r w:rsidR="00161BE8">
        <w:rPr>
          <w:rFonts w:cstheme="minorHAnsi"/>
          <w:sz w:val="16"/>
          <w:szCs w:val="16"/>
        </w:rPr>
        <w:t>yw</w:t>
      </w:r>
      <w:proofErr w:type="spellEnd"/>
      <w:r w:rsidR="00161BE8">
        <w:rPr>
          <w:rFonts w:cstheme="minorHAnsi"/>
          <w:sz w:val="16"/>
          <w:szCs w:val="16"/>
        </w:rPr>
        <w:t xml:space="preserve"> </w:t>
      </w:r>
      <w:proofErr w:type="spellStart"/>
      <w:r w:rsidR="00161BE8">
        <w:rPr>
          <w:rFonts w:cstheme="minorHAnsi"/>
          <w:sz w:val="16"/>
          <w:szCs w:val="16"/>
        </w:rPr>
        <w:t>hyn</w:t>
      </w:r>
      <w:proofErr w:type="spellEnd"/>
      <w:r w:rsidR="00161BE8">
        <w:rPr>
          <w:rFonts w:cstheme="minorHAnsi"/>
          <w:sz w:val="16"/>
          <w:szCs w:val="16"/>
        </w:rPr>
        <w:t xml:space="preserve">, felly </w:t>
      </w:r>
      <w:proofErr w:type="spellStart"/>
      <w:r w:rsidR="00161BE8">
        <w:rPr>
          <w:rFonts w:cstheme="minorHAnsi"/>
          <w:sz w:val="16"/>
          <w:szCs w:val="16"/>
        </w:rPr>
        <w:t>nid</w:t>
      </w:r>
      <w:proofErr w:type="spellEnd"/>
      <w:r w:rsidR="00161BE8">
        <w:rPr>
          <w:rFonts w:cstheme="minorHAnsi"/>
          <w:sz w:val="16"/>
          <w:szCs w:val="16"/>
        </w:rPr>
        <w:t xml:space="preserve"> </w:t>
      </w:r>
      <w:proofErr w:type="spellStart"/>
      <w:r w:rsidR="00161BE8">
        <w:rPr>
          <w:rFonts w:cstheme="minorHAnsi"/>
          <w:sz w:val="16"/>
          <w:szCs w:val="16"/>
        </w:rPr>
        <w:t>yw’n</w:t>
      </w:r>
      <w:proofErr w:type="spellEnd"/>
      <w:r w:rsidR="00161BE8">
        <w:rPr>
          <w:rFonts w:cstheme="minorHAnsi"/>
          <w:sz w:val="16"/>
          <w:szCs w:val="16"/>
        </w:rPr>
        <w:t xml:space="preserve"> </w:t>
      </w:r>
      <w:proofErr w:type="spellStart"/>
      <w:r w:rsidR="00161BE8">
        <w:rPr>
          <w:rFonts w:cstheme="minorHAnsi"/>
          <w:sz w:val="16"/>
          <w:szCs w:val="16"/>
        </w:rPr>
        <w:t>cysylltu</w:t>
      </w:r>
      <w:proofErr w:type="spellEnd"/>
      <w:r w:rsidR="00161BE8">
        <w:rPr>
          <w:rFonts w:cstheme="minorHAnsi"/>
          <w:sz w:val="16"/>
          <w:szCs w:val="16"/>
        </w:rPr>
        <w:t xml:space="preserve"> </w:t>
      </w:r>
      <w:proofErr w:type="spellStart"/>
      <w:r w:rsidR="00161BE8">
        <w:rPr>
          <w:rFonts w:cstheme="minorHAnsi"/>
          <w:sz w:val="16"/>
          <w:szCs w:val="16"/>
        </w:rPr>
        <w:t>gyda’r</w:t>
      </w:r>
      <w:proofErr w:type="spellEnd"/>
      <w:r w:rsidR="00161BE8">
        <w:rPr>
          <w:rFonts w:cstheme="minorHAnsi"/>
          <w:sz w:val="16"/>
          <w:szCs w:val="16"/>
        </w:rPr>
        <w:t xml:space="preserve"> </w:t>
      </w:r>
      <w:proofErr w:type="spellStart"/>
      <w:r w:rsidR="00161BE8">
        <w:rPr>
          <w:rFonts w:cstheme="minorHAnsi"/>
          <w:sz w:val="16"/>
          <w:szCs w:val="16"/>
        </w:rPr>
        <w:t>gwaith</w:t>
      </w:r>
      <w:proofErr w:type="spellEnd"/>
      <w:r w:rsidR="00161BE8">
        <w:rPr>
          <w:rFonts w:cstheme="minorHAnsi"/>
          <w:sz w:val="16"/>
          <w:szCs w:val="16"/>
        </w:rPr>
        <w:t xml:space="preserve"> </w:t>
      </w:r>
      <w:proofErr w:type="spellStart"/>
      <w:r w:rsidR="00161BE8">
        <w:rPr>
          <w:rFonts w:cstheme="minorHAnsi"/>
          <w:sz w:val="16"/>
          <w:szCs w:val="16"/>
        </w:rPr>
        <w:t>uchod</w:t>
      </w:r>
      <w:proofErr w:type="spellEnd"/>
      <w:r w:rsidR="00161BE8">
        <w:rPr>
          <w:rFonts w:cstheme="minorHAnsi"/>
          <w:sz w:val="16"/>
          <w:szCs w:val="16"/>
        </w:rPr>
        <w:t xml:space="preserve"> o ran </w:t>
      </w:r>
      <w:proofErr w:type="spellStart"/>
      <w:r w:rsidR="00161BE8">
        <w:rPr>
          <w:rFonts w:cstheme="minorHAnsi"/>
          <w:sz w:val="16"/>
          <w:szCs w:val="16"/>
        </w:rPr>
        <w:t>thema</w:t>
      </w:r>
      <w:proofErr w:type="spellEnd"/>
      <w:r w:rsidR="00161BE8">
        <w:rPr>
          <w:rFonts w:cstheme="minorHAnsi"/>
          <w:sz w:val="16"/>
          <w:szCs w:val="16"/>
        </w:rPr>
        <w:t xml:space="preserve">. </w:t>
      </w:r>
      <w:proofErr w:type="spellStart"/>
      <w:r w:rsidR="005F6E93">
        <w:rPr>
          <w:rFonts w:cstheme="minorHAnsi"/>
          <w:sz w:val="16"/>
          <w:szCs w:val="16"/>
        </w:rPr>
        <w:t>Sylwer</w:t>
      </w:r>
      <w:proofErr w:type="spellEnd"/>
      <w:r w:rsidR="005F6E93">
        <w:rPr>
          <w:rFonts w:cstheme="minorHAnsi"/>
          <w:sz w:val="16"/>
          <w:szCs w:val="16"/>
        </w:rPr>
        <w:t xml:space="preserve"> </w:t>
      </w:r>
      <w:proofErr w:type="spellStart"/>
      <w:r w:rsidR="005F6E93">
        <w:rPr>
          <w:rFonts w:cstheme="minorHAnsi"/>
          <w:sz w:val="16"/>
          <w:szCs w:val="16"/>
        </w:rPr>
        <w:t>hefyd</w:t>
      </w:r>
      <w:proofErr w:type="spellEnd"/>
      <w:r w:rsidR="005F6E93">
        <w:rPr>
          <w:rFonts w:cstheme="minorHAnsi"/>
          <w:sz w:val="16"/>
          <w:szCs w:val="16"/>
        </w:rPr>
        <w:t xml:space="preserve"> bod yr </w:t>
      </w:r>
      <w:proofErr w:type="spellStart"/>
      <w:r w:rsidR="005F6E93">
        <w:rPr>
          <w:rFonts w:cstheme="minorHAnsi"/>
          <w:sz w:val="16"/>
          <w:szCs w:val="16"/>
        </w:rPr>
        <w:t>awdur</w:t>
      </w:r>
      <w:proofErr w:type="spellEnd"/>
      <w:r w:rsidR="005F6E93">
        <w:rPr>
          <w:rFonts w:cstheme="minorHAnsi"/>
          <w:sz w:val="16"/>
          <w:szCs w:val="16"/>
        </w:rPr>
        <w:t xml:space="preserve"> wedi </w:t>
      </w:r>
      <w:proofErr w:type="spellStart"/>
      <w:r w:rsidR="005F6E93">
        <w:rPr>
          <w:rFonts w:cstheme="minorHAnsi"/>
          <w:sz w:val="16"/>
          <w:szCs w:val="16"/>
        </w:rPr>
        <w:t>defnyddio</w:t>
      </w:r>
      <w:proofErr w:type="spellEnd"/>
      <w:r w:rsidR="005F6E93">
        <w:rPr>
          <w:rFonts w:cstheme="minorHAnsi"/>
          <w:sz w:val="16"/>
          <w:szCs w:val="16"/>
        </w:rPr>
        <w:t xml:space="preserve"> </w:t>
      </w:r>
      <w:proofErr w:type="spellStart"/>
      <w:r w:rsidR="005F6E93">
        <w:rPr>
          <w:rFonts w:cstheme="minorHAnsi"/>
          <w:sz w:val="16"/>
          <w:szCs w:val="16"/>
        </w:rPr>
        <w:t>ffurf</w:t>
      </w:r>
      <w:proofErr w:type="spellEnd"/>
      <w:r w:rsidR="005F6E93">
        <w:rPr>
          <w:rFonts w:cstheme="minorHAnsi"/>
          <w:sz w:val="16"/>
          <w:szCs w:val="16"/>
        </w:rPr>
        <w:t xml:space="preserve"> </w:t>
      </w:r>
      <w:proofErr w:type="spellStart"/>
      <w:r w:rsidR="005F6E93">
        <w:rPr>
          <w:rFonts w:cstheme="minorHAnsi"/>
          <w:sz w:val="16"/>
          <w:szCs w:val="16"/>
        </w:rPr>
        <w:t>wahanol</w:t>
      </w:r>
      <w:proofErr w:type="spellEnd"/>
      <w:r w:rsidR="005F6E93">
        <w:rPr>
          <w:rFonts w:cstheme="minorHAnsi"/>
          <w:sz w:val="16"/>
          <w:szCs w:val="16"/>
        </w:rPr>
        <w:t xml:space="preserve"> o ran iaith.</w:t>
      </w:r>
    </w:p>
    <w:p w14:paraId="321DC001" w14:textId="4FE12D0C" w:rsidR="00891886" w:rsidRDefault="00891886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0C8A0126" w14:textId="0B33AC56" w:rsidR="00891886" w:rsidRDefault="006D69E9" w:rsidP="001C35C6">
      <w:pPr>
        <w:spacing w:line="360" w:lineRule="auto"/>
        <w:rPr>
          <w:rFonts w:cstheme="minorHAnsi"/>
          <w:b/>
          <w:sz w:val="22"/>
          <w:szCs w:val="22"/>
        </w:rPr>
      </w:pPr>
      <w:r>
        <w:rPr>
          <w:rFonts w:cstheme="minorHAnsi"/>
          <w:b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8671A96" wp14:editId="6FFAF4A9">
                <wp:simplePos x="0" y="0"/>
                <wp:positionH relativeFrom="column">
                  <wp:posOffset>347662</wp:posOffset>
                </wp:positionH>
                <wp:positionV relativeFrom="paragraph">
                  <wp:posOffset>39370</wp:posOffset>
                </wp:positionV>
                <wp:extent cx="942975" cy="419100"/>
                <wp:effectExtent l="0" t="38100" r="47625" b="19050"/>
                <wp:wrapNone/>
                <wp:docPr id="192" name="Straight Arrow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42975" cy="419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FEB21F" id="Straight Arrow Connector 192" o:spid="_x0000_s1026" type="#_x0000_t32" style="position:absolute;margin-left:27.35pt;margin-top:3.1pt;width:74.25pt;height:33pt;flip:y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TEdX4gEAABIEAAAOAAAAZHJzL2Uyb0RvYy54bWysU02P0zAQvSPxHyzfaZJq+WjUdIW6wAVB&#10;tQvcvc64seQvjU2T/nvGThsQICQQFyu2571573myvZ2sYSfAqL3reLOqOQMnfa/dseOfP7199oqz&#10;mITrhfEOOn6GyG93T59sx9DC2g/e9ICMSFxsx9DxIaXQVlWUA1gRVz6Ao0vl0YpEWzxWPYqR2K2p&#10;1nX9oho99gG9hBjp9G6+5LvCrxTI9FGpCImZjpO2VFYs62Neq91WtEcUYdDyIkP8gwortKOmC9Wd&#10;SIJ9Rf0LldUSffQqraS3lVdKSygeyE1T/+TmYRABihcKJ4Ylpvj/aOWH0wGZ7untNmvOnLD0SA8J&#10;hT4Oib1G9CPbe+coSI8s11BiY4gtAffugJddDAfM9ieFlimjwxciLIGQRTaVvM9L3jAlJulwc7Pe&#10;vHzOmaSrm2bT1OU9qpkm0wWM6R14y/JHx+NF1yJobiFO72MiIQS8AjLYuLwmoc0b17N0DuQsoRbu&#10;aCC7oPJcUmU3s/7ylc4GZvg9KEqGdM5tykzC3iA7CZomISW41CxMVJ1hShuzAOsSwR+Bl/oMhTKv&#10;fwNeEKWzd2kBW+08/q57mq6S1Vx/TWD2nSN49P25vGyJhgavZHX5SfJk/7gv8O+/8u4bAAAA//8D&#10;AFBLAwQUAAYACAAAACEAsahwsd4AAAAHAQAADwAAAGRycy9kb3ducmV2LnhtbEyOy07DMBBF90j8&#10;gzVI7KiDgT5CnIpHs2gXSLQVYunEQxKIx1HstuHvGVawm6t7deZky9F14ohDaD1puJ4kIJAqb1uq&#10;Nex3xdUcRIiGrOk8oYZvDLDMz88yk1p/olc8bmMtGEIhNRqaGPtUylA16EyY+B6Juw8/OBM5DrW0&#10;gzkx3HVSJclUOtMSf2hMj08NVl/bg2PKunhcrD5f3ueb5417KwtXrxZO68uL8eEeRMQx/o3hV5/V&#10;IWen0h/IBtFpuLud8VLDVIHgWiU3fJQaZkqBzDP53z//AQAA//8DAFBLAQItABQABgAIAAAAIQC2&#10;gziS/gAAAOEBAAATAAAAAAAAAAAAAAAAAAAAAABbQ29udGVudF9UeXBlc10ueG1sUEsBAi0AFAAG&#10;AAgAAAAhADj9If/WAAAAlAEAAAsAAAAAAAAAAAAAAAAALwEAAF9yZWxzLy5yZWxzUEsBAi0AFAAG&#10;AAgAAAAhALRMR1fiAQAAEgQAAA4AAAAAAAAAAAAAAAAALgIAAGRycy9lMm9Eb2MueG1sUEsBAi0A&#10;FAAGAAgAAAAhALGocLHeAAAABwEAAA8AAAAAAAAAAAAAAAAAPAQAAGRycy9kb3ducmV2LnhtbFBL&#10;BQYAAAAABAAEAPMAAABHBQAAAAA=&#10;" strokecolor="#1cade4 [3204]" strokeweight=".5pt">
                <v:stroke endarrow="block" joinstyle="miter"/>
              </v:shape>
            </w:pict>
          </mc:Fallback>
        </mc:AlternateContent>
      </w:r>
    </w:p>
    <w:p w14:paraId="7AA5FD91" w14:textId="3AD6A03B" w:rsidR="007F0FAA" w:rsidRPr="001C35C6" w:rsidRDefault="007F0FAA" w:rsidP="001C35C6">
      <w:pPr>
        <w:spacing w:line="360" w:lineRule="auto"/>
        <w:rPr>
          <w:rFonts w:cstheme="minorHAnsi"/>
          <w:b/>
          <w:sz w:val="22"/>
          <w:szCs w:val="22"/>
        </w:rPr>
      </w:pPr>
    </w:p>
    <w:p w14:paraId="5A8AA09F" w14:textId="54F36662" w:rsidR="005D2824" w:rsidRPr="006D69E9" w:rsidRDefault="006D69E9" w:rsidP="006D69E9">
      <w:pPr>
        <w:spacing w:line="360" w:lineRule="auto"/>
        <w:rPr>
          <w:rFonts w:cstheme="minorHAnsi"/>
          <w:sz w:val="16"/>
          <w:szCs w:val="16"/>
        </w:rPr>
      </w:pPr>
      <w:proofErr w:type="spellStart"/>
      <w:r w:rsidRPr="006D69E9">
        <w:rPr>
          <w:rFonts w:cstheme="minorHAnsi"/>
          <w:sz w:val="16"/>
          <w:szCs w:val="16"/>
        </w:rPr>
        <w:t>Ystyriwch</w:t>
      </w:r>
      <w:proofErr w:type="spellEnd"/>
      <w:r w:rsidRPr="006D69E9">
        <w:rPr>
          <w:rFonts w:cstheme="minorHAnsi"/>
          <w:sz w:val="16"/>
          <w:szCs w:val="16"/>
        </w:rPr>
        <w:t xml:space="preserve"> a </w:t>
      </w:r>
      <w:proofErr w:type="spellStart"/>
      <w:r w:rsidRPr="006D69E9">
        <w:rPr>
          <w:rFonts w:cstheme="minorHAnsi"/>
          <w:sz w:val="16"/>
          <w:szCs w:val="16"/>
        </w:rPr>
        <w:t>yw</w:t>
      </w:r>
      <w:r>
        <w:rPr>
          <w:rFonts w:cstheme="minorHAnsi"/>
          <w:sz w:val="16"/>
          <w:szCs w:val="16"/>
        </w:rPr>
        <w:t>’r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paragraff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terfynol</w:t>
      </w:r>
      <w:proofErr w:type="spellEnd"/>
      <w:r>
        <w:rPr>
          <w:rFonts w:cstheme="minorHAnsi"/>
          <w:sz w:val="16"/>
          <w:szCs w:val="16"/>
        </w:rPr>
        <w:t xml:space="preserve"> </w:t>
      </w:r>
      <w:proofErr w:type="spellStart"/>
      <w:r>
        <w:rPr>
          <w:rFonts w:cstheme="minorHAnsi"/>
          <w:sz w:val="16"/>
          <w:szCs w:val="16"/>
        </w:rPr>
        <w:t>yma’n</w:t>
      </w:r>
      <w:proofErr w:type="spellEnd"/>
      <w:r w:rsidRPr="006D69E9">
        <w:rPr>
          <w:rFonts w:cstheme="minorHAnsi"/>
          <w:sz w:val="16"/>
          <w:szCs w:val="16"/>
        </w:rPr>
        <w:t xml:space="preserve"> ei </w:t>
      </w:r>
      <w:proofErr w:type="spellStart"/>
      <w:r w:rsidRPr="006D69E9">
        <w:rPr>
          <w:rFonts w:cstheme="minorHAnsi"/>
          <w:sz w:val="16"/>
          <w:szCs w:val="16"/>
        </w:rPr>
        <w:t>wneud</w:t>
      </w:r>
      <w:proofErr w:type="spellEnd"/>
      <w:r w:rsidRPr="006D69E9">
        <w:rPr>
          <w:rFonts w:cstheme="minorHAnsi"/>
          <w:sz w:val="16"/>
          <w:szCs w:val="16"/>
        </w:rPr>
        <w:t xml:space="preserve"> yn </w:t>
      </w:r>
      <w:proofErr w:type="spellStart"/>
      <w:r w:rsidRPr="006D69E9">
        <w:rPr>
          <w:rFonts w:cstheme="minorHAnsi"/>
          <w:sz w:val="16"/>
          <w:szCs w:val="16"/>
        </w:rPr>
        <w:t>amlwg</w:t>
      </w:r>
      <w:proofErr w:type="spellEnd"/>
      <w:r w:rsidRPr="006D69E9">
        <w:rPr>
          <w:rFonts w:cstheme="minorHAnsi"/>
          <w:sz w:val="16"/>
          <w:szCs w:val="16"/>
        </w:rPr>
        <w:t xml:space="preserve"> </w:t>
      </w:r>
      <w:proofErr w:type="spellStart"/>
      <w:r w:rsidRPr="006D69E9">
        <w:rPr>
          <w:rFonts w:cstheme="minorHAnsi"/>
          <w:sz w:val="16"/>
          <w:szCs w:val="16"/>
        </w:rPr>
        <w:t>beth</w:t>
      </w:r>
      <w:proofErr w:type="spellEnd"/>
      <w:r w:rsidRPr="006D69E9">
        <w:rPr>
          <w:rFonts w:cstheme="minorHAnsi"/>
          <w:sz w:val="16"/>
          <w:szCs w:val="16"/>
        </w:rPr>
        <w:t xml:space="preserve"> </w:t>
      </w:r>
      <w:proofErr w:type="spellStart"/>
      <w:r w:rsidRPr="006D69E9">
        <w:rPr>
          <w:rFonts w:cstheme="minorHAnsi"/>
          <w:sz w:val="16"/>
          <w:szCs w:val="16"/>
        </w:rPr>
        <w:t>oedd</w:t>
      </w:r>
      <w:proofErr w:type="spellEnd"/>
      <w:r w:rsidRPr="006D69E9">
        <w:rPr>
          <w:rFonts w:cstheme="minorHAnsi"/>
          <w:sz w:val="16"/>
          <w:szCs w:val="16"/>
        </w:rPr>
        <w:t xml:space="preserve"> y </w:t>
      </w:r>
      <w:proofErr w:type="spellStart"/>
      <w:r w:rsidRPr="006D69E9">
        <w:rPr>
          <w:rFonts w:cstheme="minorHAnsi"/>
          <w:sz w:val="16"/>
          <w:szCs w:val="16"/>
        </w:rPr>
        <w:t>cwestiwn</w:t>
      </w:r>
      <w:proofErr w:type="spellEnd"/>
      <w:r w:rsidRPr="006D69E9">
        <w:rPr>
          <w:rFonts w:cstheme="minorHAnsi"/>
          <w:sz w:val="16"/>
          <w:szCs w:val="16"/>
        </w:rPr>
        <w:t xml:space="preserve"> </w:t>
      </w:r>
      <w:proofErr w:type="spellStart"/>
      <w:r w:rsidRPr="006D69E9">
        <w:rPr>
          <w:rFonts w:cstheme="minorHAnsi"/>
          <w:sz w:val="16"/>
          <w:szCs w:val="16"/>
        </w:rPr>
        <w:t>ymchwil</w:t>
      </w:r>
      <w:proofErr w:type="spellEnd"/>
      <w:r w:rsidRPr="006D69E9">
        <w:rPr>
          <w:rFonts w:cstheme="minorHAnsi"/>
          <w:sz w:val="16"/>
          <w:szCs w:val="16"/>
        </w:rPr>
        <w:t>.</w:t>
      </w:r>
    </w:p>
    <w:p w14:paraId="0013CD5B" w14:textId="12B9DD06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7F60F529" w14:textId="45AA266A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2B909656" w14:textId="64E4354F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21DE1043" w14:textId="5F2297C8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4D25AB66" w14:textId="392D366E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168DF3A7" w14:textId="5EC91167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62AD7E0C" w14:textId="34C98633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322E2553" w14:textId="2F5AAFFA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451DE6F5" w14:textId="27321661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479144C1" w14:textId="2B077ED3" w:rsidR="008A4448" w:rsidRDefault="008A4448" w:rsidP="001C35C6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6E3168D2" w14:textId="3ABBDAEF" w:rsidR="00971C54" w:rsidRPr="002144CC" w:rsidRDefault="00971C54" w:rsidP="001C35C6">
      <w:pPr>
        <w:spacing w:line="360" w:lineRule="auto"/>
        <w:jc w:val="both"/>
        <w:rPr>
          <w:rFonts w:cstheme="minorHAnsi"/>
          <w:sz w:val="16"/>
          <w:szCs w:val="16"/>
        </w:rPr>
      </w:pPr>
    </w:p>
    <w:sectPr w:rsidR="00971C54" w:rsidRPr="002144CC" w:rsidSect="00A5055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AC13DB" w14:textId="77777777" w:rsidR="00A50557" w:rsidRDefault="00A50557" w:rsidP="00B14D8D">
      <w:r>
        <w:separator/>
      </w:r>
    </w:p>
  </w:endnote>
  <w:endnote w:type="continuationSeparator" w:id="0">
    <w:p w14:paraId="1730E275" w14:textId="77777777" w:rsidR="00A50557" w:rsidRDefault="00A50557" w:rsidP="00B14D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Leelawadee">
    <w:panose1 w:val="020B0502040204020203"/>
    <w:charset w:val="00"/>
    <w:family w:val="swiss"/>
    <w:pitch w:val="variable"/>
    <w:sig w:usb0="01000003" w:usb1="00000000" w:usb2="00000000" w:usb3="00000000" w:csb0="0001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8A4F05" w14:textId="77777777" w:rsidR="00A50557" w:rsidRDefault="00A50557" w:rsidP="00B14D8D">
      <w:r>
        <w:separator/>
      </w:r>
    </w:p>
  </w:footnote>
  <w:footnote w:type="continuationSeparator" w:id="0">
    <w:p w14:paraId="1A20469F" w14:textId="77777777" w:rsidR="00A50557" w:rsidRDefault="00A50557" w:rsidP="00B14D8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6E717E"/>
    <w:multiLevelType w:val="hybridMultilevel"/>
    <w:tmpl w:val="E03630CA"/>
    <w:lvl w:ilvl="0" w:tplc="32648BFC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EF606E"/>
    <w:multiLevelType w:val="hybridMultilevel"/>
    <w:tmpl w:val="7818D50E"/>
    <w:lvl w:ilvl="0" w:tplc="BBD8D7F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A1362D2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150430"/>
    <w:multiLevelType w:val="hybridMultilevel"/>
    <w:tmpl w:val="CB96C2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554539"/>
    <w:multiLevelType w:val="hybridMultilevel"/>
    <w:tmpl w:val="B18A9B12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5843E2"/>
    <w:multiLevelType w:val="hybridMultilevel"/>
    <w:tmpl w:val="000ADB6E"/>
    <w:lvl w:ilvl="0" w:tplc="BBD8D7F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5890161">
    <w:abstractNumId w:val="3"/>
  </w:num>
  <w:num w:numId="2" w16cid:durableId="1677534564">
    <w:abstractNumId w:val="1"/>
  </w:num>
  <w:num w:numId="3" w16cid:durableId="1651473556">
    <w:abstractNumId w:val="4"/>
  </w:num>
  <w:num w:numId="4" w16cid:durableId="958561621">
    <w:abstractNumId w:val="2"/>
  </w:num>
  <w:num w:numId="5" w16cid:durableId="18701426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F19C1"/>
    <w:rsid w:val="00005FA3"/>
    <w:rsid w:val="00022890"/>
    <w:rsid w:val="00026A92"/>
    <w:rsid w:val="00071B3B"/>
    <w:rsid w:val="00076C49"/>
    <w:rsid w:val="00083198"/>
    <w:rsid w:val="000858AF"/>
    <w:rsid w:val="000A54FD"/>
    <w:rsid w:val="000B38E4"/>
    <w:rsid w:val="000C3784"/>
    <w:rsid w:val="000C5FDC"/>
    <w:rsid w:val="000E4DDB"/>
    <w:rsid w:val="000F08CB"/>
    <w:rsid w:val="000F19C1"/>
    <w:rsid w:val="0012552F"/>
    <w:rsid w:val="0016047B"/>
    <w:rsid w:val="0016100C"/>
    <w:rsid w:val="00161BE8"/>
    <w:rsid w:val="00162FDC"/>
    <w:rsid w:val="00180552"/>
    <w:rsid w:val="001921A9"/>
    <w:rsid w:val="001B00C3"/>
    <w:rsid w:val="001B3397"/>
    <w:rsid w:val="001B4B9C"/>
    <w:rsid w:val="001B7389"/>
    <w:rsid w:val="001C35C6"/>
    <w:rsid w:val="001C7EF4"/>
    <w:rsid w:val="001E73FF"/>
    <w:rsid w:val="001E7CA0"/>
    <w:rsid w:val="001F34B7"/>
    <w:rsid w:val="00202059"/>
    <w:rsid w:val="002144CC"/>
    <w:rsid w:val="00225714"/>
    <w:rsid w:val="002366F2"/>
    <w:rsid w:val="00236ECA"/>
    <w:rsid w:val="002433FB"/>
    <w:rsid w:val="00250B57"/>
    <w:rsid w:val="00260DBF"/>
    <w:rsid w:val="00265587"/>
    <w:rsid w:val="00270FB1"/>
    <w:rsid w:val="002A087D"/>
    <w:rsid w:val="002A36BF"/>
    <w:rsid w:val="002B233C"/>
    <w:rsid w:val="002C0CB9"/>
    <w:rsid w:val="002D7C73"/>
    <w:rsid w:val="002E31A2"/>
    <w:rsid w:val="002F3A87"/>
    <w:rsid w:val="00301E2E"/>
    <w:rsid w:val="00331E0D"/>
    <w:rsid w:val="0033204F"/>
    <w:rsid w:val="00340426"/>
    <w:rsid w:val="0036796D"/>
    <w:rsid w:val="003739B1"/>
    <w:rsid w:val="0037514B"/>
    <w:rsid w:val="00397B14"/>
    <w:rsid w:val="003B4FE2"/>
    <w:rsid w:val="003D3F93"/>
    <w:rsid w:val="003E63B6"/>
    <w:rsid w:val="00403CFC"/>
    <w:rsid w:val="0042050B"/>
    <w:rsid w:val="00426E77"/>
    <w:rsid w:val="00431127"/>
    <w:rsid w:val="00442C3D"/>
    <w:rsid w:val="00447DD7"/>
    <w:rsid w:val="0046599C"/>
    <w:rsid w:val="00490FFC"/>
    <w:rsid w:val="004A6D3A"/>
    <w:rsid w:val="004A7E78"/>
    <w:rsid w:val="004D543B"/>
    <w:rsid w:val="005012B8"/>
    <w:rsid w:val="00501EE8"/>
    <w:rsid w:val="005202A9"/>
    <w:rsid w:val="005326AF"/>
    <w:rsid w:val="00536927"/>
    <w:rsid w:val="005404CC"/>
    <w:rsid w:val="005517DF"/>
    <w:rsid w:val="00571213"/>
    <w:rsid w:val="005A278B"/>
    <w:rsid w:val="005A6050"/>
    <w:rsid w:val="005B783D"/>
    <w:rsid w:val="005D2824"/>
    <w:rsid w:val="005D2AB9"/>
    <w:rsid w:val="005D7272"/>
    <w:rsid w:val="005F6E93"/>
    <w:rsid w:val="00600AA9"/>
    <w:rsid w:val="00601E4A"/>
    <w:rsid w:val="00602FB8"/>
    <w:rsid w:val="006117B8"/>
    <w:rsid w:val="006204F2"/>
    <w:rsid w:val="00623FFE"/>
    <w:rsid w:val="00626FFB"/>
    <w:rsid w:val="00635A34"/>
    <w:rsid w:val="00645266"/>
    <w:rsid w:val="0066131D"/>
    <w:rsid w:val="006623D7"/>
    <w:rsid w:val="00670180"/>
    <w:rsid w:val="006775B6"/>
    <w:rsid w:val="00687015"/>
    <w:rsid w:val="00687B2F"/>
    <w:rsid w:val="00691876"/>
    <w:rsid w:val="006B107E"/>
    <w:rsid w:val="006B6475"/>
    <w:rsid w:val="006C03F2"/>
    <w:rsid w:val="006D3931"/>
    <w:rsid w:val="006D69E9"/>
    <w:rsid w:val="006F37EE"/>
    <w:rsid w:val="006F47DC"/>
    <w:rsid w:val="007074B3"/>
    <w:rsid w:val="0071041F"/>
    <w:rsid w:val="0071381B"/>
    <w:rsid w:val="0071645B"/>
    <w:rsid w:val="0072785A"/>
    <w:rsid w:val="00733D37"/>
    <w:rsid w:val="00742520"/>
    <w:rsid w:val="00744F2F"/>
    <w:rsid w:val="00754611"/>
    <w:rsid w:val="0076221B"/>
    <w:rsid w:val="00781428"/>
    <w:rsid w:val="0078149A"/>
    <w:rsid w:val="007942E1"/>
    <w:rsid w:val="007B6EF3"/>
    <w:rsid w:val="007E6F2A"/>
    <w:rsid w:val="007F09E2"/>
    <w:rsid w:val="007F0FAA"/>
    <w:rsid w:val="007F4ECC"/>
    <w:rsid w:val="008112DC"/>
    <w:rsid w:val="0082012D"/>
    <w:rsid w:val="00821E4A"/>
    <w:rsid w:val="0082384D"/>
    <w:rsid w:val="008241AB"/>
    <w:rsid w:val="00825413"/>
    <w:rsid w:val="0083616D"/>
    <w:rsid w:val="00855572"/>
    <w:rsid w:val="008603B5"/>
    <w:rsid w:val="00861FE3"/>
    <w:rsid w:val="0086359C"/>
    <w:rsid w:val="00864214"/>
    <w:rsid w:val="00883FF4"/>
    <w:rsid w:val="00891886"/>
    <w:rsid w:val="00891DE8"/>
    <w:rsid w:val="00897B5E"/>
    <w:rsid w:val="008A1985"/>
    <w:rsid w:val="008A4448"/>
    <w:rsid w:val="008B5D9A"/>
    <w:rsid w:val="008C1858"/>
    <w:rsid w:val="008F199C"/>
    <w:rsid w:val="00905B68"/>
    <w:rsid w:val="00907A54"/>
    <w:rsid w:val="00922409"/>
    <w:rsid w:val="009421B6"/>
    <w:rsid w:val="0096758F"/>
    <w:rsid w:val="00971C54"/>
    <w:rsid w:val="00977F79"/>
    <w:rsid w:val="009A660A"/>
    <w:rsid w:val="009B5145"/>
    <w:rsid w:val="009C2740"/>
    <w:rsid w:val="009E145C"/>
    <w:rsid w:val="009E2ECF"/>
    <w:rsid w:val="009E387A"/>
    <w:rsid w:val="009E6B39"/>
    <w:rsid w:val="009F56C9"/>
    <w:rsid w:val="00A02FD8"/>
    <w:rsid w:val="00A07277"/>
    <w:rsid w:val="00A106B9"/>
    <w:rsid w:val="00A25568"/>
    <w:rsid w:val="00A31D8B"/>
    <w:rsid w:val="00A50557"/>
    <w:rsid w:val="00A624C7"/>
    <w:rsid w:val="00A72169"/>
    <w:rsid w:val="00A906FE"/>
    <w:rsid w:val="00A97DAF"/>
    <w:rsid w:val="00AB408B"/>
    <w:rsid w:val="00AC2C63"/>
    <w:rsid w:val="00AD32FD"/>
    <w:rsid w:val="00AE582B"/>
    <w:rsid w:val="00AE5C72"/>
    <w:rsid w:val="00AF218E"/>
    <w:rsid w:val="00B124F4"/>
    <w:rsid w:val="00B14D8D"/>
    <w:rsid w:val="00B22A78"/>
    <w:rsid w:val="00B45A95"/>
    <w:rsid w:val="00B47420"/>
    <w:rsid w:val="00B67239"/>
    <w:rsid w:val="00BA1E8F"/>
    <w:rsid w:val="00BB30C7"/>
    <w:rsid w:val="00BC55AA"/>
    <w:rsid w:val="00BE349B"/>
    <w:rsid w:val="00BF1E46"/>
    <w:rsid w:val="00BF3196"/>
    <w:rsid w:val="00C04A10"/>
    <w:rsid w:val="00C12644"/>
    <w:rsid w:val="00C166BE"/>
    <w:rsid w:val="00C25119"/>
    <w:rsid w:val="00C255E4"/>
    <w:rsid w:val="00C45D25"/>
    <w:rsid w:val="00C46659"/>
    <w:rsid w:val="00C55482"/>
    <w:rsid w:val="00C7222C"/>
    <w:rsid w:val="00C81067"/>
    <w:rsid w:val="00C85C0C"/>
    <w:rsid w:val="00CB4F5B"/>
    <w:rsid w:val="00CC1832"/>
    <w:rsid w:val="00CD44A4"/>
    <w:rsid w:val="00CE0002"/>
    <w:rsid w:val="00CE22BD"/>
    <w:rsid w:val="00CE31F0"/>
    <w:rsid w:val="00CE63C4"/>
    <w:rsid w:val="00CF4D47"/>
    <w:rsid w:val="00D11B22"/>
    <w:rsid w:val="00D2013E"/>
    <w:rsid w:val="00D36571"/>
    <w:rsid w:val="00D47DD3"/>
    <w:rsid w:val="00D9660E"/>
    <w:rsid w:val="00DA0C88"/>
    <w:rsid w:val="00DA624A"/>
    <w:rsid w:val="00DB2F32"/>
    <w:rsid w:val="00DC0CE6"/>
    <w:rsid w:val="00DD2D7A"/>
    <w:rsid w:val="00E027D7"/>
    <w:rsid w:val="00E21DA6"/>
    <w:rsid w:val="00E23D57"/>
    <w:rsid w:val="00E36613"/>
    <w:rsid w:val="00E36F5C"/>
    <w:rsid w:val="00E41A5B"/>
    <w:rsid w:val="00E444F2"/>
    <w:rsid w:val="00E521CF"/>
    <w:rsid w:val="00E71CFB"/>
    <w:rsid w:val="00E71F4F"/>
    <w:rsid w:val="00E77035"/>
    <w:rsid w:val="00E8323F"/>
    <w:rsid w:val="00E90723"/>
    <w:rsid w:val="00E97093"/>
    <w:rsid w:val="00EA3A36"/>
    <w:rsid w:val="00EB036B"/>
    <w:rsid w:val="00EB3D31"/>
    <w:rsid w:val="00ED073B"/>
    <w:rsid w:val="00ED5640"/>
    <w:rsid w:val="00EE22B0"/>
    <w:rsid w:val="00F245CF"/>
    <w:rsid w:val="00F255D2"/>
    <w:rsid w:val="00F27771"/>
    <w:rsid w:val="00F30E5A"/>
    <w:rsid w:val="00F566CF"/>
    <w:rsid w:val="00F5763D"/>
    <w:rsid w:val="00F667F2"/>
    <w:rsid w:val="00F66C66"/>
    <w:rsid w:val="00F67AA8"/>
    <w:rsid w:val="00F76A46"/>
    <w:rsid w:val="00FB16F4"/>
    <w:rsid w:val="00FC099F"/>
    <w:rsid w:val="00FC1651"/>
    <w:rsid w:val="00FD786A"/>
    <w:rsid w:val="00FF4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B6D5A21"/>
  <w15:chartTrackingRefBased/>
  <w15:docId w15:val="{5FC4D4CD-D3C3-4640-83AC-C4DE4D7E80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557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3CFC"/>
    <w:pPr>
      <w:keepNext/>
      <w:keepLines/>
      <w:spacing w:before="160"/>
      <w:outlineLvl w:val="1"/>
    </w:pPr>
    <w:rPr>
      <w:rFonts w:asciiTheme="majorHAnsi" w:eastAsiaTheme="majorEastAsia" w:hAnsiTheme="majorHAnsi" w:cstheme="majorBidi"/>
      <w:color w:val="1481AB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34B7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481AB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B6475"/>
    <w:rPr>
      <w:color w:val="6EAC1C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B647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B6475"/>
    <w:rPr>
      <w:color w:val="B26B0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03CFC"/>
    <w:rPr>
      <w:rFonts w:asciiTheme="majorHAnsi" w:eastAsiaTheme="majorEastAsia" w:hAnsiTheme="majorHAnsi" w:cstheme="majorBidi"/>
      <w:color w:val="1481AB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34B7"/>
    <w:rPr>
      <w:rFonts w:asciiTheme="majorHAnsi" w:eastAsiaTheme="majorEastAsia" w:hAnsiTheme="majorHAnsi" w:cstheme="majorBidi"/>
      <w:i/>
      <w:iCs/>
      <w:color w:val="1481AB" w:themeColor="accent1" w:themeShade="BF"/>
    </w:rPr>
  </w:style>
  <w:style w:type="paragraph" w:styleId="ListParagraph">
    <w:name w:val="List Paragraph"/>
    <w:basedOn w:val="Normal"/>
    <w:autoRedefine/>
    <w:uiPriority w:val="34"/>
    <w:qFormat/>
    <w:rsid w:val="00855572"/>
    <w:pPr>
      <w:numPr>
        <w:numId w:val="5"/>
      </w:numPr>
      <w:spacing w:before="240" w:after="200" w:line="276" w:lineRule="auto"/>
      <w:contextualSpacing/>
    </w:pPr>
    <w:rPr>
      <w:rFonts w:asciiTheme="majorHAnsi" w:hAnsiTheme="majorHAnsi"/>
      <w:szCs w:val="22"/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855572"/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14D8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14D8D"/>
  </w:style>
  <w:style w:type="paragraph" w:styleId="Footer">
    <w:name w:val="footer"/>
    <w:basedOn w:val="Normal"/>
    <w:link w:val="FooterChar"/>
    <w:uiPriority w:val="99"/>
    <w:unhideWhenUsed/>
    <w:rsid w:val="00B14D8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14D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127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02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1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13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2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Gip03</b:Tag>
    <b:SourceType>Book</b:SourceType>
    <b:Guid>{CB83D522-982F-4392-8BFC-7100DFD1852A}</b:Guid>
    <b:Author>
      <b:Author>
        <b:NameList>
          <b:Person>
            <b:Last>Gipps</b:Last>
            <b:First>C.V.</b:First>
          </b:Person>
        </b:NameList>
      </b:Author>
    </b:Author>
    <b:Title>Beyond testing towards a theory of educational assessment</b:Title>
    <b:Year>1994</b:Year>
    <b:City>London</b:City>
    <b:Publisher>Falmer Press</b:Publisher>
    <b:Edition>1st</b:Edition>
    <b:LCID>en-GB</b:LCID>
    <b:RefOrder>4</b:RefOrder>
  </b:Source>
  <b:Source>
    <b:Tag>Bla98</b:Tag>
    <b:SourceType>Report</b:SourceType>
    <b:Guid>{0E48159F-AC8F-466A-8D0A-4C5496CC934B}</b:Guid>
    <b:Author>
      <b:Author>
        <b:NameList>
          <b:Person>
            <b:Last>Black</b:Last>
            <b:First>P</b:First>
          </b:Person>
          <b:Person>
            <b:Last>William</b:Last>
            <b:First>D</b:First>
          </b:Person>
        </b:NameList>
      </b:Author>
    </b:Author>
    <b:Title>Inside the Black Box: Raising Standards Through Classroom Assessment</b:Title>
    <b:Year>1998</b:Year>
    <b:Publisher>Phi Delta Kappa</b:Publisher>
    <b:City>London</b:City>
    <b:RefOrder>5</b:RefOrder>
  </b:Source>
  <b:Source>
    <b:Tag>Dud15</b:Tag>
    <b:SourceType>Book</b:SourceType>
    <b:Guid>{49495463-CA2C-4F3E-BD11-2967249370DD}</b:Guid>
    <b:Author>
      <b:Author>
        <b:NameList>
          <b:Person>
            <b:Last>Dudley</b:Last>
            <b:First>P</b:First>
          </b:Person>
        </b:NameList>
      </b:Author>
    </b:Author>
    <b:Title>Lesson Study: professional Learning for our Time</b:Title>
    <b:Year>2015</b:Year>
    <b:Publisher>Routledge</b:Publisher>
    <b:City>London</b:City>
    <b:Edition>1st</b:Edition>
    <b:LCID>en-GB</b:LCID>
    <b:RefOrder>8</b:RefOrder>
  </b:Source>
</b:Sources>
</file>

<file path=customXml/itemProps1.xml><?xml version="1.0" encoding="utf-8"?>
<ds:datastoreItem xmlns:ds="http://schemas.openxmlformats.org/officeDocument/2006/customXml" ds:itemID="{AEC8D9E8-A2CC-4813-8E66-F085CF8B2A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167</Words>
  <Characters>953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2</cp:revision>
  <cp:lastPrinted>2020-02-11T23:47:00Z</cp:lastPrinted>
  <dcterms:created xsi:type="dcterms:W3CDTF">2024-03-04T16:34:00Z</dcterms:created>
  <dcterms:modified xsi:type="dcterms:W3CDTF">2024-03-04T16:34:00Z</dcterms:modified>
</cp:coreProperties>
</file>