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8E597" w14:textId="77777777" w:rsidR="00F7044D" w:rsidRDefault="00F7044D">
      <w:pPr>
        <w:widowControl w:val="0"/>
        <w:spacing w:after="0" w:line="276" w:lineRule="auto"/>
        <w:rPr>
          <w:rFonts w:ascii="Arial" w:eastAsia="Arial" w:hAnsi="Arial" w:cs="Arial"/>
        </w:rPr>
      </w:pPr>
    </w:p>
    <w:tbl>
      <w:tblPr>
        <w:tblStyle w:val="a"/>
        <w:tblW w:w="9924" w:type="dxa"/>
        <w:tblInd w:w="3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94"/>
        <w:gridCol w:w="3294"/>
        <w:gridCol w:w="2268"/>
        <w:gridCol w:w="2268"/>
      </w:tblGrid>
      <w:tr w:rsidR="00F7044D" w14:paraId="1AFECAC3" w14:textId="77777777">
        <w:trPr>
          <w:trHeight w:val="588"/>
        </w:trPr>
        <w:tc>
          <w:tcPr>
            <w:tcW w:w="2093" w:type="dxa"/>
            <w:shd w:val="clear" w:color="auto" w:fill="auto"/>
            <w:tcMar>
              <w:top w:w="100" w:type="dxa"/>
              <w:left w:w="100" w:type="dxa"/>
              <w:bottom w:w="100" w:type="dxa"/>
              <w:right w:w="100" w:type="dxa"/>
            </w:tcMar>
          </w:tcPr>
          <w:p w14:paraId="1F0C978B" w14:textId="77777777" w:rsidR="00F7044D" w:rsidRDefault="00000000">
            <w:pPr>
              <w:widowControl w:val="0"/>
              <w:spacing w:after="0" w:line="240" w:lineRule="auto"/>
              <w:ind w:left="122"/>
              <w:rPr>
                <w:sz w:val="24"/>
                <w:szCs w:val="24"/>
              </w:rPr>
            </w:pPr>
            <w:r>
              <w:rPr>
                <w:sz w:val="24"/>
                <w:szCs w:val="24"/>
              </w:rPr>
              <w:t xml:space="preserve">Student name: </w:t>
            </w:r>
          </w:p>
        </w:tc>
        <w:tc>
          <w:tcPr>
            <w:tcW w:w="3293" w:type="dxa"/>
            <w:shd w:val="clear" w:color="auto" w:fill="auto"/>
            <w:tcMar>
              <w:top w:w="100" w:type="dxa"/>
              <w:left w:w="100" w:type="dxa"/>
              <w:bottom w:w="100" w:type="dxa"/>
              <w:right w:w="100" w:type="dxa"/>
            </w:tcMar>
          </w:tcPr>
          <w:p w14:paraId="411E6020" w14:textId="77777777" w:rsidR="00F7044D" w:rsidRDefault="00000000">
            <w:pPr>
              <w:widowControl w:val="0"/>
              <w:spacing w:after="0" w:line="276" w:lineRule="auto"/>
              <w:rPr>
                <w:sz w:val="24"/>
                <w:szCs w:val="24"/>
              </w:rPr>
            </w:pPr>
            <w:r>
              <w:rPr>
                <w:sz w:val="24"/>
                <w:szCs w:val="24"/>
              </w:rPr>
              <w:t xml:space="preserve">Kvetoslava </w:t>
            </w:r>
            <w:proofErr w:type="spellStart"/>
            <w:r>
              <w:rPr>
                <w:sz w:val="24"/>
                <w:szCs w:val="24"/>
              </w:rPr>
              <w:t>Tancosova</w:t>
            </w:r>
            <w:proofErr w:type="spellEnd"/>
          </w:p>
        </w:tc>
        <w:tc>
          <w:tcPr>
            <w:tcW w:w="2268" w:type="dxa"/>
            <w:shd w:val="clear" w:color="auto" w:fill="auto"/>
            <w:tcMar>
              <w:top w:w="100" w:type="dxa"/>
              <w:left w:w="100" w:type="dxa"/>
              <w:bottom w:w="100" w:type="dxa"/>
              <w:right w:w="100" w:type="dxa"/>
            </w:tcMar>
          </w:tcPr>
          <w:p w14:paraId="455A810B" w14:textId="77777777" w:rsidR="00F7044D" w:rsidRDefault="00000000">
            <w:pPr>
              <w:widowControl w:val="0"/>
              <w:spacing w:after="0" w:line="240" w:lineRule="auto"/>
              <w:jc w:val="center"/>
              <w:rPr>
                <w:sz w:val="24"/>
                <w:szCs w:val="24"/>
              </w:rPr>
            </w:pPr>
            <w:r>
              <w:rPr>
                <w:sz w:val="24"/>
                <w:szCs w:val="24"/>
              </w:rPr>
              <w:t xml:space="preserve">Student ID number: </w:t>
            </w:r>
          </w:p>
        </w:tc>
        <w:tc>
          <w:tcPr>
            <w:tcW w:w="2268" w:type="dxa"/>
            <w:shd w:val="clear" w:color="auto" w:fill="auto"/>
            <w:tcMar>
              <w:top w:w="100" w:type="dxa"/>
              <w:left w:w="100" w:type="dxa"/>
              <w:bottom w:w="100" w:type="dxa"/>
              <w:right w:w="100" w:type="dxa"/>
            </w:tcMar>
          </w:tcPr>
          <w:p w14:paraId="3C155F88" w14:textId="77777777" w:rsidR="00F7044D" w:rsidRDefault="00000000">
            <w:pPr>
              <w:widowControl w:val="0"/>
              <w:spacing w:after="0" w:line="276" w:lineRule="auto"/>
              <w:rPr>
                <w:sz w:val="24"/>
                <w:szCs w:val="24"/>
              </w:rPr>
            </w:pPr>
            <w:r>
              <w:rPr>
                <w:sz w:val="24"/>
                <w:szCs w:val="24"/>
              </w:rPr>
              <w:t>2132429</w:t>
            </w:r>
          </w:p>
        </w:tc>
      </w:tr>
      <w:tr w:rsidR="00F7044D" w14:paraId="4A7D7CB1" w14:textId="77777777">
        <w:trPr>
          <w:trHeight w:val="585"/>
        </w:trPr>
        <w:tc>
          <w:tcPr>
            <w:tcW w:w="2093" w:type="dxa"/>
            <w:shd w:val="clear" w:color="auto" w:fill="auto"/>
            <w:tcMar>
              <w:top w:w="100" w:type="dxa"/>
              <w:left w:w="100" w:type="dxa"/>
              <w:bottom w:w="100" w:type="dxa"/>
              <w:right w:w="100" w:type="dxa"/>
            </w:tcMar>
          </w:tcPr>
          <w:p w14:paraId="3BB552F6" w14:textId="77777777" w:rsidR="00F7044D" w:rsidRDefault="00000000">
            <w:pPr>
              <w:widowControl w:val="0"/>
              <w:spacing w:after="0" w:line="240" w:lineRule="auto"/>
              <w:ind w:left="135"/>
              <w:rPr>
                <w:sz w:val="24"/>
                <w:szCs w:val="24"/>
              </w:rPr>
            </w:pPr>
            <w:proofErr w:type="spellStart"/>
            <w:r>
              <w:rPr>
                <w:sz w:val="24"/>
                <w:szCs w:val="24"/>
              </w:rPr>
              <w:t>Programme</w:t>
            </w:r>
            <w:proofErr w:type="spellEnd"/>
            <w:r>
              <w:rPr>
                <w:sz w:val="24"/>
                <w:szCs w:val="24"/>
              </w:rPr>
              <w:t xml:space="preserve">: </w:t>
            </w:r>
          </w:p>
        </w:tc>
        <w:tc>
          <w:tcPr>
            <w:tcW w:w="7829" w:type="dxa"/>
            <w:gridSpan w:val="3"/>
            <w:shd w:val="clear" w:color="auto" w:fill="auto"/>
            <w:tcMar>
              <w:top w:w="100" w:type="dxa"/>
              <w:left w:w="100" w:type="dxa"/>
              <w:bottom w:w="100" w:type="dxa"/>
              <w:right w:w="100" w:type="dxa"/>
            </w:tcMar>
          </w:tcPr>
          <w:p w14:paraId="363C8315" w14:textId="77777777" w:rsidR="00F7044D" w:rsidRDefault="00000000">
            <w:pPr>
              <w:widowControl w:val="0"/>
              <w:spacing w:after="0" w:line="240" w:lineRule="auto"/>
              <w:ind w:left="125"/>
              <w:rPr>
                <w:sz w:val="24"/>
                <w:szCs w:val="24"/>
              </w:rPr>
            </w:pPr>
            <w:proofErr w:type="spellStart"/>
            <w:r>
              <w:rPr>
                <w:sz w:val="24"/>
                <w:szCs w:val="24"/>
              </w:rPr>
              <w:t>CertHe</w:t>
            </w:r>
            <w:proofErr w:type="spellEnd"/>
            <w:r>
              <w:rPr>
                <w:sz w:val="24"/>
                <w:szCs w:val="24"/>
              </w:rPr>
              <w:t xml:space="preserve"> Hospitality and Hotel Management </w:t>
            </w:r>
          </w:p>
        </w:tc>
      </w:tr>
      <w:tr w:rsidR="00F7044D" w14:paraId="1E8B2632" w14:textId="77777777">
        <w:trPr>
          <w:trHeight w:val="587"/>
        </w:trPr>
        <w:tc>
          <w:tcPr>
            <w:tcW w:w="2093" w:type="dxa"/>
            <w:shd w:val="clear" w:color="auto" w:fill="auto"/>
            <w:tcMar>
              <w:top w:w="100" w:type="dxa"/>
              <w:left w:w="100" w:type="dxa"/>
              <w:bottom w:w="100" w:type="dxa"/>
              <w:right w:w="100" w:type="dxa"/>
            </w:tcMar>
          </w:tcPr>
          <w:p w14:paraId="4B2577C1" w14:textId="77777777" w:rsidR="00F7044D" w:rsidRDefault="00000000">
            <w:pPr>
              <w:widowControl w:val="0"/>
              <w:spacing w:after="0" w:line="240" w:lineRule="auto"/>
              <w:ind w:left="135"/>
              <w:rPr>
                <w:sz w:val="24"/>
                <w:szCs w:val="24"/>
              </w:rPr>
            </w:pPr>
            <w:r>
              <w:rPr>
                <w:sz w:val="24"/>
                <w:szCs w:val="24"/>
              </w:rPr>
              <w:t xml:space="preserve">Module: </w:t>
            </w:r>
          </w:p>
        </w:tc>
        <w:tc>
          <w:tcPr>
            <w:tcW w:w="7829" w:type="dxa"/>
            <w:gridSpan w:val="3"/>
            <w:shd w:val="clear" w:color="auto" w:fill="auto"/>
            <w:tcMar>
              <w:top w:w="100" w:type="dxa"/>
              <w:left w:w="100" w:type="dxa"/>
              <w:bottom w:w="100" w:type="dxa"/>
              <w:right w:w="100" w:type="dxa"/>
            </w:tcMar>
          </w:tcPr>
          <w:p w14:paraId="776FFEB4" w14:textId="77777777" w:rsidR="00F7044D" w:rsidRDefault="00000000">
            <w:pPr>
              <w:widowControl w:val="0"/>
              <w:spacing w:after="0" w:line="240" w:lineRule="auto"/>
              <w:ind w:left="134"/>
              <w:rPr>
                <w:sz w:val="24"/>
                <w:szCs w:val="24"/>
              </w:rPr>
            </w:pPr>
            <w:r>
              <w:rPr>
                <w:sz w:val="24"/>
                <w:szCs w:val="24"/>
              </w:rPr>
              <w:t xml:space="preserve">Personnel Resourcing and Development </w:t>
            </w:r>
          </w:p>
        </w:tc>
      </w:tr>
      <w:tr w:rsidR="00F7044D" w14:paraId="50AB4C60" w14:textId="77777777">
        <w:trPr>
          <w:trHeight w:val="1320"/>
        </w:trPr>
        <w:tc>
          <w:tcPr>
            <w:tcW w:w="2093" w:type="dxa"/>
            <w:shd w:val="clear" w:color="auto" w:fill="auto"/>
            <w:tcMar>
              <w:top w:w="100" w:type="dxa"/>
              <w:left w:w="100" w:type="dxa"/>
              <w:bottom w:w="100" w:type="dxa"/>
              <w:right w:w="100" w:type="dxa"/>
            </w:tcMar>
          </w:tcPr>
          <w:p w14:paraId="5B4507BB" w14:textId="77777777" w:rsidR="00F7044D" w:rsidRDefault="00000000">
            <w:pPr>
              <w:widowControl w:val="0"/>
              <w:spacing w:after="0" w:line="240" w:lineRule="auto"/>
              <w:ind w:left="135"/>
              <w:rPr>
                <w:sz w:val="24"/>
                <w:szCs w:val="24"/>
              </w:rPr>
            </w:pPr>
            <w:r>
              <w:rPr>
                <w:sz w:val="24"/>
                <w:szCs w:val="24"/>
              </w:rPr>
              <w:t xml:space="preserve">Module code: </w:t>
            </w:r>
          </w:p>
        </w:tc>
        <w:tc>
          <w:tcPr>
            <w:tcW w:w="3293" w:type="dxa"/>
            <w:shd w:val="clear" w:color="auto" w:fill="auto"/>
            <w:tcMar>
              <w:top w:w="100" w:type="dxa"/>
              <w:left w:w="100" w:type="dxa"/>
              <w:bottom w:w="100" w:type="dxa"/>
              <w:right w:w="100" w:type="dxa"/>
            </w:tcMar>
          </w:tcPr>
          <w:p w14:paraId="02467A49" w14:textId="77777777" w:rsidR="00F7044D" w:rsidRDefault="00000000">
            <w:pPr>
              <w:widowControl w:val="0"/>
              <w:spacing w:after="0" w:line="240" w:lineRule="auto"/>
              <w:ind w:left="134"/>
              <w:rPr>
                <w:sz w:val="24"/>
                <w:szCs w:val="24"/>
              </w:rPr>
            </w:pPr>
            <w:r>
              <w:rPr>
                <w:sz w:val="24"/>
                <w:szCs w:val="24"/>
              </w:rPr>
              <w:t xml:space="preserve">BMIH4010 </w:t>
            </w:r>
          </w:p>
        </w:tc>
        <w:tc>
          <w:tcPr>
            <w:tcW w:w="2268" w:type="dxa"/>
            <w:shd w:val="clear" w:color="auto" w:fill="auto"/>
            <w:tcMar>
              <w:top w:w="100" w:type="dxa"/>
              <w:left w:w="100" w:type="dxa"/>
              <w:bottom w:w="100" w:type="dxa"/>
              <w:right w:w="100" w:type="dxa"/>
            </w:tcMar>
          </w:tcPr>
          <w:p w14:paraId="64CE04D4" w14:textId="77777777" w:rsidR="00F7044D" w:rsidRDefault="00000000">
            <w:pPr>
              <w:widowControl w:val="0"/>
              <w:spacing w:after="0" w:line="240" w:lineRule="auto"/>
              <w:ind w:left="127"/>
              <w:rPr>
                <w:i/>
                <w:sz w:val="24"/>
                <w:szCs w:val="24"/>
              </w:rPr>
            </w:pPr>
            <w:r>
              <w:rPr>
                <w:i/>
                <w:sz w:val="24"/>
                <w:szCs w:val="24"/>
              </w:rPr>
              <w:t xml:space="preserve">Contribution to  </w:t>
            </w:r>
          </w:p>
          <w:p w14:paraId="4E9C2FB4" w14:textId="77777777" w:rsidR="00F7044D" w:rsidRDefault="00000000">
            <w:pPr>
              <w:widowControl w:val="0"/>
              <w:spacing w:before="58" w:after="0" w:line="240" w:lineRule="auto"/>
              <w:ind w:left="127"/>
              <w:rPr>
                <w:i/>
                <w:sz w:val="24"/>
                <w:szCs w:val="24"/>
              </w:rPr>
            </w:pPr>
            <w:r>
              <w:rPr>
                <w:i/>
                <w:sz w:val="24"/>
                <w:szCs w:val="24"/>
                <w:shd w:val="clear" w:color="auto" w:fill="D9D9D9"/>
              </w:rPr>
              <w:t xml:space="preserve">Overall Module </w:t>
            </w:r>
            <w:r>
              <w:rPr>
                <w:i/>
                <w:sz w:val="24"/>
                <w:szCs w:val="24"/>
              </w:rPr>
              <w:t xml:space="preserve"> </w:t>
            </w:r>
          </w:p>
          <w:p w14:paraId="58DEF271" w14:textId="77777777" w:rsidR="00F7044D" w:rsidRDefault="00000000">
            <w:pPr>
              <w:widowControl w:val="0"/>
              <w:spacing w:before="56" w:after="0" w:line="240" w:lineRule="auto"/>
              <w:ind w:left="107"/>
              <w:rPr>
                <w:i/>
                <w:sz w:val="24"/>
                <w:szCs w:val="24"/>
              </w:rPr>
            </w:pPr>
            <w:r>
              <w:rPr>
                <w:i/>
                <w:sz w:val="24"/>
                <w:szCs w:val="24"/>
              </w:rPr>
              <w:t xml:space="preserve">Assessment (%): </w:t>
            </w:r>
          </w:p>
        </w:tc>
        <w:tc>
          <w:tcPr>
            <w:tcW w:w="2268" w:type="dxa"/>
            <w:shd w:val="clear" w:color="auto" w:fill="auto"/>
            <w:tcMar>
              <w:top w:w="100" w:type="dxa"/>
              <w:left w:w="100" w:type="dxa"/>
              <w:bottom w:w="100" w:type="dxa"/>
              <w:right w:w="100" w:type="dxa"/>
            </w:tcMar>
          </w:tcPr>
          <w:p w14:paraId="7C07C206" w14:textId="77777777" w:rsidR="00F7044D" w:rsidRDefault="00000000">
            <w:pPr>
              <w:widowControl w:val="0"/>
              <w:spacing w:after="0" w:line="240" w:lineRule="auto"/>
              <w:ind w:left="125"/>
              <w:rPr>
                <w:sz w:val="24"/>
                <w:szCs w:val="24"/>
              </w:rPr>
            </w:pPr>
            <w:r>
              <w:rPr>
                <w:sz w:val="24"/>
                <w:szCs w:val="24"/>
              </w:rPr>
              <w:t xml:space="preserve">50% </w:t>
            </w:r>
          </w:p>
        </w:tc>
      </w:tr>
      <w:tr w:rsidR="00F7044D" w14:paraId="48C076B7" w14:textId="77777777">
        <w:trPr>
          <w:trHeight w:val="588"/>
        </w:trPr>
        <w:tc>
          <w:tcPr>
            <w:tcW w:w="2093" w:type="dxa"/>
            <w:shd w:val="clear" w:color="auto" w:fill="auto"/>
            <w:tcMar>
              <w:top w:w="100" w:type="dxa"/>
              <w:left w:w="100" w:type="dxa"/>
              <w:bottom w:w="100" w:type="dxa"/>
              <w:right w:w="100" w:type="dxa"/>
            </w:tcMar>
          </w:tcPr>
          <w:p w14:paraId="569DE3CD" w14:textId="77777777" w:rsidR="00F7044D" w:rsidRDefault="00000000">
            <w:pPr>
              <w:widowControl w:val="0"/>
              <w:spacing w:after="0" w:line="240" w:lineRule="auto"/>
              <w:ind w:left="135"/>
              <w:rPr>
                <w:sz w:val="24"/>
                <w:szCs w:val="24"/>
              </w:rPr>
            </w:pPr>
            <w:r>
              <w:rPr>
                <w:sz w:val="24"/>
                <w:szCs w:val="24"/>
              </w:rPr>
              <w:t xml:space="preserve">Lecturer: </w:t>
            </w:r>
          </w:p>
        </w:tc>
        <w:tc>
          <w:tcPr>
            <w:tcW w:w="3293" w:type="dxa"/>
            <w:shd w:val="clear" w:color="auto" w:fill="auto"/>
            <w:tcMar>
              <w:top w:w="100" w:type="dxa"/>
              <w:left w:w="100" w:type="dxa"/>
              <w:bottom w:w="100" w:type="dxa"/>
              <w:right w:w="100" w:type="dxa"/>
            </w:tcMar>
          </w:tcPr>
          <w:p w14:paraId="02392304" w14:textId="77777777" w:rsidR="00F7044D" w:rsidRDefault="00000000">
            <w:pPr>
              <w:widowControl w:val="0"/>
              <w:spacing w:after="0" w:line="240" w:lineRule="auto"/>
              <w:ind w:left="121"/>
              <w:rPr>
                <w:sz w:val="24"/>
                <w:szCs w:val="24"/>
              </w:rPr>
            </w:pPr>
            <w:r>
              <w:rPr>
                <w:sz w:val="24"/>
                <w:szCs w:val="24"/>
              </w:rPr>
              <w:t xml:space="preserve">Scott James </w:t>
            </w:r>
          </w:p>
        </w:tc>
        <w:tc>
          <w:tcPr>
            <w:tcW w:w="2268" w:type="dxa"/>
            <w:shd w:val="clear" w:color="auto" w:fill="auto"/>
            <w:tcMar>
              <w:top w:w="100" w:type="dxa"/>
              <w:left w:w="100" w:type="dxa"/>
              <w:bottom w:w="100" w:type="dxa"/>
              <w:right w:w="100" w:type="dxa"/>
            </w:tcMar>
          </w:tcPr>
          <w:p w14:paraId="65010760" w14:textId="77777777" w:rsidR="00F7044D" w:rsidRDefault="00000000">
            <w:pPr>
              <w:widowControl w:val="0"/>
              <w:spacing w:after="0" w:line="240" w:lineRule="auto"/>
              <w:ind w:left="134"/>
              <w:rPr>
                <w:sz w:val="24"/>
                <w:szCs w:val="24"/>
              </w:rPr>
            </w:pPr>
            <w:r>
              <w:rPr>
                <w:sz w:val="24"/>
                <w:szCs w:val="24"/>
              </w:rPr>
              <w:t xml:space="preserve">Internal Verifier: </w:t>
            </w:r>
          </w:p>
        </w:tc>
        <w:tc>
          <w:tcPr>
            <w:tcW w:w="2268" w:type="dxa"/>
            <w:shd w:val="clear" w:color="auto" w:fill="auto"/>
            <w:tcMar>
              <w:top w:w="100" w:type="dxa"/>
              <w:left w:w="100" w:type="dxa"/>
              <w:bottom w:w="100" w:type="dxa"/>
              <w:right w:w="100" w:type="dxa"/>
            </w:tcMar>
          </w:tcPr>
          <w:p w14:paraId="7384CD2F" w14:textId="77777777" w:rsidR="00F7044D" w:rsidRDefault="00000000">
            <w:pPr>
              <w:widowControl w:val="0"/>
              <w:spacing w:after="0" w:line="240" w:lineRule="auto"/>
              <w:ind w:left="134"/>
              <w:rPr>
                <w:sz w:val="24"/>
                <w:szCs w:val="24"/>
              </w:rPr>
            </w:pPr>
            <w:r>
              <w:rPr>
                <w:sz w:val="24"/>
                <w:szCs w:val="24"/>
              </w:rPr>
              <w:t xml:space="preserve">Dr Helen Lee </w:t>
            </w:r>
          </w:p>
        </w:tc>
      </w:tr>
      <w:tr w:rsidR="00F7044D" w14:paraId="64F0EF68" w14:textId="77777777">
        <w:trPr>
          <w:trHeight w:val="923"/>
        </w:trPr>
        <w:tc>
          <w:tcPr>
            <w:tcW w:w="2093" w:type="dxa"/>
            <w:shd w:val="clear" w:color="auto" w:fill="auto"/>
            <w:tcMar>
              <w:top w:w="100" w:type="dxa"/>
              <w:left w:w="100" w:type="dxa"/>
              <w:bottom w:w="100" w:type="dxa"/>
              <w:right w:w="100" w:type="dxa"/>
            </w:tcMar>
          </w:tcPr>
          <w:p w14:paraId="1A972106" w14:textId="77777777" w:rsidR="00F7044D" w:rsidRDefault="00000000">
            <w:pPr>
              <w:widowControl w:val="0"/>
              <w:spacing w:after="0" w:line="240" w:lineRule="auto"/>
              <w:ind w:left="118"/>
              <w:rPr>
                <w:sz w:val="24"/>
                <w:szCs w:val="24"/>
              </w:rPr>
            </w:pPr>
            <w:r>
              <w:rPr>
                <w:sz w:val="24"/>
                <w:szCs w:val="24"/>
              </w:rPr>
              <w:t xml:space="preserve">Assignment Title: </w:t>
            </w:r>
          </w:p>
        </w:tc>
        <w:tc>
          <w:tcPr>
            <w:tcW w:w="3293" w:type="dxa"/>
            <w:shd w:val="clear" w:color="auto" w:fill="auto"/>
            <w:tcMar>
              <w:top w:w="100" w:type="dxa"/>
              <w:left w:w="100" w:type="dxa"/>
              <w:bottom w:w="100" w:type="dxa"/>
              <w:right w:w="100" w:type="dxa"/>
            </w:tcMar>
          </w:tcPr>
          <w:p w14:paraId="32DAB527" w14:textId="77777777" w:rsidR="00F7044D" w:rsidRDefault="00000000">
            <w:pPr>
              <w:widowControl w:val="0"/>
              <w:spacing w:after="0" w:line="240" w:lineRule="auto"/>
              <w:ind w:left="134"/>
              <w:rPr>
                <w:sz w:val="24"/>
                <w:szCs w:val="24"/>
              </w:rPr>
            </w:pPr>
            <w:r>
              <w:rPr>
                <w:sz w:val="24"/>
                <w:szCs w:val="24"/>
              </w:rPr>
              <w:t xml:space="preserve">Portfolio: 2 Elements </w:t>
            </w:r>
          </w:p>
        </w:tc>
        <w:tc>
          <w:tcPr>
            <w:tcW w:w="2268" w:type="dxa"/>
            <w:shd w:val="clear" w:color="auto" w:fill="auto"/>
            <w:tcMar>
              <w:top w:w="100" w:type="dxa"/>
              <w:left w:w="100" w:type="dxa"/>
              <w:bottom w:w="100" w:type="dxa"/>
              <w:right w:w="100" w:type="dxa"/>
            </w:tcMar>
          </w:tcPr>
          <w:p w14:paraId="0B646812" w14:textId="77777777" w:rsidR="00F7044D" w:rsidRDefault="00000000">
            <w:pPr>
              <w:widowControl w:val="0"/>
              <w:spacing w:after="0" w:line="279" w:lineRule="auto"/>
              <w:ind w:left="125" w:right="50" w:hanging="3"/>
              <w:rPr>
                <w:sz w:val="24"/>
                <w:szCs w:val="24"/>
              </w:rPr>
            </w:pPr>
            <w:r>
              <w:rPr>
                <w:sz w:val="24"/>
                <w:szCs w:val="24"/>
              </w:rPr>
              <w:t>Word count (</w:t>
            </w:r>
            <w:proofErr w:type="gramStart"/>
            <w:r>
              <w:rPr>
                <w:sz w:val="24"/>
                <w:szCs w:val="24"/>
              </w:rPr>
              <w:t>or  equivalent</w:t>
            </w:r>
            <w:proofErr w:type="gramEnd"/>
            <w:r>
              <w:rPr>
                <w:sz w:val="24"/>
                <w:szCs w:val="24"/>
              </w:rPr>
              <w:t xml:space="preserve">): </w:t>
            </w:r>
          </w:p>
        </w:tc>
        <w:tc>
          <w:tcPr>
            <w:tcW w:w="2268" w:type="dxa"/>
            <w:shd w:val="clear" w:color="auto" w:fill="auto"/>
            <w:tcMar>
              <w:top w:w="100" w:type="dxa"/>
              <w:left w:w="100" w:type="dxa"/>
              <w:bottom w:w="100" w:type="dxa"/>
              <w:right w:w="100" w:type="dxa"/>
            </w:tcMar>
          </w:tcPr>
          <w:p w14:paraId="25F93848" w14:textId="77777777" w:rsidR="00F7044D" w:rsidRDefault="00000000">
            <w:pPr>
              <w:widowControl w:val="0"/>
              <w:spacing w:after="0" w:line="240" w:lineRule="auto"/>
              <w:ind w:left="134"/>
              <w:rPr>
                <w:sz w:val="24"/>
                <w:szCs w:val="24"/>
              </w:rPr>
            </w:pPr>
            <w:r>
              <w:rPr>
                <w:sz w:val="24"/>
                <w:szCs w:val="24"/>
              </w:rPr>
              <w:t xml:space="preserve">1,500 words </w:t>
            </w:r>
          </w:p>
        </w:tc>
      </w:tr>
      <w:tr w:rsidR="00F7044D" w14:paraId="2DF7BA33" w14:textId="77777777">
        <w:trPr>
          <w:trHeight w:val="1260"/>
        </w:trPr>
        <w:tc>
          <w:tcPr>
            <w:tcW w:w="2093" w:type="dxa"/>
            <w:shd w:val="clear" w:color="auto" w:fill="auto"/>
            <w:tcMar>
              <w:top w:w="100" w:type="dxa"/>
              <w:left w:w="100" w:type="dxa"/>
              <w:bottom w:w="100" w:type="dxa"/>
              <w:right w:w="100" w:type="dxa"/>
            </w:tcMar>
          </w:tcPr>
          <w:p w14:paraId="0A1D4D0A" w14:textId="77777777" w:rsidR="00F7044D" w:rsidRDefault="00000000">
            <w:pPr>
              <w:widowControl w:val="0"/>
              <w:spacing w:after="0" w:line="240" w:lineRule="auto"/>
              <w:ind w:left="122"/>
              <w:rPr>
                <w:sz w:val="24"/>
                <w:szCs w:val="24"/>
              </w:rPr>
            </w:pPr>
            <w:r>
              <w:rPr>
                <w:sz w:val="24"/>
                <w:szCs w:val="24"/>
              </w:rPr>
              <w:t xml:space="preserve">Submission  </w:t>
            </w:r>
          </w:p>
          <w:p w14:paraId="21212D76" w14:textId="77777777" w:rsidR="00F7044D" w:rsidRDefault="00000000">
            <w:pPr>
              <w:widowControl w:val="0"/>
              <w:spacing w:before="55" w:after="0" w:line="240" w:lineRule="auto"/>
              <w:ind w:left="125"/>
              <w:rPr>
                <w:sz w:val="24"/>
                <w:szCs w:val="24"/>
              </w:rPr>
            </w:pPr>
            <w:r>
              <w:rPr>
                <w:sz w:val="24"/>
                <w:szCs w:val="24"/>
              </w:rPr>
              <w:t xml:space="preserve">deadline: </w:t>
            </w:r>
          </w:p>
        </w:tc>
        <w:tc>
          <w:tcPr>
            <w:tcW w:w="3293" w:type="dxa"/>
            <w:shd w:val="clear" w:color="auto" w:fill="auto"/>
            <w:tcMar>
              <w:top w:w="100" w:type="dxa"/>
              <w:left w:w="100" w:type="dxa"/>
              <w:bottom w:w="100" w:type="dxa"/>
              <w:right w:w="100" w:type="dxa"/>
            </w:tcMar>
          </w:tcPr>
          <w:p w14:paraId="10D9BD85" w14:textId="77777777" w:rsidR="00F7044D" w:rsidRDefault="00000000">
            <w:pPr>
              <w:widowControl w:val="0"/>
              <w:spacing w:after="0" w:line="240" w:lineRule="auto"/>
              <w:jc w:val="center"/>
              <w:rPr>
                <w:sz w:val="24"/>
                <w:szCs w:val="24"/>
              </w:rPr>
            </w:pPr>
            <w:r>
              <w:rPr>
                <w:sz w:val="24"/>
                <w:szCs w:val="24"/>
              </w:rPr>
              <w:t>Monday 4</w:t>
            </w:r>
            <w:r>
              <w:rPr>
                <w:sz w:val="26"/>
                <w:szCs w:val="26"/>
                <w:vertAlign w:val="superscript"/>
              </w:rPr>
              <w:t>th</w:t>
            </w:r>
            <w:r>
              <w:rPr>
                <w:sz w:val="16"/>
                <w:szCs w:val="16"/>
              </w:rPr>
              <w:t xml:space="preserve"> </w:t>
            </w:r>
            <w:r>
              <w:rPr>
                <w:sz w:val="24"/>
                <w:szCs w:val="24"/>
              </w:rPr>
              <w:t xml:space="preserve">March 2024 23.59 </w:t>
            </w:r>
          </w:p>
        </w:tc>
        <w:tc>
          <w:tcPr>
            <w:tcW w:w="2268" w:type="dxa"/>
            <w:shd w:val="clear" w:color="auto" w:fill="auto"/>
            <w:tcMar>
              <w:top w:w="100" w:type="dxa"/>
              <w:left w:w="100" w:type="dxa"/>
              <w:bottom w:w="100" w:type="dxa"/>
              <w:right w:w="100" w:type="dxa"/>
            </w:tcMar>
          </w:tcPr>
          <w:p w14:paraId="0C484CE5" w14:textId="77777777" w:rsidR="00F7044D" w:rsidRDefault="00000000">
            <w:pPr>
              <w:widowControl w:val="0"/>
              <w:spacing w:after="0" w:line="280" w:lineRule="auto"/>
              <w:ind w:left="120" w:right="50" w:firstLine="14"/>
              <w:jc w:val="both"/>
              <w:rPr>
                <w:sz w:val="24"/>
                <w:szCs w:val="24"/>
              </w:rPr>
            </w:pPr>
            <w:r>
              <w:rPr>
                <w:sz w:val="24"/>
                <w:szCs w:val="24"/>
              </w:rPr>
              <w:t xml:space="preserve">Return date </w:t>
            </w:r>
            <w:proofErr w:type="gramStart"/>
            <w:r>
              <w:rPr>
                <w:sz w:val="24"/>
                <w:szCs w:val="24"/>
              </w:rPr>
              <w:t xml:space="preserve">of  </w:t>
            </w:r>
            <w:r>
              <w:rPr>
                <w:sz w:val="24"/>
                <w:szCs w:val="24"/>
                <w:shd w:val="clear" w:color="auto" w:fill="D9D9D9"/>
              </w:rPr>
              <w:t>provisional</w:t>
            </w:r>
            <w:proofErr w:type="gramEnd"/>
            <w:r>
              <w:rPr>
                <w:sz w:val="24"/>
                <w:szCs w:val="24"/>
                <w:shd w:val="clear" w:color="auto" w:fill="D9D9D9"/>
              </w:rPr>
              <w:t xml:space="preserve"> marks &amp; </w:t>
            </w:r>
            <w:r>
              <w:rPr>
                <w:sz w:val="24"/>
                <w:szCs w:val="24"/>
              </w:rPr>
              <w:t xml:space="preserve"> written feedback: </w:t>
            </w:r>
          </w:p>
        </w:tc>
        <w:tc>
          <w:tcPr>
            <w:tcW w:w="2268" w:type="dxa"/>
            <w:shd w:val="clear" w:color="auto" w:fill="auto"/>
            <w:tcMar>
              <w:top w:w="100" w:type="dxa"/>
              <w:left w:w="100" w:type="dxa"/>
              <w:bottom w:w="100" w:type="dxa"/>
              <w:right w:w="100" w:type="dxa"/>
            </w:tcMar>
          </w:tcPr>
          <w:p w14:paraId="4CBA9BCC" w14:textId="77777777" w:rsidR="00F7044D" w:rsidRDefault="00000000">
            <w:pPr>
              <w:widowControl w:val="0"/>
              <w:spacing w:after="0" w:line="279" w:lineRule="auto"/>
              <w:ind w:left="127" w:right="49" w:firstLine="6"/>
              <w:rPr>
                <w:sz w:val="24"/>
                <w:szCs w:val="24"/>
              </w:rPr>
            </w:pPr>
            <w:r>
              <w:rPr>
                <w:sz w:val="24"/>
                <w:szCs w:val="24"/>
              </w:rPr>
              <w:t>Monday 22</w:t>
            </w:r>
            <w:r>
              <w:rPr>
                <w:sz w:val="26"/>
                <w:szCs w:val="26"/>
                <w:vertAlign w:val="superscript"/>
              </w:rPr>
              <w:t>nd</w:t>
            </w:r>
            <w:r>
              <w:rPr>
                <w:sz w:val="16"/>
                <w:szCs w:val="16"/>
              </w:rPr>
              <w:t xml:space="preserve"> </w:t>
            </w:r>
            <w:proofErr w:type="gramStart"/>
            <w:r>
              <w:rPr>
                <w:sz w:val="24"/>
                <w:szCs w:val="24"/>
              </w:rPr>
              <w:t>April  2024</w:t>
            </w:r>
            <w:proofErr w:type="gramEnd"/>
            <w:r>
              <w:rPr>
                <w:sz w:val="24"/>
                <w:szCs w:val="24"/>
              </w:rPr>
              <w:t xml:space="preserve"> 23.59 </w:t>
            </w:r>
          </w:p>
        </w:tc>
      </w:tr>
    </w:tbl>
    <w:p w14:paraId="13AF0F3F" w14:textId="77777777" w:rsidR="00F7044D" w:rsidRDefault="00000000">
      <w:pPr>
        <w:spacing w:line="360" w:lineRule="auto"/>
        <w:jc w:val="both"/>
        <w:rPr>
          <w:b/>
          <w:sz w:val="24"/>
          <w:szCs w:val="24"/>
        </w:rPr>
      </w:pPr>
      <w:r>
        <w:br w:type="page"/>
      </w:r>
    </w:p>
    <w:p w14:paraId="3DE899C3" w14:textId="77777777" w:rsidR="00F7044D" w:rsidRDefault="00000000">
      <w:pPr>
        <w:spacing w:line="360" w:lineRule="auto"/>
        <w:jc w:val="both"/>
        <w:rPr>
          <w:b/>
          <w:sz w:val="24"/>
          <w:szCs w:val="24"/>
        </w:rPr>
      </w:pPr>
      <w:r>
        <w:rPr>
          <w:b/>
          <w:sz w:val="24"/>
          <w:szCs w:val="24"/>
        </w:rPr>
        <w:lastRenderedPageBreak/>
        <w:t>Marriott Introduction</w:t>
      </w:r>
    </w:p>
    <w:p w14:paraId="1F5F9852" w14:textId="77777777" w:rsidR="00F7044D" w:rsidRDefault="00000000">
      <w:pPr>
        <w:spacing w:line="360" w:lineRule="auto"/>
        <w:jc w:val="both"/>
        <w:rPr>
          <w:sz w:val="24"/>
          <w:szCs w:val="24"/>
        </w:rPr>
      </w:pPr>
      <w:r>
        <w:rPr>
          <w:sz w:val="24"/>
          <w:szCs w:val="24"/>
        </w:rPr>
        <w:t xml:space="preserve">A Pioneer in </w:t>
      </w:r>
      <w:proofErr w:type="spellStart"/>
      <w:r>
        <w:rPr>
          <w:sz w:val="24"/>
          <w:szCs w:val="24"/>
        </w:rPr>
        <w:t>Hospitality.A</w:t>
      </w:r>
      <w:proofErr w:type="spellEnd"/>
      <w:r>
        <w:rPr>
          <w:sz w:val="24"/>
          <w:szCs w:val="24"/>
        </w:rPr>
        <w:t xml:space="preserve"> well-known American multinational corporation Marriott International Inc. manages franchises and grants licenses for accommodation establishments in a number of different categories such as hotels apartments and timeshares. With more than 8700 hotels spread throughout 139 nations and territories it is the world's biggest hotel network in terms of available rooms. J. Willard Marriott and his wife Alice Marriott founded the business in 1927 and it has since expanded from a single A&amp;W Root Beer stand in Washington D.C. to a massive hospitality conglomerate. It now has a varied portfolio of thirty-two different hotel brands that serve a broad spectrum of guests and price points.</w:t>
      </w:r>
    </w:p>
    <w:p w14:paraId="31634A65" w14:textId="77777777" w:rsidR="00F7044D" w:rsidRDefault="00000000">
      <w:pPr>
        <w:spacing w:line="360" w:lineRule="auto"/>
        <w:jc w:val="both"/>
        <w:rPr>
          <w:b/>
          <w:sz w:val="24"/>
          <w:szCs w:val="24"/>
        </w:rPr>
      </w:pPr>
      <w:r>
        <w:rPr>
          <w:b/>
          <w:sz w:val="24"/>
          <w:szCs w:val="24"/>
        </w:rPr>
        <w:t>Hotel Manager Join Our Team at Delta by Marriott</w:t>
      </w:r>
    </w:p>
    <w:p w14:paraId="4929DEE8" w14:textId="77777777" w:rsidR="00F7044D" w:rsidRDefault="00000000">
      <w:pPr>
        <w:spacing w:line="360" w:lineRule="auto"/>
        <w:jc w:val="both"/>
        <w:rPr>
          <w:sz w:val="24"/>
          <w:szCs w:val="24"/>
        </w:rPr>
      </w:pPr>
      <w:r>
        <w:rPr>
          <w:sz w:val="24"/>
          <w:szCs w:val="24"/>
        </w:rPr>
        <w:t xml:space="preserve">Delta by Marriott is a new and exciting hotel company that is looking for an experienced and goal-oriented Hotel Manager to run our Marriott at delta site on a daily basis. As a key part of our leadership </w:t>
      </w:r>
      <w:proofErr w:type="gramStart"/>
      <w:r>
        <w:rPr>
          <w:sz w:val="24"/>
          <w:szCs w:val="24"/>
        </w:rPr>
        <w:t>team</w:t>
      </w:r>
      <w:proofErr w:type="gramEnd"/>
      <w:r>
        <w:rPr>
          <w:sz w:val="24"/>
          <w:szCs w:val="24"/>
        </w:rPr>
        <w:t xml:space="preserve"> it will be your job to lead a committed team make sure guests have great experiences and increase profits.</w:t>
      </w:r>
    </w:p>
    <w:p w14:paraId="6659386E" w14:textId="77777777" w:rsidR="00F7044D" w:rsidRDefault="00000000">
      <w:pPr>
        <w:spacing w:line="360" w:lineRule="auto"/>
        <w:jc w:val="both"/>
        <w:rPr>
          <w:b/>
          <w:sz w:val="24"/>
          <w:szCs w:val="24"/>
        </w:rPr>
      </w:pPr>
      <w:r>
        <w:rPr>
          <w:b/>
          <w:sz w:val="24"/>
          <w:szCs w:val="24"/>
        </w:rPr>
        <w:t>Assigning Duties</w:t>
      </w:r>
    </w:p>
    <w:p w14:paraId="07D6BF1D" w14:textId="77777777" w:rsidR="00F7044D" w:rsidRDefault="00000000">
      <w:pPr>
        <w:spacing w:line="360" w:lineRule="auto"/>
        <w:jc w:val="both"/>
        <w:rPr>
          <w:sz w:val="24"/>
          <w:szCs w:val="24"/>
        </w:rPr>
      </w:pPr>
      <w:r>
        <w:rPr>
          <w:sz w:val="24"/>
          <w:szCs w:val="24"/>
        </w:rPr>
        <w:t>Lead and set the direction for all aspects of the hotel's business such as rooms food and drinks       cleaning repair and customer service.</w:t>
      </w:r>
    </w:p>
    <w:p w14:paraId="546E6545" w14:textId="77777777" w:rsidR="00F7044D" w:rsidRDefault="00000000">
      <w:pPr>
        <w:spacing w:line="360" w:lineRule="auto"/>
        <w:jc w:val="both"/>
        <w:rPr>
          <w:sz w:val="24"/>
          <w:szCs w:val="24"/>
        </w:rPr>
      </w:pPr>
      <w:r>
        <w:rPr>
          <w:sz w:val="24"/>
          <w:szCs w:val="24"/>
        </w:rPr>
        <w:t>Make and follow yearly budgets and business plans to make sure you're meeting financial goals and Delta by Marriott brand standards.</w:t>
      </w:r>
    </w:p>
    <w:p w14:paraId="2A2FE893" w14:textId="77777777" w:rsidR="00F7044D" w:rsidRDefault="00000000">
      <w:pPr>
        <w:spacing w:line="360" w:lineRule="auto"/>
        <w:jc w:val="both"/>
        <w:rPr>
          <w:sz w:val="24"/>
          <w:szCs w:val="24"/>
        </w:rPr>
      </w:pPr>
      <w:r>
        <w:rPr>
          <w:sz w:val="24"/>
          <w:szCs w:val="24"/>
        </w:rPr>
        <w:t>Create a fun and positive work setting that inspires and supports your team.</w:t>
      </w:r>
    </w:p>
    <w:p w14:paraId="0AFA2772" w14:textId="77777777" w:rsidR="00F7044D" w:rsidRDefault="00000000">
      <w:pPr>
        <w:spacing w:line="360" w:lineRule="auto"/>
        <w:jc w:val="both"/>
        <w:rPr>
          <w:sz w:val="24"/>
          <w:szCs w:val="24"/>
        </w:rPr>
      </w:pPr>
      <w:r>
        <w:rPr>
          <w:sz w:val="24"/>
          <w:szCs w:val="24"/>
        </w:rPr>
        <w:t>Find train and build a top-notch team that is committed to providing excellent customer service.</w:t>
      </w:r>
    </w:p>
    <w:p w14:paraId="39C8044D" w14:textId="77777777" w:rsidR="00F7044D" w:rsidRDefault="00000000">
      <w:pPr>
        <w:spacing w:line="360" w:lineRule="auto"/>
        <w:jc w:val="both"/>
        <w:rPr>
          <w:sz w:val="24"/>
          <w:szCs w:val="24"/>
        </w:rPr>
      </w:pPr>
      <w:r>
        <w:rPr>
          <w:sz w:val="24"/>
          <w:szCs w:val="24"/>
        </w:rPr>
        <w:t>Oversee interactions with guests responding to their worries and making sure they are happy during their stay.</w:t>
      </w:r>
    </w:p>
    <w:p w14:paraId="4959C72D" w14:textId="77777777" w:rsidR="00F7044D" w:rsidRDefault="00000000">
      <w:pPr>
        <w:spacing w:line="360" w:lineRule="auto"/>
        <w:jc w:val="both"/>
        <w:rPr>
          <w:sz w:val="24"/>
          <w:szCs w:val="24"/>
        </w:rPr>
      </w:pPr>
      <w:r>
        <w:rPr>
          <w:sz w:val="24"/>
          <w:szCs w:val="24"/>
        </w:rPr>
        <w:t>Keeping good relationships with partners and sellers will help you save money and get better deals.</w:t>
      </w:r>
    </w:p>
    <w:p w14:paraId="143AF4F3" w14:textId="77777777" w:rsidR="00F7044D" w:rsidRDefault="00000000">
      <w:pPr>
        <w:spacing w:line="360" w:lineRule="auto"/>
        <w:jc w:val="both"/>
        <w:rPr>
          <w:sz w:val="24"/>
          <w:szCs w:val="24"/>
        </w:rPr>
      </w:pPr>
      <w:r>
        <w:rPr>
          <w:sz w:val="24"/>
          <w:szCs w:val="24"/>
        </w:rPr>
        <w:lastRenderedPageBreak/>
        <w:t>Set up and keep an eye on safety and security rules to make sure that guests and team members are safe.</w:t>
      </w:r>
    </w:p>
    <w:p w14:paraId="34D3BB76" w14:textId="77777777" w:rsidR="00F7044D" w:rsidRDefault="00000000">
      <w:pPr>
        <w:spacing w:line="360" w:lineRule="auto"/>
        <w:jc w:val="both"/>
        <w:rPr>
          <w:sz w:val="24"/>
          <w:szCs w:val="24"/>
        </w:rPr>
      </w:pPr>
      <w:r>
        <w:rPr>
          <w:sz w:val="24"/>
          <w:szCs w:val="24"/>
        </w:rPr>
        <w:t>Make and keep correct financial reports by looking at data to find trends and making choices based on that information.</w:t>
      </w:r>
    </w:p>
    <w:p w14:paraId="39CB65A6" w14:textId="77777777" w:rsidR="00F7044D" w:rsidRDefault="00000000">
      <w:pPr>
        <w:spacing w:line="360" w:lineRule="auto"/>
        <w:jc w:val="both"/>
        <w:rPr>
          <w:b/>
          <w:sz w:val="24"/>
          <w:szCs w:val="24"/>
        </w:rPr>
      </w:pPr>
      <w:r>
        <w:rPr>
          <w:b/>
          <w:sz w:val="24"/>
          <w:szCs w:val="24"/>
        </w:rPr>
        <w:t>Particulars of qualifications</w:t>
      </w:r>
    </w:p>
    <w:p w14:paraId="4B076B98" w14:textId="77777777" w:rsidR="00F7044D" w:rsidRDefault="00000000">
      <w:pPr>
        <w:spacing w:line="360" w:lineRule="auto"/>
        <w:jc w:val="both"/>
        <w:rPr>
          <w:sz w:val="24"/>
          <w:szCs w:val="24"/>
        </w:rPr>
      </w:pPr>
      <w:r>
        <w:rPr>
          <w:sz w:val="24"/>
          <w:szCs w:val="24"/>
        </w:rPr>
        <w:t>At least five years of experience as a hotel manager in jobs that got more difficult ideally with a well-known name.</w:t>
      </w:r>
    </w:p>
    <w:p w14:paraId="76B77B56" w14:textId="77777777" w:rsidR="00F7044D" w:rsidRDefault="00000000">
      <w:pPr>
        <w:spacing w:line="360" w:lineRule="auto"/>
        <w:jc w:val="both"/>
        <w:rPr>
          <w:sz w:val="24"/>
          <w:szCs w:val="24"/>
        </w:rPr>
      </w:pPr>
      <w:r>
        <w:rPr>
          <w:sz w:val="24"/>
          <w:szCs w:val="24"/>
        </w:rPr>
        <w:t>Track record of successfully meeting financial goals and increasing sales.</w:t>
      </w:r>
    </w:p>
    <w:p w14:paraId="78037944" w14:textId="77777777" w:rsidR="00F7044D" w:rsidRDefault="00000000">
      <w:pPr>
        <w:spacing w:line="360" w:lineRule="auto"/>
        <w:jc w:val="both"/>
        <w:rPr>
          <w:sz w:val="24"/>
          <w:szCs w:val="24"/>
        </w:rPr>
      </w:pPr>
      <w:r>
        <w:rPr>
          <w:sz w:val="24"/>
          <w:szCs w:val="24"/>
        </w:rPr>
        <w:t>Strong communication and leadership skills with the ability to get people on a team excited about work.</w:t>
      </w:r>
    </w:p>
    <w:p w14:paraId="38501C9D" w14:textId="77777777" w:rsidR="00F7044D" w:rsidRDefault="00000000">
      <w:pPr>
        <w:spacing w:line="360" w:lineRule="auto"/>
        <w:jc w:val="both"/>
        <w:rPr>
          <w:sz w:val="24"/>
          <w:szCs w:val="24"/>
        </w:rPr>
      </w:pPr>
      <w:r>
        <w:rPr>
          <w:sz w:val="24"/>
          <w:szCs w:val="24"/>
        </w:rPr>
        <w:t>Excellent at making decisions and fixing problems with a focus on speed and always getting better.</w:t>
      </w:r>
    </w:p>
    <w:p w14:paraId="74669710" w14:textId="77777777" w:rsidR="00F7044D" w:rsidRDefault="00000000">
      <w:pPr>
        <w:spacing w:line="360" w:lineRule="auto"/>
        <w:jc w:val="both"/>
        <w:rPr>
          <w:sz w:val="24"/>
          <w:szCs w:val="24"/>
        </w:rPr>
      </w:pPr>
      <w:r>
        <w:rPr>
          <w:sz w:val="24"/>
          <w:szCs w:val="24"/>
        </w:rPr>
        <w:t xml:space="preserve">Skilled with tools for hotel management and other business </w:t>
      </w:r>
      <w:proofErr w:type="spellStart"/>
      <w:r>
        <w:rPr>
          <w:sz w:val="24"/>
          <w:szCs w:val="24"/>
        </w:rPr>
        <w:t>programmes</w:t>
      </w:r>
      <w:proofErr w:type="spellEnd"/>
      <w:r>
        <w:rPr>
          <w:sz w:val="24"/>
          <w:szCs w:val="24"/>
        </w:rPr>
        <w:t>.</w:t>
      </w:r>
    </w:p>
    <w:p w14:paraId="1EBE2D76" w14:textId="77777777" w:rsidR="00F7044D" w:rsidRDefault="00000000">
      <w:pPr>
        <w:spacing w:line="360" w:lineRule="auto"/>
        <w:jc w:val="both"/>
        <w:rPr>
          <w:sz w:val="24"/>
          <w:szCs w:val="24"/>
        </w:rPr>
      </w:pPr>
      <w:r>
        <w:rPr>
          <w:sz w:val="24"/>
          <w:szCs w:val="24"/>
        </w:rPr>
        <w:t>It would be best if you had a bachelor's degree in business administration hospitality management or a similar field.</w:t>
      </w:r>
    </w:p>
    <w:p w14:paraId="00E2CA08" w14:textId="77777777" w:rsidR="00F7044D" w:rsidRDefault="00000000">
      <w:pPr>
        <w:spacing w:line="360" w:lineRule="auto"/>
        <w:jc w:val="both"/>
        <w:rPr>
          <w:b/>
          <w:sz w:val="24"/>
          <w:szCs w:val="24"/>
        </w:rPr>
      </w:pPr>
      <w:r>
        <w:rPr>
          <w:b/>
          <w:sz w:val="24"/>
          <w:szCs w:val="24"/>
        </w:rPr>
        <w:t>The benefits</w:t>
      </w:r>
    </w:p>
    <w:p w14:paraId="176D574C" w14:textId="77777777" w:rsidR="00F7044D" w:rsidRDefault="00000000">
      <w:pPr>
        <w:spacing w:line="360" w:lineRule="auto"/>
        <w:jc w:val="both"/>
        <w:rPr>
          <w:sz w:val="24"/>
          <w:szCs w:val="24"/>
        </w:rPr>
      </w:pPr>
      <w:r>
        <w:rPr>
          <w:sz w:val="24"/>
          <w:szCs w:val="24"/>
        </w:rPr>
        <w:t>Health insurance a retirement plan and paid time off are some of the benefits that are included in the competitive pay and benefits package.</w:t>
      </w:r>
    </w:p>
    <w:p w14:paraId="58BAAF8A" w14:textId="77777777" w:rsidR="00F7044D" w:rsidRDefault="00000000">
      <w:pPr>
        <w:spacing w:line="360" w:lineRule="auto"/>
        <w:jc w:val="both"/>
        <w:rPr>
          <w:sz w:val="24"/>
          <w:szCs w:val="24"/>
        </w:rPr>
      </w:pPr>
      <w:r>
        <w:rPr>
          <w:sz w:val="24"/>
          <w:szCs w:val="24"/>
        </w:rPr>
        <w:t>This is an opportunity to work with a service firm that is rapidly expanding and undergoing change.</w:t>
      </w:r>
    </w:p>
    <w:p w14:paraId="0CED1791" w14:textId="77777777" w:rsidR="00F7044D" w:rsidRDefault="00000000">
      <w:pPr>
        <w:spacing w:line="360" w:lineRule="auto"/>
        <w:jc w:val="both"/>
        <w:rPr>
          <w:sz w:val="24"/>
          <w:szCs w:val="24"/>
        </w:rPr>
      </w:pPr>
      <w:proofErr w:type="gramStart"/>
      <w:r>
        <w:rPr>
          <w:sz w:val="24"/>
          <w:szCs w:val="24"/>
        </w:rPr>
        <w:t>A</w:t>
      </w:r>
      <w:proofErr w:type="gramEnd"/>
      <w:r>
        <w:rPr>
          <w:sz w:val="24"/>
          <w:szCs w:val="24"/>
        </w:rPr>
        <w:t xml:space="preserve"> opportunity to make a significant contribution to the success of a hotel that is very busy.</w:t>
      </w:r>
    </w:p>
    <w:p w14:paraId="7EADC9F9" w14:textId="77777777" w:rsidR="00F7044D" w:rsidRDefault="00F7044D">
      <w:pPr>
        <w:spacing w:line="360" w:lineRule="auto"/>
        <w:jc w:val="both"/>
        <w:rPr>
          <w:sz w:val="24"/>
          <w:szCs w:val="24"/>
        </w:rPr>
      </w:pPr>
    </w:p>
    <w:p w14:paraId="6C2A4D6A" w14:textId="77777777" w:rsidR="00F7044D" w:rsidRDefault="00F7044D">
      <w:pPr>
        <w:spacing w:line="360" w:lineRule="auto"/>
        <w:jc w:val="both"/>
        <w:rPr>
          <w:sz w:val="24"/>
          <w:szCs w:val="24"/>
        </w:rPr>
      </w:pPr>
    </w:p>
    <w:p w14:paraId="2DE8D45E" w14:textId="77777777" w:rsidR="00F7044D" w:rsidRDefault="00F7044D">
      <w:pPr>
        <w:spacing w:line="360" w:lineRule="auto"/>
        <w:jc w:val="both"/>
        <w:rPr>
          <w:sz w:val="24"/>
          <w:szCs w:val="24"/>
        </w:rPr>
      </w:pPr>
    </w:p>
    <w:p w14:paraId="5827F389" w14:textId="77777777" w:rsidR="00F7044D" w:rsidRDefault="00000000">
      <w:pPr>
        <w:spacing w:line="360" w:lineRule="auto"/>
        <w:jc w:val="both"/>
        <w:rPr>
          <w:sz w:val="24"/>
          <w:szCs w:val="24"/>
        </w:rPr>
      </w:pPr>
      <w:r>
        <w:rPr>
          <w:b/>
          <w:sz w:val="24"/>
          <w:szCs w:val="24"/>
        </w:rPr>
        <w:lastRenderedPageBreak/>
        <w:t>To Apply</w:t>
      </w:r>
    </w:p>
    <w:p w14:paraId="0FB6C35C" w14:textId="77777777" w:rsidR="00F7044D" w:rsidRDefault="00000000">
      <w:pPr>
        <w:spacing w:line="360" w:lineRule="auto"/>
        <w:jc w:val="both"/>
        <w:rPr>
          <w:b/>
          <w:sz w:val="24"/>
          <w:szCs w:val="24"/>
        </w:rPr>
      </w:pPr>
      <w:r>
        <w:rPr>
          <w:sz w:val="24"/>
          <w:szCs w:val="24"/>
        </w:rPr>
        <w:t>Send your cover letter and resume to [jimmycater@gmail.com].</w:t>
      </w:r>
    </w:p>
    <w:p w14:paraId="71716C2C" w14:textId="77777777" w:rsidR="00F7044D" w:rsidRDefault="00000000">
      <w:pPr>
        <w:spacing w:line="360" w:lineRule="auto"/>
        <w:jc w:val="both"/>
        <w:rPr>
          <w:sz w:val="24"/>
          <w:szCs w:val="24"/>
        </w:rPr>
      </w:pPr>
      <w:r>
        <w:rPr>
          <w:b/>
          <w:sz w:val="24"/>
          <w:szCs w:val="24"/>
        </w:rPr>
        <w:t xml:space="preserve">PESTLE Analysis </w:t>
      </w:r>
    </w:p>
    <w:p w14:paraId="274FC654" w14:textId="77777777" w:rsidR="00F7044D" w:rsidRDefault="00000000">
      <w:pPr>
        <w:spacing w:line="360" w:lineRule="auto"/>
        <w:jc w:val="both"/>
        <w:rPr>
          <w:sz w:val="24"/>
          <w:szCs w:val="24"/>
        </w:rPr>
      </w:pPr>
      <w:r>
        <w:rPr>
          <w:b/>
          <w:sz w:val="24"/>
          <w:szCs w:val="24"/>
        </w:rPr>
        <w:t>Social</w:t>
      </w:r>
    </w:p>
    <w:p w14:paraId="3A783F2F" w14:textId="77777777" w:rsidR="00F7044D" w:rsidRDefault="00000000">
      <w:pPr>
        <w:spacing w:line="360" w:lineRule="auto"/>
        <w:jc w:val="both"/>
        <w:rPr>
          <w:sz w:val="24"/>
          <w:szCs w:val="24"/>
        </w:rPr>
      </w:pPr>
      <w:r>
        <w:rPr>
          <w:b/>
          <w:sz w:val="24"/>
          <w:szCs w:val="24"/>
        </w:rPr>
        <w:t>Diversity and Inclusion</w:t>
      </w:r>
      <w:r>
        <w:rPr>
          <w:sz w:val="24"/>
          <w:szCs w:val="24"/>
        </w:rPr>
        <w:t> </w:t>
      </w:r>
    </w:p>
    <w:p w14:paraId="321CD088" w14:textId="77777777" w:rsidR="00F7044D" w:rsidRDefault="00000000">
      <w:pPr>
        <w:spacing w:line="360" w:lineRule="auto"/>
        <w:jc w:val="both"/>
        <w:rPr>
          <w:sz w:val="24"/>
          <w:szCs w:val="24"/>
        </w:rPr>
      </w:pPr>
      <w:r>
        <w:rPr>
          <w:sz w:val="24"/>
          <w:szCs w:val="24"/>
        </w:rPr>
        <w:t>It is of the highest significance that we make the decision to employ a team that is varied for the purpose of reflecting the many different types of visitors that stay at our hotel. (The SHRM's Toolkit for Diversity and Inclusion, which will be available in 2023) Those persons who have a diverse variety of experiences and areas of competence are encouraged to submit their work.</w:t>
      </w:r>
    </w:p>
    <w:p w14:paraId="1678BECF" w14:textId="77777777" w:rsidR="00F7044D" w:rsidRDefault="00000000">
      <w:pPr>
        <w:spacing w:line="360" w:lineRule="auto"/>
        <w:jc w:val="both"/>
        <w:rPr>
          <w:sz w:val="24"/>
          <w:szCs w:val="24"/>
        </w:rPr>
      </w:pPr>
      <w:r>
        <w:rPr>
          <w:b/>
          <w:sz w:val="24"/>
          <w:szCs w:val="24"/>
        </w:rPr>
        <w:t>Shifting Guest Preferences</w:t>
      </w:r>
    </w:p>
    <w:p w14:paraId="313CD707" w14:textId="77777777" w:rsidR="00F7044D" w:rsidRDefault="00000000">
      <w:pPr>
        <w:spacing w:line="360" w:lineRule="auto"/>
        <w:jc w:val="both"/>
        <w:rPr>
          <w:sz w:val="24"/>
          <w:szCs w:val="24"/>
        </w:rPr>
      </w:pPr>
      <w:r>
        <w:rPr>
          <w:sz w:val="24"/>
          <w:szCs w:val="24"/>
        </w:rPr>
        <w:t>It is of the highest significance that we make the decision to employ a team that is varied for the purpose of reflecting the many different types of visitors that stay at our hotel. (The SHRM's Toolkit for Diversity and Inclusion, which will be available in 2023) Those persons who have a diverse variety of experiences and areas of competence are encouraged to submit their work.</w:t>
      </w:r>
    </w:p>
    <w:p w14:paraId="0611FA7E" w14:textId="77777777" w:rsidR="00F7044D" w:rsidRDefault="00000000">
      <w:pPr>
        <w:spacing w:line="360" w:lineRule="auto"/>
        <w:jc w:val="both"/>
        <w:rPr>
          <w:sz w:val="24"/>
          <w:szCs w:val="24"/>
        </w:rPr>
      </w:pPr>
      <w:r>
        <w:rPr>
          <w:b/>
          <w:sz w:val="24"/>
          <w:szCs w:val="24"/>
        </w:rPr>
        <w:t>Technological</w:t>
      </w:r>
    </w:p>
    <w:p w14:paraId="7AC36A2B" w14:textId="77777777" w:rsidR="00F7044D" w:rsidRDefault="00000000">
      <w:pPr>
        <w:spacing w:line="360" w:lineRule="auto"/>
        <w:jc w:val="both"/>
        <w:rPr>
          <w:sz w:val="24"/>
          <w:szCs w:val="24"/>
        </w:rPr>
      </w:pPr>
      <w:r>
        <w:rPr>
          <w:b/>
          <w:sz w:val="24"/>
          <w:szCs w:val="24"/>
        </w:rPr>
        <w:t>Digital Recruitment</w:t>
      </w:r>
    </w:p>
    <w:p w14:paraId="35CCEEE1" w14:textId="77777777" w:rsidR="00F7044D" w:rsidRDefault="00000000">
      <w:pPr>
        <w:spacing w:line="360" w:lineRule="auto"/>
        <w:jc w:val="both"/>
        <w:rPr>
          <w:sz w:val="24"/>
          <w:szCs w:val="24"/>
        </w:rPr>
      </w:pPr>
      <w:r>
        <w:rPr>
          <w:sz w:val="24"/>
          <w:szCs w:val="24"/>
        </w:rPr>
        <w:t>Given that we make use of internet job boards, social media, and application monitoring systems, this enables us to locate more individuals who are appropriate for the position. In the year 2023, the Society for Human Resource Management will be using technology in the employee recruitment process.</w:t>
      </w:r>
    </w:p>
    <w:p w14:paraId="11F4FFF0" w14:textId="77777777" w:rsidR="00F7044D" w:rsidRDefault="00000000">
      <w:pPr>
        <w:spacing w:line="360" w:lineRule="auto"/>
        <w:jc w:val="both"/>
        <w:rPr>
          <w:sz w:val="24"/>
          <w:szCs w:val="24"/>
        </w:rPr>
      </w:pPr>
      <w:r>
        <w:rPr>
          <w:b/>
          <w:sz w:val="24"/>
          <w:szCs w:val="24"/>
        </w:rPr>
        <w:t>Data-Driven Decision Making</w:t>
      </w:r>
      <w:r>
        <w:rPr>
          <w:sz w:val="24"/>
          <w:szCs w:val="24"/>
        </w:rPr>
        <w:t> </w:t>
      </w:r>
    </w:p>
    <w:p w14:paraId="7F0B57A0" w14:textId="77777777" w:rsidR="00F7044D" w:rsidRDefault="00000000">
      <w:pPr>
        <w:spacing w:line="360" w:lineRule="auto"/>
        <w:jc w:val="both"/>
        <w:rPr>
          <w:sz w:val="24"/>
          <w:szCs w:val="24"/>
        </w:rPr>
      </w:pPr>
      <w:r>
        <w:rPr>
          <w:sz w:val="24"/>
          <w:szCs w:val="24"/>
        </w:rPr>
        <w:t xml:space="preserve">We use tools for data analytics to look at candidate skills and find possible fits. This makes sure that the hiring process is fair and quick. </w:t>
      </w:r>
      <w:proofErr w:type="gramStart"/>
      <w:r>
        <w:rPr>
          <w:sz w:val="24"/>
          <w:szCs w:val="24"/>
        </w:rPr>
        <w:t>( Harvard</w:t>
      </w:r>
      <w:proofErr w:type="gramEnd"/>
      <w:r>
        <w:rPr>
          <w:sz w:val="24"/>
          <w:szCs w:val="24"/>
        </w:rPr>
        <w:t xml:space="preserve"> Business Review How AI Can Improve Talent Acquisition 2020).</w:t>
      </w:r>
    </w:p>
    <w:p w14:paraId="712D933A" w14:textId="77777777" w:rsidR="00F7044D" w:rsidRDefault="00F7044D">
      <w:pPr>
        <w:spacing w:line="360" w:lineRule="auto"/>
        <w:jc w:val="both"/>
        <w:rPr>
          <w:b/>
          <w:sz w:val="24"/>
          <w:szCs w:val="24"/>
        </w:rPr>
      </w:pPr>
    </w:p>
    <w:p w14:paraId="7C760CE1" w14:textId="77777777" w:rsidR="00F7044D" w:rsidRDefault="00000000">
      <w:pPr>
        <w:spacing w:line="360" w:lineRule="auto"/>
        <w:jc w:val="both"/>
        <w:rPr>
          <w:sz w:val="24"/>
          <w:szCs w:val="24"/>
        </w:rPr>
      </w:pPr>
      <w:r>
        <w:rPr>
          <w:b/>
          <w:sz w:val="24"/>
          <w:szCs w:val="24"/>
        </w:rPr>
        <w:lastRenderedPageBreak/>
        <w:t>Environmental</w:t>
      </w:r>
    </w:p>
    <w:p w14:paraId="57D91AD5" w14:textId="77777777" w:rsidR="00F7044D" w:rsidRDefault="00000000">
      <w:pPr>
        <w:spacing w:line="360" w:lineRule="auto"/>
        <w:jc w:val="both"/>
        <w:rPr>
          <w:sz w:val="24"/>
          <w:szCs w:val="24"/>
        </w:rPr>
      </w:pPr>
      <w:r>
        <w:rPr>
          <w:b/>
          <w:sz w:val="24"/>
          <w:szCs w:val="24"/>
        </w:rPr>
        <w:t>Sustainability</w:t>
      </w:r>
    </w:p>
    <w:p w14:paraId="3EE74A66" w14:textId="77777777" w:rsidR="00F7044D" w:rsidRDefault="00000000">
      <w:pPr>
        <w:spacing w:line="360" w:lineRule="auto"/>
        <w:jc w:val="both"/>
        <w:rPr>
          <w:b/>
          <w:sz w:val="24"/>
          <w:szCs w:val="24"/>
        </w:rPr>
      </w:pPr>
      <w:r>
        <w:rPr>
          <w:sz w:val="24"/>
          <w:szCs w:val="24"/>
        </w:rPr>
        <w:t xml:space="preserve">The use of environmentally responsible practices is something that we are committed to, and we search for people that share our ideals in this regard. Candidates should </w:t>
      </w:r>
      <w:proofErr w:type="spellStart"/>
      <w:r>
        <w:rPr>
          <w:sz w:val="24"/>
          <w:szCs w:val="24"/>
        </w:rPr>
        <w:t>emphasise</w:t>
      </w:r>
      <w:proofErr w:type="spellEnd"/>
      <w:r>
        <w:rPr>
          <w:sz w:val="24"/>
          <w:szCs w:val="24"/>
        </w:rPr>
        <w:t xml:space="preserve"> their knowledge and passion for initiatives relating to sustainable hospitality, since this is </w:t>
      </w:r>
      <w:proofErr w:type="gramStart"/>
      <w:r>
        <w:rPr>
          <w:sz w:val="24"/>
          <w:szCs w:val="24"/>
        </w:rPr>
        <w:t>something</w:t>
      </w:r>
      <w:proofErr w:type="gramEnd"/>
      <w:r>
        <w:rPr>
          <w:sz w:val="24"/>
          <w:szCs w:val="24"/>
        </w:rPr>
        <w:t xml:space="preserve"> we strongly encourage.</w:t>
      </w:r>
    </w:p>
    <w:p w14:paraId="4A1E0FE8" w14:textId="77777777" w:rsidR="00F7044D" w:rsidRDefault="00000000">
      <w:pPr>
        <w:spacing w:line="360" w:lineRule="auto"/>
        <w:jc w:val="both"/>
        <w:rPr>
          <w:sz w:val="24"/>
          <w:szCs w:val="24"/>
        </w:rPr>
      </w:pPr>
      <w:r>
        <w:rPr>
          <w:b/>
          <w:sz w:val="24"/>
          <w:szCs w:val="24"/>
        </w:rPr>
        <w:t>Legal</w:t>
      </w:r>
    </w:p>
    <w:p w14:paraId="7E5523D9" w14:textId="77777777" w:rsidR="00F7044D" w:rsidRDefault="00000000">
      <w:pPr>
        <w:spacing w:line="360" w:lineRule="auto"/>
        <w:jc w:val="both"/>
        <w:rPr>
          <w:sz w:val="24"/>
          <w:szCs w:val="24"/>
        </w:rPr>
      </w:pPr>
      <w:r>
        <w:rPr>
          <w:b/>
          <w:sz w:val="24"/>
          <w:szCs w:val="24"/>
        </w:rPr>
        <w:t>Employment Law Compliance</w:t>
      </w:r>
      <w:r>
        <w:rPr>
          <w:sz w:val="24"/>
          <w:szCs w:val="24"/>
        </w:rPr>
        <w:t> </w:t>
      </w:r>
    </w:p>
    <w:p w14:paraId="234D439B" w14:textId="77777777" w:rsidR="00F7044D" w:rsidRDefault="00000000">
      <w:pPr>
        <w:spacing w:line="360" w:lineRule="auto"/>
        <w:jc w:val="both"/>
        <w:rPr>
          <w:b/>
          <w:sz w:val="24"/>
          <w:szCs w:val="24"/>
        </w:rPr>
      </w:pPr>
      <w:r>
        <w:rPr>
          <w:sz w:val="24"/>
          <w:szCs w:val="24"/>
        </w:rPr>
        <w:t xml:space="preserve">We ensure that we adhere to all applicable employment norms and regulations during the whole process of employing prospective employees. This </w:t>
      </w:r>
      <w:proofErr w:type="gramStart"/>
      <w:r>
        <w:rPr>
          <w:sz w:val="24"/>
          <w:szCs w:val="24"/>
        </w:rPr>
        <w:t>include</w:t>
      </w:r>
      <w:proofErr w:type="gramEnd"/>
      <w:r>
        <w:rPr>
          <w:sz w:val="24"/>
          <w:szCs w:val="24"/>
        </w:rPr>
        <w:t xml:space="preserve"> regulations that apply to nondiscrimination, equal compensation, and the protection of personal information. For the year 2024, the Society for Human Resource Management will be discussing legal employment issues.</w:t>
      </w:r>
    </w:p>
    <w:p w14:paraId="662749E1" w14:textId="77777777" w:rsidR="00F7044D" w:rsidRDefault="00000000">
      <w:pPr>
        <w:spacing w:line="360" w:lineRule="auto"/>
        <w:jc w:val="both"/>
        <w:rPr>
          <w:sz w:val="24"/>
          <w:szCs w:val="24"/>
        </w:rPr>
      </w:pPr>
      <w:r>
        <w:rPr>
          <w:b/>
          <w:sz w:val="24"/>
          <w:szCs w:val="24"/>
        </w:rPr>
        <w:t>Onboarding Methodology</w:t>
      </w:r>
    </w:p>
    <w:p w14:paraId="0C4A1BE7" w14:textId="77777777" w:rsidR="00F7044D" w:rsidRDefault="00000000">
      <w:pPr>
        <w:spacing w:line="360" w:lineRule="auto"/>
        <w:jc w:val="both"/>
        <w:rPr>
          <w:b/>
          <w:sz w:val="24"/>
          <w:szCs w:val="24"/>
        </w:rPr>
      </w:pPr>
      <w:r>
        <w:rPr>
          <w:b/>
          <w:sz w:val="24"/>
          <w:szCs w:val="24"/>
        </w:rPr>
        <w:t>Pre-boarding</w:t>
      </w:r>
    </w:p>
    <w:p w14:paraId="121D1442" w14:textId="77777777" w:rsidR="00F7044D" w:rsidRDefault="00000000">
      <w:pPr>
        <w:spacing w:line="360" w:lineRule="auto"/>
        <w:jc w:val="both"/>
        <w:rPr>
          <w:sz w:val="24"/>
          <w:szCs w:val="24"/>
        </w:rPr>
      </w:pPr>
      <w:r>
        <w:rPr>
          <w:sz w:val="24"/>
          <w:szCs w:val="24"/>
        </w:rPr>
        <w:t xml:space="preserve">Send a welcome email containing corporate details perks and first-day logistics. </w:t>
      </w:r>
      <w:proofErr w:type="gramStart"/>
      <w:r>
        <w:rPr>
          <w:sz w:val="24"/>
          <w:szCs w:val="24"/>
        </w:rPr>
        <w:t>( Society</w:t>
      </w:r>
      <w:proofErr w:type="gramEnd"/>
      <w:r>
        <w:rPr>
          <w:sz w:val="24"/>
          <w:szCs w:val="24"/>
        </w:rPr>
        <w:t xml:space="preserve"> for Human Resource Management Onboarding New Employees The Key to Retention 2023)</w:t>
      </w:r>
    </w:p>
    <w:p w14:paraId="009EE951" w14:textId="77777777" w:rsidR="00F7044D" w:rsidRDefault="00000000">
      <w:pPr>
        <w:spacing w:line="360" w:lineRule="auto"/>
        <w:jc w:val="both"/>
        <w:rPr>
          <w:sz w:val="24"/>
          <w:szCs w:val="24"/>
        </w:rPr>
      </w:pPr>
      <w:r>
        <w:rPr>
          <w:sz w:val="24"/>
          <w:szCs w:val="24"/>
        </w:rPr>
        <w:t>Gather documents online or via secure gateways.</w:t>
      </w:r>
    </w:p>
    <w:p w14:paraId="6B698AE3" w14:textId="77777777" w:rsidR="00F7044D" w:rsidRDefault="00000000">
      <w:pPr>
        <w:spacing w:line="360" w:lineRule="auto"/>
        <w:jc w:val="both"/>
        <w:rPr>
          <w:sz w:val="24"/>
          <w:szCs w:val="24"/>
        </w:rPr>
      </w:pPr>
      <w:r>
        <w:rPr>
          <w:sz w:val="24"/>
          <w:szCs w:val="24"/>
        </w:rPr>
        <w:t>Give the new boss a friend or guide to talk to before they start.</w:t>
      </w:r>
    </w:p>
    <w:p w14:paraId="4B0204BA" w14:textId="77777777" w:rsidR="00F7044D" w:rsidRDefault="00000000">
      <w:pPr>
        <w:spacing w:line="360" w:lineRule="auto"/>
        <w:jc w:val="both"/>
        <w:rPr>
          <w:sz w:val="24"/>
          <w:szCs w:val="24"/>
        </w:rPr>
      </w:pPr>
      <w:r>
        <w:rPr>
          <w:b/>
          <w:sz w:val="24"/>
          <w:szCs w:val="24"/>
        </w:rPr>
        <w:t>Day One and The Week</w:t>
      </w:r>
    </w:p>
    <w:p w14:paraId="277C25EB" w14:textId="77777777" w:rsidR="00F7044D" w:rsidRDefault="00000000">
      <w:pPr>
        <w:pBdr>
          <w:top w:val="nil"/>
          <w:left w:val="nil"/>
          <w:bottom w:val="nil"/>
          <w:right w:val="nil"/>
          <w:between w:val="nil"/>
        </w:pBdr>
        <w:spacing w:after="0" w:line="360" w:lineRule="auto"/>
        <w:jc w:val="both"/>
        <w:rPr>
          <w:color w:val="000000"/>
          <w:sz w:val="24"/>
          <w:szCs w:val="24"/>
        </w:rPr>
      </w:pPr>
      <w:r>
        <w:rPr>
          <w:color w:val="000000"/>
          <w:sz w:val="24"/>
          <w:szCs w:val="24"/>
        </w:rPr>
        <w:t xml:space="preserve">A warm welcome and being introduced to important team members from different areas. </w:t>
      </w:r>
    </w:p>
    <w:p w14:paraId="60C773BF" w14:textId="77777777" w:rsidR="00F7044D" w:rsidRDefault="00000000">
      <w:pPr>
        <w:pBdr>
          <w:top w:val="nil"/>
          <w:left w:val="nil"/>
          <w:bottom w:val="nil"/>
          <w:right w:val="nil"/>
          <w:between w:val="nil"/>
        </w:pBdr>
        <w:spacing w:after="0" w:line="360" w:lineRule="auto"/>
        <w:jc w:val="both"/>
        <w:rPr>
          <w:color w:val="000000"/>
          <w:sz w:val="24"/>
          <w:szCs w:val="24"/>
        </w:rPr>
      </w:pPr>
      <w:r>
        <w:rPr>
          <w:color w:val="000000"/>
          <w:sz w:val="24"/>
          <w:szCs w:val="24"/>
        </w:rPr>
        <w:t xml:space="preserve"> Tour of the hotel and getting to know its services and how it works.</w:t>
      </w:r>
    </w:p>
    <w:p w14:paraId="5EB05C3F" w14:textId="77777777" w:rsidR="00F7044D" w:rsidRDefault="00000000">
      <w:pPr>
        <w:pBdr>
          <w:top w:val="nil"/>
          <w:left w:val="nil"/>
          <w:bottom w:val="nil"/>
          <w:right w:val="nil"/>
          <w:between w:val="nil"/>
        </w:pBdr>
        <w:spacing w:after="0" w:line="360" w:lineRule="auto"/>
        <w:jc w:val="both"/>
        <w:rPr>
          <w:color w:val="000000"/>
          <w:sz w:val="24"/>
          <w:szCs w:val="24"/>
        </w:rPr>
      </w:pPr>
      <w:r>
        <w:rPr>
          <w:color w:val="000000"/>
          <w:sz w:val="24"/>
          <w:szCs w:val="24"/>
        </w:rPr>
        <w:t xml:space="preserve">Going over the company's rules policies and safety rules. </w:t>
      </w:r>
    </w:p>
    <w:p w14:paraId="2ECFD260" w14:textId="77777777" w:rsidR="00F7044D" w:rsidRDefault="00000000">
      <w:pPr>
        <w:pBdr>
          <w:top w:val="nil"/>
          <w:left w:val="nil"/>
          <w:bottom w:val="nil"/>
          <w:right w:val="nil"/>
          <w:between w:val="nil"/>
        </w:pBdr>
        <w:spacing w:after="0" w:line="360" w:lineRule="auto"/>
        <w:jc w:val="both"/>
        <w:rPr>
          <w:color w:val="000000"/>
          <w:sz w:val="24"/>
          <w:szCs w:val="24"/>
        </w:rPr>
      </w:pPr>
      <w:r>
        <w:rPr>
          <w:color w:val="000000"/>
          <w:sz w:val="24"/>
          <w:szCs w:val="24"/>
        </w:rPr>
        <w:t xml:space="preserve"> Set up tools for work like phones email and access systems and help with IT issues. </w:t>
      </w:r>
    </w:p>
    <w:p w14:paraId="75C67F85" w14:textId="77777777" w:rsidR="00F7044D" w:rsidRDefault="00000000">
      <w:pPr>
        <w:pBdr>
          <w:top w:val="nil"/>
          <w:left w:val="nil"/>
          <w:bottom w:val="nil"/>
          <w:right w:val="nil"/>
          <w:between w:val="nil"/>
        </w:pBdr>
        <w:spacing w:line="360" w:lineRule="auto"/>
        <w:jc w:val="both"/>
        <w:rPr>
          <w:sz w:val="24"/>
          <w:szCs w:val="24"/>
        </w:rPr>
      </w:pPr>
      <w:r>
        <w:rPr>
          <w:color w:val="000000"/>
          <w:sz w:val="24"/>
          <w:szCs w:val="24"/>
        </w:rPr>
        <w:t>Set up talks with department heads to get information specific to your job.</w:t>
      </w:r>
    </w:p>
    <w:p w14:paraId="5B16F891" w14:textId="77777777" w:rsidR="00F7044D" w:rsidRDefault="00000000">
      <w:pPr>
        <w:pBdr>
          <w:top w:val="nil"/>
          <w:left w:val="nil"/>
          <w:bottom w:val="nil"/>
          <w:right w:val="nil"/>
          <w:between w:val="nil"/>
        </w:pBdr>
        <w:spacing w:line="360" w:lineRule="auto"/>
        <w:jc w:val="both"/>
        <w:rPr>
          <w:b/>
          <w:sz w:val="24"/>
          <w:szCs w:val="24"/>
        </w:rPr>
      </w:pPr>
      <w:r>
        <w:rPr>
          <w:b/>
          <w:sz w:val="24"/>
          <w:szCs w:val="24"/>
        </w:rPr>
        <w:t>Initial Month</w:t>
      </w:r>
    </w:p>
    <w:p w14:paraId="1B4AB835" w14:textId="77777777" w:rsidR="00F7044D" w:rsidRDefault="00000000">
      <w:pPr>
        <w:spacing w:line="360" w:lineRule="auto"/>
        <w:jc w:val="both"/>
        <w:rPr>
          <w:sz w:val="24"/>
          <w:szCs w:val="24"/>
        </w:rPr>
      </w:pPr>
      <w:r>
        <w:rPr>
          <w:sz w:val="24"/>
          <w:szCs w:val="24"/>
        </w:rPr>
        <w:lastRenderedPageBreak/>
        <w:t>Offering experienced colleagues in several sectors (rooms food &amp; beverage etc.) shade.</w:t>
      </w:r>
    </w:p>
    <w:p w14:paraId="1C898174" w14:textId="77777777" w:rsidR="00F7044D" w:rsidRDefault="00000000">
      <w:pPr>
        <w:spacing w:line="360" w:lineRule="auto"/>
        <w:jc w:val="both"/>
        <w:rPr>
          <w:sz w:val="24"/>
          <w:szCs w:val="24"/>
        </w:rPr>
      </w:pPr>
      <w:r>
        <w:rPr>
          <w:sz w:val="24"/>
          <w:szCs w:val="24"/>
        </w:rPr>
        <w:t xml:space="preserve">On-the-job training for certain positions (such budgeting guest relations etc.). </w:t>
      </w:r>
    </w:p>
    <w:p w14:paraId="6237FB75" w14:textId="77777777" w:rsidR="00F7044D" w:rsidRDefault="00000000">
      <w:pPr>
        <w:spacing w:line="360" w:lineRule="auto"/>
        <w:jc w:val="both"/>
        <w:rPr>
          <w:sz w:val="24"/>
          <w:szCs w:val="24"/>
        </w:rPr>
      </w:pPr>
      <w:r>
        <w:rPr>
          <w:sz w:val="24"/>
          <w:szCs w:val="24"/>
        </w:rPr>
        <w:t xml:space="preserve">Taking part in training sessions and seminars on hospitality and leadership trends. </w:t>
      </w:r>
    </w:p>
    <w:p w14:paraId="18B699D0" w14:textId="77777777" w:rsidR="00F7044D" w:rsidRDefault="00000000">
      <w:pPr>
        <w:spacing w:line="360" w:lineRule="auto"/>
        <w:jc w:val="both"/>
        <w:rPr>
          <w:sz w:val="24"/>
          <w:szCs w:val="24"/>
        </w:rPr>
      </w:pPr>
      <w:r>
        <w:rPr>
          <w:sz w:val="24"/>
          <w:szCs w:val="24"/>
        </w:rPr>
        <w:t>Performance evaluations conducted by the HR department and the assigned mentor.</w:t>
      </w:r>
    </w:p>
    <w:p w14:paraId="30378007" w14:textId="77777777" w:rsidR="00F7044D" w:rsidRDefault="00000000">
      <w:pPr>
        <w:spacing w:line="360" w:lineRule="auto"/>
        <w:jc w:val="both"/>
        <w:rPr>
          <w:sz w:val="24"/>
          <w:szCs w:val="24"/>
        </w:rPr>
      </w:pPr>
      <w:r>
        <w:rPr>
          <w:sz w:val="24"/>
          <w:szCs w:val="24"/>
        </w:rPr>
        <w:t xml:space="preserve">Determining baseline objectives and targets in accordance with departmental and </w:t>
      </w:r>
      <w:proofErr w:type="spellStart"/>
      <w:r>
        <w:rPr>
          <w:sz w:val="24"/>
          <w:szCs w:val="24"/>
        </w:rPr>
        <w:t>programme</w:t>
      </w:r>
      <w:proofErr w:type="spellEnd"/>
      <w:r>
        <w:rPr>
          <w:sz w:val="24"/>
          <w:szCs w:val="24"/>
        </w:rPr>
        <w:t xml:space="preserve"> objectives.</w:t>
      </w:r>
    </w:p>
    <w:p w14:paraId="5C37609C" w14:textId="77777777" w:rsidR="00F7044D" w:rsidRDefault="00000000">
      <w:pPr>
        <w:spacing w:line="360" w:lineRule="auto"/>
        <w:jc w:val="both"/>
        <w:rPr>
          <w:b/>
          <w:sz w:val="24"/>
          <w:szCs w:val="24"/>
        </w:rPr>
      </w:pPr>
      <w:r>
        <w:rPr>
          <w:b/>
          <w:sz w:val="24"/>
          <w:szCs w:val="24"/>
        </w:rPr>
        <w:t>Beginning of the Year and Onwards</w:t>
      </w:r>
    </w:p>
    <w:p w14:paraId="5382393B" w14:textId="77777777" w:rsidR="00F7044D" w:rsidRDefault="00000000">
      <w:pPr>
        <w:spacing w:line="360" w:lineRule="auto"/>
        <w:jc w:val="both"/>
        <w:rPr>
          <w:sz w:val="24"/>
          <w:szCs w:val="24"/>
        </w:rPr>
      </w:pPr>
      <w:r>
        <w:rPr>
          <w:sz w:val="24"/>
          <w:szCs w:val="24"/>
        </w:rPr>
        <w:t>Ongoing guidance and assistance from coworkers and managers.</w:t>
      </w:r>
    </w:p>
    <w:p w14:paraId="45DA703D" w14:textId="77777777" w:rsidR="00F7044D" w:rsidRDefault="00000000">
      <w:pPr>
        <w:spacing w:line="360" w:lineRule="auto"/>
        <w:jc w:val="both"/>
        <w:rPr>
          <w:sz w:val="24"/>
          <w:szCs w:val="24"/>
        </w:rPr>
      </w:pPr>
      <w:r>
        <w:rPr>
          <w:sz w:val="24"/>
          <w:szCs w:val="24"/>
        </w:rPr>
        <w:t>Constant conversations about feedback and performance evaluations.</w:t>
      </w:r>
    </w:p>
    <w:p w14:paraId="6810ABE6" w14:textId="77777777" w:rsidR="00F7044D" w:rsidRDefault="00000000">
      <w:pPr>
        <w:spacing w:line="360" w:lineRule="auto"/>
        <w:jc w:val="both"/>
        <w:rPr>
          <w:sz w:val="24"/>
          <w:szCs w:val="24"/>
        </w:rPr>
      </w:pPr>
      <w:r>
        <w:rPr>
          <w:sz w:val="24"/>
          <w:szCs w:val="24"/>
        </w:rPr>
        <w:t>Possibilities to take part in committees and cross-functional initiatives.</w:t>
      </w:r>
    </w:p>
    <w:p w14:paraId="629F8B4B" w14:textId="77777777" w:rsidR="00F7044D" w:rsidRDefault="00000000">
      <w:pPr>
        <w:spacing w:line="360" w:lineRule="auto"/>
        <w:jc w:val="both"/>
        <w:rPr>
          <w:sz w:val="24"/>
          <w:szCs w:val="24"/>
        </w:rPr>
      </w:pPr>
      <w:r>
        <w:rPr>
          <w:sz w:val="24"/>
          <w:szCs w:val="24"/>
        </w:rPr>
        <w:t>Availability of resources for professional growth (online courses conferences).</w:t>
      </w:r>
    </w:p>
    <w:p w14:paraId="1DAF95F0" w14:textId="77777777" w:rsidR="00F7044D" w:rsidRDefault="00000000">
      <w:pPr>
        <w:spacing w:line="360" w:lineRule="auto"/>
        <w:jc w:val="both"/>
        <w:rPr>
          <w:sz w:val="24"/>
          <w:szCs w:val="24"/>
        </w:rPr>
      </w:pPr>
      <w:r>
        <w:rPr>
          <w:sz w:val="24"/>
          <w:szCs w:val="24"/>
        </w:rPr>
        <w:t>Frequent conversations on prospects for advancement and objectives for career development.</w:t>
      </w:r>
    </w:p>
    <w:p w14:paraId="7417DBEB" w14:textId="77777777" w:rsidR="00F7044D" w:rsidRDefault="00000000">
      <w:pPr>
        <w:spacing w:line="360" w:lineRule="auto"/>
        <w:jc w:val="both"/>
        <w:rPr>
          <w:b/>
          <w:sz w:val="24"/>
          <w:szCs w:val="24"/>
        </w:rPr>
      </w:pPr>
      <w:r>
        <w:rPr>
          <w:b/>
          <w:sz w:val="24"/>
          <w:szCs w:val="24"/>
        </w:rPr>
        <w:t>Methods for Growth</w:t>
      </w:r>
    </w:p>
    <w:p w14:paraId="525CCE5D" w14:textId="77777777" w:rsidR="00F7044D" w:rsidRDefault="00000000">
      <w:pPr>
        <w:pBdr>
          <w:top w:val="nil"/>
          <w:left w:val="nil"/>
          <w:bottom w:val="nil"/>
          <w:right w:val="nil"/>
          <w:between w:val="nil"/>
        </w:pBdr>
        <w:spacing w:line="360" w:lineRule="auto"/>
        <w:jc w:val="both"/>
        <w:rPr>
          <w:b/>
          <w:color w:val="000000"/>
          <w:sz w:val="24"/>
          <w:szCs w:val="24"/>
        </w:rPr>
      </w:pPr>
      <w:proofErr w:type="spellStart"/>
      <w:r>
        <w:rPr>
          <w:b/>
          <w:color w:val="000000"/>
          <w:sz w:val="24"/>
          <w:szCs w:val="24"/>
        </w:rPr>
        <w:t>Programme</w:t>
      </w:r>
      <w:proofErr w:type="spellEnd"/>
      <w:r>
        <w:rPr>
          <w:b/>
          <w:color w:val="000000"/>
          <w:sz w:val="24"/>
          <w:szCs w:val="24"/>
        </w:rPr>
        <w:t xml:space="preserve"> for mentoring</w:t>
      </w:r>
    </w:p>
    <w:p w14:paraId="4D65B9B3" w14:textId="77777777" w:rsidR="00F7044D" w:rsidRDefault="00000000">
      <w:pPr>
        <w:spacing w:line="360" w:lineRule="auto"/>
        <w:jc w:val="both"/>
        <w:rPr>
          <w:sz w:val="24"/>
          <w:szCs w:val="24"/>
        </w:rPr>
      </w:pPr>
      <w:r>
        <w:rPr>
          <w:sz w:val="24"/>
          <w:szCs w:val="24"/>
        </w:rPr>
        <w:t xml:space="preserve">For advice and assistance pair the new manager with an experienced hotel industry leader (Marriott International Associate Development </w:t>
      </w:r>
      <w:proofErr w:type="spellStart"/>
      <w:r>
        <w:rPr>
          <w:sz w:val="24"/>
          <w:szCs w:val="24"/>
        </w:rPr>
        <w:t>Programmes</w:t>
      </w:r>
      <w:proofErr w:type="spellEnd"/>
      <w:r>
        <w:rPr>
          <w:sz w:val="24"/>
          <w:szCs w:val="24"/>
        </w:rPr>
        <w:t>).</w:t>
      </w:r>
    </w:p>
    <w:p w14:paraId="5291E1CA" w14:textId="77777777" w:rsidR="00F7044D" w:rsidRDefault="00000000">
      <w:pPr>
        <w:spacing w:line="360" w:lineRule="auto"/>
        <w:jc w:val="both"/>
        <w:rPr>
          <w:b/>
          <w:sz w:val="24"/>
          <w:szCs w:val="24"/>
        </w:rPr>
      </w:pPr>
      <w:proofErr w:type="spellStart"/>
      <w:r>
        <w:rPr>
          <w:b/>
          <w:sz w:val="24"/>
          <w:szCs w:val="24"/>
        </w:rPr>
        <w:t>Programmes</w:t>
      </w:r>
      <w:proofErr w:type="spellEnd"/>
      <w:r>
        <w:rPr>
          <w:b/>
          <w:sz w:val="24"/>
          <w:szCs w:val="24"/>
        </w:rPr>
        <w:t xml:space="preserve"> for leadership development</w:t>
      </w:r>
    </w:p>
    <w:p w14:paraId="418FF373" w14:textId="77777777" w:rsidR="00F7044D" w:rsidRDefault="00000000">
      <w:pPr>
        <w:spacing w:line="360" w:lineRule="auto"/>
        <w:jc w:val="both"/>
        <w:rPr>
          <w:sz w:val="24"/>
          <w:szCs w:val="24"/>
        </w:rPr>
      </w:pPr>
      <w:r>
        <w:rPr>
          <w:sz w:val="24"/>
          <w:szCs w:val="24"/>
        </w:rPr>
        <w:t xml:space="preserve">Invest in training courses that provide the manager the tools they need to be a successful leader including conflict resolution communication and team building. </w:t>
      </w:r>
      <w:proofErr w:type="gramStart"/>
      <w:r>
        <w:rPr>
          <w:sz w:val="24"/>
          <w:szCs w:val="24"/>
        </w:rPr>
        <w:t>( Hilton</w:t>
      </w:r>
      <w:proofErr w:type="gramEnd"/>
      <w:r>
        <w:rPr>
          <w:sz w:val="24"/>
          <w:szCs w:val="24"/>
        </w:rPr>
        <w:t xml:space="preserve"> Worldwide Holdings Inc. 2023 Talent Acquisition Report 2023).</w:t>
      </w:r>
    </w:p>
    <w:p w14:paraId="4A7B604A" w14:textId="77777777" w:rsidR="00F7044D" w:rsidRDefault="00F7044D">
      <w:pPr>
        <w:spacing w:line="360" w:lineRule="auto"/>
        <w:jc w:val="both"/>
        <w:rPr>
          <w:b/>
          <w:sz w:val="24"/>
          <w:szCs w:val="24"/>
        </w:rPr>
      </w:pPr>
    </w:p>
    <w:p w14:paraId="7A29C4BB" w14:textId="77777777" w:rsidR="00F7044D" w:rsidRDefault="00F7044D">
      <w:pPr>
        <w:spacing w:line="360" w:lineRule="auto"/>
        <w:jc w:val="both"/>
        <w:rPr>
          <w:b/>
          <w:sz w:val="24"/>
          <w:szCs w:val="24"/>
        </w:rPr>
      </w:pPr>
    </w:p>
    <w:p w14:paraId="2F6D2F93" w14:textId="77777777" w:rsidR="00F7044D" w:rsidRDefault="00000000">
      <w:pPr>
        <w:spacing w:line="360" w:lineRule="auto"/>
        <w:jc w:val="both"/>
        <w:rPr>
          <w:b/>
          <w:sz w:val="24"/>
          <w:szCs w:val="24"/>
        </w:rPr>
      </w:pPr>
      <w:r>
        <w:rPr>
          <w:b/>
          <w:sz w:val="24"/>
          <w:szCs w:val="24"/>
        </w:rPr>
        <w:t>Counseling and input</w:t>
      </w:r>
    </w:p>
    <w:p w14:paraId="0AC6D4C6" w14:textId="77777777" w:rsidR="00F7044D" w:rsidRDefault="00000000">
      <w:pPr>
        <w:spacing w:line="360" w:lineRule="auto"/>
        <w:jc w:val="both"/>
        <w:rPr>
          <w:sz w:val="24"/>
          <w:szCs w:val="24"/>
        </w:rPr>
      </w:pPr>
      <w:r>
        <w:rPr>
          <w:sz w:val="24"/>
          <w:szCs w:val="24"/>
        </w:rPr>
        <w:lastRenderedPageBreak/>
        <w:t xml:space="preserve">Regularly provide coaching and feedback to resolve issues pinpoint areas that need work and </w:t>
      </w:r>
      <w:proofErr w:type="spellStart"/>
      <w:r>
        <w:rPr>
          <w:sz w:val="24"/>
          <w:szCs w:val="24"/>
        </w:rPr>
        <w:t>recognise</w:t>
      </w:r>
      <w:proofErr w:type="spellEnd"/>
      <w:r>
        <w:rPr>
          <w:sz w:val="24"/>
          <w:szCs w:val="24"/>
        </w:rPr>
        <w:t xml:space="preserve"> accomplishments. (Society for Human Resource Management Coaching and Mentoring How to Help Employees Grow 2023).</w:t>
      </w:r>
    </w:p>
    <w:p w14:paraId="08DD7684" w14:textId="77777777" w:rsidR="00F7044D" w:rsidRDefault="00000000">
      <w:pPr>
        <w:spacing w:line="360" w:lineRule="auto"/>
        <w:jc w:val="both"/>
        <w:rPr>
          <w:b/>
          <w:sz w:val="24"/>
          <w:szCs w:val="24"/>
        </w:rPr>
      </w:pPr>
      <w:r>
        <w:rPr>
          <w:b/>
          <w:sz w:val="24"/>
          <w:szCs w:val="24"/>
        </w:rPr>
        <w:t>Cross-functional contact</w:t>
      </w:r>
    </w:p>
    <w:p w14:paraId="33185D7A" w14:textId="77777777" w:rsidR="00F7044D" w:rsidRDefault="00000000">
      <w:pPr>
        <w:spacing w:line="360" w:lineRule="auto"/>
        <w:jc w:val="both"/>
        <w:rPr>
          <w:sz w:val="24"/>
          <w:szCs w:val="24"/>
        </w:rPr>
      </w:pPr>
      <w:r>
        <w:rPr>
          <w:sz w:val="24"/>
          <w:szCs w:val="24"/>
        </w:rPr>
        <w:t>If you want to expand your managers' exposure and grasp of the hotel industry as a whole, you can either assign duties to them or rotate them among numerous different divisions. The American Hotel and Lodging Association's Effective Employee Onboarding: A Guide for Hoteliers in 2020 includes this information.</w:t>
      </w:r>
    </w:p>
    <w:p w14:paraId="48C6DBA6" w14:textId="77777777" w:rsidR="00F7044D" w:rsidRDefault="00000000">
      <w:pPr>
        <w:spacing w:line="360" w:lineRule="auto"/>
        <w:jc w:val="both"/>
        <w:rPr>
          <w:b/>
          <w:sz w:val="24"/>
          <w:szCs w:val="24"/>
        </w:rPr>
      </w:pPr>
      <w:r>
        <w:rPr>
          <w:b/>
          <w:sz w:val="24"/>
          <w:szCs w:val="24"/>
        </w:rPr>
        <w:t>Provision of networking opportunities</w:t>
      </w:r>
    </w:p>
    <w:p w14:paraId="0FE55057" w14:textId="77777777" w:rsidR="00F7044D" w:rsidRDefault="00000000">
      <w:pPr>
        <w:spacing w:line="360" w:lineRule="auto"/>
        <w:jc w:val="both"/>
        <w:rPr>
          <w:b/>
          <w:sz w:val="24"/>
          <w:szCs w:val="24"/>
        </w:rPr>
      </w:pPr>
      <w:r>
        <w:rPr>
          <w:sz w:val="24"/>
          <w:szCs w:val="24"/>
        </w:rPr>
        <w:t xml:space="preserve">To network with colleagues pick up tips from experts and remain current with market trends promote attendance at industry conferences and events. </w:t>
      </w:r>
      <w:proofErr w:type="gramStart"/>
      <w:r>
        <w:rPr>
          <w:sz w:val="24"/>
          <w:szCs w:val="24"/>
        </w:rPr>
        <w:t>( The</w:t>
      </w:r>
      <w:proofErr w:type="gramEnd"/>
      <w:r>
        <w:rPr>
          <w:sz w:val="24"/>
          <w:szCs w:val="24"/>
        </w:rPr>
        <w:t xml:space="preserve"> Ritz-Carlton Hotel Company L.L.C. The Learning Journey).</w:t>
      </w:r>
    </w:p>
    <w:p w14:paraId="6B47D5B2" w14:textId="77777777" w:rsidR="00F7044D" w:rsidRDefault="00000000">
      <w:pPr>
        <w:spacing w:line="360" w:lineRule="auto"/>
        <w:jc w:val="both"/>
        <w:rPr>
          <w:sz w:val="24"/>
          <w:szCs w:val="24"/>
        </w:rPr>
      </w:pPr>
      <w:r>
        <w:rPr>
          <w:b/>
          <w:sz w:val="24"/>
          <w:szCs w:val="24"/>
        </w:rPr>
        <w:t>SWOT Analysis</w:t>
      </w:r>
    </w:p>
    <w:p w14:paraId="3DDE016E" w14:textId="77777777" w:rsidR="00F7044D" w:rsidRDefault="00000000">
      <w:pPr>
        <w:spacing w:line="360" w:lineRule="auto"/>
        <w:jc w:val="both"/>
        <w:rPr>
          <w:sz w:val="24"/>
          <w:szCs w:val="24"/>
        </w:rPr>
      </w:pPr>
      <w:r>
        <w:rPr>
          <w:b/>
          <w:sz w:val="24"/>
          <w:szCs w:val="24"/>
        </w:rPr>
        <w:t>Strengths</w:t>
      </w:r>
    </w:p>
    <w:p w14:paraId="08E9A4DE" w14:textId="77777777" w:rsidR="00F7044D" w:rsidRDefault="00000000">
      <w:pPr>
        <w:spacing w:line="360" w:lineRule="auto"/>
        <w:jc w:val="both"/>
        <w:rPr>
          <w:b/>
          <w:sz w:val="24"/>
          <w:szCs w:val="24"/>
        </w:rPr>
      </w:pPr>
      <w:r>
        <w:rPr>
          <w:b/>
          <w:sz w:val="24"/>
          <w:szCs w:val="24"/>
        </w:rPr>
        <w:t>Methodical approach</w:t>
      </w:r>
    </w:p>
    <w:p w14:paraId="06668C34" w14:textId="77777777" w:rsidR="00F7044D" w:rsidRDefault="00000000">
      <w:pPr>
        <w:spacing w:line="360" w:lineRule="auto"/>
        <w:jc w:val="both"/>
        <w:rPr>
          <w:sz w:val="24"/>
          <w:szCs w:val="24"/>
        </w:rPr>
      </w:pPr>
      <w:r>
        <w:rPr>
          <w:sz w:val="24"/>
          <w:szCs w:val="24"/>
        </w:rPr>
        <w:t>Anxiety is decreased and a seamless transition is ensured for the new manager via a clearly defined onboarding procedure.</w:t>
      </w:r>
    </w:p>
    <w:p w14:paraId="271D592B" w14:textId="77777777" w:rsidR="00F7044D" w:rsidRDefault="00000000">
      <w:pPr>
        <w:spacing w:line="360" w:lineRule="auto"/>
        <w:jc w:val="both"/>
        <w:rPr>
          <w:b/>
          <w:sz w:val="24"/>
          <w:szCs w:val="24"/>
        </w:rPr>
      </w:pPr>
      <w:r>
        <w:rPr>
          <w:b/>
          <w:sz w:val="24"/>
          <w:szCs w:val="24"/>
        </w:rPr>
        <w:t>Proficient in leadership</w:t>
      </w:r>
    </w:p>
    <w:p w14:paraId="2BF29BE4" w14:textId="77777777" w:rsidR="00F7044D" w:rsidRDefault="00000000">
      <w:pPr>
        <w:spacing w:line="360" w:lineRule="auto"/>
        <w:jc w:val="both"/>
        <w:rPr>
          <w:sz w:val="24"/>
          <w:szCs w:val="24"/>
        </w:rPr>
      </w:pPr>
      <w:r>
        <w:rPr>
          <w:sz w:val="24"/>
          <w:szCs w:val="24"/>
        </w:rPr>
        <w:t>Mentoring and direction from seasoned executives provide insightful advice and encouragement.</w:t>
      </w:r>
    </w:p>
    <w:p w14:paraId="1553486E" w14:textId="77777777" w:rsidR="00F7044D" w:rsidRDefault="00000000">
      <w:pPr>
        <w:spacing w:line="360" w:lineRule="auto"/>
        <w:jc w:val="both"/>
        <w:rPr>
          <w:b/>
          <w:sz w:val="24"/>
          <w:szCs w:val="24"/>
        </w:rPr>
      </w:pPr>
      <w:r>
        <w:rPr>
          <w:b/>
          <w:sz w:val="24"/>
          <w:szCs w:val="24"/>
        </w:rPr>
        <w:t>Broad training</w:t>
      </w:r>
    </w:p>
    <w:p w14:paraId="370E6C31" w14:textId="77777777" w:rsidR="00F7044D" w:rsidRDefault="00000000">
      <w:pPr>
        <w:spacing w:line="360" w:lineRule="auto"/>
        <w:jc w:val="both"/>
        <w:rPr>
          <w:sz w:val="24"/>
          <w:szCs w:val="24"/>
        </w:rPr>
      </w:pPr>
      <w:r>
        <w:rPr>
          <w:sz w:val="24"/>
          <w:szCs w:val="24"/>
        </w:rPr>
        <w:t>The manager receives the essential training and tools to give them the skills and expertise they need.</w:t>
      </w:r>
    </w:p>
    <w:p w14:paraId="3F597189" w14:textId="77777777" w:rsidR="00F7044D" w:rsidRDefault="00000000">
      <w:pPr>
        <w:spacing w:line="360" w:lineRule="auto"/>
        <w:jc w:val="both"/>
        <w:rPr>
          <w:sz w:val="24"/>
          <w:szCs w:val="24"/>
        </w:rPr>
      </w:pPr>
      <w:r>
        <w:rPr>
          <w:b/>
          <w:sz w:val="24"/>
          <w:szCs w:val="24"/>
        </w:rPr>
        <w:t>Weaknesses</w:t>
      </w:r>
    </w:p>
    <w:p w14:paraId="65657786" w14:textId="77777777" w:rsidR="00F7044D" w:rsidRDefault="00000000">
      <w:pPr>
        <w:spacing w:line="360" w:lineRule="auto"/>
        <w:jc w:val="both"/>
        <w:rPr>
          <w:b/>
          <w:sz w:val="24"/>
          <w:szCs w:val="24"/>
        </w:rPr>
      </w:pPr>
      <w:r>
        <w:rPr>
          <w:b/>
          <w:sz w:val="24"/>
          <w:szCs w:val="24"/>
        </w:rPr>
        <w:t>Time dedication</w:t>
      </w:r>
    </w:p>
    <w:p w14:paraId="00A738F5" w14:textId="77777777" w:rsidR="00F7044D" w:rsidRDefault="00000000">
      <w:pPr>
        <w:spacing w:line="360" w:lineRule="auto"/>
        <w:jc w:val="both"/>
        <w:rPr>
          <w:sz w:val="24"/>
          <w:szCs w:val="24"/>
        </w:rPr>
      </w:pPr>
      <w:r>
        <w:rPr>
          <w:sz w:val="24"/>
          <w:szCs w:val="24"/>
        </w:rPr>
        <w:lastRenderedPageBreak/>
        <w:t xml:space="preserve">Comprehensive onboarding and development initiatives may need a substantial time commitment from the company as well as the </w:t>
      </w:r>
      <w:proofErr w:type="gramStart"/>
      <w:r>
        <w:rPr>
          <w:sz w:val="24"/>
          <w:szCs w:val="24"/>
        </w:rPr>
        <w:t>individual..</w:t>
      </w:r>
      <w:proofErr w:type="gramEnd"/>
    </w:p>
    <w:p w14:paraId="2A40CA59" w14:textId="77777777" w:rsidR="00F7044D" w:rsidRDefault="00000000">
      <w:pPr>
        <w:spacing w:line="360" w:lineRule="auto"/>
        <w:jc w:val="both"/>
        <w:rPr>
          <w:b/>
          <w:sz w:val="24"/>
          <w:szCs w:val="24"/>
        </w:rPr>
      </w:pPr>
      <w:r>
        <w:rPr>
          <w:b/>
          <w:sz w:val="24"/>
          <w:szCs w:val="24"/>
        </w:rPr>
        <w:t>The cost</w:t>
      </w:r>
    </w:p>
    <w:p w14:paraId="129F8CC8" w14:textId="77777777" w:rsidR="00F7044D" w:rsidRDefault="00000000">
      <w:pPr>
        <w:spacing w:line="360" w:lineRule="auto"/>
        <w:jc w:val="both"/>
        <w:rPr>
          <w:sz w:val="24"/>
          <w:szCs w:val="24"/>
        </w:rPr>
      </w:pPr>
      <w:r>
        <w:rPr>
          <w:sz w:val="24"/>
          <w:szCs w:val="24"/>
        </w:rPr>
        <w:t xml:space="preserve">It might be expensive to invest in mentoring </w:t>
      </w:r>
      <w:proofErr w:type="spellStart"/>
      <w:r>
        <w:rPr>
          <w:sz w:val="24"/>
          <w:szCs w:val="24"/>
        </w:rPr>
        <w:t>programmes</w:t>
      </w:r>
      <w:proofErr w:type="spellEnd"/>
      <w:r>
        <w:rPr>
          <w:sz w:val="24"/>
          <w:szCs w:val="24"/>
        </w:rPr>
        <w:t xml:space="preserve"> training courses and professional development materials.</w:t>
      </w:r>
    </w:p>
    <w:p w14:paraId="0DE88879" w14:textId="77777777" w:rsidR="00F7044D" w:rsidRDefault="00000000">
      <w:pPr>
        <w:spacing w:line="360" w:lineRule="auto"/>
        <w:jc w:val="both"/>
        <w:rPr>
          <w:b/>
          <w:sz w:val="24"/>
          <w:szCs w:val="24"/>
        </w:rPr>
      </w:pPr>
      <w:r>
        <w:rPr>
          <w:b/>
          <w:sz w:val="24"/>
          <w:szCs w:val="24"/>
        </w:rPr>
        <w:t xml:space="preserve">The process of </w:t>
      </w:r>
      <w:proofErr w:type="spellStart"/>
      <w:r>
        <w:rPr>
          <w:b/>
          <w:sz w:val="24"/>
          <w:szCs w:val="24"/>
        </w:rPr>
        <w:t>standardisation</w:t>
      </w:r>
      <w:proofErr w:type="spellEnd"/>
    </w:p>
    <w:p w14:paraId="2CC84171" w14:textId="77777777" w:rsidR="00F7044D" w:rsidRDefault="00000000">
      <w:pPr>
        <w:spacing w:line="360" w:lineRule="auto"/>
        <w:jc w:val="both"/>
        <w:rPr>
          <w:sz w:val="24"/>
          <w:szCs w:val="24"/>
        </w:rPr>
      </w:pPr>
      <w:r>
        <w:rPr>
          <w:sz w:val="24"/>
          <w:szCs w:val="24"/>
        </w:rPr>
        <w:t xml:space="preserve">It's possible that a </w:t>
      </w:r>
      <w:proofErr w:type="spellStart"/>
      <w:r>
        <w:rPr>
          <w:sz w:val="24"/>
          <w:szCs w:val="24"/>
        </w:rPr>
        <w:t>standardised</w:t>
      </w:r>
      <w:proofErr w:type="spellEnd"/>
      <w:r>
        <w:rPr>
          <w:sz w:val="24"/>
          <w:szCs w:val="24"/>
        </w:rPr>
        <w:t xml:space="preserve"> strategy won't address certain skill gaps or unique learning styles.</w:t>
      </w:r>
    </w:p>
    <w:p w14:paraId="19836614" w14:textId="77777777" w:rsidR="00F7044D" w:rsidRDefault="00000000">
      <w:pPr>
        <w:spacing w:line="360" w:lineRule="auto"/>
        <w:jc w:val="both"/>
        <w:rPr>
          <w:sz w:val="24"/>
          <w:szCs w:val="24"/>
        </w:rPr>
      </w:pPr>
      <w:r>
        <w:rPr>
          <w:b/>
          <w:sz w:val="24"/>
          <w:szCs w:val="24"/>
        </w:rPr>
        <w:t>Opportunities</w:t>
      </w:r>
    </w:p>
    <w:p w14:paraId="60EFDD2D" w14:textId="77777777" w:rsidR="00F7044D" w:rsidRDefault="00000000">
      <w:pPr>
        <w:spacing w:line="360" w:lineRule="auto"/>
        <w:jc w:val="both"/>
        <w:rPr>
          <w:b/>
          <w:sz w:val="24"/>
          <w:szCs w:val="24"/>
        </w:rPr>
      </w:pPr>
      <w:r>
        <w:rPr>
          <w:b/>
          <w:sz w:val="24"/>
          <w:szCs w:val="24"/>
        </w:rPr>
        <w:t>Make use of technology</w:t>
      </w:r>
    </w:p>
    <w:p w14:paraId="6D04E99D" w14:textId="77777777" w:rsidR="00F7044D" w:rsidRDefault="00000000">
      <w:pPr>
        <w:spacing w:line="360" w:lineRule="auto"/>
        <w:jc w:val="both"/>
        <w:rPr>
          <w:sz w:val="24"/>
          <w:szCs w:val="24"/>
        </w:rPr>
      </w:pPr>
      <w:r>
        <w:rPr>
          <w:sz w:val="24"/>
          <w:szCs w:val="24"/>
        </w:rPr>
        <w:t xml:space="preserve">Make use of technology for e-learning materials virtual mentorship meetings and online onboarding </w:t>
      </w:r>
      <w:proofErr w:type="spellStart"/>
      <w:r>
        <w:rPr>
          <w:sz w:val="24"/>
          <w:szCs w:val="24"/>
        </w:rPr>
        <w:t>programmes</w:t>
      </w:r>
      <w:proofErr w:type="spellEnd"/>
      <w:r>
        <w:rPr>
          <w:sz w:val="24"/>
          <w:szCs w:val="24"/>
        </w:rPr>
        <w:t>.</w:t>
      </w:r>
    </w:p>
    <w:p w14:paraId="70832185" w14:textId="77777777" w:rsidR="00F7044D" w:rsidRDefault="00000000">
      <w:pPr>
        <w:spacing w:line="360" w:lineRule="auto"/>
        <w:jc w:val="both"/>
        <w:rPr>
          <w:b/>
          <w:sz w:val="24"/>
          <w:szCs w:val="24"/>
        </w:rPr>
      </w:pPr>
      <w:r>
        <w:rPr>
          <w:b/>
          <w:sz w:val="24"/>
          <w:szCs w:val="24"/>
        </w:rPr>
        <w:t>Based on data and insights</w:t>
      </w:r>
    </w:p>
    <w:p w14:paraId="71A9E453" w14:textId="77777777" w:rsidR="00F7044D" w:rsidRDefault="00000000">
      <w:pPr>
        <w:spacing w:line="360" w:lineRule="auto"/>
        <w:jc w:val="both"/>
        <w:rPr>
          <w:sz w:val="24"/>
          <w:szCs w:val="24"/>
        </w:rPr>
      </w:pPr>
      <w:r>
        <w:rPr>
          <w:sz w:val="24"/>
          <w:szCs w:val="24"/>
        </w:rPr>
        <w:t>Monitor staff advancement and modify development plans in response to performance information and input.</w:t>
      </w:r>
    </w:p>
    <w:p w14:paraId="1DA92B7B" w14:textId="77777777" w:rsidR="00F7044D" w:rsidRDefault="00000000">
      <w:pPr>
        <w:spacing w:line="360" w:lineRule="auto"/>
        <w:jc w:val="both"/>
        <w:rPr>
          <w:b/>
          <w:sz w:val="24"/>
          <w:szCs w:val="24"/>
        </w:rPr>
      </w:pPr>
      <w:r>
        <w:rPr>
          <w:b/>
          <w:sz w:val="24"/>
          <w:szCs w:val="24"/>
        </w:rPr>
        <w:t>Partnerships with industry participants</w:t>
      </w:r>
    </w:p>
    <w:p w14:paraId="7DF5D3BD" w14:textId="77777777" w:rsidR="00F7044D" w:rsidRDefault="00000000">
      <w:pPr>
        <w:spacing w:line="360" w:lineRule="auto"/>
        <w:jc w:val="both"/>
        <w:rPr>
          <w:b/>
          <w:sz w:val="24"/>
          <w:szCs w:val="24"/>
        </w:rPr>
      </w:pPr>
      <w:r>
        <w:rPr>
          <w:sz w:val="24"/>
          <w:szCs w:val="24"/>
        </w:rPr>
        <w:t xml:space="preserve">Join forces with </w:t>
      </w:r>
      <w:proofErr w:type="spellStart"/>
      <w:r>
        <w:rPr>
          <w:sz w:val="24"/>
          <w:szCs w:val="24"/>
        </w:rPr>
        <w:t>organisations</w:t>
      </w:r>
      <w:proofErr w:type="spellEnd"/>
      <w:r>
        <w:rPr>
          <w:sz w:val="24"/>
          <w:szCs w:val="24"/>
        </w:rPr>
        <w:t xml:space="preserve"> or trade groups to provide </w:t>
      </w:r>
      <w:proofErr w:type="spellStart"/>
      <w:r>
        <w:rPr>
          <w:sz w:val="24"/>
          <w:szCs w:val="24"/>
        </w:rPr>
        <w:t>specialised</w:t>
      </w:r>
      <w:proofErr w:type="spellEnd"/>
      <w:r>
        <w:rPr>
          <w:sz w:val="24"/>
          <w:szCs w:val="24"/>
        </w:rPr>
        <w:t xml:space="preserve"> training courses or professional networking opportunities.</w:t>
      </w:r>
    </w:p>
    <w:p w14:paraId="5AC8F37E" w14:textId="77777777" w:rsidR="00F7044D" w:rsidRDefault="00F7044D">
      <w:pPr>
        <w:spacing w:line="360" w:lineRule="auto"/>
        <w:jc w:val="both"/>
        <w:rPr>
          <w:b/>
          <w:sz w:val="24"/>
          <w:szCs w:val="24"/>
        </w:rPr>
      </w:pPr>
    </w:p>
    <w:p w14:paraId="6A321019" w14:textId="77777777" w:rsidR="00F7044D" w:rsidRDefault="00F7044D">
      <w:pPr>
        <w:spacing w:line="360" w:lineRule="auto"/>
        <w:jc w:val="both"/>
        <w:rPr>
          <w:b/>
          <w:sz w:val="24"/>
          <w:szCs w:val="24"/>
        </w:rPr>
      </w:pPr>
    </w:p>
    <w:p w14:paraId="1DA07B6E" w14:textId="77777777" w:rsidR="00F7044D" w:rsidRDefault="00F7044D">
      <w:pPr>
        <w:spacing w:line="360" w:lineRule="auto"/>
        <w:jc w:val="both"/>
        <w:rPr>
          <w:b/>
          <w:sz w:val="24"/>
          <w:szCs w:val="24"/>
        </w:rPr>
      </w:pPr>
    </w:p>
    <w:p w14:paraId="30ABF777" w14:textId="77777777" w:rsidR="00F7044D" w:rsidRDefault="00000000">
      <w:pPr>
        <w:spacing w:line="360" w:lineRule="auto"/>
        <w:jc w:val="both"/>
        <w:rPr>
          <w:sz w:val="24"/>
          <w:szCs w:val="24"/>
        </w:rPr>
      </w:pPr>
      <w:r>
        <w:rPr>
          <w:b/>
          <w:sz w:val="24"/>
          <w:szCs w:val="24"/>
        </w:rPr>
        <w:t>Threats</w:t>
      </w:r>
    </w:p>
    <w:p w14:paraId="5041552A" w14:textId="77777777" w:rsidR="00F7044D" w:rsidRDefault="00000000">
      <w:pPr>
        <w:spacing w:line="360" w:lineRule="auto"/>
        <w:jc w:val="both"/>
        <w:rPr>
          <w:b/>
          <w:sz w:val="24"/>
          <w:szCs w:val="24"/>
        </w:rPr>
      </w:pPr>
      <w:r>
        <w:rPr>
          <w:b/>
          <w:sz w:val="24"/>
          <w:szCs w:val="24"/>
        </w:rPr>
        <w:t>Significant turnover</w:t>
      </w:r>
    </w:p>
    <w:p w14:paraId="756D0A4A" w14:textId="77777777" w:rsidR="00F7044D" w:rsidRDefault="00000000">
      <w:pPr>
        <w:spacing w:line="360" w:lineRule="auto"/>
        <w:jc w:val="both"/>
        <w:rPr>
          <w:sz w:val="24"/>
          <w:szCs w:val="24"/>
        </w:rPr>
      </w:pPr>
      <w:r>
        <w:rPr>
          <w:sz w:val="24"/>
          <w:szCs w:val="24"/>
        </w:rPr>
        <w:lastRenderedPageBreak/>
        <w:t>The high rates of staff turnover in the hospitality sector may have an influence on the efficacy of long-term development initiatives.</w:t>
      </w:r>
    </w:p>
    <w:p w14:paraId="7330B782" w14:textId="77777777" w:rsidR="00F7044D" w:rsidRDefault="00000000">
      <w:pPr>
        <w:spacing w:line="360" w:lineRule="auto"/>
        <w:jc w:val="both"/>
        <w:rPr>
          <w:b/>
          <w:sz w:val="24"/>
          <w:szCs w:val="24"/>
        </w:rPr>
      </w:pPr>
      <w:r>
        <w:rPr>
          <w:b/>
          <w:sz w:val="24"/>
          <w:szCs w:val="24"/>
        </w:rPr>
        <w:t>Competitional environment</w:t>
      </w:r>
    </w:p>
    <w:p w14:paraId="2EFCF588" w14:textId="77777777" w:rsidR="00F7044D" w:rsidRDefault="00000000">
      <w:pPr>
        <w:spacing w:line="360" w:lineRule="auto"/>
        <w:jc w:val="both"/>
        <w:rPr>
          <w:sz w:val="24"/>
          <w:szCs w:val="24"/>
        </w:rPr>
      </w:pPr>
      <w:r>
        <w:rPr>
          <w:sz w:val="24"/>
          <w:szCs w:val="24"/>
        </w:rPr>
        <w:t> The industry's competition for elite talent might make it difficult to develop and hold onto high-performing managers.</w:t>
      </w:r>
    </w:p>
    <w:p w14:paraId="39642D43" w14:textId="77777777" w:rsidR="00F7044D" w:rsidRDefault="00000000">
      <w:pPr>
        <w:spacing w:line="360" w:lineRule="auto"/>
        <w:jc w:val="both"/>
        <w:rPr>
          <w:b/>
          <w:sz w:val="24"/>
          <w:szCs w:val="24"/>
        </w:rPr>
      </w:pPr>
      <w:r>
        <w:rPr>
          <w:b/>
          <w:sz w:val="24"/>
          <w:szCs w:val="24"/>
        </w:rPr>
        <w:t>Industry transformations</w:t>
      </w:r>
    </w:p>
    <w:p w14:paraId="5329286C" w14:textId="77777777" w:rsidR="00F7044D" w:rsidRDefault="00000000">
      <w:pPr>
        <w:spacing w:line="360" w:lineRule="auto"/>
        <w:jc w:val="both"/>
        <w:rPr>
          <w:sz w:val="24"/>
          <w:szCs w:val="24"/>
        </w:rPr>
      </w:pPr>
      <w:r>
        <w:rPr>
          <w:sz w:val="24"/>
          <w:szCs w:val="24"/>
        </w:rPr>
        <w:t>The hotel business is seeing rapid changes in trends and technology which need for constant learning and adaptability.</w:t>
      </w:r>
    </w:p>
    <w:p w14:paraId="6D00A334" w14:textId="77777777" w:rsidR="00F7044D" w:rsidRDefault="00F7044D">
      <w:pPr>
        <w:spacing w:line="360" w:lineRule="auto"/>
        <w:jc w:val="both"/>
        <w:rPr>
          <w:b/>
          <w:sz w:val="24"/>
          <w:szCs w:val="24"/>
        </w:rPr>
      </w:pPr>
    </w:p>
    <w:p w14:paraId="4C81F847" w14:textId="77777777" w:rsidR="00F7044D" w:rsidRDefault="00F7044D">
      <w:pPr>
        <w:spacing w:line="360" w:lineRule="auto"/>
        <w:jc w:val="both"/>
        <w:rPr>
          <w:b/>
          <w:sz w:val="24"/>
          <w:szCs w:val="24"/>
        </w:rPr>
      </w:pPr>
    </w:p>
    <w:p w14:paraId="311E9555" w14:textId="77777777" w:rsidR="00F7044D" w:rsidRDefault="00F7044D">
      <w:pPr>
        <w:spacing w:line="360" w:lineRule="auto"/>
        <w:jc w:val="both"/>
        <w:rPr>
          <w:b/>
          <w:sz w:val="24"/>
          <w:szCs w:val="24"/>
        </w:rPr>
      </w:pPr>
    </w:p>
    <w:p w14:paraId="7D53BA0A" w14:textId="77777777" w:rsidR="00F7044D" w:rsidRDefault="00F7044D">
      <w:pPr>
        <w:spacing w:line="360" w:lineRule="auto"/>
        <w:jc w:val="both"/>
        <w:rPr>
          <w:b/>
          <w:sz w:val="24"/>
          <w:szCs w:val="24"/>
        </w:rPr>
      </w:pPr>
    </w:p>
    <w:p w14:paraId="1014FB82" w14:textId="77777777" w:rsidR="00F7044D" w:rsidRDefault="00F7044D">
      <w:pPr>
        <w:spacing w:line="360" w:lineRule="auto"/>
        <w:jc w:val="both"/>
        <w:rPr>
          <w:b/>
          <w:sz w:val="24"/>
          <w:szCs w:val="24"/>
        </w:rPr>
      </w:pPr>
    </w:p>
    <w:p w14:paraId="10017708" w14:textId="77777777" w:rsidR="00F7044D" w:rsidRDefault="00F7044D">
      <w:pPr>
        <w:spacing w:line="360" w:lineRule="auto"/>
        <w:jc w:val="both"/>
        <w:rPr>
          <w:b/>
          <w:sz w:val="24"/>
          <w:szCs w:val="24"/>
        </w:rPr>
      </w:pPr>
    </w:p>
    <w:p w14:paraId="2340285A" w14:textId="77777777" w:rsidR="00F7044D" w:rsidRDefault="00F7044D">
      <w:pPr>
        <w:spacing w:line="360" w:lineRule="auto"/>
        <w:jc w:val="both"/>
        <w:rPr>
          <w:b/>
          <w:sz w:val="24"/>
          <w:szCs w:val="24"/>
        </w:rPr>
      </w:pPr>
    </w:p>
    <w:p w14:paraId="6F58D23E" w14:textId="77777777" w:rsidR="00F7044D" w:rsidRDefault="00F7044D">
      <w:pPr>
        <w:spacing w:line="360" w:lineRule="auto"/>
        <w:jc w:val="both"/>
        <w:rPr>
          <w:b/>
          <w:sz w:val="24"/>
          <w:szCs w:val="24"/>
        </w:rPr>
      </w:pPr>
    </w:p>
    <w:p w14:paraId="3D8694A7" w14:textId="77777777" w:rsidR="00F7044D" w:rsidRDefault="00F7044D">
      <w:pPr>
        <w:spacing w:line="360" w:lineRule="auto"/>
        <w:jc w:val="both"/>
        <w:rPr>
          <w:b/>
          <w:sz w:val="24"/>
          <w:szCs w:val="24"/>
        </w:rPr>
      </w:pPr>
    </w:p>
    <w:p w14:paraId="6F019585" w14:textId="77777777" w:rsidR="00F7044D" w:rsidRDefault="00F7044D">
      <w:pPr>
        <w:spacing w:line="360" w:lineRule="auto"/>
        <w:jc w:val="both"/>
        <w:rPr>
          <w:b/>
          <w:sz w:val="24"/>
          <w:szCs w:val="24"/>
        </w:rPr>
      </w:pPr>
    </w:p>
    <w:p w14:paraId="2AD1FAC4" w14:textId="77777777" w:rsidR="00F7044D" w:rsidRDefault="00F7044D">
      <w:pPr>
        <w:spacing w:line="360" w:lineRule="auto"/>
        <w:jc w:val="both"/>
        <w:rPr>
          <w:b/>
          <w:sz w:val="24"/>
          <w:szCs w:val="24"/>
        </w:rPr>
      </w:pPr>
    </w:p>
    <w:p w14:paraId="548DF6F6" w14:textId="77777777" w:rsidR="00F7044D" w:rsidRDefault="00F7044D">
      <w:pPr>
        <w:spacing w:line="360" w:lineRule="auto"/>
        <w:jc w:val="both"/>
        <w:rPr>
          <w:b/>
          <w:sz w:val="24"/>
          <w:szCs w:val="24"/>
        </w:rPr>
      </w:pPr>
    </w:p>
    <w:p w14:paraId="65481953" w14:textId="77777777" w:rsidR="00F7044D" w:rsidRDefault="00000000">
      <w:pPr>
        <w:spacing w:line="360" w:lineRule="auto"/>
        <w:jc w:val="both"/>
        <w:rPr>
          <w:b/>
          <w:sz w:val="24"/>
          <w:szCs w:val="24"/>
        </w:rPr>
      </w:pPr>
      <w:r>
        <w:rPr>
          <w:b/>
          <w:sz w:val="24"/>
          <w:szCs w:val="24"/>
        </w:rPr>
        <w:t>References</w:t>
      </w:r>
    </w:p>
    <w:p w14:paraId="1A007CD1" w14:textId="77777777" w:rsidR="00F7044D" w:rsidRDefault="00000000">
      <w:pPr>
        <w:spacing w:line="360" w:lineRule="auto"/>
        <w:jc w:val="both"/>
        <w:rPr>
          <w:sz w:val="24"/>
          <w:szCs w:val="24"/>
        </w:rPr>
      </w:pPr>
      <w:bookmarkStart w:id="0" w:name="_heading=h.gjdgxs" w:colFirst="0" w:colLast="0"/>
      <w:bookmarkEnd w:id="0"/>
      <w:r>
        <w:rPr>
          <w:sz w:val="24"/>
          <w:szCs w:val="24"/>
        </w:rPr>
        <w:lastRenderedPageBreak/>
        <w:t xml:space="preserve">American Hotel &amp; Lodging Association. (2020 March). Effective Employee Onboarding </w:t>
      </w:r>
      <w:proofErr w:type="gramStart"/>
      <w:r>
        <w:rPr>
          <w:sz w:val="24"/>
          <w:szCs w:val="24"/>
        </w:rPr>
        <w:t>A</w:t>
      </w:r>
      <w:proofErr w:type="gramEnd"/>
      <w:r>
        <w:rPr>
          <w:sz w:val="24"/>
          <w:szCs w:val="24"/>
        </w:rPr>
        <w:t xml:space="preserve"> Guide for Hoteliers. Retrieved from </w:t>
      </w:r>
      <w:hyperlink r:id="rId7">
        <w:r>
          <w:rPr>
            <w:color w:val="0563C1"/>
            <w:sz w:val="24"/>
            <w:szCs w:val="24"/>
            <w:u w:val="single"/>
          </w:rPr>
          <w:t>https//www.ahla.com/sites/default/files/2018-03/2018policyguide.pdf</w:t>
        </w:r>
      </w:hyperlink>
    </w:p>
    <w:p w14:paraId="1FC1147A" w14:textId="77777777" w:rsidR="00F7044D" w:rsidRDefault="00000000">
      <w:pPr>
        <w:spacing w:line="360" w:lineRule="auto"/>
        <w:jc w:val="both"/>
        <w:rPr>
          <w:sz w:val="24"/>
          <w:szCs w:val="24"/>
        </w:rPr>
      </w:pPr>
      <w:r>
        <w:rPr>
          <w:sz w:val="24"/>
          <w:szCs w:val="24"/>
        </w:rPr>
        <w:t xml:space="preserve">Deloitte. (2023 May). The 2023 Hotel &amp; Hospitality Trends report. Retrieved from </w:t>
      </w:r>
      <w:hyperlink r:id="rId8">
        <w:r>
          <w:rPr>
            <w:color w:val="0563C1"/>
            <w:sz w:val="24"/>
            <w:szCs w:val="24"/>
            <w:u w:val="single"/>
          </w:rPr>
          <w:t>https//www2.deloitte.com/us/en/pages/consumer-business/topics/hospitality-perspectives-insights-analysis.html</w:t>
        </w:r>
      </w:hyperlink>
    </w:p>
    <w:p w14:paraId="4D3B48C9" w14:textId="77777777" w:rsidR="00F7044D" w:rsidRDefault="00000000">
      <w:pPr>
        <w:spacing w:line="360" w:lineRule="auto"/>
        <w:jc w:val="both"/>
        <w:rPr>
          <w:sz w:val="24"/>
          <w:szCs w:val="24"/>
        </w:rPr>
      </w:pPr>
      <w:r>
        <w:rPr>
          <w:sz w:val="24"/>
          <w:szCs w:val="24"/>
        </w:rPr>
        <w:t xml:space="preserve">Harvard Business Review. (2020 March 23). How AI Can Improve Talent Acquisition. Retrieved from </w:t>
      </w:r>
      <w:hyperlink r:id="rId9">
        <w:r>
          <w:rPr>
            <w:color w:val="0563C1"/>
            <w:sz w:val="24"/>
            <w:szCs w:val="24"/>
            <w:u w:val="single"/>
          </w:rPr>
          <w:t>https//hbr.org/2022/10/where-ai-can-and-</w:t>
        </w:r>
        <w:proofErr w:type="gramStart"/>
        <w:r>
          <w:rPr>
            <w:color w:val="0563C1"/>
            <w:sz w:val="24"/>
            <w:szCs w:val="24"/>
            <w:u w:val="single"/>
          </w:rPr>
          <w:t>cant</w:t>
        </w:r>
        <w:proofErr w:type="gramEnd"/>
        <w:r>
          <w:rPr>
            <w:color w:val="0563C1"/>
            <w:sz w:val="24"/>
            <w:szCs w:val="24"/>
            <w:u w:val="single"/>
          </w:rPr>
          <w:t>-help-talent-management</w:t>
        </w:r>
      </w:hyperlink>
    </w:p>
    <w:p w14:paraId="76643742" w14:textId="77777777" w:rsidR="00F7044D" w:rsidRDefault="00000000">
      <w:pPr>
        <w:spacing w:line="360" w:lineRule="auto"/>
        <w:jc w:val="both"/>
        <w:rPr>
          <w:sz w:val="24"/>
          <w:szCs w:val="24"/>
        </w:rPr>
      </w:pPr>
      <w:r>
        <w:rPr>
          <w:sz w:val="24"/>
          <w:szCs w:val="24"/>
        </w:rPr>
        <w:t>Hilton Worldwide Holdings Inc. (2023 May 17). 2023 Talent Acquisition Report. Retrieved from </w:t>
      </w:r>
      <w:hyperlink r:id="rId10">
        <w:r>
          <w:rPr>
            <w:color w:val="0563C1"/>
            <w:sz w:val="24"/>
            <w:szCs w:val="24"/>
            <w:u w:val="single"/>
          </w:rPr>
          <w:t>https//stories-editor.hilton.com/wp-content/uploads/2023/04/HILTON-WORLDWIDE-INC_10K_2023_V1.pdf</w:t>
        </w:r>
      </w:hyperlink>
    </w:p>
    <w:p w14:paraId="7DA8E2EC" w14:textId="77777777" w:rsidR="00F7044D" w:rsidRDefault="00000000">
      <w:pPr>
        <w:spacing w:line="360" w:lineRule="auto"/>
        <w:jc w:val="both"/>
        <w:rPr>
          <w:sz w:val="24"/>
          <w:szCs w:val="24"/>
        </w:rPr>
      </w:pPr>
      <w:r>
        <w:rPr>
          <w:sz w:val="24"/>
          <w:szCs w:val="24"/>
        </w:rPr>
        <w:t xml:space="preserve">Marriott </w:t>
      </w:r>
      <w:proofErr w:type="gramStart"/>
      <w:r>
        <w:rPr>
          <w:sz w:val="24"/>
          <w:szCs w:val="24"/>
        </w:rPr>
        <w:t>International..</w:t>
      </w:r>
      <w:proofErr w:type="gramEnd"/>
      <w:r>
        <w:rPr>
          <w:sz w:val="24"/>
          <w:szCs w:val="24"/>
        </w:rPr>
        <w:t> Associate Development Programs. Retrieved from </w:t>
      </w:r>
      <w:hyperlink r:id="rId11">
        <w:r>
          <w:rPr>
            <w:color w:val="0563C1"/>
            <w:sz w:val="24"/>
            <w:szCs w:val="24"/>
            <w:u w:val="single"/>
          </w:rPr>
          <w:t>https//www.hotel-development.marriott.com/</w:t>
        </w:r>
      </w:hyperlink>
    </w:p>
    <w:p w14:paraId="531672FE" w14:textId="77777777" w:rsidR="00F7044D" w:rsidRDefault="00000000">
      <w:pPr>
        <w:spacing w:line="360" w:lineRule="auto"/>
        <w:jc w:val="both"/>
        <w:rPr>
          <w:sz w:val="24"/>
          <w:szCs w:val="24"/>
        </w:rPr>
      </w:pPr>
      <w:r>
        <w:rPr>
          <w:sz w:val="24"/>
          <w:szCs w:val="24"/>
        </w:rPr>
        <w:t xml:space="preserve">SHRM Diversity and Inclusion Toolkit (2023). Retrieved from </w:t>
      </w:r>
      <w:hyperlink r:id="rId12">
        <w:r>
          <w:rPr>
            <w:color w:val="0563C1"/>
            <w:sz w:val="24"/>
            <w:szCs w:val="24"/>
            <w:u w:val="single"/>
          </w:rPr>
          <w:t>https//www.shrm.org/topics-tools/topics/inclusion-equity-diversity</w:t>
        </w:r>
      </w:hyperlink>
    </w:p>
    <w:p w14:paraId="1F464C79" w14:textId="77777777" w:rsidR="00F7044D" w:rsidRDefault="00000000">
      <w:pPr>
        <w:spacing w:line="360" w:lineRule="auto"/>
        <w:jc w:val="both"/>
        <w:rPr>
          <w:sz w:val="24"/>
          <w:szCs w:val="24"/>
        </w:rPr>
      </w:pPr>
      <w:r>
        <w:rPr>
          <w:sz w:val="24"/>
          <w:szCs w:val="24"/>
        </w:rPr>
        <w:t>Society for Human Resource Management. (2023 July 21). Coaching and Mentoring How to Help Employees Grow. Retrieved from </w:t>
      </w:r>
      <w:hyperlink r:id="rId13">
        <w:r>
          <w:rPr>
            <w:color w:val="0563C1"/>
            <w:sz w:val="24"/>
            <w:szCs w:val="24"/>
            <w:u w:val="single"/>
          </w:rPr>
          <w:t>https//store.shrm.org/Workplace-Coaching-Mentoring</w:t>
        </w:r>
      </w:hyperlink>
    </w:p>
    <w:p w14:paraId="66F07B65" w14:textId="77777777" w:rsidR="00F7044D" w:rsidRDefault="00000000">
      <w:pPr>
        <w:spacing w:line="360" w:lineRule="auto"/>
        <w:jc w:val="both"/>
        <w:rPr>
          <w:sz w:val="24"/>
          <w:szCs w:val="24"/>
        </w:rPr>
      </w:pPr>
      <w:r>
        <w:rPr>
          <w:sz w:val="24"/>
          <w:szCs w:val="24"/>
        </w:rPr>
        <w:t xml:space="preserve">Society for Human Resource Management. (2023 October 26). Leveraging Technology in the Recruitment Process. Retrieved from </w:t>
      </w:r>
      <w:hyperlink r:id="rId14">
        <w:r>
          <w:rPr>
            <w:color w:val="0563C1"/>
            <w:sz w:val="24"/>
            <w:szCs w:val="24"/>
            <w:u w:val="single"/>
          </w:rPr>
          <w:t>https//www.shrm.org/topics-tools/news/technology/technology-to-automate-refine-recruitment-process</w:t>
        </w:r>
      </w:hyperlink>
    </w:p>
    <w:p w14:paraId="32BACFCC" w14:textId="77777777" w:rsidR="00F7044D" w:rsidRDefault="00000000">
      <w:pPr>
        <w:spacing w:line="360" w:lineRule="auto"/>
        <w:jc w:val="both"/>
        <w:rPr>
          <w:sz w:val="24"/>
          <w:szCs w:val="24"/>
        </w:rPr>
      </w:pPr>
      <w:r>
        <w:rPr>
          <w:sz w:val="24"/>
          <w:szCs w:val="24"/>
        </w:rPr>
        <w:t xml:space="preserve">Society for Human Resource Management. (2023 September 21). Onboarding New Employees </w:t>
      </w:r>
      <w:proofErr w:type="gramStart"/>
      <w:r>
        <w:rPr>
          <w:sz w:val="24"/>
          <w:szCs w:val="24"/>
        </w:rPr>
        <w:t>The</w:t>
      </w:r>
      <w:proofErr w:type="gramEnd"/>
      <w:r>
        <w:rPr>
          <w:sz w:val="24"/>
          <w:szCs w:val="24"/>
        </w:rPr>
        <w:t xml:space="preserve"> Key to Retention.  Retrieved from </w:t>
      </w:r>
      <w:hyperlink r:id="rId15">
        <w:r>
          <w:rPr>
            <w:color w:val="0563C1"/>
            <w:sz w:val="24"/>
            <w:szCs w:val="24"/>
            <w:u w:val="single"/>
          </w:rPr>
          <w:t>https//www.shrm.org/topics-tools/news/talent-acquisition/new-employee-onboarding-guide-talent-acquisition</w:t>
        </w:r>
      </w:hyperlink>
    </w:p>
    <w:p w14:paraId="43C2937C" w14:textId="77777777" w:rsidR="00F7044D" w:rsidRDefault="00000000">
      <w:pPr>
        <w:spacing w:line="360" w:lineRule="auto"/>
        <w:jc w:val="both"/>
        <w:rPr>
          <w:sz w:val="24"/>
          <w:szCs w:val="24"/>
        </w:rPr>
      </w:pPr>
      <w:r>
        <w:rPr>
          <w:sz w:val="24"/>
          <w:szCs w:val="24"/>
        </w:rPr>
        <w:t>Society for Human Resource Management. (2024 January 10). Legal Employment Issues in 2024. Retrieved from </w:t>
      </w:r>
      <w:hyperlink r:id="rId16">
        <w:r>
          <w:rPr>
            <w:color w:val="0563C1"/>
            <w:sz w:val="24"/>
            <w:szCs w:val="24"/>
            <w:u w:val="single"/>
          </w:rPr>
          <w:t>https//www.shrm.org/topics-tools/news/employee-relations/trends-hr-should-be-ready-for-in-2024-</w:t>
        </w:r>
      </w:hyperlink>
    </w:p>
    <w:p w14:paraId="1AA0D5BD" w14:textId="77777777" w:rsidR="00F7044D" w:rsidRDefault="00000000">
      <w:pPr>
        <w:spacing w:line="360" w:lineRule="auto"/>
        <w:jc w:val="both"/>
        <w:rPr>
          <w:sz w:val="24"/>
          <w:szCs w:val="24"/>
        </w:rPr>
      </w:pPr>
      <w:r>
        <w:rPr>
          <w:sz w:val="24"/>
          <w:szCs w:val="24"/>
        </w:rPr>
        <w:lastRenderedPageBreak/>
        <w:t>The Ritz-Carlton Hotel Company L.L.C. The Learning Journey. Retrieved from </w:t>
      </w:r>
      <w:hyperlink r:id="rId17">
        <w:r>
          <w:rPr>
            <w:color w:val="0563C1"/>
            <w:sz w:val="24"/>
            <w:szCs w:val="24"/>
            <w:u w:val="single"/>
          </w:rPr>
          <w:t>https//ritzcarltonleadershipcenter.com/what-we-offer/onsite-programs-experiences/learning-journey-design-delivery/</w:t>
        </w:r>
      </w:hyperlink>
    </w:p>
    <w:p w14:paraId="27347766" w14:textId="77777777" w:rsidR="00F7044D" w:rsidRDefault="00F7044D">
      <w:pPr>
        <w:spacing w:line="360" w:lineRule="auto"/>
        <w:jc w:val="both"/>
        <w:rPr>
          <w:sz w:val="24"/>
          <w:szCs w:val="24"/>
        </w:rPr>
      </w:pPr>
    </w:p>
    <w:sectPr w:rsidR="00F7044D">
      <w:footerReference w:type="default" r:id="rId1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6B22A" w14:textId="77777777" w:rsidR="00692A9D" w:rsidRDefault="00692A9D">
      <w:pPr>
        <w:spacing w:after="0" w:line="240" w:lineRule="auto"/>
      </w:pPr>
      <w:r>
        <w:separator/>
      </w:r>
    </w:p>
  </w:endnote>
  <w:endnote w:type="continuationSeparator" w:id="0">
    <w:p w14:paraId="5C00AADE" w14:textId="77777777" w:rsidR="00692A9D" w:rsidRDefault="00692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58BA1" w14:textId="77777777" w:rsidR="00F7044D" w:rsidRDefault="00F704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48863" w14:textId="77777777" w:rsidR="00692A9D" w:rsidRDefault="00692A9D">
      <w:pPr>
        <w:spacing w:after="0" w:line="240" w:lineRule="auto"/>
      </w:pPr>
      <w:r>
        <w:separator/>
      </w:r>
    </w:p>
  </w:footnote>
  <w:footnote w:type="continuationSeparator" w:id="0">
    <w:p w14:paraId="26EB1A2A" w14:textId="77777777" w:rsidR="00692A9D" w:rsidRDefault="00692A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44D"/>
    <w:rsid w:val="00692A9D"/>
    <w:rsid w:val="00DE1AD1"/>
    <w:rsid w:val="00ED40E7"/>
    <w:rsid w:val="00F70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E1D86"/>
  <w15:docId w15:val="{0AC7C13E-D244-4B1E-9129-DEE3E78D2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FD36A5"/>
    <w:rPr>
      <w:color w:val="0563C1" w:themeColor="hyperlink"/>
      <w:u w:val="single"/>
    </w:rPr>
  </w:style>
  <w:style w:type="paragraph" w:styleId="ListParagraph">
    <w:name w:val="List Paragraph"/>
    <w:basedOn w:val="Normal"/>
    <w:uiPriority w:val="34"/>
    <w:qFormat/>
    <w:rsid w:val="00DA741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2.deloitte.com/us/en/pages/consumer-business/topics/hospitality-perspectives-insights-analysis.html" TargetMode="External"/><Relationship Id="rId13" Type="http://schemas.openxmlformats.org/officeDocument/2006/relationships/hyperlink" Target="https://store.shrm.org/Workplace-Coaching-Mentoring"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hla.com/sites/default/files/2018-03/2018policyguide.pdf" TargetMode="External"/><Relationship Id="rId12" Type="http://schemas.openxmlformats.org/officeDocument/2006/relationships/hyperlink" Target="https://www.shrm.org/topics-tools/topics/inclusion-equity-diversity" TargetMode="External"/><Relationship Id="rId17" Type="http://schemas.openxmlformats.org/officeDocument/2006/relationships/hyperlink" Target="https://ritzcarltonleadershipcenter.com/what-we-offer/onsite-programs-experiences/learning-journey-design-delivery/" TargetMode="External"/><Relationship Id="rId2" Type="http://schemas.openxmlformats.org/officeDocument/2006/relationships/styles" Target="styles.xml"/><Relationship Id="rId16" Type="http://schemas.openxmlformats.org/officeDocument/2006/relationships/hyperlink" Target="https://www.shrm.org/topics-tools/news/employee-relations/trends-hr-should-be-ready-for-in-202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otel-development.marriott.com/" TargetMode="External"/><Relationship Id="rId5" Type="http://schemas.openxmlformats.org/officeDocument/2006/relationships/footnotes" Target="footnotes.xml"/><Relationship Id="rId15" Type="http://schemas.openxmlformats.org/officeDocument/2006/relationships/hyperlink" Target="https://www.shrm.org/topics-tools/news/talent-acquisition/new-employee-onboarding-guide-talent-acquisition" TargetMode="External"/><Relationship Id="rId10" Type="http://schemas.openxmlformats.org/officeDocument/2006/relationships/hyperlink" Target="https://stories-editor.hilton.com/wp-content/uploads/2023/04/HILTON-WORLDWIDE-INC_10K_2023_V1.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br.org/2022/10/where-ai-can-and-cant-help-talent-management" TargetMode="External"/><Relationship Id="rId14" Type="http://schemas.openxmlformats.org/officeDocument/2006/relationships/hyperlink" Target="https://www.shrm.org/topics-tools/news/technology/technology-to-automate-refine-recruitment-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4clrX589UmqGtjcVjcal5LlIg==">CgMxLjAyCGguZ2pkZ3hzOAByITEya3Q5RkJ3X252Snh3Yzh6WjM3Q1JnWEY2SHpVV20yeQ==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2008</Words>
  <Characters>11446</Characters>
  <Application>Microsoft Office Word</Application>
  <DocSecurity>0</DocSecurity>
  <Lines>95</Lines>
  <Paragraphs>26</Paragraphs>
  <ScaleCrop>false</ScaleCrop>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Moorche</dc:creator>
  <cp:lastModifiedBy>User</cp:lastModifiedBy>
  <cp:revision>2</cp:revision>
  <dcterms:created xsi:type="dcterms:W3CDTF">2024-03-02T18:49:00Z</dcterms:created>
  <dcterms:modified xsi:type="dcterms:W3CDTF">2024-03-02T18:49:00Z</dcterms:modified>
</cp:coreProperties>
</file>