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7FB9BC6" w:rsidR="00DB116D" w:rsidRPr="00A406E5" w:rsidRDefault="00FB36B8" w:rsidP="00E51AAC">
            <w:pPr>
              <w:spacing w:before="120" w:after="120"/>
              <w:jc w:val="both"/>
              <w:rPr>
                <w:rFonts w:ascii="Arial" w:hAnsi="Arial" w:cs="Arial"/>
                <w:b/>
                <w:sz w:val="22"/>
                <w:szCs w:val="22"/>
              </w:rPr>
            </w:pPr>
            <w:r w:rsidRPr="00FB36B8">
              <w:rPr>
                <w:rFonts w:ascii="Arial" w:hAnsi="Arial" w:cs="Arial"/>
                <w:b/>
                <w:bCs/>
                <w:sz w:val="22"/>
                <w:szCs w:val="22"/>
              </w:rPr>
              <w:t>Certificate of Higher Education Skills for the Workplace (Health &amp; Social Care)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7A7F666" w:rsidR="008F1308" w:rsidRPr="00A406E5" w:rsidRDefault="00FB36B8" w:rsidP="00E51AAC">
            <w:pPr>
              <w:spacing w:before="120" w:after="120"/>
              <w:jc w:val="both"/>
              <w:rPr>
                <w:rFonts w:ascii="Arial" w:hAnsi="Arial" w:cs="Arial"/>
                <w:b/>
                <w:sz w:val="22"/>
                <w:szCs w:val="22"/>
              </w:rPr>
            </w:pPr>
            <w:r w:rsidRPr="00FB36B8">
              <w:rPr>
                <w:rFonts w:ascii="Arial" w:hAnsi="Arial" w:cs="Arial"/>
                <w:b/>
                <w:bCs/>
                <w:sz w:val="22"/>
                <w:szCs w:val="22"/>
              </w:rPr>
              <w:t>Introduction to Health and Social Care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56D4F1A" w:rsidR="00B84B5B" w:rsidRPr="00A406E5" w:rsidRDefault="00FB36B8" w:rsidP="00152E9D">
            <w:pPr>
              <w:spacing w:before="120" w:after="120"/>
              <w:jc w:val="both"/>
              <w:rPr>
                <w:rFonts w:ascii="Arial" w:hAnsi="Arial" w:cs="Arial"/>
                <w:b/>
                <w:sz w:val="22"/>
                <w:szCs w:val="22"/>
              </w:rPr>
            </w:pPr>
            <w:r>
              <w:rPr>
                <w:rFonts w:ascii="Arial" w:hAnsi="Arial" w:cs="Arial"/>
                <w:b/>
                <w:sz w:val="22"/>
                <w:szCs w:val="22"/>
              </w:rPr>
              <w:t>LCHS4003</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CE27113" w:rsidR="00B84B5B" w:rsidRPr="00A406E5" w:rsidRDefault="00FB36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B86B88F" w:rsidR="00DB116D" w:rsidRPr="00A406E5" w:rsidRDefault="00FB36B8" w:rsidP="00E51AAC">
            <w:pPr>
              <w:spacing w:before="120" w:after="120"/>
              <w:jc w:val="both"/>
              <w:rPr>
                <w:rFonts w:ascii="Arial" w:hAnsi="Arial" w:cs="Arial"/>
                <w:b/>
                <w:sz w:val="22"/>
                <w:szCs w:val="22"/>
              </w:rPr>
            </w:pPr>
            <w:r w:rsidRPr="00FB36B8">
              <w:rPr>
                <w:rFonts w:ascii="Arial" w:hAnsi="Arial" w:cs="Arial"/>
                <w:b/>
                <w:bCs/>
                <w:sz w:val="22"/>
                <w:szCs w:val="22"/>
                <w:lang w:val="fr-FR"/>
              </w:rPr>
              <w:t>Dr Helen Parsons (Module Lead)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4CB8526" w:rsidR="00DB116D" w:rsidRPr="00A406E5" w:rsidRDefault="00FB36B8" w:rsidP="00E51AAC">
            <w:pPr>
              <w:spacing w:before="120" w:after="120"/>
              <w:jc w:val="both"/>
              <w:rPr>
                <w:rFonts w:ascii="Arial" w:hAnsi="Arial" w:cs="Arial"/>
                <w:b/>
                <w:sz w:val="22"/>
                <w:szCs w:val="22"/>
              </w:rPr>
            </w:pPr>
            <w:r>
              <w:rPr>
                <w:rFonts w:ascii="Arial" w:hAnsi="Arial" w:cs="Arial"/>
                <w:b/>
                <w:sz w:val="22"/>
                <w:szCs w:val="22"/>
              </w:rPr>
              <w:t>Dr Besty Jose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C32627C" w:rsidR="00DB116D" w:rsidRPr="00A406E5" w:rsidRDefault="00FB36B8" w:rsidP="005F0579">
            <w:pPr>
              <w:spacing w:before="120" w:after="120"/>
              <w:jc w:val="both"/>
              <w:rPr>
                <w:rFonts w:ascii="Arial" w:hAnsi="Arial" w:cs="Arial"/>
                <w:b/>
                <w:sz w:val="22"/>
                <w:szCs w:val="22"/>
              </w:rPr>
            </w:pPr>
            <w:r>
              <w:rPr>
                <w:rFonts w:ascii="Arial" w:hAnsi="Arial" w:cs="Arial"/>
                <w:b/>
                <w:sz w:val="22"/>
                <w:szCs w:val="22"/>
              </w:rPr>
              <w:t>Written Assignment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B4E9464" w:rsidR="00DB116D" w:rsidRPr="00A406E5" w:rsidRDefault="00FB36B8"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45A6812" w14:textId="47139F3B" w:rsidR="008F6C9D" w:rsidRPr="008F6C9D" w:rsidRDefault="008F6C9D" w:rsidP="008F6C9D">
            <w:pPr>
              <w:spacing w:before="120" w:after="120"/>
              <w:jc w:val="both"/>
              <w:rPr>
                <w:rFonts w:ascii="Arial" w:hAnsi="Arial" w:cs="Arial"/>
                <w:b/>
                <w:bCs/>
                <w:color w:val="FF0000"/>
                <w:sz w:val="22"/>
                <w:szCs w:val="22"/>
              </w:rPr>
            </w:pPr>
            <w:r w:rsidRPr="00D141E0">
              <w:rPr>
                <w:rFonts w:ascii="Arial" w:hAnsi="Arial" w:cs="Arial"/>
                <w:b/>
                <w:bCs/>
                <w:sz w:val="22"/>
                <w:szCs w:val="22"/>
              </w:rPr>
              <w:t xml:space="preserve">Submitted </w:t>
            </w:r>
            <w:r>
              <w:rPr>
                <w:rFonts w:ascii="Arial" w:hAnsi="Arial" w:cs="Arial"/>
                <w:b/>
                <w:bCs/>
                <w:sz w:val="22"/>
                <w:szCs w:val="22"/>
              </w:rPr>
              <w:t>via</w:t>
            </w:r>
            <w:r w:rsidRPr="00D141E0">
              <w:rPr>
                <w:rFonts w:ascii="Arial" w:hAnsi="Arial" w:cs="Arial"/>
                <w:b/>
                <w:bCs/>
                <w:sz w:val="22"/>
                <w:szCs w:val="22"/>
              </w:rPr>
              <w:t xml:space="preserve"> Turnitin </w:t>
            </w:r>
            <w:r>
              <w:rPr>
                <w:rFonts w:ascii="Arial" w:hAnsi="Arial" w:cs="Arial"/>
                <w:b/>
                <w:bCs/>
                <w:sz w:val="22"/>
                <w:szCs w:val="22"/>
              </w:rPr>
              <w:t xml:space="preserve">by </w:t>
            </w:r>
            <w:r w:rsidR="00777218">
              <w:rPr>
                <w:rFonts w:ascii="Arial" w:hAnsi="Arial" w:cs="Arial"/>
                <w:b/>
                <w:bCs/>
                <w:color w:val="FF0000"/>
                <w:sz w:val="22"/>
                <w:szCs w:val="22"/>
              </w:rPr>
              <w:t>Friday, 2</w:t>
            </w:r>
            <w:r w:rsidR="003A2373">
              <w:rPr>
                <w:rFonts w:ascii="Arial" w:hAnsi="Arial" w:cs="Arial"/>
                <w:b/>
                <w:bCs/>
                <w:color w:val="FF0000"/>
                <w:sz w:val="22"/>
                <w:szCs w:val="22"/>
              </w:rPr>
              <w:t>0</w:t>
            </w:r>
            <w:r w:rsidR="00777218" w:rsidRPr="00777218">
              <w:rPr>
                <w:rFonts w:ascii="Arial" w:hAnsi="Arial" w:cs="Arial"/>
                <w:b/>
                <w:bCs/>
                <w:color w:val="FF0000"/>
                <w:sz w:val="22"/>
                <w:szCs w:val="22"/>
                <w:vertAlign w:val="superscript"/>
              </w:rPr>
              <w:t>th</w:t>
            </w:r>
            <w:r w:rsidR="00777218">
              <w:rPr>
                <w:rFonts w:ascii="Arial" w:hAnsi="Arial" w:cs="Arial"/>
                <w:b/>
                <w:bCs/>
                <w:color w:val="FF0000"/>
                <w:sz w:val="22"/>
                <w:szCs w:val="22"/>
              </w:rPr>
              <w:t xml:space="preserve"> November</w:t>
            </w:r>
            <w:r w:rsidRPr="008F6C9D">
              <w:rPr>
                <w:rFonts w:ascii="Arial" w:hAnsi="Arial" w:cs="Arial"/>
                <w:b/>
                <w:bCs/>
                <w:color w:val="FF0000"/>
                <w:sz w:val="22"/>
                <w:szCs w:val="22"/>
              </w:rPr>
              <w:t xml:space="preserve"> 2026, </w:t>
            </w:r>
            <w:r w:rsidR="00492341">
              <w:rPr>
                <w:rFonts w:ascii="Arial" w:hAnsi="Arial" w:cs="Arial"/>
                <w:b/>
                <w:bCs/>
                <w:color w:val="FF0000"/>
                <w:sz w:val="22"/>
                <w:szCs w:val="22"/>
              </w:rPr>
              <w:t>10 am</w:t>
            </w:r>
          </w:p>
          <w:p w14:paraId="2D03E3AB"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970FD33" w:rsidR="00B84B5B" w:rsidRPr="00A406E5" w:rsidRDefault="00777218" w:rsidP="005F0579">
            <w:pPr>
              <w:spacing w:before="120" w:after="120"/>
              <w:jc w:val="both"/>
              <w:rPr>
                <w:rFonts w:ascii="Arial" w:hAnsi="Arial" w:cs="Arial"/>
                <w:b/>
                <w:sz w:val="22"/>
                <w:szCs w:val="22"/>
              </w:rPr>
            </w:pPr>
            <w:r>
              <w:rPr>
                <w:rFonts w:ascii="Arial" w:hAnsi="Arial" w:cs="Arial"/>
                <w:b/>
                <w:sz w:val="22"/>
                <w:szCs w:val="22"/>
              </w:rPr>
              <w:t>14</w:t>
            </w:r>
            <w:r w:rsidRPr="00777218">
              <w:rPr>
                <w:rFonts w:ascii="Arial" w:hAnsi="Arial" w:cs="Arial"/>
                <w:b/>
                <w:sz w:val="22"/>
                <w:szCs w:val="22"/>
                <w:vertAlign w:val="superscript"/>
              </w:rPr>
              <w:t>th</w:t>
            </w:r>
            <w:r>
              <w:rPr>
                <w:rFonts w:ascii="Arial" w:hAnsi="Arial" w:cs="Arial"/>
                <w:b/>
                <w:sz w:val="22"/>
                <w:szCs w:val="22"/>
              </w:rPr>
              <w:t xml:space="preserve"> December </w:t>
            </w:r>
            <w:r w:rsidR="006F0704">
              <w:rPr>
                <w:rFonts w:ascii="Arial" w:hAnsi="Arial" w:cs="Arial"/>
                <w:b/>
                <w:sz w:val="22"/>
                <w:szCs w:val="22"/>
              </w:rPr>
              <w:t>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7B1E88C" w14:textId="77777777" w:rsidR="00FB36B8" w:rsidRDefault="00FB36B8" w:rsidP="00FB36B8">
            <w:pPr>
              <w:ind w:left="360"/>
              <w:rPr>
                <w:rFonts w:ascii="Arial" w:hAnsi="Arial" w:cs="Arial"/>
                <w:b/>
                <w:bCs/>
                <w:sz w:val="22"/>
                <w:szCs w:val="22"/>
              </w:rPr>
            </w:pPr>
            <w:r w:rsidRPr="00FB36B8">
              <w:rPr>
                <w:rFonts w:ascii="Arial" w:hAnsi="Arial" w:cs="Arial"/>
                <w:b/>
                <w:bCs/>
                <w:sz w:val="22"/>
                <w:szCs w:val="22"/>
              </w:rPr>
              <w:t>Upon the successful completion of this module, the student should be able to:</w:t>
            </w:r>
          </w:p>
          <w:p w14:paraId="2DF84BCA" w14:textId="77777777" w:rsidR="00FB36B8" w:rsidRPr="00FB36B8" w:rsidRDefault="00FB36B8" w:rsidP="00FB36B8">
            <w:pPr>
              <w:ind w:left="360"/>
              <w:rPr>
                <w:rFonts w:ascii="Arial" w:hAnsi="Arial" w:cs="Arial"/>
                <w:b/>
                <w:bCs/>
                <w:sz w:val="22"/>
                <w:szCs w:val="22"/>
              </w:rPr>
            </w:pPr>
          </w:p>
          <w:p w14:paraId="2F333AAC" w14:textId="77777777" w:rsidR="00FB36B8" w:rsidRPr="00FB36B8" w:rsidRDefault="00FB36B8" w:rsidP="00FB36B8">
            <w:pPr>
              <w:numPr>
                <w:ilvl w:val="0"/>
                <w:numId w:val="19"/>
              </w:numPr>
              <w:rPr>
                <w:rFonts w:ascii="Arial" w:hAnsi="Arial" w:cs="Arial"/>
                <w:sz w:val="22"/>
                <w:szCs w:val="22"/>
              </w:rPr>
            </w:pPr>
            <w:r w:rsidRPr="00FB36B8">
              <w:rPr>
                <w:rFonts w:ascii="Arial" w:hAnsi="Arial" w:cs="Arial"/>
                <w:sz w:val="22"/>
                <w:szCs w:val="22"/>
              </w:rPr>
              <w:t xml:space="preserve">Explain the health and social care system in the UK, its origin, and different challenges faced by the system. </w:t>
            </w:r>
          </w:p>
          <w:p w14:paraId="5B5E9CF8" w14:textId="77777777" w:rsidR="00FB36B8" w:rsidRPr="00FB36B8" w:rsidRDefault="00FB36B8" w:rsidP="00FB36B8">
            <w:pPr>
              <w:numPr>
                <w:ilvl w:val="0"/>
                <w:numId w:val="19"/>
              </w:numPr>
              <w:rPr>
                <w:rFonts w:ascii="Arial" w:hAnsi="Arial" w:cs="Arial"/>
                <w:sz w:val="22"/>
                <w:szCs w:val="22"/>
              </w:rPr>
            </w:pPr>
            <w:r w:rsidRPr="00FB36B8">
              <w:rPr>
                <w:rFonts w:ascii="Arial" w:hAnsi="Arial" w:cs="Arial"/>
                <w:sz w:val="22"/>
                <w:szCs w:val="22"/>
              </w:rPr>
              <w:t xml:space="preserve">Explain the importance of partnership working, effective communication, and record-keeping in health and social care. </w:t>
            </w:r>
          </w:p>
          <w:p w14:paraId="14F52F82" w14:textId="2A0A6540" w:rsidR="00C01A3F" w:rsidRPr="00540C8B" w:rsidRDefault="00FB36B8" w:rsidP="00540C8B">
            <w:pPr>
              <w:numPr>
                <w:ilvl w:val="0"/>
                <w:numId w:val="19"/>
              </w:numPr>
              <w:rPr>
                <w:rFonts w:ascii="Arial" w:hAnsi="Arial" w:cs="Arial"/>
                <w:sz w:val="22"/>
                <w:szCs w:val="22"/>
              </w:rPr>
            </w:pPr>
            <w:r w:rsidRPr="00FB36B8">
              <w:rPr>
                <w:rFonts w:ascii="Arial" w:hAnsi="Arial" w:cs="Arial"/>
                <w:sz w:val="22"/>
                <w:szCs w:val="22"/>
              </w:rPr>
              <w:t xml:space="preserve">Describe the important legislation and policies of health and social care.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8A62629" w14:textId="77777777" w:rsidR="00540C8B" w:rsidRPr="00540C8B" w:rsidRDefault="00540C8B" w:rsidP="00540C8B">
      <w:pPr>
        <w:ind w:left="709" w:right="815" w:hanging="283"/>
        <w:jc w:val="both"/>
        <w:rPr>
          <w:rFonts w:ascii="Arial" w:hAnsi="Arial" w:cs="Arial"/>
          <w:b/>
          <w:sz w:val="28"/>
          <w:szCs w:val="28"/>
        </w:rPr>
      </w:pPr>
      <w:r w:rsidRPr="00540C8B">
        <w:rPr>
          <w:rFonts w:ascii="Arial" w:hAnsi="Arial" w:cs="Arial"/>
          <w:b/>
          <w:sz w:val="28"/>
          <w:szCs w:val="28"/>
        </w:rPr>
        <w:t>Component 2: 50%</w:t>
      </w:r>
    </w:p>
    <w:p w14:paraId="1912FD11" w14:textId="77777777" w:rsidR="00540C8B" w:rsidRPr="00540C8B" w:rsidRDefault="00540C8B" w:rsidP="00540C8B">
      <w:pPr>
        <w:ind w:left="709" w:right="815" w:hanging="283"/>
        <w:jc w:val="both"/>
        <w:rPr>
          <w:rFonts w:ascii="Arial" w:hAnsi="Arial" w:cs="Arial"/>
          <w:b/>
          <w:sz w:val="22"/>
          <w:szCs w:val="22"/>
        </w:rPr>
      </w:pPr>
    </w:p>
    <w:p w14:paraId="0883268F" w14:textId="77777777" w:rsidR="00540C8B" w:rsidRPr="00540C8B" w:rsidRDefault="00540C8B" w:rsidP="00540C8B">
      <w:pPr>
        <w:spacing w:line="276" w:lineRule="auto"/>
        <w:ind w:left="709" w:right="815" w:hanging="283"/>
        <w:jc w:val="both"/>
        <w:rPr>
          <w:rFonts w:ascii="Arial" w:hAnsi="Arial" w:cs="Arial"/>
          <w:b/>
          <w:color w:val="FF0000"/>
          <w:sz w:val="24"/>
          <w:szCs w:val="24"/>
        </w:rPr>
      </w:pPr>
      <w:r w:rsidRPr="00540C8B">
        <w:rPr>
          <w:rFonts w:ascii="Arial" w:hAnsi="Arial" w:cs="Arial"/>
          <w:b/>
          <w:color w:val="FF0000"/>
          <w:sz w:val="24"/>
          <w:szCs w:val="24"/>
        </w:rPr>
        <w:t xml:space="preserve">Coursework: Written assignment (1500 words +/- 10%) </w:t>
      </w:r>
    </w:p>
    <w:p w14:paraId="2A6AE3F6" w14:textId="77777777" w:rsidR="00540C8B" w:rsidRPr="00540C8B" w:rsidRDefault="00540C8B" w:rsidP="00540C8B">
      <w:pPr>
        <w:spacing w:line="276" w:lineRule="auto"/>
        <w:ind w:left="709" w:right="815" w:hanging="283"/>
        <w:jc w:val="both"/>
        <w:rPr>
          <w:rFonts w:ascii="Arial" w:hAnsi="Arial" w:cs="Arial"/>
          <w:b/>
          <w:sz w:val="22"/>
          <w:szCs w:val="22"/>
        </w:rPr>
      </w:pPr>
    </w:p>
    <w:p w14:paraId="61B82E0E" w14:textId="77777777" w:rsidR="00540C8B" w:rsidRPr="00540C8B" w:rsidRDefault="00540C8B" w:rsidP="00540C8B">
      <w:pPr>
        <w:spacing w:line="360" w:lineRule="auto"/>
        <w:ind w:left="709" w:right="815" w:hanging="283"/>
        <w:jc w:val="both"/>
        <w:rPr>
          <w:rFonts w:ascii="Arial" w:hAnsi="Arial" w:cs="Arial"/>
          <w:b/>
          <w:sz w:val="22"/>
          <w:szCs w:val="22"/>
        </w:rPr>
      </w:pPr>
      <w:r w:rsidRPr="00540C8B">
        <w:rPr>
          <w:rFonts w:ascii="Arial" w:hAnsi="Arial" w:cs="Arial"/>
          <w:b/>
          <w:sz w:val="22"/>
          <w:szCs w:val="22"/>
        </w:rPr>
        <w:t>Case Study: Mr O’Connor</w:t>
      </w:r>
    </w:p>
    <w:p w14:paraId="370F9971" w14:textId="7052A16A" w:rsidR="00AA720C" w:rsidRPr="00AA720C" w:rsidRDefault="00AA720C" w:rsidP="00AA720C">
      <w:pPr>
        <w:spacing w:line="360" w:lineRule="auto"/>
        <w:ind w:left="426" w:right="815"/>
        <w:jc w:val="both"/>
        <w:rPr>
          <w:rFonts w:ascii="Arial" w:hAnsi="Arial" w:cs="Arial"/>
          <w:bCs/>
          <w:sz w:val="22"/>
          <w:szCs w:val="22"/>
        </w:rPr>
      </w:pPr>
      <w:r w:rsidRPr="00AA720C">
        <w:rPr>
          <w:rFonts w:ascii="Arial" w:hAnsi="Arial" w:cs="Arial"/>
          <w:bCs/>
          <w:sz w:val="22"/>
          <w:szCs w:val="22"/>
        </w:rPr>
        <w:t>Mr O’Connor is a 91-year-old man living alone in a retirement bungalow following discharge from hospital after treatment for chronic heart failure. He receives daily domiciliary care for medication prompts and support with preparing meals. Mr O’Connor has age-related hearing loss and mild cognitive impairment, and his daughter visits regularly to provide additional support.</w:t>
      </w:r>
      <w:r>
        <w:rPr>
          <w:rFonts w:ascii="Arial" w:hAnsi="Arial" w:cs="Arial"/>
          <w:bCs/>
          <w:sz w:val="22"/>
          <w:szCs w:val="22"/>
        </w:rPr>
        <w:t xml:space="preserve"> </w:t>
      </w:r>
      <w:r w:rsidRPr="00AA720C">
        <w:rPr>
          <w:rFonts w:ascii="Arial" w:hAnsi="Arial" w:cs="Arial"/>
          <w:bCs/>
          <w:sz w:val="22"/>
          <w:szCs w:val="22"/>
        </w:rPr>
        <w:t>Recently, an error in recording a change to his medication meant that Mr O’Connor missed his prescribed diuretic for two days. As a result, he developed breathlessness and swollen ankles. The incident was reported internally, and a medication review has been requested to prevent similar errors in the future.</w:t>
      </w:r>
    </w:p>
    <w:p w14:paraId="2F8C21B5" w14:textId="77777777" w:rsidR="00540C8B" w:rsidRPr="00540C8B" w:rsidRDefault="00540C8B" w:rsidP="00540C8B">
      <w:pPr>
        <w:spacing w:line="360" w:lineRule="auto"/>
        <w:ind w:left="426" w:right="815"/>
        <w:jc w:val="both"/>
        <w:rPr>
          <w:rFonts w:ascii="Arial" w:hAnsi="Arial" w:cs="Arial"/>
          <w:bCs/>
          <w:color w:val="FF0000"/>
          <w:sz w:val="22"/>
          <w:szCs w:val="22"/>
        </w:rPr>
      </w:pPr>
    </w:p>
    <w:p w14:paraId="2DF5EA4E" w14:textId="77777777" w:rsidR="00540C8B" w:rsidRPr="00540C8B" w:rsidRDefault="00540C8B" w:rsidP="00540C8B">
      <w:pPr>
        <w:spacing w:line="360" w:lineRule="auto"/>
        <w:ind w:left="426" w:right="815"/>
        <w:jc w:val="both"/>
        <w:rPr>
          <w:rFonts w:ascii="Arial" w:hAnsi="Arial" w:cs="Arial"/>
          <w:bCs/>
          <w:color w:val="000000" w:themeColor="text1"/>
          <w:sz w:val="22"/>
          <w:szCs w:val="22"/>
        </w:rPr>
      </w:pPr>
      <w:r w:rsidRPr="00540C8B">
        <w:rPr>
          <w:rFonts w:ascii="Arial" w:hAnsi="Arial" w:cs="Arial"/>
          <w:bCs/>
          <w:color w:val="000000" w:themeColor="text1"/>
          <w:sz w:val="22"/>
          <w:szCs w:val="22"/>
        </w:rPr>
        <w:t xml:space="preserve">Prepare a report that focuses on the case study, addressing the following key aspects: </w:t>
      </w:r>
    </w:p>
    <w:p w14:paraId="4E2A8C19" w14:textId="77777777" w:rsidR="00540C8B" w:rsidRPr="00540C8B" w:rsidRDefault="00540C8B" w:rsidP="00540C8B">
      <w:pPr>
        <w:spacing w:line="360" w:lineRule="auto"/>
        <w:ind w:left="426" w:right="815"/>
        <w:jc w:val="both"/>
        <w:rPr>
          <w:rFonts w:ascii="Arial" w:hAnsi="Arial" w:cs="Arial"/>
          <w:bCs/>
          <w:sz w:val="22"/>
          <w:szCs w:val="22"/>
        </w:rPr>
      </w:pPr>
    </w:p>
    <w:p w14:paraId="514D8C26" w14:textId="77777777" w:rsidR="00540C8B" w:rsidRPr="00540C8B" w:rsidRDefault="00540C8B" w:rsidP="4821CE2C">
      <w:pPr>
        <w:pStyle w:val="ListParagraph"/>
        <w:numPr>
          <w:ilvl w:val="0"/>
          <w:numId w:val="20"/>
        </w:numPr>
        <w:spacing w:line="360" w:lineRule="auto"/>
        <w:ind w:left="426" w:right="815" w:firstLine="0"/>
        <w:jc w:val="both"/>
        <w:rPr>
          <w:rFonts w:ascii="Arial" w:hAnsi="Arial" w:cs="Arial"/>
          <w:sz w:val="22"/>
          <w:szCs w:val="22"/>
        </w:rPr>
      </w:pPr>
      <w:r w:rsidRPr="4821CE2C">
        <w:rPr>
          <w:rFonts w:ascii="Arial" w:hAnsi="Arial" w:cs="Arial"/>
          <w:b/>
          <w:bCs/>
          <w:color w:val="000000" w:themeColor="text1"/>
          <w:sz w:val="22"/>
          <w:szCs w:val="22"/>
        </w:rPr>
        <w:t xml:space="preserve">Discuss the importance of effective communication within the context of </w:t>
      </w:r>
      <w:r w:rsidRPr="4821CE2C">
        <w:rPr>
          <w:rFonts w:ascii="Arial" w:hAnsi="Arial" w:cs="Arial"/>
          <w:b/>
          <w:bCs/>
          <w:sz w:val="22"/>
          <w:szCs w:val="22"/>
        </w:rPr>
        <w:t xml:space="preserve">Mr O’Connor’s </w:t>
      </w:r>
      <w:r w:rsidRPr="4821CE2C">
        <w:rPr>
          <w:rFonts w:ascii="Arial" w:hAnsi="Arial" w:cs="Arial"/>
          <w:b/>
          <w:bCs/>
          <w:color w:val="000000" w:themeColor="text1"/>
          <w:sz w:val="22"/>
          <w:szCs w:val="22"/>
        </w:rPr>
        <w:t>care.</w:t>
      </w:r>
      <w:r w:rsidRPr="4821CE2C">
        <w:rPr>
          <w:rFonts w:ascii="Arial" w:hAnsi="Arial" w:cs="Arial"/>
          <w:color w:val="000000" w:themeColor="text1"/>
          <w:sz w:val="22"/>
          <w:szCs w:val="22"/>
        </w:rPr>
        <w:t xml:space="preserve"> </w:t>
      </w:r>
    </w:p>
    <w:p w14:paraId="27066B51" w14:textId="77777777" w:rsidR="00540C8B" w:rsidRPr="00540C8B" w:rsidRDefault="00540C8B" w:rsidP="00540C8B">
      <w:pPr>
        <w:pStyle w:val="ListParagraph"/>
        <w:numPr>
          <w:ilvl w:val="1"/>
          <w:numId w:val="20"/>
        </w:numPr>
        <w:spacing w:line="360" w:lineRule="auto"/>
        <w:ind w:left="426" w:right="815" w:firstLine="0"/>
        <w:jc w:val="both"/>
        <w:rPr>
          <w:rFonts w:ascii="Arial" w:hAnsi="Arial" w:cs="Arial"/>
          <w:bCs/>
          <w:sz w:val="22"/>
          <w:szCs w:val="22"/>
        </w:rPr>
      </w:pPr>
      <w:r w:rsidRPr="00540C8B">
        <w:rPr>
          <w:rFonts w:ascii="Arial" w:hAnsi="Arial" w:cs="Arial"/>
          <w:bCs/>
          <w:color w:val="000000"/>
          <w:sz w:val="22"/>
          <w:szCs w:val="22"/>
        </w:rPr>
        <w:t xml:space="preserve">Explain how to communicate with service user and their family members, making reference to the core principles of the Equality Act 2010 and incorporating one communication model explored during the teaching session </w:t>
      </w:r>
      <w:r w:rsidRPr="00540C8B">
        <w:rPr>
          <w:rFonts w:ascii="Arial" w:hAnsi="Arial" w:cs="Arial"/>
          <w:bCs/>
          <w:sz w:val="22"/>
          <w:szCs w:val="22"/>
        </w:rPr>
        <w:t>(450 words).</w:t>
      </w:r>
    </w:p>
    <w:p w14:paraId="3C4FD047" w14:textId="77777777" w:rsidR="00540C8B" w:rsidRPr="00540C8B" w:rsidRDefault="00540C8B" w:rsidP="00540C8B">
      <w:pPr>
        <w:pStyle w:val="ListParagraph"/>
        <w:spacing w:line="360" w:lineRule="auto"/>
        <w:ind w:left="426" w:right="815"/>
        <w:jc w:val="both"/>
        <w:rPr>
          <w:rFonts w:ascii="Arial" w:hAnsi="Arial" w:cs="Arial"/>
          <w:bCs/>
          <w:sz w:val="22"/>
          <w:szCs w:val="22"/>
        </w:rPr>
      </w:pPr>
    </w:p>
    <w:p w14:paraId="5CF60311" w14:textId="5A813BE1" w:rsidR="00540C8B" w:rsidRPr="00540C8B" w:rsidRDefault="00540C8B" w:rsidP="4821CE2C">
      <w:pPr>
        <w:pStyle w:val="ListParagraph"/>
        <w:numPr>
          <w:ilvl w:val="0"/>
          <w:numId w:val="20"/>
        </w:numPr>
        <w:spacing w:line="360" w:lineRule="auto"/>
        <w:ind w:left="426" w:right="815" w:firstLine="0"/>
        <w:jc w:val="both"/>
        <w:rPr>
          <w:rFonts w:ascii="Arial" w:hAnsi="Arial" w:cs="Arial"/>
          <w:b/>
          <w:bCs/>
          <w:sz w:val="22"/>
          <w:szCs w:val="22"/>
        </w:rPr>
      </w:pPr>
      <w:r w:rsidRPr="4821CE2C">
        <w:rPr>
          <w:rFonts w:ascii="Arial" w:hAnsi="Arial" w:cs="Arial"/>
          <w:b/>
          <w:bCs/>
          <w:color w:val="000000" w:themeColor="text1"/>
          <w:sz w:val="22"/>
          <w:szCs w:val="22"/>
        </w:rPr>
        <w:t xml:space="preserve">Discuss the importance of </w:t>
      </w:r>
      <w:r w:rsidRPr="4821CE2C">
        <w:rPr>
          <w:rFonts w:ascii="Arial" w:hAnsi="Arial" w:cs="Arial"/>
          <w:b/>
          <w:bCs/>
          <w:sz w:val="22"/>
          <w:szCs w:val="22"/>
        </w:rPr>
        <w:t xml:space="preserve">good administrative skills within professional practice within the context of </w:t>
      </w:r>
      <w:r w:rsidR="004B2D45" w:rsidRPr="4821CE2C">
        <w:rPr>
          <w:rFonts w:ascii="Arial" w:hAnsi="Arial" w:cs="Arial"/>
          <w:b/>
          <w:bCs/>
          <w:sz w:val="22"/>
          <w:szCs w:val="22"/>
        </w:rPr>
        <w:t xml:space="preserve">Mr O’Connor’s </w:t>
      </w:r>
      <w:r w:rsidRPr="4821CE2C">
        <w:rPr>
          <w:rFonts w:ascii="Arial" w:hAnsi="Arial" w:cs="Arial"/>
          <w:b/>
          <w:bCs/>
          <w:sz w:val="22"/>
          <w:szCs w:val="22"/>
        </w:rPr>
        <w:t>care</w:t>
      </w:r>
    </w:p>
    <w:p w14:paraId="64E083C2" w14:textId="77777777" w:rsidR="00540C8B" w:rsidRPr="00540C8B" w:rsidRDefault="00540C8B" w:rsidP="00540C8B">
      <w:pPr>
        <w:pStyle w:val="ListParagraph"/>
        <w:numPr>
          <w:ilvl w:val="1"/>
          <w:numId w:val="20"/>
        </w:numPr>
        <w:spacing w:line="360" w:lineRule="auto"/>
        <w:ind w:left="426" w:right="815" w:firstLine="0"/>
        <w:jc w:val="both"/>
        <w:rPr>
          <w:rFonts w:ascii="Arial" w:hAnsi="Arial" w:cs="Arial"/>
          <w:bCs/>
          <w:sz w:val="22"/>
          <w:szCs w:val="22"/>
        </w:rPr>
      </w:pPr>
      <w:r w:rsidRPr="00540C8B">
        <w:rPr>
          <w:rFonts w:ascii="Arial" w:hAnsi="Arial" w:cs="Arial"/>
          <w:bCs/>
          <w:sz w:val="22"/>
          <w:szCs w:val="22"/>
        </w:rPr>
        <w:t>Explain record keeping and applying the principles of the Data Protection Act 2018.  This section should draw upon relevant legislation and any policy frameworks which apply in the health and social care sector (450 words).</w:t>
      </w:r>
    </w:p>
    <w:p w14:paraId="142B887D" w14:textId="77777777" w:rsidR="00540C8B" w:rsidRPr="00540C8B" w:rsidRDefault="00540C8B" w:rsidP="00540C8B">
      <w:pPr>
        <w:pStyle w:val="ListParagraph"/>
        <w:spacing w:line="360" w:lineRule="auto"/>
        <w:ind w:left="426" w:right="815"/>
        <w:jc w:val="both"/>
        <w:rPr>
          <w:rFonts w:ascii="Arial" w:hAnsi="Arial" w:cs="Arial"/>
          <w:bCs/>
          <w:sz w:val="22"/>
          <w:szCs w:val="22"/>
        </w:rPr>
      </w:pPr>
    </w:p>
    <w:p w14:paraId="651FE32C" w14:textId="655A143E" w:rsidR="00540C8B" w:rsidRPr="00540C8B" w:rsidRDefault="00540C8B" w:rsidP="4821CE2C">
      <w:pPr>
        <w:pStyle w:val="ListParagraph"/>
        <w:numPr>
          <w:ilvl w:val="0"/>
          <w:numId w:val="20"/>
        </w:numPr>
        <w:spacing w:line="360" w:lineRule="auto"/>
        <w:ind w:left="426" w:right="815" w:firstLine="0"/>
        <w:jc w:val="both"/>
        <w:rPr>
          <w:rFonts w:ascii="Arial" w:hAnsi="Arial" w:cs="Arial"/>
          <w:b/>
          <w:bCs/>
          <w:sz w:val="22"/>
          <w:szCs w:val="22"/>
        </w:rPr>
      </w:pPr>
      <w:r w:rsidRPr="4821CE2C">
        <w:rPr>
          <w:rFonts w:ascii="Arial" w:hAnsi="Arial" w:cs="Arial"/>
          <w:b/>
          <w:bCs/>
          <w:sz w:val="22"/>
          <w:szCs w:val="22"/>
        </w:rPr>
        <w:t xml:space="preserve">Discuss the importance of working collaboratively with other professionals involved in </w:t>
      </w:r>
      <w:r w:rsidR="004B2D45" w:rsidRPr="4821CE2C">
        <w:rPr>
          <w:rFonts w:ascii="Arial" w:hAnsi="Arial" w:cs="Arial"/>
          <w:b/>
          <w:bCs/>
          <w:sz w:val="22"/>
          <w:szCs w:val="22"/>
        </w:rPr>
        <w:t>Mr O’Connor’s</w:t>
      </w:r>
      <w:r w:rsidRPr="4821CE2C">
        <w:rPr>
          <w:rFonts w:ascii="Arial" w:hAnsi="Arial" w:cs="Arial"/>
          <w:b/>
          <w:bCs/>
          <w:sz w:val="22"/>
          <w:szCs w:val="22"/>
        </w:rPr>
        <w:t xml:space="preserve"> care, such as the GP, community nurse, and domiciliary care workers.</w:t>
      </w:r>
    </w:p>
    <w:p w14:paraId="135AFEEE" w14:textId="77777777" w:rsidR="00540C8B" w:rsidRPr="00540C8B" w:rsidRDefault="00540C8B" w:rsidP="00540C8B">
      <w:pPr>
        <w:pStyle w:val="ListParagraph"/>
        <w:numPr>
          <w:ilvl w:val="0"/>
          <w:numId w:val="21"/>
        </w:numPr>
        <w:spacing w:line="360" w:lineRule="auto"/>
        <w:ind w:left="426" w:right="815" w:firstLine="0"/>
        <w:jc w:val="both"/>
        <w:rPr>
          <w:rFonts w:ascii="Arial" w:hAnsi="Arial" w:cs="Arial"/>
          <w:bCs/>
          <w:sz w:val="22"/>
          <w:szCs w:val="22"/>
        </w:rPr>
      </w:pPr>
      <w:r w:rsidRPr="4821CE2C">
        <w:rPr>
          <w:rFonts w:ascii="Arial" w:hAnsi="Arial" w:cs="Arial"/>
          <w:sz w:val="22"/>
          <w:szCs w:val="22"/>
        </w:rPr>
        <w:t xml:space="preserve">Describe the approaches used to foster effective collaboration and examine strategies for addressing and overcoming common challenges encountered in multi-agency working (300 words).  </w:t>
      </w:r>
    </w:p>
    <w:p w14:paraId="569F8802" w14:textId="081F2FA2" w:rsidR="4821CE2C" w:rsidRDefault="4821CE2C" w:rsidP="4821CE2C">
      <w:pPr>
        <w:pStyle w:val="ListParagraph"/>
        <w:spacing w:line="360" w:lineRule="auto"/>
        <w:ind w:left="426" w:right="815"/>
        <w:jc w:val="both"/>
        <w:rPr>
          <w:rFonts w:ascii="Arial" w:hAnsi="Arial" w:cs="Arial"/>
          <w:sz w:val="22"/>
          <w:szCs w:val="22"/>
        </w:rPr>
      </w:pPr>
    </w:p>
    <w:p w14:paraId="24F2B22D" w14:textId="7D555F00" w:rsidR="00540C8B" w:rsidRPr="00540C8B" w:rsidRDefault="00540C8B" w:rsidP="4821CE2C">
      <w:pPr>
        <w:spacing w:line="360" w:lineRule="auto"/>
        <w:ind w:left="426" w:right="815"/>
        <w:jc w:val="both"/>
        <w:rPr>
          <w:rFonts w:ascii="Arial" w:hAnsi="Arial" w:cs="Arial"/>
          <w:sz w:val="22"/>
          <w:szCs w:val="22"/>
        </w:rPr>
      </w:pPr>
      <w:r w:rsidRPr="4821CE2C">
        <w:rPr>
          <w:rFonts w:ascii="Arial" w:hAnsi="Arial" w:cs="Arial"/>
          <w:sz w:val="22"/>
          <w:szCs w:val="22"/>
        </w:rPr>
        <w:t xml:space="preserve">The assignment should </w:t>
      </w:r>
      <w:r w:rsidR="303231AC" w:rsidRPr="4821CE2C">
        <w:rPr>
          <w:rFonts w:ascii="Arial" w:hAnsi="Arial" w:cs="Arial"/>
          <w:sz w:val="22"/>
          <w:szCs w:val="22"/>
        </w:rPr>
        <w:t>inclu</w:t>
      </w:r>
      <w:r w:rsidRPr="4821CE2C">
        <w:rPr>
          <w:rFonts w:ascii="Arial" w:hAnsi="Arial" w:cs="Arial"/>
          <w:sz w:val="22"/>
          <w:szCs w:val="22"/>
        </w:rPr>
        <w:t>de a brief introduction of 150 words and a short conclusion section of 150 words.</w:t>
      </w:r>
    </w:p>
    <w:p w14:paraId="0DAA274A" w14:textId="1BB702AC" w:rsidR="00540C8B" w:rsidRDefault="00540C8B" w:rsidP="00540C8B">
      <w:pPr>
        <w:pStyle w:val="Heading2"/>
        <w:ind w:left="426" w:right="815"/>
        <w:rPr>
          <w:rFonts w:ascii="Arial" w:hAnsi="Arial" w:cs="Arial"/>
          <w:b w:val="0"/>
          <w:bCs/>
          <w:sz w:val="22"/>
          <w:szCs w:val="22"/>
        </w:rPr>
      </w:pPr>
      <w:r w:rsidRPr="00540C8B">
        <w:rPr>
          <w:rFonts w:ascii="Arial" w:hAnsi="Arial" w:cs="Arial"/>
          <w:b w:val="0"/>
          <w:bCs/>
          <w:sz w:val="22"/>
          <w:szCs w:val="22"/>
        </w:rPr>
        <w:t xml:space="preserve">In this assignment, you are asked to evidence your understanding of these three aspects, drawing </w:t>
      </w:r>
      <w:r w:rsidR="009A0380">
        <w:rPr>
          <w:rFonts w:ascii="Arial" w:hAnsi="Arial" w:cs="Arial"/>
          <w:b w:val="0"/>
          <w:bCs/>
          <w:sz w:val="22"/>
          <w:szCs w:val="22"/>
        </w:rPr>
        <w:t xml:space="preserve">on </w:t>
      </w:r>
      <w:r w:rsidRPr="00540C8B">
        <w:rPr>
          <w:rFonts w:ascii="Arial" w:hAnsi="Arial" w:cs="Arial"/>
          <w:b w:val="0"/>
          <w:bCs/>
          <w:sz w:val="22"/>
          <w:szCs w:val="22"/>
        </w:rPr>
        <w:t xml:space="preserve">the materials from the teaching sessions, the core reading for the module, and key legislation.  You should include a </w:t>
      </w:r>
      <w:r w:rsidRPr="00540C8B">
        <w:rPr>
          <w:rFonts w:ascii="Arial" w:hAnsi="Arial" w:cs="Arial"/>
          <w:b w:val="0"/>
          <w:bCs/>
          <w:color w:val="FF0000"/>
          <w:sz w:val="22"/>
          <w:szCs w:val="22"/>
          <w:u w:val="single"/>
        </w:rPr>
        <w:t xml:space="preserve">minimum of at least 6 credible </w:t>
      </w:r>
      <w:r w:rsidRPr="00540C8B">
        <w:rPr>
          <w:rFonts w:ascii="Arial" w:hAnsi="Arial" w:cs="Arial"/>
          <w:b w:val="0"/>
          <w:bCs/>
          <w:sz w:val="22"/>
          <w:szCs w:val="22"/>
        </w:rPr>
        <w:t xml:space="preserve">academic reference sources </w:t>
      </w:r>
      <w:r w:rsidRPr="00540C8B">
        <w:rPr>
          <w:rFonts w:ascii="Arial" w:hAnsi="Arial" w:cs="Arial"/>
          <w:b w:val="0"/>
          <w:bCs/>
          <w:sz w:val="22"/>
          <w:szCs w:val="22"/>
        </w:rPr>
        <w:lastRenderedPageBreak/>
        <w:t>from the essential reading list, independent academic sources, and the materials available from the Moodle site.</w:t>
      </w:r>
    </w:p>
    <w:p w14:paraId="5D6B203E" w14:textId="77777777" w:rsidR="00540C8B" w:rsidRPr="00540C8B" w:rsidRDefault="00540C8B" w:rsidP="00540C8B"/>
    <w:p w14:paraId="70004A5F" w14:textId="7D80A2BB" w:rsidR="4821CE2C" w:rsidRDefault="4821CE2C"/>
    <w:tbl>
      <w:tblPr>
        <w:tblStyle w:val="TableGrid"/>
        <w:tblW w:w="0" w:type="auto"/>
        <w:tblInd w:w="-5" w:type="dxa"/>
        <w:tblLook w:val="04A0" w:firstRow="1" w:lastRow="0" w:firstColumn="1" w:lastColumn="0" w:noHBand="0" w:noVBand="1"/>
      </w:tblPr>
      <w:tblGrid>
        <w:gridCol w:w="10449"/>
      </w:tblGrid>
      <w:tr w:rsidR="00081457" w:rsidRPr="00EB5751" w14:paraId="2EDBC359" w14:textId="77777777" w:rsidTr="00D84226">
        <w:tc>
          <w:tcPr>
            <w:tcW w:w="10449" w:type="dxa"/>
          </w:tcPr>
          <w:p w14:paraId="0D2C59B9" w14:textId="77777777" w:rsidR="00081457" w:rsidRPr="00EB5751" w:rsidRDefault="00081457" w:rsidP="00D84226">
            <w:pPr>
              <w:spacing w:before="72" w:line="360" w:lineRule="auto"/>
              <w:jc w:val="both"/>
              <w:rPr>
                <w:rFonts w:asciiTheme="minorBidi" w:hAnsiTheme="minorBidi" w:cstheme="minorBidi"/>
                <w:b/>
                <w:sz w:val="22"/>
                <w:szCs w:val="22"/>
              </w:rPr>
            </w:pPr>
            <w:r w:rsidRPr="00EB5751">
              <w:rPr>
                <w:rFonts w:asciiTheme="minorBidi" w:hAnsiTheme="minorBidi" w:cstheme="minorBidi"/>
                <w:b/>
                <w:sz w:val="22"/>
                <w:szCs w:val="22"/>
              </w:rPr>
              <w:t>General</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Submission</w:t>
            </w:r>
            <w:r w:rsidRPr="00EB5751">
              <w:rPr>
                <w:rFonts w:asciiTheme="minorBidi" w:hAnsiTheme="minorBidi" w:cstheme="minorBidi"/>
                <w:b/>
                <w:spacing w:val="-4"/>
                <w:sz w:val="22"/>
                <w:szCs w:val="22"/>
              </w:rPr>
              <w:t xml:space="preserve"> </w:t>
            </w:r>
            <w:r w:rsidRPr="00EB5751">
              <w:rPr>
                <w:rFonts w:asciiTheme="minorBidi" w:hAnsiTheme="minorBidi" w:cstheme="minorBidi"/>
                <w:b/>
                <w:spacing w:val="-2"/>
                <w:sz w:val="22"/>
                <w:szCs w:val="22"/>
              </w:rPr>
              <w:t>Guidance</w:t>
            </w:r>
          </w:p>
          <w:p w14:paraId="797AC221" w14:textId="77777777" w:rsidR="00081457" w:rsidRPr="00EB5751" w:rsidRDefault="00081457" w:rsidP="00081457">
            <w:pPr>
              <w:widowControl w:val="0"/>
              <w:numPr>
                <w:ilvl w:val="0"/>
                <w:numId w:val="30"/>
              </w:numPr>
              <w:tabs>
                <w:tab w:val="left" w:pos="392"/>
              </w:tabs>
              <w:autoSpaceDE w:val="0"/>
              <w:autoSpaceDN w:val="0"/>
              <w:spacing w:line="360" w:lineRule="auto"/>
              <w:ind w:right="473" w:firstLine="0"/>
              <w:jc w:val="both"/>
              <w:rPr>
                <w:rFonts w:asciiTheme="minorBidi" w:hAnsiTheme="minorBidi" w:cstheme="minorBidi"/>
                <w:sz w:val="22"/>
                <w:szCs w:val="22"/>
              </w:rPr>
            </w:pPr>
            <w:r w:rsidRPr="00EB5751">
              <w:rPr>
                <w:rFonts w:asciiTheme="minorBidi" w:hAnsiTheme="minorBidi" w:cstheme="minorBidi"/>
                <w:sz w:val="22"/>
                <w:szCs w:val="22"/>
              </w:rPr>
              <w:t>All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must</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include</w:t>
            </w:r>
            <w:r w:rsidRPr="00EB5751">
              <w:rPr>
                <w:rFonts w:asciiTheme="minorBidi" w:hAnsiTheme="minorBidi" w:cstheme="minorBidi"/>
                <w:spacing w:val="-1"/>
                <w:sz w:val="22"/>
                <w:szCs w:val="22"/>
              </w:rPr>
              <w:t xml:space="preserve"> </w:t>
            </w:r>
            <w:r w:rsidRPr="00EB5751">
              <w:rPr>
                <w:rFonts w:asciiTheme="minorBidi" w:hAnsiTheme="minorBidi" w:cstheme="minorBidi"/>
                <w:b/>
                <w:sz w:val="22"/>
                <w:szCs w:val="22"/>
              </w:rPr>
              <w:t>a</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title</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page</w:t>
            </w:r>
            <w:r w:rsidRPr="00EB5751">
              <w:rPr>
                <w:rFonts w:asciiTheme="minorBidi" w:hAnsiTheme="minorBidi" w:cstheme="minorBidi"/>
                <w:b/>
                <w:spacing w:val="-2"/>
                <w:sz w:val="22"/>
                <w:szCs w:val="22"/>
              </w:rPr>
              <w:t xml:space="preserve"> </w:t>
            </w:r>
            <w:r w:rsidRPr="00EB5751">
              <w:rPr>
                <w:rFonts w:asciiTheme="minorBidi" w:hAnsiTheme="minorBidi" w:cstheme="minorBidi"/>
                <w:sz w:val="22"/>
                <w:szCs w:val="22"/>
              </w:rPr>
              <w:t>that</w:t>
            </w:r>
            <w:r w:rsidRPr="00EB5751">
              <w:rPr>
                <w:rFonts w:asciiTheme="minorBidi" w:hAnsiTheme="minorBidi" w:cstheme="minorBidi"/>
                <w:spacing w:val="-1"/>
                <w:sz w:val="22"/>
                <w:szCs w:val="22"/>
              </w:rPr>
              <w:t xml:space="preserve"> </w:t>
            </w:r>
            <w:r w:rsidRPr="00EB5751">
              <w:rPr>
                <w:rFonts w:asciiTheme="minorBidi" w:hAnsiTheme="minorBidi" w:cstheme="minorBidi"/>
                <w:sz w:val="22"/>
                <w:szCs w:val="22"/>
              </w:rPr>
              <w:t>clearly</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states</w:t>
            </w:r>
            <w:r w:rsidRPr="00EB5751">
              <w:rPr>
                <w:rFonts w:asciiTheme="minorBidi" w:hAnsiTheme="minorBidi" w:cstheme="minorBidi"/>
                <w:spacing w:val="-3"/>
                <w:sz w:val="22"/>
                <w:szCs w:val="22"/>
              </w:rPr>
              <w:t xml:space="preserve"> </w:t>
            </w:r>
            <w:r w:rsidRPr="00EB5751">
              <w:rPr>
                <w:rFonts w:asciiTheme="minorBidi" w:hAnsiTheme="minorBidi" w:cstheme="minorBidi"/>
                <w:b/>
                <w:sz w:val="22"/>
                <w:szCs w:val="22"/>
              </w:rPr>
              <w:t>your</w:t>
            </w:r>
            <w:r w:rsidRPr="00EB5751">
              <w:rPr>
                <w:rFonts w:asciiTheme="minorBidi" w:hAnsiTheme="minorBidi" w:cstheme="minorBidi"/>
                <w:b/>
                <w:spacing w:val="-2"/>
                <w:sz w:val="22"/>
                <w:szCs w:val="22"/>
              </w:rPr>
              <w:t xml:space="preserve"> </w:t>
            </w:r>
            <w:r w:rsidRPr="00EB5751">
              <w:rPr>
                <w:rFonts w:asciiTheme="minorBidi" w:hAnsiTheme="minorBidi" w:cstheme="minorBidi"/>
                <w:b/>
                <w:sz w:val="22"/>
                <w:szCs w:val="22"/>
              </w:rPr>
              <w:t>name,</w:t>
            </w:r>
            <w:r w:rsidRPr="00EB5751">
              <w:rPr>
                <w:rFonts w:asciiTheme="minorBidi" w:hAnsiTheme="minorBidi" w:cstheme="minorBidi"/>
                <w:b/>
                <w:spacing w:val="-1"/>
                <w:sz w:val="22"/>
                <w:szCs w:val="22"/>
              </w:rPr>
              <w:t xml:space="preserve"> </w:t>
            </w:r>
            <w:r w:rsidRPr="00EB5751">
              <w:rPr>
                <w:rFonts w:asciiTheme="minorBidi" w:hAnsiTheme="minorBidi" w:cstheme="minorBidi"/>
                <w:b/>
                <w:sz w:val="22"/>
                <w:szCs w:val="22"/>
              </w:rPr>
              <w:t>your</w:t>
            </w:r>
            <w:r w:rsidRPr="00EB5751">
              <w:rPr>
                <w:rFonts w:asciiTheme="minorBidi" w:hAnsiTheme="minorBidi" w:cstheme="minorBidi"/>
                <w:b/>
                <w:spacing w:val="-2"/>
                <w:sz w:val="22"/>
                <w:szCs w:val="22"/>
              </w:rPr>
              <w:t xml:space="preserve"> </w:t>
            </w:r>
            <w:r w:rsidRPr="00EB5751">
              <w:rPr>
                <w:rFonts w:asciiTheme="minorBidi" w:hAnsiTheme="minorBidi" w:cstheme="minorBidi"/>
                <w:b/>
                <w:sz w:val="22"/>
                <w:szCs w:val="22"/>
              </w:rPr>
              <w:t>student number, the module code and title, your lecturer’s name, and your assignment title</w:t>
            </w:r>
            <w:r w:rsidRPr="00EB5751">
              <w:rPr>
                <w:rFonts w:asciiTheme="minorBidi" w:hAnsiTheme="minorBidi" w:cstheme="minorBidi"/>
                <w:sz w:val="22"/>
                <w:szCs w:val="22"/>
              </w:rPr>
              <w:t>.</w:t>
            </w:r>
          </w:p>
          <w:p w14:paraId="75766778" w14:textId="77777777" w:rsidR="00081457" w:rsidRPr="00EB5751" w:rsidRDefault="00081457" w:rsidP="00081457">
            <w:pPr>
              <w:widowControl w:val="0"/>
              <w:numPr>
                <w:ilvl w:val="0"/>
                <w:numId w:val="30"/>
              </w:numPr>
              <w:tabs>
                <w:tab w:val="left" w:pos="392"/>
              </w:tabs>
              <w:autoSpaceDE w:val="0"/>
              <w:autoSpaceDN w:val="0"/>
              <w:spacing w:before="51" w:line="360" w:lineRule="auto"/>
              <w:ind w:left="391"/>
              <w:jc w:val="both"/>
              <w:rPr>
                <w:rFonts w:asciiTheme="minorBidi" w:hAnsiTheme="minorBidi" w:cstheme="minorBidi"/>
                <w:sz w:val="22"/>
                <w:szCs w:val="22"/>
              </w:rPr>
            </w:pPr>
            <w:r w:rsidRPr="00EB5751">
              <w:rPr>
                <w:rFonts w:asciiTheme="minorBidi" w:hAnsiTheme="minorBidi" w:cstheme="minorBidi"/>
                <w:sz w:val="22"/>
                <w:szCs w:val="22"/>
              </w:rPr>
              <w:t>All</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should</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be</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typed</w:t>
            </w:r>
            <w:r w:rsidRPr="00EB5751">
              <w:rPr>
                <w:rFonts w:asciiTheme="minorBidi" w:hAnsiTheme="minorBidi" w:cstheme="minorBidi"/>
                <w:spacing w:val="-6"/>
                <w:sz w:val="22"/>
                <w:szCs w:val="22"/>
              </w:rPr>
              <w:t xml:space="preserve"> </w:t>
            </w:r>
            <w:r w:rsidRPr="00EB5751">
              <w:rPr>
                <w:rFonts w:asciiTheme="minorBidi" w:hAnsiTheme="minorBidi" w:cstheme="minorBidi"/>
                <w:sz w:val="22"/>
                <w:szCs w:val="22"/>
              </w:rPr>
              <w:t xml:space="preserve">in </w:t>
            </w:r>
            <w:r w:rsidRPr="00EB5751">
              <w:rPr>
                <w:rFonts w:asciiTheme="minorBidi" w:hAnsiTheme="minorBidi" w:cstheme="minorBidi"/>
                <w:sz w:val="22"/>
                <w:szCs w:val="22"/>
                <w:u w:val="single"/>
              </w:rPr>
              <w:t>Arial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font,</w:t>
            </w:r>
            <w:r w:rsidRPr="00EB5751">
              <w:rPr>
                <w:rFonts w:asciiTheme="minorBidi" w:hAnsiTheme="minorBidi" w:cstheme="minorBidi"/>
                <w:spacing w:val="-1"/>
                <w:sz w:val="22"/>
                <w:szCs w:val="22"/>
              </w:rPr>
              <w:t xml:space="preserve"> </w:t>
            </w:r>
            <w:r w:rsidRPr="00EB5751">
              <w:rPr>
                <w:rFonts w:asciiTheme="minorBidi" w:hAnsiTheme="minorBidi" w:cstheme="minorBidi"/>
                <w:sz w:val="22"/>
                <w:szCs w:val="22"/>
                <w:u w:val="single"/>
              </w:rPr>
              <w:t>size</w:t>
            </w:r>
            <w:r w:rsidRPr="00EB5751">
              <w:rPr>
                <w:rFonts w:asciiTheme="minorBidi" w:hAnsiTheme="minorBidi" w:cstheme="minorBidi"/>
                <w:spacing w:val="-5"/>
                <w:sz w:val="22"/>
                <w:szCs w:val="22"/>
                <w:u w:val="single"/>
              </w:rPr>
              <w:t xml:space="preserve"> 11</w:t>
            </w:r>
            <w:r w:rsidRPr="00EB5751">
              <w:rPr>
                <w:rFonts w:asciiTheme="minorBidi" w:hAnsiTheme="minorBidi" w:cstheme="minorBidi"/>
                <w:spacing w:val="-5"/>
                <w:sz w:val="22"/>
                <w:szCs w:val="22"/>
              </w:rPr>
              <w:t>.</w:t>
            </w:r>
          </w:p>
          <w:p w14:paraId="5A6C4D9E" w14:textId="77777777" w:rsidR="00081457" w:rsidRPr="00EB5751" w:rsidRDefault="00081457" w:rsidP="00081457">
            <w:pPr>
              <w:widowControl w:val="0"/>
              <w:numPr>
                <w:ilvl w:val="0"/>
                <w:numId w:val="30"/>
              </w:numPr>
              <w:tabs>
                <w:tab w:val="left" w:pos="392"/>
              </w:tabs>
              <w:autoSpaceDE w:val="0"/>
              <w:autoSpaceDN w:val="0"/>
              <w:spacing w:before="50" w:line="360" w:lineRule="auto"/>
              <w:ind w:left="391"/>
              <w:jc w:val="both"/>
              <w:rPr>
                <w:rFonts w:asciiTheme="minorBidi" w:hAnsiTheme="minorBidi" w:cstheme="minorBidi"/>
                <w:b/>
                <w:sz w:val="22"/>
                <w:szCs w:val="22"/>
              </w:rPr>
            </w:pPr>
            <w:r w:rsidRPr="00EB5751">
              <w:rPr>
                <w:rFonts w:asciiTheme="minorBidi" w:hAnsiTheme="minorBidi" w:cstheme="minorBidi"/>
                <w:sz w:val="22"/>
                <w:szCs w:val="22"/>
              </w:rPr>
              <w:t>All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should</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be</w:t>
            </w:r>
            <w:r w:rsidRPr="00EB5751">
              <w:rPr>
                <w:rFonts w:asciiTheme="minorBidi" w:hAnsiTheme="minorBidi" w:cstheme="minorBidi"/>
                <w:spacing w:val="-3"/>
                <w:sz w:val="22"/>
                <w:szCs w:val="22"/>
              </w:rPr>
              <w:t xml:space="preserve"> </w:t>
            </w:r>
            <w:r w:rsidRPr="00EB5751">
              <w:rPr>
                <w:rFonts w:asciiTheme="minorBidi" w:hAnsiTheme="minorBidi" w:cstheme="minorBidi"/>
                <w:b/>
                <w:sz w:val="22"/>
                <w:szCs w:val="22"/>
              </w:rPr>
              <w:t>typed</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with</w:t>
            </w:r>
            <w:r w:rsidRPr="00EB5751">
              <w:rPr>
                <w:rFonts w:asciiTheme="minorBidi" w:hAnsiTheme="minorBidi" w:cstheme="minorBidi"/>
                <w:b/>
                <w:spacing w:val="-7"/>
                <w:sz w:val="22"/>
                <w:szCs w:val="22"/>
              </w:rPr>
              <w:t xml:space="preserve"> </w:t>
            </w:r>
            <w:r w:rsidRPr="00EB5751">
              <w:rPr>
                <w:rFonts w:asciiTheme="minorBidi" w:hAnsiTheme="minorBidi" w:cstheme="minorBidi"/>
                <w:b/>
                <w:sz w:val="22"/>
                <w:szCs w:val="22"/>
              </w:rPr>
              <w:t>1.5</w:t>
            </w:r>
            <w:r w:rsidRPr="00EB5751">
              <w:rPr>
                <w:rFonts w:asciiTheme="minorBidi" w:hAnsiTheme="minorBidi" w:cstheme="minorBidi"/>
                <w:b/>
                <w:spacing w:val="-3"/>
                <w:sz w:val="22"/>
                <w:szCs w:val="22"/>
              </w:rPr>
              <w:t xml:space="preserve"> </w:t>
            </w:r>
            <w:r w:rsidRPr="00EB5751">
              <w:rPr>
                <w:rFonts w:asciiTheme="minorBidi" w:hAnsiTheme="minorBidi" w:cstheme="minorBidi"/>
                <w:b/>
                <w:sz w:val="22"/>
                <w:szCs w:val="22"/>
              </w:rPr>
              <w:t>line</w:t>
            </w:r>
            <w:r w:rsidRPr="00EB5751">
              <w:rPr>
                <w:rFonts w:asciiTheme="minorBidi" w:hAnsiTheme="minorBidi" w:cstheme="minorBidi"/>
                <w:b/>
                <w:spacing w:val="-5"/>
                <w:sz w:val="22"/>
                <w:szCs w:val="22"/>
              </w:rPr>
              <w:t xml:space="preserve"> </w:t>
            </w:r>
            <w:r w:rsidRPr="00EB5751">
              <w:rPr>
                <w:rFonts w:asciiTheme="minorBidi" w:hAnsiTheme="minorBidi" w:cstheme="minorBidi"/>
                <w:b/>
                <w:spacing w:val="-2"/>
                <w:sz w:val="22"/>
                <w:szCs w:val="22"/>
              </w:rPr>
              <w:t>spacing.</w:t>
            </w:r>
          </w:p>
          <w:p w14:paraId="07EA9D50" w14:textId="77777777" w:rsidR="00081457" w:rsidRPr="00EB5751" w:rsidRDefault="00081457" w:rsidP="00081457">
            <w:pPr>
              <w:widowControl w:val="0"/>
              <w:numPr>
                <w:ilvl w:val="0"/>
                <w:numId w:val="30"/>
              </w:numPr>
              <w:tabs>
                <w:tab w:val="left" w:pos="392"/>
              </w:tabs>
              <w:autoSpaceDE w:val="0"/>
              <w:autoSpaceDN w:val="0"/>
              <w:spacing w:before="49" w:line="360" w:lineRule="auto"/>
              <w:ind w:right="213" w:firstLine="0"/>
              <w:jc w:val="both"/>
              <w:rPr>
                <w:rFonts w:asciiTheme="minorBidi" w:hAnsiTheme="minorBidi" w:cstheme="minorBidi"/>
                <w:sz w:val="22"/>
                <w:szCs w:val="22"/>
              </w:rPr>
            </w:pPr>
            <w:r w:rsidRPr="00EB5751">
              <w:rPr>
                <w:rFonts w:asciiTheme="minorBidi" w:hAnsiTheme="minorBidi" w:cstheme="minorBidi"/>
                <w:sz w:val="22"/>
                <w:szCs w:val="22"/>
              </w:rPr>
              <w:t>All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should</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have</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an</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appropriate</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structure,</w:t>
            </w:r>
            <w:r w:rsidRPr="00EB5751">
              <w:rPr>
                <w:rFonts w:asciiTheme="minorBidi" w:hAnsiTheme="minorBidi" w:cstheme="minorBidi"/>
                <w:spacing w:val="-1"/>
                <w:sz w:val="22"/>
                <w:szCs w:val="22"/>
              </w:rPr>
              <w:t xml:space="preserve"> </w:t>
            </w:r>
            <w:r w:rsidRPr="00EB5751">
              <w:rPr>
                <w:rFonts w:asciiTheme="minorBidi" w:hAnsiTheme="minorBidi" w:cstheme="minorBidi"/>
                <w:sz w:val="22"/>
                <w:szCs w:val="22"/>
                <w:u w:val="single"/>
              </w:rPr>
              <w:t>include</w:t>
            </w:r>
            <w:r w:rsidRPr="00EB5751">
              <w:rPr>
                <w:rFonts w:asciiTheme="minorBidi" w:hAnsiTheme="minorBidi" w:cstheme="minorBidi"/>
                <w:spacing w:val="-3"/>
                <w:sz w:val="22"/>
                <w:szCs w:val="22"/>
                <w:u w:val="single"/>
              </w:rPr>
              <w:t xml:space="preserve"> </w:t>
            </w:r>
            <w:r w:rsidRPr="00EB5751">
              <w:rPr>
                <w:rFonts w:asciiTheme="minorBidi" w:hAnsiTheme="minorBidi" w:cstheme="minorBidi"/>
                <w:sz w:val="22"/>
                <w:szCs w:val="22"/>
                <w:u w:val="single"/>
              </w:rPr>
              <w:t>page</w:t>
            </w:r>
            <w:r w:rsidRPr="00EB5751">
              <w:rPr>
                <w:rFonts w:asciiTheme="minorBidi" w:hAnsiTheme="minorBidi" w:cstheme="minorBidi"/>
                <w:spacing w:val="-3"/>
                <w:sz w:val="22"/>
                <w:szCs w:val="22"/>
                <w:u w:val="single"/>
              </w:rPr>
              <w:t xml:space="preserve"> </w:t>
            </w:r>
            <w:r w:rsidRPr="00EB5751">
              <w:rPr>
                <w:rFonts w:asciiTheme="minorBidi" w:hAnsiTheme="minorBidi" w:cstheme="minorBidi"/>
                <w:sz w:val="22"/>
                <w:szCs w:val="22"/>
                <w:u w:val="single"/>
              </w:rPr>
              <w:t>numbers</w:t>
            </w:r>
            <w:r w:rsidRPr="00EB5751">
              <w:rPr>
                <w:rFonts w:asciiTheme="minorBidi" w:hAnsiTheme="minorBidi" w:cstheme="minorBidi"/>
                <w:sz w:val="22"/>
                <w:szCs w:val="22"/>
              </w:rPr>
              <w:t>,</w:t>
            </w:r>
            <w:r w:rsidRPr="00EB5751">
              <w:rPr>
                <w:rFonts w:asciiTheme="minorBidi" w:hAnsiTheme="minorBidi" w:cstheme="minorBidi"/>
                <w:spacing w:val="-4"/>
                <w:sz w:val="22"/>
                <w:szCs w:val="22"/>
              </w:rPr>
              <w:t xml:space="preserve"> </w:t>
            </w:r>
            <w:r w:rsidRPr="00EB5751">
              <w:rPr>
                <w:rFonts w:asciiTheme="minorBidi" w:hAnsiTheme="minorBidi" w:cstheme="minorBidi"/>
                <w:b/>
                <w:sz w:val="22"/>
                <w:szCs w:val="22"/>
              </w:rPr>
              <w:t>and</w:t>
            </w:r>
            <w:r w:rsidRPr="00EB5751">
              <w:rPr>
                <w:rFonts w:asciiTheme="minorBidi" w:hAnsiTheme="minorBidi" w:cstheme="minorBidi"/>
                <w:b/>
                <w:spacing w:val="-5"/>
                <w:sz w:val="22"/>
                <w:szCs w:val="22"/>
              </w:rPr>
              <w:t xml:space="preserve"> </w:t>
            </w:r>
            <w:r w:rsidRPr="00EB5751">
              <w:rPr>
                <w:rFonts w:asciiTheme="minorBidi" w:hAnsiTheme="minorBidi" w:cstheme="minorBidi"/>
                <w:sz w:val="22"/>
                <w:szCs w:val="22"/>
              </w:rPr>
              <w:t>have</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 xml:space="preserve">a </w:t>
            </w:r>
            <w:r w:rsidRPr="00EB5751">
              <w:rPr>
                <w:rFonts w:asciiTheme="minorBidi" w:hAnsiTheme="minorBidi" w:cstheme="minorBidi"/>
                <w:sz w:val="22"/>
                <w:szCs w:val="22"/>
                <w:u w:val="single"/>
              </w:rPr>
              <w:t>reference list.</w:t>
            </w:r>
          </w:p>
          <w:p w14:paraId="4EA1C3A7" w14:textId="7B1EEBB2" w:rsidR="00081457" w:rsidRPr="00EB5751" w:rsidRDefault="00081457" w:rsidP="009C25C6">
            <w:pPr>
              <w:widowControl w:val="0"/>
              <w:tabs>
                <w:tab w:val="left" w:pos="392"/>
              </w:tabs>
              <w:autoSpaceDE w:val="0"/>
              <w:autoSpaceDN w:val="0"/>
              <w:spacing w:before="49" w:line="360" w:lineRule="auto"/>
              <w:ind w:left="144" w:right="213"/>
              <w:jc w:val="both"/>
              <w:rPr>
                <w:b/>
                <w:bCs/>
                <w:sz w:val="24"/>
                <w:szCs w:val="24"/>
              </w:rPr>
            </w:pPr>
          </w:p>
        </w:tc>
      </w:tr>
    </w:tbl>
    <w:p w14:paraId="1006F01B" w14:textId="77777777" w:rsidR="00081457" w:rsidRDefault="00081457"/>
    <w:p w14:paraId="0D360855" w14:textId="7DEE64E3" w:rsidR="4821CE2C" w:rsidRDefault="4821CE2C"/>
    <w:p w14:paraId="53B20B89" w14:textId="77777777" w:rsidR="00540C8B" w:rsidRDefault="00540C8B" w:rsidP="00540C8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540C8B">
      <w:pPr>
        <w:ind w:left="567" w:right="389"/>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53C918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EEB85E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29A121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7B3708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28A556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DBFCB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2A19C" w14:textId="77777777" w:rsidR="00324FF0" w:rsidRPr="00F948A0" w:rsidRDefault="00324FF0" w:rsidP="00324FF0">
      <w:pPr>
        <w:pStyle w:val="ListParagraph"/>
        <w:numPr>
          <w:ilvl w:val="0"/>
          <w:numId w:val="22"/>
        </w:numPr>
        <w:jc w:val="both"/>
        <w:rPr>
          <w:rFonts w:ascii="Arial" w:hAnsi="Arial" w:cs="Arial"/>
          <w:iCs/>
          <w:color w:val="FF0000"/>
          <w:sz w:val="22"/>
          <w:szCs w:val="22"/>
        </w:rPr>
      </w:pPr>
      <w:r w:rsidRPr="00F948A0">
        <w:rPr>
          <w:rFonts w:ascii="Arial" w:hAnsi="Arial" w:cs="Arial"/>
          <w:iCs/>
          <w:color w:val="FF0000"/>
          <w:sz w:val="22"/>
          <w:szCs w:val="22"/>
        </w:rPr>
        <w:t xml:space="preserve">Students must use and reference a </w:t>
      </w:r>
      <w:r w:rsidRPr="00F948A0">
        <w:rPr>
          <w:rFonts w:ascii="Arial" w:hAnsi="Arial" w:cs="Arial"/>
          <w:iCs/>
          <w:color w:val="FF0000"/>
          <w:sz w:val="22"/>
          <w:szCs w:val="22"/>
          <w:u w:val="single"/>
        </w:rPr>
        <w:t>minimum of 6 credible</w:t>
      </w:r>
      <w:r w:rsidRPr="00F948A0">
        <w:rPr>
          <w:rFonts w:ascii="Arial" w:hAnsi="Arial" w:cs="Arial"/>
          <w:iCs/>
          <w:color w:val="FF0000"/>
          <w:sz w:val="22"/>
          <w:szCs w:val="22"/>
        </w:rPr>
        <w:t xml:space="preserve"> and reliable sources of information in this assignment</w:t>
      </w:r>
      <w:r>
        <w:rPr>
          <w:rFonts w:ascii="Arial" w:hAnsi="Arial" w:cs="Arial"/>
          <w:iCs/>
          <w:color w:val="FF0000"/>
          <w:sz w:val="22"/>
          <w:szCs w:val="22"/>
        </w:rPr>
        <w:t>.</w:t>
      </w:r>
    </w:p>
    <w:p w14:paraId="709EBCC1" w14:textId="77777777" w:rsidR="00324FF0" w:rsidRPr="00F948A0" w:rsidRDefault="00324FF0" w:rsidP="00324FF0">
      <w:pPr>
        <w:pStyle w:val="ListParagraph"/>
        <w:numPr>
          <w:ilvl w:val="0"/>
          <w:numId w:val="22"/>
        </w:numPr>
        <w:jc w:val="both"/>
        <w:rPr>
          <w:rFonts w:ascii="Arial" w:hAnsi="Arial" w:cs="Arial"/>
          <w:color w:val="FF0000"/>
          <w:sz w:val="22"/>
          <w:szCs w:val="22"/>
        </w:rPr>
      </w:pPr>
      <w:r w:rsidRPr="00F948A0">
        <w:rPr>
          <w:rFonts w:ascii="Arial" w:hAnsi="Arial" w:cs="Arial"/>
          <w:iCs/>
          <w:color w:val="FF0000"/>
          <w:sz w:val="22"/>
          <w:szCs w:val="22"/>
        </w:rPr>
        <w:t xml:space="preserve">Students must cite literature in their work supporting the points that they make by using in-text citations correctly. </w:t>
      </w:r>
    </w:p>
    <w:p w14:paraId="14BC2536" w14:textId="77777777" w:rsidR="00324FF0" w:rsidRPr="00F948A0" w:rsidRDefault="00324FF0" w:rsidP="00324FF0">
      <w:pPr>
        <w:pStyle w:val="ListParagraph"/>
        <w:numPr>
          <w:ilvl w:val="0"/>
          <w:numId w:val="22"/>
        </w:numPr>
        <w:jc w:val="both"/>
        <w:rPr>
          <w:rFonts w:ascii="Arial" w:hAnsi="Arial" w:cs="Arial"/>
          <w:b/>
          <w:color w:val="FF0000"/>
          <w:sz w:val="22"/>
          <w:szCs w:val="22"/>
        </w:rPr>
      </w:pPr>
      <w:r w:rsidRPr="00F948A0">
        <w:rPr>
          <w:rFonts w:ascii="Arial" w:hAnsi="Arial" w:cs="Arial"/>
          <w:iCs/>
          <w:color w:val="FF0000"/>
          <w:sz w:val="22"/>
          <w:szCs w:val="22"/>
        </w:rPr>
        <w:t xml:space="preserve">A reference list should appear at the end of the assignment and should follow the UWTSD Harvard referencing guidelines and standards.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EA5158" w14:textId="77777777" w:rsidR="00324FF0" w:rsidRPr="00F948A0" w:rsidRDefault="00324FF0" w:rsidP="00324FF0">
      <w:pPr>
        <w:pStyle w:val="ListParagraph"/>
        <w:numPr>
          <w:ilvl w:val="0"/>
          <w:numId w:val="23"/>
        </w:numPr>
        <w:jc w:val="both"/>
        <w:rPr>
          <w:rFonts w:ascii="Arial" w:hAnsi="Arial" w:cs="Arial"/>
          <w:color w:val="FF0000"/>
          <w:sz w:val="22"/>
          <w:szCs w:val="22"/>
        </w:rPr>
      </w:pPr>
      <w:r w:rsidRPr="00F948A0">
        <w:rPr>
          <w:rFonts w:ascii="Arial" w:hAnsi="Arial" w:cs="Arial"/>
          <w:iCs/>
          <w:color w:val="FF0000"/>
          <w:sz w:val="22"/>
          <w:szCs w:val="22"/>
        </w:rPr>
        <w:t>Students must show a basic knowledge and understanding of the main topics discussed in this assignment</w:t>
      </w:r>
      <w:r>
        <w:rPr>
          <w:rFonts w:ascii="Arial" w:hAnsi="Arial" w:cs="Arial"/>
          <w:iCs/>
          <w:color w:val="FF0000"/>
          <w:sz w:val="22"/>
          <w:szCs w:val="22"/>
        </w:rPr>
        <w:t>,</w:t>
      </w:r>
      <w:r w:rsidRPr="00F948A0">
        <w:rPr>
          <w:rFonts w:ascii="Arial" w:hAnsi="Arial" w:cs="Arial"/>
          <w:iCs/>
          <w:color w:val="FF0000"/>
          <w:sz w:val="22"/>
          <w:szCs w:val="22"/>
        </w:rPr>
        <w:t xml:space="preserve"> which addresses all three </w:t>
      </w:r>
      <w:r>
        <w:rPr>
          <w:rFonts w:ascii="Arial" w:hAnsi="Arial" w:cs="Arial"/>
          <w:iCs/>
          <w:color w:val="FF0000"/>
          <w:sz w:val="22"/>
          <w:szCs w:val="22"/>
        </w:rPr>
        <w:t xml:space="preserve">main areas.  </w:t>
      </w:r>
      <w:r w:rsidRPr="00F948A0">
        <w:rPr>
          <w:rFonts w:ascii="Arial" w:hAnsi="Arial" w:cs="Arial"/>
          <w:iCs/>
          <w:color w:val="FF0000"/>
          <w:sz w:val="22"/>
          <w:szCs w:val="22"/>
        </w:rPr>
        <w:t xml:space="preserve">  </w:t>
      </w:r>
    </w:p>
    <w:p w14:paraId="093F5A0A" w14:textId="77777777" w:rsidR="00324FF0" w:rsidRPr="00F948A0" w:rsidRDefault="00324FF0" w:rsidP="00324FF0">
      <w:pPr>
        <w:pStyle w:val="ListParagraph"/>
        <w:numPr>
          <w:ilvl w:val="0"/>
          <w:numId w:val="23"/>
        </w:numPr>
        <w:jc w:val="both"/>
        <w:rPr>
          <w:rFonts w:ascii="Arial" w:hAnsi="Arial" w:cs="Arial"/>
          <w:color w:val="FF0000"/>
          <w:sz w:val="22"/>
          <w:szCs w:val="22"/>
        </w:rPr>
      </w:pPr>
      <w:r w:rsidRPr="00F948A0">
        <w:rPr>
          <w:rFonts w:ascii="Arial" w:hAnsi="Arial" w:cs="Arial"/>
          <w:iCs/>
          <w:color w:val="FF0000"/>
          <w:sz w:val="22"/>
          <w:szCs w:val="22"/>
        </w:rPr>
        <w:t xml:space="preserve">Students must demonstrate underpinning knowledge and understanding by including evidence of concepts, </w:t>
      </w:r>
      <w:r>
        <w:rPr>
          <w:rFonts w:ascii="Arial" w:hAnsi="Arial" w:cs="Arial"/>
          <w:iCs/>
          <w:color w:val="FF0000"/>
          <w:sz w:val="22"/>
          <w:szCs w:val="22"/>
        </w:rPr>
        <w:t>policy and legislation</w:t>
      </w:r>
      <w:r w:rsidRPr="00F948A0">
        <w:rPr>
          <w:rFonts w:ascii="Arial" w:hAnsi="Arial" w:cs="Arial"/>
          <w:iCs/>
          <w:color w:val="FF0000"/>
          <w:sz w:val="22"/>
          <w:szCs w:val="22"/>
        </w:rPr>
        <w:t xml:space="preserve"> to support the discussion.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483EF57" w14:textId="77777777" w:rsidR="00324FF0" w:rsidRPr="00F948A0" w:rsidRDefault="00324FF0" w:rsidP="00324FF0">
      <w:pPr>
        <w:pStyle w:val="ListParagraph"/>
        <w:numPr>
          <w:ilvl w:val="0"/>
          <w:numId w:val="24"/>
        </w:numPr>
        <w:rPr>
          <w:rFonts w:ascii="Arial" w:hAnsi="Arial" w:cs="Arial"/>
          <w:iCs/>
          <w:color w:val="FF0000"/>
          <w:sz w:val="22"/>
          <w:szCs w:val="22"/>
        </w:rPr>
      </w:pPr>
      <w:r w:rsidRPr="00F948A0">
        <w:rPr>
          <w:rFonts w:ascii="Arial" w:hAnsi="Arial" w:cs="Arial"/>
          <w:iCs/>
          <w:color w:val="FF0000"/>
          <w:sz w:val="22"/>
          <w:szCs w:val="22"/>
        </w:rPr>
        <w:t xml:space="preserve">Students must justify the points that are made using relevant and credible literature. </w:t>
      </w:r>
    </w:p>
    <w:p w14:paraId="4481BCE3" w14:textId="77777777" w:rsidR="00324FF0" w:rsidRPr="00B92CF8" w:rsidRDefault="00324FF0" w:rsidP="00324FF0">
      <w:pPr>
        <w:pStyle w:val="ListParagraph"/>
        <w:numPr>
          <w:ilvl w:val="0"/>
          <w:numId w:val="24"/>
        </w:numPr>
        <w:jc w:val="both"/>
        <w:rPr>
          <w:rFonts w:ascii="Arial" w:hAnsi="Arial" w:cs="Arial"/>
          <w:b/>
          <w:color w:val="FF0000"/>
          <w:sz w:val="22"/>
          <w:szCs w:val="22"/>
        </w:rPr>
      </w:pPr>
      <w:r w:rsidRPr="00F948A0">
        <w:rPr>
          <w:rFonts w:ascii="Arial" w:hAnsi="Arial" w:cs="Arial"/>
          <w:iCs/>
          <w:color w:val="FF0000"/>
          <w:sz w:val="22"/>
          <w:szCs w:val="22"/>
        </w:rPr>
        <w:t>Students must demonstrate understanding and sound judgement in their work, which draws out the key requirements of the assessment task in each area.</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87FE85" w14:textId="77777777" w:rsidR="00324FF0" w:rsidRPr="000976BB" w:rsidRDefault="00324FF0" w:rsidP="00324FF0">
      <w:pPr>
        <w:pStyle w:val="ListParagraph"/>
        <w:numPr>
          <w:ilvl w:val="0"/>
          <w:numId w:val="25"/>
        </w:numPr>
        <w:jc w:val="both"/>
        <w:rPr>
          <w:rFonts w:ascii="Arial" w:hAnsi="Arial" w:cs="Arial"/>
          <w:color w:val="FF0000"/>
          <w:sz w:val="22"/>
          <w:szCs w:val="22"/>
        </w:rPr>
      </w:pPr>
      <w:r w:rsidRPr="000976BB">
        <w:rPr>
          <w:rFonts w:ascii="Arial" w:hAnsi="Arial" w:cs="Arial"/>
          <w:iCs/>
          <w:color w:val="FF0000"/>
          <w:sz w:val="22"/>
          <w:szCs w:val="22"/>
        </w:rPr>
        <w:t xml:space="preserve">Students should demonstrate core models/theories/concepts and legislative frameworks related to each topic area. </w:t>
      </w:r>
    </w:p>
    <w:p w14:paraId="5E3C05E0" w14:textId="77777777" w:rsidR="00324FF0" w:rsidRDefault="00324FF0" w:rsidP="00324FF0">
      <w:pPr>
        <w:pStyle w:val="ListParagraph"/>
        <w:numPr>
          <w:ilvl w:val="0"/>
          <w:numId w:val="25"/>
        </w:numPr>
        <w:jc w:val="both"/>
        <w:rPr>
          <w:rFonts w:ascii="Arial" w:hAnsi="Arial" w:cs="Arial"/>
          <w:color w:val="FF0000"/>
          <w:sz w:val="22"/>
          <w:szCs w:val="22"/>
        </w:rPr>
      </w:pPr>
      <w:r w:rsidRPr="001D4D90">
        <w:rPr>
          <w:rFonts w:ascii="Arial" w:hAnsi="Arial" w:cs="Arial"/>
          <w:color w:val="FF0000"/>
          <w:sz w:val="22"/>
          <w:szCs w:val="22"/>
        </w:rPr>
        <w:t xml:space="preserve">Students should link the topics discussed </w:t>
      </w:r>
      <w:r>
        <w:rPr>
          <w:rFonts w:ascii="Arial" w:hAnsi="Arial" w:cs="Arial"/>
          <w:color w:val="FF0000"/>
          <w:sz w:val="22"/>
          <w:szCs w:val="22"/>
        </w:rPr>
        <w:t xml:space="preserve">to the case study provided. </w:t>
      </w:r>
    </w:p>
    <w:p w14:paraId="3FBA4488" w14:textId="77777777" w:rsidR="00324FF0" w:rsidRDefault="00324FF0" w:rsidP="00324FF0">
      <w:pPr>
        <w:pStyle w:val="ListParagraph"/>
        <w:numPr>
          <w:ilvl w:val="0"/>
          <w:numId w:val="25"/>
        </w:numPr>
        <w:jc w:val="both"/>
        <w:rPr>
          <w:rFonts w:ascii="Arial" w:hAnsi="Arial" w:cs="Arial"/>
          <w:color w:val="FF0000"/>
          <w:sz w:val="22"/>
          <w:szCs w:val="22"/>
        </w:rPr>
      </w:pPr>
      <w:r>
        <w:rPr>
          <w:rFonts w:ascii="Arial" w:hAnsi="Arial" w:cs="Arial"/>
          <w:color w:val="FF0000"/>
          <w:sz w:val="22"/>
          <w:szCs w:val="22"/>
        </w:rPr>
        <w:t xml:space="preserve">You can draw practical examples to support your points.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F09134C" w14:textId="7D25D9BF" w:rsidR="00C01A3F" w:rsidRPr="00324FF0"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D7FFE" w14:textId="77777777" w:rsidR="00324FF0" w:rsidRPr="00F948A0" w:rsidRDefault="00324FF0" w:rsidP="00324FF0">
      <w:pPr>
        <w:pStyle w:val="ListParagraph"/>
        <w:numPr>
          <w:ilvl w:val="0"/>
          <w:numId w:val="26"/>
        </w:numPr>
        <w:jc w:val="both"/>
        <w:rPr>
          <w:rFonts w:ascii="Arial" w:hAnsi="Arial" w:cs="Arial"/>
          <w:color w:val="FF0000"/>
          <w:sz w:val="22"/>
          <w:szCs w:val="22"/>
        </w:rPr>
      </w:pPr>
      <w:r w:rsidRPr="00F948A0">
        <w:rPr>
          <w:rFonts w:ascii="Arial" w:hAnsi="Arial" w:cs="Arial"/>
          <w:color w:val="FF0000"/>
          <w:sz w:val="22"/>
          <w:szCs w:val="22"/>
        </w:rPr>
        <w:t xml:space="preserve">Your assignment </w:t>
      </w:r>
      <w:r w:rsidRPr="00F948A0">
        <w:rPr>
          <w:rFonts w:ascii="Arial" w:hAnsi="Arial" w:cs="Arial"/>
          <w:iCs/>
          <w:color w:val="FF0000"/>
          <w:sz w:val="22"/>
          <w:szCs w:val="22"/>
        </w:rPr>
        <w:t>should have a coherent structure and follow the advice given to meet the assessment requirements.</w:t>
      </w:r>
    </w:p>
    <w:p w14:paraId="4C83E852" w14:textId="77777777" w:rsidR="00324FF0" w:rsidRPr="00F948A0" w:rsidRDefault="00324FF0" w:rsidP="00324FF0">
      <w:pPr>
        <w:pStyle w:val="ListParagraph"/>
        <w:numPr>
          <w:ilvl w:val="0"/>
          <w:numId w:val="26"/>
        </w:numPr>
        <w:rPr>
          <w:rFonts w:ascii="Arial" w:hAnsi="Arial" w:cs="Arial"/>
          <w:color w:val="FF0000"/>
          <w:sz w:val="22"/>
          <w:szCs w:val="22"/>
        </w:rPr>
      </w:pPr>
      <w:r w:rsidRPr="00F948A0">
        <w:rPr>
          <w:rFonts w:ascii="Arial" w:hAnsi="Arial" w:cs="Arial"/>
          <w:color w:val="FF0000"/>
          <w:sz w:val="22"/>
          <w:szCs w:val="22"/>
        </w:rPr>
        <w:t xml:space="preserve">You should follow the </w:t>
      </w:r>
      <w:r>
        <w:rPr>
          <w:rFonts w:ascii="Arial" w:hAnsi="Arial" w:cs="Arial"/>
          <w:color w:val="FF0000"/>
          <w:sz w:val="22"/>
          <w:szCs w:val="22"/>
        </w:rPr>
        <w:t>submission guidance</w:t>
      </w:r>
      <w:r w:rsidRPr="00F948A0">
        <w:rPr>
          <w:rFonts w:ascii="Arial" w:hAnsi="Arial" w:cs="Arial"/>
          <w:color w:val="FF0000"/>
          <w:sz w:val="22"/>
          <w:szCs w:val="22"/>
        </w:rPr>
        <w:t xml:space="preserve"> for </w:t>
      </w:r>
      <w:r>
        <w:rPr>
          <w:rFonts w:ascii="Arial" w:hAnsi="Arial" w:cs="Arial"/>
          <w:color w:val="FF0000"/>
          <w:sz w:val="22"/>
          <w:szCs w:val="22"/>
        </w:rPr>
        <w:t>completing</w:t>
      </w:r>
      <w:r w:rsidRPr="00F948A0">
        <w:rPr>
          <w:rFonts w:ascii="Arial" w:hAnsi="Arial" w:cs="Arial"/>
          <w:color w:val="FF0000"/>
          <w:sz w:val="22"/>
          <w:szCs w:val="22"/>
        </w:rPr>
        <w:t xml:space="preserve"> the assignment.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540C8B">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4821CE2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2C28DA3F"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4821CE2C">
        <w:trPr>
          <w:trHeight w:val="450"/>
        </w:trPr>
        <w:tc>
          <w:tcPr>
            <w:tcW w:w="4169" w:type="pct"/>
            <w:vMerge w:val="restart"/>
            <w:tcBorders>
              <w:top w:val="single" w:sz="4" w:space="0" w:color="auto"/>
              <w:left w:val="single" w:sz="4" w:space="0" w:color="auto"/>
              <w:right w:val="single" w:sz="4" w:space="0" w:color="auto"/>
            </w:tcBorders>
          </w:tcPr>
          <w:p w14:paraId="13C59020" w14:textId="77777777" w:rsidR="007F0EEE" w:rsidRPr="007F0EEE" w:rsidRDefault="007F0EEE" w:rsidP="007F0EEE">
            <w:pPr>
              <w:pStyle w:val="ListParagraph"/>
              <w:numPr>
                <w:ilvl w:val="0"/>
                <w:numId w:val="27"/>
              </w:numPr>
              <w:jc w:val="both"/>
              <w:rPr>
                <w:rFonts w:ascii="Arial" w:hAnsi="Arial" w:cs="Arial"/>
                <w:iCs/>
                <w:color w:val="000000" w:themeColor="text1"/>
                <w:sz w:val="22"/>
                <w:szCs w:val="22"/>
              </w:rPr>
            </w:pPr>
            <w:r w:rsidRPr="007F0EEE">
              <w:rPr>
                <w:rFonts w:ascii="Arial" w:hAnsi="Arial" w:cs="Arial"/>
                <w:iCs/>
                <w:color w:val="000000" w:themeColor="text1"/>
                <w:sz w:val="22"/>
                <w:szCs w:val="22"/>
              </w:rPr>
              <w:t xml:space="preserve">Students must use and reference a </w:t>
            </w:r>
            <w:r w:rsidRPr="007F0EEE">
              <w:rPr>
                <w:rFonts w:ascii="Arial" w:hAnsi="Arial" w:cs="Arial"/>
                <w:iCs/>
                <w:color w:val="000000" w:themeColor="text1"/>
                <w:sz w:val="22"/>
                <w:szCs w:val="22"/>
                <w:u w:val="single"/>
              </w:rPr>
              <w:t>minimum of 6 credible</w:t>
            </w:r>
            <w:r w:rsidRPr="007F0EEE">
              <w:rPr>
                <w:rFonts w:ascii="Arial" w:hAnsi="Arial" w:cs="Arial"/>
                <w:iCs/>
                <w:color w:val="000000" w:themeColor="text1"/>
                <w:sz w:val="22"/>
                <w:szCs w:val="22"/>
              </w:rPr>
              <w:t xml:space="preserve"> and reliable sources of information in this assignment.</w:t>
            </w:r>
          </w:p>
          <w:p w14:paraId="1D36DDB7" w14:textId="77777777" w:rsidR="007F0EEE" w:rsidRPr="00006B3F" w:rsidRDefault="007F0EEE" w:rsidP="007F0EEE">
            <w:pPr>
              <w:pStyle w:val="ListParagraph"/>
              <w:numPr>
                <w:ilvl w:val="0"/>
                <w:numId w:val="22"/>
              </w:numPr>
              <w:jc w:val="both"/>
              <w:rPr>
                <w:rFonts w:ascii="Arial" w:hAnsi="Arial" w:cs="Arial"/>
                <w:color w:val="000000" w:themeColor="text1"/>
                <w:sz w:val="22"/>
                <w:szCs w:val="22"/>
              </w:rPr>
            </w:pPr>
            <w:r w:rsidRPr="00006B3F">
              <w:rPr>
                <w:rFonts w:ascii="Arial" w:hAnsi="Arial" w:cs="Arial"/>
                <w:iCs/>
                <w:color w:val="000000" w:themeColor="text1"/>
                <w:sz w:val="22"/>
                <w:szCs w:val="22"/>
              </w:rPr>
              <w:t xml:space="preserve">Students must cite literature in their work supporting the points that they make by using in-text citations correctly. </w:t>
            </w:r>
          </w:p>
          <w:p w14:paraId="047B5CC5" w14:textId="6A48BBA4" w:rsidR="00152E9D" w:rsidRPr="007F0EEE" w:rsidRDefault="007F0EEE" w:rsidP="007F0EEE">
            <w:pPr>
              <w:pStyle w:val="ListParagraph"/>
              <w:numPr>
                <w:ilvl w:val="0"/>
                <w:numId w:val="22"/>
              </w:numPr>
              <w:jc w:val="both"/>
              <w:rPr>
                <w:rFonts w:ascii="Arial" w:hAnsi="Arial" w:cs="Arial"/>
                <w:b/>
                <w:color w:val="000000" w:themeColor="text1"/>
                <w:sz w:val="22"/>
                <w:szCs w:val="22"/>
              </w:rPr>
            </w:pPr>
            <w:r w:rsidRPr="00006B3F">
              <w:rPr>
                <w:rFonts w:ascii="Arial" w:hAnsi="Arial" w:cs="Arial"/>
                <w:iCs/>
                <w:color w:val="000000" w:themeColor="text1"/>
                <w:sz w:val="22"/>
                <w:szCs w:val="22"/>
              </w:rPr>
              <w:t xml:space="preserve">A reference list should appear at the end of the assignment and should follow the UWTSD Harvard referencing guidelines and standards. </w:t>
            </w: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4821CE2C">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3A3794C8"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4821CE2C">
        <w:trPr>
          <w:trHeight w:val="450"/>
        </w:trPr>
        <w:tc>
          <w:tcPr>
            <w:tcW w:w="4169" w:type="pct"/>
            <w:vMerge w:val="restart"/>
            <w:tcBorders>
              <w:top w:val="single" w:sz="4" w:space="0" w:color="auto"/>
              <w:left w:val="single" w:sz="4" w:space="0" w:color="auto"/>
              <w:right w:val="single" w:sz="4" w:space="0" w:color="auto"/>
            </w:tcBorders>
          </w:tcPr>
          <w:p w14:paraId="05FA7E81" w14:textId="77777777" w:rsidR="007F0EEE" w:rsidRPr="007F0EEE" w:rsidRDefault="007F0EEE" w:rsidP="007F0EEE">
            <w:pPr>
              <w:pStyle w:val="ListParagraph"/>
              <w:numPr>
                <w:ilvl w:val="0"/>
                <w:numId w:val="28"/>
              </w:numPr>
              <w:jc w:val="both"/>
              <w:rPr>
                <w:rFonts w:ascii="Arial" w:hAnsi="Arial" w:cs="Arial"/>
                <w:color w:val="000000" w:themeColor="text1"/>
                <w:sz w:val="22"/>
                <w:szCs w:val="22"/>
              </w:rPr>
            </w:pPr>
            <w:r w:rsidRPr="007F0EEE">
              <w:rPr>
                <w:rFonts w:ascii="Arial" w:hAnsi="Arial" w:cs="Arial"/>
                <w:iCs/>
                <w:color w:val="000000" w:themeColor="text1"/>
                <w:sz w:val="22"/>
                <w:szCs w:val="22"/>
              </w:rPr>
              <w:t xml:space="preserve">Students must show a basic knowledge and understanding of the main topics discussed in this assignment, which addresses all three main areas.    </w:t>
            </w:r>
          </w:p>
          <w:p w14:paraId="5D861301" w14:textId="3BAFF37B" w:rsidR="007F0EEE" w:rsidRPr="007F0EEE" w:rsidRDefault="3833E639" w:rsidP="007F0EEE">
            <w:pPr>
              <w:pStyle w:val="ListParagraph"/>
              <w:numPr>
                <w:ilvl w:val="0"/>
                <w:numId w:val="23"/>
              </w:numPr>
              <w:jc w:val="both"/>
              <w:rPr>
                <w:rFonts w:ascii="Arial" w:hAnsi="Arial" w:cs="Arial"/>
                <w:color w:val="000000" w:themeColor="text1"/>
                <w:sz w:val="22"/>
                <w:szCs w:val="22"/>
              </w:rPr>
            </w:pPr>
            <w:r w:rsidRPr="4821CE2C">
              <w:rPr>
                <w:rFonts w:ascii="Arial" w:hAnsi="Arial" w:cs="Arial"/>
                <w:color w:val="000000" w:themeColor="text1"/>
                <w:sz w:val="22"/>
                <w:szCs w:val="22"/>
              </w:rPr>
              <w:t xml:space="preserve">Students must demonstrate underpinning knowledge and understanding by including evidence of concepts, policy and legislation to support the discussion. </w:t>
            </w: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4821CE2C">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C1AF653"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4821CE2C">
        <w:trPr>
          <w:trHeight w:val="450"/>
        </w:trPr>
        <w:tc>
          <w:tcPr>
            <w:tcW w:w="4169" w:type="pct"/>
            <w:vMerge w:val="restart"/>
            <w:tcBorders>
              <w:top w:val="single" w:sz="4" w:space="0" w:color="auto"/>
              <w:left w:val="single" w:sz="4" w:space="0" w:color="auto"/>
              <w:right w:val="single" w:sz="4" w:space="0" w:color="auto"/>
            </w:tcBorders>
          </w:tcPr>
          <w:p w14:paraId="2958E7D7" w14:textId="77777777" w:rsidR="007F0EEE" w:rsidRPr="007F0EEE" w:rsidRDefault="007F0EEE" w:rsidP="007F0EEE">
            <w:pPr>
              <w:pStyle w:val="ListParagraph"/>
              <w:numPr>
                <w:ilvl w:val="0"/>
                <w:numId w:val="23"/>
              </w:numPr>
              <w:rPr>
                <w:rFonts w:ascii="Arial" w:hAnsi="Arial" w:cs="Arial"/>
                <w:iCs/>
                <w:color w:val="000000" w:themeColor="text1"/>
                <w:sz w:val="22"/>
                <w:szCs w:val="22"/>
              </w:rPr>
            </w:pPr>
            <w:r w:rsidRPr="007F0EEE">
              <w:rPr>
                <w:rFonts w:ascii="Arial" w:hAnsi="Arial" w:cs="Arial"/>
                <w:iCs/>
                <w:color w:val="000000" w:themeColor="text1"/>
                <w:sz w:val="22"/>
                <w:szCs w:val="22"/>
              </w:rPr>
              <w:t xml:space="preserve">Students must justify the points that are made using relevant and credible literature. </w:t>
            </w:r>
          </w:p>
          <w:p w14:paraId="214AF48E" w14:textId="48EFF116" w:rsidR="00152E9D" w:rsidRPr="007F0EEE" w:rsidRDefault="007F0EEE" w:rsidP="007F0EEE">
            <w:pPr>
              <w:pStyle w:val="ListParagraph"/>
              <w:numPr>
                <w:ilvl w:val="0"/>
                <w:numId w:val="24"/>
              </w:numPr>
              <w:jc w:val="both"/>
              <w:rPr>
                <w:rFonts w:ascii="Arial" w:hAnsi="Arial" w:cs="Arial"/>
                <w:b/>
                <w:color w:val="000000" w:themeColor="text1"/>
                <w:sz w:val="22"/>
                <w:szCs w:val="22"/>
              </w:rPr>
            </w:pPr>
            <w:r w:rsidRPr="00006B3F">
              <w:rPr>
                <w:rFonts w:ascii="Arial" w:hAnsi="Arial" w:cs="Arial"/>
                <w:iCs/>
                <w:color w:val="000000" w:themeColor="text1"/>
                <w:sz w:val="22"/>
                <w:szCs w:val="22"/>
              </w:rPr>
              <w:t>Students must demonstrate understanding and sound judgement in their work, which draws out the key requirements of the assessment task in each area.</w:t>
            </w: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4821CE2C">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1EB57FB2"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4821CE2C">
        <w:trPr>
          <w:trHeight w:val="451"/>
        </w:trPr>
        <w:tc>
          <w:tcPr>
            <w:tcW w:w="4169" w:type="pct"/>
            <w:vMerge w:val="restart"/>
            <w:tcBorders>
              <w:top w:val="single" w:sz="4" w:space="0" w:color="auto"/>
              <w:left w:val="single" w:sz="4" w:space="0" w:color="auto"/>
              <w:right w:val="single" w:sz="4" w:space="0" w:color="auto"/>
            </w:tcBorders>
          </w:tcPr>
          <w:p w14:paraId="5020651F" w14:textId="77777777" w:rsidR="007F0EEE" w:rsidRPr="007F0EEE" w:rsidRDefault="007F0EEE" w:rsidP="007F0EEE">
            <w:pPr>
              <w:pStyle w:val="ListParagraph"/>
              <w:numPr>
                <w:ilvl w:val="0"/>
                <w:numId w:val="24"/>
              </w:numPr>
              <w:jc w:val="both"/>
              <w:rPr>
                <w:rFonts w:ascii="Arial" w:hAnsi="Arial" w:cs="Arial"/>
                <w:color w:val="000000" w:themeColor="text1"/>
                <w:sz w:val="22"/>
                <w:szCs w:val="22"/>
              </w:rPr>
            </w:pPr>
            <w:r w:rsidRPr="007F0EEE">
              <w:rPr>
                <w:rFonts w:ascii="Arial" w:hAnsi="Arial" w:cs="Arial"/>
                <w:iCs/>
                <w:color w:val="000000" w:themeColor="text1"/>
                <w:sz w:val="22"/>
                <w:szCs w:val="22"/>
              </w:rPr>
              <w:t xml:space="preserve">Students should demonstrate core models/theories/concepts and legislative frameworks related to each topic area. </w:t>
            </w:r>
          </w:p>
          <w:p w14:paraId="05D427B6" w14:textId="77777777" w:rsidR="007F0EEE" w:rsidRPr="00006B3F" w:rsidRDefault="007F0EEE" w:rsidP="007F0EEE">
            <w:pPr>
              <w:pStyle w:val="ListParagraph"/>
              <w:numPr>
                <w:ilvl w:val="0"/>
                <w:numId w:val="25"/>
              </w:numPr>
              <w:jc w:val="both"/>
              <w:rPr>
                <w:rFonts w:ascii="Arial" w:hAnsi="Arial" w:cs="Arial"/>
                <w:color w:val="000000" w:themeColor="text1"/>
                <w:sz w:val="22"/>
                <w:szCs w:val="22"/>
              </w:rPr>
            </w:pPr>
            <w:r w:rsidRPr="00006B3F">
              <w:rPr>
                <w:rFonts w:ascii="Arial" w:hAnsi="Arial" w:cs="Arial"/>
                <w:color w:val="000000" w:themeColor="text1"/>
                <w:sz w:val="22"/>
                <w:szCs w:val="22"/>
              </w:rPr>
              <w:t xml:space="preserve">Students should link the topics discussed to the case study provided. </w:t>
            </w:r>
          </w:p>
          <w:p w14:paraId="3D4A5D87" w14:textId="3B68200E" w:rsidR="00152E9D" w:rsidRPr="007F0EEE" w:rsidRDefault="007F0EEE" w:rsidP="007F0EEE">
            <w:pPr>
              <w:pStyle w:val="ListParagraph"/>
              <w:numPr>
                <w:ilvl w:val="0"/>
                <w:numId w:val="25"/>
              </w:numPr>
              <w:jc w:val="both"/>
              <w:rPr>
                <w:rFonts w:ascii="Arial" w:hAnsi="Arial" w:cs="Arial"/>
                <w:color w:val="000000" w:themeColor="text1"/>
                <w:sz w:val="22"/>
                <w:szCs w:val="22"/>
              </w:rPr>
            </w:pPr>
            <w:r w:rsidRPr="00006B3F">
              <w:rPr>
                <w:rFonts w:ascii="Arial" w:hAnsi="Arial" w:cs="Arial"/>
                <w:color w:val="000000" w:themeColor="text1"/>
                <w:sz w:val="22"/>
                <w:szCs w:val="22"/>
              </w:rPr>
              <w:t xml:space="preserve">You can draw practical examples to support your points. </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4821CE2C">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2D6527EF"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4821CE2C">
        <w:trPr>
          <w:trHeight w:val="451"/>
        </w:trPr>
        <w:tc>
          <w:tcPr>
            <w:tcW w:w="4169" w:type="pct"/>
            <w:vMerge w:val="restart"/>
            <w:tcBorders>
              <w:top w:val="single" w:sz="4" w:space="0" w:color="auto"/>
              <w:left w:val="single" w:sz="4" w:space="0" w:color="auto"/>
              <w:right w:val="single" w:sz="4" w:space="0" w:color="auto"/>
            </w:tcBorders>
          </w:tcPr>
          <w:p w14:paraId="3CEDB1FD" w14:textId="77777777" w:rsidR="007F0EEE" w:rsidRPr="007F0EEE" w:rsidRDefault="007F0EEE" w:rsidP="007F0EEE">
            <w:pPr>
              <w:pStyle w:val="ListParagraph"/>
              <w:numPr>
                <w:ilvl w:val="0"/>
                <w:numId w:val="29"/>
              </w:numPr>
              <w:jc w:val="both"/>
              <w:rPr>
                <w:rFonts w:ascii="Arial" w:hAnsi="Arial" w:cs="Arial"/>
                <w:color w:val="000000" w:themeColor="text1"/>
                <w:sz w:val="22"/>
                <w:szCs w:val="22"/>
              </w:rPr>
            </w:pPr>
            <w:r w:rsidRPr="007F0EEE">
              <w:rPr>
                <w:rFonts w:ascii="Arial" w:hAnsi="Arial" w:cs="Arial"/>
                <w:color w:val="000000" w:themeColor="text1"/>
                <w:sz w:val="22"/>
                <w:szCs w:val="22"/>
              </w:rPr>
              <w:t xml:space="preserve">Your assignment </w:t>
            </w:r>
            <w:r w:rsidRPr="007F0EEE">
              <w:rPr>
                <w:rFonts w:ascii="Arial" w:hAnsi="Arial" w:cs="Arial"/>
                <w:iCs/>
                <w:color w:val="000000" w:themeColor="text1"/>
                <w:sz w:val="22"/>
                <w:szCs w:val="22"/>
              </w:rPr>
              <w:t>should have a coherent structure and follow the advice given to meet the assessment requirements.</w:t>
            </w:r>
          </w:p>
          <w:p w14:paraId="13EA300E" w14:textId="46BA2EBC" w:rsidR="00152E9D" w:rsidRPr="007F0EEE" w:rsidRDefault="007F0EEE" w:rsidP="007F0EEE">
            <w:pPr>
              <w:pStyle w:val="ListParagraph"/>
              <w:numPr>
                <w:ilvl w:val="0"/>
                <w:numId w:val="26"/>
              </w:numPr>
              <w:rPr>
                <w:rFonts w:ascii="Arial" w:hAnsi="Arial" w:cs="Arial"/>
                <w:color w:val="000000" w:themeColor="text1"/>
                <w:sz w:val="22"/>
                <w:szCs w:val="22"/>
              </w:rPr>
            </w:pPr>
            <w:r w:rsidRPr="00006B3F">
              <w:rPr>
                <w:rFonts w:ascii="Arial" w:hAnsi="Arial" w:cs="Arial"/>
                <w:color w:val="000000" w:themeColor="text1"/>
                <w:sz w:val="22"/>
                <w:szCs w:val="22"/>
              </w:rPr>
              <w:t xml:space="preserve">You should follow the submission guidance for completing the assignment. </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4821CE2C">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540C8B">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F6C9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540C8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F84DC" w14:textId="77777777" w:rsidR="00D27827" w:rsidRDefault="00D27827">
      <w:r>
        <w:separator/>
      </w:r>
    </w:p>
  </w:endnote>
  <w:endnote w:type="continuationSeparator" w:id="0">
    <w:p w14:paraId="15E3DD27" w14:textId="77777777" w:rsidR="00D27827" w:rsidRDefault="00D278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2BE64" w14:textId="77777777" w:rsidR="00D27827" w:rsidRDefault="00D27827">
      <w:r>
        <w:separator/>
      </w:r>
    </w:p>
  </w:footnote>
  <w:footnote w:type="continuationSeparator" w:id="0">
    <w:p w14:paraId="03CA40E3" w14:textId="77777777" w:rsidR="00D27827" w:rsidRDefault="00D278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D14FE"/>
    <w:multiLevelType w:val="hybridMultilevel"/>
    <w:tmpl w:val="2F728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0C0CBE"/>
    <w:multiLevelType w:val="hybridMultilevel"/>
    <w:tmpl w:val="1D2812E8"/>
    <w:lvl w:ilvl="0" w:tplc="08090003">
      <w:start w:val="1"/>
      <w:numFmt w:val="bullet"/>
      <w:lvlText w:val="o"/>
      <w:lvlJc w:val="left"/>
      <w:pPr>
        <w:ind w:left="2441" w:hanging="360"/>
      </w:pPr>
      <w:rPr>
        <w:rFonts w:ascii="Courier New" w:hAnsi="Courier New" w:cs="Courier New" w:hint="default"/>
      </w:rPr>
    </w:lvl>
    <w:lvl w:ilvl="1" w:tplc="08090003" w:tentative="1">
      <w:start w:val="1"/>
      <w:numFmt w:val="bullet"/>
      <w:lvlText w:val="o"/>
      <w:lvlJc w:val="left"/>
      <w:pPr>
        <w:ind w:left="3161" w:hanging="360"/>
      </w:pPr>
      <w:rPr>
        <w:rFonts w:ascii="Courier New" w:hAnsi="Courier New" w:cs="Courier New" w:hint="default"/>
      </w:rPr>
    </w:lvl>
    <w:lvl w:ilvl="2" w:tplc="08090005" w:tentative="1">
      <w:start w:val="1"/>
      <w:numFmt w:val="bullet"/>
      <w:lvlText w:val=""/>
      <w:lvlJc w:val="left"/>
      <w:pPr>
        <w:ind w:left="3881" w:hanging="360"/>
      </w:pPr>
      <w:rPr>
        <w:rFonts w:ascii="Wingdings" w:hAnsi="Wingdings" w:hint="default"/>
      </w:rPr>
    </w:lvl>
    <w:lvl w:ilvl="3" w:tplc="08090001" w:tentative="1">
      <w:start w:val="1"/>
      <w:numFmt w:val="bullet"/>
      <w:lvlText w:val=""/>
      <w:lvlJc w:val="left"/>
      <w:pPr>
        <w:ind w:left="4601" w:hanging="360"/>
      </w:pPr>
      <w:rPr>
        <w:rFonts w:ascii="Symbol" w:hAnsi="Symbol" w:hint="default"/>
      </w:rPr>
    </w:lvl>
    <w:lvl w:ilvl="4" w:tplc="08090003" w:tentative="1">
      <w:start w:val="1"/>
      <w:numFmt w:val="bullet"/>
      <w:lvlText w:val="o"/>
      <w:lvlJc w:val="left"/>
      <w:pPr>
        <w:ind w:left="5321" w:hanging="360"/>
      </w:pPr>
      <w:rPr>
        <w:rFonts w:ascii="Courier New" w:hAnsi="Courier New" w:cs="Courier New" w:hint="default"/>
      </w:rPr>
    </w:lvl>
    <w:lvl w:ilvl="5" w:tplc="08090005" w:tentative="1">
      <w:start w:val="1"/>
      <w:numFmt w:val="bullet"/>
      <w:lvlText w:val=""/>
      <w:lvlJc w:val="left"/>
      <w:pPr>
        <w:ind w:left="6041" w:hanging="360"/>
      </w:pPr>
      <w:rPr>
        <w:rFonts w:ascii="Wingdings" w:hAnsi="Wingdings" w:hint="default"/>
      </w:rPr>
    </w:lvl>
    <w:lvl w:ilvl="6" w:tplc="08090001" w:tentative="1">
      <w:start w:val="1"/>
      <w:numFmt w:val="bullet"/>
      <w:lvlText w:val=""/>
      <w:lvlJc w:val="left"/>
      <w:pPr>
        <w:ind w:left="6761" w:hanging="360"/>
      </w:pPr>
      <w:rPr>
        <w:rFonts w:ascii="Symbol" w:hAnsi="Symbol" w:hint="default"/>
      </w:rPr>
    </w:lvl>
    <w:lvl w:ilvl="7" w:tplc="08090003" w:tentative="1">
      <w:start w:val="1"/>
      <w:numFmt w:val="bullet"/>
      <w:lvlText w:val="o"/>
      <w:lvlJc w:val="left"/>
      <w:pPr>
        <w:ind w:left="7481" w:hanging="360"/>
      </w:pPr>
      <w:rPr>
        <w:rFonts w:ascii="Courier New" w:hAnsi="Courier New" w:cs="Courier New" w:hint="default"/>
      </w:rPr>
    </w:lvl>
    <w:lvl w:ilvl="8" w:tplc="08090005" w:tentative="1">
      <w:start w:val="1"/>
      <w:numFmt w:val="bullet"/>
      <w:lvlText w:val=""/>
      <w:lvlJc w:val="left"/>
      <w:pPr>
        <w:ind w:left="8201"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D67E3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2F2C3E"/>
    <w:multiLevelType w:val="hybridMultilevel"/>
    <w:tmpl w:val="449C9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C31594"/>
    <w:multiLevelType w:val="hybridMultilevel"/>
    <w:tmpl w:val="27FEC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28" w15:restartNumberingAfterBreak="0">
    <w:nsid w:val="74BD4CB2"/>
    <w:multiLevelType w:val="hybridMultilevel"/>
    <w:tmpl w:val="08504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5E5AAC"/>
    <w:multiLevelType w:val="hybridMultilevel"/>
    <w:tmpl w:val="7A9C5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3"/>
  </w:num>
  <w:num w:numId="3" w16cid:durableId="522594147">
    <w:abstractNumId w:val="26"/>
  </w:num>
  <w:num w:numId="4" w16cid:durableId="1679189305">
    <w:abstractNumId w:val="16"/>
  </w:num>
  <w:num w:numId="5" w16cid:durableId="1356270182">
    <w:abstractNumId w:val="9"/>
  </w:num>
  <w:num w:numId="6" w16cid:durableId="493838803">
    <w:abstractNumId w:val="25"/>
  </w:num>
  <w:num w:numId="7" w16cid:durableId="1685862695">
    <w:abstractNumId w:val="3"/>
  </w:num>
  <w:num w:numId="8" w16cid:durableId="90704009">
    <w:abstractNumId w:val="21"/>
  </w:num>
  <w:num w:numId="9" w16cid:durableId="2097751403">
    <w:abstractNumId w:val="14"/>
  </w:num>
  <w:num w:numId="10" w16cid:durableId="214200195">
    <w:abstractNumId w:val="5"/>
  </w:num>
  <w:num w:numId="11" w16cid:durableId="307977519">
    <w:abstractNumId w:val="6"/>
  </w:num>
  <w:num w:numId="12" w16cid:durableId="1296906017">
    <w:abstractNumId w:val="11"/>
  </w:num>
  <w:num w:numId="13" w16cid:durableId="2059233432">
    <w:abstractNumId w:val="18"/>
  </w:num>
  <w:num w:numId="14" w16cid:durableId="354356693">
    <w:abstractNumId w:val="4"/>
  </w:num>
  <w:num w:numId="15" w16cid:durableId="871109064">
    <w:abstractNumId w:val="0"/>
  </w:num>
  <w:num w:numId="16" w16cid:durableId="1111121824">
    <w:abstractNumId w:val="7"/>
  </w:num>
  <w:num w:numId="17" w16cid:durableId="2061047979">
    <w:abstractNumId w:val="19"/>
  </w:num>
  <w:num w:numId="18" w16cid:durableId="1270166761">
    <w:abstractNumId w:val="17"/>
  </w:num>
  <w:num w:numId="19" w16cid:durableId="396712706">
    <w:abstractNumId w:val="23"/>
  </w:num>
  <w:num w:numId="20" w16cid:durableId="992875896">
    <w:abstractNumId w:val="10"/>
  </w:num>
  <w:num w:numId="21" w16cid:durableId="1313755679">
    <w:abstractNumId w:val="8"/>
  </w:num>
  <w:num w:numId="22" w16cid:durableId="1205287919">
    <w:abstractNumId w:val="20"/>
  </w:num>
  <w:num w:numId="23" w16cid:durableId="46683063">
    <w:abstractNumId w:val="22"/>
  </w:num>
  <w:num w:numId="24" w16cid:durableId="1658218987">
    <w:abstractNumId w:val="15"/>
  </w:num>
  <w:num w:numId="25" w16cid:durableId="878470969">
    <w:abstractNumId w:val="12"/>
  </w:num>
  <w:num w:numId="26" w16cid:durableId="1359162910">
    <w:abstractNumId w:val="24"/>
  </w:num>
  <w:num w:numId="27" w16cid:durableId="1436751288">
    <w:abstractNumId w:val="29"/>
  </w:num>
  <w:num w:numId="28" w16cid:durableId="1260673599">
    <w:abstractNumId w:val="28"/>
  </w:num>
  <w:num w:numId="29" w16cid:durableId="695622324">
    <w:abstractNumId w:val="1"/>
  </w:num>
  <w:num w:numId="30" w16cid:durableId="114859245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229"/>
    <w:rsid w:val="000644E7"/>
    <w:rsid w:val="00081457"/>
    <w:rsid w:val="000822E5"/>
    <w:rsid w:val="000971FC"/>
    <w:rsid w:val="000A2A3A"/>
    <w:rsid w:val="000A492A"/>
    <w:rsid w:val="000B0B8D"/>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862"/>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24FF0"/>
    <w:rsid w:val="00352C4A"/>
    <w:rsid w:val="00362560"/>
    <w:rsid w:val="003732FD"/>
    <w:rsid w:val="003753B2"/>
    <w:rsid w:val="00376559"/>
    <w:rsid w:val="00382BAA"/>
    <w:rsid w:val="00384D73"/>
    <w:rsid w:val="00393EB6"/>
    <w:rsid w:val="003A2373"/>
    <w:rsid w:val="003A3CE5"/>
    <w:rsid w:val="003A51AC"/>
    <w:rsid w:val="003B366F"/>
    <w:rsid w:val="003B3F9D"/>
    <w:rsid w:val="003B6C95"/>
    <w:rsid w:val="003D051A"/>
    <w:rsid w:val="003E5751"/>
    <w:rsid w:val="004046A9"/>
    <w:rsid w:val="00404C50"/>
    <w:rsid w:val="00423934"/>
    <w:rsid w:val="00426244"/>
    <w:rsid w:val="00451810"/>
    <w:rsid w:val="00470A38"/>
    <w:rsid w:val="00477880"/>
    <w:rsid w:val="004874DE"/>
    <w:rsid w:val="00492341"/>
    <w:rsid w:val="004B2D45"/>
    <w:rsid w:val="004B5334"/>
    <w:rsid w:val="004B6C14"/>
    <w:rsid w:val="004C7EFB"/>
    <w:rsid w:val="004D5E9B"/>
    <w:rsid w:val="004D63D9"/>
    <w:rsid w:val="004E6585"/>
    <w:rsid w:val="004F38B4"/>
    <w:rsid w:val="0050249F"/>
    <w:rsid w:val="00524566"/>
    <w:rsid w:val="00527E60"/>
    <w:rsid w:val="00530BEF"/>
    <w:rsid w:val="00540C8B"/>
    <w:rsid w:val="00552351"/>
    <w:rsid w:val="00561F00"/>
    <w:rsid w:val="00562C4E"/>
    <w:rsid w:val="00562DEC"/>
    <w:rsid w:val="00576AB4"/>
    <w:rsid w:val="00577917"/>
    <w:rsid w:val="0058048A"/>
    <w:rsid w:val="00590667"/>
    <w:rsid w:val="005969E2"/>
    <w:rsid w:val="005A1689"/>
    <w:rsid w:val="005A3B81"/>
    <w:rsid w:val="005B61CD"/>
    <w:rsid w:val="005D1D58"/>
    <w:rsid w:val="005D432C"/>
    <w:rsid w:val="005E285E"/>
    <w:rsid w:val="005E72F8"/>
    <w:rsid w:val="005F0579"/>
    <w:rsid w:val="005F3A53"/>
    <w:rsid w:val="006006C3"/>
    <w:rsid w:val="006062A3"/>
    <w:rsid w:val="00607BE6"/>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704"/>
    <w:rsid w:val="006F0F95"/>
    <w:rsid w:val="006F45BF"/>
    <w:rsid w:val="006F60E0"/>
    <w:rsid w:val="00702F71"/>
    <w:rsid w:val="007366DF"/>
    <w:rsid w:val="00744A76"/>
    <w:rsid w:val="00757839"/>
    <w:rsid w:val="00770C81"/>
    <w:rsid w:val="00777218"/>
    <w:rsid w:val="00791024"/>
    <w:rsid w:val="00793F0A"/>
    <w:rsid w:val="007A2657"/>
    <w:rsid w:val="007B1895"/>
    <w:rsid w:val="007B6E0F"/>
    <w:rsid w:val="007C682C"/>
    <w:rsid w:val="007D2385"/>
    <w:rsid w:val="007D5DE2"/>
    <w:rsid w:val="007F0EEE"/>
    <w:rsid w:val="007F214F"/>
    <w:rsid w:val="00800069"/>
    <w:rsid w:val="008042F0"/>
    <w:rsid w:val="008310A0"/>
    <w:rsid w:val="00835D29"/>
    <w:rsid w:val="00842E7F"/>
    <w:rsid w:val="00852933"/>
    <w:rsid w:val="008566E5"/>
    <w:rsid w:val="008566FE"/>
    <w:rsid w:val="00865B46"/>
    <w:rsid w:val="0088753E"/>
    <w:rsid w:val="00896134"/>
    <w:rsid w:val="008A62BC"/>
    <w:rsid w:val="008B43E7"/>
    <w:rsid w:val="008D763F"/>
    <w:rsid w:val="008F036F"/>
    <w:rsid w:val="008F1308"/>
    <w:rsid w:val="008F6C9D"/>
    <w:rsid w:val="008F78C2"/>
    <w:rsid w:val="00904568"/>
    <w:rsid w:val="00911394"/>
    <w:rsid w:val="00923EF2"/>
    <w:rsid w:val="00926D25"/>
    <w:rsid w:val="00926E9D"/>
    <w:rsid w:val="009315A0"/>
    <w:rsid w:val="00932C6E"/>
    <w:rsid w:val="00933F10"/>
    <w:rsid w:val="009433C5"/>
    <w:rsid w:val="00965881"/>
    <w:rsid w:val="00981174"/>
    <w:rsid w:val="00982DA7"/>
    <w:rsid w:val="009871FF"/>
    <w:rsid w:val="00990799"/>
    <w:rsid w:val="00995D51"/>
    <w:rsid w:val="009A0380"/>
    <w:rsid w:val="009A0631"/>
    <w:rsid w:val="009A1F6E"/>
    <w:rsid w:val="009B10ED"/>
    <w:rsid w:val="009C25C6"/>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A720C"/>
    <w:rsid w:val="00AB6FE7"/>
    <w:rsid w:val="00AB7AD7"/>
    <w:rsid w:val="00AD2430"/>
    <w:rsid w:val="00AE41A6"/>
    <w:rsid w:val="00AF0E34"/>
    <w:rsid w:val="00AF271D"/>
    <w:rsid w:val="00AF56C2"/>
    <w:rsid w:val="00B004E6"/>
    <w:rsid w:val="00B0744D"/>
    <w:rsid w:val="00B24A15"/>
    <w:rsid w:val="00B50EA8"/>
    <w:rsid w:val="00B64082"/>
    <w:rsid w:val="00B72325"/>
    <w:rsid w:val="00B81AD3"/>
    <w:rsid w:val="00B829D8"/>
    <w:rsid w:val="00B84B5B"/>
    <w:rsid w:val="00B86446"/>
    <w:rsid w:val="00BA1176"/>
    <w:rsid w:val="00BE0B01"/>
    <w:rsid w:val="00BE79C7"/>
    <w:rsid w:val="00BF3CB5"/>
    <w:rsid w:val="00C0063C"/>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27827"/>
    <w:rsid w:val="00D30DFA"/>
    <w:rsid w:val="00D463A5"/>
    <w:rsid w:val="00D4710D"/>
    <w:rsid w:val="00D47D25"/>
    <w:rsid w:val="00D62ACD"/>
    <w:rsid w:val="00DA36EE"/>
    <w:rsid w:val="00DB116D"/>
    <w:rsid w:val="00DD17CC"/>
    <w:rsid w:val="00DD6B07"/>
    <w:rsid w:val="00DE217A"/>
    <w:rsid w:val="00DE67C2"/>
    <w:rsid w:val="00DF086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6B8"/>
    <w:rsid w:val="00FB3B4E"/>
    <w:rsid w:val="00FB4521"/>
    <w:rsid w:val="00FB4F84"/>
    <w:rsid w:val="00FB5CF8"/>
    <w:rsid w:val="00FF273B"/>
    <w:rsid w:val="00FF564C"/>
    <w:rsid w:val="00FF5AAD"/>
    <w:rsid w:val="303231AC"/>
    <w:rsid w:val="3833E639"/>
    <w:rsid w:val="4821CE2C"/>
    <w:rsid w:val="67812DA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B36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B7FB933-5A9A-4631-B9C0-DAF11229DB35}"/>
</file>

<file path=customXml/itemProps2.xml><?xml version="1.0" encoding="utf-8"?>
<ds:datastoreItem xmlns:ds="http://schemas.openxmlformats.org/officeDocument/2006/customXml" ds:itemID="{C3FB6A5A-FA47-47B8-B9F3-B2BCFC83D298}">
  <ds:schemaRefs>
    <ds:schemaRef ds:uri="http://schemas.microsoft.com/sharepoint/v3/contenttype/forms"/>
  </ds:schemaRefs>
</ds:datastoreItem>
</file>

<file path=customXml/itemProps3.xml><?xml version="1.0" encoding="utf-8"?>
<ds:datastoreItem xmlns:ds="http://schemas.openxmlformats.org/officeDocument/2006/customXml" ds:itemID="{2E5C2409-0B32-4C41-A4F7-9B27C1DAC21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3952</Words>
  <Characters>22531</Characters>
  <Application>Microsoft Office Word</Application>
  <DocSecurity>0</DocSecurity>
  <Lines>187</Lines>
  <Paragraphs>52</Paragraphs>
  <ScaleCrop>false</ScaleCrop>
  <Company>S.I.H.E.</Company>
  <LinksUpToDate>false</LinksUpToDate>
  <CharactersWithSpaces>26431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13</cp:revision>
  <cp:lastPrinted>2014-10-10T07:42:00Z</cp:lastPrinted>
  <dcterms:created xsi:type="dcterms:W3CDTF">2026-07-09T13:52:00Z</dcterms:created>
  <dcterms:modified xsi:type="dcterms:W3CDTF">2026-07-14T08:13:00Z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c578dd10-ede6-4c31-922f-1bb7f2d91aac</vt:lpwstr>
  </property>
</Properties>
</file>