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54BAF" w14:textId="77777777" w:rsidR="005F15B2" w:rsidRDefault="005F15B2" w:rsidP="0029668B">
      <w:pPr>
        <w:spacing w:line="480" w:lineRule="auto"/>
        <w:rPr>
          <w:rFonts w:ascii="Arial" w:hAnsi="Arial" w:cs="Arial"/>
          <w:u w:val="single"/>
        </w:rPr>
      </w:pPr>
    </w:p>
    <w:p w14:paraId="23391A94" w14:textId="77777777" w:rsidR="005F15B2" w:rsidRDefault="005F15B2" w:rsidP="0029668B">
      <w:pPr>
        <w:spacing w:line="480" w:lineRule="auto"/>
        <w:rPr>
          <w:rFonts w:ascii="Arial" w:hAnsi="Arial" w:cs="Arial"/>
          <w:u w:val="single"/>
        </w:rPr>
      </w:pPr>
    </w:p>
    <w:p w14:paraId="5B1258FA" w14:textId="77777777" w:rsidR="005F15B2" w:rsidRDefault="005F15B2" w:rsidP="0029668B">
      <w:pPr>
        <w:spacing w:line="480" w:lineRule="auto"/>
        <w:rPr>
          <w:rFonts w:ascii="Arial" w:hAnsi="Arial" w:cs="Arial"/>
          <w:u w:val="single"/>
        </w:rPr>
      </w:pPr>
    </w:p>
    <w:p w14:paraId="716D703B" w14:textId="77777777" w:rsidR="0031476D" w:rsidRDefault="0031476D" w:rsidP="0031476D"/>
    <w:p w14:paraId="0E778AA3" w14:textId="77777777" w:rsidR="0031476D" w:rsidRPr="006F19CC" w:rsidRDefault="0031476D" w:rsidP="0031476D">
      <w:pPr>
        <w:rPr>
          <w:rFonts w:ascii="Arial" w:hAnsi="Arial" w:cs="Arial"/>
          <w:sz w:val="40"/>
          <w:szCs w:val="40"/>
          <w:u w:val="single"/>
        </w:rPr>
      </w:pPr>
      <w:r w:rsidRPr="006F19CC">
        <w:rPr>
          <w:rFonts w:ascii="Arial" w:hAnsi="Arial" w:cs="Arial"/>
          <w:sz w:val="40"/>
          <w:szCs w:val="40"/>
          <w:u w:val="single"/>
        </w:rPr>
        <w:t>Supervision Leadership and Management for Professionals</w:t>
      </w:r>
      <w:r>
        <w:rPr>
          <w:rFonts w:ascii="Arial" w:hAnsi="Arial" w:cs="Arial"/>
          <w:sz w:val="40"/>
          <w:szCs w:val="40"/>
          <w:u w:val="single"/>
        </w:rPr>
        <w:t>.</w:t>
      </w:r>
    </w:p>
    <w:p w14:paraId="1B0E44CB" w14:textId="77777777" w:rsidR="0031476D" w:rsidRDefault="0031476D" w:rsidP="0031476D"/>
    <w:p w14:paraId="0D71CE5B" w14:textId="77777777" w:rsidR="0031476D" w:rsidRDefault="0031476D" w:rsidP="0031476D"/>
    <w:p w14:paraId="62062BC9" w14:textId="77777777" w:rsidR="0031476D" w:rsidRDefault="0031476D" w:rsidP="0031476D">
      <w:r>
        <w:rPr>
          <w:noProof/>
        </w:rPr>
        <w:drawing>
          <wp:inline distT="0" distB="0" distL="0" distR="0" wp14:anchorId="6880649B" wp14:editId="20A06ED2">
            <wp:extent cx="5731510" cy="4298950"/>
            <wp:effectExtent l="0" t="0" r="0" b="6350"/>
            <wp:docPr id="407493218" name="Picture 1" descr="A factory at sunset with smoke coming out of the smokesta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493218" name="Picture 1" descr="A factory at sunset with smoke coming out of the smokestack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1CA96BD" w14:textId="77777777" w:rsidR="0031476D" w:rsidRDefault="0031476D" w:rsidP="0031476D"/>
    <w:p w14:paraId="74058688" w14:textId="77777777" w:rsidR="0031476D" w:rsidRDefault="0031476D" w:rsidP="0031476D">
      <w:r>
        <w:t>(Image by Rachel Jones)</w:t>
      </w:r>
    </w:p>
    <w:p w14:paraId="13070040" w14:textId="77777777" w:rsidR="0031476D" w:rsidRDefault="0031476D" w:rsidP="0031476D"/>
    <w:p w14:paraId="0EA15FDC" w14:textId="77777777" w:rsidR="0031476D" w:rsidRDefault="0031476D" w:rsidP="0031476D"/>
    <w:p w14:paraId="5FE72EC5" w14:textId="77777777" w:rsidR="0031476D" w:rsidRDefault="0031476D" w:rsidP="0031476D">
      <w:pPr>
        <w:spacing w:line="480" w:lineRule="auto"/>
        <w:rPr>
          <w:rFonts w:ascii="Arial" w:hAnsi="Arial" w:cs="Arial"/>
        </w:rPr>
      </w:pPr>
      <w:r>
        <w:rPr>
          <w:rFonts w:ascii="Arial" w:hAnsi="Arial" w:cs="Arial"/>
        </w:rPr>
        <w:t xml:space="preserve">Rachel Jones </w:t>
      </w:r>
    </w:p>
    <w:p w14:paraId="42FA3014" w14:textId="77777777" w:rsidR="0031476D" w:rsidRDefault="0031476D" w:rsidP="0031476D">
      <w:pPr>
        <w:spacing w:line="480" w:lineRule="auto"/>
        <w:rPr>
          <w:rFonts w:ascii="Arial" w:hAnsi="Arial" w:cs="Arial"/>
        </w:rPr>
      </w:pPr>
      <w:r>
        <w:rPr>
          <w:rFonts w:ascii="Arial" w:hAnsi="Arial" w:cs="Arial"/>
        </w:rPr>
        <w:t>2308282</w:t>
      </w:r>
    </w:p>
    <w:p w14:paraId="13135A6B" w14:textId="77777777" w:rsidR="0031476D" w:rsidRPr="00BC54AA" w:rsidRDefault="0031476D" w:rsidP="0031476D">
      <w:pPr>
        <w:spacing w:line="480" w:lineRule="auto"/>
        <w:rPr>
          <w:rFonts w:ascii="Arial" w:hAnsi="Arial" w:cs="Arial"/>
        </w:rPr>
      </w:pPr>
      <w:r>
        <w:rPr>
          <w:rFonts w:ascii="Arial" w:hAnsi="Arial" w:cs="Arial"/>
        </w:rPr>
        <w:t>ECYW5002</w:t>
      </w:r>
    </w:p>
    <w:p w14:paraId="7D53795C" w14:textId="3B64A127" w:rsidR="00E64C68" w:rsidRDefault="00E64C68" w:rsidP="0029668B">
      <w:pPr>
        <w:spacing w:line="480" w:lineRule="auto"/>
        <w:rPr>
          <w:rFonts w:ascii="Arial" w:hAnsi="Arial" w:cs="Arial"/>
          <w:u w:val="single"/>
        </w:rPr>
      </w:pPr>
    </w:p>
    <w:p w14:paraId="38B4F2FB" w14:textId="77777777" w:rsidR="00E64C68" w:rsidRDefault="00E64C68" w:rsidP="0029668B">
      <w:pPr>
        <w:spacing w:line="480" w:lineRule="auto"/>
        <w:rPr>
          <w:rFonts w:ascii="Arial" w:hAnsi="Arial" w:cs="Arial"/>
          <w:u w:val="single"/>
        </w:rPr>
      </w:pPr>
    </w:p>
    <w:p w14:paraId="22E32AB6" w14:textId="50535D4D" w:rsidR="00E64C68" w:rsidRPr="00E64C68" w:rsidRDefault="00E64C68" w:rsidP="0029668B">
      <w:pPr>
        <w:spacing w:line="480" w:lineRule="auto"/>
        <w:rPr>
          <w:rFonts w:ascii="Arial" w:hAnsi="Arial" w:cs="Arial"/>
        </w:rPr>
      </w:pPr>
      <w:r>
        <w:rPr>
          <w:rFonts w:ascii="Arial" w:hAnsi="Arial" w:cs="Arial"/>
          <w:u w:val="single"/>
        </w:rPr>
        <w:t>Index</w:t>
      </w:r>
    </w:p>
    <w:p w14:paraId="58CEDE73" w14:textId="550E523D" w:rsidR="00E64C68" w:rsidRDefault="00D60C31" w:rsidP="0029668B">
      <w:pPr>
        <w:spacing w:line="480" w:lineRule="auto"/>
        <w:rPr>
          <w:rFonts w:ascii="Arial" w:hAnsi="Arial" w:cs="Arial"/>
        </w:rPr>
      </w:pPr>
      <w:r>
        <w:rPr>
          <w:rFonts w:ascii="Arial" w:hAnsi="Arial" w:cs="Arial"/>
        </w:rPr>
        <w:t>Front page                                                                                                            1</w:t>
      </w:r>
    </w:p>
    <w:p w14:paraId="3F2D322C" w14:textId="27EA64EF" w:rsidR="00D60C31" w:rsidRPr="00D60C31" w:rsidRDefault="00BB571E" w:rsidP="0029668B">
      <w:pPr>
        <w:spacing w:line="480" w:lineRule="auto"/>
        <w:rPr>
          <w:rFonts w:ascii="Arial" w:hAnsi="Arial" w:cs="Arial"/>
        </w:rPr>
      </w:pPr>
      <w:r>
        <w:rPr>
          <w:rFonts w:ascii="Arial" w:hAnsi="Arial" w:cs="Arial"/>
        </w:rPr>
        <w:t>Index                                                                                                                     2</w:t>
      </w:r>
    </w:p>
    <w:p w14:paraId="035CE43F" w14:textId="6244009D" w:rsidR="00E64C68" w:rsidRDefault="00751890" w:rsidP="0029668B">
      <w:pPr>
        <w:spacing w:line="480" w:lineRule="auto"/>
        <w:rPr>
          <w:rFonts w:ascii="Arial" w:hAnsi="Arial" w:cs="Arial"/>
        </w:rPr>
      </w:pPr>
      <w:r>
        <w:rPr>
          <w:rFonts w:ascii="Arial" w:hAnsi="Arial" w:cs="Arial"/>
        </w:rPr>
        <w:t>Introduction                                                                                                           3</w:t>
      </w:r>
    </w:p>
    <w:p w14:paraId="0A9EF44B" w14:textId="4D57502F" w:rsidR="00751890" w:rsidRPr="00751890" w:rsidRDefault="004001CD" w:rsidP="0029668B">
      <w:pPr>
        <w:spacing w:line="480" w:lineRule="auto"/>
        <w:rPr>
          <w:rFonts w:ascii="Arial" w:hAnsi="Arial" w:cs="Arial"/>
        </w:rPr>
      </w:pPr>
      <w:r>
        <w:rPr>
          <w:rFonts w:ascii="Arial" w:hAnsi="Arial" w:cs="Arial"/>
        </w:rPr>
        <w:t>Log 1                                                                                                                   4-7</w:t>
      </w:r>
    </w:p>
    <w:p w14:paraId="0EBE251A" w14:textId="27C78736" w:rsidR="00E64C68" w:rsidRPr="004001CD" w:rsidRDefault="00222AD4" w:rsidP="0029668B">
      <w:pPr>
        <w:spacing w:line="480" w:lineRule="auto"/>
        <w:rPr>
          <w:rFonts w:ascii="Arial" w:hAnsi="Arial" w:cs="Arial"/>
        </w:rPr>
      </w:pPr>
      <w:r>
        <w:rPr>
          <w:rFonts w:ascii="Arial" w:hAnsi="Arial" w:cs="Arial"/>
        </w:rPr>
        <w:t>Log 2</w:t>
      </w:r>
      <w:r w:rsidR="00497766">
        <w:rPr>
          <w:rFonts w:ascii="Arial" w:hAnsi="Arial" w:cs="Arial"/>
        </w:rPr>
        <w:t xml:space="preserve">                                                                                                                  8-12</w:t>
      </w:r>
    </w:p>
    <w:p w14:paraId="74698B2A" w14:textId="611329A0" w:rsidR="00E64C68" w:rsidRPr="0069511A" w:rsidRDefault="0069511A" w:rsidP="0029668B">
      <w:pPr>
        <w:spacing w:line="480" w:lineRule="auto"/>
        <w:rPr>
          <w:rFonts w:ascii="Arial" w:hAnsi="Arial" w:cs="Arial"/>
        </w:rPr>
      </w:pPr>
      <w:r>
        <w:rPr>
          <w:rFonts w:ascii="Arial" w:hAnsi="Arial" w:cs="Arial"/>
        </w:rPr>
        <w:t xml:space="preserve">Log 3                                                                                                                 </w:t>
      </w:r>
      <w:r w:rsidR="00C54B89">
        <w:rPr>
          <w:rFonts w:ascii="Arial" w:hAnsi="Arial" w:cs="Arial"/>
        </w:rPr>
        <w:t>13-18</w:t>
      </w:r>
    </w:p>
    <w:p w14:paraId="5524A999" w14:textId="5959B21F" w:rsidR="00E64C68" w:rsidRPr="00C54B89" w:rsidRDefault="00C54B89" w:rsidP="0029668B">
      <w:pPr>
        <w:spacing w:line="480" w:lineRule="auto"/>
        <w:rPr>
          <w:rFonts w:ascii="Arial" w:hAnsi="Arial" w:cs="Arial"/>
        </w:rPr>
      </w:pPr>
      <w:r>
        <w:rPr>
          <w:rFonts w:ascii="Arial" w:hAnsi="Arial" w:cs="Arial"/>
        </w:rPr>
        <w:t xml:space="preserve">Part 2.                                                                                                                </w:t>
      </w:r>
      <w:r w:rsidR="00B10F0E">
        <w:rPr>
          <w:rFonts w:ascii="Arial" w:hAnsi="Arial" w:cs="Arial"/>
        </w:rPr>
        <w:t>19-26</w:t>
      </w:r>
    </w:p>
    <w:p w14:paraId="4808DED9" w14:textId="3730BB36" w:rsidR="00E64C68" w:rsidRPr="00150407" w:rsidRDefault="00150407" w:rsidP="0029668B">
      <w:pPr>
        <w:spacing w:line="480" w:lineRule="auto"/>
        <w:rPr>
          <w:rFonts w:ascii="Arial" w:hAnsi="Arial" w:cs="Arial"/>
        </w:rPr>
      </w:pPr>
      <w:r>
        <w:rPr>
          <w:rFonts w:ascii="Arial" w:hAnsi="Arial" w:cs="Arial"/>
        </w:rPr>
        <w:t>Reference list                                                                                                     27-30</w:t>
      </w:r>
    </w:p>
    <w:p w14:paraId="7127A689" w14:textId="77777777" w:rsidR="00E64C68" w:rsidRDefault="00E64C68" w:rsidP="0029668B">
      <w:pPr>
        <w:spacing w:line="480" w:lineRule="auto"/>
        <w:rPr>
          <w:rFonts w:ascii="Arial" w:hAnsi="Arial" w:cs="Arial"/>
          <w:u w:val="single"/>
        </w:rPr>
      </w:pPr>
    </w:p>
    <w:p w14:paraId="6789C9AB" w14:textId="77777777" w:rsidR="00E64C68" w:rsidRDefault="00E64C68" w:rsidP="0029668B">
      <w:pPr>
        <w:spacing w:line="480" w:lineRule="auto"/>
        <w:rPr>
          <w:rFonts w:ascii="Arial" w:hAnsi="Arial" w:cs="Arial"/>
          <w:u w:val="single"/>
        </w:rPr>
      </w:pPr>
    </w:p>
    <w:p w14:paraId="2CD1B138" w14:textId="77777777" w:rsidR="00E64C68" w:rsidRDefault="00E64C68" w:rsidP="0029668B">
      <w:pPr>
        <w:spacing w:line="480" w:lineRule="auto"/>
        <w:rPr>
          <w:rFonts w:ascii="Arial" w:hAnsi="Arial" w:cs="Arial"/>
          <w:u w:val="single"/>
        </w:rPr>
      </w:pPr>
    </w:p>
    <w:p w14:paraId="23E6AE93" w14:textId="77777777" w:rsidR="00E64C68" w:rsidRDefault="00E64C68" w:rsidP="0029668B">
      <w:pPr>
        <w:spacing w:line="480" w:lineRule="auto"/>
        <w:rPr>
          <w:rFonts w:ascii="Arial" w:hAnsi="Arial" w:cs="Arial"/>
          <w:u w:val="single"/>
        </w:rPr>
      </w:pPr>
    </w:p>
    <w:p w14:paraId="702A8BD4" w14:textId="77777777" w:rsidR="00E64C68" w:rsidRDefault="00E64C68" w:rsidP="0029668B">
      <w:pPr>
        <w:spacing w:line="480" w:lineRule="auto"/>
        <w:rPr>
          <w:rFonts w:ascii="Arial" w:hAnsi="Arial" w:cs="Arial"/>
          <w:u w:val="single"/>
        </w:rPr>
      </w:pPr>
    </w:p>
    <w:p w14:paraId="4CF09D49" w14:textId="77777777" w:rsidR="00E64C68" w:rsidRDefault="00E64C68" w:rsidP="0029668B">
      <w:pPr>
        <w:spacing w:line="480" w:lineRule="auto"/>
        <w:rPr>
          <w:rFonts w:ascii="Arial" w:hAnsi="Arial" w:cs="Arial"/>
          <w:u w:val="single"/>
        </w:rPr>
      </w:pPr>
    </w:p>
    <w:p w14:paraId="2A86A27C" w14:textId="77777777" w:rsidR="00E64C68" w:rsidRDefault="00E64C68" w:rsidP="0029668B">
      <w:pPr>
        <w:spacing w:line="480" w:lineRule="auto"/>
        <w:rPr>
          <w:rFonts w:ascii="Arial" w:hAnsi="Arial" w:cs="Arial"/>
          <w:u w:val="single"/>
        </w:rPr>
      </w:pPr>
    </w:p>
    <w:p w14:paraId="43464BCA" w14:textId="77777777" w:rsidR="00E64C68" w:rsidRDefault="00E64C68" w:rsidP="0029668B">
      <w:pPr>
        <w:spacing w:line="480" w:lineRule="auto"/>
        <w:rPr>
          <w:rFonts w:ascii="Arial" w:hAnsi="Arial" w:cs="Arial"/>
          <w:u w:val="single"/>
        </w:rPr>
      </w:pPr>
    </w:p>
    <w:p w14:paraId="0C626876" w14:textId="77777777" w:rsidR="00E64C68" w:rsidRDefault="00E64C68" w:rsidP="0029668B">
      <w:pPr>
        <w:spacing w:line="480" w:lineRule="auto"/>
        <w:rPr>
          <w:rFonts w:ascii="Arial" w:hAnsi="Arial" w:cs="Arial"/>
          <w:u w:val="single"/>
        </w:rPr>
      </w:pPr>
    </w:p>
    <w:p w14:paraId="6FF4C10D" w14:textId="77777777" w:rsidR="00E64C68" w:rsidRDefault="00E64C68" w:rsidP="0029668B">
      <w:pPr>
        <w:spacing w:line="480" w:lineRule="auto"/>
        <w:rPr>
          <w:rFonts w:ascii="Arial" w:hAnsi="Arial" w:cs="Arial"/>
          <w:u w:val="single"/>
        </w:rPr>
      </w:pPr>
    </w:p>
    <w:p w14:paraId="3F471373" w14:textId="77777777" w:rsidR="00E64C68" w:rsidRDefault="00E64C68" w:rsidP="0029668B">
      <w:pPr>
        <w:spacing w:line="480" w:lineRule="auto"/>
        <w:rPr>
          <w:rFonts w:ascii="Arial" w:hAnsi="Arial" w:cs="Arial"/>
          <w:u w:val="single"/>
        </w:rPr>
      </w:pPr>
    </w:p>
    <w:p w14:paraId="40E56C7E" w14:textId="77777777" w:rsidR="00E64C68" w:rsidRDefault="00E64C68" w:rsidP="0029668B">
      <w:pPr>
        <w:spacing w:line="480" w:lineRule="auto"/>
        <w:rPr>
          <w:rFonts w:ascii="Arial" w:hAnsi="Arial" w:cs="Arial"/>
          <w:u w:val="single"/>
        </w:rPr>
      </w:pPr>
    </w:p>
    <w:p w14:paraId="15452875" w14:textId="77777777" w:rsidR="00E64C68" w:rsidRDefault="00E64C68" w:rsidP="0029668B">
      <w:pPr>
        <w:spacing w:line="480" w:lineRule="auto"/>
        <w:rPr>
          <w:rFonts w:ascii="Arial" w:hAnsi="Arial" w:cs="Arial"/>
          <w:u w:val="single"/>
        </w:rPr>
      </w:pPr>
    </w:p>
    <w:p w14:paraId="0F75FB4F" w14:textId="77777777" w:rsidR="00E64C68" w:rsidRDefault="00E64C68" w:rsidP="0029668B">
      <w:pPr>
        <w:spacing w:line="480" w:lineRule="auto"/>
        <w:rPr>
          <w:rFonts w:ascii="Arial" w:hAnsi="Arial" w:cs="Arial"/>
          <w:u w:val="single"/>
        </w:rPr>
      </w:pPr>
    </w:p>
    <w:p w14:paraId="1E223A37" w14:textId="77777777" w:rsidR="00E64C68" w:rsidRDefault="00E64C68" w:rsidP="0029668B">
      <w:pPr>
        <w:spacing w:line="480" w:lineRule="auto"/>
        <w:rPr>
          <w:rFonts w:ascii="Arial" w:hAnsi="Arial" w:cs="Arial"/>
          <w:u w:val="single"/>
        </w:rPr>
      </w:pPr>
    </w:p>
    <w:p w14:paraId="43ACB498" w14:textId="77777777" w:rsidR="00E64C68" w:rsidRDefault="00E64C68" w:rsidP="0029668B">
      <w:pPr>
        <w:spacing w:line="480" w:lineRule="auto"/>
        <w:rPr>
          <w:rFonts w:ascii="Arial" w:hAnsi="Arial" w:cs="Arial"/>
          <w:u w:val="single"/>
        </w:rPr>
      </w:pPr>
    </w:p>
    <w:p w14:paraId="5F85265E" w14:textId="77777777" w:rsidR="005B706D" w:rsidRDefault="005B706D" w:rsidP="0029668B">
      <w:pPr>
        <w:spacing w:line="480" w:lineRule="auto"/>
        <w:rPr>
          <w:rFonts w:ascii="Arial" w:hAnsi="Arial" w:cs="Arial"/>
          <w:u w:val="single"/>
        </w:rPr>
      </w:pPr>
    </w:p>
    <w:p w14:paraId="1D4A3F57" w14:textId="77777777" w:rsidR="005B706D" w:rsidRDefault="005B706D" w:rsidP="0029668B">
      <w:pPr>
        <w:spacing w:line="480" w:lineRule="auto"/>
        <w:rPr>
          <w:rFonts w:ascii="Arial" w:hAnsi="Arial" w:cs="Arial"/>
          <w:u w:val="single"/>
        </w:rPr>
      </w:pPr>
    </w:p>
    <w:p w14:paraId="14F15A78" w14:textId="121DD392" w:rsidR="00952E4E" w:rsidRPr="0029668B" w:rsidRDefault="00952E4E" w:rsidP="0029668B">
      <w:pPr>
        <w:spacing w:line="480" w:lineRule="auto"/>
        <w:rPr>
          <w:rFonts w:ascii="Arial" w:hAnsi="Arial" w:cs="Arial"/>
          <w:u w:val="single"/>
        </w:rPr>
      </w:pPr>
      <w:r w:rsidRPr="0029668B">
        <w:rPr>
          <w:rFonts w:ascii="Arial" w:hAnsi="Arial" w:cs="Arial"/>
          <w:u w:val="single"/>
        </w:rPr>
        <w:t>Introduction</w:t>
      </w:r>
    </w:p>
    <w:p w14:paraId="0A286BA3" w14:textId="77777777" w:rsidR="00952E4E" w:rsidRPr="0029668B" w:rsidRDefault="00952E4E" w:rsidP="0029668B">
      <w:pPr>
        <w:spacing w:line="480" w:lineRule="auto"/>
        <w:rPr>
          <w:rFonts w:ascii="Arial" w:hAnsi="Arial" w:cs="Arial"/>
          <w:u w:val="single"/>
        </w:rPr>
      </w:pPr>
    </w:p>
    <w:p w14:paraId="4BB60EFA" w14:textId="5F61BA56" w:rsidR="00952E4E" w:rsidRPr="0029668B" w:rsidRDefault="00952E4E" w:rsidP="0029668B">
      <w:pPr>
        <w:spacing w:line="480" w:lineRule="auto"/>
        <w:rPr>
          <w:rFonts w:ascii="Arial" w:hAnsi="Arial" w:cs="Arial"/>
        </w:rPr>
      </w:pPr>
      <w:r w:rsidRPr="0029668B">
        <w:rPr>
          <w:rFonts w:ascii="Arial" w:hAnsi="Arial" w:cs="Arial"/>
        </w:rPr>
        <w:t xml:space="preserve">This portfolio is made up of two parts the first focuses on Supervision within youth work a supervisor has been asked to engage in supervision </w:t>
      </w:r>
      <w:r w:rsidR="0003766D" w:rsidRPr="0029668B">
        <w:rPr>
          <w:rFonts w:ascii="Arial" w:hAnsi="Arial" w:cs="Arial"/>
        </w:rPr>
        <w:t>,</w:t>
      </w:r>
      <w:r w:rsidRPr="0029668B">
        <w:rPr>
          <w:rFonts w:ascii="Arial" w:hAnsi="Arial" w:cs="Arial"/>
        </w:rPr>
        <w:t xml:space="preserve">reflecting on the process which is broke up into 3 practice logs  highlighting the role of a supervisor whilst Upholding youth works policy and procedures .Using ethical approaches demonstrating good practice through core values </w:t>
      </w:r>
      <w:r w:rsidR="004643D3" w:rsidRPr="0029668B">
        <w:rPr>
          <w:rFonts w:ascii="Arial" w:hAnsi="Arial" w:cs="Arial"/>
        </w:rPr>
        <w:t xml:space="preserve">and </w:t>
      </w:r>
      <w:r w:rsidR="008A54D7" w:rsidRPr="0029668B">
        <w:rPr>
          <w:rFonts w:ascii="Arial" w:hAnsi="Arial" w:cs="Arial"/>
        </w:rPr>
        <w:t xml:space="preserve">beliefs that underpin youth work </w:t>
      </w:r>
      <w:r w:rsidR="00FB2191" w:rsidRPr="0029668B">
        <w:rPr>
          <w:rFonts w:ascii="Arial" w:hAnsi="Arial" w:cs="Arial"/>
        </w:rPr>
        <w:t xml:space="preserve">through policy </w:t>
      </w:r>
      <w:r w:rsidRPr="0029668B">
        <w:rPr>
          <w:rFonts w:ascii="Arial" w:hAnsi="Arial" w:cs="Arial"/>
        </w:rPr>
        <w:t xml:space="preserve">set by organisations such as The National occupational standards, ( </w:t>
      </w:r>
      <w:r w:rsidR="00FB2191" w:rsidRPr="0029668B">
        <w:rPr>
          <w:rFonts w:ascii="Arial" w:hAnsi="Arial" w:cs="Arial"/>
        </w:rPr>
        <w:t>NOS,</w:t>
      </w:r>
      <w:r w:rsidRPr="0029668B">
        <w:rPr>
          <w:rFonts w:ascii="Arial" w:hAnsi="Arial" w:cs="Arial"/>
        </w:rPr>
        <w:t xml:space="preserve">2019). Looking how functions, different methods and tools can be used to carry out effective supervision for both supervisor and supervisee. </w:t>
      </w:r>
    </w:p>
    <w:p w14:paraId="22696098" w14:textId="1D1856FF" w:rsidR="00952E4E" w:rsidRPr="0029668B" w:rsidRDefault="00952E4E" w:rsidP="0029668B">
      <w:pPr>
        <w:spacing w:line="480" w:lineRule="auto"/>
        <w:rPr>
          <w:rFonts w:ascii="Arial" w:hAnsi="Arial" w:cs="Arial"/>
        </w:rPr>
      </w:pPr>
      <w:r w:rsidRPr="0029668B">
        <w:rPr>
          <w:rFonts w:ascii="Arial" w:hAnsi="Arial" w:cs="Arial"/>
        </w:rPr>
        <w:t xml:space="preserve">Part 2 is a critical review on </w:t>
      </w:r>
      <w:r w:rsidR="00BE3BDB" w:rsidRPr="0029668B">
        <w:rPr>
          <w:rFonts w:ascii="Arial" w:hAnsi="Arial" w:cs="Arial"/>
        </w:rPr>
        <w:t xml:space="preserve">the crucial role </w:t>
      </w:r>
      <w:r w:rsidRPr="0029668B">
        <w:rPr>
          <w:rFonts w:ascii="Arial" w:hAnsi="Arial" w:cs="Arial"/>
        </w:rPr>
        <w:t xml:space="preserve">leadership and </w:t>
      </w:r>
      <w:r w:rsidR="0041360B" w:rsidRPr="0029668B">
        <w:rPr>
          <w:rFonts w:ascii="Arial" w:hAnsi="Arial" w:cs="Arial"/>
        </w:rPr>
        <w:t>management has</w:t>
      </w:r>
      <w:r w:rsidR="00C53A97" w:rsidRPr="0029668B">
        <w:rPr>
          <w:rFonts w:ascii="Arial" w:hAnsi="Arial" w:cs="Arial"/>
        </w:rPr>
        <w:t xml:space="preserve"> on the success of </w:t>
      </w:r>
      <w:r w:rsidR="00671401" w:rsidRPr="0029668B">
        <w:rPr>
          <w:rFonts w:ascii="Arial" w:hAnsi="Arial" w:cs="Arial"/>
        </w:rPr>
        <w:t>effective youth work provision</w:t>
      </w:r>
      <w:r w:rsidR="0069574D" w:rsidRPr="0029668B">
        <w:rPr>
          <w:rFonts w:ascii="Arial" w:hAnsi="Arial" w:cs="Arial"/>
        </w:rPr>
        <w:t xml:space="preserve">, </w:t>
      </w:r>
      <w:r w:rsidRPr="0029668B">
        <w:rPr>
          <w:rFonts w:ascii="Arial" w:hAnsi="Arial" w:cs="Arial"/>
        </w:rPr>
        <w:t>drawing on own experiences of practice.</w:t>
      </w:r>
    </w:p>
    <w:p w14:paraId="3FAB5D8B" w14:textId="77777777" w:rsidR="00952E4E" w:rsidRPr="0029668B" w:rsidRDefault="00952E4E" w:rsidP="0029668B">
      <w:pPr>
        <w:spacing w:line="480" w:lineRule="auto"/>
        <w:rPr>
          <w:rFonts w:ascii="Arial" w:hAnsi="Arial" w:cs="Arial"/>
        </w:rPr>
      </w:pPr>
      <w:r w:rsidRPr="0029668B">
        <w:rPr>
          <w:rFonts w:ascii="Arial" w:hAnsi="Arial" w:cs="Arial"/>
        </w:rPr>
        <w:t>Below the supervisor unpacks their supervision experiences.</w:t>
      </w:r>
    </w:p>
    <w:p w14:paraId="2C306B6C" w14:textId="77777777" w:rsidR="00952E4E" w:rsidRPr="0029668B" w:rsidRDefault="00952E4E" w:rsidP="0029668B">
      <w:pPr>
        <w:spacing w:line="480" w:lineRule="auto"/>
        <w:rPr>
          <w:rFonts w:ascii="Arial" w:hAnsi="Arial" w:cs="Arial"/>
        </w:rPr>
      </w:pPr>
    </w:p>
    <w:p w14:paraId="5895E47A" w14:textId="77777777" w:rsidR="00952E4E" w:rsidRPr="0029668B" w:rsidRDefault="00952E4E" w:rsidP="0029668B">
      <w:pPr>
        <w:spacing w:line="480" w:lineRule="auto"/>
        <w:rPr>
          <w:rFonts w:ascii="Arial" w:hAnsi="Arial" w:cs="Arial"/>
        </w:rPr>
      </w:pPr>
    </w:p>
    <w:p w14:paraId="096AF8C9" w14:textId="77777777" w:rsidR="00952E4E" w:rsidRPr="0029668B" w:rsidRDefault="00952E4E" w:rsidP="0029668B">
      <w:pPr>
        <w:spacing w:line="480" w:lineRule="auto"/>
        <w:rPr>
          <w:rFonts w:ascii="Arial" w:hAnsi="Arial" w:cs="Arial"/>
        </w:rPr>
      </w:pPr>
    </w:p>
    <w:p w14:paraId="3279C21D" w14:textId="77777777" w:rsidR="00BB571E" w:rsidRDefault="00BB571E" w:rsidP="0029668B">
      <w:pPr>
        <w:spacing w:line="480" w:lineRule="auto"/>
        <w:rPr>
          <w:rFonts w:ascii="Arial" w:hAnsi="Arial" w:cs="Arial"/>
          <w:u w:val="single"/>
        </w:rPr>
      </w:pPr>
    </w:p>
    <w:p w14:paraId="40B69AC4" w14:textId="77777777" w:rsidR="00BB571E" w:rsidRDefault="00BB571E" w:rsidP="0029668B">
      <w:pPr>
        <w:spacing w:line="480" w:lineRule="auto"/>
        <w:rPr>
          <w:rFonts w:ascii="Arial" w:hAnsi="Arial" w:cs="Arial"/>
          <w:u w:val="single"/>
        </w:rPr>
      </w:pPr>
    </w:p>
    <w:p w14:paraId="3FE6D975" w14:textId="77777777" w:rsidR="00BB571E" w:rsidRDefault="00BB571E" w:rsidP="0029668B">
      <w:pPr>
        <w:spacing w:line="480" w:lineRule="auto"/>
        <w:rPr>
          <w:rFonts w:ascii="Arial" w:hAnsi="Arial" w:cs="Arial"/>
          <w:u w:val="single"/>
        </w:rPr>
      </w:pPr>
    </w:p>
    <w:p w14:paraId="787B6445" w14:textId="77777777" w:rsidR="00BB571E" w:rsidRDefault="00BB571E" w:rsidP="0029668B">
      <w:pPr>
        <w:spacing w:line="480" w:lineRule="auto"/>
        <w:rPr>
          <w:rFonts w:ascii="Arial" w:hAnsi="Arial" w:cs="Arial"/>
          <w:u w:val="single"/>
        </w:rPr>
      </w:pPr>
    </w:p>
    <w:p w14:paraId="3351945B" w14:textId="77777777" w:rsidR="00BB571E" w:rsidRDefault="00BB571E" w:rsidP="0029668B">
      <w:pPr>
        <w:spacing w:line="480" w:lineRule="auto"/>
        <w:rPr>
          <w:rFonts w:ascii="Arial" w:hAnsi="Arial" w:cs="Arial"/>
          <w:u w:val="single"/>
        </w:rPr>
      </w:pPr>
    </w:p>
    <w:p w14:paraId="53CF65FE" w14:textId="77777777" w:rsidR="00BB571E" w:rsidRDefault="00BB571E" w:rsidP="0029668B">
      <w:pPr>
        <w:spacing w:line="480" w:lineRule="auto"/>
        <w:rPr>
          <w:rFonts w:ascii="Arial" w:hAnsi="Arial" w:cs="Arial"/>
          <w:u w:val="single"/>
        </w:rPr>
      </w:pPr>
    </w:p>
    <w:p w14:paraId="53710529" w14:textId="77777777" w:rsidR="00BB571E" w:rsidRDefault="00BB571E" w:rsidP="0029668B">
      <w:pPr>
        <w:spacing w:line="480" w:lineRule="auto"/>
        <w:rPr>
          <w:rFonts w:ascii="Arial" w:hAnsi="Arial" w:cs="Arial"/>
          <w:u w:val="single"/>
        </w:rPr>
      </w:pPr>
    </w:p>
    <w:p w14:paraId="74227A98" w14:textId="77777777" w:rsidR="00BB571E" w:rsidRDefault="00BB571E" w:rsidP="0029668B">
      <w:pPr>
        <w:spacing w:line="480" w:lineRule="auto"/>
        <w:rPr>
          <w:rFonts w:ascii="Arial" w:hAnsi="Arial" w:cs="Arial"/>
          <w:u w:val="single"/>
        </w:rPr>
      </w:pPr>
    </w:p>
    <w:p w14:paraId="67D6F00A" w14:textId="69C60291" w:rsidR="00952E4E" w:rsidRPr="0029668B" w:rsidRDefault="00952E4E" w:rsidP="0029668B">
      <w:pPr>
        <w:spacing w:line="480" w:lineRule="auto"/>
        <w:rPr>
          <w:rFonts w:ascii="Arial" w:hAnsi="Arial" w:cs="Arial"/>
          <w:u w:val="single"/>
        </w:rPr>
      </w:pPr>
      <w:r w:rsidRPr="0029668B">
        <w:rPr>
          <w:rFonts w:ascii="Arial" w:hAnsi="Arial" w:cs="Arial"/>
          <w:u w:val="single"/>
        </w:rPr>
        <w:t>LOG 1</w:t>
      </w:r>
    </w:p>
    <w:p w14:paraId="3BC3923D" w14:textId="77777777" w:rsidR="00952E4E" w:rsidRPr="0029668B" w:rsidRDefault="00952E4E" w:rsidP="0029668B">
      <w:pPr>
        <w:spacing w:line="480" w:lineRule="auto"/>
        <w:rPr>
          <w:rFonts w:ascii="Arial" w:hAnsi="Arial" w:cs="Arial"/>
          <w:u w:val="single"/>
        </w:rPr>
      </w:pPr>
    </w:p>
    <w:p w14:paraId="58CE097F" w14:textId="2FE74133" w:rsidR="00952E4E" w:rsidRPr="0029668B" w:rsidRDefault="00952E4E" w:rsidP="0029668B">
      <w:pPr>
        <w:spacing w:line="480" w:lineRule="auto"/>
        <w:rPr>
          <w:rFonts w:ascii="Arial" w:hAnsi="Arial" w:cs="Arial"/>
        </w:rPr>
      </w:pPr>
      <w:r w:rsidRPr="0029668B">
        <w:rPr>
          <w:rFonts w:ascii="Arial" w:hAnsi="Arial" w:cs="Arial"/>
        </w:rPr>
        <w:t>Log 1 focuses on the relationship between supervisor and supervisee, how the relationship develops through engaging in supervision and the importance of the relationship for good quality, effective supervision which enables opportunity, positive outcomes as well as growth for both supervisee and supervisor</w:t>
      </w:r>
      <w:r w:rsidR="00E93C9D" w:rsidRPr="0029668B">
        <w:rPr>
          <w:rFonts w:ascii="Arial" w:hAnsi="Arial" w:cs="Arial"/>
        </w:rPr>
        <w:t xml:space="preserve"> (Ingram and Harris</w:t>
      </w:r>
      <w:r w:rsidR="00746D19" w:rsidRPr="0029668B">
        <w:rPr>
          <w:rFonts w:ascii="Arial" w:hAnsi="Arial" w:cs="Arial"/>
        </w:rPr>
        <w:t xml:space="preserve"> </w:t>
      </w:r>
      <w:r w:rsidR="00E93C9D" w:rsidRPr="0029668B">
        <w:rPr>
          <w:rFonts w:ascii="Arial" w:hAnsi="Arial" w:cs="Arial"/>
        </w:rPr>
        <w:t>,</w:t>
      </w:r>
      <w:r w:rsidR="00020590" w:rsidRPr="0029668B">
        <w:rPr>
          <w:rFonts w:ascii="Arial" w:hAnsi="Arial" w:cs="Arial"/>
        </w:rPr>
        <w:t>2001. P.104</w:t>
      </w:r>
      <w:r w:rsidR="005F18A9" w:rsidRPr="0029668B">
        <w:rPr>
          <w:rFonts w:ascii="Arial" w:hAnsi="Arial" w:cs="Arial"/>
        </w:rPr>
        <w:t>-106).</w:t>
      </w:r>
    </w:p>
    <w:p w14:paraId="734F3715" w14:textId="5880EBC9" w:rsidR="00952E4E" w:rsidRPr="0029668B" w:rsidRDefault="00952E4E" w:rsidP="0029668B">
      <w:pPr>
        <w:spacing w:line="480" w:lineRule="auto"/>
        <w:rPr>
          <w:rFonts w:ascii="Arial" w:hAnsi="Arial" w:cs="Arial"/>
        </w:rPr>
      </w:pPr>
      <w:r w:rsidRPr="0029668B">
        <w:rPr>
          <w:rFonts w:ascii="Arial" w:hAnsi="Arial" w:cs="Arial"/>
        </w:rPr>
        <w:t xml:space="preserve">Spoken by </w:t>
      </w:r>
      <w:r w:rsidR="005B428F" w:rsidRPr="0029668B">
        <w:rPr>
          <w:rFonts w:ascii="Arial" w:hAnsi="Arial" w:cs="Arial"/>
        </w:rPr>
        <w:t>W</w:t>
      </w:r>
      <w:r w:rsidRPr="0029668B">
        <w:rPr>
          <w:rFonts w:ascii="Arial" w:hAnsi="Arial" w:cs="Arial"/>
        </w:rPr>
        <w:t>oods</w:t>
      </w:r>
      <w:r w:rsidR="005B428F" w:rsidRPr="0029668B">
        <w:rPr>
          <w:rFonts w:ascii="Arial" w:hAnsi="Arial" w:cs="Arial"/>
        </w:rPr>
        <w:t xml:space="preserve"> (2001</w:t>
      </w:r>
      <w:r w:rsidRPr="0029668B">
        <w:rPr>
          <w:rFonts w:ascii="Arial" w:hAnsi="Arial" w:cs="Arial"/>
        </w:rPr>
        <w:t xml:space="preserve"> pg.</w:t>
      </w:r>
      <w:r w:rsidR="00F00F18" w:rsidRPr="0029668B">
        <w:rPr>
          <w:rFonts w:ascii="Arial" w:hAnsi="Arial" w:cs="Arial"/>
        </w:rPr>
        <w:t>3)</w:t>
      </w:r>
      <w:r w:rsidR="005B428F" w:rsidRPr="0029668B">
        <w:rPr>
          <w:rFonts w:ascii="Arial" w:hAnsi="Arial" w:cs="Arial"/>
        </w:rPr>
        <w:t xml:space="preserve"> </w:t>
      </w:r>
      <w:r w:rsidRPr="0029668B">
        <w:rPr>
          <w:rFonts w:ascii="Arial" w:hAnsi="Arial" w:cs="Arial"/>
        </w:rPr>
        <w:t>“supervision is as old as the human race, a need to discuss, gain other perspectives and views being formalised over the years”.</w:t>
      </w:r>
    </w:p>
    <w:p w14:paraId="41011AB0" w14:textId="55BDEAC3" w:rsidR="00952E4E" w:rsidRPr="0029668B" w:rsidRDefault="00952E4E" w:rsidP="0029668B">
      <w:pPr>
        <w:spacing w:line="480" w:lineRule="auto"/>
        <w:rPr>
          <w:rFonts w:ascii="Arial" w:hAnsi="Arial" w:cs="Arial"/>
        </w:rPr>
      </w:pPr>
      <w:r w:rsidRPr="0029668B">
        <w:rPr>
          <w:rFonts w:ascii="Arial" w:hAnsi="Arial" w:cs="Arial"/>
        </w:rPr>
        <w:t xml:space="preserve"> Supervision is crucial part of youth work, a reflective process which allows for challenging, educational, informative discussion while focusing on the core values of youth work</w:t>
      </w:r>
      <w:r w:rsidR="00F00F18" w:rsidRPr="0029668B">
        <w:rPr>
          <w:rFonts w:ascii="Arial" w:hAnsi="Arial" w:cs="Arial"/>
        </w:rPr>
        <w:t xml:space="preserve"> (Ibid).</w:t>
      </w:r>
    </w:p>
    <w:p w14:paraId="6269A7BB" w14:textId="77777777" w:rsidR="00952E4E" w:rsidRPr="0029668B" w:rsidRDefault="00952E4E" w:rsidP="0029668B">
      <w:pPr>
        <w:spacing w:line="480" w:lineRule="auto"/>
        <w:rPr>
          <w:rFonts w:ascii="Arial" w:hAnsi="Arial" w:cs="Arial"/>
        </w:rPr>
      </w:pPr>
      <w:r w:rsidRPr="0029668B">
        <w:rPr>
          <w:rFonts w:ascii="Arial" w:hAnsi="Arial" w:cs="Arial"/>
        </w:rPr>
        <w:t xml:space="preserve"> Sapin, (p, 220) views that good supervision allows for both supervisor and supervisee to gain from supervision, to learn from each other’s experiences and perspectives, considered a developmental approach based on mutual respect “</w:t>
      </w:r>
    </w:p>
    <w:p w14:paraId="0A5489F4" w14:textId="77777777" w:rsidR="00952E4E" w:rsidRPr="0029668B" w:rsidRDefault="00952E4E" w:rsidP="0029668B">
      <w:pPr>
        <w:spacing w:line="480" w:lineRule="auto"/>
        <w:rPr>
          <w:rFonts w:ascii="Arial" w:hAnsi="Arial" w:cs="Arial"/>
        </w:rPr>
      </w:pPr>
      <w:r w:rsidRPr="0029668B">
        <w:rPr>
          <w:rFonts w:ascii="Arial" w:hAnsi="Arial" w:cs="Arial"/>
        </w:rPr>
        <w:t xml:space="preserve">An essential process to the success of effective supervision is to develop a supervision contract which is consulted on then agreed by both parties. </w:t>
      </w:r>
    </w:p>
    <w:p w14:paraId="683D0106" w14:textId="2F6222A0" w:rsidR="00952E4E" w:rsidRPr="0029668B" w:rsidRDefault="00952E4E" w:rsidP="0029668B">
      <w:pPr>
        <w:spacing w:line="480" w:lineRule="auto"/>
        <w:rPr>
          <w:rFonts w:ascii="Arial" w:hAnsi="Arial" w:cs="Arial"/>
        </w:rPr>
      </w:pPr>
      <w:r w:rsidRPr="0029668B">
        <w:rPr>
          <w:rFonts w:ascii="Arial" w:hAnsi="Arial" w:cs="Arial"/>
        </w:rPr>
        <w:t>This contract was created during the first supervision session which as stated by the curriculum development unit (2014</w:t>
      </w:r>
      <w:r w:rsidR="0041360B" w:rsidRPr="0029668B">
        <w:rPr>
          <w:rFonts w:ascii="Arial" w:hAnsi="Arial" w:cs="Arial"/>
        </w:rPr>
        <w:t>.</w:t>
      </w:r>
      <w:r w:rsidRPr="0029668B">
        <w:rPr>
          <w:rFonts w:ascii="Arial" w:hAnsi="Arial" w:cs="Arial"/>
        </w:rPr>
        <w:t xml:space="preserve">p, 17 </w:t>
      </w:r>
      <w:r w:rsidR="000A1A90" w:rsidRPr="0029668B">
        <w:rPr>
          <w:rFonts w:ascii="Arial" w:hAnsi="Arial" w:cs="Arial"/>
        </w:rPr>
        <w:t xml:space="preserve">) </w:t>
      </w:r>
      <w:r w:rsidRPr="0029668B">
        <w:rPr>
          <w:rFonts w:ascii="Arial" w:hAnsi="Arial" w:cs="Arial"/>
        </w:rPr>
        <w:t xml:space="preserve">A contract helps implement the parameter and purposes of the sessions, sets out the clear understandings of what is expected from both parties for the success of supervision, outcomes measured by a professional development plan, monitoring provisions supervisee is working on as well as personal growth , respecting and setting out boundaries upholding that mutual respect enables a clear understanding of what is expected by both parties. </w:t>
      </w:r>
    </w:p>
    <w:p w14:paraId="075D238B" w14:textId="77777777" w:rsidR="00952E4E" w:rsidRPr="0029668B" w:rsidRDefault="00952E4E" w:rsidP="0029668B">
      <w:pPr>
        <w:spacing w:line="480" w:lineRule="auto"/>
        <w:rPr>
          <w:rFonts w:ascii="Arial" w:hAnsi="Arial" w:cs="Arial"/>
        </w:rPr>
      </w:pPr>
      <w:r w:rsidRPr="0029668B">
        <w:rPr>
          <w:rFonts w:ascii="Arial" w:hAnsi="Arial" w:cs="Arial"/>
        </w:rPr>
        <w:t xml:space="preserve">An agreed location and time suitable for both parties were arranged. </w:t>
      </w:r>
    </w:p>
    <w:p w14:paraId="5F13CF8B" w14:textId="6C5380EA" w:rsidR="00C82EEF" w:rsidRPr="0029668B" w:rsidRDefault="00952E4E" w:rsidP="0029668B">
      <w:pPr>
        <w:spacing w:line="480" w:lineRule="auto"/>
        <w:rPr>
          <w:rFonts w:ascii="Arial" w:hAnsi="Arial" w:cs="Arial"/>
        </w:rPr>
      </w:pPr>
      <w:r w:rsidRPr="0029668B">
        <w:rPr>
          <w:rFonts w:ascii="Arial" w:hAnsi="Arial" w:cs="Arial"/>
        </w:rPr>
        <w:t xml:space="preserve">Supervisor books out </w:t>
      </w:r>
      <w:r w:rsidR="0039234F" w:rsidRPr="0029668B">
        <w:rPr>
          <w:rFonts w:ascii="Arial" w:hAnsi="Arial" w:cs="Arial"/>
        </w:rPr>
        <w:t xml:space="preserve">a </w:t>
      </w:r>
      <w:r w:rsidRPr="0029668B">
        <w:rPr>
          <w:rFonts w:ascii="Arial" w:hAnsi="Arial" w:cs="Arial"/>
        </w:rPr>
        <w:t xml:space="preserve">private room for each session to ensure comfort and privacy, </w:t>
      </w:r>
      <w:r w:rsidR="00285B45" w:rsidRPr="0029668B">
        <w:rPr>
          <w:rFonts w:ascii="Arial" w:hAnsi="Arial" w:cs="Arial"/>
        </w:rPr>
        <w:t>all</w:t>
      </w:r>
      <w:r w:rsidRPr="0029668B">
        <w:rPr>
          <w:rFonts w:ascii="Arial" w:hAnsi="Arial" w:cs="Arial"/>
        </w:rPr>
        <w:t xml:space="preserve"> electronic devices are muted to reduce distraction, supervisor stresses that supervision sessions are private unless a safeguarding issue arises to which supervisor would need to pass on </w:t>
      </w:r>
      <w:r w:rsidR="009B116D" w:rsidRPr="0029668B">
        <w:rPr>
          <w:rFonts w:ascii="Arial" w:hAnsi="Arial" w:cs="Arial"/>
        </w:rPr>
        <w:t xml:space="preserve">to the appropriate body </w:t>
      </w:r>
      <w:r w:rsidRPr="0029668B">
        <w:rPr>
          <w:rFonts w:ascii="Arial" w:hAnsi="Arial" w:cs="Arial"/>
        </w:rPr>
        <w:t>or deal with the issue</w:t>
      </w:r>
      <w:r w:rsidR="009B116D" w:rsidRPr="0029668B">
        <w:rPr>
          <w:rFonts w:ascii="Arial" w:hAnsi="Arial" w:cs="Arial"/>
        </w:rPr>
        <w:t xml:space="preserve"> if within their </w:t>
      </w:r>
      <w:r w:rsidR="00C82EEF" w:rsidRPr="0029668B">
        <w:rPr>
          <w:rFonts w:ascii="Arial" w:hAnsi="Arial" w:cs="Arial"/>
        </w:rPr>
        <w:t>limits. Supervisee</w:t>
      </w:r>
      <w:r w:rsidRPr="0029668B">
        <w:rPr>
          <w:rFonts w:ascii="Arial" w:hAnsi="Arial" w:cs="Arial"/>
        </w:rPr>
        <w:t xml:space="preserve"> is made aware how the </w:t>
      </w:r>
      <w:r w:rsidR="00C82EEF" w:rsidRPr="0029668B">
        <w:rPr>
          <w:rFonts w:ascii="Arial" w:hAnsi="Arial" w:cs="Arial"/>
        </w:rPr>
        <w:t xml:space="preserve">data </w:t>
      </w:r>
      <w:r w:rsidRPr="0029668B">
        <w:rPr>
          <w:rFonts w:ascii="Arial" w:hAnsi="Arial" w:cs="Arial"/>
        </w:rPr>
        <w:t>from supervision would be stored.</w:t>
      </w:r>
    </w:p>
    <w:p w14:paraId="1B292F3D" w14:textId="0913FE6A" w:rsidR="00952E4E" w:rsidRPr="0029668B" w:rsidRDefault="00952E4E" w:rsidP="0029668B">
      <w:pPr>
        <w:spacing w:line="480" w:lineRule="auto"/>
        <w:rPr>
          <w:rFonts w:ascii="Arial" w:hAnsi="Arial" w:cs="Arial"/>
        </w:rPr>
      </w:pPr>
      <w:r w:rsidRPr="0029668B">
        <w:rPr>
          <w:rFonts w:ascii="Arial" w:hAnsi="Arial" w:cs="Arial"/>
        </w:rPr>
        <w:t xml:space="preserve"> As spoken by Ingram and Harris (p. 109)” a vital element of good quality supervision is organisational skills, for a supervisor to be as prepared as possibly can be “.</w:t>
      </w:r>
    </w:p>
    <w:p w14:paraId="1606034A" w14:textId="5A54C884" w:rsidR="00952E4E" w:rsidRPr="0029668B" w:rsidRDefault="00952E4E" w:rsidP="0029668B">
      <w:pPr>
        <w:spacing w:line="480" w:lineRule="auto"/>
        <w:rPr>
          <w:rFonts w:ascii="Arial" w:hAnsi="Arial" w:cs="Arial"/>
        </w:rPr>
      </w:pPr>
      <w:r w:rsidRPr="0029668B">
        <w:rPr>
          <w:rFonts w:ascii="Arial" w:hAnsi="Arial" w:cs="Arial"/>
        </w:rPr>
        <w:t xml:space="preserve">The structure of supervision was decided as a planned informal, an approach which highlighted by Lewis, A (2024) requires supervisee to send a brief bullet pointed agenda a few days prior </w:t>
      </w:r>
      <w:r w:rsidR="00EB04F5" w:rsidRPr="0029668B">
        <w:rPr>
          <w:rFonts w:ascii="Arial" w:hAnsi="Arial" w:cs="Arial"/>
        </w:rPr>
        <w:t>for the</w:t>
      </w:r>
      <w:r w:rsidR="00F77A61" w:rsidRPr="0029668B">
        <w:rPr>
          <w:rFonts w:ascii="Arial" w:hAnsi="Arial" w:cs="Arial"/>
        </w:rPr>
        <w:t xml:space="preserve"> </w:t>
      </w:r>
      <w:r w:rsidRPr="0029668B">
        <w:rPr>
          <w:rFonts w:ascii="Arial" w:hAnsi="Arial" w:cs="Arial"/>
        </w:rPr>
        <w:t>supervisor to prepare ahead for the meeting.</w:t>
      </w:r>
    </w:p>
    <w:p w14:paraId="7FB8F656" w14:textId="47230E94" w:rsidR="00952E4E" w:rsidRPr="0029668B" w:rsidRDefault="00952E4E" w:rsidP="0029668B">
      <w:pPr>
        <w:spacing w:line="480" w:lineRule="auto"/>
        <w:rPr>
          <w:rFonts w:ascii="Arial" w:hAnsi="Arial" w:cs="Arial"/>
        </w:rPr>
      </w:pPr>
      <w:r w:rsidRPr="0029668B">
        <w:rPr>
          <w:rFonts w:ascii="Arial" w:hAnsi="Arial" w:cs="Arial"/>
        </w:rPr>
        <w:t xml:space="preserve">The supervisor has planned to use Sapin’s (p,221) </w:t>
      </w:r>
      <w:r w:rsidR="00EB04F5" w:rsidRPr="0029668B">
        <w:rPr>
          <w:rFonts w:ascii="Arial" w:hAnsi="Arial" w:cs="Arial"/>
        </w:rPr>
        <w:t>S</w:t>
      </w:r>
      <w:r w:rsidRPr="0029668B">
        <w:rPr>
          <w:rFonts w:ascii="Arial" w:hAnsi="Arial" w:cs="Arial"/>
        </w:rPr>
        <w:t xml:space="preserve">tages to a planned supervision approach tool as a guide through the supervision process as well as using Hawkins and Smith’s (2006) Clear Model </w:t>
      </w:r>
      <w:r w:rsidR="00D43A85" w:rsidRPr="0029668B">
        <w:rPr>
          <w:rFonts w:ascii="Arial" w:hAnsi="Arial" w:cs="Arial"/>
        </w:rPr>
        <w:t>tool to</w:t>
      </w:r>
      <w:r w:rsidRPr="0029668B">
        <w:rPr>
          <w:rFonts w:ascii="Arial" w:hAnsi="Arial" w:cs="Arial"/>
        </w:rPr>
        <w:t xml:space="preserve"> prepare which is as follows.</w:t>
      </w:r>
    </w:p>
    <w:p w14:paraId="07014007" w14:textId="76889A4A" w:rsidR="00995C06" w:rsidRPr="0029668B" w:rsidRDefault="00952E4E" w:rsidP="0029668B">
      <w:pPr>
        <w:spacing w:line="480" w:lineRule="auto"/>
        <w:rPr>
          <w:rFonts w:ascii="Arial" w:hAnsi="Arial" w:cs="Arial"/>
        </w:rPr>
      </w:pPr>
      <w:r w:rsidRPr="0029668B">
        <w:rPr>
          <w:rFonts w:ascii="Arial" w:hAnsi="Arial" w:cs="Arial"/>
        </w:rPr>
        <w:t>•</w:t>
      </w:r>
      <w:r w:rsidR="00FA43F5" w:rsidRPr="0029668B">
        <w:rPr>
          <w:rFonts w:ascii="Arial" w:hAnsi="Arial" w:cs="Arial"/>
        </w:rPr>
        <w:t xml:space="preserve"> </w:t>
      </w:r>
      <w:r w:rsidRPr="0029668B">
        <w:rPr>
          <w:rFonts w:ascii="Arial" w:hAnsi="Arial" w:cs="Arial"/>
        </w:rPr>
        <w:t>Contract</w:t>
      </w:r>
      <w:r w:rsidR="00FA43F5" w:rsidRPr="0029668B">
        <w:rPr>
          <w:rFonts w:ascii="Arial" w:hAnsi="Arial" w:cs="Arial"/>
        </w:rPr>
        <w:t xml:space="preserve"> – A contract sets out </w:t>
      </w:r>
      <w:r w:rsidR="00FF30A1" w:rsidRPr="0029668B">
        <w:rPr>
          <w:rFonts w:ascii="Arial" w:hAnsi="Arial" w:cs="Arial"/>
        </w:rPr>
        <w:t xml:space="preserve">the agreed times and place of meetings, boundaries for both parties </w:t>
      </w:r>
      <w:r w:rsidR="00BF42DD" w:rsidRPr="0029668B">
        <w:rPr>
          <w:rFonts w:ascii="Arial" w:hAnsi="Arial" w:cs="Arial"/>
        </w:rPr>
        <w:t>such as how and when both parties can be contacted</w:t>
      </w:r>
      <w:r w:rsidR="00FF0088" w:rsidRPr="0029668B">
        <w:rPr>
          <w:rFonts w:ascii="Arial" w:hAnsi="Arial" w:cs="Arial"/>
        </w:rPr>
        <w:t>, revisiting the contract wh</w:t>
      </w:r>
      <w:r w:rsidR="006334A2" w:rsidRPr="0029668B">
        <w:rPr>
          <w:rFonts w:ascii="Arial" w:hAnsi="Arial" w:cs="Arial"/>
        </w:rPr>
        <w:t>en needed.</w:t>
      </w:r>
      <w:r w:rsidR="00651795" w:rsidRPr="0029668B">
        <w:rPr>
          <w:rFonts w:ascii="Arial" w:hAnsi="Arial" w:cs="Arial"/>
        </w:rPr>
        <w:t xml:space="preserve"> (Curriculum development </w:t>
      </w:r>
      <w:r w:rsidR="002A59B9" w:rsidRPr="0029668B">
        <w:rPr>
          <w:rFonts w:ascii="Arial" w:hAnsi="Arial" w:cs="Arial"/>
        </w:rPr>
        <w:t>unit, 2014. P,15)</w:t>
      </w:r>
    </w:p>
    <w:p w14:paraId="29063B7F" w14:textId="3656C5D4" w:rsidR="00952E4E" w:rsidRPr="0029668B" w:rsidRDefault="00952E4E" w:rsidP="0029668B">
      <w:pPr>
        <w:spacing w:line="480" w:lineRule="auto"/>
        <w:rPr>
          <w:rFonts w:ascii="Arial" w:hAnsi="Arial" w:cs="Arial"/>
        </w:rPr>
      </w:pPr>
      <w:r w:rsidRPr="0029668B">
        <w:rPr>
          <w:rFonts w:ascii="Arial" w:hAnsi="Arial" w:cs="Arial"/>
        </w:rPr>
        <w:t>•</w:t>
      </w:r>
      <w:r w:rsidR="006334A2" w:rsidRPr="0029668B">
        <w:rPr>
          <w:rFonts w:ascii="Arial" w:hAnsi="Arial" w:cs="Arial"/>
        </w:rPr>
        <w:t xml:space="preserve"> </w:t>
      </w:r>
      <w:r w:rsidRPr="0029668B">
        <w:rPr>
          <w:rFonts w:ascii="Arial" w:hAnsi="Arial" w:cs="Arial"/>
        </w:rPr>
        <w:t>Listen</w:t>
      </w:r>
      <w:r w:rsidR="006E64E7" w:rsidRPr="0029668B">
        <w:rPr>
          <w:rFonts w:ascii="Arial" w:hAnsi="Arial" w:cs="Arial"/>
        </w:rPr>
        <w:t>- Insure</w:t>
      </w:r>
      <w:r w:rsidR="006334A2" w:rsidRPr="0029668B">
        <w:rPr>
          <w:rFonts w:ascii="Arial" w:hAnsi="Arial" w:cs="Arial"/>
        </w:rPr>
        <w:t xml:space="preserve"> active listening </w:t>
      </w:r>
      <w:r w:rsidR="0023047B" w:rsidRPr="0029668B">
        <w:rPr>
          <w:rFonts w:ascii="Arial" w:hAnsi="Arial" w:cs="Arial"/>
        </w:rPr>
        <w:t>and communication skills.</w:t>
      </w:r>
    </w:p>
    <w:p w14:paraId="756DBB6C" w14:textId="77777777" w:rsidR="00995C06" w:rsidRPr="0029668B" w:rsidRDefault="00995C06" w:rsidP="0029668B">
      <w:pPr>
        <w:spacing w:line="480" w:lineRule="auto"/>
        <w:rPr>
          <w:rFonts w:ascii="Arial" w:hAnsi="Arial" w:cs="Arial"/>
        </w:rPr>
      </w:pPr>
    </w:p>
    <w:p w14:paraId="6F253B3E" w14:textId="39F01D46" w:rsidR="00952E4E" w:rsidRPr="0029668B" w:rsidRDefault="00952E4E" w:rsidP="0029668B">
      <w:pPr>
        <w:spacing w:line="480" w:lineRule="auto"/>
        <w:rPr>
          <w:rFonts w:ascii="Arial" w:hAnsi="Arial" w:cs="Arial"/>
        </w:rPr>
      </w:pPr>
      <w:r w:rsidRPr="0029668B">
        <w:rPr>
          <w:rFonts w:ascii="Arial" w:hAnsi="Arial" w:cs="Arial"/>
        </w:rPr>
        <w:t>•</w:t>
      </w:r>
      <w:r w:rsidR="006E64E7" w:rsidRPr="0029668B">
        <w:rPr>
          <w:rFonts w:ascii="Arial" w:hAnsi="Arial" w:cs="Arial"/>
        </w:rPr>
        <w:t xml:space="preserve"> </w:t>
      </w:r>
      <w:r w:rsidRPr="0029668B">
        <w:rPr>
          <w:rFonts w:ascii="Arial" w:hAnsi="Arial" w:cs="Arial"/>
        </w:rPr>
        <w:t>Explore</w:t>
      </w:r>
      <w:r w:rsidR="0023047B" w:rsidRPr="0029668B">
        <w:rPr>
          <w:rFonts w:ascii="Arial" w:hAnsi="Arial" w:cs="Arial"/>
        </w:rPr>
        <w:t xml:space="preserve"> </w:t>
      </w:r>
      <w:r w:rsidR="00B45BE9" w:rsidRPr="0029668B">
        <w:rPr>
          <w:rFonts w:ascii="Arial" w:hAnsi="Arial" w:cs="Arial"/>
        </w:rPr>
        <w:t>–</w:t>
      </w:r>
      <w:r w:rsidR="0023047B" w:rsidRPr="0029668B">
        <w:rPr>
          <w:rFonts w:ascii="Arial" w:hAnsi="Arial" w:cs="Arial"/>
        </w:rPr>
        <w:t xml:space="preserve"> </w:t>
      </w:r>
      <w:r w:rsidR="007B4666" w:rsidRPr="0029668B">
        <w:rPr>
          <w:rFonts w:ascii="Arial" w:hAnsi="Arial" w:cs="Arial"/>
        </w:rPr>
        <w:t>U</w:t>
      </w:r>
      <w:r w:rsidR="00B45BE9" w:rsidRPr="0029668B">
        <w:rPr>
          <w:rFonts w:ascii="Arial" w:hAnsi="Arial" w:cs="Arial"/>
        </w:rPr>
        <w:t xml:space="preserve">se open questions to gather all the </w:t>
      </w:r>
      <w:r w:rsidR="008B244F" w:rsidRPr="0029668B">
        <w:rPr>
          <w:rFonts w:ascii="Arial" w:hAnsi="Arial" w:cs="Arial"/>
        </w:rPr>
        <w:t>information,</w:t>
      </w:r>
      <w:r w:rsidR="00B45BE9" w:rsidRPr="0029668B">
        <w:rPr>
          <w:rFonts w:ascii="Arial" w:hAnsi="Arial" w:cs="Arial"/>
        </w:rPr>
        <w:t xml:space="preserve"> using reflection </w:t>
      </w:r>
      <w:r w:rsidR="008B244F" w:rsidRPr="0029668B">
        <w:rPr>
          <w:rFonts w:ascii="Arial" w:hAnsi="Arial" w:cs="Arial"/>
        </w:rPr>
        <w:t>as a tool to gather all aspects and perspectives.</w:t>
      </w:r>
    </w:p>
    <w:p w14:paraId="018FE6FA" w14:textId="77777777" w:rsidR="00995C06" w:rsidRPr="0029668B" w:rsidRDefault="00995C06" w:rsidP="0029668B">
      <w:pPr>
        <w:spacing w:line="480" w:lineRule="auto"/>
        <w:rPr>
          <w:rFonts w:ascii="Arial" w:hAnsi="Arial" w:cs="Arial"/>
        </w:rPr>
      </w:pPr>
    </w:p>
    <w:p w14:paraId="025EBE00" w14:textId="4B4CFA5D" w:rsidR="00952E4E" w:rsidRPr="0029668B" w:rsidRDefault="00952E4E" w:rsidP="0029668B">
      <w:pPr>
        <w:spacing w:line="480" w:lineRule="auto"/>
        <w:rPr>
          <w:rFonts w:ascii="Arial" w:hAnsi="Arial" w:cs="Arial"/>
        </w:rPr>
      </w:pPr>
      <w:r w:rsidRPr="0029668B">
        <w:rPr>
          <w:rFonts w:ascii="Arial" w:hAnsi="Arial" w:cs="Arial"/>
        </w:rPr>
        <w:t>•</w:t>
      </w:r>
      <w:r w:rsidR="008B244F" w:rsidRPr="0029668B">
        <w:rPr>
          <w:rFonts w:ascii="Arial" w:hAnsi="Arial" w:cs="Arial"/>
        </w:rPr>
        <w:t xml:space="preserve"> </w:t>
      </w:r>
      <w:r w:rsidRPr="0029668B">
        <w:rPr>
          <w:rFonts w:ascii="Arial" w:hAnsi="Arial" w:cs="Arial"/>
        </w:rPr>
        <w:t>Action</w:t>
      </w:r>
      <w:r w:rsidR="008B244F" w:rsidRPr="0029668B">
        <w:rPr>
          <w:rFonts w:ascii="Arial" w:hAnsi="Arial" w:cs="Arial"/>
        </w:rPr>
        <w:t xml:space="preserve"> </w:t>
      </w:r>
      <w:r w:rsidR="00D17618" w:rsidRPr="0029668B">
        <w:rPr>
          <w:rFonts w:ascii="Arial" w:hAnsi="Arial" w:cs="Arial"/>
        </w:rPr>
        <w:t>–</w:t>
      </w:r>
      <w:r w:rsidR="008B244F" w:rsidRPr="0029668B">
        <w:rPr>
          <w:rFonts w:ascii="Arial" w:hAnsi="Arial" w:cs="Arial"/>
        </w:rPr>
        <w:t xml:space="preserve"> </w:t>
      </w:r>
      <w:r w:rsidR="00D17618" w:rsidRPr="0029668B">
        <w:rPr>
          <w:rFonts w:ascii="Arial" w:hAnsi="Arial" w:cs="Arial"/>
        </w:rPr>
        <w:t xml:space="preserve">Having identified clear thoughts and feelings </w:t>
      </w:r>
      <w:r w:rsidR="007B4666" w:rsidRPr="0029668B">
        <w:rPr>
          <w:rFonts w:ascii="Arial" w:hAnsi="Arial" w:cs="Arial"/>
        </w:rPr>
        <w:t xml:space="preserve">action and </w:t>
      </w:r>
      <w:r w:rsidR="00E143B9" w:rsidRPr="0029668B">
        <w:rPr>
          <w:rFonts w:ascii="Arial" w:hAnsi="Arial" w:cs="Arial"/>
        </w:rPr>
        <w:t>implementing steps to move forward</w:t>
      </w:r>
      <w:r w:rsidR="00204B99" w:rsidRPr="0029668B">
        <w:rPr>
          <w:rFonts w:ascii="Arial" w:hAnsi="Arial" w:cs="Arial"/>
        </w:rPr>
        <w:t>.</w:t>
      </w:r>
    </w:p>
    <w:p w14:paraId="00626142" w14:textId="77777777" w:rsidR="00995C06" w:rsidRPr="0029668B" w:rsidRDefault="00995C06" w:rsidP="0029668B">
      <w:pPr>
        <w:spacing w:line="480" w:lineRule="auto"/>
        <w:rPr>
          <w:rFonts w:ascii="Arial" w:hAnsi="Arial" w:cs="Arial"/>
        </w:rPr>
      </w:pPr>
    </w:p>
    <w:p w14:paraId="07ABBEE0" w14:textId="42AB7760" w:rsidR="00952E4E" w:rsidRPr="0029668B" w:rsidRDefault="00952E4E" w:rsidP="0029668B">
      <w:pPr>
        <w:spacing w:line="480" w:lineRule="auto"/>
        <w:rPr>
          <w:rFonts w:ascii="Arial" w:hAnsi="Arial" w:cs="Arial"/>
        </w:rPr>
      </w:pPr>
      <w:r w:rsidRPr="0029668B">
        <w:rPr>
          <w:rFonts w:ascii="Arial" w:hAnsi="Arial" w:cs="Arial"/>
        </w:rPr>
        <w:t>•</w:t>
      </w:r>
      <w:r w:rsidR="00204B99" w:rsidRPr="0029668B">
        <w:rPr>
          <w:rFonts w:ascii="Arial" w:hAnsi="Arial" w:cs="Arial"/>
        </w:rPr>
        <w:t xml:space="preserve"> </w:t>
      </w:r>
      <w:r w:rsidRPr="0029668B">
        <w:rPr>
          <w:rFonts w:ascii="Arial" w:hAnsi="Arial" w:cs="Arial"/>
        </w:rPr>
        <w:t>Review</w:t>
      </w:r>
      <w:r w:rsidR="00204B99" w:rsidRPr="0029668B">
        <w:rPr>
          <w:rFonts w:ascii="Arial" w:hAnsi="Arial" w:cs="Arial"/>
        </w:rPr>
        <w:t xml:space="preserve"> </w:t>
      </w:r>
      <w:r w:rsidR="003023AC" w:rsidRPr="0029668B">
        <w:rPr>
          <w:rFonts w:ascii="Arial" w:hAnsi="Arial" w:cs="Arial"/>
        </w:rPr>
        <w:t>–</w:t>
      </w:r>
      <w:r w:rsidR="00204B99" w:rsidRPr="0029668B">
        <w:rPr>
          <w:rFonts w:ascii="Arial" w:hAnsi="Arial" w:cs="Arial"/>
        </w:rPr>
        <w:t xml:space="preserve"> </w:t>
      </w:r>
      <w:r w:rsidR="003023AC" w:rsidRPr="0029668B">
        <w:rPr>
          <w:rFonts w:ascii="Arial" w:hAnsi="Arial" w:cs="Arial"/>
        </w:rPr>
        <w:t xml:space="preserve">Reflecting and </w:t>
      </w:r>
      <w:r w:rsidR="006E64E7" w:rsidRPr="0029668B">
        <w:rPr>
          <w:rFonts w:ascii="Arial" w:hAnsi="Arial" w:cs="Arial"/>
        </w:rPr>
        <w:t>evaluating,</w:t>
      </w:r>
      <w:r w:rsidR="00252BF7" w:rsidRPr="0029668B">
        <w:rPr>
          <w:rFonts w:ascii="Arial" w:hAnsi="Arial" w:cs="Arial"/>
        </w:rPr>
        <w:t xml:space="preserve"> making sure both supervisee and supervisor are </w:t>
      </w:r>
      <w:r w:rsidR="006060C7" w:rsidRPr="0029668B">
        <w:rPr>
          <w:rFonts w:ascii="Arial" w:hAnsi="Arial" w:cs="Arial"/>
        </w:rPr>
        <w:t xml:space="preserve">happy with the outcomes of the supervision process and the implementations if any </w:t>
      </w:r>
      <w:r w:rsidR="006E64E7" w:rsidRPr="0029668B">
        <w:rPr>
          <w:rFonts w:ascii="Arial" w:hAnsi="Arial" w:cs="Arial"/>
        </w:rPr>
        <w:t>agreed on.</w:t>
      </w:r>
    </w:p>
    <w:p w14:paraId="1C4E9418" w14:textId="77777777" w:rsidR="00995C06" w:rsidRPr="0029668B" w:rsidRDefault="00995C06" w:rsidP="0029668B">
      <w:pPr>
        <w:spacing w:line="480" w:lineRule="auto"/>
        <w:rPr>
          <w:rFonts w:ascii="Arial" w:hAnsi="Arial" w:cs="Arial"/>
        </w:rPr>
      </w:pPr>
    </w:p>
    <w:p w14:paraId="62C645AE" w14:textId="0488CAAB" w:rsidR="00952E4E" w:rsidRPr="0029668B" w:rsidRDefault="00952E4E" w:rsidP="0029668B">
      <w:pPr>
        <w:spacing w:line="480" w:lineRule="auto"/>
        <w:rPr>
          <w:rFonts w:ascii="Arial" w:hAnsi="Arial" w:cs="Arial"/>
        </w:rPr>
      </w:pPr>
      <w:r w:rsidRPr="0029668B">
        <w:rPr>
          <w:rFonts w:ascii="Arial" w:hAnsi="Arial" w:cs="Arial"/>
        </w:rPr>
        <w:t xml:space="preserve"> one example of supervisor being prepared prior to supervision, supervisee sends over the first agenda to which supervisee is concerned about young people vaping within the youth provision she works, the supervisor was able to assist with online NHS leaflets about the dangers and unknowns of vaping along with a vape awareness PowerPoint from recent training the supervisor attended, which was emailed over to supervise at the end of the session.</w:t>
      </w:r>
    </w:p>
    <w:p w14:paraId="6B6C1EC8" w14:textId="721DD326" w:rsidR="00952E4E" w:rsidRPr="0029668B" w:rsidRDefault="00952E4E" w:rsidP="0029668B">
      <w:pPr>
        <w:spacing w:line="480" w:lineRule="auto"/>
        <w:rPr>
          <w:rFonts w:ascii="Arial" w:hAnsi="Arial" w:cs="Arial"/>
        </w:rPr>
      </w:pPr>
      <w:r w:rsidRPr="0029668B">
        <w:rPr>
          <w:rFonts w:ascii="Arial" w:hAnsi="Arial" w:cs="Arial"/>
        </w:rPr>
        <w:t xml:space="preserve"> This example offered supportive and educational outcomes which are two of the 3 functions of supervision which discusses further in log 2 with informative up to date information supervisee can take back to her line manager </w:t>
      </w:r>
      <w:r w:rsidR="005B1F55" w:rsidRPr="0029668B">
        <w:rPr>
          <w:rFonts w:ascii="Arial" w:hAnsi="Arial" w:cs="Arial"/>
        </w:rPr>
        <w:t>which could be developed into a programme at their youth provision.</w:t>
      </w:r>
    </w:p>
    <w:p w14:paraId="2DE5D5DE" w14:textId="450BAEA1" w:rsidR="00952E4E" w:rsidRPr="0029668B" w:rsidRDefault="00952E4E" w:rsidP="0029668B">
      <w:pPr>
        <w:spacing w:line="480" w:lineRule="auto"/>
        <w:rPr>
          <w:rFonts w:ascii="Arial" w:hAnsi="Arial" w:cs="Arial"/>
        </w:rPr>
      </w:pPr>
      <w:r w:rsidRPr="0029668B">
        <w:rPr>
          <w:rFonts w:ascii="Arial" w:hAnsi="Arial" w:cs="Arial"/>
        </w:rPr>
        <w:t>As both supervisee and supervisor are both trainee youth work background it enables to share experiences and perspectives</w:t>
      </w:r>
      <w:r w:rsidR="00C377CF" w:rsidRPr="0029668B">
        <w:rPr>
          <w:rFonts w:ascii="Arial" w:hAnsi="Arial" w:cs="Arial"/>
        </w:rPr>
        <w:t xml:space="preserve"> in their different areas of youth work</w:t>
      </w:r>
      <w:r w:rsidR="0039655B" w:rsidRPr="0029668B">
        <w:rPr>
          <w:rFonts w:ascii="Arial" w:hAnsi="Arial" w:cs="Arial"/>
        </w:rPr>
        <w:t xml:space="preserve"> provision.</w:t>
      </w:r>
    </w:p>
    <w:p w14:paraId="654A7F30" w14:textId="137F087B" w:rsidR="00952E4E" w:rsidRPr="0029668B" w:rsidRDefault="00952E4E" w:rsidP="0029668B">
      <w:pPr>
        <w:spacing w:line="480" w:lineRule="auto"/>
        <w:rPr>
          <w:rFonts w:ascii="Arial" w:hAnsi="Arial" w:cs="Arial"/>
        </w:rPr>
      </w:pPr>
      <w:r w:rsidRPr="0029668B">
        <w:rPr>
          <w:rFonts w:ascii="Arial" w:hAnsi="Arial" w:cs="Arial"/>
        </w:rPr>
        <w:t xml:space="preserve"> The supervisor and supervisee are known to one another it was agreed to keep a professional environment throughout discussing topics of work </w:t>
      </w:r>
      <w:r w:rsidR="00B14898" w:rsidRPr="0029668B">
        <w:rPr>
          <w:rFonts w:ascii="Arial" w:hAnsi="Arial" w:cs="Arial"/>
        </w:rPr>
        <w:t>and well-being.</w:t>
      </w:r>
    </w:p>
    <w:p w14:paraId="75FE3099" w14:textId="0959B90F" w:rsidR="00952E4E" w:rsidRPr="0029668B" w:rsidRDefault="00952E4E" w:rsidP="0029668B">
      <w:pPr>
        <w:spacing w:line="480" w:lineRule="auto"/>
        <w:rPr>
          <w:rFonts w:ascii="Arial" w:hAnsi="Arial" w:cs="Arial"/>
        </w:rPr>
      </w:pPr>
      <w:r w:rsidRPr="0029668B">
        <w:rPr>
          <w:rFonts w:ascii="Arial" w:hAnsi="Arial" w:cs="Arial"/>
        </w:rPr>
        <w:t xml:space="preserve">The Supervisor felt relaxed and prepared, the supervisor felt a sense of achievement after the first session by being able to prepare and share information with </w:t>
      </w:r>
      <w:r w:rsidR="009E7C0C" w:rsidRPr="0029668B">
        <w:rPr>
          <w:rFonts w:ascii="Arial" w:hAnsi="Arial" w:cs="Arial"/>
        </w:rPr>
        <w:t xml:space="preserve">the </w:t>
      </w:r>
      <w:r w:rsidRPr="0029668B">
        <w:rPr>
          <w:rFonts w:ascii="Arial" w:hAnsi="Arial" w:cs="Arial"/>
        </w:rPr>
        <w:t>supervisee that benefit</w:t>
      </w:r>
      <w:r w:rsidR="009E7C0C" w:rsidRPr="0029668B">
        <w:rPr>
          <w:rFonts w:ascii="Arial" w:hAnsi="Arial" w:cs="Arial"/>
        </w:rPr>
        <w:t>ed</w:t>
      </w:r>
      <w:r w:rsidRPr="0029668B">
        <w:rPr>
          <w:rFonts w:ascii="Arial" w:hAnsi="Arial" w:cs="Arial"/>
        </w:rPr>
        <w:t xml:space="preserve"> her practice and the young people of her youth provision.</w:t>
      </w:r>
    </w:p>
    <w:p w14:paraId="3C5E688F" w14:textId="77777777" w:rsidR="009E7C0C" w:rsidRPr="0029668B" w:rsidRDefault="009E7C0C" w:rsidP="0029668B">
      <w:pPr>
        <w:spacing w:line="480" w:lineRule="auto"/>
        <w:rPr>
          <w:rFonts w:ascii="Arial" w:hAnsi="Arial" w:cs="Arial"/>
        </w:rPr>
      </w:pPr>
    </w:p>
    <w:p w14:paraId="339B4775" w14:textId="35ED78CD" w:rsidR="00952E4E" w:rsidRPr="0029668B" w:rsidRDefault="00952E4E" w:rsidP="0029668B">
      <w:pPr>
        <w:spacing w:line="480" w:lineRule="auto"/>
        <w:rPr>
          <w:rFonts w:ascii="Arial" w:hAnsi="Arial" w:cs="Arial"/>
        </w:rPr>
      </w:pPr>
      <w:r w:rsidRPr="0029668B">
        <w:rPr>
          <w:rFonts w:ascii="Arial" w:hAnsi="Arial" w:cs="Arial"/>
        </w:rPr>
        <w:t xml:space="preserve"> By using </w:t>
      </w:r>
      <w:r w:rsidR="003746D2" w:rsidRPr="0029668B">
        <w:rPr>
          <w:rFonts w:ascii="Arial" w:hAnsi="Arial" w:cs="Arial"/>
        </w:rPr>
        <w:t>S</w:t>
      </w:r>
      <w:r w:rsidRPr="0029668B">
        <w:rPr>
          <w:rFonts w:ascii="Arial" w:hAnsi="Arial" w:cs="Arial"/>
        </w:rPr>
        <w:t>apin’s (</w:t>
      </w:r>
      <w:r w:rsidR="003746D2" w:rsidRPr="0029668B">
        <w:rPr>
          <w:rFonts w:ascii="Arial" w:hAnsi="Arial" w:cs="Arial"/>
        </w:rPr>
        <w:t>2009, p</w:t>
      </w:r>
      <w:r w:rsidRPr="0029668B">
        <w:rPr>
          <w:rFonts w:ascii="Arial" w:hAnsi="Arial" w:cs="Arial"/>
        </w:rPr>
        <w:t>, 227</w:t>
      </w:r>
      <w:r w:rsidR="00472633" w:rsidRPr="0029668B">
        <w:rPr>
          <w:rFonts w:ascii="Arial" w:hAnsi="Arial" w:cs="Arial"/>
        </w:rPr>
        <w:t>) supervision</w:t>
      </w:r>
      <w:r w:rsidRPr="0029668B">
        <w:rPr>
          <w:rFonts w:ascii="Arial" w:hAnsi="Arial" w:cs="Arial"/>
        </w:rPr>
        <w:t xml:space="preserve"> agenda it allowed the supervisor direction and structure to the supervision meetings, the supervisor felt they had attentive listening skills as well as good communication skills for example using open questions </w:t>
      </w:r>
      <w:r w:rsidR="00970091" w:rsidRPr="0029668B">
        <w:rPr>
          <w:rFonts w:ascii="Arial" w:hAnsi="Arial" w:cs="Arial"/>
        </w:rPr>
        <w:t>encouraging the</w:t>
      </w:r>
      <w:r w:rsidR="006930EC" w:rsidRPr="0029668B">
        <w:rPr>
          <w:rFonts w:ascii="Arial" w:hAnsi="Arial" w:cs="Arial"/>
        </w:rPr>
        <w:t xml:space="preserve"> supervisee to </w:t>
      </w:r>
      <w:r w:rsidR="00AC47F3" w:rsidRPr="0029668B">
        <w:rPr>
          <w:rFonts w:ascii="Arial" w:hAnsi="Arial" w:cs="Arial"/>
        </w:rPr>
        <w:t>reflect</w:t>
      </w:r>
      <w:r w:rsidR="006930EC" w:rsidRPr="0029668B">
        <w:rPr>
          <w:rFonts w:ascii="Arial" w:hAnsi="Arial" w:cs="Arial"/>
        </w:rPr>
        <w:t xml:space="preserve"> on issues brought to supervision.</w:t>
      </w:r>
    </w:p>
    <w:p w14:paraId="6711204E" w14:textId="6C821852" w:rsidR="00952E4E" w:rsidRPr="0029668B" w:rsidRDefault="00952E4E" w:rsidP="0029668B">
      <w:pPr>
        <w:spacing w:line="480" w:lineRule="auto"/>
        <w:rPr>
          <w:rFonts w:ascii="Arial" w:hAnsi="Arial" w:cs="Arial"/>
        </w:rPr>
      </w:pPr>
      <w:r w:rsidRPr="0029668B">
        <w:rPr>
          <w:rFonts w:ascii="Arial" w:hAnsi="Arial" w:cs="Arial"/>
        </w:rPr>
        <w:t>Over the course of supervision, the supervisor whose youth work experience was predominantly within the local authority-maintained sector had often experienced oppressive attitudes was exposed to the different approaches and dynamics of working in the third sector</w:t>
      </w:r>
      <w:r w:rsidR="00886A2B" w:rsidRPr="0029668B">
        <w:rPr>
          <w:rFonts w:ascii="Arial" w:hAnsi="Arial" w:cs="Arial"/>
        </w:rPr>
        <w:t>,</w:t>
      </w:r>
      <w:r w:rsidRPr="0029668B">
        <w:rPr>
          <w:rFonts w:ascii="Arial" w:hAnsi="Arial" w:cs="Arial"/>
        </w:rPr>
        <w:t xml:space="preserve"> by the supervisee engaging fully into the supervision process and sharing practice experiences allowed the supervisor to fully emerge into the role of a supervisor. In this instance both parties being known to each other complemented this supervision process and gave confidence for the supervisor to not only appraise and acknowledge good practice, as Sapin (2009</w:t>
      </w:r>
      <w:r w:rsidR="00515F98" w:rsidRPr="0029668B">
        <w:rPr>
          <w:rFonts w:ascii="Arial" w:hAnsi="Arial" w:cs="Arial"/>
        </w:rPr>
        <w:t>,</w:t>
      </w:r>
      <w:r w:rsidRPr="0029668B">
        <w:rPr>
          <w:rFonts w:ascii="Arial" w:hAnsi="Arial" w:cs="Arial"/>
        </w:rPr>
        <w:t xml:space="preserve"> p.230</w:t>
      </w:r>
      <w:r w:rsidR="00515F98" w:rsidRPr="0029668B">
        <w:rPr>
          <w:rFonts w:ascii="Arial" w:hAnsi="Arial" w:cs="Arial"/>
        </w:rPr>
        <w:t xml:space="preserve">) </w:t>
      </w:r>
      <w:r w:rsidRPr="0029668B">
        <w:rPr>
          <w:rFonts w:ascii="Arial" w:hAnsi="Arial" w:cs="Arial"/>
        </w:rPr>
        <w:t xml:space="preserve"> but to also provide critical feedback or different perspectives to supervise to further develop practice that underpin </w:t>
      </w:r>
      <w:r w:rsidR="00056D01" w:rsidRPr="0029668B">
        <w:rPr>
          <w:rFonts w:ascii="Arial" w:hAnsi="Arial" w:cs="Arial"/>
        </w:rPr>
        <w:t xml:space="preserve"> youth works </w:t>
      </w:r>
      <w:r w:rsidR="005508D5" w:rsidRPr="0029668B">
        <w:rPr>
          <w:rFonts w:ascii="Arial" w:hAnsi="Arial" w:cs="Arial"/>
        </w:rPr>
        <w:t xml:space="preserve">core </w:t>
      </w:r>
      <w:r w:rsidRPr="0029668B">
        <w:rPr>
          <w:rFonts w:ascii="Arial" w:hAnsi="Arial" w:cs="Arial"/>
        </w:rPr>
        <w:t>values, procedure and policy set by the National Occupational standards (Nos, 2019</w:t>
      </w:r>
      <w:r w:rsidR="005508D5" w:rsidRPr="0029668B">
        <w:rPr>
          <w:rFonts w:ascii="Arial" w:hAnsi="Arial" w:cs="Arial"/>
        </w:rPr>
        <w:t>, p,5).</w:t>
      </w:r>
    </w:p>
    <w:p w14:paraId="7899176C" w14:textId="2974B58B" w:rsidR="006B28C5" w:rsidRPr="0029668B" w:rsidRDefault="00017CD2" w:rsidP="0029668B">
      <w:pPr>
        <w:spacing w:line="480" w:lineRule="auto"/>
        <w:rPr>
          <w:rFonts w:ascii="Arial" w:hAnsi="Arial" w:cs="Arial"/>
          <w:u w:val="single"/>
        </w:rPr>
      </w:pPr>
      <w:r w:rsidRPr="0029668B">
        <w:rPr>
          <w:rFonts w:ascii="Arial" w:hAnsi="Arial" w:cs="Arial"/>
          <w:u w:val="single"/>
        </w:rPr>
        <w:t>Allowing the relationship to end.</w:t>
      </w:r>
    </w:p>
    <w:p w14:paraId="32FD9B00" w14:textId="21ED1A12" w:rsidR="00017CD2" w:rsidRPr="0029668B" w:rsidRDefault="00706438" w:rsidP="0029668B">
      <w:pPr>
        <w:spacing w:line="480" w:lineRule="auto"/>
        <w:rPr>
          <w:rFonts w:ascii="Arial" w:hAnsi="Arial" w:cs="Arial"/>
        </w:rPr>
      </w:pPr>
      <w:r w:rsidRPr="0029668B">
        <w:rPr>
          <w:rFonts w:ascii="Arial" w:hAnsi="Arial" w:cs="Arial"/>
        </w:rPr>
        <w:t>(Sapin,</w:t>
      </w:r>
      <w:r w:rsidR="000269EC" w:rsidRPr="0029668B">
        <w:rPr>
          <w:rFonts w:ascii="Arial" w:hAnsi="Arial" w:cs="Arial"/>
        </w:rPr>
        <w:t xml:space="preserve"> </w:t>
      </w:r>
      <w:r w:rsidRPr="0029668B">
        <w:rPr>
          <w:rFonts w:ascii="Arial" w:hAnsi="Arial" w:cs="Arial"/>
        </w:rPr>
        <w:t>2009.</w:t>
      </w:r>
      <w:r w:rsidR="000269EC" w:rsidRPr="0029668B">
        <w:rPr>
          <w:rFonts w:ascii="Arial" w:hAnsi="Arial" w:cs="Arial"/>
        </w:rPr>
        <w:t xml:space="preserve"> </w:t>
      </w:r>
      <w:r w:rsidRPr="0029668B">
        <w:rPr>
          <w:rFonts w:ascii="Arial" w:hAnsi="Arial" w:cs="Arial"/>
        </w:rPr>
        <w:t>P,</w:t>
      </w:r>
      <w:r w:rsidR="000269EC" w:rsidRPr="0029668B">
        <w:rPr>
          <w:rFonts w:ascii="Arial" w:hAnsi="Arial" w:cs="Arial"/>
        </w:rPr>
        <w:t xml:space="preserve">237) </w:t>
      </w:r>
      <w:r w:rsidR="002708BD" w:rsidRPr="0029668B">
        <w:rPr>
          <w:rFonts w:ascii="Arial" w:hAnsi="Arial" w:cs="Arial"/>
        </w:rPr>
        <w:t xml:space="preserve">Acknowledging the end of the supervision process </w:t>
      </w:r>
      <w:r w:rsidR="00C37276" w:rsidRPr="0029668B">
        <w:rPr>
          <w:rFonts w:ascii="Arial" w:hAnsi="Arial" w:cs="Arial"/>
        </w:rPr>
        <w:t xml:space="preserve">both parties agreed </w:t>
      </w:r>
      <w:r w:rsidR="00E9307A" w:rsidRPr="0029668B">
        <w:rPr>
          <w:rFonts w:ascii="Arial" w:hAnsi="Arial" w:cs="Arial"/>
        </w:rPr>
        <w:t xml:space="preserve">that although the end of the formal set meetings of supervision </w:t>
      </w:r>
      <w:r w:rsidR="004C3E86" w:rsidRPr="0029668B">
        <w:rPr>
          <w:rFonts w:ascii="Arial" w:hAnsi="Arial" w:cs="Arial"/>
        </w:rPr>
        <w:t xml:space="preserve">would both be </w:t>
      </w:r>
      <w:r w:rsidR="00E64866" w:rsidRPr="0029668B">
        <w:rPr>
          <w:rFonts w:ascii="Arial" w:hAnsi="Arial" w:cs="Arial"/>
        </w:rPr>
        <w:t>available through the contact details shared</w:t>
      </w:r>
      <w:r w:rsidR="00D41646" w:rsidRPr="0029668B">
        <w:rPr>
          <w:rFonts w:ascii="Arial" w:hAnsi="Arial" w:cs="Arial"/>
        </w:rPr>
        <w:t xml:space="preserve"> within the boundaries set in the contract to support </w:t>
      </w:r>
      <w:r w:rsidR="00122967" w:rsidRPr="0029668B">
        <w:rPr>
          <w:rFonts w:ascii="Arial" w:hAnsi="Arial" w:cs="Arial"/>
        </w:rPr>
        <w:t xml:space="preserve">their continued professional development with both parties reflecting on the whole process as </w:t>
      </w:r>
      <w:r w:rsidR="004768EC" w:rsidRPr="0029668B">
        <w:rPr>
          <w:rFonts w:ascii="Arial" w:hAnsi="Arial" w:cs="Arial"/>
        </w:rPr>
        <w:t xml:space="preserve">a success and beneficial to both </w:t>
      </w:r>
      <w:r w:rsidR="00453E99" w:rsidRPr="0029668B">
        <w:rPr>
          <w:rFonts w:ascii="Arial" w:hAnsi="Arial" w:cs="Arial"/>
        </w:rPr>
        <w:t>parties’</w:t>
      </w:r>
      <w:r w:rsidR="004768EC" w:rsidRPr="0029668B">
        <w:rPr>
          <w:rFonts w:ascii="Arial" w:hAnsi="Arial" w:cs="Arial"/>
        </w:rPr>
        <w:t xml:space="preserve"> practice.</w:t>
      </w:r>
    </w:p>
    <w:p w14:paraId="17113125" w14:textId="77777777" w:rsidR="00952E4E" w:rsidRPr="0029668B" w:rsidRDefault="00952E4E" w:rsidP="0029668B">
      <w:pPr>
        <w:spacing w:line="480" w:lineRule="auto"/>
        <w:rPr>
          <w:rFonts w:ascii="Arial" w:hAnsi="Arial" w:cs="Arial"/>
        </w:rPr>
      </w:pPr>
    </w:p>
    <w:p w14:paraId="099725FF" w14:textId="77777777" w:rsidR="00952E4E" w:rsidRPr="0029668B" w:rsidRDefault="00952E4E" w:rsidP="0029668B">
      <w:pPr>
        <w:spacing w:line="480" w:lineRule="auto"/>
        <w:rPr>
          <w:rFonts w:ascii="Arial" w:hAnsi="Arial" w:cs="Arial"/>
        </w:rPr>
      </w:pPr>
    </w:p>
    <w:p w14:paraId="19AE55FE" w14:textId="77777777" w:rsidR="004001CD" w:rsidRDefault="004001CD" w:rsidP="0029668B">
      <w:pPr>
        <w:spacing w:line="480" w:lineRule="auto"/>
        <w:rPr>
          <w:rFonts w:ascii="Arial" w:hAnsi="Arial" w:cs="Arial"/>
          <w:u w:val="single"/>
        </w:rPr>
      </w:pPr>
    </w:p>
    <w:p w14:paraId="505BFDD8" w14:textId="77777777" w:rsidR="004001CD" w:rsidRDefault="004001CD" w:rsidP="0029668B">
      <w:pPr>
        <w:spacing w:line="480" w:lineRule="auto"/>
        <w:rPr>
          <w:rFonts w:ascii="Arial" w:hAnsi="Arial" w:cs="Arial"/>
          <w:u w:val="single"/>
        </w:rPr>
      </w:pPr>
    </w:p>
    <w:p w14:paraId="06995B0B" w14:textId="5025AC9E" w:rsidR="00952E4E" w:rsidRPr="0029668B" w:rsidRDefault="00952E4E" w:rsidP="0029668B">
      <w:pPr>
        <w:spacing w:line="480" w:lineRule="auto"/>
        <w:rPr>
          <w:rFonts w:ascii="Arial" w:hAnsi="Arial" w:cs="Arial"/>
          <w:u w:val="single"/>
        </w:rPr>
      </w:pPr>
      <w:r w:rsidRPr="0029668B">
        <w:rPr>
          <w:rFonts w:ascii="Arial" w:hAnsi="Arial" w:cs="Arial"/>
          <w:u w:val="single"/>
        </w:rPr>
        <w:t>Log 2</w:t>
      </w:r>
    </w:p>
    <w:p w14:paraId="44465956" w14:textId="77777777" w:rsidR="00952E4E" w:rsidRPr="0029668B" w:rsidRDefault="00952E4E" w:rsidP="0029668B">
      <w:pPr>
        <w:spacing w:line="480" w:lineRule="auto"/>
        <w:rPr>
          <w:rFonts w:ascii="Arial" w:hAnsi="Arial" w:cs="Arial"/>
          <w:u w:val="single"/>
        </w:rPr>
      </w:pPr>
    </w:p>
    <w:p w14:paraId="59DE15C0" w14:textId="77777777" w:rsidR="00952E4E" w:rsidRPr="0029668B" w:rsidRDefault="00952E4E" w:rsidP="0029668B">
      <w:pPr>
        <w:spacing w:line="480" w:lineRule="auto"/>
        <w:rPr>
          <w:rFonts w:ascii="Arial" w:hAnsi="Arial" w:cs="Arial"/>
        </w:rPr>
      </w:pPr>
      <w:r w:rsidRPr="0029668B">
        <w:rPr>
          <w:rFonts w:ascii="Arial" w:hAnsi="Arial" w:cs="Arial"/>
        </w:rPr>
        <w:t>Here we focus on the three functions of supervision, recognised and written by Kadushin and Harkness (1992), policy and procedures that underpin supervision and how the supervisor implemented these functions and processes into supervision sessions.</w:t>
      </w:r>
    </w:p>
    <w:p w14:paraId="37F55AF7" w14:textId="70112969" w:rsidR="00952E4E" w:rsidRPr="0029668B" w:rsidRDefault="00952E4E" w:rsidP="0029668B">
      <w:pPr>
        <w:spacing w:line="480" w:lineRule="auto"/>
        <w:rPr>
          <w:rFonts w:ascii="Arial" w:hAnsi="Arial" w:cs="Arial"/>
        </w:rPr>
      </w:pPr>
      <w:r w:rsidRPr="0029668B">
        <w:rPr>
          <w:rFonts w:ascii="Arial" w:hAnsi="Arial" w:cs="Arial"/>
        </w:rPr>
        <w:t>As written by Belton and Hill and Peaper (2011</w:t>
      </w:r>
      <w:r w:rsidR="00972810" w:rsidRPr="0029668B">
        <w:rPr>
          <w:rFonts w:ascii="Arial" w:hAnsi="Arial" w:cs="Arial"/>
        </w:rPr>
        <w:t>.</w:t>
      </w:r>
      <w:r w:rsidRPr="0029668B">
        <w:rPr>
          <w:rFonts w:ascii="Arial" w:hAnsi="Arial" w:cs="Arial"/>
        </w:rPr>
        <w:t>p</w:t>
      </w:r>
      <w:r w:rsidR="00972810" w:rsidRPr="0029668B">
        <w:rPr>
          <w:rFonts w:ascii="Arial" w:hAnsi="Arial" w:cs="Arial"/>
        </w:rPr>
        <w:t>,</w:t>
      </w:r>
      <w:r w:rsidRPr="0029668B">
        <w:rPr>
          <w:rFonts w:ascii="Arial" w:hAnsi="Arial" w:cs="Arial"/>
        </w:rPr>
        <w:t>16</w:t>
      </w:r>
      <w:r w:rsidR="00E346E5" w:rsidRPr="0029668B">
        <w:rPr>
          <w:rFonts w:ascii="Arial" w:hAnsi="Arial" w:cs="Arial"/>
        </w:rPr>
        <w:t>) each</w:t>
      </w:r>
      <w:r w:rsidRPr="0029668B">
        <w:rPr>
          <w:rFonts w:ascii="Arial" w:hAnsi="Arial" w:cs="Arial"/>
        </w:rPr>
        <w:t xml:space="preserve"> of the 3 functions are key to successful supervision, each overlapping and as important as the other, however it is the duty of the supervisor to know which function is needed to be used at which instance or circumstance during the supervision process. </w:t>
      </w:r>
    </w:p>
    <w:p w14:paraId="5AAF8501" w14:textId="06EC3108" w:rsidR="00952E4E" w:rsidRPr="0029668B" w:rsidRDefault="00952E4E" w:rsidP="0029668B">
      <w:pPr>
        <w:spacing w:line="480" w:lineRule="auto"/>
        <w:rPr>
          <w:rFonts w:ascii="Arial" w:hAnsi="Arial" w:cs="Arial"/>
        </w:rPr>
      </w:pPr>
      <w:r w:rsidRPr="0029668B">
        <w:rPr>
          <w:rFonts w:ascii="Arial" w:hAnsi="Arial" w:cs="Arial"/>
        </w:rPr>
        <w:t xml:space="preserve"> Below a description of each function as written by Kadushin and Harkness (</w:t>
      </w:r>
      <w:r w:rsidR="00472633" w:rsidRPr="0029668B">
        <w:rPr>
          <w:rFonts w:ascii="Arial" w:hAnsi="Arial" w:cs="Arial"/>
        </w:rPr>
        <w:t>2014</w:t>
      </w:r>
      <w:r w:rsidRPr="0029668B">
        <w:rPr>
          <w:rFonts w:ascii="Arial" w:hAnsi="Arial" w:cs="Arial"/>
        </w:rPr>
        <w:t>)</w:t>
      </w:r>
    </w:p>
    <w:p w14:paraId="1A8E57F3" w14:textId="77777777" w:rsidR="00952E4E" w:rsidRPr="0029668B" w:rsidRDefault="00952E4E" w:rsidP="0029668B">
      <w:pPr>
        <w:spacing w:line="480" w:lineRule="auto"/>
        <w:rPr>
          <w:rFonts w:ascii="Arial" w:hAnsi="Arial" w:cs="Arial"/>
        </w:rPr>
      </w:pPr>
    </w:p>
    <w:p w14:paraId="61D0BDEC" w14:textId="77777777" w:rsidR="00952E4E" w:rsidRPr="0029668B" w:rsidRDefault="00952E4E" w:rsidP="0029668B">
      <w:pPr>
        <w:spacing w:line="480" w:lineRule="auto"/>
        <w:rPr>
          <w:rFonts w:ascii="Arial" w:hAnsi="Arial" w:cs="Arial"/>
          <w:u w:val="single"/>
        </w:rPr>
      </w:pPr>
      <w:r w:rsidRPr="0029668B">
        <w:rPr>
          <w:rFonts w:ascii="Arial" w:hAnsi="Arial" w:cs="Arial"/>
          <w:u w:val="single"/>
        </w:rPr>
        <w:t>Administrative</w:t>
      </w:r>
    </w:p>
    <w:p w14:paraId="2012ECDD" w14:textId="77777777" w:rsidR="00952E4E" w:rsidRPr="0029668B" w:rsidRDefault="00952E4E" w:rsidP="0029668B">
      <w:pPr>
        <w:spacing w:line="480" w:lineRule="auto"/>
        <w:rPr>
          <w:rFonts w:ascii="Arial" w:hAnsi="Arial" w:cs="Arial"/>
        </w:rPr>
      </w:pPr>
    </w:p>
    <w:p w14:paraId="1115A3DE" w14:textId="6A99D1D8" w:rsidR="00952E4E" w:rsidRPr="0029668B" w:rsidRDefault="00952E4E" w:rsidP="0029668B">
      <w:pPr>
        <w:spacing w:line="480" w:lineRule="auto"/>
        <w:rPr>
          <w:rFonts w:ascii="Arial" w:hAnsi="Arial" w:cs="Arial"/>
        </w:rPr>
      </w:pPr>
      <w:r w:rsidRPr="0029668B">
        <w:rPr>
          <w:rFonts w:ascii="Arial" w:hAnsi="Arial" w:cs="Arial"/>
        </w:rPr>
        <w:t>The administrative function sees the supervisor’s role as keeping supervisees on task in hand, focusing on organisational aims and values while using correct policies and procedures to uphold good quality practice</w:t>
      </w:r>
      <w:r w:rsidR="008D0994" w:rsidRPr="0029668B">
        <w:rPr>
          <w:rFonts w:ascii="Arial" w:hAnsi="Arial" w:cs="Arial"/>
        </w:rPr>
        <w:t>, through a formal instructive approach.</w:t>
      </w:r>
    </w:p>
    <w:p w14:paraId="063C3D5D" w14:textId="5DEEFAEF" w:rsidR="00952E4E" w:rsidRPr="0029668B" w:rsidRDefault="00952E4E" w:rsidP="0029668B">
      <w:pPr>
        <w:spacing w:line="480" w:lineRule="auto"/>
        <w:rPr>
          <w:rFonts w:ascii="Arial" w:hAnsi="Arial" w:cs="Arial"/>
        </w:rPr>
      </w:pPr>
      <w:r w:rsidRPr="0029668B">
        <w:rPr>
          <w:rFonts w:ascii="Arial" w:hAnsi="Arial" w:cs="Arial"/>
        </w:rPr>
        <w:t xml:space="preserve">Monitoring, </w:t>
      </w:r>
      <w:r w:rsidR="0041360B" w:rsidRPr="0029668B">
        <w:rPr>
          <w:rFonts w:ascii="Arial" w:hAnsi="Arial" w:cs="Arial"/>
        </w:rPr>
        <w:t>measuring,</w:t>
      </w:r>
      <w:r w:rsidRPr="0029668B">
        <w:rPr>
          <w:rFonts w:ascii="Arial" w:hAnsi="Arial" w:cs="Arial"/>
        </w:rPr>
        <w:t xml:space="preserve"> evaluating work of supervisees through tools such as personal development plans, identifies area of need for further development, </w:t>
      </w:r>
      <w:r w:rsidR="00AC47F3" w:rsidRPr="0029668B">
        <w:rPr>
          <w:rFonts w:ascii="Arial" w:hAnsi="Arial" w:cs="Arial"/>
        </w:rPr>
        <w:t>support,</w:t>
      </w:r>
      <w:r w:rsidRPr="0029668B">
        <w:rPr>
          <w:rFonts w:ascii="Arial" w:hAnsi="Arial" w:cs="Arial"/>
        </w:rPr>
        <w:t xml:space="preserve"> or training. </w:t>
      </w:r>
    </w:p>
    <w:p w14:paraId="500AD7B9" w14:textId="2BF83FE8" w:rsidR="00952E4E" w:rsidRPr="0029668B" w:rsidRDefault="00952E4E" w:rsidP="0029668B">
      <w:pPr>
        <w:spacing w:line="480" w:lineRule="auto"/>
        <w:rPr>
          <w:rFonts w:ascii="Arial" w:hAnsi="Arial" w:cs="Arial"/>
        </w:rPr>
      </w:pPr>
      <w:r w:rsidRPr="0029668B">
        <w:rPr>
          <w:rFonts w:ascii="Arial" w:hAnsi="Arial" w:cs="Arial"/>
        </w:rPr>
        <w:t xml:space="preserve">(p, 27-35) this professional development plan </w:t>
      </w:r>
      <w:r w:rsidR="00360E83" w:rsidRPr="0029668B">
        <w:rPr>
          <w:rFonts w:ascii="Arial" w:hAnsi="Arial" w:cs="Arial"/>
        </w:rPr>
        <w:t xml:space="preserve">is </w:t>
      </w:r>
      <w:r w:rsidRPr="0029668B">
        <w:rPr>
          <w:rFonts w:ascii="Arial" w:hAnsi="Arial" w:cs="Arial"/>
        </w:rPr>
        <w:t xml:space="preserve">made by both supervisor and supervisee at the first supervision meeting and re visited throughout the supervision process. </w:t>
      </w:r>
    </w:p>
    <w:p w14:paraId="67E27DAE" w14:textId="031B49E6" w:rsidR="0002157D" w:rsidRPr="0029668B" w:rsidRDefault="00952E4E" w:rsidP="0029668B">
      <w:pPr>
        <w:spacing w:line="480" w:lineRule="auto"/>
        <w:rPr>
          <w:rFonts w:ascii="Arial" w:hAnsi="Arial" w:cs="Arial"/>
        </w:rPr>
      </w:pPr>
      <w:r w:rsidRPr="0029668B">
        <w:rPr>
          <w:rFonts w:ascii="Arial" w:hAnsi="Arial" w:cs="Arial"/>
        </w:rPr>
        <w:t>The supervisee reflected on a challenging behaviour instance while out on a residential, the young person had ADL highlighting that the supervisee even though felt the pressure of the situation responded appropriately and in line with the organisations risk assessment</w:t>
      </w:r>
      <w:r w:rsidR="00732AE2" w:rsidRPr="0029668B">
        <w:rPr>
          <w:rFonts w:ascii="Arial" w:hAnsi="Arial" w:cs="Arial"/>
        </w:rPr>
        <w:t xml:space="preserve">, </w:t>
      </w:r>
      <w:r w:rsidR="0002157D" w:rsidRPr="0029668B">
        <w:rPr>
          <w:rFonts w:ascii="Arial" w:hAnsi="Arial" w:cs="Arial"/>
        </w:rPr>
        <w:t>procedures and</w:t>
      </w:r>
      <w:r w:rsidR="00732AE2" w:rsidRPr="0029668B">
        <w:rPr>
          <w:rFonts w:ascii="Arial" w:hAnsi="Arial" w:cs="Arial"/>
        </w:rPr>
        <w:t xml:space="preserve"> strategies </w:t>
      </w:r>
      <w:r w:rsidRPr="0029668B">
        <w:rPr>
          <w:rFonts w:ascii="Arial" w:hAnsi="Arial" w:cs="Arial"/>
        </w:rPr>
        <w:t>when dealing with instance</w:t>
      </w:r>
      <w:r w:rsidR="005A445D" w:rsidRPr="0029668B">
        <w:rPr>
          <w:rFonts w:ascii="Arial" w:hAnsi="Arial" w:cs="Arial"/>
        </w:rPr>
        <w:t xml:space="preserve"> </w:t>
      </w:r>
      <w:r w:rsidRPr="0029668B">
        <w:rPr>
          <w:rFonts w:ascii="Arial" w:hAnsi="Arial" w:cs="Arial"/>
        </w:rPr>
        <w:t xml:space="preserve">of challenging </w:t>
      </w:r>
      <w:r w:rsidR="00E56B06" w:rsidRPr="0029668B">
        <w:rPr>
          <w:rFonts w:ascii="Arial" w:hAnsi="Arial" w:cs="Arial"/>
        </w:rPr>
        <w:t>behaviour,</w:t>
      </w:r>
      <w:r w:rsidRPr="0029668B">
        <w:rPr>
          <w:rFonts w:ascii="Arial" w:hAnsi="Arial" w:cs="Arial"/>
        </w:rPr>
        <w:t xml:space="preserve"> felt supported by peers</w:t>
      </w:r>
      <w:r w:rsidR="007B681E" w:rsidRPr="0029668B">
        <w:rPr>
          <w:rFonts w:ascii="Arial" w:hAnsi="Arial" w:cs="Arial"/>
        </w:rPr>
        <w:t xml:space="preserve"> together through reflecting with the supervisor identified the need for </w:t>
      </w:r>
      <w:r w:rsidRPr="0029668B">
        <w:rPr>
          <w:rFonts w:ascii="Arial" w:hAnsi="Arial" w:cs="Arial"/>
        </w:rPr>
        <w:t>further training around challenging behaviour</w:t>
      </w:r>
      <w:r w:rsidR="00D66946" w:rsidRPr="0029668B">
        <w:rPr>
          <w:rFonts w:ascii="Arial" w:hAnsi="Arial" w:cs="Arial"/>
        </w:rPr>
        <w:t>.</w:t>
      </w:r>
      <w:r w:rsidRPr="0029668B">
        <w:rPr>
          <w:rFonts w:ascii="Arial" w:hAnsi="Arial" w:cs="Arial"/>
        </w:rPr>
        <w:t xml:space="preserve"> </w:t>
      </w:r>
    </w:p>
    <w:p w14:paraId="4B02C439" w14:textId="24A9633A" w:rsidR="00952E4E" w:rsidRPr="0029668B" w:rsidRDefault="00D66946" w:rsidP="0029668B">
      <w:pPr>
        <w:spacing w:line="480" w:lineRule="auto"/>
        <w:rPr>
          <w:rFonts w:ascii="Arial" w:hAnsi="Arial" w:cs="Arial"/>
        </w:rPr>
      </w:pPr>
      <w:r w:rsidRPr="0029668B">
        <w:rPr>
          <w:rFonts w:ascii="Arial" w:hAnsi="Arial" w:cs="Arial"/>
        </w:rPr>
        <w:t>The</w:t>
      </w:r>
      <w:r w:rsidR="00952E4E" w:rsidRPr="0029668B">
        <w:rPr>
          <w:rFonts w:ascii="Arial" w:hAnsi="Arial" w:cs="Arial"/>
        </w:rPr>
        <w:t xml:space="preserve"> supervisor suggested using G</w:t>
      </w:r>
      <w:r w:rsidR="00612CB8" w:rsidRPr="0029668B">
        <w:rPr>
          <w:rFonts w:ascii="Arial" w:hAnsi="Arial" w:cs="Arial"/>
        </w:rPr>
        <w:t>ibbs</w:t>
      </w:r>
      <w:r w:rsidR="00952E4E" w:rsidRPr="0029668B">
        <w:rPr>
          <w:rFonts w:ascii="Arial" w:hAnsi="Arial" w:cs="Arial"/>
        </w:rPr>
        <w:t xml:space="preserve"> </w:t>
      </w:r>
      <w:r w:rsidR="006A4324" w:rsidRPr="0029668B">
        <w:rPr>
          <w:rFonts w:ascii="Arial" w:hAnsi="Arial" w:cs="Arial"/>
        </w:rPr>
        <w:t>(</w:t>
      </w:r>
      <w:r w:rsidR="00612CB8" w:rsidRPr="0029668B">
        <w:rPr>
          <w:rFonts w:ascii="Arial" w:hAnsi="Arial" w:cs="Arial"/>
        </w:rPr>
        <w:t xml:space="preserve">1988) </w:t>
      </w:r>
      <w:r w:rsidR="00952E4E" w:rsidRPr="0029668B">
        <w:rPr>
          <w:rFonts w:ascii="Arial" w:hAnsi="Arial" w:cs="Arial"/>
        </w:rPr>
        <w:t xml:space="preserve">reflective cycle method as a tool to Journal after </w:t>
      </w:r>
      <w:r w:rsidRPr="0029668B">
        <w:rPr>
          <w:rFonts w:ascii="Arial" w:hAnsi="Arial" w:cs="Arial"/>
        </w:rPr>
        <w:t>practice,</w:t>
      </w:r>
      <w:r w:rsidR="00952E4E" w:rsidRPr="0029668B">
        <w:rPr>
          <w:rFonts w:ascii="Arial" w:hAnsi="Arial" w:cs="Arial"/>
        </w:rPr>
        <w:t xml:space="preserve"> this method of reflection allows to measure person al growth as well as a release after practice</w:t>
      </w:r>
      <w:r w:rsidR="00612CB8" w:rsidRPr="0029668B">
        <w:rPr>
          <w:rFonts w:ascii="Arial" w:hAnsi="Arial" w:cs="Arial"/>
        </w:rPr>
        <w:t xml:space="preserve"> (</w:t>
      </w:r>
      <w:r w:rsidR="00E56B06" w:rsidRPr="0029668B">
        <w:rPr>
          <w:rFonts w:ascii="Arial" w:hAnsi="Arial" w:cs="Arial"/>
        </w:rPr>
        <w:t>Sapin, 2009.p</w:t>
      </w:r>
      <w:r w:rsidR="00873E3E" w:rsidRPr="0029668B">
        <w:rPr>
          <w:rFonts w:ascii="Arial" w:hAnsi="Arial" w:cs="Arial"/>
        </w:rPr>
        <w:t>, 215).</w:t>
      </w:r>
    </w:p>
    <w:p w14:paraId="442EADC0" w14:textId="77777777" w:rsidR="00952E4E" w:rsidRPr="0029668B" w:rsidRDefault="00952E4E" w:rsidP="0029668B">
      <w:pPr>
        <w:spacing w:line="480" w:lineRule="auto"/>
        <w:rPr>
          <w:rFonts w:ascii="Arial" w:hAnsi="Arial" w:cs="Arial"/>
        </w:rPr>
      </w:pPr>
    </w:p>
    <w:p w14:paraId="4DCC7FEE" w14:textId="77777777" w:rsidR="00952E4E" w:rsidRPr="0029668B" w:rsidRDefault="00952E4E" w:rsidP="0029668B">
      <w:pPr>
        <w:spacing w:line="480" w:lineRule="auto"/>
        <w:rPr>
          <w:rFonts w:ascii="Arial" w:hAnsi="Arial" w:cs="Arial"/>
        </w:rPr>
      </w:pPr>
      <w:r w:rsidRPr="0029668B">
        <w:rPr>
          <w:rFonts w:ascii="Arial" w:hAnsi="Arial" w:cs="Arial"/>
        </w:rPr>
        <w:t xml:space="preserve"> </w:t>
      </w:r>
    </w:p>
    <w:p w14:paraId="3954BDDB" w14:textId="77777777" w:rsidR="00952E4E" w:rsidRPr="0029668B" w:rsidRDefault="00952E4E" w:rsidP="0029668B">
      <w:pPr>
        <w:spacing w:line="480" w:lineRule="auto"/>
        <w:rPr>
          <w:rFonts w:ascii="Arial" w:hAnsi="Arial" w:cs="Arial"/>
        </w:rPr>
      </w:pPr>
    </w:p>
    <w:p w14:paraId="03043FB9" w14:textId="77777777" w:rsidR="00952E4E" w:rsidRPr="0029668B" w:rsidRDefault="00952E4E" w:rsidP="0029668B">
      <w:pPr>
        <w:spacing w:line="480" w:lineRule="auto"/>
        <w:rPr>
          <w:rFonts w:ascii="Arial" w:hAnsi="Arial" w:cs="Arial"/>
          <w:u w:val="single"/>
        </w:rPr>
      </w:pPr>
      <w:r w:rsidRPr="0029668B">
        <w:rPr>
          <w:rFonts w:ascii="Arial" w:hAnsi="Arial" w:cs="Arial"/>
          <w:u w:val="single"/>
        </w:rPr>
        <w:t xml:space="preserve">Educative </w:t>
      </w:r>
    </w:p>
    <w:p w14:paraId="550D426B" w14:textId="77777777" w:rsidR="00952E4E" w:rsidRPr="0029668B" w:rsidRDefault="00952E4E" w:rsidP="0029668B">
      <w:pPr>
        <w:spacing w:line="480" w:lineRule="auto"/>
        <w:rPr>
          <w:rFonts w:ascii="Arial" w:hAnsi="Arial" w:cs="Arial"/>
          <w:u w:val="single"/>
        </w:rPr>
      </w:pPr>
    </w:p>
    <w:p w14:paraId="78B9F523" w14:textId="4848D4B8" w:rsidR="00952E4E" w:rsidRPr="0029668B" w:rsidRDefault="00952E4E" w:rsidP="0029668B">
      <w:pPr>
        <w:spacing w:line="480" w:lineRule="auto"/>
        <w:rPr>
          <w:rFonts w:ascii="Arial" w:hAnsi="Arial" w:cs="Arial"/>
        </w:rPr>
      </w:pPr>
      <w:r w:rsidRPr="0029668B">
        <w:rPr>
          <w:rFonts w:ascii="Arial" w:hAnsi="Arial" w:cs="Arial"/>
        </w:rPr>
        <w:t xml:space="preserve">The Educative function sees the need of the supervisor to be as informed with all necessary up to date information possible regarding the supervisees organisation, its structure its culture as well as policy and procedures knowing the legislation set by The National Occupational Standards </w:t>
      </w:r>
      <w:r w:rsidR="00B329AD" w:rsidRPr="0029668B">
        <w:rPr>
          <w:rFonts w:ascii="Arial" w:hAnsi="Arial" w:cs="Arial"/>
        </w:rPr>
        <w:t xml:space="preserve">(Nos, 2019) </w:t>
      </w:r>
      <w:r w:rsidRPr="0029668B">
        <w:rPr>
          <w:rFonts w:ascii="Arial" w:hAnsi="Arial" w:cs="Arial"/>
        </w:rPr>
        <w:t>to ensure continual growth and good practice.</w:t>
      </w:r>
    </w:p>
    <w:p w14:paraId="10FE30A3" w14:textId="77777777" w:rsidR="00952E4E" w:rsidRPr="0029668B" w:rsidRDefault="00952E4E" w:rsidP="0029668B">
      <w:pPr>
        <w:spacing w:line="480" w:lineRule="auto"/>
        <w:rPr>
          <w:rFonts w:ascii="Arial" w:hAnsi="Arial" w:cs="Arial"/>
        </w:rPr>
      </w:pPr>
      <w:r w:rsidRPr="0029668B">
        <w:rPr>
          <w:rFonts w:ascii="Arial" w:hAnsi="Arial" w:cs="Arial"/>
        </w:rPr>
        <w:t>Drawing on not only each other’s experiences and knowledge but the supervisor knowing when to utilise peers or outside recourses when needed.</w:t>
      </w:r>
    </w:p>
    <w:p w14:paraId="029C8681" w14:textId="6FDD45DB" w:rsidR="00952E4E" w:rsidRPr="0029668B" w:rsidRDefault="00952E4E" w:rsidP="0029668B">
      <w:pPr>
        <w:spacing w:line="480" w:lineRule="auto"/>
        <w:rPr>
          <w:rFonts w:ascii="Arial" w:hAnsi="Arial" w:cs="Arial"/>
        </w:rPr>
      </w:pPr>
      <w:r w:rsidRPr="0029668B">
        <w:rPr>
          <w:rFonts w:ascii="Arial" w:hAnsi="Arial" w:cs="Arial"/>
        </w:rPr>
        <w:t xml:space="preserve"> As said by Kadushin and Harkness (</w:t>
      </w:r>
      <w:r w:rsidR="00F87507" w:rsidRPr="0029668B">
        <w:rPr>
          <w:rFonts w:ascii="Arial" w:hAnsi="Arial" w:cs="Arial"/>
        </w:rPr>
        <w:t>2014</w:t>
      </w:r>
      <w:r w:rsidR="00913C4D" w:rsidRPr="0029668B">
        <w:rPr>
          <w:rFonts w:ascii="Arial" w:hAnsi="Arial" w:cs="Arial"/>
        </w:rPr>
        <w:t xml:space="preserve"> </w:t>
      </w:r>
      <w:r w:rsidRPr="0029668B">
        <w:rPr>
          <w:rFonts w:ascii="Arial" w:hAnsi="Arial" w:cs="Arial"/>
        </w:rPr>
        <w:t xml:space="preserve">p,5 </w:t>
      </w:r>
      <w:r w:rsidR="00913C4D" w:rsidRPr="0029668B">
        <w:rPr>
          <w:rFonts w:ascii="Arial" w:hAnsi="Arial" w:cs="Arial"/>
        </w:rPr>
        <w:t>)</w:t>
      </w:r>
      <w:r w:rsidRPr="0029668B">
        <w:rPr>
          <w:rFonts w:ascii="Arial" w:hAnsi="Arial" w:cs="Arial"/>
        </w:rPr>
        <w:t xml:space="preserve">“ Administrative and educational supervision provide complementary ways to measure a workers development , goals, achievements and needs , more of one requires less of the other” , by the supervisor mapping out with supervisee in early stages of supervision organisational aims, values and supervisees role within the organisation as well as projects </w:t>
      </w:r>
      <w:r w:rsidR="00F319C1" w:rsidRPr="0029668B">
        <w:rPr>
          <w:rFonts w:ascii="Arial" w:hAnsi="Arial" w:cs="Arial"/>
        </w:rPr>
        <w:t xml:space="preserve">and </w:t>
      </w:r>
      <w:r w:rsidRPr="0029668B">
        <w:rPr>
          <w:rFonts w:ascii="Arial" w:hAnsi="Arial" w:cs="Arial"/>
        </w:rPr>
        <w:t xml:space="preserve">provision this enables the structure to focus more on educative and supportive role from the supervisor , adapting to administrative at any time needed. </w:t>
      </w:r>
    </w:p>
    <w:p w14:paraId="49E0B990" w14:textId="4109558F" w:rsidR="00952E4E" w:rsidRPr="0029668B" w:rsidRDefault="00952E4E" w:rsidP="0029668B">
      <w:pPr>
        <w:spacing w:line="480" w:lineRule="auto"/>
        <w:rPr>
          <w:rFonts w:ascii="Arial" w:hAnsi="Arial" w:cs="Arial"/>
        </w:rPr>
      </w:pPr>
      <w:r w:rsidRPr="0029668B">
        <w:rPr>
          <w:rFonts w:ascii="Arial" w:hAnsi="Arial" w:cs="Arial"/>
        </w:rPr>
        <w:t xml:space="preserve"> “At the heart of youth work is education” (NYA, 2024) this applies also to the supervision process. That as spoke by Belton, </w:t>
      </w:r>
      <w:r w:rsidR="00AC47F3" w:rsidRPr="0029668B">
        <w:rPr>
          <w:rFonts w:ascii="Arial" w:hAnsi="Arial" w:cs="Arial"/>
        </w:rPr>
        <w:t>Hill,</w:t>
      </w:r>
      <w:r w:rsidR="00581337">
        <w:rPr>
          <w:rFonts w:ascii="Arial" w:hAnsi="Arial" w:cs="Arial"/>
        </w:rPr>
        <w:t xml:space="preserve"> </w:t>
      </w:r>
      <w:r w:rsidR="00302072" w:rsidRPr="0029668B">
        <w:rPr>
          <w:rFonts w:ascii="Arial" w:hAnsi="Arial" w:cs="Arial"/>
        </w:rPr>
        <w:t>and S</w:t>
      </w:r>
      <w:r w:rsidRPr="0029668B">
        <w:rPr>
          <w:rFonts w:ascii="Arial" w:hAnsi="Arial" w:cs="Arial"/>
        </w:rPr>
        <w:t xml:space="preserve">alter and </w:t>
      </w:r>
      <w:r w:rsidR="00302072" w:rsidRPr="0029668B">
        <w:rPr>
          <w:rFonts w:ascii="Arial" w:hAnsi="Arial" w:cs="Arial"/>
        </w:rPr>
        <w:t>P</w:t>
      </w:r>
      <w:r w:rsidRPr="0029668B">
        <w:rPr>
          <w:rFonts w:ascii="Arial" w:hAnsi="Arial" w:cs="Arial"/>
        </w:rPr>
        <w:t xml:space="preserve">eaper (2011, p16) The educative function of supervision focuses on the skills, </w:t>
      </w:r>
      <w:r w:rsidR="007C5EF7" w:rsidRPr="0029668B">
        <w:rPr>
          <w:rFonts w:ascii="Arial" w:hAnsi="Arial" w:cs="Arial"/>
        </w:rPr>
        <w:t>knowledge,</w:t>
      </w:r>
      <w:r w:rsidRPr="0029668B">
        <w:rPr>
          <w:rFonts w:ascii="Arial" w:hAnsi="Arial" w:cs="Arial"/>
        </w:rPr>
        <w:t xml:space="preserve"> and continuous growth of the supervisee, identifying any areas of need, championing areas of excel as well as giving constructive, critical feedback where needed.</w:t>
      </w:r>
    </w:p>
    <w:p w14:paraId="4D3B93B8" w14:textId="539B17B0" w:rsidR="00952E4E" w:rsidRPr="0029668B" w:rsidRDefault="00952E4E" w:rsidP="0029668B">
      <w:pPr>
        <w:spacing w:line="480" w:lineRule="auto"/>
        <w:rPr>
          <w:rFonts w:ascii="Arial" w:hAnsi="Arial" w:cs="Arial"/>
        </w:rPr>
      </w:pPr>
      <w:r w:rsidRPr="0029668B">
        <w:rPr>
          <w:rFonts w:ascii="Arial" w:hAnsi="Arial" w:cs="Arial"/>
        </w:rPr>
        <w:t xml:space="preserve">Supervision also allows the supervisor to </w:t>
      </w:r>
      <w:r w:rsidR="00F83B3D" w:rsidRPr="0029668B">
        <w:rPr>
          <w:rFonts w:ascii="Arial" w:hAnsi="Arial" w:cs="Arial"/>
        </w:rPr>
        <w:t xml:space="preserve">gain knowledge </w:t>
      </w:r>
      <w:r w:rsidR="00653FB2" w:rsidRPr="0029668B">
        <w:rPr>
          <w:rFonts w:ascii="Arial" w:hAnsi="Arial" w:cs="Arial"/>
        </w:rPr>
        <w:t xml:space="preserve">and develop </w:t>
      </w:r>
      <w:r w:rsidR="00E161E1" w:rsidRPr="0029668B">
        <w:rPr>
          <w:rFonts w:ascii="Arial" w:hAnsi="Arial" w:cs="Arial"/>
        </w:rPr>
        <w:t xml:space="preserve">in areas of </w:t>
      </w:r>
      <w:r w:rsidR="00970091" w:rsidRPr="0029668B">
        <w:rPr>
          <w:rFonts w:ascii="Arial" w:hAnsi="Arial" w:cs="Arial"/>
        </w:rPr>
        <w:t>inexperience, for</w:t>
      </w:r>
      <w:r w:rsidR="00D2506C" w:rsidRPr="0029668B">
        <w:rPr>
          <w:rFonts w:ascii="Arial" w:hAnsi="Arial" w:cs="Arial"/>
        </w:rPr>
        <w:t xml:space="preserve"> example </w:t>
      </w:r>
      <w:r w:rsidR="00E161E1" w:rsidRPr="0029668B">
        <w:rPr>
          <w:rFonts w:ascii="Arial" w:hAnsi="Arial" w:cs="Arial"/>
        </w:rPr>
        <w:t xml:space="preserve">during supervision </w:t>
      </w:r>
      <w:r w:rsidR="007C5EF7" w:rsidRPr="0029668B">
        <w:rPr>
          <w:rFonts w:ascii="Arial" w:hAnsi="Arial" w:cs="Arial"/>
        </w:rPr>
        <w:t>the</w:t>
      </w:r>
      <w:r w:rsidRPr="0029668B">
        <w:rPr>
          <w:rFonts w:ascii="Arial" w:hAnsi="Arial" w:cs="Arial"/>
        </w:rPr>
        <w:t xml:space="preserve"> supervisee</w:t>
      </w:r>
      <w:r w:rsidR="00D2506C" w:rsidRPr="0029668B">
        <w:rPr>
          <w:rFonts w:ascii="Arial" w:hAnsi="Arial" w:cs="Arial"/>
        </w:rPr>
        <w:t xml:space="preserve"> shares </w:t>
      </w:r>
      <w:r w:rsidRPr="0029668B">
        <w:rPr>
          <w:rFonts w:ascii="Arial" w:hAnsi="Arial" w:cs="Arial"/>
        </w:rPr>
        <w:t xml:space="preserve">experiences from practice </w:t>
      </w:r>
      <w:r w:rsidR="00D2506C" w:rsidRPr="0029668B">
        <w:rPr>
          <w:rFonts w:ascii="Arial" w:hAnsi="Arial" w:cs="Arial"/>
        </w:rPr>
        <w:t>a</w:t>
      </w:r>
      <w:r w:rsidRPr="0029668B">
        <w:rPr>
          <w:rFonts w:ascii="Arial" w:hAnsi="Arial" w:cs="Arial"/>
        </w:rPr>
        <w:t xml:space="preserve"> concern of a young person with an eating disorder which the supervisor had never </w:t>
      </w:r>
      <w:r w:rsidR="00970091" w:rsidRPr="0029668B">
        <w:rPr>
          <w:rFonts w:ascii="Arial" w:hAnsi="Arial" w:cs="Arial"/>
        </w:rPr>
        <w:t>experienced,</w:t>
      </w:r>
      <w:r w:rsidR="00581BCE" w:rsidRPr="0029668B">
        <w:rPr>
          <w:rFonts w:ascii="Arial" w:hAnsi="Arial" w:cs="Arial"/>
        </w:rPr>
        <w:t xml:space="preserve"> through reflecting </w:t>
      </w:r>
      <w:r w:rsidR="009830CB" w:rsidRPr="0029668B">
        <w:rPr>
          <w:rFonts w:ascii="Arial" w:hAnsi="Arial" w:cs="Arial"/>
        </w:rPr>
        <w:t xml:space="preserve">both parties </w:t>
      </w:r>
      <w:r w:rsidR="00970091" w:rsidRPr="0029668B">
        <w:rPr>
          <w:rFonts w:ascii="Arial" w:hAnsi="Arial" w:cs="Arial"/>
        </w:rPr>
        <w:t>identified the</w:t>
      </w:r>
      <w:r w:rsidR="009830CB" w:rsidRPr="0029668B">
        <w:rPr>
          <w:rFonts w:ascii="Arial" w:hAnsi="Arial" w:cs="Arial"/>
        </w:rPr>
        <w:t xml:space="preserve"> supervisee had taken all </w:t>
      </w:r>
      <w:r w:rsidR="0051415E" w:rsidRPr="0029668B">
        <w:rPr>
          <w:rFonts w:ascii="Arial" w:hAnsi="Arial" w:cs="Arial"/>
        </w:rPr>
        <w:t xml:space="preserve">appropriate action. </w:t>
      </w:r>
      <w:r w:rsidRPr="0029668B">
        <w:rPr>
          <w:rFonts w:ascii="Arial" w:hAnsi="Arial" w:cs="Arial"/>
        </w:rPr>
        <w:t xml:space="preserve">sharing information and knowledge Ables both parties’ growth. </w:t>
      </w:r>
    </w:p>
    <w:p w14:paraId="019ED27D" w14:textId="77777777" w:rsidR="00952E4E" w:rsidRPr="0029668B" w:rsidRDefault="00952E4E" w:rsidP="0029668B">
      <w:pPr>
        <w:spacing w:line="480" w:lineRule="auto"/>
        <w:rPr>
          <w:rFonts w:ascii="Arial" w:hAnsi="Arial" w:cs="Arial"/>
        </w:rPr>
      </w:pPr>
      <w:r w:rsidRPr="0029668B">
        <w:rPr>
          <w:rFonts w:ascii="Arial" w:hAnsi="Arial" w:cs="Arial"/>
        </w:rPr>
        <w:t>Another supervision session as touched on previous in log 1 the supervisor was able to share up to date relevant information around young people vaping which the supervisee could take back to her practice to create a programme around vape awareness.</w:t>
      </w:r>
    </w:p>
    <w:p w14:paraId="44FDB451" w14:textId="77777777" w:rsidR="00952E4E" w:rsidRPr="0029668B" w:rsidRDefault="00952E4E" w:rsidP="0029668B">
      <w:pPr>
        <w:spacing w:line="480" w:lineRule="auto"/>
        <w:rPr>
          <w:rFonts w:ascii="Arial" w:hAnsi="Arial" w:cs="Arial"/>
        </w:rPr>
      </w:pPr>
    </w:p>
    <w:p w14:paraId="53FB5607" w14:textId="77777777" w:rsidR="00952E4E" w:rsidRPr="0029668B" w:rsidRDefault="00952E4E" w:rsidP="0029668B">
      <w:pPr>
        <w:spacing w:line="480" w:lineRule="auto"/>
        <w:rPr>
          <w:rFonts w:ascii="Arial" w:hAnsi="Arial" w:cs="Arial"/>
          <w:u w:val="single"/>
        </w:rPr>
      </w:pPr>
      <w:r w:rsidRPr="0029668B">
        <w:rPr>
          <w:rFonts w:ascii="Arial" w:hAnsi="Arial" w:cs="Arial"/>
          <w:u w:val="single"/>
        </w:rPr>
        <w:t xml:space="preserve">Supportive </w:t>
      </w:r>
    </w:p>
    <w:p w14:paraId="6C201E3C" w14:textId="77777777" w:rsidR="00952E4E" w:rsidRPr="0029668B" w:rsidRDefault="00952E4E" w:rsidP="0029668B">
      <w:pPr>
        <w:spacing w:line="480" w:lineRule="auto"/>
        <w:rPr>
          <w:rFonts w:ascii="Arial" w:hAnsi="Arial" w:cs="Arial"/>
        </w:rPr>
      </w:pPr>
    </w:p>
    <w:p w14:paraId="2734DFE1" w14:textId="4A131F0F" w:rsidR="00952E4E" w:rsidRPr="0029668B" w:rsidRDefault="00952E4E" w:rsidP="0029668B">
      <w:pPr>
        <w:spacing w:line="480" w:lineRule="auto"/>
        <w:rPr>
          <w:rFonts w:ascii="Arial" w:hAnsi="Arial" w:cs="Arial"/>
        </w:rPr>
      </w:pPr>
      <w:r w:rsidRPr="0029668B">
        <w:rPr>
          <w:rFonts w:ascii="Arial" w:hAnsi="Arial" w:cs="Arial"/>
        </w:rPr>
        <w:t>The Supportive function sees th</w:t>
      </w:r>
      <w:r w:rsidR="00927E01" w:rsidRPr="0029668B">
        <w:rPr>
          <w:rFonts w:ascii="Arial" w:hAnsi="Arial" w:cs="Arial"/>
        </w:rPr>
        <w:t xml:space="preserve">e </w:t>
      </w:r>
      <w:r w:rsidRPr="0029668B">
        <w:rPr>
          <w:rFonts w:ascii="Arial" w:hAnsi="Arial" w:cs="Arial"/>
        </w:rPr>
        <w:t>supervisor ensures the wellbeing of the supervisee, that the supervisee has job satisfaction Kadushin and Harkness (</w:t>
      </w:r>
      <w:r w:rsidR="00372A3B" w:rsidRPr="0029668B">
        <w:rPr>
          <w:rFonts w:ascii="Arial" w:hAnsi="Arial" w:cs="Arial"/>
        </w:rPr>
        <w:t>2014.</w:t>
      </w:r>
      <w:r w:rsidRPr="0029668B">
        <w:rPr>
          <w:rFonts w:ascii="Arial" w:hAnsi="Arial" w:cs="Arial"/>
        </w:rPr>
        <w:t>p,159</w:t>
      </w:r>
      <w:r w:rsidR="00372A3B" w:rsidRPr="0029668B">
        <w:rPr>
          <w:rFonts w:ascii="Arial" w:hAnsi="Arial" w:cs="Arial"/>
        </w:rPr>
        <w:t>)</w:t>
      </w:r>
      <w:r w:rsidRPr="0029668B">
        <w:rPr>
          <w:rFonts w:ascii="Arial" w:hAnsi="Arial" w:cs="Arial"/>
        </w:rPr>
        <w:t xml:space="preserve"> speaks of two parts to supervision part 1 through administrative and educative functions getting the job done, that workers have all the tools , </w:t>
      </w:r>
      <w:r w:rsidR="009F06B0" w:rsidRPr="0029668B">
        <w:rPr>
          <w:rFonts w:ascii="Arial" w:hAnsi="Arial" w:cs="Arial"/>
        </w:rPr>
        <w:t>information, resources</w:t>
      </w:r>
      <w:r w:rsidRPr="0029668B">
        <w:rPr>
          <w:rFonts w:ascii="Arial" w:hAnsi="Arial" w:cs="Arial"/>
        </w:rPr>
        <w:t xml:space="preserve"> to facilitate the provision , part 2 is making sure said worker is ok, checking in with them through supervision to ensure good wellbeing , job satisfaction, that they feel supported by peers and if not that supervisee brings it to supervision feels comfortable to share </w:t>
      </w:r>
      <w:r w:rsidR="000F09EC" w:rsidRPr="0029668B">
        <w:rPr>
          <w:rFonts w:ascii="Arial" w:hAnsi="Arial" w:cs="Arial"/>
        </w:rPr>
        <w:t xml:space="preserve">, reflect </w:t>
      </w:r>
      <w:r w:rsidRPr="0029668B">
        <w:rPr>
          <w:rFonts w:ascii="Arial" w:hAnsi="Arial" w:cs="Arial"/>
        </w:rPr>
        <w:t xml:space="preserve">and talk </w:t>
      </w:r>
      <w:r w:rsidR="000F09EC" w:rsidRPr="0029668B">
        <w:rPr>
          <w:rFonts w:ascii="Arial" w:hAnsi="Arial" w:cs="Arial"/>
        </w:rPr>
        <w:t xml:space="preserve"> openly </w:t>
      </w:r>
      <w:r w:rsidRPr="0029668B">
        <w:rPr>
          <w:rFonts w:ascii="Arial" w:hAnsi="Arial" w:cs="Arial"/>
        </w:rPr>
        <w:t xml:space="preserve">through these experiences with the supervisor and a resolve and plan is </w:t>
      </w:r>
      <w:r w:rsidR="004D0288" w:rsidRPr="0029668B">
        <w:rPr>
          <w:rFonts w:ascii="Arial" w:hAnsi="Arial" w:cs="Arial"/>
        </w:rPr>
        <w:t xml:space="preserve">agreed </w:t>
      </w:r>
      <w:r w:rsidRPr="0029668B">
        <w:rPr>
          <w:rFonts w:ascii="Arial" w:hAnsi="Arial" w:cs="Arial"/>
        </w:rPr>
        <w:t xml:space="preserve"> between supervisee and supervis</w:t>
      </w:r>
      <w:r w:rsidR="004D0288" w:rsidRPr="0029668B">
        <w:rPr>
          <w:rFonts w:ascii="Arial" w:hAnsi="Arial" w:cs="Arial"/>
        </w:rPr>
        <w:t>or</w:t>
      </w:r>
      <w:r w:rsidRPr="0029668B">
        <w:rPr>
          <w:rFonts w:ascii="Arial" w:hAnsi="Arial" w:cs="Arial"/>
        </w:rPr>
        <w:t xml:space="preserve"> on how to move forward, getting</w:t>
      </w:r>
      <w:r w:rsidR="00807275" w:rsidRPr="0029668B">
        <w:rPr>
          <w:rFonts w:ascii="Arial" w:hAnsi="Arial" w:cs="Arial"/>
        </w:rPr>
        <w:t xml:space="preserve"> </w:t>
      </w:r>
      <w:r w:rsidRPr="0029668B">
        <w:rPr>
          <w:rFonts w:ascii="Arial" w:hAnsi="Arial" w:cs="Arial"/>
        </w:rPr>
        <w:t>support</w:t>
      </w:r>
      <w:r w:rsidR="003F7A36" w:rsidRPr="0029668B">
        <w:rPr>
          <w:rFonts w:ascii="Arial" w:hAnsi="Arial" w:cs="Arial"/>
        </w:rPr>
        <w:t>,</w:t>
      </w:r>
      <w:r w:rsidRPr="0029668B">
        <w:rPr>
          <w:rFonts w:ascii="Arial" w:hAnsi="Arial" w:cs="Arial"/>
        </w:rPr>
        <w:t xml:space="preserve"> identifying need </w:t>
      </w:r>
      <w:r w:rsidR="00561013" w:rsidRPr="0029668B">
        <w:rPr>
          <w:rFonts w:ascii="Arial" w:hAnsi="Arial" w:cs="Arial"/>
        </w:rPr>
        <w:t>with a plan of action promoting good well-being and anti-oppressive practice.</w:t>
      </w:r>
    </w:p>
    <w:p w14:paraId="1843F11F" w14:textId="77777777" w:rsidR="00561013" w:rsidRPr="0029668B" w:rsidRDefault="00561013" w:rsidP="0029668B">
      <w:pPr>
        <w:spacing w:line="480" w:lineRule="auto"/>
        <w:rPr>
          <w:rFonts w:ascii="Arial" w:hAnsi="Arial" w:cs="Arial"/>
        </w:rPr>
      </w:pPr>
    </w:p>
    <w:p w14:paraId="327D8CC9" w14:textId="1C4EB4E9" w:rsidR="00952E4E" w:rsidRPr="0029668B" w:rsidRDefault="00952E4E" w:rsidP="0029668B">
      <w:pPr>
        <w:spacing w:line="480" w:lineRule="auto"/>
        <w:rPr>
          <w:rFonts w:ascii="Arial" w:hAnsi="Arial" w:cs="Arial"/>
        </w:rPr>
      </w:pPr>
      <w:r w:rsidRPr="0029668B">
        <w:rPr>
          <w:rFonts w:ascii="Arial" w:hAnsi="Arial" w:cs="Arial"/>
        </w:rPr>
        <w:t>A key aspect of the supervisor in the supervision process stated by Belton and Hill and Peaper (2001 p,16</w:t>
      </w:r>
      <w:r w:rsidR="00424A3E" w:rsidRPr="0029668B">
        <w:rPr>
          <w:rFonts w:ascii="Arial" w:hAnsi="Arial" w:cs="Arial"/>
        </w:rPr>
        <w:t>)</w:t>
      </w:r>
      <w:r w:rsidRPr="0029668B">
        <w:rPr>
          <w:rFonts w:ascii="Arial" w:hAnsi="Arial" w:cs="Arial"/>
        </w:rPr>
        <w:t xml:space="preserve"> is to motivate and encourage the supervisee, to acknowledge good practice, encouraging reflection to work through situations, to grow and learn from experiences good or bad. </w:t>
      </w:r>
    </w:p>
    <w:p w14:paraId="158ED0E4" w14:textId="55B55FAE" w:rsidR="00952E4E" w:rsidRPr="0029668B" w:rsidRDefault="00952E4E" w:rsidP="0029668B">
      <w:pPr>
        <w:spacing w:line="480" w:lineRule="auto"/>
        <w:rPr>
          <w:rFonts w:ascii="Arial" w:hAnsi="Arial" w:cs="Arial"/>
        </w:rPr>
      </w:pPr>
      <w:r w:rsidRPr="0029668B">
        <w:rPr>
          <w:rFonts w:ascii="Arial" w:hAnsi="Arial" w:cs="Arial"/>
        </w:rPr>
        <w:t>Kadushin and Harkness (</w:t>
      </w:r>
      <w:r w:rsidR="00D83E25" w:rsidRPr="0029668B">
        <w:rPr>
          <w:rFonts w:ascii="Arial" w:hAnsi="Arial" w:cs="Arial"/>
        </w:rPr>
        <w:t>2014</w:t>
      </w:r>
      <w:r w:rsidRPr="0029668B">
        <w:rPr>
          <w:rFonts w:ascii="Arial" w:hAnsi="Arial" w:cs="Arial"/>
        </w:rPr>
        <w:t xml:space="preserve"> p,60 </w:t>
      </w:r>
      <w:r w:rsidR="00D83E25" w:rsidRPr="0029668B">
        <w:rPr>
          <w:rFonts w:ascii="Arial" w:hAnsi="Arial" w:cs="Arial"/>
        </w:rPr>
        <w:t xml:space="preserve">) </w:t>
      </w:r>
      <w:r w:rsidRPr="0029668B">
        <w:rPr>
          <w:rFonts w:ascii="Arial" w:hAnsi="Arial" w:cs="Arial"/>
        </w:rPr>
        <w:t>states managing stress and wellbeing through supportive supervision enhances performance and motivation, motivation energises behaviour which boosts morale and contributes not  only to the overall outcomes and stainability of organisational  projects aims and goals but most importantly the youth work being delivered, some supervisors will have no direct contact with a supervisees youth provision, but by ensuring delivering good supervision and supporting its supervisees to a high quality supervisors are having an indirect effect on the young people the supervisee are engaging with.</w:t>
      </w:r>
    </w:p>
    <w:p w14:paraId="22F07473" w14:textId="77777777" w:rsidR="00952E4E" w:rsidRPr="0029668B" w:rsidRDefault="00952E4E" w:rsidP="0029668B">
      <w:pPr>
        <w:spacing w:line="480" w:lineRule="auto"/>
        <w:rPr>
          <w:rFonts w:ascii="Arial" w:hAnsi="Arial" w:cs="Arial"/>
        </w:rPr>
      </w:pPr>
      <w:r w:rsidRPr="0029668B">
        <w:rPr>
          <w:rFonts w:ascii="Arial" w:hAnsi="Arial" w:cs="Arial"/>
        </w:rPr>
        <w:t>Throughout the supervision process the supportive function was always present, with a good trustworthy relationship already in place at the start of supervision both supervisee and supervisor felt the sessions a safe space to speak openly and honestly as recognised Ingram and Harris (2001, p 106) a supervisee throughout supervision should feel.</w:t>
      </w:r>
    </w:p>
    <w:p w14:paraId="7DB02D66" w14:textId="77777777" w:rsidR="00952E4E" w:rsidRPr="0029668B" w:rsidRDefault="00952E4E" w:rsidP="0029668B">
      <w:pPr>
        <w:spacing w:line="480" w:lineRule="auto"/>
        <w:rPr>
          <w:rFonts w:ascii="Arial" w:hAnsi="Arial" w:cs="Arial"/>
        </w:rPr>
      </w:pPr>
      <w:r w:rsidRPr="0029668B">
        <w:rPr>
          <w:rFonts w:ascii="Arial" w:hAnsi="Arial" w:cs="Arial"/>
        </w:rPr>
        <w:t>• Supported</w:t>
      </w:r>
    </w:p>
    <w:p w14:paraId="6ACAA926" w14:textId="5D6B42A9" w:rsidR="00952E4E" w:rsidRPr="0029668B" w:rsidRDefault="00952E4E" w:rsidP="0029668B">
      <w:pPr>
        <w:spacing w:line="480" w:lineRule="auto"/>
        <w:rPr>
          <w:rFonts w:ascii="Arial" w:hAnsi="Arial" w:cs="Arial"/>
        </w:rPr>
      </w:pPr>
      <w:r w:rsidRPr="0029668B">
        <w:rPr>
          <w:rFonts w:ascii="Arial" w:hAnsi="Arial" w:cs="Arial"/>
        </w:rPr>
        <w:t xml:space="preserve">• </w:t>
      </w:r>
      <w:r w:rsidR="00183171" w:rsidRPr="0029668B">
        <w:rPr>
          <w:rFonts w:ascii="Arial" w:hAnsi="Arial" w:cs="Arial"/>
        </w:rPr>
        <w:t>V</w:t>
      </w:r>
      <w:r w:rsidRPr="0029668B">
        <w:rPr>
          <w:rFonts w:ascii="Arial" w:hAnsi="Arial" w:cs="Arial"/>
        </w:rPr>
        <w:t>alued</w:t>
      </w:r>
    </w:p>
    <w:p w14:paraId="7BC803D2" w14:textId="25D68B20" w:rsidR="00952E4E" w:rsidRPr="0029668B" w:rsidRDefault="00952E4E" w:rsidP="0029668B">
      <w:pPr>
        <w:spacing w:line="480" w:lineRule="auto"/>
        <w:rPr>
          <w:rFonts w:ascii="Arial" w:hAnsi="Arial" w:cs="Arial"/>
        </w:rPr>
      </w:pPr>
      <w:r w:rsidRPr="0029668B">
        <w:rPr>
          <w:rFonts w:ascii="Arial" w:hAnsi="Arial" w:cs="Arial"/>
        </w:rPr>
        <w:t xml:space="preserve">• </w:t>
      </w:r>
      <w:r w:rsidR="00183171" w:rsidRPr="0029668B">
        <w:rPr>
          <w:rFonts w:ascii="Arial" w:hAnsi="Arial" w:cs="Arial"/>
        </w:rPr>
        <w:t>M</w:t>
      </w:r>
      <w:r w:rsidRPr="0029668B">
        <w:rPr>
          <w:rFonts w:ascii="Arial" w:hAnsi="Arial" w:cs="Arial"/>
        </w:rPr>
        <w:t>otivated</w:t>
      </w:r>
    </w:p>
    <w:p w14:paraId="43479A95" w14:textId="46C5AB20" w:rsidR="00952E4E" w:rsidRPr="0029668B" w:rsidRDefault="00952E4E" w:rsidP="0029668B">
      <w:pPr>
        <w:spacing w:line="480" w:lineRule="auto"/>
        <w:rPr>
          <w:rFonts w:ascii="Arial" w:hAnsi="Arial" w:cs="Arial"/>
        </w:rPr>
      </w:pPr>
      <w:r w:rsidRPr="0029668B">
        <w:rPr>
          <w:rFonts w:ascii="Arial" w:hAnsi="Arial" w:cs="Arial"/>
        </w:rPr>
        <w:t xml:space="preserve">• </w:t>
      </w:r>
      <w:r w:rsidR="00183171" w:rsidRPr="0029668B">
        <w:rPr>
          <w:rFonts w:ascii="Arial" w:hAnsi="Arial" w:cs="Arial"/>
        </w:rPr>
        <w:t>Li</w:t>
      </w:r>
      <w:r w:rsidRPr="0029668B">
        <w:rPr>
          <w:rFonts w:ascii="Arial" w:hAnsi="Arial" w:cs="Arial"/>
        </w:rPr>
        <w:t>stened to</w:t>
      </w:r>
    </w:p>
    <w:p w14:paraId="2D021362" w14:textId="5A53AB0B" w:rsidR="00952E4E" w:rsidRPr="0029668B" w:rsidRDefault="00952E4E" w:rsidP="0029668B">
      <w:pPr>
        <w:spacing w:line="480" w:lineRule="auto"/>
        <w:rPr>
          <w:rFonts w:ascii="Arial" w:hAnsi="Arial" w:cs="Arial"/>
        </w:rPr>
      </w:pPr>
      <w:r w:rsidRPr="0029668B">
        <w:rPr>
          <w:rFonts w:ascii="Arial" w:hAnsi="Arial" w:cs="Arial"/>
        </w:rPr>
        <w:t xml:space="preserve">• </w:t>
      </w:r>
      <w:r w:rsidR="00183171" w:rsidRPr="0029668B">
        <w:rPr>
          <w:rFonts w:ascii="Arial" w:hAnsi="Arial" w:cs="Arial"/>
        </w:rPr>
        <w:t xml:space="preserve"> Cl</w:t>
      </w:r>
      <w:r w:rsidRPr="0029668B">
        <w:rPr>
          <w:rFonts w:ascii="Arial" w:hAnsi="Arial" w:cs="Arial"/>
        </w:rPr>
        <w:t xml:space="preserve">ear on tasks </w:t>
      </w:r>
    </w:p>
    <w:p w14:paraId="43AE547E" w14:textId="2D195232" w:rsidR="00952E4E" w:rsidRPr="0029668B" w:rsidRDefault="00952E4E" w:rsidP="0029668B">
      <w:pPr>
        <w:spacing w:line="480" w:lineRule="auto"/>
        <w:rPr>
          <w:rFonts w:ascii="Arial" w:hAnsi="Arial" w:cs="Arial"/>
        </w:rPr>
      </w:pPr>
      <w:r w:rsidRPr="0029668B">
        <w:rPr>
          <w:rFonts w:ascii="Arial" w:hAnsi="Arial" w:cs="Arial"/>
        </w:rPr>
        <w:t>(Ibid) With the supervisor displaying good counselling skills such as active listening, positive body language, the use of open questions, asking supervisee if they felt supported by peers in circumstances that were brought to sessions helped ensure good quality supportive supervision with positive outcomes for the supervisee as well</w:t>
      </w:r>
      <w:r w:rsidR="00B83ADB" w:rsidRPr="0029668B">
        <w:rPr>
          <w:rFonts w:ascii="Arial" w:hAnsi="Arial" w:cs="Arial"/>
        </w:rPr>
        <w:t xml:space="preserve"> </w:t>
      </w:r>
      <w:r w:rsidR="00970091" w:rsidRPr="0029668B">
        <w:rPr>
          <w:rFonts w:ascii="Arial" w:hAnsi="Arial" w:cs="Arial"/>
        </w:rPr>
        <w:t>maintaining job</w:t>
      </w:r>
      <w:r w:rsidRPr="0029668B">
        <w:rPr>
          <w:rFonts w:ascii="Arial" w:hAnsi="Arial" w:cs="Arial"/>
        </w:rPr>
        <w:t xml:space="preserve"> satisfaction. </w:t>
      </w:r>
    </w:p>
    <w:p w14:paraId="11EC40F7" w14:textId="77777777" w:rsidR="00952E4E" w:rsidRPr="0029668B" w:rsidRDefault="00952E4E" w:rsidP="0029668B">
      <w:pPr>
        <w:spacing w:line="480" w:lineRule="auto"/>
        <w:rPr>
          <w:rFonts w:ascii="Arial" w:hAnsi="Arial" w:cs="Arial"/>
        </w:rPr>
      </w:pPr>
    </w:p>
    <w:p w14:paraId="7C2528BB" w14:textId="77777777" w:rsidR="0002403B" w:rsidRDefault="0002403B" w:rsidP="0029668B">
      <w:pPr>
        <w:spacing w:line="480" w:lineRule="auto"/>
        <w:rPr>
          <w:rFonts w:ascii="Arial" w:hAnsi="Arial" w:cs="Arial"/>
          <w:u w:val="single"/>
        </w:rPr>
      </w:pPr>
    </w:p>
    <w:p w14:paraId="50F3367B" w14:textId="77777777" w:rsidR="0002403B" w:rsidRDefault="0002403B" w:rsidP="0029668B">
      <w:pPr>
        <w:spacing w:line="480" w:lineRule="auto"/>
        <w:rPr>
          <w:rFonts w:ascii="Arial" w:hAnsi="Arial" w:cs="Arial"/>
          <w:u w:val="single"/>
        </w:rPr>
      </w:pPr>
    </w:p>
    <w:p w14:paraId="00B6E33A" w14:textId="77777777" w:rsidR="0002403B" w:rsidRDefault="0002403B" w:rsidP="0029668B">
      <w:pPr>
        <w:spacing w:line="480" w:lineRule="auto"/>
        <w:rPr>
          <w:rFonts w:ascii="Arial" w:hAnsi="Arial" w:cs="Arial"/>
          <w:u w:val="single"/>
        </w:rPr>
      </w:pPr>
    </w:p>
    <w:p w14:paraId="12E564E7" w14:textId="77777777" w:rsidR="0002403B" w:rsidRDefault="0002403B" w:rsidP="0029668B">
      <w:pPr>
        <w:spacing w:line="480" w:lineRule="auto"/>
        <w:rPr>
          <w:rFonts w:ascii="Arial" w:hAnsi="Arial" w:cs="Arial"/>
          <w:u w:val="single"/>
        </w:rPr>
      </w:pPr>
    </w:p>
    <w:p w14:paraId="5111DDF7" w14:textId="77777777" w:rsidR="0002403B" w:rsidRDefault="0002403B" w:rsidP="0029668B">
      <w:pPr>
        <w:spacing w:line="480" w:lineRule="auto"/>
        <w:rPr>
          <w:rFonts w:ascii="Arial" w:hAnsi="Arial" w:cs="Arial"/>
          <w:u w:val="single"/>
        </w:rPr>
      </w:pPr>
    </w:p>
    <w:p w14:paraId="1C2DDCF9" w14:textId="77777777" w:rsidR="0002403B" w:rsidRDefault="0002403B" w:rsidP="0029668B">
      <w:pPr>
        <w:spacing w:line="480" w:lineRule="auto"/>
        <w:rPr>
          <w:rFonts w:ascii="Arial" w:hAnsi="Arial" w:cs="Arial"/>
          <w:u w:val="single"/>
        </w:rPr>
      </w:pPr>
    </w:p>
    <w:p w14:paraId="098EA63D" w14:textId="77777777" w:rsidR="0002403B" w:rsidRDefault="0002403B" w:rsidP="0029668B">
      <w:pPr>
        <w:spacing w:line="480" w:lineRule="auto"/>
        <w:rPr>
          <w:rFonts w:ascii="Arial" w:hAnsi="Arial" w:cs="Arial"/>
          <w:u w:val="single"/>
        </w:rPr>
      </w:pPr>
    </w:p>
    <w:p w14:paraId="5D589B31" w14:textId="77777777" w:rsidR="0002403B" w:rsidRDefault="0002403B" w:rsidP="0029668B">
      <w:pPr>
        <w:spacing w:line="480" w:lineRule="auto"/>
        <w:rPr>
          <w:rFonts w:ascii="Arial" w:hAnsi="Arial" w:cs="Arial"/>
          <w:u w:val="single"/>
        </w:rPr>
      </w:pPr>
    </w:p>
    <w:p w14:paraId="4F5C703A" w14:textId="77777777" w:rsidR="0002403B" w:rsidRDefault="0002403B" w:rsidP="0029668B">
      <w:pPr>
        <w:spacing w:line="480" w:lineRule="auto"/>
        <w:rPr>
          <w:rFonts w:ascii="Arial" w:hAnsi="Arial" w:cs="Arial"/>
          <w:u w:val="single"/>
        </w:rPr>
      </w:pPr>
    </w:p>
    <w:p w14:paraId="427251F0" w14:textId="77777777" w:rsidR="0002403B" w:rsidRDefault="0002403B" w:rsidP="0029668B">
      <w:pPr>
        <w:spacing w:line="480" w:lineRule="auto"/>
        <w:rPr>
          <w:rFonts w:ascii="Arial" w:hAnsi="Arial" w:cs="Arial"/>
          <w:u w:val="single"/>
        </w:rPr>
      </w:pPr>
    </w:p>
    <w:p w14:paraId="3B58A479" w14:textId="77777777" w:rsidR="0002403B" w:rsidRDefault="0002403B" w:rsidP="0029668B">
      <w:pPr>
        <w:spacing w:line="480" w:lineRule="auto"/>
        <w:rPr>
          <w:rFonts w:ascii="Arial" w:hAnsi="Arial" w:cs="Arial"/>
          <w:u w:val="single"/>
        </w:rPr>
      </w:pPr>
    </w:p>
    <w:p w14:paraId="75864954" w14:textId="77777777" w:rsidR="0002403B" w:rsidRDefault="0002403B" w:rsidP="0029668B">
      <w:pPr>
        <w:spacing w:line="480" w:lineRule="auto"/>
        <w:rPr>
          <w:rFonts w:ascii="Arial" w:hAnsi="Arial" w:cs="Arial"/>
          <w:u w:val="single"/>
        </w:rPr>
      </w:pPr>
    </w:p>
    <w:p w14:paraId="2F84F961" w14:textId="52AA9796" w:rsidR="00952E4E" w:rsidRPr="0029668B" w:rsidRDefault="00952E4E" w:rsidP="0029668B">
      <w:pPr>
        <w:spacing w:line="480" w:lineRule="auto"/>
        <w:rPr>
          <w:rFonts w:ascii="Arial" w:hAnsi="Arial" w:cs="Arial"/>
          <w:u w:val="single"/>
        </w:rPr>
      </w:pPr>
      <w:r w:rsidRPr="0029668B">
        <w:rPr>
          <w:rFonts w:ascii="Arial" w:hAnsi="Arial" w:cs="Arial"/>
          <w:u w:val="single"/>
        </w:rPr>
        <w:t>Log 3</w:t>
      </w:r>
    </w:p>
    <w:p w14:paraId="1B5FDA2E" w14:textId="77777777" w:rsidR="00952E4E" w:rsidRPr="0029668B" w:rsidRDefault="00952E4E" w:rsidP="0029668B">
      <w:pPr>
        <w:spacing w:line="480" w:lineRule="auto"/>
        <w:rPr>
          <w:rFonts w:ascii="Arial" w:hAnsi="Arial" w:cs="Arial"/>
          <w:u w:val="single"/>
        </w:rPr>
      </w:pPr>
    </w:p>
    <w:p w14:paraId="4741C551" w14:textId="77777777" w:rsidR="00952E4E" w:rsidRPr="0029668B" w:rsidRDefault="00952E4E" w:rsidP="0029668B">
      <w:pPr>
        <w:spacing w:line="480" w:lineRule="auto"/>
        <w:rPr>
          <w:rFonts w:ascii="Arial" w:hAnsi="Arial" w:cs="Arial"/>
        </w:rPr>
      </w:pPr>
      <w:r w:rsidRPr="0029668B">
        <w:rPr>
          <w:rFonts w:ascii="Arial" w:hAnsi="Arial" w:cs="Arial"/>
        </w:rPr>
        <w:t>To summaries log 3 unpacks the supervisors whole experience from engaging in supervision, reflecting on how the supervisor’s role evolved by participating and taking a lead role as well as methods and tools used as guidance to reflect on.</w:t>
      </w:r>
    </w:p>
    <w:p w14:paraId="413B8D84" w14:textId="77777777" w:rsidR="00952E4E" w:rsidRPr="0029668B" w:rsidRDefault="00952E4E" w:rsidP="0029668B">
      <w:pPr>
        <w:spacing w:line="480" w:lineRule="auto"/>
        <w:rPr>
          <w:rFonts w:ascii="Arial" w:hAnsi="Arial" w:cs="Arial"/>
        </w:rPr>
      </w:pPr>
    </w:p>
    <w:p w14:paraId="24B0D9AC" w14:textId="05B116E2" w:rsidR="00952E4E" w:rsidRPr="0029668B" w:rsidRDefault="00952E4E" w:rsidP="0029668B">
      <w:pPr>
        <w:spacing w:line="480" w:lineRule="auto"/>
        <w:rPr>
          <w:rFonts w:ascii="Arial" w:hAnsi="Arial" w:cs="Arial"/>
        </w:rPr>
      </w:pPr>
      <w:r w:rsidRPr="0029668B">
        <w:rPr>
          <w:rFonts w:ascii="Arial" w:hAnsi="Arial" w:cs="Arial"/>
        </w:rPr>
        <w:t>At the heart of youth work is Education, a curriculum based on aspirations, fostering further development ,</w:t>
      </w:r>
      <w:r w:rsidR="003152CF" w:rsidRPr="0029668B">
        <w:rPr>
          <w:rFonts w:ascii="Arial" w:hAnsi="Arial" w:cs="Arial"/>
        </w:rPr>
        <w:t xml:space="preserve"> </w:t>
      </w:r>
      <w:r w:rsidRPr="0029668B">
        <w:rPr>
          <w:rFonts w:ascii="Arial" w:hAnsi="Arial" w:cs="Arial"/>
        </w:rPr>
        <w:t xml:space="preserve">responding to need which not only applies to the young people youth work engages with but to the youth workers themselves ( NYA ,2024)  youth workers are informal educators (Ibid) So throughout the supervision process the supervisor reflected that out of the three functions of supervision the educative and supportive role always present while administrative function appearing only when </w:t>
      </w:r>
      <w:r w:rsidR="009B0EC1" w:rsidRPr="0029668B">
        <w:rPr>
          <w:rFonts w:ascii="Arial" w:hAnsi="Arial" w:cs="Arial"/>
        </w:rPr>
        <w:t xml:space="preserve">identifying if </w:t>
      </w:r>
      <w:r w:rsidRPr="0029668B">
        <w:rPr>
          <w:rFonts w:ascii="Arial" w:hAnsi="Arial" w:cs="Arial"/>
        </w:rPr>
        <w:t>supervisee felt appropriate action and procedures had  been tak</w:t>
      </w:r>
      <w:r w:rsidR="00DF07F1" w:rsidRPr="0029668B">
        <w:rPr>
          <w:rFonts w:ascii="Arial" w:hAnsi="Arial" w:cs="Arial"/>
        </w:rPr>
        <w:t>en</w:t>
      </w:r>
      <w:r w:rsidRPr="0029668B">
        <w:rPr>
          <w:rFonts w:ascii="Arial" w:hAnsi="Arial" w:cs="Arial"/>
        </w:rPr>
        <w:t xml:space="preserve"> during instances that accrued in practice which supervisee brought to supervision.</w:t>
      </w:r>
    </w:p>
    <w:p w14:paraId="2F9B515C" w14:textId="5692BD3F" w:rsidR="00952E4E" w:rsidRPr="0029668B" w:rsidRDefault="00952E4E" w:rsidP="0029668B">
      <w:pPr>
        <w:spacing w:line="480" w:lineRule="auto"/>
        <w:rPr>
          <w:rFonts w:ascii="Arial" w:hAnsi="Arial" w:cs="Arial"/>
        </w:rPr>
      </w:pPr>
      <w:r w:rsidRPr="0029668B">
        <w:rPr>
          <w:rFonts w:ascii="Arial" w:hAnsi="Arial" w:cs="Arial"/>
        </w:rPr>
        <w:t xml:space="preserve"> The supervisor also questioned if the supervisee thought they responded to the need in line with organisational policy, procedures with the correct </w:t>
      </w:r>
      <w:r w:rsidR="007A3E08" w:rsidRPr="0029668B">
        <w:rPr>
          <w:rFonts w:ascii="Arial" w:hAnsi="Arial" w:cs="Arial"/>
        </w:rPr>
        <w:t xml:space="preserve">strategies </w:t>
      </w:r>
      <w:r w:rsidRPr="0029668B">
        <w:rPr>
          <w:rFonts w:ascii="Arial" w:hAnsi="Arial" w:cs="Arial"/>
        </w:rPr>
        <w:t xml:space="preserve">put in place such as risk assessment and health and safety checks. </w:t>
      </w:r>
    </w:p>
    <w:p w14:paraId="748D00E6" w14:textId="77777777" w:rsidR="00952E4E" w:rsidRPr="0029668B" w:rsidRDefault="00952E4E" w:rsidP="0029668B">
      <w:pPr>
        <w:spacing w:line="480" w:lineRule="auto"/>
        <w:rPr>
          <w:rFonts w:ascii="Arial" w:hAnsi="Arial" w:cs="Arial"/>
        </w:rPr>
      </w:pPr>
      <w:r w:rsidRPr="0029668B">
        <w:rPr>
          <w:rFonts w:ascii="Arial" w:hAnsi="Arial" w:cs="Arial"/>
        </w:rPr>
        <w:t>Throughout supervision whilst using Spain’s (2009. P221) planned Agenda approach as a guide for sessions allowed structure, good organisation which created a relaxed, comfortable environment for both parties to get the best outcome from the supervision.</w:t>
      </w:r>
    </w:p>
    <w:p w14:paraId="60686686" w14:textId="2D5F3AB7" w:rsidR="00952E4E" w:rsidRPr="0029668B" w:rsidRDefault="00952E4E" w:rsidP="0029668B">
      <w:pPr>
        <w:spacing w:line="480" w:lineRule="auto"/>
        <w:rPr>
          <w:rFonts w:ascii="Arial" w:hAnsi="Arial" w:cs="Arial"/>
        </w:rPr>
      </w:pPr>
      <w:r w:rsidRPr="0029668B">
        <w:rPr>
          <w:rFonts w:ascii="Arial" w:hAnsi="Arial" w:cs="Arial"/>
        </w:rPr>
        <w:t>The relationship through</w:t>
      </w:r>
      <w:r w:rsidR="00302B32" w:rsidRPr="0029668B">
        <w:rPr>
          <w:rFonts w:ascii="Arial" w:hAnsi="Arial" w:cs="Arial"/>
        </w:rPr>
        <w:t>o</w:t>
      </w:r>
      <w:r w:rsidRPr="0029668B">
        <w:rPr>
          <w:rFonts w:ascii="Arial" w:hAnsi="Arial" w:cs="Arial"/>
        </w:rPr>
        <w:t>ut supervision the supervisor felt was continuously supportive and fully participative from both parties. As touched on previous the relationship between supervisor and supervisee a core element for successful supervision ensuring anti oppressive practice and job satisfaction, demonstrated in diagram form below by Ingram and Harris (2001. P108)</w:t>
      </w:r>
    </w:p>
    <w:p w14:paraId="2031FCF8" w14:textId="77777777" w:rsidR="00952E4E" w:rsidRPr="0029668B" w:rsidRDefault="00952E4E" w:rsidP="0029668B">
      <w:pPr>
        <w:spacing w:line="480" w:lineRule="auto"/>
        <w:rPr>
          <w:rFonts w:ascii="Arial" w:hAnsi="Arial" w:cs="Arial"/>
        </w:rPr>
      </w:pPr>
    </w:p>
    <w:p w14:paraId="38C28B37" w14:textId="77777777" w:rsidR="00952E4E" w:rsidRPr="0029668B" w:rsidRDefault="00952E4E" w:rsidP="0029668B">
      <w:pPr>
        <w:spacing w:line="480" w:lineRule="auto"/>
        <w:rPr>
          <w:rFonts w:ascii="Arial" w:hAnsi="Arial" w:cs="Arial"/>
        </w:rPr>
      </w:pPr>
    </w:p>
    <w:p w14:paraId="1A637DA5" w14:textId="77777777" w:rsidR="00952E4E" w:rsidRPr="0029668B" w:rsidRDefault="00952E4E" w:rsidP="0029668B">
      <w:pPr>
        <w:spacing w:line="480" w:lineRule="auto"/>
        <w:rPr>
          <w:rFonts w:ascii="Arial" w:hAnsi="Arial" w:cs="Arial"/>
        </w:rPr>
      </w:pPr>
      <w:r w:rsidRPr="0029668B">
        <w:rPr>
          <w:rFonts w:ascii="Arial" w:hAnsi="Arial" w:cs="Arial"/>
          <w:noProof/>
        </w:rPr>
        <w:drawing>
          <wp:inline distT="0" distB="0" distL="0" distR="0" wp14:anchorId="6D54C8E3" wp14:editId="68ABAAF1">
            <wp:extent cx="4616400" cy="3987384"/>
            <wp:effectExtent l="0" t="0" r="0" b="635"/>
            <wp:docPr id="196209506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095063" name="Picture 1" descr="A diagram of a diagram&#10;&#10;Description automatically generated"/>
                    <pic:cNvPicPr/>
                  </pic:nvPicPr>
                  <pic:blipFill>
                    <a:blip r:embed="rId8"/>
                    <a:stretch>
                      <a:fillRect/>
                    </a:stretch>
                  </pic:blipFill>
                  <pic:spPr>
                    <a:xfrm>
                      <a:off x="0" y="0"/>
                      <a:ext cx="4670228" cy="4033877"/>
                    </a:xfrm>
                    <a:prstGeom prst="rect">
                      <a:avLst/>
                    </a:prstGeom>
                  </pic:spPr>
                </pic:pic>
              </a:graphicData>
            </a:graphic>
          </wp:inline>
        </w:drawing>
      </w:r>
    </w:p>
    <w:p w14:paraId="75D7F369" w14:textId="77777777" w:rsidR="00952E4E" w:rsidRPr="0029668B" w:rsidRDefault="00952E4E" w:rsidP="0029668B">
      <w:pPr>
        <w:spacing w:line="480" w:lineRule="auto"/>
        <w:rPr>
          <w:rFonts w:ascii="Arial" w:hAnsi="Arial" w:cs="Arial"/>
        </w:rPr>
      </w:pPr>
      <w:r w:rsidRPr="0029668B">
        <w:rPr>
          <w:rFonts w:ascii="Arial" w:hAnsi="Arial" w:cs="Arial"/>
        </w:rPr>
        <w:t xml:space="preserve">FIGURE 1.                                                                                                                       </w:t>
      </w:r>
    </w:p>
    <w:p w14:paraId="78A2067E" w14:textId="77777777" w:rsidR="00952E4E" w:rsidRPr="0029668B" w:rsidRDefault="00952E4E" w:rsidP="0029668B">
      <w:pPr>
        <w:spacing w:line="480" w:lineRule="auto"/>
        <w:rPr>
          <w:rFonts w:ascii="Arial" w:hAnsi="Arial" w:cs="Arial"/>
        </w:rPr>
      </w:pPr>
      <w:r w:rsidRPr="0029668B">
        <w:rPr>
          <w:rFonts w:ascii="Arial" w:hAnsi="Arial" w:cs="Arial"/>
        </w:rPr>
        <w:t>(Ingram and Harris, 2001)</w:t>
      </w:r>
    </w:p>
    <w:p w14:paraId="7ADFF9A5" w14:textId="77777777" w:rsidR="00952E4E" w:rsidRPr="0029668B" w:rsidRDefault="00952E4E" w:rsidP="0029668B">
      <w:pPr>
        <w:spacing w:line="480" w:lineRule="auto"/>
        <w:rPr>
          <w:rFonts w:ascii="Arial" w:hAnsi="Arial" w:cs="Arial"/>
        </w:rPr>
      </w:pPr>
    </w:p>
    <w:p w14:paraId="7D79221A" w14:textId="77777777" w:rsidR="00952E4E" w:rsidRPr="0029668B" w:rsidRDefault="00952E4E" w:rsidP="0029668B">
      <w:pPr>
        <w:spacing w:line="480" w:lineRule="auto"/>
        <w:rPr>
          <w:rFonts w:ascii="Arial" w:hAnsi="Arial" w:cs="Arial"/>
        </w:rPr>
      </w:pPr>
      <w:r w:rsidRPr="0029668B">
        <w:rPr>
          <w:rFonts w:ascii="Arial" w:hAnsi="Arial" w:cs="Arial"/>
        </w:rPr>
        <w:t>(Ibid) All three core elements overlapping one another showing how important one to the other is and without one element the other is affected and how through the supervision process the supervisor has an indirect effect on the supervisees practice and the young people the supervisee engages with, the supervisor recognising the importance  of each function and that each function may need to be the focus more than others depending on what the supervisee brought to supervision.</w:t>
      </w:r>
    </w:p>
    <w:p w14:paraId="2B1E46B1" w14:textId="77777777" w:rsidR="00952E4E" w:rsidRPr="0029668B" w:rsidRDefault="00952E4E" w:rsidP="0029668B">
      <w:pPr>
        <w:spacing w:line="480" w:lineRule="auto"/>
        <w:rPr>
          <w:rFonts w:ascii="Arial" w:hAnsi="Arial" w:cs="Arial"/>
        </w:rPr>
      </w:pPr>
      <w:r w:rsidRPr="0029668B">
        <w:rPr>
          <w:rFonts w:ascii="Arial" w:hAnsi="Arial" w:cs="Arial"/>
        </w:rPr>
        <w:t>“Location of self” a term used by Sapin (2009. P224) describes how supervisors will often have limitations on experience in areas in which their supervisees are practising in or exposed to, recognising our strengths but also weaknesses allowing growth and development for the supervisor as well as the supervisee. With the supervisor’s youth work experience predominately within the maintained sector highlighted to the supervisor the different policy, procedures and strategies within the supervisees third sector not for profit organisation and the shared roles and responsibilities that are present but ultimately all strive to work by youth works values which are set by the National occupational standards agency which in a brief overview are (NOS,2019. P,5).</w:t>
      </w:r>
    </w:p>
    <w:p w14:paraId="438AC8E5" w14:textId="77777777" w:rsidR="00952E4E" w:rsidRPr="0029668B" w:rsidRDefault="00952E4E" w:rsidP="0029668B">
      <w:pPr>
        <w:spacing w:line="480" w:lineRule="auto"/>
        <w:rPr>
          <w:rFonts w:ascii="Arial" w:hAnsi="Arial" w:cs="Arial"/>
          <w:u w:val="single"/>
        </w:rPr>
      </w:pPr>
      <w:r w:rsidRPr="0029668B">
        <w:rPr>
          <w:rFonts w:ascii="Arial" w:hAnsi="Arial" w:cs="Arial"/>
          <w:u w:val="single"/>
        </w:rPr>
        <w:t>Participation and Active involvement</w:t>
      </w:r>
    </w:p>
    <w:p w14:paraId="3E49D5CE" w14:textId="77777777" w:rsidR="00952E4E" w:rsidRPr="0029668B" w:rsidRDefault="00952E4E" w:rsidP="0029668B">
      <w:pPr>
        <w:spacing w:line="480" w:lineRule="auto"/>
        <w:rPr>
          <w:rFonts w:ascii="Arial" w:hAnsi="Arial" w:cs="Arial"/>
        </w:rPr>
      </w:pPr>
      <w:r w:rsidRPr="0029668B">
        <w:rPr>
          <w:rFonts w:ascii="Arial" w:hAnsi="Arial" w:cs="Arial"/>
        </w:rPr>
        <w:t>Young people ages 11-25 choose to engage and participate in youth work, a safe space to meet friends, make new relationships, supporting young people to widen their horizons, encouraging and supporting young people through the adolescence process.</w:t>
      </w:r>
    </w:p>
    <w:p w14:paraId="319C06CB" w14:textId="53042DCE" w:rsidR="00952E4E" w:rsidRPr="0029668B" w:rsidRDefault="00952E4E" w:rsidP="0029668B">
      <w:pPr>
        <w:pStyle w:val="NormalWeb"/>
        <w:spacing w:line="480" w:lineRule="auto"/>
        <w:rPr>
          <w:rFonts w:ascii="Arial" w:hAnsi="Arial" w:cs="Arial"/>
          <w:u w:val="single"/>
        </w:rPr>
      </w:pPr>
      <w:r w:rsidRPr="0029668B">
        <w:rPr>
          <w:rFonts w:ascii="Arial" w:hAnsi="Arial" w:cs="Arial"/>
          <w:u w:val="single"/>
        </w:rPr>
        <w:t xml:space="preserve">Equity, </w:t>
      </w:r>
      <w:r w:rsidR="00BC7906" w:rsidRPr="0029668B">
        <w:rPr>
          <w:rFonts w:ascii="Arial" w:hAnsi="Arial" w:cs="Arial"/>
          <w:u w:val="single"/>
        </w:rPr>
        <w:t>diversity,</w:t>
      </w:r>
      <w:r w:rsidRPr="0029668B">
        <w:rPr>
          <w:rFonts w:ascii="Arial" w:hAnsi="Arial" w:cs="Arial"/>
          <w:u w:val="single"/>
        </w:rPr>
        <w:t xml:space="preserve"> and inclusion: </w:t>
      </w:r>
    </w:p>
    <w:p w14:paraId="49BD741C" w14:textId="77777777" w:rsidR="00952E4E" w:rsidRPr="0029668B" w:rsidRDefault="00952E4E" w:rsidP="0029668B">
      <w:pPr>
        <w:pStyle w:val="NormalWeb"/>
        <w:spacing w:line="480" w:lineRule="auto"/>
        <w:rPr>
          <w:rFonts w:ascii="Arial" w:hAnsi="Arial" w:cs="Arial"/>
        </w:rPr>
      </w:pPr>
      <w:r w:rsidRPr="0029668B">
        <w:rPr>
          <w:rFonts w:ascii="Arial" w:hAnsi="Arial" w:cs="Arial"/>
        </w:rPr>
        <w:t xml:space="preserve">Recognising young people as partners, valuing and respecting each young person as an individual. Challenging anti oppressive behaviour. Supporting and strengthening young people’s aspirations. </w:t>
      </w:r>
    </w:p>
    <w:p w14:paraId="041C3243" w14:textId="77777777" w:rsidR="00952E4E" w:rsidRPr="0029668B" w:rsidRDefault="00952E4E" w:rsidP="0029668B">
      <w:pPr>
        <w:pStyle w:val="NormalWeb"/>
        <w:spacing w:line="480" w:lineRule="auto"/>
        <w:rPr>
          <w:rFonts w:ascii="Arial" w:hAnsi="Arial" w:cs="Arial"/>
        </w:rPr>
      </w:pPr>
    </w:p>
    <w:p w14:paraId="48C0F0E2" w14:textId="77777777" w:rsidR="00952E4E" w:rsidRPr="0029668B" w:rsidRDefault="00952E4E" w:rsidP="0029668B">
      <w:pPr>
        <w:pStyle w:val="NormalWeb"/>
        <w:spacing w:line="480" w:lineRule="auto"/>
        <w:rPr>
          <w:rFonts w:ascii="Arial" w:hAnsi="Arial" w:cs="Arial"/>
        </w:rPr>
      </w:pPr>
      <w:r w:rsidRPr="0029668B">
        <w:rPr>
          <w:rFonts w:ascii="Arial" w:hAnsi="Arial" w:cs="Arial"/>
          <w:u w:val="single"/>
        </w:rPr>
        <w:t xml:space="preserve">Partnership with young people and others </w:t>
      </w:r>
    </w:p>
    <w:p w14:paraId="2CE5DEF3" w14:textId="77777777" w:rsidR="00952E4E" w:rsidRPr="0029668B" w:rsidRDefault="00952E4E" w:rsidP="0029668B">
      <w:pPr>
        <w:pStyle w:val="NormalWeb"/>
        <w:spacing w:line="480" w:lineRule="auto"/>
        <w:rPr>
          <w:rFonts w:ascii="Arial" w:hAnsi="Arial" w:cs="Arial"/>
        </w:rPr>
      </w:pPr>
      <w:r w:rsidRPr="0029668B">
        <w:rPr>
          <w:rFonts w:ascii="Arial" w:hAnsi="Arial" w:cs="Arial"/>
        </w:rPr>
        <w:t>Utilising, respecting and recognising in order to achieve the best outcomes for young people and the communities they live within creating strong working partnerships and relationships within communities as well as outside organisations and networks complementing formal education through informal and non-formal approaches, promoting access to learning opportunities will strengthen young people’s social, educational and personal development.</w:t>
      </w:r>
    </w:p>
    <w:p w14:paraId="09A6E9BF" w14:textId="77777777" w:rsidR="00952E4E" w:rsidRPr="0029668B" w:rsidRDefault="00952E4E" w:rsidP="0029668B">
      <w:pPr>
        <w:pStyle w:val="NormalWeb"/>
        <w:spacing w:line="480" w:lineRule="auto"/>
        <w:rPr>
          <w:rFonts w:ascii="Arial" w:hAnsi="Arial" w:cs="Arial"/>
        </w:rPr>
      </w:pPr>
    </w:p>
    <w:p w14:paraId="6361F337" w14:textId="0F9F0617" w:rsidR="00952E4E" w:rsidRPr="0029668B" w:rsidRDefault="00952E4E" w:rsidP="0029668B">
      <w:pPr>
        <w:pStyle w:val="NormalWeb"/>
        <w:spacing w:line="480" w:lineRule="auto"/>
        <w:rPr>
          <w:rFonts w:ascii="Arial" w:hAnsi="Arial" w:cs="Arial"/>
          <w:u w:val="single"/>
        </w:rPr>
      </w:pPr>
      <w:r w:rsidRPr="0029668B">
        <w:rPr>
          <w:rFonts w:ascii="Arial" w:hAnsi="Arial" w:cs="Arial"/>
          <w:u w:val="single"/>
        </w:rPr>
        <w:t xml:space="preserve">Personal, </w:t>
      </w:r>
      <w:r w:rsidR="00BC7906" w:rsidRPr="0029668B">
        <w:rPr>
          <w:rFonts w:ascii="Arial" w:hAnsi="Arial" w:cs="Arial"/>
          <w:u w:val="single"/>
        </w:rPr>
        <w:t>social,</w:t>
      </w:r>
      <w:r w:rsidRPr="0029668B">
        <w:rPr>
          <w:rFonts w:ascii="Arial" w:hAnsi="Arial" w:cs="Arial"/>
          <w:u w:val="single"/>
        </w:rPr>
        <w:t xml:space="preserve"> and political development: </w:t>
      </w:r>
    </w:p>
    <w:p w14:paraId="3FBC72FA" w14:textId="7D86BCDF" w:rsidR="00952E4E" w:rsidRPr="0029668B" w:rsidRDefault="00952E4E" w:rsidP="0029668B">
      <w:pPr>
        <w:pStyle w:val="NormalWeb"/>
        <w:spacing w:line="480" w:lineRule="auto"/>
        <w:rPr>
          <w:rFonts w:ascii="Arial" w:hAnsi="Arial" w:cs="Arial"/>
        </w:rPr>
      </w:pPr>
      <w:r w:rsidRPr="0029668B">
        <w:rPr>
          <w:rFonts w:ascii="Arial" w:hAnsi="Arial" w:cs="Arial"/>
        </w:rPr>
        <w:t>Empowering and supporting young people in having their voices heard, educating young people on their rights</w:t>
      </w:r>
      <w:r w:rsidR="005836B2" w:rsidRPr="0029668B">
        <w:rPr>
          <w:rFonts w:ascii="Arial" w:hAnsi="Arial" w:cs="Arial"/>
        </w:rPr>
        <w:t xml:space="preserve"> </w:t>
      </w:r>
      <w:r w:rsidR="00BE23E2" w:rsidRPr="0029668B">
        <w:rPr>
          <w:rFonts w:ascii="Arial" w:hAnsi="Arial" w:cs="Arial"/>
        </w:rPr>
        <w:t>(</w:t>
      </w:r>
      <w:r w:rsidR="005836B2" w:rsidRPr="0029668B">
        <w:rPr>
          <w:rFonts w:ascii="Arial" w:hAnsi="Arial" w:cs="Arial"/>
        </w:rPr>
        <w:t>UNCRC</w:t>
      </w:r>
      <w:r w:rsidR="00BE23E2" w:rsidRPr="0029668B">
        <w:rPr>
          <w:rFonts w:ascii="Arial" w:hAnsi="Arial" w:cs="Arial"/>
        </w:rPr>
        <w:t>, 1992</w:t>
      </w:r>
      <w:r w:rsidR="000141B8" w:rsidRPr="0029668B">
        <w:rPr>
          <w:rFonts w:ascii="Arial" w:hAnsi="Arial" w:cs="Arial"/>
        </w:rPr>
        <w:t>) encouraging</w:t>
      </w:r>
      <w:r w:rsidRPr="0029668B">
        <w:rPr>
          <w:rFonts w:ascii="Arial" w:hAnsi="Arial" w:cs="Arial"/>
        </w:rPr>
        <w:t xml:space="preserve"> young people to explore their values and beliefs.</w:t>
      </w:r>
    </w:p>
    <w:p w14:paraId="3B93AD2C" w14:textId="77777777" w:rsidR="00952E4E" w:rsidRPr="0029668B" w:rsidRDefault="00952E4E" w:rsidP="0029668B">
      <w:pPr>
        <w:pStyle w:val="NormalWeb"/>
        <w:spacing w:line="480" w:lineRule="auto"/>
        <w:rPr>
          <w:rFonts w:ascii="Arial" w:hAnsi="Arial" w:cs="Arial"/>
        </w:rPr>
      </w:pPr>
      <w:r w:rsidRPr="0029668B">
        <w:rPr>
          <w:rFonts w:ascii="Arial" w:hAnsi="Arial" w:cs="Arial"/>
        </w:rPr>
        <w:t xml:space="preserve">While safeguarding the welfare of young people. </w:t>
      </w:r>
    </w:p>
    <w:p w14:paraId="2B674E59" w14:textId="77777777" w:rsidR="00952E4E" w:rsidRPr="0029668B" w:rsidRDefault="00952E4E" w:rsidP="0029668B">
      <w:pPr>
        <w:pStyle w:val="NormalWeb"/>
        <w:spacing w:line="480" w:lineRule="auto"/>
        <w:rPr>
          <w:rFonts w:ascii="Arial" w:hAnsi="Arial" w:cs="Arial"/>
        </w:rPr>
      </w:pPr>
      <w:r w:rsidRPr="0029668B">
        <w:rPr>
          <w:rFonts w:ascii="Arial" w:hAnsi="Arial" w:cs="Arial"/>
        </w:rPr>
        <w:t xml:space="preserve"> These values underpin all youth work practice and should be referred to and abided by in all instances of youth work to ensure good quality youth work is being facilitated and is at the heart of every person working with young people.</w:t>
      </w:r>
    </w:p>
    <w:p w14:paraId="35356C3F" w14:textId="77777777" w:rsidR="00952E4E" w:rsidRPr="0029668B" w:rsidRDefault="00952E4E" w:rsidP="0029668B">
      <w:pPr>
        <w:pStyle w:val="NormalWeb"/>
        <w:spacing w:line="480" w:lineRule="auto"/>
        <w:rPr>
          <w:rFonts w:ascii="Arial" w:hAnsi="Arial" w:cs="Arial"/>
        </w:rPr>
      </w:pPr>
      <w:r w:rsidRPr="0029668B">
        <w:rPr>
          <w:rFonts w:ascii="Arial" w:hAnsi="Arial" w:cs="Arial"/>
        </w:rPr>
        <w:t>Thinking of supervision as a tool to uphold these values using principles such as the code of ethics to help clarify the supervisor’s role while engaging in and having the responsibility of the supervision process.</w:t>
      </w:r>
    </w:p>
    <w:p w14:paraId="5D868467" w14:textId="401E5D89" w:rsidR="00952E4E" w:rsidRPr="0029668B" w:rsidRDefault="00952E4E" w:rsidP="0029668B">
      <w:pPr>
        <w:pStyle w:val="NormalWeb"/>
        <w:spacing w:line="480" w:lineRule="auto"/>
        <w:rPr>
          <w:rFonts w:ascii="Arial" w:hAnsi="Arial" w:cs="Arial"/>
        </w:rPr>
      </w:pPr>
      <w:r w:rsidRPr="0029668B">
        <w:rPr>
          <w:rFonts w:ascii="Arial" w:hAnsi="Arial" w:cs="Arial"/>
        </w:rPr>
        <w:t xml:space="preserve">Made up of 5 areas a brief overview of </w:t>
      </w:r>
      <w:r w:rsidR="001711B7" w:rsidRPr="0029668B">
        <w:rPr>
          <w:rFonts w:ascii="Arial" w:hAnsi="Arial" w:cs="Arial"/>
        </w:rPr>
        <w:t>the</w:t>
      </w:r>
      <w:r w:rsidRPr="0029668B">
        <w:rPr>
          <w:rFonts w:ascii="Arial" w:hAnsi="Arial" w:cs="Arial"/>
        </w:rPr>
        <w:t xml:space="preserve"> code of ethics for the youth service in Wales </w:t>
      </w:r>
      <w:r w:rsidR="00D009E0" w:rsidRPr="0029668B">
        <w:rPr>
          <w:rFonts w:ascii="Arial" w:hAnsi="Arial" w:cs="Arial"/>
        </w:rPr>
        <w:t xml:space="preserve">(ETS Wales. </w:t>
      </w:r>
      <w:r w:rsidRPr="0029668B">
        <w:rPr>
          <w:rFonts w:ascii="Arial" w:hAnsi="Arial" w:cs="Arial"/>
        </w:rPr>
        <w:t xml:space="preserve">2012. P, </w:t>
      </w:r>
      <w:r w:rsidR="009E4CA1" w:rsidRPr="0029668B">
        <w:rPr>
          <w:rFonts w:ascii="Arial" w:hAnsi="Arial" w:cs="Arial"/>
        </w:rPr>
        <w:t>4</w:t>
      </w:r>
      <w:r w:rsidRPr="0029668B">
        <w:rPr>
          <w:rFonts w:ascii="Arial" w:hAnsi="Arial" w:cs="Arial"/>
        </w:rPr>
        <w:t>).</w:t>
      </w:r>
    </w:p>
    <w:p w14:paraId="0C924341" w14:textId="77777777" w:rsidR="00952E4E" w:rsidRPr="0029668B" w:rsidRDefault="00952E4E" w:rsidP="0029668B">
      <w:pPr>
        <w:pStyle w:val="NormalWeb"/>
        <w:spacing w:line="480" w:lineRule="auto"/>
        <w:ind w:left="360"/>
        <w:rPr>
          <w:rFonts w:ascii="Arial" w:hAnsi="Arial" w:cs="Arial"/>
          <w:u w:val="single"/>
        </w:rPr>
      </w:pPr>
      <w:r w:rsidRPr="0029668B">
        <w:rPr>
          <w:rFonts w:ascii="Arial" w:hAnsi="Arial" w:cs="Arial"/>
          <w:u w:val="single"/>
        </w:rPr>
        <w:t>Occupational intervention</w:t>
      </w:r>
    </w:p>
    <w:p w14:paraId="622AD44D" w14:textId="77777777" w:rsidR="00952E4E" w:rsidRPr="0029668B" w:rsidRDefault="00952E4E" w:rsidP="0029668B">
      <w:pPr>
        <w:pStyle w:val="NormalWeb"/>
        <w:spacing w:line="480" w:lineRule="auto"/>
        <w:ind w:left="360"/>
        <w:rPr>
          <w:rFonts w:ascii="Arial" w:hAnsi="Arial" w:cs="Arial"/>
        </w:rPr>
      </w:pPr>
      <w:r w:rsidRPr="0029668B">
        <w:rPr>
          <w:rFonts w:ascii="Arial" w:hAnsi="Arial" w:cs="Arial"/>
        </w:rPr>
        <w:t>Knowing one’s own limitations, the roles of peers in different context, aims outcomes objectives while working by correct policy, procedure and strategies. Developing and utilizing skills. Knowing when to seek advice. Reflecting and evaluating progress.</w:t>
      </w:r>
    </w:p>
    <w:p w14:paraId="201F76F3" w14:textId="77777777" w:rsidR="00952E4E" w:rsidRPr="0029668B" w:rsidRDefault="00952E4E" w:rsidP="0029668B">
      <w:pPr>
        <w:pStyle w:val="NormalWeb"/>
        <w:spacing w:line="480" w:lineRule="auto"/>
        <w:rPr>
          <w:rFonts w:ascii="Arial" w:hAnsi="Arial" w:cs="Arial"/>
          <w:u w:val="single"/>
        </w:rPr>
      </w:pPr>
      <w:r w:rsidRPr="0029668B">
        <w:rPr>
          <w:rFonts w:ascii="Arial" w:hAnsi="Arial" w:cs="Arial"/>
          <w:u w:val="single"/>
        </w:rPr>
        <w:t>Responsibility for young people</w:t>
      </w:r>
    </w:p>
    <w:p w14:paraId="72230E1C" w14:textId="77777777" w:rsidR="00952E4E" w:rsidRPr="0029668B" w:rsidRDefault="00952E4E" w:rsidP="0029668B">
      <w:pPr>
        <w:pStyle w:val="NormalWeb"/>
        <w:spacing w:line="480" w:lineRule="auto"/>
        <w:ind w:left="360"/>
        <w:rPr>
          <w:rFonts w:ascii="Arial" w:hAnsi="Arial" w:cs="Arial"/>
        </w:rPr>
      </w:pPr>
      <w:r w:rsidRPr="0029668B">
        <w:rPr>
          <w:rFonts w:ascii="Arial" w:hAnsi="Arial" w:cs="Arial"/>
        </w:rPr>
        <w:t>Always working to promote and empower young people, their voice, their future. Educating young, upholding what is important to them as young people. Assisting and supporting young people through the journey of adolescence which is unique to every individual.</w:t>
      </w:r>
    </w:p>
    <w:p w14:paraId="45E12D1A" w14:textId="77777777" w:rsidR="00952E4E" w:rsidRPr="0029668B" w:rsidRDefault="00952E4E" w:rsidP="0029668B">
      <w:pPr>
        <w:pStyle w:val="NormalWeb"/>
        <w:spacing w:line="480" w:lineRule="auto"/>
        <w:ind w:left="360"/>
        <w:rPr>
          <w:rFonts w:ascii="Arial" w:hAnsi="Arial" w:cs="Arial"/>
          <w:u w:val="single"/>
        </w:rPr>
      </w:pPr>
      <w:r w:rsidRPr="0029668B">
        <w:rPr>
          <w:rFonts w:ascii="Arial" w:hAnsi="Arial" w:cs="Arial"/>
          <w:u w:val="single"/>
        </w:rPr>
        <w:t>Responsibility to colleagues</w:t>
      </w:r>
    </w:p>
    <w:p w14:paraId="6A8C0BB2" w14:textId="77777777" w:rsidR="00952E4E" w:rsidRPr="0029668B" w:rsidRDefault="00952E4E" w:rsidP="0029668B">
      <w:pPr>
        <w:pStyle w:val="NormalWeb"/>
        <w:spacing w:line="480" w:lineRule="auto"/>
        <w:ind w:left="360"/>
        <w:rPr>
          <w:rFonts w:ascii="Arial" w:hAnsi="Arial" w:cs="Arial"/>
        </w:rPr>
      </w:pPr>
      <w:r w:rsidRPr="0029668B">
        <w:rPr>
          <w:rFonts w:ascii="Arial" w:hAnsi="Arial" w:cs="Arial"/>
        </w:rPr>
        <w:t>A crucial part of being a supervisor is to create and maintain respectful, trustworthy relationships, promote equality, support and observe, also challenging ineffective practice.</w:t>
      </w:r>
    </w:p>
    <w:p w14:paraId="19A98FEC" w14:textId="77777777" w:rsidR="00952E4E" w:rsidRPr="0029668B" w:rsidRDefault="00952E4E" w:rsidP="0029668B">
      <w:pPr>
        <w:pStyle w:val="NormalWeb"/>
        <w:spacing w:line="480" w:lineRule="auto"/>
        <w:ind w:left="360"/>
        <w:rPr>
          <w:rFonts w:ascii="Arial" w:hAnsi="Arial" w:cs="Arial"/>
          <w:u w:val="single"/>
        </w:rPr>
      </w:pPr>
      <w:r w:rsidRPr="0029668B">
        <w:rPr>
          <w:rFonts w:ascii="Arial" w:hAnsi="Arial" w:cs="Arial"/>
          <w:u w:val="single"/>
        </w:rPr>
        <w:t>Responsibility to employers</w:t>
      </w:r>
    </w:p>
    <w:p w14:paraId="19030590" w14:textId="77777777" w:rsidR="00952E4E" w:rsidRPr="0029668B" w:rsidRDefault="00952E4E" w:rsidP="0029668B">
      <w:pPr>
        <w:pStyle w:val="NormalWeb"/>
        <w:spacing w:line="480" w:lineRule="auto"/>
        <w:ind w:left="360"/>
        <w:rPr>
          <w:rFonts w:ascii="Arial" w:hAnsi="Arial" w:cs="Arial"/>
        </w:rPr>
      </w:pPr>
      <w:r w:rsidRPr="0029668B">
        <w:rPr>
          <w:rFonts w:ascii="Arial" w:hAnsi="Arial" w:cs="Arial"/>
        </w:rPr>
        <w:t>Sets out the contractual aims, objectives and criteria of an employee’s job role and expectance from employees. Then the employer sets out to abide by set policy and procedure, ensuring to uphold health and safety standards as well as contractual agreements.</w:t>
      </w:r>
    </w:p>
    <w:p w14:paraId="23F91AF7" w14:textId="77777777" w:rsidR="00952E4E" w:rsidRPr="0029668B" w:rsidRDefault="00952E4E" w:rsidP="0029668B">
      <w:pPr>
        <w:pStyle w:val="NormalWeb"/>
        <w:spacing w:line="480" w:lineRule="auto"/>
        <w:ind w:left="360"/>
        <w:rPr>
          <w:rFonts w:ascii="Arial" w:hAnsi="Arial" w:cs="Arial"/>
          <w:u w:val="single"/>
        </w:rPr>
      </w:pPr>
      <w:r w:rsidRPr="0029668B">
        <w:rPr>
          <w:rFonts w:ascii="Arial" w:hAnsi="Arial" w:cs="Arial"/>
          <w:u w:val="single"/>
        </w:rPr>
        <w:t>Responsibility to the occupation</w:t>
      </w:r>
    </w:p>
    <w:p w14:paraId="268C2B4E" w14:textId="77777777" w:rsidR="00952E4E" w:rsidRPr="0029668B" w:rsidRDefault="00952E4E" w:rsidP="0029668B">
      <w:pPr>
        <w:pStyle w:val="NormalWeb"/>
        <w:spacing w:line="480" w:lineRule="auto"/>
        <w:rPr>
          <w:rFonts w:ascii="Arial" w:hAnsi="Arial" w:cs="Arial"/>
        </w:rPr>
      </w:pPr>
      <w:r w:rsidRPr="0029668B">
        <w:rPr>
          <w:rFonts w:ascii="Arial" w:hAnsi="Arial" w:cs="Arial"/>
        </w:rPr>
        <w:t>It is a worker’s duty to uphold and support the implementation of this Code of Occupational Ethics as well as organisation policy and procedures.</w:t>
      </w:r>
    </w:p>
    <w:p w14:paraId="6A66244D" w14:textId="2EA66F3A" w:rsidR="00952E4E" w:rsidRPr="0029668B" w:rsidRDefault="00952E4E" w:rsidP="0029668B">
      <w:pPr>
        <w:pStyle w:val="NormalWeb"/>
        <w:spacing w:line="480" w:lineRule="auto"/>
        <w:rPr>
          <w:rFonts w:ascii="Arial" w:hAnsi="Arial" w:cs="Arial"/>
        </w:rPr>
      </w:pPr>
      <w:r w:rsidRPr="0029668B">
        <w:rPr>
          <w:rFonts w:ascii="Arial" w:hAnsi="Arial" w:cs="Arial"/>
        </w:rPr>
        <w:t xml:space="preserve"> To participate in up </w:t>
      </w:r>
      <w:r w:rsidR="00970091" w:rsidRPr="0029668B">
        <w:rPr>
          <w:rFonts w:ascii="Arial" w:hAnsi="Arial" w:cs="Arial"/>
        </w:rPr>
        <w:t>skilling in</w:t>
      </w:r>
      <w:r w:rsidR="006E7A2F" w:rsidRPr="0029668B">
        <w:rPr>
          <w:rFonts w:ascii="Arial" w:hAnsi="Arial" w:cs="Arial"/>
        </w:rPr>
        <w:t xml:space="preserve"> </w:t>
      </w:r>
      <w:r w:rsidRPr="0029668B">
        <w:rPr>
          <w:rFonts w:ascii="Arial" w:hAnsi="Arial" w:cs="Arial"/>
        </w:rPr>
        <w:t>area of need or weakness and assist where appropriate. To engage in supervision as well as being open to discuss occupational disagreements or concerns openly and honestly to deal with the situation through tools such as supervision quickly and efficiently.</w:t>
      </w:r>
    </w:p>
    <w:p w14:paraId="6B8B9D6C" w14:textId="12CE7F41" w:rsidR="00952E4E" w:rsidRPr="0029668B" w:rsidRDefault="00952E4E" w:rsidP="0029668B">
      <w:pPr>
        <w:pStyle w:val="NormalWeb"/>
        <w:spacing w:line="480" w:lineRule="auto"/>
        <w:ind w:left="360"/>
        <w:rPr>
          <w:rFonts w:ascii="Arial" w:hAnsi="Arial" w:cs="Arial"/>
        </w:rPr>
      </w:pPr>
      <w:r w:rsidRPr="0029668B">
        <w:rPr>
          <w:rFonts w:ascii="Arial" w:hAnsi="Arial" w:cs="Arial"/>
        </w:rPr>
        <w:t>Christian and Kitto (1987) written by Belton and Hill and Salter and Peaper (2011.p. 41) “The supervisor’s job is not to instruct, but to help and support the supervisee to reflect on their practice through the values and ethics of youth work”.</w:t>
      </w:r>
    </w:p>
    <w:p w14:paraId="35FD08C3" w14:textId="4CEEAB7E" w:rsidR="00F44C3A" w:rsidRPr="0029668B" w:rsidRDefault="00F44C3A" w:rsidP="0029668B">
      <w:pPr>
        <w:pStyle w:val="NormalWeb"/>
        <w:spacing w:line="480" w:lineRule="auto"/>
        <w:rPr>
          <w:rFonts w:ascii="Arial" w:hAnsi="Arial" w:cs="Arial"/>
          <w:u w:val="single"/>
        </w:rPr>
      </w:pPr>
    </w:p>
    <w:p w14:paraId="66233750" w14:textId="0590BF1D" w:rsidR="00952E4E" w:rsidRPr="0029668B" w:rsidRDefault="00952E4E" w:rsidP="0029668B">
      <w:pPr>
        <w:pStyle w:val="NormalWeb"/>
        <w:spacing w:line="480" w:lineRule="auto"/>
        <w:ind w:left="360"/>
        <w:rPr>
          <w:rFonts w:ascii="Arial" w:hAnsi="Arial" w:cs="Arial"/>
        </w:rPr>
      </w:pPr>
      <w:r w:rsidRPr="0029668B">
        <w:rPr>
          <w:rFonts w:ascii="Arial" w:hAnsi="Arial" w:cs="Arial"/>
        </w:rPr>
        <w:t xml:space="preserve">Throughout the process of engaging in non-managerial supervision Belton and Hill and Salter and Peaper (2011. P, 40) the supervisor acknowledges the importance of knowing where to allocate youth works values, ethics, </w:t>
      </w:r>
      <w:r w:rsidR="00F44C3A" w:rsidRPr="0029668B">
        <w:rPr>
          <w:rFonts w:ascii="Arial" w:hAnsi="Arial" w:cs="Arial"/>
        </w:rPr>
        <w:t>policy,</w:t>
      </w:r>
      <w:r w:rsidRPr="0029668B">
        <w:rPr>
          <w:rFonts w:ascii="Arial" w:hAnsi="Arial" w:cs="Arial"/>
        </w:rPr>
        <w:t xml:space="preserve"> and procedures </w:t>
      </w:r>
      <w:r w:rsidR="00A559CB" w:rsidRPr="0029668B">
        <w:rPr>
          <w:rFonts w:ascii="Arial" w:hAnsi="Arial" w:cs="Arial"/>
        </w:rPr>
        <w:t>u</w:t>
      </w:r>
      <w:r w:rsidRPr="0029668B">
        <w:rPr>
          <w:rFonts w:ascii="Arial" w:hAnsi="Arial" w:cs="Arial"/>
        </w:rPr>
        <w:t>phold</w:t>
      </w:r>
      <w:r w:rsidR="00A559CB" w:rsidRPr="0029668B">
        <w:rPr>
          <w:rFonts w:ascii="Arial" w:hAnsi="Arial" w:cs="Arial"/>
        </w:rPr>
        <w:t xml:space="preserve">ing </w:t>
      </w:r>
      <w:r w:rsidR="003042F1" w:rsidRPr="0029668B">
        <w:rPr>
          <w:rFonts w:ascii="Arial" w:hAnsi="Arial" w:cs="Arial"/>
        </w:rPr>
        <w:t xml:space="preserve">core values that underpin youth </w:t>
      </w:r>
      <w:r w:rsidR="006058E4" w:rsidRPr="0029668B">
        <w:rPr>
          <w:rFonts w:ascii="Arial" w:hAnsi="Arial" w:cs="Arial"/>
        </w:rPr>
        <w:t>work throughout</w:t>
      </w:r>
      <w:r w:rsidRPr="0029668B">
        <w:rPr>
          <w:rFonts w:ascii="Arial" w:hAnsi="Arial" w:cs="Arial"/>
        </w:rPr>
        <w:t xml:space="preserve"> the supervision process.</w:t>
      </w:r>
    </w:p>
    <w:p w14:paraId="67B856CA" w14:textId="77777777" w:rsidR="00456AF1" w:rsidRPr="0029668B" w:rsidRDefault="00456AF1" w:rsidP="0029668B">
      <w:pPr>
        <w:pStyle w:val="NormalWeb"/>
        <w:spacing w:line="480" w:lineRule="auto"/>
        <w:ind w:left="360"/>
        <w:rPr>
          <w:rFonts w:ascii="Arial" w:hAnsi="Arial" w:cs="Arial"/>
        </w:rPr>
      </w:pPr>
    </w:p>
    <w:p w14:paraId="134811B9" w14:textId="77777777" w:rsidR="00456AF1" w:rsidRPr="0029668B" w:rsidRDefault="00456AF1" w:rsidP="0029668B">
      <w:pPr>
        <w:pStyle w:val="NormalWeb"/>
        <w:spacing w:line="480" w:lineRule="auto"/>
        <w:ind w:left="360"/>
        <w:rPr>
          <w:rFonts w:ascii="Arial" w:hAnsi="Arial" w:cs="Arial"/>
        </w:rPr>
      </w:pPr>
    </w:p>
    <w:p w14:paraId="03CC348A" w14:textId="77777777" w:rsidR="00456AF1" w:rsidRPr="0029668B" w:rsidRDefault="00456AF1" w:rsidP="0029668B">
      <w:pPr>
        <w:pStyle w:val="NormalWeb"/>
        <w:spacing w:line="480" w:lineRule="auto"/>
        <w:ind w:left="360"/>
        <w:rPr>
          <w:rFonts w:ascii="Arial" w:hAnsi="Arial" w:cs="Arial"/>
        </w:rPr>
      </w:pPr>
    </w:p>
    <w:p w14:paraId="2E832C64" w14:textId="77777777" w:rsidR="00F90971" w:rsidRPr="0029668B" w:rsidRDefault="00F90971" w:rsidP="0029668B">
      <w:pPr>
        <w:pStyle w:val="NormalWeb"/>
        <w:spacing w:line="480" w:lineRule="auto"/>
        <w:ind w:left="360"/>
        <w:rPr>
          <w:rFonts w:ascii="Arial" w:hAnsi="Arial" w:cs="Arial"/>
        </w:rPr>
      </w:pPr>
    </w:p>
    <w:p w14:paraId="436E0FD3" w14:textId="77777777" w:rsidR="00F90971" w:rsidRPr="0029668B" w:rsidRDefault="00F90971" w:rsidP="0029668B">
      <w:pPr>
        <w:pStyle w:val="NormalWeb"/>
        <w:spacing w:line="480" w:lineRule="auto"/>
        <w:ind w:left="360"/>
        <w:rPr>
          <w:rFonts w:ascii="Arial" w:hAnsi="Arial" w:cs="Arial"/>
        </w:rPr>
      </w:pPr>
    </w:p>
    <w:p w14:paraId="75B1282B" w14:textId="77777777" w:rsidR="00F90971" w:rsidRPr="0029668B" w:rsidRDefault="00F90971" w:rsidP="0029668B">
      <w:pPr>
        <w:pStyle w:val="NormalWeb"/>
        <w:spacing w:line="480" w:lineRule="auto"/>
        <w:ind w:left="360"/>
        <w:rPr>
          <w:rFonts w:ascii="Arial" w:hAnsi="Arial" w:cs="Arial"/>
        </w:rPr>
      </w:pPr>
    </w:p>
    <w:p w14:paraId="5A85F5F5" w14:textId="77777777" w:rsidR="006058E4" w:rsidRPr="0029668B" w:rsidRDefault="006058E4" w:rsidP="0029668B">
      <w:pPr>
        <w:pStyle w:val="NormalWeb"/>
        <w:spacing w:line="480" w:lineRule="auto"/>
        <w:ind w:left="360"/>
        <w:rPr>
          <w:rFonts w:ascii="Arial" w:hAnsi="Arial" w:cs="Arial"/>
        </w:rPr>
      </w:pPr>
    </w:p>
    <w:p w14:paraId="1B522081" w14:textId="77777777" w:rsidR="006058E4" w:rsidRPr="0029668B" w:rsidRDefault="006058E4" w:rsidP="0029668B">
      <w:pPr>
        <w:pStyle w:val="NormalWeb"/>
        <w:spacing w:line="480" w:lineRule="auto"/>
        <w:ind w:left="360"/>
        <w:rPr>
          <w:rFonts w:ascii="Arial" w:hAnsi="Arial" w:cs="Arial"/>
        </w:rPr>
      </w:pPr>
    </w:p>
    <w:p w14:paraId="582FCE68" w14:textId="77777777" w:rsidR="006058E4" w:rsidRPr="0029668B" w:rsidRDefault="006058E4" w:rsidP="0029668B">
      <w:pPr>
        <w:pStyle w:val="NormalWeb"/>
        <w:spacing w:line="480" w:lineRule="auto"/>
        <w:ind w:left="360"/>
        <w:rPr>
          <w:rFonts w:ascii="Arial" w:hAnsi="Arial" w:cs="Arial"/>
        </w:rPr>
      </w:pPr>
    </w:p>
    <w:p w14:paraId="096F3C5B" w14:textId="77777777" w:rsidR="00D1325F" w:rsidRPr="0029668B" w:rsidRDefault="00D1325F" w:rsidP="0029668B">
      <w:pPr>
        <w:spacing w:line="480" w:lineRule="auto"/>
        <w:rPr>
          <w:rFonts w:ascii="Arial" w:hAnsi="Arial" w:cs="Arial"/>
          <w:u w:val="single"/>
        </w:rPr>
      </w:pPr>
      <w:r w:rsidRPr="0029668B">
        <w:rPr>
          <w:rFonts w:ascii="Arial" w:hAnsi="Arial" w:cs="Arial"/>
          <w:u w:val="single"/>
        </w:rPr>
        <w:t>Part 2</w:t>
      </w:r>
    </w:p>
    <w:p w14:paraId="0B6B131A" w14:textId="77777777" w:rsidR="00D1325F" w:rsidRPr="0029668B" w:rsidRDefault="00D1325F" w:rsidP="0029668B">
      <w:pPr>
        <w:spacing w:line="480" w:lineRule="auto"/>
        <w:rPr>
          <w:rFonts w:ascii="Arial" w:hAnsi="Arial" w:cs="Arial"/>
          <w:u w:val="single"/>
        </w:rPr>
      </w:pPr>
      <w:r w:rsidRPr="0029668B">
        <w:rPr>
          <w:rFonts w:ascii="Arial" w:hAnsi="Arial" w:cs="Arial"/>
          <w:u w:val="single"/>
        </w:rPr>
        <w:t>Critical Review.</w:t>
      </w:r>
    </w:p>
    <w:p w14:paraId="25C88E16" w14:textId="77777777" w:rsidR="00D1325F" w:rsidRPr="0029668B" w:rsidRDefault="00D1325F" w:rsidP="0029668B">
      <w:pPr>
        <w:spacing w:line="480" w:lineRule="auto"/>
        <w:rPr>
          <w:rFonts w:ascii="Arial" w:hAnsi="Arial" w:cs="Arial"/>
          <w:u w:val="single"/>
        </w:rPr>
      </w:pPr>
    </w:p>
    <w:p w14:paraId="19FF99F7" w14:textId="77777777" w:rsidR="00D1325F" w:rsidRPr="0029668B" w:rsidRDefault="00D1325F" w:rsidP="0029668B">
      <w:pPr>
        <w:spacing w:line="480" w:lineRule="auto"/>
        <w:rPr>
          <w:rFonts w:ascii="Arial" w:hAnsi="Arial" w:cs="Arial"/>
        </w:rPr>
      </w:pPr>
      <w:r w:rsidRPr="0029668B">
        <w:rPr>
          <w:rFonts w:ascii="Arial" w:hAnsi="Arial" w:cs="Arial"/>
        </w:rPr>
        <w:t>This review focuses on the role and duties of management and leadership within a youth work environment. what qualities, skills and knowledge are required to be an effective, successful leader. The challenges that leaders face whilst managing a workforce while upholding organisational structure, cultures, aims and objectives all while working by the principles and values that underpin youth work (NOS,2019. P, 5). The complexities and challenges management can be faced with in current climates as well as different structures of organisations. How important strong, respectful relationships are to be an effective manager, looking at Tools and policy managers should be aware of to reflect on and use to manage oneself.</w:t>
      </w:r>
    </w:p>
    <w:p w14:paraId="7DC26681" w14:textId="77777777" w:rsidR="00D1325F" w:rsidRPr="0029668B" w:rsidRDefault="00D1325F" w:rsidP="0029668B">
      <w:pPr>
        <w:spacing w:line="480" w:lineRule="auto"/>
        <w:rPr>
          <w:rFonts w:ascii="Arial" w:hAnsi="Arial" w:cs="Arial"/>
        </w:rPr>
      </w:pPr>
      <w:r w:rsidRPr="0029668B">
        <w:rPr>
          <w:rFonts w:ascii="Arial" w:hAnsi="Arial" w:cs="Arial"/>
        </w:rPr>
        <w:t>(Mullins, 2007 and Watson 2006) written by Tyler and Hoggarth and Merton (2009. P,7-9) describes the meaning of management as “The art of getting things done through people”, a manager takes on many roles and each leaders responsibilities unique to their role within the organisation they manage, for example bigger  statutory youth organisations such as Youth services with vast provision would have a pyramid of workers with many managers  which may in some instances look like this ; (Tyler and Hoggarth and Merton 2009. P, 5)</w:t>
      </w:r>
    </w:p>
    <w:p w14:paraId="25E35189" w14:textId="77777777" w:rsidR="00D1325F" w:rsidRPr="0029668B" w:rsidRDefault="00D1325F" w:rsidP="0029668B">
      <w:pPr>
        <w:spacing w:line="480" w:lineRule="auto"/>
        <w:rPr>
          <w:rFonts w:ascii="Arial" w:hAnsi="Arial" w:cs="Arial"/>
        </w:rPr>
      </w:pPr>
      <w:r w:rsidRPr="0029668B">
        <w:rPr>
          <w:rFonts w:ascii="Arial" w:hAnsi="Arial" w:cs="Arial"/>
          <w:noProof/>
        </w:rPr>
        <mc:AlternateContent>
          <mc:Choice Requires="wps">
            <w:drawing>
              <wp:anchor distT="0" distB="0" distL="114300" distR="114300" simplePos="0" relativeHeight="251659264" behindDoc="0" locked="0" layoutInCell="1" allowOverlap="1" wp14:anchorId="06535813" wp14:editId="46667BFC">
                <wp:simplePos x="0" y="0"/>
                <wp:positionH relativeFrom="column">
                  <wp:posOffset>3115664</wp:posOffset>
                </wp:positionH>
                <wp:positionV relativeFrom="paragraph">
                  <wp:posOffset>11378</wp:posOffset>
                </wp:positionV>
                <wp:extent cx="631825" cy="1903532"/>
                <wp:effectExtent l="12700" t="12700" r="28575" b="14605"/>
                <wp:wrapNone/>
                <wp:docPr id="500824895" name="Up Arrow 9"/>
                <wp:cNvGraphicFramePr/>
                <a:graphic xmlns:a="http://schemas.openxmlformats.org/drawingml/2006/main">
                  <a:graphicData uri="http://schemas.microsoft.com/office/word/2010/wordprocessingShape">
                    <wps:wsp>
                      <wps:cNvSpPr/>
                      <wps:spPr>
                        <a:xfrm>
                          <a:off x="0" y="0"/>
                          <a:ext cx="631825" cy="1903532"/>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41462F1"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9" o:spid="_x0000_s1026" type="#_x0000_t68" style="position:absolute;margin-left:245.35pt;margin-top:.9pt;width:49.75pt;height:149.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" adj="3585" fillcolor="#4472c4 [3204]" strokecolor="#09101d [484]" strokeweight="1pt"/>
            </w:pict>
          </mc:Fallback>
        </mc:AlternateContent>
      </w:r>
      <w:r w:rsidRPr="0029668B">
        <w:rPr>
          <w:rFonts w:ascii="Arial" w:hAnsi="Arial" w:cs="Arial"/>
        </w:rPr>
        <w:t xml:space="preserve">• Director/ Head of youth service   </w:t>
      </w:r>
    </w:p>
    <w:p w14:paraId="1CBBB330" w14:textId="77777777" w:rsidR="00D1325F" w:rsidRPr="0029668B" w:rsidRDefault="00D1325F" w:rsidP="0029668B">
      <w:pPr>
        <w:spacing w:line="480" w:lineRule="auto"/>
        <w:rPr>
          <w:rFonts w:ascii="Arial" w:hAnsi="Arial" w:cs="Arial"/>
        </w:rPr>
      </w:pPr>
      <w:r w:rsidRPr="0029668B">
        <w:rPr>
          <w:rFonts w:ascii="Arial" w:hAnsi="Arial" w:cs="Arial"/>
        </w:rPr>
        <w:t xml:space="preserve">• Area / provision managers. </w:t>
      </w:r>
    </w:p>
    <w:p w14:paraId="67D5F7AD" w14:textId="77777777" w:rsidR="00D1325F" w:rsidRPr="0029668B" w:rsidRDefault="00D1325F" w:rsidP="0029668B">
      <w:pPr>
        <w:spacing w:line="480" w:lineRule="auto"/>
        <w:rPr>
          <w:rFonts w:ascii="Arial" w:hAnsi="Arial" w:cs="Arial"/>
        </w:rPr>
      </w:pPr>
      <w:r w:rsidRPr="0029668B">
        <w:rPr>
          <w:rFonts w:ascii="Arial" w:hAnsi="Arial" w:cs="Arial"/>
        </w:rPr>
        <w:t>• Team Leaders/ Line managers / Supervisors.</w:t>
      </w:r>
    </w:p>
    <w:p w14:paraId="168B8D61" w14:textId="77777777" w:rsidR="00D1325F" w:rsidRPr="0029668B" w:rsidRDefault="00D1325F" w:rsidP="0029668B">
      <w:pPr>
        <w:spacing w:line="480" w:lineRule="auto"/>
        <w:rPr>
          <w:rFonts w:ascii="Arial" w:hAnsi="Arial" w:cs="Arial"/>
        </w:rPr>
      </w:pPr>
      <w:r w:rsidRPr="0029668B">
        <w:rPr>
          <w:rFonts w:ascii="Arial" w:hAnsi="Arial" w:cs="Arial"/>
        </w:rPr>
        <w:t>• Senior youth workers.</w:t>
      </w:r>
    </w:p>
    <w:p w14:paraId="02BB7A70" w14:textId="77777777" w:rsidR="00D1325F" w:rsidRPr="0029668B" w:rsidRDefault="00D1325F" w:rsidP="0029668B">
      <w:pPr>
        <w:spacing w:line="480" w:lineRule="auto"/>
        <w:rPr>
          <w:rFonts w:ascii="Arial" w:hAnsi="Arial" w:cs="Arial"/>
        </w:rPr>
      </w:pPr>
      <w:r w:rsidRPr="0029668B">
        <w:rPr>
          <w:rFonts w:ascii="Arial" w:hAnsi="Arial" w:cs="Arial"/>
        </w:rPr>
        <w:t>• youth workers / volunteers.</w:t>
      </w:r>
    </w:p>
    <w:p w14:paraId="6D54D701" w14:textId="77777777" w:rsidR="00D1325F" w:rsidRPr="0029668B" w:rsidRDefault="00D1325F" w:rsidP="0029668B">
      <w:pPr>
        <w:spacing w:line="480" w:lineRule="auto"/>
        <w:rPr>
          <w:rFonts w:ascii="Arial" w:hAnsi="Arial" w:cs="Arial"/>
        </w:rPr>
      </w:pPr>
      <w:r w:rsidRPr="0029668B">
        <w:rPr>
          <w:rFonts w:ascii="Arial" w:hAnsi="Arial" w:cs="Arial"/>
        </w:rPr>
        <w:t xml:space="preserve">• Young people.         </w:t>
      </w:r>
    </w:p>
    <w:p w14:paraId="19254BAC" w14:textId="0DABAA8C" w:rsidR="00F11381" w:rsidRPr="0029668B" w:rsidRDefault="00D1325F" w:rsidP="0029668B">
      <w:pPr>
        <w:spacing w:line="480" w:lineRule="auto"/>
        <w:rPr>
          <w:rFonts w:ascii="Arial" w:hAnsi="Arial" w:cs="Arial"/>
        </w:rPr>
      </w:pPr>
      <w:r w:rsidRPr="0029668B">
        <w:rPr>
          <w:rFonts w:ascii="Arial" w:hAnsi="Arial" w:cs="Arial"/>
        </w:rPr>
        <w:t xml:space="preserve">(Ibid) The higher up the Organisational hierarchy the more responsibility and important strategic decision making to not only lead, develop and manage staff, help monitor and plan programmes and provision effectively, responding to the needs of young people, whilst implementing organisational </w:t>
      </w:r>
      <w:r w:rsidR="00F11381" w:rsidRPr="0029668B">
        <w:rPr>
          <w:rFonts w:ascii="Arial" w:hAnsi="Arial" w:cs="Arial"/>
        </w:rPr>
        <w:t>values through</w:t>
      </w:r>
      <w:r w:rsidRPr="0029668B">
        <w:rPr>
          <w:rFonts w:ascii="Arial" w:hAnsi="Arial" w:cs="Arial"/>
        </w:rPr>
        <w:t xml:space="preserve"> correct policy and procedures to ensure good quality youth work provision is being facilitated to young people</w:t>
      </w:r>
      <w:r w:rsidR="00F11381" w:rsidRPr="0029668B">
        <w:rPr>
          <w:rFonts w:ascii="Arial" w:hAnsi="Arial" w:cs="Arial"/>
        </w:rPr>
        <w:t xml:space="preserve">. </w:t>
      </w:r>
      <w:r w:rsidRPr="0029668B">
        <w:rPr>
          <w:rFonts w:ascii="Arial" w:hAnsi="Arial" w:cs="Arial"/>
        </w:rPr>
        <w:t xml:space="preserve"> </w:t>
      </w:r>
    </w:p>
    <w:p w14:paraId="6AC923AB" w14:textId="75FF73BE" w:rsidR="00D1325F" w:rsidRPr="0029668B" w:rsidRDefault="00F11381" w:rsidP="0029668B">
      <w:pPr>
        <w:spacing w:line="480" w:lineRule="auto"/>
        <w:rPr>
          <w:rFonts w:ascii="Arial" w:hAnsi="Arial" w:cs="Arial"/>
        </w:rPr>
      </w:pPr>
      <w:r w:rsidRPr="0029668B">
        <w:rPr>
          <w:rFonts w:ascii="Arial" w:hAnsi="Arial" w:cs="Arial"/>
        </w:rPr>
        <w:t>A</w:t>
      </w:r>
      <w:r w:rsidR="00D1325F" w:rsidRPr="0029668B">
        <w:rPr>
          <w:rFonts w:ascii="Arial" w:hAnsi="Arial" w:cs="Arial"/>
        </w:rPr>
        <w:t xml:space="preserve">s opposed to third sector Voluntary organisations where organisational culture can see the structure of a workforce sharing </w:t>
      </w:r>
      <w:r w:rsidR="001D7483" w:rsidRPr="0029668B">
        <w:rPr>
          <w:rFonts w:ascii="Arial" w:hAnsi="Arial" w:cs="Arial"/>
        </w:rPr>
        <w:t>responsibilities,</w:t>
      </w:r>
      <w:r w:rsidR="00D1325F" w:rsidRPr="0029668B">
        <w:rPr>
          <w:rFonts w:ascii="Arial" w:hAnsi="Arial" w:cs="Arial"/>
        </w:rPr>
        <w:t xml:space="preserve"> having vast job roles within the organisation which in instances fosters a more relaxed managerial system could in instances of challenging circumstances cause confusion, </w:t>
      </w:r>
      <w:r w:rsidR="0083392B" w:rsidRPr="0029668B">
        <w:rPr>
          <w:rFonts w:ascii="Arial" w:hAnsi="Arial" w:cs="Arial"/>
        </w:rPr>
        <w:t xml:space="preserve">pressure </w:t>
      </w:r>
      <w:r w:rsidR="00D1325F" w:rsidRPr="0029668B">
        <w:rPr>
          <w:rFonts w:ascii="Arial" w:hAnsi="Arial" w:cs="Arial"/>
        </w:rPr>
        <w:t xml:space="preserve">and uncertainty </w:t>
      </w:r>
      <w:r w:rsidR="003629BD" w:rsidRPr="0029668B">
        <w:rPr>
          <w:rFonts w:ascii="Arial" w:hAnsi="Arial" w:cs="Arial"/>
        </w:rPr>
        <w:t xml:space="preserve">of job </w:t>
      </w:r>
      <w:r w:rsidR="0083392B" w:rsidRPr="0029668B">
        <w:rPr>
          <w:rFonts w:ascii="Arial" w:hAnsi="Arial" w:cs="Arial"/>
        </w:rPr>
        <w:t>role</w:t>
      </w:r>
      <w:r w:rsidR="00791EDB" w:rsidRPr="0029668B">
        <w:rPr>
          <w:rFonts w:ascii="Arial" w:hAnsi="Arial" w:cs="Arial"/>
        </w:rPr>
        <w:t>s,</w:t>
      </w:r>
      <w:r w:rsidR="00E84699" w:rsidRPr="0029668B">
        <w:rPr>
          <w:rFonts w:ascii="Arial" w:hAnsi="Arial" w:cs="Arial"/>
        </w:rPr>
        <w:t xml:space="preserve"> </w:t>
      </w:r>
      <w:r w:rsidR="00791EDB" w:rsidRPr="0029668B">
        <w:rPr>
          <w:rFonts w:ascii="Arial" w:hAnsi="Arial" w:cs="Arial"/>
        </w:rPr>
        <w:t>w</w:t>
      </w:r>
      <w:r w:rsidR="00E84699" w:rsidRPr="0029668B">
        <w:rPr>
          <w:rFonts w:ascii="Arial" w:hAnsi="Arial" w:cs="Arial"/>
        </w:rPr>
        <w:t>ith lack of clarity</w:t>
      </w:r>
      <w:r w:rsidR="00791EDB" w:rsidRPr="0029668B">
        <w:rPr>
          <w:rFonts w:ascii="Arial" w:hAnsi="Arial" w:cs="Arial"/>
        </w:rPr>
        <w:t xml:space="preserve"> on position, </w:t>
      </w:r>
      <w:r w:rsidR="00970091" w:rsidRPr="0029668B">
        <w:rPr>
          <w:rFonts w:ascii="Arial" w:hAnsi="Arial" w:cs="Arial"/>
        </w:rPr>
        <w:t>boundaries,</w:t>
      </w:r>
      <w:r w:rsidR="00791EDB" w:rsidRPr="0029668B">
        <w:rPr>
          <w:rFonts w:ascii="Arial" w:hAnsi="Arial" w:cs="Arial"/>
        </w:rPr>
        <w:t xml:space="preserve"> expectations and </w:t>
      </w:r>
      <w:r w:rsidR="00970091" w:rsidRPr="0029668B">
        <w:rPr>
          <w:rFonts w:ascii="Arial" w:hAnsi="Arial" w:cs="Arial"/>
        </w:rPr>
        <w:t>limitations of</w:t>
      </w:r>
      <w:r w:rsidR="00451891" w:rsidRPr="0029668B">
        <w:rPr>
          <w:rFonts w:ascii="Arial" w:hAnsi="Arial" w:cs="Arial"/>
        </w:rPr>
        <w:t xml:space="preserve"> their responsibilities </w:t>
      </w:r>
      <w:r w:rsidR="0083392B" w:rsidRPr="0029668B">
        <w:rPr>
          <w:rFonts w:ascii="Arial" w:hAnsi="Arial" w:cs="Arial"/>
        </w:rPr>
        <w:t>(</w:t>
      </w:r>
      <w:r w:rsidR="00D1325F" w:rsidRPr="0029668B">
        <w:rPr>
          <w:rFonts w:ascii="Arial" w:hAnsi="Arial" w:cs="Arial"/>
        </w:rPr>
        <w:t>Tyler and Hoggarth and Merton, 2009. P, 30-32).</w:t>
      </w:r>
    </w:p>
    <w:p w14:paraId="416A53E0" w14:textId="77777777" w:rsidR="00D1325F" w:rsidRPr="0029668B" w:rsidRDefault="00D1325F" w:rsidP="0029668B">
      <w:pPr>
        <w:spacing w:line="480" w:lineRule="auto"/>
        <w:rPr>
          <w:rFonts w:ascii="Arial" w:hAnsi="Arial" w:cs="Arial"/>
        </w:rPr>
      </w:pPr>
      <w:r w:rsidRPr="0029668B">
        <w:rPr>
          <w:rFonts w:ascii="Arial" w:hAnsi="Arial" w:cs="Arial"/>
        </w:rPr>
        <w:t xml:space="preserve">       </w:t>
      </w:r>
    </w:p>
    <w:p w14:paraId="2720A2DA" w14:textId="77777777" w:rsidR="00D1325F" w:rsidRPr="0029668B" w:rsidRDefault="00D1325F" w:rsidP="0029668B">
      <w:pPr>
        <w:spacing w:line="480" w:lineRule="auto"/>
        <w:rPr>
          <w:rFonts w:ascii="Arial" w:hAnsi="Arial" w:cs="Arial"/>
        </w:rPr>
      </w:pPr>
      <w:r w:rsidRPr="0029668B">
        <w:rPr>
          <w:rFonts w:ascii="Arial" w:hAnsi="Arial" w:cs="Arial"/>
        </w:rPr>
        <w:t>Section E of the Functional map for youth work demonstrates the responsibilities of leaders and managers within youth work (NOS, 2019. P, 8).</w:t>
      </w:r>
    </w:p>
    <w:p w14:paraId="2A143CF2" w14:textId="77777777" w:rsidR="00D1325F" w:rsidRPr="0029668B" w:rsidRDefault="00D1325F" w:rsidP="0029668B">
      <w:pPr>
        <w:spacing w:line="480" w:lineRule="auto"/>
        <w:rPr>
          <w:rFonts w:ascii="Arial" w:hAnsi="Arial" w:cs="Arial"/>
        </w:rPr>
      </w:pPr>
      <w:r w:rsidRPr="0029668B">
        <w:rPr>
          <w:rFonts w:ascii="Arial" w:hAnsi="Arial" w:cs="Arial"/>
          <w:u w:val="single"/>
        </w:rPr>
        <w:t xml:space="preserve">Develop lead and manage self and others. </w:t>
      </w:r>
    </w:p>
    <w:p w14:paraId="6572C8C8" w14:textId="1DCAA3BD" w:rsidR="00D1325F" w:rsidRPr="0029668B" w:rsidRDefault="00D1325F" w:rsidP="0029668B">
      <w:pPr>
        <w:spacing w:line="480" w:lineRule="auto"/>
        <w:rPr>
          <w:rFonts w:ascii="Arial" w:hAnsi="Arial" w:cs="Arial"/>
        </w:rPr>
      </w:pPr>
      <w:r w:rsidRPr="0029668B">
        <w:rPr>
          <w:rFonts w:ascii="Arial" w:hAnsi="Arial" w:cs="Arial"/>
        </w:rPr>
        <w:t xml:space="preserve">• Manage and develop yourself by ensuring a manager is as informed as possible on organisational culture and structure, </w:t>
      </w:r>
      <w:r w:rsidR="00D32432" w:rsidRPr="0029668B">
        <w:rPr>
          <w:rFonts w:ascii="Arial" w:hAnsi="Arial" w:cs="Arial"/>
        </w:rPr>
        <w:t xml:space="preserve">enforcing </w:t>
      </w:r>
      <w:r w:rsidRPr="0029668B">
        <w:rPr>
          <w:rFonts w:ascii="Arial" w:hAnsi="Arial" w:cs="Arial"/>
        </w:rPr>
        <w:t>performance competence.</w:t>
      </w:r>
    </w:p>
    <w:p w14:paraId="7F8D9BAF" w14:textId="77777777" w:rsidR="00D1325F" w:rsidRPr="0029668B" w:rsidRDefault="00D1325F" w:rsidP="0029668B">
      <w:pPr>
        <w:spacing w:line="480" w:lineRule="auto"/>
        <w:rPr>
          <w:rFonts w:ascii="Arial" w:hAnsi="Arial" w:cs="Arial"/>
        </w:rPr>
      </w:pPr>
      <w:r w:rsidRPr="0029668B">
        <w:rPr>
          <w:rFonts w:ascii="Arial" w:hAnsi="Arial" w:cs="Arial"/>
        </w:rPr>
        <w:t>• Lead and manage others through ethical, realistic approaches.</w:t>
      </w:r>
    </w:p>
    <w:p w14:paraId="769A9284" w14:textId="303C5BB8" w:rsidR="00D1325F" w:rsidRPr="0029668B" w:rsidRDefault="00D1325F" w:rsidP="0029668B">
      <w:pPr>
        <w:spacing w:line="480" w:lineRule="auto"/>
        <w:rPr>
          <w:rFonts w:ascii="Arial" w:hAnsi="Arial" w:cs="Arial"/>
        </w:rPr>
      </w:pPr>
      <w:r w:rsidRPr="0029668B">
        <w:rPr>
          <w:rFonts w:ascii="Arial" w:hAnsi="Arial" w:cs="Arial"/>
        </w:rPr>
        <w:t>• Develop colleagues, upskilling, mentoring, supporting peers to excel and reach their full potentials supporting job satisfaction</w:t>
      </w:r>
      <w:r w:rsidR="001D4C70" w:rsidRPr="0029668B">
        <w:rPr>
          <w:rFonts w:ascii="Arial" w:hAnsi="Arial" w:cs="Arial"/>
        </w:rPr>
        <w:t xml:space="preserve"> as well as anti-oppressive practice.</w:t>
      </w:r>
    </w:p>
    <w:p w14:paraId="22F3BB3B" w14:textId="77777777" w:rsidR="00D1325F" w:rsidRPr="0029668B" w:rsidRDefault="00D1325F" w:rsidP="0029668B">
      <w:pPr>
        <w:spacing w:line="480" w:lineRule="auto"/>
        <w:rPr>
          <w:rFonts w:ascii="Arial" w:hAnsi="Arial" w:cs="Arial"/>
        </w:rPr>
      </w:pPr>
      <w:r w:rsidRPr="0029668B">
        <w:rPr>
          <w:rFonts w:ascii="Arial" w:hAnsi="Arial" w:cs="Arial"/>
        </w:rPr>
        <w:t>• Maintain health and safety in the workplace, ensuring a safe workspace and professional environment for all.</w:t>
      </w:r>
    </w:p>
    <w:p w14:paraId="7B6281D9" w14:textId="271D684E" w:rsidR="00D1325F" w:rsidRPr="0029668B" w:rsidRDefault="00D1325F" w:rsidP="0029668B">
      <w:pPr>
        <w:spacing w:line="480" w:lineRule="auto"/>
        <w:rPr>
          <w:rFonts w:ascii="Arial" w:hAnsi="Arial" w:cs="Arial"/>
        </w:rPr>
      </w:pPr>
      <w:r w:rsidRPr="0029668B">
        <w:rPr>
          <w:rFonts w:ascii="Arial" w:hAnsi="Arial" w:cs="Arial"/>
        </w:rPr>
        <w:t>Having clear vision, good strong workforce relationships, good communication skills and mutual respect can foster success, a good effective manger consider</w:t>
      </w:r>
      <w:r w:rsidR="00163B14" w:rsidRPr="0029668B">
        <w:rPr>
          <w:rFonts w:ascii="Arial" w:hAnsi="Arial" w:cs="Arial"/>
        </w:rPr>
        <w:t xml:space="preserve">s </w:t>
      </w:r>
      <w:r w:rsidRPr="0029668B">
        <w:rPr>
          <w:rFonts w:ascii="Arial" w:hAnsi="Arial" w:cs="Arial"/>
        </w:rPr>
        <w:t>the needs of their workers as well as organisational culture (Tyler and Hoggarth and Merton. 2009.p, 42).</w:t>
      </w:r>
    </w:p>
    <w:p w14:paraId="0D1C639C" w14:textId="790A1AF8" w:rsidR="00D1325F" w:rsidRPr="0029668B" w:rsidRDefault="00D1325F" w:rsidP="0029668B">
      <w:pPr>
        <w:spacing w:line="480" w:lineRule="auto"/>
        <w:rPr>
          <w:rFonts w:ascii="Arial" w:hAnsi="Arial" w:cs="Arial"/>
        </w:rPr>
      </w:pPr>
      <w:r w:rsidRPr="0029668B">
        <w:rPr>
          <w:rFonts w:ascii="Arial" w:hAnsi="Arial" w:cs="Arial"/>
        </w:rPr>
        <w:t>A manager needs to be in control, to take lead and show confidence in the task at hand, ensuring self-control will allow the respect and confidence of the work force you are managing, creating strategies to manage oneself to be a</w:t>
      </w:r>
      <w:r w:rsidR="002013D6" w:rsidRPr="0029668B">
        <w:rPr>
          <w:rFonts w:ascii="Arial" w:hAnsi="Arial" w:cs="Arial"/>
        </w:rPr>
        <w:t xml:space="preserve"> </w:t>
      </w:r>
      <w:r w:rsidRPr="0029668B">
        <w:rPr>
          <w:rFonts w:ascii="Arial" w:hAnsi="Arial" w:cs="Arial"/>
        </w:rPr>
        <w:t xml:space="preserve">productive and competent leader, being able to adapt to situations that arise with confidence and professionalism </w:t>
      </w:r>
      <w:r w:rsidR="00273CBA" w:rsidRPr="0029668B">
        <w:rPr>
          <w:rFonts w:ascii="Arial" w:hAnsi="Arial" w:cs="Arial"/>
        </w:rPr>
        <w:t>(</w:t>
      </w:r>
      <w:r w:rsidRPr="0029668B">
        <w:rPr>
          <w:rFonts w:ascii="Arial" w:hAnsi="Arial" w:cs="Arial"/>
        </w:rPr>
        <w:t>Tyler and Hoggarth and Merton. (2009. P, 16-17).</w:t>
      </w:r>
    </w:p>
    <w:p w14:paraId="1526223A" w14:textId="77777777" w:rsidR="00D1325F" w:rsidRPr="0029668B" w:rsidRDefault="00D1325F" w:rsidP="0029668B">
      <w:pPr>
        <w:spacing w:line="480" w:lineRule="auto"/>
        <w:rPr>
          <w:rFonts w:ascii="Arial" w:hAnsi="Arial" w:cs="Arial"/>
        </w:rPr>
      </w:pPr>
      <w:r w:rsidRPr="0029668B">
        <w:rPr>
          <w:rFonts w:ascii="Arial" w:hAnsi="Arial" w:cs="Arial"/>
        </w:rPr>
        <w:t>There are three leadership styles recognised by social psychologist Kurt Lewis (1939) which is widely influential in today’s modern workplace:</w:t>
      </w:r>
    </w:p>
    <w:p w14:paraId="72FBDAA4" w14:textId="77777777" w:rsidR="00D1325F" w:rsidRPr="0029668B" w:rsidRDefault="00D1325F" w:rsidP="0029668B">
      <w:pPr>
        <w:spacing w:line="480" w:lineRule="auto"/>
        <w:rPr>
          <w:rFonts w:ascii="Arial" w:hAnsi="Arial" w:cs="Arial"/>
          <w:u w:val="single"/>
        </w:rPr>
      </w:pPr>
      <w:r w:rsidRPr="0029668B">
        <w:rPr>
          <w:rFonts w:ascii="Arial" w:hAnsi="Arial" w:cs="Arial"/>
          <w:u w:val="single"/>
        </w:rPr>
        <w:t>Autocratic leadership (Authoritarian).</w:t>
      </w:r>
    </w:p>
    <w:p w14:paraId="42FFC209" w14:textId="77777777" w:rsidR="00D1325F" w:rsidRPr="0029668B" w:rsidRDefault="00D1325F" w:rsidP="0029668B">
      <w:pPr>
        <w:spacing w:line="480" w:lineRule="auto"/>
        <w:rPr>
          <w:rFonts w:ascii="Arial" w:hAnsi="Arial" w:cs="Arial"/>
        </w:rPr>
      </w:pPr>
      <w:r w:rsidRPr="0029668B">
        <w:rPr>
          <w:rFonts w:ascii="Arial" w:hAnsi="Arial" w:cs="Arial"/>
        </w:rPr>
        <w:t>Autocratic leadership sees the leader/ manager have complete control and say on the task at hand, making all the decisions with little or no input from team members. This direct approach can be effective in matters of urgency or in experienced colleagues but can create low morale as well as negative job satisfaction and oppressive practice over long term use.</w:t>
      </w:r>
    </w:p>
    <w:p w14:paraId="68C3A1DE" w14:textId="77777777" w:rsidR="00D1325F" w:rsidRPr="0029668B" w:rsidRDefault="00D1325F" w:rsidP="0029668B">
      <w:pPr>
        <w:spacing w:after="100" w:afterAutospacing="1" w:line="480" w:lineRule="auto"/>
        <w:outlineLvl w:val="1"/>
        <w:rPr>
          <w:rFonts w:ascii="Arial" w:eastAsia="Times New Roman" w:hAnsi="Arial" w:cs="Arial"/>
          <w:color w:val="4A4A4A"/>
          <w:kern w:val="0"/>
          <w:u w:val="single"/>
          <w:lang w:eastAsia="en-GB"/>
          <w14:ligatures w14:val="none"/>
        </w:rPr>
      </w:pPr>
      <w:r w:rsidRPr="004E5ED3">
        <w:rPr>
          <w:rFonts w:ascii="Arial" w:eastAsia="Times New Roman" w:hAnsi="Arial" w:cs="Arial"/>
          <w:color w:val="4A4A4A"/>
          <w:kern w:val="0"/>
          <w:u w:val="single"/>
          <w:lang w:eastAsia="en-GB"/>
          <w14:ligatures w14:val="none"/>
        </w:rPr>
        <w:t>Democratic</w:t>
      </w:r>
      <w:r w:rsidRPr="0029668B">
        <w:rPr>
          <w:rFonts w:ascii="Arial" w:eastAsia="Times New Roman" w:hAnsi="Arial" w:cs="Arial"/>
          <w:color w:val="4A4A4A"/>
          <w:kern w:val="0"/>
          <w:u w:val="single"/>
          <w:lang w:eastAsia="en-GB"/>
          <w14:ligatures w14:val="none"/>
        </w:rPr>
        <w:t xml:space="preserve"> </w:t>
      </w:r>
      <w:r w:rsidRPr="004E5ED3">
        <w:rPr>
          <w:rFonts w:ascii="Arial" w:eastAsia="Times New Roman" w:hAnsi="Arial" w:cs="Arial"/>
          <w:color w:val="4A4A4A"/>
          <w:kern w:val="0"/>
          <w:u w:val="single"/>
          <w:lang w:eastAsia="en-GB"/>
          <w14:ligatures w14:val="none"/>
        </w:rPr>
        <w:t>leadership</w:t>
      </w:r>
      <w:r w:rsidRPr="0029668B">
        <w:rPr>
          <w:rFonts w:ascii="Arial" w:eastAsia="Times New Roman" w:hAnsi="Arial" w:cs="Arial"/>
          <w:color w:val="4A4A4A"/>
          <w:kern w:val="0"/>
          <w:u w:val="single"/>
          <w:lang w:eastAsia="en-GB"/>
          <w14:ligatures w14:val="none"/>
        </w:rPr>
        <w:t xml:space="preserve"> </w:t>
      </w:r>
      <w:r w:rsidRPr="004E5ED3">
        <w:rPr>
          <w:rFonts w:ascii="Arial" w:eastAsia="Times New Roman" w:hAnsi="Arial" w:cs="Arial"/>
          <w:color w:val="4A4A4A"/>
          <w:kern w:val="0"/>
          <w:u w:val="single"/>
          <w:lang w:eastAsia="en-GB"/>
          <w14:ligatures w14:val="none"/>
        </w:rPr>
        <w:t>(</w:t>
      </w:r>
      <w:r w:rsidRPr="0029668B">
        <w:rPr>
          <w:rFonts w:ascii="Arial" w:eastAsia="Times New Roman" w:hAnsi="Arial" w:cs="Arial"/>
          <w:color w:val="4A4A4A"/>
          <w:kern w:val="0"/>
          <w:u w:val="single"/>
          <w:lang w:eastAsia="en-GB"/>
          <w14:ligatures w14:val="none"/>
        </w:rPr>
        <w:t>P</w:t>
      </w:r>
      <w:r w:rsidRPr="004E5ED3">
        <w:rPr>
          <w:rFonts w:ascii="Arial" w:eastAsia="Times New Roman" w:hAnsi="Arial" w:cs="Arial"/>
          <w:color w:val="4A4A4A"/>
          <w:kern w:val="0"/>
          <w:u w:val="single"/>
          <w:lang w:eastAsia="en-GB"/>
          <w14:ligatures w14:val="none"/>
        </w:rPr>
        <w:t>articipative)</w:t>
      </w:r>
    </w:p>
    <w:p w14:paraId="3425B03E" w14:textId="77777777" w:rsidR="00D1325F" w:rsidRPr="0029668B" w:rsidRDefault="00D1325F" w:rsidP="0029668B">
      <w:pPr>
        <w:spacing w:after="100" w:afterAutospacing="1" w:line="480" w:lineRule="auto"/>
        <w:outlineLvl w:val="1"/>
        <w:rPr>
          <w:rFonts w:ascii="Arial" w:eastAsia="Times New Roman" w:hAnsi="Arial" w:cs="Arial"/>
          <w:color w:val="4A4A4A"/>
          <w:kern w:val="0"/>
          <w:lang w:eastAsia="en-GB"/>
          <w14:ligatures w14:val="none"/>
        </w:rPr>
      </w:pPr>
      <w:r w:rsidRPr="0029668B">
        <w:rPr>
          <w:rFonts w:ascii="Arial" w:eastAsia="Times New Roman" w:hAnsi="Arial" w:cs="Arial"/>
          <w:color w:val="4A4A4A"/>
          <w:kern w:val="0"/>
          <w:lang w:eastAsia="en-GB"/>
          <w14:ligatures w14:val="none"/>
        </w:rPr>
        <w:t xml:space="preserve">Also known as participative leadership with leaders encouraging team input and voices to be heard in the decision-making process, although the leader has the final say the team feel valued contributors to the process. </w:t>
      </w:r>
    </w:p>
    <w:p w14:paraId="24E71843" w14:textId="35FAE09A"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4A4A4A"/>
          <w:kern w:val="0"/>
          <w:lang w:eastAsia="en-GB"/>
          <w14:ligatures w14:val="none"/>
        </w:rPr>
        <w:t xml:space="preserve">Lewis. K (1939) </w:t>
      </w:r>
      <w:r w:rsidR="001E5881" w:rsidRPr="0029668B">
        <w:rPr>
          <w:rFonts w:ascii="Arial" w:eastAsia="Times New Roman" w:hAnsi="Arial" w:cs="Arial"/>
          <w:color w:val="4A4A4A"/>
          <w:kern w:val="0"/>
          <w:lang w:eastAsia="en-GB"/>
          <w14:ligatures w14:val="none"/>
        </w:rPr>
        <w:t xml:space="preserve">acknowledged by </w:t>
      </w:r>
      <w:r w:rsidR="00CA1B3F" w:rsidRPr="0029668B">
        <w:rPr>
          <w:rFonts w:ascii="Arial" w:eastAsia="Times New Roman" w:hAnsi="Arial" w:cs="Arial"/>
          <w:color w:val="4A4A4A"/>
          <w:kern w:val="0"/>
          <w:lang w:eastAsia="en-GB"/>
          <w14:ligatures w14:val="none"/>
        </w:rPr>
        <w:t>Leadership</w:t>
      </w:r>
      <w:r w:rsidR="001E5881" w:rsidRPr="0029668B">
        <w:rPr>
          <w:rFonts w:ascii="Arial" w:eastAsia="Times New Roman" w:hAnsi="Arial" w:cs="Arial"/>
          <w:color w:val="4A4A4A"/>
          <w:kern w:val="0"/>
          <w:lang w:eastAsia="en-GB"/>
          <w14:ligatures w14:val="none"/>
        </w:rPr>
        <w:t xml:space="preserve"> success </w:t>
      </w:r>
      <w:r w:rsidR="00F05F4C" w:rsidRPr="0029668B">
        <w:rPr>
          <w:rFonts w:ascii="Arial" w:eastAsia="Times New Roman" w:hAnsi="Arial" w:cs="Arial"/>
          <w:color w:val="4A4A4A"/>
          <w:kern w:val="0"/>
          <w:lang w:eastAsia="en-GB"/>
          <w14:ligatures w14:val="none"/>
        </w:rPr>
        <w:t>(2024)</w:t>
      </w:r>
      <w:r w:rsidR="001E5881" w:rsidRPr="0029668B">
        <w:rPr>
          <w:rFonts w:ascii="Arial" w:eastAsia="Times New Roman" w:hAnsi="Arial" w:cs="Arial"/>
          <w:color w:val="4A4A4A"/>
          <w:kern w:val="0"/>
          <w:lang w:eastAsia="en-GB"/>
          <w14:ligatures w14:val="none"/>
        </w:rPr>
        <w:t xml:space="preserve"> by </w:t>
      </w:r>
      <w:r w:rsidRPr="0029668B">
        <w:rPr>
          <w:rFonts w:ascii="Arial" w:eastAsia="Times New Roman" w:hAnsi="Arial" w:cs="Arial"/>
          <w:color w:val="4A4A4A"/>
          <w:kern w:val="0"/>
          <w:lang w:eastAsia="en-GB"/>
          <w14:ligatures w14:val="none"/>
        </w:rPr>
        <w:t>recognised this style of leadership as the most effective and empowering engagement for the decision-making process, drawing on different perspectives, sharing knowledge, allowing constructive critical discussion</w:t>
      </w:r>
      <w:r w:rsidRPr="0029668B">
        <w:rPr>
          <w:rFonts w:ascii="Arial" w:eastAsia="Times New Roman" w:hAnsi="Arial" w:cs="Arial"/>
          <w:b/>
          <w:bCs/>
          <w:color w:val="4A4A4A"/>
          <w:kern w:val="0"/>
          <w:lang w:eastAsia="en-GB"/>
          <w14:ligatures w14:val="none"/>
        </w:rPr>
        <w:t xml:space="preserve">. </w:t>
      </w:r>
      <w:r w:rsidRPr="0029668B">
        <w:rPr>
          <w:rFonts w:ascii="Arial" w:eastAsia="Times New Roman" w:hAnsi="Arial" w:cs="Arial"/>
          <w:color w:val="212529"/>
          <w:spacing w:val="-3"/>
          <w:kern w:val="0"/>
          <w:lang w:eastAsia="en-GB"/>
          <w14:ligatures w14:val="none"/>
        </w:rPr>
        <w:t>Lewis also recognised the democratic process can be a slow process with time not always being available and can sometimes lead to disagreements.</w:t>
      </w:r>
    </w:p>
    <w:p w14:paraId="256E4BB9" w14:textId="54C0BA45" w:rsidR="00CC37B7" w:rsidRPr="0029668B" w:rsidRDefault="003573E3" w:rsidP="0029668B">
      <w:pPr>
        <w:spacing w:after="100" w:afterAutospacing="1" w:line="480" w:lineRule="auto"/>
        <w:rPr>
          <w:rFonts w:ascii="Arial" w:eastAsia="Times New Roman" w:hAnsi="Arial" w:cs="Arial"/>
          <w:color w:val="212529"/>
          <w:spacing w:val="-3"/>
          <w:kern w:val="0"/>
          <w:u w:val="single"/>
          <w:lang w:eastAsia="en-GB"/>
          <w14:ligatures w14:val="none"/>
        </w:rPr>
      </w:pPr>
      <w:r w:rsidRPr="0029668B">
        <w:rPr>
          <w:rFonts w:ascii="Arial" w:eastAsia="Times New Roman" w:hAnsi="Arial" w:cs="Arial"/>
          <w:color w:val="212529"/>
          <w:spacing w:val="-3"/>
          <w:kern w:val="0"/>
          <w:u w:val="single"/>
          <w:lang w:eastAsia="en-GB"/>
          <w14:ligatures w14:val="none"/>
        </w:rPr>
        <w:t>Laissez-</w:t>
      </w:r>
      <w:r w:rsidR="007913EF" w:rsidRPr="0029668B">
        <w:rPr>
          <w:rFonts w:ascii="Arial" w:eastAsia="Times New Roman" w:hAnsi="Arial" w:cs="Arial"/>
          <w:color w:val="212529"/>
          <w:spacing w:val="-3"/>
          <w:kern w:val="0"/>
          <w:u w:val="single"/>
          <w:lang w:eastAsia="en-GB"/>
          <w14:ligatures w14:val="none"/>
        </w:rPr>
        <w:t>Faire leadership</w:t>
      </w:r>
      <w:r w:rsidR="00105D04" w:rsidRPr="0029668B">
        <w:rPr>
          <w:rFonts w:ascii="Arial" w:eastAsia="Times New Roman" w:hAnsi="Arial" w:cs="Arial"/>
          <w:color w:val="212529"/>
          <w:spacing w:val="-3"/>
          <w:kern w:val="0"/>
          <w:u w:val="single"/>
          <w:lang w:eastAsia="en-GB"/>
          <w14:ligatures w14:val="none"/>
        </w:rPr>
        <w:t xml:space="preserve"> (delegative)</w:t>
      </w:r>
    </w:p>
    <w:p w14:paraId="0170CCA7" w14:textId="05B35BF5" w:rsidR="007913EF" w:rsidRPr="0029668B" w:rsidRDefault="007913E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xml:space="preserve">A </w:t>
      </w:r>
      <w:r w:rsidR="00E43B27" w:rsidRPr="0029668B">
        <w:rPr>
          <w:rFonts w:ascii="Arial" w:eastAsia="Times New Roman" w:hAnsi="Arial" w:cs="Arial"/>
          <w:color w:val="212529"/>
          <w:spacing w:val="-3"/>
          <w:kern w:val="0"/>
          <w:lang w:eastAsia="en-GB"/>
          <w14:ligatures w14:val="none"/>
        </w:rPr>
        <w:t>hands-off</w:t>
      </w:r>
      <w:r w:rsidRPr="0029668B">
        <w:rPr>
          <w:rFonts w:ascii="Arial" w:eastAsia="Times New Roman" w:hAnsi="Arial" w:cs="Arial"/>
          <w:color w:val="212529"/>
          <w:spacing w:val="-3"/>
          <w:kern w:val="0"/>
          <w:lang w:eastAsia="en-GB"/>
          <w14:ligatures w14:val="none"/>
        </w:rPr>
        <w:t xml:space="preserve"> approach </w:t>
      </w:r>
      <w:r w:rsidR="00C961C1" w:rsidRPr="0029668B">
        <w:rPr>
          <w:rFonts w:ascii="Arial" w:eastAsia="Times New Roman" w:hAnsi="Arial" w:cs="Arial"/>
          <w:color w:val="212529"/>
          <w:spacing w:val="-3"/>
          <w:kern w:val="0"/>
          <w:lang w:eastAsia="en-GB"/>
          <w14:ligatures w14:val="none"/>
        </w:rPr>
        <w:t xml:space="preserve">of leadership sees </w:t>
      </w:r>
      <w:r w:rsidR="00965FFE" w:rsidRPr="0029668B">
        <w:rPr>
          <w:rFonts w:ascii="Arial" w:eastAsia="Times New Roman" w:hAnsi="Arial" w:cs="Arial"/>
          <w:color w:val="212529"/>
          <w:spacing w:val="-3"/>
          <w:kern w:val="0"/>
          <w:lang w:eastAsia="en-GB"/>
          <w14:ligatures w14:val="none"/>
        </w:rPr>
        <w:t xml:space="preserve">minimal </w:t>
      </w:r>
      <w:r w:rsidR="006C3221" w:rsidRPr="0029668B">
        <w:rPr>
          <w:rFonts w:ascii="Arial" w:eastAsia="Times New Roman" w:hAnsi="Arial" w:cs="Arial"/>
          <w:color w:val="212529"/>
          <w:spacing w:val="-3"/>
          <w:kern w:val="0"/>
          <w:lang w:eastAsia="en-GB"/>
          <w14:ligatures w14:val="none"/>
        </w:rPr>
        <w:t xml:space="preserve">leadership and guidance </w:t>
      </w:r>
      <w:r w:rsidR="00992B10" w:rsidRPr="0029668B">
        <w:rPr>
          <w:rFonts w:ascii="Arial" w:eastAsia="Times New Roman" w:hAnsi="Arial" w:cs="Arial"/>
          <w:color w:val="212529"/>
          <w:spacing w:val="-3"/>
          <w:kern w:val="0"/>
          <w:lang w:eastAsia="en-GB"/>
          <w14:ligatures w14:val="none"/>
        </w:rPr>
        <w:t xml:space="preserve">providing the </w:t>
      </w:r>
      <w:r w:rsidR="005C1DD8" w:rsidRPr="0029668B">
        <w:rPr>
          <w:rFonts w:ascii="Arial" w:eastAsia="Times New Roman" w:hAnsi="Arial" w:cs="Arial"/>
          <w:color w:val="212529"/>
          <w:spacing w:val="-3"/>
          <w:kern w:val="0"/>
          <w:lang w:eastAsia="en-GB"/>
          <w14:ligatures w14:val="none"/>
        </w:rPr>
        <w:t>necessary</w:t>
      </w:r>
      <w:r w:rsidR="00992B10" w:rsidRPr="0029668B">
        <w:rPr>
          <w:rFonts w:ascii="Arial" w:eastAsia="Times New Roman" w:hAnsi="Arial" w:cs="Arial"/>
          <w:color w:val="212529"/>
          <w:spacing w:val="-3"/>
          <w:kern w:val="0"/>
          <w:lang w:eastAsia="en-GB"/>
          <w14:ligatures w14:val="none"/>
        </w:rPr>
        <w:t xml:space="preserve"> </w:t>
      </w:r>
      <w:r w:rsidR="005C1DD8" w:rsidRPr="0029668B">
        <w:rPr>
          <w:rFonts w:ascii="Arial" w:eastAsia="Times New Roman" w:hAnsi="Arial" w:cs="Arial"/>
          <w:color w:val="212529"/>
          <w:spacing w:val="-3"/>
          <w:kern w:val="0"/>
          <w:lang w:eastAsia="en-GB"/>
          <w14:ligatures w14:val="none"/>
        </w:rPr>
        <w:t>recourses</w:t>
      </w:r>
      <w:r w:rsidR="00992B10" w:rsidRPr="0029668B">
        <w:rPr>
          <w:rFonts w:ascii="Arial" w:eastAsia="Times New Roman" w:hAnsi="Arial" w:cs="Arial"/>
          <w:color w:val="212529"/>
          <w:spacing w:val="-3"/>
          <w:kern w:val="0"/>
          <w:lang w:eastAsia="en-GB"/>
          <w14:ligatures w14:val="none"/>
        </w:rPr>
        <w:t xml:space="preserve"> and information </w:t>
      </w:r>
      <w:r w:rsidR="00345F5B" w:rsidRPr="0029668B">
        <w:rPr>
          <w:rFonts w:ascii="Arial" w:eastAsia="Times New Roman" w:hAnsi="Arial" w:cs="Arial"/>
          <w:color w:val="212529"/>
          <w:spacing w:val="-3"/>
          <w:kern w:val="0"/>
          <w:lang w:eastAsia="en-GB"/>
          <w14:ligatures w14:val="none"/>
        </w:rPr>
        <w:t xml:space="preserve">to </w:t>
      </w:r>
      <w:r w:rsidR="00495A98" w:rsidRPr="0029668B">
        <w:rPr>
          <w:rFonts w:ascii="Arial" w:eastAsia="Times New Roman" w:hAnsi="Arial" w:cs="Arial"/>
          <w:color w:val="212529"/>
          <w:spacing w:val="-3"/>
          <w:kern w:val="0"/>
          <w:lang w:eastAsia="en-GB"/>
          <w14:ligatures w14:val="none"/>
        </w:rPr>
        <w:t xml:space="preserve">independently get on with the task in hand </w:t>
      </w:r>
      <w:r w:rsidR="00100538" w:rsidRPr="0029668B">
        <w:rPr>
          <w:rFonts w:ascii="Arial" w:eastAsia="Times New Roman" w:hAnsi="Arial" w:cs="Arial"/>
          <w:color w:val="212529"/>
          <w:spacing w:val="-3"/>
          <w:kern w:val="0"/>
          <w:lang w:eastAsia="en-GB"/>
          <w14:ligatures w14:val="none"/>
        </w:rPr>
        <w:t xml:space="preserve">without much </w:t>
      </w:r>
      <w:r w:rsidR="00E43B27" w:rsidRPr="0029668B">
        <w:rPr>
          <w:rFonts w:ascii="Arial" w:eastAsia="Times New Roman" w:hAnsi="Arial" w:cs="Arial"/>
          <w:color w:val="212529"/>
          <w:spacing w:val="-3"/>
          <w:kern w:val="0"/>
          <w:lang w:eastAsia="en-GB"/>
          <w14:ligatures w14:val="none"/>
        </w:rPr>
        <w:t xml:space="preserve">interference. This approach </w:t>
      </w:r>
      <w:r w:rsidR="00D144E6" w:rsidRPr="0029668B">
        <w:rPr>
          <w:rFonts w:ascii="Arial" w:eastAsia="Times New Roman" w:hAnsi="Arial" w:cs="Arial"/>
          <w:color w:val="212529"/>
          <w:spacing w:val="-3"/>
          <w:kern w:val="0"/>
          <w:lang w:eastAsia="en-GB"/>
          <w14:ligatures w14:val="none"/>
        </w:rPr>
        <w:t xml:space="preserve">is best suited to </w:t>
      </w:r>
      <w:r w:rsidR="00AD73D7" w:rsidRPr="0029668B">
        <w:rPr>
          <w:rFonts w:ascii="Arial" w:eastAsia="Times New Roman" w:hAnsi="Arial" w:cs="Arial"/>
          <w:color w:val="212529"/>
          <w:spacing w:val="-3"/>
          <w:kern w:val="0"/>
          <w:lang w:eastAsia="en-GB"/>
          <w14:ligatures w14:val="none"/>
        </w:rPr>
        <w:t xml:space="preserve">workers </w:t>
      </w:r>
      <w:r w:rsidR="00D144E6" w:rsidRPr="0029668B">
        <w:rPr>
          <w:rFonts w:ascii="Arial" w:eastAsia="Times New Roman" w:hAnsi="Arial" w:cs="Arial"/>
          <w:color w:val="212529"/>
          <w:spacing w:val="-3"/>
          <w:kern w:val="0"/>
          <w:lang w:eastAsia="en-GB"/>
          <w14:ligatures w14:val="none"/>
        </w:rPr>
        <w:t xml:space="preserve">that are highly motivated and competent </w:t>
      </w:r>
      <w:r w:rsidR="00626047" w:rsidRPr="0029668B">
        <w:rPr>
          <w:rFonts w:ascii="Arial" w:eastAsia="Times New Roman" w:hAnsi="Arial" w:cs="Arial"/>
          <w:color w:val="212529"/>
          <w:spacing w:val="-3"/>
          <w:kern w:val="0"/>
          <w:lang w:eastAsia="en-GB"/>
          <w14:ligatures w14:val="none"/>
        </w:rPr>
        <w:t xml:space="preserve">at the task in hand, </w:t>
      </w:r>
      <w:r w:rsidR="00B24784" w:rsidRPr="0029668B">
        <w:rPr>
          <w:rFonts w:ascii="Arial" w:eastAsia="Times New Roman" w:hAnsi="Arial" w:cs="Arial"/>
          <w:color w:val="212529"/>
          <w:spacing w:val="-3"/>
          <w:kern w:val="0"/>
          <w:lang w:eastAsia="en-GB"/>
          <w14:ligatures w14:val="none"/>
        </w:rPr>
        <w:t>however,</w:t>
      </w:r>
      <w:r w:rsidR="00626047" w:rsidRPr="0029668B">
        <w:rPr>
          <w:rFonts w:ascii="Arial" w:eastAsia="Times New Roman" w:hAnsi="Arial" w:cs="Arial"/>
          <w:color w:val="212529"/>
          <w:spacing w:val="-3"/>
          <w:kern w:val="0"/>
          <w:lang w:eastAsia="en-GB"/>
          <w14:ligatures w14:val="none"/>
        </w:rPr>
        <w:t xml:space="preserve"> can cause confusion and poor practice </w:t>
      </w:r>
      <w:r w:rsidR="00E06A69" w:rsidRPr="0029668B">
        <w:rPr>
          <w:rFonts w:ascii="Arial" w:eastAsia="Times New Roman" w:hAnsi="Arial" w:cs="Arial"/>
          <w:color w:val="212529"/>
          <w:spacing w:val="-3"/>
          <w:kern w:val="0"/>
          <w:lang w:eastAsia="en-GB"/>
          <w14:ligatures w14:val="none"/>
        </w:rPr>
        <w:t xml:space="preserve">in situations of uncertainty and the need for a different </w:t>
      </w:r>
      <w:r w:rsidR="00B24784" w:rsidRPr="0029668B">
        <w:rPr>
          <w:rFonts w:ascii="Arial" w:eastAsia="Times New Roman" w:hAnsi="Arial" w:cs="Arial"/>
          <w:color w:val="212529"/>
          <w:spacing w:val="-3"/>
          <w:kern w:val="0"/>
          <w:lang w:eastAsia="en-GB"/>
          <w14:ligatures w14:val="none"/>
        </w:rPr>
        <w:t>approach</w:t>
      </w:r>
      <w:r w:rsidR="00E06A69" w:rsidRPr="0029668B">
        <w:rPr>
          <w:rFonts w:ascii="Arial" w:eastAsia="Times New Roman" w:hAnsi="Arial" w:cs="Arial"/>
          <w:color w:val="212529"/>
          <w:spacing w:val="-3"/>
          <w:kern w:val="0"/>
          <w:lang w:eastAsia="en-GB"/>
          <w14:ligatures w14:val="none"/>
        </w:rPr>
        <w:t xml:space="preserve"> of </w:t>
      </w:r>
      <w:r w:rsidR="00B24784" w:rsidRPr="0029668B">
        <w:rPr>
          <w:rFonts w:ascii="Arial" w:eastAsia="Times New Roman" w:hAnsi="Arial" w:cs="Arial"/>
          <w:color w:val="212529"/>
          <w:spacing w:val="-3"/>
          <w:kern w:val="0"/>
          <w:lang w:eastAsia="en-GB"/>
          <w14:ligatures w14:val="none"/>
        </w:rPr>
        <w:t xml:space="preserve">management. </w:t>
      </w:r>
    </w:p>
    <w:p w14:paraId="2C3E1BE7" w14:textId="77777777" w:rsidR="00105D04" w:rsidRPr="0029668B" w:rsidRDefault="00105D04" w:rsidP="0029668B">
      <w:pPr>
        <w:spacing w:after="100" w:afterAutospacing="1" w:line="480" w:lineRule="auto"/>
        <w:rPr>
          <w:rFonts w:ascii="Arial" w:eastAsia="Times New Roman" w:hAnsi="Arial" w:cs="Arial"/>
          <w:color w:val="212529"/>
          <w:spacing w:val="-3"/>
          <w:kern w:val="0"/>
          <w:u w:val="single"/>
          <w:lang w:eastAsia="en-GB"/>
          <w14:ligatures w14:val="none"/>
        </w:rPr>
      </w:pPr>
    </w:p>
    <w:p w14:paraId="7EB81F4F" w14:textId="4D087658" w:rsidR="007D71AE"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xml:space="preserve">McGregor’s (1960) Theory X and Theory Y offers framework that highlight how different managerial approaches effect the relationship and morale within a workforce, Theory X states a more authoritarian approach giving instructions of work not liaising with </w:t>
      </w:r>
      <w:r w:rsidR="00A220D0" w:rsidRPr="0029668B">
        <w:rPr>
          <w:rFonts w:ascii="Arial" w:eastAsia="Times New Roman" w:hAnsi="Arial" w:cs="Arial"/>
          <w:color w:val="212529"/>
          <w:spacing w:val="-3"/>
          <w:kern w:val="0"/>
          <w:lang w:eastAsia="en-GB"/>
          <w14:ligatures w14:val="none"/>
        </w:rPr>
        <w:t>peer’s</w:t>
      </w:r>
      <w:r w:rsidRPr="0029668B">
        <w:rPr>
          <w:rFonts w:ascii="Arial" w:eastAsia="Times New Roman" w:hAnsi="Arial" w:cs="Arial"/>
          <w:color w:val="212529"/>
          <w:spacing w:val="-3"/>
          <w:kern w:val="0"/>
          <w:lang w:eastAsia="en-GB"/>
          <w14:ligatures w14:val="none"/>
        </w:rPr>
        <w:t xml:space="preserve"> </w:t>
      </w:r>
      <w:r w:rsidR="00452C86" w:rsidRPr="0029668B">
        <w:rPr>
          <w:rFonts w:ascii="Arial" w:eastAsia="Times New Roman" w:hAnsi="Arial" w:cs="Arial"/>
          <w:color w:val="212529"/>
          <w:spacing w:val="-3"/>
          <w:kern w:val="0"/>
          <w:lang w:eastAsia="en-GB"/>
          <w14:ligatures w14:val="none"/>
        </w:rPr>
        <w:t xml:space="preserve">focus driven to the end result </w:t>
      </w:r>
      <w:r w:rsidR="00FD2DA6" w:rsidRPr="0029668B">
        <w:rPr>
          <w:rFonts w:ascii="Arial" w:eastAsia="Times New Roman" w:hAnsi="Arial" w:cs="Arial"/>
          <w:color w:val="212529"/>
          <w:spacing w:val="-3"/>
          <w:kern w:val="0"/>
          <w:lang w:eastAsia="en-GB"/>
          <w14:ligatures w14:val="none"/>
        </w:rPr>
        <w:t xml:space="preserve">controlling the narrative to reach it, </w:t>
      </w:r>
      <w:r w:rsidRPr="0029668B">
        <w:rPr>
          <w:rFonts w:ascii="Arial" w:eastAsia="Times New Roman" w:hAnsi="Arial" w:cs="Arial"/>
          <w:color w:val="212529"/>
          <w:spacing w:val="-3"/>
          <w:kern w:val="0"/>
          <w:lang w:eastAsia="en-GB"/>
          <w14:ligatures w14:val="none"/>
        </w:rPr>
        <w:t>while Theory Y sees a democratic, participative leadership style allowing a more collaborative relaxed environment</w:t>
      </w:r>
      <w:r w:rsidR="002F07D8" w:rsidRPr="0029668B">
        <w:rPr>
          <w:rFonts w:ascii="Arial" w:eastAsia="Times New Roman" w:hAnsi="Arial" w:cs="Arial"/>
          <w:color w:val="212529"/>
          <w:spacing w:val="-3"/>
          <w:kern w:val="0"/>
          <w:lang w:eastAsia="en-GB"/>
          <w14:ligatures w14:val="none"/>
        </w:rPr>
        <w:t xml:space="preserve"> encouraging </w:t>
      </w:r>
      <w:r w:rsidR="007D71AE" w:rsidRPr="0029668B">
        <w:rPr>
          <w:rFonts w:ascii="Arial" w:eastAsia="Times New Roman" w:hAnsi="Arial" w:cs="Arial"/>
          <w:color w:val="212529"/>
          <w:spacing w:val="-3"/>
          <w:kern w:val="0"/>
          <w:lang w:eastAsia="en-GB"/>
          <w14:ligatures w14:val="none"/>
        </w:rPr>
        <w:t>peers’</w:t>
      </w:r>
      <w:r w:rsidR="002F07D8" w:rsidRPr="0029668B">
        <w:rPr>
          <w:rFonts w:ascii="Arial" w:eastAsia="Times New Roman" w:hAnsi="Arial" w:cs="Arial"/>
          <w:color w:val="212529"/>
          <w:spacing w:val="-3"/>
          <w:kern w:val="0"/>
          <w:lang w:eastAsia="en-GB"/>
          <w14:ligatures w14:val="none"/>
        </w:rPr>
        <w:t xml:space="preserve"> involvement</w:t>
      </w:r>
      <w:r w:rsidR="007D71AE" w:rsidRPr="0029668B">
        <w:rPr>
          <w:rFonts w:ascii="Arial" w:eastAsia="Times New Roman" w:hAnsi="Arial" w:cs="Arial"/>
          <w:color w:val="212529"/>
          <w:spacing w:val="-3"/>
          <w:kern w:val="0"/>
          <w:lang w:eastAsia="en-GB"/>
          <w14:ligatures w14:val="none"/>
        </w:rPr>
        <w:t xml:space="preserve">. </w:t>
      </w:r>
      <w:r w:rsidR="007D71AE" w:rsidRPr="0029668B">
        <w:rPr>
          <w:rFonts w:ascii="Arial" w:eastAsia="Times New Roman" w:hAnsi="Arial" w:cs="Arial"/>
          <w:color w:val="212529"/>
          <w:spacing w:val="-3"/>
          <w:kern w:val="0"/>
          <w:lang w:eastAsia="en-GB"/>
          <w14:ligatures w14:val="none"/>
        </w:rPr>
        <w:t>(Sapin,2009. P,190).</w:t>
      </w:r>
    </w:p>
    <w:p w14:paraId="509A7EBB" w14:textId="25D0A0F1"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xml:space="preserve">Having ethical approaches, being able to adapt in action using the appropriate leadership style in the appropriate instances maintains good working relationships which in turn highly contributes to the success of organisational programmes </w:t>
      </w:r>
      <w:r w:rsidR="00D64F9F" w:rsidRPr="0029668B">
        <w:rPr>
          <w:rFonts w:ascii="Arial" w:eastAsia="Times New Roman" w:hAnsi="Arial" w:cs="Arial"/>
          <w:color w:val="212529"/>
          <w:spacing w:val="-3"/>
          <w:kern w:val="0"/>
          <w:lang w:eastAsia="en-GB"/>
          <w14:ligatures w14:val="none"/>
        </w:rPr>
        <w:t>(Ibid).</w:t>
      </w:r>
    </w:p>
    <w:p w14:paraId="51FCB535"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xml:space="preserve"> Organisational culture such as its history, everyday values, beliefs, and approaches can have positive but also negative influences, it is a mangers responsibility to identify strengths and weaknesses within their organisation Identifying and implementing change in areas of need (Tyler and Hoggarth and Merton, 2009. P, 33-39).</w:t>
      </w:r>
    </w:p>
    <w:p w14:paraId="66C093F5" w14:textId="6DDCC635"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(Ibid) The McKinsey 7-S Framework strategy used by leaders and mangers analyse, monitor and reflect on a wide range of organisational areas such as performance, cultures and structures, all 7 elements as crucial as the other identifying needs, responding, implementing change where needed, also highlighting success acknowledging areas of triumph</w:t>
      </w:r>
      <w:r w:rsidR="004F511D" w:rsidRPr="0029668B">
        <w:rPr>
          <w:rFonts w:ascii="Arial" w:eastAsia="Times New Roman" w:hAnsi="Arial" w:cs="Arial"/>
          <w:color w:val="212529"/>
          <w:spacing w:val="-3"/>
          <w:kern w:val="0"/>
          <w:lang w:eastAsia="en-GB"/>
          <w14:ligatures w14:val="none"/>
        </w:rPr>
        <w:t xml:space="preserve"> the 7 stages are as follows:</w:t>
      </w:r>
    </w:p>
    <w:p w14:paraId="6F99EC0D" w14:textId="51BDB62B" w:rsidR="00213D78" w:rsidRPr="0029668B" w:rsidRDefault="00213D78" w:rsidP="0029668B">
      <w:pPr>
        <w:spacing w:after="100" w:afterAutospacing="1" w:line="480" w:lineRule="auto"/>
        <w:rPr>
          <w:rFonts w:ascii="Arial" w:eastAsia="Times New Roman" w:hAnsi="Arial" w:cs="Arial"/>
          <w:color w:val="212529"/>
          <w:spacing w:val="-3"/>
          <w:kern w:val="0"/>
          <w:lang w:eastAsia="en-GB"/>
          <w14:ligatures w14:val="none"/>
        </w:rPr>
      </w:pPr>
    </w:p>
    <w:p w14:paraId="32488F43" w14:textId="1207116C" w:rsidR="00D31F96" w:rsidRPr="0029668B" w:rsidRDefault="00D31F96"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drawing>
          <wp:inline distT="0" distB="0" distL="0" distR="0" wp14:anchorId="4C5A5410" wp14:editId="02FE81C1">
            <wp:extent cx="2965416" cy="2787619"/>
            <wp:effectExtent l="0" t="0" r="0" b="0"/>
            <wp:docPr id="1606829832" name="Picture 1" descr="A diagram of 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829832" name="Picture 1" descr="A diagram of a diagram of a company&#10;&#10;Description automatically generated"/>
                    <pic:cNvPicPr/>
                  </pic:nvPicPr>
                  <pic:blipFill>
                    <a:blip r:embed="rId9"/>
                    <a:stretch>
                      <a:fillRect/>
                    </a:stretch>
                  </pic:blipFill>
                  <pic:spPr>
                    <a:xfrm>
                      <a:off x="0" y="0"/>
                      <a:ext cx="3004369" cy="2824237"/>
                    </a:xfrm>
                    <a:prstGeom prst="rect">
                      <a:avLst/>
                    </a:prstGeom>
                  </pic:spPr>
                </pic:pic>
              </a:graphicData>
            </a:graphic>
          </wp:inline>
        </w:drawing>
      </w:r>
    </w:p>
    <w:p w14:paraId="71A0E9E7" w14:textId="2382C685" w:rsidR="00D31F96" w:rsidRPr="0029668B" w:rsidRDefault="00635B10"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w:t>
      </w:r>
      <w:r w:rsidR="00077C04" w:rsidRPr="0029668B">
        <w:rPr>
          <w:rFonts w:ascii="Arial" w:eastAsia="Times New Roman" w:hAnsi="Arial" w:cs="Arial"/>
          <w:color w:val="212529"/>
          <w:spacing w:val="-3"/>
          <w:kern w:val="0"/>
          <w:lang w:eastAsia="en-GB"/>
          <w14:ligatures w14:val="none"/>
        </w:rPr>
        <w:t>Smart insights,2020)</w:t>
      </w:r>
    </w:p>
    <w:p w14:paraId="67926968" w14:textId="77777777" w:rsidR="00D31F96" w:rsidRPr="0029668B" w:rsidRDefault="00D31F96" w:rsidP="0029668B">
      <w:pPr>
        <w:spacing w:after="100" w:afterAutospacing="1" w:line="480" w:lineRule="auto"/>
        <w:rPr>
          <w:rFonts w:ascii="Arial" w:eastAsia="Times New Roman" w:hAnsi="Arial" w:cs="Arial"/>
          <w:color w:val="212529"/>
          <w:spacing w:val="-3"/>
          <w:kern w:val="0"/>
          <w:lang w:eastAsia="en-GB"/>
          <w14:ligatures w14:val="none"/>
        </w:rPr>
      </w:pPr>
    </w:p>
    <w:p w14:paraId="04F918D1" w14:textId="77777777" w:rsidR="00D1325F" w:rsidRPr="0029668B" w:rsidRDefault="00D1325F" w:rsidP="0029668B">
      <w:pPr>
        <w:spacing w:after="100" w:afterAutospacing="1" w:line="480" w:lineRule="auto"/>
        <w:rPr>
          <w:rFonts w:ascii="Arial" w:eastAsia="Times New Roman" w:hAnsi="Arial" w:cs="Arial"/>
          <w:color w:val="212529"/>
          <w:spacing w:val="-3"/>
          <w:kern w:val="0"/>
          <w:u w:val="single"/>
          <w:lang w:eastAsia="en-GB"/>
          <w14:ligatures w14:val="none"/>
        </w:rPr>
      </w:pPr>
      <w:r w:rsidRPr="0029668B">
        <w:rPr>
          <w:rFonts w:ascii="Arial" w:eastAsia="Times New Roman" w:hAnsi="Arial" w:cs="Arial"/>
          <w:color w:val="212529"/>
          <w:spacing w:val="-3"/>
          <w:kern w:val="0"/>
          <w:u w:val="single"/>
          <w:lang w:eastAsia="en-GB"/>
          <w14:ligatures w14:val="none"/>
        </w:rPr>
        <w:t>Unprecedented times.</w:t>
      </w:r>
    </w:p>
    <w:p w14:paraId="6339B23C" w14:textId="5ADA87BB"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xml:space="preserve">Although UK government </w:t>
      </w:r>
      <w:r w:rsidR="00946BB7" w:rsidRPr="0029668B">
        <w:rPr>
          <w:rFonts w:ascii="Arial" w:eastAsia="Times New Roman" w:hAnsi="Arial" w:cs="Arial"/>
          <w:color w:val="212529"/>
          <w:spacing w:val="-3"/>
          <w:kern w:val="0"/>
          <w:lang w:eastAsia="en-GB"/>
          <w14:ligatures w14:val="none"/>
        </w:rPr>
        <w:t xml:space="preserve">acknowledges </w:t>
      </w:r>
      <w:r w:rsidRPr="0029668B">
        <w:rPr>
          <w:rFonts w:ascii="Arial" w:eastAsia="Times New Roman" w:hAnsi="Arial" w:cs="Arial"/>
          <w:color w:val="212529"/>
          <w:spacing w:val="-3"/>
          <w:kern w:val="0"/>
          <w:lang w:eastAsia="en-GB"/>
          <w14:ligatures w14:val="none"/>
        </w:rPr>
        <w:t>the vital role Youth work plays in young people’s lives budget cuts across the UK has had a detrimental effect on Local Authority’s in turn effecting funding for youth services as well as grants and funding for voluntary youth Organisations (</w:t>
      </w:r>
      <w:r w:rsidR="00536318" w:rsidRPr="0029668B">
        <w:rPr>
          <w:rFonts w:ascii="Arial" w:eastAsia="Times New Roman" w:hAnsi="Arial" w:cs="Arial"/>
          <w:color w:val="212529"/>
          <w:spacing w:val="-3"/>
          <w:kern w:val="0"/>
          <w:lang w:eastAsia="en-GB"/>
          <w14:ligatures w14:val="none"/>
        </w:rPr>
        <w:t>U</w:t>
      </w:r>
      <w:r w:rsidR="0080383D" w:rsidRPr="0029668B">
        <w:rPr>
          <w:rFonts w:ascii="Arial" w:eastAsia="Times New Roman" w:hAnsi="Arial" w:cs="Arial"/>
          <w:color w:val="212529"/>
          <w:spacing w:val="-3"/>
          <w:kern w:val="0"/>
          <w:lang w:eastAsia="en-GB"/>
          <w14:ligatures w14:val="none"/>
        </w:rPr>
        <w:t>nison,2024</w:t>
      </w:r>
      <w:r w:rsidR="00107CD1" w:rsidRPr="0029668B">
        <w:rPr>
          <w:rFonts w:ascii="Arial" w:eastAsia="Times New Roman" w:hAnsi="Arial" w:cs="Arial"/>
          <w:color w:val="212529"/>
          <w:spacing w:val="-3"/>
          <w:kern w:val="0"/>
          <w:lang w:eastAsia="en-GB"/>
          <w14:ligatures w14:val="none"/>
        </w:rPr>
        <w:t xml:space="preserve">) </w:t>
      </w:r>
      <w:r w:rsidRPr="0029668B">
        <w:rPr>
          <w:rFonts w:ascii="Arial" w:eastAsia="Times New Roman" w:hAnsi="Arial" w:cs="Arial"/>
          <w:color w:val="212529"/>
          <w:spacing w:val="-3"/>
          <w:kern w:val="0"/>
          <w:lang w:eastAsia="en-GB"/>
          <w14:ligatures w14:val="none"/>
        </w:rPr>
        <w:t xml:space="preserve"> meaning managers are spending more time budgeting, cutting resources , applying for grants and funding with the YMCA England and Wales (2024) pledging to Uk government ahead of this year’s election” A United Effort is needed to safeguard the future of youth services and young people”. Adapting to the current financial climate and utilising resources, skills and knowledge within your team and wider organisation but also drawing on multi agency partners resources shows solid leadership and competence as a manger (Sapin. 2009.p, 117).</w:t>
      </w:r>
    </w:p>
    <w:p w14:paraId="37779D5C" w14:textId="77777777" w:rsidR="00D1325F" w:rsidRPr="0029668B" w:rsidRDefault="00D1325F" w:rsidP="0029668B">
      <w:pPr>
        <w:spacing w:after="100" w:afterAutospacing="1" w:line="480" w:lineRule="auto"/>
        <w:rPr>
          <w:rFonts w:ascii="Arial" w:eastAsia="Times New Roman" w:hAnsi="Arial" w:cs="Arial"/>
          <w:color w:val="212529"/>
          <w:spacing w:val="-3"/>
          <w:kern w:val="0"/>
          <w:u w:val="single"/>
          <w:lang w:eastAsia="en-GB"/>
          <w14:ligatures w14:val="none"/>
        </w:rPr>
      </w:pPr>
      <w:r w:rsidRPr="0029668B">
        <w:rPr>
          <w:rFonts w:ascii="Arial" w:eastAsia="Times New Roman" w:hAnsi="Arial" w:cs="Arial"/>
          <w:color w:val="212529"/>
          <w:spacing w:val="-3"/>
          <w:kern w:val="0"/>
          <w:u w:val="single"/>
          <w:lang w:eastAsia="en-GB"/>
          <w14:ligatures w14:val="none"/>
        </w:rPr>
        <w:t>Covid 19.</w:t>
      </w:r>
    </w:p>
    <w:p w14:paraId="02DCAC0A" w14:textId="5BABAEA2"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The time where the world stood still. An unprecedented time nobody could have ever predicted. With the world on lockdown youth work stopped. Organisations having to adapt quickly in methods of engaging with young people who were struggling more than ever (</w:t>
      </w:r>
      <w:r w:rsidR="00F71DC2" w:rsidRPr="0029668B">
        <w:rPr>
          <w:rFonts w:ascii="Arial" w:eastAsia="Times New Roman" w:hAnsi="Arial" w:cs="Arial"/>
          <w:color w:val="212529"/>
          <w:spacing w:val="-3"/>
          <w:kern w:val="0"/>
          <w:lang w:eastAsia="en-GB"/>
          <w14:ligatures w14:val="none"/>
        </w:rPr>
        <w:t>UKYouth,</w:t>
      </w:r>
      <w:r w:rsidR="00F41F43" w:rsidRPr="0029668B">
        <w:rPr>
          <w:rFonts w:ascii="Arial" w:eastAsia="Times New Roman" w:hAnsi="Arial" w:cs="Arial"/>
          <w:color w:val="212529"/>
          <w:spacing w:val="-3"/>
          <w:kern w:val="0"/>
          <w:lang w:eastAsia="en-GB"/>
          <w14:ligatures w14:val="none"/>
        </w:rPr>
        <w:t>2020</w:t>
      </w:r>
      <w:r w:rsidR="00F71DC2" w:rsidRPr="0029668B">
        <w:rPr>
          <w:rFonts w:ascii="Arial" w:eastAsia="Times New Roman" w:hAnsi="Arial" w:cs="Arial"/>
          <w:color w:val="212529"/>
          <w:spacing w:val="-3"/>
          <w:kern w:val="0"/>
          <w:lang w:eastAsia="en-GB"/>
          <w14:ligatures w14:val="none"/>
        </w:rPr>
        <w:t>)</w:t>
      </w:r>
      <w:r w:rsidRPr="0029668B">
        <w:rPr>
          <w:rFonts w:ascii="Arial" w:eastAsia="Times New Roman" w:hAnsi="Arial" w:cs="Arial"/>
          <w:color w:val="212529"/>
          <w:spacing w:val="-3"/>
          <w:kern w:val="0"/>
          <w:lang w:eastAsia="en-GB"/>
          <w14:ligatures w14:val="none"/>
        </w:rPr>
        <w:t xml:space="preserve"> Leaders of youth organisations set out to Identify and implement the needs of young people quickly using </w:t>
      </w:r>
      <w:r w:rsidR="004E2BC0" w:rsidRPr="0029668B">
        <w:rPr>
          <w:rFonts w:ascii="Arial" w:eastAsia="Times New Roman" w:hAnsi="Arial" w:cs="Arial"/>
          <w:color w:val="212529"/>
          <w:spacing w:val="-3"/>
          <w:kern w:val="0"/>
          <w:lang w:eastAsia="en-GB"/>
          <w14:ligatures w14:val="none"/>
        </w:rPr>
        <w:t xml:space="preserve">effective </w:t>
      </w:r>
      <w:r w:rsidR="00572A51" w:rsidRPr="0029668B">
        <w:rPr>
          <w:rFonts w:ascii="Arial" w:eastAsia="Times New Roman" w:hAnsi="Arial" w:cs="Arial"/>
          <w:color w:val="212529"/>
          <w:spacing w:val="-3"/>
          <w:kern w:val="0"/>
          <w:lang w:eastAsia="en-GB"/>
          <w14:ligatures w14:val="none"/>
        </w:rPr>
        <w:t>methods of</w:t>
      </w:r>
      <w:r w:rsidR="00AB0551" w:rsidRPr="0029668B">
        <w:rPr>
          <w:rFonts w:ascii="Arial" w:eastAsia="Times New Roman" w:hAnsi="Arial" w:cs="Arial"/>
          <w:color w:val="212529"/>
          <w:spacing w:val="-3"/>
          <w:kern w:val="0"/>
          <w:lang w:eastAsia="en-GB"/>
          <w14:ligatures w14:val="none"/>
        </w:rPr>
        <w:t xml:space="preserve"> planning </w:t>
      </w:r>
      <w:r w:rsidRPr="0029668B">
        <w:rPr>
          <w:rFonts w:ascii="Arial" w:eastAsia="Times New Roman" w:hAnsi="Arial" w:cs="Arial"/>
          <w:color w:val="212529"/>
          <w:spacing w:val="-3"/>
          <w:kern w:val="0"/>
          <w:lang w:eastAsia="en-GB"/>
          <w14:ligatures w14:val="none"/>
        </w:rPr>
        <w:t xml:space="preserve">such as the Naomie Framework blow a brief example: </w:t>
      </w:r>
      <w:r w:rsidR="008A66C8" w:rsidRPr="0029668B">
        <w:rPr>
          <w:rFonts w:ascii="Arial" w:eastAsia="Times New Roman" w:hAnsi="Arial" w:cs="Arial"/>
          <w:color w:val="212529"/>
          <w:spacing w:val="-3"/>
          <w:kern w:val="0"/>
          <w:lang w:eastAsia="en-GB"/>
          <w14:ligatures w14:val="none"/>
        </w:rPr>
        <w:t>(NYA</w:t>
      </w:r>
      <w:r w:rsidR="00A134C8" w:rsidRPr="0029668B">
        <w:rPr>
          <w:rFonts w:ascii="Arial" w:eastAsia="Times New Roman" w:hAnsi="Arial" w:cs="Arial"/>
          <w:color w:val="212529"/>
          <w:spacing w:val="-3"/>
          <w:kern w:val="0"/>
          <w:lang w:eastAsia="en-GB"/>
          <w14:ligatures w14:val="none"/>
        </w:rPr>
        <w:t>.p,4)</w:t>
      </w:r>
    </w:p>
    <w:p w14:paraId="66C0B866"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Need- To set up online access to facilitate youth work through lockdown.</w:t>
      </w:r>
    </w:p>
    <w:p w14:paraId="0A6F06D0"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Aims – To engage with young people through online platforms as quickly as possible.</w:t>
      </w:r>
    </w:p>
    <w:p w14:paraId="6065174D"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Train staff appropriately.</w:t>
      </w:r>
    </w:p>
    <w:p w14:paraId="213BD897"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Objectives- Digital poverty, poor WIFI, how to inform young people we are here.</w:t>
      </w:r>
    </w:p>
    <w:p w14:paraId="0589F521" w14:textId="7C831DA0" w:rsidR="00114CBB" w:rsidRPr="0029668B" w:rsidRDefault="008E17CC"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xml:space="preserve">Computer </w:t>
      </w:r>
      <w:r w:rsidR="008C32FA" w:rsidRPr="0029668B">
        <w:rPr>
          <w:rFonts w:ascii="Arial" w:eastAsia="Times New Roman" w:hAnsi="Arial" w:cs="Arial"/>
          <w:color w:val="212529"/>
          <w:spacing w:val="-3"/>
          <w:kern w:val="0"/>
          <w:lang w:eastAsia="en-GB"/>
          <w14:ligatures w14:val="none"/>
        </w:rPr>
        <w:t>illiterate staff.</w:t>
      </w:r>
    </w:p>
    <w:p w14:paraId="0FF0D6C0" w14:textId="0FC1EC51"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Methods- online publicity,</w:t>
      </w:r>
      <w:r w:rsidR="00786CA0" w:rsidRPr="0029668B">
        <w:rPr>
          <w:rFonts w:ascii="Arial" w:eastAsia="Times New Roman" w:hAnsi="Arial" w:cs="Arial"/>
          <w:color w:val="212529"/>
          <w:spacing w:val="-3"/>
          <w:kern w:val="0"/>
          <w:lang w:eastAsia="en-GB"/>
          <w14:ligatures w14:val="none"/>
        </w:rPr>
        <w:t xml:space="preserve"> and </w:t>
      </w:r>
      <w:r w:rsidR="0029668B" w:rsidRPr="0029668B">
        <w:rPr>
          <w:rFonts w:ascii="Arial" w:eastAsia="Times New Roman" w:hAnsi="Arial" w:cs="Arial"/>
          <w:color w:val="212529"/>
          <w:spacing w:val="-3"/>
          <w:kern w:val="0"/>
          <w:lang w:eastAsia="en-GB"/>
          <w14:ligatures w14:val="none"/>
        </w:rPr>
        <w:t>platforms,</w:t>
      </w:r>
      <w:r w:rsidRPr="0029668B">
        <w:rPr>
          <w:rFonts w:ascii="Arial" w:eastAsia="Times New Roman" w:hAnsi="Arial" w:cs="Arial"/>
          <w:color w:val="212529"/>
          <w:spacing w:val="-3"/>
          <w:kern w:val="0"/>
          <w:lang w:eastAsia="en-GB"/>
          <w14:ligatures w14:val="none"/>
        </w:rPr>
        <w:t xml:space="preserve"> phones calls, face time, safe distancing.</w:t>
      </w:r>
    </w:p>
    <w:p w14:paraId="256B3894"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Indicators, implementations – try and reach as many young people as possible through said methods. Checking in on staff wellbeing.</w:t>
      </w:r>
    </w:p>
    <w:p w14:paraId="1D663B6B"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Evaluating- constant keeping in touch with team members to measure the progress of transition to online engagement.</w:t>
      </w:r>
    </w:p>
    <w:p w14:paraId="76022D71"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Throughout instances of uncertainty, it is a leader’s duty to ensure the well-being of oneself and their team, to ensure leadership practice is underpinned by the core values and principles of youth work (NOS,2019) that the 5 pillars of youth work whilst managing people is at the heart of organisational culture (youth work Wales ,2022).</w:t>
      </w:r>
    </w:p>
    <w:p w14:paraId="4C964362"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Educative.</w:t>
      </w:r>
    </w:p>
    <w:p w14:paraId="3BA3DFB1"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Expressive.</w:t>
      </w:r>
    </w:p>
    <w:p w14:paraId="18C96205" w14:textId="561EB151"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w:t>
      </w:r>
      <w:r w:rsidR="007F2291" w:rsidRPr="0029668B">
        <w:rPr>
          <w:rFonts w:ascii="Arial" w:eastAsia="Times New Roman" w:hAnsi="Arial" w:cs="Arial"/>
          <w:color w:val="212529"/>
          <w:spacing w:val="-3"/>
          <w:kern w:val="0"/>
          <w:lang w:eastAsia="en-GB"/>
          <w14:ligatures w14:val="none"/>
        </w:rPr>
        <w:t xml:space="preserve"> </w:t>
      </w:r>
      <w:r w:rsidRPr="0029668B">
        <w:rPr>
          <w:rFonts w:ascii="Arial" w:eastAsia="Times New Roman" w:hAnsi="Arial" w:cs="Arial"/>
          <w:color w:val="212529"/>
          <w:spacing w:val="-3"/>
          <w:kern w:val="0"/>
          <w:lang w:eastAsia="en-GB"/>
          <w14:ligatures w14:val="none"/>
        </w:rPr>
        <w:t>Participative.</w:t>
      </w:r>
    </w:p>
    <w:p w14:paraId="00C20FB2"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Inclusive.</w:t>
      </w:r>
    </w:p>
    <w:p w14:paraId="2FE0C3C8"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xml:space="preserve">• Empowering. </w:t>
      </w:r>
    </w:p>
    <w:p w14:paraId="5CC39843"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p>
    <w:p w14:paraId="610DD3F9" w14:textId="77777777" w:rsidR="00E04C74"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xml:space="preserve"> Encouraging reflective practice with methods such as Gibbs</w:t>
      </w:r>
      <w:r w:rsidR="003001A9" w:rsidRPr="0029668B">
        <w:rPr>
          <w:rFonts w:ascii="Arial" w:eastAsia="Times New Roman" w:hAnsi="Arial" w:cs="Arial"/>
          <w:color w:val="212529"/>
          <w:spacing w:val="-3"/>
          <w:kern w:val="0"/>
          <w:lang w:eastAsia="en-GB"/>
          <w14:ligatures w14:val="none"/>
        </w:rPr>
        <w:t xml:space="preserve"> (19</w:t>
      </w:r>
      <w:r w:rsidR="00EA610B" w:rsidRPr="0029668B">
        <w:rPr>
          <w:rFonts w:ascii="Arial" w:eastAsia="Times New Roman" w:hAnsi="Arial" w:cs="Arial"/>
          <w:color w:val="212529"/>
          <w:spacing w:val="-3"/>
          <w:kern w:val="0"/>
          <w:lang w:eastAsia="en-GB"/>
          <w14:ligatures w14:val="none"/>
        </w:rPr>
        <w:t>88</w:t>
      </w:r>
      <w:r w:rsidR="00056560" w:rsidRPr="0029668B">
        <w:rPr>
          <w:rFonts w:ascii="Arial" w:eastAsia="Times New Roman" w:hAnsi="Arial" w:cs="Arial"/>
          <w:color w:val="212529"/>
          <w:spacing w:val="-3"/>
          <w:kern w:val="0"/>
          <w:lang w:eastAsia="en-GB"/>
          <w14:ligatures w14:val="none"/>
        </w:rPr>
        <w:t>) (</w:t>
      </w:r>
      <w:r w:rsidR="00DB1056" w:rsidRPr="0029668B">
        <w:rPr>
          <w:rFonts w:ascii="Arial" w:eastAsia="Times New Roman" w:hAnsi="Arial" w:cs="Arial"/>
          <w:color w:val="212529"/>
          <w:spacing w:val="-3"/>
          <w:kern w:val="0"/>
          <w:lang w:eastAsia="en-GB"/>
          <w14:ligatures w14:val="none"/>
        </w:rPr>
        <w:t xml:space="preserve">Sapin </w:t>
      </w:r>
      <w:r w:rsidR="009D328A" w:rsidRPr="0029668B">
        <w:rPr>
          <w:rFonts w:ascii="Arial" w:eastAsia="Times New Roman" w:hAnsi="Arial" w:cs="Arial"/>
          <w:color w:val="212529"/>
          <w:spacing w:val="-3"/>
          <w:kern w:val="0"/>
          <w:lang w:eastAsia="en-GB"/>
          <w14:ligatures w14:val="none"/>
        </w:rPr>
        <w:t xml:space="preserve">2009.P,215) </w:t>
      </w:r>
      <w:r w:rsidRPr="0029668B">
        <w:rPr>
          <w:rFonts w:ascii="Arial" w:eastAsia="Times New Roman" w:hAnsi="Arial" w:cs="Arial"/>
          <w:color w:val="212529"/>
          <w:spacing w:val="-3"/>
          <w:kern w:val="0"/>
          <w:lang w:eastAsia="en-GB"/>
          <w14:ligatures w14:val="none"/>
        </w:rPr>
        <w:t xml:space="preserve">as well as methods to encourage good mental health and attitudes </w:t>
      </w:r>
      <w:r w:rsidR="004E1EB9" w:rsidRPr="0029668B">
        <w:rPr>
          <w:rFonts w:ascii="Arial" w:eastAsia="Times New Roman" w:hAnsi="Arial" w:cs="Arial"/>
          <w:color w:val="212529"/>
          <w:spacing w:val="-3"/>
          <w:kern w:val="0"/>
          <w:lang w:eastAsia="en-GB"/>
          <w14:ligatures w14:val="none"/>
        </w:rPr>
        <w:t xml:space="preserve">within </w:t>
      </w:r>
      <w:r w:rsidR="00C93C5C" w:rsidRPr="0029668B">
        <w:rPr>
          <w:rFonts w:ascii="Arial" w:eastAsia="Times New Roman" w:hAnsi="Arial" w:cs="Arial"/>
          <w:color w:val="212529"/>
          <w:spacing w:val="-3"/>
          <w:kern w:val="0"/>
          <w:lang w:eastAsia="en-GB"/>
          <w14:ligatures w14:val="none"/>
        </w:rPr>
        <w:t>the workforce</w:t>
      </w:r>
      <w:r w:rsidRPr="0029668B">
        <w:rPr>
          <w:rFonts w:ascii="Arial" w:eastAsia="Times New Roman" w:hAnsi="Arial" w:cs="Arial"/>
          <w:color w:val="212529"/>
          <w:spacing w:val="-3"/>
          <w:kern w:val="0"/>
          <w:lang w:eastAsia="en-GB"/>
          <w14:ligatures w14:val="none"/>
        </w:rPr>
        <w:t xml:space="preserve"> </w:t>
      </w:r>
      <w:r w:rsidR="00C93C5C" w:rsidRPr="0029668B">
        <w:rPr>
          <w:rFonts w:ascii="Arial" w:eastAsia="Times New Roman" w:hAnsi="Arial" w:cs="Arial"/>
          <w:color w:val="212529"/>
          <w:spacing w:val="-3"/>
          <w:kern w:val="0"/>
          <w:lang w:eastAsia="en-GB"/>
          <w14:ligatures w14:val="none"/>
        </w:rPr>
        <w:t xml:space="preserve">demonstrate good practice. </w:t>
      </w:r>
    </w:p>
    <w:p w14:paraId="56B5280E" w14:textId="53005510" w:rsidR="00D1325F" w:rsidRPr="0029668B" w:rsidRDefault="00DD57C4"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T</w:t>
      </w:r>
      <w:r w:rsidR="00D1325F" w:rsidRPr="0029668B">
        <w:rPr>
          <w:rFonts w:ascii="Arial" w:eastAsia="Times New Roman" w:hAnsi="Arial" w:cs="Arial"/>
          <w:color w:val="212529"/>
          <w:spacing w:val="-3"/>
          <w:kern w:val="0"/>
          <w:lang w:eastAsia="en-GB"/>
          <w14:ligatures w14:val="none"/>
        </w:rPr>
        <w:t xml:space="preserve">he 5 steps to well-being </w:t>
      </w:r>
      <w:r w:rsidR="0056041E" w:rsidRPr="0029668B">
        <w:rPr>
          <w:rFonts w:ascii="Arial" w:eastAsia="Times New Roman" w:hAnsi="Arial" w:cs="Arial"/>
          <w:color w:val="212529"/>
          <w:spacing w:val="-3"/>
          <w:kern w:val="0"/>
          <w:lang w:eastAsia="en-GB"/>
          <w14:ligatures w14:val="none"/>
        </w:rPr>
        <w:t xml:space="preserve">framework </w:t>
      </w:r>
      <w:r w:rsidR="00DC0475" w:rsidRPr="0029668B">
        <w:rPr>
          <w:rFonts w:ascii="Arial" w:eastAsia="Times New Roman" w:hAnsi="Arial" w:cs="Arial"/>
          <w:color w:val="212529"/>
          <w:spacing w:val="-3"/>
          <w:kern w:val="0"/>
          <w:lang w:eastAsia="en-GB"/>
          <w14:ligatures w14:val="none"/>
        </w:rPr>
        <w:t xml:space="preserve">recognised </w:t>
      </w:r>
      <w:r w:rsidR="005A72F3" w:rsidRPr="0029668B">
        <w:rPr>
          <w:rFonts w:ascii="Arial" w:eastAsia="Times New Roman" w:hAnsi="Arial" w:cs="Arial"/>
          <w:color w:val="212529"/>
          <w:spacing w:val="-3"/>
          <w:kern w:val="0"/>
          <w:lang w:eastAsia="en-GB"/>
          <w14:ligatures w14:val="none"/>
        </w:rPr>
        <w:t xml:space="preserve">and </w:t>
      </w:r>
      <w:r w:rsidR="00D1325F" w:rsidRPr="0029668B">
        <w:rPr>
          <w:rFonts w:ascii="Arial" w:eastAsia="Times New Roman" w:hAnsi="Arial" w:cs="Arial"/>
          <w:color w:val="212529"/>
          <w:spacing w:val="-3"/>
          <w:kern w:val="0"/>
          <w:lang w:eastAsia="en-GB"/>
          <w14:ligatures w14:val="none"/>
        </w:rPr>
        <w:t xml:space="preserve">vastly used </w:t>
      </w:r>
      <w:r w:rsidR="00B26D53" w:rsidRPr="0029668B">
        <w:rPr>
          <w:rFonts w:ascii="Arial" w:eastAsia="Times New Roman" w:hAnsi="Arial" w:cs="Arial"/>
          <w:color w:val="212529"/>
          <w:spacing w:val="-3"/>
          <w:kern w:val="0"/>
          <w:lang w:eastAsia="en-GB"/>
          <w14:ligatures w14:val="none"/>
        </w:rPr>
        <w:t xml:space="preserve">across health organisations </w:t>
      </w:r>
      <w:r w:rsidR="00482BDC" w:rsidRPr="0029668B">
        <w:rPr>
          <w:rFonts w:ascii="Arial" w:eastAsia="Times New Roman" w:hAnsi="Arial" w:cs="Arial"/>
          <w:color w:val="212529"/>
          <w:spacing w:val="-3"/>
          <w:kern w:val="0"/>
          <w:lang w:eastAsia="en-GB"/>
          <w14:ligatures w14:val="none"/>
        </w:rPr>
        <w:t xml:space="preserve">promoting </w:t>
      </w:r>
      <w:r w:rsidR="009C26C3" w:rsidRPr="0029668B">
        <w:rPr>
          <w:rFonts w:ascii="Arial" w:eastAsia="Times New Roman" w:hAnsi="Arial" w:cs="Arial"/>
          <w:color w:val="212529"/>
          <w:spacing w:val="-3"/>
          <w:kern w:val="0"/>
          <w:lang w:eastAsia="en-GB"/>
          <w14:ligatures w14:val="none"/>
        </w:rPr>
        <w:t xml:space="preserve">healthy lifestyles and good mental </w:t>
      </w:r>
      <w:r w:rsidR="001D3672" w:rsidRPr="0029668B">
        <w:rPr>
          <w:rFonts w:ascii="Arial" w:eastAsia="Times New Roman" w:hAnsi="Arial" w:cs="Arial"/>
          <w:color w:val="212529"/>
          <w:spacing w:val="-3"/>
          <w:kern w:val="0"/>
          <w:lang w:eastAsia="en-GB"/>
          <w14:ligatures w14:val="none"/>
        </w:rPr>
        <w:t>health, also</w:t>
      </w:r>
      <w:r w:rsidR="006069EA" w:rsidRPr="0029668B">
        <w:rPr>
          <w:rFonts w:ascii="Arial" w:eastAsia="Times New Roman" w:hAnsi="Arial" w:cs="Arial"/>
          <w:color w:val="212529"/>
          <w:spacing w:val="-3"/>
          <w:kern w:val="0"/>
          <w:lang w:eastAsia="en-GB"/>
          <w14:ligatures w14:val="none"/>
        </w:rPr>
        <w:t xml:space="preserve"> </w:t>
      </w:r>
      <w:r w:rsidR="00965EFF" w:rsidRPr="0029668B">
        <w:rPr>
          <w:rFonts w:ascii="Arial" w:eastAsia="Times New Roman" w:hAnsi="Arial" w:cs="Arial"/>
          <w:color w:val="212529"/>
          <w:spacing w:val="-3"/>
          <w:kern w:val="0"/>
          <w:lang w:eastAsia="en-GB"/>
          <w14:ligatures w14:val="none"/>
        </w:rPr>
        <w:t xml:space="preserve">being used </w:t>
      </w:r>
      <w:r w:rsidR="00D1325F" w:rsidRPr="0029668B">
        <w:rPr>
          <w:rFonts w:ascii="Arial" w:eastAsia="Times New Roman" w:hAnsi="Arial" w:cs="Arial"/>
          <w:color w:val="212529"/>
          <w:spacing w:val="-3"/>
          <w:kern w:val="0"/>
          <w:lang w:eastAsia="en-GB"/>
          <w14:ligatures w14:val="none"/>
        </w:rPr>
        <w:t xml:space="preserve">across diverse </w:t>
      </w:r>
      <w:r w:rsidR="00B26D53" w:rsidRPr="0029668B">
        <w:rPr>
          <w:rFonts w:ascii="Arial" w:eastAsia="Times New Roman" w:hAnsi="Arial" w:cs="Arial"/>
          <w:color w:val="212529"/>
          <w:spacing w:val="-3"/>
          <w:kern w:val="0"/>
          <w:lang w:eastAsia="en-GB"/>
          <w14:ligatures w14:val="none"/>
        </w:rPr>
        <w:t xml:space="preserve">settings </w:t>
      </w:r>
      <w:r w:rsidR="00E04C74" w:rsidRPr="0029668B">
        <w:rPr>
          <w:rFonts w:ascii="Arial" w:eastAsia="Times New Roman" w:hAnsi="Arial" w:cs="Arial"/>
          <w:color w:val="212529"/>
          <w:spacing w:val="-3"/>
          <w:kern w:val="0"/>
          <w:lang w:eastAsia="en-GB"/>
          <w14:ligatures w14:val="none"/>
        </w:rPr>
        <w:t>engaging with young people</w:t>
      </w:r>
      <w:r w:rsidR="00482BDC" w:rsidRPr="0029668B">
        <w:rPr>
          <w:rFonts w:ascii="Arial" w:eastAsia="Times New Roman" w:hAnsi="Arial" w:cs="Arial"/>
          <w:color w:val="212529"/>
          <w:spacing w:val="-3"/>
          <w:kern w:val="0"/>
          <w:lang w:eastAsia="en-GB"/>
          <w14:ligatures w14:val="none"/>
        </w:rPr>
        <w:t xml:space="preserve"> </w:t>
      </w:r>
      <w:r w:rsidR="00D1325F" w:rsidRPr="0029668B">
        <w:rPr>
          <w:rFonts w:ascii="Arial" w:eastAsia="Times New Roman" w:hAnsi="Arial" w:cs="Arial"/>
          <w:color w:val="212529"/>
          <w:spacing w:val="-3"/>
          <w:kern w:val="0"/>
          <w:lang w:eastAsia="en-GB"/>
          <w14:ligatures w14:val="none"/>
        </w:rPr>
        <w:t>(NHS,2022).</w:t>
      </w:r>
    </w:p>
    <w:p w14:paraId="7ECE7DEB" w14:textId="16FD214C" w:rsidR="00D1325F" w:rsidRPr="0029668B" w:rsidRDefault="00392490"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drawing>
          <wp:inline distT="0" distB="0" distL="0" distR="0" wp14:anchorId="07F3154A" wp14:editId="13845F99">
            <wp:extent cx="2882900" cy="1930400"/>
            <wp:effectExtent l="0" t="0" r="0" b="0"/>
            <wp:docPr id="851806101" name="Picture 1" descr="A group of colorful speech bub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806101" name="Picture 1" descr="A group of colorful speech bubbles&#10;&#10;Description automatically generated"/>
                    <pic:cNvPicPr/>
                  </pic:nvPicPr>
                  <pic:blipFill>
                    <a:blip r:embed="rId10"/>
                    <a:stretch>
                      <a:fillRect/>
                    </a:stretch>
                  </pic:blipFill>
                  <pic:spPr>
                    <a:xfrm>
                      <a:off x="0" y="0"/>
                      <a:ext cx="2882900" cy="1930400"/>
                    </a:xfrm>
                    <a:prstGeom prst="rect">
                      <a:avLst/>
                    </a:prstGeom>
                  </pic:spPr>
                </pic:pic>
              </a:graphicData>
            </a:graphic>
          </wp:inline>
        </w:drawing>
      </w:r>
    </w:p>
    <w:p w14:paraId="4411BE39" w14:textId="2F7CB7EA" w:rsidR="003956C4" w:rsidRPr="0029668B" w:rsidRDefault="00D65043"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(Mind</w:t>
      </w:r>
      <w:r w:rsidR="00DE382D" w:rsidRPr="0029668B">
        <w:rPr>
          <w:rFonts w:ascii="Arial" w:eastAsia="Times New Roman" w:hAnsi="Arial" w:cs="Arial"/>
          <w:color w:val="212529"/>
          <w:spacing w:val="-3"/>
          <w:kern w:val="0"/>
          <w:lang w:eastAsia="en-GB"/>
          <w14:ligatures w14:val="none"/>
        </w:rPr>
        <w:t>wiltshire,2024)</w:t>
      </w:r>
    </w:p>
    <w:p w14:paraId="6BF62E66" w14:textId="77777777" w:rsidR="003956C4" w:rsidRPr="0029668B" w:rsidRDefault="003956C4" w:rsidP="0029668B">
      <w:pPr>
        <w:spacing w:after="100" w:afterAutospacing="1" w:line="480" w:lineRule="auto"/>
        <w:rPr>
          <w:rFonts w:ascii="Arial" w:eastAsia="Times New Roman" w:hAnsi="Arial" w:cs="Arial"/>
          <w:color w:val="212529"/>
          <w:spacing w:val="-3"/>
          <w:kern w:val="0"/>
          <w:lang w:eastAsia="en-GB"/>
          <w14:ligatures w14:val="none"/>
        </w:rPr>
      </w:pPr>
    </w:p>
    <w:p w14:paraId="0427BC0F" w14:textId="6CBCBA94" w:rsidR="00CA1B3F" w:rsidRPr="0029668B" w:rsidRDefault="002B5686" w:rsidP="0029668B">
      <w:pPr>
        <w:spacing w:after="100" w:afterAutospacing="1" w:line="480" w:lineRule="auto"/>
        <w:rPr>
          <w:rFonts w:ascii="Arial" w:eastAsia="Times New Roman" w:hAnsi="Arial" w:cs="Arial"/>
          <w:color w:val="212529"/>
          <w:spacing w:val="-3"/>
          <w:kern w:val="0"/>
          <w:u w:val="single"/>
          <w:lang w:eastAsia="en-GB"/>
          <w14:ligatures w14:val="none"/>
        </w:rPr>
      </w:pPr>
      <w:r w:rsidRPr="0029668B">
        <w:rPr>
          <w:rFonts w:ascii="Arial" w:eastAsia="Times New Roman" w:hAnsi="Arial" w:cs="Arial"/>
          <w:color w:val="212529"/>
          <w:spacing w:val="-3"/>
          <w:kern w:val="0"/>
          <w:u w:val="single"/>
          <w:lang w:eastAsia="en-GB"/>
          <w14:ligatures w14:val="none"/>
        </w:rPr>
        <w:t>Conclusion.</w:t>
      </w:r>
    </w:p>
    <w:p w14:paraId="2872B4DD" w14:textId="305CFAA6" w:rsidR="00E74860" w:rsidRPr="0029668B" w:rsidRDefault="00E74860"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xml:space="preserve">In </w:t>
      </w:r>
      <w:r w:rsidR="004C7F3D" w:rsidRPr="0029668B">
        <w:rPr>
          <w:rFonts w:ascii="Arial" w:eastAsia="Times New Roman" w:hAnsi="Arial" w:cs="Arial"/>
          <w:color w:val="212529"/>
          <w:spacing w:val="-3"/>
          <w:kern w:val="0"/>
          <w:lang w:eastAsia="en-GB"/>
          <w14:ligatures w14:val="none"/>
        </w:rPr>
        <w:t xml:space="preserve">a constant evolving environment </w:t>
      </w:r>
      <w:r w:rsidR="00B7557F" w:rsidRPr="0029668B">
        <w:rPr>
          <w:rFonts w:ascii="Arial" w:eastAsia="Times New Roman" w:hAnsi="Arial" w:cs="Arial"/>
          <w:color w:val="212529"/>
          <w:spacing w:val="-3"/>
          <w:kern w:val="0"/>
          <w:lang w:eastAsia="en-GB"/>
          <w14:ligatures w14:val="none"/>
        </w:rPr>
        <w:t>strong, effective supervision, leadership and management are vital pillars</w:t>
      </w:r>
      <w:r w:rsidR="0066031D" w:rsidRPr="0029668B">
        <w:rPr>
          <w:rFonts w:ascii="Arial" w:eastAsia="Times New Roman" w:hAnsi="Arial" w:cs="Arial"/>
          <w:color w:val="212529"/>
          <w:spacing w:val="-3"/>
          <w:kern w:val="0"/>
          <w:lang w:eastAsia="en-GB"/>
          <w14:ligatures w14:val="none"/>
        </w:rPr>
        <w:t xml:space="preserve"> in the delivering of </w:t>
      </w:r>
      <w:r w:rsidR="00250925" w:rsidRPr="0029668B">
        <w:rPr>
          <w:rFonts w:ascii="Arial" w:eastAsia="Times New Roman" w:hAnsi="Arial" w:cs="Arial"/>
          <w:color w:val="212529"/>
          <w:spacing w:val="-3"/>
          <w:kern w:val="0"/>
          <w:lang w:eastAsia="en-GB"/>
          <w14:ligatures w14:val="none"/>
        </w:rPr>
        <w:t>high-quality</w:t>
      </w:r>
      <w:r w:rsidR="0066031D" w:rsidRPr="0029668B">
        <w:rPr>
          <w:rFonts w:ascii="Arial" w:eastAsia="Times New Roman" w:hAnsi="Arial" w:cs="Arial"/>
          <w:color w:val="212529"/>
          <w:spacing w:val="-3"/>
          <w:kern w:val="0"/>
          <w:lang w:eastAsia="en-GB"/>
          <w14:ligatures w14:val="none"/>
        </w:rPr>
        <w:t xml:space="preserve"> </w:t>
      </w:r>
      <w:r w:rsidR="00250925" w:rsidRPr="0029668B">
        <w:rPr>
          <w:rFonts w:ascii="Arial" w:eastAsia="Times New Roman" w:hAnsi="Arial" w:cs="Arial"/>
          <w:color w:val="212529"/>
          <w:spacing w:val="-3"/>
          <w:kern w:val="0"/>
          <w:lang w:eastAsia="en-GB"/>
          <w14:ligatures w14:val="none"/>
        </w:rPr>
        <w:t>effective services</w:t>
      </w:r>
      <w:r w:rsidR="007F7416" w:rsidRPr="0029668B">
        <w:rPr>
          <w:rFonts w:ascii="Arial" w:eastAsia="Times New Roman" w:hAnsi="Arial" w:cs="Arial"/>
          <w:color w:val="212529"/>
          <w:spacing w:val="-3"/>
          <w:kern w:val="0"/>
          <w:lang w:eastAsia="en-GB"/>
          <w14:ligatures w14:val="none"/>
        </w:rPr>
        <w:t xml:space="preserve"> </w:t>
      </w:r>
      <w:r w:rsidR="0091434D" w:rsidRPr="0029668B">
        <w:rPr>
          <w:rFonts w:ascii="Arial" w:eastAsia="Times New Roman" w:hAnsi="Arial" w:cs="Arial"/>
          <w:color w:val="212529"/>
          <w:spacing w:val="-3"/>
          <w:kern w:val="0"/>
          <w:lang w:eastAsia="en-GB"/>
          <w14:ligatures w14:val="none"/>
        </w:rPr>
        <w:t xml:space="preserve">of </w:t>
      </w:r>
      <w:r w:rsidR="0066031D" w:rsidRPr="0029668B">
        <w:rPr>
          <w:rFonts w:ascii="Arial" w:eastAsia="Times New Roman" w:hAnsi="Arial" w:cs="Arial"/>
          <w:color w:val="212529"/>
          <w:spacing w:val="-3"/>
          <w:kern w:val="0"/>
          <w:lang w:eastAsia="en-GB"/>
          <w14:ligatures w14:val="none"/>
        </w:rPr>
        <w:t xml:space="preserve">youth work </w:t>
      </w:r>
      <w:r w:rsidR="006E74BE" w:rsidRPr="0029668B">
        <w:rPr>
          <w:rFonts w:ascii="Arial" w:eastAsia="Times New Roman" w:hAnsi="Arial" w:cs="Arial"/>
          <w:color w:val="212529"/>
          <w:spacing w:val="-3"/>
          <w:kern w:val="0"/>
          <w:lang w:eastAsia="en-GB"/>
          <w14:ligatures w14:val="none"/>
        </w:rPr>
        <w:t xml:space="preserve">that meets the constant changes </w:t>
      </w:r>
      <w:r w:rsidR="0091434D" w:rsidRPr="0029668B">
        <w:rPr>
          <w:rFonts w:ascii="Arial" w:eastAsia="Times New Roman" w:hAnsi="Arial" w:cs="Arial"/>
          <w:color w:val="212529"/>
          <w:spacing w:val="-3"/>
          <w:kern w:val="0"/>
          <w:lang w:eastAsia="en-GB"/>
          <w14:ligatures w14:val="none"/>
        </w:rPr>
        <w:t xml:space="preserve">of </w:t>
      </w:r>
      <w:r w:rsidR="006E74BE" w:rsidRPr="0029668B">
        <w:rPr>
          <w:rFonts w:ascii="Arial" w:eastAsia="Times New Roman" w:hAnsi="Arial" w:cs="Arial"/>
          <w:color w:val="212529"/>
          <w:spacing w:val="-3"/>
          <w:kern w:val="0"/>
          <w:lang w:eastAsia="en-GB"/>
          <w14:ligatures w14:val="none"/>
        </w:rPr>
        <w:t xml:space="preserve">the </w:t>
      </w:r>
      <w:r w:rsidR="008E5AAB" w:rsidRPr="0029668B">
        <w:rPr>
          <w:rFonts w:ascii="Arial" w:eastAsia="Times New Roman" w:hAnsi="Arial" w:cs="Arial"/>
          <w:color w:val="212529"/>
          <w:spacing w:val="-3"/>
          <w:kern w:val="0"/>
          <w:lang w:eastAsia="en-GB"/>
          <w14:ligatures w14:val="none"/>
        </w:rPr>
        <w:t xml:space="preserve">diverse </w:t>
      </w:r>
      <w:r w:rsidR="006E74BE" w:rsidRPr="0029668B">
        <w:rPr>
          <w:rFonts w:ascii="Arial" w:eastAsia="Times New Roman" w:hAnsi="Arial" w:cs="Arial"/>
          <w:color w:val="212529"/>
          <w:spacing w:val="-3"/>
          <w:kern w:val="0"/>
          <w:lang w:eastAsia="en-GB"/>
          <w14:ligatures w14:val="none"/>
        </w:rPr>
        <w:t>needs of the young people youth work engages with</w:t>
      </w:r>
      <w:r w:rsidR="0091434D" w:rsidRPr="0029668B">
        <w:rPr>
          <w:rFonts w:ascii="Arial" w:eastAsia="Times New Roman" w:hAnsi="Arial" w:cs="Arial"/>
          <w:color w:val="212529"/>
          <w:spacing w:val="-3"/>
          <w:kern w:val="0"/>
          <w:lang w:eastAsia="en-GB"/>
          <w14:ligatures w14:val="none"/>
        </w:rPr>
        <w:t>.</w:t>
      </w:r>
      <w:r w:rsidR="0017279F" w:rsidRPr="0029668B">
        <w:rPr>
          <w:rFonts w:ascii="Arial" w:eastAsia="Times New Roman" w:hAnsi="Arial" w:cs="Arial"/>
          <w:color w:val="212529"/>
          <w:spacing w:val="-3"/>
          <w:kern w:val="0"/>
          <w:lang w:eastAsia="en-GB"/>
          <w14:ligatures w14:val="none"/>
        </w:rPr>
        <w:t xml:space="preserve"> </w:t>
      </w:r>
      <w:r w:rsidR="00250925" w:rsidRPr="0029668B">
        <w:rPr>
          <w:rFonts w:ascii="Arial" w:eastAsia="Times New Roman" w:hAnsi="Arial" w:cs="Arial"/>
          <w:color w:val="212529"/>
          <w:spacing w:val="-3"/>
          <w:kern w:val="0"/>
          <w:lang w:eastAsia="en-GB"/>
          <w14:ligatures w14:val="none"/>
        </w:rPr>
        <w:t>Strong effective supervision</w:t>
      </w:r>
      <w:r w:rsidR="0017279F" w:rsidRPr="0029668B">
        <w:rPr>
          <w:rFonts w:ascii="Arial" w:eastAsia="Times New Roman" w:hAnsi="Arial" w:cs="Arial"/>
          <w:color w:val="212529"/>
          <w:spacing w:val="-3"/>
          <w:kern w:val="0"/>
          <w:lang w:eastAsia="en-GB"/>
          <w14:ligatures w14:val="none"/>
        </w:rPr>
        <w:t xml:space="preserve"> </w:t>
      </w:r>
      <w:r w:rsidR="00172ACB" w:rsidRPr="0029668B">
        <w:rPr>
          <w:rFonts w:ascii="Arial" w:eastAsia="Times New Roman" w:hAnsi="Arial" w:cs="Arial"/>
          <w:color w:val="212529"/>
          <w:spacing w:val="-3"/>
          <w:kern w:val="0"/>
          <w:lang w:eastAsia="en-GB"/>
          <w14:ligatures w14:val="none"/>
        </w:rPr>
        <w:t xml:space="preserve">enhances professional development equipping youth workers with </w:t>
      </w:r>
      <w:r w:rsidR="00CD70BE" w:rsidRPr="0029668B">
        <w:rPr>
          <w:rFonts w:ascii="Arial" w:eastAsia="Times New Roman" w:hAnsi="Arial" w:cs="Arial"/>
          <w:color w:val="212529"/>
          <w:spacing w:val="-3"/>
          <w:kern w:val="0"/>
          <w:lang w:eastAsia="en-GB"/>
          <w14:ligatures w14:val="none"/>
        </w:rPr>
        <w:t xml:space="preserve">skills as well as confidence to facilitate </w:t>
      </w:r>
      <w:r w:rsidR="00947579" w:rsidRPr="0029668B">
        <w:rPr>
          <w:rFonts w:ascii="Arial" w:eastAsia="Times New Roman" w:hAnsi="Arial" w:cs="Arial"/>
          <w:color w:val="212529"/>
          <w:spacing w:val="-3"/>
          <w:kern w:val="0"/>
          <w:lang w:eastAsia="en-GB"/>
          <w14:ligatures w14:val="none"/>
        </w:rPr>
        <w:t xml:space="preserve">good quality youth </w:t>
      </w:r>
      <w:r w:rsidR="00E83AE9" w:rsidRPr="0029668B">
        <w:rPr>
          <w:rFonts w:ascii="Arial" w:eastAsia="Times New Roman" w:hAnsi="Arial" w:cs="Arial"/>
          <w:color w:val="212529"/>
          <w:spacing w:val="-3"/>
          <w:kern w:val="0"/>
          <w:lang w:eastAsia="en-GB"/>
          <w14:ligatures w14:val="none"/>
        </w:rPr>
        <w:t>work</w:t>
      </w:r>
      <w:r w:rsidR="00D77FCB" w:rsidRPr="0029668B">
        <w:rPr>
          <w:rFonts w:ascii="Arial" w:eastAsia="Times New Roman" w:hAnsi="Arial" w:cs="Arial"/>
          <w:color w:val="212529"/>
          <w:spacing w:val="-3"/>
          <w:kern w:val="0"/>
          <w:lang w:eastAsia="en-GB"/>
          <w14:ligatures w14:val="none"/>
        </w:rPr>
        <w:t xml:space="preserve"> while good solid </w:t>
      </w:r>
      <w:r w:rsidR="00064E04" w:rsidRPr="0029668B">
        <w:rPr>
          <w:rFonts w:ascii="Arial" w:eastAsia="Times New Roman" w:hAnsi="Arial" w:cs="Arial"/>
          <w:color w:val="212529"/>
          <w:spacing w:val="-3"/>
          <w:kern w:val="0"/>
          <w:lang w:eastAsia="en-GB"/>
          <w14:ligatures w14:val="none"/>
        </w:rPr>
        <w:t>management that</w:t>
      </w:r>
      <w:r w:rsidR="004C3D46" w:rsidRPr="0029668B">
        <w:rPr>
          <w:rFonts w:ascii="Arial" w:eastAsia="Times New Roman" w:hAnsi="Arial" w:cs="Arial"/>
          <w:color w:val="212529"/>
          <w:spacing w:val="-3"/>
          <w:kern w:val="0"/>
          <w:lang w:eastAsia="en-GB"/>
          <w14:ligatures w14:val="none"/>
        </w:rPr>
        <w:t xml:space="preserve"> know their </w:t>
      </w:r>
      <w:r w:rsidR="00970091" w:rsidRPr="0029668B">
        <w:rPr>
          <w:rFonts w:ascii="Arial" w:eastAsia="Times New Roman" w:hAnsi="Arial" w:cs="Arial"/>
          <w:color w:val="212529"/>
          <w:spacing w:val="-3"/>
          <w:kern w:val="0"/>
          <w:lang w:eastAsia="en-GB"/>
          <w14:ligatures w14:val="none"/>
        </w:rPr>
        <w:t>organisation’s</w:t>
      </w:r>
      <w:r w:rsidR="004C3D46" w:rsidRPr="0029668B">
        <w:rPr>
          <w:rFonts w:ascii="Arial" w:eastAsia="Times New Roman" w:hAnsi="Arial" w:cs="Arial"/>
          <w:color w:val="212529"/>
          <w:spacing w:val="-3"/>
          <w:kern w:val="0"/>
          <w:lang w:eastAsia="en-GB"/>
          <w14:ligatures w14:val="none"/>
        </w:rPr>
        <w:t xml:space="preserve"> structure </w:t>
      </w:r>
      <w:r w:rsidR="00F029C0" w:rsidRPr="0029668B">
        <w:rPr>
          <w:rFonts w:ascii="Arial" w:eastAsia="Times New Roman" w:hAnsi="Arial" w:cs="Arial"/>
          <w:color w:val="212529"/>
          <w:spacing w:val="-3"/>
          <w:kern w:val="0"/>
          <w:lang w:eastAsia="en-GB"/>
          <w14:ligatures w14:val="none"/>
        </w:rPr>
        <w:t xml:space="preserve">allow </w:t>
      </w:r>
      <w:r w:rsidR="00752FE9" w:rsidRPr="0029668B">
        <w:rPr>
          <w:rFonts w:ascii="Arial" w:eastAsia="Times New Roman" w:hAnsi="Arial" w:cs="Arial"/>
          <w:color w:val="212529"/>
          <w:spacing w:val="-3"/>
          <w:kern w:val="0"/>
          <w:lang w:eastAsia="en-GB"/>
          <w14:ligatures w14:val="none"/>
        </w:rPr>
        <w:t xml:space="preserve">consistency </w:t>
      </w:r>
      <w:r w:rsidR="00D932D4" w:rsidRPr="0029668B">
        <w:rPr>
          <w:rFonts w:ascii="Arial" w:eastAsia="Times New Roman" w:hAnsi="Arial" w:cs="Arial"/>
          <w:color w:val="212529"/>
          <w:spacing w:val="-3"/>
          <w:kern w:val="0"/>
          <w:lang w:eastAsia="en-GB"/>
          <w14:ligatures w14:val="none"/>
        </w:rPr>
        <w:t>and good leadership</w:t>
      </w:r>
      <w:r w:rsidR="00EF1C4F" w:rsidRPr="0029668B">
        <w:rPr>
          <w:rFonts w:ascii="Arial" w:eastAsia="Times New Roman" w:hAnsi="Arial" w:cs="Arial"/>
          <w:color w:val="212529"/>
          <w:spacing w:val="-3"/>
          <w:kern w:val="0"/>
          <w:lang w:eastAsia="en-GB"/>
          <w14:ligatures w14:val="none"/>
        </w:rPr>
        <w:t xml:space="preserve">, responding and adapting to </w:t>
      </w:r>
      <w:r w:rsidR="003225ED" w:rsidRPr="0029668B">
        <w:rPr>
          <w:rFonts w:ascii="Arial" w:eastAsia="Times New Roman" w:hAnsi="Arial" w:cs="Arial"/>
          <w:color w:val="212529"/>
          <w:spacing w:val="-3"/>
          <w:kern w:val="0"/>
          <w:lang w:eastAsia="en-GB"/>
          <w14:ligatures w14:val="none"/>
        </w:rPr>
        <w:t>change</w:t>
      </w:r>
      <w:r w:rsidR="00596864" w:rsidRPr="0029668B">
        <w:rPr>
          <w:rFonts w:ascii="Arial" w:eastAsia="Times New Roman" w:hAnsi="Arial" w:cs="Arial"/>
          <w:color w:val="212529"/>
          <w:spacing w:val="-3"/>
          <w:kern w:val="0"/>
          <w:lang w:eastAsia="en-GB"/>
          <w14:ligatures w14:val="none"/>
        </w:rPr>
        <w:t xml:space="preserve">s which is essential </w:t>
      </w:r>
      <w:r w:rsidR="00C85011" w:rsidRPr="0029668B">
        <w:rPr>
          <w:rFonts w:ascii="Arial" w:eastAsia="Times New Roman" w:hAnsi="Arial" w:cs="Arial"/>
          <w:color w:val="212529"/>
          <w:spacing w:val="-3"/>
          <w:kern w:val="0"/>
          <w:lang w:eastAsia="en-GB"/>
          <w14:ligatures w14:val="none"/>
        </w:rPr>
        <w:t xml:space="preserve">for the success of all youth </w:t>
      </w:r>
      <w:r w:rsidR="00581337" w:rsidRPr="0029668B">
        <w:rPr>
          <w:rFonts w:ascii="Arial" w:eastAsia="Times New Roman" w:hAnsi="Arial" w:cs="Arial"/>
          <w:color w:val="212529"/>
          <w:spacing w:val="-3"/>
          <w:kern w:val="0"/>
          <w:lang w:eastAsia="en-GB"/>
          <w14:ligatures w14:val="none"/>
        </w:rPr>
        <w:t>programmes,</w:t>
      </w:r>
      <w:r w:rsidR="00C85011" w:rsidRPr="0029668B">
        <w:rPr>
          <w:rFonts w:ascii="Arial" w:eastAsia="Times New Roman" w:hAnsi="Arial" w:cs="Arial"/>
          <w:color w:val="212529"/>
          <w:spacing w:val="-3"/>
          <w:kern w:val="0"/>
          <w:lang w:eastAsia="en-GB"/>
          <w14:ligatures w14:val="none"/>
        </w:rPr>
        <w:t xml:space="preserve"> ultimately contributing </w:t>
      </w:r>
      <w:r w:rsidR="0030103D" w:rsidRPr="0029668B">
        <w:rPr>
          <w:rFonts w:ascii="Arial" w:eastAsia="Times New Roman" w:hAnsi="Arial" w:cs="Arial"/>
          <w:color w:val="212529"/>
          <w:spacing w:val="-3"/>
          <w:kern w:val="0"/>
          <w:lang w:eastAsia="en-GB"/>
          <w14:ligatures w14:val="none"/>
        </w:rPr>
        <w:t>to the</w:t>
      </w:r>
      <w:r w:rsidR="003A0E75" w:rsidRPr="0029668B">
        <w:rPr>
          <w:rFonts w:ascii="Arial" w:eastAsia="Times New Roman" w:hAnsi="Arial" w:cs="Arial"/>
          <w:color w:val="212529"/>
          <w:spacing w:val="-3"/>
          <w:kern w:val="0"/>
          <w:lang w:eastAsia="en-GB"/>
          <w14:ligatures w14:val="none"/>
        </w:rPr>
        <w:t xml:space="preserve"> impact youth work has on young people their needs and </w:t>
      </w:r>
      <w:r w:rsidR="00064E04" w:rsidRPr="0029668B">
        <w:rPr>
          <w:rFonts w:ascii="Arial" w:eastAsia="Times New Roman" w:hAnsi="Arial" w:cs="Arial"/>
          <w:color w:val="212529"/>
          <w:spacing w:val="-3"/>
          <w:kern w:val="0"/>
          <w:lang w:eastAsia="en-GB"/>
          <w14:ligatures w14:val="none"/>
        </w:rPr>
        <w:t>well-being</w:t>
      </w:r>
      <w:r w:rsidR="003A0E75" w:rsidRPr="0029668B">
        <w:rPr>
          <w:rFonts w:ascii="Arial" w:eastAsia="Times New Roman" w:hAnsi="Arial" w:cs="Arial"/>
          <w:color w:val="212529"/>
          <w:spacing w:val="-3"/>
          <w:kern w:val="0"/>
          <w:lang w:eastAsia="en-GB"/>
          <w14:ligatures w14:val="none"/>
        </w:rPr>
        <w:t>.</w:t>
      </w:r>
      <w:r w:rsidR="00B21430" w:rsidRPr="0029668B">
        <w:rPr>
          <w:rFonts w:ascii="Arial" w:eastAsia="Times New Roman" w:hAnsi="Arial" w:cs="Arial"/>
          <w:color w:val="212529"/>
          <w:spacing w:val="-3"/>
          <w:kern w:val="0"/>
          <w:lang w:eastAsia="en-GB"/>
          <w14:ligatures w14:val="none"/>
        </w:rPr>
        <w:t xml:space="preserve"> </w:t>
      </w:r>
      <w:r w:rsidR="00EE4058" w:rsidRPr="0029668B">
        <w:rPr>
          <w:rFonts w:ascii="Arial" w:eastAsia="Times New Roman" w:hAnsi="Arial" w:cs="Arial"/>
          <w:color w:val="212529"/>
          <w:spacing w:val="-3"/>
          <w:kern w:val="0"/>
          <w:lang w:eastAsia="en-GB"/>
          <w14:ligatures w14:val="none"/>
        </w:rPr>
        <w:t xml:space="preserve">(Tyler and Hoggarth and Merton. </w:t>
      </w:r>
      <w:r w:rsidR="00064E04" w:rsidRPr="0029668B">
        <w:rPr>
          <w:rFonts w:ascii="Arial" w:eastAsia="Times New Roman" w:hAnsi="Arial" w:cs="Arial"/>
          <w:color w:val="212529"/>
          <w:spacing w:val="-3"/>
          <w:kern w:val="0"/>
          <w:lang w:eastAsia="en-GB"/>
          <w14:ligatures w14:val="none"/>
        </w:rPr>
        <w:t>P,132-140).</w:t>
      </w:r>
    </w:p>
    <w:p w14:paraId="7CC6E07B" w14:textId="0FC95CC7" w:rsidR="003956C4" w:rsidRPr="0029668B" w:rsidRDefault="00392490" w:rsidP="0029668B">
      <w:pPr>
        <w:spacing w:after="100" w:afterAutospacing="1" w:line="480" w:lineRule="auto"/>
        <w:rPr>
          <w:rFonts w:ascii="Arial" w:eastAsia="Times New Roman" w:hAnsi="Arial" w:cs="Arial"/>
          <w:color w:val="212529"/>
          <w:spacing w:val="-3"/>
          <w:kern w:val="0"/>
          <w:lang w:eastAsia="en-GB"/>
          <w14:ligatures w14:val="none"/>
        </w:rPr>
      </w:pPr>
      <w:r w:rsidRPr="0029668B">
        <w:rPr>
          <w:rFonts w:ascii="Arial" w:eastAsia="Times New Roman" w:hAnsi="Arial" w:cs="Arial"/>
          <w:color w:val="212529"/>
          <w:spacing w:val="-3"/>
          <w:kern w:val="0"/>
          <w:lang w:eastAsia="en-GB"/>
          <w14:ligatures w14:val="none"/>
        </w:rPr>
        <w:t xml:space="preserve">                </w:t>
      </w:r>
    </w:p>
    <w:p w14:paraId="6EDA42AB"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p>
    <w:p w14:paraId="463C9F91"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p>
    <w:p w14:paraId="1D34BEDB" w14:textId="77777777" w:rsidR="00FD6CB5" w:rsidRPr="00DF4484" w:rsidRDefault="00FD6CB5" w:rsidP="00FD6CB5">
      <w:pPr>
        <w:rPr>
          <w:rFonts w:ascii="Arial" w:hAnsi="Arial" w:cs="Arial"/>
          <w:u w:val="single"/>
        </w:rPr>
      </w:pPr>
      <w:r w:rsidRPr="00DF4484">
        <w:rPr>
          <w:rFonts w:ascii="Arial" w:hAnsi="Arial" w:cs="Arial"/>
          <w:u w:val="single"/>
        </w:rPr>
        <w:t>Reference list Supervision and Management</w:t>
      </w:r>
    </w:p>
    <w:p w14:paraId="0B8AA45D" w14:textId="77777777" w:rsidR="00FD6CB5" w:rsidRPr="00DF4484" w:rsidRDefault="00FD6CB5" w:rsidP="00FD6CB5">
      <w:pPr>
        <w:rPr>
          <w:rFonts w:ascii="Arial" w:hAnsi="Arial" w:cs="Arial"/>
        </w:rPr>
      </w:pPr>
    </w:p>
    <w:p w14:paraId="60D03E3A" w14:textId="77777777" w:rsidR="00FD6CB5" w:rsidRPr="00DF4484" w:rsidRDefault="00FD6CB5" w:rsidP="00FD6CB5">
      <w:pPr>
        <w:rPr>
          <w:rFonts w:ascii="Arial" w:hAnsi="Arial" w:cs="Arial"/>
        </w:rPr>
      </w:pPr>
    </w:p>
    <w:p w14:paraId="2FF02AFC" w14:textId="77777777" w:rsidR="00FD6CB5" w:rsidRPr="00DF4484" w:rsidRDefault="00FD6CB5" w:rsidP="00FD6CB5">
      <w:pPr>
        <w:pStyle w:val="NormalWeb"/>
        <w:shd w:val="clear" w:color="auto" w:fill="FFFFFF"/>
        <w:rPr>
          <w:rFonts w:ascii="Arial" w:hAnsi="Arial" w:cs="Arial"/>
        </w:rPr>
      </w:pPr>
      <w:r w:rsidRPr="00DF4484">
        <w:rPr>
          <w:rFonts w:ascii="Arial" w:hAnsi="Arial" w:cs="Arial"/>
        </w:rPr>
        <w:t xml:space="preserve">Belton, B and </w:t>
      </w:r>
      <w:proofErr w:type="spellStart"/>
      <w:proofErr w:type="gramStart"/>
      <w:r w:rsidRPr="00DF4484">
        <w:rPr>
          <w:rFonts w:ascii="Arial" w:hAnsi="Arial" w:cs="Arial"/>
        </w:rPr>
        <w:t>Hill,J</w:t>
      </w:r>
      <w:proofErr w:type="spellEnd"/>
      <w:proofErr w:type="gramEnd"/>
      <w:r w:rsidRPr="00DF4484">
        <w:rPr>
          <w:rFonts w:ascii="Arial" w:hAnsi="Arial" w:cs="Arial"/>
        </w:rPr>
        <w:t xml:space="preserve"> and Salter, T and Peaper, J (2011)  Supervision: Praxis And Purpose. Russel House Publishing LTD.</w:t>
      </w:r>
    </w:p>
    <w:p w14:paraId="2BADDF50" w14:textId="77777777" w:rsidR="00FD6CB5" w:rsidRPr="00DF4484" w:rsidRDefault="00FD6CB5" w:rsidP="00FD6CB5">
      <w:pPr>
        <w:pStyle w:val="NormalWeb"/>
        <w:shd w:val="clear" w:color="auto" w:fill="FFFFFF"/>
        <w:rPr>
          <w:rFonts w:ascii="Arial" w:hAnsi="Arial" w:cs="Arial"/>
        </w:rPr>
      </w:pPr>
    </w:p>
    <w:p w14:paraId="485CCAC4" w14:textId="77777777" w:rsidR="00FD6CB5" w:rsidRPr="00DF4484" w:rsidRDefault="00FD6CB5" w:rsidP="00FD6CB5">
      <w:pPr>
        <w:pStyle w:val="NormalWeb"/>
        <w:ind w:left="567" w:hanging="567"/>
        <w:rPr>
          <w:rFonts w:ascii="Arial" w:hAnsi="Arial" w:cs="Arial"/>
          <w:color w:val="000000"/>
        </w:rPr>
      </w:pPr>
      <w:r w:rsidRPr="00DF4484">
        <w:rPr>
          <w:rFonts w:ascii="Arial" w:hAnsi="Arial" w:cs="Arial"/>
          <w:i/>
          <w:iCs/>
          <w:color w:val="000000"/>
        </w:rPr>
        <w:t>Code of occupational ethics for the Youth Service in Wales</w:t>
      </w:r>
      <w:r w:rsidRPr="00DF4484">
        <w:rPr>
          <w:rStyle w:val="apple-converted-space"/>
          <w:rFonts w:ascii="Arial" w:hAnsi="Arial" w:cs="Arial"/>
          <w:color w:val="000000"/>
        </w:rPr>
        <w:t> </w:t>
      </w:r>
      <w:r w:rsidRPr="00DF4484">
        <w:rPr>
          <w:rFonts w:ascii="Arial" w:hAnsi="Arial" w:cs="Arial"/>
          <w:color w:val="000000"/>
        </w:rPr>
        <w:t>(2012)</w:t>
      </w:r>
      <w:r w:rsidRPr="00DF4484">
        <w:rPr>
          <w:rStyle w:val="apple-converted-space"/>
          <w:rFonts w:ascii="Arial" w:hAnsi="Arial" w:cs="Arial"/>
          <w:color w:val="000000"/>
        </w:rPr>
        <w:t> </w:t>
      </w:r>
      <w:r w:rsidRPr="00DF4484">
        <w:rPr>
          <w:rFonts w:ascii="Arial" w:hAnsi="Arial" w:cs="Arial"/>
          <w:i/>
          <w:iCs/>
          <w:color w:val="000000"/>
        </w:rPr>
        <w:t>ETS Cymru Wales</w:t>
      </w:r>
      <w:r w:rsidRPr="00DF4484">
        <w:rPr>
          <w:rFonts w:ascii="Arial" w:hAnsi="Arial" w:cs="Arial"/>
          <w:color w:val="000000"/>
        </w:rPr>
        <w:t>. Available at: https://www.etswales.org.uk/resource/g_2_Code_of_Occupational_Ethics_Feb_2012_Eng.pdf (Accessed: 24 November 2024).</w:t>
      </w:r>
      <w:r w:rsidRPr="00DF4484">
        <w:rPr>
          <w:rStyle w:val="apple-converted-space"/>
          <w:rFonts w:ascii="Arial" w:hAnsi="Arial" w:cs="Arial"/>
          <w:color w:val="000000"/>
        </w:rPr>
        <w:t> </w:t>
      </w:r>
    </w:p>
    <w:p w14:paraId="2ADB9EB7" w14:textId="77777777" w:rsidR="00FD6CB5" w:rsidRPr="00DF4484" w:rsidRDefault="00FD6CB5" w:rsidP="00FD6CB5">
      <w:pPr>
        <w:pStyle w:val="NormalWeb"/>
        <w:shd w:val="clear" w:color="auto" w:fill="FFFFFF"/>
        <w:rPr>
          <w:rFonts w:ascii="Arial" w:hAnsi="Arial" w:cs="Arial"/>
        </w:rPr>
      </w:pPr>
    </w:p>
    <w:p w14:paraId="4664A055" w14:textId="77777777" w:rsidR="00FD6CB5" w:rsidRPr="00DF4484" w:rsidRDefault="00FD6CB5" w:rsidP="00FD6CB5">
      <w:pPr>
        <w:rPr>
          <w:rFonts w:ascii="Arial" w:hAnsi="Arial" w:cs="Arial"/>
        </w:rPr>
      </w:pPr>
    </w:p>
    <w:p w14:paraId="1D67AC28" w14:textId="3681C5F4" w:rsidR="00FD6CB5" w:rsidRPr="00DF4484" w:rsidRDefault="00FD6CB5" w:rsidP="00FD6CB5">
      <w:pPr>
        <w:pStyle w:val="NormalWeb"/>
        <w:shd w:val="clear" w:color="auto" w:fill="FFFFFF"/>
        <w:rPr>
          <w:rFonts w:ascii="Arial" w:hAnsi="Arial" w:cs="Arial"/>
        </w:rPr>
      </w:pPr>
      <w:r w:rsidRPr="00DF4484">
        <w:rPr>
          <w:rFonts w:ascii="Arial" w:hAnsi="Arial" w:cs="Arial"/>
        </w:rPr>
        <w:t xml:space="preserve"> Curriculum development unit </w:t>
      </w:r>
      <w:r w:rsidRPr="00DF4484">
        <w:rPr>
          <w:rFonts w:ascii="Arial" w:hAnsi="Arial" w:cs="Arial"/>
        </w:rPr>
        <w:t>(2014</w:t>
      </w:r>
      <w:r w:rsidRPr="00DF4484">
        <w:rPr>
          <w:rFonts w:ascii="Arial" w:hAnsi="Arial" w:cs="Arial"/>
        </w:rPr>
        <w:t xml:space="preserve">) Implementing effective supportive and supervision in a youth work </w:t>
      </w:r>
      <w:r w:rsidR="00C04CDB" w:rsidRPr="00DF4484">
        <w:rPr>
          <w:rFonts w:ascii="Arial" w:hAnsi="Arial" w:cs="Arial"/>
        </w:rPr>
        <w:t>setting,</w:t>
      </w:r>
      <w:r w:rsidRPr="00DF4484">
        <w:rPr>
          <w:rFonts w:ascii="Arial" w:hAnsi="Arial" w:cs="Arial"/>
        </w:rPr>
        <w:t xml:space="preserve"> Hawkins and </w:t>
      </w:r>
      <w:proofErr w:type="gramStart"/>
      <w:r w:rsidRPr="00DF4484">
        <w:rPr>
          <w:rFonts w:ascii="Arial" w:hAnsi="Arial" w:cs="Arial"/>
        </w:rPr>
        <w:t>smith  clear</w:t>
      </w:r>
      <w:proofErr w:type="gramEnd"/>
      <w:r w:rsidRPr="00DF4484">
        <w:rPr>
          <w:rFonts w:ascii="Arial" w:hAnsi="Arial" w:cs="Arial"/>
        </w:rPr>
        <w:t xml:space="preserve"> model (2006) p,15 . Antrim Board Centre.</w:t>
      </w:r>
    </w:p>
    <w:p w14:paraId="2D4434C1" w14:textId="77777777" w:rsidR="00FD6CB5" w:rsidRPr="00DF4484" w:rsidRDefault="00FD6CB5" w:rsidP="00FD6CB5">
      <w:pPr>
        <w:rPr>
          <w:rFonts w:ascii="Arial" w:hAnsi="Arial" w:cs="Arial"/>
        </w:rPr>
      </w:pPr>
    </w:p>
    <w:p w14:paraId="2CA888C3" w14:textId="77777777" w:rsidR="00FD6CB5" w:rsidRPr="00DF4484" w:rsidRDefault="00FD6CB5" w:rsidP="00FD6CB5">
      <w:pPr>
        <w:spacing w:before="100" w:beforeAutospacing="1" w:after="100" w:afterAutospacing="1"/>
        <w:ind w:left="567" w:hanging="567"/>
        <w:rPr>
          <w:rFonts w:ascii="Arial" w:eastAsia="Times New Roman" w:hAnsi="Arial" w:cs="Arial"/>
          <w:color w:val="000000"/>
          <w:kern w:val="0"/>
          <w:lang w:eastAsia="en-GB"/>
          <w14:ligatures w14:val="none"/>
        </w:rPr>
      </w:pPr>
      <w:r w:rsidRPr="00DF4484">
        <w:rPr>
          <w:rFonts w:ascii="Arial" w:eastAsia="Times New Roman" w:hAnsi="Arial" w:cs="Arial"/>
          <w:color w:val="000000"/>
          <w:kern w:val="0"/>
          <w:lang w:eastAsia="en-GB"/>
          <w14:ligatures w14:val="none"/>
        </w:rPr>
        <w:t>Ingram, G. and Harris, J. (2001) </w:t>
      </w:r>
      <w:r w:rsidRPr="00DF4484">
        <w:rPr>
          <w:rFonts w:ascii="Arial" w:eastAsia="Times New Roman" w:hAnsi="Arial" w:cs="Arial"/>
          <w:i/>
          <w:iCs/>
          <w:color w:val="000000"/>
          <w:kern w:val="0"/>
          <w:lang w:eastAsia="en-GB"/>
          <w14:ligatures w14:val="none"/>
        </w:rPr>
        <w:t>Delivering good youth work: A Working Guide to surviving and thriving</w:t>
      </w:r>
      <w:r w:rsidRPr="00DF4484">
        <w:rPr>
          <w:rFonts w:ascii="Arial" w:eastAsia="Times New Roman" w:hAnsi="Arial" w:cs="Arial"/>
          <w:color w:val="000000"/>
          <w:kern w:val="0"/>
          <w:lang w:eastAsia="en-GB"/>
          <w14:ligatures w14:val="none"/>
        </w:rPr>
        <w:t>. Lyme Regis: Russell House. </w:t>
      </w:r>
    </w:p>
    <w:p w14:paraId="5893609A" w14:textId="77777777" w:rsidR="00FD6CB5" w:rsidRPr="00DF4484" w:rsidRDefault="00FD6CB5" w:rsidP="00FD6CB5">
      <w:pPr>
        <w:spacing w:before="100" w:beforeAutospacing="1" w:after="100" w:afterAutospacing="1"/>
        <w:ind w:left="567" w:hanging="567"/>
        <w:rPr>
          <w:rFonts w:ascii="Arial" w:eastAsia="Times New Roman" w:hAnsi="Arial" w:cs="Arial"/>
          <w:color w:val="000000"/>
          <w:kern w:val="0"/>
          <w:lang w:eastAsia="en-GB"/>
          <w14:ligatures w14:val="none"/>
        </w:rPr>
      </w:pPr>
    </w:p>
    <w:p w14:paraId="28EDE3E4" w14:textId="77777777" w:rsidR="00FD6CB5" w:rsidRPr="00DF4484" w:rsidRDefault="00FD6CB5" w:rsidP="00FD6CB5">
      <w:pPr>
        <w:rPr>
          <w:rFonts w:ascii="Arial" w:hAnsi="Arial" w:cs="Arial"/>
          <w:color w:val="3A3A3A"/>
          <w:shd w:val="clear" w:color="auto" w:fill="FFFFFF"/>
        </w:rPr>
      </w:pPr>
      <w:r w:rsidRPr="00DF4484">
        <w:rPr>
          <w:rFonts w:ascii="Arial" w:hAnsi="Arial" w:cs="Arial"/>
          <w:color w:val="3A3A3A"/>
          <w:shd w:val="clear" w:color="auto" w:fill="FFFFFF"/>
        </w:rPr>
        <w:t>Kadushin, A., &amp; Harkness, D. (2014).</w:t>
      </w:r>
      <w:r w:rsidRPr="00DF4484">
        <w:rPr>
          <w:rStyle w:val="apple-converted-space"/>
          <w:rFonts w:ascii="Arial" w:hAnsi="Arial" w:cs="Arial"/>
          <w:color w:val="3A3A3A"/>
          <w:shd w:val="clear" w:color="auto" w:fill="FFFFFF"/>
        </w:rPr>
        <w:t> </w:t>
      </w:r>
      <w:r w:rsidRPr="00DF4484">
        <w:rPr>
          <w:rFonts w:ascii="Arial" w:hAnsi="Arial" w:cs="Arial"/>
          <w:i/>
          <w:iCs/>
          <w:color w:val="3A3A3A"/>
        </w:rPr>
        <w:t>Supervision in Social Work</w:t>
      </w:r>
      <w:r w:rsidRPr="00DF4484">
        <w:rPr>
          <w:rStyle w:val="apple-converted-space"/>
          <w:rFonts w:ascii="Arial" w:hAnsi="Arial" w:cs="Arial"/>
          <w:color w:val="3A3A3A"/>
          <w:shd w:val="clear" w:color="auto" w:fill="FFFFFF"/>
        </w:rPr>
        <w:t> </w:t>
      </w:r>
      <w:r w:rsidRPr="00DF4484">
        <w:rPr>
          <w:rFonts w:ascii="Arial" w:hAnsi="Arial" w:cs="Arial"/>
          <w:color w:val="3A3A3A"/>
          <w:shd w:val="clear" w:color="auto" w:fill="FFFFFF"/>
        </w:rPr>
        <w:t xml:space="preserve">(Fifth edition). Columbia University Press. </w:t>
      </w:r>
      <w:hyperlink r:id="rId11" w:history="1">
        <w:r w:rsidRPr="00DF4484">
          <w:rPr>
            <w:rStyle w:val="Hyperlink"/>
            <w:rFonts w:ascii="Arial" w:hAnsi="Arial" w:cs="Arial"/>
            <w:shd w:val="clear" w:color="auto" w:fill="FFFFFF"/>
          </w:rPr>
          <w:t>https://doi.org/10.7312/kadu15176</w:t>
        </w:r>
      </w:hyperlink>
    </w:p>
    <w:p w14:paraId="494C638A" w14:textId="77777777" w:rsidR="00FD6CB5" w:rsidRPr="00DF4484" w:rsidRDefault="00FD6CB5" w:rsidP="00FD6CB5">
      <w:pPr>
        <w:spacing w:before="100" w:beforeAutospacing="1" w:after="100" w:afterAutospacing="1"/>
        <w:ind w:left="567" w:hanging="567"/>
        <w:rPr>
          <w:rFonts w:ascii="Arial" w:eastAsia="Times New Roman" w:hAnsi="Arial" w:cs="Arial"/>
          <w:color w:val="000000"/>
          <w:kern w:val="0"/>
          <w:lang w:eastAsia="en-GB"/>
          <w14:ligatures w14:val="none"/>
        </w:rPr>
      </w:pPr>
    </w:p>
    <w:p w14:paraId="12938A70" w14:textId="77777777" w:rsidR="00FD6CB5" w:rsidRPr="00DF4484" w:rsidRDefault="00FD6CB5" w:rsidP="00FD6CB5">
      <w:pPr>
        <w:pStyle w:val="NormalWeb"/>
        <w:ind w:left="567" w:hanging="567"/>
        <w:rPr>
          <w:rFonts w:ascii="Arial" w:hAnsi="Arial" w:cs="Arial"/>
          <w:color w:val="000000"/>
        </w:rPr>
      </w:pPr>
      <w:r w:rsidRPr="00DF4484">
        <w:rPr>
          <w:rFonts w:ascii="Arial" w:hAnsi="Arial" w:cs="Arial"/>
          <w:i/>
          <w:iCs/>
          <w:color w:val="000000"/>
        </w:rPr>
        <w:t>Lewis, A (2024) ECYW5002. Supervision, leadership and management for professionals, p, 26. Moodle.</w:t>
      </w:r>
    </w:p>
    <w:p w14:paraId="4132B458" w14:textId="77777777" w:rsidR="00FD6CB5" w:rsidRPr="00DF4484" w:rsidRDefault="00FD6CB5" w:rsidP="00FD6CB5">
      <w:pPr>
        <w:spacing w:before="100" w:beforeAutospacing="1" w:after="100" w:afterAutospacing="1"/>
        <w:ind w:left="567" w:hanging="567"/>
        <w:jc w:val="both"/>
        <w:rPr>
          <w:rFonts w:ascii="Arial" w:eastAsia="Times New Roman" w:hAnsi="Arial" w:cs="Arial"/>
          <w:color w:val="000000"/>
          <w:kern w:val="0"/>
          <w:lang w:eastAsia="en-GB"/>
          <w14:ligatures w14:val="none"/>
        </w:rPr>
      </w:pPr>
    </w:p>
    <w:p w14:paraId="513D5CA6" w14:textId="77777777" w:rsidR="00FD6CB5" w:rsidRPr="00DF4484" w:rsidRDefault="00FD6CB5" w:rsidP="00FD6CB5">
      <w:pPr>
        <w:pStyle w:val="NormalWeb"/>
        <w:ind w:left="567" w:hanging="567"/>
        <w:rPr>
          <w:rFonts w:ascii="Arial" w:hAnsi="Arial" w:cs="Arial"/>
          <w:color w:val="000000"/>
        </w:rPr>
      </w:pPr>
      <w:r w:rsidRPr="00DF4484">
        <w:rPr>
          <w:rFonts w:ascii="Arial" w:hAnsi="Arial" w:cs="Arial"/>
          <w:color w:val="000000"/>
        </w:rPr>
        <w:t>McLeod, S. (2024)</w:t>
      </w:r>
      <w:r w:rsidRPr="00DF4484">
        <w:rPr>
          <w:rStyle w:val="apple-converted-space"/>
          <w:rFonts w:ascii="Arial" w:hAnsi="Arial" w:cs="Arial"/>
          <w:color w:val="000000"/>
        </w:rPr>
        <w:t> </w:t>
      </w:r>
      <w:r w:rsidRPr="00DF4484">
        <w:rPr>
          <w:rFonts w:ascii="Arial" w:hAnsi="Arial" w:cs="Arial"/>
          <w:i/>
          <w:iCs/>
          <w:color w:val="000000"/>
        </w:rPr>
        <w:t>Kolb’s learning Styles &amp; Experiential Learning Cycle</w:t>
      </w:r>
      <w:r w:rsidRPr="00DF4484">
        <w:rPr>
          <w:rFonts w:ascii="Arial" w:hAnsi="Arial" w:cs="Arial"/>
          <w:color w:val="000000"/>
        </w:rPr>
        <w:t>,</w:t>
      </w:r>
      <w:r w:rsidRPr="00DF4484">
        <w:rPr>
          <w:rStyle w:val="apple-converted-space"/>
          <w:rFonts w:ascii="Arial" w:hAnsi="Arial" w:cs="Arial"/>
          <w:color w:val="000000"/>
        </w:rPr>
        <w:t> </w:t>
      </w:r>
      <w:r w:rsidRPr="00DF4484">
        <w:rPr>
          <w:rFonts w:ascii="Arial" w:hAnsi="Arial" w:cs="Arial"/>
          <w:i/>
          <w:iCs/>
          <w:color w:val="000000"/>
        </w:rPr>
        <w:t>Simply Psychology</w:t>
      </w:r>
      <w:r w:rsidRPr="00DF4484">
        <w:rPr>
          <w:rFonts w:ascii="Arial" w:hAnsi="Arial" w:cs="Arial"/>
          <w:color w:val="000000"/>
        </w:rPr>
        <w:t>. Available at: https://www.simplypsychology.org/learning-kolb.html#:~:text=Kolb%2C%20D.%20A.%20(1984).,%2C%20NJ%3A%20Prentice%2DHall. (Accessed: 23 November 2024).</w:t>
      </w:r>
      <w:r w:rsidRPr="00DF4484">
        <w:rPr>
          <w:rStyle w:val="apple-converted-space"/>
          <w:rFonts w:ascii="Arial" w:hAnsi="Arial" w:cs="Arial"/>
          <w:color w:val="000000"/>
        </w:rPr>
        <w:t> </w:t>
      </w:r>
    </w:p>
    <w:p w14:paraId="3A182D7D" w14:textId="77777777" w:rsidR="00FD6CB5" w:rsidRPr="00DF4484" w:rsidRDefault="00FD6CB5" w:rsidP="00FD6CB5">
      <w:pPr>
        <w:spacing w:before="100" w:beforeAutospacing="1" w:after="100" w:afterAutospacing="1"/>
        <w:ind w:left="567" w:hanging="567"/>
        <w:rPr>
          <w:rFonts w:ascii="Arial" w:eastAsia="Times New Roman" w:hAnsi="Arial" w:cs="Arial"/>
          <w:color w:val="000000"/>
          <w:kern w:val="0"/>
          <w:lang w:eastAsia="en-GB"/>
          <w14:ligatures w14:val="none"/>
        </w:rPr>
      </w:pPr>
    </w:p>
    <w:p w14:paraId="4C95DE70" w14:textId="77777777" w:rsidR="00FD6CB5" w:rsidRPr="00DF4484" w:rsidRDefault="00FD6CB5" w:rsidP="00FD6CB5">
      <w:pPr>
        <w:spacing w:before="100" w:beforeAutospacing="1" w:after="100" w:afterAutospacing="1"/>
        <w:ind w:left="567" w:hanging="567"/>
        <w:rPr>
          <w:rFonts w:ascii="Arial" w:eastAsia="Times New Roman" w:hAnsi="Arial" w:cs="Arial"/>
          <w:color w:val="000000"/>
          <w:kern w:val="0"/>
          <w:lang w:eastAsia="en-GB"/>
          <w14:ligatures w14:val="none"/>
        </w:rPr>
      </w:pPr>
    </w:p>
    <w:p w14:paraId="2C835A36" w14:textId="77777777" w:rsidR="00FD6CB5" w:rsidRPr="00DF4484" w:rsidRDefault="00FD6CB5" w:rsidP="00FD6CB5">
      <w:pPr>
        <w:spacing w:before="100" w:beforeAutospacing="1" w:after="100" w:afterAutospacing="1"/>
        <w:ind w:left="567" w:hanging="567"/>
        <w:rPr>
          <w:rFonts w:ascii="Arial" w:eastAsia="Times New Roman" w:hAnsi="Arial" w:cs="Arial"/>
          <w:color w:val="000000"/>
          <w:kern w:val="0"/>
          <w:lang w:eastAsia="en-GB"/>
          <w14:ligatures w14:val="none"/>
        </w:rPr>
      </w:pPr>
    </w:p>
    <w:p w14:paraId="46289632" w14:textId="77777777" w:rsidR="00FD6CB5" w:rsidRPr="00DF4484" w:rsidRDefault="00FD6CB5" w:rsidP="00FD6CB5">
      <w:pPr>
        <w:pStyle w:val="NormalWeb"/>
        <w:ind w:left="567" w:hanging="567"/>
        <w:rPr>
          <w:rFonts w:ascii="Arial" w:hAnsi="Arial" w:cs="Arial"/>
          <w:color w:val="000000"/>
        </w:rPr>
      </w:pPr>
      <w:r w:rsidRPr="00DF4484">
        <w:rPr>
          <w:rFonts w:ascii="Arial" w:hAnsi="Arial" w:cs="Arial"/>
          <w:color w:val="000000"/>
        </w:rPr>
        <w:t>McManus, L. (2024)</w:t>
      </w:r>
      <w:r w:rsidRPr="00DF4484">
        <w:rPr>
          <w:rStyle w:val="apple-converted-space"/>
          <w:rFonts w:ascii="Arial" w:hAnsi="Arial" w:cs="Arial"/>
          <w:color w:val="000000"/>
        </w:rPr>
        <w:t> </w:t>
      </w:r>
      <w:r w:rsidRPr="00DF4484">
        <w:rPr>
          <w:rFonts w:ascii="Arial" w:hAnsi="Arial" w:cs="Arial"/>
          <w:i/>
          <w:iCs/>
          <w:color w:val="000000"/>
        </w:rPr>
        <w:t>YMCA issues urgent plea ahead of general election: Safeguard Youth Services before it’s too late: YMCA England and Wales %</w:t>
      </w:r>
      <w:r w:rsidRPr="00DF4484">
        <w:rPr>
          <w:rFonts w:ascii="Arial" w:hAnsi="Arial" w:cs="Arial"/>
          <w:color w:val="000000"/>
        </w:rPr>
        <w:t>,</w:t>
      </w:r>
      <w:r w:rsidRPr="00DF4484">
        <w:rPr>
          <w:rStyle w:val="apple-converted-space"/>
          <w:rFonts w:ascii="Arial" w:hAnsi="Arial" w:cs="Arial"/>
          <w:color w:val="000000"/>
        </w:rPr>
        <w:t> </w:t>
      </w:r>
      <w:r w:rsidRPr="00DF4484">
        <w:rPr>
          <w:rFonts w:ascii="Arial" w:hAnsi="Arial" w:cs="Arial"/>
          <w:i/>
          <w:iCs/>
          <w:color w:val="000000"/>
        </w:rPr>
        <w:t>YMCA England and Wales</w:t>
      </w:r>
      <w:r w:rsidRPr="00DF4484">
        <w:rPr>
          <w:rFonts w:ascii="Arial" w:hAnsi="Arial" w:cs="Arial"/>
          <w:color w:val="000000"/>
        </w:rPr>
        <w:t>. Available at: https://ymca.org.uk/ymca-issues-urgent-plea-ahead-of-general-election-safeguard-youth-services-before-its-too-late/#:~:text=YMCA’s%20latest%20report%2C%20sponsored%20</w:t>
      </w:r>
      <w:proofErr w:type="gramStart"/>
      <w:r w:rsidRPr="00DF4484">
        <w:rPr>
          <w:rFonts w:ascii="Arial" w:hAnsi="Arial" w:cs="Arial"/>
          <w:color w:val="000000"/>
        </w:rPr>
        <w:t>by,loss</w:t>
      </w:r>
      <w:proofErr w:type="gramEnd"/>
      <w:r w:rsidRPr="00DF4484">
        <w:rPr>
          <w:rFonts w:ascii="Arial" w:hAnsi="Arial" w:cs="Arial"/>
          <w:color w:val="000000"/>
        </w:rPr>
        <w:t>%20of%20£1.1bn. (Accessed: 21 November 2024).</w:t>
      </w:r>
      <w:r w:rsidRPr="00DF4484">
        <w:rPr>
          <w:rStyle w:val="apple-converted-space"/>
          <w:rFonts w:ascii="Arial" w:hAnsi="Arial" w:cs="Arial"/>
          <w:color w:val="000000"/>
        </w:rPr>
        <w:t> </w:t>
      </w:r>
    </w:p>
    <w:p w14:paraId="1E16C812" w14:textId="77777777" w:rsidR="00FD6CB5" w:rsidRPr="00DF4484" w:rsidRDefault="00FD6CB5" w:rsidP="00FD6CB5">
      <w:pPr>
        <w:spacing w:before="100" w:beforeAutospacing="1" w:after="100" w:afterAutospacing="1"/>
        <w:ind w:left="567" w:hanging="567"/>
        <w:rPr>
          <w:rFonts w:ascii="Arial" w:eastAsia="Times New Roman" w:hAnsi="Arial" w:cs="Arial"/>
          <w:color w:val="000000"/>
          <w:kern w:val="0"/>
          <w:lang w:eastAsia="en-GB"/>
          <w14:ligatures w14:val="none"/>
        </w:rPr>
      </w:pPr>
    </w:p>
    <w:p w14:paraId="6B060E16" w14:textId="77777777" w:rsidR="00FD6CB5" w:rsidRPr="00DF4484" w:rsidRDefault="00FD6CB5" w:rsidP="00FD6CB5">
      <w:pPr>
        <w:pStyle w:val="NormalWeb"/>
        <w:ind w:left="567" w:hanging="567"/>
        <w:rPr>
          <w:rFonts w:ascii="Arial" w:hAnsi="Arial" w:cs="Arial"/>
          <w:color w:val="000000"/>
        </w:rPr>
      </w:pPr>
      <w:r w:rsidRPr="00DF4484">
        <w:rPr>
          <w:rFonts w:ascii="Arial" w:hAnsi="Arial" w:cs="Arial"/>
          <w:color w:val="000000"/>
        </w:rPr>
        <w:t>Mills, P. (2024)</w:t>
      </w:r>
      <w:r w:rsidRPr="00DF4484">
        <w:rPr>
          <w:rStyle w:val="apple-converted-space"/>
          <w:rFonts w:ascii="Arial" w:hAnsi="Arial" w:cs="Arial"/>
          <w:color w:val="000000"/>
        </w:rPr>
        <w:t> </w:t>
      </w:r>
      <w:r w:rsidRPr="00DF4484">
        <w:rPr>
          <w:rFonts w:ascii="Arial" w:hAnsi="Arial" w:cs="Arial"/>
          <w:i/>
          <w:iCs/>
          <w:color w:val="000000"/>
        </w:rPr>
        <w:t>5 ways to wellbeing for 2024</w:t>
      </w:r>
      <w:r w:rsidRPr="00DF4484">
        <w:rPr>
          <w:rFonts w:ascii="Arial" w:hAnsi="Arial" w:cs="Arial"/>
          <w:color w:val="000000"/>
        </w:rPr>
        <w:t>,</w:t>
      </w:r>
      <w:r w:rsidRPr="00DF4484">
        <w:rPr>
          <w:rStyle w:val="apple-converted-space"/>
          <w:rFonts w:ascii="Arial" w:hAnsi="Arial" w:cs="Arial"/>
          <w:color w:val="000000"/>
        </w:rPr>
        <w:t> </w:t>
      </w:r>
      <w:r w:rsidRPr="00DF4484">
        <w:rPr>
          <w:rFonts w:ascii="Arial" w:hAnsi="Arial" w:cs="Arial"/>
          <w:i/>
          <w:iCs/>
          <w:color w:val="000000"/>
        </w:rPr>
        <w:t>Wiltshire Mind</w:t>
      </w:r>
      <w:r w:rsidRPr="00DF4484">
        <w:rPr>
          <w:rFonts w:ascii="Arial" w:hAnsi="Arial" w:cs="Arial"/>
          <w:color w:val="000000"/>
        </w:rPr>
        <w:t>. Available at: https://www.wiltshiremind.co.uk/5-ways-to-wellbeing-for-2024/ (Accessed: 24 November 2024).</w:t>
      </w:r>
      <w:r w:rsidRPr="00DF4484">
        <w:rPr>
          <w:rStyle w:val="apple-converted-space"/>
          <w:rFonts w:ascii="Arial" w:hAnsi="Arial" w:cs="Arial"/>
          <w:color w:val="000000"/>
        </w:rPr>
        <w:t> </w:t>
      </w:r>
    </w:p>
    <w:p w14:paraId="625760FE" w14:textId="77777777" w:rsidR="00FD6CB5" w:rsidRPr="00DF4484" w:rsidRDefault="00FD6CB5" w:rsidP="00FD6CB5">
      <w:pPr>
        <w:spacing w:before="100" w:beforeAutospacing="1" w:after="100" w:afterAutospacing="1"/>
        <w:ind w:left="567" w:hanging="567"/>
        <w:rPr>
          <w:rFonts w:ascii="Arial" w:eastAsia="Times New Roman" w:hAnsi="Arial" w:cs="Arial"/>
          <w:color w:val="000000"/>
          <w:kern w:val="0"/>
          <w:lang w:eastAsia="en-GB"/>
          <w14:ligatures w14:val="none"/>
        </w:rPr>
      </w:pPr>
    </w:p>
    <w:p w14:paraId="4D30EBFB" w14:textId="77777777" w:rsidR="00FD6CB5" w:rsidRPr="00DF4484" w:rsidRDefault="00FD6CB5" w:rsidP="00FD6CB5">
      <w:pPr>
        <w:spacing w:before="100" w:beforeAutospacing="1" w:after="100" w:afterAutospacing="1"/>
        <w:ind w:left="567" w:hanging="567"/>
        <w:rPr>
          <w:rFonts w:ascii="Arial" w:eastAsia="Times New Roman" w:hAnsi="Arial" w:cs="Arial"/>
          <w:color w:val="000000"/>
          <w:kern w:val="0"/>
          <w:lang w:eastAsia="en-GB"/>
          <w14:ligatures w14:val="none"/>
        </w:rPr>
      </w:pPr>
    </w:p>
    <w:p w14:paraId="68D9D1C0" w14:textId="77777777" w:rsidR="00FD6CB5" w:rsidRPr="00DF4484" w:rsidRDefault="00FD6CB5" w:rsidP="00FD6CB5">
      <w:pPr>
        <w:pStyle w:val="NormalWeb"/>
        <w:ind w:left="567" w:hanging="567"/>
        <w:rPr>
          <w:rStyle w:val="apple-converted-space"/>
          <w:rFonts w:ascii="Arial" w:hAnsi="Arial" w:cs="Arial"/>
          <w:color w:val="000000"/>
        </w:rPr>
      </w:pPr>
      <w:r w:rsidRPr="00DF4484">
        <w:rPr>
          <w:rFonts w:ascii="Arial" w:hAnsi="Arial" w:cs="Arial"/>
          <w:i/>
          <w:iCs/>
          <w:color w:val="000000"/>
        </w:rPr>
        <w:t>National youth work curriculum</w:t>
      </w:r>
      <w:r w:rsidRPr="00DF4484">
        <w:rPr>
          <w:rStyle w:val="apple-converted-space"/>
          <w:rFonts w:ascii="Arial" w:hAnsi="Arial" w:cs="Arial"/>
          <w:color w:val="000000"/>
        </w:rPr>
        <w:t> </w:t>
      </w:r>
      <w:r w:rsidRPr="00DF4484">
        <w:rPr>
          <w:rFonts w:ascii="Arial" w:hAnsi="Arial" w:cs="Arial"/>
          <w:color w:val="000000"/>
        </w:rPr>
        <w:t>(2024)</w:t>
      </w:r>
      <w:r w:rsidRPr="00DF4484">
        <w:rPr>
          <w:rStyle w:val="apple-converted-space"/>
          <w:rFonts w:ascii="Arial" w:hAnsi="Arial" w:cs="Arial"/>
          <w:color w:val="000000"/>
        </w:rPr>
        <w:t> </w:t>
      </w:r>
      <w:r w:rsidRPr="00DF4484">
        <w:rPr>
          <w:rFonts w:ascii="Arial" w:hAnsi="Arial" w:cs="Arial"/>
          <w:i/>
          <w:iCs/>
          <w:color w:val="000000"/>
        </w:rPr>
        <w:t>National Youth Agency</w:t>
      </w:r>
      <w:r w:rsidRPr="00DF4484">
        <w:rPr>
          <w:rFonts w:ascii="Arial" w:hAnsi="Arial" w:cs="Arial"/>
          <w:color w:val="000000"/>
        </w:rPr>
        <w:t>. Available at: https://nya.org.uk/national-youth-work-curriculum/#what-is-the-national-youth-work-curriculum (Accessed: 12 November 2024).</w:t>
      </w:r>
      <w:r w:rsidRPr="00DF4484">
        <w:rPr>
          <w:rStyle w:val="apple-converted-space"/>
          <w:rFonts w:ascii="Arial" w:hAnsi="Arial" w:cs="Arial"/>
          <w:color w:val="000000"/>
        </w:rPr>
        <w:t> </w:t>
      </w:r>
    </w:p>
    <w:p w14:paraId="07509D3A" w14:textId="77777777" w:rsidR="00FD6CB5" w:rsidRPr="00DF4484" w:rsidRDefault="00FD6CB5" w:rsidP="00FD6CB5">
      <w:pPr>
        <w:pStyle w:val="NormalWeb"/>
        <w:ind w:left="567" w:hanging="567"/>
        <w:rPr>
          <w:rStyle w:val="apple-converted-space"/>
          <w:rFonts w:ascii="Arial" w:hAnsi="Arial" w:cs="Arial"/>
          <w:color w:val="000000"/>
        </w:rPr>
      </w:pPr>
    </w:p>
    <w:p w14:paraId="3AAC71D1" w14:textId="77777777" w:rsidR="00FD6CB5" w:rsidRPr="00DF4484" w:rsidRDefault="00FD6CB5" w:rsidP="00FD6CB5">
      <w:pPr>
        <w:pStyle w:val="NormalWeb"/>
        <w:ind w:left="567" w:hanging="567"/>
        <w:rPr>
          <w:rStyle w:val="apple-converted-space"/>
          <w:rFonts w:ascii="Arial" w:hAnsi="Arial" w:cs="Arial"/>
          <w:color w:val="000000"/>
        </w:rPr>
      </w:pPr>
      <w:r w:rsidRPr="00DF4484">
        <w:rPr>
          <w:rFonts w:ascii="Arial" w:hAnsi="Arial" w:cs="Arial"/>
          <w:color w:val="000000"/>
        </w:rPr>
        <w:t>NHS (no date)</w:t>
      </w:r>
      <w:r w:rsidRPr="00DF4484">
        <w:rPr>
          <w:rStyle w:val="apple-converted-space"/>
          <w:rFonts w:ascii="Arial" w:hAnsi="Arial" w:cs="Arial"/>
          <w:color w:val="000000"/>
        </w:rPr>
        <w:t> </w:t>
      </w:r>
      <w:r w:rsidRPr="00DF4484">
        <w:rPr>
          <w:rFonts w:ascii="Arial" w:hAnsi="Arial" w:cs="Arial"/>
          <w:i/>
          <w:iCs/>
          <w:color w:val="000000"/>
        </w:rPr>
        <w:t>5 steps to well-being</w:t>
      </w:r>
      <w:r w:rsidRPr="00DF4484">
        <w:rPr>
          <w:rFonts w:ascii="Arial" w:hAnsi="Arial" w:cs="Arial"/>
          <w:color w:val="000000"/>
        </w:rPr>
        <w:t>,</w:t>
      </w:r>
      <w:r w:rsidRPr="00DF4484">
        <w:rPr>
          <w:rStyle w:val="apple-converted-space"/>
          <w:rFonts w:ascii="Arial" w:hAnsi="Arial" w:cs="Arial"/>
          <w:color w:val="000000"/>
        </w:rPr>
        <w:t> </w:t>
      </w:r>
      <w:r w:rsidRPr="00DF4484">
        <w:rPr>
          <w:rFonts w:ascii="Arial" w:hAnsi="Arial" w:cs="Arial"/>
          <w:i/>
          <w:iCs/>
          <w:color w:val="000000"/>
        </w:rPr>
        <w:t>NHS choices</w:t>
      </w:r>
      <w:r w:rsidRPr="00DF4484">
        <w:rPr>
          <w:rFonts w:ascii="Arial" w:hAnsi="Arial" w:cs="Arial"/>
          <w:color w:val="000000"/>
        </w:rPr>
        <w:t>. Available at: https://www.nhs.uk/mental-health/self-help/guides-tools-and-activities/five-steps-to-mental-wellbeing/ (Accessed: 23 November 2024).</w:t>
      </w:r>
      <w:r w:rsidRPr="00DF4484">
        <w:rPr>
          <w:rStyle w:val="apple-converted-space"/>
          <w:rFonts w:ascii="Arial" w:hAnsi="Arial" w:cs="Arial"/>
          <w:color w:val="000000"/>
        </w:rPr>
        <w:t> </w:t>
      </w:r>
    </w:p>
    <w:p w14:paraId="04973E2A" w14:textId="77777777" w:rsidR="00FD6CB5" w:rsidRPr="00DF4484" w:rsidRDefault="00FD6CB5" w:rsidP="00FD6CB5">
      <w:pPr>
        <w:pStyle w:val="NormalWeb"/>
        <w:ind w:left="567" w:hanging="567"/>
        <w:rPr>
          <w:rStyle w:val="apple-converted-space"/>
          <w:rFonts w:ascii="Arial" w:hAnsi="Arial" w:cs="Arial"/>
          <w:color w:val="000000"/>
        </w:rPr>
      </w:pPr>
    </w:p>
    <w:p w14:paraId="39387F90" w14:textId="77777777" w:rsidR="00FD6CB5" w:rsidRPr="00DF4484" w:rsidRDefault="00FD6CB5" w:rsidP="00FD6CB5">
      <w:pPr>
        <w:pStyle w:val="NormalWeb"/>
        <w:ind w:left="567" w:hanging="567"/>
        <w:rPr>
          <w:rStyle w:val="apple-converted-space"/>
          <w:rFonts w:ascii="Arial" w:hAnsi="Arial" w:cs="Arial"/>
          <w:color w:val="000000"/>
        </w:rPr>
      </w:pPr>
      <w:r w:rsidRPr="00DF4484">
        <w:rPr>
          <w:rFonts w:ascii="Arial" w:hAnsi="Arial" w:cs="Arial"/>
          <w:color w:val="000000"/>
        </w:rPr>
        <w:t>NYA (2024a)</w:t>
      </w:r>
      <w:r w:rsidRPr="00DF4484">
        <w:rPr>
          <w:rStyle w:val="apple-converted-space"/>
          <w:rFonts w:ascii="Arial" w:hAnsi="Arial" w:cs="Arial"/>
          <w:color w:val="000000"/>
        </w:rPr>
        <w:t> </w:t>
      </w:r>
      <w:r w:rsidRPr="00DF4484">
        <w:rPr>
          <w:rFonts w:ascii="Arial" w:hAnsi="Arial" w:cs="Arial"/>
          <w:i/>
          <w:iCs/>
          <w:color w:val="000000"/>
        </w:rPr>
        <w:t xml:space="preserve">Enabling Great Youth Work </w:t>
      </w:r>
      <w:proofErr w:type="gramStart"/>
      <w:r w:rsidRPr="00DF4484">
        <w:rPr>
          <w:rFonts w:ascii="Arial" w:hAnsi="Arial" w:cs="Arial"/>
          <w:i/>
          <w:iCs/>
          <w:color w:val="000000"/>
        </w:rPr>
        <w:t>To</w:t>
      </w:r>
      <w:proofErr w:type="gramEnd"/>
      <w:r w:rsidRPr="00DF4484">
        <w:rPr>
          <w:rFonts w:ascii="Arial" w:hAnsi="Arial" w:cs="Arial"/>
          <w:i/>
          <w:iCs/>
          <w:color w:val="000000"/>
        </w:rPr>
        <w:t xml:space="preserve"> Happen</w:t>
      </w:r>
      <w:r w:rsidRPr="00DF4484">
        <w:rPr>
          <w:rFonts w:ascii="Arial" w:hAnsi="Arial" w:cs="Arial"/>
          <w:color w:val="000000"/>
        </w:rPr>
        <w:t>,</w:t>
      </w:r>
      <w:r w:rsidRPr="00DF4484">
        <w:rPr>
          <w:rStyle w:val="apple-converted-space"/>
          <w:rFonts w:ascii="Arial" w:hAnsi="Arial" w:cs="Arial"/>
          <w:color w:val="000000"/>
        </w:rPr>
        <w:t> </w:t>
      </w:r>
      <w:r w:rsidRPr="00DF4484">
        <w:rPr>
          <w:rFonts w:ascii="Arial" w:hAnsi="Arial" w:cs="Arial"/>
          <w:i/>
          <w:iCs/>
          <w:color w:val="000000"/>
        </w:rPr>
        <w:t>National Youth Agency</w:t>
      </w:r>
      <w:r w:rsidRPr="00DF4484">
        <w:rPr>
          <w:rFonts w:ascii="Arial" w:hAnsi="Arial" w:cs="Arial"/>
          <w:color w:val="000000"/>
        </w:rPr>
        <w:t>. Available at: https://nya.org.uk/wp-content/uploads/2024/04/New-Strategy-November-2024-Web.pdf (Accessed: 12 November 2024).</w:t>
      </w:r>
      <w:r w:rsidRPr="00DF4484">
        <w:rPr>
          <w:rStyle w:val="apple-converted-space"/>
          <w:rFonts w:ascii="Arial" w:hAnsi="Arial" w:cs="Arial"/>
          <w:color w:val="000000"/>
        </w:rPr>
        <w:t> </w:t>
      </w:r>
    </w:p>
    <w:p w14:paraId="47829AE4" w14:textId="77777777" w:rsidR="00FD6CB5" w:rsidRPr="00DF4484" w:rsidRDefault="00FD6CB5" w:rsidP="00FD6CB5">
      <w:pPr>
        <w:pStyle w:val="NormalWeb"/>
        <w:ind w:left="567" w:hanging="567"/>
        <w:rPr>
          <w:rStyle w:val="apple-converted-space"/>
          <w:rFonts w:ascii="Arial" w:hAnsi="Arial" w:cs="Arial"/>
          <w:color w:val="000000"/>
        </w:rPr>
      </w:pPr>
    </w:p>
    <w:p w14:paraId="787D0606" w14:textId="77777777" w:rsidR="00FD6CB5" w:rsidRPr="00DF4484" w:rsidRDefault="00FD6CB5" w:rsidP="00FD6CB5">
      <w:pPr>
        <w:pStyle w:val="NormalWeb"/>
        <w:ind w:left="567" w:hanging="567"/>
        <w:rPr>
          <w:rFonts w:ascii="Arial" w:hAnsi="Arial" w:cs="Arial"/>
          <w:color w:val="000000"/>
        </w:rPr>
      </w:pPr>
      <w:r w:rsidRPr="00DF4484">
        <w:rPr>
          <w:rFonts w:ascii="Arial" w:hAnsi="Arial" w:cs="Arial"/>
          <w:color w:val="000000"/>
        </w:rPr>
        <w:t>NYA (no date)</w:t>
      </w:r>
      <w:r w:rsidRPr="00DF4484">
        <w:rPr>
          <w:rStyle w:val="apple-converted-space"/>
          <w:rFonts w:ascii="Arial" w:hAnsi="Arial" w:cs="Arial"/>
          <w:color w:val="000000"/>
        </w:rPr>
        <w:t> </w:t>
      </w:r>
      <w:r w:rsidRPr="00DF4484">
        <w:rPr>
          <w:rFonts w:ascii="Arial" w:hAnsi="Arial" w:cs="Arial"/>
          <w:i/>
          <w:iCs/>
          <w:color w:val="000000"/>
        </w:rPr>
        <w:t>Nya Youth Club in a box</w:t>
      </w:r>
      <w:r w:rsidRPr="00DF4484">
        <w:rPr>
          <w:rFonts w:ascii="Arial" w:hAnsi="Arial" w:cs="Arial"/>
          <w:color w:val="000000"/>
        </w:rPr>
        <w:t>,</w:t>
      </w:r>
      <w:r w:rsidRPr="00DF4484">
        <w:rPr>
          <w:rStyle w:val="apple-converted-space"/>
          <w:rFonts w:ascii="Arial" w:hAnsi="Arial" w:cs="Arial"/>
          <w:color w:val="000000"/>
        </w:rPr>
        <w:t> </w:t>
      </w:r>
      <w:r w:rsidRPr="00DF4484">
        <w:rPr>
          <w:rFonts w:ascii="Arial" w:hAnsi="Arial" w:cs="Arial"/>
          <w:i/>
          <w:iCs/>
          <w:color w:val="000000"/>
        </w:rPr>
        <w:t>Youth Club in a box</w:t>
      </w:r>
      <w:r w:rsidRPr="00DF4484">
        <w:rPr>
          <w:rFonts w:ascii="Arial" w:hAnsi="Arial" w:cs="Arial"/>
          <w:color w:val="000000"/>
        </w:rPr>
        <w:t>. Available at: https://nya.org.uk/wp-content/uploads/2024/01/NYA-Youth-Club-in-a-Box-2024.pdf (Accessed: 24 November 2024).</w:t>
      </w:r>
      <w:r w:rsidRPr="00DF4484">
        <w:rPr>
          <w:rStyle w:val="apple-converted-space"/>
          <w:rFonts w:ascii="Arial" w:hAnsi="Arial" w:cs="Arial"/>
          <w:color w:val="000000"/>
        </w:rPr>
        <w:t> </w:t>
      </w:r>
    </w:p>
    <w:p w14:paraId="6F5D1547" w14:textId="77777777" w:rsidR="00FD6CB5" w:rsidRPr="00DF4484" w:rsidRDefault="00FD6CB5" w:rsidP="00FD6CB5">
      <w:pPr>
        <w:pStyle w:val="NormalWeb"/>
        <w:ind w:left="567" w:hanging="567"/>
        <w:rPr>
          <w:rStyle w:val="apple-converted-space"/>
          <w:rFonts w:ascii="Arial" w:hAnsi="Arial" w:cs="Arial"/>
          <w:color w:val="000000"/>
        </w:rPr>
      </w:pPr>
    </w:p>
    <w:p w14:paraId="610643CB" w14:textId="77777777" w:rsidR="00FD6CB5" w:rsidRPr="00DF4484" w:rsidRDefault="00FD6CB5" w:rsidP="00FD6CB5">
      <w:pPr>
        <w:pStyle w:val="NormalWeb"/>
        <w:ind w:left="567" w:hanging="567"/>
        <w:rPr>
          <w:rStyle w:val="apple-converted-space"/>
          <w:rFonts w:ascii="Arial" w:hAnsi="Arial" w:cs="Arial"/>
          <w:color w:val="000000"/>
        </w:rPr>
      </w:pPr>
    </w:p>
    <w:p w14:paraId="4863BE74" w14:textId="77777777" w:rsidR="00FD6CB5" w:rsidRPr="00DF4484" w:rsidRDefault="00FD6CB5" w:rsidP="00FD6CB5">
      <w:pPr>
        <w:pStyle w:val="NormalWeb"/>
        <w:ind w:left="567" w:hanging="567"/>
        <w:rPr>
          <w:rFonts w:ascii="Arial" w:hAnsi="Arial" w:cs="Arial"/>
          <w:color w:val="000000"/>
        </w:rPr>
      </w:pPr>
      <w:r w:rsidRPr="00DF4484">
        <w:rPr>
          <w:rFonts w:ascii="Arial" w:hAnsi="Arial" w:cs="Arial"/>
          <w:color w:val="000000"/>
        </w:rPr>
        <w:t>Person, leadership success and /author/ (2024)</w:t>
      </w:r>
      <w:r w:rsidRPr="00DF4484">
        <w:rPr>
          <w:rStyle w:val="apple-converted-space"/>
          <w:rFonts w:ascii="Arial" w:hAnsi="Arial" w:cs="Arial"/>
          <w:color w:val="000000"/>
        </w:rPr>
        <w:t> </w:t>
      </w:r>
      <w:proofErr w:type="spellStart"/>
      <w:r w:rsidRPr="00DF4484">
        <w:rPr>
          <w:rFonts w:ascii="Arial" w:hAnsi="Arial" w:cs="Arial"/>
          <w:i/>
          <w:iCs/>
          <w:color w:val="000000"/>
        </w:rPr>
        <w:t>Lewins</w:t>
      </w:r>
      <w:proofErr w:type="spellEnd"/>
      <w:r w:rsidRPr="00DF4484">
        <w:rPr>
          <w:rFonts w:ascii="Arial" w:hAnsi="Arial" w:cs="Arial"/>
          <w:i/>
          <w:iCs/>
          <w:color w:val="000000"/>
        </w:rPr>
        <w:t xml:space="preserve"> Leadership Style: Kurt Lewin Leadership styles</w:t>
      </w:r>
      <w:r w:rsidRPr="00DF4484">
        <w:rPr>
          <w:rFonts w:ascii="Arial" w:hAnsi="Arial" w:cs="Arial"/>
          <w:color w:val="000000"/>
        </w:rPr>
        <w:t>,</w:t>
      </w:r>
      <w:r w:rsidRPr="00DF4484">
        <w:rPr>
          <w:rStyle w:val="apple-converted-space"/>
          <w:rFonts w:ascii="Arial" w:hAnsi="Arial" w:cs="Arial"/>
          <w:color w:val="000000"/>
        </w:rPr>
        <w:t> </w:t>
      </w:r>
      <w:proofErr w:type="spellStart"/>
      <w:r w:rsidRPr="00DF4484">
        <w:rPr>
          <w:rFonts w:ascii="Arial" w:hAnsi="Arial" w:cs="Arial"/>
          <w:i/>
          <w:iCs/>
          <w:color w:val="000000"/>
        </w:rPr>
        <w:t>Lewins</w:t>
      </w:r>
      <w:proofErr w:type="spellEnd"/>
      <w:r w:rsidRPr="00DF4484">
        <w:rPr>
          <w:rFonts w:ascii="Arial" w:hAnsi="Arial" w:cs="Arial"/>
          <w:i/>
          <w:iCs/>
          <w:color w:val="000000"/>
        </w:rPr>
        <w:t xml:space="preserve"> Leadership Style | Kurt Lewin Leadership Styles</w:t>
      </w:r>
      <w:r w:rsidRPr="00DF4484">
        <w:rPr>
          <w:rFonts w:ascii="Arial" w:hAnsi="Arial" w:cs="Arial"/>
          <w:color w:val="000000"/>
        </w:rPr>
        <w:t>. Available at: https://www.leadershipsuccess.co/leadership-styles/lewins-leadership-styles (Accessed: 19 November 2024).</w:t>
      </w:r>
      <w:r w:rsidRPr="00DF4484">
        <w:rPr>
          <w:rStyle w:val="apple-converted-space"/>
          <w:rFonts w:ascii="Arial" w:hAnsi="Arial" w:cs="Arial"/>
          <w:color w:val="000000"/>
        </w:rPr>
        <w:t> </w:t>
      </w:r>
    </w:p>
    <w:p w14:paraId="358E3DB6" w14:textId="77777777" w:rsidR="00FD6CB5" w:rsidRPr="00DF4484" w:rsidRDefault="00FD6CB5" w:rsidP="00FD6CB5">
      <w:pPr>
        <w:pStyle w:val="NormalWeb"/>
        <w:ind w:left="567" w:hanging="567"/>
        <w:rPr>
          <w:rStyle w:val="apple-converted-space"/>
          <w:rFonts w:ascii="Arial" w:hAnsi="Arial" w:cs="Arial"/>
          <w:color w:val="000000"/>
        </w:rPr>
      </w:pPr>
    </w:p>
    <w:p w14:paraId="2CE2333A" w14:textId="77777777" w:rsidR="00FD6CB5" w:rsidRPr="00DF4484" w:rsidRDefault="00FD6CB5" w:rsidP="00FD6CB5">
      <w:pPr>
        <w:pStyle w:val="NormalWeb"/>
        <w:ind w:left="567" w:hanging="567"/>
        <w:rPr>
          <w:rStyle w:val="apple-converted-space"/>
          <w:rFonts w:ascii="Arial" w:hAnsi="Arial" w:cs="Arial"/>
          <w:color w:val="000000"/>
        </w:rPr>
      </w:pPr>
    </w:p>
    <w:p w14:paraId="7CD4162D" w14:textId="77777777" w:rsidR="00FD6CB5" w:rsidRPr="00DF4484" w:rsidRDefault="00FD6CB5" w:rsidP="00FD6CB5">
      <w:pPr>
        <w:rPr>
          <w:rFonts w:ascii="Arial" w:hAnsi="Arial" w:cs="Arial"/>
        </w:rPr>
      </w:pPr>
      <w:r w:rsidRPr="00DF4484">
        <w:rPr>
          <w:rFonts w:ascii="Arial" w:hAnsi="Arial" w:cs="Arial"/>
        </w:rPr>
        <w:t>Sapin, K (2013) Essential skills for youth work practice 2</w:t>
      </w:r>
      <w:r w:rsidRPr="00DF4484">
        <w:rPr>
          <w:rFonts w:ascii="Arial" w:hAnsi="Arial" w:cs="Arial"/>
          <w:vertAlign w:val="superscript"/>
        </w:rPr>
        <w:t>nd</w:t>
      </w:r>
      <w:r w:rsidRPr="00DF4484">
        <w:rPr>
          <w:rFonts w:ascii="Arial" w:hAnsi="Arial" w:cs="Arial"/>
        </w:rPr>
        <w:t xml:space="preserve"> Edition.  Sage publications LTD.</w:t>
      </w:r>
    </w:p>
    <w:p w14:paraId="6F63C1F1" w14:textId="77777777" w:rsidR="00FD6CB5" w:rsidRPr="00DF4484" w:rsidRDefault="00FD6CB5" w:rsidP="00FD6CB5">
      <w:pPr>
        <w:rPr>
          <w:rFonts w:ascii="Arial" w:hAnsi="Arial" w:cs="Arial"/>
        </w:rPr>
      </w:pPr>
    </w:p>
    <w:p w14:paraId="611435A8" w14:textId="77777777" w:rsidR="00FD6CB5" w:rsidRPr="00DF4484" w:rsidRDefault="00FD6CB5" w:rsidP="00FD6CB5">
      <w:pPr>
        <w:rPr>
          <w:rFonts w:ascii="Arial" w:hAnsi="Arial" w:cs="Arial"/>
        </w:rPr>
      </w:pPr>
    </w:p>
    <w:p w14:paraId="5F5B58A7" w14:textId="77777777" w:rsidR="00FD6CB5" w:rsidRPr="00DF4484" w:rsidRDefault="00FD6CB5" w:rsidP="00FD6CB5">
      <w:pPr>
        <w:rPr>
          <w:rFonts w:ascii="Arial" w:hAnsi="Arial" w:cs="Arial"/>
        </w:rPr>
      </w:pPr>
    </w:p>
    <w:p w14:paraId="4E64EAB7" w14:textId="77777777" w:rsidR="00FD6CB5" w:rsidRPr="00DF4484" w:rsidRDefault="00FD6CB5" w:rsidP="00FD6CB5">
      <w:pPr>
        <w:pStyle w:val="NormalWeb"/>
        <w:ind w:left="567" w:hanging="567"/>
        <w:rPr>
          <w:rFonts w:ascii="Arial" w:hAnsi="Arial" w:cs="Arial"/>
          <w:color w:val="000000"/>
        </w:rPr>
      </w:pPr>
      <w:r w:rsidRPr="00DF4484">
        <w:rPr>
          <w:rFonts w:ascii="Arial" w:hAnsi="Arial" w:cs="Arial"/>
          <w:color w:val="000000"/>
        </w:rPr>
        <w:t>Story, J. (2020)</w:t>
      </w:r>
      <w:r w:rsidRPr="00DF4484">
        <w:rPr>
          <w:rStyle w:val="apple-converted-space"/>
          <w:rFonts w:ascii="Arial" w:hAnsi="Arial" w:cs="Arial"/>
          <w:color w:val="000000"/>
        </w:rPr>
        <w:t> </w:t>
      </w:r>
      <w:r w:rsidRPr="00DF4484">
        <w:rPr>
          <w:rFonts w:ascii="Arial" w:hAnsi="Arial" w:cs="Arial"/>
          <w:i/>
          <w:iCs/>
          <w:color w:val="000000"/>
        </w:rPr>
        <w:t xml:space="preserve">How to use the </w:t>
      </w:r>
      <w:proofErr w:type="spellStart"/>
      <w:r w:rsidRPr="00DF4484">
        <w:rPr>
          <w:rFonts w:ascii="Arial" w:hAnsi="Arial" w:cs="Arial"/>
          <w:i/>
          <w:iCs/>
          <w:color w:val="000000"/>
        </w:rPr>
        <w:t>mckinsey</w:t>
      </w:r>
      <w:proofErr w:type="spellEnd"/>
      <w:r w:rsidRPr="00DF4484">
        <w:rPr>
          <w:rFonts w:ascii="Arial" w:hAnsi="Arial" w:cs="Arial"/>
          <w:i/>
          <w:iCs/>
          <w:color w:val="000000"/>
        </w:rPr>
        <w:t xml:space="preserve"> 7s model in marketing</w:t>
      </w:r>
      <w:r w:rsidRPr="00DF4484">
        <w:rPr>
          <w:rFonts w:ascii="Arial" w:hAnsi="Arial" w:cs="Arial"/>
          <w:color w:val="000000"/>
        </w:rPr>
        <w:t>,</w:t>
      </w:r>
      <w:r w:rsidRPr="00DF4484">
        <w:rPr>
          <w:rStyle w:val="apple-converted-space"/>
          <w:rFonts w:ascii="Arial" w:hAnsi="Arial" w:cs="Arial"/>
          <w:color w:val="000000"/>
        </w:rPr>
        <w:t> </w:t>
      </w:r>
      <w:r w:rsidRPr="00DF4484">
        <w:rPr>
          <w:rFonts w:ascii="Arial" w:hAnsi="Arial" w:cs="Arial"/>
          <w:i/>
          <w:iCs/>
          <w:color w:val="000000"/>
        </w:rPr>
        <w:t>Smart Insights</w:t>
      </w:r>
      <w:r w:rsidRPr="00DF4484">
        <w:rPr>
          <w:rFonts w:ascii="Arial" w:hAnsi="Arial" w:cs="Arial"/>
          <w:color w:val="000000"/>
        </w:rPr>
        <w:t>. Available at: https://www.smartinsights.com/marketing-planning/marketing-models/mckinsey-7s-model/ (Accessed: 24 November 2024).</w:t>
      </w:r>
      <w:r w:rsidRPr="00DF4484">
        <w:rPr>
          <w:rStyle w:val="apple-converted-space"/>
          <w:rFonts w:ascii="Arial" w:hAnsi="Arial" w:cs="Arial"/>
          <w:color w:val="000000"/>
        </w:rPr>
        <w:t> </w:t>
      </w:r>
    </w:p>
    <w:p w14:paraId="108D457A" w14:textId="77777777" w:rsidR="00FD6CB5" w:rsidRPr="00DF4484" w:rsidRDefault="00FD6CB5" w:rsidP="00FD6CB5">
      <w:pPr>
        <w:rPr>
          <w:rFonts w:ascii="Arial" w:hAnsi="Arial" w:cs="Arial"/>
        </w:rPr>
      </w:pPr>
    </w:p>
    <w:p w14:paraId="16AF0861" w14:textId="77777777" w:rsidR="00FD6CB5" w:rsidRPr="00DF4484" w:rsidRDefault="00FD6CB5" w:rsidP="00FD6CB5">
      <w:pPr>
        <w:rPr>
          <w:rFonts w:ascii="Arial" w:hAnsi="Arial" w:cs="Arial"/>
        </w:rPr>
      </w:pPr>
    </w:p>
    <w:p w14:paraId="53E12769" w14:textId="77777777" w:rsidR="00FD6CB5" w:rsidRPr="00DF4484" w:rsidRDefault="00FD6CB5" w:rsidP="00FD6CB5">
      <w:pPr>
        <w:spacing w:before="100" w:beforeAutospacing="1" w:after="100" w:afterAutospacing="1"/>
        <w:rPr>
          <w:rFonts w:ascii="Arial" w:eastAsia="Times New Roman" w:hAnsi="Arial" w:cs="Arial"/>
          <w:color w:val="000000"/>
          <w:kern w:val="0"/>
          <w:lang w:eastAsia="en-GB"/>
          <w14:ligatures w14:val="none"/>
        </w:rPr>
      </w:pPr>
      <w:r w:rsidRPr="00DF4484">
        <w:rPr>
          <w:rFonts w:ascii="Arial" w:eastAsia="Times New Roman" w:hAnsi="Arial" w:cs="Arial"/>
          <w:color w:val="000000"/>
          <w:kern w:val="0"/>
          <w:lang w:eastAsia="en-GB"/>
          <w14:ligatures w14:val="none"/>
        </w:rPr>
        <w:t>Tyler, m. and Hoggarth, L. and Merton, B. (2009) Managing Modern Youth Work. Learning matters Ltd.</w:t>
      </w:r>
    </w:p>
    <w:p w14:paraId="7FB1CD7E" w14:textId="77777777" w:rsidR="00FD6CB5" w:rsidRPr="00DF4484" w:rsidRDefault="00FD6CB5" w:rsidP="00FD6CB5">
      <w:pPr>
        <w:spacing w:before="100" w:beforeAutospacing="1" w:after="100" w:afterAutospacing="1"/>
        <w:rPr>
          <w:rFonts w:ascii="Arial" w:eastAsia="Times New Roman" w:hAnsi="Arial" w:cs="Arial"/>
          <w:color w:val="000000"/>
          <w:kern w:val="0"/>
          <w:lang w:eastAsia="en-GB"/>
          <w14:ligatures w14:val="none"/>
        </w:rPr>
      </w:pPr>
    </w:p>
    <w:p w14:paraId="63255F9F" w14:textId="77777777" w:rsidR="00FD6CB5" w:rsidRPr="00DF4484" w:rsidRDefault="00FD6CB5" w:rsidP="00FD6CB5">
      <w:pPr>
        <w:pStyle w:val="NormalWeb"/>
        <w:ind w:left="567" w:hanging="567"/>
        <w:rPr>
          <w:rStyle w:val="apple-converted-space"/>
          <w:rFonts w:ascii="Arial" w:hAnsi="Arial" w:cs="Arial"/>
          <w:color w:val="000000"/>
        </w:rPr>
      </w:pPr>
      <w:r w:rsidRPr="00DF4484">
        <w:rPr>
          <w:rFonts w:ascii="Arial" w:hAnsi="Arial" w:cs="Arial"/>
          <w:color w:val="000000"/>
        </w:rPr>
        <w:t>UNCRC (2024)</w:t>
      </w:r>
      <w:r w:rsidRPr="00DF4484">
        <w:rPr>
          <w:rStyle w:val="apple-converted-space"/>
          <w:rFonts w:ascii="Arial" w:hAnsi="Arial" w:cs="Arial"/>
          <w:color w:val="000000"/>
        </w:rPr>
        <w:t> </w:t>
      </w:r>
      <w:r w:rsidRPr="00DF4484">
        <w:rPr>
          <w:rFonts w:ascii="Arial" w:hAnsi="Arial" w:cs="Arial"/>
          <w:i/>
          <w:iCs/>
          <w:color w:val="000000"/>
        </w:rPr>
        <w:t>What is the UN Convention on Child Rights?</w:t>
      </w:r>
      <w:r w:rsidRPr="00DF4484">
        <w:rPr>
          <w:rStyle w:val="apple-converted-space"/>
          <w:rFonts w:ascii="Arial" w:hAnsi="Arial" w:cs="Arial"/>
          <w:color w:val="000000"/>
        </w:rPr>
        <w:t> </w:t>
      </w:r>
      <w:r w:rsidRPr="00DF4484">
        <w:rPr>
          <w:rFonts w:ascii="Arial" w:hAnsi="Arial" w:cs="Arial"/>
          <w:i/>
          <w:iCs/>
          <w:color w:val="000000"/>
        </w:rPr>
        <w:t>UNICEF UK</w:t>
      </w:r>
      <w:r w:rsidRPr="00DF4484">
        <w:rPr>
          <w:rFonts w:ascii="Arial" w:hAnsi="Arial" w:cs="Arial"/>
          <w:color w:val="000000"/>
        </w:rPr>
        <w:t>. Available at: https://www.unicef.org.uk/what-we-do/un-convention-child-rights/ (Accessed: 24 November 2024).</w:t>
      </w:r>
      <w:r w:rsidRPr="00DF4484">
        <w:rPr>
          <w:rStyle w:val="apple-converted-space"/>
          <w:rFonts w:ascii="Arial" w:hAnsi="Arial" w:cs="Arial"/>
          <w:color w:val="000000"/>
        </w:rPr>
        <w:t> </w:t>
      </w:r>
    </w:p>
    <w:p w14:paraId="2BD2328D" w14:textId="77777777" w:rsidR="00FD6CB5" w:rsidRPr="00DF4484" w:rsidRDefault="00FD6CB5" w:rsidP="00FD6CB5">
      <w:pPr>
        <w:pStyle w:val="NormalWeb"/>
        <w:ind w:left="567" w:hanging="567"/>
        <w:rPr>
          <w:rStyle w:val="apple-converted-space"/>
          <w:rFonts w:ascii="Arial" w:hAnsi="Arial" w:cs="Arial"/>
          <w:color w:val="000000"/>
        </w:rPr>
      </w:pPr>
    </w:p>
    <w:p w14:paraId="39EA1241" w14:textId="77777777" w:rsidR="00FD6CB5" w:rsidRPr="00DF4484" w:rsidRDefault="00FD6CB5" w:rsidP="00FD6CB5">
      <w:pPr>
        <w:pStyle w:val="NormalWeb"/>
        <w:ind w:left="567" w:hanging="567"/>
        <w:rPr>
          <w:rFonts w:ascii="Arial" w:hAnsi="Arial" w:cs="Arial"/>
          <w:color w:val="000000"/>
        </w:rPr>
      </w:pPr>
      <w:r w:rsidRPr="00DF4484">
        <w:rPr>
          <w:rFonts w:ascii="Arial" w:hAnsi="Arial" w:cs="Arial"/>
          <w:color w:val="000000"/>
        </w:rPr>
        <w:t>Unison (2024)</w:t>
      </w:r>
      <w:r w:rsidRPr="00DF4484">
        <w:rPr>
          <w:rStyle w:val="apple-converted-space"/>
          <w:rFonts w:ascii="Arial" w:hAnsi="Arial" w:cs="Arial"/>
          <w:color w:val="000000"/>
        </w:rPr>
        <w:t> </w:t>
      </w:r>
      <w:r w:rsidRPr="00DF4484">
        <w:rPr>
          <w:rFonts w:ascii="Arial" w:hAnsi="Arial" w:cs="Arial"/>
          <w:i/>
          <w:iCs/>
          <w:color w:val="000000"/>
        </w:rPr>
        <w:t>Cuts to local services: Key issues</w:t>
      </w:r>
      <w:r w:rsidRPr="00DF4484">
        <w:rPr>
          <w:rFonts w:ascii="Arial" w:hAnsi="Arial" w:cs="Arial"/>
          <w:color w:val="000000"/>
        </w:rPr>
        <w:t>,</w:t>
      </w:r>
      <w:r w:rsidRPr="00DF4484">
        <w:rPr>
          <w:rStyle w:val="apple-converted-space"/>
          <w:rFonts w:ascii="Arial" w:hAnsi="Arial" w:cs="Arial"/>
          <w:color w:val="000000"/>
        </w:rPr>
        <w:t> </w:t>
      </w:r>
      <w:r w:rsidRPr="00DF4484">
        <w:rPr>
          <w:rFonts w:ascii="Arial" w:hAnsi="Arial" w:cs="Arial"/>
          <w:i/>
          <w:iCs/>
          <w:color w:val="000000"/>
        </w:rPr>
        <w:t>UNISON National</w:t>
      </w:r>
      <w:r w:rsidRPr="00DF4484">
        <w:rPr>
          <w:rFonts w:ascii="Arial" w:hAnsi="Arial" w:cs="Arial"/>
          <w:color w:val="000000"/>
        </w:rPr>
        <w:t>. Available at: https://www.unison.org.uk/at-work/local-government/key-issues/cuts-to-local%20services (Accessed: 24 November 2024).</w:t>
      </w:r>
      <w:r w:rsidRPr="00DF4484">
        <w:rPr>
          <w:rStyle w:val="apple-converted-space"/>
          <w:rFonts w:ascii="Arial" w:hAnsi="Arial" w:cs="Arial"/>
          <w:color w:val="000000"/>
        </w:rPr>
        <w:t> </w:t>
      </w:r>
    </w:p>
    <w:p w14:paraId="63CB28F1" w14:textId="77777777" w:rsidR="00FD6CB5" w:rsidRPr="00DF4484" w:rsidRDefault="00FD6CB5" w:rsidP="00FD6CB5">
      <w:pPr>
        <w:pStyle w:val="NormalWeb"/>
        <w:ind w:left="567" w:hanging="567"/>
        <w:rPr>
          <w:rFonts w:ascii="Arial" w:hAnsi="Arial" w:cs="Arial"/>
          <w:color w:val="000000"/>
        </w:rPr>
      </w:pPr>
    </w:p>
    <w:p w14:paraId="03EEA3E2" w14:textId="77777777" w:rsidR="00FD6CB5" w:rsidRPr="00DF4484" w:rsidRDefault="00FD6CB5" w:rsidP="00FD6CB5">
      <w:pPr>
        <w:spacing w:before="100" w:beforeAutospacing="1" w:after="100" w:afterAutospacing="1"/>
        <w:rPr>
          <w:rFonts w:ascii="Arial" w:eastAsia="Times New Roman" w:hAnsi="Arial" w:cs="Arial"/>
          <w:color w:val="000000"/>
          <w:kern w:val="0"/>
          <w:lang w:eastAsia="en-GB"/>
          <w14:ligatures w14:val="none"/>
        </w:rPr>
      </w:pPr>
    </w:p>
    <w:p w14:paraId="7511D204" w14:textId="77777777" w:rsidR="00FD6CB5" w:rsidRPr="00DF4484" w:rsidRDefault="00FD6CB5" w:rsidP="00FD6CB5">
      <w:pPr>
        <w:pStyle w:val="NormalWeb"/>
        <w:shd w:val="clear" w:color="auto" w:fill="FFFFFF"/>
        <w:rPr>
          <w:rFonts w:ascii="Arial" w:hAnsi="Arial" w:cs="Arial"/>
        </w:rPr>
      </w:pPr>
      <w:r w:rsidRPr="00DF4484">
        <w:rPr>
          <w:rFonts w:ascii="Arial" w:hAnsi="Arial" w:cs="Arial"/>
        </w:rPr>
        <w:t>Youth work N.I Curriculum Development unit (2014) Implementing effective support and supervision in the youth work setting, p, 17. Curriculum Development Unit</w:t>
      </w:r>
    </w:p>
    <w:p w14:paraId="47B2D724" w14:textId="77777777" w:rsidR="00FD6CB5" w:rsidRPr="00DF4484" w:rsidRDefault="00FD6CB5" w:rsidP="00FD6CB5">
      <w:pPr>
        <w:rPr>
          <w:rFonts w:ascii="Arial" w:hAnsi="Arial" w:cs="Arial"/>
          <w:color w:val="3A3A3A"/>
          <w:shd w:val="clear" w:color="auto" w:fill="FFFFFF"/>
        </w:rPr>
      </w:pPr>
    </w:p>
    <w:p w14:paraId="32F46B4D" w14:textId="77777777" w:rsidR="00FD6CB5" w:rsidRPr="00DF4484" w:rsidRDefault="00FD6CB5" w:rsidP="00FD6CB5">
      <w:pPr>
        <w:rPr>
          <w:rFonts w:ascii="Arial" w:hAnsi="Arial" w:cs="Arial"/>
          <w:color w:val="3A3A3A"/>
          <w:shd w:val="clear" w:color="auto" w:fill="FFFFFF"/>
        </w:rPr>
      </w:pPr>
      <w:r w:rsidRPr="00DF4484">
        <w:rPr>
          <w:rFonts w:ascii="Arial" w:hAnsi="Arial" w:cs="Arial"/>
          <w:color w:val="3A3A3A"/>
          <w:shd w:val="clear" w:color="auto" w:fill="FFFFFF"/>
        </w:rPr>
        <w:t>Youth Work National Occupational standards, (CLD standards council Scotland, 2019). P, 5.</w:t>
      </w:r>
    </w:p>
    <w:p w14:paraId="65C5400A" w14:textId="77777777" w:rsidR="00FD6CB5" w:rsidRPr="00DF4484" w:rsidRDefault="00FD6CB5" w:rsidP="00FD6CB5">
      <w:pPr>
        <w:rPr>
          <w:rFonts w:ascii="Arial" w:hAnsi="Arial" w:cs="Arial"/>
          <w:color w:val="3A3A3A"/>
          <w:shd w:val="clear" w:color="auto" w:fill="FFFFFF"/>
        </w:rPr>
      </w:pPr>
    </w:p>
    <w:p w14:paraId="5B369C05" w14:textId="77777777" w:rsidR="00FD6CB5" w:rsidRPr="00DF4484" w:rsidRDefault="00FD6CB5" w:rsidP="00FD6CB5">
      <w:pPr>
        <w:rPr>
          <w:rFonts w:ascii="Arial" w:hAnsi="Arial" w:cs="Arial"/>
          <w:color w:val="3A3A3A"/>
          <w:shd w:val="clear" w:color="auto" w:fill="FFFFFF"/>
        </w:rPr>
      </w:pPr>
    </w:p>
    <w:p w14:paraId="590C443B" w14:textId="77777777" w:rsidR="00FD6CB5" w:rsidRPr="00DF4484" w:rsidRDefault="00FD6CB5" w:rsidP="00FD6CB5">
      <w:pPr>
        <w:pStyle w:val="NormalWeb"/>
        <w:ind w:left="567" w:hanging="567"/>
        <w:rPr>
          <w:rFonts w:ascii="Arial" w:hAnsi="Arial" w:cs="Arial"/>
          <w:color w:val="000000"/>
        </w:rPr>
      </w:pPr>
      <w:r w:rsidRPr="00DF4484">
        <w:rPr>
          <w:rFonts w:ascii="Arial" w:hAnsi="Arial" w:cs="Arial"/>
          <w:color w:val="000000"/>
        </w:rPr>
        <w:t>youth UK (no date)</w:t>
      </w:r>
      <w:r w:rsidRPr="00DF4484">
        <w:rPr>
          <w:rStyle w:val="apple-converted-space"/>
          <w:rFonts w:ascii="Arial" w:hAnsi="Arial" w:cs="Arial"/>
          <w:color w:val="000000"/>
        </w:rPr>
        <w:t> </w:t>
      </w:r>
      <w:r w:rsidRPr="00DF4484">
        <w:rPr>
          <w:rFonts w:ascii="Arial" w:hAnsi="Arial" w:cs="Arial"/>
          <w:i/>
          <w:iCs/>
          <w:color w:val="000000"/>
        </w:rPr>
        <w:t>Home - UK youth</w:t>
      </w:r>
      <w:r w:rsidRPr="00DF4484">
        <w:rPr>
          <w:rFonts w:ascii="Arial" w:hAnsi="Arial" w:cs="Arial"/>
          <w:color w:val="000000"/>
        </w:rPr>
        <w:t>,</w:t>
      </w:r>
      <w:r w:rsidRPr="00DF4484">
        <w:rPr>
          <w:rStyle w:val="apple-converted-space"/>
          <w:rFonts w:ascii="Arial" w:hAnsi="Arial" w:cs="Arial"/>
          <w:color w:val="000000"/>
        </w:rPr>
        <w:t> </w:t>
      </w:r>
      <w:r w:rsidRPr="00DF4484">
        <w:rPr>
          <w:rFonts w:ascii="Arial" w:hAnsi="Arial" w:cs="Arial"/>
          <w:i/>
          <w:iCs/>
          <w:color w:val="000000"/>
        </w:rPr>
        <w:t xml:space="preserve">Youth </w:t>
      </w:r>
      <w:proofErr w:type="spellStart"/>
      <w:r w:rsidRPr="00DF4484">
        <w:rPr>
          <w:rFonts w:ascii="Arial" w:hAnsi="Arial" w:cs="Arial"/>
          <w:i/>
          <w:iCs/>
          <w:color w:val="000000"/>
        </w:rPr>
        <w:t>Uk</w:t>
      </w:r>
      <w:proofErr w:type="spellEnd"/>
      <w:r w:rsidRPr="00DF4484">
        <w:rPr>
          <w:rFonts w:ascii="Arial" w:hAnsi="Arial" w:cs="Arial"/>
          <w:color w:val="000000"/>
        </w:rPr>
        <w:t>. Available at: https://ukyouth.org/wp-content/uploads/2020/04/UK-Youth-Covid-19-Impact-Report-External-Final-08.04.20.pdf (Accessed: 21 November 2024).</w:t>
      </w:r>
      <w:r w:rsidRPr="00DF4484">
        <w:rPr>
          <w:rStyle w:val="apple-converted-space"/>
          <w:rFonts w:ascii="Arial" w:hAnsi="Arial" w:cs="Arial"/>
          <w:color w:val="000000"/>
        </w:rPr>
        <w:t> </w:t>
      </w:r>
    </w:p>
    <w:p w14:paraId="46A27229" w14:textId="77777777" w:rsidR="00FD6CB5" w:rsidRPr="00DF4484" w:rsidRDefault="00FD6CB5" w:rsidP="00FD6CB5">
      <w:pPr>
        <w:rPr>
          <w:rFonts w:ascii="Arial" w:hAnsi="Arial" w:cs="Arial"/>
          <w:color w:val="3A3A3A"/>
          <w:shd w:val="clear" w:color="auto" w:fill="FFFFFF"/>
        </w:rPr>
      </w:pPr>
    </w:p>
    <w:p w14:paraId="610269DB" w14:textId="77777777" w:rsidR="00FD6CB5" w:rsidRPr="00DF4484" w:rsidRDefault="00FD6CB5" w:rsidP="00FD6CB5">
      <w:pPr>
        <w:rPr>
          <w:rFonts w:ascii="Arial" w:hAnsi="Arial" w:cs="Arial"/>
          <w:color w:val="3A3A3A"/>
          <w:shd w:val="clear" w:color="auto" w:fill="FFFFFF"/>
        </w:rPr>
      </w:pPr>
    </w:p>
    <w:p w14:paraId="34A3E408" w14:textId="77777777" w:rsidR="00FD6CB5" w:rsidRPr="00DF4484" w:rsidRDefault="00FD6CB5" w:rsidP="00FD6CB5">
      <w:pPr>
        <w:rPr>
          <w:rFonts w:ascii="Arial" w:hAnsi="Arial" w:cs="Arial"/>
          <w:color w:val="3A3A3A"/>
          <w:shd w:val="clear" w:color="auto" w:fill="FFFFFF"/>
        </w:rPr>
      </w:pPr>
      <w:r w:rsidRPr="00DF4484">
        <w:rPr>
          <w:rFonts w:ascii="Arial" w:hAnsi="Arial" w:cs="Arial"/>
          <w:color w:val="3A3A3A"/>
          <w:shd w:val="clear" w:color="auto" w:fill="FFFFFF"/>
        </w:rPr>
        <w:t xml:space="preserve">Youth work in Wales, Principles and Purposes (2022) Youth Work </w:t>
      </w:r>
      <w:proofErr w:type="gramStart"/>
      <w:r w:rsidRPr="00DF4484">
        <w:rPr>
          <w:rFonts w:ascii="Arial" w:hAnsi="Arial" w:cs="Arial"/>
          <w:color w:val="3A3A3A"/>
          <w:shd w:val="clear" w:color="auto" w:fill="FFFFFF"/>
        </w:rPr>
        <w:t>In</w:t>
      </w:r>
      <w:proofErr w:type="gramEnd"/>
      <w:r w:rsidRPr="00DF4484">
        <w:rPr>
          <w:rFonts w:ascii="Arial" w:hAnsi="Arial" w:cs="Arial"/>
          <w:color w:val="3A3A3A"/>
          <w:shd w:val="clear" w:color="auto" w:fill="FFFFFF"/>
        </w:rPr>
        <w:t xml:space="preserve"> Wales Review Group. p, 8.</w:t>
      </w:r>
    </w:p>
    <w:p w14:paraId="0E6FC8D9" w14:textId="77777777" w:rsidR="00FD6CB5" w:rsidRPr="00DF4484" w:rsidRDefault="00FD6CB5" w:rsidP="00FD6CB5">
      <w:pPr>
        <w:rPr>
          <w:rFonts w:ascii="Arial" w:hAnsi="Arial" w:cs="Arial"/>
          <w:color w:val="3A3A3A"/>
          <w:shd w:val="clear" w:color="auto" w:fill="FFFFFF"/>
        </w:rPr>
      </w:pPr>
    </w:p>
    <w:p w14:paraId="7178DA50" w14:textId="77777777" w:rsidR="00FD6CB5" w:rsidRPr="00DF4484" w:rsidRDefault="00FD6CB5" w:rsidP="00FD6CB5">
      <w:pPr>
        <w:rPr>
          <w:rFonts w:ascii="Arial" w:hAnsi="Arial" w:cs="Arial"/>
          <w:color w:val="3A3A3A"/>
          <w:shd w:val="clear" w:color="auto" w:fill="FFFFFF"/>
        </w:rPr>
      </w:pPr>
    </w:p>
    <w:p w14:paraId="445C12B8" w14:textId="77777777" w:rsidR="00FD6CB5" w:rsidRPr="00DF4484" w:rsidRDefault="00FD6CB5" w:rsidP="00FD6CB5">
      <w:pPr>
        <w:rPr>
          <w:rFonts w:ascii="Arial" w:hAnsi="Arial" w:cs="Arial"/>
        </w:rPr>
      </w:pPr>
      <w:r w:rsidRPr="00DF4484">
        <w:rPr>
          <w:rFonts w:ascii="Arial" w:hAnsi="Arial" w:cs="Arial"/>
        </w:rPr>
        <w:t>Woods, J (2001) Principles and Practice of Informal Education. P, 3 Richardson, L.D. and Wolfe.</w:t>
      </w:r>
    </w:p>
    <w:p w14:paraId="1B46E6A7" w14:textId="77777777" w:rsidR="00FD6CB5" w:rsidRPr="00DF4484" w:rsidRDefault="00FD6CB5" w:rsidP="00FD6CB5">
      <w:pPr>
        <w:rPr>
          <w:rFonts w:ascii="Arial" w:hAnsi="Arial" w:cs="Arial"/>
        </w:rPr>
      </w:pPr>
    </w:p>
    <w:p w14:paraId="0A0B44ED" w14:textId="77777777" w:rsidR="00FD6CB5" w:rsidRPr="00DF4484" w:rsidRDefault="00FD6CB5" w:rsidP="00FD6CB5">
      <w:pPr>
        <w:rPr>
          <w:rFonts w:ascii="Arial" w:hAnsi="Arial" w:cs="Arial"/>
        </w:rPr>
      </w:pPr>
    </w:p>
    <w:p w14:paraId="6D5FEAAC" w14:textId="77777777" w:rsidR="00FD6CB5" w:rsidRPr="00DF4484" w:rsidRDefault="00FD6CB5" w:rsidP="00FD6CB5">
      <w:pPr>
        <w:rPr>
          <w:rFonts w:ascii="Arial" w:hAnsi="Arial" w:cs="Arial"/>
        </w:rPr>
      </w:pPr>
    </w:p>
    <w:p w14:paraId="13BAB9A1" w14:textId="77777777" w:rsidR="00FD6CB5" w:rsidRPr="00DF4484" w:rsidRDefault="00FD6CB5" w:rsidP="00FD6CB5">
      <w:pPr>
        <w:rPr>
          <w:rFonts w:ascii="Arial" w:hAnsi="Arial" w:cs="Arial"/>
        </w:rPr>
      </w:pPr>
    </w:p>
    <w:p w14:paraId="7D70139A" w14:textId="77777777" w:rsidR="00FD6CB5" w:rsidRPr="00DF4484" w:rsidRDefault="00FD6CB5" w:rsidP="00FD6CB5">
      <w:pPr>
        <w:pStyle w:val="NormalWeb"/>
        <w:ind w:left="567" w:hanging="567"/>
        <w:rPr>
          <w:rFonts w:ascii="Arial" w:hAnsi="Arial" w:cs="Arial"/>
          <w:color w:val="000000"/>
        </w:rPr>
      </w:pPr>
      <w:r w:rsidRPr="00DF4484">
        <w:rPr>
          <w:rFonts w:ascii="Arial" w:hAnsi="Arial" w:cs="Arial"/>
          <w:color w:val="000000"/>
        </w:rPr>
        <w:t xml:space="preserve">Welsh </w:t>
      </w:r>
      <w:proofErr w:type="spellStart"/>
      <w:r w:rsidRPr="00DF4484">
        <w:rPr>
          <w:rFonts w:ascii="Arial" w:hAnsi="Arial" w:cs="Arial"/>
          <w:color w:val="000000"/>
        </w:rPr>
        <w:t>Goverment</w:t>
      </w:r>
      <w:proofErr w:type="spellEnd"/>
      <w:r w:rsidRPr="00DF4484">
        <w:rPr>
          <w:rFonts w:ascii="Arial" w:hAnsi="Arial" w:cs="Arial"/>
          <w:color w:val="000000"/>
        </w:rPr>
        <w:t xml:space="preserve"> (2024)</w:t>
      </w:r>
      <w:r w:rsidRPr="00DF4484">
        <w:rPr>
          <w:rStyle w:val="apple-converted-space"/>
          <w:rFonts w:ascii="Arial" w:hAnsi="Arial" w:cs="Arial"/>
          <w:color w:val="000000"/>
        </w:rPr>
        <w:t> </w:t>
      </w:r>
      <w:r w:rsidRPr="00DF4484">
        <w:rPr>
          <w:rFonts w:ascii="Arial" w:hAnsi="Arial" w:cs="Arial"/>
          <w:i/>
          <w:iCs/>
          <w:color w:val="000000"/>
        </w:rPr>
        <w:t>Youth Work Funding Review: Feasibility study [HTML]</w:t>
      </w:r>
      <w:r w:rsidRPr="00DF4484">
        <w:rPr>
          <w:rFonts w:ascii="Arial" w:hAnsi="Arial" w:cs="Arial"/>
          <w:color w:val="000000"/>
        </w:rPr>
        <w:t>,</w:t>
      </w:r>
      <w:r w:rsidRPr="00DF4484">
        <w:rPr>
          <w:rStyle w:val="apple-converted-space"/>
          <w:rFonts w:ascii="Arial" w:hAnsi="Arial" w:cs="Arial"/>
          <w:color w:val="000000"/>
        </w:rPr>
        <w:t> </w:t>
      </w:r>
      <w:r w:rsidRPr="00DF4484">
        <w:rPr>
          <w:rFonts w:ascii="Arial" w:hAnsi="Arial" w:cs="Arial"/>
          <w:i/>
          <w:iCs/>
          <w:color w:val="000000"/>
        </w:rPr>
        <w:t>GOV.WALES</w:t>
      </w:r>
      <w:r w:rsidRPr="00DF4484">
        <w:rPr>
          <w:rFonts w:ascii="Arial" w:hAnsi="Arial" w:cs="Arial"/>
          <w:color w:val="000000"/>
        </w:rPr>
        <w:t>. Available at: https://www.gov.wales/youth-work-funding-review-feasibility-study-html#138996 (Accessed: 21 November 2024).</w:t>
      </w:r>
      <w:r w:rsidRPr="00DF4484">
        <w:rPr>
          <w:rStyle w:val="apple-converted-space"/>
          <w:rFonts w:ascii="Arial" w:hAnsi="Arial" w:cs="Arial"/>
          <w:color w:val="000000"/>
        </w:rPr>
        <w:t> </w:t>
      </w:r>
    </w:p>
    <w:p w14:paraId="1EC26AD9"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p>
    <w:p w14:paraId="797A6F4D"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p>
    <w:p w14:paraId="690CE57D"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p>
    <w:p w14:paraId="2ECCEAAA" w14:textId="77777777" w:rsidR="00D1325F" w:rsidRPr="0029668B" w:rsidRDefault="00D1325F" w:rsidP="0029668B">
      <w:pPr>
        <w:spacing w:after="100" w:afterAutospacing="1" w:line="480" w:lineRule="auto"/>
        <w:rPr>
          <w:rFonts w:ascii="Arial" w:eastAsia="Times New Roman" w:hAnsi="Arial" w:cs="Arial"/>
          <w:color w:val="212529"/>
          <w:spacing w:val="-3"/>
          <w:kern w:val="0"/>
          <w:lang w:eastAsia="en-GB"/>
          <w14:ligatures w14:val="none"/>
        </w:rPr>
      </w:pPr>
    </w:p>
    <w:p w14:paraId="5ED6A312" w14:textId="77777777" w:rsidR="00F90971" w:rsidRPr="0029668B" w:rsidRDefault="00F90971" w:rsidP="0029668B">
      <w:pPr>
        <w:pStyle w:val="NormalWeb"/>
        <w:spacing w:line="480" w:lineRule="auto"/>
        <w:ind w:left="360"/>
        <w:rPr>
          <w:rFonts w:ascii="Arial" w:hAnsi="Arial" w:cs="Arial"/>
        </w:rPr>
      </w:pPr>
    </w:p>
    <w:p w14:paraId="700DD44C" w14:textId="77777777" w:rsidR="00952E4E" w:rsidRPr="0029668B" w:rsidRDefault="00952E4E" w:rsidP="0029668B">
      <w:pPr>
        <w:pStyle w:val="NormalWeb"/>
        <w:spacing w:line="480" w:lineRule="auto"/>
        <w:ind w:left="360"/>
        <w:rPr>
          <w:rFonts w:ascii="Arial" w:hAnsi="Arial" w:cs="Arial"/>
        </w:rPr>
      </w:pPr>
    </w:p>
    <w:p w14:paraId="5D965873" w14:textId="77777777" w:rsidR="00952E4E" w:rsidRPr="0029668B" w:rsidRDefault="00952E4E" w:rsidP="0029668B">
      <w:pPr>
        <w:spacing w:line="480" w:lineRule="auto"/>
        <w:rPr>
          <w:rFonts w:ascii="Arial" w:hAnsi="Arial" w:cs="Arial"/>
        </w:rPr>
      </w:pPr>
    </w:p>
    <w:p w14:paraId="6BCC22BE" w14:textId="77777777" w:rsidR="00952E4E" w:rsidRPr="0029668B" w:rsidRDefault="00952E4E" w:rsidP="0029668B">
      <w:pPr>
        <w:spacing w:line="480" w:lineRule="auto"/>
        <w:rPr>
          <w:rFonts w:ascii="Arial" w:hAnsi="Arial" w:cs="Arial"/>
        </w:rPr>
      </w:pPr>
    </w:p>
    <w:p w14:paraId="115DD39B" w14:textId="77777777" w:rsidR="00952E4E" w:rsidRPr="0029668B" w:rsidRDefault="00952E4E" w:rsidP="0029668B">
      <w:pPr>
        <w:spacing w:line="480" w:lineRule="auto"/>
        <w:rPr>
          <w:rFonts w:ascii="Arial" w:hAnsi="Arial" w:cs="Arial"/>
          <w:u w:val="single"/>
        </w:rPr>
      </w:pPr>
    </w:p>
    <w:p w14:paraId="578B8918" w14:textId="77777777" w:rsidR="00952E4E" w:rsidRPr="0029668B" w:rsidRDefault="00952E4E" w:rsidP="0029668B">
      <w:pPr>
        <w:spacing w:line="480" w:lineRule="auto"/>
        <w:rPr>
          <w:rFonts w:ascii="Arial" w:hAnsi="Arial" w:cs="Arial"/>
          <w:u w:val="single"/>
        </w:rPr>
      </w:pPr>
    </w:p>
    <w:p w14:paraId="1F1748DE" w14:textId="77777777" w:rsidR="00952E4E" w:rsidRPr="0029668B" w:rsidRDefault="00952E4E" w:rsidP="0029668B">
      <w:pPr>
        <w:spacing w:line="480" w:lineRule="auto"/>
        <w:rPr>
          <w:rFonts w:ascii="Arial" w:hAnsi="Arial" w:cs="Arial"/>
        </w:rPr>
      </w:pPr>
    </w:p>
    <w:p w14:paraId="5B533CBF" w14:textId="77777777" w:rsidR="00952E4E" w:rsidRPr="00A73CAB" w:rsidRDefault="00952E4E" w:rsidP="00952E4E">
      <w:pPr>
        <w:spacing w:line="480" w:lineRule="auto"/>
        <w:rPr>
          <w:rFonts w:ascii="Arial" w:hAnsi="Arial" w:cs="Arial"/>
        </w:rPr>
      </w:pPr>
    </w:p>
    <w:p w14:paraId="234E4BE5" w14:textId="77777777" w:rsidR="00952E4E" w:rsidRPr="00A73CAB" w:rsidRDefault="00952E4E" w:rsidP="00952E4E">
      <w:pPr>
        <w:spacing w:line="480" w:lineRule="auto"/>
        <w:rPr>
          <w:rFonts w:ascii="Arial" w:hAnsi="Arial" w:cs="Arial"/>
        </w:rPr>
      </w:pPr>
    </w:p>
    <w:p w14:paraId="0DC2683C" w14:textId="77777777" w:rsidR="00952E4E" w:rsidRPr="00A73CAB" w:rsidRDefault="00952E4E" w:rsidP="00952E4E">
      <w:pPr>
        <w:spacing w:line="480" w:lineRule="auto"/>
        <w:rPr>
          <w:rFonts w:ascii="Arial" w:hAnsi="Arial" w:cs="Arial"/>
        </w:rPr>
      </w:pPr>
    </w:p>
    <w:p w14:paraId="762589AE" w14:textId="77777777" w:rsidR="00952E4E" w:rsidRPr="00A73CAB" w:rsidRDefault="00952E4E" w:rsidP="00952E4E">
      <w:pPr>
        <w:spacing w:line="480" w:lineRule="auto"/>
        <w:rPr>
          <w:rFonts w:ascii="Arial" w:hAnsi="Arial" w:cs="Arial"/>
        </w:rPr>
      </w:pPr>
    </w:p>
    <w:p w14:paraId="191FC7C8" w14:textId="77777777" w:rsidR="00952E4E" w:rsidRPr="00A73CAB" w:rsidRDefault="00952E4E" w:rsidP="00952E4E">
      <w:pPr>
        <w:spacing w:line="480" w:lineRule="auto"/>
        <w:rPr>
          <w:rFonts w:ascii="Arial" w:hAnsi="Arial" w:cs="Arial"/>
        </w:rPr>
      </w:pPr>
    </w:p>
    <w:p w14:paraId="734008F6" w14:textId="77777777" w:rsidR="00952E4E" w:rsidRPr="00A73CAB" w:rsidRDefault="00952E4E" w:rsidP="00952E4E">
      <w:pPr>
        <w:spacing w:line="480" w:lineRule="auto"/>
        <w:rPr>
          <w:rFonts w:ascii="Arial" w:hAnsi="Arial" w:cs="Arial"/>
        </w:rPr>
      </w:pPr>
    </w:p>
    <w:p w14:paraId="7AA4C63E" w14:textId="77777777" w:rsidR="00952E4E" w:rsidRPr="00A73CAB" w:rsidRDefault="00952E4E" w:rsidP="00952E4E">
      <w:pPr>
        <w:spacing w:line="480" w:lineRule="auto"/>
        <w:rPr>
          <w:rFonts w:ascii="Arial" w:hAnsi="Arial" w:cs="Arial"/>
        </w:rPr>
      </w:pPr>
    </w:p>
    <w:p w14:paraId="1E56228D" w14:textId="77777777" w:rsidR="00952E4E" w:rsidRPr="00A73CAB" w:rsidRDefault="00952E4E" w:rsidP="00952E4E">
      <w:pPr>
        <w:spacing w:line="480" w:lineRule="auto"/>
        <w:rPr>
          <w:rFonts w:ascii="Arial" w:hAnsi="Arial" w:cs="Arial"/>
        </w:rPr>
      </w:pPr>
    </w:p>
    <w:p w14:paraId="69782F98" w14:textId="77777777" w:rsidR="00952E4E" w:rsidRPr="00A73CAB" w:rsidRDefault="00952E4E" w:rsidP="00952E4E">
      <w:pPr>
        <w:spacing w:line="480" w:lineRule="auto"/>
        <w:rPr>
          <w:rFonts w:ascii="Arial" w:hAnsi="Arial" w:cs="Arial"/>
        </w:rPr>
      </w:pPr>
    </w:p>
    <w:p w14:paraId="42C6D926" w14:textId="77777777" w:rsidR="00952E4E" w:rsidRPr="00A73CAB" w:rsidRDefault="00952E4E" w:rsidP="00952E4E">
      <w:pPr>
        <w:spacing w:line="480" w:lineRule="auto"/>
        <w:rPr>
          <w:rFonts w:ascii="Arial" w:hAnsi="Arial" w:cs="Arial"/>
        </w:rPr>
      </w:pPr>
    </w:p>
    <w:p w14:paraId="6185551A" w14:textId="77777777" w:rsidR="00952E4E" w:rsidRPr="00A73CAB" w:rsidRDefault="00952E4E" w:rsidP="00952E4E">
      <w:pPr>
        <w:spacing w:line="480" w:lineRule="auto"/>
        <w:rPr>
          <w:rFonts w:ascii="Arial" w:hAnsi="Arial" w:cs="Arial"/>
        </w:rPr>
      </w:pPr>
    </w:p>
    <w:p w14:paraId="531EBF87" w14:textId="77777777" w:rsidR="00952E4E" w:rsidRPr="00A73CAB" w:rsidRDefault="00952E4E" w:rsidP="00952E4E">
      <w:pPr>
        <w:spacing w:line="480" w:lineRule="auto"/>
        <w:rPr>
          <w:rFonts w:ascii="Arial" w:hAnsi="Arial" w:cs="Arial"/>
        </w:rPr>
      </w:pPr>
    </w:p>
    <w:p w14:paraId="5DA68C43" w14:textId="77777777" w:rsidR="00952E4E" w:rsidRPr="00A73CAB" w:rsidRDefault="00952E4E" w:rsidP="00952E4E">
      <w:pPr>
        <w:spacing w:line="480" w:lineRule="auto"/>
        <w:rPr>
          <w:rFonts w:ascii="Arial" w:hAnsi="Arial" w:cs="Arial"/>
        </w:rPr>
      </w:pPr>
    </w:p>
    <w:p w14:paraId="595FC798" w14:textId="77777777" w:rsidR="00952E4E" w:rsidRPr="00A73CAB" w:rsidRDefault="00952E4E" w:rsidP="00952E4E">
      <w:pPr>
        <w:spacing w:line="480" w:lineRule="auto"/>
        <w:rPr>
          <w:rFonts w:ascii="Arial" w:hAnsi="Arial" w:cs="Arial"/>
        </w:rPr>
      </w:pPr>
    </w:p>
    <w:p w14:paraId="4A790994" w14:textId="77777777" w:rsidR="00952E4E" w:rsidRPr="00A73CAB" w:rsidRDefault="00952E4E" w:rsidP="00952E4E">
      <w:pPr>
        <w:spacing w:line="480" w:lineRule="auto"/>
        <w:rPr>
          <w:rFonts w:ascii="Arial" w:hAnsi="Arial" w:cs="Arial"/>
        </w:rPr>
      </w:pPr>
    </w:p>
    <w:p w14:paraId="20715A2B" w14:textId="77777777" w:rsidR="00952E4E" w:rsidRPr="00A73CAB" w:rsidRDefault="00952E4E" w:rsidP="00952E4E">
      <w:pPr>
        <w:spacing w:line="480" w:lineRule="auto"/>
        <w:rPr>
          <w:rFonts w:ascii="Arial" w:hAnsi="Arial" w:cs="Arial"/>
        </w:rPr>
      </w:pPr>
    </w:p>
    <w:p w14:paraId="379CF093" w14:textId="77777777" w:rsidR="00952E4E" w:rsidRPr="00A73CAB" w:rsidRDefault="00952E4E" w:rsidP="00952E4E">
      <w:pPr>
        <w:spacing w:line="480" w:lineRule="auto"/>
        <w:rPr>
          <w:rFonts w:ascii="Arial" w:hAnsi="Arial" w:cs="Arial"/>
        </w:rPr>
      </w:pPr>
    </w:p>
    <w:p w14:paraId="1AC5FFC9" w14:textId="77777777" w:rsidR="00952E4E" w:rsidRPr="00A73CAB" w:rsidRDefault="00952E4E" w:rsidP="00952E4E">
      <w:pPr>
        <w:spacing w:line="480" w:lineRule="auto"/>
        <w:rPr>
          <w:rFonts w:ascii="Arial" w:hAnsi="Arial" w:cs="Arial"/>
        </w:rPr>
      </w:pPr>
    </w:p>
    <w:p w14:paraId="38F28754" w14:textId="77777777" w:rsidR="00952E4E" w:rsidRPr="00A73CAB" w:rsidRDefault="00952E4E" w:rsidP="00952E4E">
      <w:pPr>
        <w:spacing w:line="480" w:lineRule="auto"/>
        <w:rPr>
          <w:rFonts w:ascii="Arial" w:hAnsi="Arial" w:cs="Arial"/>
        </w:rPr>
      </w:pPr>
    </w:p>
    <w:p w14:paraId="4B3E7C07" w14:textId="77777777" w:rsidR="00952E4E" w:rsidRPr="00A73CAB" w:rsidRDefault="00952E4E" w:rsidP="00952E4E">
      <w:pPr>
        <w:spacing w:line="480" w:lineRule="auto"/>
        <w:rPr>
          <w:rFonts w:ascii="Arial" w:hAnsi="Arial" w:cs="Arial"/>
        </w:rPr>
      </w:pPr>
    </w:p>
    <w:p w14:paraId="37290291" w14:textId="77777777" w:rsidR="00952E4E" w:rsidRPr="00A73CAB" w:rsidRDefault="00952E4E" w:rsidP="00952E4E">
      <w:pPr>
        <w:spacing w:line="480" w:lineRule="auto"/>
        <w:rPr>
          <w:rFonts w:ascii="Arial" w:hAnsi="Arial" w:cs="Arial"/>
        </w:rPr>
      </w:pPr>
    </w:p>
    <w:p w14:paraId="3B544F57" w14:textId="77777777" w:rsidR="00952E4E" w:rsidRPr="00AC279E" w:rsidRDefault="00952E4E" w:rsidP="00952E4E">
      <w:pPr>
        <w:spacing w:line="480" w:lineRule="auto"/>
        <w:rPr>
          <w:rFonts w:ascii="Arial" w:hAnsi="Arial" w:cs="Arial"/>
        </w:rPr>
      </w:pPr>
    </w:p>
    <w:p w14:paraId="2C748E34" w14:textId="77777777" w:rsidR="00952E4E" w:rsidRDefault="00952E4E" w:rsidP="00952E4E"/>
    <w:p w14:paraId="0E803351" w14:textId="77777777" w:rsidR="00952E4E" w:rsidRDefault="00952E4E" w:rsidP="00952E4E"/>
    <w:p w14:paraId="673D5668" w14:textId="77777777" w:rsidR="00952E4E" w:rsidRDefault="00952E4E" w:rsidP="00952E4E"/>
    <w:p w14:paraId="3728C586" w14:textId="77777777" w:rsidR="00952E4E" w:rsidRDefault="00952E4E" w:rsidP="00952E4E"/>
    <w:p w14:paraId="322E752E" w14:textId="77777777" w:rsidR="00952E4E" w:rsidRDefault="00952E4E" w:rsidP="00952E4E"/>
    <w:p w14:paraId="3B5234D6" w14:textId="77777777" w:rsidR="00952E4E" w:rsidRDefault="00952E4E" w:rsidP="00952E4E"/>
    <w:p w14:paraId="5BC1C863" w14:textId="77777777" w:rsidR="00952E4E" w:rsidRDefault="00952E4E" w:rsidP="00952E4E"/>
    <w:p w14:paraId="34316538" w14:textId="77777777" w:rsidR="00952E4E" w:rsidRDefault="00952E4E" w:rsidP="00952E4E"/>
    <w:p w14:paraId="6604D45B" w14:textId="77777777" w:rsidR="00952E4E" w:rsidRDefault="00952E4E" w:rsidP="00952E4E"/>
    <w:p w14:paraId="62539E0B" w14:textId="77777777" w:rsidR="00952E4E" w:rsidRDefault="00952E4E" w:rsidP="00952E4E"/>
    <w:p w14:paraId="3CE2F6EB" w14:textId="77777777" w:rsidR="00952E4E" w:rsidRDefault="00952E4E" w:rsidP="00952E4E"/>
    <w:p w14:paraId="6A2776ED" w14:textId="77777777" w:rsidR="00952E4E" w:rsidRDefault="00952E4E" w:rsidP="00952E4E"/>
    <w:p w14:paraId="070A4EF9" w14:textId="77777777" w:rsidR="00952E4E" w:rsidRDefault="00952E4E" w:rsidP="00952E4E"/>
    <w:p w14:paraId="31845703" w14:textId="77777777" w:rsidR="00952E4E" w:rsidRDefault="00952E4E" w:rsidP="00952E4E"/>
    <w:p w14:paraId="3D0ADC8A" w14:textId="77777777" w:rsidR="00952E4E" w:rsidRDefault="00952E4E" w:rsidP="00952E4E"/>
    <w:p w14:paraId="64BB7ACA" w14:textId="77777777" w:rsidR="00952E4E" w:rsidRDefault="00952E4E" w:rsidP="00952E4E"/>
    <w:p w14:paraId="07627D5D" w14:textId="77777777" w:rsidR="00952E4E" w:rsidRDefault="00952E4E" w:rsidP="00952E4E"/>
    <w:p w14:paraId="6870146D" w14:textId="77777777" w:rsidR="00952E4E" w:rsidRDefault="00952E4E" w:rsidP="00952E4E"/>
    <w:p w14:paraId="2ECC89EB" w14:textId="77777777" w:rsidR="00952E4E" w:rsidRDefault="00952E4E" w:rsidP="00952E4E"/>
    <w:p w14:paraId="77D3BA8F" w14:textId="77777777" w:rsidR="00952E4E" w:rsidRDefault="00952E4E" w:rsidP="00952E4E"/>
    <w:p w14:paraId="10A8F703" w14:textId="77777777" w:rsidR="00952E4E" w:rsidRDefault="00952E4E" w:rsidP="00952E4E"/>
    <w:p w14:paraId="3D18F9B1" w14:textId="77777777" w:rsidR="00952E4E" w:rsidRDefault="00952E4E" w:rsidP="00952E4E"/>
    <w:p w14:paraId="022FDFB5" w14:textId="77777777" w:rsidR="00952E4E" w:rsidRDefault="00952E4E" w:rsidP="00952E4E"/>
    <w:p w14:paraId="01A5E585" w14:textId="77777777" w:rsidR="00952E4E" w:rsidRDefault="00952E4E" w:rsidP="00952E4E"/>
    <w:p w14:paraId="5462CCB9" w14:textId="77777777" w:rsidR="00952E4E" w:rsidRDefault="00952E4E" w:rsidP="00952E4E"/>
    <w:p w14:paraId="36447946" w14:textId="77777777" w:rsidR="00C9739F" w:rsidRDefault="00C9739F"/>
    <w:sectPr w:rsidR="00C9739F">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5299E2" w14:textId="77777777" w:rsidR="00975E29" w:rsidRDefault="00975E29" w:rsidP="00E64C68">
      <w:r>
        <w:separator/>
      </w:r>
    </w:p>
  </w:endnote>
  <w:endnote w:type="continuationSeparator" w:id="0">
    <w:p w14:paraId="0B7C80C4" w14:textId="77777777" w:rsidR="00975E29" w:rsidRDefault="00975E29" w:rsidP="00E64C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5457958"/>
      <w:docPartObj>
        <w:docPartGallery w:val="Page Numbers (Bottom of Page)"/>
        <w:docPartUnique/>
      </w:docPartObj>
    </w:sdtPr>
    <w:sdtContent>
      <w:p w14:paraId="1FC55B7B" w14:textId="213E104D" w:rsidR="005B706D" w:rsidRDefault="005B706D" w:rsidP="001330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0598D8" w14:textId="77777777" w:rsidR="005B706D" w:rsidRDefault="005B706D" w:rsidP="005B706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1504909"/>
      <w:docPartObj>
        <w:docPartGallery w:val="Page Numbers (Bottom of Page)"/>
        <w:docPartUnique/>
      </w:docPartObj>
    </w:sdtPr>
    <w:sdtContent>
      <w:p w14:paraId="34E5D3A2" w14:textId="1F0A8029" w:rsidR="005B706D" w:rsidRDefault="005B706D" w:rsidP="001330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29D539" w14:textId="77777777" w:rsidR="005B706D" w:rsidRDefault="005B706D" w:rsidP="005B706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0F472F" w14:textId="77777777" w:rsidR="00975E29" w:rsidRDefault="00975E29" w:rsidP="00E64C68">
      <w:r>
        <w:separator/>
      </w:r>
    </w:p>
  </w:footnote>
  <w:footnote w:type="continuationSeparator" w:id="0">
    <w:p w14:paraId="500DDF52" w14:textId="77777777" w:rsidR="00975E29" w:rsidRDefault="00975E29" w:rsidP="00E64C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42E5A"/>
    <w:multiLevelType w:val="hybridMultilevel"/>
    <w:tmpl w:val="2E18DD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8300DB"/>
    <w:multiLevelType w:val="multilevel"/>
    <w:tmpl w:val="D9E600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B5568C"/>
    <w:multiLevelType w:val="multilevel"/>
    <w:tmpl w:val="FD460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D010A89"/>
    <w:multiLevelType w:val="multilevel"/>
    <w:tmpl w:val="A81AA1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2936154">
    <w:abstractNumId w:val="0"/>
  </w:num>
  <w:num w:numId="2" w16cid:durableId="159514977">
    <w:abstractNumId w:val="3"/>
  </w:num>
  <w:num w:numId="3" w16cid:durableId="488786650">
    <w:abstractNumId w:val="2"/>
  </w:num>
  <w:num w:numId="4" w16cid:durableId="16842858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1C0"/>
    <w:rsid w:val="000141B8"/>
    <w:rsid w:val="00017CD2"/>
    <w:rsid w:val="00020590"/>
    <w:rsid w:val="0002157D"/>
    <w:rsid w:val="0002403B"/>
    <w:rsid w:val="000269EC"/>
    <w:rsid w:val="0003766D"/>
    <w:rsid w:val="00056560"/>
    <w:rsid w:val="00056D01"/>
    <w:rsid w:val="00064E04"/>
    <w:rsid w:val="00077C04"/>
    <w:rsid w:val="000A1A90"/>
    <w:rsid w:val="000F09EC"/>
    <w:rsid w:val="000F760F"/>
    <w:rsid w:val="00100538"/>
    <w:rsid w:val="00105D04"/>
    <w:rsid w:val="00107CD1"/>
    <w:rsid w:val="00114CBB"/>
    <w:rsid w:val="00122967"/>
    <w:rsid w:val="00122F59"/>
    <w:rsid w:val="00150407"/>
    <w:rsid w:val="00163B14"/>
    <w:rsid w:val="001711B7"/>
    <w:rsid w:val="0017279F"/>
    <w:rsid w:val="00172ACB"/>
    <w:rsid w:val="00183171"/>
    <w:rsid w:val="001A2D28"/>
    <w:rsid w:val="001D3672"/>
    <w:rsid w:val="001D4C70"/>
    <w:rsid w:val="001D7483"/>
    <w:rsid w:val="001E5881"/>
    <w:rsid w:val="002013D6"/>
    <w:rsid w:val="00204B99"/>
    <w:rsid w:val="00213D78"/>
    <w:rsid w:val="002148E1"/>
    <w:rsid w:val="00222AD4"/>
    <w:rsid w:val="0023047B"/>
    <w:rsid w:val="00250925"/>
    <w:rsid w:val="00252BF7"/>
    <w:rsid w:val="002708BD"/>
    <w:rsid w:val="00273CBA"/>
    <w:rsid w:val="00285B45"/>
    <w:rsid w:val="0029668B"/>
    <w:rsid w:val="002A59B9"/>
    <w:rsid w:val="002B5686"/>
    <w:rsid w:val="002F07D8"/>
    <w:rsid w:val="003001A9"/>
    <w:rsid w:val="0030103D"/>
    <w:rsid w:val="00302072"/>
    <w:rsid w:val="003023AC"/>
    <w:rsid w:val="00302B32"/>
    <w:rsid w:val="003042F1"/>
    <w:rsid w:val="0031476D"/>
    <w:rsid w:val="003152CF"/>
    <w:rsid w:val="003225ED"/>
    <w:rsid w:val="00345F5B"/>
    <w:rsid w:val="003573E3"/>
    <w:rsid w:val="00360E83"/>
    <w:rsid w:val="003629BD"/>
    <w:rsid w:val="00372A3B"/>
    <w:rsid w:val="003746D2"/>
    <w:rsid w:val="003802A6"/>
    <w:rsid w:val="0039234F"/>
    <w:rsid w:val="00392490"/>
    <w:rsid w:val="003956C4"/>
    <w:rsid w:val="0039655B"/>
    <w:rsid w:val="003A0E75"/>
    <w:rsid w:val="003D77E1"/>
    <w:rsid w:val="003F7A36"/>
    <w:rsid w:val="004001CD"/>
    <w:rsid w:val="0041360B"/>
    <w:rsid w:val="00424A3E"/>
    <w:rsid w:val="00451891"/>
    <w:rsid w:val="00452C86"/>
    <w:rsid w:val="00453E99"/>
    <w:rsid w:val="00456AF1"/>
    <w:rsid w:val="004643D3"/>
    <w:rsid w:val="00472633"/>
    <w:rsid w:val="004768EC"/>
    <w:rsid w:val="00482BDC"/>
    <w:rsid w:val="004926D8"/>
    <w:rsid w:val="00494169"/>
    <w:rsid w:val="00495A98"/>
    <w:rsid w:val="00495CE3"/>
    <w:rsid w:val="00497766"/>
    <w:rsid w:val="004C3D46"/>
    <w:rsid w:val="004C3E86"/>
    <w:rsid w:val="004C7F3D"/>
    <w:rsid w:val="004D0288"/>
    <w:rsid w:val="004E1EB9"/>
    <w:rsid w:val="004E2BC0"/>
    <w:rsid w:val="004F511D"/>
    <w:rsid w:val="0051415E"/>
    <w:rsid w:val="00515F98"/>
    <w:rsid w:val="00536318"/>
    <w:rsid w:val="005508D5"/>
    <w:rsid w:val="0056041E"/>
    <w:rsid w:val="00561013"/>
    <w:rsid w:val="00572A51"/>
    <w:rsid w:val="00581337"/>
    <w:rsid w:val="00581BCE"/>
    <w:rsid w:val="005836B2"/>
    <w:rsid w:val="00596864"/>
    <w:rsid w:val="005A445D"/>
    <w:rsid w:val="005A72F3"/>
    <w:rsid w:val="005B1F55"/>
    <w:rsid w:val="005B428F"/>
    <w:rsid w:val="005B706D"/>
    <w:rsid w:val="005C1DD8"/>
    <w:rsid w:val="005F15B2"/>
    <w:rsid w:val="005F18A9"/>
    <w:rsid w:val="006058E4"/>
    <w:rsid w:val="006060C7"/>
    <w:rsid w:val="006069EA"/>
    <w:rsid w:val="00612CB8"/>
    <w:rsid w:val="00613973"/>
    <w:rsid w:val="00626047"/>
    <w:rsid w:val="006334A2"/>
    <w:rsid w:val="00635B10"/>
    <w:rsid w:val="00651795"/>
    <w:rsid w:val="00653FB2"/>
    <w:rsid w:val="0066031D"/>
    <w:rsid w:val="00671401"/>
    <w:rsid w:val="006930EC"/>
    <w:rsid w:val="0069511A"/>
    <w:rsid w:val="0069574D"/>
    <w:rsid w:val="006A4324"/>
    <w:rsid w:val="006B02D6"/>
    <w:rsid w:val="006B28C5"/>
    <w:rsid w:val="006C3221"/>
    <w:rsid w:val="006D2544"/>
    <w:rsid w:val="006E64E7"/>
    <w:rsid w:val="006E74BE"/>
    <w:rsid w:val="006E7A2F"/>
    <w:rsid w:val="00700E2D"/>
    <w:rsid w:val="00706438"/>
    <w:rsid w:val="00706E41"/>
    <w:rsid w:val="00732AE2"/>
    <w:rsid w:val="00746D19"/>
    <w:rsid w:val="00751890"/>
    <w:rsid w:val="00752FE9"/>
    <w:rsid w:val="00754CF9"/>
    <w:rsid w:val="00786CA0"/>
    <w:rsid w:val="007913EF"/>
    <w:rsid w:val="00791EDB"/>
    <w:rsid w:val="007A3E08"/>
    <w:rsid w:val="007A5700"/>
    <w:rsid w:val="007B4666"/>
    <w:rsid w:val="007B681E"/>
    <w:rsid w:val="007C5EF7"/>
    <w:rsid w:val="007D71AE"/>
    <w:rsid w:val="007F2291"/>
    <w:rsid w:val="007F7416"/>
    <w:rsid w:val="0080383D"/>
    <w:rsid w:val="00807275"/>
    <w:rsid w:val="0083392B"/>
    <w:rsid w:val="0084494F"/>
    <w:rsid w:val="00873E3E"/>
    <w:rsid w:val="00886A2B"/>
    <w:rsid w:val="008A54D7"/>
    <w:rsid w:val="008A66C8"/>
    <w:rsid w:val="008B244F"/>
    <w:rsid w:val="008C32FA"/>
    <w:rsid w:val="008D0994"/>
    <w:rsid w:val="008E17CC"/>
    <w:rsid w:val="008E5AAB"/>
    <w:rsid w:val="00913C4D"/>
    <w:rsid w:val="0091434D"/>
    <w:rsid w:val="009161E3"/>
    <w:rsid w:val="00927E01"/>
    <w:rsid w:val="00946BB7"/>
    <w:rsid w:val="00947579"/>
    <w:rsid w:val="00950017"/>
    <w:rsid w:val="00952E4E"/>
    <w:rsid w:val="00965EFF"/>
    <w:rsid w:val="00965FFE"/>
    <w:rsid w:val="00970091"/>
    <w:rsid w:val="0097190B"/>
    <w:rsid w:val="00972810"/>
    <w:rsid w:val="00975E29"/>
    <w:rsid w:val="009830CB"/>
    <w:rsid w:val="00992B10"/>
    <w:rsid w:val="00995C06"/>
    <w:rsid w:val="009B0EC1"/>
    <w:rsid w:val="009B116D"/>
    <w:rsid w:val="009C26C3"/>
    <w:rsid w:val="009C773C"/>
    <w:rsid w:val="009D328A"/>
    <w:rsid w:val="009E4CA1"/>
    <w:rsid w:val="009E7C0C"/>
    <w:rsid w:val="009F06B0"/>
    <w:rsid w:val="00A134C8"/>
    <w:rsid w:val="00A220D0"/>
    <w:rsid w:val="00A559CB"/>
    <w:rsid w:val="00AB0551"/>
    <w:rsid w:val="00AC47F3"/>
    <w:rsid w:val="00AD73D7"/>
    <w:rsid w:val="00B10F0E"/>
    <w:rsid w:val="00B1197B"/>
    <w:rsid w:val="00B14898"/>
    <w:rsid w:val="00B21430"/>
    <w:rsid w:val="00B24784"/>
    <w:rsid w:val="00B26D53"/>
    <w:rsid w:val="00B329AD"/>
    <w:rsid w:val="00B45BE9"/>
    <w:rsid w:val="00B7557F"/>
    <w:rsid w:val="00B83ADB"/>
    <w:rsid w:val="00BA2C76"/>
    <w:rsid w:val="00BB571E"/>
    <w:rsid w:val="00BC2C26"/>
    <w:rsid w:val="00BC7906"/>
    <w:rsid w:val="00BE23E2"/>
    <w:rsid w:val="00BE3BDB"/>
    <w:rsid w:val="00BF42DD"/>
    <w:rsid w:val="00C04CDB"/>
    <w:rsid w:val="00C37276"/>
    <w:rsid w:val="00C377CF"/>
    <w:rsid w:val="00C4581E"/>
    <w:rsid w:val="00C53A97"/>
    <w:rsid w:val="00C54B89"/>
    <w:rsid w:val="00C82EEF"/>
    <w:rsid w:val="00C85011"/>
    <w:rsid w:val="00C867B1"/>
    <w:rsid w:val="00C93C5C"/>
    <w:rsid w:val="00C961C1"/>
    <w:rsid w:val="00C9739F"/>
    <w:rsid w:val="00C97B22"/>
    <w:rsid w:val="00CA1B3F"/>
    <w:rsid w:val="00CC37B7"/>
    <w:rsid w:val="00CC3CDA"/>
    <w:rsid w:val="00CD70BE"/>
    <w:rsid w:val="00D009E0"/>
    <w:rsid w:val="00D121C0"/>
    <w:rsid w:val="00D1325F"/>
    <w:rsid w:val="00D144E6"/>
    <w:rsid w:val="00D17618"/>
    <w:rsid w:val="00D2506C"/>
    <w:rsid w:val="00D31F96"/>
    <w:rsid w:val="00D32432"/>
    <w:rsid w:val="00D41646"/>
    <w:rsid w:val="00D43A85"/>
    <w:rsid w:val="00D60C31"/>
    <w:rsid w:val="00D64F9F"/>
    <w:rsid w:val="00D65043"/>
    <w:rsid w:val="00D66946"/>
    <w:rsid w:val="00D77FCB"/>
    <w:rsid w:val="00D83E25"/>
    <w:rsid w:val="00D8563B"/>
    <w:rsid w:val="00D932D4"/>
    <w:rsid w:val="00DB1056"/>
    <w:rsid w:val="00DC0475"/>
    <w:rsid w:val="00DD57C4"/>
    <w:rsid w:val="00DD7946"/>
    <w:rsid w:val="00DE382D"/>
    <w:rsid w:val="00DF07F1"/>
    <w:rsid w:val="00E03125"/>
    <w:rsid w:val="00E04C74"/>
    <w:rsid w:val="00E050EC"/>
    <w:rsid w:val="00E06A69"/>
    <w:rsid w:val="00E143B9"/>
    <w:rsid w:val="00E161E1"/>
    <w:rsid w:val="00E346E5"/>
    <w:rsid w:val="00E43B27"/>
    <w:rsid w:val="00E56B06"/>
    <w:rsid w:val="00E64866"/>
    <w:rsid w:val="00E64C68"/>
    <w:rsid w:val="00E74860"/>
    <w:rsid w:val="00E83AE9"/>
    <w:rsid w:val="00E84699"/>
    <w:rsid w:val="00E9307A"/>
    <w:rsid w:val="00E93C9D"/>
    <w:rsid w:val="00EA610B"/>
    <w:rsid w:val="00EB04F5"/>
    <w:rsid w:val="00EC5389"/>
    <w:rsid w:val="00EE4058"/>
    <w:rsid w:val="00EF1C4F"/>
    <w:rsid w:val="00F00F18"/>
    <w:rsid w:val="00F029C0"/>
    <w:rsid w:val="00F05F4C"/>
    <w:rsid w:val="00F11381"/>
    <w:rsid w:val="00F13672"/>
    <w:rsid w:val="00F319C1"/>
    <w:rsid w:val="00F41F43"/>
    <w:rsid w:val="00F44C3A"/>
    <w:rsid w:val="00F71DC2"/>
    <w:rsid w:val="00F77A61"/>
    <w:rsid w:val="00F83B3D"/>
    <w:rsid w:val="00F87507"/>
    <w:rsid w:val="00F90971"/>
    <w:rsid w:val="00FA43F5"/>
    <w:rsid w:val="00FB2191"/>
    <w:rsid w:val="00FD2DA6"/>
    <w:rsid w:val="00FD6CB5"/>
    <w:rsid w:val="00FE2C5B"/>
    <w:rsid w:val="00FF0088"/>
    <w:rsid w:val="00FF30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FECDFE"/>
  <w15:chartTrackingRefBased/>
  <w15:docId w15:val="{1F64AF2B-C781-8043-98F4-E592EEE9C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2E4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52E4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FD6CB5"/>
  </w:style>
  <w:style w:type="character" w:styleId="Hyperlink">
    <w:name w:val="Hyperlink"/>
    <w:basedOn w:val="DefaultParagraphFont"/>
    <w:uiPriority w:val="99"/>
    <w:unhideWhenUsed/>
    <w:rsid w:val="00FD6CB5"/>
    <w:rPr>
      <w:color w:val="0563C1" w:themeColor="hyperlink"/>
      <w:u w:val="single"/>
    </w:rPr>
  </w:style>
  <w:style w:type="character" w:styleId="FollowedHyperlink">
    <w:name w:val="FollowedHyperlink"/>
    <w:basedOn w:val="DefaultParagraphFont"/>
    <w:uiPriority w:val="99"/>
    <w:semiHidden/>
    <w:unhideWhenUsed/>
    <w:rsid w:val="00FD6CB5"/>
    <w:rPr>
      <w:color w:val="954F72" w:themeColor="followedHyperlink"/>
      <w:u w:val="single"/>
    </w:rPr>
  </w:style>
  <w:style w:type="paragraph" w:styleId="Footer">
    <w:name w:val="footer"/>
    <w:basedOn w:val="Normal"/>
    <w:link w:val="FooterChar"/>
    <w:uiPriority w:val="99"/>
    <w:unhideWhenUsed/>
    <w:rsid w:val="00E64C68"/>
    <w:pPr>
      <w:tabs>
        <w:tab w:val="center" w:pos="4513"/>
        <w:tab w:val="right" w:pos="9026"/>
      </w:tabs>
    </w:pPr>
  </w:style>
  <w:style w:type="character" w:customStyle="1" w:styleId="FooterChar">
    <w:name w:val="Footer Char"/>
    <w:basedOn w:val="DefaultParagraphFont"/>
    <w:link w:val="Footer"/>
    <w:uiPriority w:val="99"/>
    <w:rsid w:val="00E64C68"/>
  </w:style>
  <w:style w:type="character" w:styleId="PageNumber">
    <w:name w:val="page number"/>
    <w:basedOn w:val="DefaultParagraphFont"/>
    <w:uiPriority w:val="99"/>
    <w:semiHidden/>
    <w:unhideWhenUsed/>
    <w:rsid w:val="00E64C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7312/kadu15176"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218</TotalTime>
  <Pages>1</Pages>
  <Words>5588</Words>
  <Characters>31852</Characters>
  <Application>Microsoft Office Word</Application>
  <DocSecurity>0</DocSecurity>
  <Lines>265</Lines>
  <Paragraphs>74</Paragraphs>
  <ScaleCrop>false</ScaleCrop>
  <Company/>
  <LinksUpToDate>false</LinksUpToDate>
  <CharactersWithSpaces>37366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Jones</dc:creator>
  <cp:keywords/>
  <dc:description/>
  <cp:lastModifiedBy>Rachel Jones</cp:lastModifiedBy>
  <cp:revision>292</cp:revision>
  <dcterms:created xsi:type="dcterms:W3CDTF">2024-11-12T13:59:00Z</dcterms:created>
  <dcterms:modified xsi:type="dcterms:W3CDTF">2024-11-24T15:15:00Z</dcterms:modified>
</cp:coreProperties>
</file>