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529B5" w:rsidRPr="006529B5" w:rsidRDefault="00E82609" w:rsidP="006529B5">
      <w:pPr>
        <w:pStyle w:val="SMUNORMALARIAL"/>
        <w:rPr>
          <w:b/>
          <w:sz w:val="2"/>
          <w:szCs w:val="40"/>
        </w:rPr>
      </w:pPr>
      <w:r w:rsidRPr="00E82609">
        <w:rPr>
          <w:b/>
          <w:noProof/>
          <w:sz w:val="2"/>
          <w:szCs w:val="40"/>
        </w:rPr>
        <w:drawing>
          <wp:inline distT="0" distB="0" distL="0" distR="0">
            <wp:extent cx="4762500" cy="809625"/>
            <wp:effectExtent l="19050" t="0" r="0" b="0"/>
            <wp:docPr id="1" name="Picture 1" descr="http://www.smu.ac.uk/clearing/images/logos/smweb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smu.ac.uk/clearing/images/logos/smweb01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809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p w:rsidR="006529B5" w:rsidRPr="006529B5" w:rsidRDefault="006529B5" w:rsidP="006529B5">
      <w:pPr>
        <w:pStyle w:val="SMUNORMALARIAL"/>
        <w:rPr>
          <w:b/>
          <w:sz w:val="32"/>
          <w:szCs w:val="40"/>
        </w:rPr>
      </w:pPr>
    </w:p>
    <w:p w:rsidR="006529B5" w:rsidRPr="00BF69FD" w:rsidRDefault="006529B5" w:rsidP="006529B5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</w:t>
      </w:r>
      <w:r w:rsidR="00B30EAE">
        <w:rPr>
          <w:b/>
          <w:sz w:val="40"/>
          <w:szCs w:val="40"/>
        </w:rPr>
        <w:t>1</w:t>
      </w:r>
      <w:r w:rsidR="006A3C46">
        <w:rPr>
          <w:b/>
          <w:sz w:val="40"/>
          <w:szCs w:val="40"/>
        </w:rPr>
        <w:t>6</w:t>
      </w:r>
      <w:r w:rsidR="0015796B">
        <w:rPr>
          <w:b/>
          <w:sz w:val="40"/>
          <w:szCs w:val="40"/>
        </w:rPr>
        <w:t xml:space="preserve"> </w:t>
      </w:r>
      <w:r w:rsidRPr="00BF69FD">
        <w:rPr>
          <w:b/>
          <w:sz w:val="40"/>
          <w:szCs w:val="40"/>
        </w:rPr>
        <w:t>/ 20</w:t>
      </w:r>
      <w:r w:rsidR="00890583">
        <w:rPr>
          <w:b/>
          <w:sz w:val="40"/>
          <w:szCs w:val="40"/>
        </w:rPr>
        <w:t>1</w:t>
      </w:r>
      <w:r w:rsidR="006A3C46">
        <w:rPr>
          <w:b/>
          <w:sz w:val="40"/>
          <w:szCs w:val="40"/>
        </w:rPr>
        <w:t>7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  <w:proofErr w:type="gramStart"/>
      <w:r w:rsidRPr="00BF69FD">
        <w:rPr>
          <w:b/>
          <w:sz w:val="40"/>
          <w:szCs w:val="40"/>
        </w:rPr>
        <w:t>AHOLIADAU  20</w:t>
      </w:r>
      <w:r w:rsidR="00B30EAE">
        <w:rPr>
          <w:b/>
          <w:sz w:val="40"/>
          <w:szCs w:val="40"/>
        </w:rPr>
        <w:t>1</w:t>
      </w:r>
      <w:r w:rsidR="006A3C46">
        <w:rPr>
          <w:b/>
          <w:sz w:val="40"/>
          <w:szCs w:val="40"/>
        </w:rPr>
        <w:t>6</w:t>
      </w:r>
      <w:proofErr w:type="gramEnd"/>
      <w:r w:rsidRPr="00BF69FD">
        <w:rPr>
          <w:b/>
          <w:sz w:val="40"/>
          <w:szCs w:val="40"/>
        </w:rPr>
        <w:t xml:space="preserve"> / 20</w:t>
      </w:r>
      <w:r w:rsidR="00890583">
        <w:rPr>
          <w:b/>
          <w:sz w:val="40"/>
          <w:szCs w:val="40"/>
        </w:rPr>
        <w:t>1</w:t>
      </w:r>
      <w:r w:rsidR="006A3C46">
        <w:rPr>
          <w:b/>
          <w:sz w:val="40"/>
          <w:szCs w:val="40"/>
        </w:rPr>
        <w:t>7</w:t>
      </w:r>
    </w:p>
    <w:p w:rsidR="006529B5" w:rsidRDefault="006529B5" w:rsidP="006529B5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856"/>
      </w:tblGrid>
      <w:tr w:rsidR="006529B5" w:rsidRPr="008D2904" w:rsidTr="000E6D94">
        <w:tc>
          <w:tcPr>
            <w:tcW w:w="10422" w:type="dxa"/>
          </w:tcPr>
          <w:p w:rsidR="006529B5" w:rsidRPr="008D2904" w:rsidRDefault="00E247A0" w:rsidP="000E6D94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School</w:t>
            </w:r>
            <w:r w:rsidR="006529B5" w:rsidRPr="008D2904">
              <w:rPr>
                <w:b/>
                <w:sz w:val="28"/>
                <w:szCs w:val="28"/>
              </w:rPr>
              <w:t xml:space="preserve">:   </w:t>
            </w:r>
            <w:r>
              <w:rPr>
                <w:b/>
                <w:sz w:val="28"/>
                <w:szCs w:val="28"/>
              </w:rPr>
              <w:t>Logistics and Manufacturing</w:t>
            </w:r>
            <w:r w:rsidR="006529B5">
              <w:rPr>
                <w:b/>
                <w:sz w:val="28"/>
                <w:szCs w:val="28"/>
              </w:rPr>
              <w:t xml:space="preserve"> Engineering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</w:tr>
    </w:tbl>
    <w:p w:rsidR="006529B5" w:rsidRDefault="006529B5" w:rsidP="006529B5"/>
    <w:tbl>
      <w:tblPr>
        <w:tblW w:w="0" w:type="auto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COURSE/PROGRAMME: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8D2904" w:rsidRDefault="006529B5" w:rsidP="007C27E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  <w:r w:rsidR="00C02860">
              <w:rPr>
                <w:b/>
                <w:sz w:val="24"/>
              </w:rPr>
              <w:t>Eng</w:t>
            </w:r>
            <w:r w:rsidR="00DE19AD">
              <w:rPr>
                <w:b/>
                <w:sz w:val="24"/>
              </w:rPr>
              <w:t>.</w:t>
            </w:r>
            <w:r w:rsidR="00C02860">
              <w:rPr>
                <w:b/>
                <w:sz w:val="24"/>
              </w:rPr>
              <w:t xml:space="preserve"> </w:t>
            </w:r>
            <w:r w:rsidR="007C27E1">
              <w:rPr>
                <w:b/>
                <w:sz w:val="24"/>
              </w:rPr>
              <w:t>Materials</w:t>
            </w:r>
            <w:r w:rsidR="00C02860">
              <w:rPr>
                <w:b/>
                <w:sz w:val="24"/>
              </w:rPr>
              <w:t xml:space="preserve"> Engineering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Default="006529B5" w:rsidP="000E6D94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Default="006529B5" w:rsidP="000E6D94">
            <w:pPr>
              <w:pStyle w:val="SMUNORMALARIAL"/>
              <w:rPr>
                <w:b/>
                <w:sz w:val="24"/>
              </w:rPr>
            </w:pPr>
          </w:p>
          <w:p w:rsidR="006529B5" w:rsidRPr="008D2904" w:rsidRDefault="00136ED6" w:rsidP="000E529B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Level</w:t>
            </w:r>
            <w:r w:rsidR="008B7ED3">
              <w:rPr>
                <w:b/>
                <w:sz w:val="24"/>
              </w:rPr>
              <w:t xml:space="preserve"> </w:t>
            </w:r>
            <w:r w:rsidR="000E529B">
              <w:rPr>
                <w:b/>
                <w:sz w:val="24"/>
              </w:rPr>
              <w:t>5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DE19AD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</w:tc>
        <w:tc>
          <w:tcPr>
            <w:tcW w:w="5328" w:type="dxa"/>
          </w:tcPr>
          <w:p w:rsidR="006529B5" w:rsidRDefault="000E529B" w:rsidP="00DE19AD">
            <w:pPr>
              <w:rPr>
                <w:rFonts w:ascii="Arial" w:hAnsi="Arial" w:cs="Arial"/>
                <w:b/>
                <w:szCs w:val="32"/>
                <w:lang w:val="en-GB"/>
              </w:rPr>
            </w:pPr>
            <w:r>
              <w:rPr>
                <w:rFonts w:ascii="Arial" w:hAnsi="Arial" w:cs="Arial"/>
                <w:b/>
                <w:szCs w:val="32"/>
                <w:lang w:val="en-GB"/>
              </w:rPr>
              <w:t>Manufacturing with Materials</w:t>
            </w:r>
            <w:r w:rsidR="00DE19AD">
              <w:rPr>
                <w:rFonts w:ascii="Arial" w:hAnsi="Arial" w:cs="Arial"/>
                <w:b/>
                <w:szCs w:val="32"/>
                <w:lang w:val="en-GB"/>
              </w:rPr>
              <w:t xml:space="preserve"> </w:t>
            </w:r>
          </w:p>
          <w:p w:rsidR="00DE19AD" w:rsidRPr="006529B5" w:rsidRDefault="00DE19AD" w:rsidP="00DE19AD">
            <w:pPr>
              <w:rPr>
                <w:rFonts w:cs="Arial"/>
                <w:b/>
              </w:rPr>
            </w:pP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DE19AD" w:rsidP="0015796B">
            <w:pPr>
              <w:pStyle w:val="SMUNORMALARIAL"/>
              <w:rPr>
                <w:b/>
                <w:color w:val="000000" w:themeColor="text1"/>
                <w:sz w:val="24"/>
              </w:rPr>
            </w:pPr>
            <w:r>
              <w:rPr>
                <w:b/>
                <w:color w:val="000000" w:themeColor="text1"/>
                <w:sz w:val="24"/>
              </w:rPr>
              <w:t>M</w:t>
            </w:r>
            <w:r w:rsidR="005836ED">
              <w:rPr>
                <w:b/>
                <w:color w:val="000000" w:themeColor="text1"/>
                <w:sz w:val="24"/>
              </w:rPr>
              <w:t>5</w:t>
            </w:r>
            <w:r w:rsidR="00840FDB">
              <w:rPr>
                <w:b/>
                <w:color w:val="000000" w:themeColor="text1"/>
                <w:sz w:val="24"/>
              </w:rPr>
              <w:t>X</w:t>
            </w:r>
            <w:r w:rsidR="005836ED">
              <w:rPr>
                <w:b/>
                <w:color w:val="000000" w:themeColor="text1"/>
                <w:sz w:val="24"/>
              </w:rPr>
              <w:t>0</w:t>
            </w:r>
            <w:r w:rsidR="0015796B">
              <w:rPr>
                <w:b/>
                <w:color w:val="000000" w:themeColor="text1"/>
                <w:sz w:val="24"/>
              </w:rPr>
              <w:t>1178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Default="006529B5" w:rsidP="0015796B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15796B" w:rsidRPr="008D2904" w:rsidRDefault="0015796B" w:rsidP="0015796B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6529B5" w:rsidRPr="006529B5" w:rsidRDefault="00163414" w:rsidP="000E6D94">
            <w:pPr>
              <w:rPr>
                <w:rFonts w:ascii="Arial" w:hAnsi="Arial"/>
                <w:b/>
                <w:color w:val="000000" w:themeColor="text1"/>
              </w:rPr>
            </w:pPr>
            <w:r>
              <w:rPr>
                <w:rFonts w:ascii="Arial" w:hAnsi="Arial"/>
                <w:b/>
                <w:color w:val="000000" w:themeColor="text1"/>
              </w:rPr>
              <w:t>Friday</w:t>
            </w:r>
            <w:r w:rsidR="00C935F4"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F5787A">
              <w:rPr>
                <w:rFonts w:ascii="Arial" w:hAnsi="Arial"/>
                <w:b/>
                <w:color w:val="000000" w:themeColor="text1"/>
              </w:rPr>
              <w:t>10th</w:t>
            </w:r>
            <w:r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F5787A">
              <w:rPr>
                <w:rFonts w:ascii="Arial" w:hAnsi="Arial"/>
                <w:b/>
                <w:color w:val="000000" w:themeColor="text1"/>
              </w:rPr>
              <w:t>February</w:t>
            </w:r>
            <w:bookmarkStart w:id="0" w:name="_GoBack"/>
            <w:bookmarkEnd w:id="0"/>
            <w:r w:rsidR="007C27E1">
              <w:rPr>
                <w:rFonts w:ascii="Arial" w:hAnsi="Arial"/>
                <w:b/>
                <w:color w:val="000000" w:themeColor="text1"/>
              </w:rPr>
              <w:t xml:space="preserve"> </w:t>
            </w:r>
            <w:r w:rsidR="006529B5" w:rsidRPr="006529B5">
              <w:rPr>
                <w:rFonts w:ascii="Arial" w:hAnsi="Arial"/>
                <w:b/>
                <w:color w:val="000000" w:themeColor="text1"/>
              </w:rPr>
              <w:t>20</w:t>
            </w:r>
            <w:r w:rsidR="00890583">
              <w:rPr>
                <w:rFonts w:ascii="Arial" w:hAnsi="Arial"/>
                <w:b/>
                <w:color w:val="000000" w:themeColor="text1"/>
              </w:rPr>
              <w:t>1</w:t>
            </w:r>
            <w:r w:rsidR="00B67B99">
              <w:rPr>
                <w:rFonts w:ascii="Arial" w:hAnsi="Arial"/>
                <w:b/>
                <w:color w:val="000000" w:themeColor="text1"/>
              </w:rPr>
              <w:t>7</w:t>
            </w:r>
          </w:p>
          <w:p w:rsidR="006529B5" w:rsidRPr="006529B5" w:rsidRDefault="006529B5" w:rsidP="000E6D94">
            <w:pPr>
              <w:pStyle w:val="SMUNORMALARIAL"/>
              <w:rPr>
                <w:b/>
                <w:color w:val="000000" w:themeColor="text1"/>
                <w:sz w:val="24"/>
              </w:rPr>
            </w:pPr>
          </w:p>
        </w:tc>
      </w:tr>
      <w:tr w:rsidR="006529B5" w:rsidRPr="008D2904" w:rsidTr="000E6D94">
        <w:tc>
          <w:tcPr>
            <w:tcW w:w="5328" w:type="dxa"/>
            <w:gridSpan w:val="2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</w:tr>
      <w:tr w:rsidR="006529B5" w:rsidRPr="008D2904" w:rsidTr="000E6D94">
        <w:tc>
          <w:tcPr>
            <w:tcW w:w="5328" w:type="dxa"/>
          </w:tcPr>
          <w:p w:rsidR="007C27E1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  <w:r w:rsidR="007C27E1">
              <w:rPr>
                <w:b/>
                <w:sz w:val="24"/>
              </w:rPr>
              <w:t xml:space="preserve">                    </w:t>
            </w:r>
          </w:p>
          <w:p w:rsidR="006529B5" w:rsidRPr="008D2904" w:rsidRDefault="007C27E1" w:rsidP="007C27E1">
            <w:pPr>
              <w:pStyle w:val="SMUNORMALARIAL"/>
              <w:rPr>
                <w:b/>
                <w:sz w:val="28"/>
                <w:szCs w:val="28"/>
              </w:rPr>
            </w:pPr>
            <w:r>
              <w:rPr>
                <w:b/>
                <w:sz w:val="24"/>
              </w:rPr>
              <w:t xml:space="preserve">                                                                                </w:t>
            </w:r>
          </w:p>
        </w:tc>
        <w:tc>
          <w:tcPr>
            <w:tcW w:w="5328" w:type="dxa"/>
          </w:tcPr>
          <w:p w:rsidR="006529B5" w:rsidRPr="008D2904" w:rsidRDefault="000E529B" w:rsidP="000E6D94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  <w:r w:rsidR="00163414">
              <w:rPr>
                <w:b/>
                <w:sz w:val="24"/>
              </w:rPr>
              <w:t>.00</w:t>
            </w:r>
            <w:r w:rsidR="007C27E1">
              <w:rPr>
                <w:b/>
                <w:sz w:val="24"/>
              </w:rPr>
              <w:t xml:space="preserve"> PM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0E529B" w:rsidP="000E6D94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  <w:r w:rsidR="00163414">
              <w:rPr>
                <w:b/>
                <w:sz w:val="24"/>
              </w:rPr>
              <w:t>.00</w:t>
            </w:r>
            <w:r w:rsidR="007C27E1">
              <w:rPr>
                <w:b/>
                <w:sz w:val="24"/>
              </w:rPr>
              <w:t xml:space="preserve"> PM</w:t>
            </w:r>
          </w:p>
        </w:tc>
      </w:tr>
      <w:tr w:rsidR="006529B5" w:rsidRPr="008D2904" w:rsidTr="000E6D94">
        <w:tc>
          <w:tcPr>
            <w:tcW w:w="5328" w:type="dxa"/>
          </w:tcPr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6529B5" w:rsidRPr="008D2904" w:rsidRDefault="006529B5" w:rsidP="000E6D94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6529B5" w:rsidRPr="008D2904" w:rsidRDefault="006F3775" w:rsidP="006F3775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6529B5">
              <w:rPr>
                <w:b/>
                <w:sz w:val="24"/>
              </w:rPr>
              <w:t xml:space="preserve"> hours</w:t>
            </w:r>
          </w:p>
        </w:tc>
      </w:tr>
    </w:tbl>
    <w:p w:rsidR="006529B5" w:rsidRPr="00B45FF0" w:rsidRDefault="006529B5" w:rsidP="006529B5">
      <w:pPr>
        <w:pStyle w:val="SMUNORMALARIAL"/>
        <w:rPr>
          <w:b/>
          <w:sz w:val="32"/>
        </w:rPr>
      </w:pPr>
    </w:p>
    <w:p w:rsidR="006529B5" w:rsidRDefault="006529B5" w:rsidP="006529B5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  <w:r w:rsidRPr="00E15FA0">
        <w:rPr>
          <w:rFonts w:ascii="Arial" w:hAnsi="Arial" w:cs="Arial"/>
          <w:bCs/>
          <w:sz w:val="22"/>
          <w:szCs w:val="22"/>
        </w:rPr>
        <w:t xml:space="preserve">This paper </w:t>
      </w:r>
      <w:r w:rsidR="00CD0F9A" w:rsidRPr="00E15FA0">
        <w:rPr>
          <w:rFonts w:ascii="Arial" w:hAnsi="Arial" w:cs="Arial"/>
          <w:bCs/>
          <w:sz w:val="22"/>
          <w:szCs w:val="22"/>
        </w:rPr>
        <w:t>contains FOUR</w:t>
      </w:r>
      <w:r w:rsidRPr="00E15FA0">
        <w:rPr>
          <w:rFonts w:ascii="Arial" w:hAnsi="Arial" w:cs="Arial"/>
          <w:bCs/>
          <w:sz w:val="22"/>
          <w:szCs w:val="22"/>
        </w:rPr>
        <w:t xml:space="preserve"> questions. Attempt </w:t>
      </w:r>
      <w:r w:rsidRPr="0007347C">
        <w:rPr>
          <w:rFonts w:ascii="Arial" w:hAnsi="Arial" w:cs="Arial"/>
          <w:b/>
          <w:bCs/>
          <w:sz w:val="22"/>
          <w:szCs w:val="22"/>
        </w:rPr>
        <w:t>THREE</w:t>
      </w:r>
      <w:r w:rsidRPr="00E15FA0">
        <w:rPr>
          <w:rFonts w:ascii="Arial" w:hAnsi="Arial" w:cs="Arial"/>
          <w:bCs/>
          <w:sz w:val="22"/>
          <w:szCs w:val="22"/>
        </w:rPr>
        <w:t xml:space="preserve"> questions only.</w:t>
      </w: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2"/>
          <w:szCs w:val="22"/>
        </w:rPr>
      </w:pPr>
    </w:p>
    <w:p w:rsidR="00E15FA0" w:rsidRPr="00E15FA0" w:rsidRDefault="00E15FA0" w:rsidP="00E15FA0">
      <w:pPr>
        <w:rPr>
          <w:rFonts w:ascii="Arial" w:hAnsi="Arial" w:cs="Arial"/>
          <w:bCs/>
          <w:sz w:val="20"/>
          <w:szCs w:val="22"/>
        </w:rPr>
      </w:pPr>
    </w:p>
    <w:p w:rsidR="008F02F7" w:rsidRDefault="00E15FA0" w:rsidP="009639FC">
      <w:pPr>
        <w:tabs>
          <w:tab w:val="left" w:pos="6570"/>
        </w:tabs>
        <w:rPr>
          <w:rFonts w:ascii="Arial" w:hAnsi="Arial" w:cs="Arial"/>
          <w:bCs/>
          <w:sz w:val="22"/>
          <w:szCs w:val="22"/>
        </w:rPr>
      </w:pPr>
      <w:r w:rsidRPr="00E15FA0">
        <w:rPr>
          <w:rFonts w:ascii="Arial" w:hAnsi="Arial" w:cs="Arial"/>
          <w:bCs/>
          <w:sz w:val="18"/>
          <w:szCs w:val="22"/>
        </w:rPr>
        <w:t xml:space="preserve">FACULTY REF:  </w:t>
      </w:r>
      <w:r w:rsidR="000E529B">
        <w:rPr>
          <w:rFonts w:ascii="Arial" w:hAnsi="Arial" w:cs="Arial"/>
          <w:bCs/>
          <w:sz w:val="18"/>
          <w:szCs w:val="22"/>
        </w:rPr>
        <w:t>Man with Mat PH/</w:t>
      </w:r>
      <w:r w:rsidR="006A3C46">
        <w:rPr>
          <w:rFonts w:ascii="Arial" w:hAnsi="Arial" w:cs="Arial"/>
          <w:bCs/>
          <w:sz w:val="18"/>
          <w:szCs w:val="22"/>
        </w:rPr>
        <w:t>RA</w:t>
      </w:r>
      <w:r w:rsidRPr="00E15FA0">
        <w:rPr>
          <w:rFonts w:ascii="Arial" w:hAnsi="Arial" w:cs="Arial"/>
          <w:bCs/>
          <w:sz w:val="18"/>
          <w:szCs w:val="22"/>
        </w:rPr>
        <w:t xml:space="preserve">               </w:t>
      </w:r>
      <w:r>
        <w:rPr>
          <w:rFonts w:ascii="Arial" w:hAnsi="Arial" w:cs="Arial"/>
          <w:bCs/>
          <w:sz w:val="18"/>
          <w:szCs w:val="22"/>
        </w:rPr>
        <w:t xml:space="preserve">                                           </w:t>
      </w:r>
      <w:r w:rsidRPr="00E15FA0">
        <w:rPr>
          <w:rFonts w:ascii="Arial" w:hAnsi="Arial" w:cs="Arial"/>
          <w:bCs/>
          <w:sz w:val="18"/>
          <w:szCs w:val="22"/>
        </w:rPr>
        <w:t xml:space="preserve"> </w:t>
      </w:r>
      <w:proofErr w:type="gramStart"/>
      <w:r>
        <w:rPr>
          <w:rFonts w:ascii="Arial" w:hAnsi="Arial" w:cs="Arial"/>
          <w:bCs/>
          <w:sz w:val="20"/>
          <w:szCs w:val="22"/>
        </w:rPr>
        <w:t>PAGE  1</w:t>
      </w:r>
      <w:proofErr w:type="gramEnd"/>
      <w:r>
        <w:rPr>
          <w:rFonts w:ascii="Arial" w:hAnsi="Arial" w:cs="Arial"/>
          <w:bCs/>
          <w:sz w:val="20"/>
          <w:szCs w:val="22"/>
        </w:rPr>
        <w:t xml:space="preserve">  </w:t>
      </w:r>
      <w:r w:rsidRPr="00E15FA0">
        <w:rPr>
          <w:rFonts w:ascii="Arial" w:hAnsi="Arial" w:cs="Arial"/>
          <w:bCs/>
          <w:sz w:val="20"/>
          <w:szCs w:val="22"/>
        </w:rPr>
        <w:t xml:space="preserve">OF  </w:t>
      </w:r>
      <w:r w:rsidR="00AC6C19">
        <w:rPr>
          <w:rFonts w:ascii="Arial" w:hAnsi="Arial" w:cs="Arial"/>
          <w:bCs/>
          <w:sz w:val="20"/>
          <w:szCs w:val="22"/>
        </w:rPr>
        <w:t>3</w:t>
      </w:r>
      <w:r w:rsidRPr="00E15FA0">
        <w:rPr>
          <w:rFonts w:ascii="Arial" w:hAnsi="Arial" w:cs="Arial"/>
          <w:bCs/>
          <w:sz w:val="22"/>
          <w:szCs w:val="22"/>
        </w:rPr>
        <w:br w:type="page"/>
      </w:r>
    </w:p>
    <w:p w:rsidR="00B219F2" w:rsidRDefault="00B219F2" w:rsidP="000E529B">
      <w:pPr>
        <w:spacing w:before="100" w:beforeAutospacing="1"/>
        <w:ind w:left="1440" w:hanging="1440"/>
        <w:rPr>
          <w:lang w:val="en-GB" w:eastAsia="en-GB"/>
        </w:rPr>
      </w:pPr>
    </w:p>
    <w:p w:rsidR="00B219F2" w:rsidRPr="0026783A" w:rsidRDefault="00B219F2" w:rsidP="00B219F2">
      <w:pPr>
        <w:spacing w:before="100" w:beforeAutospacing="1"/>
        <w:rPr>
          <w:b/>
          <w:lang w:val="en-GB" w:eastAsia="en-GB"/>
        </w:rPr>
      </w:pPr>
      <w:r>
        <w:rPr>
          <w:lang w:val="en-GB" w:eastAsia="en-GB"/>
        </w:rPr>
        <w:t xml:space="preserve">1   </w:t>
      </w:r>
      <w:r w:rsidRPr="000E529B">
        <w:rPr>
          <w:lang w:val="en-GB" w:eastAsia="en-GB"/>
        </w:rPr>
        <w:t xml:space="preserve">(a) </w:t>
      </w:r>
      <w:proofErr w:type="gramStart"/>
      <w:r w:rsidRPr="000E529B">
        <w:rPr>
          <w:lang w:val="en-GB" w:eastAsia="en-GB"/>
        </w:rPr>
        <w:t>The</w:t>
      </w:r>
      <w:proofErr w:type="gramEnd"/>
      <w:r w:rsidRPr="000E529B">
        <w:rPr>
          <w:lang w:val="en-GB" w:eastAsia="en-GB"/>
        </w:rPr>
        <w:t xml:space="preserve"> selection of the appropriate processing route for the manufacture of </w:t>
      </w:r>
      <w:r w:rsidR="00786219" w:rsidRPr="0026783A">
        <w:rPr>
          <w:b/>
          <w:lang w:val="en-GB" w:eastAsia="en-GB"/>
        </w:rPr>
        <w:t>polymeric</w:t>
      </w:r>
    </w:p>
    <w:p w:rsidR="00B219F2" w:rsidRPr="000E529B" w:rsidRDefault="00B219F2" w:rsidP="00B219F2">
      <w:pPr>
        <w:spacing w:before="100" w:beforeAutospacing="1"/>
        <w:rPr>
          <w:lang w:val="en-GB" w:eastAsia="en-GB"/>
        </w:rPr>
      </w:pPr>
      <w:r w:rsidRPr="0026783A">
        <w:rPr>
          <w:b/>
          <w:lang w:val="en-GB" w:eastAsia="en-GB"/>
        </w:rPr>
        <w:t xml:space="preserve">           </w:t>
      </w:r>
      <w:proofErr w:type="gramStart"/>
      <w:r w:rsidRPr="0026783A">
        <w:rPr>
          <w:b/>
          <w:lang w:val="en-GB" w:eastAsia="en-GB"/>
        </w:rPr>
        <w:t>components</w:t>
      </w:r>
      <w:proofErr w:type="gramEnd"/>
      <w:r w:rsidR="00153AE1">
        <w:rPr>
          <w:lang w:val="en-GB" w:eastAsia="en-GB"/>
        </w:rPr>
        <w:t xml:space="preserve"> depend upon four </w:t>
      </w:r>
      <w:r w:rsidRPr="000E529B">
        <w:rPr>
          <w:lang w:val="en-GB" w:eastAsia="en-GB"/>
        </w:rPr>
        <w:t>main factors:</w:t>
      </w:r>
    </w:p>
    <w:p w:rsidR="00B219F2" w:rsidRPr="000E529B" w:rsidRDefault="00B219F2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  </w:t>
      </w:r>
      <w:r w:rsidRPr="000E529B">
        <w:rPr>
          <w:lang w:val="en-GB" w:eastAsia="en-GB"/>
        </w:rPr>
        <w:t>(</w:t>
      </w:r>
      <w:proofErr w:type="spellStart"/>
      <w:r w:rsidRPr="000E529B">
        <w:rPr>
          <w:lang w:val="en-GB" w:eastAsia="en-GB"/>
        </w:rPr>
        <w:t>i</w:t>
      </w:r>
      <w:proofErr w:type="spellEnd"/>
      <w:r w:rsidRPr="000E529B">
        <w:rPr>
          <w:lang w:val="en-GB" w:eastAsia="en-GB"/>
        </w:rPr>
        <w:t xml:space="preserve">) </w:t>
      </w:r>
      <w:r>
        <w:rPr>
          <w:lang w:val="en-GB" w:eastAsia="en-GB"/>
        </w:rPr>
        <w:t xml:space="preserve"> </w:t>
      </w:r>
      <w:r w:rsidRPr="000E529B">
        <w:rPr>
          <w:lang w:val="en-GB" w:eastAsia="en-GB"/>
        </w:rPr>
        <w:t>Dimensional accuracy</w:t>
      </w:r>
      <w:r w:rsidR="00786219">
        <w:rPr>
          <w:lang w:val="en-GB" w:eastAsia="en-GB"/>
        </w:rPr>
        <w:t xml:space="preserve"> and surface definition</w:t>
      </w:r>
    </w:p>
    <w:p w:rsidR="00B219F2" w:rsidRPr="000E529B" w:rsidRDefault="00B219F2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 </w:t>
      </w:r>
      <w:r w:rsidRPr="000E529B">
        <w:rPr>
          <w:lang w:val="en-GB" w:eastAsia="en-GB"/>
        </w:rPr>
        <w:t xml:space="preserve">(ii) </w:t>
      </w:r>
      <w:r>
        <w:rPr>
          <w:lang w:val="en-GB" w:eastAsia="en-GB"/>
        </w:rPr>
        <w:t xml:space="preserve"> </w:t>
      </w:r>
      <w:r w:rsidR="00786219">
        <w:rPr>
          <w:lang w:val="en-GB" w:eastAsia="en-GB"/>
        </w:rPr>
        <w:t>Glass Transition Temperature</w:t>
      </w:r>
    </w:p>
    <w:p w:rsidR="00B219F2" w:rsidRPr="000E529B" w:rsidRDefault="00B219F2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</w:t>
      </w:r>
      <w:r w:rsidRPr="000E529B">
        <w:rPr>
          <w:lang w:val="en-GB" w:eastAsia="en-GB"/>
        </w:rPr>
        <w:t>(i</w:t>
      </w:r>
      <w:r w:rsidR="00786219">
        <w:rPr>
          <w:lang w:val="en-GB" w:eastAsia="en-GB"/>
        </w:rPr>
        <w:t>ii</w:t>
      </w:r>
      <w:r w:rsidRPr="000E529B">
        <w:rPr>
          <w:lang w:val="en-GB" w:eastAsia="en-GB"/>
        </w:rPr>
        <w:t>)</w:t>
      </w:r>
      <w:r>
        <w:rPr>
          <w:lang w:val="en-GB" w:eastAsia="en-GB"/>
        </w:rPr>
        <w:t xml:space="preserve"> </w:t>
      </w:r>
      <w:r w:rsidRPr="000E529B">
        <w:rPr>
          <w:lang w:val="en-GB" w:eastAsia="en-GB"/>
        </w:rPr>
        <w:t xml:space="preserve"> </w:t>
      </w:r>
      <w:r w:rsidR="00786219">
        <w:rPr>
          <w:lang w:val="en-GB" w:eastAsia="en-GB"/>
        </w:rPr>
        <w:t>Cooling rate</w:t>
      </w:r>
    </w:p>
    <w:p w:rsidR="00B219F2" w:rsidRPr="000E529B" w:rsidRDefault="00B219F2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</w:t>
      </w:r>
      <w:proofErr w:type="gramStart"/>
      <w:r w:rsidRPr="000E529B">
        <w:rPr>
          <w:lang w:val="en-GB" w:eastAsia="en-GB"/>
        </w:rPr>
        <w:t>(</w:t>
      </w:r>
      <w:r w:rsidR="00786219">
        <w:rPr>
          <w:lang w:val="en-GB" w:eastAsia="en-GB"/>
        </w:rPr>
        <w:t>i</w:t>
      </w:r>
      <w:r w:rsidRPr="000E529B">
        <w:rPr>
          <w:lang w:val="en-GB" w:eastAsia="en-GB"/>
        </w:rPr>
        <w:t>v)</w:t>
      </w:r>
      <w:r>
        <w:rPr>
          <w:lang w:val="en-GB" w:eastAsia="en-GB"/>
        </w:rPr>
        <w:t xml:space="preserve"> </w:t>
      </w:r>
      <w:r w:rsidR="00786219">
        <w:rPr>
          <w:lang w:val="en-GB" w:eastAsia="en-GB"/>
        </w:rPr>
        <w:t xml:space="preserve"> Applied</w:t>
      </w:r>
      <w:proofErr w:type="gramEnd"/>
      <w:r w:rsidR="00786219">
        <w:rPr>
          <w:lang w:val="en-GB" w:eastAsia="en-GB"/>
        </w:rPr>
        <w:t xml:space="preserve"> Pressure</w:t>
      </w:r>
    </w:p>
    <w:p w:rsidR="00786219" w:rsidRDefault="00B219F2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       </w:t>
      </w:r>
      <w:r w:rsidR="00786219">
        <w:rPr>
          <w:lang w:val="en-GB" w:eastAsia="en-GB"/>
        </w:rPr>
        <w:t xml:space="preserve">Discuss the significance of each of the above factors </w:t>
      </w:r>
      <w:r w:rsidR="00153AE1">
        <w:rPr>
          <w:lang w:val="en-GB" w:eastAsia="en-GB"/>
        </w:rPr>
        <w:t>regarding</w:t>
      </w:r>
      <w:r w:rsidR="00786219">
        <w:rPr>
          <w:lang w:val="en-GB" w:eastAsia="en-GB"/>
        </w:rPr>
        <w:t xml:space="preserve"> the three    </w:t>
      </w:r>
    </w:p>
    <w:p w:rsidR="00B219F2" w:rsidRPr="000E529B" w:rsidRDefault="00786219" w:rsidP="00B219F2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       </w:t>
      </w:r>
      <w:proofErr w:type="gramStart"/>
      <w:r>
        <w:rPr>
          <w:lang w:val="en-GB" w:eastAsia="en-GB"/>
        </w:rPr>
        <w:t>main</w:t>
      </w:r>
      <w:proofErr w:type="gramEnd"/>
      <w:r>
        <w:rPr>
          <w:lang w:val="en-GB" w:eastAsia="en-GB"/>
        </w:rPr>
        <w:t xml:space="preserve"> polymer structures, namely: amorphous, semi-crystalline and cross linked.</w:t>
      </w:r>
    </w:p>
    <w:p w:rsidR="00B219F2" w:rsidRPr="000E529B" w:rsidRDefault="00B219F2" w:rsidP="00B219F2">
      <w:pPr>
        <w:spacing w:before="100" w:beforeAutospacing="1"/>
        <w:ind w:left="1293"/>
        <w:rPr>
          <w:lang w:val="en-GB" w:eastAsia="en-GB"/>
        </w:rPr>
      </w:pPr>
      <w:r>
        <w:rPr>
          <w:lang w:val="en-GB" w:eastAsia="en-GB"/>
        </w:rPr>
        <w:t xml:space="preserve">                                                                                             </w:t>
      </w:r>
      <w:r w:rsidRPr="000E529B">
        <w:rPr>
          <w:lang w:val="en-GB" w:eastAsia="en-GB"/>
        </w:rPr>
        <w:t>(1</w:t>
      </w:r>
      <w:r w:rsidR="00C27BAD">
        <w:rPr>
          <w:lang w:val="en-GB" w:eastAsia="en-GB"/>
        </w:rPr>
        <w:t>2</w:t>
      </w:r>
      <w:r>
        <w:rPr>
          <w:lang w:val="en-GB" w:eastAsia="en-GB"/>
        </w:rPr>
        <w:t xml:space="preserve"> Marks</w:t>
      </w:r>
      <w:r w:rsidRPr="000E529B">
        <w:rPr>
          <w:lang w:val="en-GB" w:eastAsia="en-GB"/>
        </w:rPr>
        <w:t>)</w:t>
      </w:r>
    </w:p>
    <w:p w:rsidR="008800D0" w:rsidRDefault="00B219F2" w:rsidP="00C27BAD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1 </w:t>
      </w:r>
      <w:r w:rsidRPr="000E529B">
        <w:rPr>
          <w:lang w:val="en-GB" w:eastAsia="en-GB"/>
        </w:rPr>
        <w:t xml:space="preserve">(b) </w:t>
      </w:r>
      <w:r w:rsidR="008800D0">
        <w:rPr>
          <w:lang w:val="en-GB" w:eastAsia="en-GB"/>
        </w:rPr>
        <w:t xml:space="preserve">  Ceramics are frequently applied to metallic components, in the form of coatings, to </w:t>
      </w:r>
    </w:p>
    <w:p w:rsidR="008800D0" w:rsidRDefault="008800D0" w:rsidP="00C27BAD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</w:t>
      </w:r>
      <w:proofErr w:type="gramStart"/>
      <w:r>
        <w:rPr>
          <w:lang w:val="en-GB" w:eastAsia="en-GB"/>
        </w:rPr>
        <w:t>improve</w:t>
      </w:r>
      <w:proofErr w:type="gramEnd"/>
      <w:r>
        <w:rPr>
          <w:lang w:val="en-GB" w:eastAsia="en-GB"/>
        </w:rPr>
        <w:t xml:space="preserve"> such properties as hardness, wear, fatigue resistance and corrosion. </w:t>
      </w:r>
    </w:p>
    <w:p w:rsidR="008800D0" w:rsidRDefault="008800D0" w:rsidP="00C27BAD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Describe how ceramic powder is manufactured, and distinguish between the </w:t>
      </w:r>
    </w:p>
    <w:p w:rsidR="008800D0" w:rsidRDefault="008800D0" w:rsidP="00C27BAD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</w:t>
      </w:r>
      <w:r w:rsidRPr="008800D0">
        <w:rPr>
          <w:b/>
          <w:lang w:val="en-GB" w:eastAsia="en-GB"/>
        </w:rPr>
        <w:t>HVOF</w:t>
      </w:r>
      <w:r>
        <w:rPr>
          <w:lang w:val="en-GB" w:eastAsia="en-GB"/>
        </w:rPr>
        <w:t xml:space="preserve"> (high velocity oxygen fuel) and </w:t>
      </w:r>
      <w:r w:rsidRPr="008800D0">
        <w:rPr>
          <w:b/>
          <w:lang w:val="en-GB" w:eastAsia="en-GB"/>
        </w:rPr>
        <w:t>PLASMA</w:t>
      </w:r>
      <w:r>
        <w:rPr>
          <w:lang w:val="en-GB" w:eastAsia="en-GB"/>
        </w:rPr>
        <w:t xml:space="preserve"> processes used for the </w:t>
      </w:r>
    </w:p>
    <w:p w:rsidR="00C27BAD" w:rsidRPr="000E529B" w:rsidRDefault="008800D0" w:rsidP="00C27BAD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</w:t>
      </w:r>
      <w:proofErr w:type="gramStart"/>
      <w:r>
        <w:rPr>
          <w:lang w:val="en-GB" w:eastAsia="en-GB"/>
        </w:rPr>
        <w:t>application</w:t>
      </w:r>
      <w:proofErr w:type="gramEnd"/>
      <w:r>
        <w:rPr>
          <w:lang w:val="en-GB" w:eastAsia="en-GB"/>
        </w:rPr>
        <w:t xml:space="preserve"> of ceramic coatings.</w:t>
      </w:r>
    </w:p>
    <w:p w:rsidR="00B67B99" w:rsidRDefault="00B219F2" w:rsidP="00F40796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>2</w:t>
      </w:r>
      <w:r w:rsidR="000E529B" w:rsidRPr="000E529B">
        <w:rPr>
          <w:lang w:val="en-GB" w:eastAsia="en-GB"/>
        </w:rPr>
        <w:t>(a</w:t>
      </w:r>
      <w:r w:rsidR="00B67B99">
        <w:rPr>
          <w:lang w:val="en-GB" w:eastAsia="en-GB"/>
        </w:rPr>
        <w:t>)    Prepare the flow diagram showing the complete “</w:t>
      </w:r>
      <w:r w:rsidR="00B67B99" w:rsidRPr="000B72BE">
        <w:rPr>
          <w:b/>
          <w:lang w:val="en-GB" w:eastAsia="en-GB"/>
        </w:rPr>
        <w:t>powder forged</w:t>
      </w:r>
      <w:r w:rsidR="00B67B99">
        <w:rPr>
          <w:lang w:val="en-GB" w:eastAsia="en-GB"/>
        </w:rPr>
        <w:t xml:space="preserve">” processing </w:t>
      </w:r>
    </w:p>
    <w:p w:rsidR="00B67B99" w:rsidRDefault="00B67B99" w:rsidP="00F40796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</w:t>
      </w:r>
      <w:proofErr w:type="gramStart"/>
      <w:r>
        <w:rPr>
          <w:lang w:val="en-GB" w:eastAsia="en-GB"/>
        </w:rPr>
        <w:t>route</w:t>
      </w:r>
      <w:proofErr w:type="gramEnd"/>
      <w:r>
        <w:rPr>
          <w:lang w:val="en-GB" w:eastAsia="en-GB"/>
        </w:rPr>
        <w:t xml:space="preserve"> for </w:t>
      </w:r>
      <w:r w:rsidR="00153AE1">
        <w:rPr>
          <w:lang w:val="en-GB" w:eastAsia="en-GB"/>
        </w:rPr>
        <w:t>a quality,</w:t>
      </w:r>
      <w:r>
        <w:rPr>
          <w:lang w:val="en-GB" w:eastAsia="en-GB"/>
        </w:rPr>
        <w:t xml:space="preserve"> low alloy, medium carbon steel connecting rod used for a high </w:t>
      </w:r>
    </w:p>
    <w:p w:rsidR="000B72BE" w:rsidRDefault="00B67B99" w:rsidP="00F40796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</w:t>
      </w:r>
      <w:r w:rsidR="000B72BE">
        <w:rPr>
          <w:lang w:val="en-GB" w:eastAsia="en-GB"/>
        </w:rPr>
        <w:t xml:space="preserve">  </w:t>
      </w:r>
      <w:proofErr w:type="gramStart"/>
      <w:r w:rsidR="000B72BE">
        <w:rPr>
          <w:lang w:val="en-GB" w:eastAsia="en-GB"/>
        </w:rPr>
        <w:t>performance</w:t>
      </w:r>
      <w:proofErr w:type="gramEnd"/>
      <w:r w:rsidR="000B72BE">
        <w:rPr>
          <w:lang w:val="en-GB" w:eastAsia="en-GB"/>
        </w:rPr>
        <w:t xml:space="preserve"> </w:t>
      </w:r>
      <w:r w:rsidR="00153AE1">
        <w:rPr>
          <w:lang w:val="en-GB" w:eastAsia="en-GB"/>
        </w:rPr>
        <w:t>automobile engine</w:t>
      </w:r>
      <w:r w:rsidR="000B72BE">
        <w:rPr>
          <w:lang w:val="en-GB" w:eastAsia="en-GB"/>
        </w:rPr>
        <w:t xml:space="preserve">. With reference to this flow diagram, describe in </w:t>
      </w:r>
    </w:p>
    <w:p w:rsidR="000E529B" w:rsidRDefault="000B72BE" w:rsidP="00F40796">
      <w:pPr>
        <w:spacing w:before="100" w:beforeAutospacing="1"/>
        <w:ind w:left="1440" w:hanging="1440"/>
        <w:rPr>
          <w:lang w:val="en-GB" w:eastAsia="en-GB"/>
        </w:rPr>
      </w:pPr>
      <w:r>
        <w:rPr>
          <w:lang w:val="en-GB" w:eastAsia="en-GB"/>
        </w:rPr>
        <w:t xml:space="preserve">           </w:t>
      </w:r>
      <w:proofErr w:type="gramStart"/>
      <w:r>
        <w:rPr>
          <w:lang w:val="en-GB" w:eastAsia="en-GB"/>
        </w:rPr>
        <w:t>detail</w:t>
      </w:r>
      <w:proofErr w:type="gramEnd"/>
      <w:r>
        <w:rPr>
          <w:lang w:val="en-GB" w:eastAsia="en-GB"/>
        </w:rPr>
        <w:t xml:space="preserve"> each of the stages involved.</w:t>
      </w:r>
    </w:p>
    <w:p w:rsidR="00B219F2" w:rsidRPr="000E529B" w:rsidRDefault="000B72BE" w:rsidP="000E529B">
      <w:pPr>
        <w:spacing w:before="100" w:beforeAutospacing="1"/>
        <w:rPr>
          <w:lang w:val="en-GB" w:eastAsia="en-GB"/>
        </w:rPr>
      </w:pPr>
      <w:r>
        <w:rPr>
          <w:lang w:val="en-GB" w:eastAsia="en-GB"/>
        </w:rPr>
        <w:t xml:space="preserve">                                                                                                                      (</w:t>
      </w:r>
      <w:r w:rsidR="00935EAA">
        <w:rPr>
          <w:lang w:val="en-GB" w:eastAsia="en-GB"/>
        </w:rPr>
        <w:t>10</w:t>
      </w:r>
      <w:r>
        <w:rPr>
          <w:lang w:val="en-GB" w:eastAsia="en-GB"/>
        </w:rPr>
        <w:t xml:space="preserve"> marks)</w:t>
      </w:r>
    </w:p>
    <w:p w:rsidR="00935EAA" w:rsidRDefault="00C45EF7" w:rsidP="00935EAA">
      <w:pPr>
        <w:jc w:val="both"/>
      </w:pPr>
      <w:r>
        <w:rPr>
          <w:lang w:val="en-GB" w:eastAsia="en-GB"/>
        </w:rPr>
        <w:t>2</w:t>
      </w:r>
      <w:r w:rsidR="000E529B" w:rsidRPr="000E529B">
        <w:rPr>
          <w:lang w:val="en-GB" w:eastAsia="en-GB"/>
        </w:rPr>
        <w:t>(b</w:t>
      </w:r>
      <w:r w:rsidR="00F40796" w:rsidRPr="000E529B">
        <w:rPr>
          <w:lang w:val="en-GB" w:eastAsia="en-GB"/>
        </w:rPr>
        <w:t>)</w:t>
      </w:r>
      <w:r w:rsidR="00F40796">
        <w:rPr>
          <w:lang w:val="en-GB" w:eastAsia="en-GB"/>
        </w:rPr>
        <w:t xml:space="preserve">  </w:t>
      </w:r>
      <w:r w:rsidR="00AA2E20">
        <w:rPr>
          <w:lang w:val="en-GB" w:eastAsia="en-GB"/>
        </w:rPr>
        <w:t xml:space="preserve">  </w:t>
      </w:r>
      <w:r w:rsidR="00935EAA" w:rsidRPr="00935EAA">
        <w:t xml:space="preserve">Outline the fundamental differences between solid state and fusion </w:t>
      </w:r>
    </w:p>
    <w:p w:rsidR="00935EAA" w:rsidRPr="00935EAA" w:rsidRDefault="00935EAA" w:rsidP="00935EAA">
      <w:pPr>
        <w:jc w:val="both"/>
        <w:rPr>
          <w:lang w:val="en-GB"/>
        </w:rPr>
      </w:pPr>
    </w:p>
    <w:p w:rsidR="00935EAA" w:rsidRDefault="00935EAA" w:rsidP="00935EAA">
      <w:pPr>
        <w:jc w:val="both"/>
      </w:pPr>
      <w:r w:rsidRPr="00935EAA">
        <w:t xml:space="preserve">           </w:t>
      </w:r>
      <w:proofErr w:type="gramStart"/>
      <w:r w:rsidRPr="00935EAA">
        <w:t>welding</w:t>
      </w:r>
      <w:proofErr w:type="gramEnd"/>
      <w:r w:rsidRPr="00935EAA">
        <w:t xml:space="preserve"> processes</w:t>
      </w:r>
      <w:r w:rsidR="00153AE1">
        <w:t>,</w:t>
      </w:r>
      <w:r w:rsidRPr="00935EAA">
        <w:t xml:space="preserve"> with</w:t>
      </w:r>
      <w:r w:rsidR="00153AE1">
        <w:t xml:space="preserve"> particular</w:t>
      </w:r>
      <w:r w:rsidRPr="00935EAA">
        <w:t xml:space="preserve"> </w:t>
      </w:r>
      <w:r w:rsidR="00153AE1" w:rsidRPr="00935EAA">
        <w:t>reference</w:t>
      </w:r>
      <w:r w:rsidRPr="00935EAA">
        <w:t xml:space="preserve"> to how each of these </w:t>
      </w:r>
    </w:p>
    <w:p w:rsidR="00935EAA" w:rsidRPr="00935EAA" w:rsidRDefault="00935EAA" w:rsidP="00935EAA">
      <w:pPr>
        <w:jc w:val="both"/>
      </w:pPr>
      <w:r w:rsidRPr="00935EAA">
        <w:t xml:space="preserve"> </w:t>
      </w:r>
    </w:p>
    <w:p w:rsidR="00935EAA" w:rsidRPr="00935EAA" w:rsidRDefault="00935EAA" w:rsidP="00935EAA">
      <w:pPr>
        <w:jc w:val="both"/>
      </w:pPr>
      <w:r w:rsidRPr="00935EAA">
        <w:t xml:space="preserve">           </w:t>
      </w:r>
      <w:proofErr w:type="gramStart"/>
      <w:r w:rsidRPr="00935EAA">
        <w:t>welding</w:t>
      </w:r>
      <w:proofErr w:type="gramEnd"/>
      <w:r w:rsidRPr="00935EAA">
        <w:t xml:space="preserve"> processes deals </w:t>
      </w:r>
      <w:r w:rsidR="00153AE1" w:rsidRPr="00935EAA">
        <w:t>with the</w:t>
      </w:r>
      <w:r w:rsidRPr="00935EAA">
        <w:t xml:space="preserve"> oxidation of the welded area.</w:t>
      </w:r>
    </w:p>
    <w:p w:rsidR="00935EAA" w:rsidRDefault="00935EAA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935EAA" w:rsidRPr="00935EAA" w:rsidRDefault="00935EAA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(10 marks)</w:t>
      </w:r>
    </w:p>
    <w:p w:rsidR="00115364" w:rsidRDefault="0026783A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3 (a)   </w:t>
      </w:r>
      <w:proofErr w:type="gramStart"/>
      <w:r>
        <w:rPr>
          <w:rFonts w:ascii="Arial" w:hAnsi="Arial" w:cs="Arial"/>
          <w:sz w:val="22"/>
          <w:szCs w:val="22"/>
        </w:rPr>
        <w:t>The</w:t>
      </w:r>
      <w:proofErr w:type="gramEnd"/>
      <w:r>
        <w:rPr>
          <w:rFonts w:ascii="Arial" w:hAnsi="Arial" w:cs="Arial"/>
          <w:sz w:val="22"/>
          <w:szCs w:val="22"/>
        </w:rPr>
        <w:t xml:space="preserve"> turning operation performed on a lathe</w:t>
      </w:r>
      <w:r w:rsidR="00153AE1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driven </w:t>
      </w:r>
      <w:r w:rsidR="00115364">
        <w:rPr>
          <w:rFonts w:ascii="Arial" w:hAnsi="Arial" w:cs="Arial"/>
          <w:sz w:val="22"/>
          <w:szCs w:val="22"/>
        </w:rPr>
        <w:t>by</w:t>
      </w:r>
      <w:r>
        <w:rPr>
          <w:rFonts w:ascii="Arial" w:hAnsi="Arial" w:cs="Arial"/>
          <w:sz w:val="22"/>
          <w:szCs w:val="22"/>
        </w:rPr>
        <w:t xml:space="preserve"> a 15 Kilowatt motor</w:t>
      </w:r>
      <w:r w:rsidR="00153AE1">
        <w:rPr>
          <w:rFonts w:ascii="Arial" w:hAnsi="Arial" w:cs="Arial"/>
          <w:sz w:val="22"/>
          <w:szCs w:val="22"/>
        </w:rPr>
        <w:t>,</w:t>
      </w:r>
      <w:r w:rsidR="00115364">
        <w:rPr>
          <w:rFonts w:ascii="Arial" w:hAnsi="Arial" w:cs="Arial"/>
          <w:sz w:val="22"/>
          <w:szCs w:val="22"/>
        </w:rPr>
        <w:t xml:space="preserve"> is </w:t>
      </w:r>
    </w:p>
    <w:p w:rsidR="00115364" w:rsidRDefault="00115364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C928AF" w:rsidRDefault="00115364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</w:t>
      </w:r>
      <w:proofErr w:type="gramStart"/>
      <w:r>
        <w:rPr>
          <w:rFonts w:ascii="Arial" w:hAnsi="Arial" w:cs="Arial"/>
          <w:sz w:val="22"/>
          <w:szCs w:val="22"/>
        </w:rPr>
        <w:t>capable</w:t>
      </w:r>
      <w:proofErr w:type="gramEnd"/>
      <w:r>
        <w:rPr>
          <w:rFonts w:ascii="Arial" w:hAnsi="Arial" w:cs="Arial"/>
          <w:sz w:val="22"/>
          <w:szCs w:val="22"/>
        </w:rPr>
        <w:t xml:space="preserve"> of taking a </w:t>
      </w:r>
      <w:r w:rsidR="00C928AF">
        <w:rPr>
          <w:rFonts w:ascii="Arial" w:hAnsi="Arial" w:cs="Arial"/>
          <w:sz w:val="22"/>
          <w:szCs w:val="22"/>
        </w:rPr>
        <w:t xml:space="preserve">maximum </w:t>
      </w:r>
      <w:r>
        <w:rPr>
          <w:rFonts w:ascii="Arial" w:hAnsi="Arial" w:cs="Arial"/>
          <w:sz w:val="22"/>
          <w:szCs w:val="22"/>
        </w:rPr>
        <w:t>cut of 3.0 mm at a cutting speed of 150m min-</w:t>
      </w:r>
      <w:r w:rsidRPr="00C928AF">
        <w:rPr>
          <w:rFonts w:ascii="Arial" w:hAnsi="Arial" w:cs="Arial"/>
          <w:sz w:val="22"/>
          <w:szCs w:val="22"/>
          <w:vertAlign w:val="superscript"/>
        </w:rPr>
        <w:t>1</w:t>
      </w:r>
      <w:r>
        <w:rPr>
          <w:rFonts w:ascii="Arial" w:hAnsi="Arial" w:cs="Arial"/>
          <w:sz w:val="22"/>
          <w:szCs w:val="22"/>
        </w:rPr>
        <w:t xml:space="preserve"> </w:t>
      </w:r>
      <w:r w:rsidR="00C928AF">
        <w:rPr>
          <w:rFonts w:ascii="Arial" w:hAnsi="Arial" w:cs="Arial"/>
          <w:sz w:val="22"/>
          <w:szCs w:val="22"/>
        </w:rPr>
        <w:t xml:space="preserve">and  </w:t>
      </w:r>
    </w:p>
    <w:p w:rsidR="00C928AF" w:rsidRDefault="00C928AF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935EAA" w:rsidRDefault="00C928AF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</w:t>
      </w:r>
      <w:proofErr w:type="gramStart"/>
      <w:r w:rsidR="00115364">
        <w:rPr>
          <w:rFonts w:ascii="Arial" w:hAnsi="Arial" w:cs="Arial"/>
          <w:sz w:val="22"/>
          <w:szCs w:val="22"/>
        </w:rPr>
        <w:t>at</w:t>
      </w:r>
      <w:proofErr w:type="gramEnd"/>
      <w:r w:rsidR="00115364">
        <w:rPr>
          <w:rFonts w:ascii="Arial" w:hAnsi="Arial" w:cs="Arial"/>
          <w:sz w:val="22"/>
          <w:szCs w:val="22"/>
        </w:rPr>
        <w:t xml:space="preserve"> </w:t>
      </w:r>
      <w:r w:rsidR="00153AE1">
        <w:rPr>
          <w:rFonts w:ascii="Arial" w:hAnsi="Arial" w:cs="Arial"/>
          <w:sz w:val="22"/>
          <w:szCs w:val="22"/>
        </w:rPr>
        <w:t>a feed rate</w:t>
      </w:r>
      <w:r w:rsidR="00115364">
        <w:rPr>
          <w:rFonts w:ascii="Arial" w:hAnsi="Arial" w:cs="Arial"/>
          <w:sz w:val="22"/>
          <w:szCs w:val="22"/>
        </w:rPr>
        <w:t xml:space="preserve"> of 0.5 mm rev-</w:t>
      </w:r>
      <w:r w:rsidR="00115364" w:rsidRPr="00C928AF">
        <w:rPr>
          <w:rFonts w:ascii="Arial" w:hAnsi="Arial" w:cs="Arial"/>
          <w:sz w:val="22"/>
          <w:szCs w:val="22"/>
          <w:vertAlign w:val="superscript"/>
        </w:rPr>
        <w:t>1.</w:t>
      </w:r>
      <w:r w:rsidR="00115364">
        <w:rPr>
          <w:rFonts w:ascii="Arial" w:hAnsi="Arial" w:cs="Arial"/>
          <w:sz w:val="22"/>
          <w:szCs w:val="22"/>
        </w:rPr>
        <w:t xml:space="preserve"> </w:t>
      </w:r>
    </w:p>
    <w:p w:rsidR="00115364" w:rsidRDefault="00115364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115364" w:rsidRDefault="00115364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</w:t>
      </w:r>
      <w:proofErr w:type="gramStart"/>
      <w:r>
        <w:rPr>
          <w:rFonts w:ascii="Arial" w:hAnsi="Arial" w:cs="Arial"/>
          <w:sz w:val="22"/>
          <w:szCs w:val="22"/>
        </w:rPr>
        <w:t>Calculate  (</w:t>
      </w:r>
      <w:proofErr w:type="spellStart"/>
      <w:proofErr w:type="gramEnd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)  the </w:t>
      </w:r>
      <w:r w:rsidRPr="00115364">
        <w:rPr>
          <w:rFonts w:ascii="Arial" w:hAnsi="Arial" w:cs="Arial"/>
          <w:b/>
          <w:sz w:val="22"/>
          <w:szCs w:val="22"/>
        </w:rPr>
        <w:t>surface area per second</w:t>
      </w:r>
      <w:r>
        <w:rPr>
          <w:rFonts w:ascii="Arial" w:hAnsi="Arial" w:cs="Arial"/>
          <w:sz w:val="22"/>
          <w:szCs w:val="22"/>
        </w:rPr>
        <w:t xml:space="preserve"> removed (assuming that the surface </w:t>
      </w:r>
    </w:p>
    <w:p w:rsidR="00115364" w:rsidRDefault="00115364" w:rsidP="00935EAA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115364" w:rsidRDefault="00115364" w:rsidP="00115364">
      <w:pPr>
        <w:tabs>
          <w:tab w:val="left" w:pos="720"/>
          <w:tab w:val="left" w:pos="1440"/>
          <w:tab w:val="left" w:pos="2160"/>
          <w:tab w:val="left" w:pos="8460"/>
        </w:tabs>
        <w:rPr>
          <w:lang w:val="en-GB" w:eastAsia="en-GB"/>
        </w:rPr>
      </w:pPr>
      <w:r>
        <w:rPr>
          <w:rFonts w:ascii="Arial" w:hAnsi="Arial" w:cs="Arial"/>
          <w:sz w:val="22"/>
          <w:szCs w:val="22"/>
        </w:rPr>
        <w:t xml:space="preserve">                                 </w:t>
      </w:r>
      <w:proofErr w:type="gramStart"/>
      <w:r>
        <w:rPr>
          <w:rFonts w:ascii="Arial" w:hAnsi="Arial" w:cs="Arial"/>
          <w:sz w:val="22"/>
          <w:szCs w:val="22"/>
        </w:rPr>
        <w:t>area  is</w:t>
      </w:r>
      <w:proofErr w:type="gramEnd"/>
      <w:r>
        <w:rPr>
          <w:rFonts w:ascii="Arial" w:hAnsi="Arial" w:cs="Arial"/>
          <w:sz w:val="22"/>
          <w:szCs w:val="22"/>
        </w:rPr>
        <w:t xml:space="preserve"> generated on both the </w:t>
      </w:r>
      <w:proofErr w:type="spellStart"/>
      <w:r>
        <w:rPr>
          <w:rFonts w:ascii="Arial" w:hAnsi="Arial" w:cs="Arial"/>
          <w:sz w:val="22"/>
          <w:szCs w:val="22"/>
        </w:rPr>
        <w:t>swarf</w:t>
      </w:r>
      <w:proofErr w:type="spellEnd"/>
      <w:r>
        <w:rPr>
          <w:rFonts w:ascii="Arial" w:hAnsi="Arial" w:cs="Arial"/>
          <w:sz w:val="22"/>
          <w:szCs w:val="22"/>
        </w:rPr>
        <w:t xml:space="preserve"> and the workpiece)</w:t>
      </w:r>
      <w:r w:rsidR="00AA2E20">
        <w:rPr>
          <w:lang w:val="en-GB" w:eastAsia="en-GB"/>
        </w:rPr>
        <w:t xml:space="preserve">  </w:t>
      </w:r>
    </w:p>
    <w:p w:rsidR="00115364" w:rsidRDefault="00115364" w:rsidP="00115364">
      <w:pPr>
        <w:tabs>
          <w:tab w:val="left" w:pos="720"/>
          <w:tab w:val="left" w:pos="1440"/>
          <w:tab w:val="left" w:pos="2160"/>
          <w:tab w:val="left" w:pos="8460"/>
        </w:tabs>
        <w:rPr>
          <w:lang w:val="en-GB" w:eastAsia="en-GB"/>
        </w:rPr>
      </w:pPr>
    </w:p>
    <w:p w:rsidR="00C9125B" w:rsidRDefault="00115364" w:rsidP="00115364">
      <w:pPr>
        <w:tabs>
          <w:tab w:val="left" w:pos="720"/>
          <w:tab w:val="left" w:pos="1440"/>
          <w:tab w:val="left" w:pos="2160"/>
          <w:tab w:val="left" w:pos="8460"/>
        </w:tabs>
        <w:rPr>
          <w:noProof/>
          <w:lang w:val="en-GB" w:eastAsia="en-GB"/>
        </w:rPr>
      </w:pPr>
      <w:r>
        <w:rPr>
          <w:lang w:val="en-GB" w:eastAsia="en-GB"/>
        </w:rPr>
        <w:t xml:space="preserve">                            (ii) </w:t>
      </w:r>
      <w:proofErr w:type="gramStart"/>
      <w:r>
        <w:rPr>
          <w:lang w:val="en-GB" w:eastAsia="en-GB"/>
        </w:rPr>
        <w:t>the</w:t>
      </w:r>
      <w:proofErr w:type="gramEnd"/>
      <w:r>
        <w:rPr>
          <w:lang w:val="en-GB" w:eastAsia="en-GB"/>
        </w:rPr>
        <w:t xml:space="preserve"> </w:t>
      </w:r>
      <w:r w:rsidRPr="00C928AF">
        <w:rPr>
          <w:b/>
          <w:lang w:val="en-GB" w:eastAsia="en-GB"/>
        </w:rPr>
        <w:t>amount of energy r</w:t>
      </w:r>
      <w:r w:rsidR="00C928AF" w:rsidRPr="00C928AF">
        <w:rPr>
          <w:b/>
          <w:lang w:val="en-GB" w:eastAsia="en-GB"/>
        </w:rPr>
        <w:t>equired per unit area</w:t>
      </w:r>
      <w:r w:rsidR="00C928AF">
        <w:rPr>
          <w:lang w:val="en-GB" w:eastAsia="en-GB"/>
        </w:rPr>
        <w:t xml:space="preserve"> ( i.e. joules m-</w:t>
      </w:r>
      <w:r w:rsidR="00C928AF" w:rsidRPr="00C928AF">
        <w:rPr>
          <w:vertAlign w:val="superscript"/>
          <w:lang w:val="en-GB" w:eastAsia="en-GB"/>
        </w:rPr>
        <w:t>2</w:t>
      </w:r>
      <w:r w:rsidR="00AA2E20">
        <w:rPr>
          <w:lang w:val="en-GB" w:eastAsia="en-GB"/>
        </w:rPr>
        <w:t xml:space="preserve"> </w:t>
      </w:r>
      <w:r w:rsidR="00C928AF">
        <w:rPr>
          <w:lang w:val="en-GB" w:eastAsia="en-GB"/>
        </w:rPr>
        <w:t>)</w:t>
      </w:r>
      <w:r w:rsidR="00AA2E20">
        <w:rPr>
          <w:lang w:val="en-GB" w:eastAsia="en-GB"/>
        </w:rPr>
        <w:t xml:space="preserve">                       </w:t>
      </w:r>
      <w:r w:rsidR="00C9125B">
        <w:rPr>
          <w:rFonts w:ascii="Arial" w:hAnsi="Arial" w:cs="Arial"/>
          <w:bCs/>
          <w:sz w:val="32"/>
          <w:szCs w:val="22"/>
        </w:rPr>
        <w:t xml:space="preserve">                   </w:t>
      </w:r>
    </w:p>
    <w:p w:rsidR="00787D0C" w:rsidRDefault="00787D0C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787D0C" w:rsidRDefault="00787D0C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787D0C" w:rsidRDefault="00C928AF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                                                                                                                 (12 marks)</w:t>
      </w:r>
    </w:p>
    <w:p w:rsidR="00C928AF" w:rsidRDefault="00C928AF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153AE1" w:rsidRPr="00153AE1" w:rsidRDefault="00C928AF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3 (b)  </w:t>
      </w:r>
      <w:r w:rsidR="0097610E">
        <w:rPr>
          <w:rFonts w:ascii="Arial" w:hAnsi="Arial" w:cs="Arial"/>
          <w:bCs/>
          <w:sz w:val="22"/>
          <w:szCs w:val="22"/>
        </w:rPr>
        <w:t xml:space="preserve"> Describe what is meant by the structure, </w:t>
      </w:r>
      <w:r w:rsidR="00153AE1">
        <w:rPr>
          <w:rFonts w:ascii="Arial" w:hAnsi="Arial" w:cs="Arial"/>
          <w:bCs/>
          <w:sz w:val="22"/>
          <w:szCs w:val="22"/>
        </w:rPr>
        <w:t xml:space="preserve">grade and bond as applied to </w:t>
      </w:r>
      <w:r w:rsidR="00153AE1" w:rsidRPr="00153AE1">
        <w:rPr>
          <w:rFonts w:ascii="Arial" w:hAnsi="Arial" w:cs="Arial"/>
          <w:b/>
          <w:bCs/>
          <w:sz w:val="22"/>
          <w:szCs w:val="22"/>
        </w:rPr>
        <w:t xml:space="preserve">abrasive </w:t>
      </w:r>
    </w:p>
    <w:p w:rsidR="00153AE1" w:rsidRPr="00153AE1" w:rsidRDefault="00153AE1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/>
          <w:bCs/>
          <w:sz w:val="22"/>
          <w:szCs w:val="22"/>
        </w:rPr>
      </w:pPr>
    </w:p>
    <w:p w:rsidR="00C928AF" w:rsidRDefault="00153AE1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153AE1">
        <w:rPr>
          <w:rFonts w:ascii="Arial" w:hAnsi="Arial" w:cs="Arial"/>
          <w:b/>
          <w:bCs/>
          <w:sz w:val="22"/>
          <w:szCs w:val="22"/>
        </w:rPr>
        <w:t xml:space="preserve">          </w:t>
      </w:r>
      <w:proofErr w:type="gramStart"/>
      <w:r w:rsidRPr="00153AE1">
        <w:rPr>
          <w:rFonts w:ascii="Arial" w:hAnsi="Arial" w:cs="Arial"/>
          <w:b/>
          <w:bCs/>
          <w:sz w:val="22"/>
          <w:szCs w:val="22"/>
        </w:rPr>
        <w:t>wheels</w:t>
      </w:r>
      <w:proofErr w:type="gramEnd"/>
      <w:r w:rsidRPr="00153AE1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and outline the significance of these factors in the grinding process.</w:t>
      </w:r>
    </w:p>
    <w:p w:rsidR="00153AE1" w:rsidRDefault="00153AE1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153AE1" w:rsidRDefault="00153AE1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                                                                                                                 (8 marks)</w:t>
      </w:r>
    </w:p>
    <w:p w:rsidR="00787D0C" w:rsidRDefault="00787D0C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DE77DD" w:rsidRDefault="00DE77DD" w:rsidP="00983D74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DE77DD" w:rsidRDefault="00DE77DD" w:rsidP="00AA2A64"/>
    <w:p w:rsidR="00DE77DD" w:rsidRPr="00223851" w:rsidRDefault="00AA2A64" w:rsidP="00AE0F2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223851">
        <w:rPr>
          <w:rFonts w:ascii="Arial" w:hAnsi="Arial" w:cs="Arial"/>
          <w:bCs/>
          <w:sz w:val="22"/>
          <w:szCs w:val="22"/>
        </w:rPr>
        <w:t xml:space="preserve">4a) </w:t>
      </w:r>
      <w:r w:rsidR="00CF4580" w:rsidRPr="00223851">
        <w:rPr>
          <w:rFonts w:ascii="Arial" w:hAnsi="Arial" w:cs="Arial"/>
          <w:bCs/>
          <w:sz w:val="22"/>
          <w:szCs w:val="22"/>
        </w:rPr>
        <w:t xml:space="preserve">Draw and label a BOS </w:t>
      </w:r>
      <w:r w:rsidR="003D3852" w:rsidRPr="00223851">
        <w:rPr>
          <w:rFonts w:ascii="Arial" w:hAnsi="Arial" w:cs="Arial"/>
          <w:bCs/>
          <w:sz w:val="22"/>
          <w:szCs w:val="22"/>
        </w:rPr>
        <w:t>vessel</w:t>
      </w:r>
      <w:r w:rsidR="00AE0F21">
        <w:rPr>
          <w:rFonts w:ascii="Arial" w:hAnsi="Arial" w:cs="Arial"/>
          <w:bCs/>
          <w:sz w:val="22"/>
          <w:szCs w:val="22"/>
        </w:rPr>
        <w:t xml:space="preserve">                                                           </w:t>
      </w:r>
      <w:r w:rsidR="00223851">
        <w:rPr>
          <w:rFonts w:ascii="Arial" w:hAnsi="Arial" w:cs="Arial"/>
          <w:bCs/>
          <w:sz w:val="22"/>
          <w:szCs w:val="22"/>
        </w:rPr>
        <w:t xml:space="preserve">  </w:t>
      </w:r>
      <w:r w:rsidRPr="00223851">
        <w:rPr>
          <w:rFonts w:ascii="Arial" w:hAnsi="Arial" w:cs="Arial"/>
          <w:bCs/>
          <w:sz w:val="22"/>
          <w:szCs w:val="22"/>
        </w:rPr>
        <w:t>(</w:t>
      </w:r>
      <w:r w:rsidR="00CF4580" w:rsidRPr="00223851">
        <w:rPr>
          <w:rFonts w:ascii="Arial" w:hAnsi="Arial" w:cs="Arial"/>
          <w:bCs/>
          <w:sz w:val="22"/>
          <w:szCs w:val="22"/>
        </w:rPr>
        <w:t>10 marks</w:t>
      </w:r>
      <w:r w:rsidRPr="00223851">
        <w:rPr>
          <w:rFonts w:ascii="Arial" w:hAnsi="Arial" w:cs="Arial"/>
          <w:bCs/>
          <w:sz w:val="22"/>
          <w:szCs w:val="22"/>
        </w:rPr>
        <w:t>)</w:t>
      </w:r>
    </w:p>
    <w:p w:rsidR="00AE0F21" w:rsidRDefault="00AE0F21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776BAA" w:rsidRDefault="00223851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4</w:t>
      </w:r>
      <w:r w:rsidR="00AA2A64" w:rsidRPr="00223851">
        <w:rPr>
          <w:rFonts w:ascii="Arial" w:hAnsi="Arial" w:cs="Arial"/>
          <w:bCs/>
          <w:sz w:val="22"/>
          <w:szCs w:val="22"/>
        </w:rPr>
        <w:t>b)</w:t>
      </w:r>
      <w:r w:rsidR="005E4D01">
        <w:rPr>
          <w:rFonts w:ascii="Arial" w:hAnsi="Arial" w:cs="Arial"/>
          <w:bCs/>
          <w:sz w:val="22"/>
          <w:szCs w:val="22"/>
        </w:rPr>
        <w:t xml:space="preserve"> </w:t>
      </w:r>
      <w:r w:rsidR="00776BAA" w:rsidRPr="00223851">
        <w:rPr>
          <w:rFonts w:ascii="Arial" w:hAnsi="Arial" w:cs="Arial"/>
          <w:bCs/>
          <w:sz w:val="22"/>
          <w:szCs w:val="22"/>
        </w:rPr>
        <w:t>Oxygen is blown into the</w:t>
      </w:r>
      <w:r w:rsidR="003D3852" w:rsidRPr="00223851">
        <w:rPr>
          <w:rFonts w:ascii="Arial" w:hAnsi="Arial" w:cs="Arial"/>
          <w:bCs/>
          <w:sz w:val="22"/>
          <w:szCs w:val="22"/>
        </w:rPr>
        <w:t xml:space="preserve"> BOS vessel</w:t>
      </w:r>
      <w:r w:rsidR="00776BAA" w:rsidRPr="00223851">
        <w:rPr>
          <w:rFonts w:ascii="Arial" w:hAnsi="Arial" w:cs="Arial"/>
          <w:bCs/>
          <w:sz w:val="22"/>
          <w:szCs w:val="22"/>
        </w:rPr>
        <w:t xml:space="preserve"> and fluxes are added. </w:t>
      </w:r>
    </w:p>
    <w:p w:rsidR="00AE0F21" w:rsidRPr="00223851" w:rsidRDefault="00AE0F21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3D3852" w:rsidRPr="00AE0F21" w:rsidRDefault="00776BAA" w:rsidP="00AE0F21">
      <w:pPr>
        <w:pStyle w:val="ListParagraph"/>
        <w:numPr>
          <w:ilvl w:val="0"/>
          <w:numId w:val="35"/>
        </w:num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AE0F21">
        <w:rPr>
          <w:rFonts w:ascii="Arial" w:hAnsi="Arial" w:cs="Arial"/>
          <w:bCs/>
          <w:sz w:val="22"/>
          <w:szCs w:val="22"/>
        </w:rPr>
        <w:t>What is the purpose of the fluxes?</w:t>
      </w:r>
      <w:r w:rsidR="00AE0F21">
        <w:rPr>
          <w:rFonts w:ascii="Arial" w:hAnsi="Arial" w:cs="Arial"/>
          <w:bCs/>
          <w:sz w:val="22"/>
          <w:szCs w:val="22"/>
        </w:rPr>
        <w:t xml:space="preserve">                                                (2 marks)</w:t>
      </w:r>
    </w:p>
    <w:p w:rsidR="00AE0F21" w:rsidRPr="00AE0F21" w:rsidRDefault="00AE0F21" w:rsidP="00AE0F21">
      <w:pPr>
        <w:pStyle w:val="ListParagraph"/>
        <w:tabs>
          <w:tab w:val="left" w:pos="720"/>
          <w:tab w:val="left" w:pos="1440"/>
          <w:tab w:val="left" w:pos="8460"/>
        </w:tabs>
        <w:ind w:left="1080"/>
        <w:rPr>
          <w:rFonts w:ascii="Arial" w:hAnsi="Arial" w:cs="Arial"/>
          <w:bCs/>
          <w:sz w:val="22"/>
          <w:szCs w:val="22"/>
        </w:rPr>
      </w:pPr>
    </w:p>
    <w:p w:rsidR="00776BAA" w:rsidRPr="00AE0F21" w:rsidRDefault="00776BAA" w:rsidP="00AE0F21">
      <w:pPr>
        <w:pStyle w:val="ListParagraph"/>
        <w:numPr>
          <w:ilvl w:val="0"/>
          <w:numId w:val="35"/>
        </w:num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AE0F21">
        <w:rPr>
          <w:rFonts w:ascii="Arial" w:hAnsi="Arial" w:cs="Arial"/>
          <w:bCs/>
          <w:sz w:val="22"/>
          <w:szCs w:val="22"/>
        </w:rPr>
        <w:t>What is the purpose of the oxygen?</w:t>
      </w:r>
      <w:r w:rsidR="00AE0F21">
        <w:rPr>
          <w:rFonts w:ascii="Arial" w:hAnsi="Arial" w:cs="Arial"/>
          <w:bCs/>
          <w:sz w:val="22"/>
          <w:szCs w:val="22"/>
        </w:rPr>
        <w:t xml:space="preserve">                                             (2 marks)</w:t>
      </w:r>
    </w:p>
    <w:p w:rsidR="00AE0F21" w:rsidRPr="00AE0F21" w:rsidRDefault="00AE0F21" w:rsidP="00AE0F21">
      <w:pPr>
        <w:pStyle w:val="ListParagraph"/>
        <w:tabs>
          <w:tab w:val="left" w:pos="720"/>
          <w:tab w:val="left" w:pos="1440"/>
          <w:tab w:val="left" w:pos="8460"/>
        </w:tabs>
        <w:ind w:left="1080"/>
        <w:rPr>
          <w:rFonts w:ascii="Arial" w:hAnsi="Arial" w:cs="Arial"/>
          <w:bCs/>
          <w:sz w:val="22"/>
          <w:szCs w:val="22"/>
        </w:rPr>
      </w:pPr>
    </w:p>
    <w:p w:rsidR="00740B4A" w:rsidRPr="00AE0F21" w:rsidRDefault="00740B4A" w:rsidP="00AE0F21">
      <w:pPr>
        <w:pStyle w:val="ListParagraph"/>
        <w:numPr>
          <w:ilvl w:val="0"/>
          <w:numId w:val="35"/>
        </w:num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AE0F21">
        <w:rPr>
          <w:rFonts w:ascii="Arial" w:hAnsi="Arial" w:cs="Arial"/>
          <w:bCs/>
          <w:sz w:val="22"/>
          <w:szCs w:val="22"/>
        </w:rPr>
        <w:t>Are the reactions taking place endothermic or exothermic?</w:t>
      </w:r>
      <w:r w:rsidR="00AE0F21">
        <w:rPr>
          <w:rFonts w:ascii="Arial" w:hAnsi="Arial" w:cs="Arial"/>
          <w:bCs/>
          <w:sz w:val="22"/>
          <w:szCs w:val="22"/>
        </w:rPr>
        <w:t xml:space="preserve">        </w:t>
      </w:r>
      <w:r w:rsidRPr="00AE0F21">
        <w:rPr>
          <w:rFonts w:ascii="Arial" w:hAnsi="Arial" w:cs="Arial"/>
          <w:bCs/>
          <w:sz w:val="22"/>
          <w:szCs w:val="22"/>
        </w:rPr>
        <w:t xml:space="preserve"> </w:t>
      </w:r>
      <w:r w:rsidR="00AE0F21">
        <w:rPr>
          <w:rFonts w:ascii="Arial" w:hAnsi="Arial" w:cs="Arial"/>
          <w:bCs/>
          <w:sz w:val="22"/>
          <w:szCs w:val="22"/>
        </w:rPr>
        <w:t>(2 marks)</w:t>
      </w:r>
    </w:p>
    <w:p w:rsidR="00AE0F21" w:rsidRPr="00AE0F21" w:rsidRDefault="00AE0F21" w:rsidP="00AE0F21">
      <w:pPr>
        <w:pStyle w:val="ListParagraph"/>
        <w:rPr>
          <w:rFonts w:ascii="Arial" w:hAnsi="Arial" w:cs="Arial"/>
          <w:bCs/>
          <w:sz w:val="22"/>
          <w:szCs w:val="22"/>
        </w:rPr>
      </w:pPr>
    </w:p>
    <w:p w:rsidR="00AE0F21" w:rsidRPr="00AE0F21" w:rsidRDefault="00AE0F21" w:rsidP="00AE0F21">
      <w:pPr>
        <w:pStyle w:val="ListParagraph"/>
        <w:tabs>
          <w:tab w:val="left" w:pos="720"/>
          <w:tab w:val="left" w:pos="1440"/>
          <w:tab w:val="left" w:pos="8460"/>
        </w:tabs>
        <w:ind w:left="1080"/>
        <w:rPr>
          <w:rFonts w:ascii="Arial" w:hAnsi="Arial" w:cs="Arial"/>
          <w:bCs/>
          <w:sz w:val="22"/>
          <w:szCs w:val="22"/>
        </w:rPr>
      </w:pPr>
    </w:p>
    <w:p w:rsidR="00661B75" w:rsidRDefault="00776BAA" w:rsidP="00661B75">
      <w:pPr>
        <w:pStyle w:val="ListParagraph"/>
        <w:numPr>
          <w:ilvl w:val="0"/>
          <w:numId w:val="35"/>
        </w:num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AE0F21">
        <w:rPr>
          <w:rFonts w:ascii="Arial" w:hAnsi="Arial" w:cs="Arial"/>
          <w:bCs/>
          <w:sz w:val="22"/>
          <w:szCs w:val="22"/>
        </w:rPr>
        <w:t xml:space="preserve">Which </w:t>
      </w:r>
      <w:r w:rsidR="00740B4A" w:rsidRPr="00AE0F21">
        <w:rPr>
          <w:rFonts w:ascii="Arial" w:hAnsi="Arial" w:cs="Arial"/>
          <w:bCs/>
          <w:sz w:val="22"/>
          <w:szCs w:val="22"/>
        </w:rPr>
        <w:t xml:space="preserve">waste </w:t>
      </w:r>
      <w:r w:rsidRPr="00AE0F21">
        <w:rPr>
          <w:rFonts w:ascii="Arial" w:hAnsi="Arial" w:cs="Arial"/>
          <w:bCs/>
          <w:sz w:val="22"/>
          <w:szCs w:val="22"/>
        </w:rPr>
        <w:t>products of these reactions are recycled</w:t>
      </w:r>
      <w:r w:rsidR="00661B75" w:rsidRPr="00661B75">
        <w:rPr>
          <w:rFonts w:ascii="Arial" w:hAnsi="Arial" w:cs="Arial"/>
          <w:bCs/>
          <w:sz w:val="22"/>
          <w:szCs w:val="22"/>
        </w:rPr>
        <w:t xml:space="preserve"> </w:t>
      </w:r>
      <w:r w:rsidR="00661B75">
        <w:rPr>
          <w:rFonts w:ascii="Arial" w:hAnsi="Arial" w:cs="Arial"/>
          <w:bCs/>
          <w:sz w:val="22"/>
          <w:szCs w:val="22"/>
        </w:rPr>
        <w:t>and h</w:t>
      </w:r>
      <w:r w:rsidR="00661B75" w:rsidRPr="00223851">
        <w:rPr>
          <w:rFonts w:ascii="Arial" w:hAnsi="Arial" w:cs="Arial"/>
          <w:bCs/>
          <w:sz w:val="22"/>
          <w:szCs w:val="22"/>
        </w:rPr>
        <w:t>ow is this achieved</w:t>
      </w:r>
      <w:r w:rsidRPr="00AE0F21">
        <w:rPr>
          <w:rFonts w:ascii="Arial" w:hAnsi="Arial" w:cs="Arial"/>
          <w:bCs/>
          <w:sz w:val="22"/>
          <w:szCs w:val="22"/>
        </w:rPr>
        <w:t>?</w:t>
      </w:r>
      <w:r w:rsidR="00AE0F21">
        <w:rPr>
          <w:rFonts w:ascii="Arial" w:hAnsi="Arial" w:cs="Arial"/>
          <w:bCs/>
          <w:sz w:val="22"/>
          <w:szCs w:val="22"/>
        </w:rPr>
        <w:t xml:space="preserve">  </w:t>
      </w:r>
    </w:p>
    <w:p w:rsidR="00776BAA" w:rsidRDefault="00661B75" w:rsidP="00661B75">
      <w:pPr>
        <w:pStyle w:val="ListParagraph"/>
        <w:tabs>
          <w:tab w:val="left" w:pos="720"/>
          <w:tab w:val="left" w:pos="1440"/>
          <w:tab w:val="left" w:pos="8460"/>
        </w:tabs>
        <w:ind w:left="108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                                </w:t>
      </w:r>
      <w:r w:rsidR="00AE0F21">
        <w:rPr>
          <w:rFonts w:ascii="Arial" w:hAnsi="Arial" w:cs="Arial"/>
          <w:bCs/>
          <w:sz w:val="22"/>
          <w:szCs w:val="22"/>
        </w:rPr>
        <w:t xml:space="preserve">             </w:t>
      </w:r>
      <w:r>
        <w:rPr>
          <w:rFonts w:ascii="Arial" w:hAnsi="Arial" w:cs="Arial"/>
          <w:bCs/>
          <w:sz w:val="22"/>
          <w:szCs w:val="22"/>
        </w:rPr>
        <w:t xml:space="preserve">                                                 (4</w:t>
      </w:r>
      <w:r w:rsidR="00AE0F21">
        <w:rPr>
          <w:rFonts w:ascii="Arial" w:hAnsi="Arial" w:cs="Arial"/>
          <w:bCs/>
          <w:sz w:val="22"/>
          <w:szCs w:val="22"/>
        </w:rPr>
        <w:t xml:space="preserve"> marks)</w:t>
      </w:r>
    </w:p>
    <w:p w:rsidR="00AE0F21" w:rsidRPr="00AE0F21" w:rsidRDefault="00AE0F21" w:rsidP="00AE0F21">
      <w:pPr>
        <w:pStyle w:val="ListParagraph"/>
        <w:tabs>
          <w:tab w:val="left" w:pos="720"/>
          <w:tab w:val="left" w:pos="1440"/>
          <w:tab w:val="left" w:pos="8460"/>
        </w:tabs>
        <w:ind w:left="1080"/>
        <w:rPr>
          <w:rFonts w:ascii="Arial" w:hAnsi="Arial" w:cs="Arial"/>
          <w:bCs/>
          <w:sz w:val="22"/>
          <w:szCs w:val="22"/>
        </w:rPr>
      </w:pPr>
    </w:p>
    <w:p w:rsidR="003D3852" w:rsidRPr="00223851" w:rsidRDefault="00AE0F21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     </w:t>
      </w:r>
    </w:p>
    <w:p w:rsidR="00F57083" w:rsidRPr="00223851" w:rsidRDefault="00935EAA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  <w:r w:rsidRPr="00223851">
        <w:rPr>
          <w:rFonts w:ascii="Arial" w:hAnsi="Arial" w:cs="Arial"/>
          <w:bCs/>
          <w:sz w:val="22"/>
          <w:szCs w:val="22"/>
        </w:rPr>
        <w:t xml:space="preserve">         </w:t>
      </w:r>
    </w:p>
    <w:p w:rsidR="00DE77DD" w:rsidRPr="00223851" w:rsidRDefault="00DE77DD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DE77DD" w:rsidRPr="00223851" w:rsidRDefault="00DE77DD" w:rsidP="00223851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 w:val="22"/>
          <w:szCs w:val="22"/>
        </w:rPr>
      </w:pPr>
    </w:p>
    <w:p w:rsidR="00F57083" w:rsidRPr="000A02CF" w:rsidRDefault="00F57083" w:rsidP="00136ED6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F57083" w:rsidRPr="000A02CF" w:rsidRDefault="00F57083" w:rsidP="00136ED6">
      <w:pPr>
        <w:tabs>
          <w:tab w:val="left" w:pos="720"/>
          <w:tab w:val="left" w:pos="1440"/>
          <w:tab w:val="left" w:pos="2160"/>
          <w:tab w:val="left" w:pos="8460"/>
        </w:tabs>
        <w:rPr>
          <w:rFonts w:ascii="Arial" w:hAnsi="Arial" w:cs="Arial"/>
          <w:sz w:val="22"/>
          <w:szCs w:val="22"/>
        </w:rPr>
      </w:pPr>
    </w:p>
    <w:p w:rsidR="00CF4580" w:rsidRDefault="00CF458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sectPr w:rsidR="00CF4580" w:rsidSect="0010211D">
      <w:footerReference w:type="default" r:id="rId8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2B9D" w:rsidRDefault="00A12B9D" w:rsidP="00AE0B00">
      <w:r>
        <w:separator/>
      </w:r>
    </w:p>
  </w:endnote>
  <w:endnote w:type="continuationSeparator" w:id="0">
    <w:p w:rsidR="00A12B9D" w:rsidRDefault="00A12B9D" w:rsidP="00AE0B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872735"/>
      <w:docPartObj>
        <w:docPartGallery w:val="Page Numbers (Bottom of Page)"/>
        <w:docPartUnique/>
      </w:docPartObj>
    </w:sdtPr>
    <w:sdtEndPr/>
    <w:sdtContent>
      <w:p w:rsidR="00862C1E" w:rsidRDefault="00241A4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787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862C1E" w:rsidRDefault="00862C1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2B9D" w:rsidRDefault="00A12B9D" w:rsidP="00AE0B00">
      <w:r>
        <w:separator/>
      </w:r>
    </w:p>
  </w:footnote>
  <w:footnote w:type="continuationSeparator" w:id="0">
    <w:p w:rsidR="00A12B9D" w:rsidRDefault="00A12B9D" w:rsidP="00AE0B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1" w15:restartNumberingAfterBreak="0">
    <w:nsid w:val="020A615A"/>
    <w:multiLevelType w:val="hybridMultilevel"/>
    <w:tmpl w:val="9AD0AAE4"/>
    <w:lvl w:ilvl="0" w:tplc="EAD8F20E">
      <w:start w:val="1"/>
      <w:numFmt w:val="lowerRoman"/>
      <w:lvlText w:val="%1)"/>
      <w:lvlJc w:val="left"/>
      <w:pPr>
        <w:ind w:left="193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95" w:hanging="360"/>
      </w:pPr>
    </w:lvl>
    <w:lvl w:ilvl="2" w:tplc="0409001B" w:tentative="1">
      <w:start w:val="1"/>
      <w:numFmt w:val="lowerRoman"/>
      <w:lvlText w:val="%3."/>
      <w:lvlJc w:val="right"/>
      <w:pPr>
        <w:ind w:left="3015" w:hanging="180"/>
      </w:pPr>
    </w:lvl>
    <w:lvl w:ilvl="3" w:tplc="0409000F" w:tentative="1">
      <w:start w:val="1"/>
      <w:numFmt w:val="decimal"/>
      <w:lvlText w:val="%4."/>
      <w:lvlJc w:val="left"/>
      <w:pPr>
        <w:ind w:left="3735" w:hanging="360"/>
      </w:pPr>
    </w:lvl>
    <w:lvl w:ilvl="4" w:tplc="04090019" w:tentative="1">
      <w:start w:val="1"/>
      <w:numFmt w:val="lowerLetter"/>
      <w:lvlText w:val="%5."/>
      <w:lvlJc w:val="left"/>
      <w:pPr>
        <w:ind w:left="4455" w:hanging="360"/>
      </w:pPr>
    </w:lvl>
    <w:lvl w:ilvl="5" w:tplc="0409001B" w:tentative="1">
      <w:start w:val="1"/>
      <w:numFmt w:val="lowerRoman"/>
      <w:lvlText w:val="%6."/>
      <w:lvlJc w:val="right"/>
      <w:pPr>
        <w:ind w:left="5175" w:hanging="180"/>
      </w:pPr>
    </w:lvl>
    <w:lvl w:ilvl="6" w:tplc="0409000F" w:tentative="1">
      <w:start w:val="1"/>
      <w:numFmt w:val="decimal"/>
      <w:lvlText w:val="%7."/>
      <w:lvlJc w:val="left"/>
      <w:pPr>
        <w:ind w:left="5895" w:hanging="360"/>
      </w:pPr>
    </w:lvl>
    <w:lvl w:ilvl="7" w:tplc="04090019" w:tentative="1">
      <w:start w:val="1"/>
      <w:numFmt w:val="lowerLetter"/>
      <w:lvlText w:val="%8."/>
      <w:lvlJc w:val="left"/>
      <w:pPr>
        <w:ind w:left="6615" w:hanging="360"/>
      </w:pPr>
    </w:lvl>
    <w:lvl w:ilvl="8" w:tplc="0409001B" w:tentative="1">
      <w:start w:val="1"/>
      <w:numFmt w:val="lowerRoman"/>
      <w:lvlText w:val="%9."/>
      <w:lvlJc w:val="right"/>
      <w:pPr>
        <w:ind w:left="7335" w:hanging="180"/>
      </w:pPr>
    </w:lvl>
  </w:abstractNum>
  <w:abstractNum w:abstractNumId="2" w15:restartNumberingAfterBreak="0">
    <w:nsid w:val="02A65714"/>
    <w:multiLevelType w:val="hybridMultilevel"/>
    <w:tmpl w:val="7108C024"/>
    <w:lvl w:ilvl="0" w:tplc="2C48269C">
      <w:start w:val="1"/>
      <w:numFmt w:val="lowerRoman"/>
      <w:lvlText w:val="(%1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3" w15:restartNumberingAfterBreak="0">
    <w:nsid w:val="04E206AB"/>
    <w:multiLevelType w:val="hybridMultilevel"/>
    <w:tmpl w:val="B11E5C04"/>
    <w:lvl w:ilvl="0" w:tplc="FA5AD6F2">
      <w:start w:val="1"/>
      <w:numFmt w:val="lowerRoman"/>
      <w:lvlText w:val="(%1)"/>
      <w:lvlJc w:val="left"/>
      <w:pPr>
        <w:ind w:left="15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920" w:hanging="360"/>
      </w:pPr>
    </w:lvl>
    <w:lvl w:ilvl="2" w:tplc="0409001B" w:tentative="1">
      <w:start w:val="1"/>
      <w:numFmt w:val="lowerRoman"/>
      <w:lvlText w:val="%3."/>
      <w:lvlJc w:val="right"/>
      <w:pPr>
        <w:ind w:left="2640" w:hanging="180"/>
      </w:pPr>
    </w:lvl>
    <w:lvl w:ilvl="3" w:tplc="0409000F" w:tentative="1">
      <w:start w:val="1"/>
      <w:numFmt w:val="decimal"/>
      <w:lvlText w:val="%4."/>
      <w:lvlJc w:val="left"/>
      <w:pPr>
        <w:ind w:left="3360" w:hanging="360"/>
      </w:pPr>
    </w:lvl>
    <w:lvl w:ilvl="4" w:tplc="04090019" w:tentative="1">
      <w:start w:val="1"/>
      <w:numFmt w:val="lowerLetter"/>
      <w:lvlText w:val="%5."/>
      <w:lvlJc w:val="left"/>
      <w:pPr>
        <w:ind w:left="4080" w:hanging="360"/>
      </w:pPr>
    </w:lvl>
    <w:lvl w:ilvl="5" w:tplc="0409001B" w:tentative="1">
      <w:start w:val="1"/>
      <w:numFmt w:val="lowerRoman"/>
      <w:lvlText w:val="%6."/>
      <w:lvlJc w:val="right"/>
      <w:pPr>
        <w:ind w:left="4800" w:hanging="180"/>
      </w:pPr>
    </w:lvl>
    <w:lvl w:ilvl="6" w:tplc="0409000F" w:tentative="1">
      <w:start w:val="1"/>
      <w:numFmt w:val="decimal"/>
      <w:lvlText w:val="%7."/>
      <w:lvlJc w:val="left"/>
      <w:pPr>
        <w:ind w:left="5520" w:hanging="360"/>
      </w:pPr>
    </w:lvl>
    <w:lvl w:ilvl="7" w:tplc="04090019" w:tentative="1">
      <w:start w:val="1"/>
      <w:numFmt w:val="lowerLetter"/>
      <w:lvlText w:val="%8."/>
      <w:lvlJc w:val="left"/>
      <w:pPr>
        <w:ind w:left="6240" w:hanging="360"/>
      </w:pPr>
    </w:lvl>
    <w:lvl w:ilvl="8" w:tplc="04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4" w15:restartNumberingAfterBreak="0">
    <w:nsid w:val="075464CC"/>
    <w:multiLevelType w:val="hybridMultilevel"/>
    <w:tmpl w:val="90BE4EF6"/>
    <w:lvl w:ilvl="0" w:tplc="4B822400">
      <w:start w:val="1"/>
      <w:numFmt w:val="lowerRoman"/>
      <w:lvlText w:val="(%1)"/>
      <w:lvlJc w:val="left"/>
      <w:pPr>
        <w:ind w:left="16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80" w:hanging="360"/>
      </w:pPr>
    </w:lvl>
    <w:lvl w:ilvl="2" w:tplc="0809001B" w:tentative="1">
      <w:start w:val="1"/>
      <w:numFmt w:val="lowerRoman"/>
      <w:lvlText w:val="%3."/>
      <w:lvlJc w:val="right"/>
      <w:pPr>
        <w:ind w:left="2700" w:hanging="180"/>
      </w:pPr>
    </w:lvl>
    <w:lvl w:ilvl="3" w:tplc="0809000F" w:tentative="1">
      <w:start w:val="1"/>
      <w:numFmt w:val="decimal"/>
      <w:lvlText w:val="%4."/>
      <w:lvlJc w:val="left"/>
      <w:pPr>
        <w:ind w:left="3420" w:hanging="360"/>
      </w:pPr>
    </w:lvl>
    <w:lvl w:ilvl="4" w:tplc="08090019" w:tentative="1">
      <w:start w:val="1"/>
      <w:numFmt w:val="lowerLetter"/>
      <w:lvlText w:val="%5."/>
      <w:lvlJc w:val="left"/>
      <w:pPr>
        <w:ind w:left="4140" w:hanging="360"/>
      </w:pPr>
    </w:lvl>
    <w:lvl w:ilvl="5" w:tplc="0809001B" w:tentative="1">
      <w:start w:val="1"/>
      <w:numFmt w:val="lowerRoman"/>
      <w:lvlText w:val="%6."/>
      <w:lvlJc w:val="right"/>
      <w:pPr>
        <w:ind w:left="4860" w:hanging="180"/>
      </w:pPr>
    </w:lvl>
    <w:lvl w:ilvl="6" w:tplc="0809000F" w:tentative="1">
      <w:start w:val="1"/>
      <w:numFmt w:val="decimal"/>
      <w:lvlText w:val="%7."/>
      <w:lvlJc w:val="left"/>
      <w:pPr>
        <w:ind w:left="5580" w:hanging="360"/>
      </w:pPr>
    </w:lvl>
    <w:lvl w:ilvl="7" w:tplc="08090019" w:tentative="1">
      <w:start w:val="1"/>
      <w:numFmt w:val="lowerLetter"/>
      <w:lvlText w:val="%8."/>
      <w:lvlJc w:val="left"/>
      <w:pPr>
        <w:ind w:left="6300" w:hanging="360"/>
      </w:pPr>
    </w:lvl>
    <w:lvl w:ilvl="8" w:tplc="0809001B" w:tentative="1">
      <w:start w:val="1"/>
      <w:numFmt w:val="lowerRoman"/>
      <w:lvlText w:val="%9."/>
      <w:lvlJc w:val="right"/>
      <w:pPr>
        <w:ind w:left="7020" w:hanging="180"/>
      </w:pPr>
    </w:lvl>
  </w:abstractNum>
  <w:abstractNum w:abstractNumId="5" w15:restartNumberingAfterBreak="0">
    <w:nsid w:val="0CE90504"/>
    <w:multiLevelType w:val="hybridMultilevel"/>
    <w:tmpl w:val="67B621F0"/>
    <w:lvl w:ilvl="0" w:tplc="92D449E0">
      <w:start w:val="1"/>
      <w:numFmt w:val="lowerRoman"/>
      <w:lvlText w:val="%1)"/>
      <w:lvlJc w:val="left"/>
      <w:pPr>
        <w:ind w:left="15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920" w:hanging="360"/>
      </w:pPr>
    </w:lvl>
    <w:lvl w:ilvl="2" w:tplc="0409001B" w:tentative="1">
      <w:start w:val="1"/>
      <w:numFmt w:val="lowerRoman"/>
      <w:lvlText w:val="%3."/>
      <w:lvlJc w:val="right"/>
      <w:pPr>
        <w:ind w:left="2640" w:hanging="180"/>
      </w:pPr>
    </w:lvl>
    <w:lvl w:ilvl="3" w:tplc="0409000F" w:tentative="1">
      <w:start w:val="1"/>
      <w:numFmt w:val="decimal"/>
      <w:lvlText w:val="%4."/>
      <w:lvlJc w:val="left"/>
      <w:pPr>
        <w:ind w:left="3360" w:hanging="360"/>
      </w:pPr>
    </w:lvl>
    <w:lvl w:ilvl="4" w:tplc="04090019" w:tentative="1">
      <w:start w:val="1"/>
      <w:numFmt w:val="lowerLetter"/>
      <w:lvlText w:val="%5."/>
      <w:lvlJc w:val="left"/>
      <w:pPr>
        <w:ind w:left="4080" w:hanging="360"/>
      </w:pPr>
    </w:lvl>
    <w:lvl w:ilvl="5" w:tplc="0409001B" w:tentative="1">
      <w:start w:val="1"/>
      <w:numFmt w:val="lowerRoman"/>
      <w:lvlText w:val="%6."/>
      <w:lvlJc w:val="right"/>
      <w:pPr>
        <w:ind w:left="4800" w:hanging="180"/>
      </w:pPr>
    </w:lvl>
    <w:lvl w:ilvl="6" w:tplc="0409000F" w:tentative="1">
      <w:start w:val="1"/>
      <w:numFmt w:val="decimal"/>
      <w:lvlText w:val="%7."/>
      <w:lvlJc w:val="left"/>
      <w:pPr>
        <w:ind w:left="5520" w:hanging="360"/>
      </w:pPr>
    </w:lvl>
    <w:lvl w:ilvl="7" w:tplc="04090019" w:tentative="1">
      <w:start w:val="1"/>
      <w:numFmt w:val="lowerLetter"/>
      <w:lvlText w:val="%8."/>
      <w:lvlJc w:val="left"/>
      <w:pPr>
        <w:ind w:left="6240" w:hanging="360"/>
      </w:pPr>
    </w:lvl>
    <w:lvl w:ilvl="8" w:tplc="04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6" w15:restartNumberingAfterBreak="0">
    <w:nsid w:val="17374A59"/>
    <w:multiLevelType w:val="hybridMultilevel"/>
    <w:tmpl w:val="DBAE634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8215537"/>
    <w:multiLevelType w:val="hybridMultilevel"/>
    <w:tmpl w:val="4FDAF5C6"/>
    <w:lvl w:ilvl="0" w:tplc="7A6C1C26">
      <w:start w:val="1"/>
      <w:numFmt w:val="lowerRoman"/>
      <w:lvlText w:val="(%1)"/>
      <w:lvlJc w:val="left"/>
      <w:pPr>
        <w:ind w:left="88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45" w:hanging="360"/>
      </w:pPr>
    </w:lvl>
    <w:lvl w:ilvl="2" w:tplc="0809001B" w:tentative="1">
      <w:start w:val="1"/>
      <w:numFmt w:val="lowerRoman"/>
      <w:lvlText w:val="%3."/>
      <w:lvlJc w:val="right"/>
      <w:pPr>
        <w:ind w:left="1965" w:hanging="180"/>
      </w:pPr>
    </w:lvl>
    <w:lvl w:ilvl="3" w:tplc="0809000F" w:tentative="1">
      <w:start w:val="1"/>
      <w:numFmt w:val="decimal"/>
      <w:lvlText w:val="%4."/>
      <w:lvlJc w:val="left"/>
      <w:pPr>
        <w:ind w:left="2685" w:hanging="360"/>
      </w:pPr>
    </w:lvl>
    <w:lvl w:ilvl="4" w:tplc="08090019" w:tentative="1">
      <w:start w:val="1"/>
      <w:numFmt w:val="lowerLetter"/>
      <w:lvlText w:val="%5."/>
      <w:lvlJc w:val="left"/>
      <w:pPr>
        <w:ind w:left="3405" w:hanging="360"/>
      </w:pPr>
    </w:lvl>
    <w:lvl w:ilvl="5" w:tplc="0809001B" w:tentative="1">
      <w:start w:val="1"/>
      <w:numFmt w:val="lowerRoman"/>
      <w:lvlText w:val="%6."/>
      <w:lvlJc w:val="right"/>
      <w:pPr>
        <w:ind w:left="4125" w:hanging="180"/>
      </w:pPr>
    </w:lvl>
    <w:lvl w:ilvl="6" w:tplc="0809000F" w:tentative="1">
      <w:start w:val="1"/>
      <w:numFmt w:val="decimal"/>
      <w:lvlText w:val="%7."/>
      <w:lvlJc w:val="left"/>
      <w:pPr>
        <w:ind w:left="4845" w:hanging="360"/>
      </w:pPr>
    </w:lvl>
    <w:lvl w:ilvl="7" w:tplc="08090019" w:tentative="1">
      <w:start w:val="1"/>
      <w:numFmt w:val="lowerLetter"/>
      <w:lvlText w:val="%8."/>
      <w:lvlJc w:val="left"/>
      <w:pPr>
        <w:ind w:left="5565" w:hanging="360"/>
      </w:pPr>
    </w:lvl>
    <w:lvl w:ilvl="8" w:tplc="0809001B" w:tentative="1">
      <w:start w:val="1"/>
      <w:numFmt w:val="lowerRoman"/>
      <w:lvlText w:val="%9."/>
      <w:lvlJc w:val="right"/>
      <w:pPr>
        <w:ind w:left="6285" w:hanging="180"/>
      </w:pPr>
    </w:lvl>
  </w:abstractNum>
  <w:abstractNum w:abstractNumId="8" w15:restartNumberingAfterBreak="0">
    <w:nsid w:val="199F12BE"/>
    <w:multiLevelType w:val="hybridMultilevel"/>
    <w:tmpl w:val="43163582"/>
    <w:lvl w:ilvl="0" w:tplc="F54630B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3221672"/>
    <w:multiLevelType w:val="hybridMultilevel"/>
    <w:tmpl w:val="E55A5ED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5FD1F66"/>
    <w:multiLevelType w:val="hybridMultilevel"/>
    <w:tmpl w:val="8B2A4612"/>
    <w:lvl w:ilvl="0" w:tplc="FF480D4C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11" w15:restartNumberingAfterBreak="0">
    <w:nsid w:val="2DC92767"/>
    <w:multiLevelType w:val="hybridMultilevel"/>
    <w:tmpl w:val="0B74B584"/>
    <w:lvl w:ilvl="0" w:tplc="D75A4B1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2F351A4"/>
    <w:multiLevelType w:val="hybridMultilevel"/>
    <w:tmpl w:val="C96258E8"/>
    <w:lvl w:ilvl="0" w:tplc="EA9CE29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5C5086E"/>
    <w:multiLevelType w:val="multilevel"/>
    <w:tmpl w:val="41B88A6C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7B13673"/>
    <w:multiLevelType w:val="hybridMultilevel"/>
    <w:tmpl w:val="0BA074BE"/>
    <w:lvl w:ilvl="0" w:tplc="FD2E9C06">
      <w:start w:val="1"/>
      <w:numFmt w:val="decimal"/>
      <w:lvlText w:val="%1"/>
      <w:lvlJc w:val="left"/>
      <w:pPr>
        <w:ind w:left="1440" w:hanging="10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7D517AD"/>
    <w:multiLevelType w:val="hybridMultilevel"/>
    <w:tmpl w:val="073E4E26"/>
    <w:lvl w:ilvl="0" w:tplc="A5A09228">
      <w:start w:val="1"/>
      <w:numFmt w:val="lowerRoman"/>
      <w:lvlText w:val="(%1)"/>
      <w:lvlJc w:val="left"/>
      <w:pPr>
        <w:tabs>
          <w:tab w:val="num" w:pos="2100"/>
        </w:tabs>
        <w:ind w:left="21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460"/>
        </w:tabs>
        <w:ind w:left="24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180"/>
        </w:tabs>
        <w:ind w:left="318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00"/>
        </w:tabs>
        <w:ind w:left="390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20"/>
        </w:tabs>
        <w:ind w:left="462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340"/>
        </w:tabs>
        <w:ind w:left="534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780"/>
        </w:tabs>
        <w:ind w:left="678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00"/>
        </w:tabs>
        <w:ind w:left="7500" w:hanging="180"/>
      </w:pPr>
    </w:lvl>
  </w:abstractNum>
  <w:abstractNum w:abstractNumId="16" w15:restartNumberingAfterBreak="0">
    <w:nsid w:val="39552D45"/>
    <w:multiLevelType w:val="hybridMultilevel"/>
    <w:tmpl w:val="BB1CA55E"/>
    <w:lvl w:ilvl="0" w:tplc="FF480D4C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DE41C85"/>
    <w:multiLevelType w:val="hybridMultilevel"/>
    <w:tmpl w:val="9FC6FC8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E6149DA"/>
    <w:multiLevelType w:val="hybridMultilevel"/>
    <w:tmpl w:val="B852CECE"/>
    <w:lvl w:ilvl="0" w:tplc="15EEAB14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9" w15:restartNumberingAfterBreak="0">
    <w:nsid w:val="40F10F7E"/>
    <w:multiLevelType w:val="hybridMultilevel"/>
    <w:tmpl w:val="7108C024"/>
    <w:lvl w:ilvl="0" w:tplc="2C48269C">
      <w:start w:val="1"/>
      <w:numFmt w:val="lowerRoman"/>
      <w:lvlText w:val="(%1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20" w15:restartNumberingAfterBreak="0">
    <w:nsid w:val="46131816"/>
    <w:multiLevelType w:val="hybridMultilevel"/>
    <w:tmpl w:val="2FAE847C"/>
    <w:lvl w:ilvl="0" w:tplc="64488E0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10C7FF2"/>
    <w:multiLevelType w:val="hybridMultilevel"/>
    <w:tmpl w:val="A8BE0246"/>
    <w:lvl w:ilvl="0" w:tplc="04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1A67B24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3E44FE"/>
    <w:multiLevelType w:val="hybridMultilevel"/>
    <w:tmpl w:val="BB74D1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534D0B52"/>
    <w:multiLevelType w:val="hybridMultilevel"/>
    <w:tmpl w:val="D87C8C8A"/>
    <w:lvl w:ilvl="0" w:tplc="F788E1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70F2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9E61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AE55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60D9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A42F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DE95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BE17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ACC5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5B71EFD"/>
    <w:multiLevelType w:val="hybridMultilevel"/>
    <w:tmpl w:val="8AA2DD96"/>
    <w:lvl w:ilvl="0" w:tplc="04090019">
      <w:start w:val="1"/>
      <w:numFmt w:val="lowerLetter"/>
      <w:lvlText w:val="%1."/>
      <w:lvlJc w:val="left"/>
      <w:pPr>
        <w:tabs>
          <w:tab w:val="num" w:pos="1069"/>
        </w:tabs>
        <w:ind w:left="1069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789"/>
        </w:tabs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09"/>
        </w:tabs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29"/>
        </w:tabs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49"/>
        </w:tabs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69"/>
        </w:tabs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389"/>
        </w:tabs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09"/>
        </w:tabs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29"/>
        </w:tabs>
        <w:ind w:left="6829" w:hanging="180"/>
      </w:pPr>
    </w:lvl>
  </w:abstractNum>
  <w:abstractNum w:abstractNumId="25" w15:restartNumberingAfterBreak="0">
    <w:nsid w:val="56832E85"/>
    <w:multiLevelType w:val="hybridMultilevel"/>
    <w:tmpl w:val="E48ECCC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A4E21D9"/>
    <w:multiLevelType w:val="hybridMultilevel"/>
    <w:tmpl w:val="FDC64CA2"/>
    <w:lvl w:ilvl="0" w:tplc="FCDC177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60321DBF"/>
    <w:multiLevelType w:val="hybridMultilevel"/>
    <w:tmpl w:val="E3641E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15002E9"/>
    <w:multiLevelType w:val="hybridMultilevel"/>
    <w:tmpl w:val="BA84E6C2"/>
    <w:lvl w:ilvl="0" w:tplc="68224CDA">
      <w:start w:val="1"/>
      <w:numFmt w:val="lowerRoman"/>
      <w:lvlText w:val="(%1)"/>
      <w:lvlJc w:val="left"/>
      <w:pPr>
        <w:ind w:left="12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9" w15:restartNumberingAfterBreak="0">
    <w:nsid w:val="64832ECF"/>
    <w:multiLevelType w:val="multilevel"/>
    <w:tmpl w:val="DACC7D5A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FC933A9"/>
    <w:multiLevelType w:val="hybridMultilevel"/>
    <w:tmpl w:val="F8ECFEE8"/>
    <w:lvl w:ilvl="0" w:tplc="E37A556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16866F4"/>
    <w:multiLevelType w:val="hybridMultilevel"/>
    <w:tmpl w:val="F67EF176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7BA70058"/>
    <w:multiLevelType w:val="hybridMultilevel"/>
    <w:tmpl w:val="523C391A"/>
    <w:lvl w:ilvl="0" w:tplc="F8BE1328">
      <w:start w:val="1"/>
      <w:numFmt w:val="decimal"/>
      <w:lvlText w:val="%1."/>
      <w:lvlJc w:val="left"/>
      <w:pPr>
        <w:ind w:left="1004" w:hanging="720"/>
      </w:pPr>
      <w:rPr>
        <w:rFonts w:ascii="Calibri" w:eastAsia="Times New Roman" w:hAnsi="Calibri" w:cs="Times New Roman"/>
      </w:rPr>
    </w:lvl>
    <w:lvl w:ilvl="1" w:tplc="08090019">
      <w:start w:val="1"/>
      <w:numFmt w:val="lowerLetter"/>
      <w:lvlText w:val="%2."/>
      <w:lvlJc w:val="left"/>
      <w:pPr>
        <w:ind w:left="1364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084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04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524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244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964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684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04" w:hanging="180"/>
      </w:pPr>
      <w:rPr>
        <w:rFonts w:cs="Times New Roman"/>
      </w:rPr>
    </w:lvl>
  </w:abstractNum>
  <w:num w:numId="1">
    <w:abstractNumId w:val="22"/>
  </w:num>
  <w:num w:numId="2">
    <w:abstractNumId w:val="25"/>
  </w:num>
  <w:num w:numId="3">
    <w:abstractNumId w:val="6"/>
  </w:num>
  <w:num w:numId="4">
    <w:abstractNumId w:val="31"/>
  </w:num>
  <w:num w:numId="5">
    <w:abstractNumId w:val="24"/>
  </w:num>
  <w:num w:numId="6">
    <w:abstractNumId w:val="17"/>
  </w:num>
  <w:num w:numId="7">
    <w:abstractNumId w:val="21"/>
  </w:num>
  <w:num w:numId="8">
    <w:abstractNumId w:val="9"/>
  </w:num>
  <w:num w:numId="9">
    <w:abstractNumId w:val="3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15"/>
  </w:num>
  <w:num w:numId="11">
    <w:abstractNumId w:val="2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11"/>
  </w:num>
  <w:num w:numId="15">
    <w:abstractNumId w:val="14"/>
  </w:num>
  <w:num w:numId="16">
    <w:abstractNumId w:val="0"/>
  </w:num>
  <w:num w:numId="17">
    <w:abstractNumId w:val="19"/>
  </w:num>
  <w:num w:numId="18">
    <w:abstractNumId w:val="1"/>
  </w:num>
  <w:num w:numId="19">
    <w:abstractNumId w:val="18"/>
  </w:num>
  <w:num w:numId="20">
    <w:abstractNumId w:val="5"/>
  </w:num>
  <w:num w:numId="21">
    <w:abstractNumId w:val="3"/>
  </w:num>
  <w:num w:numId="22">
    <w:abstractNumId w:val="23"/>
  </w:num>
  <w:num w:numId="23">
    <w:abstractNumId w:val="12"/>
  </w:num>
  <w:num w:numId="24">
    <w:abstractNumId w:val="30"/>
  </w:num>
  <w:num w:numId="25">
    <w:abstractNumId w:val="26"/>
  </w:num>
  <w:num w:numId="26">
    <w:abstractNumId w:val="10"/>
  </w:num>
  <w:num w:numId="27">
    <w:abstractNumId w:val="16"/>
  </w:num>
  <w:num w:numId="28">
    <w:abstractNumId w:val="27"/>
  </w:num>
  <w:num w:numId="29">
    <w:abstractNumId w:val="28"/>
  </w:num>
  <w:num w:numId="30">
    <w:abstractNumId w:val="4"/>
  </w:num>
  <w:num w:numId="31">
    <w:abstractNumId w:val="29"/>
  </w:num>
  <w:num w:numId="32">
    <w:abstractNumId w:val="13"/>
  </w:num>
  <w:num w:numId="33">
    <w:abstractNumId w:val="7"/>
  </w:num>
  <w:num w:numId="34">
    <w:abstractNumId w:val="20"/>
  </w:num>
  <w:num w:numId="3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535FCF"/>
    <w:rsid w:val="00003AB8"/>
    <w:rsid w:val="00012D5A"/>
    <w:rsid w:val="00020617"/>
    <w:rsid w:val="00030EA0"/>
    <w:rsid w:val="00036203"/>
    <w:rsid w:val="0005253C"/>
    <w:rsid w:val="00056857"/>
    <w:rsid w:val="0007347C"/>
    <w:rsid w:val="00085D25"/>
    <w:rsid w:val="000A02CF"/>
    <w:rsid w:val="000B4764"/>
    <w:rsid w:val="000B72BE"/>
    <w:rsid w:val="000B7515"/>
    <w:rsid w:val="000C5ECA"/>
    <w:rsid w:val="000D2590"/>
    <w:rsid w:val="000D63B6"/>
    <w:rsid w:val="000E529B"/>
    <w:rsid w:val="000E6D94"/>
    <w:rsid w:val="000F3542"/>
    <w:rsid w:val="001001BE"/>
    <w:rsid w:val="0010211D"/>
    <w:rsid w:val="00105916"/>
    <w:rsid w:val="00115364"/>
    <w:rsid w:val="00136ED6"/>
    <w:rsid w:val="00153AE1"/>
    <w:rsid w:val="001546DD"/>
    <w:rsid w:val="0015796B"/>
    <w:rsid w:val="00161B60"/>
    <w:rsid w:val="00163414"/>
    <w:rsid w:val="00176680"/>
    <w:rsid w:val="001930C7"/>
    <w:rsid w:val="0019578D"/>
    <w:rsid w:val="001A4513"/>
    <w:rsid w:val="001B0453"/>
    <w:rsid w:val="001C15DC"/>
    <w:rsid w:val="001F2394"/>
    <w:rsid w:val="001F3B20"/>
    <w:rsid w:val="0020063F"/>
    <w:rsid w:val="00216DB9"/>
    <w:rsid w:val="00223851"/>
    <w:rsid w:val="00241A46"/>
    <w:rsid w:val="002425C6"/>
    <w:rsid w:val="002437BC"/>
    <w:rsid w:val="0026081F"/>
    <w:rsid w:val="002675F3"/>
    <w:rsid w:val="0026783A"/>
    <w:rsid w:val="00275831"/>
    <w:rsid w:val="002A35D9"/>
    <w:rsid w:val="002B1CAD"/>
    <w:rsid w:val="002B5D11"/>
    <w:rsid w:val="002B6042"/>
    <w:rsid w:val="002B767A"/>
    <w:rsid w:val="002C1E7F"/>
    <w:rsid w:val="002C270F"/>
    <w:rsid w:val="002C35A0"/>
    <w:rsid w:val="002D46A6"/>
    <w:rsid w:val="002E03F4"/>
    <w:rsid w:val="002E252F"/>
    <w:rsid w:val="002E5F34"/>
    <w:rsid w:val="002F7740"/>
    <w:rsid w:val="00307894"/>
    <w:rsid w:val="003079B6"/>
    <w:rsid w:val="00314185"/>
    <w:rsid w:val="003167A4"/>
    <w:rsid w:val="0032177B"/>
    <w:rsid w:val="0032446F"/>
    <w:rsid w:val="003327D1"/>
    <w:rsid w:val="00363310"/>
    <w:rsid w:val="003662B6"/>
    <w:rsid w:val="00377412"/>
    <w:rsid w:val="003819EE"/>
    <w:rsid w:val="003A7C0E"/>
    <w:rsid w:val="003B2662"/>
    <w:rsid w:val="003B5CD6"/>
    <w:rsid w:val="003C7894"/>
    <w:rsid w:val="003D3852"/>
    <w:rsid w:val="003D66D9"/>
    <w:rsid w:val="004148CF"/>
    <w:rsid w:val="00425D2F"/>
    <w:rsid w:val="00432CE2"/>
    <w:rsid w:val="004344B0"/>
    <w:rsid w:val="004349C4"/>
    <w:rsid w:val="00446FEC"/>
    <w:rsid w:val="00447EA6"/>
    <w:rsid w:val="004642FD"/>
    <w:rsid w:val="00465986"/>
    <w:rsid w:val="00475EDA"/>
    <w:rsid w:val="00484B47"/>
    <w:rsid w:val="00484E56"/>
    <w:rsid w:val="004944FD"/>
    <w:rsid w:val="004A0D23"/>
    <w:rsid w:val="004A1C71"/>
    <w:rsid w:val="004D1964"/>
    <w:rsid w:val="004D26A8"/>
    <w:rsid w:val="004E0B56"/>
    <w:rsid w:val="004E74BA"/>
    <w:rsid w:val="004E7EA9"/>
    <w:rsid w:val="00510C34"/>
    <w:rsid w:val="00526E48"/>
    <w:rsid w:val="00535FCF"/>
    <w:rsid w:val="005372B9"/>
    <w:rsid w:val="00545F52"/>
    <w:rsid w:val="00553EC4"/>
    <w:rsid w:val="005766E5"/>
    <w:rsid w:val="005836ED"/>
    <w:rsid w:val="0058765A"/>
    <w:rsid w:val="005922D3"/>
    <w:rsid w:val="0059635D"/>
    <w:rsid w:val="005C5D8F"/>
    <w:rsid w:val="005E3D97"/>
    <w:rsid w:val="005E4D01"/>
    <w:rsid w:val="005E7022"/>
    <w:rsid w:val="005F77AC"/>
    <w:rsid w:val="006020C4"/>
    <w:rsid w:val="006173E2"/>
    <w:rsid w:val="00624B61"/>
    <w:rsid w:val="00632D0D"/>
    <w:rsid w:val="00635910"/>
    <w:rsid w:val="006529B5"/>
    <w:rsid w:val="00652BE3"/>
    <w:rsid w:val="006553EB"/>
    <w:rsid w:val="00661507"/>
    <w:rsid w:val="00661B75"/>
    <w:rsid w:val="00670171"/>
    <w:rsid w:val="006A3C46"/>
    <w:rsid w:val="006C7AA3"/>
    <w:rsid w:val="006D3B6B"/>
    <w:rsid w:val="006E6A40"/>
    <w:rsid w:val="006F3775"/>
    <w:rsid w:val="0070528C"/>
    <w:rsid w:val="00740B4A"/>
    <w:rsid w:val="00752578"/>
    <w:rsid w:val="007725D4"/>
    <w:rsid w:val="00776BAA"/>
    <w:rsid w:val="00783233"/>
    <w:rsid w:val="00786219"/>
    <w:rsid w:val="00787D0C"/>
    <w:rsid w:val="00796ECF"/>
    <w:rsid w:val="00797D7D"/>
    <w:rsid w:val="007B3D02"/>
    <w:rsid w:val="007C27E1"/>
    <w:rsid w:val="007D7CF8"/>
    <w:rsid w:val="007F08D3"/>
    <w:rsid w:val="007F2E21"/>
    <w:rsid w:val="007F3477"/>
    <w:rsid w:val="00805031"/>
    <w:rsid w:val="00806B7D"/>
    <w:rsid w:val="008236B6"/>
    <w:rsid w:val="00826280"/>
    <w:rsid w:val="00826391"/>
    <w:rsid w:val="00837585"/>
    <w:rsid w:val="00840FDB"/>
    <w:rsid w:val="00845DA7"/>
    <w:rsid w:val="00850F61"/>
    <w:rsid w:val="00854C55"/>
    <w:rsid w:val="008578F6"/>
    <w:rsid w:val="00862C1E"/>
    <w:rsid w:val="008800D0"/>
    <w:rsid w:val="00890583"/>
    <w:rsid w:val="008A497D"/>
    <w:rsid w:val="008A56BE"/>
    <w:rsid w:val="008B7ED3"/>
    <w:rsid w:val="008C2BA2"/>
    <w:rsid w:val="008C5149"/>
    <w:rsid w:val="008D0240"/>
    <w:rsid w:val="008E3F1D"/>
    <w:rsid w:val="008E4670"/>
    <w:rsid w:val="008F02F7"/>
    <w:rsid w:val="008F390F"/>
    <w:rsid w:val="008F646A"/>
    <w:rsid w:val="00903C9A"/>
    <w:rsid w:val="00910CEC"/>
    <w:rsid w:val="0091460E"/>
    <w:rsid w:val="00922A9B"/>
    <w:rsid w:val="00935438"/>
    <w:rsid w:val="00935EAA"/>
    <w:rsid w:val="00943E6A"/>
    <w:rsid w:val="00944029"/>
    <w:rsid w:val="009639FC"/>
    <w:rsid w:val="0097565D"/>
    <w:rsid w:val="0097610E"/>
    <w:rsid w:val="00983D74"/>
    <w:rsid w:val="00985DDB"/>
    <w:rsid w:val="00991652"/>
    <w:rsid w:val="00993C54"/>
    <w:rsid w:val="009C1CF7"/>
    <w:rsid w:val="009C3C90"/>
    <w:rsid w:val="009D0D34"/>
    <w:rsid w:val="009F7683"/>
    <w:rsid w:val="00A02ADE"/>
    <w:rsid w:val="00A02B44"/>
    <w:rsid w:val="00A07504"/>
    <w:rsid w:val="00A12B9D"/>
    <w:rsid w:val="00A43D68"/>
    <w:rsid w:val="00A500C3"/>
    <w:rsid w:val="00A5050C"/>
    <w:rsid w:val="00A62D93"/>
    <w:rsid w:val="00A809E1"/>
    <w:rsid w:val="00A866E0"/>
    <w:rsid w:val="00A87366"/>
    <w:rsid w:val="00AA2A64"/>
    <w:rsid w:val="00AA2E20"/>
    <w:rsid w:val="00AA47E3"/>
    <w:rsid w:val="00AB6C0D"/>
    <w:rsid w:val="00AC6C19"/>
    <w:rsid w:val="00AC7CE8"/>
    <w:rsid w:val="00AD718E"/>
    <w:rsid w:val="00AE0B00"/>
    <w:rsid w:val="00AE0F21"/>
    <w:rsid w:val="00AF145A"/>
    <w:rsid w:val="00AF6B96"/>
    <w:rsid w:val="00B00048"/>
    <w:rsid w:val="00B11C1D"/>
    <w:rsid w:val="00B219F2"/>
    <w:rsid w:val="00B23262"/>
    <w:rsid w:val="00B30EAE"/>
    <w:rsid w:val="00B33E3C"/>
    <w:rsid w:val="00B3668F"/>
    <w:rsid w:val="00B42582"/>
    <w:rsid w:val="00B564A8"/>
    <w:rsid w:val="00B61E3C"/>
    <w:rsid w:val="00B61F29"/>
    <w:rsid w:val="00B637E2"/>
    <w:rsid w:val="00B67B99"/>
    <w:rsid w:val="00B75760"/>
    <w:rsid w:val="00B757E2"/>
    <w:rsid w:val="00B80FEF"/>
    <w:rsid w:val="00B82A1B"/>
    <w:rsid w:val="00B8699F"/>
    <w:rsid w:val="00B97A69"/>
    <w:rsid w:val="00BA5D8A"/>
    <w:rsid w:val="00BD619D"/>
    <w:rsid w:val="00BD632C"/>
    <w:rsid w:val="00BE4D72"/>
    <w:rsid w:val="00BF5A1D"/>
    <w:rsid w:val="00C02860"/>
    <w:rsid w:val="00C05EB0"/>
    <w:rsid w:val="00C1366A"/>
    <w:rsid w:val="00C27BAD"/>
    <w:rsid w:val="00C45EF7"/>
    <w:rsid w:val="00C65C2E"/>
    <w:rsid w:val="00C75599"/>
    <w:rsid w:val="00C90F77"/>
    <w:rsid w:val="00C9125B"/>
    <w:rsid w:val="00C91974"/>
    <w:rsid w:val="00C928AF"/>
    <w:rsid w:val="00C935F4"/>
    <w:rsid w:val="00C9410D"/>
    <w:rsid w:val="00C94962"/>
    <w:rsid w:val="00CC2D13"/>
    <w:rsid w:val="00CD0F9A"/>
    <w:rsid w:val="00CE0E65"/>
    <w:rsid w:val="00CE562F"/>
    <w:rsid w:val="00CF4580"/>
    <w:rsid w:val="00D00865"/>
    <w:rsid w:val="00D00DD8"/>
    <w:rsid w:val="00D0476A"/>
    <w:rsid w:val="00D60D28"/>
    <w:rsid w:val="00D63016"/>
    <w:rsid w:val="00D83213"/>
    <w:rsid w:val="00D8661D"/>
    <w:rsid w:val="00DB044A"/>
    <w:rsid w:val="00DB6A08"/>
    <w:rsid w:val="00DC523F"/>
    <w:rsid w:val="00DE19AD"/>
    <w:rsid w:val="00DE291E"/>
    <w:rsid w:val="00DE607C"/>
    <w:rsid w:val="00DE77DD"/>
    <w:rsid w:val="00DF5508"/>
    <w:rsid w:val="00E15FA0"/>
    <w:rsid w:val="00E2327A"/>
    <w:rsid w:val="00E247A0"/>
    <w:rsid w:val="00E30A9B"/>
    <w:rsid w:val="00E32963"/>
    <w:rsid w:val="00E34719"/>
    <w:rsid w:val="00E518A3"/>
    <w:rsid w:val="00E533C2"/>
    <w:rsid w:val="00E63B76"/>
    <w:rsid w:val="00E7071E"/>
    <w:rsid w:val="00E767DD"/>
    <w:rsid w:val="00E82609"/>
    <w:rsid w:val="00E82D82"/>
    <w:rsid w:val="00E9719F"/>
    <w:rsid w:val="00EA2FEC"/>
    <w:rsid w:val="00EA6C12"/>
    <w:rsid w:val="00EB0CBA"/>
    <w:rsid w:val="00ED2A47"/>
    <w:rsid w:val="00EE2EC2"/>
    <w:rsid w:val="00EF3865"/>
    <w:rsid w:val="00F211E3"/>
    <w:rsid w:val="00F37ACB"/>
    <w:rsid w:val="00F40796"/>
    <w:rsid w:val="00F54182"/>
    <w:rsid w:val="00F57083"/>
    <w:rsid w:val="00F5787A"/>
    <w:rsid w:val="00F70102"/>
    <w:rsid w:val="00F80504"/>
    <w:rsid w:val="00FA0512"/>
    <w:rsid w:val="00FA3C85"/>
    <w:rsid w:val="00FC2307"/>
    <w:rsid w:val="00FC40E5"/>
    <w:rsid w:val="00FC79F2"/>
    <w:rsid w:val="00FD2F8A"/>
    <w:rsid w:val="00FF498A"/>
    <w:rsid w:val="00FF5C32"/>
    <w:rsid w:val="00FF62C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DBE1FC87-E224-4233-96B0-2432C6321E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Number" w:semiHidden="1" w:unhideWhenUsed="1"/>
    <w:lsdException w:name="List 2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Subtitle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211D"/>
    <w:rPr>
      <w:sz w:val="24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425D2F"/>
    <w:pPr>
      <w:keepNext/>
      <w:tabs>
        <w:tab w:val="num" w:pos="2160"/>
      </w:tabs>
      <w:suppressAutoHyphens/>
      <w:ind w:left="2160" w:hanging="180"/>
      <w:jc w:val="center"/>
      <w:outlineLvl w:val="2"/>
    </w:pPr>
    <w:rPr>
      <w:i/>
      <w:iCs/>
      <w:sz w:val="32"/>
      <w:lang w:val="en-GB" w:eastAsia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314185"/>
    <w:pPr>
      <w:ind w:left="720"/>
    </w:pPr>
  </w:style>
  <w:style w:type="paragraph" w:styleId="BalloonText">
    <w:name w:val="Balloon Text"/>
    <w:basedOn w:val="Normal"/>
    <w:link w:val="BalloonTextChar"/>
    <w:rsid w:val="00216DB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6DB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AE0B00"/>
    <w:rPr>
      <w:rFonts w:ascii="Arial" w:hAnsi="Arial"/>
      <w:sz w:val="22"/>
      <w:lang w:val="en-GB" w:eastAsia="en-GB"/>
    </w:rPr>
  </w:style>
  <w:style w:type="paragraph" w:styleId="Header">
    <w:name w:val="header"/>
    <w:basedOn w:val="Normal"/>
    <w:link w:val="HeaderChar"/>
    <w:rsid w:val="00AE0B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E0B00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AE0B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B00"/>
    <w:rPr>
      <w:sz w:val="24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425D2F"/>
    <w:rPr>
      <w:i/>
      <w:iCs/>
      <w:sz w:val="32"/>
      <w:szCs w:val="24"/>
      <w:lang w:eastAsia="ar-SA"/>
    </w:rPr>
  </w:style>
  <w:style w:type="paragraph" w:styleId="NormalWeb">
    <w:name w:val="Normal (Web)"/>
    <w:basedOn w:val="Normal"/>
    <w:uiPriority w:val="99"/>
    <w:unhideWhenUsed/>
    <w:rsid w:val="00B23262"/>
    <w:pPr>
      <w:spacing w:before="100" w:beforeAutospacing="1" w:after="100" w:afterAutospacing="1"/>
    </w:pPr>
  </w:style>
  <w:style w:type="character" w:styleId="PlaceholderText">
    <w:name w:val="Placeholder Text"/>
    <w:basedOn w:val="DefaultParagraphFont"/>
    <w:uiPriority w:val="99"/>
    <w:semiHidden/>
    <w:rsid w:val="004E74B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96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221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86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4110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Burke Thomas Benjamin</dc:creator>
  <cp:keywords/>
  <cp:lastModifiedBy>Rachel Alexander</cp:lastModifiedBy>
  <cp:revision>4</cp:revision>
  <cp:lastPrinted>2009-03-02T10:43:00Z</cp:lastPrinted>
  <dcterms:created xsi:type="dcterms:W3CDTF">2016-11-30T18:41:00Z</dcterms:created>
  <dcterms:modified xsi:type="dcterms:W3CDTF">2017-02-09T12:30:00Z</dcterms:modified>
</cp:coreProperties>
</file>