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408345280"/>
        <w:docPartObj>
          <w:docPartGallery w:val="Cover Pages"/>
          <w:docPartUnique/>
        </w:docPartObj>
      </w:sdtPr>
      <w:sdtEndPr>
        <w:rPr>
          <w:rFonts w:asciiTheme="minorHAnsi" w:hAnsiTheme="minorHAnsi" w:cstheme="minorHAnsi"/>
          <w:sz w:val="28"/>
          <w:szCs w:val="28"/>
          <w:u w:val="single"/>
        </w:rPr>
      </w:sdtEndPr>
      <w:sdtContent>
        <w:p w14:paraId="34C41440" w14:textId="794D6A6F" w:rsidR="00B805E9" w:rsidRPr="009B0BC2" w:rsidRDefault="00B805E9">
          <w:pPr>
            <w:pStyle w:val="NoSpacing"/>
            <w:rPr>
              <w:sz w:val="2"/>
            </w:rPr>
          </w:pPr>
        </w:p>
        <w:p w14:paraId="6149BB62" w14:textId="77777777" w:rsidR="00B805E9" w:rsidRPr="009B0BC2" w:rsidRDefault="00B805E9">
          <w:r w:rsidRPr="009B0BC2">
            <w:rPr>
              <w:noProof/>
            </w:rPr>
            <mc:AlternateContent>
              <mc:Choice Requires="wps">
                <w:drawing>
                  <wp:anchor distT="0" distB="0" distL="114300" distR="114300" simplePos="0" relativeHeight="251661312" behindDoc="0" locked="0" layoutInCell="1" allowOverlap="1" wp14:anchorId="64A67A29" wp14:editId="61A975B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4F2B8" w14:textId="7F43CE50" w:rsidR="00B805E9" w:rsidRDefault="00E124C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DEVELOPMENT</w:t>
                                    </w:r>
                                  </w:p>
                                </w:sdtContent>
                              </w:sdt>
                              <w:p w14:paraId="2CB06898" w14:textId="40B2071F" w:rsidR="00B805E9" w:rsidRDefault="009250D8">
                                <w:pPr>
                                  <w:pStyle w:val="NoSpacing"/>
                                  <w:spacing w:before="120"/>
                                  <w:rPr>
                                    <w:color w:val="4472C4" w:themeColor="accent1"/>
                                    <w:sz w:val="36"/>
                                    <w:szCs w:val="36"/>
                                  </w:rPr>
                                </w:pPr>
                                <w:sdt>
                                  <w:sdtPr>
                                    <w:rPr>
                                      <w:rFonts w:asciiTheme="minorHAnsi" w:hAnsiTheme="minorHAnsi" w:cstheme="min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124CA">
                                      <w:rPr>
                                        <w:rFonts w:asciiTheme="minorHAnsi" w:hAnsiTheme="minorHAnsi" w:cstheme="minorHAnsi"/>
                                        <w:color w:val="4472C4" w:themeColor="accent1"/>
                                        <w:sz w:val="36"/>
                                        <w:szCs w:val="36"/>
                                      </w:rPr>
                                      <w:t>Sustainable Assessment</w:t>
                                    </w:r>
                                  </w:sdtContent>
                                </w:sdt>
                                <w:r w:rsidR="00B805E9">
                                  <w:rPr>
                                    <w:noProof/>
                                  </w:rPr>
                                  <w:t xml:space="preserve"> </w:t>
                                </w:r>
                              </w:p>
                              <w:p w14:paraId="06A94A57" w14:textId="77777777" w:rsidR="00B805E9" w:rsidRDefault="00B805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4A67A2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14F2B8" w14:textId="7F43CE50" w:rsidR="00B805E9" w:rsidRDefault="00E124C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SUSTAINABLE DEVELOPMENT</w:t>
                              </w:r>
                            </w:p>
                          </w:sdtContent>
                        </w:sdt>
                        <w:p w14:paraId="2CB06898" w14:textId="40B2071F" w:rsidR="00B805E9" w:rsidRDefault="00672178">
                          <w:pPr>
                            <w:pStyle w:val="NoSpacing"/>
                            <w:spacing w:before="120"/>
                            <w:rPr>
                              <w:color w:val="4472C4" w:themeColor="accent1"/>
                              <w:sz w:val="36"/>
                              <w:szCs w:val="36"/>
                            </w:rPr>
                          </w:pPr>
                          <w:sdt>
                            <w:sdtPr>
                              <w:rPr>
                                <w:rFonts w:asciiTheme="minorHAnsi" w:hAnsiTheme="minorHAnsi" w:cstheme="minorHAnsi"/>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124CA">
                                <w:rPr>
                                  <w:rFonts w:asciiTheme="minorHAnsi" w:hAnsiTheme="minorHAnsi" w:cstheme="minorHAnsi"/>
                                  <w:color w:val="4472C4" w:themeColor="accent1"/>
                                  <w:sz w:val="36"/>
                                  <w:szCs w:val="36"/>
                                </w:rPr>
                                <w:t>Sustainable Assessment</w:t>
                              </w:r>
                            </w:sdtContent>
                          </w:sdt>
                          <w:r w:rsidR="00B805E9">
                            <w:rPr>
                              <w:noProof/>
                            </w:rPr>
                            <w:t xml:space="preserve"> </w:t>
                          </w:r>
                        </w:p>
                        <w:p w14:paraId="06A94A57" w14:textId="77777777" w:rsidR="00B805E9" w:rsidRDefault="00B805E9"/>
                      </w:txbxContent>
                    </v:textbox>
                    <w10:wrap anchorx="page" anchory="margin"/>
                  </v:shape>
                </w:pict>
              </mc:Fallback>
            </mc:AlternateContent>
          </w:r>
          <w:r w:rsidRPr="009B0BC2">
            <w:rPr>
              <w:noProof/>
              <w:color w:val="4472C4" w:themeColor="accent1"/>
              <w:sz w:val="36"/>
              <w:szCs w:val="36"/>
            </w:rPr>
            <mc:AlternateContent>
              <mc:Choice Requires="wpg">
                <w:drawing>
                  <wp:anchor distT="0" distB="0" distL="114300" distR="114300" simplePos="0" relativeHeight="251660288" behindDoc="1" locked="0" layoutInCell="1" allowOverlap="1" wp14:anchorId="3D170E15" wp14:editId="38841279">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0D14D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9B0BC2">
            <w:rPr>
              <w:noProof/>
            </w:rPr>
            <mc:AlternateContent>
              <mc:Choice Requires="wps">
                <w:drawing>
                  <wp:anchor distT="0" distB="0" distL="114300" distR="114300" simplePos="0" relativeHeight="251659264" behindDoc="0" locked="0" layoutInCell="1" allowOverlap="1" wp14:anchorId="3DC57370" wp14:editId="5AEA747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D3857B" w14:textId="09B2BFD5" w:rsidR="00B805E9" w:rsidRPr="00B805E9" w:rsidRDefault="009250D8">
                                <w:pPr>
                                  <w:pStyle w:val="NoSpacing"/>
                                  <w:jc w:val="right"/>
                                  <w:rPr>
                                    <w:rFonts w:asciiTheme="minorHAnsi" w:hAnsiTheme="minorHAnsi" w:cstheme="minorHAnsi"/>
                                    <w:color w:val="4472C4" w:themeColor="accent1"/>
                                    <w:sz w:val="36"/>
                                    <w:szCs w:val="36"/>
                                  </w:rPr>
                                </w:pPr>
                                <w:sdt>
                                  <w:sdtPr>
                                    <w:rPr>
                                      <w:rFonts w:asciiTheme="minorHAnsi" w:hAnsiTheme="minorHAnsi" w:cstheme="minorHAnsi"/>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805E9" w:rsidRPr="00B805E9">
                                      <w:rPr>
                                        <w:rFonts w:asciiTheme="minorHAnsi" w:hAnsiTheme="minorHAnsi" w:cstheme="minorHAnsi"/>
                                        <w:color w:val="4472C4" w:themeColor="accent1"/>
                                        <w:sz w:val="36"/>
                                        <w:szCs w:val="36"/>
                                      </w:rPr>
                                      <w:t xml:space="preserve">Mark Preston – ID </w:t>
                                    </w:r>
                                    <w:r w:rsidR="00E124CA">
                                      <w:rPr>
                                        <w:rFonts w:asciiTheme="minorHAnsi" w:hAnsiTheme="minorHAnsi" w:cstheme="minorHAnsi"/>
                                        <w:color w:val="4472C4" w:themeColor="accent1"/>
                                        <w:sz w:val="36"/>
                                        <w:szCs w:val="36"/>
                                      </w:rPr>
                                      <w:t>2223676</w:t>
                                    </w:r>
                                  </w:sdtContent>
                                </w:sdt>
                              </w:p>
                              <w:sdt>
                                <w:sdtPr>
                                  <w:rPr>
                                    <w:rFonts w:asciiTheme="minorHAnsi" w:hAnsiTheme="minorHAnsi"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4B48DC2" w14:textId="10124419" w:rsidR="00B805E9" w:rsidRPr="00B805E9" w:rsidRDefault="00AE6D10">
                                    <w:pPr>
                                      <w:pStyle w:val="NoSpacing"/>
                                      <w:jc w:val="right"/>
                                      <w:rPr>
                                        <w:rFonts w:asciiTheme="minorHAnsi" w:hAnsiTheme="minorHAnsi" w:cstheme="minorHAnsi"/>
                                        <w:color w:val="4472C4" w:themeColor="accent1"/>
                                        <w:sz w:val="36"/>
                                        <w:szCs w:val="36"/>
                                      </w:rPr>
                                    </w:pPr>
                                    <w:r w:rsidRPr="00AE6D10">
                                      <w:rPr>
                                        <w:rFonts w:asciiTheme="minorHAnsi" w:hAnsiTheme="minorHAnsi" w:cstheme="minorHAnsi"/>
                                        <w:color w:val="4472C4" w:themeColor="accent1"/>
                                        <w:sz w:val="36"/>
                                        <w:szCs w:val="36"/>
                                      </w:rPr>
                                      <w:t>HND / BSc Construction Management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DC5737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D3857B" w14:textId="09B2BFD5" w:rsidR="00B805E9" w:rsidRPr="00B805E9" w:rsidRDefault="00672178">
                          <w:pPr>
                            <w:pStyle w:val="NoSpacing"/>
                            <w:jc w:val="right"/>
                            <w:rPr>
                              <w:rFonts w:asciiTheme="minorHAnsi" w:hAnsiTheme="minorHAnsi" w:cstheme="minorHAnsi"/>
                              <w:color w:val="4472C4" w:themeColor="accent1"/>
                              <w:sz w:val="36"/>
                              <w:szCs w:val="36"/>
                            </w:rPr>
                          </w:pPr>
                          <w:sdt>
                            <w:sdtPr>
                              <w:rPr>
                                <w:rFonts w:asciiTheme="minorHAnsi" w:hAnsiTheme="minorHAnsi" w:cstheme="minorHAnsi"/>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B805E9" w:rsidRPr="00B805E9">
                                <w:rPr>
                                  <w:rFonts w:asciiTheme="minorHAnsi" w:hAnsiTheme="minorHAnsi" w:cstheme="minorHAnsi"/>
                                  <w:color w:val="4472C4" w:themeColor="accent1"/>
                                  <w:sz w:val="36"/>
                                  <w:szCs w:val="36"/>
                                </w:rPr>
                                <w:t xml:space="preserve">Mark Preston – ID </w:t>
                              </w:r>
                              <w:r w:rsidR="00E124CA">
                                <w:rPr>
                                  <w:rFonts w:asciiTheme="minorHAnsi" w:hAnsiTheme="minorHAnsi" w:cstheme="minorHAnsi"/>
                                  <w:color w:val="4472C4" w:themeColor="accent1"/>
                                  <w:sz w:val="36"/>
                                  <w:szCs w:val="36"/>
                                </w:rPr>
                                <w:t>2223676</w:t>
                              </w:r>
                            </w:sdtContent>
                          </w:sdt>
                        </w:p>
                        <w:sdt>
                          <w:sdtPr>
                            <w:rPr>
                              <w:rFonts w:asciiTheme="minorHAnsi" w:hAnsiTheme="minorHAnsi" w:cstheme="minorHAnsi"/>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54B48DC2" w14:textId="10124419" w:rsidR="00B805E9" w:rsidRPr="00B805E9" w:rsidRDefault="00AE6D10">
                              <w:pPr>
                                <w:pStyle w:val="NoSpacing"/>
                                <w:jc w:val="right"/>
                                <w:rPr>
                                  <w:rFonts w:asciiTheme="minorHAnsi" w:hAnsiTheme="minorHAnsi" w:cstheme="minorHAnsi"/>
                                  <w:color w:val="4472C4" w:themeColor="accent1"/>
                                  <w:sz w:val="36"/>
                                  <w:szCs w:val="36"/>
                                </w:rPr>
                              </w:pPr>
                              <w:r w:rsidRPr="00AE6D10">
                                <w:rPr>
                                  <w:rFonts w:asciiTheme="minorHAnsi" w:hAnsiTheme="minorHAnsi" w:cstheme="minorHAnsi"/>
                                  <w:color w:val="4472C4" w:themeColor="accent1"/>
                                  <w:sz w:val="36"/>
                                  <w:szCs w:val="36"/>
                                </w:rPr>
                                <w:t>HND / BSc Construction Management</w:t>
                              </w:r>
                            </w:p>
                          </w:sdtContent>
                        </w:sdt>
                      </w:txbxContent>
                    </v:textbox>
                    <w10:wrap anchorx="page" anchory="margin"/>
                  </v:shape>
                </w:pict>
              </mc:Fallback>
            </mc:AlternateContent>
          </w:r>
        </w:p>
        <w:p w14:paraId="53AAB931" w14:textId="0E477AA9" w:rsidR="00B805E9" w:rsidRPr="009B0BC2" w:rsidRDefault="00B805E9">
          <w:pPr>
            <w:spacing w:after="160" w:line="259" w:lineRule="auto"/>
            <w:rPr>
              <w:rFonts w:asciiTheme="minorHAnsi" w:hAnsiTheme="minorHAnsi" w:cstheme="minorHAnsi"/>
              <w:sz w:val="28"/>
              <w:szCs w:val="28"/>
              <w:u w:val="single"/>
            </w:rPr>
          </w:pPr>
          <w:r w:rsidRPr="009B0BC2">
            <w:rPr>
              <w:rFonts w:asciiTheme="minorHAnsi" w:hAnsiTheme="minorHAnsi" w:cstheme="minorHAnsi"/>
              <w:sz w:val="28"/>
              <w:szCs w:val="28"/>
              <w:u w:val="single"/>
            </w:rPr>
            <w:br w:type="page"/>
          </w:r>
        </w:p>
      </w:sdtContent>
    </w:sdt>
    <w:p w14:paraId="68C93BFF" w14:textId="0F98762E" w:rsidR="00AC0D17" w:rsidRPr="00965BDC" w:rsidRDefault="005B3F25" w:rsidP="005B3F25">
      <w:pPr>
        <w:pStyle w:val="NoSpacing"/>
        <w:jc w:val="center"/>
        <w:rPr>
          <w:rFonts w:asciiTheme="minorHAnsi" w:hAnsiTheme="minorHAnsi" w:cstheme="minorHAnsi"/>
          <w:b/>
          <w:bCs/>
          <w:sz w:val="28"/>
          <w:szCs w:val="28"/>
          <w:u w:val="single"/>
        </w:rPr>
      </w:pPr>
      <w:r w:rsidRPr="00965BDC">
        <w:rPr>
          <w:rFonts w:asciiTheme="minorHAnsi" w:hAnsiTheme="minorHAnsi" w:cstheme="minorHAnsi"/>
          <w:b/>
          <w:bCs/>
          <w:sz w:val="28"/>
          <w:szCs w:val="28"/>
          <w:u w:val="single"/>
        </w:rPr>
        <w:lastRenderedPageBreak/>
        <w:t>Sustainable Assessment</w:t>
      </w:r>
    </w:p>
    <w:p w14:paraId="041552FD" w14:textId="77777777" w:rsidR="00BD0EC8" w:rsidRPr="009B0BC2" w:rsidRDefault="00BD0EC8" w:rsidP="005B3F25">
      <w:pPr>
        <w:pStyle w:val="NoSpacing"/>
        <w:jc w:val="center"/>
        <w:rPr>
          <w:rFonts w:asciiTheme="minorHAnsi" w:hAnsiTheme="minorHAnsi" w:cstheme="minorHAnsi"/>
          <w:sz w:val="28"/>
          <w:szCs w:val="28"/>
          <w:u w:val="single"/>
        </w:rPr>
      </w:pPr>
    </w:p>
    <w:p w14:paraId="05F64EA3" w14:textId="7D43CEE9" w:rsidR="00E11A47" w:rsidRPr="005B3F25" w:rsidRDefault="00BD0EC8" w:rsidP="00E11A47">
      <w:pPr>
        <w:pStyle w:val="NoSpacing"/>
        <w:rPr>
          <w:rFonts w:asciiTheme="minorHAnsi" w:hAnsiTheme="minorHAnsi" w:cstheme="minorHAnsi"/>
          <w:sz w:val="22"/>
          <w:szCs w:val="22"/>
        </w:rPr>
      </w:pPr>
      <w:r w:rsidRPr="009B0BC2">
        <w:rPr>
          <w:rFonts w:asciiTheme="minorHAnsi" w:hAnsiTheme="minorHAnsi" w:cstheme="minorHAnsi"/>
          <w:sz w:val="22"/>
          <w:szCs w:val="22"/>
        </w:rPr>
        <w:t>For this assignment,</w:t>
      </w:r>
      <w:r w:rsidR="00E11A47" w:rsidRPr="009B0BC2">
        <w:rPr>
          <w:rFonts w:asciiTheme="minorHAnsi" w:hAnsiTheme="minorHAnsi" w:cstheme="minorHAnsi"/>
          <w:sz w:val="22"/>
          <w:szCs w:val="22"/>
        </w:rPr>
        <w:t xml:space="preserve"> I have been given</w:t>
      </w:r>
      <w:r w:rsidR="00F36764" w:rsidRPr="009B0BC2">
        <w:rPr>
          <w:rFonts w:asciiTheme="minorHAnsi" w:hAnsiTheme="minorHAnsi" w:cstheme="minorHAnsi"/>
          <w:sz w:val="22"/>
          <w:szCs w:val="22"/>
        </w:rPr>
        <w:t xml:space="preserve"> the task of</w:t>
      </w:r>
      <w:r w:rsidRPr="009B0BC2">
        <w:rPr>
          <w:rFonts w:asciiTheme="minorHAnsi" w:hAnsiTheme="minorHAnsi" w:cstheme="minorHAnsi"/>
          <w:sz w:val="22"/>
          <w:szCs w:val="22"/>
        </w:rPr>
        <w:t xml:space="preserve"> </w:t>
      </w:r>
      <w:r w:rsidR="00E11A47" w:rsidRPr="005B3F25">
        <w:rPr>
          <w:rFonts w:asciiTheme="minorHAnsi" w:hAnsiTheme="minorHAnsi" w:cstheme="minorHAnsi"/>
          <w:sz w:val="22"/>
          <w:szCs w:val="22"/>
        </w:rPr>
        <w:t>a typical new build scheme in Wales (and the UK)</w:t>
      </w:r>
      <w:r w:rsidR="00E11A47" w:rsidRPr="009B0BC2">
        <w:rPr>
          <w:rFonts w:asciiTheme="minorHAnsi" w:hAnsiTheme="minorHAnsi" w:cstheme="minorHAnsi"/>
          <w:sz w:val="22"/>
          <w:szCs w:val="22"/>
        </w:rPr>
        <w:t xml:space="preserve"> to assess </w:t>
      </w:r>
      <w:r w:rsidR="00E11A47" w:rsidRPr="005B3F25">
        <w:rPr>
          <w:rFonts w:asciiTheme="minorHAnsi" w:hAnsiTheme="minorHAnsi" w:cstheme="minorHAnsi"/>
          <w:sz w:val="22"/>
          <w:szCs w:val="22"/>
        </w:rPr>
        <w:t>the development’s current sustainability, utilising existing frameworks (BREEAM, PH, OPD) and</w:t>
      </w:r>
      <w:r w:rsidR="00E11A47" w:rsidRPr="009B0BC2">
        <w:rPr>
          <w:rFonts w:asciiTheme="minorHAnsi" w:hAnsiTheme="minorHAnsi" w:cstheme="minorHAnsi"/>
          <w:sz w:val="22"/>
          <w:szCs w:val="22"/>
        </w:rPr>
        <w:t xml:space="preserve"> to use</w:t>
      </w:r>
      <w:r w:rsidR="00E11A47" w:rsidRPr="005B3F25">
        <w:rPr>
          <w:rFonts w:asciiTheme="minorHAnsi" w:hAnsiTheme="minorHAnsi" w:cstheme="minorHAnsi"/>
          <w:sz w:val="22"/>
          <w:szCs w:val="22"/>
        </w:rPr>
        <w:t xml:space="preserve"> the criteria below </w:t>
      </w:r>
      <w:r w:rsidR="00E11A47" w:rsidRPr="009B0BC2">
        <w:rPr>
          <w:rFonts w:asciiTheme="minorHAnsi" w:hAnsiTheme="minorHAnsi" w:cstheme="minorHAnsi"/>
          <w:sz w:val="22"/>
          <w:szCs w:val="22"/>
        </w:rPr>
        <w:t>as a guide</w:t>
      </w:r>
      <w:r w:rsidR="00E11A47" w:rsidRPr="005B3F25">
        <w:rPr>
          <w:rFonts w:asciiTheme="minorHAnsi" w:hAnsiTheme="minorHAnsi" w:cstheme="minorHAnsi"/>
          <w:sz w:val="22"/>
          <w:szCs w:val="22"/>
        </w:rPr>
        <w:t>.</w:t>
      </w:r>
      <w:r w:rsidR="00E11A47" w:rsidRPr="009B0BC2">
        <w:rPr>
          <w:rFonts w:asciiTheme="minorHAnsi" w:hAnsiTheme="minorHAnsi" w:cstheme="minorHAnsi"/>
          <w:sz w:val="22"/>
          <w:szCs w:val="22"/>
        </w:rPr>
        <w:t xml:space="preserve"> Furthermore, to</w:t>
      </w:r>
      <w:r w:rsidR="00E11A47" w:rsidRPr="005B3F25">
        <w:rPr>
          <w:rFonts w:asciiTheme="minorHAnsi" w:hAnsiTheme="minorHAnsi" w:cstheme="minorHAnsi"/>
          <w:sz w:val="22"/>
          <w:szCs w:val="22"/>
        </w:rPr>
        <w:t xml:space="preserve"> </w:t>
      </w:r>
      <w:r w:rsidR="00E11A47" w:rsidRPr="009B0BC2">
        <w:rPr>
          <w:rFonts w:asciiTheme="minorHAnsi" w:hAnsiTheme="minorHAnsi" w:cstheme="minorHAnsi"/>
          <w:sz w:val="22"/>
          <w:szCs w:val="22"/>
        </w:rPr>
        <w:t>c</w:t>
      </w:r>
      <w:r w:rsidR="00E11A47" w:rsidRPr="005B3F25">
        <w:rPr>
          <w:rFonts w:asciiTheme="minorHAnsi" w:hAnsiTheme="minorHAnsi" w:cstheme="minorHAnsi"/>
          <w:sz w:val="22"/>
          <w:szCs w:val="22"/>
        </w:rPr>
        <w:t>ritique the development</w:t>
      </w:r>
      <w:r w:rsidR="00E11A47" w:rsidRPr="009B0BC2">
        <w:rPr>
          <w:rFonts w:asciiTheme="minorHAnsi" w:hAnsiTheme="minorHAnsi" w:cstheme="minorHAnsi"/>
          <w:sz w:val="22"/>
          <w:szCs w:val="22"/>
        </w:rPr>
        <w:t>,</w:t>
      </w:r>
      <w:r w:rsidR="00E11A47" w:rsidRPr="005B3F25">
        <w:rPr>
          <w:rFonts w:asciiTheme="minorHAnsi" w:hAnsiTheme="minorHAnsi" w:cstheme="minorHAnsi"/>
          <w:sz w:val="22"/>
          <w:szCs w:val="22"/>
        </w:rPr>
        <w:t xml:space="preserve"> identify and justify the possible changes that could be introduced to improve the developments sustainability. </w:t>
      </w:r>
    </w:p>
    <w:p w14:paraId="5533769D" w14:textId="77777777" w:rsidR="00E11A47" w:rsidRPr="00672178" w:rsidRDefault="00E11A47" w:rsidP="00E11A47">
      <w:pPr>
        <w:pStyle w:val="NoSpacing"/>
        <w:rPr>
          <w:rFonts w:asciiTheme="minorHAnsi" w:hAnsiTheme="minorHAnsi" w:cstheme="minorHAnsi"/>
          <w:sz w:val="22"/>
          <w:szCs w:val="22"/>
        </w:rPr>
      </w:pPr>
    </w:p>
    <w:p w14:paraId="325A561A" w14:textId="77777777" w:rsidR="00E11A47" w:rsidRPr="00672178" w:rsidRDefault="00E11A47" w:rsidP="00E11A47">
      <w:pPr>
        <w:pStyle w:val="NoSpacing"/>
        <w:numPr>
          <w:ilvl w:val="0"/>
          <w:numId w:val="7"/>
        </w:numPr>
        <w:rPr>
          <w:rFonts w:asciiTheme="minorHAnsi" w:hAnsiTheme="minorHAnsi" w:cstheme="minorHAnsi"/>
          <w:sz w:val="22"/>
          <w:szCs w:val="22"/>
        </w:rPr>
      </w:pPr>
      <w:bookmarkStart w:id="0" w:name="_Hlk186982012"/>
      <w:r w:rsidRPr="00672178">
        <w:rPr>
          <w:rFonts w:asciiTheme="minorHAnsi" w:hAnsiTheme="minorHAnsi" w:cstheme="minorHAnsi"/>
          <w:sz w:val="22"/>
          <w:szCs w:val="22"/>
        </w:rPr>
        <w:t>Water</w:t>
      </w:r>
    </w:p>
    <w:p w14:paraId="4EA600F5"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Energy</w:t>
      </w:r>
    </w:p>
    <w:p w14:paraId="517F84DB"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Transport</w:t>
      </w:r>
    </w:p>
    <w:p w14:paraId="241894D6"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Health &amp; wellbeing</w:t>
      </w:r>
    </w:p>
    <w:p w14:paraId="5E128FF6"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Land use &amp; ecology</w:t>
      </w:r>
    </w:p>
    <w:p w14:paraId="0929AF61"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Pollution</w:t>
      </w:r>
    </w:p>
    <w:p w14:paraId="1F39DC01" w14:textId="77777777" w:rsidR="00E11A47" w:rsidRPr="00672178" w:rsidRDefault="00E11A47" w:rsidP="00E11A47">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Materials</w:t>
      </w:r>
    </w:p>
    <w:p w14:paraId="29E6B27A" w14:textId="388AE866" w:rsidR="00F36764" w:rsidRPr="00672178" w:rsidRDefault="00E11A47" w:rsidP="00F36764">
      <w:pPr>
        <w:pStyle w:val="NoSpacing"/>
        <w:numPr>
          <w:ilvl w:val="0"/>
          <w:numId w:val="7"/>
        </w:numPr>
        <w:rPr>
          <w:rFonts w:asciiTheme="minorHAnsi" w:hAnsiTheme="minorHAnsi" w:cstheme="minorHAnsi"/>
          <w:sz w:val="22"/>
          <w:szCs w:val="22"/>
        </w:rPr>
      </w:pPr>
      <w:r w:rsidRPr="00672178">
        <w:rPr>
          <w:rFonts w:asciiTheme="minorHAnsi" w:hAnsiTheme="minorHAnsi" w:cstheme="minorHAnsi"/>
          <w:sz w:val="22"/>
          <w:szCs w:val="22"/>
        </w:rPr>
        <w:t>Waste</w:t>
      </w:r>
    </w:p>
    <w:bookmarkEnd w:id="0"/>
    <w:p w14:paraId="2864AC0D" w14:textId="77777777" w:rsidR="00F36764" w:rsidRPr="00672178" w:rsidRDefault="00F36764" w:rsidP="00F36764">
      <w:pPr>
        <w:pStyle w:val="NoSpacing"/>
        <w:rPr>
          <w:rFonts w:asciiTheme="minorHAnsi" w:hAnsiTheme="minorHAnsi" w:cstheme="minorHAnsi"/>
          <w:sz w:val="22"/>
          <w:szCs w:val="22"/>
        </w:rPr>
      </w:pPr>
    </w:p>
    <w:p w14:paraId="1259C379" w14:textId="7463EF45" w:rsidR="00F36764" w:rsidRPr="009B0BC2" w:rsidRDefault="00F36764"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 xml:space="preserve">The </w:t>
      </w:r>
      <w:bookmarkStart w:id="1" w:name="_Hlk187078525"/>
      <w:r w:rsidR="00216F2B" w:rsidRPr="009B0BC2">
        <w:rPr>
          <w:rFonts w:asciiTheme="minorHAnsi" w:hAnsiTheme="minorHAnsi" w:cstheme="minorHAnsi"/>
          <w:sz w:val="22"/>
          <w:szCs w:val="22"/>
        </w:rPr>
        <w:t>proposed development</w:t>
      </w:r>
      <w:r w:rsidR="004D7D4B" w:rsidRPr="009B0BC2">
        <w:rPr>
          <w:rFonts w:asciiTheme="minorHAnsi" w:hAnsiTheme="minorHAnsi" w:cstheme="minorHAnsi"/>
          <w:sz w:val="22"/>
          <w:szCs w:val="22"/>
        </w:rPr>
        <w:t xml:space="preserve"> is </w:t>
      </w:r>
      <w:bookmarkStart w:id="2" w:name="_Hlk186982953"/>
      <w:r w:rsidR="004D7D4B" w:rsidRPr="009B0BC2">
        <w:rPr>
          <w:rFonts w:asciiTheme="minorHAnsi" w:hAnsiTheme="minorHAnsi" w:cstheme="minorHAnsi"/>
          <w:sz w:val="22"/>
          <w:szCs w:val="22"/>
        </w:rPr>
        <w:t>‘</w:t>
      </w:r>
      <w:r w:rsidRPr="00F36764">
        <w:rPr>
          <w:rFonts w:asciiTheme="minorHAnsi" w:hAnsiTheme="minorHAnsi" w:cstheme="minorHAnsi"/>
          <w:sz w:val="22"/>
          <w:szCs w:val="22"/>
        </w:rPr>
        <w:t xml:space="preserve">Phase I at Saint </w:t>
      </w:r>
      <w:proofErr w:type="spellStart"/>
      <w:r w:rsidRPr="00F36764">
        <w:rPr>
          <w:rFonts w:asciiTheme="minorHAnsi" w:hAnsiTheme="minorHAnsi" w:cstheme="minorHAnsi"/>
          <w:sz w:val="22"/>
          <w:szCs w:val="22"/>
        </w:rPr>
        <w:t>Sannans</w:t>
      </w:r>
      <w:proofErr w:type="spellEnd"/>
      <w:r w:rsidRPr="00F36764">
        <w:rPr>
          <w:rFonts w:asciiTheme="minorHAnsi" w:hAnsiTheme="minorHAnsi" w:cstheme="minorHAnsi"/>
          <w:sz w:val="22"/>
          <w:szCs w:val="22"/>
        </w:rPr>
        <w:t xml:space="preserve"> Field</w:t>
      </w:r>
      <w:r w:rsidR="004D7D4B" w:rsidRPr="009B0BC2">
        <w:rPr>
          <w:rFonts w:asciiTheme="minorHAnsi" w:hAnsiTheme="minorHAnsi" w:cstheme="minorHAnsi"/>
          <w:sz w:val="22"/>
          <w:szCs w:val="22"/>
        </w:rPr>
        <w:t xml:space="preserve">’ </w:t>
      </w:r>
      <w:bookmarkEnd w:id="2"/>
      <w:bookmarkEnd w:id="1"/>
      <w:r w:rsidR="004D7D4B" w:rsidRPr="009B0BC2">
        <w:rPr>
          <w:rFonts w:asciiTheme="minorHAnsi" w:hAnsiTheme="minorHAnsi" w:cstheme="minorHAnsi"/>
          <w:sz w:val="22"/>
          <w:szCs w:val="22"/>
        </w:rPr>
        <w:t>and</w:t>
      </w:r>
      <w:r w:rsidRPr="00F36764">
        <w:rPr>
          <w:rFonts w:asciiTheme="minorHAnsi" w:hAnsiTheme="minorHAnsi" w:cstheme="minorHAnsi"/>
          <w:sz w:val="22"/>
          <w:szCs w:val="22"/>
        </w:rPr>
        <w:t xml:space="preserve"> is a local development which will </w:t>
      </w:r>
      <w:r w:rsidR="004D7D4B" w:rsidRPr="009B0BC2">
        <w:rPr>
          <w:rFonts w:asciiTheme="minorHAnsi" w:hAnsiTheme="minorHAnsi" w:cstheme="minorHAnsi"/>
          <w:sz w:val="22"/>
          <w:szCs w:val="22"/>
        </w:rPr>
        <w:t>‘</w:t>
      </w:r>
      <w:r w:rsidRPr="00F36764">
        <w:rPr>
          <w:rFonts w:asciiTheme="minorHAnsi" w:hAnsiTheme="minorHAnsi" w:cstheme="minorHAnsi"/>
          <w:sz w:val="22"/>
          <w:szCs w:val="22"/>
        </w:rPr>
        <w:t xml:space="preserve">feature 67 new homes, ranging from two to four-bedroom properties designed to meet the needs of a variety of buyers. Additionally, </w:t>
      </w:r>
      <w:proofErr w:type="spellStart"/>
      <w:r w:rsidRPr="00F36764">
        <w:rPr>
          <w:rFonts w:asciiTheme="minorHAnsi" w:hAnsiTheme="minorHAnsi" w:cstheme="minorHAnsi"/>
          <w:sz w:val="22"/>
          <w:szCs w:val="22"/>
        </w:rPr>
        <w:t>Llanmoor</w:t>
      </w:r>
      <w:proofErr w:type="spellEnd"/>
      <w:r w:rsidRPr="00F36764">
        <w:rPr>
          <w:rFonts w:asciiTheme="minorHAnsi" w:hAnsiTheme="minorHAnsi" w:cstheme="minorHAnsi"/>
          <w:sz w:val="22"/>
          <w:szCs w:val="22"/>
        </w:rPr>
        <w:t xml:space="preserve"> homes will construct eight one-bedroom walk-up apartments designated as affordable housing. These homes will be sold to and managed by Caerphilly County Borough Council, continuing our recent partnership from the </w:t>
      </w:r>
      <w:proofErr w:type="spellStart"/>
      <w:r w:rsidRPr="00F36764">
        <w:rPr>
          <w:rFonts w:asciiTheme="minorHAnsi" w:hAnsiTheme="minorHAnsi" w:cstheme="minorHAnsi"/>
          <w:sz w:val="22"/>
          <w:szCs w:val="22"/>
        </w:rPr>
        <w:t>Bedwellty</w:t>
      </w:r>
      <w:proofErr w:type="spellEnd"/>
      <w:r w:rsidRPr="00F36764">
        <w:rPr>
          <w:rFonts w:asciiTheme="minorHAnsi" w:hAnsiTheme="minorHAnsi" w:cstheme="minorHAnsi"/>
          <w:sz w:val="22"/>
          <w:szCs w:val="22"/>
        </w:rPr>
        <w:t xml:space="preserve"> Field development. All homes will feature our latest exterior designs and energy-efficient technologies, including Air source heat pumps for heating and hot water.</w:t>
      </w:r>
      <w:r w:rsidR="00216F2B" w:rsidRPr="009B0BC2">
        <w:rPr>
          <w:rFonts w:asciiTheme="minorHAnsi" w:hAnsiTheme="minorHAnsi" w:cstheme="minorHAnsi"/>
          <w:sz w:val="22"/>
          <w:szCs w:val="22"/>
        </w:rPr>
        <w:t>’</w:t>
      </w:r>
      <w:r w:rsidR="00AB7362" w:rsidRPr="009B0BC2">
        <w:rPr>
          <w:rFonts w:asciiTheme="minorHAnsi" w:hAnsiTheme="minorHAnsi" w:cstheme="minorHAnsi"/>
          <w:sz w:val="22"/>
          <w:szCs w:val="22"/>
        </w:rPr>
        <w:t xml:space="preserve"> (</w:t>
      </w:r>
      <w:proofErr w:type="spellStart"/>
      <w:r w:rsidR="00AB7362" w:rsidRPr="009B0BC2">
        <w:rPr>
          <w:rFonts w:asciiTheme="minorHAnsi" w:hAnsiTheme="minorHAnsi" w:cstheme="minorHAnsi"/>
          <w:sz w:val="22"/>
          <w:szCs w:val="22"/>
        </w:rPr>
        <w:t>Llanmoor</w:t>
      </w:r>
      <w:proofErr w:type="spellEnd"/>
      <w:r w:rsidR="00AB7362" w:rsidRPr="009B0BC2">
        <w:rPr>
          <w:rFonts w:asciiTheme="minorHAnsi" w:hAnsiTheme="minorHAnsi" w:cstheme="minorHAnsi"/>
          <w:sz w:val="22"/>
          <w:szCs w:val="22"/>
        </w:rPr>
        <w:t xml:space="preserve"> Homes, 2024).</w:t>
      </w:r>
    </w:p>
    <w:p w14:paraId="12651D95" w14:textId="77777777" w:rsidR="00216F2B" w:rsidRPr="009B0BC2" w:rsidRDefault="00216F2B" w:rsidP="00F36764">
      <w:pPr>
        <w:pStyle w:val="NoSpacing"/>
        <w:rPr>
          <w:rFonts w:asciiTheme="minorHAnsi" w:hAnsiTheme="minorHAnsi" w:cstheme="minorHAnsi"/>
          <w:sz w:val="22"/>
          <w:szCs w:val="22"/>
        </w:rPr>
      </w:pPr>
    </w:p>
    <w:p w14:paraId="63166E9A" w14:textId="6C0AFFB6" w:rsidR="00216F2B" w:rsidRPr="009B0BC2" w:rsidRDefault="00216F2B"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 xml:space="preserve">I will touch upon the different frameworks to get an idea of them and integrate them appropriately for the given task. </w:t>
      </w:r>
    </w:p>
    <w:p w14:paraId="24E1991C" w14:textId="77777777" w:rsidR="00216F2B" w:rsidRPr="009B0BC2" w:rsidRDefault="00216F2B" w:rsidP="00F36764">
      <w:pPr>
        <w:pStyle w:val="NoSpacing"/>
        <w:rPr>
          <w:rFonts w:asciiTheme="minorHAnsi" w:hAnsiTheme="minorHAnsi" w:cstheme="minorHAnsi"/>
          <w:sz w:val="22"/>
          <w:szCs w:val="22"/>
        </w:rPr>
      </w:pPr>
    </w:p>
    <w:p w14:paraId="1FB59D71" w14:textId="3A160164" w:rsidR="00216F2B" w:rsidRPr="00965BDC" w:rsidRDefault="00D2732A" w:rsidP="001E01BC">
      <w:pPr>
        <w:pStyle w:val="NoSpacing"/>
        <w:jc w:val="center"/>
        <w:rPr>
          <w:rFonts w:asciiTheme="minorHAnsi" w:hAnsiTheme="minorHAnsi" w:cstheme="minorHAnsi"/>
          <w:b/>
          <w:bCs/>
          <w:sz w:val="22"/>
          <w:szCs w:val="22"/>
          <w:u w:val="single"/>
        </w:rPr>
      </w:pPr>
      <w:r w:rsidRPr="00965BDC">
        <w:rPr>
          <w:rFonts w:asciiTheme="minorHAnsi" w:hAnsiTheme="minorHAnsi" w:cstheme="minorHAnsi"/>
          <w:b/>
          <w:bCs/>
          <w:sz w:val="22"/>
          <w:szCs w:val="22"/>
          <w:u w:val="single"/>
        </w:rPr>
        <w:t>BREEAM</w:t>
      </w:r>
    </w:p>
    <w:p w14:paraId="2F76449B" w14:textId="77777777" w:rsidR="00D2732A" w:rsidRPr="009B0BC2" w:rsidRDefault="00D2732A" w:rsidP="00F36764">
      <w:pPr>
        <w:pStyle w:val="NoSpacing"/>
        <w:rPr>
          <w:rFonts w:asciiTheme="minorHAnsi" w:hAnsiTheme="minorHAnsi" w:cstheme="minorHAnsi"/>
          <w:sz w:val="22"/>
          <w:szCs w:val="22"/>
          <w:u w:val="single"/>
        </w:rPr>
      </w:pPr>
    </w:p>
    <w:p w14:paraId="1DFC5C1B" w14:textId="26E2734B" w:rsidR="00D2732A" w:rsidRPr="00F36764" w:rsidRDefault="00D2732A" w:rsidP="00F36764">
      <w:pPr>
        <w:pStyle w:val="NoSpacing"/>
        <w:rPr>
          <w:rFonts w:asciiTheme="minorHAnsi" w:hAnsiTheme="minorHAnsi" w:cstheme="minorHAnsi"/>
          <w:sz w:val="22"/>
          <w:szCs w:val="22"/>
        </w:rPr>
      </w:pPr>
      <w:r w:rsidRPr="009B0BC2">
        <w:rPr>
          <w:rFonts w:asciiTheme="minorHAnsi" w:hAnsiTheme="minorHAnsi" w:cstheme="minorHAnsi"/>
          <w:sz w:val="22"/>
          <w:szCs w:val="22"/>
        </w:rPr>
        <w:t>“BREEAM” stands for “Building Research Establishment Environmental Assessment Methodology.” ‘It is the oldest method of assessing, rating and certifying a building’s environmental sustainability and is the methodology of choice in the UK’ (Prologis, 2025).</w:t>
      </w:r>
    </w:p>
    <w:p w14:paraId="5DC2B259" w14:textId="77777777" w:rsidR="001E01BC" w:rsidRDefault="001E01BC" w:rsidP="005F5FF7">
      <w:pPr>
        <w:pStyle w:val="NoSpacing"/>
        <w:rPr>
          <w:rFonts w:asciiTheme="minorHAnsi" w:hAnsiTheme="minorHAnsi" w:cstheme="minorHAnsi"/>
          <w:sz w:val="22"/>
          <w:szCs w:val="22"/>
        </w:rPr>
      </w:pPr>
    </w:p>
    <w:p w14:paraId="5E36E33C" w14:textId="7ACB2120" w:rsidR="001E5234" w:rsidRPr="009B0BC2" w:rsidRDefault="005F5FF7" w:rsidP="005F5FF7">
      <w:pPr>
        <w:pStyle w:val="NoSpacing"/>
        <w:rPr>
          <w:rFonts w:asciiTheme="minorHAnsi" w:hAnsiTheme="minorHAnsi" w:cstheme="minorHAnsi"/>
          <w:sz w:val="22"/>
          <w:szCs w:val="22"/>
        </w:rPr>
      </w:pPr>
      <w:r w:rsidRPr="009B0BC2">
        <w:rPr>
          <w:rFonts w:asciiTheme="minorHAnsi" w:hAnsiTheme="minorHAnsi" w:cstheme="minorHAnsi"/>
          <w:sz w:val="22"/>
          <w:szCs w:val="22"/>
        </w:rPr>
        <w:t>Under BREEAM,</w:t>
      </w:r>
      <w:r w:rsidR="002A61CA" w:rsidRPr="009B0BC2">
        <w:rPr>
          <w:rFonts w:asciiTheme="minorHAnsi" w:hAnsiTheme="minorHAnsi" w:cstheme="minorHAnsi"/>
          <w:sz w:val="22"/>
          <w:szCs w:val="22"/>
        </w:rPr>
        <w:t xml:space="preserve"> there is a technical guidance manual. </w:t>
      </w:r>
      <w:r w:rsidR="00FB0A10" w:rsidRPr="009B0BC2">
        <w:rPr>
          <w:rFonts w:asciiTheme="minorHAnsi" w:hAnsiTheme="minorHAnsi" w:cstheme="minorHAnsi"/>
          <w:sz w:val="22"/>
          <w:szCs w:val="22"/>
        </w:rPr>
        <w:t xml:space="preserve">it doesn’t </w:t>
      </w:r>
      <w:r w:rsidRPr="009B0BC2">
        <w:rPr>
          <w:rFonts w:asciiTheme="minorHAnsi" w:hAnsiTheme="minorHAnsi" w:cstheme="minorHAnsi"/>
          <w:sz w:val="22"/>
          <w:szCs w:val="22"/>
        </w:rPr>
        <w:t>just look for the most sustainable buildings</w:t>
      </w:r>
      <w:r w:rsidR="00FB0A10" w:rsidRPr="009B0BC2">
        <w:rPr>
          <w:rFonts w:asciiTheme="minorHAnsi" w:hAnsiTheme="minorHAnsi" w:cstheme="minorHAnsi"/>
          <w:sz w:val="22"/>
          <w:szCs w:val="22"/>
        </w:rPr>
        <w:t xml:space="preserve"> (build quality, materials etc.)</w:t>
      </w:r>
      <w:r w:rsidRPr="009B0BC2">
        <w:rPr>
          <w:rFonts w:asciiTheme="minorHAnsi" w:hAnsiTheme="minorHAnsi" w:cstheme="minorHAnsi"/>
          <w:sz w:val="22"/>
          <w:szCs w:val="22"/>
        </w:rPr>
        <w:t>,</w:t>
      </w:r>
      <w:r w:rsidR="00FB0A10" w:rsidRPr="009B0BC2">
        <w:rPr>
          <w:rFonts w:asciiTheme="minorHAnsi" w:hAnsiTheme="minorHAnsi" w:cstheme="minorHAnsi"/>
          <w:sz w:val="22"/>
          <w:szCs w:val="22"/>
        </w:rPr>
        <w:t xml:space="preserve"> it</w:t>
      </w:r>
      <w:r w:rsidRPr="009B0BC2">
        <w:rPr>
          <w:rFonts w:asciiTheme="minorHAnsi" w:hAnsiTheme="minorHAnsi" w:cstheme="minorHAnsi"/>
          <w:sz w:val="22"/>
          <w:szCs w:val="22"/>
        </w:rPr>
        <w:t xml:space="preserve"> look</w:t>
      </w:r>
      <w:r w:rsidR="00FB0A10" w:rsidRPr="009B0BC2">
        <w:rPr>
          <w:rFonts w:asciiTheme="minorHAnsi" w:hAnsiTheme="minorHAnsi" w:cstheme="minorHAnsi"/>
          <w:sz w:val="22"/>
          <w:szCs w:val="22"/>
        </w:rPr>
        <w:t>s</w:t>
      </w:r>
      <w:r w:rsidRPr="009B0BC2">
        <w:rPr>
          <w:rFonts w:asciiTheme="minorHAnsi" w:hAnsiTheme="minorHAnsi" w:cstheme="minorHAnsi"/>
          <w:sz w:val="22"/>
          <w:szCs w:val="22"/>
        </w:rPr>
        <w:t xml:space="preserve"> at sustainable </w:t>
      </w:r>
      <w:proofErr w:type="gramStart"/>
      <w:r w:rsidRPr="009B0BC2">
        <w:rPr>
          <w:rFonts w:asciiTheme="minorHAnsi" w:hAnsiTheme="minorHAnsi" w:cstheme="minorHAnsi"/>
          <w:sz w:val="22"/>
          <w:szCs w:val="22"/>
        </w:rPr>
        <w:t>development as a whole</w:t>
      </w:r>
      <w:proofErr w:type="gramEnd"/>
      <w:r w:rsidR="002A61CA" w:rsidRPr="009B0BC2">
        <w:rPr>
          <w:rFonts w:asciiTheme="minorHAnsi" w:hAnsiTheme="minorHAnsi" w:cstheme="minorHAnsi"/>
          <w:sz w:val="22"/>
          <w:szCs w:val="22"/>
        </w:rPr>
        <w:t xml:space="preserve"> (even how it’s going to be managed / occupied)</w:t>
      </w:r>
      <w:r w:rsidR="00D36751" w:rsidRPr="009B0BC2">
        <w:rPr>
          <w:rFonts w:asciiTheme="minorHAnsi" w:hAnsiTheme="minorHAnsi" w:cstheme="minorHAnsi"/>
          <w:sz w:val="22"/>
          <w:szCs w:val="22"/>
        </w:rPr>
        <w:t>. This is done</w:t>
      </w:r>
      <w:r w:rsidR="004A598B" w:rsidRPr="009B0BC2">
        <w:rPr>
          <w:rFonts w:asciiTheme="minorHAnsi" w:hAnsiTheme="minorHAnsi" w:cstheme="minorHAnsi"/>
          <w:sz w:val="22"/>
          <w:szCs w:val="22"/>
        </w:rPr>
        <w:t xml:space="preserve"> to take into</w:t>
      </w:r>
      <w:r w:rsidRPr="009B0BC2">
        <w:rPr>
          <w:rFonts w:asciiTheme="minorHAnsi" w:hAnsiTheme="minorHAnsi" w:cstheme="minorHAnsi"/>
          <w:sz w:val="22"/>
          <w:szCs w:val="22"/>
        </w:rPr>
        <w:t xml:space="preserve"> consider</w:t>
      </w:r>
      <w:r w:rsidR="004A598B" w:rsidRPr="009B0BC2">
        <w:rPr>
          <w:rFonts w:asciiTheme="minorHAnsi" w:hAnsiTheme="minorHAnsi" w:cstheme="minorHAnsi"/>
          <w:sz w:val="22"/>
          <w:szCs w:val="22"/>
        </w:rPr>
        <w:t>ation</w:t>
      </w:r>
      <w:r w:rsidRPr="009B0BC2">
        <w:rPr>
          <w:rFonts w:asciiTheme="minorHAnsi" w:hAnsiTheme="minorHAnsi" w:cstheme="minorHAnsi"/>
          <w:sz w:val="22"/>
          <w:szCs w:val="22"/>
        </w:rPr>
        <w:t xml:space="preserve"> how humans and animals are going to interact with that space afterwards. BREEAM </w:t>
      </w:r>
      <w:r w:rsidR="004A598B" w:rsidRPr="009B0BC2">
        <w:rPr>
          <w:rFonts w:asciiTheme="minorHAnsi" w:hAnsiTheme="minorHAnsi" w:cstheme="minorHAnsi"/>
          <w:sz w:val="22"/>
          <w:szCs w:val="22"/>
        </w:rPr>
        <w:t>is the only me</w:t>
      </w:r>
      <w:r w:rsidR="007C13C9">
        <w:rPr>
          <w:rFonts w:asciiTheme="minorHAnsi" w:hAnsiTheme="minorHAnsi" w:cstheme="minorHAnsi"/>
          <w:sz w:val="22"/>
          <w:szCs w:val="22"/>
        </w:rPr>
        <w:t>asure</w:t>
      </w:r>
      <w:r w:rsidR="004A598B" w:rsidRPr="009B0BC2">
        <w:rPr>
          <w:rFonts w:asciiTheme="minorHAnsi" w:hAnsiTheme="minorHAnsi" w:cstheme="minorHAnsi"/>
          <w:sz w:val="22"/>
          <w:szCs w:val="22"/>
        </w:rPr>
        <w:t xml:space="preserve"> that we have in the industry that does this.</w:t>
      </w:r>
      <w:r w:rsidR="002A61CA" w:rsidRPr="009B0BC2">
        <w:rPr>
          <w:rFonts w:asciiTheme="minorHAnsi" w:hAnsiTheme="minorHAnsi" w:cstheme="minorHAnsi"/>
          <w:sz w:val="22"/>
          <w:szCs w:val="22"/>
        </w:rPr>
        <w:t xml:space="preserve"> There are associated weightings of the scheme </w:t>
      </w:r>
      <w:r w:rsidR="00851189" w:rsidRPr="009B0BC2">
        <w:rPr>
          <w:rFonts w:asciiTheme="minorHAnsi" w:hAnsiTheme="minorHAnsi" w:cstheme="minorHAnsi"/>
          <w:sz w:val="22"/>
          <w:szCs w:val="22"/>
        </w:rPr>
        <w:t xml:space="preserve">on </w:t>
      </w:r>
      <w:proofErr w:type="gramStart"/>
      <w:r w:rsidR="00851189" w:rsidRPr="009B0BC2">
        <w:rPr>
          <w:rFonts w:asciiTheme="minorHAnsi" w:hAnsiTheme="minorHAnsi" w:cstheme="minorHAnsi"/>
          <w:sz w:val="22"/>
          <w:szCs w:val="22"/>
        </w:rPr>
        <w:t>particular criteria</w:t>
      </w:r>
      <w:proofErr w:type="gramEnd"/>
      <w:r w:rsidR="00851189" w:rsidRPr="009B0BC2">
        <w:rPr>
          <w:rFonts w:asciiTheme="minorHAnsi" w:hAnsiTheme="minorHAnsi" w:cstheme="minorHAnsi"/>
          <w:sz w:val="22"/>
          <w:szCs w:val="22"/>
        </w:rPr>
        <w:t xml:space="preserve"> as per below.</w:t>
      </w:r>
    </w:p>
    <w:p w14:paraId="1BDFE8CB" w14:textId="477175E8" w:rsidR="00851189" w:rsidRPr="009B0BC2" w:rsidRDefault="00B13650" w:rsidP="00B13650">
      <w:pPr>
        <w:pStyle w:val="NoSpacing"/>
        <w:jc w:val="center"/>
        <w:rPr>
          <w:rFonts w:asciiTheme="minorHAnsi" w:hAnsiTheme="minorHAnsi" w:cstheme="minorHAnsi"/>
          <w:sz w:val="22"/>
          <w:szCs w:val="22"/>
        </w:rPr>
      </w:pPr>
      <w:r w:rsidRPr="009B0BC2">
        <w:rPr>
          <w:rFonts w:asciiTheme="minorHAnsi" w:hAnsiTheme="minorHAnsi" w:cstheme="minorHAnsi"/>
          <w:noProof/>
          <w:sz w:val="22"/>
          <w:szCs w:val="22"/>
        </w:rPr>
        <w:lastRenderedPageBreak/>
        <w:drawing>
          <wp:inline distT="0" distB="0" distL="0" distR="0" wp14:anchorId="66C50D83" wp14:editId="6B32D4B9">
            <wp:extent cx="5344271" cy="6506483"/>
            <wp:effectExtent l="19050" t="19050" r="27940" b="27940"/>
            <wp:docPr id="1111564320"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64320" name="Picture 1" descr="A white sheet with black text&#10;&#10;Description automatically generated"/>
                    <pic:cNvPicPr/>
                  </pic:nvPicPr>
                  <pic:blipFill>
                    <a:blip r:embed="rId8"/>
                    <a:stretch>
                      <a:fillRect/>
                    </a:stretch>
                  </pic:blipFill>
                  <pic:spPr>
                    <a:xfrm>
                      <a:off x="0" y="0"/>
                      <a:ext cx="5344271" cy="6506483"/>
                    </a:xfrm>
                    <a:prstGeom prst="rect">
                      <a:avLst/>
                    </a:prstGeom>
                    <a:ln w="3175">
                      <a:solidFill>
                        <a:schemeClr val="tx1"/>
                      </a:solidFill>
                    </a:ln>
                  </pic:spPr>
                </pic:pic>
              </a:graphicData>
            </a:graphic>
          </wp:inline>
        </w:drawing>
      </w:r>
    </w:p>
    <w:p w14:paraId="79E89AC8" w14:textId="0340458F" w:rsidR="002D6F53" w:rsidRPr="009B0BC2" w:rsidRDefault="00DA66DF" w:rsidP="00544DA3">
      <w:pPr>
        <w:pStyle w:val="NoSpacing"/>
        <w:jc w:val="center"/>
        <w:rPr>
          <w:rFonts w:asciiTheme="minorHAnsi" w:hAnsiTheme="minorHAnsi" w:cstheme="minorHAnsi"/>
          <w:bCs/>
          <w:sz w:val="22"/>
          <w:szCs w:val="22"/>
        </w:rPr>
      </w:pPr>
      <w:bookmarkStart w:id="3" w:name="_Hlk186886951"/>
      <w:r>
        <w:rPr>
          <w:rFonts w:asciiTheme="minorHAnsi" w:hAnsiTheme="minorHAnsi" w:cstheme="minorHAnsi"/>
          <w:bCs/>
          <w:sz w:val="22"/>
          <w:szCs w:val="22"/>
        </w:rPr>
        <w:t xml:space="preserve">Fig1. </w:t>
      </w:r>
      <w:r w:rsidR="00B54197" w:rsidRPr="009B0BC2">
        <w:rPr>
          <w:rFonts w:asciiTheme="minorHAnsi" w:hAnsiTheme="minorHAnsi" w:cstheme="minorHAnsi"/>
          <w:bCs/>
          <w:sz w:val="22"/>
          <w:szCs w:val="22"/>
        </w:rPr>
        <w:t>(BRE Global Ltd, 2023)</w:t>
      </w:r>
      <w:bookmarkEnd w:id="3"/>
    </w:p>
    <w:p w14:paraId="66EC6E4D" w14:textId="77777777" w:rsidR="002D6F53" w:rsidRPr="009B0BC2" w:rsidRDefault="002D6F53" w:rsidP="002D6F53">
      <w:pPr>
        <w:pStyle w:val="NoSpacing"/>
        <w:jc w:val="center"/>
        <w:rPr>
          <w:rFonts w:asciiTheme="minorHAnsi" w:hAnsiTheme="minorHAnsi" w:cstheme="minorHAnsi"/>
          <w:bCs/>
          <w:sz w:val="22"/>
          <w:szCs w:val="22"/>
        </w:rPr>
      </w:pPr>
    </w:p>
    <w:p w14:paraId="00D74F22" w14:textId="75B75E59" w:rsidR="002D6F53" w:rsidRDefault="002D6F53" w:rsidP="002D6F53">
      <w:pPr>
        <w:pStyle w:val="NoSpacing"/>
        <w:rPr>
          <w:rFonts w:asciiTheme="minorHAnsi" w:hAnsiTheme="minorHAnsi" w:cstheme="minorHAnsi"/>
          <w:bCs/>
          <w:sz w:val="22"/>
          <w:szCs w:val="22"/>
        </w:rPr>
      </w:pPr>
      <w:r w:rsidRPr="009B0BC2">
        <w:rPr>
          <w:rFonts w:asciiTheme="minorHAnsi" w:hAnsiTheme="minorHAnsi" w:cstheme="minorHAnsi"/>
          <w:bCs/>
          <w:sz w:val="22"/>
          <w:szCs w:val="22"/>
        </w:rPr>
        <w:t xml:space="preserve">The criteria above </w:t>
      </w:r>
      <w:r w:rsidR="004327C8">
        <w:rPr>
          <w:rFonts w:asciiTheme="minorHAnsi" w:hAnsiTheme="minorHAnsi" w:cstheme="minorHAnsi"/>
          <w:bCs/>
          <w:sz w:val="22"/>
          <w:szCs w:val="22"/>
        </w:rPr>
        <w:t>provide</w:t>
      </w:r>
      <w:r w:rsidRPr="009B0BC2">
        <w:rPr>
          <w:rFonts w:asciiTheme="minorHAnsi" w:hAnsiTheme="minorHAnsi" w:cstheme="minorHAnsi"/>
          <w:bCs/>
          <w:sz w:val="22"/>
          <w:szCs w:val="22"/>
        </w:rPr>
        <w:t xml:space="preserve"> a score and weighting. You get credits which </w:t>
      </w:r>
      <w:r w:rsidR="009B0BC2" w:rsidRPr="009B0BC2">
        <w:rPr>
          <w:rFonts w:asciiTheme="minorHAnsi" w:hAnsiTheme="minorHAnsi" w:cstheme="minorHAnsi"/>
          <w:bCs/>
          <w:sz w:val="22"/>
          <w:szCs w:val="22"/>
        </w:rPr>
        <w:t>contribute</w:t>
      </w:r>
      <w:r w:rsidRPr="009B0BC2">
        <w:rPr>
          <w:rFonts w:asciiTheme="minorHAnsi" w:hAnsiTheme="minorHAnsi" w:cstheme="minorHAnsi"/>
          <w:bCs/>
          <w:sz w:val="22"/>
          <w:szCs w:val="22"/>
        </w:rPr>
        <w:t xml:space="preserve"> towards the scoring, but not every credit gives you the same amount of score; it depends </w:t>
      </w:r>
      <w:r w:rsidR="004327C8" w:rsidRPr="009B0BC2">
        <w:rPr>
          <w:rFonts w:asciiTheme="minorHAnsi" w:hAnsiTheme="minorHAnsi" w:cstheme="minorHAnsi"/>
          <w:bCs/>
          <w:sz w:val="22"/>
          <w:szCs w:val="22"/>
        </w:rPr>
        <w:t>on</w:t>
      </w:r>
      <w:r w:rsidRPr="009B0BC2">
        <w:rPr>
          <w:rFonts w:asciiTheme="minorHAnsi" w:hAnsiTheme="minorHAnsi" w:cstheme="minorHAnsi"/>
          <w:bCs/>
          <w:sz w:val="22"/>
          <w:szCs w:val="22"/>
        </w:rPr>
        <w:t xml:space="preserve"> the building use. For example, if a prison and a high school both had </w:t>
      </w:r>
      <w:r w:rsidR="009B0BC2">
        <w:rPr>
          <w:rFonts w:asciiTheme="minorHAnsi" w:hAnsiTheme="minorHAnsi" w:cstheme="minorHAnsi"/>
          <w:bCs/>
          <w:sz w:val="22"/>
          <w:szCs w:val="22"/>
        </w:rPr>
        <w:t xml:space="preserve">the exact same </w:t>
      </w:r>
      <w:r w:rsidRPr="009B0BC2">
        <w:rPr>
          <w:rFonts w:asciiTheme="minorHAnsi" w:hAnsiTheme="minorHAnsi" w:cstheme="minorHAnsi"/>
          <w:bCs/>
          <w:sz w:val="22"/>
          <w:szCs w:val="22"/>
        </w:rPr>
        <w:t>bike racks, the high school would get a better score.</w:t>
      </w:r>
      <w:r w:rsidR="009B0BC2">
        <w:rPr>
          <w:rFonts w:asciiTheme="minorHAnsi" w:hAnsiTheme="minorHAnsi" w:cstheme="minorHAnsi"/>
          <w:bCs/>
          <w:sz w:val="22"/>
          <w:szCs w:val="22"/>
        </w:rPr>
        <w:t xml:space="preserve"> </w:t>
      </w:r>
      <w:r w:rsidR="004327C8">
        <w:rPr>
          <w:rFonts w:asciiTheme="minorHAnsi" w:hAnsiTheme="minorHAnsi" w:cstheme="minorHAnsi"/>
          <w:bCs/>
          <w:sz w:val="22"/>
          <w:szCs w:val="22"/>
        </w:rPr>
        <w:t xml:space="preserve">This is because the way the document has be produced, specific to the types of building it’s been applied to. </w:t>
      </w:r>
      <w:r w:rsidR="009B0BC2">
        <w:rPr>
          <w:rFonts w:asciiTheme="minorHAnsi" w:hAnsiTheme="minorHAnsi" w:cstheme="minorHAnsi"/>
          <w:bCs/>
          <w:sz w:val="22"/>
          <w:szCs w:val="22"/>
        </w:rPr>
        <w:t>When all the scores get added up, you</w:t>
      </w:r>
      <w:r w:rsidR="004327C8">
        <w:rPr>
          <w:rFonts w:asciiTheme="minorHAnsi" w:hAnsiTheme="minorHAnsi" w:cstheme="minorHAnsi"/>
          <w:bCs/>
          <w:sz w:val="22"/>
          <w:szCs w:val="22"/>
        </w:rPr>
        <w:t xml:space="preserve"> then</w:t>
      </w:r>
      <w:r w:rsidR="009B0BC2">
        <w:rPr>
          <w:rFonts w:asciiTheme="minorHAnsi" w:hAnsiTheme="minorHAnsi" w:cstheme="minorHAnsi"/>
          <w:bCs/>
          <w:sz w:val="22"/>
          <w:szCs w:val="22"/>
        </w:rPr>
        <w:t xml:space="preserve"> get an overall rating score</w:t>
      </w:r>
      <w:r w:rsidR="004327C8">
        <w:rPr>
          <w:rFonts w:asciiTheme="minorHAnsi" w:hAnsiTheme="minorHAnsi" w:cstheme="minorHAnsi"/>
          <w:bCs/>
          <w:sz w:val="22"/>
          <w:szCs w:val="22"/>
        </w:rPr>
        <w:t xml:space="preserve"> as per below.</w:t>
      </w:r>
    </w:p>
    <w:p w14:paraId="65749A5D" w14:textId="77777777" w:rsidR="00D913AA" w:rsidRDefault="00D913AA" w:rsidP="002D6F53">
      <w:pPr>
        <w:pStyle w:val="NoSpacing"/>
        <w:rPr>
          <w:rFonts w:asciiTheme="minorHAnsi" w:hAnsiTheme="minorHAnsi" w:cstheme="minorHAnsi"/>
          <w:bCs/>
          <w:sz w:val="22"/>
          <w:szCs w:val="22"/>
        </w:rPr>
      </w:pPr>
    </w:p>
    <w:p w14:paraId="13C385FA" w14:textId="30B79343" w:rsidR="00D913AA" w:rsidRPr="009B0BC2" w:rsidRDefault="00D913AA" w:rsidP="001E01BC">
      <w:pPr>
        <w:pStyle w:val="NoSpacing"/>
        <w:jc w:val="center"/>
        <w:rPr>
          <w:rFonts w:asciiTheme="minorHAnsi" w:hAnsiTheme="minorHAnsi" w:cstheme="minorHAnsi"/>
          <w:bCs/>
          <w:sz w:val="22"/>
          <w:szCs w:val="22"/>
        </w:rPr>
      </w:pPr>
      <w:r w:rsidRPr="00D913AA">
        <w:rPr>
          <w:rFonts w:asciiTheme="minorHAnsi" w:hAnsiTheme="minorHAnsi" w:cstheme="minorHAnsi"/>
          <w:bCs/>
          <w:noProof/>
          <w:sz w:val="22"/>
          <w:szCs w:val="22"/>
        </w:rPr>
        <w:lastRenderedPageBreak/>
        <w:drawing>
          <wp:inline distT="0" distB="0" distL="0" distR="0" wp14:anchorId="0D994470" wp14:editId="548511CC">
            <wp:extent cx="4919920" cy="3519488"/>
            <wp:effectExtent l="19050" t="19050" r="14605" b="24130"/>
            <wp:docPr id="987809257"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809257" name="Picture 1" descr="A screenshot of a report&#10;&#10;Description automatically generated"/>
                    <pic:cNvPicPr/>
                  </pic:nvPicPr>
                  <pic:blipFill rotWithShape="1">
                    <a:blip r:embed="rId9"/>
                    <a:srcRect t="32280"/>
                    <a:stretch/>
                  </pic:blipFill>
                  <pic:spPr bwMode="auto">
                    <a:xfrm>
                      <a:off x="0" y="0"/>
                      <a:ext cx="4933171" cy="3528967"/>
                    </a:xfrm>
                    <a:prstGeom prst="rect">
                      <a:avLst/>
                    </a:prstGeom>
                    <a:ln w="3175">
                      <a:solidFill>
                        <a:schemeClr val="tx1"/>
                      </a:solidFill>
                    </a:ln>
                    <a:extLst>
                      <a:ext uri="{53640926-AAD7-44D8-BBD7-CCE9431645EC}">
                        <a14:shadowObscured xmlns:a14="http://schemas.microsoft.com/office/drawing/2010/main"/>
                      </a:ext>
                    </a:extLst>
                  </pic:spPr>
                </pic:pic>
              </a:graphicData>
            </a:graphic>
          </wp:inline>
        </w:drawing>
      </w:r>
    </w:p>
    <w:p w14:paraId="26810188" w14:textId="29F4BAF9" w:rsidR="002D6F53" w:rsidRDefault="00DA66DF" w:rsidP="00544DA3">
      <w:pPr>
        <w:pStyle w:val="NoSpacing"/>
        <w:jc w:val="center"/>
        <w:rPr>
          <w:rFonts w:asciiTheme="minorHAnsi" w:hAnsiTheme="minorHAnsi" w:cstheme="minorHAnsi"/>
          <w:bCs/>
          <w:sz w:val="22"/>
          <w:szCs w:val="22"/>
        </w:rPr>
      </w:pPr>
      <w:bookmarkStart w:id="4" w:name="_Hlk186889590"/>
      <w:r>
        <w:rPr>
          <w:rFonts w:asciiTheme="minorHAnsi" w:hAnsiTheme="minorHAnsi" w:cstheme="minorHAnsi"/>
          <w:bCs/>
          <w:sz w:val="22"/>
          <w:szCs w:val="22"/>
        </w:rPr>
        <w:t xml:space="preserve">Fig2. </w:t>
      </w:r>
      <w:r w:rsidR="00544DA3" w:rsidRPr="00544DA3">
        <w:rPr>
          <w:rFonts w:asciiTheme="minorHAnsi" w:hAnsiTheme="minorHAnsi" w:cstheme="minorHAnsi"/>
          <w:bCs/>
          <w:sz w:val="22"/>
          <w:szCs w:val="22"/>
        </w:rPr>
        <w:t>(BRE Global Ltd, 2023)</w:t>
      </w:r>
    </w:p>
    <w:p w14:paraId="01B38801" w14:textId="77777777" w:rsidR="001E01BC" w:rsidRDefault="001E01BC" w:rsidP="007C13C9">
      <w:pPr>
        <w:pStyle w:val="NoSpacing"/>
        <w:rPr>
          <w:rFonts w:asciiTheme="minorHAnsi" w:hAnsiTheme="minorHAnsi" w:cstheme="minorHAnsi"/>
          <w:bCs/>
          <w:sz w:val="22"/>
          <w:szCs w:val="22"/>
        </w:rPr>
      </w:pPr>
    </w:p>
    <w:p w14:paraId="4F7BBA6E" w14:textId="1140E590" w:rsidR="007C13C9" w:rsidRDefault="007C13C9" w:rsidP="007C13C9">
      <w:pPr>
        <w:pStyle w:val="NoSpacing"/>
        <w:rPr>
          <w:rFonts w:asciiTheme="minorHAnsi" w:hAnsiTheme="minorHAnsi" w:cstheme="minorHAnsi"/>
          <w:bCs/>
          <w:sz w:val="22"/>
          <w:szCs w:val="22"/>
        </w:rPr>
      </w:pPr>
      <w:r>
        <w:rPr>
          <w:rFonts w:asciiTheme="minorHAnsi" w:hAnsiTheme="minorHAnsi" w:cstheme="minorHAnsi"/>
          <w:bCs/>
          <w:sz w:val="22"/>
          <w:szCs w:val="22"/>
        </w:rPr>
        <w:t xml:space="preserve">An example of a BREEAM score &amp; rating is below. </w:t>
      </w:r>
    </w:p>
    <w:bookmarkEnd w:id="4"/>
    <w:p w14:paraId="1C5EE349" w14:textId="77777777" w:rsidR="00544DA3" w:rsidRDefault="00544DA3" w:rsidP="00544DA3">
      <w:pPr>
        <w:pStyle w:val="NoSpacing"/>
        <w:jc w:val="center"/>
        <w:rPr>
          <w:rFonts w:asciiTheme="minorHAnsi" w:hAnsiTheme="minorHAnsi" w:cstheme="minorHAnsi"/>
          <w:bCs/>
          <w:sz w:val="22"/>
          <w:szCs w:val="22"/>
        </w:rPr>
      </w:pPr>
    </w:p>
    <w:p w14:paraId="249FB40B" w14:textId="5FE70D46" w:rsidR="00297BC1" w:rsidRDefault="00ED7D4D" w:rsidP="001E01BC">
      <w:pPr>
        <w:pStyle w:val="NoSpacing"/>
        <w:jc w:val="center"/>
        <w:rPr>
          <w:rFonts w:asciiTheme="minorHAnsi" w:hAnsiTheme="minorHAnsi" w:cstheme="minorHAnsi"/>
          <w:bCs/>
          <w:sz w:val="22"/>
          <w:szCs w:val="22"/>
        </w:rPr>
      </w:pPr>
      <w:r w:rsidRPr="00ED7D4D">
        <w:rPr>
          <w:rFonts w:asciiTheme="minorHAnsi" w:hAnsiTheme="minorHAnsi" w:cstheme="minorHAnsi"/>
          <w:bCs/>
          <w:noProof/>
          <w:sz w:val="22"/>
          <w:szCs w:val="22"/>
        </w:rPr>
        <w:drawing>
          <wp:inline distT="0" distB="0" distL="0" distR="0" wp14:anchorId="3DF5107E" wp14:editId="2C23A2AA">
            <wp:extent cx="4095996" cy="3357562"/>
            <wp:effectExtent l="19050" t="19050" r="19050" b="14605"/>
            <wp:docPr id="104037554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375548" name="Picture 1" descr="A screenshot of a report&#10;&#10;Description automatically generated"/>
                    <pic:cNvPicPr/>
                  </pic:nvPicPr>
                  <pic:blipFill>
                    <a:blip r:embed="rId10"/>
                    <a:stretch>
                      <a:fillRect/>
                    </a:stretch>
                  </pic:blipFill>
                  <pic:spPr>
                    <a:xfrm>
                      <a:off x="0" y="0"/>
                      <a:ext cx="4131109" cy="3386345"/>
                    </a:xfrm>
                    <a:prstGeom prst="rect">
                      <a:avLst/>
                    </a:prstGeom>
                    <a:ln w="3175">
                      <a:solidFill>
                        <a:schemeClr val="tx1"/>
                      </a:solidFill>
                    </a:ln>
                  </pic:spPr>
                </pic:pic>
              </a:graphicData>
            </a:graphic>
          </wp:inline>
        </w:drawing>
      </w:r>
    </w:p>
    <w:p w14:paraId="670246CE" w14:textId="37513266" w:rsidR="00965BDC" w:rsidRPr="00965BDC" w:rsidRDefault="00DA66DF" w:rsidP="00965BDC">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Fig3. </w:t>
      </w:r>
      <w:r w:rsidR="00965BDC" w:rsidRPr="00965BDC">
        <w:rPr>
          <w:rFonts w:asciiTheme="minorHAnsi" w:hAnsiTheme="minorHAnsi" w:cstheme="minorHAnsi"/>
          <w:bCs/>
          <w:sz w:val="22"/>
          <w:szCs w:val="22"/>
        </w:rPr>
        <w:t>(BRE Global Ltd, 2023)</w:t>
      </w:r>
    </w:p>
    <w:p w14:paraId="230131FD" w14:textId="77777777" w:rsidR="009250D8" w:rsidRDefault="009250D8" w:rsidP="00297BC1">
      <w:pPr>
        <w:pStyle w:val="NoSpacing"/>
        <w:rPr>
          <w:rFonts w:asciiTheme="minorHAnsi" w:hAnsiTheme="minorHAnsi" w:cstheme="minorHAnsi"/>
          <w:bCs/>
          <w:sz w:val="22"/>
          <w:szCs w:val="22"/>
        </w:rPr>
      </w:pPr>
    </w:p>
    <w:p w14:paraId="7C86BBE7" w14:textId="3DACA34A" w:rsidR="006C1346" w:rsidRDefault="00297BC1" w:rsidP="00297BC1">
      <w:pPr>
        <w:pStyle w:val="NoSpacing"/>
        <w:rPr>
          <w:rFonts w:asciiTheme="minorHAnsi" w:hAnsiTheme="minorHAnsi" w:cstheme="minorHAnsi"/>
          <w:bCs/>
          <w:sz w:val="22"/>
          <w:szCs w:val="22"/>
        </w:rPr>
      </w:pPr>
      <w:r>
        <w:rPr>
          <w:rFonts w:asciiTheme="minorHAnsi" w:hAnsiTheme="minorHAnsi" w:cstheme="minorHAnsi"/>
          <w:bCs/>
          <w:sz w:val="22"/>
          <w:szCs w:val="22"/>
        </w:rPr>
        <w:lastRenderedPageBreak/>
        <w:t xml:space="preserve">There are several ways a BREEAM assessment takes place; an as designed assessment, an audit when the building has been produced (as built) as well as </w:t>
      </w:r>
      <w:r w:rsidR="00EC08AA">
        <w:rPr>
          <w:rFonts w:asciiTheme="minorHAnsi" w:hAnsiTheme="minorHAnsi" w:cstheme="minorHAnsi"/>
          <w:bCs/>
          <w:sz w:val="22"/>
          <w:szCs w:val="22"/>
        </w:rPr>
        <w:t>a post management audit.</w:t>
      </w:r>
      <w:r>
        <w:rPr>
          <w:rFonts w:asciiTheme="minorHAnsi" w:hAnsiTheme="minorHAnsi" w:cstheme="minorHAnsi"/>
          <w:bCs/>
          <w:sz w:val="22"/>
          <w:szCs w:val="22"/>
        </w:rPr>
        <w:t xml:space="preserve">  The weighting of each category is below.</w:t>
      </w:r>
      <w:r w:rsidR="006C1346">
        <w:rPr>
          <w:rFonts w:asciiTheme="minorHAnsi" w:hAnsiTheme="minorHAnsi" w:cstheme="minorHAnsi"/>
          <w:bCs/>
          <w:sz w:val="22"/>
          <w:szCs w:val="22"/>
        </w:rPr>
        <w:t xml:space="preserve"> For the assignment, we are looking at a ‘fully fitted out’ new build scheme so this is the one we will concentrate on. You can never get over 100%, but it gives you an additional 10% if innovative technology is involved. </w:t>
      </w:r>
    </w:p>
    <w:p w14:paraId="1009C350" w14:textId="77777777" w:rsidR="006C1346" w:rsidRPr="009B0BC2" w:rsidRDefault="006C1346" w:rsidP="00297BC1">
      <w:pPr>
        <w:pStyle w:val="NoSpacing"/>
        <w:rPr>
          <w:rFonts w:asciiTheme="minorHAnsi" w:hAnsiTheme="minorHAnsi" w:cstheme="minorHAnsi"/>
          <w:bCs/>
          <w:sz w:val="22"/>
          <w:szCs w:val="22"/>
        </w:rPr>
      </w:pPr>
    </w:p>
    <w:p w14:paraId="26945148" w14:textId="77777777" w:rsidR="006C1346" w:rsidRDefault="00297BC1" w:rsidP="006C1346">
      <w:pPr>
        <w:pStyle w:val="NoSpacing"/>
        <w:jc w:val="center"/>
        <w:rPr>
          <w:rFonts w:asciiTheme="minorHAnsi" w:hAnsiTheme="minorHAnsi" w:cstheme="minorHAnsi"/>
          <w:bCs/>
          <w:sz w:val="22"/>
          <w:szCs w:val="22"/>
        </w:rPr>
      </w:pPr>
      <w:r w:rsidRPr="00297BC1">
        <w:rPr>
          <w:rFonts w:asciiTheme="minorHAnsi" w:hAnsiTheme="minorHAnsi" w:cstheme="minorHAnsi"/>
          <w:bCs/>
          <w:noProof/>
          <w:sz w:val="22"/>
          <w:szCs w:val="22"/>
        </w:rPr>
        <w:drawing>
          <wp:inline distT="0" distB="0" distL="0" distR="0" wp14:anchorId="06B2F97F" wp14:editId="09F72F45">
            <wp:extent cx="5713211" cy="2781300"/>
            <wp:effectExtent l="19050" t="19050" r="20955" b="19050"/>
            <wp:docPr id="782251549"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251549" name="Picture 1" descr="A table with numbers and percentages&#10;&#10;Description automatically generated"/>
                    <pic:cNvPicPr/>
                  </pic:nvPicPr>
                  <pic:blipFill>
                    <a:blip r:embed="rId11"/>
                    <a:stretch>
                      <a:fillRect/>
                    </a:stretch>
                  </pic:blipFill>
                  <pic:spPr>
                    <a:xfrm>
                      <a:off x="0" y="0"/>
                      <a:ext cx="5776401" cy="2812062"/>
                    </a:xfrm>
                    <a:prstGeom prst="rect">
                      <a:avLst/>
                    </a:prstGeom>
                    <a:ln w="3175">
                      <a:solidFill>
                        <a:schemeClr val="tx1"/>
                      </a:solidFill>
                    </a:ln>
                  </pic:spPr>
                </pic:pic>
              </a:graphicData>
            </a:graphic>
          </wp:inline>
        </w:drawing>
      </w:r>
    </w:p>
    <w:p w14:paraId="2F1C22BA" w14:textId="59F8C2FE" w:rsidR="00297BC1" w:rsidRDefault="00DA66DF" w:rsidP="006C1346">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Fig4. </w:t>
      </w:r>
      <w:r w:rsidR="00297BC1" w:rsidRPr="00544DA3">
        <w:rPr>
          <w:rFonts w:asciiTheme="minorHAnsi" w:hAnsiTheme="minorHAnsi" w:cstheme="minorHAnsi"/>
          <w:bCs/>
          <w:sz w:val="22"/>
          <w:szCs w:val="22"/>
        </w:rPr>
        <w:t>(BRE Global Ltd, 2023)</w:t>
      </w:r>
    </w:p>
    <w:p w14:paraId="3DF743DC" w14:textId="77777777" w:rsidR="006C1346" w:rsidRDefault="006C1346" w:rsidP="006C1346">
      <w:pPr>
        <w:pStyle w:val="NoSpacing"/>
        <w:jc w:val="center"/>
        <w:rPr>
          <w:rFonts w:asciiTheme="minorHAnsi" w:hAnsiTheme="minorHAnsi" w:cstheme="minorHAnsi"/>
          <w:bCs/>
          <w:sz w:val="22"/>
          <w:szCs w:val="22"/>
        </w:rPr>
      </w:pPr>
    </w:p>
    <w:p w14:paraId="7978069C" w14:textId="3522FAD3" w:rsidR="006C1346" w:rsidRDefault="006C1346" w:rsidP="006C1346">
      <w:pPr>
        <w:pStyle w:val="NoSpacing"/>
        <w:rPr>
          <w:rFonts w:asciiTheme="minorHAnsi" w:hAnsiTheme="minorHAnsi" w:cstheme="minorHAnsi"/>
          <w:bCs/>
          <w:sz w:val="22"/>
          <w:szCs w:val="22"/>
        </w:rPr>
      </w:pPr>
      <w:r>
        <w:rPr>
          <w:rFonts w:asciiTheme="minorHAnsi" w:hAnsiTheme="minorHAnsi" w:cstheme="minorHAnsi"/>
          <w:bCs/>
          <w:sz w:val="22"/>
          <w:szCs w:val="22"/>
        </w:rPr>
        <w:t xml:space="preserve">The weightings provided above </w:t>
      </w:r>
      <w:r w:rsidR="002A1AD0">
        <w:rPr>
          <w:rFonts w:asciiTheme="minorHAnsi" w:hAnsiTheme="minorHAnsi" w:cstheme="minorHAnsi"/>
          <w:bCs/>
          <w:sz w:val="22"/>
          <w:szCs w:val="22"/>
        </w:rPr>
        <w:t xml:space="preserve">for </w:t>
      </w:r>
      <w:r w:rsidR="008851E9">
        <w:rPr>
          <w:rFonts w:asciiTheme="minorHAnsi" w:hAnsiTheme="minorHAnsi" w:cstheme="minorHAnsi"/>
          <w:bCs/>
          <w:sz w:val="22"/>
          <w:szCs w:val="22"/>
        </w:rPr>
        <w:t>some</w:t>
      </w:r>
      <w:r w:rsidR="002A1AD0">
        <w:rPr>
          <w:rFonts w:asciiTheme="minorHAnsi" w:hAnsiTheme="minorHAnsi" w:cstheme="minorHAnsi"/>
          <w:bCs/>
          <w:sz w:val="22"/>
          <w:szCs w:val="22"/>
        </w:rPr>
        <w:t xml:space="preserve"> categor</w:t>
      </w:r>
      <w:r w:rsidR="008851E9">
        <w:rPr>
          <w:rFonts w:asciiTheme="minorHAnsi" w:hAnsiTheme="minorHAnsi" w:cstheme="minorHAnsi"/>
          <w:bCs/>
          <w:sz w:val="22"/>
          <w:szCs w:val="22"/>
        </w:rPr>
        <w:t>ies</w:t>
      </w:r>
      <w:r w:rsidR="002A1AD0">
        <w:rPr>
          <w:rFonts w:asciiTheme="minorHAnsi" w:hAnsiTheme="minorHAnsi" w:cstheme="minorHAnsi"/>
          <w:bCs/>
          <w:sz w:val="22"/>
          <w:szCs w:val="22"/>
        </w:rPr>
        <w:t xml:space="preserve"> </w:t>
      </w:r>
      <w:r>
        <w:rPr>
          <w:rFonts w:asciiTheme="minorHAnsi" w:hAnsiTheme="minorHAnsi" w:cstheme="minorHAnsi"/>
          <w:bCs/>
          <w:sz w:val="22"/>
          <w:szCs w:val="22"/>
        </w:rPr>
        <w:t xml:space="preserve">could be argued </w:t>
      </w:r>
      <w:r w:rsidR="002A1AD0">
        <w:rPr>
          <w:rFonts w:asciiTheme="minorHAnsi" w:hAnsiTheme="minorHAnsi" w:cstheme="minorHAnsi"/>
          <w:bCs/>
          <w:sz w:val="22"/>
          <w:szCs w:val="22"/>
        </w:rPr>
        <w:t>and discussed. For example, the biggest drive in Net Zero i</w:t>
      </w:r>
      <w:r w:rsidR="008851E9">
        <w:rPr>
          <w:rFonts w:asciiTheme="minorHAnsi" w:hAnsiTheme="minorHAnsi" w:cstheme="minorHAnsi"/>
          <w:bCs/>
          <w:sz w:val="22"/>
          <w:szCs w:val="22"/>
        </w:rPr>
        <w:t>s</w:t>
      </w:r>
      <w:r w:rsidR="002A1AD0">
        <w:rPr>
          <w:rFonts w:asciiTheme="minorHAnsi" w:hAnsiTheme="minorHAnsi" w:cstheme="minorHAnsi"/>
          <w:bCs/>
          <w:sz w:val="22"/>
          <w:szCs w:val="22"/>
        </w:rPr>
        <w:t xml:space="preserve"> Energy</w:t>
      </w:r>
      <w:r w:rsidR="00EB21A6">
        <w:rPr>
          <w:rFonts w:asciiTheme="minorHAnsi" w:hAnsiTheme="minorHAnsi" w:cstheme="minorHAnsi"/>
          <w:bCs/>
          <w:sz w:val="22"/>
          <w:szCs w:val="22"/>
        </w:rPr>
        <w:t>; it could possibly be higher.</w:t>
      </w:r>
      <w:r w:rsidR="002A1AD0">
        <w:rPr>
          <w:rFonts w:asciiTheme="minorHAnsi" w:hAnsiTheme="minorHAnsi" w:cstheme="minorHAnsi"/>
          <w:bCs/>
          <w:sz w:val="22"/>
          <w:szCs w:val="22"/>
        </w:rPr>
        <w:t xml:space="preserve"> Health &amp; Well Being has increased in recent years due to Covid-19.</w:t>
      </w:r>
      <w:r w:rsidR="00EB21A6">
        <w:rPr>
          <w:rFonts w:asciiTheme="minorHAnsi" w:hAnsiTheme="minorHAnsi" w:cstheme="minorHAnsi"/>
          <w:bCs/>
          <w:sz w:val="22"/>
          <w:szCs w:val="22"/>
        </w:rPr>
        <w:t xml:space="preserve"> With smarter buildings, there needs to be competent management of these new technologies for these to be optimised so I feel it could also be higher. From working previously at a newly built high school, I understand how important this is. </w:t>
      </w:r>
      <w:r w:rsidR="00EF3E2E">
        <w:rPr>
          <w:rFonts w:asciiTheme="minorHAnsi" w:hAnsiTheme="minorHAnsi" w:cstheme="minorHAnsi"/>
          <w:bCs/>
          <w:sz w:val="22"/>
          <w:szCs w:val="22"/>
        </w:rPr>
        <w:t>A category that I feel could be increased also is materials (locally sourced, low carbon etc) but I appreciate all the categories have an important part to play.</w:t>
      </w:r>
    </w:p>
    <w:p w14:paraId="6944C60D" w14:textId="77777777" w:rsidR="001E01BC" w:rsidRDefault="001E01BC" w:rsidP="00B54197">
      <w:pPr>
        <w:pStyle w:val="NoSpacing"/>
        <w:rPr>
          <w:rFonts w:asciiTheme="minorHAnsi" w:hAnsiTheme="minorHAnsi" w:cstheme="minorHAnsi"/>
          <w:bCs/>
          <w:sz w:val="22"/>
          <w:szCs w:val="22"/>
        </w:rPr>
      </w:pPr>
    </w:p>
    <w:p w14:paraId="7E238F3F" w14:textId="0EE2C551" w:rsidR="00B54197" w:rsidRPr="009B0BC2" w:rsidRDefault="000740B9" w:rsidP="00B54197">
      <w:pPr>
        <w:pStyle w:val="NoSpacing"/>
        <w:rPr>
          <w:rFonts w:asciiTheme="minorHAnsi" w:hAnsiTheme="minorHAnsi" w:cstheme="minorHAnsi"/>
          <w:bCs/>
          <w:sz w:val="22"/>
          <w:szCs w:val="22"/>
        </w:rPr>
      </w:pPr>
      <w:r w:rsidRPr="009B0BC2">
        <w:rPr>
          <w:rFonts w:asciiTheme="minorHAnsi" w:hAnsiTheme="minorHAnsi" w:cstheme="minorHAnsi"/>
          <w:bCs/>
          <w:sz w:val="22"/>
          <w:szCs w:val="22"/>
        </w:rPr>
        <w:t xml:space="preserve">BREEAM of course, </w:t>
      </w:r>
      <w:r w:rsidR="00AC33C3" w:rsidRPr="009B0BC2">
        <w:rPr>
          <w:rFonts w:asciiTheme="minorHAnsi" w:hAnsiTheme="minorHAnsi" w:cstheme="minorHAnsi"/>
          <w:bCs/>
          <w:sz w:val="22"/>
          <w:szCs w:val="22"/>
        </w:rPr>
        <w:t>follow</w:t>
      </w:r>
      <w:r w:rsidRPr="009B0BC2">
        <w:rPr>
          <w:rFonts w:asciiTheme="minorHAnsi" w:hAnsiTheme="minorHAnsi" w:cstheme="minorHAnsi"/>
          <w:bCs/>
          <w:sz w:val="22"/>
          <w:szCs w:val="22"/>
        </w:rPr>
        <w:t xml:space="preserve"> </w:t>
      </w:r>
      <w:r w:rsidR="004327C8">
        <w:rPr>
          <w:rFonts w:asciiTheme="minorHAnsi" w:hAnsiTheme="minorHAnsi" w:cstheme="minorHAnsi"/>
          <w:bCs/>
          <w:sz w:val="22"/>
          <w:szCs w:val="22"/>
        </w:rPr>
        <w:t>t</w:t>
      </w:r>
      <w:r w:rsidRPr="009B0BC2">
        <w:rPr>
          <w:rFonts w:asciiTheme="minorHAnsi" w:hAnsiTheme="minorHAnsi" w:cstheme="minorHAnsi"/>
          <w:bCs/>
          <w:sz w:val="22"/>
          <w:szCs w:val="22"/>
        </w:rPr>
        <w:t>he R.I.B.A plan of works which stands for the Royal Institute of British Architects. It organizes the process of briefing, designing, constructing &amp; operating building projects into 8 stages and explains the stage outcomes, core tasks, information exchanges required at each stage &amp; is used by everyone.</w:t>
      </w:r>
      <w:r w:rsidR="00516124">
        <w:rPr>
          <w:rFonts w:asciiTheme="minorHAnsi" w:hAnsiTheme="minorHAnsi" w:cstheme="minorHAnsi"/>
          <w:bCs/>
          <w:sz w:val="22"/>
          <w:szCs w:val="22"/>
        </w:rPr>
        <w:t xml:space="preserve"> </w:t>
      </w:r>
      <w:r w:rsidR="00516124" w:rsidRPr="00516124">
        <w:rPr>
          <w:rFonts w:asciiTheme="minorHAnsi" w:hAnsiTheme="minorHAnsi" w:cstheme="minorHAnsi"/>
          <w:bCs/>
          <w:sz w:val="22"/>
          <w:szCs w:val="22"/>
        </w:rPr>
        <w:t>(Haigh Architects, 2023)</w:t>
      </w:r>
      <w:r w:rsidR="00516124">
        <w:rPr>
          <w:rFonts w:asciiTheme="minorHAnsi" w:hAnsiTheme="minorHAnsi" w:cstheme="minorHAnsi"/>
          <w:bCs/>
          <w:sz w:val="22"/>
          <w:szCs w:val="22"/>
        </w:rPr>
        <w:t xml:space="preserve">. </w:t>
      </w:r>
      <w:r w:rsidRPr="009B0BC2">
        <w:rPr>
          <w:rFonts w:asciiTheme="minorHAnsi" w:hAnsiTheme="minorHAnsi" w:cstheme="minorHAnsi"/>
          <w:bCs/>
          <w:sz w:val="22"/>
          <w:szCs w:val="22"/>
        </w:rPr>
        <w:t>BREEAM has assessment and certification stages throughout the R.I.B.A plan of works as</w:t>
      </w:r>
      <w:r w:rsidR="004327C8">
        <w:rPr>
          <w:rFonts w:asciiTheme="minorHAnsi" w:hAnsiTheme="minorHAnsi" w:cstheme="minorHAnsi"/>
          <w:bCs/>
          <w:sz w:val="22"/>
          <w:szCs w:val="22"/>
        </w:rPr>
        <w:t xml:space="preserve"> per</w:t>
      </w:r>
      <w:r w:rsidRPr="009B0BC2">
        <w:rPr>
          <w:rFonts w:asciiTheme="minorHAnsi" w:hAnsiTheme="minorHAnsi" w:cstheme="minorHAnsi"/>
          <w:bCs/>
          <w:sz w:val="22"/>
          <w:szCs w:val="22"/>
        </w:rPr>
        <w:t xml:space="preserve"> below.</w:t>
      </w:r>
    </w:p>
    <w:p w14:paraId="2A44CC8E" w14:textId="09E53083" w:rsidR="00B54197" w:rsidRPr="009B0BC2" w:rsidRDefault="00B54197" w:rsidP="002D6F53">
      <w:pPr>
        <w:pStyle w:val="NoSpacing"/>
        <w:jc w:val="center"/>
        <w:rPr>
          <w:rFonts w:asciiTheme="minorHAnsi" w:hAnsiTheme="minorHAnsi" w:cstheme="minorHAnsi"/>
          <w:sz w:val="22"/>
          <w:szCs w:val="22"/>
        </w:rPr>
      </w:pPr>
      <w:r w:rsidRPr="009B0BC2">
        <w:rPr>
          <w:rFonts w:asciiTheme="minorHAnsi" w:hAnsiTheme="minorHAnsi" w:cstheme="minorHAnsi"/>
          <w:noProof/>
          <w:sz w:val="22"/>
          <w:szCs w:val="22"/>
        </w:rPr>
        <w:lastRenderedPageBreak/>
        <w:drawing>
          <wp:inline distT="0" distB="0" distL="0" distR="0" wp14:anchorId="332FF62A" wp14:editId="2B186B1A">
            <wp:extent cx="5682050" cy="7863205"/>
            <wp:effectExtent l="19050" t="19050" r="13970" b="23495"/>
            <wp:docPr id="440352942"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352942" name="Picture 1" descr="A diagram of a diagram&#10;&#10;Description automatically generated with medium confidence"/>
                    <pic:cNvPicPr/>
                  </pic:nvPicPr>
                  <pic:blipFill>
                    <a:blip r:embed="rId12"/>
                    <a:stretch>
                      <a:fillRect/>
                    </a:stretch>
                  </pic:blipFill>
                  <pic:spPr>
                    <a:xfrm>
                      <a:off x="0" y="0"/>
                      <a:ext cx="5691053" cy="7875664"/>
                    </a:xfrm>
                    <a:prstGeom prst="rect">
                      <a:avLst/>
                    </a:prstGeom>
                    <a:ln w="3175">
                      <a:solidFill>
                        <a:schemeClr val="tx1"/>
                      </a:solidFill>
                    </a:ln>
                  </pic:spPr>
                </pic:pic>
              </a:graphicData>
            </a:graphic>
          </wp:inline>
        </w:drawing>
      </w:r>
    </w:p>
    <w:p w14:paraId="18673646" w14:textId="65A88718" w:rsidR="00B54197" w:rsidRPr="00B54197" w:rsidRDefault="00DA66DF" w:rsidP="00B54197">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Fig5. </w:t>
      </w:r>
      <w:r w:rsidR="00B54197" w:rsidRPr="00B54197">
        <w:rPr>
          <w:rFonts w:asciiTheme="minorHAnsi" w:hAnsiTheme="minorHAnsi" w:cstheme="minorHAnsi"/>
          <w:bCs/>
          <w:sz w:val="22"/>
          <w:szCs w:val="22"/>
        </w:rPr>
        <w:t>(BRE Global Ltd, 2023)</w:t>
      </w:r>
    </w:p>
    <w:p w14:paraId="3D06C5B8" w14:textId="3A5E4B96" w:rsidR="004A598B" w:rsidRPr="009B0BC2" w:rsidRDefault="004A598B" w:rsidP="005F5FF7">
      <w:pPr>
        <w:pStyle w:val="NoSpacing"/>
        <w:rPr>
          <w:rFonts w:asciiTheme="minorHAnsi" w:hAnsiTheme="minorHAnsi" w:cstheme="minorHAnsi"/>
          <w:sz w:val="22"/>
          <w:szCs w:val="22"/>
        </w:rPr>
      </w:pPr>
      <w:r w:rsidRPr="009B0BC2">
        <w:rPr>
          <w:rFonts w:asciiTheme="minorHAnsi" w:hAnsiTheme="minorHAnsi" w:cstheme="minorHAnsi"/>
          <w:sz w:val="22"/>
          <w:szCs w:val="22"/>
        </w:rPr>
        <w:lastRenderedPageBreak/>
        <w:t>The BREEAM assessment</w:t>
      </w:r>
      <w:r w:rsidR="00D36751" w:rsidRPr="009B0BC2">
        <w:rPr>
          <w:rFonts w:asciiTheme="minorHAnsi" w:hAnsiTheme="minorHAnsi" w:cstheme="minorHAnsi"/>
          <w:sz w:val="22"/>
          <w:szCs w:val="22"/>
        </w:rPr>
        <w:t xml:space="preserve"> is a good metric but can be abused. If it is used properly, you can get a full representation of sustainable development. If it is not used properly, you could probably make it do what you wanted it to do.</w:t>
      </w:r>
      <w:r w:rsidR="004B04EC" w:rsidRPr="009B0BC2">
        <w:rPr>
          <w:rFonts w:asciiTheme="minorHAnsi" w:hAnsiTheme="minorHAnsi" w:cstheme="minorHAnsi"/>
          <w:sz w:val="22"/>
          <w:szCs w:val="22"/>
        </w:rPr>
        <w:t xml:space="preserve"> An example was used in a class session, where as part of the BREEAM scoring, the Innovation Matrix located next to the IQ Swansea University Campus was meant to have a free dedicated bus service delivering students straight to the city centre. This doesn’t happen.</w:t>
      </w:r>
    </w:p>
    <w:p w14:paraId="7A60F5FF" w14:textId="77777777" w:rsidR="001E01BC" w:rsidRDefault="001E01BC" w:rsidP="005F5FF7">
      <w:pPr>
        <w:pStyle w:val="NoSpacing"/>
        <w:rPr>
          <w:rFonts w:asciiTheme="minorHAnsi" w:hAnsiTheme="minorHAnsi" w:cstheme="minorHAnsi"/>
          <w:sz w:val="22"/>
          <w:szCs w:val="22"/>
        </w:rPr>
      </w:pPr>
    </w:p>
    <w:p w14:paraId="314B9CF6" w14:textId="3BB8E02A" w:rsidR="00BD0EC8" w:rsidRPr="00965BDC" w:rsidRDefault="00BD0EC8" w:rsidP="001E01BC">
      <w:pPr>
        <w:pStyle w:val="NoSpacing"/>
        <w:jc w:val="center"/>
        <w:rPr>
          <w:rFonts w:asciiTheme="minorHAnsi" w:hAnsiTheme="minorHAnsi" w:cstheme="minorHAnsi"/>
          <w:b/>
          <w:bCs/>
          <w:sz w:val="22"/>
          <w:szCs w:val="22"/>
          <w:u w:val="single"/>
        </w:rPr>
      </w:pPr>
      <w:r w:rsidRPr="00965BDC">
        <w:rPr>
          <w:rFonts w:asciiTheme="minorHAnsi" w:hAnsiTheme="minorHAnsi" w:cstheme="minorHAnsi"/>
          <w:b/>
          <w:bCs/>
          <w:sz w:val="22"/>
          <w:szCs w:val="22"/>
          <w:u w:val="single"/>
        </w:rPr>
        <w:t>One Planet Living</w:t>
      </w:r>
    </w:p>
    <w:p w14:paraId="7A8C96FE" w14:textId="77777777" w:rsidR="00E72A02" w:rsidRDefault="00E72A02" w:rsidP="005F5FF7">
      <w:pPr>
        <w:pStyle w:val="NoSpacing"/>
        <w:rPr>
          <w:rFonts w:asciiTheme="minorHAnsi" w:hAnsiTheme="minorHAnsi" w:cstheme="minorHAnsi"/>
          <w:sz w:val="22"/>
          <w:szCs w:val="22"/>
          <w:u w:val="single"/>
        </w:rPr>
      </w:pPr>
    </w:p>
    <w:p w14:paraId="549D281B" w14:textId="353497B4" w:rsidR="00C74DF7" w:rsidRPr="009B0BC2" w:rsidRDefault="00E72A02" w:rsidP="005F5FF7">
      <w:pPr>
        <w:pStyle w:val="NoSpacing"/>
        <w:rPr>
          <w:rFonts w:asciiTheme="minorHAnsi" w:hAnsiTheme="minorHAnsi" w:cstheme="minorHAnsi"/>
          <w:sz w:val="22"/>
          <w:szCs w:val="22"/>
        </w:rPr>
      </w:pPr>
      <w:r>
        <w:rPr>
          <w:rFonts w:asciiTheme="minorHAnsi" w:hAnsiTheme="minorHAnsi" w:cstheme="minorHAnsi"/>
          <w:sz w:val="22"/>
          <w:szCs w:val="22"/>
        </w:rPr>
        <w:t xml:space="preserve">From the assignment brief at the top, the criteria to use as a guide virtually matches the principles of One Planet Living. </w:t>
      </w:r>
      <w:r w:rsidR="00810B9D" w:rsidRPr="009B0BC2">
        <w:rPr>
          <w:rFonts w:asciiTheme="minorHAnsi" w:hAnsiTheme="minorHAnsi" w:cstheme="minorHAnsi"/>
          <w:sz w:val="22"/>
          <w:szCs w:val="22"/>
        </w:rPr>
        <w:t xml:space="preserve">One Planet Living is an idea of </w:t>
      </w:r>
      <w:r w:rsidR="00516124">
        <w:rPr>
          <w:rFonts w:asciiTheme="minorHAnsi" w:hAnsiTheme="minorHAnsi" w:cstheme="minorHAnsi"/>
          <w:sz w:val="22"/>
          <w:szCs w:val="22"/>
        </w:rPr>
        <w:t>‘</w:t>
      </w:r>
      <w:r w:rsidR="00810B9D" w:rsidRPr="009B0BC2">
        <w:rPr>
          <w:rFonts w:asciiTheme="minorHAnsi" w:hAnsiTheme="minorHAnsi" w:cstheme="minorHAnsi"/>
          <w:sz w:val="22"/>
          <w:szCs w:val="22"/>
        </w:rPr>
        <w:t>making it easy for people to lead happy and healthy lives within the environmental limits of the planet.</w:t>
      </w:r>
      <w:r w:rsidR="00516124">
        <w:rPr>
          <w:rFonts w:asciiTheme="minorHAnsi" w:hAnsiTheme="minorHAnsi" w:cstheme="minorHAnsi"/>
          <w:sz w:val="22"/>
          <w:szCs w:val="22"/>
        </w:rPr>
        <w:t>’ (Home Style Green, 2025).</w:t>
      </w:r>
      <w:r w:rsidR="00810B9D" w:rsidRPr="009B0BC2">
        <w:rPr>
          <w:rFonts w:asciiTheme="minorHAnsi" w:hAnsiTheme="minorHAnsi" w:cstheme="minorHAnsi"/>
          <w:sz w:val="22"/>
          <w:szCs w:val="22"/>
        </w:rPr>
        <w:t xml:space="preserve"> </w:t>
      </w:r>
      <w:r w:rsidR="00C74DF7" w:rsidRPr="009B0BC2">
        <w:rPr>
          <w:rFonts w:asciiTheme="minorHAnsi" w:hAnsiTheme="minorHAnsi" w:cstheme="minorHAnsi"/>
          <w:sz w:val="22"/>
          <w:szCs w:val="22"/>
        </w:rPr>
        <w:t xml:space="preserve">The </w:t>
      </w:r>
      <w:proofErr w:type="spellStart"/>
      <w:r w:rsidR="00C74DF7" w:rsidRPr="009B0BC2">
        <w:rPr>
          <w:rFonts w:asciiTheme="minorHAnsi" w:hAnsiTheme="minorHAnsi" w:cstheme="minorHAnsi"/>
          <w:sz w:val="22"/>
          <w:szCs w:val="22"/>
        </w:rPr>
        <w:t>BedZed</w:t>
      </w:r>
      <w:proofErr w:type="spellEnd"/>
      <w:r w:rsidR="00C74DF7" w:rsidRPr="009B0BC2">
        <w:rPr>
          <w:rFonts w:asciiTheme="minorHAnsi" w:hAnsiTheme="minorHAnsi" w:cstheme="minorHAnsi"/>
          <w:sz w:val="22"/>
          <w:szCs w:val="22"/>
        </w:rPr>
        <w:t xml:space="preserve"> eco village is where the One Planet Living</w:t>
      </w:r>
      <w:r w:rsidR="00810B9D" w:rsidRPr="009B0BC2">
        <w:rPr>
          <w:rFonts w:asciiTheme="minorHAnsi" w:hAnsiTheme="minorHAnsi" w:cstheme="minorHAnsi"/>
          <w:sz w:val="22"/>
          <w:szCs w:val="22"/>
        </w:rPr>
        <w:t xml:space="preserve"> concept</w:t>
      </w:r>
      <w:r w:rsidR="00C74DF7" w:rsidRPr="009B0BC2">
        <w:rPr>
          <w:rFonts w:asciiTheme="minorHAnsi" w:hAnsiTheme="minorHAnsi" w:cstheme="minorHAnsi"/>
          <w:sz w:val="22"/>
          <w:szCs w:val="22"/>
        </w:rPr>
        <w:t xml:space="preserve"> was born</w:t>
      </w:r>
      <w:r w:rsidR="009250D8">
        <w:rPr>
          <w:rFonts w:asciiTheme="minorHAnsi" w:hAnsiTheme="minorHAnsi" w:cstheme="minorHAnsi"/>
          <w:sz w:val="22"/>
          <w:szCs w:val="22"/>
        </w:rPr>
        <w:t xml:space="preserve"> and is the UK’s first major zero-carbon community.</w:t>
      </w:r>
    </w:p>
    <w:p w14:paraId="721D3E05" w14:textId="77777777" w:rsidR="00810B9D" w:rsidRPr="009B0BC2" w:rsidRDefault="00810B9D" w:rsidP="005F5FF7">
      <w:pPr>
        <w:pStyle w:val="NoSpacing"/>
        <w:rPr>
          <w:rFonts w:asciiTheme="minorHAnsi" w:hAnsiTheme="minorHAnsi" w:cstheme="minorHAnsi"/>
          <w:sz w:val="22"/>
          <w:szCs w:val="22"/>
        </w:rPr>
      </w:pPr>
    </w:p>
    <w:p w14:paraId="67B028F2" w14:textId="5079089B" w:rsidR="00810B9D" w:rsidRPr="00787072" w:rsidRDefault="00810B9D" w:rsidP="005F5FF7">
      <w:pPr>
        <w:pStyle w:val="NoSpacing"/>
        <w:rPr>
          <w:rFonts w:asciiTheme="minorHAnsi" w:hAnsiTheme="minorHAnsi" w:cstheme="minorHAnsi"/>
          <w:b/>
          <w:bCs/>
          <w:sz w:val="22"/>
          <w:szCs w:val="22"/>
          <w:u w:val="dotted"/>
        </w:rPr>
      </w:pPr>
      <w:r w:rsidRPr="00787072">
        <w:rPr>
          <w:rFonts w:asciiTheme="minorHAnsi" w:hAnsiTheme="minorHAnsi" w:cstheme="minorHAnsi"/>
          <w:b/>
          <w:bCs/>
          <w:sz w:val="22"/>
          <w:szCs w:val="22"/>
          <w:u w:val="dotted"/>
        </w:rPr>
        <w:t xml:space="preserve">The 10 Principles of One Planet Living </w:t>
      </w:r>
    </w:p>
    <w:p w14:paraId="0B24978E" w14:textId="77777777" w:rsidR="005B3F25" w:rsidRPr="009B0BC2" w:rsidRDefault="005B3F25" w:rsidP="005B3F25">
      <w:pPr>
        <w:pStyle w:val="NoSpacing"/>
        <w:rPr>
          <w:rFonts w:asciiTheme="minorHAnsi" w:hAnsiTheme="minorHAnsi" w:cstheme="minorHAnsi"/>
          <w:sz w:val="28"/>
          <w:szCs w:val="28"/>
          <w:u w:val="single"/>
        </w:rPr>
      </w:pPr>
    </w:p>
    <w:p w14:paraId="21AC268E" w14:textId="4AF7C9E2" w:rsidR="00810B9D" w:rsidRPr="009B0BC2" w:rsidRDefault="006973CC" w:rsidP="005B3F25">
      <w:pPr>
        <w:pStyle w:val="NoSpacing"/>
        <w:rPr>
          <w:rFonts w:asciiTheme="minorHAnsi" w:hAnsiTheme="minorHAnsi" w:cstheme="minorHAnsi"/>
          <w:sz w:val="28"/>
          <w:szCs w:val="28"/>
          <w:u w:val="single"/>
        </w:rPr>
      </w:pPr>
      <w:r w:rsidRPr="009B0BC2">
        <w:rPr>
          <w:rFonts w:asciiTheme="minorHAnsi" w:hAnsiTheme="minorHAnsi" w:cstheme="minorHAnsi"/>
          <w:noProof/>
          <w:sz w:val="28"/>
          <w:szCs w:val="28"/>
        </w:rPr>
        <w:drawing>
          <wp:inline distT="0" distB="0" distL="0" distR="0" wp14:anchorId="76437747" wp14:editId="5B4A54C0">
            <wp:extent cx="5943600" cy="2988945"/>
            <wp:effectExtent l="0" t="0" r="0" b="1905"/>
            <wp:docPr id="613327178" name="Picture 8" descr="The 10 Principles of One Planet Li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0 Principles of One Planet Liv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988945"/>
                    </a:xfrm>
                    <a:prstGeom prst="rect">
                      <a:avLst/>
                    </a:prstGeom>
                    <a:noFill/>
                    <a:ln>
                      <a:noFill/>
                    </a:ln>
                  </pic:spPr>
                </pic:pic>
              </a:graphicData>
            </a:graphic>
          </wp:inline>
        </w:drawing>
      </w:r>
    </w:p>
    <w:p w14:paraId="6B0C7A6A" w14:textId="4F374A90" w:rsidR="006973CC" w:rsidRPr="009B0BC2" w:rsidRDefault="00DA66DF" w:rsidP="00570F63">
      <w:pPr>
        <w:pStyle w:val="NoSpacing"/>
        <w:jc w:val="center"/>
        <w:rPr>
          <w:rFonts w:asciiTheme="minorHAnsi" w:hAnsiTheme="minorHAnsi" w:cstheme="minorHAnsi"/>
          <w:bCs/>
          <w:sz w:val="22"/>
          <w:szCs w:val="22"/>
        </w:rPr>
      </w:pPr>
      <w:bookmarkStart w:id="5" w:name="_Hlk187071008"/>
      <w:r>
        <w:rPr>
          <w:rFonts w:asciiTheme="minorHAnsi" w:hAnsiTheme="minorHAnsi" w:cstheme="minorHAnsi"/>
          <w:bCs/>
          <w:sz w:val="22"/>
          <w:szCs w:val="22"/>
        </w:rPr>
        <w:t xml:space="preserve">Fig6. </w:t>
      </w:r>
      <w:r w:rsidR="006973CC" w:rsidRPr="009B0BC2">
        <w:rPr>
          <w:rFonts w:asciiTheme="minorHAnsi" w:hAnsiTheme="minorHAnsi" w:cstheme="minorHAnsi"/>
          <w:bCs/>
          <w:sz w:val="22"/>
          <w:szCs w:val="22"/>
        </w:rPr>
        <w:t>(Home Style Green, 2025)</w:t>
      </w:r>
    </w:p>
    <w:bookmarkEnd w:id="5"/>
    <w:p w14:paraId="13405E35" w14:textId="77777777" w:rsidR="00BD0EC8" w:rsidRPr="009B0BC2" w:rsidRDefault="00BD0EC8" w:rsidP="00FD2665">
      <w:pPr>
        <w:pStyle w:val="NoSpacing"/>
        <w:jc w:val="center"/>
        <w:rPr>
          <w:rFonts w:asciiTheme="minorHAnsi" w:hAnsiTheme="minorHAnsi" w:cstheme="minorHAnsi"/>
          <w:bCs/>
          <w:sz w:val="22"/>
          <w:szCs w:val="22"/>
        </w:rPr>
      </w:pPr>
    </w:p>
    <w:p w14:paraId="6F35D415" w14:textId="77777777" w:rsidR="005B3F25" w:rsidRPr="005B3F25" w:rsidRDefault="005B3F25" w:rsidP="005B3F25">
      <w:pPr>
        <w:ind w:right="-145"/>
        <w:rPr>
          <w:rFonts w:ascii="Calibri" w:hAnsi="Calibri" w:cs="Calibri"/>
          <w:i/>
          <w:iCs/>
          <w:sz w:val="24"/>
          <w:szCs w:val="24"/>
        </w:rPr>
      </w:pPr>
    </w:p>
    <w:p w14:paraId="0CD0D116" w14:textId="3F588166" w:rsidR="005B3F25" w:rsidRPr="005B3F25" w:rsidRDefault="005B3F25" w:rsidP="00F36764">
      <w:pPr>
        <w:contextualSpacing/>
        <w:rPr>
          <w:rFonts w:ascii="Arial" w:hAnsi="Arial" w:cs="Arial"/>
          <w:i/>
          <w:iCs/>
          <w:sz w:val="22"/>
          <w:szCs w:val="22"/>
        </w:rPr>
      </w:pPr>
      <w:bookmarkStart w:id="6" w:name="_Hlk186871758"/>
    </w:p>
    <w:bookmarkEnd w:id="6"/>
    <w:p w14:paraId="19EA4DF1" w14:textId="77777777" w:rsidR="005B3F25" w:rsidRPr="009B0BC2" w:rsidRDefault="005B3F25" w:rsidP="00FD2665">
      <w:pPr>
        <w:pStyle w:val="NoSpacing"/>
        <w:jc w:val="center"/>
        <w:rPr>
          <w:rFonts w:asciiTheme="minorHAnsi" w:hAnsiTheme="minorHAnsi" w:cstheme="minorHAnsi"/>
          <w:bCs/>
          <w:sz w:val="22"/>
          <w:szCs w:val="22"/>
          <w:u w:val="dotted"/>
        </w:rPr>
      </w:pPr>
    </w:p>
    <w:p w14:paraId="303CBB14" w14:textId="77777777" w:rsidR="00D95AD9" w:rsidRPr="009B0BC2" w:rsidRDefault="00D95AD9" w:rsidP="00FD2665">
      <w:pPr>
        <w:pStyle w:val="NoSpacing"/>
        <w:jc w:val="center"/>
        <w:rPr>
          <w:rFonts w:asciiTheme="minorHAnsi" w:hAnsiTheme="minorHAnsi" w:cstheme="minorHAnsi"/>
          <w:bCs/>
          <w:sz w:val="22"/>
          <w:szCs w:val="22"/>
          <w:u w:val="dotted"/>
        </w:rPr>
      </w:pPr>
    </w:p>
    <w:p w14:paraId="42B3ECD6" w14:textId="77777777" w:rsidR="00D95AD9" w:rsidRPr="009B0BC2" w:rsidRDefault="00D95AD9" w:rsidP="00FD2665">
      <w:pPr>
        <w:pStyle w:val="NoSpacing"/>
        <w:jc w:val="center"/>
        <w:rPr>
          <w:rFonts w:asciiTheme="minorHAnsi" w:hAnsiTheme="minorHAnsi" w:cstheme="minorHAnsi"/>
          <w:bCs/>
          <w:sz w:val="22"/>
          <w:szCs w:val="22"/>
          <w:u w:val="dotted"/>
        </w:rPr>
      </w:pPr>
    </w:p>
    <w:p w14:paraId="6C895FCD" w14:textId="77777777" w:rsidR="00D95AD9" w:rsidRPr="009B0BC2" w:rsidRDefault="00D95AD9" w:rsidP="00FD2665">
      <w:pPr>
        <w:pStyle w:val="NoSpacing"/>
        <w:jc w:val="center"/>
        <w:rPr>
          <w:rFonts w:asciiTheme="minorHAnsi" w:hAnsiTheme="minorHAnsi" w:cstheme="minorHAnsi"/>
          <w:bCs/>
          <w:sz w:val="22"/>
          <w:szCs w:val="22"/>
          <w:u w:val="dotted"/>
        </w:rPr>
      </w:pPr>
    </w:p>
    <w:p w14:paraId="782C9210" w14:textId="77777777" w:rsidR="00D95AD9" w:rsidRPr="009B0BC2" w:rsidRDefault="00D95AD9" w:rsidP="00FD2665">
      <w:pPr>
        <w:pStyle w:val="NoSpacing"/>
        <w:jc w:val="center"/>
        <w:rPr>
          <w:rFonts w:asciiTheme="minorHAnsi" w:hAnsiTheme="minorHAnsi" w:cstheme="minorHAnsi"/>
          <w:bCs/>
          <w:sz w:val="22"/>
          <w:szCs w:val="22"/>
          <w:u w:val="dotted"/>
        </w:rPr>
      </w:pPr>
    </w:p>
    <w:p w14:paraId="667E7EA2" w14:textId="77777777" w:rsidR="00D95AD9" w:rsidRPr="009B0BC2" w:rsidRDefault="00D95AD9" w:rsidP="00FD2665">
      <w:pPr>
        <w:pStyle w:val="NoSpacing"/>
        <w:jc w:val="center"/>
        <w:rPr>
          <w:rFonts w:asciiTheme="minorHAnsi" w:hAnsiTheme="minorHAnsi" w:cstheme="minorHAnsi"/>
          <w:bCs/>
          <w:sz w:val="22"/>
          <w:szCs w:val="22"/>
          <w:u w:val="dotted"/>
        </w:rPr>
      </w:pPr>
    </w:p>
    <w:p w14:paraId="5C331E02" w14:textId="77777777" w:rsidR="00D95AD9" w:rsidRPr="009B0BC2" w:rsidRDefault="00D95AD9" w:rsidP="00FD2665">
      <w:pPr>
        <w:pStyle w:val="NoSpacing"/>
        <w:jc w:val="center"/>
        <w:rPr>
          <w:rFonts w:asciiTheme="minorHAnsi" w:hAnsiTheme="minorHAnsi" w:cstheme="minorHAnsi"/>
          <w:bCs/>
          <w:sz w:val="22"/>
          <w:szCs w:val="22"/>
          <w:u w:val="dotted"/>
        </w:rPr>
      </w:pPr>
    </w:p>
    <w:p w14:paraId="6A67D3B6" w14:textId="77777777" w:rsidR="00D95AD9" w:rsidRPr="009B0BC2" w:rsidRDefault="00D95AD9" w:rsidP="00FD2665">
      <w:pPr>
        <w:pStyle w:val="NoSpacing"/>
        <w:jc w:val="center"/>
        <w:rPr>
          <w:rFonts w:asciiTheme="minorHAnsi" w:hAnsiTheme="minorHAnsi" w:cstheme="minorHAnsi"/>
          <w:bCs/>
          <w:sz w:val="22"/>
          <w:szCs w:val="22"/>
          <w:u w:val="dotted"/>
        </w:rPr>
      </w:pPr>
    </w:p>
    <w:p w14:paraId="0E3444F6" w14:textId="77777777" w:rsidR="00D95AD9" w:rsidRPr="009B0BC2" w:rsidRDefault="00D95AD9" w:rsidP="00FD2665">
      <w:pPr>
        <w:pStyle w:val="NoSpacing"/>
        <w:jc w:val="center"/>
        <w:rPr>
          <w:rFonts w:asciiTheme="minorHAnsi" w:hAnsiTheme="minorHAnsi" w:cstheme="minorHAnsi"/>
          <w:bCs/>
          <w:sz w:val="22"/>
          <w:szCs w:val="22"/>
          <w:u w:val="dotted"/>
        </w:rPr>
      </w:pPr>
    </w:p>
    <w:p w14:paraId="0B0C9908" w14:textId="77777777" w:rsidR="001E01BC" w:rsidRDefault="001E01BC" w:rsidP="00570F63">
      <w:pPr>
        <w:pStyle w:val="NoSpacing"/>
        <w:rPr>
          <w:rFonts w:asciiTheme="minorHAnsi" w:hAnsiTheme="minorHAnsi" w:cstheme="minorHAnsi"/>
          <w:bCs/>
          <w:sz w:val="22"/>
          <w:szCs w:val="22"/>
        </w:rPr>
      </w:pPr>
    </w:p>
    <w:p w14:paraId="25271959" w14:textId="77777777" w:rsidR="00C17305" w:rsidRDefault="00C17305" w:rsidP="00C17305">
      <w:pPr>
        <w:pStyle w:val="NoSpacing"/>
        <w:rPr>
          <w:rFonts w:asciiTheme="minorHAnsi" w:hAnsiTheme="minorHAnsi" w:cstheme="minorHAnsi"/>
          <w:bCs/>
          <w:sz w:val="22"/>
          <w:szCs w:val="22"/>
        </w:rPr>
      </w:pPr>
    </w:p>
    <w:p w14:paraId="3CC85E95" w14:textId="677F9940" w:rsidR="001E01BC" w:rsidRPr="00965BDC" w:rsidRDefault="00C17305" w:rsidP="00C17305">
      <w:pPr>
        <w:pStyle w:val="NoSpacing"/>
        <w:jc w:val="center"/>
        <w:rPr>
          <w:rFonts w:asciiTheme="minorHAnsi" w:hAnsiTheme="minorHAnsi" w:cstheme="minorHAnsi"/>
          <w:b/>
          <w:sz w:val="22"/>
          <w:szCs w:val="22"/>
          <w:u w:val="single"/>
        </w:rPr>
      </w:pPr>
      <w:r w:rsidRPr="00965BDC">
        <w:rPr>
          <w:rFonts w:asciiTheme="minorHAnsi" w:hAnsiTheme="minorHAnsi" w:cstheme="minorHAnsi"/>
          <w:b/>
          <w:sz w:val="22"/>
          <w:szCs w:val="22"/>
          <w:u w:val="single"/>
        </w:rPr>
        <w:lastRenderedPageBreak/>
        <w:t xml:space="preserve">Assessment of Proposed Development (Phase I at Saint </w:t>
      </w:r>
      <w:proofErr w:type="spellStart"/>
      <w:r w:rsidRPr="00965BDC">
        <w:rPr>
          <w:rFonts w:asciiTheme="minorHAnsi" w:hAnsiTheme="minorHAnsi" w:cstheme="minorHAnsi"/>
          <w:b/>
          <w:sz w:val="22"/>
          <w:szCs w:val="22"/>
          <w:u w:val="single"/>
        </w:rPr>
        <w:t>Sannans</w:t>
      </w:r>
      <w:proofErr w:type="spellEnd"/>
      <w:r w:rsidRPr="00965BDC">
        <w:rPr>
          <w:rFonts w:asciiTheme="minorHAnsi" w:hAnsiTheme="minorHAnsi" w:cstheme="minorHAnsi"/>
          <w:b/>
          <w:sz w:val="22"/>
          <w:szCs w:val="22"/>
          <w:u w:val="single"/>
        </w:rPr>
        <w:t xml:space="preserve"> Field)</w:t>
      </w:r>
    </w:p>
    <w:p w14:paraId="02DF99E9" w14:textId="77777777" w:rsidR="00C17305" w:rsidRDefault="00C17305" w:rsidP="00D95AD9">
      <w:pPr>
        <w:pStyle w:val="NoSpacing"/>
        <w:rPr>
          <w:rFonts w:asciiTheme="minorHAnsi" w:hAnsiTheme="minorHAnsi" w:cstheme="minorHAnsi"/>
          <w:bCs/>
          <w:sz w:val="22"/>
          <w:szCs w:val="22"/>
          <w:u w:val="dotted"/>
        </w:rPr>
      </w:pPr>
    </w:p>
    <w:p w14:paraId="481AD375" w14:textId="68D65DF6" w:rsidR="00D95AD9" w:rsidRPr="00965BDC" w:rsidRDefault="00D95AD9" w:rsidP="00D95AD9">
      <w:pPr>
        <w:pStyle w:val="NoSpacing"/>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Proposed Site Plan </w:t>
      </w:r>
      <w:bookmarkStart w:id="7" w:name="_Hlk186983032"/>
      <w:r w:rsidRPr="00965BDC">
        <w:rPr>
          <w:rFonts w:asciiTheme="minorHAnsi" w:hAnsiTheme="minorHAnsi" w:cstheme="minorHAnsi"/>
          <w:b/>
          <w:sz w:val="22"/>
          <w:szCs w:val="22"/>
          <w:u w:val="dotted"/>
        </w:rPr>
        <w:t xml:space="preserve">of </w:t>
      </w:r>
      <w:bookmarkStart w:id="8" w:name="_Hlk187178978"/>
      <w:r w:rsidRPr="00965BDC">
        <w:rPr>
          <w:rFonts w:asciiTheme="minorHAnsi" w:hAnsiTheme="minorHAnsi" w:cstheme="minorHAnsi"/>
          <w:b/>
          <w:sz w:val="22"/>
          <w:szCs w:val="22"/>
          <w:u w:val="dotted"/>
        </w:rPr>
        <w:t xml:space="preserve">Saint </w:t>
      </w:r>
      <w:proofErr w:type="spellStart"/>
      <w:r w:rsidRPr="00965BDC">
        <w:rPr>
          <w:rFonts w:asciiTheme="minorHAnsi" w:hAnsiTheme="minorHAnsi" w:cstheme="minorHAnsi"/>
          <w:b/>
          <w:sz w:val="22"/>
          <w:szCs w:val="22"/>
          <w:u w:val="dotted"/>
        </w:rPr>
        <w:t>Sannans</w:t>
      </w:r>
      <w:proofErr w:type="spellEnd"/>
      <w:r w:rsidRPr="00965BDC">
        <w:rPr>
          <w:rFonts w:asciiTheme="minorHAnsi" w:hAnsiTheme="minorHAnsi" w:cstheme="minorHAnsi"/>
          <w:b/>
          <w:sz w:val="22"/>
          <w:szCs w:val="22"/>
          <w:u w:val="dotted"/>
        </w:rPr>
        <w:t xml:space="preserve"> Field </w:t>
      </w:r>
      <w:proofErr w:type="spellStart"/>
      <w:r w:rsidRPr="00965BDC">
        <w:rPr>
          <w:rFonts w:asciiTheme="minorHAnsi" w:hAnsiTheme="minorHAnsi" w:cstheme="minorHAnsi"/>
          <w:b/>
          <w:sz w:val="22"/>
          <w:szCs w:val="22"/>
          <w:u w:val="dotted"/>
        </w:rPr>
        <w:t>Aberbargoed</w:t>
      </w:r>
      <w:proofErr w:type="spellEnd"/>
      <w:r w:rsidRPr="00965BDC">
        <w:rPr>
          <w:rFonts w:asciiTheme="minorHAnsi" w:hAnsiTheme="minorHAnsi" w:cstheme="minorHAnsi"/>
          <w:b/>
          <w:sz w:val="22"/>
          <w:szCs w:val="22"/>
          <w:u w:val="dotted"/>
        </w:rPr>
        <w:t xml:space="preserve"> </w:t>
      </w:r>
      <w:bookmarkEnd w:id="8"/>
      <w:r w:rsidRPr="00965BDC">
        <w:rPr>
          <w:rFonts w:asciiTheme="minorHAnsi" w:hAnsiTheme="minorHAnsi" w:cstheme="minorHAnsi"/>
          <w:b/>
          <w:sz w:val="22"/>
          <w:szCs w:val="22"/>
          <w:u w:val="dotted"/>
        </w:rPr>
        <w:t xml:space="preserve">by </w:t>
      </w:r>
      <w:proofErr w:type="spellStart"/>
      <w:r w:rsidRPr="00965BDC">
        <w:rPr>
          <w:rFonts w:asciiTheme="minorHAnsi" w:hAnsiTheme="minorHAnsi" w:cstheme="minorHAnsi"/>
          <w:b/>
          <w:sz w:val="22"/>
          <w:szCs w:val="22"/>
          <w:u w:val="dotted"/>
        </w:rPr>
        <w:t>Llanmoor</w:t>
      </w:r>
      <w:proofErr w:type="spellEnd"/>
      <w:r w:rsidRPr="00965BDC">
        <w:rPr>
          <w:rFonts w:asciiTheme="minorHAnsi" w:hAnsiTheme="minorHAnsi" w:cstheme="minorHAnsi"/>
          <w:b/>
          <w:sz w:val="22"/>
          <w:szCs w:val="22"/>
          <w:u w:val="dotted"/>
        </w:rPr>
        <w:t xml:space="preserve"> Homes</w:t>
      </w:r>
      <w:bookmarkEnd w:id="7"/>
    </w:p>
    <w:p w14:paraId="52755F6F" w14:textId="77777777" w:rsidR="00D95AD9" w:rsidRPr="009B0BC2" w:rsidRDefault="00D95AD9" w:rsidP="00D95AD9">
      <w:pPr>
        <w:pStyle w:val="NoSpacing"/>
        <w:rPr>
          <w:rFonts w:asciiTheme="minorHAnsi" w:hAnsiTheme="minorHAnsi" w:cstheme="minorHAnsi"/>
          <w:bCs/>
          <w:sz w:val="22"/>
          <w:szCs w:val="22"/>
          <w:u w:val="dotted"/>
        </w:rPr>
      </w:pPr>
    </w:p>
    <w:p w14:paraId="22834762" w14:textId="2156307A" w:rsidR="00D95AD9" w:rsidRPr="009B0BC2" w:rsidRDefault="00D95AD9" w:rsidP="00D95AD9">
      <w:pPr>
        <w:pStyle w:val="NoSpacing"/>
        <w:rPr>
          <w:rFonts w:asciiTheme="minorHAnsi" w:hAnsiTheme="minorHAnsi" w:cstheme="minorHAnsi"/>
          <w:bCs/>
          <w:sz w:val="22"/>
          <w:szCs w:val="22"/>
          <w:u w:val="dotted"/>
        </w:rPr>
      </w:pPr>
      <w:r w:rsidRPr="009B0BC2">
        <w:rPr>
          <w:rFonts w:asciiTheme="minorHAnsi" w:hAnsiTheme="minorHAnsi" w:cstheme="minorHAnsi"/>
          <w:bCs/>
          <w:noProof/>
          <w:sz w:val="22"/>
          <w:szCs w:val="22"/>
        </w:rPr>
        <w:drawing>
          <wp:inline distT="0" distB="0" distL="0" distR="0" wp14:anchorId="642BF4C7" wp14:editId="467B0877">
            <wp:extent cx="5941802" cy="3209925"/>
            <wp:effectExtent l="0" t="0" r="1905" b="0"/>
            <wp:docPr id="160536127" name="Picture 1" descr="A map of a neighborh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36127" name="Picture 1" descr="A map of a neighborhood&#10;&#10;Description automatically generated"/>
                    <pic:cNvPicPr/>
                  </pic:nvPicPr>
                  <pic:blipFill>
                    <a:blip r:embed="rId14"/>
                    <a:stretch>
                      <a:fillRect/>
                    </a:stretch>
                  </pic:blipFill>
                  <pic:spPr>
                    <a:xfrm>
                      <a:off x="0" y="0"/>
                      <a:ext cx="5956976" cy="3218123"/>
                    </a:xfrm>
                    <a:prstGeom prst="rect">
                      <a:avLst/>
                    </a:prstGeom>
                  </pic:spPr>
                </pic:pic>
              </a:graphicData>
            </a:graphic>
          </wp:inline>
        </w:drawing>
      </w:r>
    </w:p>
    <w:p w14:paraId="6F54A4AB" w14:textId="77777777" w:rsidR="005B3F25" w:rsidRPr="009B0BC2" w:rsidRDefault="005B3F25" w:rsidP="00FD2665">
      <w:pPr>
        <w:pStyle w:val="NoSpacing"/>
        <w:jc w:val="center"/>
        <w:rPr>
          <w:rFonts w:asciiTheme="minorHAnsi" w:hAnsiTheme="minorHAnsi" w:cstheme="minorHAnsi"/>
          <w:bCs/>
          <w:sz w:val="22"/>
          <w:szCs w:val="22"/>
          <w:u w:val="dotted"/>
        </w:rPr>
      </w:pPr>
    </w:p>
    <w:p w14:paraId="539D35FB" w14:textId="29A1162E" w:rsidR="00D95AD9" w:rsidRPr="009B0BC2" w:rsidRDefault="007F22F0" w:rsidP="00FD2665">
      <w:pPr>
        <w:pStyle w:val="NoSpacing"/>
        <w:jc w:val="center"/>
        <w:rPr>
          <w:rFonts w:asciiTheme="minorHAnsi" w:hAnsiTheme="minorHAnsi" w:cstheme="minorHAnsi"/>
          <w:bCs/>
          <w:sz w:val="22"/>
          <w:szCs w:val="22"/>
        </w:rPr>
      </w:pPr>
      <w:r w:rsidRPr="009B0BC2">
        <w:rPr>
          <w:rFonts w:asciiTheme="minorHAnsi" w:hAnsiTheme="minorHAnsi" w:cstheme="minorHAnsi"/>
          <w:bCs/>
          <w:sz w:val="22"/>
          <w:szCs w:val="22"/>
        </w:rPr>
        <w:t>Fig</w:t>
      </w:r>
      <w:r w:rsidR="00DA66DF">
        <w:rPr>
          <w:rFonts w:asciiTheme="minorHAnsi" w:hAnsiTheme="minorHAnsi" w:cstheme="minorHAnsi"/>
          <w:bCs/>
          <w:sz w:val="22"/>
          <w:szCs w:val="22"/>
        </w:rPr>
        <w:t>7.</w:t>
      </w:r>
      <w:r w:rsidR="008316CC" w:rsidRPr="009B0BC2">
        <w:rPr>
          <w:rFonts w:asciiTheme="minorHAnsi" w:hAnsiTheme="minorHAnsi" w:cstheme="minorHAnsi"/>
          <w:bCs/>
          <w:sz w:val="22"/>
          <w:szCs w:val="22"/>
        </w:rPr>
        <w:t xml:space="preserve"> (Llanmoor Homes, 2024)</w:t>
      </w:r>
    </w:p>
    <w:p w14:paraId="6F98DB65" w14:textId="77777777" w:rsidR="0060543A" w:rsidRDefault="0060543A" w:rsidP="00570F63">
      <w:pPr>
        <w:pStyle w:val="NoSpacing"/>
        <w:rPr>
          <w:rFonts w:asciiTheme="minorHAnsi" w:hAnsiTheme="minorHAnsi" w:cstheme="minorHAnsi"/>
          <w:bCs/>
          <w:sz w:val="22"/>
          <w:szCs w:val="22"/>
          <w:u w:val="dotted"/>
        </w:rPr>
      </w:pPr>
    </w:p>
    <w:p w14:paraId="1C02E750" w14:textId="7970988A" w:rsidR="00570F63" w:rsidRPr="00965BDC" w:rsidRDefault="00570F63" w:rsidP="00570F63">
      <w:pPr>
        <w:pStyle w:val="NoSpacing"/>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Ariel View of Saint </w:t>
      </w:r>
      <w:proofErr w:type="spellStart"/>
      <w:r w:rsidRPr="00965BDC">
        <w:rPr>
          <w:rFonts w:asciiTheme="minorHAnsi" w:hAnsiTheme="minorHAnsi" w:cstheme="minorHAnsi"/>
          <w:b/>
          <w:sz w:val="22"/>
          <w:szCs w:val="22"/>
          <w:u w:val="dotted"/>
        </w:rPr>
        <w:t>Sannans</w:t>
      </w:r>
      <w:proofErr w:type="spellEnd"/>
      <w:r w:rsidRPr="00965BDC">
        <w:rPr>
          <w:rFonts w:asciiTheme="minorHAnsi" w:hAnsiTheme="minorHAnsi" w:cstheme="minorHAnsi"/>
          <w:b/>
          <w:sz w:val="22"/>
          <w:szCs w:val="22"/>
          <w:u w:val="dotted"/>
        </w:rPr>
        <w:t xml:space="preserve"> Field and Surrounding Area</w:t>
      </w:r>
    </w:p>
    <w:p w14:paraId="19C98646" w14:textId="77777777" w:rsidR="00570F63" w:rsidRDefault="00570F63" w:rsidP="00570F63">
      <w:pPr>
        <w:pStyle w:val="NoSpacing"/>
        <w:rPr>
          <w:rFonts w:asciiTheme="minorHAnsi" w:hAnsiTheme="minorHAnsi" w:cstheme="minorHAnsi"/>
          <w:bCs/>
          <w:sz w:val="22"/>
          <w:szCs w:val="22"/>
          <w:u w:val="dotted"/>
        </w:rPr>
      </w:pPr>
    </w:p>
    <w:p w14:paraId="1B8845B3" w14:textId="0498715E" w:rsidR="005B3F25" w:rsidRPr="009B0BC2" w:rsidRDefault="004A4049" w:rsidP="00FD2665">
      <w:pPr>
        <w:pStyle w:val="NoSpacing"/>
        <w:jc w:val="center"/>
        <w:rPr>
          <w:rFonts w:asciiTheme="minorHAnsi" w:hAnsiTheme="minorHAnsi" w:cstheme="minorHAnsi"/>
          <w:bCs/>
          <w:sz w:val="22"/>
          <w:szCs w:val="22"/>
          <w:u w:val="dotted"/>
        </w:rPr>
      </w:pPr>
      <w:r w:rsidRPr="009B0BC2">
        <w:rPr>
          <w:rFonts w:asciiTheme="minorHAnsi" w:hAnsiTheme="minorHAnsi" w:cstheme="minorHAnsi"/>
          <w:bCs/>
          <w:noProof/>
          <w:sz w:val="22"/>
          <w:szCs w:val="22"/>
        </w:rPr>
        <w:drawing>
          <wp:inline distT="0" distB="0" distL="0" distR="0" wp14:anchorId="63A2B610" wp14:editId="7A9C9021">
            <wp:extent cx="5943599" cy="2967038"/>
            <wp:effectExtent l="0" t="0" r="635" b="5080"/>
            <wp:docPr id="83218365"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18365" name="Picture 1" descr="A map of a city&#10;&#10;Description automatically generated"/>
                    <pic:cNvPicPr/>
                  </pic:nvPicPr>
                  <pic:blipFill>
                    <a:blip r:embed="rId15"/>
                    <a:stretch>
                      <a:fillRect/>
                    </a:stretch>
                  </pic:blipFill>
                  <pic:spPr>
                    <a:xfrm>
                      <a:off x="0" y="0"/>
                      <a:ext cx="5953418" cy="2971940"/>
                    </a:xfrm>
                    <a:prstGeom prst="rect">
                      <a:avLst/>
                    </a:prstGeom>
                  </pic:spPr>
                </pic:pic>
              </a:graphicData>
            </a:graphic>
          </wp:inline>
        </w:drawing>
      </w:r>
    </w:p>
    <w:p w14:paraId="636FE7B2" w14:textId="77777777" w:rsidR="0060543A" w:rsidRDefault="004A4049" w:rsidP="0060543A">
      <w:pPr>
        <w:pStyle w:val="NoSpacing"/>
        <w:jc w:val="center"/>
        <w:rPr>
          <w:rFonts w:asciiTheme="minorHAnsi" w:hAnsiTheme="minorHAnsi" w:cstheme="minorHAnsi"/>
          <w:bCs/>
          <w:sz w:val="22"/>
          <w:szCs w:val="22"/>
        </w:rPr>
      </w:pPr>
      <w:bookmarkStart w:id="9" w:name="_Hlk186721790"/>
      <w:r w:rsidRPr="009B0BC2">
        <w:rPr>
          <w:rFonts w:asciiTheme="minorHAnsi" w:hAnsiTheme="minorHAnsi" w:cstheme="minorHAnsi"/>
          <w:bCs/>
          <w:sz w:val="22"/>
          <w:szCs w:val="22"/>
        </w:rPr>
        <w:t>Fig</w:t>
      </w:r>
      <w:r w:rsidR="00DA66DF">
        <w:rPr>
          <w:rFonts w:asciiTheme="minorHAnsi" w:hAnsiTheme="minorHAnsi" w:cstheme="minorHAnsi"/>
          <w:bCs/>
          <w:sz w:val="22"/>
          <w:szCs w:val="22"/>
        </w:rPr>
        <w:t>8.</w:t>
      </w:r>
      <w:r w:rsidRPr="009B0BC2">
        <w:rPr>
          <w:rFonts w:asciiTheme="minorHAnsi" w:hAnsiTheme="minorHAnsi" w:cstheme="minorHAnsi"/>
          <w:bCs/>
          <w:sz w:val="22"/>
          <w:szCs w:val="22"/>
        </w:rPr>
        <w:t xml:space="preserve"> (Google, 2025)</w:t>
      </w:r>
    </w:p>
    <w:p w14:paraId="4D46BCB4" w14:textId="7825F689" w:rsidR="00C17305" w:rsidRPr="009B0BC2" w:rsidRDefault="00C17305" w:rsidP="0060543A">
      <w:pPr>
        <w:pStyle w:val="NoSpacing"/>
        <w:rPr>
          <w:rFonts w:asciiTheme="minorHAnsi" w:hAnsiTheme="minorHAnsi" w:cstheme="minorHAnsi"/>
          <w:bCs/>
          <w:sz w:val="22"/>
          <w:szCs w:val="22"/>
        </w:rPr>
      </w:pPr>
      <w:r w:rsidRPr="00C17305">
        <w:rPr>
          <w:rFonts w:asciiTheme="minorHAnsi" w:hAnsiTheme="minorHAnsi" w:cstheme="minorHAnsi"/>
          <w:bCs/>
          <w:sz w:val="22"/>
          <w:szCs w:val="22"/>
        </w:rPr>
        <w:lastRenderedPageBreak/>
        <w:t xml:space="preserve">From researching the provided information from </w:t>
      </w:r>
      <w:proofErr w:type="spellStart"/>
      <w:r w:rsidRPr="00C17305">
        <w:rPr>
          <w:rFonts w:asciiTheme="minorHAnsi" w:hAnsiTheme="minorHAnsi" w:cstheme="minorHAnsi"/>
          <w:bCs/>
          <w:sz w:val="22"/>
          <w:szCs w:val="22"/>
        </w:rPr>
        <w:t>Llamoor</w:t>
      </w:r>
      <w:proofErr w:type="spellEnd"/>
      <w:r w:rsidRPr="00C17305">
        <w:rPr>
          <w:rFonts w:asciiTheme="minorHAnsi" w:hAnsiTheme="minorHAnsi" w:cstheme="minorHAnsi"/>
          <w:bCs/>
          <w:sz w:val="22"/>
          <w:szCs w:val="22"/>
        </w:rPr>
        <w:t xml:space="preserve"> Homes, I will now I identify what principles are potentially touched upon at ‘Phase I at Saint </w:t>
      </w:r>
      <w:proofErr w:type="spellStart"/>
      <w:r w:rsidRPr="00C17305">
        <w:rPr>
          <w:rFonts w:asciiTheme="minorHAnsi" w:hAnsiTheme="minorHAnsi" w:cstheme="minorHAnsi"/>
          <w:bCs/>
          <w:sz w:val="22"/>
          <w:szCs w:val="22"/>
        </w:rPr>
        <w:t>Sannans</w:t>
      </w:r>
      <w:proofErr w:type="spellEnd"/>
      <w:r w:rsidRPr="00C17305">
        <w:rPr>
          <w:rFonts w:asciiTheme="minorHAnsi" w:hAnsiTheme="minorHAnsi" w:cstheme="minorHAnsi"/>
          <w:bCs/>
          <w:sz w:val="22"/>
          <w:szCs w:val="22"/>
        </w:rPr>
        <w:t xml:space="preserve"> Field’ mostly via One Planet Living and what I think could be potentially changed / incorporated into the development</w:t>
      </w:r>
      <w:r w:rsidR="00965BDC">
        <w:rPr>
          <w:rFonts w:asciiTheme="minorHAnsi" w:hAnsiTheme="minorHAnsi" w:cstheme="minorHAnsi"/>
          <w:bCs/>
          <w:sz w:val="22"/>
          <w:szCs w:val="22"/>
        </w:rPr>
        <w:t>, if any.</w:t>
      </w:r>
    </w:p>
    <w:bookmarkEnd w:id="9"/>
    <w:p w14:paraId="09C227E0" w14:textId="77777777" w:rsidR="005B3F25" w:rsidRPr="009B0BC2" w:rsidRDefault="005B3F25" w:rsidP="00FD2665">
      <w:pPr>
        <w:pStyle w:val="NoSpacing"/>
        <w:jc w:val="center"/>
        <w:rPr>
          <w:rFonts w:asciiTheme="minorHAnsi" w:hAnsiTheme="minorHAnsi" w:cstheme="minorHAnsi"/>
          <w:bCs/>
          <w:sz w:val="22"/>
          <w:szCs w:val="22"/>
          <w:u w:val="dotted"/>
        </w:rPr>
      </w:pPr>
    </w:p>
    <w:p w14:paraId="6CDAA3EF" w14:textId="677DD62C" w:rsidR="00022F93" w:rsidRPr="00965BDC" w:rsidRDefault="00022F93"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Health &amp; Happiness</w:t>
      </w:r>
    </w:p>
    <w:p w14:paraId="2AB5D652" w14:textId="77777777" w:rsidR="00AD061C" w:rsidRDefault="00AD061C" w:rsidP="00AD061C">
      <w:pPr>
        <w:pStyle w:val="NoSpacing"/>
        <w:rPr>
          <w:rFonts w:asciiTheme="minorHAnsi" w:hAnsiTheme="minorHAnsi" w:cstheme="minorHAnsi"/>
          <w:bCs/>
          <w:sz w:val="22"/>
          <w:szCs w:val="22"/>
        </w:rPr>
      </w:pPr>
    </w:p>
    <w:p w14:paraId="0C9130C6" w14:textId="7C8C148B" w:rsidR="00C17305" w:rsidRPr="00C17305" w:rsidRDefault="00C17305" w:rsidP="00AD061C">
      <w:pPr>
        <w:pStyle w:val="NoSpacing"/>
        <w:rPr>
          <w:rFonts w:asciiTheme="minorHAnsi" w:hAnsiTheme="minorHAnsi" w:cstheme="minorHAnsi"/>
          <w:bCs/>
          <w:sz w:val="22"/>
          <w:szCs w:val="22"/>
          <w:u w:val="dotted"/>
        </w:rPr>
      </w:pPr>
      <w:r w:rsidRPr="00C17305">
        <w:rPr>
          <w:rFonts w:asciiTheme="minorHAnsi" w:hAnsiTheme="minorHAnsi" w:cstheme="minorHAnsi"/>
          <w:bCs/>
          <w:sz w:val="22"/>
          <w:szCs w:val="22"/>
          <w:u w:val="dotted"/>
        </w:rPr>
        <w:t>Existing</w:t>
      </w:r>
    </w:p>
    <w:p w14:paraId="23B02772" w14:textId="77777777" w:rsidR="00C17305" w:rsidRDefault="00C17305" w:rsidP="00AD061C">
      <w:pPr>
        <w:pStyle w:val="NoSpacing"/>
        <w:rPr>
          <w:rFonts w:asciiTheme="minorHAnsi" w:hAnsiTheme="minorHAnsi" w:cstheme="minorHAnsi"/>
          <w:bCs/>
          <w:sz w:val="22"/>
          <w:szCs w:val="22"/>
        </w:rPr>
      </w:pPr>
    </w:p>
    <w:p w14:paraId="1DF70949" w14:textId="1618D618" w:rsidR="00AD061C" w:rsidRDefault="00AD061C" w:rsidP="00AD061C">
      <w:pPr>
        <w:pStyle w:val="NoSpacing"/>
        <w:rPr>
          <w:rFonts w:asciiTheme="minorHAnsi" w:hAnsiTheme="minorHAnsi" w:cstheme="minorHAnsi"/>
          <w:bCs/>
          <w:sz w:val="22"/>
          <w:szCs w:val="22"/>
        </w:rPr>
      </w:pPr>
      <w:r>
        <w:rPr>
          <w:rFonts w:asciiTheme="minorHAnsi" w:hAnsiTheme="minorHAnsi" w:cstheme="minorHAnsi"/>
          <w:bCs/>
          <w:sz w:val="22"/>
          <w:szCs w:val="22"/>
        </w:rPr>
        <w:t>Current features include</w:t>
      </w:r>
      <w:r w:rsidR="00F92E14">
        <w:rPr>
          <w:rFonts w:asciiTheme="minorHAnsi" w:hAnsiTheme="minorHAnsi" w:cstheme="minorHAnsi"/>
          <w:bCs/>
          <w:sz w:val="22"/>
          <w:szCs w:val="22"/>
        </w:rPr>
        <w:t xml:space="preserve"> </w:t>
      </w:r>
      <w:r>
        <w:rPr>
          <w:rFonts w:asciiTheme="minorHAnsi" w:hAnsiTheme="minorHAnsi" w:cstheme="minorHAnsi"/>
          <w:bCs/>
          <w:sz w:val="22"/>
          <w:szCs w:val="22"/>
        </w:rPr>
        <w:t>a local equipped area of pla</w:t>
      </w:r>
      <w:r w:rsidR="00F92E14">
        <w:rPr>
          <w:rFonts w:asciiTheme="minorHAnsi" w:hAnsiTheme="minorHAnsi" w:cstheme="minorHAnsi"/>
          <w:bCs/>
          <w:sz w:val="22"/>
          <w:szCs w:val="22"/>
        </w:rPr>
        <w:t>y for the use of the residents and existing nearby community.</w:t>
      </w:r>
      <w:r w:rsidR="009A3EEE">
        <w:rPr>
          <w:rFonts w:asciiTheme="minorHAnsi" w:hAnsiTheme="minorHAnsi" w:cstheme="minorHAnsi"/>
          <w:bCs/>
          <w:sz w:val="22"/>
          <w:szCs w:val="22"/>
        </w:rPr>
        <w:t xml:space="preserve"> There is also a provision for 2 high quality areas of public amenity space, combining open space with retained landscape and ecological features. I feel this would also fall under the categories of culture &amp; community and land use &amp; wildlife.</w:t>
      </w:r>
      <w:r w:rsidR="0060543A">
        <w:rPr>
          <w:rFonts w:asciiTheme="minorHAnsi" w:hAnsiTheme="minorHAnsi" w:cstheme="minorHAnsi"/>
          <w:bCs/>
          <w:sz w:val="22"/>
          <w:szCs w:val="22"/>
        </w:rPr>
        <w:t xml:space="preserve"> The gardens are </w:t>
      </w:r>
      <w:r w:rsidR="004751F4">
        <w:rPr>
          <w:rFonts w:asciiTheme="minorHAnsi" w:hAnsiTheme="minorHAnsi" w:cstheme="minorHAnsi"/>
          <w:bCs/>
          <w:sz w:val="22"/>
          <w:szCs w:val="22"/>
        </w:rPr>
        <w:t>modest</w:t>
      </w:r>
      <w:r w:rsidR="0060543A">
        <w:rPr>
          <w:rFonts w:asciiTheme="minorHAnsi" w:hAnsiTheme="minorHAnsi" w:cstheme="minorHAnsi"/>
          <w:bCs/>
          <w:sz w:val="22"/>
          <w:szCs w:val="22"/>
        </w:rPr>
        <w:t xml:space="preserve"> in size.</w:t>
      </w:r>
      <w:r w:rsidR="004751F4">
        <w:rPr>
          <w:rFonts w:asciiTheme="minorHAnsi" w:hAnsiTheme="minorHAnsi" w:cstheme="minorHAnsi"/>
          <w:bCs/>
          <w:sz w:val="22"/>
          <w:szCs w:val="22"/>
        </w:rPr>
        <w:t xml:space="preserve"> The orientation of the houses is mixed so not all </w:t>
      </w:r>
      <w:proofErr w:type="gramStart"/>
      <w:r w:rsidR="004751F4">
        <w:rPr>
          <w:rFonts w:asciiTheme="minorHAnsi" w:hAnsiTheme="minorHAnsi" w:cstheme="minorHAnsi"/>
          <w:bCs/>
          <w:sz w:val="22"/>
          <w:szCs w:val="22"/>
        </w:rPr>
        <w:t>house</w:t>
      </w:r>
      <w:proofErr w:type="gramEnd"/>
      <w:r w:rsidR="004751F4">
        <w:rPr>
          <w:rFonts w:asciiTheme="minorHAnsi" w:hAnsiTheme="minorHAnsi" w:cstheme="minorHAnsi"/>
          <w:bCs/>
          <w:sz w:val="22"/>
          <w:szCs w:val="22"/>
        </w:rPr>
        <w:t xml:space="preserve"> get the full hours of the sun for enjoyment.</w:t>
      </w:r>
    </w:p>
    <w:p w14:paraId="188A22CA" w14:textId="77777777" w:rsidR="00AD061C" w:rsidRDefault="00AD061C" w:rsidP="00AD061C">
      <w:pPr>
        <w:pStyle w:val="NoSpacing"/>
        <w:rPr>
          <w:rFonts w:asciiTheme="minorHAnsi" w:hAnsiTheme="minorHAnsi" w:cstheme="minorHAnsi"/>
          <w:bCs/>
          <w:sz w:val="22"/>
          <w:szCs w:val="22"/>
          <w:u w:val="dotted"/>
        </w:rPr>
      </w:pPr>
    </w:p>
    <w:p w14:paraId="145EC29A" w14:textId="1B03E0F5" w:rsidR="00046CE4" w:rsidRPr="00A240BD" w:rsidRDefault="00022F93" w:rsidP="00046CE4">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Equity &amp; Local E</w:t>
      </w:r>
      <w:r w:rsidR="00AD061C" w:rsidRPr="00965BDC">
        <w:rPr>
          <w:rFonts w:asciiTheme="minorHAnsi" w:hAnsiTheme="minorHAnsi" w:cstheme="minorHAnsi"/>
          <w:b/>
          <w:sz w:val="22"/>
          <w:szCs w:val="22"/>
          <w:u w:val="dotted"/>
        </w:rPr>
        <w:t>conomy</w:t>
      </w:r>
    </w:p>
    <w:p w14:paraId="04F19A15" w14:textId="77777777" w:rsidR="00A240BD" w:rsidRDefault="00A240BD" w:rsidP="00A240BD">
      <w:pPr>
        <w:pStyle w:val="NoSpacing"/>
        <w:rPr>
          <w:rFonts w:asciiTheme="minorHAnsi" w:hAnsiTheme="minorHAnsi" w:cstheme="minorHAnsi"/>
          <w:b/>
          <w:sz w:val="22"/>
          <w:szCs w:val="22"/>
        </w:rPr>
      </w:pPr>
    </w:p>
    <w:p w14:paraId="5111C334" w14:textId="0429304D" w:rsidR="00A240BD" w:rsidRPr="00FC450F" w:rsidRDefault="00A240BD" w:rsidP="00A240BD">
      <w:pPr>
        <w:pStyle w:val="NoSpacing"/>
        <w:rPr>
          <w:rFonts w:asciiTheme="minorHAnsi" w:hAnsiTheme="minorHAnsi" w:cstheme="minorHAnsi"/>
          <w:bCs/>
          <w:sz w:val="22"/>
          <w:szCs w:val="22"/>
        </w:rPr>
      </w:pPr>
      <w:r w:rsidRPr="00A240BD">
        <w:rPr>
          <w:rFonts w:asciiTheme="minorHAnsi" w:hAnsiTheme="minorHAnsi" w:cstheme="minorHAnsi"/>
          <w:bCs/>
          <w:sz w:val="22"/>
          <w:szCs w:val="22"/>
        </w:rPr>
        <w:t>For me,</w:t>
      </w:r>
      <w:r>
        <w:rPr>
          <w:rFonts w:asciiTheme="minorHAnsi" w:hAnsiTheme="minorHAnsi" w:cstheme="minorHAnsi"/>
          <w:bCs/>
          <w:sz w:val="22"/>
          <w:szCs w:val="22"/>
        </w:rPr>
        <w:t xml:space="preserve"> this principle is down to the individuals and families to buy</w:t>
      </w:r>
      <w:r w:rsidR="003D4264">
        <w:rPr>
          <w:rFonts w:asciiTheme="minorHAnsi" w:hAnsiTheme="minorHAnsi" w:cstheme="minorHAnsi"/>
          <w:bCs/>
          <w:sz w:val="22"/>
          <w:szCs w:val="22"/>
        </w:rPr>
        <w:t xml:space="preserve"> the</w:t>
      </w:r>
      <w:r>
        <w:rPr>
          <w:rFonts w:asciiTheme="minorHAnsi" w:hAnsiTheme="minorHAnsi" w:cstheme="minorHAnsi"/>
          <w:bCs/>
          <w:sz w:val="22"/>
          <w:szCs w:val="22"/>
        </w:rPr>
        <w:t xml:space="preserve"> local produce, </w:t>
      </w:r>
      <w:r w:rsidR="003D4264">
        <w:rPr>
          <w:rFonts w:asciiTheme="minorHAnsi" w:hAnsiTheme="minorHAnsi" w:cstheme="minorHAnsi"/>
          <w:bCs/>
          <w:sz w:val="22"/>
          <w:szCs w:val="22"/>
        </w:rPr>
        <w:t xml:space="preserve">sustainable clothing etc. There is a platform called Self Build Wales where plots are allocated for self-builders. You pay for the plot but pay less for it. If you’re </w:t>
      </w:r>
      <w:proofErr w:type="gramStart"/>
      <w:r w:rsidR="003D4264">
        <w:rPr>
          <w:rFonts w:asciiTheme="minorHAnsi" w:hAnsiTheme="minorHAnsi" w:cstheme="minorHAnsi"/>
          <w:bCs/>
          <w:sz w:val="22"/>
          <w:szCs w:val="22"/>
        </w:rPr>
        <w:t>building</w:t>
      </w:r>
      <w:proofErr w:type="gramEnd"/>
      <w:r w:rsidR="003D4264">
        <w:rPr>
          <w:rFonts w:asciiTheme="minorHAnsi" w:hAnsiTheme="minorHAnsi" w:cstheme="minorHAnsi"/>
          <w:bCs/>
          <w:sz w:val="22"/>
          <w:szCs w:val="22"/>
        </w:rPr>
        <w:t xml:space="preserve"> you’re home, this would be the perfect opportunity to source </w:t>
      </w:r>
      <w:r w:rsidR="00983447">
        <w:rPr>
          <w:rFonts w:asciiTheme="minorHAnsi" w:hAnsiTheme="minorHAnsi" w:cstheme="minorHAnsi"/>
          <w:bCs/>
          <w:sz w:val="22"/>
          <w:szCs w:val="22"/>
        </w:rPr>
        <w:t>everything as local as possible from local suppliers, local tradesman if capable of application of different products and as it would be your own home, the attention to detail would be very high.</w:t>
      </w:r>
      <w:r w:rsidR="00A87241">
        <w:rPr>
          <w:rFonts w:asciiTheme="minorHAnsi" w:hAnsiTheme="minorHAnsi" w:cstheme="minorHAnsi"/>
          <w:bCs/>
          <w:sz w:val="22"/>
          <w:szCs w:val="22"/>
        </w:rPr>
        <w:t xml:space="preserve"> (Welsh Government, 2025</w:t>
      </w:r>
    </w:p>
    <w:p w14:paraId="41C453CC" w14:textId="77777777" w:rsidR="00A240BD" w:rsidRPr="00965BDC" w:rsidRDefault="00A240BD" w:rsidP="00A240BD">
      <w:pPr>
        <w:pStyle w:val="NoSpacing"/>
        <w:rPr>
          <w:rFonts w:asciiTheme="minorHAnsi" w:hAnsiTheme="minorHAnsi" w:cstheme="minorHAnsi"/>
          <w:b/>
          <w:sz w:val="22"/>
          <w:szCs w:val="22"/>
          <w:u w:val="dotted"/>
        </w:rPr>
      </w:pPr>
    </w:p>
    <w:p w14:paraId="0DF80E4A" w14:textId="5DB3AF44"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Culture &amp; Community</w:t>
      </w:r>
      <w:r w:rsidRPr="00965BDC">
        <w:rPr>
          <w:rFonts w:asciiTheme="minorHAnsi" w:hAnsiTheme="minorHAnsi" w:cstheme="minorHAnsi"/>
          <w:b/>
          <w:sz w:val="22"/>
          <w:szCs w:val="22"/>
        </w:rPr>
        <w:t xml:space="preserve"> – </w:t>
      </w:r>
    </w:p>
    <w:p w14:paraId="6B9AE03B" w14:textId="77777777" w:rsidR="00046CE4" w:rsidRDefault="00046CE4" w:rsidP="00046CE4">
      <w:pPr>
        <w:pStyle w:val="NoSpacing"/>
        <w:rPr>
          <w:rFonts w:asciiTheme="minorHAnsi" w:hAnsiTheme="minorHAnsi" w:cstheme="minorHAnsi"/>
          <w:bCs/>
          <w:sz w:val="22"/>
          <w:szCs w:val="22"/>
          <w:u w:val="dotted"/>
        </w:rPr>
      </w:pPr>
    </w:p>
    <w:p w14:paraId="5A49E2B3" w14:textId="77777777" w:rsidR="00595021" w:rsidRPr="00595021" w:rsidRDefault="00595021" w:rsidP="00595021">
      <w:pPr>
        <w:pStyle w:val="NoSpacing"/>
        <w:rPr>
          <w:rFonts w:asciiTheme="minorHAnsi" w:hAnsiTheme="minorHAnsi" w:cstheme="minorHAnsi"/>
          <w:bCs/>
          <w:sz w:val="22"/>
          <w:szCs w:val="22"/>
          <w:u w:val="dotted"/>
        </w:rPr>
      </w:pPr>
      <w:r w:rsidRPr="00595021">
        <w:rPr>
          <w:rFonts w:asciiTheme="minorHAnsi" w:hAnsiTheme="minorHAnsi" w:cstheme="minorHAnsi"/>
          <w:bCs/>
          <w:sz w:val="22"/>
          <w:szCs w:val="22"/>
          <w:u w:val="dotted"/>
        </w:rPr>
        <w:t>Existing</w:t>
      </w:r>
    </w:p>
    <w:p w14:paraId="51D72B1C" w14:textId="77777777" w:rsidR="00595021" w:rsidRDefault="00595021" w:rsidP="00046CE4">
      <w:pPr>
        <w:pStyle w:val="NoSpacing"/>
        <w:rPr>
          <w:rFonts w:asciiTheme="minorHAnsi" w:hAnsiTheme="minorHAnsi" w:cstheme="minorHAnsi"/>
          <w:bCs/>
          <w:sz w:val="22"/>
          <w:szCs w:val="22"/>
          <w:u w:val="dotted"/>
        </w:rPr>
      </w:pPr>
    </w:p>
    <w:p w14:paraId="3FBB1C61" w14:textId="7C042CDB" w:rsidR="00595021" w:rsidRDefault="00595021" w:rsidP="00595021">
      <w:pPr>
        <w:pStyle w:val="NoSpacing"/>
        <w:rPr>
          <w:rFonts w:asciiTheme="minorHAnsi" w:hAnsiTheme="minorHAnsi" w:cstheme="minorHAnsi"/>
          <w:bCs/>
          <w:sz w:val="22"/>
          <w:szCs w:val="22"/>
        </w:rPr>
      </w:pPr>
      <w:r>
        <w:rPr>
          <w:rFonts w:asciiTheme="minorHAnsi" w:hAnsiTheme="minorHAnsi" w:cstheme="minorHAnsi"/>
          <w:bCs/>
          <w:sz w:val="22"/>
          <w:szCs w:val="22"/>
        </w:rPr>
        <w:t>Apart from the park provided on the development (which seems to be a tick box exercise</w:t>
      </w:r>
      <w:r w:rsidR="00261166">
        <w:rPr>
          <w:rFonts w:asciiTheme="minorHAnsi" w:hAnsiTheme="minorHAnsi" w:cstheme="minorHAnsi"/>
          <w:bCs/>
          <w:sz w:val="22"/>
          <w:szCs w:val="22"/>
        </w:rPr>
        <w:t xml:space="preserve"> potentially under BREEAM</w:t>
      </w:r>
      <w:r>
        <w:rPr>
          <w:rFonts w:asciiTheme="minorHAnsi" w:hAnsiTheme="minorHAnsi" w:cstheme="minorHAnsi"/>
          <w:bCs/>
          <w:sz w:val="22"/>
          <w:szCs w:val="22"/>
        </w:rPr>
        <w:t xml:space="preserve">), there seems to be no innovative for ‘encouraging the involvement of people in shaping </w:t>
      </w:r>
      <w:r w:rsidR="00261166">
        <w:rPr>
          <w:rFonts w:asciiTheme="minorHAnsi" w:hAnsiTheme="minorHAnsi" w:cstheme="minorHAnsi"/>
          <w:bCs/>
          <w:sz w:val="22"/>
          <w:szCs w:val="22"/>
        </w:rPr>
        <w:t>their</w:t>
      </w:r>
      <w:r>
        <w:rPr>
          <w:rFonts w:asciiTheme="minorHAnsi" w:hAnsiTheme="minorHAnsi" w:cstheme="minorHAnsi"/>
          <w:bCs/>
          <w:sz w:val="22"/>
          <w:szCs w:val="22"/>
        </w:rPr>
        <w:t xml:space="preserve"> community and creating a new culture of sustainability’.  </w:t>
      </w:r>
      <w:r w:rsidRPr="00595021">
        <w:rPr>
          <w:rFonts w:asciiTheme="minorHAnsi" w:hAnsiTheme="minorHAnsi" w:cstheme="minorHAnsi"/>
          <w:bCs/>
          <w:sz w:val="22"/>
          <w:szCs w:val="22"/>
        </w:rPr>
        <w:t>(Home Style Green, 2025)</w:t>
      </w:r>
      <w:r w:rsidR="00E7419E">
        <w:rPr>
          <w:rFonts w:asciiTheme="minorHAnsi" w:hAnsiTheme="minorHAnsi" w:cstheme="minorHAnsi"/>
          <w:bCs/>
          <w:sz w:val="22"/>
          <w:szCs w:val="22"/>
        </w:rPr>
        <w:t xml:space="preserve"> Although there are 2 areas of public amenity space that could be utilised.</w:t>
      </w:r>
      <w:r w:rsidR="004751F4">
        <w:rPr>
          <w:rFonts w:asciiTheme="minorHAnsi" w:hAnsiTheme="minorHAnsi" w:cstheme="minorHAnsi"/>
          <w:bCs/>
          <w:sz w:val="22"/>
          <w:szCs w:val="22"/>
        </w:rPr>
        <w:t xml:space="preserve"> As it stands, the minimal amount of affordable housing on the site are right in the corner out of the way.</w:t>
      </w:r>
    </w:p>
    <w:p w14:paraId="4CE50540" w14:textId="77777777" w:rsidR="00261166" w:rsidRDefault="00261166" w:rsidP="00595021">
      <w:pPr>
        <w:pStyle w:val="NoSpacing"/>
        <w:rPr>
          <w:rFonts w:asciiTheme="minorHAnsi" w:hAnsiTheme="minorHAnsi" w:cstheme="minorHAnsi"/>
          <w:bCs/>
          <w:sz w:val="22"/>
          <w:szCs w:val="22"/>
        </w:rPr>
      </w:pPr>
    </w:p>
    <w:p w14:paraId="773735BF" w14:textId="5F2C207C" w:rsidR="00261166" w:rsidRDefault="00261166" w:rsidP="00595021">
      <w:pPr>
        <w:pStyle w:val="NoSpacing"/>
        <w:rPr>
          <w:rFonts w:asciiTheme="minorHAnsi" w:hAnsiTheme="minorHAnsi" w:cstheme="minorHAnsi"/>
          <w:bCs/>
          <w:sz w:val="22"/>
          <w:szCs w:val="22"/>
          <w:u w:val="dotted"/>
        </w:rPr>
      </w:pPr>
      <w:r w:rsidRPr="00261166">
        <w:rPr>
          <w:rFonts w:asciiTheme="minorHAnsi" w:hAnsiTheme="minorHAnsi" w:cstheme="minorHAnsi"/>
          <w:bCs/>
          <w:sz w:val="22"/>
          <w:szCs w:val="22"/>
          <w:u w:val="dotted"/>
        </w:rPr>
        <w:t>Proposed</w:t>
      </w:r>
    </w:p>
    <w:p w14:paraId="510CDFC7" w14:textId="77777777" w:rsidR="00261166" w:rsidRDefault="00261166" w:rsidP="00595021">
      <w:pPr>
        <w:pStyle w:val="NoSpacing"/>
        <w:rPr>
          <w:rFonts w:asciiTheme="minorHAnsi" w:hAnsiTheme="minorHAnsi" w:cstheme="minorHAnsi"/>
          <w:bCs/>
          <w:sz w:val="22"/>
          <w:szCs w:val="22"/>
          <w:u w:val="dotted"/>
        </w:rPr>
      </w:pPr>
    </w:p>
    <w:p w14:paraId="54AA5395" w14:textId="18D48A59" w:rsidR="00261166" w:rsidRPr="00261166" w:rsidRDefault="00261166" w:rsidP="00595021">
      <w:pPr>
        <w:pStyle w:val="NoSpacing"/>
        <w:rPr>
          <w:rFonts w:asciiTheme="minorHAnsi" w:hAnsiTheme="minorHAnsi" w:cstheme="minorHAnsi"/>
          <w:bCs/>
          <w:sz w:val="22"/>
          <w:szCs w:val="22"/>
        </w:rPr>
      </w:pPr>
      <w:r>
        <w:rPr>
          <w:rFonts w:asciiTheme="minorHAnsi" w:hAnsiTheme="minorHAnsi" w:cstheme="minorHAnsi"/>
          <w:bCs/>
          <w:sz w:val="22"/>
          <w:szCs w:val="22"/>
        </w:rPr>
        <w:t>I feel a community garden would have a positive impact for reasons of ‘</w:t>
      </w:r>
      <w:r w:rsidRPr="00261166">
        <w:rPr>
          <w:rFonts w:asciiTheme="minorHAnsi" w:hAnsiTheme="minorHAnsi" w:cstheme="minorHAnsi"/>
          <w:bCs/>
          <w:sz w:val="22"/>
          <w:szCs w:val="22"/>
        </w:rPr>
        <w:t>the ability of people to access healthy food, improved nutrition, encouraged physical activity, and through real social interaction, they have even strengthened participants' mental health.</w:t>
      </w:r>
      <w:r>
        <w:rPr>
          <w:rFonts w:asciiTheme="minorHAnsi" w:hAnsiTheme="minorHAnsi" w:cstheme="minorHAnsi"/>
          <w:bCs/>
          <w:sz w:val="22"/>
          <w:szCs w:val="22"/>
        </w:rPr>
        <w:t xml:space="preserve">’ </w:t>
      </w:r>
      <w:r w:rsidR="00CE1BA6">
        <w:rPr>
          <w:rFonts w:asciiTheme="minorHAnsi" w:hAnsiTheme="minorHAnsi" w:cstheme="minorHAnsi"/>
          <w:bCs/>
          <w:sz w:val="22"/>
          <w:szCs w:val="22"/>
        </w:rPr>
        <w:t>(Williams, W 2023).</w:t>
      </w:r>
      <w:r w:rsidR="00E7419E">
        <w:rPr>
          <w:rFonts w:asciiTheme="minorHAnsi" w:hAnsiTheme="minorHAnsi" w:cstheme="minorHAnsi"/>
          <w:bCs/>
          <w:sz w:val="22"/>
          <w:szCs w:val="22"/>
        </w:rPr>
        <w:t xml:space="preserve"> ‘</w:t>
      </w:r>
      <w:r w:rsidR="00E7419E" w:rsidRPr="00E7419E">
        <w:rPr>
          <w:rFonts w:asciiTheme="minorHAnsi" w:hAnsiTheme="minorHAnsi" w:cstheme="minorHAnsi"/>
          <w:bCs/>
          <w:sz w:val="22"/>
          <w:szCs w:val="22"/>
        </w:rPr>
        <w:t>A community garden is land that has been taken over by the local community on a not-for-profit basis</w:t>
      </w:r>
      <w:r w:rsidR="00E7419E">
        <w:rPr>
          <w:rFonts w:asciiTheme="minorHAnsi" w:hAnsiTheme="minorHAnsi" w:cstheme="minorHAnsi"/>
          <w:bCs/>
          <w:sz w:val="22"/>
          <w:szCs w:val="22"/>
        </w:rPr>
        <w:t xml:space="preserve">.’ (Cambridge City Council 2023 These are run by local groups generally on council-owned land. </w:t>
      </w:r>
      <w:r w:rsidR="004751F4">
        <w:rPr>
          <w:rFonts w:asciiTheme="minorHAnsi" w:hAnsiTheme="minorHAnsi" w:cstheme="minorHAnsi"/>
          <w:bCs/>
          <w:sz w:val="22"/>
          <w:szCs w:val="22"/>
        </w:rPr>
        <w:t>Also, the affordable housing could be spread out mingled between the different house to create a sense of diversity and community.</w:t>
      </w:r>
    </w:p>
    <w:p w14:paraId="21B085F2" w14:textId="77777777" w:rsidR="00595021" w:rsidRPr="00AD061C" w:rsidRDefault="00595021" w:rsidP="00046CE4">
      <w:pPr>
        <w:pStyle w:val="NoSpacing"/>
        <w:rPr>
          <w:rFonts w:asciiTheme="minorHAnsi" w:hAnsiTheme="minorHAnsi" w:cstheme="minorHAnsi"/>
          <w:bCs/>
          <w:sz w:val="22"/>
          <w:szCs w:val="22"/>
          <w:u w:val="dotted"/>
        </w:rPr>
      </w:pPr>
    </w:p>
    <w:p w14:paraId="79B6B222" w14:textId="0B9BD3CE"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Land Use and Wildlife</w:t>
      </w:r>
    </w:p>
    <w:p w14:paraId="1F0D40FB" w14:textId="77777777" w:rsidR="00397E86" w:rsidRDefault="00397E86" w:rsidP="00397E86">
      <w:pPr>
        <w:pStyle w:val="NoSpacing"/>
        <w:rPr>
          <w:rFonts w:asciiTheme="minorHAnsi" w:hAnsiTheme="minorHAnsi" w:cstheme="minorHAnsi"/>
          <w:bCs/>
          <w:sz w:val="22"/>
          <w:szCs w:val="22"/>
          <w:u w:val="dotted"/>
        </w:rPr>
      </w:pPr>
    </w:p>
    <w:p w14:paraId="348F7538" w14:textId="7C4F6EF6" w:rsidR="00C17305" w:rsidRDefault="00C17305" w:rsidP="00397E86">
      <w:pPr>
        <w:pStyle w:val="NoSpacing"/>
        <w:rPr>
          <w:rFonts w:asciiTheme="minorHAnsi" w:hAnsiTheme="minorHAnsi" w:cstheme="minorHAnsi"/>
          <w:bCs/>
          <w:sz w:val="22"/>
          <w:szCs w:val="22"/>
          <w:u w:val="dotted"/>
        </w:rPr>
      </w:pPr>
      <w:r>
        <w:rPr>
          <w:rFonts w:asciiTheme="minorHAnsi" w:hAnsiTheme="minorHAnsi" w:cstheme="minorHAnsi"/>
          <w:bCs/>
          <w:sz w:val="22"/>
          <w:szCs w:val="22"/>
          <w:u w:val="dotted"/>
        </w:rPr>
        <w:t>Existing</w:t>
      </w:r>
    </w:p>
    <w:p w14:paraId="10A1AFA8" w14:textId="77777777" w:rsidR="00C17305" w:rsidRDefault="00C17305" w:rsidP="00397E86">
      <w:pPr>
        <w:pStyle w:val="NoSpacing"/>
        <w:rPr>
          <w:rFonts w:asciiTheme="minorHAnsi" w:hAnsiTheme="minorHAnsi" w:cstheme="minorHAnsi"/>
          <w:bCs/>
          <w:sz w:val="22"/>
          <w:szCs w:val="22"/>
          <w:u w:val="dotted"/>
        </w:rPr>
      </w:pPr>
    </w:p>
    <w:p w14:paraId="763282A8" w14:textId="724036F1" w:rsidR="00397E86" w:rsidRPr="00397E86" w:rsidRDefault="00397E86" w:rsidP="00397E86">
      <w:pPr>
        <w:pStyle w:val="NoSpacing"/>
        <w:rPr>
          <w:rFonts w:asciiTheme="minorHAnsi" w:hAnsiTheme="minorHAnsi" w:cstheme="minorHAnsi"/>
          <w:bCs/>
          <w:sz w:val="22"/>
          <w:szCs w:val="22"/>
        </w:rPr>
      </w:pPr>
      <w:r>
        <w:rPr>
          <w:rFonts w:asciiTheme="minorHAnsi" w:hAnsiTheme="minorHAnsi" w:cstheme="minorHAnsi"/>
          <w:bCs/>
          <w:sz w:val="22"/>
          <w:szCs w:val="22"/>
        </w:rPr>
        <w:lastRenderedPageBreak/>
        <w:t>‘</w:t>
      </w:r>
      <w:r w:rsidRPr="00397E86">
        <w:rPr>
          <w:rFonts w:asciiTheme="minorHAnsi" w:hAnsiTheme="minorHAnsi" w:cstheme="minorHAnsi"/>
          <w:bCs/>
          <w:sz w:val="22"/>
          <w:szCs w:val="22"/>
        </w:rPr>
        <w:t>Environmental and ecological surveys are carried out and protection measures are put in place prior to building works starting to ensure that the local environment is protected</w:t>
      </w:r>
      <w:r>
        <w:rPr>
          <w:rFonts w:asciiTheme="minorHAnsi" w:hAnsiTheme="minorHAnsi" w:cstheme="minorHAnsi"/>
          <w:bCs/>
          <w:sz w:val="22"/>
          <w:szCs w:val="22"/>
        </w:rPr>
        <w:t xml:space="preserve">’ </w:t>
      </w:r>
      <w:r w:rsidRPr="00397E86">
        <w:rPr>
          <w:rFonts w:asciiTheme="minorHAnsi" w:hAnsiTheme="minorHAnsi" w:cstheme="minorHAnsi"/>
          <w:bCs/>
          <w:sz w:val="22"/>
          <w:szCs w:val="22"/>
        </w:rPr>
        <w:t>(</w:t>
      </w:r>
      <w:proofErr w:type="spellStart"/>
      <w:r w:rsidRPr="00397E86">
        <w:rPr>
          <w:rFonts w:asciiTheme="minorHAnsi" w:hAnsiTheme="minorHAnsi" w:cstheme="minorHAnsi"/>
          <w:bCs/>
          <w:sz w:val="22"/>
          <w:szCs w:val="22"/>
        </w:rPr>
        <w:t>Llanmoor</w:t>
      </w:r>
      <w:proofErr w:type="spellEnd"/>
      <w:r w:rsidRPr="00397E86">
        <w:rPr>
          <w:rFonts w:asciiTheme="minorHAnsi" w:hAnsiTheme="minorHAnsi" w:cstheme="minorHAnsi"/>
          <w:bCs/>
          <w:sz w:val="22"/>
          <w:szCs w:val="22"/>
        </w:rPr>
        <w:t xml:space="preserve"> Homes, 2023)</w:t>
      </w:r>
      <w:r w:rsidR="00E56A3B">
        <w:rPr>
          <w:rFonts w:asciiTheme="minorHAnsi" w:hAnsiTheme="minorHAnsi" w:cstheme="minorHAnsi"/>
          <w:bCs/>
          <w:sz w:val="22"/>
          <w:szCs w:val="22"/>
        </w:rPr>
        <w:t>. Please refer to 1. Health &amp; happiness for existing land use and wildlife.</w:t>
      </w:r>
    </w:p>
    <w:p w14:paraId="55DDB003" w14:textId="77777777" w:rsidR="00EC792E" w:rsidRPr="00AD061C" w:rsidRDefault="00EC792E" w:rsidP="00EC792E">
      <w:pPr>
        <w:pStyle w:val="NoSpacing"/>
        <w:rPr>
          <w:rFonts w:asciiTheme="minorHAnsi" w:hAnsiTheme="minorHAnsi" w:cstheme="minorHAnsi"/>
          <w:bCs/>
          <w:sz w:val="22"/>
          <w:szCs w:val="22"/>
          <w:u w:val="dotted"/>
        </w:rPr>
      </w:pPr>
    </w:p>
    <w:p w14:paraId="3CE2AC6E" w14:textId="4FDE1B90"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Sustainable Water</w:t>
      </w:r>
    </w:p>
    <w:p w14:paraId="3159D3F7" w14:textId="77777777" w:rsidR="00C17305" w:rsidRDefault="00C17305" w:rsidP="00C17305">
      <w:pPr>
        <w:pStyle w:val="NoSpacing"/>
        <w:rPr>
          <w:rFonts w:asciiTheme="minorHAnsi" w:hAnsiTheme="minorHAnsi" w:cstheme="minorHAnsi"/>
          <w:bCs/>
          <w:sz w:val="22"/>
          <w:szCs w:val="22"/>
          <w:u w:val="dotted"/>
        </w:rPr>
      </w:pPr>
    </w:p>
    <w:p w14:paraId="5F2DD44A" w14:textId="4A35EE08" w:rsidR="00C17305" w:rsidRPr="00F92E14" w:rsidRDefault="00C17305" w:rsidP="00C17305">
      <w:pPr>
        <w:pStyle w:val="NoSpacing"/>
        <w:rPr>
          <w:rFonts w:asciiTheme="minorHAnsi" w:hAnsiTheme="minorHAnsi" w:cstheme="minorHAnsi"/>
          <w:bCs/>
          <w:sz w:val="22"/>
          <w:szCs w:val="22"/>
          <w:u w:val="dotted"/>
        </w:rPr>
      </w:pPr>
      <w:r>
        <w:rPr>
          <w:rFonts w:asciiTheme="minorHAnsi" w:hAnsiTheme="minorHAnsi" w:cstheme="minorHAnsi"/>
          <w:bCs/>
          <w:sz w:val="22"/>
          <w:szCs w:val="22"/>
          <w:u w:val="dotted"/>
        </w:rPr>
        <w:t xml:space="preserve">Existing </w:t>
      </w:r>
    </w:p>
    <w:p w14:paraId="270D31EB" w14:textId="77777777" w:rsidR="00F92E14" w:rsidRDefault="00F92E14" w:rsidP="00F92E14">
      <w:pPr>
        <w:pStyle w:val="NoSpacing"/>
        <w:rPr>
          <w:rFonts w:asciiTheme="minorHAnsi" w:hAnsiTheme="minorHAnsi" w:cstheme="minorHAnsi"/>
          <w:bCs/>
          <w:sz w:val="22"/>
          <w:szCs w:val="22"/>
          <w:u w:val="dotted"/>
        </w:rPr>
      </w:pPr>
    </w:p>
    <w:p w14:paraId="3E7DB4A3" w14:textId="61045741" w:rsidR="00F92E14" w:rsidRDefault="00F92E14" w:rsidP="00F92E14">
      <w:pPr>
        <w:pStyle w:val="NoSpacing"/>
        <w:rPr>
          <w:rFonts w:asciiTheme="minorHAnsi" w:hAnsiTheme="minorHAnsi" w:cstheme="minorHAnsi"/>
          <w:bCs/>
          <w:sz w:val="22"/>
          <w:szCs w:val="22"/>
        </w:rPr>
      </w:pPr>
      <w:r>
        <w:rPr>
          <w:rFonts w:asciiTheme="minorHAnsi" w:hAnsiTheme="minorHAnsi" w:cstheme="minorHAnsi"/>
          <w:bCs/>
          <w:sz w:val="22"/>
          <w:szCs w:val="22"/>
        </w:rPr>
        <w:t>Sustainable urban drainage systems</w:t>
      </w:r>
      <w:r w:rsidR="00AE4F3A">
        <w:rPr>
          <w:rFonts w:asciiTheme="minorHAnsi" w:hAnsiTheme="minorHAnsi" w:cstheme="minorHAnsi"/>
          <w:bCs/>
          <w:sz w:val="22"/>
          <w:szCs w:val="22"/>
        </w:rPr>
        <w:t xml:space="preserve"> (</w:t>
      </w:r>
      <w:proofErr w:type="spellStart"/>
      <w:r w:rsidR="00AE4F3A">
        <w:rPr>
          <w:rFonts w:asciiTheme="minorHAnsi" w:hAnsiTheme="minorHAnsi" w:cstheme="minorHAnsi"/>
          <w:bCs/>
          <w:sz w:val="22"/>
          <w:szCs w:val="22"/>
        </w:rPr>
        <w:t>SuDS</w:t>
      </w:r>
      <w:proofErr w:type="spellEnd"/>
      <w:r w:rsidR="00AE4F3A">
        <w:rPr>
          <w:rFonts w:asciiTheme="minorHAnsi" w:hAnsiTheme="minorHAnsi" w:cstheme="minorHAnsi"/>
          <w:bCs/>
          <w:sz w:val="22"/>
          <w:szCs w:val="22"/>
        </w:rPr>
        <w:t>)</w:t>
      </w:r>
      <w:r>
        <w:rPr>
          <w:rFonts w:asciiTheme="minorHAnsi" w:hAnsiTheme="minorHAnsi" w:cstheme="minorHAnsi"/>
          <w:bCs/>
          <w:sz w:val="22"/>
          <w:szCs w:val="22"/>
        </w:rPr>
        <w:t xml:space="preserve"> are to be used for ecological mitigation and biodiversity measures.</w:t>
      </w:r>
      <w:r w:rsidR="00AE4F3A">
        <w:rPr>
          <w:rFonts w:asciiTheme="minorHAnsi" w:hAnsiTheme="minorHAnsi" w:cstheme="minorHAnsi"/>
          <w:bCs/>
          <w:sz w:val="22"/>
          <w:szCs w:val="22"/>
        </w:rPr>
        <w:t xml:space="preserve"> These are also designed to avoid local issues such as flooding as well as improve water quality. ‘</w:t>
      </w:r>
      <w:proofErr w:type="spellStart"/>
      <w:r w:rsidR="00AE4F3A" w:rsidRPr="00AE4F3A">
        <w:rPr>
          <w:rFonts w:asciiTheme="minorHAnsi" w:hAnsiTheme="minorHAnsi" w:cstheme="minorHAnsi"/>
          <w:bCs/>
          <w:sz w:val="22"/>
          <w:szCs w:val="22"/>
        </w:rPr>
        <w:t>SuDS</w:t>
      </w:r>
      <w:proofErr w:type="spellEnd"/>
      <w:r w:rsidR="00AE4F3A" w:rsidRPr="00AE4F3A">
        <w:rPr>
          <w:rFonts w:asciiTheme="minorHAnsi" w:hAnsiTheme="minorHAnsi" w:cstheme="minorHAnsi"/>
          <w:bCs/>
          <w:sz w:val="22"/>
          <w:szCs w:val="22"/>
        </w:rPr>
        <w:t xml:space="preserve"> achieve this by lowering flow rates, increasing water storage capacity and reducing the transport of pollution to the water environment.</w:t>
      </w:r>
      <w:r w:rsidR="00AE4F3A">
        <w:rPr>
          <w:rFonts w:asciiTheme="minorHAnsi" w:hAnsiTheme="minorHAnsi" w:cstheme="minorHAnsi"/>
          <w:bCs/>
          <w:sz w:val="22"/>
          <w:szCs w:val="22"/>
        </w:rPr>
        <w:t>’</w:t>
      </w:r>
      <w:r w:rsidR="00783F4C">
        <w:rPr>
          <w:rFonts w:asciiTheme="minorHAnsi" w:hAnsiTheme="minorHAnsi" w:cstheme="minorHAnsi"/>
          <w:bCs/>
          <w:sz w:val="22"/>
          <w:szCs w:val="22"/>
        </w:rPr>
        <w:t xml:space="preserve"> (UKRI, 2025).</w:t>
      </w:r>
      <w:r w:rsidR="00285745">
        <w:rPr>
          <w:rFonts w:asciiTheme="minorHAnsi" w:hAnsiTheme="minorHAnsi" w:cstheme="minorHAnsi"/>
          <w:bCs/>
          <w:sz w:val="22"/>
          <w:szCs w:val="22"/>
        </w:rPr>
        <w:t xml:space="preserve"> It is a requirement by law for rainwater to stay on site.</w:t>
      </w:r>
    </w:p>
    <w:p w14:paraId="321FFFE2" w14:textId="77777777" w:rsidR="00F92E14" w:rsidRPr="00F92E14" w:rsidRDefault="00F92E14" w:rsidP="00F92E14">
      <w:pPr>
        <w:pStyle w:val="NoSpacing"/>
        <w:rPr>
          <w:rFonts w:asciiTheme="minorHAnsi" w:hAnsiTheme="minorHAnsi" w:cstheme="minorHAnsi"/>
          <w:bCs/>
          <w:sz w:val="22"/>
          <w:szCs w:val="22"/>
        </w:rPr>
      </w:pPr>
    </w:p>
    <w:p w14:paraId="62DC2A0A" w14:textId="1A25D3B7"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Local &amp; Sustainable Food</w:t>
      </w:r>
    </w:p>
    <w:p w14:paraId="2416F08B" w14:textId="597AD652" w:rsidR="00046CE4" w:rsidRDefault="00046CE4" w:rsidP="00046CE4">
      <w:pPr>
        <w:pStyle w:val="NoSpacing"/>
        <w:rPr>
          <w:rFonts w:asciiTheme="minorHAnsi" w:hAnsiTheme="minorHAnsi" w:cstheme="minorHAnsi"/>
          <w:bCs/>
          <w:sz w:val="22"/>
          <w:szCs w:val="22"/>
        </w:rPr>
      </w:pPr>
    </w:p>
    <w:p w14:paraId="5C92DFBC" w14:textId="78ED841D" w:rsidR="00046CE4" w:rsidRPr="00046CE4" w:rsidRDefault="00046CE4" w:rsidP="00046CE4">
      <w:pPr>
        <w:pStyle w:val="NoSpacing"/>
        <w:rPr>
          <w:rFonts w:asciiTheme="minorHAnsi" w:hAnsiTheme="minorHAnsi" w:cstheme="minorHAnsi"/>
          <w:bCs/>
          <w:sz w:val="22"/>
          <w:szCs w:val="22"/>
          <w:u w:val="dotted"/>
        </w:rPr>
      </w:pPr>
      <w:bookmarkStart w:id="10" w:name="_Hlk187070662"/>
      <w:r w:rsidRPr="00046CE4">
        <w:rPr>
          <w:rFonts w:asciiTheme="minorHAnsi" w:hAnsiTheme="minorHAnsi" w:cstheme="minorHAnsi"/>
          <w:bCs/>
          <w:sz w:val="22"/>
          <w:szCs w:val="22"/>
          <w:u w:val="dotted"/>
        </w:rPr>
        <w:t>Existing</w:t>
      </w:r>
    </w:p>
    <w:bookmarkEnd w:id="10"/>
    <w:p w14:paraId="1343A22D" w14:textId="77777777" w:rsidR="00046CE4" w:rsidRDefault="00046CE4" w:rsidP="00046CE4">
      <w:pPr>
        <w:pStyle w:val="NoSpacing"/>
        <w:rPr>
          <w:rFonts w:asciiTheme="minorHAnsi" w:hAnsiTheme="minorHAnsi" w:cstheme="minorHAnsi"/>
          <w:bCs/>
          <w:sz w:val="22"/>
          <w:szCs w:val="22"/>
        </w:rPr>
      </w:pPr>
    </w:p>
    <w:p w14:paraId="4E359DA1" w14:textId="335B9C95" w:rsidR="00046CE4" w:rsidRDefault="00046CE4" w:rsidP="00046CE4">
      <w:pPr>
        <w:pStyle w:val="NoSpacing"/>
        <w:rPr>
          <w:rFonts w:asciiTheme="minorHAnsi" w:hAnsiTheme="minorHAnsi" w:cstheme="minorHAnsi"/>
          <w:bCs/>
          <w:sz w:val="22"/>
          <w:szCs w:val="22"/>
        </w:rPr>
      </w:pPr>
      <w:r>
        <w:rPr>
          <w:rFonts w:asciiTheme="minorHAnsi" w:hAnsiTheme="minorHAnsi" w:cstheme="minorHAnsi"/>
          <w:bCs/>
          <w:sz w:val="22"/>
          <w:szCs w:val="22"/>
        </w:rPr>
        <w:t>Again, there is a local town very close by with family run shops but nothing directly on site.</w:t>
      </w:r>
    </w:p>
    <w:p w14:paraId="4954C46A" w14:textId="77777777" w:rsidR="00046CE4" w:rsidRDefault="00046CE4" w:rsidP="00046CE4">
      <w:pPr>
        <w:pStyle w:val="NoSpacing"/>
        <w:rPr>
          <w:rFonts w:asciiTheme="minorHAnsi" w:hAnsiTheme="minorHAnsi" w:cstheme="minorHAnsi"/>
          <w:bCs/>
          <w:sz w:val="22"/>
          <w:szCs w:val="22"/>
        </w:rPr>
      </w:pPr>
    </w:p>
    <w:p w14:paraId="1C77FAB9" w14:textId="0F282FDD" w:rsidR="00046CE4" w:rsidRDefault="00046CE4" w:rsidP="00046CE4">
      <w:pPr>
        <w:pStyle w:val="NoSpacing"/>
        <w:rPr>
          <w:rFonts w:asciiTheme="minorHAnsi" w:hAnsiTheme="minorHAnsi" w:cstheme="minorHAnsi"/>
          <w:bCs/>
          <w:sz w:val="22"/>
          <w:szCs w:val="22"/>
          <w:u w:val="dotted"/>
        </w:rPr>
      </w:pPr>
      <w:r w:rsidRPr="00046CE4">
        <w:rPr>
          <w:rFonts w:asciiTheme="minorHAnsi" w:hAnsiTheme="minorHAnsi" w:cstheme="minorHAnsi"/>
          <w:bCs/>
          <w:sz w:val="22"/>
          <w:szCs w:val="22"/>
          <w:u w:val="dotted"/>
        </w:rPr>
        <w:t>Proposed</w:t>
      </w:r>
    </w:p>
    <w:p w14:paraId="094B5A61" w14:textId="77777777" w:rsidR="0082685F" w:rsidRDefault="0082685F" w:rsidP="00046CE4">
      <w:pPr>
        <w:pStyle w:val="NoSpacing"/>
        <w:rPr>
          <w:rFonts w:asciiTheme="minorHAnsi" w:hAnsiTheme="minorHAnsi" w:cstheme="minorHAnsi"/>
          <w:bCs/>
          <w:sz w:val="22"/>
          <w:szCs w:val="22"/>
          <w:u w:val="dotted"/>
        </w:rPr>
      </w:pPr>
    </w:p>
    <w:p w14:paraId="10D8E7F1" w14:textId="631AD44D" w:rsidR="0082685F" w:rsidRPr="0082685F" w:rsidRDefault="0082685F" w:rsidP="00046CE4">
      <w:pPr>
        <w:pStyle w:val="NoSpacing"/>
        <w:rPr>
          <w:rFonts w:asciiTheme="minorHAnsi" w:hAnsiTheme="minorHAnsi" w:cstheme="minorHAnsi"/>
          <w:bCs/>
          <w:sz w:val="22"/>
          <w:szCs w:val="22"/>
        </w:rPr>
      </w:pPr>
      <w:r w:rsidRPr="0082685F">
        <w:rPr>
          <w:rFonts w:asciiTheme="minorHAnsi" w:hAnsiTheme="minorHAnsi" w:cstheme="minorHAnsi"/>
          <w:bCs/>
          <w:sz w:val="22"/>
          <w:szCs w:val="22"/>
        </w:rPr>
        <w:t>As above</w:t>
      </w:r>
      <w:r>
        <w:rPr>
          <w:rFonts w:asciiTheme="minorHAnsi" w:hAnsiTheme="minorHAnsi" w:cstheme="minorHAnsi"/>
          <w:bCs/>
          <w:sz w:val="22"/>
          <w:szCs w:val="22"/>
        </w:rPr>
        <w:t xml:space="preserve">, a community garden could provide a vast amount of local and sustainable food. As per </w:t>
      </w:r>
      <w:proofErr w:type="spellStart"/>
      <w:r>
        <w:rPr>
          <w:rFonts w:asciiTheme="minorHAnsi" w:hAnsiTheme="minorHAnsi" w:cstheme="minorHAnsi"/>
          <w:bCs/>
          <w:sz w:val="22"/>
          <w:szCs w:val="22"/>
        </w:rPr>
        <w:t>LLanmoor</w:t>
      </w:r>
      <w:proofErr w:type="spellEnd"/>
      <w:r>
        <w:rPr>
          <w:rFonts w:asciiTheme="minorHAnsi" w:hAnsiTheme="minorHAnsi" w:cstheme="minorHAnsi"/>
          <w:bCs/>
          <w:sz w:val="22"/>
          <w:szCs w:val="22"/>
        </w:rPr>
        <w:t xml:space="preserve"> Homes website, </w:t>
      </w:r>
      <w:proofErr w:type="gramStart"/>
      <w:r w:rsidR="00C825E1">
        <w:rPr>
          <w:rFonts w:asciiTheme="minorHAnsi" w:hAnsiTheme="minorHAnsi" w:cstheme="minorHAnsi"/>
          <w:bCs/>
          <w:sz w:val="22"/>
          <w:szCs w:val="22"/>
        </w:rPr>
        <w:t>If</w:t>
      </w:r>
      <w:proofErr w:type="gramEnd"/>
      <w:r w:rsidR="00C825E1">
        <w:rPr>
          <w:rFonts w:asciiTheme="minorHAnsi" w:hAnsiTheme="minorHAnsi" w:cstheme="minorHAnsi"/>
          <w:bCs/>
          <w:sz w:val="22"/>
          <w:szCs w:val="22"/>
        </w:rPr>
        <w:t xml:space="preserve"> there is any contamination on site due to previous use of land ‘t</w:t>
      </w:r>
      <w:r w:rsidR="00C825E1" w:rsidRPr="00C825E1">
        <w:rPr>
          <w:rFonts w:asciiTheme="minorHAnsi" w:hAnsiTheme="minorHAnsi" w:cstheme="minorHAnsi"/>
          <w:bCs/>
          <w:sz w:val="22"/>
          <w:szCs w:val="22"/>
        </w:rPr>
        <w:t>he contamination is removed or isolated, ensuring the local community and the environment is safe from possible harm in the future.</w:t>
      </w:r>
      <w:r w:rsidR="00C825E1">
        <w:rPr>
          <w:rFonts w:asciiTheme="minorHAnsi" w:hAnsiTheme="minorHAnsi" w:cstheme="minorHAnsi"/>
          <w:bCs/>
          <w:sz w:val="22"/>
          <w:szCs w:val="22"/>
        </w:rPr>
        <w:t xml:space="preserve">’ </w:t>
      </w:r>
      <w:r w:rsidR="00C825E1" w:rsidRPr="00C825E1">
        <w:rPr>
          <w:rFonts w:asciiTheme="minorHAnsi" w:hAnsiTheme="minorHAnsi" w:cstheme="minorHAnsi"/>
          <w:bCs/>
          <w:sz w:val="22"/>
          <w:szCs w:val="22"/>
        </w:rPr>
        <w:t>(</w:t>
      </w:r>
      <w:proofErr w:type="spellStart"/>
      <w:r w:rsidR="00C825E1" w:rsidRPr="00C825E1">
        <w:rPr>
          <w:rFonts w:asciiTheme="minorHAnsi" w:hAnsiTheme="minorHAnsi" w:cstheme="minorHAnsi"/>
          <w:bCs/>
          <w:sz w:val="22"/>
          <w:szCs w:val="22"/>
        </w:rPr>
        <w:t>Llanmoor</w:t>
      </w:r>
      <w:proofErr w:type="spellEnd"/>
      <w:r w:rsidR="00C825E1" w:rsidRPr="00C825E1">
        <w:rPr>
          <w:rFonts w:asciiTheme="minorHAnsi" w:hAnsiTheme="minorHAnsi" w:cstheme="minorHAnsi"/>
          <w:bCs/>
          <w:sz w:val="22"/>
          <w:szCs w:val="22"/>
        </w:rPr>
        <w:t xml:space="preserve"> Homes, 2023)</w:t>
      </w:r>
      <w:r w:rsidR="00C825E1">
        <w:rPr>
          <w:rFonts w:asciiTheme="minorHAnsi" w:hAnsiTheme="minorHAnsi" w:cstheme="minorHAnsi"/>
          <w:bCs/>
          <w:sz w:val="22"/>
          <w:szCs w:val="22"/>
        </w:rPr>
        <w:t xml:space="preserve">. Of course, this would have to incorporate where the community garden would be located and potential planters etc. </w:t>
      </w:r>
    </w:p>
    <w:p w14:paraId="6B5C8FC4" w14:textId="77777777" w:rsidR="00046CE4" w:rsidRPr="00AD061C" w:rsidRDefault="00046CE4" w:rsidP="00046CE4">
      <w:pPr>
        <w:pStyle w:val="NoSpacing"/>
        <w:rPr>
          <w:rFonts w:asciiTheme="minorHAnsi" w:hAnsiTheme="minorHAnsi" w:cstheme="minorHAnsi"/>
          <w:bCs/>
          <w:sz w:val="22"/>
          <w:szCs w:val="22"/>
          <w:u w:val="dotted"/>
        </w:rPr>
      </w:pPr>
    </w:p>
    <w:p w14:paraId="2EA6F97D" w14:textId="6896A330" w:rsidR="00C704C1" w:rsidRPr="00965BDC" w:rsidRDefault="00AD061C" w:rsidP="00C704C1">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 xml:space="preserve">Sustainable Materials </w:t>
      </w:r>
    </w:p>
    <w:p w14:paraId="74B10CF9" w14:textId="77777777" w:rsidR="00783F4C" w:rsidRDefault="00783F4C" w:rsidP="00783F4C">
      <w:pPr>
        <w:pStyle w:val="NoSpacing"/>
        <w:rPr>
          <w:rFonts w:asciiTheme="minorHAnsi" w:hAnsiTheme="minorHAnsi" w:cstheme="minorHAnsi"/>
          <w:bCs/>
          <w:sz w:val="22"/>
          <w:szCs w:val="22"/>
          <w:u w:val="dotted"/>
        </w:rPr>
      </w:pPr>
    </w:p>
    <w:p w14:paraId="0207033F" w14:textId="540547D2" w:rsidR="00C17305" w:rsidRPr="00C17305" w:rsidRDefault="00C17305" w:rsidP="00C17305">
      <w:pPr>
        <w:pStyle w:val="NoSpacing"/>
        <w:rPr>
          <w:rFonts w:asciiTheme="minorHAnsi" w:hAnsiTheme="minorHAnsi" w:cstheme="minorHAnsi"/>
          <w:bCs/>
          <w:sz w:val="22"/>
          <w:szCs w:val="22"/>
          <w:u w:val="dotted"/>
        </w:rPr>
      </w:pPr>
      <w:r w:rsidRPr="00C17305">
        <w:rPr>
          <w:rFonts w:asciiTheme="minorHAnsi" w:hAnsiTheme="minorHAnsi" w:cstheme="minorHAnsi"/>
          <w:bCs/>
          <w:sz w:val="22"/>
          <w:szCs w:val="22"/>
          <w:u w:val="dotted"/>
        </w:rPr>
        <w:t>Existing</w:t>
      </w:r>
    </w:p>
    <w:p w14:paraId="3BAF420C" w14:textId="77777777" w:rsidR="00C17305" w:rsidRDefault="00C17305" w:rsidP="00C17305">
      <w:pPr>
        <w:pStyle w:val="NoSpacing"/>
        <w:rPr>
          <w:rFonts w:asciiTheme="minorHAnsi" w:hAnsiTheme="minorHAnsi" w:cstheme="minorHAnsi"/>
          <w:bCs/>
          <w:sz w:val="22"/>
          <w:szCs w:val="22"/>
        </w:rPr>
      </w:pPr>
    </w:p>
    <w:p w14:paraId="1C411BE9" w14:textId="5F51B550" w:rsidR="00C704C1" w:rsidRDefault="00783F4C" w:rsidP="00C17305">
      <w:pPr>
        <w:pStyle w:val="NoSpacing"/>
        <w:rPr>
          <w:rFonts w:asciiTheme="minorHAnsi" w:hAnsiTheme="minorHAnsi" w:cstheme="minorHAnsi"/>
          <w:bCs/>
          <w:sz w:val="22"/>
          <w:szCs w:val="22"/>
        </w:rPr>
      </w:pPr>
      <w:r>
        <w:rPr>
          <w:rFonts w:asciiTheme="minorHAnsi" w:hAnsiTheme="minorHAnsi" w:cstheme="minorHAnsi"/>
          <w:bCs/>
          <w:sz w:val="22"/>
          <w:szCs w:val="22"/>
        </w:rPr>
        <w:t xml:space="preserve">It states the reuse of existing stone wall as landscape features. </w:t>
      </w:r>
      <w:r w:rsidR="00C704C1">
        <w:rPr>
          <w:rFonts w:asciiTheme="minorHAnsi" w:hAnsiTheme="minorHAnsi" w:cstheme="minorHAnsi"/>
          <w:bCs/>
          <w:sz w:val="22"/>
          <w:szCs w:val="22"/>
        </w:rPr>
        <w:t xml:space="preserve">It also says on their website the </w:t>
      </w:r>
      <w:r w:rsidR="00516124">
        <w:rPr>
          <w:rFonts w:asciiTheme="minorHAnsi" w:hAnsiTheme="minorHAnsi" w:cstheme="minorHAnsi"/>
          <w:bCs/>
          <w:sz w:val="22"/>
          <w:szCs w:val="22"/>
        </w:rPr>
        <w:t>‘</w:t>
      </w:r>
      <w:r w:rsidR="00C704C1">
        <w:rPr>
          <w:rFonts w:asciiTheme="minorHAnsi" w:hAnsiTheme="minorHAnsi" w:cstheme="minorHAnsi"/>
          <w:bCs/>
          <w:sz w:val="22"/>
          <w:szCs w:val="22"/>
        </w:rPr>
        <w:t>m</w:t>
      </w:r>
      <w:r w:rsidR="00C704C1" w:rsidRPr="00C704C1">
        <w:rPr>
          <w:rFonts w:asciiTheme="minorHAnsi" w:hAnsiTheme="minorHAnsi" w:cstheme="minorHAnsi"/>
          <w:bCs/>
          <w:sz w:val="22"/>
          <w:szCs w:val="22"/>
        </w:rPr>
        <w:t>aterials are sourced from local suppliers where possible. Reducing the environmental impact of transportation</w:t>
      </w:r>
      <w:r w:rsidR="00C704C1">
        <w:rPr>
          <w:rFonts w:asciiTheme="minorHAnsi" w:hAnsiTheme="minorHAnsi" w:cstheme="minorHAnsi"/>
          <w:bCs/>
          <w:sz w:val="22"/>
          <w:szCs w:val="22"/>
        </w:rPr>
        <w:t>.</w:t>
      </w:r>
      <w:r w:rsidR="00516124">
        <w:rPr>
          <w:rFonts w:asciiTheme="minorHAnsi" w:hAnsiTheme="minorHAnsi" w:cstheme="minorHAnsi"/>
          <w:bCs/>
          <w:sz w:val="22"/>
          <w:szCs w:val="22"/>
        </w:rPr>
        <w:t xml:space="preserve">’ </w:t>
      </w:r>
      <w:r w:rsidR="00C704C1">
        <w:rPr>
          <w:rFonts w:asciiTheme="minorHAnsi" w:hAnsiTheme="minorHAnsi" w:cstheme="minorHAnsi"/>
          <w:bCs/>
          <w:sz w:val="22"/>
          <w:szCs w:val="22"/>
        </w:rPr>
        <w:t>This is potentially greenwash</w:t>
      </w:r>
      <w:r w:rsidR="00046CE4">
        <w:rPr>
          <w:rFonts w:asciiTheme="minorHAnsi" w:hAnsiTheme="minorHAnsi" w:cstheme="minorHAnsi"/>
          <w:bCs/>
          <w:sz w:val="22"/>
          <w:szCs w:val="22"/>
        </w:rPr>
        <w:t>ing</w:t>
      </w:r>
      <w:r w:rsidR="00C704C1">
        <w:rPr>
          <w:rFonts w:asciiTheme="minorHAnsi" w:hAnsiTheme="minorHAnsi" w:cstheme="minorHAnsi"/>
          <w:bCs/>
          <w:sz w:val="22"/>
          <w:szCs w:val="22"/>
        </w:rPr>
        <w:t xml:space="preserve"> as it may be a local </w:t>
      </w:r>
      <w:r w:rsidR="00046CE4">
        <w:rPr>
          <w:rFonts w:asciiTheme="minorHAnsi" w:hAnsiTheme="minorHAnsi" w:cstheme="minorHAnsi"/>
          <w:bCs/>
          <w:sz w:val="22"/>
          <w:szCs w:val="22"/>
        </w:rPr>
        <w:t>supplier,</w:t>
      </w:r>
      <w:r w:rsidR="00C704C1">
        <w:rPr>
          <w:rFonts w:asciiTheme="minorHAnsi" w:hAnsiTheme="minorHAnsi" w:cstheme="minorHAnsi"/>
          <w:bCs/>
          <w:sz w:val="22"/>
          <w:szCs w:val="22"/>
        </w:rPr>
        <w:t xml:space="preserve"> but it depends where the local supplier gets their product</w:t>
      </w:r>
      <w:r w:rsidR="00046CE4">
        <w:rPr>
          <w:rFonts w:asciiTheme="minorHAnsi" w:hAnsiTheme="minorHAnsi" w:cstheme="minorHAnsi"/>
          <w:bCs/>
          <w:sz w:val="22"/>
          <w:szCs w:val="22"/>
        </w:rPr>
        <w:t xml:space="preserve"> (may not be locally sourced)</w:t>
      </w:r>
      <w:r w:rsidR="00C704C1">
        <w:rPr>
          <w:rFonts w:asciiTheme="minorHAnsi" w:hAnsiTheme="minorHAnsi" w:cstheme="minorHAnsi"/>
          <w:bCs/>
          <w:sz w:val="22"/>
          <w:szCs w:val="22"/>
        </w:rPr>
        <w:t xml:space="preserve">. </w:t>
      </w:r>
      <w:r w:rsidR="00372B79">
        <w:rPr>
          <w:rFonts w:asciiTheme="minorHAnsi" w:hAnsiTheme="minorHAnsi" w:cstheme="minorHAnsi"/>
          <w:bCs/>
          <w:sz w:val="22"/>
          <w:szCs w:val="22"/>
        </w:rPr>
        <w:t xml:space="preserve">There’s mention of energy efficient insulation blocks in the cavity wall construction which </w:t>
      </w:r>
      <w:r w:rsidR="00516124">
        <w:rPr>
          <w:rFonts w:asciiTheme="minorHAnsi" w:hAnsiTheme="minorHAnsi" w:cstheme="minorHAnsi"/>
          <w:bCs/>
          <w:sz w:val="22"/>
          <w:szCs w:val="22"/>
        </w:rPr>
        <w:t>‘</w:t>
      </w:r>
      <w:r w:rsidR="00372B79">
        <w:rPr>
          <w:rFonts w:asciiTheme="minorHAnsi" w:hAnsiTheme="minorHAnsi" w:cstheme="minorHAnsi"/>
          <w:bCs/>
          <w:sz w:val="22"/>
          <w:szCs w:val="22"/>
        </w:rPr>
        <w:t xml:space="preserve">are made from pulverized Fuel Ash (PFA) which is a recycled waste product. </w:t>
      </w:r>
      <w:r w:rsidR="00EC792E">
        <w:rPr>
          <w:rFonts w:asciiTheme="minorHAnsi" w:hAnsiTheme="minorHAnsi" w:cstheme="minorHAnsi"/>
          <w:bCs/>
          <w:sz w:val="22"/>
          <w:szCs w:val="22"/>
        </w:rPr>
        <w:t>‘Much’ of the timber used in construction of a home is sourced from responsibly managed FSC approved sustainable sites.</w:t>
      </w:r>
      <w:r w:rsidR="00516124">
        <w:rPr>
          <w:rFonts w:asciiTheme="minorHAnsi" w:hAnsiTheme="minorHAnsi" w:cstheme="minorHAnsi"/>
          <w:bCs/>
          <w:sz w:val="22"/>
          <w:szCs w:val="22"/>
        </w:rPr>
        <w:t xml:space="preserve">’ </w:t>
      </w:r>
      <w:r w:rsidR="00516124" w:rsidRPr="00516124">
        <w:rPr>
          <w:rFonts w:asciiTheme="minorHAnsi" w:hAnsiTheme="minorHAnsi" w:cstheme="minorHAnsi"/>
          <w:bCs/>
          <w:sz w:val="22"/>
          <w:szCs w:val="22"/>
        </w:rPr>
        <w:t>(</w:t>
      </w:r>
      <w:proofErr w:type="spellStart"/>
      <w:r w:rsidR="00516124" w:rsidRPr="00516124">
        <w:rPr>
          <w:rFonts w:asciiTheme="minorHAnsi" w:hAnsiTheme="minorHAnsi" w:cstheme="minorHAnsi"/>
          <w:bCs/>
          <w:sz w:val="22"/>
          <w:szCs w:val="22"/>
        </w:rPr>
        <w:t>Llanmoor</w:t>
      </w:r>
      <w:proofErr w:type="spellEnd"/>
      <w:r w:rsidR="00516124" w:rsidRPr="00516124">
        <w:rPr>
          <w:rFonts w:asciiTheme="minorHAnsi" w:hAnsiTheme="minorHAnsi" w:cstheme="minorHAnsi"/>
          <w:bCs/>
          <w:sz w:val="22"/>
          <w:szCs w:val="22"/>
        </w:rPr>
        <w:t xml:space="preserve"> Homes, 2023).</w:t>
      </w:r>
    </w:p>
    <w:p w14:paraId="2C5E9269" w14:textId="77777777" w:rsidR="00965BDC" w:rsidRDefault="00965BDC" w:rsidP="00C17305">
      <w:pPr>
        <w:pStyle w:val="NoSpacing"/>
        <w:rPr>
          <w:rFonts w:asciiTheme="minorHAnsi" w:hAnsiTheme="minorHAnsi" w:cstheme="minorHAnsi"/>
          <w:bCs/>
          <w:sz w:val="22"/>
          <w:szCs w:val="22"/>
        </w:rPr>
      </w:pPr>
    </w:p>
    <w:p w14:paraId="45B81B02" w14:textId="6BAB870A" w:rsidR="00965BDC" w:rsidRDefault="00965BDC" w:rsidP="00C17305">
      <w:pPr>
        <w:pStyle w:val="NoSpacing"/>
        <w:rPr>
          <w:rFonts w:asciiTheme="minorHAnsi" w:hAnsiTheme="minorHAnsi" w:cstheme="minorHAnsi"/>
          <w:bCs/>
          <w:sz w:val="22"/>
          <w:szCs w:val="22"/>
          <w:u w:val="dotted"/>
        </w:rPr>
      </w:pPr>
      <w:r w:rsidRPr="00965BDC">
        <w:rPr>
          <w:rFonts w:asciiTheme="minorHAnsi" w:hAnsiTheme="minorHAnsi" w:cstheme="minorHAnsi"/>
          <w:bCs/>
          <w:sz w:val="22"/>
          <w:szCs w:val="22"/>
          <w:u w:val="dotted"/>
        </w:rPr>
        <w:t>Proposed</w:t>
      </w:r>
    </w:p>
    <w:p w14:paraId="03ECC20B" w14:textId="77777777" w:rsidR="00965BDC" w:rsidRDefault="00965BDC" w:rsidP="00C17305">
      <w:pPr>
        <w:pStyle w:val="NoSpacing"/>
        <w:rPr>
          <w:rFonts w:asciiTheme="minorHAnsi" w:hAnsiTheme="minorHAnsi" w:cstheme="minorHAnsi"/>
          <w:bCs/>
          <w:sz w:val="22"/>
          <w:szCs w:val="22"/>
          <w:u w:val="dotted"/>
        </w:rPr>
      </w:pPr>
    </w:p>
    <w:p w14:paraId="2DE3438E" w14:textId="3893E974" w:rsidR="00965BDC" w:rsidRPr="00965BDC" w:rsidRDefault="00965BDC" w:rsidP="00C17305">
      <w:pPr>
        <w:pStyle w:val="NoSpacing"/>
        <w:rPr>
          <w:rFonts w:asciiTheme="minorHAnsi" w:hAnsiTheme="minorHAnsi" w:cstheme="minorHAnsi"/>
          <w:bCs/>
          <w:sz w:val="22"/>
          <w:szCs w:val="22"/>
        </w:rPr>
      </w:pPr>
      <w:r>
        <w:rPr>
          <w:rFonts w:asciiTheme="minorHAnsi" w:hAnsiTheme="minorHAnsi" w:cstheme="minorHAnsi"/>
          <w:bCs/>
          <w:sz w:val="22"/>
          <w:szCs w:val="22"/>
        </w:rPr>
        <w:t xml:space="preserve">To use more locally sourced </w:t>
      </w:r>
      <w:r w:rsidR="006B40C2">
        <w:rPr>
          <w:rFonts w:asciiTheme="minorHAnsi" w:hAnsiTheme="minorHAnsi" w:cstheme="minorHAnsi"/>
          <w:bCs/>
          <w:sz w:val="22"/>
          <w:szCs w:val="22"/>
        </w:rPr>
        <w:t xml:space="preserve">sustainable material. For example, </w:t>
      </w:r>
      <w:proofErr w:type="spellStart"/>
      <w:r w:rsidR="006B40C2">
        <w:rPr>
          <w:rFonts w:asciiTheme="minorHAnsi" w:hAnsiTheme="minorHAnsi" w:cstheme="minorHAnsi"/>
          <w:bCs/>
          <w:sz w:val="22"/>
          <w:szCs w:val="22"/>
        </w:rPr>
        <w:t>welsh</w:t>
      </w:r>
      <w:proofErr w:type="spellEnd"/>
      <w:r w:rsidR="006B40C2">
        <w:rPr>
          <w:rFonts w:asciiTheme="minorHAnsi" w:hAnsiTheme="minorHAnsi" w:cstheme="minorHAnsi"/>
          <w:bCs/>
          <w:sz w:val="22"/>
          <w:szCs w:val="22"/>
        </w:rPr>
        <w:t xml:space="preserve"> slate for the roofs, </w:t>
      </w:r>
      <w:r w:rsidR="00787072">
        <w:rPr>
          <w:rFonts w:asciiTheme="minorHAnsi" w:hAnsiTheme="minorHAnsi" w:cstheme="minorHAnsi"/>
          <w:bCs/>
          <w:sz w:val="22"/>
          <w:szCs w:val="22"/>
        </w:rPr>
        <w:t>Sheep’s</w:t>
      </w:r>
      <w:r w:rsidR="006B40C2">
        <w:rPr>
          <w:rFonts w:asciiTheme="minorHAnsi" w:hAnsiTheme="minorHAnsi" w:cstheme="minorHAnsi"/>
          <w:bCs/>
          <w:sz w:val="22"/>
          <w:szCs w:val="22"/>
        </w:rPr>
        <w:t xml:space="preserve"> wool for the insulation (eco wool), recycled local aggregate etc. </w:t>
      </w:r>
    </w:p>
    <w:p w14:paraId="2A788AB2" w14:textId="77777777" w:rsidR="00783F4C" w:rsidRPr="00AD061C" w:rsidRDefault="00783F4C" w:rsidP="00783F4C">
      <w:pPr>
        <w:pStyle w:val="NoSpacing"/>
        <w:rPr>
          <w:rFonts w:asciiTheme="minorHAnsi" w:hAnsiTheme="minorHAnsi" w:cstheme="minorHAnsi"/>
          <w:bCs/>
          <w:sz w:val="22"/>
          <w:szCs w:val="22"/>
          <w:u w:val="dotted"/>
        </w:rPr>
      </w:pPr>
    </w:p>
    <w:p w14:paraId="2C2D6D24" w14:textId="343F327E" w:rsidR="00AD061C" w:rsidRPr="00965BDC" w:rsidRDefault="00AD061C" w:rsidP="00C17305">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Sustainable Transport</w:t>
      </w:r>
    </w:p>
    <w:p w14:paraId="6A89677C" w14:textId="77777777" w:rsidR="001D04BD" w:rsidRDefault="001D04BD" w:rsidP="001D04BD">
      <w:pPr>
        <w:pStyle w:val="NoSpacing"/>
        <w:rPr>
          <w:rFonts w:asciiTheme="minorHAnsi" w:hAnsiTheme="minorHAnsi" w:cstheme="minorHAnsi"/>
          <w:bCs/>
          <w:sz w:val="22"/>
          <w:szCs w:val="22"/>
          <w:u w:val="dotted"/>
        </w:rPr>
      </w:pPr>
    </w:p>
    <w:p w14:paraId="198D7625" w14:textId="77777777" w:rsidR="009250D8" w:rsidRDefault="007655C4" w:rsidP="001D04BD">
      <w:pPr>
        <w:pStyle w:val="NoSpacing"/>
        <w:rPr>
          <w:rFonts w:asciiTheme="minorHAnsi" w:hAnsiTheme="minorHAnsi" w:cstheme="minorHAnsi"/>
          <w:bCs/>
          <w:sz w:val="22"/>
          <w:szCs w:val="22"/>
          <w:u w:val="dotted"/>
        </w:rPr>
      </w:pPr>
      <w:r w:rsidRPr="007655C4">
        <w:rPr>
          <w:rFonts w:asciiTheme="minorHAnsi" w:hAnsiTheme="minorHAnsi" w:cstheme="minorHAnsi"/>
          <w:bCs/>
          <w:sz w:val="22"/>
          <w:szCs w:val="22"/>
          <w:u w:val="dotted"/>
        </w:rPr>
        <w:t>Existing</w:t>
      </w:r>
    </w:p>
    <w:p w14:paraId="137E013D" w14:textId="6FC5FD25" w:rsidR="001D04BD" w:rsidRPr="009250D8" w:rsidRDefault="001D04BD" w:rsidP="001D04BD">
      <w:pPr>
        <w:pStyle w:val="NoSpacing"/>
        <w:rPr>
          <w:rFonts w:asciiTheme="minorHAnsi" w:hAnsiTheme="minorHAnsi" w:cstheme="minorHAnsi"/>
          <w:bCs/>
          <w:sz w:val="22"/>
          <w:szCs w:val="22"/>
          <w:u w:val="dotted"/>
        </w:rPr>
      </w:pPr>
      <w:r>
        <w:rPr>
          <w:rFonts w:asciiTheme="minorHAnsi" w:hAnsiTheme="minorHAnsi" w:cstheme="minorHAnsi"/>
          <w:bCs/>
          <w:sz w:val="22"/>
          <w:szCs w:val="22"/>
        </w:rPr>
        <w:lastRenderedPageBreak/>
        <w:t xml:space="preserve">From researching the local amenities as well as </w:t>
      </w:r>
      <w:proofErr w:type="spellStart"/>
      <w:r>
        <w:rPr>
          <w:rFonts w:asciiTheme="minorHAnsi" w:hAnsiTheme="minorHAnsi" w:cstheme="minorHAnsi"/>
          <w:bCs/>
          <w:sz w:val="22"/>
          <w:szCs w:val="22"/>
        </w:rPr>
        <w:t>LLanmmor</w:t>
      </w:r>
      <w:proofErr w:type="spellEnd"/>
      <w:r>
        <w:rPr>
          <w:rFonts w:asciiTheme="minorHAnsi" w:hAnsiTheme="minorHAnsi" w:cstheme="minorHAnsi"/>
          <w:bCs/>
          <w:sz w:val="22"/>
          <w:szCs w:val="22"/>
        </w:rPr>
        <w:t xml:space="preserve"> Homes’ website, the development site is</w:t>
      </w:r>
      <w:r w:rsidR="00E477B3">
        <w:rPr>
          <w:rFonts w:asciiTheme="minorHAnsi" w:hAnsiTheme="minorHAnsi" w:cstheme="minorHAnsi"/>
          <w:bCs/>
          <w:sz w:val="22"/>
          <w:szCs w:val="22"/>
        </w:rPr>
        <w:t xml:space="preserve"> 17 minute walk from the local Primary School (9 minutes if cycled), 44 minute walk to the local comprehensive school / leisure centre (17 minutes if cycled) and only 7 minute walk</w:t>
      </w:r>
      <w:r w:rsidR="007655C4">
        <w:rPr>
          <w:rFonts w:asciiTheme="minorHAnsi" w:hAnsiTheme="minorHAnsi" w:cstheme="minorHAnsi"/>
          <w:bCs/>
          <w:sz w:val="22"/>
          <w:szCs w:val="22"/>
        </w:rPr>
        <w:t xml:space="preserve"> (3 minutes if cycled)</w:t>
      </w:r>
      <w:r w:rsidR="00E477B3">
        <w:rPr>
          <w:rFonts w:asciiTheme="minorHAnsi" w:hAnsiTheme="minorHAnsi" w:cstheme="minorHAnsi"/>
          <w:bCs/>
          <w:sz w:val="22"/>
          <w:szCs w:val="22"/>
        </w:rPr>
        <w:t xml:space="preserve"> to </w:t>
      </w:r>
      <w:proofErr w:type="spellStart"/>
      <w:r w:rsidR="00E477B3">
        <w:rPr>
          <w:rFonts w:asciiTheme="minorHAnsi" w:hAnsiTheme="minorHAnsi" w:cstheme="minorHAnsi"/>
          <w:bCs/>
          <w:sz w:val="22"/>
          <w:szCs w:val="22"/>
        </w:rPr>
        <w:t>Aberbargoed</w:t>
      </w:r>
      <w:proofErr w:type="spellEnd"/>
      <w:r w:rsidR="00E477B3">
        <w:rPr>
          <w:rFonts w:asciiTheme="minorHAnsi" w:hAnsiTheme="minorHAnsi" w:cstheme="minorHAnsi"/>
          <w:bCs/>
          <w:sz w:val="22"/>
          <w:szCs w:val="22"/>
        </w:rPr>
        <w:t xml:space="preserve"> town centre which provides all the local </w:t>
      </w:r>
      <w:r w:rsidR="007655C4">
        <w:rPr>
          <w:rFonts w:asciiTheme="minorHAnsi" w:hAnsiTheme="minorHAnsi" w:cstheme="minorHAnsi"/>
          <w:bCs/>
          <w:sz w:val="22"/>
          <w:szCs w:val="22"/>
        </w:rPr>
        <w:t xml:space="preserve">amenities you would expect in a small town. I should suspect the local bus service would pick up from this point, if not closer. </w:t>
      </w:r>
    </w:p>
    <w:p w14:paraId="0A11738B" w14:textId="77777777" w:rsidR="007655C4" w:rsidRDefault="007655C4" w:rsidP="001D04BD">
      <w:pPr>
        <w:pStyle w:val="NoSpacing"/>
        <w:rPr>
          <w:rFonts w:asciiTheme="minorHAnsi" w:hAnsiTheme="minorHAnsi" w:cstheme="minorHAnsi"/>
          <w:bCs/>
          <w:sz w:val="22"/>
          <w:szCs w:val="22"/>
        </w:rPr>
      </w:pPr>
    </w:p>
    <w:p w14:paraId="05160E60" w14:textId="055B7332" w:rsidR="007655C4" w:rsidRPr="007655C4" w:rsidRDefault="007655C4" w:rsidP="001D04BD">
      <w:pPr>
        <w:pStyle w:val="NoSpacing"/>
        <w:rPr>
          <w:rFonts w:asciiTheme="minorHAnsi" w:hAnsiTheme="minorHAnsi" w:cstheme="minorHAnsi"/>
          <w:bCs/>
          <w:sz w:val="22"/>
          <w:szCs w:val="22"/>
          <w:u w:val="dotted"/>
        </w:rPr>
      </w:pPr>
      <w:r w:rsidRPr="007655C4">
        <w:rPr>
          <w:rFonts w:asciiTheme="minorHAnsi" w:hAnsiTheme="minorHAnsi" w:cstheme="minorHAnsi"/>
          <w:bCs/>
          <w:sz w:val="22"/>
          <w:szCs w:val="22"/>
          <w:u w:val="dotted"/>
        </w:rPr>
        <w:t>Proposed</w:t>
      </w:r>
    </w:p>
    <w:p w14:paraId="44B856BB" w14:textId="77777777" w:rsidR="001D04BD" w:rsidRDefault="001D04BD" w:rsidP="001D04BD">
      <w:pPr>
        <w:pStyle w:val="NoSpacing"/>
        <w:rPr>
          <w:rFonts w:asciiTheme="minorHAnsi" w:hAnsiTheme="minorHAnsi" w:cstheme="minorHAnsi"/>
          <w:bCs/>
          <w:sz w:val="22"/>
          <w:szCs w:val="22"/>
          <w:u w:val="dotted"/>
        </w:rPr>
      </w:pPr>
    </w:p>
    <w:p w14:paraId="73FA39D4" w14:textId="40AB50DC" w:rsidR="007655C4" w:rsidRPr="007655C4" w:rsidRDefault="007655C4" w:rsidP="001D04BD">
      <w:pPr>
        <w:pStyle w:val="NoSpacing"/>
        <w:rPr>
          <w:rFonts w:asciiTheme="minorHAnsi" w:hAnsiTheme="minorHAnsi" w:cstheme="minorHAnsi"/>
          <w:bCs/>
          <w:sz w:val="22"/>
          <w:szCs w:val="22"/>
        </w:rPr>
      </w:pPr>
      <w:r>
        <w:rPr>
          <w:rFonts w:asciiTheme="minorHAnsi" w:hAnsiTheme="minorHAnsi" w:cstheme="minorHAnsi"/>
          <w:bCs/>
          <w:sz w:val="22"/>
          <w:szCs w:val="22"/>
        </w:rPr>
        <w:t>There is currently no mention of</w:t>
      </w:r>
      <w:r w:rsidR="001367D8">
        <w:rPr>
          <w:rFonts w:asciiTheme="minorHAnsi" w:hAnsiTheme="minorHAnsi" w:cstheme="minorHAnsi"/>
          <w:bCs/>
          <w:sz w:val="22"/>
          <w:szCs w:val="22"/>
        </w:rPr>
        <w:t xml:space="preserve"> </w:t>
      </w:r>
      <w:r>
        <w:rPr>
          <w:rFonts w:asciiTheme="minorHAnsi" w:hAnsiTheme="minorHAnsi" w:cstheme="minorHAnsi"/>
          <w:bCs/>
          <w:sz w:val="22"/>
          <w:szCs w:val="22"/>
        </w:rPr>
        <w:t xml:space="preserve">a </w:t>
      </w:r>
      <w:r w:rsidR="001367D8">
        <w:rPr>
          <w:rFonts w:asciiTheme="minorHAnsi" w:hAnsiTheme="minorHAnsi" w:cstheme="minorHAnsi"/>
          <w:bCs/>
          <w:sz w:val="22"/>
          <w:szCs w:val="22"/>
        </w:rPr>
        <w:t xml:space="preserve">communal bike storage or indeed bike route to the local town at least. If </w:t>
      </w:r>
      <w:r w:rsidR="005A0167">
        <w:rPr>
          <w:rFonts w:asciiTheme="minorHAnsi" w:hAnsiTheme="minorHAnsi" w:cstheme="minorHAnsi"/>
          <w:bCs/>
          <w:sz w:val="22"/>
          <w:szCs w:val="22"/>
        </w:rPr>
        <w:t>used correctly, I feel this would be a great addition to the development to push sustainable transport. As mentioned earlier</w:t>
      </w:r>
      <w:r w:rsidR="00821F04">
        <w:rPr>
          <w:rFonts w:asciiTheme="minorHAnsi" w:hAnsiTheme="minorHAnsi" w:cstheme="minorHAnsi"/>
          <w:bCs/>
          <w:sz w:val="22"/>
          <w:szCs w:val="22"/>
        </w:rPr>
        <w:t xml:space="preserve"> under BREEAM, </w:t>
      </w:r>
      <w:r w:rsidR="005A0167">
        <w:rPr>
          <w:rFonts w:asciiTheme="minorHAnsi" w:hAnsiTheme="minorHAnsi" w:cstheme="minorHAnsi"/>
          <w:bCs/>
          <w:sz w:val="22"/>
          <w:szCs w:val="22"/>
        </w:rPr>
        <w:t xml:space="preserve">this would accumulate a score under </w:t>
      </w:r>
      <w:r w:rsidR="00821F04">
        <w:rPr>
          <w:rFonts w:asciiTheme="minorHAnsi" w:hAnsiTheme="minorHAnsi" w:cstheme="minorHAnsi"/>
          <w:bCs/>
          <w:sz w:val="22"/>
          <w:szCs w:val="22"/>
        </w:rPr>
        <w:t xml:space="preserve">the measure of </w:t>
      </w:r>
      <w:r w:rsidR="005A0167">
        <w:rPr>
          <w:rFonts w:asciiTheme="minorHAnsi" w:hAnsiTheme="minorHAnsi" w:cstheme="minorHAnsi"/>
          <w:bCs/>
          <w:sz w:val="22"/>
          <w:szCs w:val="22"/>
        </w:rPr>
        <w:t xml:space="preserve">transport and potentially a good score due to the fact these are family homes </w:t>
      </w:r>
      <w:r w:rsidR="00821F04">
        <w:rPr>
          <w:rFonts w:asciiTheme="minorHAnsi" w:hAnsiTheme="minorHAnsi" w:cstheme="minorHAnsi"/>
          <w:bCs/>
          <w:sz w:val="22"/>
          <w:szCs w:val="22"/>
        </w:rPr>
        <w:t xml:space="preserve">with children as well as adults, with local amenities very close by. </w:t>
      </w:r>
    </w:p>
    <w:p w14:paraId="7092F9FD" w14:textId="77777777" w:rsidR="007655C4" w:rsidRPr="00AD061C" w:rsidRDefault="007655C4" w:rsidP="001D04BD">
      <w:pPr>
        <w:pStyle w:val="NoSpacing"/>
        <w:rPr>
          <w:rFonts w:asciiTheme="minorHAnsi" w:hAnsiTheme="minorHAnsi" w:cstheme="minorHAnsi"/>
          <w:bCs/>
          <w:sz w:val="22"/>
          <w:szCs w:val="22"/>
          <w:u w:val="dotted"/>
        </w:rPr>
      </w:pPr>
    </w:p>
    <w:p w14:paraId="6A08151D" w14:textId="27294762"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Zero Waste</w:t>
      </w:r>
      <w:r w:rsidRPr="00965BDC">
        <w:rPr>
          <w:rFonts w:asciiTheme="minorHAnsi" w:hAnsiTheme="minorHAnsi" w:cstheme="minorHAnsi"/>
          <w:b/>
          <w:sz w:val="22"/>
          <w:szCs w:val="22"/>
        </w:rPr>
        <w:t xml:space="preserve"> </w:t>
      </w:r>
    </w:p>
    <w:p w14:paraId="2E5BD337" w14:textId="77777777" w:rsidR="00C704C1" w:rsidRDefault="00C704C1" w:rsidP="00C704C1">
      <w:pPr>
        <w:pStyle w:val="NoSpacing"/>
        <w:rPr>
          <w:rFonts w:asciiTheme="minorHAnsi" w:hAnsiTheme="minorHAnsi" w:cstheme="minorHAnsi"/>
          <w:bCs/>
          <w:sz w:val="22"/>
          <w:szCs w:val="22"/>
          <w:u w:val="dotted"/>
        </w:rPr>
      </w:pPr>
    </w:p>
    <w:p w14:paraId="5720C8C7" w14:textId="42A85E3E" w:rsidR="00C704C1" w:rsidRPr="00C704C1" w:rsidRDefault="00C704C1" w:rsidP="00C704C1">
      <w:pPr>
        <w:pStyle w:val="NoSpacing"/>
        <w:rPr>
          <w:rFonts w:asciiTheme="minorHAnsi" w:hAnsiTheme="minorHAnsi" w:cstheme="minorHAnsi"/>
          <w:bCs/>
          <w:sz w:val="22"/>
          <w:szCs w:val="22"/>
        </w:rPr>
      </w:pPr>
      <w:r w:rsidRPr="00C704C1">
        <w:rPr>
          <w:rFonts w:asciiTheme="minorHAnsi" w:hAnsiTheme="minorHAnsi" w:cstheme="minorHAnsi"/>
          <w:bCs/>
          <w:sz w:val="22"/>
          <w:szCs w:val="22"/>
        </w:rPr>
        <w:t>It states on their website ‘All waste produced in the process of building a new home is segregated on site. Gypsum, plastic, card and timber waste is sent to local recycling centres. Waste bricks/blocks and inert material is re-used on site where possible.’</w:t>
      </w:r>
      <w:r>
        <w:rPr>
          <w:rFonts w:asciiTheme="minorHAnsi" w:hAnsiTheme="minorHAnsi" w:cstheme="minorHAnsi"/>
          <w:bCs/>
          <w:sz w:val="22"/>
          <w:szCs w:val="22"/>
        </w:rPr>
        <w:t xml:space="preserve"> </w:t>
      </w:r>
      <w:bookmarkStart w:id="11" w:name="_Hlk187065079"/>
      <w:r>
        <w:rPr>
          <w:rFonts w:asciiTheme="minorHAnsi" w:hAnsiTheme="minorHAnsi" w:cstheme="minorHAnsi"/>
          <w:bCs/>
          <w:sz w:val="22"/>
          <w:szCs w:val="22"/>
        </w:rPr>
        <w:t>(</w:t>
      </w:r>
      <w:proofErr w:type="spellStart"/>
      <w:r w:rsidRPr="00C704C1">
        <w:rPr>
          <w:rFonts w:asciiTheme="minorHAnsi" w:hAnsiTheme="minorHAnsi" w:cstheme="minorHAnsi"/>
          <w:bCs/>
          <w:sz w:val="22"/>
          <w:szCs w:val="22"/>
        </w:rPr>
        <w:t>Llanmoor</w:t>
      </w:r>
      <w:proofErr w:type="spellEnd"/>
      <w:r w:rsidRPr="00C704C1">
        <w:rPr>
          <w:rFonts w:asciiTheme="minorHAnsi" w:hAnsiTheme="minorHAnsi" w:cstheme="minorHAnsi"/>
          <w:bCs/>
          <w:sz w:val="22"/>
          <w:szCs w:val="22"/>
        </w:rPr>
        <w:t xml:space="preserve"> Homes</w:t>
      </w:r>
      <w:r>
        <w:rPr>
          <w:rFonts w:asciiTheme="minorHAnsi" w:hAnsiTheme="minorHAnsi" w:cstheme="minorHAnsi"/>
          <w:bCs/>
          <w:sz w:val="22"/>
          <w:szCs w:val="22"/>
        </w:rPr>
        <w:t>, 202</w:t>
      </w:r>
      <w:r w:rsidR="00386993">
        <w:rPr>
          <w:rFonts w:asciiTheme="minorHAnsi" w:hAnsiTheme="minorHAnsi" w:cstheme="minorHAnsi"/>
          <w:bCs/>
          <w:sz w:val="22"/>
          <w:szCs w:val="22"/>
        </w:rPr>
        <w:t>3</w:t>
      </w:r>
      <w:r>
        <w:rPr>
          <w:rFonts w:asciiTheme="minorHAnsi" w:hAnsiTheme="minorHAnsi" w:cstheme="minorHAnsi"/>
          <w:bCs/>
          <w:sz w:val="22"/>
          <w:szCs w:val="22"/>
        </w:rPr>
        <w:t>)</w:t>
      </w:r>
      <w:r w:rsidRPr="00C704C1">
        <w:rPr>
          <w:rFonts w:asciiTheme="minorHAnsi" w:hAnsiTheme="minorHAnsi" w:cstheme="minorHAnsi"/>
          <w:bCs/>
          <w:sz w:val="22"/>
          <w:szCs w:val="22"/>
        </w:rPr>
        <w:t> </w:t>
      </w:r>
    </w:p>
    <w:bookmarkEnd w:id="11"/>
    <w:p w14:paraId="6C327571" w14:textId="77777777" w:rsidR="00C704C1" w:rsidRPr="00AD061C" w:rsidRDefault="00C704C1" w:rsidP="00C704C1">
      <w:pPr>
        <w:pStyle w:val="NoSpacing"/>
        <w:rPr>
          <w:rFonts w:asciiTheme="minorHAnsi" w:hAnsiTheme="minorHAnsi" w:cstheme="minorHAnsi"/>
          <w:bCs/>
          <w:sz w:val="22"/>
          <w:szCs w:val="22"/>
          <w:u w:val="dotted"/>
        </w:rPr>
      </w:pPr>
    </w:p>
    <w:p w14:paraId="759F94F3" w14:textId="3E6113AA" w:rsidR="00AD061C" w:rsidRPr="00965BDC" w:rsidRDefault="00AD061C" w:rsidP="00022F93">
      <w:pPr>
        <w:pStyle w:val="NoSpacing"/>
        <w:numPr>
          <w:ilvl w:val="0"/>
          <w:numId w:val="8"/>
        </w:numPr>
        <w:rPr>
          <w:rFonts w:asciiTheme="minorHAnsi" w:hAnsiTheme="minorHAnsi" w:cstheme="minorHAnsi"/>
          <w:b/>
          <w:sz w:val="22"/>
          <w:szCs w:val="22"/>
          <w:u w:val="dotted"/>
        </w:rPr>
      </w:pPr>
      <w:r w:rsidRPr="00965BDC">
        <w:rPr>
          <w:rFonts w:asciiTheme="minorHAnsi" w:hAnsiTheme="minorHAnsi" w:cstheme="minorHAnsi"/>
          <w:b/>
          <w:sz w:val="22"/>
          <w:szCs w:val="22"/>
          <w:u w:val="dotted"/>
        </w:rPr>
        <w:t>Zero Carbon</w:t>
      </w:r>
    </w:p>
    <w:p w14:paraId="63E1D8EB" w14:textId="77777777" w:rsidR="009A3EEE" w:rsidRDefault="009A3EEE" w:rsidP="009A3EEE">
      <w:pPr>
        <w:pStyle w:val="NoSpacing"/>
        <w:rPr>
          <w:rFonts w:asciiTheme="minorHAnsi" w:hAnsiTheme="minorHAnsi" w:cstheme="minorHAnsi"/>
          <w:bCs/>
          <w:sz w:val="22"/>
          <w:szCs w:val="22"/>
          <w:u w:val="dotted"/>
        </w:rPr>
      </w:pPr>
    </w:p>
    <w:p w14:paraId="1A20729F" w14:textId="04D50CE5" w:rsidR="00285745" w:rsidRPr="00285745" w:rsidRDefault="00285745" w:rsidP="009A3EEE">
      <w:pPr>
        <w:pStyle w:val="NoSpacing"/>
        <w:rPr>
          <w:rFonts w:asciiTheme="minorHAnsi" w:hAnsiTheme="minorHAnsi" w:cstheme="minorHAnsi"/>
          <w:bCs/>
          <w:sz w:val="22"/>
          <w:szCs w:val="22"/>
          <w:u w:val="dotted"/>
        </w:rPr>
      </w:pPr>
      <w:r w:rsidRPr="00285745">
        <w:rPr>
          <w:rFonts w:asciiTheme="minorHAnsi" w:hAnsiTheme="minorHAnsi" w:cstheme="minorHAnsi"/>
          <w:bCs/>
          <w:sz w:val="22"/>
          <w:szCs w:val="22"/>
          <w:u w:val="dotted"/>
        </w:rPr>
        <w:t>Existing</w:t>
      </w:r>
    </w:p>
    <w:p w14:paraId="15DF2526" w14:textId="77777777" w:rsidR="00285745" w:rsidRDefault="00285745" w:rsidP="009A3EEE">
      <w:pPr>
        <w:pStyle w:val="NoSpacing"/>
        <w:rPr>
          <w:rFonts w:asciiTheme="minorHAnsi" w:hAnsiTheme="minorHAnsi" w:cstheme="minorHAnsi"/>
          <w:bCs/>
          <w:sz w:val="22"/>
          <w:szCs w:val="22"/>
        </w:rPr>
      </w:pPr>
    </w:p>
    <w:p w14:paraId="68B3DF68" w14:textId="3103A5F6" w:rsidR="009A3EEE" w:rsidRDefault="000D2869" w:rsidP="009A3EEE">
      <w:pPr>
        <w:pStyle w:val="NoSpacing"/>
        <w:rPr>
          <w:rFonts w:asciiTheme="minorHAnsi" w:hAnsiTheme="minorHAnsi" w:cstheme="minorHAnsi"/>
          <w:bCs/>
          <w:sz w:val="22"/>
          <w:szCs w:val="22"/>
        </w:rPr>
      </w:pPr>
      <w:r>
        <w:rPr>
          <w:rFonts w:asciiTheme="minorHAnsi" w:hAnsiTheme="minorHAnsi" w:cstheme="minorHAnsi"/>
          <w:bCs/>
          <w:sz w:val="22"/>
          <w:szCs w:val="22"/>
        </w:rPr>
        <w:t>As per there website, they state they ‘</w:t>
      </w:r>
      <w:r w:rsidRPr="000D2869">
        <w:rPr>
          <w:rFonts w:asciiTheme="minorHAnsi" w:hAnsiTheme="minorHAnsi" w:cstheme="minorHAnsi"/>
          <w:bCs/>
          <w:sz w:val="22"/>
          <w:szCs w:val="22"/>
        </w:rPr>
        <w:t>use efficient cavity wall and loft insulation and modern double-glazing as well as install the latest building materials and energy efficient lighting as standard. That should mean a smaller carbon footprint, lower running costs and cosier living spaces too.</w:t>
      </w:r>
      <w:r>
        <w:rPr>
          <w:rFonts w:asciiTheme="minorHAnsi" w:hAnsiTheme="minorHAnsi" w:cstheme="minorHAnsi"/>
          <w:bCs/>
          <w:sz w:val="22"/>
          <w:szCs w:val="22"/>
        </w:rPr>
        <w:t xml:space="preserve">’ </w:t>
      </w:r>
      <w:r w:rsidRPr="000D2869">
        <w:rPr>
          <w:rFonts w:asciiTheme="minorHAnsi" w:hAnsiTheme="minorHAnsi" w:cstheme="minorHAnsi"/>
          <w:bCs/>
          <w:sz w:val="22"/>
          <w:szCs w:val="22"/>
        </w:rPr>
        <w:t>(</w:t>
      </w:r>
      <w:proofErr w:type="spellStart"/>
      <w:r w:rsidRPr="000D2869">
        <w:rPr>
          <w:rFonts w:asciiTheme="minorHAnsi" w:hAnsiTheme="minorHAnsi" w:cstheme="minorHAnsi"/>
          <w:bCs/>
          <w:sz w:val="22"/>
          <w:szCs w:val="22"/>
        </w:rPr>
        <w:t>Llanmoor</w:t>
      </w:r>
      <w:proofErr w:type="spellEnd"/>
      <w:r w:rsidRPr="000D2869">
        <w:rPr>
          <w:rFonts w:asciiTheme="minorHAnsi" w:hAnsiTheme="minorHAnsi" w:cstheme="minorHAnsi"/>
          <w:bCs/>
          <w:sz w:val="22"/>
          <w:szCs w:val="22"/>
        </w:rPr>
        <w:t xml:space="preserve"> Homes, 2023) </w:t>
      </w:r>
      <w:r w:rsidR="009A3EEE">
        <w:rPr>
          <w:rFonts w:asciiTheme="minorHAnsi" w:hAnsiTheme="minorHAnsi" w:cstheme="minorHAnsi"/>
          <w:bCs/>
          <w:sz w:val="22"/>
          <w:szCs w:val="22"/>
        </w:rPr>
        <w:t xml:space="preserve">There is mention that all homes will feature energy-efficient technologies, including air source heat pumps for heating and hot water. </w:t>
      </w:r>
      <w:r w:rsidR="006B40C2">
        <w:rPr>
          <w:rFonts w:asciiTheme="minorHAnsi" w:hAnsiTheme="minorHAnsi" w:cstheme="minorHAnsi"/>
          <w:bCs/>
          <w:sz w:val="22"/>
          <w:szCs w:val="22"/>
        </w:rPr>
        <w:t xml:space="preserve">The low energy standards of each home are currently rated by an Energy Performance Certificate (EPC). </w:t>
      </w:r>
    </w:p>
    <w:p w14:paraId="20DF1F93" w14:textId="77777777" w:rsidR="00285745" w:rsidRDefault="00285745" w:rsidP="009A3EEE">
      <w:pPr>
        <w:pStyle w:val="NoSpacing"/>
        <w:rPr>
          <w:rFonts w:asciiTheme="minorHAnsi" w:hAnsiTheme="minorHAnsi" w:cstheme="minorHAnsi"/>
          <w:bCs/>
          <w:sz w:val="22"/>
          <w:szCs w:val="22"/>
        </w:rPr>
      </w:pPr>
    </w:p>
    <w:p w14:paraId="483E1520" w14:textId="16A96DC3" w:rsidR="00285745" w:rsidRDefault="00285745" w:rsidP="009A3EEE">
      <w:pPr>
        <w:pStyle w:val="NoSpacing"/>
        <w:rPr>
          <w:rFonts w:asciiTheme="minorHAnsi" w:hAnsiTheme="minorHAnsi" w:cstheme="minorHAnsi"/>
          <w:bCs/>
          <w:sz w:val="22"/>
          <w:szCs w:val="22"/>
          <w:u w:val="dotted"/>
        </w:rPr>
      </w:pPr>
      <w:r w:rsidRPr="00285745">
        <w:rPr>
          <w:rFonts w:asciiTheme="minorHAnsi" w:hAnsiTheme="minorHAnsi" w:cstheme="minorHAnsi"/>
          <w:bCs/>
          <w:sz w:val="22"/>
          <w:szCs w:val="22"/>
          <w:u w:val="dotted"/>
        </w:rPr>
        <w:t>Proposed</w:t>
      </w:r>
    </w:p>
    <w:p w14:paraId="66767F1D" w14:textId="77777777" w:rsidR="00285745" w:rsidRDefault="00285745" w:rsidP="009A3EEE">
      <w:pPr>
        <w:pStyle w:val="NoSpacing"/>
        <w:rPr>
          <w:rFonts w:asciiTheme="minorHAnsi" w:hAnsiTheme="minorHAnsi" w:cstheme="minorHAnsi"/>
          <w:bCs/>
          <w:sz w:val="22"/>
          <w:szCs w:val="22"/>
          <w:u w:val="dotted"/>
        </w:rPr>
      </w:pPr>
    </w:p>
    <w:p w14:paraId="2EA70922" w14:textId="63C9338F" w:rsidR="00285745" w:rsidRDefault="00285745" w:rsidP="009A3EEE">
      <w:pPr>
        <w:pStyle w:val="NoSpacing"/>
        <w:rPr>
          <w:rFonts w:asciiTheme="minorHAnsi" w:hAnsiTheme="minorHAnsi" w:cstheme="minorHAnsi"/>
          <w:bCs/>
          <w:sz w:val="22"/>
          <w:szCs w:val="22"/>
        </w:rPr>
      </w:pPr>
      <w:r w:rsidRPr="00285745">
        <w:rPr>
          <w:rFonts w:asciiTheme="minorHAnsi" w:hAnsiTheme="minorHAnsi" w:cstheme="minorHAnsi"/>
          <w:bCs/>
          <w:sz w:val="22"/>
          <w:szCs w:val="22"/>
        </w:rPr>
        <w:t xml:space="preserve">There is no mention of </w:t>
      </w:r>
      <w:r>
        <w:rPr>
          <w:rFonts w:asciiTheme="minorHAnsi" w:hAnsiTheme="minorHAnsi" w:cstheme="minorHAnsi"/>
          <w:bCs/>
          <w:sz w:val="22"/>
          <w:szCs w:val="22"/>
        </w:rPr>
        <w:t xml:space="preserve">solar panels to be introduced at this </w:t>
      </w:r>
      <w:proofErr w:type="gramStart"/>
      <w:r>
        <w:rPr>
          <w:rFonts w:asciiTheme="minorHAnsi" w:hAnsiTheme="minorHAnsi" w:cstheme="minorHAnsi"/>
          <w:bCs/>
          <w:sz w:val="22"/>
          <w:szCs w:val="22"/>
        </w:rPr>
        <w:t>particular site</w:t>
      </w:r>
      <w:proofErr w:type="gramEnd"/>
      <w:r w:rsidR="00FD082A">
        <w:rPr>
          <w:rFonts w:asciiTheme="minorHAnsi" w:hAnsiTheme="minorHAnsi" w:cstheme="minorHAnsi"/>
          <w:bCs/>
          <w:sz w:val="22"/>
          <w:szCs w:val="22"/>
        </w:rPr>
        <w:t>. Personally, I would introduce them as with newer technology it’s a renewable and low-carbon energy source, it would reduce electricity bills, you have increased independence from the national grid, there are low maintenance costs, and a long product lifespan to name a few. Of course</w:t>
      </w:r>
      <w:r w:rsidR="00AD0059">
        <w:rPr>
          <w:rFonts w:asciiTheme="minorHAnsi" w:hAnsiTheme="minorHAnsi" w:cstheme="minorHAnsi"/>
          <w:bCs/>
          <w:sz w:val="22"/>
          <w:szCs w:val="22"/>
        </w:rPr>
        <w:t>,</w:t>
      </w:r>
      <w:r w:rsidR="00FD082A">
        <w:rPr>
          <w:rFonts w:asciiTheme="minorHAnsi" w:hAnsiTheme="minorHAnsi" w:cstheme="minorHAnsi"/>
          <w:bCs/>
          <w:sz w:val="22"/>
          <w:szCs w:val="22"/>
        </w:rPr>
        <w:t xml:space="preserve"> with pros there are cons. </w:t>
      </w:r>
      <w:r w:rsidR="007E0350">
        <w:rPr>
          <w:rFonts w:asciiTheme="minorHAnsi" w:hAnsiTheme="minorHAnsi" w:cstheme="minorHAnsi"/>
          <w:bCs/>
          <w:sz w:val="22"/>
          <w:szCs w:val="22"/>
        </w:rPr>
        <w:t>These include a high initial cost (therefore not attractive to the contractor), it is weather dependant (We live in Wales, pardon the pun)</w:t>
      </w:r>
      <w:r w:rsidR="00AD0059">
        <w:rPr>
          <w:rFonts w:asciiTheme="minorHAnsi" w:hAnsiTheme="minorHAnsi" w:cstheme="minorHAnsi"/>
          <w:bCs/>
          <w:sz w:val="22"/>
          <w:szCs w:val="22"/>
        </w:rPr>
        <w:t xml:space="preserve">, it can be expensive to store the energy (if not connected to the grid), space requirements shouldn’t be an issue due to roof space and there are pollution concerns during production, transport and installation. Having said this, solar energy pollutes far less than other energy sources. </w:t>
      </w:r>
      <w:r w:rsidR="00965BDC">
        <w:rPr>
          <w:rFonts w:asciiTheme="minorHAnsi" w:hAnsiTheme="minorHAnsi" w:cstheme="minorHAnsi"/>
          <w:bCs/>
          <w:sz w:val="22"/>
          <w:szCs w:val="22"/>
        </w:rPr>
        <w:t>(</w:t>
      </w:r>
      <w:proofErr w:type="spellStart"/>
      <w:r w:rsidR="00965BDC" w:rsidRPr="00965BDC">
        <w:rPr>
          <w:rFonts w:asciiTheme="minorHAnsi" w:hAnsiTheme="minorHAnsi" w:cstheme="minorHAnsi"/>
          <w:bCs/>
          <w:sz w:val="22"/>
          <w:szCs w:val="22"/>
        </w:rPr>
        <w:t>Vourvoulias</w:t>
      </w:r>
      <w:proofErr w:type="spellEnd"/>
      <w:r w:rsidR="00965BDC" w:rsidRPr="00965BDC">
        <w:rPr>
          <w:rFonts w:asciiTheme="minorHAnsi" w:hAnsiTheme="minorHAnsi" w:cstheme="minorHAnsi"/>
          <w:bCs/>
          <w:sz w:val="22"/>
          <w:szCs w:val="22"/>
        </w:rPr>
        <w:t xml:space="preserve"> A</w:t>
      </w:r>
      <w:r w:rsidR="00965BDC">
        <w:rPr>
          <w:rFonts w:asciiTheme="minorHAnsi" w:hAnsiTheme="minorHAnsi" w:cstheme="minorHAnsi"/>
          <w:bCs/>
          <w:sz w:val="22"/>
          <w:szCs w:val="22"/>
        </w:rPr>
        <w:t xml:space="preserve">, </w:t>
      </w:r>
      <w:r w:rsidR="00965BDC" w:rsidRPr="00965BDC">
        <w:rPr>
          <w:rFonts w:asciiTheme="minorHAnsi" w:hAnsiTheme="minorHAnsi" w:cstheme="minorHAnsi"/>
          <w:bCs/>
          <w:sz w:val="22"/>
          <w:szCs w:val="22"/>
        </w:rPr>
        <w:t>2024). </w:t>
      </w:r>
    </w:p>
    <w:p w14:paraId="1E012331" w14:textId="77777777" w:rsidR="006B40C2" w:rsidRDefault="006B40C2" w:rsidP="009A3EEE">
      <w:pPr>
        <w:pStyle w:val="NoSpacing"/>
        <w:rPr>
          <w:rFonts w:asciiTheme="minorHAnsi" w:hAnsiTheme="minorHAnsi" w:cstheme="minorHAnsi"/>
          <w:bCs/>
          <w:sz w:val="22"/>
          <w:szCs w:val="22"/>
        </w:rPr>
      </w:pPr>
    </w:p>
    <w:p w14:paraId="710449B3" w14:textId="2BB6B5F3" w:rsidR="006B40C2" w:rsidRPr="00285745" w:rsidRDefault="006B40C2" w:rsidP="009A3EEE">
      <w:pPr>
        <w:pStyle w:val="NoSpacing"/>
        <w:rPr>
          <w:rFonts w:asciiTheme="minorHAnsi" w:hAnsiTheme="minorHAnsi" w:cstheme="minorHAnsi"/>
          <w:bCs/>
          <w:sz w:val="22"/>
          <w:szCs w:val="22"/>
        </w:rPr>
      </w:pPr>
      <w:r>
        <w:rPr>
          <w:rFonts w:asciiTheme="minorHAnsi" w:hAnsiTheme="minorHAnsi" w:cstheme="minorHAnsi"/>
          <w:bCs/>
          <w:sz w:val="22"/>
          <w:szCs w:val="22"/>
        </w:rPr>
        <w:t>Instead of rating the low energy standards via an EPC, an AECB</w:t>
      </w:r>
      <w:r w:rsidR="00236832">
        <w:rPr>
          <w:rFonts w:asciiTheme="minorHAnsi" w:hAnsiTheme="minorHAnsi" w:cstheme="minorHAnsi"/>
          <w:bCs/>
          <w:sz w:val="22"/>
          <w:szCs w:val="22"/>
        </w:rPr>
        <w:t xml:space="preserve"> (</w:t>
      </w:r>
      <w:r w:rsidR="00236832" w:rsidRPr="00236832">
        <w:rPr>
          <w:rFonts w:asciiTheme="minorHAnsi" w:hAnsiTheme="minorHAnsi" w:cstheme="minorHAnsi"/>
          <w:bCs/>
          <w:sz w:val="22"/>
          <w:szCs w:val="22"/>
        </w:rPr>
        <w:t>Association for Environment Conscious Building</w:t>
      </w:r>
      <w:r w:rsidR="00236832">
        <w:rPr>
          <w:rFonts w:asciiTheme="minorHAnsi" w:hAnsiTheme="minorHAnsi" w:cstheme="minorHAnsi"/>
          <w:bCs/>
          <w:sz w:val="22"/>
          <w:szCs w:val="22"/>
        </w:rPr>
        <w:t>) standard would provide you with a more detailed and honest score. ‘</w:t>
      </w:r>
      <w:r w:rsidR="000778F7" w:rsidRPr="000778F7">
        <w:rPr>
          <w:rFonts w:asciiTheme="minorHAnsi" w:hAnsiTheme="minorHAnsi" w:cstheme="minorHAnsi"/>
          <w:bCs/>
          <w:sz w:val="22"/>
          <w:szCs w:val="22"/>
        </w:rPr>
        <w:t>The AECB Building Standard is aimed at those wishing to create high-performance buildings using widely available technology at little or no extra cost</w:t>
      </w:r>
      <w:r w:rsidR="000778F7">
        <w:rPr>
          <w:rFonts w:asciiTheme="minorHAnsi" w:hAnsiTheme="minorHAnsi" w:cstheme="minorHAnsi"/>
          <w:bCs/>
          <w:sz w:val="22"/>
          <w:szCs w:val="22"/>
        </w:rPr>
        <w:t>’ This standard ‘</w:t>
      </w:r>
      <w:r w:rsidR="000778F7" w:rsidRPr="000778F7">
        <w:rPr>
          <w:rFonts w:asciiTheme="minorHAnsi" w:hAnsiTheme="minorHAnsi" w:cstheme="minorHAnsi"/>
          <w:bCs/>
          <w:sz w:val="22"/>
          <w:szCs w:val="22"/>
        </w:rPr>
        <w:t xml:space="preserve">can be said to be achieved where a building that is </w:t>
      </w:r>
      <w:r w:rsidR="000778F7" w:rsidRPr="000778F7">
        <w:rPr>
          <w:rFonts w:asciiTheme="minorHAnsi" w:hAnsiTheme="minorHAnsi" w:cstheme="minorHAnsi"/>
          <w:bCs/>
          <w:sz w:val="22"/>
          <w:szCs w:val="22"/>
        </w:rPr>
        <w:lastRenderedPageBreak/>
        <w:t>designed and modelled using PHPP1</w:t>
      </w:r>
      <w:r w:rsidR="000778F7">
        <w:rPr>
          <w:rFonts w:asciiTheme="minorHAnsi" w:hAnsiTheme="minorHAnsi" w:cstheme="minorHAnsi"/>
          <w:bCs/>
          <w:sz w:val="22"/>
          <w:szCs w:val="22"/>
        </w:rPr>
        <w:t xml:space="preserve"> (Passive House Panning Package)</w:t>
      </w:r>
      <w:r w:rsidR="000778F7" w:rsidRPr="000778F7">
        <w:rPr>
          <w:rFonts w:asciiTheme="minorHAnsi" w:hAnsiTheme="minorHAnsi" w:cstheme="minorHAnsi"/>
          <w:bCs/>
          <w:sz w:val="22"/>
          <w:szCs w:val="22"/>
        </w:rPr>
        <w:t xml:space="preserve"> in accordance with current Passivhaus methodology</w:t>
      </w:r>
      <w:r w:rsidR="000778F7">
        <w:rPr>
          <w:rFonts w:asciiTheme="minorHAnsi" w:hAnsiTheme="minorHAnsi" w:cstheme="minorHAnsi"/>
          <w:bCs/>
          <w:sz w:val="22"/>
          <w:szCs w:val="22"/>
        </w:rPr>
        <w:t xml:space="preserve">’ </w:t>
      </w:r>
      <w:r w:rsidR="00BB7DF0">
        <w:rPr>
          <w:rFonts w:asciiTheme="minorHAnsi" w:hAnsiTheme="minorHAnsi" w:cstheme="minorHAnsi"/>
          <w:bCs/>
          <w:sz w:val="22"/>
          <w:szCs w:val="22"/>
        </w:rPr>
        <w:t>(AECB building knowledge, 2025).</w:t>
      </w:r>
    </w:p>
    <w:p w14:paraId="1D6CDDC7" w14:textId="5FBD82CB" w:rsidR="00022F93" w:rsidRPr="00022F93" w:rsidRDefault="00022F93" w:rsidP="00022F93">
      <w:pPr>
        <w:pStyle w:val="NoSpacing"/>
        <w:rPr>
          <w:rFonts w:asciiTheme="minorHAnsi" w:hAnsiTheme="minorHAnsi" w:cstheme="minorHAnsi"/>
          <w:bCs/>
          <w:i/>
          <w:iCs/>
          <w:sz w:val="22"/>
          <w:szCs w:val="22"/>
          <w:u w:val="dotted"/>
        </w:rPr>
      </w:pPr>
    </w:p>
    <w:p w14:paraId="7565C0FB" w14:textId="5718704E" w:rsidR="00C52577" w:rsidRPr="00C52577" w:rsidRDefault="00C52577" w:rsidP="00672178">
      <w:pPr>
        <w:pStyle w:val="NoSpacing"/>
        <w:jc w:val="center"/>
        <w:rPr>
          <w:rFonts w:asciiTheme="minorHAnsi" w:hAnsiTheme="minorHAnsi" w:cstheme="minorHAnsi"/>
          <w:b/>
          <w:sz w:val="22"/>
          <w:szCs w:val="22"/>
          <w:u w:val="single"/>
        </w:rPr>
      </w:pPr>
      <w:r w:rsidRPr="00C52577">
        <w:rPr>
          <w:rFonts w:asciiTheme="minorHAnsi" w:hAnsiTheme="minorHAnsi" w:cstheme="minorHAnsi"/>
          <w:b/>
          <w:sz w:val="22"/>
          <w:szCs w:val="22"/>
          <w:u w:val="single"/>
        </w:rPr>
        <w:t>One Planet Development</w:t>
      </w:r>
      <w:r w:rsidR="006004A3">
        <w:rPr>
          <w:rFonts w:asciiTheme="minorHAnsi" w:hAnsiTheme="minorHAnsi" w:cstheme="minorHAnsi"/>
          <w:b/>
          <w:sz w:val="22"/>
          <w:szCs w:val="22"/>
          <w:u w:val="single"/>
        </w:rPr>
        <w:t xml:space="preserve"> in Wales</w:t>
      </w:r>
    </w:p>
    <w:p w14:paraId="69294A5D" w14:textId="77777777" w:rsidR="00C52577" w:rsidRDefault="00C52577" w:rsidP="00C52577">
      <w:pPr>
        <w:pStyle w:val="NoSpacing"/>
        <w:jc w:val="center"/>
        <w:rPr>
          <w:rFonts w:asciiTheme="minorHAnsi" w:hAnsiTheme="minorHAnsi" w:cstheme="minorHAnsi"/>
          <w:bCs/>
          <w:sz w:val="22"/>
          <w:szCs w:val="22"/>
          <w:u w:val="single"/>
        </w:rPr>
      </w:pPr>
    </w:p>
    <w:p w14:paraId="17A8F339" w14:textId="5591E1BC" w:rsidR="00C52577" w:rsidRDefault="00C52577" w:rsidP="00C52577">
      <w:pPr>
        <w:pStyle w:val="NoSpacing"/>
        <w:rPr>
          <w:rFonts w:asciiTheme="minorHAnsi" w:hAnsiTheme="minorHAnsi" w:cstheme="minorHAnsi"/>
          <w:bCs/>
          <w:sz w:val="22"/>
          <w:szCs w:val="22"/>
        </w:rPr>
      </w:pPr>
      <w:r w:rsidRPr="00C52577">
        <w:rPr>
          <w:rFonts w:asciiTheme="minorHAnsi" w:hAnsiTheme="minorHAnsi" w:cstheme="minorHAnsi"/>
          <w:bCs/>
          <w:sz w:val="22"/>
          <w:szCs w:val="22"/>
        </w:rPr>
        <w:t xml:space="preserve">One Planet Development is a sustainable development that ‘may take </w:t>
      </w:r>
      <w:proofErr w:type="gramStart"/>
      <w:r w:rsidRPr="00C52577">
        <w:rPr>
          <w:rFonts w:asciiTheme="minorHAnsi" w:hAnsiTheme="minorHAnsi" w:cstheme="minorHAnsi"/>
          <w:bCs/>
          <w:sz w:val="22"/>
          <w:szCs w:val="22"/>
        </w:rPr>
        <w:t>a number of</w:t>
      </w:r>
      <w:proofErr w:type="gramEnd"/>
      <w:r w:rsidRPr="00C52577">
        <w:rPr>
          <w:rFonts w:asciiTheme="minorHAnsi" w:hAnsiTheme="minorHAnsi" w:cstheme="minorHAnsi"/>
          <w:bCs/>
          <w:sz w:val="22"/>
          <w:szCs w:val="22"/>
        </w:rPr>
        <w:t xml:space="preserve"> forms. They can either be single homes, co-operative communities or larger settlements. They may be located within or adjacent to existing </w:t>
      </w:r>
      <w:proofErr w:type="gramStart"/>
      <w:r w:rsidRPr="00C52577">
        <w:rPr>
          <w:rFonts w:asciiTheme="minorHAnsi" w:hAnsiTheme="minorHAnsi" w:cstheme="minorHAnsi"/>
          <w:bCs/>
          <w:sz w:val="22"/>
          <w:szCs w:val="22"/>
        </w:rPr>
        <w:t>settlements, or</w:t>
      </w:r>
      <w:proofErr w:type="gramEnd"/>
      <w:r w:rsidRPr="00C52577">
        <w:rPr>
          <w:rFonts w:asciiTheme="minorHAnsi" w:hAnsiTheme="minorHAnsi" w:cstheme="minorHAnsi"/>
          <w:bCs/>
          <w:sz w:val="22"/>
          <w:szCs w:val="22"/>
        </w:rPr>
        <w:t xml:space="preserve"> be situated in the open countryside.’ ‘Through its Technical Advice Note 6 (TAN 6) and Planning Policy Wales (PPW) the Welsh Government sets out land use planning policies to support sustainable communities’. Certain criteria would have to be</w:t>
      </w:r>
      <w:r>
        <w:rPr>
          <w:rFonts w:asciiTheme="minorHAnsi" w:hAnsiTheme="minorHAnsi" w:cstheme="minorHAnsi"/>
          <w:bCs/>
          <w:sz w:val="22"/>
          <w:szCs w:val="22"/>
        </w:rPr>
        <w:t xml:space="preserve"> met</w:t>
      </w:r>
      <w:r w:rsidRPr="00C52577">
        <w:rPr>
          <w:rFonts w:asciiTheme="minorHAnsi" w:hAnsiTheme="minorHAnsi" w:cstheme="minorHAnsi"/>
          <w:bCs/>
          <w:sz w:val="22"/>
          <w:szCs w:val="22"/>
        </w:rPr>
        <w:t xml:space="preserve"> for this to happen these include</w:t>
      </w:r>
      <w:r>
        <w:rPr>
          <w:rFonts w:asciiTheme="minorHAnsi" w:hAnsiTheme="minorHAnsi" w:cstheme="minorHAnsi"/>
          <w:bCs/>
          <w:sz w:val="22"/>
          <w:szCs w:val="22"/>
        </w:rPr>
        <w:t>:</w:t>
      </w:r>
    </w:p>
    <w:p w14:paraId="269932C1" w14:textId="77777777" w:rsidR="00C52577" w:rsidRDefault="00C52577" w:rsidP="00C52577">
      <w:pPr>
        <w:pStyle w:val="NoSpacing"/>
        <w:rPr>
          <w:rFonts w:asciiTheme="minorHAnsi" w:hAnsiTheme="minorHAnsi" w:cstheme="minorHAnsi"/>
          <w:bCs/>
          <w:sz w:val="22"/>
          <w:szCs w:val="22"/>
        </w:rPr>
      </w:pPr>
    </w:p>
    <w:p w14:paraId="280E1967" w14:textId="031A7260" w:rsidR="00C52577" w:rsidRPr="00C52577" w:rsidRDefault="00C52577" w:rsidP="00C52577">
      <w:pPr>
        <w:pStyle w:val="NoSpacing"/>
        <w:numPr>
          <w:ilvl w:val="0"/>
          <w:numId w:val="12"/>
        </w:numPr>
        <w:rPr>
          <w:rFonts w:asciiTheme="minorHAnsi" w:hAnsiTheme="minorHAnsi" w:cstheme="minorHAnsi"/>
          <w:bCs/>
          <w:sz w:val="22"/>
          <w:szCs w:val="22"/>
        </w:rPr>
      </w:pPr>
      <w:r>
        <w:rPr>
          <w:rFonts w:asciiTheme="minorHAnsi" w:hAnsiTheme="minorHAnsi" w:cstheme="minorHAnsi"/>
          <w:bCs/>
          <w:sz w:val="22"/>
          <w:szCs w:val="22"/>
        </w:rPr>
        <w:t>‘</w:t>
      </w:r>
      <w:r w:rsidRPr="00C52577">
        <w:rPr>
          <w:rFonts w:asciiTheme="minorHAnsi" w:hAnsiTheme="minorHAnsi" w:cstheme="minorHAnsi"/>
          <w:bCs/>
          <w:sz w:val="22"/>
          <w:szCs w:val="22"/>
        </w:rPr>
        <w:t>Achieve an ecological footprint of 1.88 global hectares the person; using the Welsh Government’s Excel-based calculator on its website</w:t>
      </w:r>
    </w:p>
    <w:p w14:paraId="3FF15591"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Create a home that is zero carbon over its lifetime</w:t>
      </w:r>
    </w:p>
    <w:p w14:paraId="286C6AA7"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Improve the quality of the land, landscape and natural habitats</w:t>
      </w:r>
    </w:p>
    <w:p w14:paraId="62444D60"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Integrate with the local community</w:t>
      </w:r>
    </w:p>
    <w:p w14:paraId="71594B5E"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Minimise the carbon impact of your travel</w:t>
      </w:r>
    </w:p>
    <w:p w14:paraId="09AD39C8"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Have a sustainable water supply</w:t>
      </w:r>
    </w:p>
    <w:p w14:paraId="558E5F08"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Produce almost zero waste (including ecological waste treatment that returns nutrients to the soil)</w:t>
      </w:r>
    </w:p>
    <w:p w14:paraId="51E0AAA5" w14:textId="77777777" w:rsidR="00C52577" w:rsidRPr="00C52577" w:rsidRDefault="00C52577" w:rsidP="00C52577">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Supply your own 100% renewable energy</w:t>
      </w:r>
    </w:p>
    <w:p w14:paraId="47406F01" w14:textId="77777777" w:rsidR="00FC450F" w:rsidRDefault="00C52577" w:rsidP="00245F19">
      <w:pPr>
        <w:pStyle w:val="NoSpacing"/>
        <w:numPr>
          <w:ilvl w:val="0"/>
          <w:numId w:val="12"/>
        </w:numPr>
        <w:rPr>
          <w:rFonts w:asciiTheme="minorHAnsi" w:hAnsiTheme="minorHAnsi" w:cstheme="minorHAnsi"/>
          <w:bCs/>
          <w:sz w:val="22"/>
          <w:szCs w:val="22"/>
        </w:rPr>
      </w:pPr>
      <w:r w:rsidRPr="00C52577">
        <w:rPr>
          <w:rFonts w:asciiTheme="minorHAnsi" w:hAnsiTheme="minorHAnsi" w:cstheme="minorHAnsi"/>
          <w:bCs/>
          <w:sz w:val="22"/>
          <w:szCs w:val="22"/>
        </w:rPr>
        <w:t>Over a reasonable length of time (no more than 5 years), provide for 65% of your minimum needs*, through growing your own food and from the proceeds of your land-based business.</w:t>
      </w:r>
      <w:r>
        <w:rPr>
          <w:rFonts w:asciiTheme="minorHAnsi" w:hAnsiTheme="minorHAnsi" w:cstheme="minorHAnsi"/>
          <w:bCs/>
          <w:sz w:val="22"/>
          <w:szCs w:val="22"/>
        </w:rPr>
        <w:t>’</w:t>
      </w:r>
      <w:r w:rsidR="006004A3">
        <w:rPr>
          <w:rFonts w:asciiTheme="minorHAnsi" w:hAnsiTheme="minorHAnsi" w:cstheme="minorHAnsi"/>
          <w:bCs/>
          <w:sz w:val="22"/>
          <w:szCs w:val="22"/>
        </w:rPr>
        <w:t xml:space="preserve"> </w:t>
      </w:r>
      <w:bookmarkStart w:id="12" w:name="_Hlk187181743"/>
      <w:r w:rsidR="006004A3">
        <w:rPr>
          <w:rFonts w:asciiTheme="minorHAnsi" w:hAnsiTheme="minorHAnsi" w:cstheme="minorHAnsi"/>
          <w:bCs/>
          <w:sz w:val="22"/>
          <w:szCs w:val="22"/>
        </w:rPr>
        <w:t>(</w:t>
      </w:r>
      <w:r w:rsidR="006004A3" w:rsidRPr="006004A3">
        <w:rPr>
          <w:rFonts w:asciiTheme="minorHAnsi" w:hAnsiTheme="minorHAnsi" w:cstheme="minorHAnsi"/>
          <w:bCs/>
          <w:sz w:val="22"/>
          <w:szCs w:val="22"/>
        </w:rPr>
        <w:t>The One Planet Centre</w:t>
      </w:r>
      <w:r w:rsidR="006004A3">
        <w:rPr>
          <w:rFonts w:asciiTheme="minorHAnsi" w:hAnsiTheme="minorHAnsi" w:cstheme="minorHAnsi"/>
          <w:bCs/>
          <w:sz w:val="22"/>
          <w:szCs w:val="22"/>
        </w:rPr>
        <w:t>,</w:t>
      </w:r>
      <w:r w:rsidR="006004A3" w:rsidRPr="006004A3">
        <w:rPr>
          <w:rFonts w:asciiTheme="minorHAnsi" w:hAnsiTheme="minorHAnsi" w:cstheme="minorHAnsi"/>
          <w:bCs/>
          <w:sz w:val="22"/>
          <w:szCs w:val="22"/>
        </w:rPr>
        <w:t xml:space="preserve"> 2025). </w:t>
      </w:r>
      <w:bookmarkEnd w:id="12"/>
    </w:p>
    <w:p w14:paraId="7717AC87" w14:textId="77777777" w:rsidR="00672178" w:rsidRDefault="00672178" w:rsidP="00672178">
      <w:pPr>
        <w:pStyle w:val="NoSpacing"/>
        <w:rPr>
          <w:rFonts w:asciiTheme="minorHAnsi" w:hAnsiTheme="minorHAnsi" w:cstheme="minorHAnsi"/>
          <w:bCs/>
          <w:sz w:val="22"/>
          <w:szCs w:val="22"/>
        </w:rPr>
      </w:pPr>
    </w:p>
    <w:p w14:paraId="17935A9C" w14:textId="5578D5A6" w:rsidR="002646CB" w:rsidRDefault="00DF1712" w:rsidP="00245F19">
      <w:pPr>
        <w:pStyle w:val="NoSpacing"/>
        <w:rPr>
          <w:rFonts w:asciiTheme="minorHAnsi" w:hAnsiTheme="minorHAnsi" w:cstheme="minorHAnsi"/>
          <w:bCs/>
          <w:sz w:val="22"/>
          <w:szCs w:val="22"/>
        </w:rPr>
      </w:pPr>
      <w:r w:rsidRPr="00FC450F">
        <w:rPr>
          <w:rFonts w:asciiTheme="minorHAnsi" w:hAnsiTheme="minorHAnsi" w:cstheme="minorHAnsi"/>
          <w:bCs/>
          <w:sz w:val="22"/>
          <w:szCs w:val="22"/>
        </w:rPr>
        <w:t>The</w:t>
      </w:r>
      <w:r w:rsidR="00245F19" w:rsidRPr="00245F19">
        <w:rPr>
          <w:rFonts w:asciiTheme="minorHAnsi" w:hAnsiTheme="minorHAnsi" w:cstheme="minorHAnsi"/>
          <w:bCs/>
          <w:sz w:val="22"/>
          <w:szCs w:val="22"/>
        </w:rPr>
        <w:t xml:space="preserve"> management plan </w:t>
      </w:r>
      <w:r w:rsidRPr="00FC450F">
        <w:rPr>
          <w:rFonts w:asciiTheme="minorHAnsi" w:hAnsiTheme="minorHAnsi" w:cstheme="minorHAnsi"/>
          <w:bCs/>
          <w:sz w:val="22"/>
          <w:szCs w:val="22"/>
        </w:rPr>
        <w:t>would</w:t>
      </w:r>
      <w:r w:rsidR="00245F19" w:rsidRPr="00245F19">
        <w:rPr>
          <w:rFonts w:asciiTheme="minorHAnsi" w:hAnsiTheme="minorHAnsi" w:cstheme="minorHAnsi"/>
          <w:bCs/>
          <w:sz w:val="22"/>
          <w:szCs w:val="22"/>
        </w:rPr>
        <w:t xml:space="preserve"> describe the land-based businesses </w:t>
      </w:r>
      <w:r w:rsidRPr="00FC450F">
        <w:rPr>
          <w:rFonts w:asciiTheme="minorHAnsi" w:hAnsiTheme="minorHAnsi" w:cstheme="minorHAnsi"/>
          <w:bCs/>
          <w:sz w:val="22"/>
          <w:szCs w:val="22"/>
        </w:rPr>
        <w:t>that would be</w:t>
      </w:r>
      <w:r w:rsidR="00245F19" w:rsidRPr="00245F19">
        <w:rPr>
          <w:rFonts w:asciiTheme="minorHAnsi" w:hAnsiTheme="minorHAnsi" w:cstheme="minorHAnsi"/>
          <w:bCs/>
          <w:sz w:val="22"/>
          <w:szCs w:val="22"/>
        </w:rPr>
        <w:t xml:space="preserve"> run to support</w:t>
      </w:r>
      <w:r w:rsidRPr="00FC450F">
        <w:rPr>
          <w:rFonts w:asciiTheme="minorHAnsi" w:hAnsiTheme="minorHAnsi" w:cstheme="minorHAnsi"/>
          <w:bCs/>
          <w:sz w:val="22"/>
          <w:szCs w:val="22"/>
        </w:rPr>
        <w:t xml:space="preserve"> themselves. </w:t>
      </w:r>
      <w:r w:rsidR="00245F19" w:rsidRPr="00245F19">
        <w:rPr>
          <w:rFonts w:asciiTheme="minorHAnsi" w:hAnsiTheme="minorHAnsi" w:cstheme="minorHAnsi"/>
          <w:bCs/>
          <w:sz w:val="22"/>
          <w:szCs w:val="22"/>
        </w:rPr>
        <w:t>When planning permission</w:t>
      </w:r>
      <w:r w:rsidRPr="00FC450F">
        <w:rPr>
          <w:rFonts w:asciiTheme="minorHAnsi" w:hAnsiTheme="minorHAnsi" w:cstheme="minorHAnsi"/>
          <w:bCs/>
          <w:sz w:val="22"/>
          <w:szCs w:val="22"/>
        </w:rPr>
        <w:t xml:space="preserve"> has been secured,</w:t>
      </w:r>
      <w:r w:rsidR="00245F19" w:rsidRPr="00245F19">
        <w:rPr>
          <w:rFonts w:asciiTheme="minorHAnsi" w:hAnsiTheme="minorHAnsi" w:cstheme="minorHAnsi"/>
          <w:bCs/>
          <w:sz w:val="22"/>
          <w:szCs w:val="22"/>
        </w:rPr>
        <w:t xml:space="preserve"> </w:t>
      </w:r>
      <w:r w:rsidRPr="00FC450F">
        <w:rPr>
          <w:rFonts w:asciiTheme="minorHAnsi" w:hAnsiTheme="minorHAnsi" w:cstheme="minorHAnsi"/>
          <w:bCs/>
          <w:sz w:val="22"/>
          <w:szCs w:val="22"/>
        </w:rPr>
        <w:t>there is</w:t>
      </w:r>
      <w:r w:rsidR="00245F19" w:rsidRPr="00245F19">
        <w:rPr>
          <w:rFonts w:asciiTheme="minorHAnsi" w:hAnsiTheme="minorHAnsi" w:cstheme="minorHAnsi"/>
          <w:bCs/>
          <w:sz w:val="22"/>
          <w:szCs w:val="22"/>
        </w:rPr>
        <w:t xml:space="preserve"> five years to meet the criteria.</w:t>
      </w:r>
      <w:r w:rsidRPr="00FC450F">
        <w:rPr>
          <w:rFonts w:asciiTheme="minorHAnsi" w:hAnsiTheme="minorHAnsi" w:cstheme="minorHAnsi"/>
          <w:bCs/>
          <w:sz w:val="22"/>
          <w:szCs w:val="22"/>
        </w:rPr>
        <w:t xml:space="preserve"> The unique selling point of this is that is measurable and provable through an excel based calculator. ‘</w:t>
      </w:r>
      <w:r w:rsidR="002646CB" w:rsidRPr="00FC450F">
        <w:rPr>
          <w:rFonts w:asciiTheme="minorHAnsi" w:hAnsiTheme="minorHAnsi" w:cstheme="minorHAnsi"/>
          <w:bCs/>
          <w:sz w:val="22"/>
          <w:szCs w:val="22"/>
        </w:rPr>
        <w:t>It uses your expenditure as a way of working out your ecological footprint’ as below.</w:t>
      </w:r>
      <w:r w:rsidR="00FC450F" w:rsidRPr="00FC450F">
        <w:rPr>
          <w:rFonts w:asciiTheme="minorHAnsi" w:hAnsiTheme="minorHAnsi" w:cstheme="minorHAnsi"/>
          <w:bCs/>
          <w:sz w:val="22"/>
          <w:szCs w:val="22"/>
        </w:rPr>
        <w:t xml:space="preserve"> (The One Planet Centre, 2025).</w:t>
      </w:r>
    </w:p>
    <w:p w14:paraId="4C389AFC" w14:textId="77777777" w:rsidR="00672178" w:rsidRDefault="00672178" w:rsidP="00245F19">
      <w:pPr>
        <w:pStyle w:val="NoSpacing"/>
        <w:rPr>
          <w:rFonts w:asciiTheme="minorHAnsi" w:hAnsiTheme="minorHAnsi" w:cstheme="minorHAnsi"/>
          <w:bCs/>
          <w:sz w:val="22"/>
          <w:szCs w:val="22"/>
        </w:rPr>
      </w:pPr>
    </w:p>
    <w:p w14:paraId="452107C7" w14:textId="0D8BC52A" w:rsidR="002646CB" w:rsidRPr="00245F19" w:rsidRDefault="002646CB" w:rsidP="00245F19">
      <w:pPr>
        <w:pStyle w:val="NoSpacing"/>
        <w:rPr>
          <w:rFonts w:asciiTheme="minorHAnsi" w:hAnsiTheme="minorHAnsi" w:cstheme="minorHAnsi"/>
          <w:bCs/>
          <w:sz w:val="22"/>
          <w:szCs w:val="22"/>
        </w:rPr>
      </w:pPr>
      <w:r w:rsidRPr="002646CB">
        <w:rPr>
          <w:rFonts w:asciiTheme="minorHAnsi" w:hAnsiTheme="minorHAnsi" w:cstheme="minorHAnsi"/>
          <w:bCs/>
          <w:noProof/>
          <w:sz w:val="22"/>
          <w:szCs w:val="22"/>
        </w:rPr>
        <w:lastRenderedPageBreak/>
        <w:drawing>
          <wp:inline distT="0" distB="0" distL="0" distR="0" wp14:anchorId="46178CE3" wp14:editId="4DCC39CB">
            <wp:extent cx="5637530" cy="3186113"/>
            <wp:effectExtent l="0" t="0" r="1270" b="0"/>
            <wp:docPr id="4392551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55119" name="Picture 1" descr="A screenshot of a computer&#10;&#10;Description automatically generated"/>
                    <pic:cNvPicPr/>
                  </pic:nvPicPr>
                  <pic:blipFill>
                    <a:blip r:embed="rId16"/>
                    <a:stretch>
                      <a:fillRect/>
                    </a:stretch>
                  </pic:blipFill>
                  <pic:spPr>
                    <a:xfrm>
                      <a:off x="0" y="0"/>
                      <a:ext cx="5660772" cy="3199248"/>
                    </a:xfrm>
                    <a:prstGeom prst="rect">
                      <a:avLst/>
                    </a:prstGeom>
                  </pic:spPr>
                </pic:pic>
              </a:graphicData>
            </a:graphic>
          </wp:inline>
        </w:drawing>
      </w:r>
    </w:p>
    <w:p w14:paraId="02E6AE19" w14:textId="7886F727" w:rsidR="006004A3" w:rsidRDefault="002646CB" w:rsidP="002646CB">
      <w:pPr>
        <w:pStyle w:val="NoSpacing"/>
        <w:jc w:val="center"/>
        <w:rPr>
          <w:rFonts w:asciiTheme="minorHAnsi" w:hAnsiTheme="minorHAnsi" w:cstheme="minorHAnsi"/>
          <w:bCs/>
          <w:sz w:val="22"/>
          <w:szCs w:val="22"/>
        </w:rPr>
      </w:pPr>
      <w:r>
        <w:rPr>
          <w:rFonts w:asciiTheme="minorHAnsi" w:hAnsiTheme="minorHAnsi" w:cstheme="minorHAnsi"/>
          <w:bCs/>
          <w:sz w:val="22"/>
          <w:szCs w:val="22"/>
        </w:rPr>
        <w:t xml:space="preserve">Fig9. </w:t>
      </w:r>
      <w:bookmarkStart w:id="13" w:name="_Hlk187183063"/>
      <w:r w:rsidRPr="002646CB">
        <w:rPr>
          <w:rFonts w:asciiTheme="minorHAnsi" w:hAnsiTheme="minorHAnsi" w:cstheme="minorHAnsi"/>
          <w:bCs/>
          <w:sz w:val="22"/>
          <w:szCs w:val="22"/>
        </w:rPr>
        <w:t>(The One Planet Centre, 2025)</w:t>
      </w:r>
      <w:bookmarkEnd w:id="13"/>
    </w:p>
    <w:p w14:paraId="75766C41" w14:textId="77777777" w:rsidR="00057482" w:rsidRDefault="00057482" w:rsidP="002646CB">
      <w:pPr>
        <w:pStyle w:val="NoSpacing"/>
        <w:jc w:val="center"/>
        <w:rPr>
          <w:rFonts w:asciiTheme="minorHAnsi" w:hAnsiTheme="minorHAnsi" w:cstheme="minorHAnsi"/>
          <w:bCs/>
          <w:sz w:val="22"/>
          <w:szCs w:val="22"/>
        </w:rPr>
      </w:pPr>
    </w:p>
    <w:p w14:paraId="0A9BC20F" w14:textId="05A9229F" w:rsidR="00057482" w:rsidRDefault="00057482" w:rsidP="00057482">
      <w:pPr>
        <w:pStyle w:val="NoSpacing"/>
        <w:rPr>
          <w:rFonts w:asciiTheme="minorHAnsi" w:hAnsiTheme="minorHAnsi" w:cstheme="minorHAnsi"/>
          <w:bCs/>
          <w:sz w:val="22"/>
          <w:szCs w:val="22"/>
        </w:rPr>
      </w:pPr>
      <w:r>
        <w:rPr>
          <w:rFonts w:asciiTheme="minorHAnsi" w:hAnsiTheme="minorHAnsi" w:cstheme="minorHAnsi"/>
          <w:bCs/>
          <w:sz w:val="22"/>
          <w:szCs w:val="22"/>
        </w:rPr>
        <w:t xml:space="preserve">An example below shows a minimum needs calculation for a </w:t>
      </w:r>
      <w:proofErr w:type="gramStart"/>
      <w:r>
        <w:rPr>
          <w:rFonts w:asciiTheme="minorHAnsi" w:hAnsiTheme="minorHAnsi" w:cstheme="minorHAnsi"/>
          <w:bCs/>
          <w:sz w:val="22"/>
          <w:szCs w:val="22"/>
        </w:rPr>
        <w:t>four person</w:t>
      </w:r>
      <w:proofErr w:type="gramEnd"/>
      <w:r>
        <w:rPr>
          <w:rFonts w:asciiTheme="minorHAnsi" w:hAnsiTheme="minorHAnsi" w:cstheme="minorHAnsi"/>
          <w:bCs/>
          <w:sz w:val="22"/>
          <w:szCs w:val="22"/>
        </w:rPr>
        <w:t xml:space="preserve"> household showing over 5 years, the minimum needs has reduced to at least 65% mainly because of growing their own food.  </w:t>
      </w:r>
    </w:p>
    <w:p w14:paraId="51ECE6EA" w14:textId="77777777" w:rsidR="002646CB" w:rsidRDefault="002646CB" w:rsidP="002646CB">
      <w:pPr>
        <w:pStyle w:val="NoSpacing"/>
        <w:jc w:val="center"/>
        <w:rPr>
          <w:rFonts w:asciiTheme="minorHAnsi" w:hAnsiTheme="minorHAnsi" w:cstheme="minorHAnsi"/>
          <w:bCs/>
          <w:sz w:val="22"/>
          <w:szCs w:val="22"/>
        </w:rPr>
      </w:pPr>
    </w:p>
    <w:p w14:paraId="23B16BC4" w14:textId="34D79515" w:rsidR="00FC450F" w:rsidRPr="00C52577" w:rsidRDefault="00FC450F" w:rsidP="00FC450F">
      <w:pPr>
        <w:pStyle w:val="NoSpacing"/>
        <w:rPr>
          <w:rFonts w:asciiTheme="minorHAnsi" w:hAnsiTheme="minorHAnsi" w:cstheme="minorHAnsi"/>
          <w:bCs/>
          <w:sz w:val="22"/>
          <w:szCs w:val="22"/>
        </w:rPr>
      </w:pPr>
      <w:r w:rsidRPr="00FC450F">
        <w:rPr>
          <w:rFonts w:asciiTheme="minorHAnsi" w:hAnsiTheme="minorHAnsi" w:cstheme="minorHAnsi"/>
          <w:bCs/>
          <w:noProof/>
          <w:sz w:val="22"/>
          <w:szCs w:val="22"/>
        </w:rPr>
        <w:drawing>
          <wp:inline distT="0" distB="0" distL="0" distR="0" wp14:anchorId="4D7F0532" wp14:editId="6452C9A9">
            <wp:extent cx="5680710" cy="1657350"/>
            <wp:effectExtent l="0" t="0" r="0" b="0"/>
            <wp:docPr id="300778339" name="Picture 1" descr="A table with numbers and a number of pou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78339" name="Picture 1" descr="A table with numbers and a number of pounds&#10;&#10;Description automatically generated"/>
                    <pic:cNvPicPr/>
                  </pic:nvPicPr>
                  <pic:blipFill>
                    <a:blip r:embed="rId17"/>
                    <a:stretch>
                      <a:fillRect/>
                    </a:stretch>
                  </pic:blipFill>
                  <pic:spPr>
                    <a:xfrm>
                      <a:off x="0" y="0"/>
                      <a:ext cx="5707464" cy="1665155"/>
                    </a:xfrm>
                    <a:prstGeom prst="rect">
                      <a:avLst/>
                    </a:prstGeom>
                  </pic:spPr>
                </pic:pic>
              </a:graphicData>
            </a:graphic>
          </wp:inline>
        </w:drawing>
      </w:r>
    </w:p>
    <w:p w14:paraId="6287F848" w14:textId="77777777" w:rsidR="00FC450F" w:rsidRDefault="00FC450F" w:rsidP="00FC450F">
      <w:pPr>
        <w:pStyle w:val="NoSpacing"/>
        <w:jc w:val="center"/>
        <w:rPr>
          <w:rFonts w:asciiTheme="minorHAnsi" w:hAnsiTheme="minorHAnsi" w:cstheme="minorHAnsi"/>
          <w:bCs/>
          <w:sz w:val="22"/>
          <w:szCs w:val="22"/>
        </w:rPr>
      </w:pPr>
      <w:r w:rsidRPr="00FC450F">
        <w:rPr>
          <w:rFonts w:asciiTheme="minorHAnsi" w:hAnsiTheme="minorHAnsi" w:cstheme="minorHAnsi"/>
          <w:bCs/>
          <w:sz w:val="22"/>
          <w:szCs w:val="22"/>
        </w:rPr>
        <w:t>Fig</w:t>
      </w:r>
      <w:r>
        <w:rPr>
          <w:rFonts w:asciiTheme="minorHAnsi" w:hAnsiTheme="minorHAnsi" w:cstheme="minorHAnsi"/>
          <w:bCs/>
          <w:sz w:val="22"/>
          <w:szCs w:val="22"/>
        </w:rPr>
        <w:t>10</w:t>
      </w:r>
      <w:r w:rsidRPr="00FC450F">
        <w:rPr>
          <w:rFonts w:asciiTheme="minorHAnsi" w:hAnsiTheme="minorHAnsi" w:cstheme="minorHAnsi"/>
          <w:bCs/>
          <w:sz w:val="22"/>
          <w:szCs w:val="22"/>
        </w:rPr>
        <w:t>. (The One Planet Centre, 2025</w:t>
      </w:r>
    </w:p>
    <w:p w14:paraId="22DBF947" w14:textId="77777777" w:rsidR="00672178" w:rsidRDefault="00672178" w:rsidP="00FC450F">
      <w:pPr>
        <w:pStyle w:val="NoSpacing"/>
        <w:jc w:val="center"/>
        <w:rPr>
          <w:rFonts w:asciiTheme="minorHAnsi" w:hAnsiTheme="minorHAnsi" w:cstheme="minorHAnsi"/>
          <w:b/>
          <w:sz w:val="22"/>
          <w:szCs w:val="22"/>
          <w:u w:val="single"/>
        </w:rPr>
      </w:pPr>
    </w:p>
    <w:p w14:paraId="42921488" w14:textId="7B0FA939" w:rsidR="00570F63" w:rsidRPr="00FC450F" w:rsidRDefault="00DA66DF" w:rsidP="00FC450F">
      <w:pPr>
        <w:pStyle w:val="NoSpacing"/>
        <w:jc w:val="center"/>
        <w:rPr>
          <w:rFonts w:asciiTheme="minorHAnsi" w:hAnsiTheme="minorHAnsi" w:cstheme="minorHAnsi"/>
          <w:b/>
          <w:sz w:val="22"/>
          <w:szCs w:val="22"/>
        </w:rPr>
      </w:pPr>
      <w:r w:rsidRPr="00FC450F">
        <w:rPr>
          <w:rFonts w:asciiTheme="minorHAnsi" w:hAnsiTheme="minorHAnsi" w:cstheme="minorHAnsi"/>
          <w:b/>
          <w:sz w:val="22"/>
          <w:szCs w:val="22"/>
          <w:u w:val="single"/>
        </w:rPr>
        <w:t>Summary</w:t>
      </w:r>
    </w:p>
    <w:p w14:paraId="54265156" w14:textId="77777777" w:rsidR="00DA66DF" w:rsidRDefault="00DA66DF" w:rsidP="00DA66DF">
      <w:pPr>
        <w:pStyle w:val="NoSpacing"/>
        <w:jc w:val="center"/>
        <w:rPr>
          <w:rFonts w:asciiTheme="minorHAnsi" w:hAnsiTheme="minorHAnsi" w:cstheme="minorHAnsi"/>
          <w:bCs/>
          <w:sz w:val="22"/>
          <w:szCs w:val="22"/>
          <w:u w:val="single"/>
        </w:rPr>
      </w:pPr>
    </w:p>
    <w:p w14:paraId="5F756E8F" w14:textId="77777777" w:rsidR="00FC450F" w:rsidRDefault="00DA66DF" w:rsidP="00FC450F">
      <w:pPr>
        <w:pStyle w:val="NoSpacing"/>
        <w:rPr>
          <w:rFonts w:asciiTheme="minorHAnsi" w:hAnsiTheme="minorHAnsi" w:cstheme="minorHAnsi"/>
          <w:bCs/>
          <w:sz w:val="22"/>
          <w:szCs w:val="22"/>
        </w:rPr>
      </w:pPr>
      <w:r>
        <w:rPr>
          <w:rFonts w:asciiTheme="minorHAnsi" w:hAnsiTheme="minorHAnsi" w:cstheme="minorHAnsi"/>
          <w:bCs/>
          <w:sz w:val="22"/>
          <w:szCs w:val="22"/>
        </w:rPr>
        <w:t>To summarise, the proposed development by LLanmoor Homes must tick enough boxes on paper for the development to go ahead regarding BREEAM etc</w:t>
      </w:r>
      <w:r w:rsidR="00787072">
        <w:rPr>
          <w:rFonts w:asciiTheme="minorHAnsi" w:hAnsiTheme="minorHAnsi" w:cstheme="minorHAnsi"/>
          <w:bCs/>
          <w:sz w:val="22"/>
          <w:szCs w:val="22"/>
        </w:rPr>
        <w:t>, although I feel the</w:t>
      </w:r>
      <w:r w:rsidR="00E56A3B">
        <w:rPr>
          <w:rFonts w:asciiTheme="minorHAnsi" w:hAnsiTheme="minorHAnsi" w:cstheme="minorHAnsi"/>
          <w:bCs/>
          <w:sz w:val="22"/>
          <w:szCs w:val="22"/>
        </w:rPr>
        <w:t xml:space="preserve"> </w:t>
      </w:r>
      <w:r w:rsidR="00787072">
        <w:rPr>
          <w:rFonts w:asciiTheme="minorHAnsi" w:hAnsiTheme="minorHAnsi" w:cstheme="minorHAnsi"/>
          <w:bCs/>
          <w:sz w:val="22"/>
          <w:szCs w:val="22"/>
        </w:rPr>
        <w:t>proposed items by myself would assist One Planet Living to be pushed in the right direction.</w:t>
      </w:r>
      <w:r w:rsidR="007A3310">
        <w:rPr>
          <w:rFonts w:asciiTheme="minorHAnsi" w:hAnsiTheme="minorHAnsi" w:cstheme="minorHAnsi"/>
          <w:bCs/>
          <w:sz w:val="22"/>
          <w:szCs w:val="22"/>
        </w:rPr>
        <w:t xml:space="preserve"> </w:t>
      </w:r>
      <w:r w:rsidR="00FC450F">
        <w:rPr>
          <w:rFonts w:asciiTheme="minorHAnsi" w:hAnsiTheme="minorHAnsi" w:cstheme="minorHAnsi"/>
          <w:bCs/>
          <w:sz w:val="22"/>
          <w:szCs w:val="22"/>
        </w:rPr>
        <w:t>Having said that</w:t>
      </w:r>
      <w:r w:rsidR="007A3310">
        <w:rPr>
          <w:rFonts w:asciiTheme="minorHAnsi" w:hAnsiTheme="minorHAnsi" w:cstheme="minorHAnsi"/>
          <w:bCs/>
          <w:sz w:val="22"/>
          <w:szCs w:val="22"/>
        </w:rPr>
        <w:t>,</w:t>
      </w:r>
      <w:r w:rsidR="00E2311F">
        <w:rPr>
          <w:rFonts w:asciiTheme="minorHAnsi" w:hAnsiTheme="minorHAnsi" w:cstheme="minorHAnsi"/>
          <w:bCs/>
          <w:sz w:val="22"/>
          <w:szCs w:val="22"/>
        </w:rPr>
        <w:t xml:space="preserve"> what I’ve suggested</w:t>
      </w:r>
      <w:r w:rsidR="007A3310">
        <w:rPr>
          <w:rFonts w:asciiTheme="minorHAnsi" w:hAnsiTheme="minorHAnsi" w:cstheme="minorHAnsi"/>
          <w:bCs/>
          <w:sz w:val="22"/>
          <w:szCs w:val="22"/>
        </w:rPr>
        <w:t xml:space="preserve"> is just the tip</w:t>
      </w:r>
      <w:r w:rsidR="00C52577">
        <w:rPr>
          <w:rFonts w:asciiTheme="minorHAnsi" w:hAnsiTheme="minorHAnsi" w:cstheme="minorHAnsi"/>
          <w:bCs/>
          <w:sz w:val="22"/>
          <w:szCs w:val="22"/>
        </w:rPr>
        <w:t xml:space="preserve"> of the </w:t>
      </w:r>
      <w:r w:rsidR="007A3310">
        <w:rPr>
          <w:rFonts w:asciiTheme="minorHAnsi" w:hAnsiTheme="minorHAnsi" w:cstheme="minorHAnsi"/>
          <w:bCs/>
          <w:sz w:val="22"/>
          <w:szCs w:val="22"/>
        </w:rPr>
        <w:t xml:space="preserve">of the iceberg. </w:t>
      </w:r>
      <w:r w:rsidR="00E2311F" w:rsidRPr="00E2311F">
        <w:rPr>
          <w:rFonts w:asciiTheme="minorHAnsi" w:hAnsiTheme="minorHAnsi" w:cstheme="minorHAnsi"/>
          <w:sz w:val="22"/>
          <w:szCs w:val="22"/>
        </w:rPr>
        <w:t xml:space="preserve">Saint </w:t>
      </w:r>
      <w:proofErr w:type="spellStart"/>
      <w:r w:rsidR="00E2311F" w:rsidRPr="00E2311F">
        <w:rPr>
          <w:rFonts w:asciiTheme="minorHAnsi" w:hAnsiTheme="minorHAnsi" w:cstheme="minorHAnsi"/>
          <w:sz w:val="22"/>
          <w:szCs w:val="22"/>
        </w:rPr>
        <w:t>Sannans</w:t>
      </w:r>
      <w:proofErr w:type="spellEnd"/>
      <w:r w:rsidR="00E2311F" w:rsidRPr="00E2311F">
        <w:rPr>
          <w:rFonts w:asciiTheme="minorHAnsi" w:hAnsiTheme="minorHAnsi" w:cstheme="minorHAnsi"/>
          <w:sz w:val="22"/>
          <w:szCs w:val="22"/>
        </w:rPr>
        <w:t xml:space="preserve"> Field </w:t>
      </w:r>
      <w:proofErr w:type="spellStart"/>
      <w:r w:rsidR="00E2311F" w:rsidRPr="00E2311F">
        <w:rPr>
          <w:rFonts w:asciiTheme="minorHAnsi" w:hAnsiTheme="minorHAnsi" w:cstheme="minorHAnsi"/>
          <w:sz w:val="22"/>
          <w:szCs w:val="22"/>
        </w:rPr>
        <w:t>Aberbargoed</w:t>
      </w:r>
      <w:proofErr w:type="spellEnd"/>
      <w:r w:rsidR="00E2311F">
        <w:rPr>
          <w:rFonts w:asciiTheme="minorHAnsi" w:hAnsiTheme="minorHAnsi" w:cstheme="minorHAnsi"/>
          <w:sz w:val="22"/>
          <w:szCs w:val="22"/>
        </w:rPr>
        <w:t xml:space="preserve"> would be an ideal </w:t>
      </w:r>
      <w:r w:rsidR="00C52577">
        <w:rPr>
          <w:rFonts w:asciiTheme="minorHAnsi" w:hAnsiTheme="minorHAnsi" w:cstheme="minorHAnsi"/>
          <w:sz w:val="22"/>
          <w:szCs w:val="22"/>
        </w:rPr>
        <w:t>location for a One Planet Development with</w:t>
      </w:r>
      <w:r w:rsidR="00E2311F">
        <w:rPr>
          <w:rFonts w:asciiTheme="minorHAnsi" w:hAnsiTheme="minorHAnsi" w:cstheme="minorHAnsi"/>
          <w:sz w:val="22"/>
          <w:szCs w:val="22"/>
        </w:rPr>
        <w:t xml:space="preserve"> </w:t>
      </w:r>
      <w:r w:rsidR="00C52577">
        <w:rPr>
          <w:rFonts w:asciiTheme="minorHAnsi" w:hAnsiTheme="minorHAnsi" w:cstheme="minorHAnsi"/>
          <w:sz w:val="22"/>
          <w:szCs w:val="22"/>
        </w:rPr>
        <w:t>like-minded</w:t>
      </w:r>
      <w:r w:rsidR="00E2311F">
        <w:rPr>
          <w:rFonts w:asciiTheme="minorHAnsi" w:hAnsiTheme="minorHAnsi" w:cstheme="minorHAnsi"/>
          <w:sz w:val="22"/>
          <w:szCs w:val="22"/>
        </w:rPr>
        <w:t xml:space="preserve"> individuals</w:t>
      </w:r>
      <w:r w:rsidR="00C52577">
        <w:rPr>
          <w:rFonts w:asciiTheme="minorHAnsi" w:hAnsiTheme="minorHAnsi" w:cstheme="minorHAnsi"/>
          <w:sz w:val="22"/>
          <w:szCs w:val="22"/>
        </w:rPr>
        <w:t xml:space="preserve"> if the criteria </w:t>
      </w:r>
      <w:r w:rsidR="00FC450F">
        <w:rPr>
          <w:rFonts w:asciiTheme="minorHAnsi" w:hAnsiTheme="minorHAnsi" w:cstheme="minorHAnsi"/>
          <w:sz w:val="22"/>
          <w:szCs w:val="22"/>
        </w:rPr>
        <w:t>were to</w:t>
      </w:r>
      <w:r w:rsidR="00C52577">
        <w:rPr>
          <w:rFonts w:asciiTheme="minorHAnsi" w:hAnsiTheme="minorHAnsi" w:cstheme="minorHAnsi"/>
          <w:sz w:val="22"/>
          <w:szCs w:val="22"/>
        </w:rPr>
        <w:t xml:space="preserve"> be fulfilled.</w:t>
      </w:r>
    </w:p>
    <w:p w14:paraId="06E237E1" w14:textId="77777777" w:rsidR="0060543A" w:rsidRDefault="0060543A" w:rsidP="00FC450F">
      <w:pPr>
        <w:pStyle w:val="NoSpacing"/>
        <w:jc w:val="center"/>
        <w:rPr>
          <w:rFonts w:asciiTheme="minorHAnsi" w:hAnsiTheme="minorHAnsi" w:cstheme="minorHAnsi"/>
          <w:sz w:val="24"/>
          <w:szCs w:val="24"/>
          <w:u w:val="single"/>
        </w:rPr>
      </w:pPr>
    </w:p>
    <w:p w14:paraId="52A196ED" w14:textId="77777777" w:rsidR="0060543A" w:rsidRDefault="0060543A" w:rsidP="00FC450F">
      <w:pPr>
        <w:pStyle w:val="NoSpacing"/>
        <w:jc w:val="center"/>
        <w:rPr>
          <w:rFonts w:asciiTheme="minorHAnsi" w:hAnsiTheme="minorHAnsi" w:cstheme="minorHAnsi"/>
          <w:sz w:val="24"/>
          <w:szCs w:val="24"/>
          <w:u w:val="single"/>
        </w:rPr>
      </w:pPr>
    </w:p>
    <w:p w14:paraId="427D7D38" w14:textId="77777777" w:rsidR="0060543A" w:rsidRDefault="0060543A" w:rsidP="00FC450F">
      <w:pPr>
        <w:pStyle w:val="NoSpacing"/>
        <w:jc w:val="center"/>
        <w:rPr>
          <w:rFonts w:asciiTheme="minorHAnsi" w:hAnsiTheme="minorHAnsi" w:cstheme="minorHAnsi"/>
          <w:sz w:val="24"/>
          <w:szCs w:val="24"/>
          <w:u w:val="single"/>
        </w:rPr>
      </w:pPr>
    </w:p>
    <w:p w14:paraId="3500910F" w14:textId="77777777" w:rsidR="0060543A" w:rsidRDefault="0060543A" w:rsidP="00FC450F">
      <w:pPr>
        <w:pStyle w:val="NoSpacing"/>
        <w:jc w:val="center"/>
        <w:rPr>
          <w:rFonts w:asciiTheme="minorHAnsi" w:hAnsiTheme="minorHAnsi" w:cstheme="minorHAnsi"/>
          <w:sz w:val="24"/>
          <w:szCs w:val="24"/>
          <w:u w:val="single"/>
        </w:rPr>
      </w:pPr>
    </w:p>
    <w:p w14:paraId="4A3EEA60" w14:textId="77777777" w:rsidR="009250D8" w:rsidRDefault="009250D8" w:rsidP="00FC450F">
      <w:pPr>
        <w:pStyle w:val="NoSpacing"/>
        <w:jc w:val="center"/>
        <w:rPr>
          <w:rFonts w:asciiTheme="minorHAnsi" w:hAnsiTheme="minorHAnsi" w:cstheme="minorHAnsi"/>
          <w:sz w:val="24"/>
          <w:szCs w:val="24"/>
          <w:u w:val="single"/>
        </w:rPr>
      </w:pPr>
    </w:p>
    <w:p w14:paraId="1D9F1CFD" w14:textId="2ED2060D" w:rsidR="000740B9" w:rsidRPr="00FC450F" w:rsidRDefault="000740B9" w:rsidP="00FC450F">
      <w:pPr>
        <w:pStyle w:val="NoSpacing"/>
        <w:jc w:val="center"/>
        <w:rPr>
          <w:rFonts w:asciiTheme="minorHAnsi" w:hAnsiTheme="minorHAnsi" w:cstheme="minorHAnsi"/>
          <w:bCs/>
          <w:sz w:val="22"/>
          <w:szCs w:val="22"/>
        </w:rPr>
      </w:pPr>
      <w:r w:rsidRPr="009B0BC2">
        <w:rPr>
          <w:rFonts w:asciiTheme="minorHAnsi" w:hAnsiTheme="minorHAnsi" w:cstheme="minorHAnsi"/>
          <w:sz w:val="24"/>
          <w:szCs w:val="24"/>
          <w:u w:val="single"/>
        </w:rPr>
        <w:lastRenderedPageBreak/>
        <w:t>References</w:t>
      </w:r>
    </w:p>
    <w:p w14:paraId="7C27CB41" w14:textId="77777777" w:rsidR="000740B9" w:rsidRPr="009B0BC2" w:rsidRDefault="000740B9" w:rsidP="000740B9">
      <w:pPr>
        <w:pStyle w:val="NoSpacing"/>
        <w:jc w:val="center"/>
        <w:rPr>
          <w:rFonts w:asciiTheme="minorHAnsi" w:hAnsiTheme="minorHAnsi" w:cstheme="minorHAnsi"/>
          <w:sz w:val="22"/>
          <w:szCs w:val="22"/>
          <w:u w:val="dotted"/>
        </w:rPr>
      </w:pPr>
    </w:p>
    <w:p w14:paraId="2937452A" w14:textId="78DCE070" w:rsidR="00BB7DF0" w:rsidRDefault="00BB7DF0" w:rsidP="000740B9">
      <w:pPr>
        <w:pStyle w:val="NoSpacing"/>
        <w:rPr>
          <w:rFonts w:asciiTheme="minorHAnsi" w:hAnsiTheme="minorHAnsi" w:cstheme="minorHAnsi"/>
          <w:sz w:val="22"/>
          <w:szCs w:val="22"/>
        </w:rPr>
      </w:pPr>
      <w:r w:rsidRPr="00BB7DF0">
        <w:rPr>
          <w:rFonts w:asciiTheme="minorHAnsi" w:hAnsiTheme="minorHAnsi" w:cstheme="minorHAnsi"/>
          <w:sz w:val="22"/>
          <w:szCs w:val="22"/>
        </w:rPr>
        <w:t>AECB building knowledge. (2025). </w:t>
      </w:r>
      <w:r w:rsidRPr="00BB7DF0">
        <w:rPr>
          <w:rFonts w:asciiTheme="minorHAnsi" w:hAnsiTheme="minorHAnsi" w:cstheme="minorHAnsi"/>
          <w:i/>
          <w:iCs/>
          <w:sz w:val="22"/>
          <w:szCs w:val="22"/>
        </w:rPr>
        <w:t>The AECB Building Standard &amp; Low Energy Buildings Database</w:t>
      </w:r>
      <w:r w:rsidRPr="00BB7DF0">
        <w:rPr>
          <w:rFonts w:asciiTheme="minorHAnsi" w:hAnsiTheme="minorHAnsi" w:cstheme="minorHAnsi"/>
          <w:sz w:val="22"/>
          <w:szCs w:val="22"/>
        </w:rPr>
        <w:t>. [Online]. www.barbourproductsearch.info. Available at: https://www.barbourproductsearch.info/AECB-Building%20Standards%20&amp;%20LEBD-file104991.pdf [Accessed 1 January 2025].</w:t>
      </w:r>
    </w:p>
    <w:p w14:paraId="6A5B36F9" w14:textId="77777777" w:rsidR="00BB7DF0" w:rsidRDefault="00BB7DF0" w:rsidP="000740B9">
      <w:pPr>
        <w:pStyle w:val="NoSpacing"/>
        <w:rPr>
          <w:rFonts w:asciiTheme="minorHAnsi" w:hAnsiTheme="minorHAnsi" w:cstheme="minorHAnsi"/>
          <w:sz w:val="22"/>
          <w:szCs w:val="22"/>
        </w:rPr>
      </w:pPr>
    </w:p>
    <w:p w14:paraId="1DAD8968" w14:textId="2B1A40DE" w:rsidR="000740B9" w:rsidRPr="006F59F8" w:rsidRDefault="000740B9" w:rsidP="000740B9">
      <w:pPr>
        <w:pStyle w:val="NoSpacing"/>
        <w:rPr>
          <w:rFonts w:asciiTheme="minorHAnsi" w:hAnsiTheme="minorHAnsi" w:cstheme="minorHAnsi"/>
          <w:sz w:val="22"/>
          <w:szCs w:val="22"/>
        </w:rPr>
      </w:pPr>
      <w:r w:rsidRPr="006F59F8">
        <w:rPr>
          <w:rFonts w:asciiTheme="minorHAnsi" w:hAnsiTheme="minorHAnsi" w:cstheme="minorHAnsi"/>
          <w:sz w:val="22"/>
          <w:szCs w:val="22"/>
        </w:rPr>
        <w:t>BRE Global Ltd. (2023). </w:t>
      </w:r>
      <w:r w:rsidRPr="006F59F8">
        <w:rPr>
          <w:rFonts w:asciiTheme="minorHAnsi" w:hAnsiTheme="minorHAnsi" w:cstheme="minorHAnsi"/>
          <w:i/>
          <w:iCs/>
          <w:sz w:val="22"/>
          <w:szCs w:val="22"/>
        </w:rPr>
        <w:t>BREEAM UK New Construction (Version 6.1) (Technical Manual - SD5079)</w:t>
      </w:r>
      <w:r w:rsidRPr="006F59F8">
        <w:rPr>
          <w:rFonts w:asciiTheme="minorHAnsi" w:hAnsiTheme="minorHAnsi" w:cstheme="minorHAnsi"/>
          <w:sz w:val="22"/>
          <w:szCs w:val="22"/>
        </w:rPr>
        <w:t>. [Online]. www.breeam.com. Last Updated: 28/06/2023. Available at: https://teams.microsoft.com/v2/ [Accessed 1 January 2025].</w:t>
      </w:r>
    </w:p>
    <w:p w14:paraId="257D19F3" w14:textId="77777777" w:rsidR="000740B9" w:rsidRPr="009B0BC2" w:rsidRDefault="000740B9" w:rsidP="000740B9">
      <w:pPr>
        <w:pStyle w:val="NoSpacing"/>
        <w:rPr>
          <w:rFonts w:asciiTheme="minorHAnsi" w:hAnsiTheme="minorHAnsi" w:cstheme="minorHAnsi"/>
          <w:sz w:val="22"/>
          <w:szCs w:val="22"/>
        </w:rPr>
      </w:pPr>
    </w:p>
    <w:p w14:paraId="4B593779" w14:textId="77777777" w:rsidR="000740B9" w:rsidRDefault="000740B9" w:rsidP="000740B9">
      <w:pPr>
        <w:pStyle w:val="NoSpacing"/>
        <w:rPr>
          <w:rFonts w:asciiTheme="minorHAnsi" w:hAnsiTheme="minorHAnsi" w:cstheme="minorHAnsi"/>
          <w:sz w:val="22"/>
          <w:szCs w:val="22"/>
        </w:rPr>
      </w:pPr>
      <w:r w:rsidRPr="006F59F8">
        <w:rPr>
          <w:rFonts w:asciiTheme="minorHAnsi" w:hAnsiTheme="minorHAnsi" w:cstheme="minorHAnsi"/>
          <w:sz w:val="22"/>
          <w:szCs w:val="22"/>
        </w:rPr>
        <w:t>Google. (2025). </w:t>
      </w:r>
      <w:r w:rsidRPr="006F59F8">
        <w:rPr>
          <w:rFonts w:asciiTheme="minorHAnsi" w:hAnsiTheme="minorHAnsi" w:cstheme="minorHAnsi"/>
          <w:i/>
          <w:iCs/>
          <w:sz w:val="22"/>
          <w:szCs w:val="22"/>
        </w:rPr>
        <w:t>Google Maps (</w:t>
      </w:r>
      <w:proofErr w:type="spellStart"/>
      <w:r w:rsidRPr="006F59F8">
        <w:rPr>
          <w:rFonts w:asciiTheme="minorHAnsi" w:hAnsiTheme="minorHAnsi" w:cstheme="minorHAnsi"/>
          <w:i/>
          <w:iCs/>
          <w:sz w:val="22"/>
          <w:szCs w:val="22"/>
        </w:rPr>
        <w:t>Bedwellty</w:t>
      </w:r>
      <w:proofErr w:type="spellEnd"/>
      <w:r w:rsidRPr="006F59F8">
        <w:rPr>
          <w:rFonts w:asciiTheme="minorHAnsi" w:hAnsiTheme="minorHAnsi" w:cstheme="minorHAnsi"/>
          <w:i/>
          <w:iCs/>
          <w:sz w:val="22"/>
          <w:szCs w:val="22"/>
        </w:rPr>
        <w:t xml:space="preserve"> Rd, </w:t>
      </w:r>
      <w:proofErr w:type="spellStart"/>
      <w:r w:rsidRPr="006F59F8">
        <w:rPr>
          <w:rFonts w:asciiTheme="minorHAnsi" w:hAnsiTheme="minorHAnsi" w:cstheme="minorHAnsi"/>
          <w:i/>
          <w:iCs/>
          <w:sz w:val="22"/>
          <w:szCs w:val="22"/>
        </w:rPr>
        <w:t>Aberbargoed</w:t>
      </w:r>
      <w:proofErr w:type="spellEnd"/>
      <w:r w:rsidRPr="006F59F8">
        <w:rPr>
          <w:rFonts w:asciiTheme="minorHAnsi" w:hAnsiTheme="minorHAnsi" w:cstheme="minorHAnsi"/>
          <w:i/>
          <w:iCs/>
          <w:sz w:val="22"/>
          <w:szCs w:val="22"/>
        </w:rPr>
        <w:t xml:space="preserve">, </w:t>
      </w:r>
      <w:proofErr w:type="spellStart"/>
      <w:r w:rsidRPr="006F59F8">
        <w:rPr>
          <w:rFonts w:asciiTheme="minorHAnsi" w:hAnsiTheme="minorHAnsi" w:cstheme="minorHAnsi"/>
          <w:i/>
          <w:iCs/>
          <w:sz w:val="22"/>
          <w:szCs w:val="22"/>
        </w:rPr>
        <w:t>Bargoed</w:t>
      </w:r>
      <w:proofErr w:type="spellEnd"/>
      <w:r w:rsidRPr="006F59F8">
        <w:rPr>
          <w:rFonts w:asciiTheme="minorHAnsi" w:hAnsiTheme="minorHAnsi" w:cstheme="minorHAnsi"/>
          <w:i/>
          <w:iCs/>
          <w:sz w:val="22"/>
          <w:szCs w:val="22"/>
        </w:rPr>
        <w:t xml:space="preserve"> CF81 9DL)</w:t>
      </w:r>
      <w:r w:rsidRPr="006F59F8">
        <w:rPr>
          <w:rFonts w:asciiTheme="minorHAnsi" w:hAnsiTheme="minorHAnsi" w:cstheme="minorHAnsi"/>
          <w:sz w:val="22"/>
          <w:szCs w:val="22"/>
        </w:rPr>
        <w:t>. [Online]. https://www.google.com/maps. Available at: https://www.google.com/maps/dir//51.6967287,-3.2161335/@51.6911752,-3.2369396,2795m/data=!3m1!1e3!5m [Accessed 1 January 2025].</w:t>
      </w:r>
    </w:p>
    <w:p w14:paraId="6E349385" w14:textId="77777777" w:rsidR="00516124" w:rsidRDefault="00516124" w:rsidP="000740B9">
      <w:pPr>
        <w:pStyle w:val="NoSpacing"/>
        <w:rPr>
          <w:rFonts w:asciiTheme="minorHAnsi" w:hAnsiTheme="minorHAnsi" w:cstheme="minorHAnsi"/>
          <w:sz w:val="22"/>
          <w:szCs w:val="22"/>
        </w:rPr>
      </w:pPr>
    </w:p>
    <w:p w14:paraId="264B557C" w14:textId="48F48E0B" w:rsidR="00516124" w:rsidRPr="00516124" w:rsidRDefault="00516124" w:rsidP="00516124">
      <w:pPr>
        <w:pStyle w:val="NoSpacing"/>
        <w:rPr>
          <w:rFonts w:asciiTheme="minorHAnsi" w:hAnsiTheme="minorHAnsi" w:cstheme="minorHAnsi"/>
          <w:sz w:val="22"/>
          <w:szCs w:val="22"/>
        </w:rPr>
      </w:pPr>
      <w:bookmarkStart w:id="14" w:name="_Hlk155815897"/>
      <w:r w:rsidRPr="00516124">
        <w:rPr>
          <w:rFonts w:asciiTheme="minorHAnsi" w:hAnsiTheme="minorHAnsi" w:cstheme="minorHAnsi"/>
          <w:sz w:val="22"/>
          <w:szCs w:val="22"/>
        </w:rPr>
        <w:t>Haigh Architects. (2023). </w:t>
      </w:r>
      <w:bookmarkEnd w:id="14"/>
      <w:r w:rsidRPr="00516124">
        <w:rPr>
          <w:rFonts w:asciiTheme="minorHAnsi" w:hAnsiTheme="minorHAnsi" w:cstheme="minorHAnsi"/>
          <w:i/>
          <w:iCs/>
          <w:sz w:val="22"/>
          <w:szCs w:val="22"/>
        </w:rPr>
        <w:t>Plan Of Work</w:t>
      </w:r>
      <w:r w:rsidRPr="00516124">
        <w:rPr>
          <w:rFonts w:asciiTheme="minorHAnsi" w:hAnsiTheme="minorHAnsi" w:cstheme="minorHAnsi"/>
          <w:sz w:val="22"/>
          <w:szCs w:val="22"/>
        </w:rPr>
        <w:t>. [Online]. Haigh Architects. Available at: https://www.haigharchitects.co.uk/plan-of-work [Accessed 1 January 202</w:t>
      </w:r>
      <w:r>
        <w:rPr>
          <w:rFonts w:asciiTheme="minorHAnsi" w:hAnsiTheme="minorHAnsi" w:cstheme="minorHAnsi"/>
          <w:sz w:val="22"/>
          <w:szCs w:val="22"/>
        </w:rPr>
        <w:t>5</w:t>
      </w:r>
      <w:r w:rsidRPr="00516124">
        <w:rPr>
          <w:rFonts w:asciiTheme="minorHAnsi" w:hAnsiTheme="minorHAnsi" w:cstheme="minorHAnsi"/>
          <w:sz w:val="22"/>
          <w:szCs w:val="22"/>
        </w:rPr>
        <w:t>].</w:t>
      </w:r>
    </w:p>
    <w:p w14:paraId="5A5CCD8D" w14:textId="77777777" w:rsidR="00516124" w:rsidRPr="009B0BC2" w:rsidRDefault="00516124" w:rsidP="000740B9">
      <w:pPr>
        <w:pStyle w:val="NoSpacing"/>
        <w:rPr>
          <w:rFonts w:asciiTheme="minorHAnsi" w:hAnsiTheme="minorHAnsi" w:cstheme="minorHAnsi"/>
          <w:sz w:val="22"/>
          <w:szCs w:val="22"/>
        </w:rPr>
      </w:pPr>
    </w:p>
    <w:p w14:paraId="1FA8F286" w14:textId="77777777" w:rsidR="000740B9" w:rsidRPr="006F59F8" w:rsidRDefault="000740B9" w:rsidP="000740B9">
      <w:pPr>
        <w:pStyle w:val="NoSpacing"/>
        <w:rPr>
          <w:rFonts w:asciiTheme="minorHAnsi" w:hAnsiTheme="minorHAnsi" w:cstheme="minorHAnsi"/>
          <w:sz w:val="22"/>
          <w:szCs w:val="22"/>
        </w:rPr>
      </w:pPr>
      <w:r w:rsidRPr="009B0BC2">
        <w:rPr>
          <w:rFonts w:asciiTheme="minorHAnsi" w:hAnsiTheme="minorHAnsi" w:cstheme="minorHAnsi"/>
          <w:sz w:val="22"/>
          <w:szCs w:val="22"/>
        </w:rPr>
        <w:t>Home Style Green. (2025). </w:t>
      </w:r>
      <w:r w:rsidRPr="009B0BC2">
        <w:rPr>
          <w:rFonts w:asciiTheme="minorHAnsi" w:hAnsiTheme="minorHAnsi" w:cstheme="minorHAnsi"/>
          <w:i/>
          <w:iCs/>
          <w:sz w:val="22"/>
          <w:szCs w:val="22"/>
        </w:rPr>
        <w:t>The 10 Principles of One Plant Living</w:t>
      </w:r>
      <w:r w:rsidRPr="009B0BC2">
        <w:rPr>
          <w:rFonts w:asciiTheme="minorHAnsi" w:hAnsiTheme="minorHAnsi" w:cstheme="minorHAnsi"/>
          <w:sz w:val="22"/>
          <w:szCs w:val="22"/>
        </w:rPr>
        <w:t>. [Online]. Home Style Green. Available at: https://homestylegreen.com/the-10-principles-of-one-planet-living/ [Accessed 1 January 2025].</w:t>
      </w:r>
    </w:p>
    <w:p w14:paraId="2F6CBE25" w14:textId="77777777" w:rsidR="000740B9" w:rsidRPr="009B0BC2" w:rsidRDefault="000740B9" w:rsidP="000740B9">
      <w:pPr>
        <w:pStyle w:val="NoSpacing"/>
        <w:rPr>
          <w:rFonts w:asciiTheme="minorHAnsi" w:hAnsiTheme="minorHAnsi" w:cstheme="minorHAnsi"/>
          <w:sz w:val="22"/>
          <w:szCs w:val="22"/>
        </w:rPr>
      </w:pPr>
    </w:p>
    <w:p w14:paraId="59DACC33" w14:textId="6EDDFE73" w:rsidR="00386993" w:rsidRDefault="00386993" w:rsidP="000740B9">
      <w:pPr>
        <w:pStyle w:val="NoSpacing"/>
        <w:rPr>
          <w:rFonts w:asciiTheme="minorHAnsi" w:hAnsiTheme="minorHAnsi" w:cstheme="minorHAnsi"/>
          <w:sz w:val="22"/>
          <w:szCs w:val="22"/>
        </w:rPr>
      </w:pPr>
      <w:bookmarkStart w:id="15" w:name="_Hlk187045704"/>
      <w:proofErr w:type="spellStart"/>
      <w:r w:rsidRPr="00386993">
        <w:rPr>
          <w:rFonts w:asciiTheme="minorHAnsi" w:hAnsiTheme="minorHAnsi" w:cstheme="minorHAnsi"/>
          <w:sz w:val="22"/>
          <w:szCs w:val="22"/>
        </w:rPr>
        <w:t>Llanmoor</w:t>
      </w:r>
      <w:proofErr w:type="spellEnd"/>
      <w:r w:rsidRPr="00386993">
        <w:rPr>
          <w:rFonts w:asciiTheme="minorHAnsi" w:hAnsiTheme="minorHAnsi" w:cstheme="minorHAnsi"/>
          <w:sz w:val="22"/>
          <w:szCs w:val="22"/>
        </w:rPr>
        <w:t xml:space="preserve"> Homes. (2023). </w:t>
      </w:r>
      <w:r w:rsidRPr="00386993">
        <w:rPr>
          <w:rFonts w:asciiTheme="minorHAnsi" w:hAnsiTheme="minorHAnsi" w:cstheme="minorHAnsi"/>
          <w:i/>
          <w:iCs/>
          <w:sz w:val="22"/>
          <w:szCs w:val="22"/>
        </w:rPr>
        <w:t>Energy efficient homes</w:t>
      </w:r>
      <w:r w:rsidRPr="00386993">
        <w:rPr>
          <w:rFonts w:asciiTheme="minorHAnsi" w:hAnsiTheme="minorHAnsi" w:cstheme="minorHAnsi"/>
          <w:sz w:val="22"/>
          <w:szCs w:val="22"/>
        </w:rPr>
        <w:t xml:space="preserve">. [Online]. </w:t>
      </w:r>
      <w:proofErr w:type="spellStart"/>
      <w:r w:rsidRPr="00386993">
        <w:rPr>
          <w:rFonts w:asciiTheme="minorHAnsi" w:hAnsiTheme="minorHAnsi" w:cstheme="minorHAnsi"/>
          <w:sz w:val="22"/>
          <w:szCs w:val="22"/>
        </w:rPr>
        <w:t>Llanmoor</w:t>
      </w:r>
      <w:proofErr w:type="spellEnd"/>
      <w:r w:rsidRPr="00386993">
        <w:rPr>
          <w:rFonts w:asciiTheme="minorHAnsi" w:hAnsiTheme="minorHAnsi" w:cstheme="minorHAnsi"/>
          <w:sz w:val="22"/>
          <w:szCs w:val="22"/>
        </w:rPr>
        <w:t xml:space="preserve"> Homes. Available at: https://www.llanmoor-homes.com/energy-efficiency/ [Accessed 1 January 2025].</w:t>
      </w:r>
    </w:p>
    <w:p w14:paraId="464212D6" w14:textId="77777777" w:rsidR="00386993" w:rsidRDefault="00386993" w:rsidP="000740B9">
      <w:pPr>
        <w:pStyle w:val="NoSpacing"/>
        <w:rPr>
          <w:rFonts w:asciiTheme="minorHAnsi" w:hAnsiTheme="minorHAnsi" w:cstheme="minorHAnsi"/>
          <w:sz w:val="22"/>
          <w:szCs w:val="22"/>
        </w:rPr>
      </w:pPr>
    </w:p>
    <w:p w14:paraId="79C76582" w14:textId="6FD97CC6" w:rsidR="000740B9" w:rsidRDefault="000740B9" w:rsidP="000740B9">
      <w:pPr>
        <w:pStyle w:val="NoSpacing"/>
        <w:rPr>
          <w:rFonts w:asciiTheme="minorHAnsi" w:hAnsiTheme="minorHAnsi" w:cstheme="minorHAnsi"/>
          <w:sz w:val="22"/>
          <w:szCs w:val="22"/>
        </w:rPr>
      </w:pPr>
      <w:proofErr w:type="spellStart"/>
      <w:r w:rsidRPr="009B0BC2">
        <w:rPr>
          <w:rFonts w:asciiTheme="minorHAnsi" w:hAnsiTheme="minorHAnsi" w:cstheme="minorHAnsi"/>
          <w:sz w:val="22"/>
          <w:szCs w:val="22"/>
        </w:rPr>
        <w:t>Llanmoor</w:t>
      </w:r>
      <w:proofErr w:type="spellEnd"/>
      <w:r w:rsidRPr="009B0BC2">
        <w:rPr>
          <w:rFonts w:asciiTheme="minorHAnsi" w:hAnsiTheme="minorHAnsi" w:cstheme="minorHAnsi"/>
          <w:sz w:val="22"/>
          <w:szCs w:val="22"/>
        </w:rPr>
        <w:t xml:space="preserve"> Homes. (2024). </w:t>
      </w:r>
      <w:bookmarkEnd w:id="15"/>
      <w:r w:rsidRPr="009B0BC2">
        <w:rPr>
          <w:rFonts w:asciiTheme="minorHAnsi" w:hAnsiTheme="minorHAnsi" w:cstheme="minorHAnsi"/>
          <w:i/>
          <w:iCs/>
          <w:sz w:val="22"/>
          <w:szCs w:val="22"/>
        </w:rPr>
        <w:t>Saint-Sannans-Field-Site-Plan-August-2024</w:t>
      </w:r>
      <w:r w:rsidRPr="009B0BC2">
        <w:rPr>
          <w:rFonts w:asciiTheme="minorHAnsi" w:hAnsiTheme="minorHAnsi" w:cstheme="minorHAnsi"/>
          <w:sz w:val="22"/>
          <w:szCs w:val="22"/>
        </w:rPr>
        <w:t>. [Online]. www.llanmoor-homes.com. Available at: https://www.llanmoor-homes.com/wp-content/uploads/2023/09/Saint-Sannans-Field-Site-Plan-August-2024. [Accessed 1 January 2025].</w:t>
      </w:r>
    </w:p>
    <w:p w14:paraId="7299F8A9" w14:textId="77777777" w:rsidR="00C704C1" w:rsidRDefault="00C704C1" w:rsidP="000740B9">
      <w:pPr>
        <w:pStyle w:val="NoSpacing"/>
        <w:rPr>
          <w:rFonts w:asciiTheme="minorHAnsi" w:hAnsiTheme="minorHAnsi" w:cstheme="minorHAnsi"/>
          <w:sz w:val="22"/>
          <w:szCs w:val="22"/>
        </w:rPr>
      </w:pPr>
    </w:p>
    <w:p w14:paraId="752616E5" w14:textId="77777777" w:rsidR="000740B9" w:rsidRDefault="000740B9" w:rsidP="000740B9">
      <w:pPr>
        <w:pStyle w:val="NoSpacing"/>
        <w:rPr>
          <w:rFonts w:asciiTheme="minorHAnsi" w:hAnsiTheme="minorHAnsi" w:cstheme="minorHAnsi"/>
          <w:sz w:val="22"/>
          <w:szCs w:val="22"/>
        </w:rPr>
      </w:pPr>
      <w:r w:rsidRPr="009B0BC2">
        <w:rPr>
          <w:rFonts w:asciiTheme="minorHAnsi" w:hAnsiTheme="minorHAnsi" w:cstheme="minorHAnsi"/>
          <w:sz w:val="22"/>
          <w:szCs w:val="22"/>
        </w:rPr>
        <w:t>Prologis. (2025). </w:t>
      </w:r>
      <w:r w:rsidRPr="009B0BC2">
        <w:rPr>
          <w:rFonts w:asciiTheme="minorHAnsi" w:hAnsiTheme="minorHAnsi" w:cstheme="minorHAnsi"/>
          <w:i/>
          <w:iCs/>
          <w:sz w:val="22"/>
          <w:szCs w:val="22"/>
        </w:rPr>
        <w:t xml:space="preserve">What Is the Difference Between BREEAM and LEED </w:t>
      </w:r>
      <w:proofErr w:type="gramStart"/>
      <w:r w:rsidRPr="009B0BC2">
        <w:rPr>
          <w:rFonts w:asciiTheme="minorHAnsi" w:hAnsiTheme="minorHAnsi" w:cstheme="minorHAnsi"/>
          <w:i/>
          <w:iCs/>
          <w:sz w:val="22"/>
          <w:szCs w:val="22"/>
        </w:rPr>
        <w:t>Certified?</w:t>
      </w:r>
      <w:r w:rsidRPr="009B0BC2">
        <w:rPr>
          <w:rFonts w:asciiTheme="minorHAnsi" w:hAnsiTheme="minorHAnsi" w:cstheme="minorHAnsi"/>
          <w:sz w:val="22"/>
          <w:szCs w:val="22"/>
        </w:rPr>
        <w:t>.</w:t>
      </w:r>
      <w:proofErr w:type="gramEnd"/>
      <w:r w:rsidRPr="009B0BC2">
        <w:rPr>
          <w:rFonts w:asciiTheme="minorHAnsi" w:hAnsiTheme="minorHAnsi" w:cstheme="minorHAnsi"/>
          <w:sz w:val="22"/>
          <w:szCs w:val="22"/>
        </w:rPr>
        <w:t xml:space="preserve"> [Online]. PROLOGIS. Available at: https://www.prologis.com/what-we-do/resources/difference-breeam-leed#:~:text=%E2%80%9CBREEAM%E2%80%9 [Accessed 1 January 2025].</w:t>
      </w:r>
    </w:p>
    <w:p w14:paraId="5542F4FC" w14:textId="77777777" w:rsidR="006004A3" w:rsidRDefault="006004A3" w:rsidP="000740B9">
      <w:pPr>
        <w:pStyle w:val="NoSpacing"/>
        <w:rPr>
          <w:rFonts w:asciiTheme="minorHAnsi" w:hAnsiTheme="minorHAnsi" w:cstheme="minorHAnsi"/>
          <w:sz w:val="22"/>
          <w:szCs w:val="22"/>
        </w:rPr>
      </w:pPr>
    </w:p>
    <w:p w14:paraId="6BB04291" w14:textId="0F1216D8" w:rsidR="006004A3" w:rsidRDefault="006004A3" w:rsidP="000740B9">
      <w:pPr>
        <w:pStyle w:val="NoSpacing"/>
        <w:rPr>
          <w:rFonts w:asciiTheme="minorHAnsi" w:hAnsiTheme="minorHAnsi" w:cstheme="minorHAnsi"/>
          <w:sz w:val="22"/>
          <w:szCs w:val="22"/>
        </w:rPr>
      </w:pPr>
      <w:r w:rsidRPr="006004A3">
        <w:rPr>
          <w:rFonts w:asciiTheme="minorHAnsi" w:hAnsiTheme="minorHAnsi" w:cstheme="minorHAnsi"/>
          <w:sz w:val="22"/>
          <w:szCs w:val="22"/>
        </w:rPr>
        <w:t>The One Planet Centre. (2025). </w:t>
      </w:r>
      <w:r w:rsidRPr="006004A3">
        <w:rPr>
          <w:rFonts w:asciiTheme="minorHAnsi" w:hAnsiTheme="minorHAnsi" w:cstheme="minorHAnsi"/>
          <w:i/>
          <w:iCs/>
          <w:sz w:val="22"/>
          <w:szCs w:val="22"/>
        </w:rPr>
        <w:t>One Planet Development in Wales</w:t>
      </w:r>
      <w:r w:rsidRPr="006004A3">
        <w:rPr>
          <w:rFonts w:asciiTheme="minorHAnsi" w:hAnsiTheme="minorHAnsi" w:cstheme="minorHAnsi"/>
          <w:sz w:val="22"/>
          <w:szCs w:val="22"/>
        </w:rPr>
        <w:t>. [Online]. theoneplanetlife.com. Available at: https://theoneplanetlife.com/the-science-of-one-planet-living/one-planet-development-in-wales/ [Accessed 1 January 2025].</w:t>
      </w:r>
    </w:p>
    <w:p w14:paraId="72C8E683" w14:textId="77777777" w:rsidR="008173D1" w:rsidRDefault="008173D1" w:rsidP="000740B9">
      <w:pPr>
        <w:pStyle w:val="NoSpacing"/>
        <w:rPr>
          <w:rFonts w:asciiTheme="minorHAnsi" w:hAnsiTheme="minorHAnsi" w:cstheme="minorHAnsi"/>
          <w:sz w:val="22"/>
          <w:szCs w:val="22"/>
        </w:rPr>
      </w:pPr>
    </w:p>
    <w:p w14:paraId="04D9BD10" w14:textId="204016FE" w:rsidR="00AE4F3A" w:rsidRDefault="00AE4F3A" w:rsidP="000740B9">
      <w:pPr>
        <w:pStyle w:val="NoSpacing"/>
        <w:rPr>
          <w:rFonts w:asciiTheme="minorHAnsi" w:hAnsiTheme="minorHAnsi" w:cstheme="minorHAnsi"/>
          <w:sz w:val="22"/>
          <w:szCs w:val="22"/>
        </w:rPr>
      </w:pPr>
      <w:r w:rsidRPr="00AE4F3A">
        <w:rPr>
          <w:rFonts w:asciiTheme="minorHAnsi" w:hAnsiTheme="minorHAnsi" w:cstheme="minorHAnsi"/>
          <w:sz w:val="22"/>
          <w:szCs w:val="22"/>
        </w:rPr>
        <w:t>UKRI. (2025). </w:t>
      </w:r>
      <w:r w:rsidRPr="00AE4F3A">
        <w:rPr>
          <w:rFonts w:asciiTheme="minorHAnsi" w:hAnsiTheme="minorHAnsi" w:cstheme="minorHAnsi"/>
          <w:i/>
          <w:iCs/>
          <w:sz w:val="22"/>
          <w:szCs w:val="22"/>
        </w:rPr>
        <w:t>Sustainable drainage systems BGS Research</w:t>
      </w:r>
      <w:r w:rsidRPr="00AE4F3A">
        <w:rPr>
          <w:rFonts w:asciiTheme="minorHAnsi" w:hAnsiTheme="minorHAnsi" w:cstheme="minorHAnsi"/>
          <w:sz w:val="22"/>
          <w:szCs w:val="22"/>
        </w:rPr>
        <w:t>. [Online]. BGS British Geological Survey. Available at: https://www.bgs.ac.uk/geology-projects/suds/#:~:text=By%20mimicking%20natural%20drainage%20regimes,p [Accessed 1 January 2025].</w:t>
      </w:r>
    </w:p>
    <w:p w14:paraId="2EF58E98" w14:textId="77777777" w:rsidR="008173D1" w:rsidRDefault="008173D1" w:rsidP="000740B9">
      <w:pPr>
        <w:pStyle w:val="NoSpacing"/>
        <w:rPr>
          <w:rFonts w:asciiTheme="minorHAnsi" w:hAnsiTheme="minorHAnsi" w:cstheme="minorHAnsi"/>
          <w:sz w:val="22"/>
          <w:szCs w:val="22"/>
        </w:rPr>
      </w:pPr>
    </w:p>
    <w:p w14:paraId="5810D415" w14:textId="7D62A4DC" w:rsidR="008173D1" w:rsidRPr="009B0BC2" w:rsidRDefault="008173D1" w:rsidP="000740B9">
      <w:pPr>
        <w:pStyle w:val="NoSpacing"/>
        <w:rPr>
          <w:rFonts w:asciiTheme="minorHAnsi" w:hAnsiTheme="minorHAnsi" w:cstheme="minorHAnsi"/>
          <w:sz w:val="22"/>
          <w:szCs w:val="22"/>
        </w:rPr>
      </w:pPr>
      <w:proofErr w:type="spellStart"/>
      <w:r w:rsidRPr="008173D1">
        <w:rPr>
          <w:rFonts w:asciiTheme="minorHAnsi" w:hAnsiTheme="minorHAnsi" w:cstheme="minorHAnsi"/>
          <w:sz w:val="22"/>
          <w:szCs w:val="22"/>
        </w:rPr>
        <w:t>Vourvoulias</w:t>
      </w:r>
      <w:proofErr w:type="spellEnd"/>
      <w:r w:rsidRPr="008173D1">
        <w:rPr>
          <w:rFonts w:asciiTheme="minorHAnsi" w:hAnsiTheme="minorHAnsi" w:cstheme="minorHAnsi"/>
          <w:sz w:val="22"/>
          <w:szCs w:val="22"/>
        </w:rPr>
        <w:t>, A. (2024). </w:t>
      </w:r>
      <w:r w:rsidRPr="008173D1">
        <w:rPr>
          <w:rFonts w:asciiTheme="minorHAnsi" w:hAnsiTheme="minorHAnsi" w:cstheme="minorHAnsi"/>
          <w:i/>
          <w:iCs/>
          <w:sz w:val="22"/>
          <w:szCs w:val="22"/>
        </w:rPr>
        <w:t>Advantages &amp; Disadvantages of Solar Energy (January 2025)</w:t>
      </w:r>
      <w:r w:rsidRPr="008173D1">
        <w:rPr>
          <w:rFonts w:asciiTheme="minorHAnsi" w:hAnsiTheme="minorHAnsi" w:cstheme="minorHAnsi"/>
          <w:sz w:val="22"/>
          <w:szCs w:val="22"/>
        </w:rPr>
        <w:t>. [Online]. GREENMATCH. Last Updated: 21 October 2024. Available at: https://www.greenmatch.co.uk/blog/2014/08/5-advantages-and-5-disadvantages-of-solar-energy [Accessed 1 January 2025].</w:t>
      </w:r>
    </w:p>
    <w:p w14:paraId="2DFB4353" w14:textId="77777777" w:rsidR="00A87241" w:rsidRDefault="00A87241" w:rsidP="00A87241">
      <w:pPr>
        <w:pStyle w:val="NoSpacing"/>
        <w:rPr>
          <w:rFonts w:asciiTheme="minorHAnsi" w:hAnsiTheme="minorHAnsi" w:cstheme="minorHAnsi"/>
          <w:bCs/>
          <w:sz w:val="22"/>
          <w:szCs w:val="22"/>
          <w:u w:val="dotted"/>
        </w:rPr>
      </w:pPr>
    </w:p>
    <w:p w14:paraId="4B19ABE7" w14:textId="59018298" w:rsidR="00A87241" w:rsidRPr="00A87241" w:rsidRDefault="00A87241" w:rsidP="00A87241">
      <w:pPr>
        <w:pStyle w:val="NoSpacing"/>
        <w:rPr>
          <w:rFonts w:asciiTheme="minorHAnsi" w:hAnsiTheme="minorHAnsi" w:cstheme="minorHAnsi"/>
          <w:bCs/>
          <w:sz w:val="22"/>
          <w:szCs w:val="22"/>
        </w:rPr>
      </w:pPr>
      <w:r w:rsidRPr="00A87241">
        <w:rPr>
          <w:rFonts w:asciiTheme="minorHAnsi" w:hAnsiTheme="minorHAnsi" w:cstheme="minorHAnsi"/>
          <w:bCs/>
          <w:sz w:val="22"/>
          <w:szCs w:val="22"/>
        </w:rPr>
        <w:t>Welsh Government. (2025). </w:t>
      </w:r>
      <w:r w:rsidRPr="00A87241">
        <w:rPr>
          <w:rFonts w:asciiTheme="minorHAnsi" w:hAnsiTheme="minorHAnsi" w:cstheme="minorHAnsi"/>
          <w:bCs/>
          <w:i/>
          <w:iCs/>
          <w:sz w:val="22"/>
          <w:szCs w:val="22"/>
        </w:rPr>
        <w:t>How it works</w:t>
      </w:r>
      <w:r w:rsidRPr="00A87241">
        <w:rPr>
          <w:rFonts w:asciiTheme="minorHAnsi" w:hAnsiTheme="minorHAnsi" w:cstheme="minorHAnsi"/>
          <w:bCs/>
          <w:sz w:val="22"/>
          <w:szCs w:val="22"/>
        </w:rPr>
        <w:t xml:space="preserve">. [Online]. </w:t>
      </w:r>
      <w:proofErr w:type="spellStart"/>
      <w:r w:rsidRPr="00A87241">
        <w:rPr>
          <w:rFonts w:asciiTheme="minorHAnsi" w:hAnsiTheme="minorHAnsi" w:cstheme="minorHAnsi"/>
          <w:bCs/>
          <w:sz w:val="22"/>
          <w:szCs w:val="22"/>
        </w:rPr>
        <w:t>Self Build</w:t>
      </w:r>
      <w:proofErr w:type="spellEnd"/>
      <w:r w:rsidRPr="00A87241">
        <w:rPr>
          <w:rFonts w:asciiTheme="minorHAnsi" w:hAnsiTheme="minorHAnsi" w:cstheme="minorHAnsi"/>
          <w:bCs/>
          <w:sz w:val="22"/>
          <w:szCs w:val="22"/>
        </w:rPr>
        <w:t xml:space="preserve"> Wales. Available at: https://selfbuild.wales/about-us/how-it-works [Accessed 1 January 2025].</w:t>
      </w:r>
    </w:p>
    <w:p w14:paraId="3A147510" w14:textId="08042B8D" w:rsidR="005B3F25" w:rsidRPr="00CE1BA6" w:rsidRDefault="00CE1BA6" w:rsidP="00C74DF7">
      <w:pPr>
        <w:pStyle w:val="NoSpacing"/>
        <w:rPr>
          <w:rFonts w:asciiTheme="minorHAnsi" w:hAnsiTheme="minorHAnsi" w:cstheme="minorHAnsi"/>
          <w:bCs/>
          <w:sz w:val="22"/>
          <w:szCs w:val="22"/>
        </w:rPr>
      </w:pPr>
      <w:r w:rsidRPr="00CE1BA6">
        <w:rPr>
          <w:rFonts w:asciiTheme="minorHAnsi" w:hAnsiTheme="minorHAnsi" w:cstheme="minorHAnsi"/>
          <w:bCs/>
          <w:sz w:val="22"/>
          <w:szCs w:val="22"/>
        </w:rPr>
        <w:lastRenderedPageBreak/>
        <w:t>Williams, W. (2023). </w:t>
      </w:r>
      <w:r w:rsidRPr="00CE1BA6">
        <w:rPr>
          <w:rFonts w:asciiTheme="minorHAnsi" w:hAnsiTheme="minorHAnsi" w:cstheme="minorHAnsi"/>
          <w:bCs/>
          <w:i/>
          <w:iCs/>
          <w:sz w:val="22"/>
          <w:szCs w:val="22"/>
        </w:rPr>
        <w:t>Community Garden Definition, Benefits &amp; Importance</w:t>
      </w:r>
      <w:r w:rsidRPr="00CE1BA6">
        <w:rPr>
          <w:rFonts w:asciiTheme="minorHAnsi" w:hAnsiTheme="minorHAnsi" w:cstheme="minorHAnsi"/>
          <w:bCs/>
          <w:sz w:val="22"/>
          <w:szCs w:val="22"/>
        </w:rPr>
        <w:t>. [Online]. Study.com. Last Updated: 21 November 2023. Available at: https://study.com/learn/lesson/community-garden-benefits-purpose-what-is-a-community-garden.html#:~: [Accessed 1 January 2025].</w:t>
      </w:r>
    </w:p>
    <w:p w14:paraId="59D08B82" w14:textId="77777777" w:rsidR="00111821" w:rsidRPr="009B0BC2" w:rsidRDefault="00111821" w:rsidP="00111821">
      <w:pPr>
        <w:pStyle w:val="NoSpacing"/>
        <w:rPr>
          <w:rStyle w:val="Strong"/>
          <w:rFonts w:asciiTheme="minorHAnsi" w:hAnsiTheme="minorHAnsi" w:cstheme="minorHAnsi"/>
          <w:b w:val="0"/>
          <w:bCs w:val="0"/>
          <w:sz w:val="22"/>
          <w:szCs w:val="22"/>
          <w:bdr w:val="none" w:sz="0" w:space="0" w:color="auto" w:frame="1"/>
        </w:rPr>
      </w:pPr>
    </w:p>
    <w:p w14:paraId="3A520372" w14:textId="77777777" w:rsidR="0099401A" w:rsidRPr="009B0BC2" w:rsidRDefault="0099401A" w:rsidP="00111821">
      <w:pPr>
        <w:pStyle w:val="NoSpacing"/>
        <w:rPr>
          <w:rFonts w:asciiTheme="minorHAnsi" w:hAnsiTheme="minorHAnsi" w:cstheme="minorHAnsi"/>
          <w:sz w:val="22"/>
          <w:szCs w:val="22"/>
        </w:rPr>
      </w:pPr>
    </w:p>
    <w:p w14:paraId="175F38BF" w14:textId="77777777" w:rsidR="00067AA9" w:rsidRPr="009B0BC2" w:rsidRDefault="00067AA9" w:rsidP="00067AA9">
      <w:pPr>
        <w:pStyle w:val="NoSpacing"/>
        <w:jc w:val="center"/>
        <w:rPr>
          <w:rFonts w:asciiTheme="minorHAnsi" w:hAnsiTheme="minorHAnsi" w:cstheme="minorHAnsi"/>
          <w:sz w:val="24"/>
          <w:szCs w:val="24"/>
          <w:u w:val="single"/>
        </w:rPr>
      </w:pPr>
    </w:p>
    <w:p w14:paraId="0D5A4537" w14:textId="77777777" w:rsidR="00067AA9" w:rsidRPr="009B0BC2" w:rsidRDefault="00067AA9" w:rsidP="00067AA9">
      <w:pPr>
        <w:pStyle w:val="NoSpacing"/>
        <w:jc w:val="center"/>
        <w:rPr>
          <w:rFonts w:asciiTheme="minorHAnsi" w:hAnsiTheme="minorHAnsi" w:cstheme="minorHAnsi"/>
          <w:sz w:val="24"/>
          <w:szCs w:val="24"/>
          <w:u w:val="single"/>
        </w:rPr>
      </w:pPr>
    </w:p>
    <w:p w14:paraId="6D49DECF" w14:textId="77777777" w:rsidR="006F59F8" w:rsidRPr="009B0BC2" w:rsidRDefault="006F59F8" w:rsidP="00067AA9">
      <w:pPr>
        <w:pStyle w:val="NoSpacing"/>
        <w:jc w:val="center"/>
        <w:rPr>
          <w:rFonts w:asciiTheme="minorHAnsi" w:hAnsiTheme="minorHAnsi" w:cstheme="minorHAnsi"/>
          <w:sz w:val="24"/>
          <w:szCs w:val="24"/>
          <w:u w:val="single"/>
        </w:rPr>
      </w:pPr>
    </w:p>
    <w:p w14:paraId="075BDFAA" w14:textId="77777777" w:rsidR="008316CC" w:rsidRPr="009B0BC2" w:rsidRDefault="008316CC" w:rsidP="00DB5176">
      <w:pPr>
        <w:pStyle w:val="NoSpacing"/>
        <w:rPr>
          <w:rFonts w:asciiTheme="minorHAnsi" w:hAnsiTheme="minorHAnsi" w:cstheme="minorHAnsi"/>
          <w:sz w:val="22"/>
          <w:szCs w:val="22"/>
        </w:rPr>
      </w:pPr>
    </w:p>
    <w:p w14:paraId="24BB5A69" w14:textId="45F5997E" w:rsidR="00C34745" w:rsidRPr="009B0BC2" w:rsidRDefault="00C34745" w:rsidP="00BF26A3">
      <w:pPr>
        <w:pStyle w:val="NoSpacing"/>
        <w:rPr>
          <w:rFonts w:asciiTheme="minorHAnsi" w:hAnsiTheme="minorHAnsi" w:cstheme="minorHAnsi"/>
          <w:sz w:val="22"/>
          <w:szCs w:val="22"/>
        </w:rPr>
      </w:pPr>
    </w:p>
    <w:sectPr w:rsidR="00C34745" w:rsidRPr="009B0BC2" w:rsidSect="00B805E9">
      <w:headerReference w:type="default"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24AEE" w14:textId="77777777" w:rsidR="007E7A37" w:rsidRDefault="007E7A37" w:rsidP="007E7A37">
      <w:r>
        <w:separator/>
      </w:r>
    </w:p>
  </w:endnote>
  <w:endnote w:type="continuationSeparator" w:id="0">
    <w:p w14:paraId="48D4DD7B" w14:textId="77777777" w:rsidR="007E7A37" w:rsidRDefault="007E7A37" w:rsidP="007E7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52892"/>
      <w:docPartObj>
        <w:docPartGallery w:val="Page Numbers (Bottom of Page)"/>
        <w:docPartUnique/>
      </w:docPartObj>
    </w:sdtPr>
    <w:sdtEndPr>
      <w:rPr>
        <w:noProof/>
      </w:rPr>
    </w:sdtEndPr>
    <w:sdtContent>
      <w:p w14:paraId="1FCFD2ED" w14:textId="052481D3" w:rsidR="00B805E9" w:rsidRDefault="00B805E9">
        <w:pPr>
          <w:pStyle w:val="Footer"/>
          <w:jc w:val="right"/>
        </w:pPr>
        <w:r>
          <w:fldChar w:fldCharType="begin"/>
        </w:r>
        <w:r>
          <w:instrText xml:space="preserve"> PAGE   \* MERGEFORMAT </w:instrText>
        </w:r>
        <w:r>
          <w:fldChar w:fldCharType="separate"/>
        </w:r>
        <w:r w:rsidR="00C34745">
          <w:rPr>
            <w:noProof/>
          </w:rPr>
          <w:t>7</w:t>
        </w:r>
        <w:r>
          <w:rPr>
            <w:noProof/>
          </w:rPr>
          <w:fldChar w:fldCharType="end"/>
        </w:r>
      </w:p>
    </w:sdtContent>
  </w:sdt>
  <w:p w14:paraId="03773602" w14:textId="3AC9DB56" w:rsidR="00CF2965" w:rsidRPr="00CF2965" w:rsidRDefault="00CF2965" w:rsidP="00CF2965">
    <w:pPr>
      <w:pStyle w:val="Footer"/>
      <w:rPr>
        <w:rFonts w:asciiTheme="minorHAnsi" w:hAnsiTheme="minorHAnsi"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3ECE6" w14:textId="77777777" w:rsidR="007E7A37" w:rsidRDefault="007E7A37" w:rsidP="007E7A37">
      <w:r>
        <w:separator/>
      </w:r>
    </w:p>
  </w:footnote>
  <w:footnote w:type="continuationSeparator" w:id="0">
    <w:p w14:paraId="31847FC6" w14:textId="77777777" w:rsidR="007E7A37" w:rsidRDefault="007E7A37" w:rsidP="007E7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2CE30E" w14:textId="64C2F150" w:rsidR="00CF2965" w:rsidRPr="00CF2965" w:rsidRDefault="00CF2965">
    <w:pPr>
      <w:pStyle w:val="Header"/>
      <w:rPr>
        <w:rFonts w:asciiTheme="minorHAnsi" w:hAnsiTheme="minorHAnsi" w:cstheme="minorHAnsi"/>
      </w:rPr>
    </w:pPr>
    <w:r>
      <w:rPr>
        <w:rFonts w:asciiTheme="minorHAnsi" w:hAnsiTheme="minorHAnsi" w:cstheme="minorHAnsi"/>
      </w:rPr>
      <w:t>Mark Preston</w:t>
    </w:r>
    <w:r w:rsidRPr="00CF2965">
      <w:rPr>
        <w:rFonts w:asciiTheme="minorHAnsi" w:hAnsiTheme="minorHAnsi" w:cstheme="minorHAnsi"/>
      </w:rPr>
      <w:ptab w:relativeTo="margin" w:alignment="center" w:leader="none"/>
    </w:r>
    <w:r w:rsidRPr="00CF2965">
      <w:rPr>
        <w:rFonts w:asciiTheme="minorHAnsi" w:hAnsiTheme="minorHAnsi" w:cstheme="minorHAnsi"/>
      </w:rPr>
      <w:ptab w:relativeTo="margin" w:alignment="right" w:leader="none"/>
    </w:r>
    <w:r>
      <w:rPr>
        <w:rFonts w:asciiTheme="minorHAnsi" w:hAnsiTheme="minorHAnsi" w:cstheme="minorHAnsi"/>
      </w:rPr>
      <w:t>ID:</w:t>
    </w:r>
    <w:r w:rsidR="00AE6D10">
      <w:rPr>
        <w:rFonts w:asciiTheme="minorHAnsi" w:hAnsiTheme="minorHAnsi" w:cstheme="minorHAnsi"/>
      </w:rPr>
      <w:t xml:space="preserve"> 2223676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61F1"/>
    <w:multiLevelType w:val="hybridMultilevel"/>
    <w:tmpl w:val="4F9C65B2"/>
    <w:lvl w:ilvl="0" w:tplc="238035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10410"/>
    <w:multiLevelType w:val="multilevel"/>
    <w:tmpl w:val="310E6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F6F40"/>
    <w:multiLevelType w:val="hybridMultilevel"/>
    <w:tmpl w:val="B35090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822F2F"/>
    <w:multiLevelType w:val="hybridMultilevel"/>
    <w:tmpl w:val="97FAF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862B6C"/>
    <w:multiLevelType w:val="hybridMultilevel"/>
    <w:tmpl w:val="0D3C1E7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F091932"/>
    <w:multiLevelType w:val="multilevel"/>
    <w:tmpl w:val="B12EE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761962"/>
    <w:multiLevelType w:val="multilevel"/>
    <w:tmpl w:val="D408D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75158C4"/>
    <w:multiLevelType w:val="hybridMultilevel"/>
    <w:tmpl w:val="45C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90E1975"/>
    <w:multiLevelType w:val="hybridMultilevel"/>
    <w:tmpl w:val="D9ECE8A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D015532"/>
    <w:multiLevelType w:val="multilevel"/>
    <w:tmpl w:val="2AFC8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233F19"/>
    <w:multiLevelType w:val="multilevel"/>
    <w:tmpl w:val="CA00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8F6F12"/>
    <w:multiLevelType w:val="multilevel"/>
    <w:tmpl w:val="898E9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0602959">
    <w:abstractNumId w:val="9"/>
  </w:num>
  <w:num w:numId="2" w16cid:durableId="2090693353">
    <w:abstractNumId w:val="10"/>
  </w:num>
  <w:num w:numId="3" w16cid:durableId="1140030611">
    <w:abstractNumId w:val="8"/>
  </w:num>
  <w:num w:numId="4" w16cid:durableId="185758357">
    <w:abstractNumId w:val="2"/>
  </w:num>
  <w:num w:numId="5" w16cid:durableId="348602033">
    <w:abstractNumId w:val="4"/>
  </w:num>
  <w:num w:numId="6" w16cid:durableId="1280530322">
    <w:abstractNumId w:val="0"/>
  </w:num>
  <w:num w:numId="7" w16cid:durableId="1168131677">
    <w:abstractNumId w:val="3"/>
  </w:num>
  <w:num w:numId="8" w16cid:durableId="112066804">
    <w:abstractNumId w:val="7"/>
  </w:num>
  <w:num w:numId="9" w16cid:durableId="1159535508">
    <w:abstractNumId w:val="11"/>
  </w:num>
  <w:num w:numId="10" w16cid:durableId="1476799581">
    <w:abstractNumId w:val="5"/>
  </w:num>
  <w:num w:numId="11" w16cid:durableId="288779650">
    <w:abstractNumId w:val="1"/>
  </w:num>
  <w:num w:numId="12" w16cid:durableId="17600584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5F3"/>
    <w:rsid w:val="00022F93"/>
    <w:rsid w:val="00046CE4"/>
    <w:rsid w:val="00057482"/>
    <w:rsid w:val="00065A66"/>
    <w:rsid w:val="00067AA9"/>
    <w:rsid w:val="000740B9"/>
    <w:rsid w:val="00074236"/>
    <w:rsid w:val="000778F7"/>
    <w:rsid w:val="00082644"/>
    <w:rsid w:val="0008774D"/>
    <w:rsid w:val="00090F75"/>
    <w:rsid w:val="00093A2A"/>
    <w:rsid w:val="000D2869"/>
    <w:rsid w:val="00100E6E"/>
    <w:rsid w:val="00111821"/>
    <w:rsid w:val="001367D8"/>
    <w:rsid w:val="001A3524"/>
    <w:rsid w:val="001B5C41"/>
    <w:rsid w:val="001D04BD"/>
    <w:rsid w:val="001E01BC"/>
    <w:rsid w:val="001E5234"/>
    <w:rsid w:val="00211074"/>
    <w:rsid w:val="00216F2B"/>
    <w:rsid w:val="0023511C"/>
    <w:rsid w:val="00236832"/>
    <w:rsid w:val="00240F9A"/>
    <w:rsid w:val="00245F19"/>
    <w:rsid w:val="00253C9E"/>
    <w:rsid w:val="00261166"/>
    <w:rsid w:val="002646CB"/>
    <w:rsid w:val="00285745"/>
    <w:rsid w:val="00297BC1"/>
    <w:rsid w:val="002A1AD0"/>
    <w:rsid w:val="002A61CA"/>
    <w:rsid w:val="002D6F53"/>
    <w:rsid w:val="002E2CAB"/>
    <w:rsid w:val="00344DEC"/>
    <w:rsid w:val="00346DEF"/>
    <w:rsid w:val="00372B79"/>
    <w:rsid w:val="00384C36"/>
    <w:rsid w:val="00386993"/>
    <w:rsid w:val="00387049"/>
    <w:rsid w:val="00392207"/>
    <w:rsid w:val="00397E86"/>
    <w:rsid w:val="003D4264"/>
    <w:rsid w:val="004148B5"/>
    <w:rsid w:val="00421429"/>
    <w:rsid w:val="004327C8"/>
    <w:rsid w:val="00433E9B"/>
    <w:rsid w:val="00447D3C"/>
    <w:rsid w:val="004751F4"/>
    <w:rsid w:val="00477F3F"/>
    <w:rsid w:val="00483BDD"/>
    <w:rsid w:val="004A4049"/>
    <w:rsid w:val="004A598B"/>
    <w:rsid w:val="004B04EC"/>
    <w:rsid w:val="004D7D4B"/>
    <w:rsid w:val="00516124"/>
    <w:rsid w:val="00544DA3"/>
    <w:rsid w:val="00546A30"/>
    <w:rsid w:val="00570F63"/>
    <w:rsid w:val="00595021"/>
    <w:rsid w:val="005A0167"/>
    <w:rsid w:val="005A7177"/>
    <w:rsid w:val="005B3F25"/>
    <w:rsid w:val="005C692C"/>
    <w:rsid w:val="005F5FF7"/>
    <w:rsid w:val="006004A3"/>
    <w:rsid w:val="0060543A"/>
    <w:rsid w:val="00640AFA"/>
    <w:rsid w:val="00661113"/>
    <w:rsid w:val="006611E5"/>
    <w:rsid w:val="00672178"/>
    <w:rsid w:val="006754B3"/>
    <w:rsid w:val="006973CC"/>
    <w:rsid w:val="006B40C2"/>
    <w:rsid w:val="006C1346"/>
    <w:rsid w:val="006C38B1"/>
    <w:rsid w:val="006E38D1"/>
    <w:rsid w:val="006F59F8"/>
    <w:rsid w:val="007655C4"/>
    <w:rsid w:val="00783F4C"/>
    <w:rsid w:val="00787072"/>
    <w:rsid w:val="0079091F"/>
    <w:rsid w:val="007A3310"/>
    <w:rsid w:val="007C13C9"/>
    <w:rsid w:val="007C49DA"/>
    <w:rsid w:val="007E0350"/>
    <w:rsid w:val="007E7A37"/>
    <w:rsid w:val="007F22F0"/>
    <w:rsid w:val="007F2D72"/>
    <w:rsid w:val="007F6507"/>
    <w:rsid w:val="00810B9D"/>
    <w:rsid w:val="008173D1"/>
    <w:rsid w:val="00821F04"/>
    <w:rsid w:val="0082685F"/>
    <w:rsid w:val="008316CC"/>
    <w:rsid w:val="00851189"/>
    <w:rsid w:val="008851E9"/>
    <w:rsid w:val="00891EB5"/>
    <w:rsid w:val="008D182D"/>
    <w:rsid w:val="008F4F01"/>
    <w:rsid w:val="00916585"/>
    <w:rsid w:val="00923005"/>
    <w:rsid w:val="009250D8"/>
    <w:rsid w:val="00964175"/>
    <w:rsid w:val="00965BDC"/>
    <w:rsid w:val="00983447"/>
    <w:rsid w:val="0099401A"/>
    <w:rsid w:val="009A3EEE"/>
    <w:rsid w:val="009B0BC2"/>
    <w:rsid w:val="009C0B8A"/>
    <w:rsid w:val="009D416E"/>
    <w:rsid w:val="00A10385"/>
    <w:rsid w:val="00A108BE"/>
    <w:rsid w:val="00A240BD"/>
    <w:rsid w:val="00A525B7"/>
    <w:rsid w:val="00A5326E"/>
    <w:rsid w:val="00A5540F"/>
    <w:rsid w:val="00A87241"/>
    <w:rsid w:val="00AB7362"/>
    <w:rsid w:val="00AC0D17"/>
    <w:rsid w:val="00AC33C3"/>
    <w:rsid w:val="00AD0059"/>
    <w:rsid w:val="00AD061C"/>
    <w:rsid w:val="00AE1D44"/>
    <w:rsid w:val="00AE4F3A"/>
    <w:rsid w:val="00AE6D10"/>
    <w:rsid w:val="00B128AD"/>
    <w:rsid w:val="00B13650"/>
    <w:rsid w:val="00B4728D"/>
    <w:rsid w:val="00B54197"/>
    <w:rsid w:val="00B624D4"/>
    <w:rsid w:val="00B64140"/>
    <w:rsid w:val="00B657CB"/>
    <w:rsid w:val="00B71055"/>
    <w:rsid w:val="00B805E9"/>
    <w:rsid w:val="00BB2401"/>
    <w:rsid w:val="00BB7DF0"/>
    <w:rsid w:val="00BC6F55"/>
    <w:rsid w:val="00BD0EC8"/>
    <w:rsid w:val="00BE64BC"/>
    <w:rsid w:val="00BF26A3"/>
    <w:rsid w:val="00C0103C"/>
    <w:rsid w:val="00C17305"/>
    <w:rsid w:val="00C34745"/>
    <w:rsid w:val="00C513D0"/>
    <w:rsid w:val="00C52577"/>
    <w:rsid w:val="00C62B36"/>
    <w:rsid w:val="00C704C1"/>
    <w:rsid w:val="00C74DF7"/>
    <w:rsid w:val="00C825E1"/>
    <w:rsid w:val="00C879FB"/>
    <w:rsid w:val="00C96F53"/>
    <w:rsid w:val="00CA172E"/>
    <w:rsid w:val="00CE1BA6"/>
    <w:rsid w:val="00CE54EE"/>
    <w:rsid w:val="00CE6945"/>
    <w:rsid w:val="00CF2965"/>
    <w:rsid w:val="00D2732A"/>
    <w:rsid w:val="00D36751"/>
    <w:rsid w:val="00D913AA"/>
    <w:rsid w:val="00D95AD9"/>
    <w:rsid w:val="00DA66DF"/>
    <w:rsid w:val="00DB1052"/>
    <w:rsid w:val="00DB200E"/>
    <w:rsid w:val="00DB5176"/>
    <w:rsid w:val="00DB63AC"/>
    <w:rsid w:val="00DF1712"/>
    <w:rsid w:val="00E02401"/>
    <w:rsid w:val="00E11A47"/>
    <w:rsid w:val="00E124CA"/>
    <w:rsid w:val="00E2311F"/>
    <w:rsid w:val="00E4009D"/>
    <w:rsid w:val="00E474AA"/>
    <w:rsid w:val="00E477B3"/>
    <w:rsid w:val="00E534E6"/>
    <w:rsid w:val="00E56A3B"/>
    <w:rsid w:val="00E630E7"/>
    <w:rsid w:val="00E6739C"/>
    <w:rsid w:val="00E72A02"/>
    <w:rsid w:val="00E7419E"/>
    <w:rsid w:val="00E804B7"/>
    <w:rsid w:val="00EB21A6"/>
    <w:rsid w:val="00EC08AA"/>
    <w:rsid w:val="00EC792E"/>
    <w:rsid w:val="00ED7D4D"/>
    <w:rsid w:val="00EE66CB"/>
    <w:rsid w:val="00EF3E2E"/>
    <w:rsid w:val="00F165F3"/>
    <w:rsid w:val="00F17154"/>
    <w:rsid w:val="00F17B52"/>
    <w:rsid w:val="00F36764"/>
    <w:rsid w:val="00F53325"/>
    <w:rsid w:val="00F54DC5"/>
    <w:rsid w:val="00F57189"/>
    <w:rsid w:val="00F80C07"/>
    <w:rsid w:val="00F80D0C"/>
    <w:rsid w:val="00F92E14"/>
    <w:rsid w:val="00FB0A10"/>
    <w:rsid w:val="00FB556D"/>
    <w:rsid w:val="00FC450F"/>
    <w:rsid w:val="00FD082A"/>
    <w:rsid w:val="00FD2665"/>
    <w:rsid w:val="00FE04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5FE9"/>
  <w15:chartTrackingRefBased/>
  <w15:docId w15:val="{37FBB635-EC63-4C76-B94E-51B48B47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65F3"/>
    <w:pPr>
      <w:spacing w:after="0" w:line="240" w:lineRule="auto"/>
    </w:pPr>
    <w:rPr>
      <w:rFonts w:ascii="Times New Roman" w:eastAsia="Times New Roman" w:hAnsi="Times New Roman" w:cs="Times New Roman"/>
      <w:kern w:val="0"/>
      <w:sz w:val="20"/>
      <w:szCs w:val="20"/>
      <w:lang w:val="en-GB"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2401"/>
    <w:rPr>
      <w:color w:val="0000FF"/>
      <w:u w:val="single"/>
    </w:rPr>
  </w:style>
  <w:style w:type="paragraph" w:styleId="NormalWeb">
    <w:name w:val="Normal (Web)"/>
    <w:basedOn w:val="Normal"/>
    <w:uiPriority w:val="99"/>
    <w:semiHidden/>
    <w:unhideWhenUsed/>
    <w:rsid w:val="00E02401"/>
    <w:pPr>
      <w:spacing w:before="100" w:beforeAutospacing="1" w:after="100" w:afterAutospacing="1"/>
    </w:pPr>
    <w:rPr>
      <w:sz w:val="24"/>
      <w:szCs w:val="24"/>
      <w:lang w:val="en-US" w:eastAsia="en-US"/>
    </w:rPr>
  </w:style>
  <w:style w:type="character" w:styleId="Strong">
    <w:name w:val="Strong"/>
    <w:basedOn w:val="DefaultParagraphFont"/>
    <w:uiPriority w:val="22"/>
    <w:qFormat/>
    <w:rsid w:val="00E02401"/>
    <w:rPr>
      <w:b/>
      <w:bCs/>
    </w:rPr>
  </w:style>
  <w:style w:type="paragraph" w:styleId="Header">
    <w:name w:val="header"/>
    <w:basedOn w:val="Normal"/>
    <w:link w:val="HeaderChar"/>
    <w:uiPriority w:val="99"/>
    <w:unhideWhenUsed/>
    <w:rsid w:val="007E7A37"/>
    <w:pPr>
      <w:tabs>
        <w:tab w:val="center" w:pos="4680"/>
        <w:tab w:val="right" w:pos="9360"/>
      </w:tabs>
    </w:pPr>
  </w:style>
  <w:style w:type="character" w:customStyle="1" w:styleId="HeaderChar">
    <w:name w:val="Header Char"/>
    <w:basedOn w:val="DefaultParagraphFont"/>
    <w:link w:val="Header"/>
    <w:uiPriority w:val="99"/>
    <w:rsid w:val="007E7A37"/>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7E7A37"/>
    <w:pPr>
      <w:tabs>
        <w:tab w:val="center" w:pos="4680"/>
        <w:tab w:val="right" w:pos="9360"/>
      </w:tabs>
    </w:pPr>
  </w:style>
  <w:style w:type="character" w:customStyle="1" w:styleId="FooterChar">
    <w:name w:val="Footer Char"/>
    <w:basedOn w:val="DefaultParagraphFont"/>
    <w:link w:val="Footer"/>
    <w:uiPriority w:val="99"/>
    <w:rsid w:val="007E7A37"/>
    <w:rPr>
      <w:rFonts w:ascii="Times New Roman" w:eastAsia="Times New Roman" w:hAnsi="Times New Roman" w:cs="Times New Roman"/>
      <w:kern w:val="0"/>
      <w:sz w:val="20"/>
      <w:szCs w:val="20"/>
      <w:lang w:val="en-GB" w:eastAsia="en-GB"/>
      <w14:ligatures w14:val="none"/>
    </w:rPr>
  </w:style>
  <w:style w:type="character" w:customStyle="1" w:styleId="UnresolvedMention1">
    <w:name w:val="Unresolved Mention1"/>
    <w:basedOn w:val="DefaultParagraphFont"/>
    <w:uiPriority w:val="99"/>
    <w:semiHidden/>
    <w:unhideWhenUsed/>
    <w:rsid w:val="007E7A37"/>
    <w:rPr>
      <w:color w:val="605E5C"/>
      <w:shd w:val="clear" w:color="auto" w:fill="E1DFDD"/>
    </w:rPr>
  </w:style>
  <w:style w:type="paragraph" w:styleId="ListParagraph">
    <w:name w:val="List Paragraph"/>
    <w:basedOn w:val="Normal"/>
    <w:uiPriority w:val="34"/>
    <w:qFormat/>
    <w:rsid w:val="006E38D1"/>
    <w:pPr>
      <w:ind w:left="720"/>
      <w:contextualSpacing/>
    </w:pPr>
  </w:style>
  <w:style w:type="paragraph" w:styleId="NoSpacing">
    <w:name w:val="No Spacing"/>
    <w:link w:val="NoSpacingChar"/>
    <w:uiPriority w:val="1"/>
    <w:qFormat/>
    <w:rsid w:val="00111821"/>
    <w:pPr>
      <w:spacing w:after="0" w:line="240" w:lineRule="auto"/>
    </w:pPr>
    <w:rPr>
      <w:rFonts w:ascii="Times New Roman" w:eastAsia="Times New Roman" w:hAnsi="Times New Roman" w:cs="Times New Roman"/>
      <w:kern w:val="0"/>
      <w:sz w:val="20"/>
      <w:szCs w:val="20"/>
      <w:lang w:val="en-GB" w:eastAsia="en-GB"/>
      <w14:ligatures w14:val="none"/>
    </w:rPr>
  </w:style>
  <w:style w:type="character" w:styleId="FollowedHyperlink">
    <w:name w:val="FollowedHyperlink"/>
    <w:basedOn w:val="DefaultParagraphFont"/>
    <w:uiPriority w:val="99"/>
    <w:semiHidden/>
    <w:unhideWhenUsed/>
    <w:rsid w:val="00F17154"/>
    <w:rPr>
      <w:color w:val="954F72" w:themeColor="followedHyperlink"/>
      <w:u w:val="single"/>
    </w:rPr>
  </w:style>
  <w:style w:type="character" w:customStyle="1" w:styleId="NoSpacingChar">
    <w:name w:val="No Spacing Char"/>
    <w:basedOn w:val="DefaultParagraphFont"/>
    <w:link w:val="NoSpacing"/>
    <w:uiPriority w:val="1"/>
    <w:rsid w:val="00B805E9"/>
    <w:rPr>
      <w:rFonts w:ascii="Times New Roman" w:eastAsia="Times New Roman" w:hAnsi="Times New Roman" w:cs="Times New Roman"/>
      <w:kern w:val="0"/>
      <w:sz w:val="20"/>
      <w:szCs w:val="20"/>
      <w:lang w:val="en-GB" w:eastAsia="en-GB"/>
      <w14:ligatures w14:val="none"/>
    </w:rPr>
  </w:style>
  <w:style w:type="character" w:styleId="UnresolvedMention">
    <w:name w:val="Unresolved Mention"/>
    <w:basedOn w:val="DefaultParagraphFont"/>
    <w:uiPriority w:val="99"/>
    <w:semiHidden/>
    <w:unhideWhenUsed/>
    <w:rsid w:val="00414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98646">
      <w:bodyDiv w:val="1"/>
      <w:marLeft w:val="0"/>
      <w:marRight w:val="0"/>
      <w:marTop w:val="0"/>
      <w:marBottom w:val="0"/>
      <w:divBdr>
        <w:top w:val="none" w:sz="0" w:space="0" w:color="auto"/>
        <w:left w:val="none" w:sz="0" w:space="0" w:color="auto"/>
        <w:bottom w:val="none" w:sz="0" w:space="0" w:color="auto"/>
        <w:right w:val="none" w:sz="0" w:space="0" w:color="auto"/>
      </w:divBdr>
    </w:div>
    <w:div w:id="44838837">
      <w:bodyDiv w:val="1"/>
      <w:marLeft w:val="0"/>
      <w:marRight w:val="0"/>
      <w:marTop w:val="0"/>
      <w:marBottom w:val="0"/>
      <w:divBdr>
        <w:top w:val="none" w:sz="0" w:space="0" w:color="auto"/>
        <w:left w:val="none" w:sz="0" w:space="0" w:color="auto"/>
        <w:bottom w:val="none" w:sz="0" w:space="0" w:color="auto"/>
        <w:right w:val="none" w:sz="0" w:space="0" w:color="auto"/>
      </w:divBdr>
    </w:div>
    <w:div w:id="103964989">
      <w:bodyDiv w:val="1"/>
      <w:marLeft w:val="0"/>
      <w:marRight w:val="0"/>
      <w:marTop w:val="0"/>
      <w:marBottom w:val="0"/>
      <w:divBdr>
        <w:top w:val="none" w:sz="0" w:space="0" w:color="auto"/>
        <w:left w:val="none" w:sz="0" w:space="0" w:color="auto"/>
        <w:bottom w:val="none" w:sz="0" w:space="0" w:color="auto"/>
        <w:right w:val="none" w:sz="0" w:space="0" w:color="auto"/>
      </w:divBdr>
      <w:divsChild>
        <w:div w:id="1409184499">
          <w:marLeft w:val="0"/>
          <w:marRight w:val="0"/>
          <w:marTop w:val="0"/>
          <w:marBottom w:val="0"/>
          <w:divBdr>
            <w:top w:val="none" w:sz="0" w:space="0" w:color="auto"/>
            <w:left w:val="none" w:sz="0" w:space="0" w:color="auto"/>
            <w:bottom w:val="none" w:sz="0" w:space="0" w:color="auto"/>
            <w:right w:val="none" w:sz="0" w:space="0" w:color="auto"/>
          </w:divBdr>
        </w:div>
        <w:div w:id="1972903787">
          <w:marLeft w:val="0"/>
          <w:marRight w:val="0"/>
          <w:marTop w:val="0"/>
          <w:marBottom w:val="0"/>
          <w:divBdr>
            <w:top w:val="none" w:sz="0" w:space="0" w:color="auto"/>
            <w:left w:val="none" w:sz="0" w:space="0" w:color="auto"/>
            <w:bottom w:val="none" w:sz="0" w:space="0" w:color="auto"/>
            <w:right w:val="none" w:sz="0" w:space="0" w:color="auto"/>
          </w:divBdr>
        </w:div>
        <w:div w:id="1588466162">
          <w:marLeft w:val="0"/>
          <w:marRight w:val="0"/>
          <w:marTop w:val="0"/>
          <w:marBottom w:val="0"/>
          <w:divBdr>
            <w:top w:val="none" w:sz="0" w:space="0" w:color="auto"/>
            <w:left w:val="none" w:sz="0" w:space="0" w:color="auto"/>
            <w:bottom w:val="none" w:sz="0" w:space="0" w:color="auto"/>
            <w:right w:val="none" w:sz="0" w:space="0" w:color="auto"/>
          </w:divBdr>
        </w:div>
        <w:div w:id="2147237475">
          <w:marLeft w:val="0"/>
          <w:marRight w:val="0"/>
          <w:marTop w:val="0"/>
          <w:marBottom w:val="0"/>
          <w:divBdr>
            <w:top w:val="none" w:sz="0" w:space="0" w:color="auto"/>
            <w:left w:val="none" w:sz="0" w:space="0" w:color="auto"/>
            <w:bottom w:val="none" w:sz="0" w:space="0" w:color="auto"/>
            <w:right w:val="none" w:sz="0" w:space="0" w:color="auto"/>
          </w:divBdr>
        </w:div>
        <w:div w:id="13698123">
          <w:marLeft w:val="0"/>
          <w:marRight w:val="0"/>
          <w:marTop w:val="0"/>
          <w:marBottom w:val="0"/>
          <w:divBdr>
            <w:top w:val="none" w:sz="0" w:space="0" w:color="auto"/>
            <w:left w:val="none" w:sz="0" w:space="0" w:color="auto"/>
            <w:bottom w:val="none" w:sz="0" w:space="0" w:color="auto"/>
            <w:right w:val="none" w:sz="0" w:space="0" w:color="auto"/>
          </w:divBdr>
        </w:div>
        <w:div w:id="985013234">
          <w:marLeft w:val="0"/>
          <w:marRight w:val="0"/>
          <w:marTop w:val="0"/>
          <w:marBottom w:val="0"/>
          <w:divBdr>
            <w:top w:val="none" w:sz="0" w:space="0" w:color="auto"/>
            <w:left w:val="none" w:sz="0" w:space="0" w:color="auto"/>
            <w:bottom w:val="none" w:sz="0" w:space="0" w:color="auto"/>
            <w:right w:val="none" w:sz="0" w:space="0" w:color="auto"/>
          </w:divBdr>
        </w:div>
        <w:div w:id="452020667">
          <w:marLeft w:val="0"/>
          <w:marRight w:val="0"/>
          <w:marTop w:val="0"/>
          <w:marBottom w:val="0"/>
          <w:divBdr>
            <w:top w:val="none" w:sz="0" w:space="0" w:color="auto"/>
            <w:left w:val="none" w:sz="0" w:space="0" w:color="auto"/>
            <w:bottom w:val="none" w:sz="0" w:space="0" w:color="auto"/>
            <w:right w:val="none" w:sz="0" w:space="0" w:color="auto"/>
          </w:divBdr>
        </w:div>
        <w:div w:id="675575647">
          <w:marLeft w:val="0"/>
          <w:marRight w:val="0"/>
          <w:marTop w:val="0"/>
          <w:marBottom w:val="0"/>
          <w:divBdr>
            <w:top w:val="none" w:sz="0" w:space="0" w:color="auto"/>
            <w:left w:val="none" w:sz="0" w:space="0" w:color="auto"/>
            <w:bottom w:val="none" w:sz="0" w:space="0" w:color="auto"/>
            <w:right w:val="none" w:sz="0" w:space="0" w:color="auto"/>
          </w:divBdr>
        </w:div>
        <w:div w:id="330181333">
          <w:marLeft w:val="0"/>
          <w:marRight w:val="0"/>
          <w:marTop w:val="0"/>
          <w:marBottom w:val="0"/>
          <w:divBdr>
            <w:top w:val="none" w:sz="0" w:space="0" w:color="auto"/>
            <w:left w:val="none" w:sz="0" w:space="0" w:color="auto"/>
            <w:bottom w:val="none" w:sz="0" w:space="0" w:color="auto"/>
            <w:right w:val="none" w:sz="0" w:space="0" w:color="auto"/>
          </w:divBdr>
        </w:div>
        <w:div w:id="1059404974">
          <w:marLeft w:val="0"/>
          <w:marRight w:val="0"/>
          <w:marTop w:val="0"/>
          <w:marBottom w:val="0"/>
          <w:divBdr>
            <w:top w:val="none" w:sz="0" w:space="0" w:color="auto"/>
            <w:left w:val="none" w:sz="0" w:space="0" w:color="auto"/>
            <w:bottom w:val="none" w:sz="0" w:space="0" w:color="auto"/>
            <w:right w:val="none" w:sz="0" w:space="0" w:color="auto"/>
          </w:divBdr>
        </w:div>
        <w:div w:id="1971204849">
          <w:marLeft w:val="0"/>
          <w:marRight w:val="0"/>
          <w:marTop w:val="0"/>
          <w:marBottom w:val="0"/>
          <w:divBdr>
            <w:top w:val="none" w:sz="0" w:space="0" w:color="auto"/>
            <w:left w:val="none" w:sz="0" w:space="0" w:color="auto"/>
            <w:bottom w:val="none" w:sz="0" w:space="0" w:color="auto"/>
            <w:right w:val="none" w:sz="0" w:space="0" w:color="auto"/>
          </w:divBdr>
        </w:div>
        <w:div w:id="1839736170">
          <w:marLeft w:val="0"/>
          <w:marRight w:val="0"/>
          <w:marTop w:val="0"/>
          <w:marBottom w:val="0"/>
          <w:divBdr>
            <w:top w:val="none" w:sz="0" w:space="0" w:color="auto"/>
            <w:left w:val="none" w:sz="0" w:space="0" w:color="auto"/>
            <w:bottom w:val="none" w:sz="0" w:space="0" w:color="auto"/>
            <w:right w:val="none" w:sz="0" w:space="0" w:color="auto"/>
          </w:divBdr>
        </w:div>
        <w:div w:id="1997565068">
          <w:marLeft w:val="0"/>
          <w:marRight w:val="0"/>
          <w:marTop w:val="0"/>
          <w:marBottom w:val="0"/>
          <w:divBdr>
            <w:top w:val="none" w:sz="0" w:space="0" w:color="auto"/>
            <w:left w:val="none" w:sz="0" w:space="0" w:color="auto"/>
            <w:bottom w:val="none" w:sz="0" w:space="0" w:color="auto"/>
            <w:right w:val="none" w:sz="0" w:space="0" w:color="auto"/>
          </w:divBdr>
        </w:div>
        <w:div w:id="1329600088">
          <w:marLeft w:val="0"/>
          <w:marRight w:val="0"/>
          <w:marTop w:val="0"/>
          <w:marBottom w:val="0"/>
          <w:divBdr>
            <w:top w:val="none" w:sz="0" w:space="0" w:color="auto"/>
            <w:left w:val="none" w:sz="0" w:space="0" w:color="auto"/>
            <w:bottom w:val="none" w:sz="0" w:space="0" w:color="auto"/>
            <w:right w:val="none" w:sz="0" w:space="0" w:color="auto"/>
          </w:divBdr>
        </w:div>
        <w:div w:id="780686914">
          <w:marLeft w:val="0"/>
          <w:marRight w:val="0"/>
          <w:marTop w:val="0"/>
          <w:marBottom w:val="0"/>
          <w:divBdr>
            <w:top w:val="none" w:sz="0" w:space="0" w:color="auto"/>
            <w:left w:val="none" w:sz="0" w:space="0" w:color="auto"/>
            <w:bottom w:val="none" w:sz="0" w:space="0" w:color="auto"/>
            <w:right w:val="none" w:sz="0" w:space="0" w:color="auto"/>
          </w:divBdr>
        </w:div>
        <w:div w:id="1410813425">
          <w:marLeft w:val="0"/>
          <w:marRight w:val="0"/>
          <w:marTop w:val="0"/>
          <w:marBottom w:val="0"/>
          <w:divBdr>
            <w:top w:val="none" w:sz="0" w:space="0" w:color="auto"/>
            <w:left w:val="none" w:sz="0" w:space="0" w:color="auto"/>
            <w:bottom w:val="none" w:sz="0" w:space="0" w:color="auto"/>
            <w:right w:val="none" w:sz="0" w:space="0" w:color="auto"/>
          </w:divBdr>
        </w:div>
        <w:div w:id="824466398">
          <w:marLeft w:val="0"/>
          <w:marRight w:val="0"/>
          <w:marTop w:val="0"/>
          <w:marBottom w:val="0"/>
          <w:divBdr>
            <w:top w:val="none" w:sz="0" w:space="0" w:color="auto"/>
            <w:left w:val="none" w:sz="0" w:space="0" w:color="auto"/>
            <w:bottom w:val="none" w:sz="0" w:space="0" w:color="auto"/>
            <w:right w:val="none" w:sz="0" w:space="0" w:color="auto"/>
          </w:divBdr>
        </w:div>
        <w:div w:id="1691295616">
          <w:marLeft w:val="0"/>
          <w:marRight w:val="0"/>
          <w:marTop w:val="0"/>
          <w:marBottom w:val="0"/>
          <w:divBdr>
            <w:top w:val="none" w:sz="0" w:space="0" w:color="auto"/>
            <w:left w:val="none" w:sz="0" w:space="0" w:color="auto"/>
            <w:bottom w:val="none" w:sz="0" w:space="0" w:color="auto"/>
            <w:right w:val="none" w:sz="0" w:space="0" w:color="auto"/>
          </w:divBdr>
        </w:div>
        <w:div w:id="57484918">
          <w:marLeft w:val="0"/>
          <w:marRight w:val="0"/>
          <w:marTop w:val="0"/>
          <w:marBottom w:val="0"/>
          <w:divBdr>
            <w:top w:val="none" w:sz="0" w:space="0" w:color="auto"/>
            <w:left w:val="none" w:sz="0" w:space="0" w:color="auto"/>
            <w:bottom w:val="none" w:sz="0" w:space="0" w:color="auto"/>
            <w:right w:val="none" w:sz="0" w:space="0" w:color="auto"/>
          </w:divBdr>
        </w:div>
        <w:div w:id="257494650">
          <w:marLeft w:val="0"/>
          <w:marRight w:val="0"/>
          <w:marTop w:val="0"/>
          <w:marBottom w:val="0"/>
          <w:divBdr>
            <w:top w:val="none" w:sz="0" w:space="0" w:color="auto"/>
            <w:left w:val="none" w:sz="0" w:space="0" w:color="auto"/>
            <w:bottom w:val="none" w:sz="0" w:space="0" w:color="auto"/>
            <w:right w:val="none" w:sz="0" w:space="0" w:color="auto"/>
          </w:divBdr>
        </w:div>
        <w:div w:id="1989675423">
          <w:marLeft w:val="0"/>
          <w:marRight w:val="0"/>
          <w:marTop w:val="0"/>
          <w:marBottom w:val="0"/>
          <w:divBdr>
            <w:top w:val="none" w:sz="0" w:space="0" w:color="auto"/>
            <w:left w:val="none" w:sz="0" w:space="0" w:color="auto"/>
            <w:bottom w:val="none" w:sz="0" w:space="0" w:color="auto"/>
            <w:right w:val="none" w:sz="0" w:space="0" w:color="auto"/>
          </w:divBdr>
        </w:div>
        <w:div w:id="624967976">
          <w:marLeft w:val="0"/>
          <w:marRight w:val="0"/>
          <w:marTop w:val="0"/>
          <w:marBottom w:val="0"/>
          <w:divBdr>
            <w:top w:val="none" w:sz="0" w:space="0" w:color="auto"/>
            <w:left w:val="none" w:sz="0" w:space="0" w:color="auto"/>
            <w:bottom w:val="none" w:sz="0" w:space="0" w:color="auto"/>
            <w:right w:val="none" w:sz="0" w:space="0" w:color="auto"/>
          </w:divBdr>
        </w:div>
        <w:div w:id="613368830">
          <w:marLeft w:val="0"/>
          <w:marRight w:val="0"/>
          <w:marTop w:val="0"/>
          <w:marBottom w:val="0"/>
          <w:divBdr>
            <w:top w:val="none" w:sz="0" w:space="0" w:color="auto"/>
            <w:left w:val="none" w:sz="0" w:space="0" w:color="auto"/>
            <w:bottom w:val="none" w:sz="0" w:space="0" w:color="auto"/>
            <w:right w:val="none" w:sz="0" w:space="0" w:color="auto"/>
          </w:divBdr>
        </w:div>
      </w:divsChild>
    </w:div>
    <w:div w:id="110511530">
      <w:bodyDiv w:val="1"/>
      <w:marLeft w:val="0"/>
      <w:marRight w:val="0"/>
      <w:marTop w:val="0"/>
      <w:marBottom w:val="0"/>
      <w:divBdr>
        <w:top w:val="none" w:sz="0" w:space="0" w:color="auto"/>
        <w:left w:val="none" w:sz="0" w:space="0" w:color="auto"/>
        <w:bottom w:val="none" w:sz="0" w:space="0" w:color="auto"/>
        <w:right w:val="none" w:sz="0" w:space="0" w:color="auto"/>
      </w:divBdr>
    </w:div>
    <w:div w:id="113907490">
      <w:bodyDiv w:val="1"/>
      <w:marLeft w:val="0"/>
      <w:marRight w:val="0"/>
      <w:marTop w:val="0"/>
      <w:marBottom w:val="0"/>
      <w:divBdr>
        <w:top w:val="none" w:sz="0" w:space="0" w:color="auto"/>
        <w:left w:val="none" w:sz="0" w:space="0" w:color="auto"/>
        <w:bottom w:val="none" w:sz="0" w:space="0" w:color="auto"/>
        <w:right w:val="none" w:sz="0" w:space="0" w:color="auto"/>
      </w:divBdr>
    </w:div>
    <w:div w:id="152913203">
      <w:bodyDiv w:val="1"/>
      <w:marLeft w:val="0"/>
      <w:marRight w:val="0"/>
      <w:marTop w:val="0"/>
      <w:marBottom w:val="0"/>
      <w:divBdr>
        <w:top w:val="none" w:sz="0" w:space="0" w:color="auto"/>
        <w:left w:val="none" w:sz="0" w:space="0" w:color="auto"/>
        <w:bottom w:val="none" w:sz="0" w:space="0" w:color="auto"/>
        <w:right w:val="none" w:sz="0" w:space="0" w:color="auto"/>
      </w:divBdr>
    </w:div>
    <w:div w:id="191579551">
      <w:bodyDiv w:val="1"/>
      <w:marLeft w:val="0"/>
      <w:marRight w:val="0"/>
      <w:marTop w:val="0"/>
      <w:marBottom w:val="0"/>
      <w:divBdr>
        <w:top w:val="none" w:sz="0" w:space="0" w:color="auto"/>
        <w:left w:val="none" w:sz="0" w:space="0" w:color="auto"/>
        <w:bottom w:val="none" w:sz="0" w:space="0" w:color="auto"/>
        <w:right w:val="none" w:sz="0" w:space="0" w:color="auto"/>
      </w:divBdr>
      <w:divsChild>
        <w:div w:id="1197549607">
          <w:marLeft w:val="0"/>
          <w:marRight w:val="0"/>
          <w:marTop w:val="0"/>
          <w:marBottom w:val="0"/>
          <w:divBdr>
            <w:top w:val="none" w:sz="0" w:space="0" w:color="auto"/>
            <w:left w:val="none" w:sz="0" w:space="0" w:color="auto"/>
            <w:bottom w:val="none" w:sz="0" w:space="0" w:color="auto"/>
            <w:right w:val="none" w:sz="0" w:space="0" w:color="auto"/>
          </w:divBdr>
        </w:div>
        <w:div w:id="102000487">
          <w:marLeft w:val="0"/>
          <w:marRight w:val="0"/>
          <w:marTop w:val="0"/>
          <w:marBottom w:val="0"/>
          <w:divBdr>
            <w:top w:val="none" w:sz="0" w:space="0" w:color="auto"/>
            <w:left w:val="none" w:sz="0" w:space="0" w:color="auto"/>
            <w:bottom w:val="none" w:sz="0" w:space="0" w:color="auto"/>
            <w:right w:val="none" w:sz="0" w:space="0" w:color="auto"/>
          </w:divBdr>
        </w:div>
      </w:divsChild>
    </w:div>
    <w:div w:id="620916299">
      <w:bodyDiv w:val="1"/>
      <w:marLeft w:val="0"/>
      <w:marRight w:val="0"/>
      <w:marTop w:val="0"/>
      <w:marBottom w:val="0"/>
      <w:divBdr>
        <w:top w:val="none" w:sz="0" w:space="0" w:color="auto"/>
        <w:left w:val="none" w:sz="0" w:space="0" w:color="auto"/>
        <w:bottom w:val="none" w:sz="0" w:space="0" w:color="auto"/>
        <w:right w:val="none" w:sz="0" w:space="0" w:color="auto"/>
      </w:divBdr>
    </w:div>
    <w:div w:id="743843402">
      <w:bodyDiv w:val="1"/>
      <w:marLeft w:val="0"/>
      <w:marRight w:val="0"/>
      <w:marTop w:val="0"/>
      <w:marBottom w:val="0"/>
      <w:divBdr>
        <w:top w:val="none" w:sz="0" w:space="0" w:color="auto"/>
        <w:left w:val="none" w:sz="0" w:space="0" w:color="auto"/>
        <w:bottom w:val="none" w:sz="0" w:space="0" w:color="auto"/>
        <w:right w:val="none" w:sz="0" w:space="0" w:color="auto"/>
      </w:divBdr>
    </w:div>
    <w:div w:id="1072585379">
      <w:bodyDiv w:val="1"/>
      <w:marLeft w:val="0"/>
      <w:marRight w:val="0"/>
      <w:marTop w:val="0"/>
      <w:marBottom w:val="0"/>
      <w:divBdr>
        <w:top w:val="none" w:sz="0" w:space="0" w:color="auto"/>
        <w:left w:val="none" w:sz="0" w:space="0" w:color="auto"/>
        <w:bottom w:val="none" w:sz="0" w:space="0" w:color="auto"/>
        <w:right w:val="none" w:sz="0" w:space="0" w:color="auto"/>
      </w:divBdr>
    </w:div>
    <w:div w:id="1640844309">
      <w:bodyDiv w:val="1"/>
      <w:marLeft w:val="0"/>
      <w:marRight w:val="0"/>
      <w:marTop w:val="0"/>
      <w:marBottom w:val="0"/>
      <w:divBdr>
        <w:top w:val="none" w:sz="0" w:space="0" w:color="auto"/>
        <w:left w:val="none" w:sz="0" w:space="0" w:color="auto"/>
        <w:bottom w:val="none" w:sz="0" w:space="0" w:color="auto"/>
        <w:right w:val="none" w:sz="0" w:space="0" w:color="auto"/>
      </w:divBdr>
    </w:div>
    <w:div w:id="1695614717">
      <w:bodyDiv w:val="1"/>
      <w:marLeft w:val="0"/>
      <w:marRight w:val="0"/>
      <w:marTop w:val="0"/>
      <w:marBottom w:val="0"/>
      <w:divBdr>
        <w:top w:val="none" w:sz="0" w:space="0" w:color="auto"/>
        <w:left w:val="none" w:sz="0" w:space="0" w:color="auto"/>
        <w:bottom w:val="none" w:sz="0" w:space="0" w:color="auto"/>
        <w:right w:val="none" w:sz="0" w:space="0" w:color="auto"/>
      </w:divBdr>
    </w:div>
    <w:div w:id="1700280262">
      <w:bodyDiv w:val="1"/>
      <w:marLeft w:val="0"/>
      <w:marRight w:val="0"/>
      <w:marTop w:val="0"/>
      <w:marBottom w:val="0"/>
      <w:divBdr>
        <w:top w:val="none" w:sz="0" w:space="0" w:color="auto"/>
        <w:left w:val="none" w:sz="0" w:space="0" w:color="auto"/>
        <w:bottom w:val="none" w:sz="0" w:space="0" w:color="auto"/>
        <w:right w:val="none" w:sz="0" w:space="0" w:color="auto"/>
      </w:divBdr>
    </w:div>
    <w:div w:id="1718158598">
      <w:bodyDiv w:val="1"/>
      <w:marLeft w:val="0"/>
      <w:marRight w:val="0"/>
      <w:marTop w:val="0"/>
      <w:marBottom w:val="0"/>
      <w:divBdr>
        <w:top w:val="none" w:sz="0" w:space="0" w:color="auto"/>
        <w:left w:val="none" w:sz="0" w:space="0" w:color="auto"/>
        <w:bottom w:val="none" w:sz="0" w:space="0" w:color="auto"/>
        <w:right w:val="none" w:sz="0" w:space="0" w:color="auto"/>
      </w:divBdr>
    </w:div>
    <w:div w:id="1761218175">
      <w:bodyDiv w:val="1"/>
      <w:marLeft w:val="0"/>
      <w:marRight w:val="0"/>
      <w:marTop w:val="0"/>
      <w:marBottom w:val="0"/>
      <w:divBdr>
        <w:top w:val="none" w:sz="0" w:space="0" w:color="auto"/>
        <w:left w:val="none" w:sz="0" w:space="0" w:color="auto"/>
        <w:bottom w:val="none" w:sz="0" w:space="0" w:color="auto"/>
        <w:right w:val="none" w:sz="0" w:space="0" w:color="auto"/>
      </w:divBdr>
    </w:div>
    <w:div w:id="1906332805">
      <w:bodyDiv w:val="1"/>
      <w:marLeft w:val="0"/>
      <w:marRight w:val="0"/>
      <w:marTop w:val="0"/>
      <w:marBottom w:val="0"/>
      <w:divBdr>
        <w:top w:val="none" w:sz="0" w:space="0" w:color="auto"/>
        <w:left w:val="none" w:sz="0" w:space="0" w:color="auto"/>
        <w:bottom w:val="none" w:sz="0" w:space="0" w:color="auto"/>
        <w:right w:val="none" w:sz="0" w:space="0" w:color="auto"/>
      </w:divBdr>
    </w:div>
    <w:div w:id="1909414415">
      <w:bodyDiv w:val="1"/>
      <w:marLeft w:val="0"/>
      <w:marRight w:val="0"/>
      <w:marTop w:val="0"/>
      <w:marBottom w:val="0"/>
      <w:divBdr>
        <w:top w:val="none" w:sz="0" w:space="0" w:color="auto"/>
        <w:left w:val="none" w:sz="0" w:space="0" w:color="auto"/>
        <w:bottom w:val="none" w:sz="0" w:space="0" w:color="auto"/>
        <w:right w:val="none" w:sz="0" w:space="0" w:color="auto"/>
      </w:divBdr>
    </w:div>
    <w:div w:id="1991976931">
      <w:bodyDiv w:val="1"/>
      <w:marLeft w:val="0"/>
      <w:marRight w:val="0"/>
      <w:marTop w:val="0"/>
      <w:marBottom w:val="0"/>
      <w:divBdr>
        <w:top w:val="none" w:sz="0" w:space="0" w:color="auto"/>
        <w:left w:val="none" w:sz="0" w:space="0" w:color="auto"/>
        <w:bottom w:val="none" w:sz="0" w:space="0" w:color="auto"/>
        <w:right w:val="none" w:sz="0" w:space="0" w:color="auto"/>
      </w:divBdr>
    </w:div>
    <w:div w:id="2019231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F2B779-D296-49F3-92DA-D46126A82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15</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SUSTAINABLE DEVELOPMENT</vt:lpstr>
    </vt:vector>
  </TitlesOfParts>
  <Company>Mark Preston – ID 2223676</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dc:title>
  <dc:subject>Sustainable Assessment</dc:subject>
  <dc:creator>Mark Preston</dc:creator>
  <cp:keywords/>
  <dc:description/>
  <cp:lastModifiedBy>Mark Preston</cp:lastModifiedBy>
  <cp:revision>10</cp:revision>
  <dcterms:created xsi:type="dcterms:W3CDTF">2025-01-06T18:05:00Z</dcterms:created>
  <dcterms:modified xsi:type="dcterms:W3CDTF">2025-01-07T23:45:00Z</dcterms:modified>
  <cp:category>HND / BSc Construction Management</cp:category>
</cp:coreProperties>
</file>