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336B0A" w14:textId="77777777" w:rsidR="0050551A" w:rsidRDefault="0050551A">
      <w:pPr>
        <w:jc w:val="center"/>
        <w:rPr>
          <w:sz w:val="42"/>
          <w:szCs w:val="42"/>
        </w:rPr>
      </w:pPr>
    </w:p>
    <w:p w14:paraId="1F9E0A3E" w14:textId="77777777" w:rsidR="0050551A" w:rsidRDefault="0050551A">
      <w:pPr>
        <w:jc w:val="center"/>
        <w:rPr>
          <w:sz w:val="42"/>
          <w:szCs w:val="42"/>
        </w:rPr>
      </w:pPr>
    </w:p>
    <w:p w14:paraId="0CFBBB6D" w14:textId="77777777" w:rsidR="0050551A" w:rsidRDefault="0050551A">
      <w:pPr>
        <w:jc w:val="center"/>
        <w:rPr>
          <w:sz w:val="42"/>
          <w:szCs w:val="42"/>
        </w:rPr>
      </w:pPr>
    </w:p>
    <w:p w14:paraId="0DD13338" w14:textId="77777777" w:rsidR="0050551A" w:rsidRDefault="0050551A">
      <w:pPr>
        <w:jc w:val="center"/>
        <w:rPr>
          <w:sz w:val="42"/>
          <w:szCs w:val="42"/>
        </w:rPr>
      </w:pPr>
    </w:p>
    <w:p w14:paraId="6BE2B310" w14:textId="77777777" w:rsidR="0050551A" w:rsidRDefault="0050551A">
      <w:pPr>
        <w:jc w:val="center"/>
        <w:rPr>
          <w:sz w:val="42"/>
          <w:szCs w:val="42"/>
        </w:rPr>
      </w:pPr>
    </w:p>
    <w:p w14:paraId="30520257" w14:textId="2DA69D06" w:rsidR="002058A4" w:rsidRDefault="00C95A8E">
      <w:pPr>
        <w:jc w:val="center"/>
        <w:rPr>
          <w:sz w:val="42"/>
          <w:szCs w:val="42"/>
        </w:rPr>
      </w:pPr>
      <w:r>
        <w:rPr>
          <w:sz w:val="42"/>
          <w:szCs w:val="42"/>
        </w:rPr>
        <w:t xml:space="preserve">Marketing in Practice </w:t>
      </w:r>
    </w:p>
    <w:p w14:paraId="553090DB" w14:textId="77777777" w:rsidR="002058A4" w:rsidRDefault="002058A4">
      <w:pPr>
        <w:jc w:val="center"/>
        <w:rPr>
          <w:sz w:val="42"/>
          <w:szCs w:val="42"/>
        </w:rPr>
      </w:pPr>
    </w:p>
    <w:p w14:paraId="433205D0" w14:textId="77777777" w:rsidR="002058A4" w:rsidRDefault="00C95A8E">
      <w:pPr>
        <w:jc w:val="center"/>
        <w:rPr>
          <w:sz w:val="42"/>
          <w:szCs w:val="42"/>
        </w:rPr>
      </w:pPr>
      <w:r>
        <w:rPr>
          <w:sz w:val="42"/>
          <w:szCs w:val="42"/>
        </w:rPr>
        <w:t>Assignment 2</w:t>
      </w:r>
    </w:p>
    <w:p w14:paraId="7115D7BF" w14:textId="77777777" w:rsidR="002058A4" w:rsidRDefault="002058A4">
      <w:pPr>
        <w:jc w:val="center"/>
        <w:rPr>
          <w:sz w:val="42"/>
          <w:szCs w:val="42"/>
        </w:rPr>
      </w:pPr>
    </w:p>
    <w:p w14:paraId="6E02BCC2" w14:textId="77777777" w:rsidR="002058A4" w:rsidRDefault="00C95A8E">
      <w:pPr>
        <w:jc w:val="center"/>
      </w:pPr>
      <w:r>
        <w:rPr>
          <w:sz w:val="42"/>
          <w:szCs w:val="42"/>
        </w:rPr>
        <w:t>Ewan Swan - 1901543</w:t>
      </w:r>
    </w:p>
    <w:p w14:paraId="7A1060C6" w14:textId="77777777" w:rsidR="002058A4" w:rsidRDefault="002058A4">
      <w:pPr>
        <w:jc w:val="center"/>
      </w:pPr>
    </w:p>
    <w:p w14:paraId="615D8756" w14:textId="77777777" w:rsidR="002058A4" w:rsidRDefault="002058A4">
      <w:pPr>
        <w:jc w:val="center"/>
      </w:pPr>
    </w:p>
    <w:p w14:paraId="5C1DCE60" w14:textId="77777777" w:rsidR="002058A4" w:rsidRDefault="002058A4">
      <w:pPr>
        <w:jc w:val="center"/>
      </w:pPr>
    </w:p>
    <w:p w14:paraId="7E83146F" w14:textId="77777777" w:rsidR="002058A4" w:rsidRDefault="002058A4">
      <w:pPr>
        <w:jc w:val="center"/>
      </w:pPr>
    </w:p>
    <w:p w14:paraId="05B3E52F" w14:textId="77777777" w:rsidR="002058A4" w:rsidRDefault="002058A4">
      <w:pPr>
        <w:jc w:val="center"/>
      </w:pPr>
    </w:p>
    <w:p w14:paraId="616BDD1E" w14:textId="77777777" w:rsidR="002058A4" w:rsidRDefault="002058A4">
      <w:pPr>
        <w:jc w:val="center"/>
      </w:pPr>
    </w:p>
    <w:p w14:paraId="020EA5B6" w14:textId="77777777" w:rsidR="002058A4" w:rsidRDefault="002058A4">
      <w:pPr>
        <w:jc w:val="center"/>
      </w:pPr>
    </w:p>
    <w:p w14:paraId="06F7FA7B" w14:textId="77777777" w:rsidR="002058A4" w:rsidRDefault="002058A4">
      <w:pPr>
        <w:jc w:val="center"/>
      </w:pPr>
    </w:p>
    <w:p w14:paraId="7250FF79" w14:textId="77777777" w:rsidR="002058A4" w:rsidRDefault="002058A4">
      <w:pPr>
        <w:jc w:val="center"/>
      </w:pPr>
    </w:p>
    <w:p w14:paraId="2865BE09" w14:textId="77777777" w:rsidR="002058A4" w:rsidRDefault="002058A4">
      <w:pPr>
        <w:jc w:val="center"/>
      </w:pPr>
    </w:p>
    <w:p w14:paraId="623817FD" w14:textId="77777777" w:rsidR="002058A4" w:rsidRDefault="002058A4">
      <w:pPr>
        <w:jc w:val="center"/>
      </w:pPr>
    </w:p>
    <w:p w14:paraId="1CFD3202" w14:textId="77777777" w:rsidR="002058A4" w:rsidRDefault="002058A4">
      <w:pPr>
        <w:jc w:val="center"/>
      </w:pPr>
    </w:p>
    <w:p w14:paraId="38743C30" w14:textId="77777777" w:rsidR="002058A4" w:rsidRDefault="002058A4">
      <w:pPr>
        <w:jc w:val="center"/>
      </w:pPr>
    </w:p>
    <w:p w14:paraId="5E35BF86" w14:textId="77777777" w:rsidR="002058A4" w:rsidRDefault="002058A4">
      <w:pPr>
        <w:jc w:val="center"/>
      </w:pPr>
    </w:p>
    <w:p w14:paraId="4F015976" w14:textId="77777777" w:rsidR="002058A4" w:rsidRDefault="002058A4">
      <w:pPr>
        <w:jc w:val="center"/>
      </w:pPr>
    </w:p>
    <w:p w14:paraId="01D1DF49" w14:textId="77777777" w:rsidR="002058A4" w:rsidRDefault="002058A4">
      <w:pPr>
        <w:jc w:val="center"/>
      </w:pPr>
    </w:p>
    <w:p w14:paraId="6B6F97B5" w14:textId="77777777" w:rsidR="002058A4" w:rsidRDefault="002058A4">
      <w:pPr>
        <w:jc w:val="center"/>
      </w:pPr>
    </w:p>
    <w:p w14:paraId="331BF0B2" w14:textId="77777777" w:rsidR="002058A4" w:rsidRDefault="002058A4">
      <w:pPr>
        <w:jc w:val="center"/>
      </w:pPr>
    </w:p>
    <w:p w14:paraId="51EDA378" w14:textId="77777777" w:rsidR="002058A4" w:rsidRDefault="002058A4">
      <w:pPr>
        <w:jc w:val="center"/>
      </w:pPr>
    </w:p>
    <w:p w14:paraId="24A52563" w14:textId="77777777" w:rsidR="002058A4" w:rsidRDefault="002058A4">
      <w:pPr>
        <w:jc w:val="center"/>
      </w:pPr>
    </w:p>
    <w:p w14:paraId="6E9804EE" w14:textId="77777777" w:rsidR="002058A4" w:rsidRDefault="002058A4">
      <w:pPr>
        <w:jc w:val="center"/>
      </w:pPr>
    </w:p>
    <w:p w14:paraId="5902009E" w14:textId="77777777" w:rsidR="002058A4" w:rsidRDefault="002058A4">
      <w:pPr>
        <w:jc w:val="center"/>
      </w:pPr>
    </w:p>
    <w:p w14:paraId="3CDE8571" w14:textId="77777777" w:rsidR="002058A4" w:rsidRDefault="002058A4">
      <w:pPr>
        <w:jc w:val="center"/>
      </w:pPr>
    </w:p>
    <w:p w14:paraId="3FB203F0" w14:textId="77777777" w:rsidR="002058A4" w:rsidRDefault="002058A4">
      <w:pPr>
        <w:jc w:val="center"/>
      </w:pPr>
    </w:p>
    <w:p w14:paraId="161D1317" w14:textId="183D201D" w:rsidR="0050551A" w:rsidRDefault="0050551A">
      <w:pPr>
        <w:pStyle w:val="Heading1"/>
        <w:jc w:val="both"/>
      </w:pPr>
      <w:bookmarkStart w:id="0" w:name="_o8743dmrot2b" w:colFirst="0" w:colLast="0"/>
      <w:bookmarkEnd w:id="0"/>
    </w:p>
    <w:p w14:paraId="7C05B0CE" w14:textId="015CB87D" w:rsidR="00C53731" w:rsidRDefault="00C53731" w:rsidP="00C53731"/>
    <w:p w14:paraId="5D1E4B61" w14:textId="77777777" w:rsidR="00C53731" w:rsidRPr="00C53731" w:rsidRDefault="00C53731" w:rsidP="00C53731"/>
    <w:sdt>
      <w:sdtPr>
        <w:id w:val="-1647503797"/>
        <w:docPartObj>
          <w:docPartGallery w:val="Table of Contents"/>
          <w:docPartUnique/>
        </w:docPartObj>
      </w:sdtPr>
      <w:sdtEndPr>
        <w:rPr>
          <w:rFonts w:ascii="Arial" w:eastAsia="Arial" w:hAnsi="Arial" w:cs="Arial"/>
          <w:b/>
          <w:bCs/>
          <w:noProof/>
          <w:color w:val="auto"/>
          <w:sz w:val="22"/>
          <w:szCs w:val="22"/>
          <w:lang w:val="en-GB" w:eastAsia="en-GB"/>
        </w:rPr>
      </w:sdtEndPr>
      <w:sdtContent>
        <w:p w14:paraId="396FB29D" w14:textId="6780AFD8" w:rsidR="00C53731" w:rsidRDefault="00C53731">
          <w:pPr>
            <w:pStyle w:val="TOCHeading"/>
          </w:pPr>
          <w:r>
            <w:t>Contents</w:t>
          </w:r>
        </w:p>
        <w:p w14:paraId="6C975F09" w14:textId="4E433F9D" w:rsidR="00C53731" w:rsidRDefault="00C53731">
          <w:pPr>
            <w:pStyle w:val="TOC1"/>
            <w:tabs>
              <w:tab w:val="right" w:leader="dot" w:pos="9019"/>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03376527" w:history="1">
            <w:r w:rsidRPr="00FB44AA">
              <w:rPr>
                <w:rStyle w:val="Hyperlink"/>
                <w:noProof/>
              </w:rPr>
              <w:t>Introduction</w:t>
            </w:r>
            <w:r>
              <w:rPr>
                <w:noProof/>
                <w:webHidden/>
              </w:rPr>
              <w:tab/>
            </w:r>
            <w:r>
              <w:rPr>
                <w:noProof/>
                <w:webHidden/>
              </w:rPr>
              <w:fldChar w:fldCharType="begin"/>
            </w:r>
            <w:r>
              <w:rPr>
                <w:noProof/>
                <w:webHidden/>
              </w:rPr>
              <w:instrText xml:space="preserve"> PAGEREF _Toc103376527 \h </w:instrText>
            </w:r>
            <w:r>
              <w:rPr>
                <w:noProof/>
                <w:webHidden/>
              </w:rPr>
            </w:r>
            <w:r>
              <w:rPr>
                <w:noProof/>
                <w:webHidden/>
              </w:rPr>
              <w:fldChar w:fldCharType="separate"/>
            </w:r>
            <w:r>
              <w:rPr>
                <w:noProof/>
                <w:webHidden/>
              </w:rPr>
              <w:t>3</w:t>
            </w:r>
            <w:r>
              <w:rPr>
                <w:noProof/>
                <w:webHidden/>
              </w:rPr>
              <w:fldChar w:fldCharType="end"/>
            </w:r>
          </w:hyperlink>
        </w:p>
        <w:p w14:paraId="0625D0C9" w14:textId="56E2D59A" w:rsidR="00C53731" w:rsidRDefault="00C53731">
          <w:pPr>
            <w:pStyle w:val="TOC1"/>
            <w:tabs>
              <w:tab w:val="right" w:leader="dot" w:pos="9019"/>
            </w:tabs>
            <w:rPr>
              <w:rFonts w:asciiTheme="minorHAnsi" w:eastAsiaTheme="minorEastAsia" w:hAnsiTheme="minorHAnsi" w:cstheme="minorBidi"/>
              <w:noProof/>
            </w:rPr>
          </w:pPr>
          <w:hyperlink w:anchor="_Toc103376528" w:history="1">
            <w:r w:rsidRPr="00FB44AA">
              <w:rPr>
                <w:rStyle w:val="Hyperlink"/>
                <w:noProof/>
              </w:rPr>
              <w:t>Communication channels</w:t>
            </w:r>
            <w:r>
              <w:rPr>
                <w:noProof/>
                <w:webHidden/>
              </w:rPr>
              <w:tab/>
            </w:r>
            <w:r>
              <w:rPr>
                <w:noProof/>
                <w:webHidden/>
              </w:rPr>
              <w:fldChar w:fldCharType="begin"/>
            </w:r>
            <w:r>
              <w:rPr>
                <w:noProof/>
                <w:webHidden/>
              </w:rPr>
              <w:instrText xml:space="preserve"> PAGEREF _Toc103376528 \h </w:instrText>
            </w:r>
            <w:r>
              <w:rPr>
                <w:noProof/>
                <w:webHidden/>
              </w:rPr>
            </w:r>
            <w:r>
              <w:rPr>
                <w:noProof/>
                <w:webHidden/>
              </w:rPr>
              <w:fldChar w:fldCharType="separate"/>
            </w:r>
            <w:r>
              <w:rPr>
                <w:noProof/>
                <w:webHidden/>
              </w:rPr>
              <w:t>3</w:t>
            </w:r>
            <w:r>
              <w:rPr>
                <w:noProof/>
                <w:webHidden/>
              </w:rPr>
              <w:fldChar w:fldCharType="end"/>
            </w:r>
          </w:hyperlink>
        </w:p>
        <w:p w14:paraId="73C773E0" w14:textId="09C097BC" w:rsidR="00C53731" w:rsidRDefault="00C53731">
          <w:pPr>
            <w:pStyle w:val="TOC1"/>
            <w:tabs>
              <w:tab w:val="right" w:leader="dot" w:pos="9019"/>
            </w:tabs>
            <w:rPr>
              <w:rFonts w:asciiTheme="minorHAnsi" w:eastAsiaTheme="minorEastAsia" w:hAnsiTheme="minorHAnsi" w:cstheme="minorBidi"/>
              <w:noProof/>
            </w:rPr>
          </w:pPr>
          <w:hyperlink w:anchor="_Toc103376529" w:history="1">
            <w:r w:rsidRPr="00FB44AA">
              <w:rPr>
                <w:rStyle w:val="Hyperlink"/>
                <w:noProof/>
              </w:rPr>
              <w:t>Campaign ideas</w:t>
            </w:r>
            <w:r>
              <w:rPr>
                <w:noProof/>
                <w:webHidden/>
              </w:rPr>
              <w:tab/>
            </w:r>
            <w:r>
              <w:rPr>
                <w:noProof/>
                <w:webHidden/>
              </w:rPr>
              <w:fldChar w:fldCharType="begin"/>
            </w:r>
            <w:r>
              <w:rPr>
                <w:noProof/>
                <w:webHidden/>
              </w:rPr>
              <w:instrText xml:space="preserve"> PAGEREF _Toc103376529 \h </w:instrText>
            </w:r>
            <w:r>
              <w:rPr>
                <w:noProof/>
                <w:webHidden/>
              </w:rPr>
            </w:r>
            <w:r>
              <w:rPr>
                <w:noProof/>
                <w:webHidden/>
              </w:rPr>
              <w:fldChar w:fldCharType="separate"/>
            </w:r>
            <w:r>
              <w:rPr>
                <w:noProof/>
                <w:webHidden/>
              </w:rPr>
              <w:t>4</w:t>
            </w:r>
            <w:r>
              <w:rPr>
                <w:noProof/>
                <w:webHidden/>
              </w:rPr>
              <w:fldChar w:fldCharType="end"/>
            </w:r>
          </w:hyperlink>
        </w:p>
        <w:p w14:paraId="45B555CE" w14:textId="069316A1" w:rsidR="00C53731" w:rsidRDefault="00C53731">
          <w:pPr>
            <w:pStyle w:val="TOC1"/>
            <w:tabs>
              <w:tab w:val="right" w:leader="dot" w:pos="9019"/>
            </w:tabs>
            <w:rPr>
              <w:rFonts w:asciiTheme="minorHAnsi" w:eastAsiaTheme="minorEastAsia" w:hAnsiTheme="minorHAnsi" w:cstheme="minorBidi"/>
              <w:noProof/>
            </w:rPr>
          </w:pPr>
          <w:hyperlink w:anchor="_Toc103376530" w:history="1">
            <w:r w:rsidRPr="00FB44AA">
              <w:rPr>
                <w:rStyle w:val="Hyperlink"/>
                <w:noProof/>
              </w:rPr>
              <w:t>Budget splits</w:t>
            </w:r>
            <w:r>
              <w:rPr>
                <w:noProof/>
                <w:webHidden/>
              </w:rPr>
              <w:tab/>
            </w:r>
            <w:r>
              <w:rPr>
                <w:noProof/>
                <w:webHidden/>
              </w:rPr>
              <w:fldChar w:fldCharType="begin"/>
            </w:r>
            <w:r>
              <w:rPr>
                <w:noProof/>
                <w:webHidden/>
              </w:rPr>
              <w:instrText xml:space="preserve"> PAGEREF _Toc103376530 \h </w:instrText>
            </w:r>
            <w:r>
              <w:rPr>
                <w:noProof/>
                <w:webHidden/>
              </w:rPr>
            </w:r>
            <w:r>
              <w:rPr>
                <w:noProof/>
                <w:webHidden/>
              </w:rPr>
              <w:fldChar w:fldCharType="separate"/>
            </w:r>
            <w:r>
              <w:rPr>
                <w:noProof/>
                <w:webHidden/>
              </w:rPr>
              <w:t>5</w:t>
            </w:r>
            <w:r>
              <w:rPr>
                <w:noProof/>
                <w:webHidden/>
              </w:rPr>
              <w:fldChar w:fldCharType="end"/>
            </w:r>
          </w:hyperlink>
        </w:p>
        <w:p w14:paraId="58A99C5F" w14:textId="52BF9381" w:rsidR="00C53731" w:rsidRDefault="00C53731">
          <w:pPr>
            <w:pStyle w:val="TOC1"/>
            <w:tabs>
              <w:tab w:val="right" w:leader="dot" w:pos="9019"/>
            </w:tabs>
            <w:rPr>
              <w:rFonts w:asciiTheme="minorHAnsi" w:eastAsiaTheme="minorEastAsia" w:hAnsiTheme="minorHAnsi" w:cstheme="minorBidi"/>
              <w:noProof/>
            </w:rPr>
          </w:pPr>
          <w:hyperlink w:anchor="_Toc103376531" w:history="1">
            <w:r w:rsidRPr="00FB44AA">
              <w:rPr>
                <w:rStyle w:val="Hyperlink"/>
                <w:noProof/>
              </w:rPr>
              <w:t>Measuring the campaign performance</w:t>
            </w:r>
            <w:r>
              <w:rPr>
                <w:noProof/>
                <w:webHidden/>
              </w:rPr>
              <w:tab/>
            </w:r>
            <w:r>
              <w:rPr>
                <w:noProof/>
                <w:webHidden/>
              </w:rPr>
              <w:fldChar w:fldCharType="begin"/>
            </w:r>
            <w:r>
              <w:rPr>
                <w:noProof/>
                <w:webHidden/>
              </w:rPr>
              <w:instrText xml:space="preserve"> PAGEREF _Toc103376531 \h </w:instrText>
            </w:r>
            <w:r>
              <w:rPr>
                <w:noProof/>
                <w:webHidden/>
              </w:rPr>
            </w:r>
            <w:r>
              <w:rPr>
                <w:noProof/>
                <w:webHidden/>
              </w:rPr>
              <w:fldChar w:fldCharType="separate"/>
            </w:r>
            <w:r>
              <w:rPr>
                <w:noProof/>
                <w:webHidden/>
              </w:rPr>
              <w:t>6</w:t>
            </w:r>
            <w:r>
              <w:rPr>
                <w:noProof/>
                <w:webHidden/>
              </w:rPr>
              <w:fldChar w:fldCharType="end"/>
            </w:r>
          </w:hyperlink>
        </w:p>
        <w:p w14:paraId="7DE0CEDC" w14:textId="5C2E2700" w:rsidR="00C53731" w:rsidRDefault="00C53731">
          <w:pPr>
            <w:pStyle w:val="TOC1"/>
            <w:tabs>
              <w:tab w:val="right" w:leader="dot" w:pos="9019"/>
            </w:tabs>
            <w:rPr>
              <w:rFonts w:asciiTheme="minorHAnsi" w:eastAsiaTheme="minorEastAsia" w:hAnsiTheme="minorHAnsi" w:cstheme="minorBidi"/>
              <w:noProof/>
            </w:rPr>
          </w:pPr>
          <w:hyperlink w:anchor="_Toc103376532" w:history="1">
            <w:r w:rsidRPr="00FB44AA">
              <w:rPr>
                <w:rStyle w:val="Hyperlink"/>
                <w:noProof/>
              </w:rPr>
              <w:t>Conclusion</w:t>
            </w:r>
            <w:r>
              <w:rPr>
                <w:noProof/>
                <w:webHidden/>
              </w:rPr>
              <w:tab/>
            </w:r>
            <w:r>
              <w:rPr>
                <w:noProof/>
                <w:webHidden/>
              </w:rPr>
              <w:fldChar w:fldCharType="begin"/>
            </w:r>
            <w:r>
              <w:rPr>
                <w:noProof/>
                <w:webHidden/>
              </w:rPr>
              <w:instrText xml:space="preserve"> PAGEREF _Toc103376532 \h </w:instrText>
            </w:r>
            <w:r>
              <w:rPr>
                <w:noProof/>
                <w:webHidden/>
              </w:rPr>
            </w:r>
            <w:r>
              <w:rPr>
                <w:noProof/>
                <w:webHidden/>
              </w:rPr>
              <w:fldChar w:fldCharType="separate"/>
            </w:r>
            <w:r>
              <w:rPr>
                <w:noProof/>
                <w:webHidden/>
              </w:rPr>
              <w:t>7</w:t>
            </w:r>
            <w:r>
              <w:rPr>
                <w:noProof/>
                <w:webHidden/>
              </w:rPr>
              <w:fldChar w:fldCharType="end"/>
            </w:r>
          </w:hyperlink>
        </w:p>
        <w:p w14:paraId="346CD2C5" w14:textId="4384A831" w:rsidR="00C53731" w:rsidRDefault="00C53731">
          <w:pPr>
            <w:pStyle w:val="TOC1"/>
            <w:tabs>
              <w:tab w:val="right" w:leader="dot" w:pos="9019"/>
            </w:tabs>
            <w:rPr>
              <w:rFonts w:asciiTheme="minorHAnsi" w:eastAsiaTheme="minorEastAsia" w:hAnsiTheme="minorHAnsi" w:cstheme="minorBidi"/>
              <w:noProof/>
            </w:rPr>
          </w:pPr>
          <w:hyperlink w:anchor="_Toc103376533" w:history="1">
            <w:r w:rsidRPr="00FB44AA">
              <w:rPr>
                <w:rStyle w:val="Hyperlink"/>
                <w:noProof/>
              </w:rPr>
              <w:t>References</w:t>
            </w:r>
            <w:r>
              <w:rPr>
                <w:noProof/>
                <w:webHidden/>
              </w:rPr>
              <w:tab/>
            </w:r>
            <w:r>
              <w:rPr>
                <w:noProof/>
                <w:webHidden/>
              </w:rPr>
              <w:fldChar w:fldCharType="begin"/>
            </w:r>
            <w:r>
              <w:rPr>
                <w:noProof/>
                <w:webHidden/>
              </w:rPr>
              <w:instrText xml:space="preserve"> PAGEREF _Toc103376533 \h </w:instrText>
            </w:r>
            <w:r>
              <w:rPr>
                <w:noProof/>
                <w:webHidden/>
              </w:rPr>
            </w:r>
            <w:r>
              <w:rPr>
                <w:noProof/>
                <w:webHidden/>
              </w:rPr>
              <w:fldChar w:fldCharType="separate"/>
            </w:r>
            <w:r>
              <w:rPr>
                <w:noProof/>
                <w:webHidden/>
              </w:rPr>
              <w:t>7</w:t>
            </w:r>
            <w:r>
              <w:rPr>
                <w:noProof/>
                <w:webHidden/>
              </w:rPr>
              <w:fldChar w:fldCharType="end"/>
            </w:r>
          </w:hyperlink>
        </w:p>
        <w:p w14:paraId="0D240063" w14:textId="4DDEAB5A" w:rsidR="00C53731" w:rsidRDefault="00C53731">
          <w:r>
            <w:rPr>
              <w:b/>
              <w:bCs/>
              <w:noProof/>
            </w:rPr>
            <w:fldChar w:fldCharType="end"/>
          </w:r>
        </w:p>
      </w:sdtContent>
    </w:sdt>
    <w:p w14:paraId="779E257A" w14:textId="77777777" w:rsidR="00C53731" w:rsidRDefault="00C53731">
      <w:pPr>
        <w:pStyle w:val="Heading1"/>
        <w:jc w:val="both"/>
        <w:rPr>
          <w:sz w:val="24"/>
          <w:szCs w:val="24"/>
        </w:rPr>
      </w:pPr>
    </w:p>
    <w:p w14:paraId="5E6E40AC" w14:textId="77777777" w:rsidR="00C53731" w:rsidRDefault="00C53731">
      <w:pPr>
        <w:pStyle w:val="Heading1"/>
        <w:jc w:val="both"/>
        <w:rPr>
          <w:sz w:val="24"/>
          <w:szCs w:val="24"/>
        </w:rPr>
      </w:pPr>
    </w:p>
    <w:p w14:paraId="7E4FBAB5" w14:textId="77777777" w:rsidR="00C53731" w:rsidRDefault="00C53731">
      <w:pPr>
        <w:pStyle w:val="Heading1"/>
        <w:jc w:val="both"/>
        <w:rPr>
          <w:sz w:val="24"/>
          <w:szCs w:val="24"/>
        </w:rPr>
      </w:pPr>
    </w:p>
    <w:p w14:paraId="3CBFB060" w14:textId="77777777" w:rsidR="00C53731" w:rsidRDefault="00C53731">
      <w:pPr>
        <w:pStyle w:val="Heading1"/>
        <w:jc w:val="both"/>
        <w:rPr>
          <w:sz w:val="24"/>
          <w:szCs w:val="24"/>
        </w:rPr>
      </w:pPr>
    </w:p>
    <w:p w14:paraId="0401F5B4" w14:textId="77777777" w:rsidR="00C53731" w:rsidRDefault="00C53731">
      <w:pPr>
        <w:pStyle w:val="Heading1"/>
        <w:jc w:val="both"/>
        <w:rPr>
          <w:sz w:val="24"/>
          <w:szCs w:val="24"/>
        </w:rPr>
      </w:pPr>
    </w:p>
    <w:p w14:paraId="3DC957FC" w14:textId="77777777" w:rsidR="00C53731" w:rsidRDefault="00C53731">
      <w:pPr>
        <w:pStyle w:val="Heading1"/>
        <w:jc w:val="both"/>
        <w:rPr>
          <w:sz w:val="24"/>
          <w:szCs w:val="24"/>
        </w:rPr>
      </w:pPr>
    </w:p>
    <w:p w14:paraId="122E135B" w14:textId="77777777" w:rsidR="00C53731" w:rsidRDefault="00C53731">
      <w:pPr>
        <w:pStyle w:val="Heading1"/>
        <w:jc w:val="both"/>
        <w:rPr>
          <w:sz w:val="24"/>
          <w:szCs w:val="24"/>
        </w:rPr>
      </w:pPr>
    </w:p>
    <w:p w14:paraId="526E50AB" w14:textId="77777777" w:rsidR="00C53731" w:rsidRDefault="00C53731">
      <w:pPr>
        <w:pStyle w:val="Heading1"/>
        <w:jc w:val="both"/>
        <w:rPr>
          <w:sz w:val="24"/>
          <w:szCs w:val="24"/>
        </w:rPr>
      </w:pPr>
    </w:p>
    <w:p w14:paraId="06AF00FA" w14:textId="77777777" w:rsidR="00C53731" w:rsidRDefault="00C53731">
      <w:pPr>
        <w:pStyle w:val="Heading1"/>
        <w:jc w:val="both"/>
        <w:rPr>
          <w:sz w:val="24"/>
          <w:szCs w:val="24"/>
        </w:rPr>
      </w:pPr>
    </w:p>
    <w:p w14:paraId="5F6D88DE" w14:textId="77777777" w:rsidR="00C53731" w:rsidRDefault="00C53731">
      <w:pPr>
        <w:pStyle w:val="Heading1"/>
        <w:jc w:val="both"/>
        <w:rPr>
          <w:sz w:val="24"/>
          <w:szCs w:val="24"/>
        </w:rPr>
      </w:pPr>
    </w:p>
    <w:p w14:paraId="192BEA84" w14:textId="77777777" w:rsidR="00C53731" w:rsidRDefault="00C53731">
      <w:pPr>
        <w:pStyle w:val="Heading1"/>
        <w:jc w:val="both"/>
        <w:rPr>
          <w:sz w:val="24"/>
          <w:szCs w:val="24"/>
        </w:rPr>
      </w:pPr>
    </w:p>
    <w:p w14:paraId="0CB95E86" w14:textId="77777777" w:rsidR="00C53731" w:rsidRDefault="00C53731">
      <w:pPr>
        <w:pStyle w:val="Heading1"/>
        <w:jc w:val="both"/>
        <w:rPr>
          <w:sz w:val="24"/>
          <w:szCs w:val="24"/>
        </w:rPr>
      </w:pPr>
    </w:p>
    <w:p w14:paraId="50B88261" w14:textId="77777777" w:rsidR="00C53731" w:rsidRDefault="00C53731">
      <w:pPr>
        <w:pStyle w:val="Heading1"/>
        <w:jc w:val="both"/>
        <w:rPr>
          <w:sz w:val="24"/>
          <w:szCs w:val="24"/>
        </w:rPr>
      </w:pPr>
    </w:p>
    <w:p w14:paraId="306EF9C1" w14:textId="77777777" w:rsidR="00C53731" w:rsidRDefault="00C53731">
      <w:pPr>
        <w:pStyle w:val="Heading1"/>
        <w:jc w:val="both"/>
        <w:rPr>
          <w:sz w:val="24"/>
          <w:szCs w:val="24"/>
        </w:rPr>
      </w:pPr>
    </w:p>
    <w:p w14:paraId="684D776A" w14:textId="77777777" w:rsidR="00C53731" w:rsidRDefault="00C53731">
      <w:pPr>
        <w:pStyle w:val="Heading1"/>
        <w:jc w:val="both"/>
        <w:rPr>
          <w:sz w:val="24"/>
          <w:szCs w:val="24"/>
        </w:rPr>
      </w:pPr>
    </w:p>
    <w:p w14:paraId="1A617D81" w14:textId="77777777" w:rsidR="00C53731" w:rsidRDefault="00C53731">
      <w:pPr>
        <w:pStyle w:val="Heading1"/>
        <w:jc w:val="both"/>
        <w:rPr>
          <w:sz w:val="24"/>
          <w:szCs w:val="24"/>
        </w:rPr>
      </w:pPr>
    </w:p>
    <w:p w14:paraId="28CF7324" w14:textId="77777777" w:rsidR="00C53731" w:rsidRDefault="00C53731">
      <w:pPr>
        <w:pStyle w:val="Heading1"/>
        <w:jc w:val="both"/>
        <w:rPr>
          <w:sz w:val="24"/>
          <w:szCs w:val="24"/>
        </w:rPr>
      </w:pPr>
    </w:p>
    <w:p w14:paraId="3D469501" w14:textId="4125F44F" w:rsidR="00C53731" w:rsidRDefault="00C53731">
      <w:pPr>
        <w:pStyle w:val="Heading1"/>
        <w:jc w:val="both"/>
        <w:rPr>
          <w:sz w:val="2"/>
          <w:szCs w:val="2"/>
        </w:rPr>
      </w:pPr>
    </w:p>
    <w:p w14:paraId="681A5BA8" w14:textId="563B1785" w:rsidR="00C53731" w:rsidRDefault="00C53731" w:rsidP="00C53731"/>
    <w:p w14:paraId="71C6C56A" w14:textId="77777777" w:rsidR="00C53731" w:rsidRPr="00C53731" w:rsidRDefault="00C53731" w:rsidP="00C53731"/>
    <w:p w14:paraId="03B80358" w14:textId="5EB0BCC4" w:rsidR="002058A4" w:rsidRPr="00C53731" w:rsidRDefault="00C95A8E">
      <w:pPr>
        <w:pStyle w:val="Heading1"/>
        <w:jc w:val="both"/>
        <w:rPr>
          <w:sz w:val="24"/>
          <w:szCs w:val="24"/>
        </w:rPr>
      </w:pPr>
      <w:bookmarkStart w:id="1" w:name="_Toc103376527"/>
      <w:r w:rsidRPr="00C53731">
        <w:rPr>
          <w:sz w:val="24"/>
          <w:szCs w:val="24"/>
        </w:rPr>
        <w:lastRenderedPageBreak/>
        <w:t>Introduction</w:t>
      </w:r>
      <w:bookmarkEnd w:id="1"/>
    </w:p>
    <w:p w14:paraId="4564ECCF" w14:textId="77777777" w:rsidR="002058A4" w:rsidRPr="00C53731" w:rsidRDefault="002058A4">
      <w:pPr>
        <w:jc w:val="both"/>
        <w:rPr>
          <w:sz w:val="24"/>
          <w:szCs w:val="24"/>
        </w:rPr>
      </w:pPr>
    </w:p>
    <w:p w14:paraId="4BDD909F" w14:textId="36E16A33" w:rsidR="002058A4" w:rsidRPr="00C53731" w:rsidRDefault="00C95A8E">
      <w:pPr>
        <w:jc w:val="both"/>
        <w:rPr>
          <w:sz w:val="24"/>
          <w:szCs w:val="24"/>
        </w:rPr>
      </w:pPr>
      <w:r w:rsidRPr="00C53731">
        <w:rPr>
          <w:sz w:val="24"/>
          <w:szCs w:val="24"/>
        </w:rPr>
        <w:t>HyperFitness is an online digital streaming platform for personal trainers to create fitness content for their subscribers. An individual with a background in fitness will find us the perfect place to set up their own account. Following this</w:t>
      </w:r>
      <w:r w:rsidR="0050551A" w:rsidRPr="00C53731">
        <w:rPr>
          <w:sz w:val="24"/>
          <w:szCs w:val="24"/>
        </w:rPr>
        <w:t>,</w:t>
      </w:r>
      <w:r w:rsidRPr="00C53731">
        <w:rPr>
          <w:sz w:val="24"/>
          <w:szCs w:val="24"/>
        </w:rPr>
        <w:t xml:space="preserve"> the personal t</w:t>
      </w:r>
      <w:r w:rsidRPr="00C53731">
        <w:rPr>
          <w:sz w:val="24"/>
          <w:szCs w:val="24"/>
        </w:rPr>
        <w:t>rainer can then create content for their own HyperFitness page that includes free and paid access to content. These individuals will be able to set up different tiers for their subscriptions that offer access to different levels of content at a range of pr</w:t>
      </w:r>
      <w:r w:rsidRPr="00C53731">
        <w:rPr>
          <w:sz w:val="24"/>
          <w:szCs w:val="24"/>
        </w:rPr>
        <w:t xml:space="preserve">ices. This could include workout videos, meal plans and likely on the upper end, one on one classes. HyperFitness will then take a 5% cut from the earnings of the creators as payment for </w:t>
      </w:r>
      <w:r w:rsidR="0050551A" w:rsidRPr="00C53731">
        <w:rPr>
          <w:sz w:val="24"/>
          <w:szCs w:val="24"/>
        </w:rPr>
        <w:t>using</w:t>
      </w:r>
      <w:r w:rsidRPr="00C53731">
        <w:rPr>
          <w:sz w:val="24"/>
          <w:szCs w:val="24"/>
        </w:rPr>
        <w:t xml:space="preserve"> the platform.</w:t>
      </w:r>
    </w:p>
    <w:p w14:paraId="0E021249" w14:textId="77777777" w:rsidR="002058A4" w:rsidRPr="00C53731" w:rsidRDefault="002058A4">
      <w:pPr>
        <w:jc w:val="both"/>
        <w:rPr>
          <w:sz w:val="24"/>
          <w:szCs w:val="24"/>
        </w:rPr>
      </w:pPr>
    </w:p>
    <w:p w14:paraId="00842AED" w14:textId="7B8D9F94" w:rsidR="002058A4" w:rsidRPr="00C53731" w:rsidRDefault="00C95A8E">
      <w:pPr>
        <w:jc w:val="both"/>
        <w:rPr>
          <w:sz w:val="24"/>
          <w:szCs w:val="24"/>
        </w:rPr>
      </w:pPr>
      <w:r w:rsidRPr="00C53731">
        <w:rPr>
          <w:sz w:val="24"/>
          <w:szCs w:val="24"/>
        </w:rPr>
        <w:t>HyperFitness will in the next six months be l</w:t>
      </w:r>
      <w:r w:rsidRPr="00C53731">
        <w:rPr>
          <w:sz w:val="24"/>
          <w:szCs w:val="24"/>
        </w:rPr>
        <w:t>aunching an online library of e-books and audiobooks. HyperFitness focuses on helping people develop themselves both physically and mentally. It does this by providing access to personal trainers and fitness content. The online library will follow a simila</w:t>
      </w:r>
      <w:r w:rsidRPr="00C53731">
        <w:rPr>
          <w:sz w:val="24"/>
          <w:szCs w:val="24"/>
        </w:rPr>
        <w:t xml:space="preserve">r path and will include workout books, healthy recipe books, meditation books and </w:t>
      </w:r>
      <w:r w:rsidR="0050551A" w:rsidRPr="00C53731">
        <w:rPr>
          <w:sz w:val="24"/>
          <w:szCs w:val="24"/>
        </w:rPr>
        <w:t>self-help</w:t>
      </w:r>
      <w:r w:rsidRPr="00C53731">
        <w:rPr>
          <w:sz w:val="24"/>
          <w:szCs w:val="24"/>
        </w:rPr>
        <w:t xml:space="preserve"> books. Hyper</w:t>
      </w:r>
      <w:r w:rsidR="0050551A" w:rsidRPr="00C53731">
        <w:rPr>
          <w:sz w:val="24"/>
          <w:szCs w:val="24"/>
        </w:rPr>
        <w:t>F</w:t>
      </w:r>
      <w:r w:rsidRPr="00C53731">
        <w:rPr>
          <w:sz w:val="24"/>
          <w:szCs w:val="24"/>
        </w:rPr>
        <w:t xml:space="preserve">itness also plans to work with its top content creators </w:t>
      </w:r>
      <w:r w:rsidR="0050551A" w:rsidRPr="00C53731">
        <w:rPr>
          <w:sz w:val="24"/>
          <w:szCs w:val="24"/>
        </w:rPr>
        <w:t>to</w:t>
      </w:r>
      <w:r w:rsidRPr="00C53731">
        <w:rPr>
          <w:sz w:val="24"/>
          <w:szCs w:val="24"/>
        </w:rPr>
        <w:t xml:space="preserve"> create some exclusive books for the official launch and have them voice the </w:t>
      </w:r>
      <w:r w:rsidR="0050551A" w:rsidRPr="00C53731">
        <w:rPr>
          <w:sz w:val="24"/>
          <w:szCs w:val="24"/>
        </w:rPr>
        <w:t>audiobooks</w:t>
      </w:r>
      <w:r w:rsidRPr="00C53731">
        <w:rPr>
          <w:sz w:val="24"/>
          <w:szCs w:val="24"/>
        </w:rPr>
        <w:t xml:space="preserve"> themselves.</w:t>
      </w:r>
    </w:p>
    <w:p w14:paraId="696F869C" w14:textId="77777777" w:rsidR="002058A4" w:rsidRPr="00C53731" w:rsidRDefault="002058A4">
      <w:pPr>
        <w:jc w:val="both"/>
        <w:rPr>
          <w:sz w:val="24"/>
          <w:szCs w:val="24"/>
        </w:rPr>
      </w:pPr>
    </w:p>
    <w:p w14:paraId="768BF792" w14:textId="77777777" w:rsidR="002058A4" w:rsidRPr="00C53731" w:rsidRDefault="00C95A8E">
      <w:pPr>
        <w:jc w:val="both"/>
        <w:rPr>
          <w:sz w:val="24"/>
          <w:szCs w:val="24"/>
        </w:rPr>
      </w:pPr>
      <w:r w:rsidRPr="00C53731">
        <w:rPr>
          <w:sz w:val="24"/>
          <w:szCs w:val="24"/>
        </w:rPr>
        <w:t>The £10 a month books subscription will provide the user with 2 tokens each month that they may spend on an online book or audiobook of their choosing. These tokens will stack up if not used each month allowing users to buy at their own p</w:t>
      </w:r>
      <w:r w:rsidRPr="00C53731">
        <w:rPr>
          <w:sz w:val="24"/>
          <w:szCs w:val="24"/>
        </w:rPr>
        <w:t>ace. If a user is already a member of HyperFitness and registers for the book subscription with the same account, we will be able to recommend books that reflect their workouts or goals.</w:t>
      </w:r>
    </w:p>
    <w:p w14:paraId="7F1C9D9C" w14:textId="77777777" w:rsidR="004D038A" w:rsidRDefault="004D038A">
      <w:pPr>
        <w:pStyle w:val="Heading1"/>
        <w:jc w:val="both"/>
        <w:rPr>
          <w:sz w:val="24"/>
          <w:szCs w:val="24"/>
        </w:rPr>
      </w:pPr>
      <w:bookmarkStart w:id="2" w:name="_f4uh2vc5rj92" w:colFirst="0" w:colLast="0"/>
      <w:bookmarkStart w:id="3" w:name="_Toc103376528"/>
      <w:bookmarkEnd w:id="2"/>
    </w:p>
    <w:p w14:paraId="72A58CBA" w14:textId="17FDCFE1" w:rsidR="002058A4" w:rsidRPr="00C53731" w:rsidRDefault="00C95A8E">
      <w:pPr>
        <w:pStyle w:val="Heading1"/>
        <w:jc w:val="both"/>
        <w:rPr>
          <w:sz w:val="24"/>
          <w:szCs w:val="24"/>
        </w:rPr>
      </w:pPr>
      <w:r w:rsidRPr="00C53731">
        <w:rPr>
          <w:sz w:val="24"/>
          <w:szCs w:val="24"/>
        </w:rPr>
        <w:t>Communication channels</w:t>
      </w:r>
      <w:bookmarkEnd w:id="3"/>
    </w:p>
    <w:p w14:paraId="5414C2F7" w14:textId="77777777" w:rsidR="002058A4" w:rsidRPr="00C53731" w:rsidRDefault="002058A4">
      <w:pPr>
        <w:jc w:val="both"/>
        <w:rPr>
          <w:sz w:val="24"/>
          <w:szCs w:val="24"/>
        </w:rPr>
      </w:pPr>
    </w:p>
    <w:p w14:paraId="3B886043" w14:textId="02D132EB" w:rsidR="002058A4" w:rsidRPr="00C53731" w:rsidRDefault="00C95A8E">
      <w:pPr>
        <w:jc w:val="both"/>
        <w:rPr>
          <w:sz w:val="24"/>
          <w:szCs w:val="24"/>
        </w:rPr>
      </w:pPr>
      <w:r w:rsidRPr="00C53731">
        <w:rPr>
          <w:sz w:val="24"/>
          <w:szCs w:val="24"/>
        </w:rPr>
        <w:t>Hyper</w:t>
      </w:r>
      <w:r w:rsidR="0050551A" w:rsidRPr="00C53731">
        <w:rPr>
          <w:sz w:val="24"/>
          <w:szCs w:val="24"/>
        </w:rPr>
        <w:t>Fi</w:t>
      </w:r>
      <w:r w:rsidRPr="00C53731">
        <w:rPr>
          <w:sz w:val="24"/>
          <w:szCs w:val="24"/>
        </w:rPr>
        <w:t>tness is an online streami</w:t>
      </w:r>
      <w:r w:rsidRPr="00C53731">
        <w:rPr>
          <w:sz w:val="24"/>
          <w:szCs w:val="24"/>
        </w:rPr>
        <w:t xml:space="preserve">ng platform therefore </w:t>
      </w:r>
      <w:proofErr w:type="gramStart"/>
      <w:r w:rsidRPr="00C53731">
        <w:rPr>
          <w:sz w:val="24"/>
          <w:szCs w:val="24"/>
        </w:rPr>
        <w:t>the majority of</w:t>
      </w:r>
      <w:proofErr w:type="gramEnd"/>
      <w:r w:rsidRPr="00C53731">
        <w:rPr>
          <w:sz w:val="24"/>
          <w:szCs w:val="24"/>
        </w:rPr>
        <w:t xml:space="preserve"> </w:t>
      </w:r>
      <w:r w:rsidR="0050551A" w:rsidRPr="00C53731">
        <w:rPr>
          <w:sz w:val="24"/>
          <w:szCs w:val="24"/>
        </w:rPr>
        <w:t>its</w:t>
      </w:r>
      <w:r w:rsidRPr="00C53731">
        <w:rPr>
          <w:sz w:val="24"/>
          <w:szCs w:val="24"/>
        </w:rPr>
        <w:t xml:space="preserve"> communication channels will be based online. The importance of defining a target audience cannot be underestimated as we want to establish exactly what our consumers are looking for to provide a personal feel to </w:t>
      </w:r>
      <w:r w:rsidRPr="00C53731">
        <w:rPr>
          <w:sz w:val="24"/>
          <w:szCs w:val="24"/>
        </w:rPr>
        <w:t xml:space="preserve">our page (Luo 2019). The company works </w:t>
      </w:r>
      <w:r w:rsidR="0050551A" w:rsidRPr="00C53731">
        <w:rPr>
          <w:sz w:val="24"/>
          <w:szCs w:val="24"/>
        </w:rPr>
        <w:t>primarily</w:t>
      </w:r>
      <w:r w:rsidRPr="00C53731">
        <w:rPr>
          <w:sz w:val="24"/>
          <w:szCs w:val="24"/>
        </w:rPr>
        <w:t xml:space="preserve"> online so potential customers will be targeted online. </w:t>
      </w:r>
    </w:p>
    <w:p w14:paraId="79E1BEB5" w14:textId="77777777" w:rsidR="002058A4" w:rsidRPr="00C53731" w:rsidRDefault="002058A4">
      <w:pPr>
        <w:jc w:val="both"/>
        <w:rPr>
          <w:sz w:val="24"/>
          <w:szCs w:val="24"/>
        </w:rPr>
      </w:pPr>
    </w:p>
    <w:p w14:paraId="645E13D2" w14:textId="562EF90F" w:rsidR="002058A4" w:rsidRPr="00C53731" w:rsidRDefault="00C95A8E">
      <w:pPr>
        <w:jc w:val="both"/>
        <w:rPr>
          <w:sz w:val="24"/>
          <w:szCs w:val="24"/>
        </w:rPr>
      </w:pPr>
      <w:r w:rsidRPr="00C53731">
        <w:rPr>
          <w:sz w:val="24"/>
          <w:szCs w:val="24"/>
        </w:rPr>
        <w:t xml:space="preserve">HyperFitness will have a prominent and vibrant social media presence on </w:t>
      </w:r>
      <w:r w:rsidR="0050551A" w:rsidRPr="00C53731">
        <w:rPr>
          <w:sz w:val="24"/>
          <w:szCs w:val="24"/>
        </w:rPr>
        <w:t>YouTube</w:t>
      </w:r>
      <w:r w:rsidRPr="00C53731">
        <w:rPr>
          <w:sz w:val="24"/>
          <w:szCs w:val="24"/>
        </w:rPr>
        <w:t xml:space="preserve">, Facebook, </w:t>
      </w:r>
      <w:r w:rsidR="0050551A" w:rsidRPr="00C53731">
        <w:rPr>
          <w:sz w:val="24"/>
          <w:szCs w:val="24"/>
        </w:rPr>
        <w:t>Instagram,</w:t>
      </w:r>
      <w:r w:rsidRPr="00C53731">
        <w:rPr>
          <w:sz w:val="24"/>
          <w:szCs w:val="24"/>
        </w:rPr>
        <w:t xml:space="preserve"> and Twitter. These outlets will be used </w:t>
      </w:r>
      <w:r w:rsidR="0050551A" w:rsidRPr="00C53731">
        <w:rPr>
          <w:sz w:val="24"/>
          <w:szCs w:val="24"/>
        </w:rPr>
        <w:t>to</w:t>
      </w:r>
      <w:r w:rsidRPr="00C53731">
        <w:rPr>
          <w:sz w:val="24"/>
          <w:szCs w:val="24"/>
        </w:rPr>
        <w:t xml:space="preserve"> get the message out about the online library. HyperFitness will be posting frequently with new updates, </w:t>
      </w:r>
      <w:r w:rsidR="0050551A" w:rsidRPr="00C53731">
        <w:rPr>
          <w:sz w:val="24"/>
          <w:szCs w:val="24"/>
        </w:rPr>
        <w:t>discounts,</w:t>
      </w:r>
      <w:r w:rsidRPr="00C53731">
        <w:rPr>
          <w:sz w:val="24"/>
          <w:szCs w:val="24"/>
        </w:rPr>
        <w:t xml:space="preserve"> and reviews to encourage interest in the web page. Along with the content posted on these pages, the content creators on our platform will p</w:t>
      </w:r>
      <w:r w:rsidRPr="00C53731">
        <w:rPr>
          <w:sz w:val="24"/>
          <w:szCs w:val="24"/>
        </w:rPr>
        <w:t>ost on their own social media accounts acting as a second form of marketing and allowing us to reach our target audience of health and fitness conscious individuals. The online presence of the streaming platform on social media will contribute hugely to th</w:t>
      </w:r>
      <w:r w:rsidRPr="00C53731">
        <w:rPr>
          <w:sz w:val="24"/>
          <w:szCs w:val="24"/>
        </w:rPr>
        <w:t xml:space="preserve">e success of the </w:t>
      </w:r>
      <w:r w:rsidRPr="00C53731">
        <w:rPr>
          <w:sz w:val="24"/>
          <w:szCs w:val="24"/>
        </w:rPr>
        <w:lastRenderedPageBreak/>
        <w:t xml:space="preserve">new line and is an extremely cheap way to advertise. Customers feel empowered and involved in their brand interactions as a result of social media advertising, developing a more personal relationship with the </w:t>
      </w:r>
      <w:proofErr w:type="gramStart"/>
      <w:r w:rsidRPr="00C53731">
        <w:rPr>
          <w:sz w:val="24"/>
          <w:szCs w:val="24"/>
        </w:rPr>
        <w:t>brand(</w:t>
      </w:r>
      <w:proofErr w:type="spellStart"/>
      <w:proofErr w:type="gramEnd"/>
      <w:r w:rsidRPr="00C53731">
        <w:rPr>
          <w:sz w:val="24"/>
          <w:szCs w:val="24"/>
        </w:rPr>
        <w:t>Vinerean</w:t>
      </w:r>
      <w:proofErr w:type="spellEnd"/>
      <w:r w:rsidRPr="00C53731">
        <w:rPr>
          <w:sz w:val="24"/>
          <w:szCs w:val="24"/>
        </w:rPr>
        <w:t xml:space="preserve"> 2017).</w:t>
      </w:r>
    </w:p>
    <w:p w14:paraId="082B590D" w14:textId="77777777" w:rsidR="002058A4" w:rsidRPr="00C53731" w:rsidRDefault="002058A4">
      <w:pPr>
        <w:jc w:val="both"/>
        <w:rPr>
          <w:sz w:val="24"/>
          <w:szCs w:val="24"/>
        </w:rPr>
      </w:pPr>
    </w:p>
    <w:p w14:paraId="02040192" w14:textId="6E3ECC12" w:rsidR="002058A4" w:rsidRPr="00C53731" w:rsidRDefault="0050551A">
      <w:pPr>
        <w:jc w:val="both"/>
        <w:rPr>
          <w:sz w:val="24"/>
          <w:szCs w:val="24"/>
        </w:rPr>
      </w:pPr>
      <w:r w:rsidRPr="00C53731">
        <w:rPr>
          <w:sz w:val="24"/>
          <w:szCs w:val="24"/>
        </w:rPr>
        <w:t>YouTube</w:t>
      </w:r>
      <w:r w:rsidR="00C95A8E" w:rsidRPr="00C53731">
        <w:rPr>
          <w:sz w:val="24"/>
          <w:szCs w:val="24"/>
        </w:rPr>
        <w:t xml:space="preserve"> is an extremely useful tool when it comes to marketing. The platform itself </w:t>
      </w:r>
      <w:r w:rsidRPr="00C53731">
        <w:rPr>
          <w:sz w:val="24"/>
          <w:szCs w:val="24"/>
        </w:rPr>
        <w:t>collects</w:t>
      </w:r>
      <w:r w:rsidR="00C95A8E" w:rsidRPr="00C53731">
        <w:rPr>
          <w:sz w:val="24"/>
          <w:szCs w:val="24"/>
        </w:rPr>
        <w:t xml:space="preserve"> large amounts of data on its consumers allowing it to create tailored ads more likely to appeal to individuals. This will be used for the online library launch. Once the a</w:t>
      </w:r>
      <w:r w:rsidR="00C95A8E" w:rsidRPr="00C53731">
        <w:rPr>
          <w:sz w:val="24"/>
          <w:szCs w:val="24"/>
        </w:rPr>
        <w:t xml:space="preserve">dvertisement has been created, it will be displayed before </w:t>
      </w:r>
      <w:r w:rsidRPr="00C53731">
        <w:rPr>
          <w:sz w:val="24"/>
          <w:szCs w:val="24"/>
        </w:rPr>
        <w:t>YouTube</w:t>
      </w:r>
      <w:r w:rsidR="00C95A8E" w:rsidRPr="00C53731">
        <w:rPr>
          <w:sz w:val="24"/>
          <w:szCs w:val="24"/>
        </w:rPr>
        <w:t xml:space="preserve"> videos that are also aimed at our target market. This would include fitness videos, healthy cooking </w:t>
      </w:r>
      <w:r w:rsidRPr="00C53731">
        <w:rPr>
          <w:sz w:val="24"/>
          <w:szCs w:val="24"/>
        </w:rPr>
        <w:t>videos</w:t>
      </w:r>
      <w:r w:rsidR="00C95A8E" w:rsidRPr="00C53731">
        <w:rPr>
          <w:sz w:val="24"/>
          <w:szCs w:val="24"/>
        </w:rPr>
        <w:t xml:space="preserve">, </w:t>
      </w:r>
      <w:r w:rsidRPr="00C53731">
        <w:rPr>
          <w:sz w:val="24"/>
          <w:szCs w:val="24"/>
        </w:rPr>
        <w:t>self-help,</w:t>
      </w:r>
      <w:r w:rsidR="00C95A8E" w:rsidRPr="00C53731">
        <w:rPr>
          <w:sz w:val="24"/>
          <w:szCs w:val="24"/>
        </w:rPr>
        <w:t xml:space="preserve"> and meditation content. This is a relatively cheap and extremely effect</w:t>
      </w:r>
      <w:r w:rsidR="00C95A8E" w:rsidRPr="00C53731">
        <w:rPr>
          <w:sz w:val="24"/>
          <w:szCs w:val="24"/>
        </w:rPr>
        <w:t xml:space="preserve">ive way to market straight to the target consumers, making it much more likely </w:t>
      </w:r>
      <w:r w:rsidRPr="00C53731">
        <w:rPr>
          <w:sz w:val="24"/>
          <w:szCs w:val="24"/>
        </w:rPr>
        <w:t>than</w:t>
      </w:r>
      <w:r w:rsidR="00C95A8E" w:rsidRPr="00C53731">
        <w:rPr>
          <w:sz w:val="24"/>
          <w:szCs w:val="24"/>
        </w:rPr>
        <w:t xml:space="preserve"> those exposed to the advert will be interested in the launch. </w:t>
      </w:r>
      <w:r w:rsidRPr="00C53731">
        <w:rPr>
          <w:sz w:val="24"/>
          <w:szCs w:val="24"/>
        </w:rPr>
        <w:t>YouTube</w:t>
      </w:r>
      <w:r w:rsidR="00C95A8E" w:rsidRPr="00C53731">
        <w:rPr>
          <w:sz w:val="24"/>
          <w:szCs w:val="24"/>
        </w:rPr>
        <w:t xml:space="preserve"> ads are extremely effective having a significant effect on consumer purchase habits and frequent </w:t>
      </w:r>
      <w:r w:rsidRPr="00C53731">
        <w:rPr>
          <w:sz w:val="24"/>
          <w:szCs w:val="24"/>
        </w:rPr>
        <w:t>views</w:t>
      </w:r>
      <w:r w:rsidR="00C95A8E" w:rsidRPr="00C53731">
        <w:rPr>
          <w:sz w:val="24"/>
          <w:szCs w:val="24"/>
        </w:rPr>
        <w:t xml:space="preserve"> </w:t>
      </w:r>
      <w:r w:rsidR="00C95A8E" w:rsidRPr="00C53731">
        <w:rPr>
          <w:sz w:val="24"/>
          <w:szCs w:val="24"/>
        </w:rPr>
        <w:t xml:space="preserve">of the same ad will keep it in their frequent </w:t>
      </w:r>
      <w:proofErr w:type="gramStart"/>
      <w:r w:rsidR="00C95A8E" w:rsidRPr="00C53731">
        <w:rPr>
          <w:sz w:val="24"/>
          <w:szCs w:val="24"/>
        </w:rPr>
        <w:t>memory(</w:t>
      </w:r>
      <w:proofErr w:type="spellStart"/>
      <w:proofErr w:type="gramEnd"/>
      <w:r w:rsidR="00C95A8E" w:rsidRPr="00C53731">
        <w:rPr>
          <w:sz w:val="24"/>
          <w:szCs w:val="24"/>
        </w:rPr>
        <w:t>Prasetyanto</w:t>
      </w:r>
      <w:proofErr w:type="spellEnd"/>
      <w:r w:rsidR="00C95A8E" w:rsidRPr="00C53731">
        <w:rPr>
          <w:sz w:val="24"/>
          <w:szCs w:val="24"/>
        </w:rPr>
        <w:t xml:space="preserve"> &amp; </w:t>
      </w:r>
      <w:proofErr w:type="spellStart"/>
      <w:r w:rsidR="00C95A8E" w:rsidRPr="00C53731">
        <w:rPr>
          <w:sz w:val="24"/>
          <w:szCs w:val="24"/>
        </w:rPr>
        <w:t>Setyawati</w:t>
      </w:r>
      <w:proofErr w:type="spellEnd"/>
      <w:r w:rsidR="00C95A8E" w:rsidRPr="00C53731">
        <w:rPr>
          <w:sz w:val="24"/>
          <w:szCs w:val="24"/>
        </w:rPr>
        <w:t xml:space="preserve"> 2018).</w:t>
      </w:r>
    </w:p>
    <w:p w14:paraId="6EBCFA34" w14:textId="77777777" w:rsidR="002058A4" w:rsidRPr="00C53731" w:rsidRDefault="002058A4">
      <w:pPr>
        <w:jc w:val="both"/>
        <w:rPr>
          <w:sz w:val="24"/>
          <w:szCs w:val="24"/>
        </w:rPr>
      </w:pPr>
    </w:p>
    <w:p w14:paraId="62D797A0" w14:textId="1FBA0CD3" w:rsidR="002058A4" w:rsidRPr="00C53731" w:rsidRDefault="00C95A8E">
      <w:pPr>
        <w:jc w:val="both"/>
        <w:rPr>
          <w:sz w:val="24"/>
          <w:szCs w:val="24"/>
        </w:rPr>
      </w:pPr>
      <w:r w:rsidRPr="00C53731">
        <w:rPr>
          <w:sz w:val="24"/>
          <w:szCs w:val="24"/>
        </w:rPr>
        <w:t xml:space="preserve">The personal trainers on the platform are very important to HyperFitenss as the company would not exist without them. The reach of these creators cannot be understated with some having thousands of followers. </w:t>
      </w:r>
      <w:proofErr w:type="gramStart"/>
      <w:r w:rsidRPr="00C53731">
        <w:rPr>
          <w:sz w:val="24"/>
          <w:szCs w:val="24"/>
        </w:rPr>
        <w:t>This is why</w:t>
      </w:r>
      <w:proofErr w:type="gramEnd"/>
      <w:r w:rsidRPr="00C53731">
        <w:rPr>
          <w:sz w:val="24"/>
          <w:szCs w:val="24"/>
        </w:rPr>
        <w:t xml:space="preserve"> it is important to try to work to h</w:t>
      </w:r>
      <w:r w:rsidRPr="00C53731">
        <w:rPr>
          <w:sz w:val="24"/>
          <w:szCs w:val="24"/>
        </w:rPr>
        <w:t xml:space="preserve">elp them get the most out of HyperFitness. </w:t>
      </w:r>
      <w:proofErr w:type="gramStart"/>
      <w:r w:rsidRPr="00C53731">
        <w:rPr>
          <w:sz w:val="24"/>
          <w:szCs w:val="24"/>
        </w:rPr>
        <w:t>In order to</w:t>
      </w:r>
      <w:proofErr w:type="gramEnd"/>
      <w:r w:rsidRPr="00C53731">
        <w:rPr>
          <w:sz w:val="24"/>
          <w:szCs w:val="24"/>
        </w:rPr>
        <w:t xml:space="preserve"> do </w:t>
      </w:r>
      <w:r w:rsidR="0050551A" w:rsidRPr="00C53731">
        <w:rPr>
          <w:sz w:val="24"/>
          <w:szCs w:val="24"/>
        </w:rPr>
        <w:t>this, two main ideas</w:t>
      </w:r>
      <w:r w:rsidRPr="00C53731">
        <w:rPr>
          <w:sz w:val="24"/>
          <w:szCs w:val="24"/>
        </w:rPr>
        <w:t xml:space="preserve"> have been developed. Hyper</w:t>
      </w:r>
      <w:r w:rsidR="0050551A" w:rsidRPr="00C53731">
        <w:rPr>
          <w:sz w:val="24"/>
          <w:szCs w:val="24"/>
        </w:rPr>
        <w:t>F</w:t>
      </w:r>
      <w:r w:rsidRPr="00C53731">
        <w:rPr>
          <w:sz w:val="24"/>
          <w:szCs w:val="24"/>
        </w:rPr>
        <w:t xml:space="preserve">itness will work with some of its creators </w:t>
      </w:r>
      <w:r w:rsidR="0050551A" w:rsidRPr="00C53731">
        <w:rPr>
          <w:sz w:val="24"/>
          <w:szCs w:val="24"/>
        </w:rPr>
        <w:t>to provide</w:t>
      </w:r>
      <w:r w:rsidRPr="00C53731">
        <w:rPr>
          <w:sz w:val="24"/>
          <w:szCs w:val="24"/>
        </w:rPr>
        <w:t xml:space="preserve"> sponsored content to drive their social media subscribers and followers toward the business. The o</w:t>
      </w:r>
      <w:r w:rsidRPr="00C53731">
        <w:rPr>
          <w:sz w:val="24"/>
          <w:szCs w:val="24"/>
        </w:rPr>
        <w:t xml:space="preserve">nline library will also feature a creator code section. This section allows users to put their favourite </w:t>
      </w:r>
      <w:r w:rsidR="0050551A" w:rsidRPr="00C53731">
        <w:rPr>
          <w:sz w:val="24"/>
          <w:szCs w:val="24"/>
        </w:rPr>
        <w:t>creator’s</w:t>
      </w:r>
      <w:r w:rsidRPr="00C53731">
        <w:rPr>
          <w:sz w:val="24"/>
          <w:szCs w:val="24"/>
        </w:rPr>
        <w:t xml:space="preserve"> username in before they buy from the library. Putting a creator's name in will give those creators 10% of the money the customer has spent enc</w:t>
      </w:r>
      <w:r w:rsidRPr="00C53731">
        <w:rPr>
          <w:sz w:val="24"/>
          <w:szCs w:val="24"/>
        </w:rPr>
        <w:t xml:space="preserve">ouraging them to promote the use of the library. The support of a creator code is a relatively new concept </w:t>
      </w:r>
      <w:r w:rsidR="0050551A" w:rsidRPr="00C53731">
        <w:rPr>
          <w:sz w:val="24"/>
          <w:szCs w:val="24"/>
        </w:rPr>
        <w:t>pioneered</w:t>
      </w:r>
      <w:r w:rsidRPr="00C53731">
        <w:rPr>
          <w:sz w:val="24"/>
          <w:szCs w:val="24"/>
        </w:rPr>
        <w:t xml:space="preserve"> by EpicGames and many other gaming companies have followed suit(</w:t>
      </w:r>
      <w:hyperlink r:id="rId7">
        <w:r w:rsidRPr="00C53731">
          <w:rPr>
            <w:color w:val="0F0F0F"/>
            <w:sz w:val="24"/>
            <w:szCs w:val="24"/>
            <w:highlight w:val="white"/>
          </w:rPr>
          <w:t>Abhyan</w:t>
        </w:r>
        <w:r w:rsidRPr="00C53731">
          <w:rPr>
            <w:color w:val="0F0F0F"/>
            <w:sz w:val="24"/>
            <w:szCs w:val="24"/>
            <w:highlight w:val="white"/>
          </w:rPr>
          <w:t>kar</w:t>
        </w:r>
      </w:hyperlink>
      <w:r w:rsidRPr="00C53731">
        <w:rPr>
          <w:color w:val="0F0F0F"/>
          <w:sz w:val="24"/>
          <w:szCs w:val="24"/>
          <w:highlight w:val="white"/>
        </w:rPr>
        <w:t>(</w:t>
      </w:r>
      <w:r w:rsidRPr="00C53731">
        <w:rPr>
          <w:sz w:val="24"/>
          <w:szCs w:val="24"/>
        </w:rPr>
        <w:t>2019). This should encourage lots of online advertising from our users who can give their book recommendations whilst offering a discount to their customers. The offer of a share of the profit will encourage such behaviour. Influencer marketing has bec</w:t>
      </w:r>
      <w:r w:rsidRPr="00C53731">
        <w:rPr>
          <w:sz w:val="24"/>
          <w:szCs w:val="24"/>
        </w:rPr>
        <w:t xml:space="preserve">ome one of the most popular and efficient kinds of internet advertising in previous years for </w:t>
      </w:r>
      <w:proofErr w:type="gramStart"/>
      <w:r w:rsidRPr="00C53731">
        <w:rPr>
          <w:sz w:val="24"/>
          <w:szCs w:val="24"/>
        </w:rPr>
        <w:t>companies(</w:t>
      </w:r>
      <w:proofErr w:type="gramEnd"/>
      <w:r w:rsidRPr="00C53731">
        <w:rPr>
          <w:sz w:val="24"/>
          <w:szCs w:val="24"/>
        </w:rPr>
        <w:t>Lou &amp; Yuan 2019).</w:t>
      </w:r>
    </w:p>
    <w:p w14:paraId="03E0B3EA" w14:textId="77777777" w:rsidR="002058A4" w:rsidRPr="00C53731" w:rsidRDefault="002058A4">
      <w:pPr>
        <w:jc w:val="both"/>
        <w:rPr>
          <w:sz w:val="24"/>
          <w:szCs w:val="24"/>
        </w:rPr>
      </w:pPr>
    </w:p>
    <w:p w14:paraId="5E62C2DE" w14:textId="49729A25" w:rsidR="002058A4" w:rsidRPr="00C53731" w:rsidRDefault="00C95A8E" w:rsidP="00C53731">
      <w:pPr>
        <w:pStyle w:val="Heading1"/>
        <w:rPr>
          <w:sz w:val="24"/>
          <w:szCs w:val="24"/>
        </w:rPr>
      </w:pPr>
      <w:bookmarkStart w:id="4" w:name="_Toc103376529"/>
      <w:r w:rsidRPr="00C53731">
        <w:rPr>
          <w:sz w:val="24"/>
          <w:szCs w:val="24"/>
        </w:rPr>
        <w:t>Campaign ideas</w:t>
      </w:r>
      <w:bookmarkEnd w:id="4"/>
    </w:p>
    <w:p w14:paraId="0DDA9498" w14:textId="77777777" w:rsidR="002058A4" w:rsidRPr="00C53731" w:rsidRDefault="002058A4">
      <w:pPr>
        <w:jc w:val="both"/>
        <w:rPr>
          <w:sz w:val="24"/>
          <w:szCs w:val="24"/>
        </w:rPr>
      </w:pPr>
    </w:p>
    <w:p w14:paraId="15834BCF" w14:textId="2DEEDBC3" w:rsidR="002058A4" w:rsidRPr="00C53731" w:rsidRDefault="00C95A8E">
      <w:pPr>
        <w:jc w:val="both"/>
        <w:rPr>
          <w:sz w:val="24"/>
          <w:szCs w:val="24"/>
        </w:rPr>
      </w:pPr>
      <w:r w:rsidRPr="00C53731">
        <w:rPr>
          <w:sz w:val="24"/>
          <w:szCs w:val="24"/>
        </w:rPr>
        <w:t>The goal of HyperFitness is to provide our personal trainers with a platform to use th</w:t>
      </w:r>
      <w:r w:rsidRPr="00C53731">
        <w:rPr>
          <w:sz w:val="24"/>
          <w:szCs w:val="24"/>
        </w:rPr>
        <w:t xml:space="preserve">eir skills </w:t>
      </w:r>
      <w:proofErr w:type="gramStart"/>
      <w:r w:rsidRPr="00C53731">
        <w:rPr>
          <w:sz w:val="24"/>
          <w:szCs w:val="24"/>
        </w:rPr>
        <w:t>in order to</w:t>
      </w:r>
      <w:proofErr w:type="gramEnd"/>
      <w:r w:rsidRPr="00C53731">
        <w:rPr>
          <w:sz w:val="24"/>
          <w:szCs w:val="24"/>
        </w:rPr>
        <w:t xml:space="preserve"> help their subscribers better themselves. The company wants its customers to be the best version of themselves they can be, losing weight, adding muscle, eating healthy, whatever goal people want to achieve there is a place for them </w:t>
      </w:r>
      <w:r w:rsidRPr="00C53731">
        <w:rPr>
          <w:sz w:val="24"/>
          <w:szCs w:val="24"/>
        </w:rPr>
        <w:t xml:space="preserve">with HyperFitness. The launch of the online library will be </w:t>
      </w:r>
      <w:r w:rsidR="0050551A" w:rsidRPr="00C53731">
        <w:rPr>
          <w:sz w:val="24"/>
          <w:szCs w:val="24"/>
        </w:rPr>
        <w:t>accompanied</w:t>
      </w:r>
      <w:r w:rsidRPr="00C53731">
        <w:rPr>
          <w:sz w:val="24"/>
          <w:szCs w:val="24"/>
        </w:rPr>
        <w:t xml:space="preserve"> by 3 main topics; these will include gym content, healthy meal preparation and meditation. For each of these</w:t>
      </w:r>
      <w:r w:rsidR="0050551A" w:rsidRPr="00C53731">
        <w:rPr>
          <w:sz w:val="24"/>
          <w:szCs w:val="24"/>
        </w:rPr>
        <w:t>,</w:t>
      </w:r>
      <w:r w:rsidRPr="00C53731">
        <w:rPr>
          <w:sz w:val="24"/>
          <w:szCs w:val="24"/>
        </w:rPr>
        <w:t xml:space="preserve"> the company will work with one of the personal trainers to create 3 exclusive</w:t>
      </w:r>
      <w:r w:rsidRPr="00C53731">
        <w:rPr>
          <w:sz w:val="24"/>
          <w:szCs w:val="24"/>
        </w:rPr>
        <w:t xml:space="preserve"> books for the topics </w:t>
      </w:r>
      <w:r w:rsidR="0050551A" w:rsidRPr="00C53731">
        <w:rPr>
          <w:sz w:val="24"/>
          <w:szCs w:val="24"/>
        </w:rPr>
        <w:t>as well</w:t>
      </w:r>
      <w:r w:rsidRPr="00C53731">
        <w:rPr>
          <w:sz w:val="24"/>
          <w:szCs w:val="24"/>
        </w:rPr>
        <w:t xml:space="preserve"> as audiobooks read by said trainers.</w:t>
      </w:r>
    </w:p>
    <w:p w14:paraId="69000DB4" w14:textId="77777777" w:rsidR="002058A4" w:rsidRPr="00C53731" w:rsidRDefault="002058A4">
      <w:pPr>
        <w:jc w:val="both"/>
        <w:rPr>
          <w:sz w:val="24"/>
          <w:szCs w:val="24"/>
        </w:rPr>
      </w:pPr>
    </w:p>
    <w:p w14:paraId="421A937F" w14:textId="5C8FADC5" w:rsidR="002058A4" w:rsidRPr="00C53731" w:rsidRDefault="00C95A8E">
      <w:pPr>
        <w:jc w:val="both"/>
        <w:rPr>
          <w:sz w:val="24"/>
          <w:szCs w:val="24"/>
        </w:rPr>
      </w:pPr>
      <w:r w:rsidRPr="00C53731">
        <w:rPr>
          <w:sz w:val="24"/>
          <w:szCs w:val="24"/>
        </w:rPr>
        <w:t xml:space="preserve">The </w:t>
      </w:r>
      <w:r w:rsidR="0050551A" w:rsidRPr="00C53731">
        <w:rPr>
          <w:sz w:val="24"/>
          <w:szCs w:val="24"/>
        </w:rPr>
        <w:t>YouTube</w:t>
      </w:r>
      <w:r w:rsidRPr="00C53731">
        <w:rPr>
          <w:sz w:val="24"/>
          <w:szCs w:val="24"/>
        </w:rPr>
        <w:t xml:space="preserve"> advertisement will include commentary from personal trainers discussing their favourite reading material from our subscription along with how to get access through the platform.</w:t>
      </w:r>
      <w:r w:rsidRPr="00C53731">
        <w:rPr>
          <w:sz w:val="24"/>
          <w:szCs w:val="24"/>
        </w:rPr>
        <w:t xml:space="preserve"> </w:t>
      </w:r>
      <w:r w:rsidR="0050551A" w:rsidRPr="00C53731">
        <w:rPr>
          <w:sz w:val="24"/>
          <w:szCs w:val="24"/>
        </w:rPr>
        <w:t>YouTube</w:t>
      </w:r>
      <w:r w:rsidRPr="00C53731">
        <w:rPr>
          <w:sz w:val="24"/>
          <w:szCs w:val="24"/>
        </w:rPr>
        <w:t xml:space="preserve"> algorithms will also help us to tailor adverts based on</w:t>
      </w:r>
      <w:r w:rsidR="0050551A" w:rsidRPr="00C53731">
        <w:rPr>
          <w:sz w:val="24"/>
          <w:szCs w:val="24"/>
        </w:rPr>
        <w:t xml:space="preserve"> </w:t>
      </w:r>
      <w:r w:rsidRPr="00C53731">
        <w:rPr>
          <w:sz w:val="24"/>
          <w:szCs w:val="24"/>
        </w:rPr>
        <w:t xml:space="preserve">healthy eating vs </w:t>
      </w:r>
      <w:r w:rsidR="0050551A" w:rsidRPr="00C53731">
        <w:rPr>
          <w:sz w:val="24"/>
          <w:szCs w:val="24"/>
        </w:rPr>
        <w:t>exercise</w:t>
      </w:r>
      <w:r w:rsidRPr="00C53731">
        <w:rPr>
          <w:sz w:val="24"/>
          <w:szCs w:val="24"/>
        </w:rPr>
        <w:t xml:space="preserve">, so we can make more than one advert to target people with different </w:t>
      </w:r>
      <w:proofErr w:type="gramStart"/>
      <w:r w:rsidRPr="00C53731">
        <w:rPr>
          <w:sz w:val="24"/>
          <w:szCs w:val="24"/>
        </w:rPr>
        <w:t>goals(</w:t>
      </w:r>
      <w:proofErr w:type="gramEnd"/>
      <w:r w:rsidRPr="00C53731">
        <w:rPr>
          <w:sz w:val="24"/>
          <w:szCs w:val="24"/>
        </w:rPr>
        <w:t xml:space="preserve">Wilkes 2020). This allows us to help our consumers reach their specific goals </w:t>
      </w:r>
      <w:r w:rsidR="0050551A" w:rsidRPr="00C53731">
        <w:rPr>
          <w:sz w:val="24"/>
          <w:szCs w:val="24"/>
        </w:rPr>
        <w:t xml:space="preserve">of </w:t>
      </w:r>
      <w:r w:rsidRPr="00C53731">
        <w:rPr>
          <w:sz w:val="24"/>
          <w:szCs w:val="24"/>
        </w:rPr>
        <w:t>advertisi</w:t>
      </w:r>
      <w:r w:rsidRPr="00C53731">
        <w:rPr>
          <w:sz w:val="24"/>
          <w:szCs w:val="24"/>
        </w:rPr>
        <w:t>ng in this particular way.‌</w:t>
      </w:r>
    </w:p>
    <w:p w14:paraId="65E75597" w14:textId="07D776B1" w:rsidR="002058A4" w:rsidRPr="004D038A" w:rsidRDefault="00C95A8E">
      <w:pPr>
        <w:jc w:val="both"/>
        <w:rPr>
          <w:color w:val="FF0000"/>
          <w:sz w:val="24"/>
          <w:szCs w:val="24"/>
        </w:rPr>
      </w:pPr>
      <w:r w:rsidRPr="00C53731">
        <w:rPr>
          <w:sz w:val="24"/>
          <w:szCs w:val="24"/>
        </w:rPr>
        <w:t xml:space="preserve"> </w:t>
      </w:r>
    </w:p>
    <w:p w14:paraId="76CB746B" w14:textId="7CBC5C01" w:rsidR="002058A4" w:rsidRPr="00C53731" w:rsidRDefault="00C95A8E" w:rsidP="00C53731">
      <w:pPr>
        <w:pStyle w:val="Heading1"/>
        <w:rPr>
          <w:sz w:val="24"/>
          <w:szCs w:val="24"/>
        </w:rPr>
      </w:pPr>
      <w:bookmarkStart w:id="5" w:name="_Toc103376530"/>
      <w:r w:rsidRPr="00C53731">
        <w:rPr>
          <w:sz w:val="24"/>
          <w:szCs w:val="24"/>
        </w:rPr>
        <w:t>Budget splits</w:t>
      </w:r>
      <w:bookmarkEnd w:id="5"/>
    </w:p>
    <w:p w14:paraId="763E22A8" w14:textId="77777777" w:rsidR="002058A4" w:rsidRPr="00C53731" w:rsidRDefault="002058A4">
      <w:pPr>
        <w:jc w:val="both"/>
        <w:rPr>
          <w:sz w:val="24"/>
          <w:szCs w:val="24"/>
        </w:rPr>
      </w:pPr>
    </w:p>
    <w:p w14:paraId="48C4758D" w14:textId="07A1A4FA" w:rsidR="002058A4" w:rsidRPr="00C53731" w:rsidRDefault="00C95A8E">
      <w:pPr>
        <w:jc w:val="both"/>
        <w:rPr>
          <w:sz w:val="24"/>
          <w:szCs w:val="24"/>
        </w:rPr>
      </w:pPr>
      <w:r w:rsidRPr="00C53731">
        <w:rPr>
          <w:sz w:val="24"/>
          <w:szCs w:val="24"/>
        </w:rPr>
        <w:t xml:space="preserve">The budget of £500,000 will be split up into three distinct sections leading up </w:t>
      </w:r>
      <w:r w:rsidR="0050551A" w:rsidRPr="00C53731">
        <w:rPr>
          <w:sz w:val="24"/>
          <w:szCs w:val="24"/>
        </w:rPr>
        <w:t>to and</w:t>
      </w:r>
      <w:r w:rsidRPr="00C53731">
        <w:rPr>
          <w:sz w:val="24"/>
          <w:szCs w:val="24"/>
        </w:rPr>
        <w:t xml:space="preserve"> following the launch of our online library subscription. </w:t>
      </w:r>
    </w:p>
    <w:p w14:paraId="33DE7911" w14:textId="77777777" w:rsidR="002058A4" w:rsidRPr="00C53731" w:rsidRDefault="002058A4">
      <w:pPr>
        <w:jc w:val="both"/>
        <w:rPr>
          <w:sz w:val="24"/>
          <w:szCs w:val="24"/>
        </w:rPr>
      </w:pPr>
    </w:p>
    <w:p w14:paraId="78D748A7" w14:textId="77777777" w:rsidR="002058A4" w:rsidRPr="00C53731" w:rsidRDefault="00C95A8E">
      <w:pPr>
        <w:jc w:val="both"/>
        <w:rPr>
          <w:sz w:val="24"/>
          <w:szCs w:val="24"/>
        </w:rPr>
      </w:pPr>
      <w:r w:rsidRPr="00C53731">
        <w:rPr>
          <w:sz w:val="24"/>
          <w:szCs w:val="24"/>
        </w:rPr>
        <w:t>HyperFitness will be spending £100,000 on creating</w:t>
      </w:r>
      <w:r w:rsidRPr="00C53731">
        <w:rPr>
          <w:sz w:val="24"/>
          <w:szCs w:val="24"/>
        </w:rPr>
        <w:t xml:space="preserve"> a group dedicated primarily to its social media platforms. This group will be formed in the next month and will start working on marketing the online library immediately. They will be creating and posting content to get the word out about the new subscrip</w:t>
      </w:r>
      <w:r w:rsidRPr="00C53731">
        <w:rPr>
          <w:sz w:val="24"/>
          <w:szCs w:val="24"/>
        </w:rPr>
        <w:t xml:space="preserve">tion service leading up to its release. They will also be including many offers and discounts for those who follow the pages and potential rewards that can be received for completing surveys </w:t>
      </w:r>
      <w:proofErr w:type="gramStart"/>
      <w:r w:rsidRPr="00C53731">
        <w:rPr>
          <w:sz w:val="24"/>
          <w:szCs w:val="24"/>
        </w:rPr>
        <w:t>in order to</w:t>
      </w:r>
      <w:proofErr w:type="gramEnd"/>
      <w:r w:rsidRPr="00C53731">
        <w:rPr>
          <w:sz w:val="24"/>
          <w:szCs w:val="24"/>
        </w:rPr>
        <w:t xml:space="preserve"> give the business information on what consumers want.</w:t>
      </w:r>
      <w:r w:rsidRPr="00C53731">
        <w:rPr>
          <w:sz w:val="24"/>
          <w:szCs w:val="24"/>
        </w:rPr>
        <w:t xml:space="preserve"> We will use this data to improve our service and help us target our advertisements. Social media is a low cost and effective way market when done correctly, it has an incredible reach and creates interactions between the customer creating strong </w:t>
      </w:r>
      <w:proofErr w:type="gramStart"/>
      <w:r w:rsidRPr="00C53731">
        <w:rPr>
          <w:sz w:val="24"/>
          <w:szCs w:val="24"/>
        </w:rPr>
        <w:t>relations</w:t>
      </w:r>
      <w:r w:rsidRPr="00C53731">
        <w:rPr>
          <w:sz w:val="24"/>
          <w:szCs w:val="24"/>
        </w:rPr>
        <w:t>hips(</w:t>
      </w:r>
      <w:proofErr w:type="gramEnd"/>
      <w:r w:rsidRPr="00C53731">
        <w:rPr>
          <w:sz w:val="24"/>
          <w:szCs w:val="24"/>
        </w:rPr>
        <w:t xml:space="preserve">SI 2015). </w:t>
      </w:r>
    </w:p>
    <w:p w14:paraId="760B39CF" w14:textId="77777777" w:rsidR="002058A4" w:rsidRPr="00C53731" w:rsidRDefault="002058A4">
      <w:pPr>
        <w:jc w:val="both"/>
        <w:rPr>
          <w:sz w:val="24"/>
          <w:szCs w:val="24"/>
        </w:rPr>
      </w:pPr>
    </w:p>
    <w:p w14:paraId="27B59FE1" w14:textId="24D6C060" w:rsidR="002058A4" w:rsidRPr="00C53731" w:rsidRDefault="00C95A8E">
      <w:pPr>
        <w:jc w:val="both"/>
        <w:rPr>
          <w:sz w:val="24"/>
          <w:szCs w:val="24"/>
        </w:rPr>
      </w:pPr>
      <w:r w:rsidRPr="00C53731">
        <w:rPr>
          <w:sz w:val="24"/>
          <w:szCs w:val="24"/>
        </w:rPr>
        <w:t xml:space="preserve">HyperFitness will be spending £300,000 on online advertisements on YouTube. These advertisements will start 3 months before the launch of the online library and will continue up to 3 months after, averaging £50,000 a month on </w:t>
      </w:r>
      <w:r w:rsidR="0050551A" w:rsidRPr="00C53731">
        <w:rPr>
          <w:sz w:val="24"/>
          <w:szCs w:val="24"/>
        </w:rPr>
        <w:t>YouTube</w:t>
      </w:r>
      <w:r w:rsidRPr="00C53731">
        <w:rPr>
          <w:sz w:val="24"/>
          <w:szCs w:val="24"/>
        </w:rPr>
        <w:t xml:space="preserve"> adver</w:t>
      </w:r>
      <w:r w:rsidRPr="00C53731">
        <w:rPr>
          <w:sz w:val="24"/>
          <w:szCs w:val="24"/>
        </w:rPr>
        <w:t xml:space="preserve">tisements.  This platform has been chosen for numerous reasons. The first of which is the low cost of advertising based on the wide reach of the platform. </w:t>
      </w:r>
      <w:r w:rsidR="0050551A" w:rsidRPr="00C53731">
        <w:rPr>
          <w:sz w:val="24"/>
          <w:szCs w:val="24"/>
        </w:rPr>
        <w:t>YouTube</w:t>
      </w:r>
      <w:r w:rsidRPr="00C53731">
        <w:rPr>
          <w:sz w:val="24"/>
          <w:szCs w:val="24"/>
        </w:rPr>
        <w:t xml:space="preserve"> advertisements have an average cost per viewer of just £0.01-£0.03 which is relatively low, t</w:t>
      </w:r>
      <w:r w:rsidRPr="00C53731">
        <w:rPr>
          <w:sz w:val="24"/>
          <w:szCs w:val="24"/>
        </w:rPr>
        <w:t>he average price for 100,000 views comes out to only £2000 (</w:t>
      </w:r>
      <w:hyperlink r:id="rId8">
        <w:r w:rsidRPr="00C53731">
          <w:rPr>
            <w:color w:val="0F0F0F"/>
            <w:sz w:val="24"/>
            <w:szCs w:val="24"/>
            <w:highlight w:val="white"/>
          </w:rPr>
          <w:t>Geyser</w:t>
        </w:r>
      </w:hyperlink>
      <w:r w:rsidRPr="00C53731">
        <w:rPr>
          <w:sz w:val="24"/>
          <w:szCs w:val="24"/>
        </w:rPr>
        <w:t xml:space="preserve"> 2017). That means with £300,000 we will get 15 million views</w:t>
      </w:r>
    </w:p>
    <w:p w14:paraId="7DC340F1" w14:textId="77777777" w:rsidR="002058A4" w:rsidRPr="00C53731" w:rsidRDefault="002058A4">
      <w:pPr>
        <w:jc w:val="both"/>
        <w:rPr>
          <w:sz w:val="24"/>
          <w:szCs w:val="24"/>
        </w:rPr>
      </w:pPr>
    </w:p>
    <w:p w14:paraId="469F6552" w14:textId="204CAA4D" w:rsidR="002058A4" w:rsidRPr="00C53731" w:rsidRDefault="00C95A8E">
      <w:pPr>
        <w:jc w:val="both"/>
        <w:rPr>
          <w:sz w:val="24"/>
          <w:szCs w:val="24"/>
        </w:rPr>
      </w:pPr>
      <w:r w:rsidRPr="00C53731">
        <w:rPr>
          <w:sz w:val="24"/>
          <w:szCs w:val="24"/>
        </w:rPr>
        <w:t>HyperFitness will then spend £100,000 on sponsorshi</w:t>
      </w:r>
      <w:r w:rsidRPr="00C53731">
        <w:rPr>
          <w:sz w:val="24"/>
          <w:szCs w:val="24"/>
        </w:rPr>
        <w:t>ps. This will start one month before the release and finish one month after its release. HyperFitness will reach out to content creators and work with them to advertise the online library</w:t>
      </w:r>
      <w:r w:rsidRPr="00C53731">
        <w:rPr>
          <w:sz w:val="24"/>
          <w:szCs w:val="24"/>
        </w:rPr>
        <w:t xml:space="preserve"> while giving them a chance to get viewers to use their creator code</w:t>
      </w:r>
      <w:r w:rsidRPr="00C53731">
        <w:rPr>
          <w:sz w:val="24"/>
          <w:szCs w:val="24"/>
        </w:rPr>
        <w:t xml:space="preserve">s. This money would also allow the company to reach out to already established online personal trainers on platforms like </w:t>
      </w:r>
      <w:r w:rsidR="0050551A" w:rsidRPr="00C53731">
        <w:rPr>
          <w:sz w:val="24"/>
          <w:szCs w:val="24"/>
        </w:rPr>
        <w:t>YouTube</w:t>
      </w:r>
      <w:r w:rsidRPr="00C53731">
        <w:rPr>
          <w:sz w:val="24"/>
          <w:szCs w:val="24"/>
        </w:rPr>
        <w:t xml:space="preserve"> and </w:t>
      </w:r>
      <w:r w:rsidR="0050551A" w:rsidRPr="00C53731">
        <w:rPr>
          <w:sz w:val="24"/>
          <w:szCs w:val="24"/>
        </w:rPr>
        <w:t>Instagram</w:t>
      </w:r>
      <w:r w:rsidRPr="00C53731">
        <w:rPr>
          <w:sz w:val="24"/>
          <w:szCs w:val="24"/>
        </w:rPr>
        <w:t xml:space="preserve"> to see if they would be willing to partner with us at this launch. Influencer marketing looks to be a cost-effec</w:t>
      </w:r>
      <w:r w:rsidRPr="00C53731">
        <w:rPr>
          <w:sz w:val="24"/>
          <w:szCs w:val="24"/>
        </w:rPr>
        <w:t xml:space="preserve">tive and successful marketing strategy since it is frequently not regarded as advertisements by customers and ensures a broad reach to highly devoted </w:t>
      </w:r>
      <w:proofErr w:type="gramStart"/>
      <w:r w:rsidRPr="00C53731">
        <w:rPr>
          <w:sz w:val="24"/>
          <w:szCs w:val="24"/>
        </w:rPr>
        <w:t>viewers(</w:t>
      </w:r>
      <w:proofErr w:type="gramEnd"/>
      <w:r w:rsidRPr="00C53731">
        <w:rPr>
          <w:sz w:val="24"/>
          <w:szCs w:val="24"/>
        </w:rPr>
        <w:t xml:space="preserve">Ye 2021). </w:t>
      </w:r>
    </w:p>
    <w:p w14:paraId="6BFED9B9" w14:textId="77777777" w:rsidR="002058A4" w:rsidRPr="00C53731" w:rsidRDefault="002058A4">
      <w:pPr>
        <w:jc w:val="both"/>
        <w:rPr>
          <w:sz w:val="24"/>
          <w:szCs w:val="24"/>
        </w:rPr>
      </w:pPr>
    </w:p>
    <w:p w14:paraId="2AF36D5E" w14:textId="77777777" w:rsidR="002058A4" w:rsidRPr="00C53731" w:rsidRDefault="00C95A8E">
      <w:pPr>
        <w:jc w:val="both"/>
        <w:rPr>
          <w:sz w:val="24"/>
          <w:szCs w:val="24"/>
        </w:rPr>
      </w:pPr>
      <w:r w:rsidRPr="00C53731">
        <w:rPr>
          <w:sz w:val="24"/>
          <w:szCs w:val="24"/>
        </w:rPr>
        <w:lastRenderedPageBreak/>
        <w:t>Figure 1 shows what percentages of the budget will be spent on the three individual se</w:t>
      </w:r>
      <w:r w:rsidRPr="00C53731">
        <w:rPr>
          <w:sz w:val="24"/>
          <w:szCs w:val="24"/>
        </w:rPr>
        <w:t>ctions.</w:t>
      </w:r>
    </w:p>
    <w:p w14:paraId="57B77CFF" w14:textId="77777777" w:rsidR="002058A4" w:rsidRPr="00C53731" w:rsidRDefault="00C95A8E">
      <w:pPr>
        <w:jc w:val="both"/>
        <w:rPr>
          <w:sz w:val="24"/>
          <w:szCs w:val="24"/>
        </w:rPr>
      </w:pPr>
      <w:r w:rsidRPr="00C53731">
        <w:rPr>
          <w:noProof/>
          <w:sz w:val="24"/>
          <w:szCs w:val="24"/>
        </w:rPr>
        <w:drawing>
          <wp:anchor distT="114300" distB="114300" distL="114300" distR="114300" simplePos="0" relativeHeight="251658240" behindDoc="0" locked="0" layoutInCell="1" hidden="0" allowOverlap="1" wp14:anchorId="4806CB11" wp14:editId="47A915CE">
            <wp:simplePos x="0" y="0"/>
            <wp:positionH relativeFrom="column">
              <wp:posOffset>657225</wp:posOffset>
            </wp:positionH>
            <wp:positionV relativeFrom="paragraph">
              <wp:posOffset>147112</wp:posOffset>
            </wp:positionV>
            <wp:extent cx="3833813" cy="2365375"/>
            <wp:effectExtent l="0" t="0" r="0" b="0"/>
            <wp:wrapSquare wrapText="bothSides" distT="114300" distB="114300" distL="114300" distR="114300"/>
            <wp:docPr id="1" name="image1.png" descr="Chart"/>
            <wp:cNvGraphicFramePr/>
            <a:graphic xmlns:a="http://schemas.openxmlformats.org/drawingml/2006/main">
              <a:graphicData uri="http://schemas.openxmlformats.org/drawingml/2006/picture">
                <pic:pic xmlns:pic="http://schemas.openxmlformats.org/drawingml/2006/picture">
                  <pic:nvPicPr>
                    <pic:cNvPr id="0" name="image1.png" descr="Chart"/>
                    <pic:cNvPicPr preferRelativeResize="0"/>
                  </pic:nvPicPr>
                  <pic:blipFill>
                    <a:blip r:embed="rId9"/>
                    <a:srcRect/>
                    <a:stretch>
                      <a:fillRect/>
                    </a:stretch>
                  </pic:blipFill>
                  <pic:spPr>
                    <a:xfrm>
                      <a:off x="0" y="0"/>
                      <a:ext cx="3833813" cy="2365375"/>
                    </a:xfrm>
                    <a:prstGeom prst="rect">
                      <a:avLst/>
                    </a:prstGeom>
                    <a:ln/>
                  </pic:spPr>
                </pic:pic>
              </a:graphicData>
            </a:graphic>
          </wp:anchor>
        </w:drawing>
      </w:r>
    </w:p>
    <w:p w14:paraId="35433846" w14:textId="77777777" w:rsidR="002058A4" w:rsidRPr="00C53731" w:rsidRDefault="002058A4">
      <w:pPr>
        <w:jc w:val="both"/>
        <w:rPr>
          <w:sz w:val="24"/>
          <w:szCs w:val="24"/>
        </w:rPr>
      </w:pPr>
    </w:p>
    <w:p w14:paraId="6ED2B602" w14:textId="77777777" w:rsidR="002058A4" w:rsidRPr="00C53731" w:rsidRDefault="002058A4">
      <w:pPr>
        <w:jc w:val="both"/>
        <w:rPr>
          <w:sz w:val="24"/>
          <w:szCs w:val="24"/>
        </w:rPr>
      </w:pPr>
    </w:p>
    <w:p w14:paraId="249D701A" w14:textId="77777777" w:rsidR="002058A4" w:rsidRPr="00C53731" w:rsidRDefault="002058A4">
      <w:pPr>
        <w:jc w:val="both"/>
        <w:rPr>
          <w:sz w:val="24"/>
          <w:szCs w:val="24"/>
        </w:rPr>
      </w:pPr>
    </w:p>
    <w:p w14:paraId="46E25536" w14:textId="77777777" w:rsidR="002058A4" w:rsidRPr="00C53731" w:rsidRDefault="002058A4">
      <w:pPr>
        <w:pStyle w:val="Heading1"/>
        <w:jc w:val="both"/>
        <w:rPr>
          <w:sz w:val="24"/>
          <w:szCs w:val="24"/>
        </w:rPr>
      </w:pPr>
      <w:bookmarkStart w:id="6" w:name="_e1i2yxaq9i0t" w:colFirst="0" w:colLast="0"/>
      <w:bookmarkEnd w:id="6"/>
    </w:p>
    <w:p w14:paraId="73EBC232" w14:textId="77777777" w:rsidR="002058A4" w:rsidRPr="00C53731" w:rsidRDefault="002058A4">
      <w:pPr>
        <w:pStyle w:val="Heading1"/>
        <w:jc w:val="both"/>
        <w:rPr>
          <w:sz w:val="24"/>
          <w:szCs w:val="24"/>
        </w:rPr>
      </w:pPr>
      <w:bookmarkStart w:id="7" w:name="_irupxixwtich" w:colFirst="0" w:colLast="0"/>
      <w:bookmarkEnd w:id="7"/>
    </w:p>
    <w:p w14:paraId="3685E03E" w14:textId="77777777" w:rsidR="002058A4" w:rsidRPr="00C53731" w:rsidRDefault="002058A4">
      <w:pPr>
        <w:pStyle w:val="Heading1"/>
        <w:jc w:val="both"/>
        <w:rPr>
          <w:sz w:val="24"/>
          <w:szCs w:val="24"/>
        </w:rPr>
      </w:pPr>
      <w:bookmarkStart w:id="8" w:name="_veag5wthha3p" w:colFirst="0" w:colLast="0"/>
      <w:bookmarkEnd w:id="8"/>
    </w:p>
    <w:p w14:paraId="48F8698A" w14:textId="77777777" w:rsidR="002058A4" w:rsidRPr="00C53731" w:rsidRDefault="002058A4">
      <w:pPr>
        <w:pStyle w:val="Heading1"/>
        <w:jc w:val="both"/>
        <w:rPr>
          <w:sz w:val="24"/>
          <w:szCs w:val="24"/>
        </w:rPr>
      </w:pPr>
      <w:bookmarkStart w:id="9" w:name="_ba5vhhhr32s" w:colFirst="0" w:colLast="0"/>
      <w:bookmarkEnd w:id="9"/>
    </w:p>
    <w:p w14:paraId="7CF5A3C1" w14:textId="77777777" w:rsidR="002058A4" w:rsidRPr="00C53731" w:rsidRDefault="002058A4">
      <w:pPr>
        <w:pStyle w:val="Heading1"/>
        <w:jc w:val="both"/>
        <w:rPr>
          <w:sz w:val="24"/>
          <w:szCs w:val="24"/>
        </w:rPr>
      </w:pPr>
      <w:bookmarkStart w:id="10" w:name="_i0pqrcj95jk9" w:colFirst="0" w:colLast="0"/>
      <w:bookmarkEnd w:id="10"/>
    </w:p>
    <w:p w14:paraId="76980E08" w14:textId="77777777" w:rsidR="002058A4" w:rsidRPr="00C53731" w:rsidRDefault="002058A4">
      <w:pPr>
        <w:jc w:val="both"/>
        <w:rPr>
          <w:sz w:val="24"/>
          <w:szCs w:val="24"/>
        </w:rPr>
      </w:pPr>
    </w:p>
    <w:p w14:paraId="425F50E7" w14:textId="77777777" w:rsidR="002058A4" w:rsidRPr="00C53731" w:rsidRDefault="002058A4">
      <w:pPr>
        <w:jc w:val="both"/>
        <w:rPr>
          <w:sz w:val="24"/>
          <w:szCs w:val="24"/>
        </w:rPr>
      </w:pPr>
    </w:p>
    <w:p w14:paraId="5DAF7B78" w14:textId="77777777" w:rsidR="002058A4" w:rsidRPr="00C53731" w:rsidRDefault="002058A4">
      <w:pPr>
        <w:jc w:val="both"/>
        <w:rPr>
          <w:sz w:val="24"/>
          <w:szCs w:val="24"/>
        </w:rPr>
      </w:pPr>
    </w:p>
    <w:p w14:paraId="3020845C" w14:textId="1C3FB395" w:rsidR="002058A4" w:rsidRPr="00C53731" w:rsidRDefault="00C95A8E">
      <w:pPr>
        <w:jc w:val="both"/>
        <w:rPr>
          <w:sz w:val="24"/>
          <w:szCs w:val="24"/>
        </w:rPr>
      </w:pPr>
      <w:r w:rsidRPr="00C53731">
        <w:rPr>
          <w:sz w:val="24"/>
          <w:szCs w:val="24"/>
        </w:rPr>
        <w:t xml:space="preserve">Figure.1 </w:t>
      </w:r>
      <w:r w:rsidR="004D038A" w:rsidRPr="00C53731">
        <w:rPr>
          <w:sz w:val="24"/>
          <w:szCs w:val="24"/>
        </w:rPr>
        <w:t>Advertisement</w:t>
      </w:r>
      <w:r w:rsidRPr="00C53731">
        <w:rPr>
          <w:sz w:val="24"/>
          <w:szCs w:val="24"/>
        </w:rPr>
        <w:t xml:space="preserve"> Spending Pie Chart (Created by Ewan Swan)</w:t>
      </w:r>
    </w:p>
    <w:p w14:paraId="6A828820" w14:textId="77777777" w:rsidR="002058A4" w:rsidRPr="00C53731" w:rsidRDefault="002058A4">
      <w:pPr>
        <w:pStyle w:val="Heading1"/>
        <w:jc w:val="both"/>
        <w:rPr>
          <w:sz w:val="24"/>
          <w:szCs w:val="24"/>
        </w:rPr>
      </w:pPr>
      <w:bookmarkStart w:id="11" w:name="_mox4j6lk3q55" w:colFirst="0" w:colLast="0"/>
      <w:bookmarkEnd w:id="11"/>
    </w:p>
    <w:p w14:paraId="2CAD1123" w14:textId="597901C3" w:rsidR="002058A4" w:rsidRPr="00C53731" w:rsidRDefault="00C95A8E">
      <w:pPr>
        <w:pStyle w:val="Heading1"/>
        <w:jc w:val="both"/>
        <w:rPr>
          <w:sz w:val="24"/>
          <w:szCs w:val="24"/>
        </w:rPr>
      </w:pPr>
      <w:bookmarkStart w:id="12" w:name="_2v4x7tne3fbf" w:colFirst="0" w:colLast="0"/>
      <w:bookmarkStart w:id="13" w:name="_Toc103376531"/>
      <w:bookmarkEnd w:id="12"/>
      <w:r w:rsidRPr="00C53731">
        <w:rPr>
          <w:sz w:val="24"/>
          <w:szCs w:val="24"/>
        </w:rPr>
        <w:t>Measuring the campaign performance</w:t>
      </w:r>
      <w:bookmarkEnd w:id="13"/>
    </w:p>
    <w:p w14:paraId="06773992" w14:textId="77777777" w:rsidR="002058A4" w:rsidRPr="00C53731" w:rsidRDefault="002058A4">
      <w:pPr>
        <w:jc w:val="both"/>
        <w:rPr>
          <w:sz w:val="24"/>
          <w:szCs w:val="24"/>
        </w:rPr>
      </w:pPr>
    </w:p>
    <w:p w14:paraId="26E83EF4" w14:textId="77777777" w:rsidR="002058A4" w:rsidRPr="00C53731" w:rsidRDefault="00C95A8E">
      <w:pPr>
        <w:jc w:val="both"/>
        <w:rPr>
          <w:sz w:val="24"/>
          <w:szCs w:val="24"/>
        </w:rPr>
      </w:pPr>
      <w:r w:rsidRPr="00C53731">
        <w:rPr>
          <w:sz w:val="24"/>
          <w:szCs w:val="24"/>
        </w:rPr>
        <w:t>The method chosen by HyperFitness is an easy way to measure the performance of our campaign and understand the effectiveness of the measures we have taken.</w:t>
      </w:r>
    </w:p>
    <w:p w14:paraId="36C3D0DC" w14:textId="77777777" w:rsidR="002058A4" w:rsidRPr="00C53731" w:rsidRDefault="002058A4">
      <w:pPr>
        <w:jc w:val="both"/>
        <w:rPr>
          <w:sz w:val="24"/>
          <w:szCs w:val="24"/>
        </w:rPr>
      </w:pPr>
    </w:p>
    <w:p w14:paraId="113066EF" w14:textId="3F5D0657" w:rsidR="002058A4" w:rsidRPr="00C53731" w:rsidRDefault="00C95A8E">
      <w:pPr>
        <w:jc w:val="both"/>
        <w:rPr>
          <w:color w:val="0F0F0F"/>
          <w:sz w:val="24"/>
          <w:szCs w:val="24"/>
        </w:rPr>
      </w:pPr>
      <w:r w:rsidRPr="00C53731">
        <w:rPr>
          <w:sz w:val="24"/>
          <w:szCs w:val="24"/>
        </w:rPr>
        <w:t xml:space="preserve">The social media team will advertise the new subscription with multiple links to the website. This </w:t>
      </w:r>
      <w:r w:rsidRPr="00C53731">
        <w:rPr>
          <w:sz w:val="24"/>
          <w:szCs w:val="24"/>
        </w:rPr>
        <w:t xml:space="preserve">link will provide us with information on the number of people who have selected it and then those who have actually signed up to the subscription through the link. This is a good indication to the company on how well each form of advertisement has </w:t>
      </w:r>
      <w:r w:rsidR="0050551A" w:rsidRPr="00C53731">
        <w:rPr>
          <w:sz w:val="24"/>
          <w:szCs w:val="24"/>
        </w:rPr>
        <w:t>worked and</w:t>
      </w:r>
      <w:r w:rsidRPr="00C53731">
        <w:rPr>
          <w:sz w:val="24"/>
          <w:szCs w:val="24"/>
        </w:rPr>
        <w:t xml:space="preserve"> enables us to see what posts drive the most traffic</w:t>
      </w:r>
      <w:r w:rsidRPr="00C53731">
        <w:rPr>
          <w:color w:val="0F0F0F"/>
          <w:sz w:val="24"/>
          <w:szCs w:val="24"/>
        </w:rPr>
        <w:t xml:space="preserve"> to the website. The online tool </w:t>
      </w:r>
      <w:hyperlink r:id="rId10">
        <w:r w:rsidRPr="00C53731">
          <w:rPr>
            <w:color w:val="0F0F0F"/>
            <w:sz w:val="24"/>
            <w:szCs w:val="24"/>
          </w:rPr>
          <w:t>SEMRush</w:t>
        </w:r>
      </w:hyperlink>
      <w:r w:rsidRPr="00C53731">
        <w:rPr>
          <w:color w:val="0F0F0F"/>
          <w:sz w:val="24"/>
          <w:szCs w:val="24"/>
        </w:rPr>
        <w:t xml:space="preserve"> can be used to measure this(wpbeginner 2021).</w:t>
      </w:r>
    </w:p>
    <w:p w14:paraId="08E99E98" w14:textId="77777777" w:rsidR="002058A4" w:rsidRPr="00C53731" w:rsidRDefault="002058A4">
      <w:pPr>
        <w:jc w:val="both"/>
        <w:rPr>
          <w:sz w:val="24"/>
          <w:szCs w:val="24"/>
        </w:rPr>
      </w:pPr>
    </w:p>
    <w:p w14:paraId="0575D070" w14:textId="2F50BAE3" w:rsidR="002058A4" w:rsidRPr="00C53731" w:rsidRDefault="0050551A">
      <w:pPr>
        <w:jc w:val="both"/>
        <w:rPr>
          <w:sz w:val="24"/>
          <w:szCs w:val="24"/>
        </w:rPr>
      </w:pPr>
      <w:r w:rsidRPr="00C53731">
        <w:rPr>
          <w:sz w:val="24"/>
          <w:szCs w:val="24"/>
        </w:rPr>
        <w:t>YouTube</w:t>
      </w:r>
      <w:r w:rsidR="00C95A8E" w:rsidRPr="00C53731">
        <w:rPr>
          <w:sz w:val="24"/>
          <w:szCs w:val="24"/>
        </w:rPr>
        <w:t xml:space="preserve"> also allows its users to track the number of people who follow the link or subscribe through the platform. Once again this allows us to monitor the effectiveness of our advertisements, what advertisements are best and what videos are best to advert</w:t>
      </w:r>
      <w:r w:rsidR="00C95A8E" w:rsidRPr="00C53731">
        <w:rPr>
          <w:sz w:val="24"/>
          <w:szCs w:val="24"/>
        </w:rPr>
        <w:t>ise on(YouTube Advertising 2022). This will allow us to optimize the ads and potentially have different ads relating to healthy eating, gym workouts and meditation, that will appeal to that specific user's needs.</w:t>
      </w:r>
    </w:p>
    <w:p w14:paraId="13CA1A67" w14:textId="77777777" w:rsidR="002058A4" w:rsidRPr="00C53731" w:rsidRDefault="002058A4">
      <w:pPr>
        <w:jc w:val="both"/>
        <w:rPr>
          <w:sz w:val="24"/>
          <w:szCs w:val="24"/>
        </w:rPr>
      </w:pPr>
    </w:p>
    <w:p w14:paraId="4B63A05B" w14:textId="77777777" w:rsidR="002058A4" w:rsidRPr="00C53731" w:rsidRDefault="00C95A8E">
      <w:pPr>
        <w:jc w:val="both"/>
        <w:rPr>
          <w:sz w:val="24"/>
          <w:szCs w:val="24"/>
        </w:rPr>
      </w:pPr>
      <w:r w:rsidRPr="00C53731">
        <w:rPr>
          <w:sz w:val="24"/>
          <w:szCs w:val="24"/>
        </w:rPr>
        <w:t>The sponsored content we will be working t</w:t>
      </w:r>
      <w:r w:rsidRPr="00C53731">
        <w:rPr>
          <w:sz w:val="24"/>
          <w:szCs w:val="24"/>
        </w:rPr>
        <w:t xml:space="preserve">o create with personal trainers will be monitored using the creator codes. We will be able to see the users who have subscribed by using a creator code and therefore we will know how successful these </w:t>
      </w:r>
      <w:r w:rsidRPr="00C53731">
        <w:rPr>
          <w:sz w:val="24"/>
          <w:szCs w:val="24"/>
        </w:rPr>
        <w:lastRenderedPageBreak/>
        <w:t>advertisements are. We can also see how much each creato</w:t>
      </w:r>
      <w:r w:rsidRPr="00C53731">
        <w:rPr>
          <w:sz w:val="24"/>
          <w:szCs w:val="24"/>
        </w:rPr>
        <w:t xml:space="preserve">r code has been used allowing us to then work with those who can provide the subscription with the most online traffic. The effectiveness of influencer marketing cannot be overlooked with its low cost and usually very loyal followings this will be crucial </w:t>
      </w:r>
      <w:r w:rsidRPr="00C53731">
        <w:rPr>
          <w:sz w:val="24"/>
          <w:szCs w:val="24"/>
        </w:rPr>
        <w:t>for success(Ewers 2017).</w:t>
      </w:r>
    </w:p>
    <w:p w14:paraId="480BB314" w14:textId="77777777" w:rsidR="002058A4" w:rsidRPr="00C53731" w:rsidRDefault="002058A4">
      <w:pPr>
        <w:jc w:val="both"/>
        <w:rPr>
          <w:sz w:val="24"/>
          <w:szCs w:val="24"/>
        </w:rPr>
      </w:pPr>
    </w:p>
    <w:p w14:paraId="03E1CEF3" w14:textId="03CEEA34" w:rsidR="002058A4" w:rsidRPr="00C53731" w:rsidRDefault="00C95A8E">
      <w:pPr>
        <w:pStyle w:val="Heading1"/>
        <w:jc w:val="both"/>
        <w:rPr>
          <w:sz w:val="24"/>
          <w:szCs w:val="24"/>
        </w:rPr>
      </w:pPr>
      <w:bookmarkStart w:id="14" w:name="_o1rk1llg1fdt" w:colFirst="0" w:colLast="0"/>
      <w:bookmarkStart w:id="15" w:name="_Toc103376532"/>
      <w:bookmarkEnd w:id="14"/>
      <w:r w:rsidRPr="00C53731">
        <w:rPr>
          <w:sz w:val="24"/>
          <w:szCs w:val="24"/>
        </w:rPr>
        <w:t>Conclusion</w:t>
      </w:r>
      <w:bookmarkEnd w:id="15"/>
    </w:p>
    <w:p w14:paraId="08CCFB1A" w14:textId="77777777" w:rsidR="002058A4" w:rsidRPr="00C53731" w:rsidRDefault="002058A4">
      <w:pPr>
        <w:jc w:val="both"/>
        <w:rPr>
          <w:sz w:val="24"/>
          <w:szCs w:val="24"/>
        </w:rPr>
      </w:pPr>
    </w:p>
    <w:p w14:paraId="3AC9B81D" w14:textId="77777777" w:rsidR="002058A4" w:rsidRPr="00C53731" w:rsidRDefault="00C95A8E">
      <w:pPr>
        <w:jc w:val="both"/>
        <w:rPr>
          <w:sz w:val="24"/>
          <w:szCs w:val="24"/>
        </w:rPr>
      </w:pPr>
      <w:r w:rsidRPr="00C53731">
        <w:rPr>
          <w:sz w:val="24"/>
          <w:szCs w:val="24"/>
        </w:rPr>
        <w:t>In conclusion, we have established our campaign proposal to launch our new online library. The books will be in line with our ideology for individuals to work on themselves and to become the best versions t</w:t>
      </w:r>
      <w:r w:rsidRPr="00C53731">
        <w:rPr>
          <w:sz w:val="24"/>
          <w:szCs w:val="24"/>
        </w:rPr>
        <w:t>hey can be. We will work with our already established content creators to make exclusive access to the library after its launch.</w:t>
      </w:r>
    </w:p>
    <w:p w14:paraId="67A8F5B1" w14:textId="77777777" w:rsidR="002058A4" w:rsidRPr="00C53731" w:rsidRDefault="002058A4">
      <w:pPr>
        <w:jc w:val="both"/>
        <w:rPr>
          <w:sz w:val="24"/>
          <w:szCs w:val="24"/>
        </w:rPr>
      </w:pPr>
    </w:p>
    <w:p w14:paraId="57E67A3D" w14:textId="773A1BEE" w:rsidR="002058A4" w:rsidRPr="00C53731" w:rsidRDefault="00C95A8E">
      <w:pPr>
        <w:jc w:val="both"/>
        <w:rPr>
          <w:sz w:val="24"/>
          <w:szCs w:val="24"/>
        </w:rPr>
      </w:pPr>
      <w:r w:rsidRPr="00C53731">
        <w:rPr>
          <w:sz w:val="24"/>
          <w:szCs w:val="24"/>
        </w:rPr>
        <w:t xml:space="preserve">The communication channels focus on our online presence with a social media team, </w:t>
      </w:r>
      <w:r w:rsidR="0050551A" w:rsidRPr="00C53731">
        <w:rPr>
          <w:sz w:val="24"/>
          <w:szCs w:val="24"/>
        </w:rPr>
        <w:t>YouTube</w:t>
      </w:r>
      <w:r w:rsidRPr="00C53731">
        <w:rPr>
          <w:sz w:val="24"/>
          <w:szCs w:val="24"/>
        </w:rPr>
        <w:t xml:space="preserve"> ads and content creator codes. The s</w:t>
      </w:r>
      <w:r w:rsidRPr="00C53731">
        <w:rPr>
          <w:sz w:val="24"/>
          <w:szCs w:val="24"/>
        </w:rPr>
        <w:t xml:space="preserve">uccess of these advertisements will be tracked and depending on what </w:t>
      </w:r>
      <w:r w:rsidR="0050551A" w:rsidRPr="00C53731">
        <w:rPr>
          <w:sz w:val="24"/>
          <w:szCs w:val="24"/>
        </w:rPr>
        <w:t>works</w:t>
      </w:r>
      <w:r w:rsidRPr="00C53731">
        <w:rPr>
          <w:sz w:val="24"/>
          <w:szCs w:val="24"/>
        </w:rPr>
        <w:t xml:space="preserve">, the advertisements and content included in the library can be adjusted accordingly. </w:t>
      </w:r>
    </w:p>
    <w:p w14:paraId="3FEC686D" w14:textId="77777777" w:rsidR="002058A4" w:rsidRPr="00C53731" w:rsidRDefault="002058A4">
      <w:pPr>
        <w:jc w:val="both"/>
        <w:rPr>
          <w:sz w:val="24"/>
          <w:szCs w:val="24"/>
        </w:rPr>
      </w:pPr>
    </w:p>
    <w:p w14:paraId="6B6EF782" w14:textId="52D91AD1" w:rsidR="002058A4" w:rsidRDefault="0050551A">
      <w:pPr>
        <w:jc w:val="both"/>
        <w:rPr>
          <w:sz w:val="24"/>
          <w:szCs w:val="24"/>
        </w:rPr>
      </w:pPr>
      <w:r w:rsidRPr="00C53731">
        <w:rPr>
          <w:sz w:val="24"/>
          <w:szCs w:val="24"/>
        </w:rPr>
        <w:t>Overall,</w:t>
      </w:r>
      <w:r w:rsidR="00C95A8E" w:rsidRPr="00C53731">
        <w:rPr>
          <w:sz w:val="24"/>
          <w:szCs w:val="24"/>
        </w:rPr>
        <w:t xml:space="preserve"> we believe these are the best possible options for our business to expand. HyperFitness</w:t>
      </w:r>
      <w:r w:rsidR="00C95A8E" w:rsidRPr="00C53731">
        <w:rPr>
          <w:sz w:val="24"/>
          <w:szCs w:val="24"/>
        </w:rPr>
        <w:t xml:space="preserve"> has a clear target audience and uses </w:t>
      </w:r>
      <w:r w:rsidRPr="00C53731">
        <w:rPr>
          <w:sz w:val="24"/>
          <w:szCs w:val="24"/>
        </w:rPr>
        <w:t>far-reaching</w:t>
      </w:r>
      <w:r w:rsidR="00C95A8E" w:rsidRPr="00C53731">
        <w:rPr>
          <w:sz w:val="24"/>
          <w:szCs w:val="24"/>
        </w:rPr>
        <w:t xml:space="preserve"> online advertisement opportunities to reach the widest audience possible. Online advertising is the most effective way for our business to be heard moving forward in the </w:t>
      </w:r>
      <w:r w:rsidRPr="00C53731">
        <w:rPr>
          <w:sz w:val="24"/>
          <w:szCs w:val="24"/>
        </w:rPr>
        <w:t>future (</w:t>
      </w:r>
      <w:r w:rsidR="00C95A8E" w:rsidRPr="00C53731">
        <w:rPr>
          <w:sz w:val="24"/>
          <w:szCs w:val="24"/>
        </w:rPr>
        <w:t>Sakshi 2017).</w:t>
      </w:r>
    </w:p>
    <w:p w14:paraId="6DE6ACE6" w14:textId="77777777" w:rsidR="004D038A" w:rsidRPr="00C53731" w:rsidRDefault="004D038A">
      <w:pPr>
        <w:jc w:val="both"/>
        <w:rPr>
          <w:sz w:val="24"/>
          <w:szCs w:val="24"/>
        </w:rPr>
      </w:pPr>
    </w:p>
    <w:p w14:paraId="1B1A353C" w14:textId="77777777" w:rsidR="002058A4" w:rsidRPr="00C53731" w:rsidRDefault="00C95A8E">
      <w:pPr>
        <w:pStyle w:val="Heading1"/>
        <w:jc w:val="both"/>
        <w:rPr>
          <w:sz w:val="24"/>
          <w:szCs w:val="24"/>
        </w:rPr>
      </w:pPr>
      <w:bookmarkStart w:id="16" w:name="_feeg7v9w0afr" w:colFirst="0" w:colLast="0"/>
      <w:bookmarkStart w:id="17" w:name="_Toc103376533"/>
      <w:bookmarkEnd w:id="16"/>
      <w:r w:rsidRPr="00C53731">
        <w:rPr>
          <w:sz w:val="24"/>
          <w:szCs w:val="24"/>
        </w:rPr>
        <w:t>References</w:t>
      </w:r>
      <w:bookmarkEnd w:id="17"/>
    </w:p>
    <w:p w14:paraId="5778EDC7" w14:textId="77777777" w:rsidR="002058A4" w:rsidRPr="00C53731" w:rsidRDefault="002058A4">
      <w:pPr>
        <w:rPr>
          <w:sz w:val="24"/>
          <w:szCs w:val="24"/>
        </w:rPr>
      </w:pPr>
    </w:p>
    <w:p w14:paraId="5546C0DC" w14:textId="42CB06CD" w:rsidR="002058A4" w:rsidRPr="00C53731" w:rsidRDefault="00C95A8E">
      <w:pPr>
        <w:jc w:val="both"/>
        <w:rPr>
          <w:sz w:val="24"/>
          <w:szCs w:val="24"/>
        </w:rPr>
      </w:pPr>
      <w:hyperlink r:id="rId11">
        <w:r w:rsidRPr="00C53731">
          <w:rPr>
            <w:color w:val="0F0F0F"/>
            <w:sz w:val="24"/>
            <w:szCs w:val="24"/>
            <w:highlight w:val="white"/>
          </w:rPr>
          <w:t>Abhyankar</w:t>
        </w:r>
      </w:hyperlink>
      <w:r w:rsidRPr="00C53731">
        <w:rPr>
          <w:color w:val="0F0F0F"/>
          <w:sz w:val="24"/>
          <w:szCs w:val="24"/>
          <w:highlight w:val="white"/>
        </w:rPr>
        <w:t xml:space="preserve">, </w:t>
      </w:r>
      <w:proofErr w:type="gramStart"/>
      <w:r w:rsidRPr="00C53731">
        <w:rPr>
          <w:color w:val="0F0F0F"/>
          <w:sz w:val="24"/>
          <w:szCs w:val="24"/>
          <w:highlight w:val="white"/>
        </w:rPr>
        <w:t>R.(</w:t>
      </w:r>
      <w:proofErr w:type="gramEnd"/>
      <w:r w:rsidRPr="00C53731">
        <w:rPr>
          <w:sz w:val="24"/>
          <w:szCs w:val="24"/>
        </w:rPr>
        <w:t xml:space="preserve">2019). </w:t>
      </w:r>
      <w:r w:rsidRPr="00C53731">
        <w:rPr>
          <w:i/>
          <w:sz w:val="24"/>
          <w:szCs w:val="24"/>
        </w:rPr>
        <w:t xml:space="preserve">Support-a-Creator Program &amp; Fortnite Creator Codes | </w:t>
      </w:r>
      <w:proofErr w:type="spellStart"/>
      <w:r w:rsidRPr="00C53731">
        <w:rPr>
          <w:i/>
          <w:sz w:val="24"/>
          <w:szCs w:val="24"/>
        </w:rPr>
        <w:t>PlayerAuctions</w:t>
      </w:r>
      <w:proofErr w:type="spellEnd"/>
      <w:r w:rsidRPr="00C53731">
        <w:rPr>
          <w:sz w:val="24"/>
          <w:szCs w:val="24"/>
        </w:rPr>
        <w:t>.</w:t>
      </w:r>
      <w:r w:rsidRPr="00C53731">
        <w:rPr>
          <w:sz w:val="24"/>
          <w:szCs w:val="24"/>
        </w:rPr>
        <w:t xml:space="preserve"> Available at: </w:t>
      </w:r>
      <w:hyperlink r:id="rId12">
        <w:r w:rsidRPr="00C53731">
          <w:rPr>
            <w:color w:val="1155CC"/>
            <w:sz w:val="24"/>
            <w:szCs w:val="24"/>
            <w:u w:val="single"/>
          </w:rPr>
          <w:t>https://blog.playerauctions.com/fortnite-battle-royale/fortnite-creator-codes/</w:t>
        </w:r>
      </w:hyperlink>
      <w:r w:rsidRPr="00C53731">
        <w:rPr>
          <w:sz w:val="24"/>
          <w:szCs w:val="24"/>
        </w:rPr>
        <w:t xml:space="preserve">  [Accessed 13 May 2022]. </w:t>
      </w:r>
    </w:p>
    <w:p w14:paraId="1661A266" w14:textId="77777777" w:rsidR="002058A4" w:rsidRPr="00C53731" w:rsidRDefault="002058A4">
      <w:pPr>
        <w:spacing w:line="360" w:lineRule="auto"/>
        <w:jc w:val="both"/>
        <w:rPr>
          <w:sz w:val="24"/>
          <w:szCs w:val="24"/>
        </w:rPr>
      </w:pPr>
    </w:p>
    <w:p w14:paraId="3A9FDACD" w14:textId="4B2DFBC4" w:rsidR="002058A4" w:rsidRPr="00C53731" w:rsidRDefault="00C95A8E">
      <w:pPr>
        <w:spacing w:line="360" w:lineRule="auto"/>
        <w:jc w:val="both"/>
        <w:rPr>
          <w:sz w:val="24"/>
          <w:szCs w:val="24"/>
        </w:rPr>
      </w:pPr>
      <w:r w:rsidRPr="00C53731">
        <w:rPr>
          <w:sz w:val="24"/>
          <w:szCs w:val="24"/>
        </w:rPr>
        <w:t xml:space="preserve">Ewers, N.L. (2017). </w:t>
      </w:r>
      <w:r w:rsidRPr="00C53731">
        <w:rPr>
          <w:i/>
          <w:sz w:val="24"/>
          <w:szCs w:val="24"/>
        </w:rPr>
        <w:t xml:space="preserve">#sponsored – Influencer Marketing on </w:t>
      </w:r>
      <w:proofErr w:type="gramStart"/>
      <w:r w:rsidRPr="00C53731">
        <w:rPr>
          <w:i/>
          <w:sz w:val="24"/>
          <w:szCs w:val="24"/>
        </w:rPr>
        <w:t>Instagram :</w:t>
      </w:r>
      <w:proofErr w:type="gramEnd"/>
      <w:r w:rsidRPr="00C53731">
        <w:rPr>
          <w:i/>
          <w:sz w:val="24"/>
          <w:szCs w:val="24"/>
        </w:rPr>
        <w:t xml:space="preserve"> An Analysis of the Effects of Sponsorship Disclosure, Product Placement, Type of Influencer and their Interplay on Consumer Responses</w:t>
      </w:r>
      <w:r w:rsidRPr="00C53731">
        <w:rPr>
          <w:sz w:val="24"/>
          <w:szCs w:val="24"/>
        </w:rPr>
        <w:t>.</w:t>
      </w:r>
      <w:r w:rsidRPr="00C53731">
        <w:rPr>
          <w:sz w:val="24"/>
          <w:szCs w:val="24"/>
        </w:rPr>
        <w:t xml:space="preserve"> essay.utwente.nl. Available at: </w:t>
      </w:r>
      <w:hyperlink r:id="rId13">
        <w:r w:rsidRPr="00C53731">
          <w:rPr>
            <w:color w:val="1155CC"/>
            <w:sz w:val="24"/>
            <w:szCs w:val="24"/>
            <w:u w:val="single"/>
          </w:rPr>
          <w:t>http://essay.utwente.nl/72442/</w:t>
        </w:r>
      </w:hyperlink>
      <w:r w:rsidRPr="00C53731">
        <w:rPr>
          <w:sz w:val="24"/>
          <w:szCs w:val="24"/>
        </w:rPr>
        <w:t>.</w:t>
      </w:r>
      <w:r w:rsidR="004D038A">
        <w:rPr>
          <w:sz w:val="24"/>
          <w:szCs w:val="24"/>
        </w:rPr>
        <w:t xml:space="preserve"> </w:t>
      </w:r>
      <w:r w:rsidR="004D038A" w:rsidRPr="00C53731">
        <w:rPr>
          <w:sz w:val="24"/>
          <w:szCs w:val="24"/>
        </w:rPr>
        <w:t>[Accessed 1</w:t>
      </w:r>
      <w:r w:rsidR="004D038A">
        <w:rPr>
          <w:sz w:val="24"/>
          <w:szCs w:val="24"/>
        </w:rPr>
        <w:t>2</w:t>
      </w:r>
      <w:r w:rsidR="004D038A" w:rsidRPr="00C53731">
        <w:rPr>
          <w:sz w:val="24"/>
          <w:szCs w:val="24"/>
        </w:rPr>
        <w:t xml:space="preserve"> May 2022]</w:t>
      </w:r>
    </w:p>
    <w:p w14:paraId="2199C9B5" w14:textId="77777777" w:rsidR="002058A4" w:rsidRPr="00C53731" w:rsidRDefault="002058A4">
      <w:pPr>
        <w:spacing w:line="360" w:lineRule="auto"/>
        <w:jc w:val="both"/>
        <w:rPr>
          <w:sz w:val="24"/>
          <w:szCs w:val="24"/>
        </w:rPr>
      </w:pPr>
    </w:p>
    <w:p w14:paraId="23DBF96D" w14:textId="570378D6" w:rsidR="002058A4" w:rsidRPr="00C53731" w:rsidRDefault="00C95A8E">
      <w:pPr>
        <w:spacing w:line="360" w:lineRule="auto"/>
        <w:jc w:val="both"/>
        <w:rPr>
          <w:sz w:val="24"/>
          <w:szCs w:val="24"/>
        </w:rPr>
      </w:pPr>
      <w:hyperlink r:id="rId14">
        <w:r w:rsidRPr="00C53731">
          <w:rPr>
            <w:color w:val="0F0F0F"/>
            <w:sz w:val="24"/>
            <w:szCs w:val="24"/>
            <w:highlight w:val="white"/>
          </w:rPr>
          <w:t>Geyser</w:t>
        </w:r>
      </w:hyperlink>
      <w:r w:rsidRPr="00C53731">
        <w:rPr>
          <w:sz w:val="24"/>
          <w:szCs w:val="24"/>
        </w:rPr>
        <w:t xml:space="preserve">, W. (2017). </w:t>
      </w:r>
      <w:r w:rsidRPr="00C53731">
        <w:rPr>
          <w:i/>
          <w:sz w:val="24"/>
          <w:szCs w:val="24"/>
        </w:rPr>
        <w:t>How Much do YouTube Ads Cost? [Updated 2020]</w:t>
      </w:r>
      <w:r w:rsidRPr="00C53731">
        <w:rPr>
          <w:sz w:val="24"/>
          <w:szCs w:val="24"/>
        </w:rPr>
        <w:t xml:space="preserve">. Available at: </w:t>
      </w:r>
      <w:hyperlink r:id="rId15" w:anchor=":~:text=YouTube%20ads%20have%20an%20average">
        <w:r w:rsidRPr="00C53731">
          <w:rPr>
            <w:color w:val="1155CC"/>
            <w:sz w:val="24"/>
            <w:szCs w:val="24"/>
            <w:u w:val="single"/>
          </w:rPr>
          <w:t>https://influencermarketinghub.com/how-much-do-youtube-ads</w:t>
        </w:r>
        <w:r w:rsidRPr="00C53731">
          <w:rPr>
            <w:color w:val="1155CC"/>
            <w:sz w:val="24"/>
            <w:szCs w:val="24"/>
            <w:u w:val="single"/>
          </w:rPr>
          <w:t>-</w:t>
        </w:r>
        <w:r w:rsidRPr="00C53731">
          <w:rPr>
            <w:color w:val="1155CC"/>
            <w:sz w:val="24"/>
            <w:szCs w:val="24"/>
            <w:u w:val="single"/>
          </w:rPr>
          <w:t>cost/#:~:text=YouTube%20ads%20have%20an%20average</w:t>
        </w:r>
      </w:hyperlink>
      <w:r w:rsidRPr="00C53731">
        <w:rPr>
          <w:sz w:val="24"/>
          <w:szCs w:val="24"/>
        </w:rPr>
        <w:t>.</w:t>
      </w:r>
      <w:r w:rsidR="004D038A">
        <w:rPr>
          <w:sz w:val="24"/>
          <w:szCs w:val="24"/>
        </w:rPr>
        <w:t xml:space="preserve"> </w:t>
      </w:r>
      <w:r w:rsidR="004D038A" w:rsidRPr="00C53731">
        <w:rPr>
          <w:sz w:val="24"/>
          <w:szCs w:val="24"/>
        </w:rPr>
        <w:t>[Accessed 13 May 2022]</w:t>
      </w:r>
    </w:p>
    <w:p w14:paraId="48FC87D0" w14:textId="77777777" w:rsidR="002058A4" w:rsidRPr="00C53731" w:rsidRDefault="002058A4">
      <w:pPr>
        <w:spacing w:line="360" w:lineRule="auto"/>
        <w:jc w:val="both"/>
        <w:rPr>
          <w:sz w:val="24"/>
          <w:szCs w:val="24"/>
        </w:rPr>
      </w:pPr>
    </w:p>
    <w:p w14:paraId="1AF31FC4" w14:textId="01C11514" w:rsidR="002058A4" w:rsidRPr="00C53731" w:rsidRDefault="00C95A8E">
      <w:pPr>
        <w:spacing w:line="360" w:lineRule="auto"/>
        <w:jc w:val="both"/>
        <w:rPr>
          <w:sz w:val="24"/>
          <w:szCs w:val="24"/>
        </w:rPr>
      </w:pPr>
      <w:r w:rsidRPr="00C53731">
        <w:rPr>
          <w:sz w:val="24"/>
          <w:szCs w:val="24"/>
        </w:rPr>
        <w:lastRenderedPageBreak/>
        <w:t>Lou, C. and Yuan, S. (2019). Influencer Marketing: How Messag</w:t>
      </w:r>
      <w:r w:rsidRPr="00C53731">
        <w:rPr>
          <w:sz w:val="24"/>
          <w:szCs w:val="24"/>
        </w:rPr>
        <w:t xml:space="preserve">e Value and Credibility Affect Consumer Trust of Branded Content on </w:t>
      </w:r>
      <w:proofErr w:type="gramStart"/>
      <w:r w:rsidRPr="00C53731">
        <w:rPr>
          <w:sz w:val="24"/>
          <w:szCs w:val="24"/>
        </w:rPr>
        <w:t>Social Media</w:t>
      </w:r>
      <w:proofErr w:type="gramEnd"/>
      <w:r w:rsidRPr="00C53731">
        <w:rPr>
          <w:sz w:val="24"/>
          <w:szCs w:val="24"/>
        </w:rPr>
        <w:t xml:space="preserve">. </w:t>
      </w:r>
      <w:r w:rsidRPr="00C53731">
        <w:rPr>
          <w:i/>
          <w:sz w:val="24"/>
          <w:szCs w:val="24"/>
        </w:rPr>
        <w:t>Journal of Interactive Advertising</w:t>
      </w:r>
      <w:r w:rsidRPr="00C53731">
        <w:rPr>
          <w:sz w:val="24"/>
          <w:szCs w:val="24"/>
        </w:rPr>
        <w:t>, 19(1), pp.1–45. doi:10.1080/15252019.2018.1533501.</w:t>
      </w:r>
      <w:r w:rsidR="004D038A">
        <w:rPr>
          <w:sz w:val="24"/>
          <w:szCs w:val="24"/>
        </w:rPr>
        <w:t xml:space="preserve"> </w:t>
      </w:r>
    </w:p>
    <w:p w14:paraId="7C165693" w14:textId="77777777" w:rsidR="002058A4" w:rsidRPr="00C53731" w:rsidRDefault="002058A4">
      <w:pPr>
        <w:spacing w:line="360" w:lineRule="auto"/>
        <w:jc w:val="both"/>
        <w:rPr>
          <w:sz w:val="24"/>
          <w:szCs w:val="24"/>
        </w:rPr>
      </w:pPr>
    </w:p>
    <w:p w14:paraId="00044456" w14:textId="14CB5B69" w:rsidR="002058A4" w:rsidRPr="00C53731" w:rsidRDefault="00C95A8E">
      <w:pPr>
        <w:spacing w:line="360" w:lineRule="auto"/>
        <w:jc w:val="both"/>
        <w:rPr>
          <w:sz w:val="24"/>
          <w:szCs w:val="24"/>
        </w:rPr>
      </w:pPr>
      <w:r w:rsidRPr="00C53731">
        <w:rPr>
          <w:sz w:val="24"/>
          <w:szCs w:val="24"/>
        </w:rPr>
        <w:t>Luo, J., Pan, X., Wang, S. and Huang, Y. (2019). Identifying target audience on enterp</w:t>
      </w:r>
      <w:r w:rsidRPr="00C53731">
        <w:rPr>
          <w:sz w:val="24"/>
          <w:szCs w:val="24"/>
        </w:rPr>
        <w:t xml:space="preserve">rise social network. </w:t>
      </w:r>
      <w:r w:rsidRPr="00C53731">
        <w:rPr>
          <w:i/>
          <w:sz w:val="24"/>
          <w:szCs w:val="24"/>
        </w:rPr>
        <w:t>Industrial Management &amp; Data Systems</w:t>
      </w:r>
      <w:r w:rsidRPr="00C53731">
        <w:rPr>
          <w:sz w:val="24"/>
          <w:szCs w:val="24"/>
        </w:rPr>
        <w:t>, 119(1), pp.111–128.</w:t>
      </w:r>
      <w:r w:rsidR="004D038A">
        <w:rPr>
          <w:sz w:val="24"/>
          <w:szCs w:val="24"/>
        </w:rPr>
        <w:t xml:space="preserve"> </w:t>
      </w:r>
    </w:p>
    <w:p w14:paraId="3EBE3F54" w14:textId="77777777" w:rsidR="002058A4" w:rsidRPr="00C53731" w:rsidRDefault="002058A4">
      <w:pPr>
        <w:jc w:val="both"/>
        <w:rPr>
          <w:sz w:val="24"/>
          <w:szCs w:val="24"/>
        </w:rPr>
      </w:pPr>
    </w:p>
    <w:p w14:paraId="23905A2D" w14:textId="7F79AA4F" w:rsidR="002058A4" w:rsidRPr="00C53731" w:rsidRDefault="00C95A8E">
      <w:pPr>
        <w:spacing w:line="360" w:lineRule="auto"/>
        <w:jc w:val="both"/>
        <w:rPr>
          <w:sz w:val="24"/>
          <w:szCs w:val="24"/>
        </w:rPr>
      </w:pPr>
      <w:proofErr w:type="spellStart"/>
      <w:r w:rsidRPr="00C53731">
        <w:rPr>
          <w:sz w:val="24"/>
          <w:szCs w:val="24"/>
        </w:rPr>
        <w:t>Prasetyanto</w:t>
      </w:r>
      <w:proofErr w:type="spellEnd"/>
      <w:r w:rsidRPr="00C53731">
        <w:rPr>
          <w:sz w:val="24"/>
          <w:szCs w:val="24"/>
        </w:rPr>
        <w:t xml:space="preserve">, W. and </w:t>
      </w:r>
      <w:proofErr w:type="spellStart"/>
      <w:r w:rsidRPr="00C53731">
        <w:rPr>
          <w:sz w:val="24"/>
          <w:szCs w:val="24"/>
        </w:rPr>
        <w:t>Setyawati</w:t>
      </w:r>
      <w:proofErr w:type="spellEnd"/>
      <w:r w:rsidRPr="00C53731">
        <w:rPr>
          <w:sz w:val="24"/>
          <w:szCs w:val="24"/>
        </w:rPr>
        <w:t xml:space="preserve">, S. (2018). </w:t>
      </w:r>
      <w:r w:rsidRPr="00C53731">
        <w:rPr>
          <w:i/>
          <w:sz w:val="24"/>
          <w:szCs w:val="24"/>
        </w:rPr>
        <w:t xml:space="preserve">Effect of </w:t>
      </w:r>
      <w:proofErr w:type="spellStart"/>
      <w:r w:rsidRPr="00C53731">
        <w:rPr>
          <w:i/>
          <w:sz w:val="24"/>
          <w:szCs w:val="24"/>
        </w:rPr>
        <w:t>Youtube</w:t>
      </w:r>
      <w:proofErr w:type="spellEnd"/>
      <w:r w:rsidRPr="00C53731">
        <w:rPr>
          <w:i/>
          <w:sz w:val="24"/>
          <w:szCs w:val="24"/>
        </w:rPr>
        <w:t>-Based Advertising Effectiveness and Brand Community on Purchase Decision</w:t>
      </w:r>
      <w:r w:rsidR="004D038A">
        <w:rPr>
          <w:sz w:val="24"/>
          <w:szCs w:val="24"/>
        </w:rPr>
        <w:t>.</w:t>
      </w:r>
      <w:r w:rsidRPr="00C53731">
        <w:rPr>
          <w:sz w:val="24"/>
          <w:szCs w:val="24"/>
        </w:rPr>
        <w:t xml:space="preserve"> Available at: </w:t>
      </w:r>
      <w:hyperlink r:id="rId16">
        <w:r w:rsidRPr="00C53731">
          <w:rPr>
            <w:color w:val="1155CC"/>
            <w:sz w:val="24"/>
            <w:szCs w:val="24"/>
            <w:u w:val="single"/>
          </w:rPr>
          <w:t>http://www.europeanjournalofeconomicsfinanceandadministrativesciences.com/issues/PDF/EJEFAS_98_02.pdf</w:t>
        </w:r>
      </w:hyperlink>
      <w:r w:rsidRPr="00C53731">
        <w:rPr>
          <w:sz w:val="24"/>
          <w:szCs w:val="24"/>
        </w:rPr>
        <w:t>.</w:t>
      </w:r>
      <w:r w:rsidR="004D038A">
        <w:rPr>
          <w:sz w:val="24"/>
          <w:szCs w:val="24"/>
        </w:rPr>
        <w:t xml:space="preserve"> </w:t>
      </w:r>
      <w:r w:rsidR="004D038A" w:rsidRPr="00C53731">
        <w:rPr>
          <w:sz w:val="24"/>
          <w:szCs w:val="24"/>
        </w:rPr>
        <w:t>[Accessed 1</w:t>
      </w:r>
      <w:r w:rsidR="004D038A">
        <w:rPr>
          <w:sz w:val="24"/>
          <w:szCs w:val="24"/>
        </w:rPr>
        <w:t>0</w:t>
      </w:r>
      <w:r w:rsidR="004D038A" w:rsidRPr="00C53731">
        <w:rPr>
          <w:sz w:val="24"/>
          <w:szCs w:val="24"/>
        </w:rPr>
        <w:t xml:space="preserve"> May 2022]</w:t>
      </w:r>
    </w:p>
    <w:p w14:paraId="73E03DD2" w14:textId="77777777" w:rsidR="002058A4" w:rsidRPr="00C53731" w:rsidRDefault="002058A4">
      <w:pPr>
        <w:spacing w:line="360" w:lineRule="auto"/>
        <w:jc w:val="both"/>
        <w:rPr>
          <w:sz w:val="24"/>
          <w:szCs w:val="24"/>
        </w:rPr>
      </w:pPr>
    </w:p>
    <w:p w14:paraId="7CB09A72" w14:textId="587E988B" w:rsidR="002058A4" w:rsidRPr="00C53731" w:rsidRDefault="00C95A8E">
      <w:pPr>
        <w:spacing w:line="360" w:lineRule="auto"/>
        <w:jc w:val="both"/>
        <w:rPr>
          <w:sz w:val="24"/>
          <w:szCs w:val="24"/>
        </w:rPr>
      </w:pPr>
      <w:r w:rsidRPr="00C53731">
        <w:rPr>
          <w:sz w:val="24"/>
          <w:szCs w:val="24"/>
        </w:rPr>
        <w:t>Sakshi (2017). Social Media: The Future of Marketi</w:t>
      </w:r>
      <w:r w:rsidRPr="00C53731">
        <w:rPr>
          <w:sz w:val="24"/>
          <w:szCs w:val="24"/>
        </w:rPr>
        <w:t xml:space="preserve">ng. </w:t>
      </w:r>
      <w:r w:rsidRPr="00C53731">
        <w:rPr>
          <w:i/>
          <w:sz w:val="24"/>
          <w:szCs w:val="24"/>
        </w:rPr>
        <w:t>International Journal of Contemporary Research and Review</w:t>
      </w:r>
      <w:r w:rsidRPr="00C53731">
        <w:rPr>
          <w:sz w:val="24"/>
          <w:szCs w:val="24"/>
        </w:rPr>
        <w:t>, 1(1). doi:10.15520/</w:t>
      </w:r>
      <w:proofErr w:type="spellStart"/>
      <w:r w:rsidRPr="00C53731">
        <w:rPr>
          <w:sz w:val="24"/>
          <w:szCs w:val="24"/>
        </w:rPr>
        <w:t>ijcrr</w:t>
      </w:r>
      <w:proofErr w:type="spellEnd"/>
      <w:r w:rsidRPr="00C53731">
        <w:rPr>
          <w:sz w:val="24"/>
          <w:szCs w:val="24"/>
        </w:rPr>
        <w:t>/2017/8/07/268.</w:t>
      </w:r>
      <w:r w:rsidR="004D038A">
        <w:rPr>
          <w:sz w:val="24"/>
          <w:szCs w:val="24"/>
        </w:rPr>
        <w:t xml:space="preserve"> </w:t>
      </w:r>
    </w:p>
    <w:p w14:paraId="1E21FCAE" w14:textId="77777777" w:rsidR="002058A4" w:rsidRPr="00C53731" w:rsidRDefault="002058A4">
      <w:pPr>
        <w:spacing w:line="360" w:lineRule="auto"/>
        <w:jc w:val="both"/>
        <w:rPr>
          <w:sz w:val="24"/>
          <w:szCs w:val="24"/>
        </w:rPr>
      </w:pPr>
    </w:p>
    <w:p w14:paraId="18E75D08" w14:textId="0BAEFEB1" w:rsidR="002058A4" w:rsidRPr="00C53731" w:rsidRDefault="00C95A8E">
      <w:pPr>
        <w:jc w:val="both"/>
        <w:rPr>
          <w:sz w:val="24"/>
          <w:szCs w:val="24"/>
        </w:rPr>
      </w:pPr>
      <w:r w:rsidRPr="00C53731">
        <w:rPr>
          <w:sz w:val="24"/>
          <w:szCs w:val="24"/>
        </w:rPr>
        <w:t xml:space="preserve">SI, S. (2015). Social Media and Its Role in Marketing. </w:t>
      </w:r>
      <w:r w:rsidRPr="00C53731">
        <w:rPr>
          <w:i/>
          <w:sz w:val="24"/>
          <w:szCs w:val="24"/>
        </w:rPr>
        <w:t xml:space="preserve">Business and Economics </w:t>
      </w:r>
      <w:proofErr w:type="gramStart"/>
      <w:r w:rsidRPr="00C53731">
        <w:rPr>
          <w:i/>
          <w:sz w:val="24"/>
          <w:szCs w:val="24"/>
        </w:rPr>
        <w:t>Journal</w:t>
      </w:r>
      <w:r w:rsidRPr="00C53731">
        <w:rPr>
          <w:sz w:val="24"/>
          <w:szCs w:val="24"/>
        </w:rPr>
        <w:t>,  07</w:t>
      </w:r>
      <w:proofErr w:type="gramEnd"/>
      <w:r w:rsidRPr="00C53731">
        <w:rPr>
          <w:sz w:val="24"/>
          <w:szCs w:val="24"/>
        </w:rPr>
        <w:t>(01). doi:10.4172/2151-6219.1000203.</w:t>
      </w:r>
      <w:r w:rsidR="004D038A">
        <w:rPr>
          <w:sz w:val="24"/>
          <w:szCs w:val="24"/>
        </w:rPr>
        <w:t xml:space="preserve"> </w:t>
      </w:r>
    </w:p>
    <w:p w14:paraId="7EE8A9C2" w14:textId="77777777" w:rsidR="002058A4" w:rsidRPr="00C53731" w:rsidRDefault="002058A4">
      <w:pPr>
        <w:spacing w:line="360" w:lineRule="auto"/>
        <w:jc w:val="both"/>
        <w:rPr>
          <w:sz w:val="24"/>
          <w:szCs w:val="24"/>
        </w:rPr>
      </w:pPr>
    </w:p>
    <w:p w14:paraId="3EC57DF9" w14:textId="48E4D871" w:rsidR="002058A4" w:rsidRPr="00C53731" w:rsidRDefault="00C95A8E">
      <w:pPr>
        <w:spacing w:line="360" w:lineRule="auto"/>
        <w:jc w:val="both"/>
        <w:rPr>
          <w:sz w:val="24"/>
          <w:szCs w:val="24"/>
        </w:rPr>
      </w:pPr>
      <w:proofErr w:type="spellStart"/>
      <w:r w:rsidRPr="00C53731">
        <w:rPr>
          <w:sz w:val="24"/>
          <w:szCs w:val="24"/>
        </w:rPr>
        <w:t>Vinerean</w:t>
      </w:r>
      <w:proofErr w:type="spellEnd"/>
      <w:r w:rsidRPr="00C53731">
        <w:rPr>
          <w:sz w:val="24"/>
          <w:szCs w:val="24"/>
        </w:rPr>
        <w:t>, S. (2017). Imp</w:t>
      </w:r>
      <w:r w:rsidRPr="00C53731">
        <w:rPr>
          <w:sz w:val="24"/>
          <w:szCs w:val="24"/>
        </w:rPr>
        <w:t xml:space="preserve">ortance of strategic social media marketing Importance of Strategic Social Media Marketing. </w:t>
      </w:r>
      <w:r w:rsidRPr="00C53731">
        <w:rPr>
          <w:i/>
          <w:sz w:val="24"/>
          <w:szCs w:val="24"/>
        </w:rPr>
        <w:t>Expert Journal of Marketing</w:t>
      </w:r>
      <w:r w:rsidRPr="00C53731">
        <w:rPr>
          <w:sz w:val="24"/>
          <w:szCs w:val="24"/>
        </w:rPr>
        <w:t>,</w:t>
      </w:r>
      <w:r w:rsidRPr="00C53731">
        <w:rPr>
          <w:sz w:val="24"/>
          <w:szCs w:val="24"/>
        </w:rPr>
        <w:t xml:space="preserve"> 5(1), pp.28–35. Available at: </w:t>
      </w:r>
      <w:hyperlink r:id="rId17">
        <w:r w:rsidRPr="00C53731">
          <w:rPr>
            <w:color w:val="1155CC"/>
            <w:sz w:val="24"/>
            <w:szCs w:val="24"/>
            <w:u w:val="single"/>
          </w:rPr>
          <w:t>http://zbw.eu/econis-archiv/bitstream/11159/1381/1/1009506463.pdf</w:t>
        </w:r>
      </w:hyperlink>
      <w:r w:rsidRPr="00C53731">
        <w:rPr>
          <w:sz w:val="24"/>
          <w:szCs w:val="24"/>
        </w:rPr>
        <w:t>.</w:t>
      </w:r>
      <w:r w:rsidR="004D038A">
        <w:rPr>
          <w:sz w:val="24"/>
          <w:szCs w:val="24"/>
        </w:rPr>
        <w:t xml:space="preserve"> </w:t>
      </w:r>
      <w:r w:rsidR="004D038A" w:rsidRPr="00C53731">
        <w:rPr>
          <w:sz w:val="24"/>
          <w:szCs w:val="24"/>
        </w:rPr>
        <w:t>[Accessed 1</w:t>
      </w:r>
      <w:r w:rsidR="004D038A">
        <w:rPr>
          <w:sz w:val="24"/>
          <w:szCs w:val="24"/>
        </w:rPr>
        <w:t>1</w:t>
      </w:r>
      <w:r w:rsidR="004D038A" w:rsidRPr="00C53731">
        <w:rPr>
          <w:sz w:val="24"/>
          <w:szCs w:val="24"/>
        </w:rPr>
        <w:t xml:space="preserve"> May 2022]</w:t>
      </w:r>
    </w:p>
    <w:p w14:paraId="397E9518" w14:textId="77777777" w:rsidR="002058A4" w:rsidRPr="00C53731" w:rsidRDefault="002058A4">
      <w:pPr>
        <w:spacing w:line="360" w:lineRule="auto"/>
        <w:jc w:val="both"/>
        <w:rPr>
          <w:sz w:val="24"/>
          <w:szCs w:val="24"/>
        </w:rPr>
      </w:pPr>
    </w:p>
    <w:p w14:paraId="482A992D" w14:textId="2878F696" w:rsidR="002058A4" w:rsidRPr="00C53731" w:rsidRDefault="00C95A8E">
      <w:pPr>
        <w:spacing w:line="360" w:lineRule="auto"/>
        <w:jc w:val="both"/>
        <w:rPr>
          <w:sz w:val="24"/>
          <w:szCs w:val="24"/>
        </w:rPr>
      </w:pPr>
      <w:r w:rsidRPr="00C53731">
        <w:rPr>
          <w:color w:val="0F0F0F"/>
          <w:sz w:val="24"/>
          <w:szCs w:val="24"/>
        </w:rPr>
        <w:t xml:space="preserve">wpbeginner (2021). </w:t>
      </w:r>
      <w:r w:rsidRPr="00C53731">
        <w:rPr>
          <w:i/>
          <w:color w:val="0F0F0F"/>
          <w:sz w:val="24"/>
          <w:szCs w:val="24"/>
        </w:rPr>
        <w:t>How to Check Website Traffic for Any Site (7 Best Tools)</w:t>
      </w:r>
      <w:r w:rsidRPr="00C53731">
        <w:rPr>
          <w:color w:val="0F0F0F"/>
          <w:sz w:val="24"/>
          <w:szCs w:val="24"/>
        </w:rPr>
        <w:t>.</w:t>
      </w:r>
      <w:r w:rsidRPr="00C53731">
        <w:rPr>
          <w:color w:val="0F0F0F"/>
          <w:sz w:val="24"/>
          <w:szCs w:val="24"/>
        </w:rPr>
        <w:t xml:space="preserve"> Available at: </w:t>
      </w:r>
      <w:hyperlink r:id="rId18" w:history="1">
        <w:r w:rsidR="004D038A" w:rsidRPr="00A6694A">
          <w:rPr>
            <w:rStyle w:val="Hyperlink"/>
            <w:sz w:val="24"/>
            <w:szCs w:val="24"/>
          </w:rPr>
          <w:t>https://www.wpbeginner.com/beginners-guide/how-to-check-website-traffic-for-any-site-best-tools/</w:t>
        </w:r>
      </w:hyperlink>
      <w:r w:rsidRPr="00C53731">
        <w:rPr>
          <w:color w:val="0F0F0F"/>
          <w:sz w:val="24"/>
          <w:szCs w:val="24"/>
        </w:rPr>
        <w:t>.</w:t>
      </w:r>
      <w:r w:rsidR="004D038A">
        <w:rPr>
          <w:color w:val="0F0F0F"/>
          <w:sz w:val="24"/>
          <w:szCs w:val="24"/>
        </w:rPr>
        <w:t xml:space="preserve"> </w:t>
      </w:r>
      <w:r w:rsidR="004D038A" w:rsidRPr="00C53731">
        <w:rPr>
          <w:sz w:val="24"/>
          <w:szCs w:val="24"/>
        </w:rPr>
        <w:t>[Accessed 13 May 2022]</w:t>
      </w:r>
    </w:p>
    <w:p w14:paraId="25433CEC" w14:textId="77777777" w:rsidR="002058A4" w:rsidRPr="00C53731" w:rsidRDefault="002058A4">
      <w:pPr>
        <w:spacing w:line="360" w:lineRule="auto"/>
        <w:jc w:val="both"/>
        <w:rPr>
          <w:sz w:val="24"/>
          <w:szCs w:val="24"/>
        </w:rPr>
      </w:pPr>
    </w:p>
    <w:p w14:paraId="1F8500F4" w14:textId="37308CAE" w:rsidR="002058A4" w:rsidRPr="00C53731" w:rsidRDefault="00C95A8E">
      <w:pPr>
        <w:spacing w:line="360" w:lineRule="auto"/>
        <w:jc w:val="both"/>
        <w:rPr>
          <w:sz w:val="24"/>
          <w:szCs w:val="24"/>
        </w:rPr>
      </w:pPr>
      <w:r w:rsidRPr="00C53731">
        <w:rPr>
          <w:sz w:val="24"/>
          <w:szCs w:val="24"/>
        </w:rPr>
        <w:t xml:space="preserve">Ye, G., </w:t>
      </w:r>
      <w:proofErr w:type="spellStart"/>
      <w:r w:rsidRPr="00C53731">
        <w:rPr>
          <w:sz w:val="24"/>
          <w:szCs w:val="24"/>
        </w:rPr>
        <w:t>Hudders</w:t>
      </w:r>
      <w:proofErr w:type="spellEnd"/>
      <w:r w:rsidRPr="00C53731">
        <w:rPr>
          <w:sz w:val="24"/>
          <w:szCs w:val="24"/>
        </w:rPr>
        <w:t xml:space="preserve">, L., De </w:t>
      </w:r>
      <w:proofErr w:type="spellStart"/>
      <w:r w:rsidRPr="00C53731">
        <w:rPr>
          <w:sz w:val="24"/>
          <w:szCs w:val="24"/>
        </w:rPr>
        <w:t>Jans</w:t>
      </w:r>
      <w:proofErr w:type="spellEnd"/>
      <w:r w:rsidRPr="00C53731">
        <w:rPr>
          <w:sz w:val="24"/>
          <w:szCs w:val="24"/>
        </w:rPr>
        <w:t xml:space="preserve">, S. and De </w:t>
      </w:r>
      <w:proofErr w:type="spellStart"/>
      <w:r w:rsidRPr="00C53731">
        <w:rPr>
          <w:sz w:val="24"/>
          <w:szCs w:val="24"/>
        </w:rPr>
        <w:t>Veirman</w:t>
      </w:r>
      <w:proofErr w:type="spellEnd"/>
      <w:r w:rsidRPr="00C53731">
        <w:rPr>
          <w:sz w:val="24"/>
          <w:szCs w:val="24"/>
        </w:rPr>
        <w:t xml:space="preserve">, M. (2021). The Value of Influencer Marketing for Business: A Bibliometric Analysis and Managerial Implications. </w:t>
      </w:r>
      <w:r w:rsidRPr="00C53731">
        <w:rPr>
          <w:i/>
          <w:sz w:val="24"/>
          <w:szCs w:val="24"/>
        </w:rPr>
        <w:t>Journal of Advertising</w:t>
      </w:r>
      <w:r w:rsidRPr="00C53731">
        <w:rPr>
          <w:sz w:val="24"/>
          <w:szCs w:val="24"/>
        </w:rPr>
        <w:t>,</w:t>
      </w:r>
      <w:r w:rsidRPr="00C53731">
        <w:rPr>
          <w:sz w:val="24"/>
          <w:szCs w:val="24"/>
        </w:rPr>
        <w:t xml:space="preserve"> 50(2), pp.1–19. doi:10.1080/00913367.2020.1857888.</w:t>
      </w:r>
      <w:r w:rsidR="004D038A" w:rsidRPr="004D038A">
        <w:rPr>
          <w:sz w:val="24"/>
          <w:szCs w:val="24"/>
        </w:rPr>
        <w:t xml:space="preserve"> </w:t>
      </w:r>
    </w:p>
    <w:p w14:paraId="4C82549A" w14:textId="77777777" w:rsidR="002058A4" w:rsidRPr="00C53731" w:rsidRDefault="002058A4">
      <w:pPr>
        <w:spacing w:line="360" w:lineRule="auto"/>
        <w:jc w:val="both"/>
        <w:rPr>
          <w:sz w:val="24"/>
          <w:szCs w:val="24"/>
        </w:rPr>
      </w:pPr>
    </w:p>
    <w:p w14:paraId="3EF4681E" w14:textId="4EDCE0D1" w:rsidR="002058A4" w:rsidRPr="00C53731" w:rsidRDefault="00C95A8E">
      <w:pPr>
        <w:spacing w:line="360" w:lineRule="auto"/>
        <w:jc w:val="both"/>
        <w:rPr>
          <w:sz w:val="24"/>
          <w:szCs w:val="24"/>
        </w:rPr>
      </w:pPr>
      <w:r w:rsidRPr="00C53731">
        <w:rPr>
          <w:sz w:val="24"/>
          <w:szCs w:val="24"/>
        </w:rPr>
        <w:lastRenderedPageBreak/>
        <w:t xml:space="preserve">YouTube Advertising. (2022). </w:t>
      </w:r>
      <w:r w:rsidRPr="00C53731">
        <w:rPr>
          <w:i/>
          <w:sz w:val="24"/>
          <w:szCs w:val="24"/>
        </w:rPr>
        <w:t>YouTube Insights &amp; Video Measurement</w:t>
      </w:r>
      <w:r w:rsidRPr="00C53731">
        <w:rPr>
          <w:sz w:val="24"/>
          <w:szCs w:val="24"/>
        </w:rPr>
        <w:t>.</w:t>
      </w:r>
      <w:r w:rsidRPr="00C53731">
        <w:rPr>
          <w:sz w:val="24"/>
          <w:szCs w:val="24"/>
        </w:rPr>
        <w:t xml:space="preserve"> Available at: https://www.youtube.com/ads/how-it-works/measure-your-results/ [Accessed 1</w:t>
      </w:r>
      <w:r w:rsidR="004D038A">
        <w:rPr>
          <w:sz w:val="24"/>
          <w:szCs w:val="24"/>
        </w:rPr>
        <w:t>2</w:t>
      </w:r>
      <w:r w:rsidRPr="00C53731">
        <w:rPr>
          <w:sz w:val="24"/>
          <w:szCs w:val="24"/>
        </w:rPr>
        <w:t xml:space="preserve"> May 2022]</w:t>
      </w:r>
    </w:p>
    <w:p w14:paraId="414B2E60" w14:textId="77777777" w:rsidR="002058A4" w:rsidRPr="00C53731" w:rsidRDefault="002058A4">
      <w:pPr>
        <w:spacing w:line="360" w:lineRule="auto"/>
        <w:jc w:val="both"/>
        <w:rPr>
          <w:sz w:val="24"/>
          <w:szCs w:val="24"/>
        </w:rPr>
      </w:pPr>
    </w:p>
    <w:p w14:paraId="7C3EECCB" w14:textId="66C24C7F" w:rsidR="002058A4" w:rsidRPr="00C53731" w:rsidRDefault="00C95A8E">
      <w:pPr>
        <w:spacing w:line="360" w:lineRule="auto"/>
        <w:jc w:val="both"/>
        <w:rPr>
          <w:sz w:val="24"/>
          <w:szCs w:val="24"/>
        </w:rPr>
      </w:pPr>
      <w:r w:rsidRPr="00C53731">
        <w:rPr>
          <w:sz w:val="24"/>
          <w:szCs w:val="24"/>
        </w:rPr>
        <w:t xml:space="preserve">Wilkes, A. (2020). </w:t>
      </w:r>
      <w:r w:rsidRPr="00C53731">
        <w:rPr>
          <w:i/>
          <w:sz w:val="24"/>
          <w:szCs w:val="24"/>
        </w:rPr>
        <w:t>Top Reasons to Advertise on YouTube</w:t>
      </w:r>
      <w:r w:rsidRPr="00C53731">
        <w:rPr>
          <w:sz w:val="24"/>
          <w:szCs w:val="24"/>
        </w:rPr>
        <w:t>.</w:t>
      </w:r>
      <w:r w:rsidRPr="00C53731">
        <w:rPr>
          <w:sz w:val="24"/>
          <w:szCs w:val="24"/>
        </w:rPr>
        <w:t xml:space="preserve"> WMG. Availabl</w:t>
      </w:r>
      <w:r w:rsidRPr="00C53731">
        <w:rPr>
          <w:sz w:val="24"/>
          <w:szCs w:val="24"/>
        </w:rPr>
        <w:t xml:space="preserve">e at: </w:t>
      </w:r>
      <w:hyperlink r:id="rId19" w:history="1">
        <w:r w:rsidR="004D038A" w:rsidRPr="00A6694A">
          <w:rPr>
            <w:rStyle w:val="Hyperlink"/>
            <w:sz w:val="24"/>
            <w:szCs w:val="24"/>
          </w:rPr>
          <w:t>https://www.wmgagency.co.uk/top-reasons-to-advertise-on-youtube/</w:t>
        </w:r>
      </w:hyperlink>
      <w:r w:rsidRPr="00C53731">
        <w:rPr>
          <w:sz w:val="24"/>
          <w:szCs w:val="24"/>
        </w:rPr>
        <w:t>.</w:t>
      </w:r>
      <w:r w:rsidR="004D038A">
        <w:rPr>
          <w:sz w:val="24"/>
          <w:szCs w:val="24"/>
        </w:rPr>
        <w:t xml:space="preserve"> </w:t>
      </w:r>
      <w:r w:rsidR="004D038A" w:rsidRPr="00C53731">
        <w:rPr>
          <w:sz w:val="24"/>
          <w:szCs w:val="24"/>
        </w:rPr>
        <w:t>[Accessed 1</w:t>
      </w:r>
      <w:r w:rsidR="004D038A">
        <w:rPr>
          <w:sz w:val="24"/>
          <w:szCs w:val="24"/>
        </w:rPr>
        <w:t>1</w:t>
      </w:r>
      <w:r w:rsidR="004D038A" w:rsidRPr="00C53731">
        <w:rPr>
          <w:sz w:val="24"/>
          <w:szCs w:val="24"/>
        </w:rPr>
        <w:t xml:space="preserve"> May 2022]</w:t>
      </w:r>
    </w:p>
    <w:p w14:paraId="150F125F" w14:textId="77777777" w:rsidR="002058A4" w:rsidRPr="00C53731" w:rsidRDefault="002058A4">
      <w:pPr>
        <w:spacing w:line="360" w:lineRule="auto"/>
        <w:jc w:val="both"/>
        <w:rPr>
          <w:sz w:val="24"/>
          <w:szCs w:val="24"/>
        </w:rPr>
      </w:pPr>
    </w:p>
    <w:p w14:paraId="7E408C44" w14:textId="77777777" w:rsidR="002058A4" w:rsidRPr="00C53731" w:rsidRDefault="002058A4">
      <w:pPr>
        <w:rPr>
          <w:sz w:val="24"/>
          <w:szCs w:val="24"/>
        </w:rPr>
      </w:pPr>
    </w:p>
    <w:p w14:paraId="0D521108" w14:textId="77777777" w:rsidR="002058A4" w:rsidRPr="00C53731" w:rsidRDefault="00C95A8E">
      <w:pPr>
        <w:spacing w:before="240"/>
        <w:rPr>
          <w:sz w:val="24"/>
          <w:szCs w:val="24"/>
        </w:rPr>
      </w:pPr>
      <w:r w:rsidRPr="00C53731">
        <w:rPr>
          <w:sz w:val="24"/>
          <w:szCs w:val="24"/>
        </w:rPr>
        <w:t xml:space="preserve"> </w:t>
      </w:r>
    </w:p>
    <w:p w14:paraId="20640AFE" w14:textId="77777777" w:rsidR="002058A4" w:rsidRPr="00C53731" w:rsidRDefault="002058A4">
      <w:pPr>
        <w:rPr>
          <w:sz w:val="24"/>
          <w:szCs w:val="24"/>
        </w:rPr>
      </w:pPr>
    </w:p>
    <w:p w14:paraId="390676C2" w14:textId="77777777" w:rsidR="002058A4" w:rsidRPr="00C53731" w:rsidRDefault="002058A4">
      <w:pPr>
        <w:rPr>
          <w:sz w:val="24"/>
          <w:szCs w:val="24"/>
        </w:rPr>
      </w:pPr>
    </w:p>
    <w:sectPr w:rsidR="002058A4" w:rsidRPr="00C53731">
      <w:footerReference w:type="default" r:id="rId20"/>
      <w:pgSz w:w="11909" w:h="16834"/>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59671B5" w14:textId="77777777" w:rsidR="00C95A8E" w:rsidRDefault="00C95A8E" w:rsidP="00C53731">
      <w:pPr>
        <w:spacing w:line="240" w:lineRule="auto"/>
      </w:pPr>
      <w:r>
        <w:separator/>
      </w:r>
    </w:p>
  </w:endnote>
  <w:endnote w:type="continuationSeparator" w:id="0">
    <w:p w14:paraId="6C6138EC" w14:textId="77777777" w:rsidR="00C95A8E" w:rsidRDefault="00C95A8E" w:rsidP="00C5373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79630462"/>
      <w:docPartObj>
        <w:docPartGallery w:val="Page Numbers (Bottom of Page)"/>
        <w:docPartUnique/>
      </w:docPartObj>
    </w:sdtPr>
    <w:sdtEndPr>
      <w:rPr>
        <w:noProof/>
      </w:rPr>
    </w:sdtEndPr>
    <w:sdtContent>
      <w:p w14:paraId="65CFD9B3" w14:textId="294633A3" w:rsidR="00C53731" w:rsidRDefault="00C53731">
        <w:pPr>
          <w:pStyle w:val="Footer"/>
        </w:pPr>
        <w:r>
          <w:fldChar w:fldCharType="begin"/>
        </w:r>
        <w:r>
          <w:instrText xml:space="preserve"> PAGE   \* MERGEFORMAT </w:instrText>
        </w:r>
        <w:r>
          <w:fldChar w:fldCharType="separate"/>
        </w:r>
        <w:r>
          <w:rPr>
            <w:noProof/>
          </w:rPr>
          <w:t>2</w:t>
        </w:r>
        <w:r>
          <w:rPr>
            <w:noProof/>
          </w:rPr>
          <w:fldChar w:fldCharType="end"/>
        </w:r>
      </w:p>
    </w:sdtContent>
  </w:sdt>
  <w:p w14:paraId="6044A4FD" w14:textId="77777777" w:rsidR="00C53731" w:rsidRDefault="00C5373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FD5B807" w14:textId="77777777" w:rsidR="00C95A8E" w:rsidRDefault="00C95A8E" w:rsidP="00C53731">
      <w:pPr>
        <w:spacing w:line="240" w:lineRule="auto"/>
      </w:pPr>
      <w:r>
        <w:separator/>
      </w:r>
    </w:p>
  </w:footnote>
  <w:footnote w:type="continuationSeparator" w:id="0">
    <w:p w14:paraId="3FBABE39" w14:textId="77777777" w:rsidR="00C95A8E" w:rsidRDefault="00C95A8E" w:rsidP="00C53731">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58A4"/>
    <w:rsid w:val="002058A4"/>
    <w:rsid w:val="004D038A"/>
    <w:rsid w:val="0050551A"/>
    <w:rsid w:val="0051222A"/>
    <w:rsid w:val="00C53731"/>
    <w:rsid w:val="00C95A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E7B84"/>
  <w15:docId w15:val="{4ACE3DBE-BEA4-4E9F-B56F-C3B572D401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240"/>
      <w:outlineLvl w:val="0"/>
    </w:pPr>
    <w:rPr>
      <w:b/>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C53731"/>
    <w:pPr>
      <w:tabs>
        <w:tab w:val="center" w:pos="4513"/>
        <w:tab w:val="right" w:pos="9026"/>
      </w:tabs>
      <w:spacing w:line="240" w:lineRule="auto"/>
    </w:pPr>
  </w:style>
  <w:style w:type="character" w:customStyle="1" w:styleId="HeaderChar">
    <w:name w:val="Header Char"/>
    <w:basedOn w:val="DefaultParagraphFont"/>
    <w:link w:val="Header"/>
    <w:uiPriority w:val="99"/>
    <w:rsid w:val="00C53731"/>
  </w:style>
  <w:style w:type="paragraph" w:styleId="Footer">
    <w:name w:val="footer"/>
    <w:basedOn w:val="Normal"/>
    <w:link w:val="FooterChar"/>
    <w:uiPriority w:val="99"/>
    <w:unhideWhenUsed/>
    <w:rsid w:val="00C53731"/>
    <w:pPr>
      <w:tabs>
        <w:tab w:val="center" w:pos="4513"/>
        <w:tab w:val="right" w:pos="9026"/>
      </w:tabs>
      <w:spacing w:line="240" w:lineRule="auto"/>
    </w:pPr>
  </w:style>
  <w:style w:type="character" w:customStyle="1" w:styleId="FooterChar">
    <w:name w:val="Footer Char"/>
    <w:basedOn w:val="DefaultParagraphFont"/>
    <w:link w:val="Footer"/>
    <w:uiPriority w:val="99"/>
    <w:rsid w:val="00C53731"/>
  </w:style>
  <w:style w:type="paragraph" w:styleId="TOCHeading">
    <w:name w:val="TOC Heading"/>
    <w:basedOn w:val="Heading1"/>
    <w:next w:val="Normal"/>
    <w:uiPriority w:val="39"/>
    <w:unhideWhenUsed/>
    <w:qFormat/>
    <w:rsid w:val="00C53731"/>
    <w:pPr>
      <w:spacing w:line="259" w:lineRule="auto"/>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C53731"/>
    <w:pPr>
      <w:spacing w:after="100"/>
    </w:pPr>
  </w:style>
  <w:style w:type="character" w:styleId="Hyperlink">
    <w:name w:val="Hyperlink"/>
    <w:basedOn w:val="DefaultParagraphFont"/>
    <w:uiPriority w:val="99"/>
    <w:unhideWhenUsed/>
    <w:rsid w:val="00C53731"/>
    <w:rPr>
      <w:color w:val="0000FF" w:themeColor="hyperlink"/>
      <w:u w:val="single"/>
    </w:rPr>
  </w:style>
  <w:style w:type="character" w:styleId="CommentReference">
    <w:name w:val="annotation reference"/>
    <w:basedOn w:val="DefaultParagraphFont"/>
    <w:uiPriority w:val="99"/>
    <w:semiHidden/>
    <w:unhideWhenUsed/>
    <w:rsid w:val="00C53731"/>
    <w:rPr>
      <w:sz w:val="16"/>
      <w:szCs w:val="16"/>
    </w:rPr>
  </w:style>
  <w:style w:type="paragraph" w:styleId="CommentText">
    <w:name w:val="annotation text"/>
    <w:basedOn w:val="Normal"/>
    <w:link w:val="CommentTextChar"/>
    <w:uiPriority w:val="99"/>
    <w:semiHidden/>
    <w:unhideWhenUsed/>
    <w:rsid w:val="00C53731"/>
    <w:pPr>
      <w:spacing w:line="240" w:lineRule="auto"/>
    </w:pPr>
    <w:rPr>
      <w:sz w:val="20"/>
      <w:szCs w:val="20"/>
    </w:rPr>
  </w:style>
  <w:style w:type="character" w:customStyle="1" w:styleId="CommentTextChar">
    <w:name w:val="Comment Text Char"/>
    <w:basedOn w:val="DefaultParagraphFont"/>
    <w:link w:val="CommentText"/>
    <w:uiPriority w:val="99"/>
    <w:semiHidden/>
    <w:rsid w:val="00C53731"/>
    <w:rPr>
      <w:sz w:val="20"/>
      <w:szCs w:val="20"/>
    </w:rPr>
  </w:style>
  <w:style w:type="paragraph" w:styleId="CommentSubject">
    <w:name w:val="annotation subject"/>
    <w:basedOn w:val="CommentText"/>
    <w:next w:val="CommentText"/>
    <w:link w:val="CommentSubjectChar"/>
    <w:uiPriority w:val="99"/>
    <w:semiHidden/>
    <w:unhideWhenUsed/>
    <w:rsid w:val="00C53731"/>
    <w:rPr>
      <w:b/>
      <w:bCs/>
    </w:rPr>
  </w:style>
  <w:style w:type="character" w:customStyle="1" w:styleId="CommentSubjectChar">
    <w:name w:val="Comment Subject Char"/>
    <w:basedOn w:val="CommentTextChar"/>
    <w:link w:val="CommentSubject"/>
    <w:uiPriority w:val="99"/>
    <w:semiHidden/>
    <w:rsid w:val="00C53731"/>
    <w:rPr>
      <w:b/>
      <w:bCs/>
      <w:sz w:val="20"/>
      <w:szCs w:val="20"/>
    </w:rPr>
  </w:style>
  <w:style w:type="character" w:styleId="UnresolvedMention">
    <w:name w:val="Unresolved Mention"/>
    <w:basedOn w:val="DefaultParagraphFont"/>
    <w:uiPriority w:val="99"/>
    <w:semiHidden/>
    <w:unhideWhenUsed/>
    <w:rsid w:val="004D03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influencermarketinghub.com/author/werner-geyser/" TargetMode="External"/><Relationship Id="rId13" Type="http://schemas.openxmlformats.org/officeDocument/2006/relationships/hyperlink" Target="http://essay.utwente.nl/72442/" TargetMode="External"/><Relationship Id="rId18" Type="http://schemas.openxmlformats.org/officeDocument/2006/relationships/hyperlink" Target="https://www.wpbeginner.com/beginners-guide/how-to-check-website-traffic-for-any-site-best-tools/" TargetMode="Externa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hyperlink" Target="https://blog.playerauctions.com/author/raoool19/" TargetMode="External"/><Relationship Id="rId12" Type="http://schemas.openxmlformats.org/officeDocument/2006/relationships/hyperlink" Target="https://blog.playerauctions.com/fortnite-battle-royale/fortnite-creator-codes/" TargetMode="External"/><Relationship Id="rId17" Type="http://schemas.openxmlformats.org/officeDocument/2006/relationships/hyperlink" Target="http://zbw.eu/econis-archiv/bitstream/11159/1381/1/1009506463.pdf" TargetMode="External"/><Relationship Id="rId2" Type="http://schemas.openxmlformats.org/officeDocument/2006/relationships/styles" Target="styles.xml"/><Relationship Id="rId16" Type="http://schemas.openxmlformats.org/officeDocument/2006/relationships/hyperlink" Target="http://www.europeanjournalofeconomicsfinanceandadministrativesciences.com/issues/PDF/EJEFAS_98_02.pdf"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log.playerauctions.com/author/raoool19/" TargetMode="External"/><Relationship Id="rId5" Type="http://schemas.openxmlformats.org/officeDocument/2006/relationships/footnotes" Target="footnotes.xml"/><Relationship Id="rId15" Type="http://schemas.openxmlformats.org/officeDocument/2006/relationships/hyperlink" Target="https://influencermarketinghub.com/how-much-do-youtube-ads-cost/" TargetMode="External"/><Relationship Id="rId10" Type="http://schemas.openxmlformats.org/officeDocument/2006/relationships/hyperlink" Target="https://www.wpbeginner.com/refer/semrush/" TargetMode="External"/><Relationship Id="rId19" Type="http://schemas.openxmlformats.org/officeDocument/2006/relationships/hyperlink" Target="https://www.wmgagency.co.uk/top-reasons-to-advertise-on-youtube/"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influencermarketinghub.com/author/werner-geyser/"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71E4DD-BD9C-4418-B5AD-095D8862BD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TotalTime>
  <Pages>9</Pages>
  <Words>2410</Words>
  <Characters>13742</Characters>
  <Application>Microsoft Office Word</Application>
  <DocSecurity>0</DocSecurity>
  <Lines>114</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16120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new</dc:creator>
  <cp:lastModifiedBy>Ewan Swan (1901543)</cp:lastModifiedBy>
  <cp:revision>3</cp:revision>
  <dcterms:created xsi:type="dcterms:W3CDTF">2022-05-13T22:13:00Z</dcterms:created>
  <dcterms:modified xsi:type="dcterms:W3CDTF">2022-05-13T22:28:00Z</dcterms:modified>
</cp:coreProperties>
</file>