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47ABA" w14:textId="1CD7E2CB" w:rsidR="0084197C" w:rsidRDefault="00812E90" w:rsidP="00812E90">
      <w:pPr>
        <w:pStyle w:val="Title"/>
      </w:pPr>
      <w:r>
        <w:t xml:space="preserve">Observation of </w:t>
      </w:r>
      <w:r w:rsidR="00D91FEF">
        <w:t xml:space="preserve">group </w:t>
      </w:r>
      <w:r>
        <w:t>presentation</w:t>
      </w:r>
    </w:p>
    <w:p w14:paraId="7F4521F6" w14:textId="77777777" w:rsidR="00812E90" w:rsidRDefault="00812E90" w:rsidP="00812E90"/>
    <w:tbl>
      <w:tblPr>
        <w:tblStyle w:val="TableGrid"/>
        <w:tblW w:w="0" w:type="auto"/>
        <w:tblLook w:val="04A0" w:firstRow="1" w:lastRow="0" w:firstColumn="1" w:lastColumn="0" w:noHBand="0" w:noVBand="1"/>
      </w:tblPr>
      <w:tblGrid>
        <w:gridCol w:w="1271"/>
        <w:gridCol w:w="3119"/>
        <w:gridCol w:w="1559"/>
        <w:gridCol w:w="3067"/>
      </w:tblGrid>
      <w:tr w:rsidR="00812E90" w14:paraId="72955C11" w14:textId="77777777" w:rsidTr="00812E90">
        <w:tc>
          <w:tcPr>
            <w:tcW w:w="1271" w:type="dxa"/>
            <w:shd w:val="clear" w:color="auto" w:fill="4472C4" w:themeFill="accent1"/>
          </w:tcPr>
          <w:p w14:paraId="1A34C5E4" w14:textId="77777777" w:rsidR="00812E90" w:rsidRPr="00812E90" w:rsidRDefault="00812E90" w:rsidP="00812E90">
            <w:pPr>
              <w:rPr>
                <w:b/>
              </w:rPr>
            </w:pPr>
            <w:r w:rsidRPr="00812E90">
              <w:rPr>
                <w:b/>
                <w:color w:val="FFFFFF" w:themeColor="background1"/>
              </w:rPr>
              <w:t>Student:</w:t>
            </w:r>
          </w:p>
        </w:tc>
        <w:tc>
          <w:tcPr>
            <w:tcW w:w="3119" w:type="dxa"/>
          </w:tcPr>
          <w:p w14:paraId="7598887A" w14:textId="3125A3EF" w:rsidR="00812E90" w:rsidRDefault="001E52BE" w:rsidP="00812E90">
            <w:r>
              <w:t>Keiran Lewis</w:t>
            </w:r>
          </w:p>
        </w:tc>
        <w:tc>
          <w:tcPr>
            <w:tcW w:w="1559" w:type="dxa"/>
            <w:shd w:val="clear" w:color="auto" w:fill="4472C4" w:themeFill="accent1"/>
          </w:tcPr>
          <w:p w14:paraId="77B8A98D" w14:textId="77777777" w:rsidR="00812E90" w:rsidRPr="00812E90" w:rsidRDefault="00812E90" w:rsidP="00812E90">
            <w:pPr>
              <w:rPr>
                <w:b/>
                <w:color w:val="FFFFFF" w:themeColor="background1"/>
              </w:rPr>
            </w:pPr>
            <w:r w:rsidRPr="00812E90">
              <w:rPr>
                <w:b/>
                <w:color w:val="FFFFFF" w:themeColor="background1"/>
              </w:rPr>
              <w:t>Date:</w:t>
            </w:r>
          </w:p>
        </w:tc>
        <w:tc>
          <w:tcPr>
            <w:tcW w:w="3067" w:type="dxa"/>
          </w:tcPr>
          <w:p w14:paraId="024D8288" w14:textId="77777777" w:rsidR="00812E90" w:rsidRDefault="00812E90" w:rsidP="00812E90">
            <w:r>
              <w:t>30/11/18</w:t>
            </w:r>
          </w:p>
        </w:tc>
      </w:tr>
      <w:tr w:rsidR="00812E90" w14:paraId="553E7237" w14:textId="77777777" w:rsidTr="00812E90">
        <w:tc>
          <w:tcPr>
            <w:tcW w:w="1271" w:type="dxa"/>
            <w:tcBorders>
              <w:bottom w:val="single" w:sz="4" w:space="0" w:color="auto"/>
            </w:tcBorders>
            <w:shd w:val="clear" w:color="auto" w:fill="4472C4" w:themeFill="accent1"/>
          </w:tcPr>
          <w:p w14:paraId="66F9EF03" w14:textId="77777777" w:rsidR="00812E90" w:rsidRDefault="00812E90" w:rsidP="00812E90">
            <w:r w:rsidRPr="00812E90">
              <w:rPr>
                <w:b/>
                <w:color w:val="FFFFFF" w:themeColor="background1"/>
              </w:rPr>
              <w:t>Observer:</w:t>
            </w:r>
          </w:p>
        </w:tc>
        <w:tc>
          <w:tcPr>
            <w:tcW w:w="3119" w:type="dxa"/>
            <w:tcBorders>
              <w:bottom w:val="single" w:sz="4" w:space="0" w:color="auto"/>
            </w:tcBorders>
          </w:tcPr>
          <w:p w14:paraId="1D533A28" w14:textId="77777777" w:rsidR="00812E90" w:rsidRDefault="00812E90" w:rsidP="00812E90">
            <w:r>
              <w:t>Andrew Green</w:t>
            </w:r>
          </w:p>
        </w:tc>
        <w:tc>
          <w:tcPr>
            <w:tcW w:w="1559" w:type="dxa"/>
            <w:tcBorders>
              <w:bottom w:val="single" w:sz="4" w:space="0" w:color="auto"/>
            </w:tcBorders>
            <w:shd w:val="clear" w:color="auto" w:fill="4472C4" w:themeFill="accent1"/>
          </w:tcPr>
          <w:p w14:paraId="1CEAD1DF" w14:textId="77777777" w:rsidR="00812E90" w:rsidRPr="00812E90" w:rsidRDefault="00812E90" w:rsidP="00812E90">
            <w:pPr>
              <w:rPr>
                <w:b/>
                <w:color w:val="FFFFFF" w:themeColor="background1"/>
              </w:rPr>
            </w:pPr>
            <w:r w:rsidRPr="00812E90">
              <w:rPr>
                <w:b/>
                <w:color w:val="FFFFFF" w:themeColor="background1"/>
              </w:rPr>
              <w:t>Unit/Group:</w:t>
            </w:r>
          </w:p>
        </w:tc>
        <w:tc>
          <w:tcPr>
            <w:tcW w:w="3067" w:type="dxa"/>
            <w:tcBorders>
              <w:bottom w:val="single" w:sz="4" w:space="0" w:color="auto"/>
            </w:tcBorders>
          </w:tcPr>
          <w:p w14:paraId="77821A78" w14:textId="77777777" w:rsidR="00812E90" w:rsidRDefault="00812E90" w:rsidP="00812E90">
            <w:r w:rsidRPr="00812E90">
              <w:t>BSc Applied Computing</w:t>
            </w:r>
          </w:p>
        </w:tc>
      </w:tr>
      <w:tr w:rsidR="00812E90" w14:paraId="2C5C8556" w14:textId="77777777" w:rsidTr="00812E90">
        <w:trPr>
          <w:trHeight w:val="40"/>
        </w:trPr>
        <w:tc>
          <w:tcPr>
            <w:tcW w:w="9016" w:type="dxa"/>
            <w:gridSpan w:val="4"/>
            <w:tcBorders>
              <w:top w:val="single" w:sz="4" w:space="0" w:color="auto"/>
              <w:left w:val="nil"/>
              <w:bottom w:val="single" w:sz="4" w:space="0" w:color="auto"/>
              <w:right w:val="nil"/>
            </w:tcBorders>
            <w:shd w:val="clear" w:color="auto" w:fill="auto"/>
          </w:tcPr>
          <w:p w14:paraId="57B0954D" w14:textId="77777777" w:rsidR="00812E90" w:rsidRPr="00812E90" w:rsidRDefault="00812E90" w:rsidP="00812E90">
            <w:pPr>
              <w:rPr>
                <w:sz w:val="6"/>
                <w:szCs w:val="6"/>
              </w:rPr>
            </w:pPr>
          </w:p>
        </w:tc>
      </w:tr>
      <w:tr w:rsidR="00812E90" w14:paraId="4A448515" w14:textId="77777777" w:rsidTr="00812E90">
        <w:tc>
          <w:tcPr>
            <w:tcW w:w="4390" w:type="dxa"/>
            <w:gridSpan w:val="2"/>
            <w:tcBorders>
              <w:top w:val="single" w:sz="4" w:space="0" w:color="auto"/>
              <w:bottom w:val="single" w:sz="4" w:space="0" w:color="auto"/>
            </w:tcBorders>
            <w:shd w:val="clear" w:color="auto" w:fill="4472C4" w:themeFill="accent1"/>
          </w:tcPr>
          <w:p w14:paraId="74741054" w14:textId="77777777" w:rsidR="00812E90" w:rsidRPr="00812E90" w:rsidRDefault="00812E90" w:rsidP="00812E90">
            <w:pPr>
              <w:rPr>
                <w:b/>
              </w:rPr>
            </w:pPr>
            <w:r w:rsidRPr="00812E90">
              <w:rPr>
                <w:b/>
                <w:color w:val="FFFFFF" w:themeColor="background1"/>
              </w:rPr>
              <w:t>Targeted assessment criteria:</w:t>
            </w:r>
          </w:p>
        </w:tc>
        <w:tc>
          <w:tcPr>
            <w:tcW w:w="4626" w:type="dxa"/>
            <w:gridSpan w:val="2"/>
            <w:tcBorders>
              <w:top w:val="single" w:sz="4" w:space="0" w:color="auto"/>
              <w:bottom w:val="single" w:sz="4" w:space="0" w:color="auto"/>
            </w:tcBorders>
          </w:tcPr>
          <w:p w14:paraId="23A3496C" w14:textId="77777777" w:rsidR="00812E90" w:rsidRDefault="00812E90" w:rsidP="00812E90">
            <w:r>
              <w:t>2, 3, 5</w:t>
            </w:r>
          </w:p>
        </w:tc>
      </w:tr>
      <w:tr w:rsidR="00812E90" w14:paraId="70B77DE9" w14:textId="77777777" w:rsidTr="00812E90">
        <w:tc>
          <w:tcPr>
            <w:tcW w:w="9016" w:type="dxa"/>
            <w:gridSpan w:val="4"/>
            <w:tcBorders>
              <w:top w:val="single" w:sz="4" w:space="0" w:color="auto"/>
              <w:left w:val="nil"/>
              <w:bottom w:val="single" w:sz="4" w:space="0" w:color="auto"/>
              <w:right w:val="nil"/>
            </w:tcBorders>
            <w:shd w:val="clear" w:color="auto" w:fill="auto"/>
          </w:tcPr>
          <w:p w14:paraId="41B25018" w14:textId="77777777" w:rsidR="00812E90" w:rsidRPr="00812E90" w:rsidRDefault="00812E90" w:rsidP="00812E90">
            <w:pPr>
              <w:rPr>
                <w:sz w:val="6"/>
                <w:szCs w:val="6"/>
              </w:rPr>
            </w:pPr>
          </w:p>
        </w:tc>
      </w:tr>
      <w:tr w:rsidR="00812E90" w14:paraId="4FF0FCEE" w14:textId="77777777" w:rsidTr="00812E90">
        <w:tc>
          <w:tcPr>
            <w:tcW w:w="9016" w:type="dxa"/>
            <w:gridSpan w:val="4"/>
            <w:tcBorders>
              <w:top w:val="single" w:sz="4" w:space="0" w:color="auto"/>
            </w:tcBorders>
            <w:shd w:val="clear" w:color="auto" w:fill="4472C4" w:themeFill="accent1"/>
          </w:tcPr>
          <w:p w14:paraId="4A6641A4" w14:textId="77777777" w:rsidR="00812E90" w:rsidRPr="00812E90" w:rsidRDefault="00812E90" w:rsidP="00812E90">
            <w:pPr>
              <w:rPr>
                <w:b/>
              </w:rPr>
            </w:pPr>
            <w:r w:rsidRPr="00812E90">
              <w:rPr>
                <w:b/>
                <w:color w:val="FFFFFF" w:themeColor="background1"/>
              </w:rPr>
              <w:t>Notes:</w:t>
            </w:r>
          </w:p>
        </w:tc>
      </w:tr>
      <w:tr w:rsidR="00812E90" w14:paraId="62194590" w14:textId="77777777" w:rsidTr="00812E90">
        <w:trPr>
          <w:trHeight w:val="3976"/>
        </w:trPr>
        <w:tc>
          <w:tcPr>
            <w:tcW w:w="9016" w:type="dxa"/>
            <w:gridSpan w:val="4"/>
          </w:tcPr>
          <w:p w14:paraId="2FBC8A19" w14:textId="77777777" w:rsidR="00812E90" w:rsidRDefault="001E0EC8" w:rsidP="00812E90">
            <w:r>
              <w:t>The presentation began reasonably with all group members able to display a good understanding of the Marionette framework.  Some of this early background material assumed knowledge on the part of the audience and could have been more clearly discussed (I am thinking of the many references to and comparisons to Backbone.js in particular).</w:t>
            </w:r>
          </w:p>
          <w:p w14:paraId="07F9F532" w14:textId="77777777" w:rsidR="001E0EC8" w:rsidRDefault="001E0EC8" w:rsidP="00812E90"/>
          <w:p w14:paraId="498BC33B" w14:textId="77777777" w:rsidR="001E0EC8" w:rsidRDefault="001E0EC8" w:rsidP="00812E90">
            <w:r>
              <w:t>The group provided a detailed and demonstrative critique of the framework, its install and configuration issues.  The demonstration was a success and clearly communicated a reasonable use-case for this framework.</w:t>
            </w:r>
          </w:p>
          <w:p w14:paraId="14E7A785" w14:textId="77777777" w:rsidR="001E0EC8" w:rsidRDefault="001E0EC8" w:rsidP="00812E90"/>
          <w:p w14:paraId="6B2413D2" w14:textId="6B8D0392" w:rsidR="001E0EC8" w:rsidRDefault="001E0EC8" w:rsidP="00812E90">
            <w:r>
              <w:t>All members of the group spoke clearly, displayed a good understanding of this technology and had appeared to take an active role in the planning and delivery of the presentation.  All members of the group responded reasonably well under questioning.</w:t>
            </w:r>
            <w:bookmarkStart w:id="0" w:name="_GoBack"/>
            <w:bookmarkEnd w:id="0"/>
          </w:p>
        </w:tc>
      </w:tr>
    </w:tbl>
    <w:p w14:paraId="7E8EA343" w14:textId="77777777" w:rsidR="00812E90" w:rsidRPr="00812E90" w:rsidRDefault="00812E90" w:rsidP="00812E90"/>
    <w:sectPr w:rsidR="00812E90" w:rsidRPr="00812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90"/>
    <w:rsid w:val="001E0EC8"/>
    <w:rsid w:val="001E52BE"/>
    <w:rsid w:val="00331655"/>
    <w:rsid w:val="00812E90"/>
    <w:rsid w:val="0084197C"/>
    <w:rsid w:val="00931CDF"/>
    <w:rsid w:val="009F50F1"/>
    <w:rsid w:val="00C734CA"/>
    <w:rsid w:val="00D91FEF"/>
    <w:rsid w:val="00DB60E4"/>
    <w:rsid w:val="00DF7D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D8B4"/>
  <w15:chartTrackingRefBased/>
  <w15:docId w15:val="{E5510BF4-F90B-4EBE-8338-58BCDF1BC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2E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E90"/>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12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Andrew</dc:creator>
  <cp:keywords/>
  <dc:description/>
  <cp:lastModifiedBy>Green, Andrew</cp:lastModifiedBy>
  <cp:revision>6</cp:revision>
  <dcterms:created xsi:type="dcterms:W3CDTF">2019-01-07T11:41:00Z</dcterms:created>
  <dcterms:modified xsi:type="dcterms:W3CDTF">2019-01-09T20:15:00Z</dcterms:modified>
</cp:coreProperties>
</file>