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B1C21" w14:textId="230BF676" w:rsidR="00E11722" w:rsidRPr="00226343" w:rsidRDefault="00E11722" w:rsidP="00E2652E">
      <w:pPr>
        <w:spacing w:line="480" w:lineRule="auto"/>
        <w:jc w:val="center"/>
        <w:rPr>
          <w:rFonts w:ascii="Leelawadee" w:hAnsi="Leelawadee" w:cs="Leelawadee"/>
          <w:sz w:val="48"/>
          <w:szCs w:val="48"/>
        </w:rPr>
      </w:pPr>
      <w:r w:rsidRPr="00226343">
        <w:rPr>
          <w:rFonts w:ascii="Leelawadee" w:hAnsi="Leelawadee" w:cs="Leelawadee"/>
          <w:sz w:val="48"/>
          <w:szCs w:val="48"/>
        </w:rPr>
        <w:t>S</w:t>
      </w:r>
      <w:r w:rsidRPr="00226343">
        <w:rPr>
          <w:rFonts w:ascii="Leelawadee" w:hAnsi="Leelawadee" w:cs="Leelawadee" w:hint="cs"/>
          <w:sz w:val="48"/>
          <w:szCs w:val="48"/>
        </w:rPr>
        <w:t>amina Sultana</w:t>
      </w:r>
    </w:p>
    <w:p w14:paraId="15879A3D" w14:textId="2B54E731" w:rsidR="00E11722" w:rsidRPr="00226343" w:rsidRDefault="00E11722" w:rsidP="00E2652E">
      <w:pPr>
        <w:spacing w:line="480" w:lineRule="auto"/>
        <w:jc w:val="center"/>
        <w:rPr>
          <w:rFonts w:ascii="Leelawadee" w:hAnsi="Leelawadee" w:cs="Leelawadee"/>
          <w:sz w:val="48"/>
          <w:szCs w:val="48"/>
        </w:rPr>
      </w:pPr>
      <w:r w:rsidRPr="00226343">
        <w:rPr>
          <w:rFonts w:ascii="Leelawadee" w:hAnsi="Leelawadee" w:cs="Leelawadee" w:hint="cs"/>
          <w:sz w:val="48"/>
          <w:szCs w:val="48"/>
        </w:rPr>
        <w:t>Student No. 1912524</w:t>
      </w:r>
    </w:p>
    <w:p w14:paraId="7336033C" w14:textId="3D2B56BE" w:rsidR="00E11722" w:rsidRPr="00226343" w:rsidRDefault="00BC62D2" w:rsidP="00E2652E">
      <w:pPr>
        <w:spacing w:line="480" w:lineRule="auto"/>
        <w:jc w:val="center"/>
        <w:rPr>
          <w:rFonts w:ascii="Leelawadee" w:hAnsi="Leelawadee" w:cs="Leelawadee"/>
          <w:b/>
          <w:bCs/>
          <w:sz w:val="48"/>
          <w:szCs w:val="48"/>
          <w:u w:val="single"/>
        </w:rPr>
      </w:pPr>
      <w:r w:rsidRPr="00226343">
        <w:rPr>
          <w:rFonts w:ascii="Leelawadee" w:hAnsi="Leelawadee" w:cs="Leelawadee" w:hint="cs"/>
          <w:b/>
          <w:bCs/>
          <w:sz w:val="48"/>
          <w:szCs w:val="48"/>
          <w:u w:val="single"/>
        </w:rPr>
        <w:t>BSc Health and Social Care</w:t>
      </w:r>
    </w:p>
    <w:p w14:paraId="42AB980E" w14:textId="1CFAC3A4" w:rsidR="00BC62D2" w:rsidRPr="00226343" w:rsidRDefault="00BC62D2" w:rsidP="00E2652E">
      <w:pPr>
        <w:spacing w:line="480" w:lineRule="auto"/>
        <w:jc w:val="center"/>
        <w:rPr>
          <w:rFonts w:ascii="Leelawadee" w:hAnsi="Leelawadee" w:cs="Leelawadee"/>
          <w:sz w:val="48"/>
          <w:szCs w:val="48"/>
        </w:rPr>
      </w:pPr>
      <w:r w:rsidRPr="00226343">
        <w:rPr>
          <w:rFonts w:ascii="Leelawadee" w:hAnsi="Leelawadee" w:cs="Leelawadee" w:hint="cs"/>
          <w:sz w:val="48"/>
          <w:szCs w:val="48"/>
        </w:rPr>
        <w:t>Module: Introduction to Research</w:t>
      </w:r>
    </w:p>
    <w:p w14:paraId="7246E133" w14:textId="0931E82C" w:rsidR="00BC62D2" w:rsidRPr="00226343" w:rsidRDefault="00192296" w:rsidP="00E2652E">
      <w:pPr>
        <w:spacing w:line="480" w:lineRule="auto"/>
        <w:jc w:val="center"/>
        <w:rPr>
          <w:rFonts w:ascii="Leelawadee" w:hAnsi="Leelawadee" w:cs="Leelawadee"/>
          <w:sz w:val="48"/>
          <w:szCs w:val="48"/>
        </w:rPr>
      </w:pPr>
      <w:r w:rsidRPr="00226343">
        <w:rPr>
          <w:rFonts w:ascii="Leelawadee" w:hAnsi="Leelawadee" w:cs="Leelawadee" w:hint="cs"/>
          <w:sz w:val="48"/>
          <w:szCs w:val="48"/>
        </w:rPr>
        <w:t>Module Code: BMHP5005</w:t>
      </w:r>
    </w:p>
    <w:p w14:paraId="5AA49781" w14:textId="64E6AE83" w:rsidR="00192296" w:rsidRPr="00226343" w:rsidRDefault="00192296" w:rsidP="00E2652E">
      <w:pPr>
        <w:spacing w:line="480" w:lineRule="auto"/>
        <w:jc w:val="center"/>
        <w:rPr>
          <w:rFonts w:ascii="Leelawadee" w:hAnsi="Leelawadee" w:cs="Leelawadee"/>
          <w:sz w:val="48"/>
          <w:szCs w:val="48"/>
        </w:rPr>
      </w:pPr>
      <w:r w:rsidRPr="00226343">
        <w:rPr>
          <w:rFonts w:ascii="Leelawadee" w:hAnsi="Leelawadee" w:cs="Leelawadee" w:hint="cs"/>
          <w:sz w:val="48"/>
          <w:szCs w:val="48"/>
        </w:rPr>
        <w:t xml:space="preserve">Lecturer: </w:t>
      </w:r>
      <w:r w:rsidR="00E254FB" w:rsidRPr="00226343">
        <w:rPr>
          <w:rFonts w:ascii="Leelawadee" w:hAnsi="Leelawadee" w:cs="Leelawadee" w:hint="cs"/>
          <w:sz w:val="48"/>
          <w:szCs w:val="48"/>
        </w:rPr>
        <w:t xml:space="preserve">Dr </w:t>
      </w:r>
      <w:proofErr w:type="spellStart"/>
      <w:r w:rsidR="00E254FB" w:rsidRPr="00226343">
        <w:rPr>
          <w:rFonts w:ascii="Leelawadee" w:hAnsi="Leelawadee" w:cs="Leelawadee" w:hint="cs"/>
          <w:sz w:val="48"/>
          <w:szCs w:val="48"/>
        </w:rPr>
        <w:t>Tayo</w:t>
      </w:r>
      <w:proofErr w:type="spellEnd"/>
      <w:r w:rsidR="00E254FB" w:rsidRPr="00226343">
        <w:rPr>
          <w:rFonts w:ascii="Leelawadee" w:hAnsi="Leelawadee" w:cs="Leelawadee" w:hint="cs"/>
          <w:sz w:val="48"/>
          <w:szCs w:val="48"/>
        </w:rPr>
        <w:t xml:space="preserve"> </w:t>
      </w:r>
      <w:proofErr w:type="spellStart"/>
      <w:r w:rsidR="00E254FB" w:rsidRPr="00226343">
        <w:rPr>
          <w:rFonts w:ascii="Leelawadee" w:hAnsi="Leelawadee" w:cs="Leelawadee" w:hint="cs"/>
          <w:sz w:val="48"/>
          <w:szCs w:val="48"/>
        </w:rPr>
        <w:t>Korede</w:t>
      </w:r>
      <w:proofErr w:type="spellEnd"/>
    </w:p>
    <w:p w14:paraId="468ED53E" w14:textId="77777777" w:rsidR="000B47C9" w:rsidRPr="00226343" w:rsidRDefault="000B45DD" w:rsidP="00E2652E">
      <w:pPr>
        <w:spacing w:line="480" w:lineRule="auto"/>
        <w:jc w:val="center"/>
        <w:rPr>
          <w:rFonts w:ascii="Leelawadee" w:hAnsi="Leelawadee" w:cs="Leelawadee"/>
          <w:sz w:val="48"/>
          <w:szCs w:val="48"/>
        </w:rPr>
      </w:pPr>
      <w:r w:rsidRPr="00226343">
        <w:rPr>
          <w:rFonts w:ascii="Leelawadee" w:hAnsi="Leelawadee" w:cs="Leelawadee" w:hint="cs"/>
          <w:sz w:val="48"/>
          <w:szCs w:val="48"/>
        </w:rPr>
        <w:t>Written Assignment</w:t>
      </w:r>
    </w:p>
    <w:p w14:paraId="22B51EF8" w14:textId="77777777" w:rsidR="00E2652E" w:rsidRDefault="000B45DD" w:rsidP="00E2652E">
      <w:pPr>
        <w:spacing w:line="480" w:lineRule="auto"/>
        <w:jc w:val="center"/>
        <w:rPr>
          <w:rFonts w:ascii="Leelawadee" w:hAnsi="Leelawadee" w:cs="Leelawadee"/>
          <w:b/>
          <w:bCs/>
          <w:sz w:val="48"/>
          <w:szCs w:val="48"/>
        </w:rPr>
      </w:pPr>
      <w:r w:rsidRPr="007F76DF">
        <w:rPr>
          <w:rFonts w:ascii="Leelawadee" w:hAnsi="Leelawadee" w:cs="Leelawadee" w:hint="cs"/>
          <w:b/>
          <w:bCs/>
          <w:sz w:val="48"/>
          <w:szCs w:val="48"/>
        </w:rPr>
        <w:t>Research</w:t>
      </w:r>
      <w:r w:rsidR="003F0939" w:rsidRPr="007F76DF">
        <w:rPr>
          <w:rFonts w:ascii="Leelawadee" w:hAnsi="Leelawadee" w:cs="Leelawadee" w:hint="cs"/>
          <w:b/>
          <w:bCs/>
          <w:sz w:val="48"/>
          <w:szCs w:val="48"/>
        </w:rPr>
        <w:t xml:space="preserve"> Project:</w:t>
      </w:r>
      <w:r w:rsidRPr="007F76DF">
        <w:rPr>
          <w:rFonts w:ascii="Leelawadee" w:hAnsi="Leelawadee" w:cs="Leelawadee" w:hint="cs"/>
          <w:b/>
          <w:bCs/>
          <w:sz w:val="48"/>
          <w:szCs w:val="48"/>
        </w:rPr>
        <w:t xml:space="preserve"> Literature </w:t>
      </w:r>
      <w:r w:rsidR="007F76DF">
        <w:rPr>
          <w:rFonts w:ascii="Leelawadee" w:hAnsi="Leelawadee" w:cs="Leelawadee"/>
          <w:b/>
          <w:bCs/>
          <w:sz w:val="48"/>
          <w:szCs w:val="48"/>
        </w:rPr>
        <w:t>Review</w:t>
      </w:r>
    </w:p>
    <w:p w14:paraId="0850A97F" w14:textId="77C49780" w:rsidR="00C865AD" w:rsidRDefault="00E2652E" w:rsidP="00C865AD">
      <w:pPr>
        <w:spacing w:line="480" w:lineRule="auto"/>
        <w:jc w:val="center"/>
        <w:rPr>
          <w:b/>
          <w:bCs/>
          <w:i/>
          <w:iCs/>
          <w:sz w:val="40"/>
          <w:szCs w:val="40"/>
        </w:rPr>
      </w:pPr>
      <w:r w:rsidRPr="00203C0B">
        <w:rPr>
          <w:b/>
          <w:bCs/>
          <w:i/>
          <w:iCs/>
          <w:sz w:val="40"/>
          <w:szCs w:val="40"/>
        </w:rPr>
        <w:t>The cause and effect of postpartum depression and its impact on child development</w:t>
      </w:r>
      <w:r w:rsidR="00C9681B" w:rsidRPr="00203C0B">
        <w:rPr>
          <w:b/>
          <w:bCs/>
          <w:i/>
          <w:iCs/>
          <w:sz w:val="40"/>
          <w:szCs w:val="40"/>
        </w:rPr>
        <w:t>.</w:t>
      </w:r>
    </w:p>
    <w:p w14:paraId="4BF4EE94" w14:textId="19B0AC6D" w:rsidR="001B6A8A" w:rsidRPr="001B6A8A" w:rsidRDefault="001B6A8A" w:rsidP="00C865AD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Word Count:3491</w:t>
      </w:r>
    </w:p>
    <w:p w14:paraId="121A177B" w14:textId="77777777" w:rsidR="00610A70" w:rsidRDefault="00E11722" w:rsidP="00610A70">
      <w:pPr>
        <w:spacing w:line="600" w:lineRule="auto"/>
        <w:rPr>
          <w:rFonts w:ascii="Leelawadee" w:hAnsi="Leelawadee" w:cs="Leelawadee"/>
          <w:b/>
          <w:bCs/>
          <w:sz w:val="48"/>
          <w:szCs w:val="48"/>
        </w:rPr>
      </w:pPr>
      <w:r w:rsidRPr="005C6F30">
        <w:rPr>
          <w:rFonts w:ascii="Times New Roman" w:hAnsi="Times New Roman" w:cs="Times New Roman"/>
        </w:rPr>
        <w:lastRenderedPageBreak/>
        <w:t>.</w:t>
      </w:r>
    </w:p>
    <w:p w14:paraId="60621E0F" w14:textId="1C8AC0FB" w:rsidR="009153CC" w:rsidRPr="00996D2C" w:rsidRDefault="00291AFE" w:rsidP="00610A70">
      <w:pPr>
        <w:spacing w:line="600" w:lineRule="auto"/>
        <w:rPr>
          <w:rFonts w:ascii="Arial" w:hAnsi="Arial" w:cs="Arial"/>
          <w:b/>
          <w:bCs/>
        </w:rPr>
      </w:pPr>
      <w:r w:rsidRPr="00996D2C">
        <w:rPr>
          <w:rFonts w:ascii="Arial" w:hAnsi="Arial" w:cs="Arial"/>
          <w:b/>
          <w:bCs/>
          <w:u w:val="single"/>
        </w:rPr>
        <w:t>Table of Contents</w:t>
      </w:r>
    </w:p>
    <w:p w14:paraId="0C0E4E5B" w14:textId="1CC9C90D" w:rsidR="00291AFE" w:rsidRPr="00996D2C" w:rsidRDefault="006D756B" w:rsidP="00AD3269">
      <w:pPr>
        <w:spacing w:line="720" w:lineRule="auto"/>
        <w:rPr>
          <w:rFonts w:ascii="Arial" w:hAnsi="Arial" w:cs="Arial"/>
          <w:b/>
          <w:bCs/>
        </w:rPr>
      </w:pPr>
      <w:r w:rsidRPr="00996D2C">
        <w:rPr>
          <w:rFonts w:ascii="Arial" w:hAnsi="Arial" w:cs="Arial"/>
          <w:b/>
          <w:bCs/>
        </w:rPr>
        <w:t>Introduction</w:t>
      </w:r>
      <w:r w:rsidR="004C7E3F" w:rsidRPr="00996D2C">
        <w:rPr>
          <w:rFonts w:ascii="Arial" w:hAnsi="Arial" w:cs="Arial"/>
          <w:b/>
          <w:bCs/>
        </w:rPr>
        <w:t>..................................................................................................................Page</w:t>
      </w:r>
      <w:r w:rsidR="000C1B91" w:rsidRPr="00996D2C">
        <w:rPr>
          <w:rFonts w:ascii="Arial" w:hAnsi="Arial" w:cs="Arial"/>
          <w:b/>
          <w:bCs/>
        </w:rPr>
        <w:t xml:space="preserve"> 3</w:t>
      </w:r>
    </w:p>
    <w:p w14:paraId="352B86D0" w14:textId="290C3C1D" w:rsidR="006D756B" w:rsidRPr="00996D2C" w:rsidRDefault="006D756B" w:rsidP="00AD3269">
      <w:pPr>
        <w:spacing w:line="720" w:lineRule="auto"/>
        <w:rPr>
          <w:rFonts w:ascii="Arial" w:hAnsi="Arial" w:cs="Arial"/>
          <w:b/>
          <w:bCs/>
        </w:rPr>
      </w:pPr>
      <w:r w:rsidRPr="00996D2C">
        <w:rPr>
          <w:rFonts w:ascii="Arial" w:hAnsi="Arial" w:cs="Arial"/>
          <w:b/>
          <w:bCs/>
        </w:rPr>
        <w:t xml:space="preserve">Literature </w:t>
      </w:r>
      <w:r w:rsidR="00952F6D" w:rsidRPr="00996D2C">
        <w:rPr>
          <w:rFonts w:ascii="Arial" w:hAnsi="Arial" w:cs="Arial"/>
          <w:b/>
          <w:bCs/>
        </w:rPr>
        <w:t>review</w:t>
      </w:r>
      <w:r w:rsidR="004C7E3F" w:rsidRPr="00996D2C">
        <w:rPr>
          <w:rFonts w:ascii="Arial" w:hAnsi="Arial" w:cs="Arial"/>
          <w:b/>
          <w:bCs/>
        </w:rPr>
        <w:t>..........................................................................................................Page</w:t>
      </w:r>
      <w:r w:rsidR="000C1B91" w:rsidRPr="00996D2C">
        <w:rPr>
          <w:rFonts w:ascii="Arial" w:hAnsi="Arial" w:cs="Arial"/>
          <w:b/>
          <w:bCs/>
        </w:rPr>
        <w:t xml:space="preserve"> 3</w:t>
      </w:r>
    </w:p>
    <w:p w14:paraId="3F341518" w14:textId="1F9AF71E" w:rsidR="00952F6D" w:rsidRPr="00996D2C" w:rsidRDefault="00952F6D" w:rsidP="00FF008D">
      <w:pPr>
        <w:pStyle w:val="ListParagraph"/>
        <w:numPr>
          <w:ilvl w:val="0"/>
          <w:numId w:val="11"/>
        </w:numPr>
        <w:spacing w:line="720" w:lineRule="auto"/>
        <w:rPr>
          <w:rFonts w:ascii="Arial" w:hAnsi="Arial" w:cs="Arial"/>
          <w:b/>
          <w:bCs/>
          <w:sz w:val="22"/>
          <w:szCs w:val="22"/>
        </w:rPr>
      </w:pPr>
      <w:r w:rsidRPr="00996D2C">
        <w:rPr>
          <w:rFonts w:ascii="Arial" w:hAnsi="Arial" w:cs="Arial"/>
          <w:b/>
          <w:bCs/>
          <w:sz w:val="22"/>
          <w:szCs w:val="22"/>
        </w:rPr>
        <w:t>What is postpartum depression</w:t>
      </w:r>
      <w:r w:rsidR="00FF008D" w:rsidRPr="00996D2C">
        <w:rPr>
          <w:rFonts w:ascii="Arial" w:hAnsi="Arial" w:cs="Arial"/>
          <w:b/>
          <w:bCs/>
          <w:sz w:val="22"/>
          <w:szCs w:val="22"/>
        </w:rPr>
        <w:t>..........................</w:t>
      </w:r>
      <w:r w:rsidR="00280FB0">
        <w:rPr>
          <w:rFonts w:ascii="Arial" w:hAnsi="Arial" w:cs="Arial"/>
          <w:b/>
          <w:bCs/>
          <w:sz w:val="22"/>
          <w:szCs w:val="22"/>
        </w:rPr>
        <w:t>......</w:t>
      </w:r>
      <w:r w:rsidR="00FF008D" w:rsidRPr="00996D2C">
        <w:rPr>
          <w:rFonts w:ascii="Arial" w:hAnsi="Arial" w:cs="Arial"/>
          <w:b/>
          <w:bCs/>
          <w:sz w:val="22"/>
          <w:szCs w:val="22"/>
        </w:rPr>
        <w:t>.....................</w:t>
      </w:r>
      <w:r w:rsidR="00B82A04" w:rsidRPr="00996D2C">
        <w:rPr>
          <w:rFonts w:ascii="Arial" w:hAnsi="Arial" w:cs="Arial"/>
          <w:b/>
          <w:bCs/>
          <w:sz w:val="22"/>
          <w:szCs w:val="22"/>
        </w:rPr>
        <w:t>...........</w:t>
      </w:r>
      <w:r w:rsidR="00FF008D" w:rsidRPr="00996D2C">
        <w:rPr>
          <w:rFonts w:ascii="Arial" w:hAnsi="Arial" w:cs="Arial"/>
          <w:b/>
          <w:bCs/>
          <w:sz w:val="22"/>
          <w:szCs w:val="22"/>
        </w:rPr>
        <w:t>...</w:t>
      </w:r>
      <w:r w:rsidR="00A92416" w:rsidRPr="00996D2C">
        <w:rPr>
          <w:rFonts w:ascii="Arial" w:hAnsi="Arial" w:cs="Arial"/>
          <w:b/>
          <w:bCs/>
          <w:sz w:val="22"/>
          <w:szCs w:val="22"/>
        </w:rPr>
        <w:t>......</w:t>
      </w:r>
      <w:r w:rsidR="00FF008D" w:rsidRPr="00996D2C">
        <w:rPr>
          <w:rFonts w:ascii="Arial" w:hAnsi="Arial" w:cs="Arial"/>
          <w:b/>
          <w:bCs/>
          <w:sz w:val="22"/>
          <w:szCs w:val="22"/>
        </w:rPr>
        <w:t>..Page</w:t>
      </w:r>
      <w:r w:rsidR="000C1B91" w:rsidRPr="00996D2C">
        <w:rPr>
          <w:rFonts w:ascii="Arial" w:hAnsi="Arial" w:cs="Arial"/>
          <w:b/>
          <w:bCs/>
          <w:sz w:val="22"/>
          <w:szCs w:val="22"/>
        </w:rPr>
        <w:t xml:space="preserve"> 3</w:t>
      </w:r>
    </w:p>
    <w:p w14:paraId="4C7DD0C6" w14:textId="48B7F822" w:rsidR="00952F6D" w:rsidRPr="00996D2C" w:rsidRDefault="00E71983" w:rsidP="00FF008D">
      <w:pPr>
        <w:pStyle w:val="ListParagraph"/>
        <w:numPr>
          <w:ilvl w:val="0"/>
          <w:numId w:val="11"/>
        </w:numPr>
        <w:spacing w:line="720" w:lineRule="auto"/>
        <w:rPr>
          <w:rFonts w:ascii="Arial" w:hAnsi="Arial" w:cs="Arial"/>
          <w:b/>
          <w:bCs/>
          <w:sz w:val="22"/>
          <w:szCs w:val="22"/>
        </w:rPr>
      </w:pPr>
      <w:r w:rsidRPr="00996D2C">
        <w:rPr>
          <w:rFonts w:ascii="Arial" w:hAnsi="Arial" w:cs="Arial"/>
          <w:b/>
          <w:bCs/>
          <w:sz w:val="22"/>
          <w:szCs w:val="22"/>
        </w:rPr>
        <w:t>Causes of postpartum depression</w:t>
      </w:r>
      <w:r w:rsidR="00FF008D" w:rsidRPr="00996D2C">
        <w:rPr>
          <w:rFonts w:ascii="Arial" w:hAnsi="Arial" w:cs="Arial"/>
          <w:b/>
          <w:bCs/>
          <w:sz w:val="22"/>
          <w:szCs w:val="22"/>
        </w:rPr>
        <w:t>.........................</w:t>
      </w:r>
      <w:r w:rsidR="00280FB0">
        <w:rPr>
          <w:rFonts w:ascii="Arial" w:hAnsi="Arial" w:cs="Arial"/>
          <w:b/>
          <w:bCs/>
          <w:sz w:val="22"/>
          <w:szCs w:val="22"/>
        </w:rPr>
        <w:t>.......</w:t>
      </w:r>
      <w:r w:rsidR="00FF008D" w:rsidRPr="00996D2C">
        <w:rPr>
          <w:rFonts w:ascii="Arial" w:hAnsi="Arial" w:cs="Arial"/>
          <w:b/>
          <w:bCs/>
          <w:sz w:val="22"/>
          <w:szCs w:val="22"/>
        </w:rPr>
        <w:t>.....</w:t>
      </w:r>
      <w:r w:rsidR="00B82A04" w:rsidRPr="00996D2C">
        <w:rPr>
          <w:rFonts w:ascii="Arial" w:hAnsi="Arial" w:cs="Arial"/>
          <w:b/>
          <w:bCs/>
          <w:sz w:val="22"/>
          <w:szCs w:val="22"/>
        </w:rPr>
        <w:t>..........</w:t>
      </w:r>
      <w:r w:rsidR="00A92416" w:rsidRPr="00996D2C">
        <w:rPr>
          <w:rFonts w:ascii="Arial" w:hAnsi="Arial" w:cs="Arial"/>
          <w:b/>
          <w:bCs/>
          <w:sz w:val="22"/>
          <w:szCs w:val="22"/>
        </w:rPr>
        <w:t>.....</w:t>
      </w:r>
      <w:r w:rsidR="00B82A04" w:rsidRPr="00996D2C">
        <w:rPr>
          <w:rFonts w:ascii="Arial" w:hAnsi="Arial" w:cs="Arial"/>
          <w:b/>
          <w:bCs/>
          <w:sz w:val="22"/>
          <w:szCs w:val="22"/>
        </w:rPr>
        <w:t>.</w:t>
      </w:r>
      <w:r w:rsidR="00FF008D" w:rsidRPr="00996D2C">
        <w:rPr>
          <w:rFonts w:ascii="Arial" w:hAnsi="Arial" w:cs="Arial"/>
          <w:b/>
          <w:bCs/>
          <w:sz w:val="22"/>
          <w:szCs w:val="22"/>
        </w:rPr>
        <w:t>..................Page</w:t>
      </w:r>
      <w:r w:rsidR="000C1B91" w:rsidRPr="00996D2C">
        <w:rPr>
          <w:rFonts w:ascii="Arial" w:hAnsi="Arial" w:cs="Arial"/>
          <w:b/>
          <w:bCs/>
          <w:sz w:val="22"/>
          <w:szCs w:val="22"/>
        </w:rPr>
        <w:t xml:space="preserve"> 4</w:t>
      </w:r>
    </w:p>
    <w:p w14:paraId="5D89D06F" w14:textId="0B12025E" w:rsidR="00356DDD" w:rsidRPr="00996D2C" w:rsidRDefault="00E71983" w:rsidP="00FF008D">
      <w:pPr>
        <w:pStyle w:val="ListParagraph"/>
        <w:numPr>
          <w:ilvl w:val="0"/>
          <w:numId w:val="11"/>
        </w:numPr>
        <w:spacing w:line="720" w:lineRule="auto"/>
        <w:rPr>
          <w:rFonts w:ascii="Arial" w:hAnsi="Arial" w:cs="Arial"/>
          <w:b/>
          <w:bCs/>
          <w:sz w:val="22"/>
          <w:szCs w:val="22"/>
        </w:rPr>
      </w:pPr>
      <w:r w:rsidRPr="00996D2C">
        <w:rPr>
          <w:rFonts w:ascii="Arial" w:hAnsi="Arial" w:cs="Arial"/>
          <w:b/>
          <w:bCs/>
          <w:sz w:val="22"/>
          <w:szCs w:val="22"/>
        </w:rPr>
        <w:t xml:space="preserve">Effects of postpartum depression and its impact on child </w:t>
      </w:r>
      <w:r w:rsidR="00B82A04" w:rsidRPr="00996D2C">
        <w:rPr>
          <w:rFonts w:ascii="Arial" w:hAnsi="Arial" w:cs="Arial"/>
          <w:b/>
          <w:bCs/>
          <w:sz w:val="22"/>
          <w:szCs w:val="22"/>
        </w:rPr>
        <w:t>development..</w:t>
      </w:r>
      <w:r w:rsidR="00A92416" w:rsidRPr="00996D2C">
        <w:rPr>
          <w:rFonts w:ascii="Arial" w:hAnsi="Arial" w:cs="Arial"/>
          <w:b/>
          <w:bCs/>
          <w:sz w:val="22"/>
          <w:szCs w:val="22"/>
        </w:rPr>
        <w:t>......</w:t>
      </w:r>
      <w:r w:rsidR="00B82A04" w:rsidRPr="00996D2C">
        <w:rPr>
          <w:rFonts w:ascii="Arial" w:hAnsi="Arial" w:cs="Arial"/>
          <w:b/>
          <w:bCs/>
          <w:sz w:val="22"/>
          <w:szCs w:val="22"/>
        </w:rPr>
        <w:t>Page</w:t>
      </w:r>
      <w:r w:rsidR="000C1B91" w:rsidRPr="00996D2C">
        <w:rPr>
          <w:rFonts w:ascii="Arial" w:hAnsi="Arial" w:cs="Arial"/>
          <w:b/>
          <w:bCs/>
          <w:sz w:val="22"/>
          <w:szCs w:val="22"/>
        </w:rPr>
        <w:t xml:space="preserve"> 6</w:t>
      </w:r>
    </w:p>
    <w:p w14:paraId="36A9DE2B" w14:textId="362D361A" w:rsidR="00A547D5" w:rsidRPr="00996D2C" w:rsidRDefault="00E71983" w:rsidP="00AD3269">
      <w:pPr>
        <w:spacing w:line="720" w:lineRule="auto"/>
        <w:rPr>
          <w:rFonts w:ascii="Arial" w:hAnsi="Arial" w:cs="Arial"/>
          <w:b/>
          <w:bCs/>
        </w:rPr>
      </w:pPr>
      <w:r w:rsidRPr="00996D2C">
        <w:rPr>
          <w:rFonts w:ascii="Arial" w:hAnsi="Arial" w:cs="Arial"/>
          <w:b/>
          <w:bCs/>
        </w:rPr>
        <w:t xml:space="preserve">Methodology and </w:t>
      </w:r>
      <w:r w:rsidR="00C02850" w:rsidRPr="00996D2C">
        <w:rPr>
          <w:rFonts w:ascii="Arial" w:hAnsi="Arial" w:cs="Arial"/>
          <w:b/>
          <w:bCs/>
        </w:rPr>
        <w:t>me</w:t>
      </w:r>
      <w:r w:rsidRPr="00996D2C">
        <w:rPr>
          <w:rFonts w:ascii="Arial" w:hAnsi="Arial" w:cs="Arial"/>
          <w:b/>
          <w:bCs/>
        </w:rPr>
        <w:t>thods</w:t>
      </w:r>
      <w:r w:rsidR="00B82A04" w:rsidRPr="00996D2C">
        <w:rPr>
          <w:rFonts w:ascii="Arial" w:hAnsi="Arial" w:cs="Arial"/>
          <w:b/>
          <w:bCs/>
        </w:rPr>
        <w:t xml:space="preserve">.........................................................................................Page </w:t>
      </w:r>
      <w:r w:rsidR="000C1B91" w:rsidRPr="00996D2C">
        <w:rPr>
          <w:rFonts w:ascii="Arial" w:hAnsi="Arial" w:cs="Arial"/>
          <w:b/>
          <w:bCs/>
        </w:rPr>
        <w:t>8</w:t>
      </w:r>
    </w:p>
    <w:p w14:paraId="7410340C" w14:textId="1DBFAF68" w:rsidR="00E71983" w:rsidRPr="00996D2C" w:rsidRDefault="00E71983" w:rsidP="00AD3269">
      <w:pPr>
        <w:spacing w:line="720" w:lineRule="auto"/>
        <w:rPr>
          <w:rFonts w:ascii="Arial" w:hAnsi="Arial" w:cs="Arial"/>
          <w:b/>
          <w:bCs/>
        </w:rPr>
      </w:pPr>
      <w:r w:rsidRPr="00996D2C">
        <w:rPr>
          <w:rFonts w:ascii="Arial" w:hAnsi="Arial" w:cs="Arial"/>
          <w:b/>
          <w:bCs/>
        </w:rPr>
        <w:t xml:space="preserve">Findings and </w:t>
      </w:r>
      <w:r w:rsidR="00C02850" w:rsidRPr="00996D2C">
        <w:rPr>
          <w:rFonts w:ascii="Arial" w:hAnsi="Arial" w:cs="Arial"/>
          <w:b/>
          <w:bCs/>
        </w:rPr>
        <w:t>d</w:t>
      </w:r>
      <w:r w:rsidRPr="00996D2C">
        <w:rPr>
          <w:rFonts w:ascii="Arial" w:hAnsi="Arial" w:cs="Arial"/>
          <w:b/>
          <w:bCs/>
        </w:rPr>
        <w:t>iscussion</w:t>
      </w:r>
      <w:r w:rsidR="00A547D5" w:rsidRPr="00996D2C">
        <w:rPr>
          <w:rFonts w:ascii="Arial" w:hAnsi="Arial" w:cs="Arial"/>
          <w:b/>
          <w:bCs/>
        </w:rPr>
        <w:t>.............................................................................................Page</w:t>
      </w:r>
      <w:r w:rsidR="00A12940" w:rsidRPr="00996D2C">
        <w:rPr>
          <w:rFonts w:ascii="Arial" w:hAnsi="Arial" w:cs="Arial"/>
          <w:b/>
          <w:bCs/>
        </w:rPr>
        <w:t xml:space="preserve"> 9</w:t>
      </w:r>
    </w:p>
    <w:p w14:paraId="2124B7C3" w14:textId="272A1401" w:rsidR="00D56137" w:rsidRPr="00996D2C" w:rsidRDefault="00D56137" w:rsidP="00AD3269">
      <w:pPr>
        <w:spacing w:line="720" w:lineRule="auto"/>
        <w:rPr>
          <w:rFonts w:ascii="Arial" w:hAnsi="Arial" w:cs="Arial"/>
          <w:b/>
          <w:bCs/>
        </w:rPr>
      </w:pPr>
      <w:r w:rsidRPr="00996D2C">
        <w:rPr>
          <w:rFonts w:ascii="Arial" w:hAnsi="Arial" w:cs="Arial"/>
          <w:b/>
          <w:bCs/>
        </w:rPr>
        <w:t>Conclusion</w:t>
      </w:r>
      <w:r w:rsidR="00C02850" w:rsidRPr="00996D2C">
        <w:rPr>
          <w:rFonts w:ascii="Arial" w:hAnsi="Arial" w:cs="Arial"/>
          <w:b/>
          <w:bCs/>
        </w:rPr>
        <w:t xml:space="preserve"> an</w:t>
      </w:r>
      <w:r w:rsidRPr="00996D2C">
        <w:rPr>
          <w:rFonts w:ascii="Arial" w:hAnsi="Arial" w:cs="Arial"/>
          <w:b/>
          <w:bCs/>
        </w:rPr>
        <w:t xml:space="preserve">d </w:t>
      </w:r>
      <w:r w:rsidR="00C02850" w:rsidRPr="00996D2C">
        <w:rPr>
          <w:rFonts w:ascii="Arial" w:hAnsi="Arial" w:cs="Arial"/>
          <w:b/>
          <w:bCs/>
        </w:rPr>
        <w:t>re</w:t>
      </w:r>
      <w:r w:rsidRPr="00996D2C">
        <w:rPr>
          <w:rFonts w:ascii="Arial" w:hAnsi="Arial" w:cs="Arial"/>
          <w:b/>
          <w:bCs/>
        </w:rPr>
        <w:t>commendations</w:t>
      </w:r>
      <w:r w:rsidR="00A547D5" w:rsidRPr="00996D2C">
        <w:rPr>
          <w:rFonts w:ascii="Arial" w:hAnsi="Arial" w:cs="Arial"/>
          <w:b/>
          <w:bCs/>
        </w:rPr>
        <w:t>............................................................................Page</w:t>
      </w:r>
      <w:r w:rsidR="00996D2C" w:rsidRPr="00996D2C">
        <w:rPr>
          <w:rFonts w:ascii="Arial" w:hAnsi="Arial" w:cs="Arial"/>
          <w:b/>
          <w:bCs/>
        </w:rPr>
        <w:t xml:space="preserve"> 11</w:t>
      </w:r>
    </w:p>
    <w:p w14:paraId="2159F573" w14:textId="6816FBB1" w:rsidR="00A547D5" w:rsidRPr="00996D2C" w:rsidRDefault="00D56137" w:rsidP="00AD3269">
      <w:pPr>
        <w:spacing w:line="720" w:lineRule="auto"/>
        <w:rPr>
          <w:rFonts w:ascii="Arial" w:hAnsi="Arial" w:cs="Arial"/>
          <w:b/>
          <w:bCs/>
        </w:rPr>
      </w:pPr>
      <w:r w:rsidRPr="00996D2C">
        <w:rPr>
          <w:rFonts w:ascii="Arial" w:hAnsi="Arial" w:cs="Arial"/>
          <w:b/>
          <w:bCs/>
        </w:rPr>
        <w:t>References</w:t>
      </w:r>
      <w:r w:rsidR="00A547D5" w:rsidRPr="00996D2C">
        <w:rPr>
          <w:rFonts w:ascii="Arial" w:hAnsi="Arial" w:cs="Arial"/>
          <w:b/>
          <w:bCs/>
        </w:rPr>
        <w:t>..................................................................</w:t>
      </w:r>
      <w:r w:rsidR="00280FB0">
        <w:rPr>
          <w:rFonts w:ascii="Arial" w:hAnsi="Arial" w:cs="Arial"/>
          <w:b/>
          <w:bCs/>
        </w:rPr>
        <w:t>.</w:t>
      </w:r>
      <w:r w:rsidR="00A547D5" w:rsidRPr="00996D2C">
        <w:rPr>
          <w:rFonts w:ascii="Arial" w:hAnsi="Arial" w:cs="Arial"/>
          <w:b/>
          <w:bCs/>
        </w:rPr>
        <w:t>.................................................Page</w:t>
      </w:r>
      <w:r w:rsidR="00996D2C" w:rsidRPr="00996D2C">
        <w:rPr>
          <w:rFonts w:ascii="Arial" w:hAnsi="Arial" w:cs="Arial"/>
          <w:b/>
          <w:bCs/>
        </w:rPr>
        <w:t xml:space="preserve"> 12</w:t>
      </w:r>
    </w:p>
    <w:p w14:paraId="7CC5F7CC" w14:textId="51C035C9" w:rsidR="00D56137" w:rsidRPr="00996D2C" w:rsidRDefault="00D56137" w:rsidP="00AD3269">
      <w:pPr>
        <w:spacing w:line="720" w:lineRule="auto"/>
        <w:rPr>
          <w:rFonts w:ascii="Arial" w:hAnsi="Arial" w:cs="Arial"/>
          <w:b/>
          <w:bCs/>
        </w:rPr>
      </w:pPr>
    </w:p>
    <w:p w14:paraId="55DC306B" w14:textId="7B3A4EE3" w:rsidR="00D56137" w:rsidRDefault="00D56137" w:rsidP="00E71983">
      <w:pPr>
        <w:spacing w:line="360" w:lineRule="auto"/>
        <w:rPr>
          <w:rFonts w:ascii="Arial" w:hAnsi="Arial" w:cs="Arial"/>
          <w:b/>
          <w:bCs/>
        </w:rPr>
      </w:pPr>
    </w:p>
    <w:p w14:paraId="06F14863" w14:textId="7172C36C" w:rsidR="00D56137" w:rsidRDefault="00D56137" w:rsidP="00E71983">
      <w:pPr>
        <w:spacing w:line="360" w:lineRule="auto"/>
        <w:rPr>
          <w:rFonts w:ascii="Arial" w:hAnsi="Arial" w:cs="Arial"/>
          <w:b/>
          <w:bCs/>
        </w:rPr>
      </w:pPr>
    </w:p>
    <w:p w14:paraId="1B8F06F9" w14:textId="1C1EA2EE" w:rsidR="00D12367" w:rsidRDefault="00D12367" w:rsidP="00AC5FF1">
      <w:pPr>
        <w:spacing w:line="360" w:lineRule="auto"/>
        <w:rPr>
          <w:rFonts w:ascii="Arial" w:hAnsi="Arial" w:cs="Arial"/>
          <w:b/>
          <w:bCs/>
        </w:rPr>
      </w:pPr>
    </w:p>
    <w:p w14:paraId="5E5D3D8E" w14:textId="3A0F5A29" w:rsidR="00674521" w:rsidRDefault="00674521" w:rsidP="00AC5FF1">
      <w:pPr>
        <w:spacing w:line="360" w:lineRule="auto"/>
        <w:rPr>
          <w:rFonts w:ascii="Arial" w:hAnsi="Arial" w:cs="Arial"/>
          <w:b/>
          <w:bCs/>
        </w:rPr>
      </w:pPr>
    </w:p>
    <w:p w14:paraId="7A02AE1C" w14:textId="5DB8DEF4" w:rsidR="00674521" w:rsidRDefault="00674521" w:rsidP="00AC5FF1">
      <w:pPr>
        <w:spacing w:line="360" w:lineRule="auto"/>
        <w:rPr>
          <w:rFonts w:ascii="Arial" w:hAnsi="Arial" w:cs="Arial"/>
          <w:b/>
          <w:bCs/>
        </w:rPr>
      </w:pPr>
    </w:p>
    <w:p w14:paraId="184E1CFF" w14:textId="77777777" w:rsidR="00A12940" w:rsidRDefault="00A12940" w:rsidP="00AC5FF1">
      <w:pPr>
        <w:spacing w:line="360" w:lineRule="auto"/>
        <w:rPr>
          <w:rFonts w:ascii="Arial" w:hAnsi="Arial" w:cs="Arial"/>
          <w:b/>
          <w:bCs/>
        </w:rPr>
      </w:pPr>
    </w:p>
    <w:p w14:paraId="23349C6D" w14:textId="00B0D95A" w:rsidR="009A7B3A" w:rsidRPr="003A2E2C" w:rsidRDefault="00291AFE" w:rsidP="00AC5FF1">
      <w:pPr>
        <w:spacing w:line="360" w:lineRule="auto"/>
        <w:rPr>
          <w:rFonts w:ascii="Arial" w:hAnsi="Arial" w:cs="Arial"/>
          <w:b/>
          <w:bCs/>
          <w:u w:val="single"/>
        </w:rPr>
      </w:pPr>
      <w:r w:rsidRPr="003A2E2C">
        <w:rPr>
          <w:rFonts w:ascii="Arial" w:hAnsi="Arial" w:cs="Arial"/>
          <w:b/>
          <w:bCs/>
          <w:u w:val="single"/>
        </w:rPr>
        <w:t xml:space="preserve">Introduction </w:t>
      </w:r>
    </w:p>
    <w:p w14:paraId="1FD8113C" w14:textId="0C153BB2" w:rsidR="00D100D0" w:rsidRPr="001570A4" w:rsidRDefault="008C4B87" w:rsidP="00AC5FF1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Postpartum depression </w:t>
      </w:r>
      <w:r w:rsidR="002E2752">
        <w:rPr>
          <w:rFonts w:ascii="Arial" w:hAnsi="Arial" w:cs="Arial"/>
          <w:color w:val="000000" w:themeColor="text1"/>
        </w:rPr>
        <w:t xml:space="preserve">approximately affects 13% of women. </w:t>
      </w:r>
      <w:r w:rsidR="001062D3">
        <w:rPr>
          <w:rFonts w:ascii="Arial" w:hAnsi="Arial" w:cs="Arial"/>
          <w:color w:val="000000" w:themeColor="text1"/>
        </w:rPr>
        <w:t>U</w:t>
      </w:r>
      <w:r w:rsidR="00A34A6A">
        <w:rPr>
          <w:rFonts w:ascii="Arial" w:hAnsi="Arial" w:cs="Arial"/>
          <w:color w:val="000000" w:themeColor="text1"/>
        </w:rPr>
        <w:t>ndiagnosed, it</w:t>
      </w:r>
      <w:r w:rsidR="004830A4">
        <w:rPr>
          <w:rFonts w:ascii="Arial" w:hAnsi="Arial" w:cs="Arial"/>
          <w:color w:val="000000" w:themeColor="text1"/>
        </w:rPr>
        <w:t xml:space="preserve"> can</w:t>
      </w:r>
      <w:r w:rsidR="00A34A6A">
        <w:rPr>
          <w:rFonts w:ascii="Arial" w:hAnsi="Arial" w:cs="Arial"/>
          <w:color w:val="000000" w:themeColor="text1"/>
        </w:rPr>
        <w:t xml:space="preserve"> affect the </w:t>
      </w:r>
      <w:r w:rsidR="004830A4">
        <w:rPr>
          <w:rFonts w:ascii="Arial" w:hAnsi="Arial" w:cs="Arial"/>
          <w:color w:val="000000" w:themeColor="text1"/>
        </w:rPr>
        <w:t>mother-infant</w:t>
      </w:r>
      <w:r w:rsidR="00A34A6A">
        <w:rPr>
          <w:rFonts w:ascii="Arial" w:hAnsi="Arial" w:cs="Arial"/>
          <w:color w:val="000000" w:themeColor="text1"/>
        </w:rPr>
        <w:t xml:space="preserve"> relationship and lead to </w:t>
      </w:r>
      <w:r w:rsidR="000936A5">
        <w:rPr>
          <w:rFonts w:ascii="Arial" w:hAnsi="Arial" w:cs="Arial"/>
          <w:color w:val="000000" w:themeColor="text1"/>
        </w:rPr>
        <w:t>developmental problems for the c</w:t>
      </w:r>
      <w:r w:rsidR="00666FF7">
        <w:rPr>
          <w:rFonts w:ascii="Arial" w:hAnsi="Arial" w:cs="Arial"/>
          <w:color w:val="000000" w:themeColor="text1"/>
        </w:rPr>
        <w:t>hild. Affecting</w:t>
      </w:r>
      <w:r w:rsidR="000936A5">
        <w:rPr>
          <w:rFonts w:ascii="Arial" w:hAnsi="Arial" w:cs="Arial"/>
          <w:color w:val="000000" w:themeColor="text1"/>
        </w:rPr>
        <w:t xml:space="preserve"> 1 in every 10 </w:t>
      </w:r>
      <w:r w:rsidR="00F10B00">
        <w:rPr>
          <w:rFonts w:ascii="Arial" w:hAnsi="Arial" w:cs="Arial"/>
          <w:color w:val="000000" w:themeColor="text1"/>
        </w:rPr>
        <w:t>women</w:t>
      </w:r>
      <w:r w:rsidR="000936A5">
        <w:rPr>
          <w:rFonts w:ascii="Arial" w:hAnsi="Arial" w:cs="Arial"/>
          <w:color w:val="000000" w:themeColor="text1"/>
        </w:rPr>
        <w:t xml:space="preserve"> </w:t>
      </w:r>
      <w:r w:rsidR="0016055D">
        <w:rPr>
          <w:rFonts w:ascii="Arial" w:hAnsi="Arial" w:cs="Arial"/>
          <w:color w:val="000000" w:themeColor="text1"/>
        </w:rPr>
        <w:t>in the first year following birth</w:t>
      </w:r>
      <w:r w:rsidR="000936A5">
        <w:rPr>
          <w:rFonts w:ascii="Arial" w:hAnsi="Arial" w:cs="Arial"/>
          <w:color w:val="000000" w:themeColor="text1"/>
        </w:rPr>
        <w:t xml:space="preserve"> (NHS, 2018)</w:t>
      </w:r>
      <w:r w:rsidR="00FD0567">
        <w:rPr>
          <w:rFonts w:ascii="Arial" w:hAnsi="Arial" w:cs="Arial"/>
          <w:color w:val="000000" w:themeColor="text1"/>
        </w:rPr>
        <w:t xml:space="preserve">, postpartum depression is now recently </w:t>
      </w:r>
      <w:r w:rsidR="00887423">
        <w:rPr>
          <w:rFonts w:ascii="Arial" w:hAnsi="Arial" w:cs="Arial"/>
          <w:color w:val="000000" w:themeColor="text1"/>
        </w:rPr>
        <w:t>defined as a common problem</w:t>
      </w:r>
      <w:r w:rsidR="000936A5">
        <w:rPr>
          <w:rFonts w:ascii="Arial" w:hAnsi="Arial" w:cs="Arial"/>
          <w:color w:val="000000" w:themeColor="text1"/>
        </w:rPr>
        <w:t xml:space="preserve">. </w:t>
      </w:r>
      <w:r w:rsidR="00F10B00">
        <w:rPr>
          <w:rFonts w:ascii="Arial" w:hAnsi="Arial" w:cs="Arial"/>
          <w:color w:val="000000" w:themeColor="text1"/>
        </w:rPr>
        <w:t xml:space="preserve">Childbirth is </w:t>
      </w:r>
      <w:r w:rsidR="00887423">
        <w:rPr>
          <w:rFonts w:ascii="Arial" w:hAnsi="Arial" w:cs="Arial"/>
          <w:color w:val="000000" w:themeColor="text1"/>
        </w:rPr>
        <w:t>a</w:t>
      </w:r>
      <w:r w:rsidR="00F10B00">
        <w:rPr>
          <w:rFonts w:ascii="Arial" w:hAnsi="Arial" w:cs="Arial"/>
          <w:color w:val="000000" w:themeColor="text1"/>
        </w:rPr>
        <w:t xml:space="preserve"> time</w:t>
      </w:r>
      <w:r w:rsidR="00887423">
        <w:rPr>
          <w:rFonts w:ascii="Arial" w:hAnsi="Arial" w:cs="Arial"/>
          <w:color w:val="000000" w:themeColor="text1"/>
        </w:rPr>
        <w:t xml:space="preserve"> </w:t>
      </w:r>
      <w:r w:rsidR="00F10B00">
        <w:rPr>
          <w:rFonts w:ascii="Arial" w:hAnsi="Arial" w:cs="Arial"/>
          <w:color w:val="000000" w:themeColor="text1"/>
        </w:rPr>
        <w:t xml:space="preserve">when </w:t>
      </w:r>
      <w:r w:rsidR="00BF5212">
        <w:rPr>
          <w:rFonts w:ascii="Arial" w:hAnsi="Arial" w:cs="Arial"/>
          <w:color w:val="000000" w:themeColor="text1"/>
        </w:rPr>
        <w:t xml:space="preserve">a woman is </w:t>
      </w:r>
      <w:r w:rsidR="00F10B00">
        <w:rPr>
          <w:rFonts w:ascii="Arial" w:hAnsi="Arial" w:cs="Arial"/>
          <w:color w:val="000000" w:themeColor="text1"/>
        </w:rPr>
        <w:t xml:space="preserve">most </w:t>
      </w:r>
      <w:r w:rsidR="007D6B78">
        <w:rPr>
          <w:rFonts w:ascii="Arial" w:hAnsi="Arial" w:cs="Arial"/>
          <w:color w:val="000000" w:themeColor="text1"/>
        </w:rPr>
        <w:t>prone</w:t>
      </w:r>
      <w:r w:rsidR="00F10B00">
        <w:rPr>
          <w:rFonts w:ascii="Arial" w:hAnsi="Arial" w:cs="Arial"/>
          <w:color w:val="000000" w:themeColor="text1"/>
        </w:rPr>
        <w:t xml:space="preserve"> to developing psychiatric disturbance</w:t>
      </w:r>
      <w:r w:rsidR="007D6B78">
        <w:rPr>
          <w:rFonts w:ascii="Arial" w:hAnsi="Arial" w:cs="Arial"/>
          <w:color w:val="000000" w:themeColor="text1"/>
        </w:rPr>
        <w:t xml:space="preserve">. Therefore, there are many studies published researching the risk factors and causes of </w:t>
      </w:r>
      <w:r w:rsidR="00BF5212">
        <w:rPr>
          <w:rFonts w:ascii="Arial" w:hAnsi="Arial" w:cs="Arial"/>
          <w:color w:val="000000" w:themeColor="text1"/>
        </w:rPr>
        <w:t>an</w:t>
      </w:r>
      <w:r w:rsidR="007D6B78">
        <w:rPr>
          <w:rFonts w:ascii="Arial" w:hAnsi="Arial" w:cs="Arial"/>
          <w:color w:val="000000" w:themeColor="text1"/>
        </w:rPr>
        <w:t xml:space="preserve"> onset of </w:t>
      </w:r>
      <w:r w:rsidR="00FE5E5B">
        <w:rPr>
          <w:rFonts w:ascii="Arial" w:hAnsi="Arial" w:cs="Arial"/>
          <w:color w:val="000000" w:themeColor="text1"/>
        </w:rPr>
        <w:t xml:space="preserve">this </w:t>
      </w:r>
      <w:r w:rsidR="00D2107A">
        <w:rPr>
          <w:rFonts w:ascii="Arial" w:hAnsi="Arial" w:cs="Arial"/>
          <w:color w:val="000000" w:themeColor="text1"/>
        </w:rPr>
        <w:t>disorder</w:t>
      </w:r>
      <w:r w:rsidR="007D6B78">
        <w:rPr>
          <w:rFonts w:ascii="Arial" w:hAnsi="Arial" w:cs="Arial"/>
          <w:color w:val="000000" w:themeColor="text1"/>
        </w:rPr>
        <w:t xml:space="preserve">. </w:t>
      </w:r>
      <w:r w:rsidR="00D42B31">
        <w:rPr>
          <w:rFonts w:ascii="Arial" w:hAnsi="Arial" w:cs="Arial"/>
          <w:color w:val="000000" w:themeColor="text1"/>
        </w:rPr>
        <w:t>Postnatal depression affects</w:t>
      </w:r>
      <w:r w:rsidR="008B1F58">
        <w:rPr>
          <w:rFonts w:ascii="Arial" w:hAnsi="Arial" w:cs="Arial"/>
          <w:color w:val="000000" w:themeColor="text1"/>
        </w:rPr>
        <w:t xml:space="preserve"> the</w:t>
      </w:r>
      <w:r w:rsidR="00D42B31">
        <w:rPr>
          <w:rFonts w:ascii="Arial" w:hAnsi="Arial" w:cs="Arial"/>
          <w:color w:val="000000" w:themeColor="text1"/>
        </w:rPr>
        <w:t xml:space="preserve"> </w:t>
      </w:r>
      <w:r w:rsidR="0016055D">
        <w:rPr>
          <w:rFonts w:ascii="Arial" w:hAnsi="Arial" w:cs="Arial"/>
          <w:color w:val="000000" w:themeColor="text1"/>
        </w:rPr>
        <w:t xml:space="preserve">capability </w:t>
      </w:r>
      <w:r w:rsidR="00D42B31">
        <w:rPr>
          <w:rFonts w:ascii="Arial" w:hAnsi="Arial" w:cs="Arial"/>
          <w:color w:val="000000" w:themeColor="text1"/>
        </w:rPr>
        <w:t xml:space="preserve">to </w:t>
      </w:r>
      <w:r w:rsidR="0016055D">
        <w:rPr>
          <w:rFonts w:ascii="Arial" w:hAnsi="Arial" w:cs="Arial"/>
          <w:color w:val="000000" w:themeColor="text1"/>
        </w:rPr>
        <w:t>manage</w:t>
      </w:r>
      <w:r w:rsidR="00D42B31">
        <w:rPr>
          <w:rFonts w:ascii="Arial" w:hAnsi="Arial" w:cs="Arial"/>
          <w:color w:val="000000" w:themeColor="text1"/>
        </w:rPr>
        <w:t xml:space="preserve"> with the car</w:t>
      </w:r>
      <w:r w:rsidR="0016055D">
        <w:rPr>
          <w:rFonts w:ascii="Arial" w:hAnsi="Arial" w:cs="Arial"/>
          <w:color w:val="000000" w:themeColor="text1"/>
        </w:rPr>
        <w:t>ing for her</w:t>
      </w:r>
      <w:r w:rsidR="008B1F58">
        <w:rPr>
          <w:rFonts w:ascii="Arial" w:hAnsi="Arial" w:cs="Arial"/>
          <w:color w:val="000000" w:themeColor="text1"/>
        </w:rPr>
        <w:t xml:space="preserve"> new</w:t>
      </w:r>
      <w:r w:rsidR="00D42B31">
        <w:rPr>
          <w:rFonts w:ascii="Arial" w:hAnsi="Arial" w:cs="Arial"/>
          <w:color w:val="000000" w:themeColor="text1"/>
        </w:rPr>
        <w:t xml:space="preserve"> baby, and limits </w:t>
      </w:r>
      <w:r w:rsidR="008B1F58">
        <w:rPr>
          <w:rFonts w:ascii="Arial" w:hAnsi="Arial" w:cs="Arial"/>
          <w:color w:val="000000" w:themeColor="text1"/>
        </w:rPr>
        <w:t xml:space="preserve">a mother’s </w:t>
      </w:r>
      <w:r w:rsidR="0016055D">
        <w:rPr>
          <w:rFonts w:ascii="Arial" w:hAnsi="Arial" w:cs="Arial"/>
          <w:color w:val="000000" w:themeColor="text1"/>
        </w:rPr>
        <w:t>ability</w:t>
      </w:r>
      <w:r w:rsidR="00D42B31">
        <w:rPr>
          <w:rFonts w:ascii="Arial" w:hAnsi="Arial" w:cs="Arial"/>
          <w:color w:val="000000" w:themeColor="text1"/>
        </w:rPr>
        <w:t xml:space="preserve"> </w:t>
      </w:r>
      <w:r w:rsidR="000011A5">
        <w:rPr>
          <w:rFonts w:ascii="Arial" w:hAnsi="Arial" w:cs="Arial"/>
          <w:color w:val="000000" w:themeColor="text1"/>
        </w:rPr>
        <w:t xml:space="preserve">to engage positively with </w:t>
      </w:r>
      <w:r w:rsidR="008B1F58">
        <w:rPr>
          <w:rFonts w:ascii="Arial" w:hAnsi="Arial" w:cs="Arial"/>
          <w:color w:val="000000" w:themeColor="text1"/>
        </w:rPr>
        <w:t>her</w:t>
      </w:r>
      <w:r w:rsidR="000011A5">
        <w:rPr>
          <w:rFonts w:ascii="Arial" w:hAnsi="Arial" w:cs="Arial"/>
          <w:color w:val="000000" w:themeColor="text1"/>
        </w:rPr>
        <w:t xml:space="preserve"> </w:t>
      </w:r>
      <w:r w:rsidR="0016055D">
        <w:rPr>
          <w:rFonts w:ascii="Arial" w:hAnsi="Arial" w:cs="Arial"/>
          <w:color w:val="000000" w:themeColor="text1"/>
        </w:rPr>
        <w:t>child</w:t>
      </w:r>
      <w:r w:rsidR="000011A5">
        <w:rPr>
          <w:rFonts w:ascii="Arial" w:hAnsi="Arial" w:cs="Arial"/>
          <w:color w:val="000000" w:themeColor="text1"/>
        </w:rPr>
        <w:t>, weakening mother-infant interactions</w:t>
      </w:r>
      <w:r w:rsidR="004E52E4">
        <w:rPr>
          <w:rFonts w:ascii="Arial" w:hAnsi="Arial" w:cs="Arial"/>
          <w:color w:val="000000" w:themeColor="text1"/>
        </w:rPr>
        <w:t xml:space="preserve"> (Murray, 2003).</w:t>
      </w:r>
      <w:r w:rsidR="000011A5">
        <w:rPr>
          <w:rFonts w:ascii="Arial" w:hAnsi="Arial" w:cs="Arial"/>
          <w:color w:val="000000" w:themeColor="text1"/>
        </w:rPr>
        <w:t xml:space="preserve"> </w:t>
      </w:r>
      <w:r w:rsidR="00FE51C9">
        <w:rPr>
          <w:rFonts w:ascii="Arial" w:hAnsi="Arial" w:cs="Arial"/>
          <w:color w:val="000000" w:themeColor="text1"/>
        </w:rPr>
        <w:t xml:space="preserve">During this review, I will outline a few impacts this has on child development by extracting findings from published research. </w:t>
      </w:r>
      <w:r w:rsidR="00386BA3">
        <w:rPr>
          <w:rFonts w:ascii="Arial" w:hAnsi="Arial" w:cs="Arial"/>
          <w:color w:val="000000" w:themeColor="text1"/>
        </w:rPr>
        <w:t>An account is given below of the evidence of the causes of postnatal depression along with</w:t>
      </w:r>
      <w:r w:rsidR="00C64C40">
        <w:rPr>
          <w:rFonts w:ascii="Arial" w:hAnsi="Arial" w:cs="Arial"/>
          <w:color w:val="000000" w:themeColor="text1"/>
        </w:rPr>
        <w:t xml:space="preserve"> its</w:t>
      </w:r>
      <w:r w:rsidR="00386BA3">
        <w:rPr>
          <w:rFonts w:ascii="Arial" w:hAnsi="Arial" w:cs="Arial"/>
          <w:color w:val="000000" w:themeColor="text1"/>
        </w:rPr>
        <w:t xml:space="preserve"> </w:t>
      </w:r>
      <w:r w:rsidR="00B25206">
        <w:rPr>
          <w:rFonts w:ascii="Arial" w:hAnsi="Arial" w:cs="Arial"/>
          <w:color w:val="000000" w:themeColor="text1"/>
        </w:rPr>
        <w:t>implications. The purpose of this review is to highlight the importance of researching the causes of postnatal depression, in order to</w:t>
      </w:r>
      <w:r w:rsidR="00E715C8">
        <w:rPr>
          <w:rFonts w:ascii="Arial" w:hAnsi="Arial" w:cs="Arial"/>
          <w:color w:val="000000" w:themeColor="text1"/>
        </w:rPr>
        <w:t xml:space="preserve"> diagnose its occurrence early to better tackle its symptoms</w:t>
      </w:r>
      <w:r w:rsidR="00E00689">
        <w:rPr>
          <w:rFonts w:ascii="Arial" w:hAnsi="Arial" w:cs="Arial"/>
          <w:color w:val="000000" w:themeColor="text1"/>
        </w:rPr>
        <w:t xml:space="preserve"> post-delivery. </w:t>
      </w:r>
    </w:p>
    <w:p w14:paraId="6E14FF00" w14:textId="003EEACF" w:rsidR="0094343C" w:rsidRPr="00D100D0" w:rsidRDefault="00291AFE" w:rsidP="00AC5FF1">
      <w:pPr>
        <w:spacing w:line="360" w:lineRule="auto"/>
        <w:rPr>
          <w:rFonts w:ascii="Arial" w:hAnsi="Arial" w:cs="Arial"/>
          <w:b/>
          <w:bCs/>
          <w:u w:val="single"/>
        </w:rPr>
      </w:pPr>
      <w:r w:rsidRPr="003A2E2C">
        <w:rPr>
          <w:rFonts w:ascii="Arial" w:hAnsi="Arial" w:cs="Arial"/>
          <w:b/>
          <w:bCs/>
          <w:u w:val="single"/>
        </w:rPr>
        <w:t>Literature Review</w:t>
      </w:r>
    </w:p>
    <w:p w14:paraId="21D72509" w14:textId="485FECD8" w:rsidR="00E81C9C" w:rsidRPr="00604914" w:rsidRDefault="005A2F31" w:rsidP="00E81C9C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331656">
        <w:rPr>
          <w:rFonts w:ascii="Arial" w:hAnsi="Arial" w:cs="Arial"/>
          <w:b/>
          <w:bCs/>
          <w:color w:val="000000" w:themeColor="text1"/>
          <w:sz w:val="22"/>
          <w:szCs w:val="22"/>
        </w:rPr>
        <w:t>P</w:t>
      </w:r>
      <w:r w:rsidR="00B53A29" w:rsidRPr="003316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ostpartum </w:t>
      </w:r>
      <w:r w:rsidR="00737DA1" w:rsidRPr="00331656">
        <w:rPr>
          <w:rFonts w:ascii="Arial" w:hAnsi="Arial" w:cs="Arial"/>
          <w:b/>
          <w:bCs/>
          <w:color w:val="000000" w:themeColor="text1"/>
          <w:sz w:val="22"/>
          <w:szCs w:val="22"/>
        </w:rPr>
        <w:t>de</w:t>
      </w:r>
      <w:r w:rsidR="00B53A29" w:rsidRPr="00331656">
        <w:rPr>
          <w:rFonts w:ascii="Arial" w:hAnsi="Arial" w:cs="Arial"/>
          <w:b/>
          <w:bCs/>
          <w:color w:val="000000" w:themeColor="text1"/>
          <w:sz w:val="22"/>
          <w:szCs w:val="22"/>
        </w:rPr>
        <w:t>pression</w:t>
      </w:r>
    </w:p>
    <w:p w14:paraId="213315D3" w14:textId="1A8F09CD" w:rsidR="003F719D" w:rsidRPr="00331656" w:rsidRDefault="00110DCC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331656">
        <w:rPr>
          <w:rFonts w:ascii="Arial" w:hAnsi="Arial" w:cs="Arial"/>
          <w:color w:val="000000" w:themeColor="text1"/>
        </w:rPr>
        <w:t>Postpartum depression</w:t>
      </w:r>
      <w:r w:rsidR="00254C27">
        <w:rPr>
          <w:rFonts w:ascii="Arial" w:hAnsi="Arial" w:cs="Arial"/>
          <w:color w:val="000000" w:themeColor="text1"/>
        </w:rPr>
        <w:t xml:space="preserve"> (PPD)</w:t>
      </w:r>
      <w:r w:rsidRPr="00331656">
        <w:rPr>
          <w:rFonts w:ascii="Arial" w:hAnsi="Arial" w:cs="Arial"/>
          <w:color w:val="000000" w:themeColor="text1"/>
        </w:rPr>
        <w:t xml:space="preserve"> is a </w:t>
      </w:r>
      <w:r w:rsidR="00604914">
        <w:rPr>
          <w:rFonts w:ascii="Arial" w:hAnsi="Arial" w:cs="Arial"/>
          <w:color w:val="000000" w:themeColor="text1"/>
        </w:rPr>
        <w:t>crippling</w:t>
      </w:r>
      <w:r w:rsidRPr="00331656">
        <w:rPr>
          <w:rFonts w:ascii="Arial" w:hAnsi="Arial" w:cs="Arial"/>
          <w:color w:val="000000" w:themeColor="text1"/>
        </w:rPr>
        <w:t xml:space="preserve"> </w:t>
      </w:r>
      <w:r w:rsidR="00604914">
        <w:rPr>
          <w:rFonts w:ascii="Arial" w:hAnsi="Arial" w:cs="Arial"/>
          <w:color w:val="000000" w:themeColor="text1"/>
        </w:rPr>
        <w:t>yet</w:t>
      </w:r>
      <w:r w:rsidRPr="00331656">
        <w:rPr>
          <w:rFonts w:ascii="Arial" w:hAnsi="Arial" w:cs="Arial"/>
          <w:color w:val="000000" w:themeColor="text1"/>
        </w:rPr>
        <w:t xml:space="preserve"> treatable mental disorder </w:t>
      </w:r>
      <w:r w:rsidR="00604914">
        <w:rPr>
          <w:rFonts w:ascii="Arial" w:hAnsi="Arial" w:cs="Arial"/>
          <w:color w:val="000000" w:themeColor="text1"/>
        </w:rPr>
        <w:t>which</w:t>
      </w:r>
      <w:r w:rsidRPr="00331656">
        <w:rPr>
          <w:rFonts w:ascii="Arial" w:hAnsi="Arial" w:cs="Arial"/>
          <w:color w:val="000000" w:themeColor="text1"/>
        </w:rPr>
        <w:t xml:space="preserve"> </w:t>
      </w:r>
      <w:r w:rsidR="004C6C9D">
        <w:rPr>
          <w:rFonts w:ascii="Arial" w:hAnsi="Arial" w:cs="Arial"/>
          <w:color w:val="000000" w:themeColor="text1"/>
        </w:rPr>
        <w:t>represents a</w:t>
      </w:r>
      <w:r w:rsidRPr="00331656">
        <w:rPr>
          <w:rFonts w:ascii="Arial" w:hAnsi="Arial" w:cs="Arial"/>
          <w:color w:val="000000" w:themeColor="text1"/>
        </w:rPr>
        <w:t xml:space="preserve"> </w:t>
      </w:r>
      <w:r w:rsidR="004C6C9D" w:rsidRPr="00331656">
        <w:rPr>
          <w:rFonts w:ascii="Arial" w:hAnsi="Arial" w:cs="Arial"/>
          <w:color w:val="000000" w:themeColor="text1"/>
        </w:rPr>
        <w:t>common complication of childbearing</w:t>
      </w:r>
      <w:r w:rsidR="006D35F4" w:rsidRPr="00331656">
        <w:rPr>
          <w:rFonts w:ascii="Arial" w:hAnsi="Arial" w:cs="Arial"/>
          <w:color w:val="000000" w:themeColor="text1"/>
        </w:rPr>
        <w:t xml:space="preserve">. In </w:t>
      </w:r>
      <w:r w:rsidR="00B652B4">
        <w:rPr>
          <w:rFonts w:ascii="Arial" w:hAnsi="Arial" w:cs="Arial"/>
          <w:color w:val="000000" w:themeColor="text1"/>
        </w:rPr>
        <w:t>medical</w:t>
      </w:r>
      <w:r w:rsidR="006D35F4" w:rsidRPr="00331656">
        <w:rPr>
          <w:rFonts w:ascii="Arial" w:hAnsi="Arial" w:cs="Arial"/>
          <w:color w:val="000000" w:themeColor="text1"/>
        </w:rPr>
        <w:t xml:space="preserve"> practice</w:t>
      </w:r>
      <w:r w:rsidR="00B652B4">
        <w:rPr>
          <w:rFonts w:ascii="Arial" w:hAnsi="Arial" w:cs="Arial"/>
          <w:color w:val="000000" w:themeColor="text1"/>
        </w:rPr>
        <w:t xml:space="preserve"> and</w:t>
      </w:r>
      <w:r w:rsidR="006D35F4" w:rsidRPr="00331656">
        <w:rPr>
          <w:rFonts w:ascii="Arial" w:hAnsi="Arial" w:cs="Arial"/>
          <w:color w:val="000000" w:themeColor="text1"/>
        </w:rPr>
        <w:t xml:space="preserve"> research, postpartum </w:t>
      </w:r>
      <w:r w:rsidR="00BE03F2" w:rsidRPr="00331656">
        <w:rPr>
          <w:rFonts w:ascii="Arial" w:hAnsi="Arial" w:cs="Arial"/>
          <w:color w:val="000000" w:themeColor="text1"/>
        </w:rPr>
        <w:t>depression</w:t>
      </w:r>
      <w:r w:rsidR="00E62C5D" w:rsidRPr="00331656">
        <w:rPr>
          <w:rFonts w:ascii="Arial" w:hAnsi="Arial" w:cs="Arial"/>
          <w:color w:val="000000" w:themeColor="text1"/>
        </w:rPr>
        <w:t xml:space="preserve"> scientifically known as </w:t>
      </w:r>
      <w:r w:rsidR="00A973A6" w:rsidRPr="00331656">
        <w:rPr>
          <w:rFonts w:ascii="Arial" w:hAnsi="Arial" w:cs="Arial"/>
          <w:color w:val="000000" w:themeColor="text1"/>
        </w:rPr>
        <w:t>no</w:t>
      </w:r>
      <w:r w:rsidR="006D35F4" w:rsidRPr="00331656">
        <w:rPr>
          <w:rFonts w:ascii="Arial" w:hAnsi="Arial" w:cs="Arial"/>
          <w:color w:val="000000" w:themeColor="text1"/>
        </w:rPr>
        <w:t>n</w:t>
      </w:r>
      <w:r w:rsidR="009303B3" w:rsidRPr="00331656">
        <w:rPr>
          <w:rFonts w:ascii="Arial" w:hAnsi="Arial" w:cs="Arial"/>
          <w:color w:val="000000" w:themeColor="text1"/>
        </w:rPr>
        <w:t>-</w:t>
      </w:r>
      <w:r w:rsidR="006D35F4" w:rsidRPr="00331656">
        <w:rPr>
          <w:rFonts w:ascii="Arial" w:hAnsi="Arial" w:cs="Arial"/>
          <w:color w:val="000000" w:themeColor="text1"/>
        </w:rPr>
        <w:t>psychotic puerperal depression</w:t>
      </w:r>
      <w:r w:rsidR="00AC140C">
        <w:rPr>
          <w:rFonts w:ascii="Arial" w:hAnsi="Arial" w:cs="Arial"/>
          <w:color w:val="000000" w:themeColor="text1"/>
        </w:rPr>
        <w:t>,</w:t>
      </w:r>
      <w:r w:rsidR="006D35F4" w:rsidRPr="00331656">
        <w:rPr>
          <w:rFonts w:ascii="Arial" w:hAnsi="Arial" w:cs="Arial"/>
          <w:color w:val="000000" w:themeColor="text1"/>
        </w:rPr>
        <w:t xml:space="preserve"> is </w:t>
      </w:r>
      <w:r w:rsidR="002651EA">
        <w:rPr>
          <w:rFonts w:ascii="Arial" w:hAnsi="Arial" w:cs="Arial"/>
          <w:color w:val="000000" w:themeColor="text1"/>
        </w:rPr>
        <w:t>termed</w:t>
      </w:r>
      <w:r w:rsidR="006D35F4" w:rsidRPr="00331656">
        <w:rPr>
          <w:rFonts w:ascii="Arial" w:hAnsi="Arial" w:cs="Arial"/>
          <w:color w:val="000000" w:themeColor="text1"/>
        </w:rPr>
        <w:t xml:space="preserve"> as</w:t>
      </w:r>
      <w:r w:rsidR="002651EA">
        <w:rPr>
          <w:rFonts w:ascii="Arial" w:hAnsi="Arial" w:cs="Arial"/>
          <w:color w:val="000000" w:themeColor="text1"/>
        </w:rPr>
        <w:t xml:space="preserve"> a</w:t>
      </w:r>
      <w:r w:rsidR="006D35F4" w:rsidRPr="00331656">
        <w:rPr>
          <w:rFonts w:ascii="Arial" w:hAnsi="Arial" w:cs="Arial"/>
          <w:color w:val="000000" w:themeColor="text1"/>
        </w:rPr>
        <w:t xml:space="preserve"> depression that </w:t>
      </w:r>
      <w:r w:rsidR="002651EA">
        <w:rPr>
          <w:rFonts w:ascii="Arial" w:hAnsi="Arial" w:cs="Arial"/>
          <w:color w:val="000000" w:themeColor="text1"/>
        </w:rPr>
        <w:t>begins</w:t>
      </w:r>
      <w:r w:rsidR="006D35F4" w:rsidRPr="00331656">
        <w:rPr>
          <w:rFonts w:ascii="Arial" w:hAnsi="Arial" w:cs="Arial"/>
          <w:color w:val="000000" w:themeColor="text1"/>
        </w:rPr>
        <w:t xml:space="preserve"> within </w:t>
      </w:r>
      <w:r w:rsidR="00BF3625">
        <w:rPr>
          <w:rFonts w:ascii="Arial" w:hAnsi="Arial" w:cs="Arial"/>
          <w:color w:val="000000" w:themeColor="text1"/>
        </w:rPr>
        <w:t xml:space="preserve">four </w:t>
      </w:r>
      <w:r w:rsidR="006D35F4" w:rsidRPr="00331656">
        <w:rPr>
          <w:rFonts w:ascii="Arial" w:hAnsi="Arial" w:cs="Arial"/>
          <w:color w:val="000000" w:themeColor="text1"/>
        </w:rPr>
        <w:t>weeks</w:t>
      </w:r>
      <w:r w:rsidR="00D24A0C" w:rsidRPr="00331656">
        <w:rPr>
          <w:rFonts w:ascii="Arial" w:hAnsi="Arial" w:cs="Arial"/>
          <w:color w:val="000000" w:themeColor="text1"/>
        </w:rPr>
        <w:t xml:space="preserve"> up </w:t>
      </w:r>
      <w:r w:rsidR="002651EA">
        <w:rPr>
          <w:rFonts w:ascii="Arial" w:hAnsi="Arial" w:cs="Arial"/>
          <w:color w:val="000000" w:themeColor="text1"/>
        </w:rPr>
        <w:t>till</w:t>
      </w:r>
      <w:r w:rsidR="00D24A0C" w:rsidRPr="00331656">
        <w:rPr>
          <w:rFonts w:ascii="Arial" w:hAnsi="Arial" w:cs="Arial"/>
          <w:color w:val="000000" w:themeColor="text1"/>
        </w:rPr>
        <w:t xml:space="preserve"> </w:t>
      </w:r>
      <w:r w:rsidR="00BF3625">
        <w:rPr>
          <w:rFonts w:ascii="Arial" w:hAnsi="Arial" w:cs="Arial"/>
          <w:color w:val="000000" w:themeColor="text1"/>
        </w:rPr>
        <w:t xml:space="preserve">twelve </w:t>
      </w:r>
      <w:r w:rsidR="00D24A0C" w:rsidRPr="00331656">
        <w:rPr>
          <w:rFonts w:ascii="Arial" w:hAnsi="Arial" w:cs="Arial"/>
          <w:color w:val="000000" w:themeColor="text1"/>
        </w:rPr>
        <w:t>months</w:t>
      </w:r>
      <w:r w:rsidR="006D35F4" w:rsidRPr="00331656">
        <w:rPr>
          <w:rFonts w:ascii="Arial" w:hAnsi="Arial" w:cs="Arial"/>
          <w:color w:val="000000" w:themeColor="text1"/>
        </w:rPr>
        <w:t xml:space="preserve"> after childbirth</w:t>
      </w:r>
      <w:r w:rsidR="00016BAF" w:rsidRPr="00331656">
        <w:rPr>
          <w:rFonts w:ascii="Arial" w:hAnsi="Arial" w:cs="Arial"/>
          <w:color w:val="000000" w:themeColor="text1"/>
        </w:rPr>
        <w:t xml:space="preserve"> (Stewart, 2016). </w:t>
      </w:r>
      <w:r w:rsidR="00BF3625">
        <w:rPr>
          <w:rFonts w:ascii="Arial" w:hAnsi="Arial" w:cs="Arial"/>
          <w:color w:val="000000" w:themeColor="text1"/>
        </w:rPr>
        <w:t xml:space="preserve">Its symptoms vary from </w:t>
      </w:r>
      <w:r w:rsidR="003F719D" w:rsidRPr="00331656">
        <w:rPr>
          <w:rFonts w:ascii="Arial" w:hAnsi="Arial" w:cs="Arial"/>
          <w:color w:val="000000" w:themeColor="text1"/>
        </w:rPr>
        <w:t xml:space="preserve">sleep disturbance </w:t>
      </w:r>
      <w:r w:rsidR="009A530B">
        <w:rPr>
          <w:rFonts w:ascii="Arial" w:hAnsi="Arial" w:cs="Arial"/>
          <w:color w:val="000000" w:themeColor="text1"/>
        </w:rPr>
        <w:t>aside from</w:t>
      </w:r>
      <w:r w:rsidR="00C706F0" w:rsidRPr="00331656">
        <w:rPr>
          <w:rFonts w:ascii="Arial" w:hAnsi="Arial" w:cs="Arial"/>
          <w:color w:val="000000" w:themeColor="text1"/>
        </w:rPr>
        <w:t xml:space="preserve"> that </w:t>
      </w:r>
      <w:r w:rsidR="00C858E3">
        <w:rPr>
          <w:rFonts w:ascii="Arial" w:hAnsi="Arial" w:cs="Arial"/>
          <w:color w:val="000000" w:themeColor="text1"/>
        </w:rPr>
        <w:t>linked</w:t>
      </w:r>
      <w:r w:rsidR="003F719D" w:rsidRPr="00331656">
        <w:rPr>
          <w:rFonts w:ascii="Arial" w:hAnsi="Arial" w:cs="Arial"/>
          <w:color w:val="000000" w:themeColor="text1"/>
        </w:rPr>
        <w:t xml:space="preserve"> with</w:t>
      </w:r>
      <w:r w:rsidR="00C858E3">
        <w:rPr>
          <w:rFonts w:ascii="Arial" w:hAnsi="Arial" w:cs="Arial"/>
          <w:color w:val="000000" w:themeColor="text1"/>
        </w:rPr>
        <w:t xml:space="preserve"> caring for</w:t>
      </w:r>
      <w:r w:rsidR="003F719D" w:rsidRPr="00331656">
        <w:rPr>
          <w:rFonts w:ascii="Arial" w:hAnsi="Arial" w:cs="Arial"/>
          <w:color w:val="000000" w:themeColor="text1"/>
        </w:rPr>
        <w:t xml:space="preserve"> the baby</w:t>
      </w:r>
      <w:r w:rsidR="00C706F0" w:rsidRPr="00331656">
        <w:rPr>
          <w:rFonts w:ascii="Arial" w:hAnsi="Arial" w:cs="Arial"/>
          <w:color w:val="000000" w:themeColor="text1"/>
        </w:rPr>
        <w:t>,</w:t>
      </w:r>
      <w:r w:rsidR="00A53B4E">
        <w:rPr>
          <w:rFonts w:ascii="Arial" w:hAnsi="Arial" w:cs="Arial"/>
          <w:color w:val="000000" w:themeColor="text1"/>
        </w:rPr>
        <w:t xml:space="preserve"> feeling overwhelmed, irritability, anxiety, as well as </w:t>
      </w:r>
      <w:r w:rsidR="0039717B">
        <w:rPr>
          <w:rFonts w:ascii="Arial" w:hAnsi="Arial" w:cs="Arial"/>
          <w:color w:val="000000" w:themeColor="text1"/>
        </w:rPr>
        <w:t>being obsessively preoccupied with the health and feeding</w:t>
      </w:r>
      <w:r w:rsidR="00C858E3">
        <w:rPr>
          <w:rFonts w:ascii="Arial" w:hAnsi="Arial" w:cs="Arial"/>
          <w:color w:val="000000" w:themeColor="text1"/>
        </w:rPr>
        <w:t xml:space="preserve"> of the baby</w:t>
      </w:r>
      <w:r w:rsidR="003F719D" w:rsidRPr="00331656">
        <w:rPr>
          <w:rFonts w:ascii="Arial" w:hAnsi="Arial" w:cs="Arial"/>
          <w:color w:val="000000" w:themeColor="text1"/>
        </w:rPr>
        <w:t xml:space="preserve">. Suicidal </w:t>
      </w:r>
      <w:r w:rsidR="00BD5849">
        <w:rPr>
          <w:rFonts w:ascii="Arial" w:hAnsi="Arial" w:cs="Arial"/>
          <w:color w:val="000000" w:themeColor="text1"/>
        </w:rPr>
        <w:t xml:space="preserve">thoughts </w:t>
      </w:r>
      <w:r w:rsidR="003F719D" w:rsidRPr="00331656">
        <w:rPr>
          <w:rFonts w:ascii="Arial" w:hAnsi="Arial" w:cs="Arial"/>
          <w:color w:val="000000" w:themeColor="text1"/>
        </w:rPr>
        <w:t xml:space="preserve">and </w:t>
      </w:r>
      <w:r w:rsidR="006B49F7">
        <w:rPr>
          <w:rFonts w:ascii="Arial" w:hAnsi="Arial" w:cs="Arial"/>
          <w:color w:val="000000" w:themeColor="text1"/>
        </w:rPr>
        <w:t>doubts</w:t>
      </w:r>
      <w:r w:rsidR="003F719D" w:rsidRPr="00331656">
        <w:rPr>
          <w:rFonts w:ascii="Arial" w:hAnsi="Arial" w:cs="Arial"/>
          <w:color w:val="000000" w:themeColor="text1"/>
        </w:rPr>
        <w:t xml:space="preserve"> about harm</w:t>
      </w:r>
      <w:r w:rsidR="006B49F7">
        <w:rPr>
          <w:rFonts w:ascii="Arial" w:hAnsi="Arial" w:cs="Arial"/>
          <w:color w:val="000000" w:themeColor="text1"/>
        </w:rPr>
        <w:t>ing</w:t>
      </w:r>
      <w:r w:rsidR="003F719D" w:rsidRPr="00331656">
        <w:rPr>
          <w:rFonts w:ascii="Arial" w:hAnsi="Arial" w:cs="Arial"/>
          <w:color w:val="000000" w:themeColor="text1"/>
        </w:rPr>
        <w:t xml:space="preserve"> the baby have also been </w:t>
      </w:r>
      <w:r w:rsidR="005107A0">
        <w:rPr>
          <w:rFonts w:ascii="Arial" w:hAnsi="Arial" w:cs="Arial"/>
          <w:color w:val="000000" w:themeColor="text1"/>
        </w:rPr>
        <w:t>recorded</w:t>
      </w:r>
      <w:r w:rsidR="008B38C9" w:rsidRPr="00331656">
        <w:rPr>
          <w:rFonts w:ascii="Arial" w:hAnsi="Arial" w:cs="Arial"/>
          <w:color w:val="000000" w:themeColor="text1"/>
        </w:rPr>
        <w:t xml:space="preserve"> (Wisner, 2013). </w:t>
      </w:r>
    </w:p>
    <w:p w14:paraId="6BD6BA2F" w14:textId="2EC56A10" w:rsidR="0018552C" w:rsidRDefault="005107A0" w:rsidP="00C516B8">
      <w:pPr>
        <w:spacing w:line="360" w:lineRule="auto"/>
        <w:rPr>
          <w:rFonts w:ascii="Arial" w:eastAsia="Times New Roman" w:hAnsi="Arial" w:cs="Arial"/>
          <w:b/>
          <w:bCs/>
          <w:color w:val="000000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Additionally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, symptoms of appetite disturbance, </w:t>
      </w:r>
      <w:r w:rsidR="005A22D0">
        <w:rPr>
          <w:rFonts w:ascii="Arial" w:eastAsia="Times New Roman" w:hAnsi="Arial" w:cs="Arial"/>
          <w:color w:val="000000"/>
          <w:shd w:val="clear" w:color="auto" w:fill="FFFFFF"/>
        </w:rPr>
        <w:t>energy loss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>, feeling worthless</w:t>
      </w:r>
      <w:r w:rsidR="005A22D0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or </w:t>
      </w:r>
      <w:r w:rsidR="005A22D0">
        <w:rPr>
          <w:rFonts w:ascii="Arial" w:eastAsia="Times New Roman" w:hAnsi="Arial" w:cs="Arial"/>
          <w:color w:val="000000"/>
          <w:shd w:val="clear" w:color="auto" w:fill="FFFFFF"/>
        </w:rPr>
        <w:t>guilty,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254C27">
        <w:rPr>
          <w:rFonts w:ascii="Arial" w:eastAsia="Times New Roman" w:hAnsi="Arial" w:cs="Arial"/>
          <w:color w:val="000000"/>
          <w:shd w:val="clear" w:color="auto" w:fill="FFFFFF"/>
        </w:rPr>
        <w:t xml:space="preserve">and </w:t>
      </w:r>
      <w:r w:rsidR="005A22D0">
        <w:rPr>
          <w:rFonts w:ascii="Arial" w:eastAsia="Times New Roman" w:hAnsi="Arial" w:cs="Arial"/>
          <w:color w:val="000000"/>
          <w:shd w:val="clear" w:color="auto" w:fill="FFFFFF"/>
        </w:rPr>
        <w:t>decreased c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oncentration may be </w:t>
      </w:r>
      <w:r w:rsidR="004308F8" w:rsidRPr="00331656">
        <w:rPr>
          <w:rFonts w:ascii="Arial" w:eastAsia="Times New Roman" w:hAnsi="Arial" w:cs="Arial"/>
          <w:color w:val="000000"/>
          <w:shd w:val="clear" w:color="auto" w:fill="FFFFFF"/>
        </w:rPr>
        <w:t>p</w:t>
      </w:r>
      <w:r w:rsidR="004308F8" w:rsidRPr="00331656">
        <w:rPr>
          <w:rFonts w:ascii="Arial" w:hAnsi="Arial" w:cs="Arial"/>
        </w:rPr>
        <w:t>resent</w:t>
      </w:r>
      <w:r w:rsidR="00257E1A" w:rsidRPr="00331656">
        <w:rPr>
          <w:rFonts w:ascii="Arial" w:hAnsi="Arial" w:cs="Arial"/>
        </w:rPr>
        <w:t xml:space="preserve">. </w:t>
      </w:r>
      <w:r w:rsidR="000B4066">
        <w:rPr>
          <w:rFonts w:ascii="Arial" w:hAnsi="Arial" w:cs="Arial"/>
        </w:rPr>
        <w:t>D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>iagnosi</w:t>
      </w:r>
      <w:r w:rsidR="00D84F68">
        <w:rPr>
          <w:rFonts w:ascii="Arial" w:eastAsia="Times New Roman" w:hAnsi="Arial" w:cs="Arial"/>
          <w:color w:val="000000"/>
          <w:shd w:val="clear" w:color="auto" w:fill="FFFFFF"/>
        </w:rPr>
        <w:t>ng</w:t>
      </w:r>
      <w:r w:rsidR="000B406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PPD is challenging </w:t>
      </w:r>
      <w:r w:rsidR="006B6EB3">
        <w:rPr>
          <w:rFonts w:ascii="Arial" w:eastAsia="Times New Roman" w:hAnsi="Arial" w:cs="Arial"/>
          <w:color w:val="000000"/>
          <w:shd w:val="clear" w:color="auto" w:fill="FFFFFF"/>
        </w:rPr>
        <w:t>as after delivery,</w:t>
      </w:r>
      <w:r w:rsidR="007B0D0E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382092">
        <w:rPr>
          <w:rFonts w:ascii="Arial" w:eastAsia="Times New Roman" w:hAnsi="Arial" w:cs="Arial"/>
          <w:color w:val="000000"/>
          <w:shd w:val="clear" w:color="auto" w:fill="FFFFFF"/>
        </w:rPr>
        <w:t xml:space="preserve">a </w:t>
      </w:r>
      <w:r w:rsidR="007B0D0E">
        <w:rPr>
          <w:rFonts w:ascii="Arial" w:eastAsia="Times New Roman" w:hAnsi="Arial" w:cs="Arial"/>
          <w:color w:val="000000"/>
          <w:shd w:val="clear" w:color="auto" w:fill="FFFFFF"/>
        </w:rPr>
        <w:t xml:space="preserve">new </w:t>
      </w:r>
      <w:r w:rsidR="00382092">
        <w:rPr>
          <w:rFonts w:ascii="Arial" w:eastAsia="Times New Roman" w:hAnsi="Arial" w:cs="Arial"/>
          <w:color w:val="000000"/>
          <w:shd w:val="clear" w:color="auto" w:fill="FFFFFF"/>
        </w:rPr>
        <w:t xml:space="preserve">mother’s </w:t>
      </w:r>
      <w:r w:rsidR="007B0D0E">
        <w:rPr>
          <w:rFonts w:ascii="Arial" w:eastAsia="Times New Roman" w:hAnsi="Arial" w:cs="Arial"/>
          <w:color w:val="000000"/>
          <w:shd w:val="clear" w:color="auto" w:fill="FFFFFF"/>
        </w:rPr>
        <w:t xml:space="preserve">routine </w:t>
      </w:r>
      <w:r w:rsidR="006B6EB3">
        <w:rPr>
          <w:rFonts w:ascii="Arial" w:eastAsia="Times New Roman" w:hAnsi="Arial" w:cs="Arial"/>
          <w:color w:val="000000"/>
          <w:shd w:val="clear" w:color="auto" w:fill="FFFFFF"/>
        </w:rPr>
        <w:t>affects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C101E7">
        <w:rPr>
          <w:rFonts w:ascii="Arial" w:eastAsia="Times New Roman" w:hAnsi="Arial" w:cs="Arial"/>
          <w:color w:val="000000"/>
          <w:shd w:val="clear" w:color="auto" w:fill="FFFFFF"/>
        </w:rPr>
        <w:t>her</w:t>
      </w:r>
      <w:r w:rsidR="0073472F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>sleep patterns</w:t>
      </w:r>
      <w:r w:rsidR="0073472F">
        <w:rPr>
          <w:rFonts w:ascii="Arial" w:eastAsia="Times New Roman" w:hAnsi="Arial" w:cs="Arial"/>
          <w:color w:val="000000"/>
          <w:shd w:val="clear" w:color="auto" w:fill="FFFFFF"/>
        </w:rPr>
        <w:t xml:space="preserve"> and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appetite</w:t>
      </w:r>
      <w:r w:rsidR="004F0EEF">
        <w:rPr>
          <w:rFonts w:ascii="Arial" w:eastAsia="Times New Roman" w:hAnsi="Arial" w:cs="Arial"/>
          <w:color w:val="000000"/>
          <w:shd w:val="clear" w:color="auto" w:fill="FFFFFF"/>
        </w:rPr>
        <w:t xml:space="preserve"> and she experiences </w:t>
      </w:r>
      <w:r w:rsidR="00C101E7">
        <w:rPr>
          <w:rFonts w:ascii="Arial" w:eastAsia="Times New Roman" w:hAnsi="Arial" w:cs="Arial"/>
          <w:color w:val="000000"/>
          <w:shd w:val="clear" w:color="auto" w:fill="FFFFFF"/>
        </w:rPr>
        <w:t>excessive</w:t>
      </w:r>
      <w:r w:rsidR="00CA7A2A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fatigue</w:t>
      </w:r>
      <w:r w:rsidR="00F36035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(Pearlstein et al, 2014)</w:t>
      </w:r>
      <w:r w:rsidR="00C01E41" w:rsidRPr="00331656">
        <w:rPr>
          <w:rFonts w:ascii="Arial" w:eastAsia="Times New Roman" w:hAnsi="Arial" w:cs="Arial"/>
          <w:color w:val="000000"/>
          <w:shd w:val="clear" w:color="auto" w:fill="FFFFFF"/>
        </w:rPr>
        <w:t>.</w:t>
      </w:r>
      <w:r w:rsidR="00D46F71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66E19">
        <w:rPr>
          <w:rFonts w:ascii="Arial" w:eastAsia="Times New Roman" w:hAnsi="Arial" w:cs="Arial"/>
          <w:color w:val="000000"/>
          <w:shd w:val="clear" w:color="auto" w:fill="FFFFFF"/>
        </w:rPr>
        <w:t>At this time, for</w:t>
      </w:r>
      <w:r w:rsidR="00490AE9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women to feel tearful, anxious and saddened</w:t>
      </w:r>
      <w:r w:rsidR="00566E19">
        <w:rPr>
          <w:rFonts w:ascii="Arial" w:eastAsia="Times New Roman" w:hAnsi="Arial" w:cs="Arial"/>
          <w:color w:val="000000"/>
          <w:shd w:val="clear" w:color="auto" w:fill="FFFFFF"/>
        </w:rPr>
        <w:t xml:space="preserve"> is </w:t>
      </w:r>
      <w:r w:rsidR="00F71D68">
        <w:rPr>
          <w:rFonts w:ascii="Arial" w:eastAsia="Times New Roman" w:hAnsi="Arial" w:cs="Arial"/>
          <w:color w:val="000000"/>
          <w:shd w:val="clear" w:color="auto" w:fill="FFFFFF"/>
        </w:rPr>
        <w:t>common</w:t>
      </w:r>
      <w:r w:rsidR="00490AE9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in the first week </w:t>
      </w:r>
      <w:r w:rsidR="00F71D68">
        <w:rPr>
          <w:rFonts w:ascii="Arial" w:eastAsia="Times New Roman" w:hAnsi="Arial" w:cs="Arial"/>
          <w:color w:val="000000"/>
          <w:shd w:val="clear" w:color="auto" w:fill="FFFFFF"/>
        </w:rPr>
        <w:t>following</w:t>
      </w:r>
      <w:r w:rsidR="00490AE9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birth. This is more commonly termed as </w:t>
      </w:r>
      <w:r w:rsidR="002B30C3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“baby blues” and is found in many women </w:t>
      </w:r>
      <w:r w:rsidR="007832FB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it is </w:t>
      </w:r>
      <w:r w:rsidR="009164B3">
        <w:rPr>
          <w:rFonts w:ascii="Arial" w:eastAsia="Times New Roman" w:hAnsi="Arial" w:cs="Arial"/>
          <w:color w:val="000000"/>
          <w:shd w:val="clear" w:color="auto" w:fill="FFFFFF"/>
        </w:rPr>
        <w:t>regarded as</w:t>
      </w:r>
      <w:r w:rsidR="002B30C3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normal. </w:t>
      </w:r>
      <w:r w:rsidR="001B7C86" w:rsidRPr="00331656">
        <w:rPr>
          <w:rFonts w:ascii="Arial" w:eastAsia="Times New Roman" w:hAnsi="Arial" w:cs="Arial"/>
          <w:color w:val="000000"/>
          <w:shd w:val="clear" w:color="auto" w:fill="FFFFFF"/>
        </w:rPr>
        <w:t>“</w:t>
      </w:r>
      <w:r w:rsidR="009164B3">
        <w:rPr>
          <w:rFonts w:ascii="Arial" w:eastAsia="Times New Roman" w:hAnsi="Arial" w:cs="Arial"/>
          <w:color w:val="000000"/>
          <w:shd w:val="clear" w:color="auto" w:fill="FFFFFF"/>
        </w:rPr>
        <w:t>Ba</w:t>
      </w:r>
      <w:r w:rsidR="001B7C86" w:rsidRPr="00331656">
        <w:rPr>
          <w:rFonts w:ascii="Arial" w:eastAsia="Times New Roman" w:hAnsi="Arial" w:cs="Arial"/>
          <w:color w:val="000000"/>
          <w:shd w:val="clear" w:color="auto" w:fill="FFFFFF"/>
        </w:rPr>
        <w:t>by blues” do not last for more than 2 weeks after giving birth</w:t>
      </w:r>
      <w:r w:rsidR="00BF2E7F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(NHS,</w:t>
      </w:r>
      <w:r w:rsidR="00DE3E5C" w:rsidRPr="00331656">
        <w:rPr>
          <w:rFonts w:ascii="Arial" w:eastAsia="Times New Roman" w:hAnsi="Arial" w:cs="Arial"/>
          <w:color w:val="000000"/>
          <w:shd w:val="clear" w:color="auto" w:fill="FFFFFF"/>
        </w:rPr>
        <w:t>2018)</w:t>
      </w:r>
      <w:r w:rsidR="005F7223">
        <w:rPr>
          <w:rFonts w:ascii="Arial" w:eastAsia="Times New Roman" w:hAnsi="Arial" w:cs="Arial"/>
          <w:color w:val="000000"/>
          <w:shd w:val="clear" w:color="auto" w:fill="FFFFFF"/>
        </w:rPr>
        <w:t xml:space="preserve"> and</w:t>
      </w:r>
      <w:r w:rsidR="007E0DBD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can be easily misinterpreted as Postpartum Depression. </w:t>
      </w:r>
      <w:r w:rsidR="007E0DBD" w:rsidRPr="00331656">
        <w:rPr>
          <w:rFonts w:ascii="Arial" w:eastAsia="Times New Roman" w:hAnsi="Arial" w:cs="Arial"/>
          <w:color w:val="000000"/>
          <w:shd w:val="clear" w:color="auto" w:fill="FFFFFF"/>
        </w:rPr>
        <w:lastRenderedPageBreak/>
        <w:t xml:space="preserve">Therefore, it is important to </w:t>
      </w:r>
      <w:r w:rsidR="00C36F0F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diagnose </w:t>
      </w:r>
      <w:r w:rsidR="00EE3E6B" w:rsidRPr="00331656">
        <w:rPr>
          <w:rFonts w:ascii="Arial" w:eastAsia="Times New Roman" w:hAnsi="Arial" w:cs="Arial"/>
          <w:color w:val="000000"/>
          <w:shd w:val="clear" w:color="auto" w:fill="FFFFFF"/>
        </w:rPr>
        <w:t>postpartum depression correctly so treatment can be delivered accordingly</w:t>
      </w:r>
      <w:r w:rsidR="0090708F" w:rsidRPr="00331656">
        <w:rPr>
          <w:rFonts w:ascii="Arial" w:eastAsia="Times New Roman" w:hAnsi="Arial" w:cs="Arial"/>
          <w:color w:val="000000"/>
          <w:shd w:val="clear" w:color="auto" w:fill="FFFFFF"/>
        </w:rPr>
        <w:t>.</w:t>
      </w:r>
      <w:r w:rsidR="00C01E41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90708F" w:rsidRPr="00331656">
        <w:rPr>
          <w:rFonts w:ascii="Arial" w:eastAsia="Times New Roman" w:hAnsi="Arial" w:cs="Arial"/>
          <w:color w:val="000000"/>
          <w:shd w:val="clear" w:color="auto" w:fill="FFFFFF"/>
        </w:rPr>
        <w:t>T</w:t>
      </w:r>
      <w:r w:rsidR="00CF33E9" w:rsidRPr="00331656">
        <w:rPr>
          <w:rFonts w:ascii="Arial" w:eastAsia="Times New Roman" w:hAnsi="Arial" w:cs="Arial"/>
          <w:color w:val="000000"/>
          <w:shd w:val="clear" w:color="auto" w:fill="FFFFFF"/>
        </w:rPr>
        <w:t>here are several screening methods to diagnose an onset of postpartum depression</w:t>
      </w:r>
      <w:r w:rsidR="00B73BF5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 w:rsidR="00CC6751" w:rsidRPr="00C516B8">
        <w:rPr>
          <w:rFonts w:ascii="Arial" w:eastAsia="Times New Roman" w:hAnsi="Arial" w:cs="Arial"/>
          <w:b/>
          <w:bCs/>
          <w:color w:val="000000"/>
          <w:u w:val="single"/>
          <w:shd w:val="clear" w:color="auto" w:fill="FFFFFF"/>
        </w:rPr>
        <w:t xml:space="preserve"> </w:t>
      </w:r>
    </w:p>
    <w:p w14:paraId="641D1AB0" w14:textId="39D6C5C6" w:rsidR="006D4FCF" w:rsidRPr="001D3D1A" w:rsidRDefault="006D4FCF" w:rsidP="00C516B8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b/>
          <w:bCs/>
          <w:color w:val="000000"/>
          <w:u w:val="single"/>
          <w:shd w:val="clear" w:color="auto" w:fill="FFFFFF"/>
        </w:rPr>
        <w:t>Diagnosis</w:t>
      </w:r>
    </w:p>
    <w:p w14:paraId="196BA62C" w14:textId="1E61A647" w:rsidR="005A2F31" w:rsidRPr="00331656" w:rsidRDefault="00B26B8D" w:rsidP="001C1739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The </w:t>
      </w:r>
      <w:r w:rsidR="005F7223">
        <w:rPr>
          <w:rFonts w:ascii="Arial" w:eastAsia="Times New Roman" w:hAnsi="Arial" w:cs="Arial"/>
          <w:color w:val="000000"/>
          <w:shd w:val="clear" w:color="auto" w:fill="FFFFFF"/>
        </w:rPr>
        <w:t>optimum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time to </w:t>
      </w:r>
      <w:r w:rsidR="00E74562">
        <w:rPr>
          <w:rFonts w:ascii="Arial" w:eastAsia="Times New Roman" w:hAnsi="Arial" w:cs="Arial"/>
          <w:color w:val="000000"/>
          <w:shd w:val="clear" w:color="auto" w:fill="FFFFFF"/>
        </w:rPr>
        <w:t xml:space="preserve">diagnose 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PPD is between </w:t>
      </w:r>
      <w:r w:rsidR="0051222E">
        <w:rPr>
          <w:rFonts w:ascii="Arial" w:eastAsia="Times New Roman" w:hAnsi="Arial" w:cs="Arial"/>
          <w:color w:val="000000"/>
          <w:shd w:val="clear" w:color="auto" w:fill="FFFFFF"/>
        </w:rPr>
        <w:t>two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weeks and 6 </w:t>
      </w:r>
      <w:r w:rsidR="00045C80">
        <w:rPr>
          <w:rFonts w:ascii="Arial" w:eastAsia="Times New Roman" w:hAnsi="Arial" w:cs="Arial"/>
          <w:color w:val="000000"/>
          <w:shd w:val="clear" w:color="auto" w:fill="FFFFFF"/>
        </w:rPr>
        <w:t xml:space="preserve">months </w:t>
      </w:r>
      <w:r w:rsidR="00D20937">
        <w:rPr>
          <w:rFonts w:ascii="Arial" w:eastAsia="Times New Roman" w:hAnsi="Arial" w:cs="Arial"/>
          <w:color w:val="000000"/>
          <w:shd w:val="clear" w:color="auto" w:fill="FFFFFF"/>
        </w:rPr>
        <w:t>post-d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>elivery</w:t>
      </w:r>
      <w:r w:rsidR="004740B3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(Boyd, 2005). </w:t>
      </w:r>
      <w:r w:rsidR="00D20937">
        <w:rPr>
          <w:rFonts w:ascii="Arial" w:eastAsia="Times New Roman" w:hAnsi="Arial" w:cs="Arial"/>
          <w:color w:val="000000"/>
          <w:shd w:val="clear" w:color="auto" w:fill="FFFFFF"/>
        </w:rPr>
        <w:t>One form of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self-report </w:t>
      </w:r>
      <w:r w:rsidR="00D20937">
        <w:rPr>
          <w:rFonts w:ascii="Arial" w:eastAsia="Times New Roman" w:hAnsi="Arial" w:cs="Arial"/>
          <w:color w:val="000000"/>
          <w:shd w:val="clear" w:color="auto" w:fill="FFFFFF"/>
        </w:rPr>
        <w:t>measure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A4286B">
        <w:rPr>
          <w:rFonts w:ascii="Arial" w:eastAsia="Times New Roman" w:hAnsi="Arial" w:cs="Arial"/>
          <w:color w:val="000000"/>
          <w:shd w:val="clear" w:color="auto" w:fill="FFFFFF"/>
        </w:rPr>
        <w:t>used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to </w:t>
      </w:r>
      <w:r w:rsidR="00A4286B">
        <w:rPr>
          <w:rFonts w:ascii="Arial" w:eastAsia="Times New Roman" w:hAnsi="Arial" w:cs="Arial"/>
          <w:color w:val="000000"/>
          <w:shd w:val="clear" w:color="auto" w:fill="FFFFFF"/>
        </w:rPr>
        <w:t>test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for PPD </w:t>
      </w:r>
      <w:r w:rsidR="00D312A5">
        <w:rPr>
          <w:rFonts w:ascii="Arial" w:eastAsia="Times New Roman" w:hAnsi="Arial" w:cs="Arial"/>
          <w:color w:val="000000"/>
          <w:shd w:val="clear" w:color="auto" w:fill="FFFFFF"/>
        </w:rPr>
        <w:t>includes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the Edinburgh Postnatal Depression Scale</w:t>
      </w:r>
      <w:r w:rsidR="00552FB9">
        <w:rPr>
          <w:rFonts w:ascii="Arial" w:eastAsia="Times New Roman" w:hAnsi="Arial" w:cs="Arial"/>
          <w:color w:val="000000"/>
          <w:shd w:val="clear" w:color="auto" w:fill="FFFFFF"/>
        </w:rPr>
        <w:t xml:space="preserve"> (EDPS)</w:t>
      </w:r>
      <w:r w:rsidR="00D312A5">
        <w:rPr>
          <w:rFonts w:ascii="Arial" w:eastAsia="Times New Roman" w:hAnsi="Arial" w:cs="Arial"/>
          <w:color w:val="000000"/>
          <w:shd w:val="clear" w:color="auto" w:fill="FFFFFF"/>
        </w:rPr>
        <w:t xml:space="preserve">. It 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is </w:t>
      </w:r>
      <w:r w:rsidR="00E70915" w:rsidRPr="00331656">
        <w:rPr>
          <w:rFonts w:ascii="Arial" w:eastAsia="Times New Roman" w:hAnsi="Arial" w:cs="Arial"/>
          <w:color w:val="000000"/>
          <w:shd w:val="clear" w:color="auto" w:fill="FFFFFF"/>
        </w:rPr>
        <w:t>an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B15253">
        <w:rPr>
          <w:rFonts w:ascii="Arial" w:eastAsia="Times New Roman" w:hAnsi="Arial" w:cs="Arial"/>
          <w:color w:val="000000"/>
          <w:shd w:val="clear" w:color="auto" w:fill="FFFFFF"/>
        </w:rPr>
        <w:t>authenticated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10-item questionnaire</w:t>
      </w:r>
      <w:r w:rsidR="00B15253">
        <w:rPr>
          <w:rFonts w:ascii="Arial" w:eastAsia="Times New Roman" w:hAnsi="Arial" w:cs="Arial"/>
          <w:color w:val="000000"/>
          <w:shd w:val="clear" w:color="auto" w:fill="FFFFFF"/>
        </w:rPr>
        <w:t xml:space="preserve"> often used </w:t>
      </w:r>
      <w:r w:rsidR="00E70915">
        <w:rPr>
          <w:rFonts w:ascii="Arial" w:eastAsia="Times New Roman" w:hAnsi="Arial" w:cs="Arial"/>
          <w:color w:val="000000"/>
          <w:shd w:val="clear" w:color="auto" w:fill="FFFFFF"/>
        </w:rPr>
        <w:t xml:space="preserve">to assess the common symptoms of </w:t>
      </w:r>
      <w:r w:rsidR="00B15253">
        <w:rPr>
          <w:rFonts w:ascii="Arial" w:eastAsia="Times New Roman" w:hAnsi="Arial" w:cs="Arial"/>
          <w:color w:val="000000"/>
          <w:shd w:val="clear" w:color="auto" w:fill="FFFFFF"/>
        </w:rPr>
        <w:t xml:space="preserve">PPD </w:t>
      </w:r>
      <w:r w:rsidR="005C5DE7" w:rsidRPr="00331656">
        <w:rPr>
          <w:rFonts w:ascii="Arial" w:eastAsia="Times New Roman" w:hAnsi="Arial" w:cs="Arial"/>
          <w:color w:val="000000"/>
          <w:shd w:val="clear" w:color="auto" w:fill="FFFFFF"/>
        </w:rPr>
        <w:t>(Cox, 1987)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>.</w:t>
      </w:r>
      <w:r w:rsidR="003B0C9B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E70915">
        <w:rPr>
          <w:rFonts w:ascii="Arial" w:eastAsia="Times New Roman" w:hAnsi="Arial" w:cs="Arial"/>
          <w:color w:val="000000"/>
          <w:shd w:val="clear" w:color="auto" w:fill="FFFFFF"/>
        </w:rPr>
        <w:t>A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n </w:t>
      </w:r>
      <w:r w:rsidR="00AA4B46">
        <w:rPr>
          <w:rFonts w:ascii="Arial" w:eastAsia="Times New Roman" w:hAnsi="Arial" w:cs="Arial"/>
          <w:color w:val="000000"/>
          <w:shd w:val="clear" w:color="auto" w:fill="FFFFFF"/>
        </w:rPr>
        <w:t xml:space="preserve">EDPS 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score of </w:t>
      </w:r>
      <w:r w:rsidR="00AA4B46">
        <w:rPr>
          <w:rFonts w:ascii="Arial" w:eastAsia="Times New Roman" w:hAnsi="Arial" w:cs="Arial"/>
          <w:color w:val="000000"/>
          <w:shd w:val="clear" w:color="auto" w:fill="FFFFFF"/>
        </w:rPr>
        <w:t>greater than 1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>2 is</w:t>
      </w:r>
      <w:r w:rsidR="00AA4B46">
        <w:rPr>
          <w:rFonts w:ascii="Arial" w:eastAsia="Times New Roman" w:hAnsi="Arial" w:cs="Arial"/>
          <w:color w:val="000000"/>
          <w:shd w:val="clear" w:color="auto" w:fill="FFFFFF"/>
        </w:rPr>
        <w:t xml:space="preserve"> an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indicati</w:t>
      </w:r>
      <w:r w:rsidR="00AA4B46">
        <w:rPr>
          <w:rFonts w:ascii="Arial" w:eastAsia="Times New Roman" w:hAnsi="Arial" w:cs="Arial"/>
          <w:color w:val="000000"/>
          <w:shd w:val="clear" w:color="auto" w:fill="FFFFFF"/>
        </w:rPr>
        <w:t>on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of probable PPD.</w:t>
      </w:r>
    </w:p>
    <w:p w14:paraId="119EDAA4" w14:textId="2F3AE0D6" w:rsidR="003F6A53" w:rsidRPr="00331656" w:rsidRDefault="00815B5E" w:rsidP="001C1739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A study was carried out on a control group of </w:t>
      </w:r>
      <w:r w:rsidR="00B67414" w:rsidRPr="00331656">
        <w:rPr>
          <w:rFonts w:ascii="Arial" w:eastAsia="Times New Roman" w:hAnsi="Arial" w:cs="Arial"/>
          <w:color w:val="000000"/>
          <w:shd w:val="clear" w:color="auto" w:fill="FFFFFF"/>
        </w:rPr>
        <w:t>1</w:t>
      </w:r>
      <w:r w:rsidR="001350DE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36 </w:t>
      </w:r>
      <w:r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non-postnatal </w:t>
      </w:r>
      <w:r w:rsidR="00E06C72" w:rsidRPr="00331656">
        <w:rPr>
          <w:rFonts w:ascii="Arial" w:eastAsia="Times New Roman" w:hAnsi="Arial" w:cs="Arial"/>
          <w:color w:val="000000"/>
          <w:shd w:val="clear" w:color="auto" w:fill="FFFFFF"/>
        </w:rPr>
        <w:t>mothers</w:t>
      </w:r>
      <w:r w:rsidR="005D69F2" w:rsidRPr="00331656">
        <w:rPr>
          <w:rFonts w:ascii="Arial" w:eastAsia="Times New Roman" w:hAnsi="Arial" w:cs="Arial"/>
          <w:color w:val="000000"/>
          <w:shd w:val="clear" w:color="auto" w:fill="FFFFFF"/>
        </w:rPr>
        <w:t>, with a mean age of 27.</w:t>
      </w:r>
      <w:r w:rsidR="006E2DFE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B67414" w:rsidRPr="00331656">
        <w:rPr>
          <w:rFonts w:ascii="Arial" w:eastAsia="Times New Roman" w:hAnsi="Arial" w:cs="Arial"/>
          <w:color w:val="000000"/>
          <w:shd w:val="clear" w:color="auto" w:fill="FFFFFF"/>
        </w:rPr>
        <w:t>D</w:t>
      </w:r>
      <w:r w:rsidR="006E2DFE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ata </w:t>
      </w:r>
      <w:r w:rsidR="00B67414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was </w:t>
      </w:r>
      <w:r w:rsidR="00500950">
        <w:rPr>
          <w:rFonts w:ascii="Arial" w:eastAsia="Times New Roman" w:hAnsi="Arial" w:cs="Arial"/>
          <w:color w:val="000000"/>
          <w:shd w:val="clear" w:color="auto" w:fill="FFFFFF"/>
        </w:rPr>
        <w:t>composed</w:t>
      </w:r>
      <w:r w:rsidR="006E2DFE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in a similar </w:t>
      </w:r>
      <w:r w:rsidR="000E5EA0">
        <w:rPr>
          <w:rFonts w:ascii="Arial" w:eastAsia="Times New Roman" w:hAnsi="Arial" w:cs="Arial"/>
          <w:color w:val="000000"/>
          <w:shd w:val="clear" w:color="auto" w:fill="FFFFFF"/>
        </w:rPr>
        <w:t xml:space="preserve">method </w:t>
      </w:r>
      <w:r w:rsidR="006E2DFE" w:rsidRPr="00331656">
        <w:rPr>
          <w:rFonts w:ascii="Arial" w:eastAsia="Times New Roman" w:hAnsi="Arial" w:cs="Arial"/>
          <w:color w:val="000000"/>
          <w:shd w:val="clear" w:color="auto" w:fill="FFFFFF"/>
        </w:rPr>
        <w:t>for</w:t>
      </w:r>
      <w:r w:rsidR="001350DE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128</w:t>
      </w:r>
      <w:r w:rsidR="006E2DFE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420BF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postnatal mothers. </w:t>
      </w:r>
      <w:r w:rsidR="00C52A0C">
        <w:rPr>
          <w:rFonts w:ascii="Arial" w:eastAsia="Times New Roman" w:hAnsi="Arial" w:cs="Arial"/>
          <w:color w:val="000000"/>
          <w:shd w:val="clear" w:color="auto" w:fill="FFFFFF"/>
        </w:rPr>
        <w:t>Woman were sent an</w:t>
      </w:r>
      <w:r w:rsidR="00CF54DC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EPDS </w:t>
      </w:r>
      <w:r w:rsidR="00C52A0C">
        <w:rPr>
          <w:rFonts w:ascii="Arial" w:eastAsia="Times New Roman" w:hAnsi="Arial" w:cs="Arial"/>
          <w:color w:val="000000"/>
          <w:shd w:val="clear" w:color="auto" w:fill="FFFFFF"/>
        </w:rPr>
        <w:t>by post</w:t>
      </w:r>
      <w:r w:rsidR="00CF54DC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to complete without </w:t>
      </w:r>
      <w:r w:rsidR="00C52A0C">
        <w:rPr>
          <w:rFonts w:ascii="Arial" w:eastAsia="Times New Roman" w:hAnsi="Arial" w:cs="Arial"/>
          <w:color w:val="000000"/>
          <w:shd w:val="clear" w:color="auto" w:fill="FFFFFF"/>
        </w:rPr>
        <w:t>consulting</w:t>
      </w:r>
      <w:r w:rsidR="00CF54DC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relatives</w:t>
      </w:r>
      <w:r w:rsidR="00B827DD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 w:rsidR="004E4E46" w:rsidRPr="00331656">
        <w:rPr>
          <w:rFonts w:ascii="Arial" w:eastAsia="Times New Roman" w:hAnsi="Arial" w:cs="Arial"/>
          <w:color w:val="000000"/>
          <w:shd w:val="clear" w:color="auto" w:fill="FFFFFF"/>
        </w:rPr>
        <w:t>Of the non-postnatal group, i</w:t>
      </w:r>
      <w:r w:rsidR="00B827DD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t was found that </w:t>
      </w:r>
      <w:r w:rsidR="000D4E46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the EPDS detected major and minor depression </w:t>
      </w:r>
      <w:r w:rsidR="0043021B" w:rsidRPr="00331656">
        <w:rPr>
          <w:rFonts w:ascii="Arial" w:eastAsia="Times New Roman" w:hAnsi="Arial" w:cs="Arial"/>
          <w:color w:val="000000"/>
          <w:shd w:val="clear" w:color="auto" w:fill="FFFFFF"/>
        </w:rPr>
        <w:t>at a percentage of 79%</w:t>
      </w:r>
      <w:r w:rsidR="00EC5803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and depression was correctly identified </w:t>
      </w:r>
      <w:r w:rsidR="0096498E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62% of the postnatal group. </w:t>
      </w:r>
      <w:r w:rsidR="008D0D91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The </w:t>
      </w:r>
      <w:proofErr w:type="gramStart"/>
      <w:r w:rsidR="001C0240">
        <w:rPr>
          <w:rFonts w:ascii="Arial" w:eastAsia="Times New Roman" w:hAnsi="Arial" w:cs="Arial"/>
          <w:color w:val="000000"/>
          <w:shd w:val="clear" w:color="auto" w:fill="FFFFFF"/>
        </w:rPr>
        <w:t>amount</w:t>
      </w:r>
      <w:proofErr w:type="gramEnd"/>
      <w:r w:rsidR="001C0240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8D0D91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of depressed women in </w:t>
      </w:r>
      <w:r w:rsidR="00FB250E">
        <w:rPr>
          <w:rFonts w:ascii="Arial" w:eastAsia="Times New Roman" w:hAnsi="Arial" w:cs="Arial"/>
          <w:color w:val="000000"/>
          <w:shd w:val="clear" w:color="auto" w:fill="FFFFFF"/>
        </w:rPr>
        <w:t xml:space="preserve">the two </w:t>
      </w:r>
      <w:r w:rsidR="008D0D91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groups </w:t>
      </w:r>
      <w:r w:rsidR="00414F6A">
        <w:rPr>
          <w:rFonts w:ascii="Arial" w:eastAsia="Times New Roman" w:hAnsi="Arial" w:cs="Arial"/>
          <w:color w:val="000000"/>
          <w:shd w:val="clear" w:color="auto" w:fill="FFFFFF"/>
        </w:rPr>
        <w:t xml:space="preserve">is not </w:t>
      </w:r>
      <w:r w:rsidR="001C0240">
        <w:rPr>
          <w:rFonts w:ascii="Arial" w:eastAsia="Times New Roman" w:hAnsi="Arial" w:cs="Arial"/>
          <w:color w:val="000000"/>
          <w:shd w:val="clear" w:color="auto" w:fill="FFFFFF"/>
        </w:rPr>
        <w:t>great</w:t>
      </w:r>
      <w:r w:rsidR="00414F6A">
        <w:rPr>
          <w:rFonts w:ascii="Arial" w:eastAsia="Times New Roman" w:hAnsi="Arial" w:cs="Arial"/>
          <w:color w:val="000000"/>
          <w:shd w:val="clear" w:color="auto" w:fill="FFFFFF"/>
        </w:rPr>
        <w:t xml:space="preserve"> enough to produce </w:t>
      </w:r>
      <w:r w:rsidR="00CD0687">
        <w:rPr>
          <w:rFonts w:ascii="Arial" w:eastAsia="Times New Roman" w:hAnsi="Arial" w:cs="Arial"/>
          <w:color w:val="000000"/>
          <w:shd w:val="clear" w:color="auto" w:fill="FFFFFF"/>
        </w:rPr>
        <w:t>varied statistics,</w:t>
      </w:r>
      <w:r w:rsidR="008D0D91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so</w:t>
      </w:r>
      <w:r w:rsidR="005E49F4">
        <w:rPr>
          <w:rFonts w:ascii="Arial" w:eastAsia="Times New Roman" w:hAnsi="Arial" w:cs="Arial"/>
          <w:color w:val="000000"/>
          <w:shd w:val="clear" w:color="auto" w:fill="FFFFFF"/>
        </w:rPr>
        <w:t xml:space="preserve"> in</w:t>
      </w:r>
      <w:r w:rsidR="008D0D91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interpreting the</w:t>
      </w:r>
      <w:r w:rsidR="00803409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results </w:t>
      </w:r>
      <w:r w:rsidR="005E49F4">
        <w:rPr>
          <w:rFonts w:ascii="Arial" w:eastAsia="Times New Roman" w:hAnsi="Arial" w:cs="Arial"/>
          <w:color w:val="000000"/>
          <w:shd w:val="clear" w:color="auto" w:fill="FFFFFF"/>
        </w:rPr>
        <w:t>some caution is</w:t>
      </w:r>
      <w:r w:rsidR="00803409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appropriate. </w:t>
      </w:r>
      <w:r w:rsidR="005E49F4">
        <w:rPr>
          <w:rFonts w:ascii="Arial" w:eastAsia="Times New Roman" w:hAnsi="Arial" w:cs="Arial"/>
          <w:color w:val="000000"/>
          <w:shd w:val="clear" w:color="auto" w:fill="FFFFFF"/>
        </w:rPr>
        <w:t>Results</w:t>
      </w:r>
      <w:r w:rsidR="00803409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indicate, however, that the EPDS can be </w:t>
      </w:r>
      <w:r w:rsidR="001C0240">
        <w:rPr>
          <w:rFonts w:ascii="Arial" w:eastAsia="Times New Roman" w:hAnsi="Arial" w:cs="Arial"/>
          <w:color w:val="000000"/>
          <w:shd w:val="clear" w:color="auto" w:fill="FFFFFF"/>
        </w:rPr>
        <w:t>utilised</w:t>
      </w:r>
      <w:r w:rsidR="00803409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in </w:t>
      </w:r>
      <w:r w:rsidR="001C0240">
        <w:rPr>
          <w:rFonts w:ascii="Arial" w:eastAsia="Times New Roman" w:hAnsi="Arial" w:cs="Arial"/>
          <w:color w:val="000000"/>
          <w:shd w:val="clear" w:color="auto" w:fill="FFFFFF"/>
        </w:rPr>
        <w:t>mothers</w:t>
      </w:r>
      <w:r w:rsidR="00803409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with older children</w:t>
      </w:r>
      <w:r w:rsidR="00B0141F" w:rsidRPr="00331656">
        <w:rPr>
          <w:rFonts w:ascii="Arial" w:eastAsia="Times New Roman" w:hAnsi="Arial" w:cs="Arial"/>
          <w:color w:val="000000"/>
          <w:shd w:val="clear" w:color="auto" w:fill="FFFFFF"/>
        </w:rPr>
        <w:t xml:space="preserve"> (Beck, 2001). </w:t>
      </w:r>
    </w:p>
    <w:p w14:paraId="605555E7" w14:textId="1593FAE3" w:rsidR="003F6A53" w:rsidRPr="00331656" w:rsidRDefault="0088712F" w:rsidP="001C1739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331656">
        <w:rPr>
          <w:rFonts w:ascii="Arial" w:hAnsi="Arial" w:cs="Arial"/>
          <w:b/>
          <w:bCs/>
          <w:color w:val="000000" w:themeColor="text1"/>
          <w:sz w:val="22"/>
          <w:szCs w:val="22"/>
        </w:rPr>
        <w:t>Causes of postpartum depression</w:t>
      </w:r>
    </w:p>
    <w:p w14:paraId="71E0F50A" w14:textId="0C8272EA" w:rsidR="0091631A" w:rsidRPr="00331656" w:rsidRDefault="0091631A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331656">
        <w:rPr>
          <w:rFonts w:ascii="Arial" w:hAnsi="Arial" w:cs="Arial"/>
          <w:color w:val="000000" w:themeColor="text1"/>
        </w:rPr>
        <w:t xml:space="preserve">NHS (2018) states that whilst the cause of postnatal depression </w:t>
      </w:r>
      <w:r w:rsidR="008E6697">
        <w:rPr>
          <w:rFonts w:ascii="Arial" w:hAnsi="Arial" w:cs="Arial"/>
          <w:color w:val="000000" w:themeColor="text1"/>
        </w:rPr>
        <w:t xml:space="preserve">is not </w:t>
      </w:r>
      <w:r w:rsidR="0080477B">
        <w:rPr>
          <w:rFonts w:ascii="Arial" w:hAnsi="Arial" w:cs="Arial"/>
          <w:color w:val="000000" w:themeColor="text1"/>
        </w:rPr>
        <w:t>specified</w:t>
      </w:r>
      <w:r w:rsidRPr="00331656">
        <w:rPr>
          <w:rFonts w:ascii="Arial" w:hAnsi="Arial" w:cs="Arial"/>
          <w:color w:val="000000" w:themeColor="text1"/>
        </w:rPr>
        <w:t xml:space="preserve">, there are a few factors </w:t>
      </w:r>
      <w:r w:rsidR="00786F60">
        <w:rPr>
          <w:rFonts w:ascii="Arial" w:hAnsi="Arial" w:cs="Arial"/>
          <w:color w:val="000000" w:themeColor="text1"/>
        </w:rPr>
        <w:t>linked</w:t>
      </w:r>
      <w:r w:rsidRPr="00331656">
        <w:rPr>
          <w:rFonts w:ascii="Arial" w:hAnsi="Arial" w:cs="Arial"/>
          <w:color w:val="000000" w:themeColor="text1"/>
        </w:rPr>
        <w:t xml:space="preserve"> with its development, including; having a </w:t>
      </w:r>
      <w:r w:rsidR="003873F2">
        <w:rPr>
          <w:rFonts w:ascii="Arial" w:hAnsi="Arial" w:cs="Arial"/>
          <w:color w:val="000000" w:themeColor="text1"/>
        </w:rPr>
        <w:t xml:space="preserve">past </w:t>
      </w:r>
      <w:r w:rsidRPr="00331656">
        <w:rPr>
          <w:rFonts w:ascii="Arial" w:hAnsi="Arial" w:cs="Arial"/>
          <w:color w:val="000000" w:themeColor="text1"/>
        </w:rPr>
        <w:t>of mental health problems, depression prior to pregnancy, having</w:t>
      </w:r>
      <w:r w:rsidR="009A779A">
        <w:rPr>
          <w:rFonts w:ascii="Arial" w:hAnsi="Arial" w:cs="Arial"/>
          <w:color w:val="000000" w:themeColor="text1"/>
        </w:rPr>
        <w:t xml:space="preserve"> no</w:t>
      </w:r>
      <w:r w:rsidR="00593237">
        <w:rPr>
          <w:rFonts w:ascii="Arial" w:hAnsi="Arial" w:cs="Arial"/>
          <w:color w:val="000000" w:themeColor="text1"/>
        </w:rPr>
        <w:t xml:space="preserve"> familial support</w:t>
      </w:r>
      <w:r w:rsidRPr="00331656">
        <w:rPr>
          <w:rFonts w:ascii="Arial" w:hAnsi="Arial" w:cs="Arial"/>
          <w:color w:val="000000" w:themeColor="text1"/>
        </w:rPr>
        <w:t>, poor</w:t>
      </w:r>
      <w:r w:rsidR="0038119C">
        <w:rPr>
          <w:rFonts w:ascii="Arial" w:hAnsi="Arial" w:cs="Arial"/>
          <w:color w:val="000000" w:themeColor="text1"/>
        </w:rPr>
        <w:t xml:space="preserve"> partner</w:t>
      </w:r>
      <w:r w:rsidRPr="00331656">
        <w:rPr>
          <w:rFonts w:ascii="Arial" w:hAnsi="Arial" w:cs="Arial"/>
          <w:color w:val="000000" w:themeColor="text1"/>
        </w:rPr>
        <w:t xml:space="preserve"> </w:t>
      </w:r>
      <w:r w:rsidR="0038119C">
        <w:rPr>
          <w:rFonts w:ascii="Arial" w:hAnsi="Arial" w:cs="Arial"/>
          <w:color w:val="000000" w:themeColor="text1"/>
        </w:rPr>
        <w:t>relationships and</w:t>
      </w:r>
      <w:r w:rsidRPr="00331656">
        <w:rPr>
          <w:rFonts w:ascii="Arial" w:hAnsi="Arial" w:cs="Arial"/>
          <w:color w:val="000000" w:themeColor="text1"/>
        </w:rPr>
        <w:t xml:space="preserve"> life events such as bereavement.</w:t>
      </w:r>
      <w:r w:rsidR="001600CD">
        <w:rPr>
          <w:rFonts w:ascii="Arial" w:hAnsi="Arial" w:cs="Arial"/>
          <w:color w:val="000000" w:themeColor="text1"/>
        </w:rPr>
        <w:t xml:space="preserve"> Childbirth</w:t>
      </w:r>
      <w:r w:rsidRPr="00331656">
        <w:rPr>
          <w:rFonts w:ascii="Arial" w:hAnsi="Arial" w:cs="Arial"/>
          <w:color w:val="000000" w:themeColor="text1"/>
        </w:rPr>
        <w:t xml:space="preserve"> is a life-changing event which can </w:t>
      </w:r>
      <w:r w:rsidR="00A823BC">
        <w:rPr>
          <w:rFonts w:ascii="Arial" w:hAnsi="Arial" w:cs="Arial"/>
          <w:color w:val="000000" w:themeColor="text1"/>
        </w:rPr>
        <w:t>spark</w:t>
      </w:r>
      <w:r w:rsidRPr="00331656">
        <w:rPr>
          <w:rFonts w:ascii="Arial" w:hAnsi="Arial" w:cs="Arial"/>
          <w:color w:val="000000" w:themeColor="text1"/>
        </w:rPr>
        <w:t xml:space="preserve"> depression. It</w:t>
      </w:r>
      <w:r w:rsidR="00A823BC">
        <w:rPr>
          <w:rFonts w:ascii="Arial" w:hAnsi="Arial" w:cs="Arial"/>
          <w:color w:val="000000" w:themeColor="text1"/>
        </w:rPr>
        <w:t xml:space="preserve"> may take</w:t>
      </w:r>
      <w:r w:rsidRPr="00331656">
        <w:rPr>
          <w:rFonts w:ascii="Arial" w:hAnsi="Arial" w:cs="Arial"/>
          <w:color w:val="000000" w:themeColor="text1"/>
        </w:rPr>
        <w:t xml:space="preserve"> time to </w:t>
      </w:r>
      <w:r w:rsidR="008E6230">
        <w:rPr>
          <w:rFonts w:ascii="Arial" w:hAnsi="Arial" w:cs="Arial"/>
          <w:color w:val="000000" w:themeColor="text1"/>
        </w:rPr>
        <w:t>adjust</w:t>
      </w:r>
      <w:r w:rsidRPr="00331656">
        <w:rPr>
          <w:rFonts w:ascii="Arial" w:hAnsi="Arial" w:cs="Arial"/>
          <w:color w:val="000000" w:themeColor="text1"/>
        </w:rPr>
        <w:t xml:space="preserve"> to </w:t>
      </w:r>
      <w:r w:rsidR="002354C7">
        <w:rPr>
          <w:rFonts w:ascii="Arial" w:hAnsi="Arial" w:cs="Arial"/>
          <w:color w:val="000000" w:themeColor="text1"/>
        </w:rPr>
        <w:t>parenting</w:t>
      </w:r>
      <w:r w:rsidRPr="00331656">
        <w:rPr>
          <w:rFonts w:ascii="Arial" w:hAnsi="Arial" w:cs="Arial"/>
          <w:color w:val="000000" w:themeColor="text1"/>
        </w:rPr>
        <w:t xml:space="preserve"> and is a stressful and </w:t>
      </w:r>
      <w:r w:rsidR="002354C7">
        <w:rPr>
          <w:rFonts w:ascii="Arial" w:hAnsi="Arial" w:cs="Arial"/>
          <w:color w:val="000000" w:themeColor="text1"/>
        </w:rPr>
        <w:t>tiring</w:t>
      </w:r>
      <w:r w:rsidRPr="00331656">
        <w:rPr>
          <w:rFonts w:ascii="Arial" w:hAnsi="Arial" w:cs="Arial"/>
          <w:color w:val="000000" w:themeColor="text1"/>
        </w:rPr>
        <w:t xml:space="preserve"> lifestyle change.</w:t>
      </w:r>
    </w:p>
    <w:p w14:paraId="12BA579B" w14:textId="6550CF67" w:rsidR="005F5B29" w:rsidRPr="00331656" w:rsidRDefault="00C31294" w:rsidP="001C1739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strong</w:t>
      </w:r>
      <w:r w:rsidR="00A34103" w:rsidRPr="00331656">
        <w:rPr>
          <w:rFonts w:ascii="Arial" w:hAnsi="Arial" w:cs="Arial"/>
          <w:color w:val="000000" w:themeColor="text1"/>
        </w:rPr>
        <w:t xml:space="preserve"> risk factor for </w:t>
      </w:r>
      <w:r>
        <w:rPr>
          <w:rFonts w:ascii="Arial" w:hAnsi="Arial" w:cs="Arial"/>
          <w:color w:val="000000" w:themeColor="text1"/>
        </w:rPr>
        <w:t xml:space="preserve">PPD </w:t>
      </w:r>
      <w:r w:rsidR="00A34103" w:rsidRPr="00331656">
        <w:rPr>
          <w:rFonts w:ascii="Arial" w:hAnsi="Arial" w:cs="Arial"/>
          <w:color w:val="000000" w:themeColor="text1"/>
        </w:rPr>
        <w:t>is</w:t>
      </w:r>
      <w:r w:rsidR="0007549C">
        <w:rPr>
          <w:rFonts w:ascii="Arial" w:hAnsi="Arial" w:cs="Arial"/>
          <w:color w:val="000000" w:themeColor="text1"/>
        </w:rPr>
        <w:t xml:space="preserve"> having a record</w:t>
      </w:r>
      <w:r w:rsidR="00A34103" w:rsidRPr="00331656">
        <w:rPr>
          <w:rFonts w:ascii="Arial" w:hAnsi="Arial" w:cs="Arial"/>
          <w:color w:val="000000" w:themeColor="text1"/>
        </w:rPr>
        <w:t xml:space="preserve"> of anxiety problems and, </w:t>
      </w:r>
      <w:r w:rsidR="000A5F06">
        <w:rPr>
          <w:rFonts w:ascii="Arial" w:hAnsi="Arial" w:cs="Arial"/>
          <w:color w:val="000000" w:themeColor="text1"/>
        </w:rPr>
        <w:t>specifically</w:t>
      </w:r>
      <w:r w:rsidR="00A34103" w:rsidRPr="00331656">
        <w:rPr>
          <w:rFonts w:ascii="Arial" w:hAnsi="Arial" w:cs="Arial"/>
          <w:color w:val="000000" w:themeColor="text1"/>
        </w:rPr>
        <w:t xml:space="preserve">, untreated depression </w:t>
      </w:r>
      <w:r w:rsidR="00FF23C8">
        <w:rPr>
          <w:rFonts w:ascii="Arial" w:hAnsi="Arial" w:cs="Arial"/>
          <w:color w:val="000000" w:themeColor="text1"/>
        </w:rPr>
        <w:t>midst</w:t>
      </w:r>
      <w:r w:rsidR="00A34103" w:rsidRPr="00331656">
        <w:rPr>
          <w:rFonts w:ascii="Arial" w:hAnsi="Arial" w:cs="Arial"/>
          <w:color w:val="000000" w:themeColor="text1"/>
        </w:rPr>
        <w:t xml:space="preserve"> pregnancy. </w:t>
      </w:r>
      <w:r w:rsidR="00306BDE" w:rsidRPr="00331656">
        <w:rPr>
          <w:rFonts w:ascii="Arial" w:hAnsi="Arial" w:cs="Arial"/>
          <w:color w:val="000000" w:themeColor="text1"/>
        </w:rPr>
        <w:t>Bloc</w:t>
      </w:r>
      <w:r w:rsidR="00A83A6F" w:rsidRPr="00331656">
        <w:rPr>
          <w:rFonts w:ascii="Arial" w:hAnsi="Arial" w:cs="Arial"/>
          <w:color w:val="000000" w:themeColor="text1"/>
        </w:rPr>
        <w:t>h</w:t>
      </w:r>
      <w:r w:rsidR="00306BDE" w:rsidRPr="00331656">
        <w:rPr>
          <w:rFonts w:ascii="Arial" w:hAnsi="Arial" w:cs="Arial"/>
          <w:color w:val="000000" w:themeColor="text1"/>
        </w:rPr>
        <w:t xml:space="preserve"> (2000) suggests it is due to </w:t>
      </w:r>
      <w:r w:rsidR="00B26288">
        <w:rPr>
          <w:rFonts w:ascii="Arial" w:hAnsi="Arial" w:cs="Arial"/>
          <w:color w:val="000000" w:themeColor="text1"/>
        </w:rPr>
        <w:t>a</w:t>
      </w:r>
      <w:r w:rsidR="00306BDE" w:rsidRPr="00331656">
        <w:rPr>
          <w:rFonts w:ascii="Arial" w:hAnsi="Arial" w:cs="Arial"/>
          <w:color w:val="000000" w:themeColor="text1"/>
        </w:rPr>
        <w:t xml:space="preserve"> </w:t>
      </w:r>
      <w:r w:rsidR="00A83A6F" w:rsidRPr="00B26288">
        <w:rPr>
          <w:rFonts w:ascii="Arial" w:hAnsi="Arial" w:cs="Arial"/>
          <w:i/>
          <w:iCs/>
          <w:color w:val="000000" w:themeColor="text1"/>
        </w:rPr>
        <w:t>rapid</w:t>
      </w:r>
      <w:r w:rsidR="00A83A6F" w:rsidRPr="00331656">
        <w:rPr>
          <w:rFonts w:ascii="Arial" w:hAnsi="Arial" w:cs="Arial"/>
          <w:color w:val="000000" w:themeColor="text1"/>
        </w:rPr>
        <w:t xml:space="preserve"> </w:t>
      </w:r>
      <w:r w:rsidR="00B26288">
        <w:rPr>
          <w:rFonts w:ascii="Arial" w:hAnsi="Arial" w:cs="Arial"/>
          <w:color w:val="000000" w:themeColor="text1"/>
        </w:rPr>
        <w:t>decrease</w:t>
      </w:r>
      <w:r w:rsidR="00A83A6F" w:rsidRPr="00331656">
        <w:rPr>
          <w:rFonts w:ascii="Arial" w:hAnsi="Arial" w:cs="Arial"/>
          <w:color w:val="000000" w:themeColor="text1"/>
        </w:rPr>
        <w:t xml:space="preserve"> </w:t>
      </w:r>
      <w:r w:rsidR="00B26288">
        <w:rPr>
          <w:rFonts w:ascii="Arial" w:hAnsi="Arial" w:cs="Arial"/>
          <w:color w:val="000000" w:themeColor="text1"/>
        </w:rPr>
        <w:t>in</w:t>
      </w:r>
      <w:r w:rsidR="00A83A6F" w:rsidRPr="00331656">
        <w:rPr>
          <w:rFonts w:ascii="Arial" w:hAnsi="Arial" w:cs="Arial"/>
          <w:color w:val="000000" w:themeColor="text1"/>
        </w:rPr>
        <w:t xml:space="preserve"> reproductive hormone</w:t>
      </w:r>
      <w:r w:rsidR="00B26288">
        <w:rPr>
          <w:rFonts w:ascii="Arial" w:hAnsi="Arial" w:cs="Arial"/>
          <w:color w:val="000000" w:themeColor="text1"/>
        </w:rPr>
        <w:t xml:space="preserve"> levels </w:t>
      </w:r>
      <w:r w:rsidR="00A83A6F" w:rsidRPr="00331656">
        <w:rPr>
          <w:rFonts w:ascii="Arial" w:hAnsi="Arial" w:cs="Arial"/>
          <w:color w:val="000000" w:themeColor="text1"/>
        </w:rPr>
        <w:t xml:space="preserve">after childbirth </w:t>
      </w:r>
      <w:r w:rsidR="00A34103" w:rsidRPr="00331656">
        <w:rPr>
          <w:rFonts w:ascii="Arial" w:hAnsi="Arial" w:cs="Arial"/>
          <w:color w:val="000000" w:themeColor="text1"/>
        </w:rPr>
        <w:t xml:space="preserve">that might </w:t>
      </w:r>
      <w:r w:rsidR="00FE78AE">
        <w:rPr>
          <w:rFonts w:ascii="Arial" w:hAnsi="Arial" w:cs="Arial"/>
          <w:color w:val="000000" w:themeColor="text1"/>
        </w:rPr>
        <w:t>assist</w:t>
      </w:r>
      <w:r w:rsidR="00A83A6F" w:rsidRPr="00331656">
        <w:rPr>
          <w:rFonts w:ascii="Arial" w:hAnsi="Arial" w:cs="Arial"/>
          <w:color w:val="000000" w:themeColor="text1"/>
        </w:rPr>
        <w:t xml:space="preserve"> the </w:t>
      </w:r>
      <w:r w:rsidR="00A83A6F" w:rsidRPr="00FE78AE">
        <w:rPr>
          <w:rFonts w:ascii="Arial" w:hAnsi="Arial" w:cs="Arial"/>
          <w:color w:val="000000" w:themeColor="text1"/>
        </w:rPr>
        <w:t>development</w:t>
      </w:r>
      <w:r w:rsidR="00A83A6F" w:rsidRPr="00331656">
        <w:rPr>
          <w:rFonts w:ascii="Arial" w:hAnsi="Arial" w:cs="Arial"/>
          <w:color w:val="000000" w:themeColor="text1"/>
        </w:rPr>
        <w:t xml:space="preserve"> of </w:t>
      </w:r>
      <w:r w:rsidR="00FE78AE">
        <w:rPr>
          <w:rFonts w:ascii="Arial" w:hAnsi="Arial" w:cs="Arial"/>
          <w:color w:val="000000" w:themeColor="text1"/>
        </w:rPr>
        <w:t>PPD</w:t>
      </w:r>
      <w:r w:rsidR="006F1615" w:rsidRPr="00331656">
        <w:rPr>
          <w:rFonts w:ascii="Arial" w:hAnsi="Arial" w:cs="Arial"/>
          <w:color w:val="000000" w:themeColor="text1"/>
        </w:rPr>
        <w:t xml:space="preserve">. </w:t>
      </w:r>
    </w:p>
    <w:p w14:paraId="5E03C709" w14:textId="44849F00" w:rsidR="00A95DE6" w:rsidRDefault="00513653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331656">
        <w:rPr>
          <w:rFonts w:ascii="Arial" w:hAnsi="Arial" w:cs="Arial"/>
          <w:color w:val="000000" w:themeColor="text1"/>
        </w:rPr>
        <w:t>A longitudinal study of postnatal depression was carried out between 1995-2000</w:t>
      </w:r>
      <w:r w:rsidR="00A27BB5" w:rsidRPr="00331656">
        <w:rPr>
          <w:rFonts w:ascii="Arial" w:hAnsi="Arial" w:cs="Arial"/>
          <w:color w:val="000000" w:themeColor="text1"/>
        </w:rPr>
        <w:t xml:space="preserve"> at the University</w:t>
      </w:r>
      <w:r w:rsidR="0019067A">
        <w:rPr>
          <w:rFonts w:ascii="Arial" w:hAnsi="Arial" w:cs="Arial"/>
          <w:color w:val="000000" w:themeColor="text1"/>
        </w:rPr>
        <w:t xml:space="preserve"> hospital</w:t>
      </w:r>
      <w:r w:rsidR="00A27BB5" w:rsidRPr="00331656">
        <w:rPr>
          <w:rFonts w:ascii="Arial" w:hAnsi="Arial" w:cs="Arial"/>
          <w:color w:val="000000" w:themeColor="text1"/>
        </w:rPr>
        <w:t xml:space="preserve"> of Oulu</w:t>
      </w:r>
      <w:r w:rsidR="009E1212" w:rsidRPr="00331656">
        <w:rPr>
          <w:rFonts w:ascii="Arial" w:hAnsi="Arial" w:cs="Arial"/>
          <w:color w:val="000000" w:themeColor="text1"/>
        </w:rPr>
        <w:t xml:space="preserve"> (</w:t>
      </w:r>
      <w:proofErr w:type="spellStart"/>
      <w:r w:rsidR="009E1212" w:rsidRPr="00331656">
        <w:rPr>
          <w:rFonts w:ascii="Arial" w:hAnsi="Arial" w:cs="Arial"/>
          <w:color w:val="000000" w:themeColor="text1"/>
        </w:rPr>
        <w:t>Hiltunen</w:t>
      </w:r>
      <w:proofErr w:type="spellEnd"/>
      <w:r w:rsidR="009E1212" w:rsidRPr="00331656">
        <w:rPr>
          <w:rFonts w:ascii="Arial" w:hAnsi="Arial" w:cs="Arial"/>
          <w:color w:val="000000" w:themeColor="text1"/>
        </w:rPr>
        <w:t>, 2003)</w:t>
      </w:r>
      <w:r w:rsidR="00A27BB5" w:rsidRPr="00331656">
        <w:rPr>
          <w:rFonts w:ascii="Arial" w:hAnsi="Arial" w:cs="Arial"/>
          <w:color w:val="000000" w:themeColor="text1"/>
        </w:rPr>
        <w:t xml:space="preserve">. A random selection of </w:t>
      </w:r>
      <w:r w:rsidR="00782B46" w:rsidRPr="00331656">
        <w:rPr>
          <w:rFonts w:ascii="Arial" w:hAnsi="Arial" w:cs="Arial"/>
          <w:color w:val="000000" w:themeColor="text1"/>
        </w:rPr>
        <w:t xml:space="preserve">187 mothers were </w:t>
      </w:r>
      <w:r w:rsidR="00FD2401">
        <w:rPr>
          <w:rFonts w:ascii="Arial" w:hAnsi="Arial" w:cs="Arial"/>
          <w:color w:val="000000" w:themeColor="text1"/>
        </w:rPr>
        <w:t>examined</w:t>
      </w:r>
      <w:r w:rsidR="00782B46" w:rsidRPr="00331656">
        <w:rPr>
          <w:rFonts w:ascii="Arial" w:hAnsi="Arial" w:cs="Arial"/>
          <w:color w:val="000000" w:themeColor="text1"/>
        </w:rPr>
        <w:t xml:space="preserve"> using </w:t>
      </w:r>
      <w:r w:rsidR="00FD2401">
        <w:rPr>
          <w:rFonts w:ascii="Arial" w:hAnsi="Arial" w:cs="Arial"/>
          <w:color w:val="000000" w:themeColor="text1"/>
        </w:rPr>
        <w:t>various</w:t>
      </w:r>
      <w:r w:rsidR="00C14811" w:rsidRPr="00331656">
        <w:rPr>
          <w:rFonts w:ascii="Arial" w:hAnsi="Arial" w:cs="Arial"/>
          <w:color w:val="000000" w:themeColor="text1"/>
        </w:rPr>
        <w:t xml:space="preserve"> questionnaires in the first week</w:t>
      </w:r>
      <w:r w:rsidR="00FD2401">
        <w:rPr>
          <w:rFonts w:ascii="Arial" w:hAnsi="Arial" w:cs="Arial"/>
          <w:color w:val="000000" w:themeColor="text1"/>
        </w:rPr>
        <w:t xml:space="preserve"> following birth. </w:t>
      </w:r>
      <w:r w:rsidR="001148A5" w:rsidRPr="00331656">
        <w:rPr>
          <w:rFonts w:ascii="Arial" w:hAnsi="Arial" w:cs="Arial"/>
          <w:color w:val="000000" w:themeColor="text1"/>
        </w:rPr>
        <w:t xml:space="preserve">16.2% of women were found to be depressed </w:t>
      </w:r>
      <w:r w:rsidR="00247B97">
        <w:rPr>
          <w:rFonts w:ascii="Arial" w:hAnsi="Arial" w:cs="Arial"/>
          <w:color w:val="000000" w:themeColor="text1"/>
        </w:rPr>
        <w:t>immediately post-</w:t>
      </w:r>
      <w:r w:rsidR="001148A5" w:rsidRPr="00331656">
        <w:rPr>
          <w:rFonts w:ascii="Arial" w:hAnsi="Arial" w:cs="Arial"/>
          <w:color w:val="000000" w:themeColor="text1"/>
        </w:rPr>
        <w:t xml:space="preserve">delivery. </w:t>
      </w:r>
      <w:r w:rsidR="00963F2D" w:rsidRPr="00331656">
        <w:rPr>
          <w:rFonts w:ascii="Arial" w:hAnsi="Arial" w:cs="Arial"/>
          <w:color w:val="000000" w:themeColor="text1"/>
        </w:rPr>
        <w:t xml:space="preserve">Mothers </w:t>
      </w:r>
      <w:r w:rsidR="003418E3">
        <w:rPr>
          <w:rFonts w:ascii="Arial" w:hAnsi="Arial" w:cs="Arial"/>
          <w:color w:val="000000" w:themeColor="text1"/>
        </w:rPr>
        <w:t>displaying</w:t>
      </w:r>
      <w:r w:rsidR="00963F2D" w:rsidRPr="00331656">
        <w:rPr>
          <w:rFonts w:ascii="Arial" w:hAnsi="Arial" w:cs="Arial"/>
          <w:color w:val="000000" w:themeColor="text1"/>
        </w:rPr>
        <w:t xml:space="preserve"> </w:t>
      </w:r>
      <w:r w:rsidR="003418E3">
        <w:rPr>
          <w:rFonts w:ascii="Arial" w:hAnsi="Arial" w:cs="Arial"/>
          <w:color w:val="000000" w:themeColor="text1"/>
        </w:rPr>
        <w:t>PPD</w:t>
      </w:r>
      <w:r w:rsidR="00963F2D" w:rsidRPr="00331656">
        <w:rPr>
          <w:rFonts w:ascii="Arial" w:hAnsi="Arial" w:cs="Arial"/>
          <w:color w:val="000000" w:themeColor="text1"/>
        </w:rPr>
        <w:t xml:space="preserve"> symptoms immediately after </w:t>
      </w:r>
      <w:r w:rsidR="003418E3">
        <w:rPr>
          <w:rFonts w:ascii="Arial" w:hAnsi="Arial" w:cs="Arial"/>
          <w:color w:val="000000" w:themeColor="text1"/>
        </w:rPr>
        <w:t>childbirth</w:t>
      </w:r>
      <w:r w:rsidR="00963F2D" w:rsidRPr="00331656">
        <w:rPr>
          <w:rFonts w:ascii="Arial" w:hAnsi="Arial" w:cs="Arial"/>
          <w:color w:val="000000" w:themeColor="text1"/>
        </w:rPr>
        <w:t xml:space="preserve"> were at </w:t>
      </w:r>
      <w:r w:rsidR="003418E3">
        <w:rPr>
          <w:rFonts w:ascii="Arial" w:hAnsi="Arial" w:cs="Arial"/>
          <w:color w:val="000000" w:themeColor="text1"/>
        </w:rPr>
        <w:t>greater</w:t>
      </w:r>
      <w:r w:rsidR="006C67F5" w:rsidRPr="00331656">
        <w:rPr>
          <w:rFonts w:ascii="Arial" w:hAnsi="Arial" w:cs="Arial"/>
          <w:color w:val="000000" w:themeColor="text1"/>
        </w:rPr>
        <w:t xml:space="preserve"> </w:t>
      </w:r>
      <w:r w:rsidR="00963F2D" w:rsidRPr="00331656">
        <w:rPr>
          <w:rFonts w:ascii="Arial" w:hAnsi="Arial" w:cs="Arial"/>
          <w:color w:val="000000" w:themeColor="text1"/>
        </w:rPr>
        <w:t xml:space="preserve">risk to </w:t>
      </w:r>
      <w:r w:rsidR="003418E3">
        <w:rPr>
          <w:rFonts w:ascii="Arial" w:hAnsi="Arial" w:cs="Arial"/>
          <w:color w:val="000000" w:themeColor="text1"/>
        </w:rPr>
        <w:t>have</w:t>
      </w:r>
      <w:r w:rsidR="00963F2D" w:rsidRPr="00331656">
        <w:rPr>
          <w:rFonts w:ascii="Arial" w:hAnsi="Arial" w:cs="Arial"/>
          <w:color w:val="000000" w:themeColor="text1"/>
        </w:rPr>
        <w:t xml:space="preserve"> </w:t>
      </w:r>
      <w:r w:rsidR="003418E3">
        <w:rPr>
          <w:rFonts w:ascii="Arial" w:hAnsi="Arial" w:cs="Arial"/>
          <w:color w:val="000000" w:themeColor="text1"/>
        </w:rPr>
        <w:t xml:space="preserve">depression </w:t>
      </w:r>
      <w:r w:rsidR="00963F2D" w:rsidRPr="00331656">
        <w:rPr>
          <w:rFonts w:ascii="Arial" w:hAnsi="Arial" w:cs="Arial"/>
          <w:color w:val="000000" w:themeColor="text1"/>
        </w:rPr>
        <w:t xml:space="preserve">further on. </w:t>
      </w:r>
      <w:r w:rsidR="00C14811" w:rsidRPr="00331656">
        <w:rPr>
          <w:rFonts w:ascii="Arial" w:hAnsi="Arial" w:cs="Arial"/>
          <w:color w:val="000000" w:themeColor="text1"/>
        </w:rPr>
        <w:t xml:space="preserve">Symptoms were </w:t>
      </w:r>
      <w:r w:rsidR="0092454F" w:rsidRPr="00331656">
        <w:rPr>
          <w:rFonts w:ascii="Arial" w:hAnsi="Arial" w:cs="Arial"/>
          <w:color w:val="000000" w:themeColor="text1"/>
        </w:rPr>
        <w:t>re-a</w:t>
      </w:r>
      <w:r w:rsidR="00C14811" w:rsidRPr="00331656">
        <w:rPr>
          <w:rFonts w:ascii="Arial" w:hAnsi="Arial" w:cs="Arial"/>
          <w:color w:val="000000" w:themeColor="text1"/>
        </w:rPr>
        <w:t xml:space="preserve">ssessed using </w:t>
      </w:r>
      <w:r w:rsidR="00C14811" w:rsidRPr="00331656">
        <w:rPr>
          <w:rFonts w:ascii="Arial" w:hAnsi="Arial" w:cs="Arial"/>
          <w:color w:val="000000" w:themeColor="text1"/>
        </w:rPr>
        <w:lastRenderedPageBreak/>
        <w:t xml:space="preserve">the Edinburgh </w:t>
      </w:r>
      <w:r w:rsidR="0092454F" w:rsidRPr="00331656">
        <w:rPr>
          <w:rFonts w:ascii="Arial" w:hAnsi="Arial" w:cs="Arial"/>
          <w:color w:val="000000" w:themeColor="text1"/>
        </w:rPr>
        <w:t>Postnatal Depression Scale four months postpartum</w:t>
      </w:r>
      <w:r w:rsidR="006E0039" w:rsidRPr="00331656">
        <w:rPr>
          <w:rFonts w:ascii="Arial" w:hAnsi="Arial" w:cs="Arial"/>
          <w:color w:val="000000" w:themeColor="text1"/>
        </w:rPr>
        <w:t xml:space="preserve"> where</w:t>
      </w:r>
      <w:r w:rsidR="0092454F" w:rsidRPr="00331656">
        <w:rPr>
          <w:rFonts w:ascii="Arial" w:hAnsi="Arial" w:cs="Arial"/>
          <w:color w:val="000000" w:themeColor="text1"/>
        </w:rPr>
        <w:t xml:space="preserve"> </w:t>
      </w:r>
      <w:r w:rsidR="001148A5" w:rsidRPr="00331656">
        <w:rPr>
          <w:rFonts w:ascii="Arial" w:hAnsi="Arial" w:cs="Arial"/>
          <w:color w:val="000000" w:themeColor="text1"/>
        </w:rPr>
        <w:t xml:space="preserve">13.0% of mothers </w:t>
      </w:r>
      <w:r w:rsidR="006E0039" w:rsidRPr="00331656">
        <w:rPr>
          <w:rFonts w:ascii="Arial" w:hAnsi="Arial" w:cs="Arial"/>
          <w:color w:val="000000" w:themeColor="text1"/>
        </w:rPr>
        <w:t>were found to be depressed.</w:t>
      </w:r>
      <w:r w:rsidR="00EB406D" w:rsidRPr="00331656">
        <w:rPr>
          <w:rFonts w:ascii="Arial" w:hAnsi="Arial" w:cs="Arial"/>
          <w:color w:val="000000" w:themeColor="text1"/>
        </w:rPr>
        <w:t xml:space="preserve"> The study found </w:t>
      </w:r>
      <w:r w:rsidR="006A4329">
        <w:rPr>
          <w:rFonts w:ascii="Arial" w:hAnsi="Arial" w:cs="Arial"/>
          <w:color w:val="000000" w:themeColor="text1"/>
        </w:rPr>
        <w:t>mothers aged 30</w:t>
      </w:r>
      <w:r w:rsidR="00EB406D" w:rsidRPr="00331656">
        <w:rPr>
          <w:rFonts w:ascii="Arial" w:hAnsi="Arial" w:cs="Arial"/>
          <w:color w:val="000000" w:themeColor="text1"/>
        </w:rPr>
        <w:t xml:space="preserve"> or less were predicative </w:t>
      </w:r>
      <w:r w:rsidR="00996C73" w:rsidRPr="00331656">
        <w:rPr>
          <w:rFonts w:ascii="Arial" w:hAnsi="Arial" w:cs="Arial"/>
          <w:color w:val="000000" w:themeColor="text1"/>
        </w:rPr>
        <w:t xml:space="preserve">of </w:t>
      </w:r>
      <w:r w:rsidR="00A24709">
        <w:rPr>
          <w:rFonts w:ascii="Arial" w:hAnsi="Arial" w:cs="Arial"/>
          <w:color w:val="000000" w:themeColor="text1"/>
        </w:rPr>
        <w:t>PPD</w:t>
      </w:r>
      <w:r w:rsidR="00996C73" w:rsidRPr="00331656">
        <w:rPr>
          <w:rFonts w:ascii="Arial" w:hAnsi="Arial" w:cs="Arial"/>
          <w:color w:val="000000" w:themeColor="text1"/>
        </w:rPr>
        <w:t xml:space="preserve">. </w:t>
      </w:r>
      <w:r w:rsidR="005B23A7" w:rsidRPr="00331656">
        <w:rPr>
          <w:rFonts w:ascii="Arial" w:hAnsi="Arial" w:cs="Arial"/>
          <w:color w:val="000000" w:themeColor="text1"/>
        </w:rPr>
        <w:t>It was also discovered that</w:t>
      </w:r>
      <w:r w:rsidR="00D94329" w:rsidRPr="00331656">
        <w:rPr>
          <w:rFonts w:ascii="Arial" w:hAnsi="Arial" w:cs="Arial"/>
          <w:color w:val="000000" w:themeColor="text1"/>
        </w:rPr>
        <w:t xml:space="preserve"> postnatal depression </w:t>
      </w:r>
      <w:r w:rsidR="004761CD">
        <w:rPr>
          <w:rFonts w:ascii="Arial" w:hAnsi="Arial" w:cs="Arial"/>
          <w:color w:val="000000" w:themeColor="text1"/>
        </w:rPr>
        <w:t>differed</w:t>
      </w:r>
      <w:r w:rsidR="00D94329" w:rsidRPr="00331656">
        <w:rPr>
          <w:rFonts w:ascii="Arial" w:hAnsi="Arial" w:cs="Arial"/>
          <w:color w:val="000000" w:themeColor="text1"/>
        </w:rPr>
        <w:t xml:space="preserve"> during seasons; summe</w:t>
      </w:r>
      <w:r w:rsidR="00C37996">
        <w:rPr>
          <w:rFonts w:ascii="Arial" w:hAnsi="Arial" w:cs="Arial"/>
          <w:color w:val="000000" w:themeColor="text1"/>
        </w:rPr>
        <w:t xml:space="preserve">r and spring </w:t>
      </w:r>
      <w:proofErr w:type="spellStart"/>
      <w:r w:rsidR="00D94329" w:rsidRPr="00331656">
        <w:rPr>
          <w:rFonts w:ascii="Arial" w:hAnsi="Arial" w:cs="Arial"/>
          <w:color w:val="000000" w:themeColor="text1"/>
        </w:rPr>
        <w:t>emed</w:t>
      </w:r>
      <w:proofErr w:type="spellEnd"/>
      <w:r w:rsidR="00D94329" w:rsidRPr="00331656">
        <w:rPr>
          <w:rFonts w:ascii="Arial" w:hAnsi="Arial" w:cs="Arial"/>
          <w:color w:val="000000" w:themeColor="text1"/>
        </w:rPr>
        <w:t xml:space="preserve"> to prevent </w:t>
      </w:r>
      <w:r w:rsidR="00C37996">
        <w:rPr>
          <w:rFonts w:ascii="Arial" w:hAnsi="Arial" w:cs="Arial"/>
          <w:color w:val="000000" w:themeColor="text1"/>
        </w:rPr>
        <w:t xml:space="preserve">PPD </w:t>
      </w:r>
      <w:r w:rsidR="00D94329" w:rsidRPr="00331656">
        <w:rPr>
          <w:rFonts w:ascii="Arial" w:hAnsi="Arial" w:cs="Arial"/>
          <w:color w:val="000000" w:themeColor="text1"/>
        </w:rPr>
        <w:t xml:space="preserve">symptoms due to </w:t>
      </w:r>
      <w:r w:rsidR="009A0D99" w:rsidRPr="00331656">
        <w:rPr>
          <w:rFonts w:ascii="Arial" w:hAnsi="Arial" w:cs="Arial"/>
          <w:color w:val="000000" w:themeColor="text1"/>
        </w:rPr>
        <w:t>an abundance of light</w:t>
      </w:r>
      <w:r w:rsidR="009E1212" w:rsidRPr="00331656">
        <w:rPr>
          <w:rFonts w:ascii="Arial" w:hAnsi="Arial" w:cs="Arial"/>
          <w:color w:val="000000" w:themeColor="text1"/>
        </w:rPr>
        <w:t xml:space="preserve">. </w:t>
      </w:r>
      <w:r w:rsidR="002354C7">
        <w:rPr>
          <w:rFonts w:ascii="Arial" w:hAnsi="Arial" w:cs="Arial"/>
          <w:color w:val="000000" w:themeColor="text1"/>
        </w:rPr>
        <w:t>An important note is</w:t>
      </w:r>
      <w:r w:rsidR="00270FE8">
        <w:rPr>
          <w:rFonts w:ascii="Arial" w:hAnsi="Arial" w:cs="Arial"/>
          <w:color w:val="000000" w:themeColor="text1"/>
        </w:rPr>
        <w:t xml:space="preserve"> that whilst the </w:t>
      </w:r>
      <w:r w:rsidR="001E6DEA">
        <w:rPr>
          <w:rFonts w:ascii="Arial" w:hAnsi="Arial" w:cs="Arial"/>
          <w:color w:val="000000" w:themeColor="text1"/>
        </w:rPr>
        <w:t>EDPS produces correct results, it is not always accurate</w:t>
      </w:r>
      <w:r w:rsidR="008C6DB3">
        <w:rPr>
          <w:rFonts w:ascii="Arial" w:hAnsi="Arial" w:cs="Arial"/>
          <w:color w:val="000000" w:themeColor="text1"/>
        </w:rPr>
        <w:t>. As</w:t>
      </w:r>
      <w:r w:rsidR="00B63B06">
        <w:rPr>
          <w:rFonts w:ascii="Arial" w:hAnsi="Arial" w:cs="Arial"/>
          <w:color w:val="000000" w:themeColor="text1"/>
        </w:rPr>
        <w:t xml:space="preserve"> demonstrated in earlier </w:t>
      </w:r>
      <w:r w:rsidR="006A7AC7">
        <w:rPr>
          <w:rFonts w:ascii="Arial" w:hAnsi="Arial" w:cs="Arial"/>
          <w:color w:val="000000" w:themeColor="text1"/>
        </w:rPr>
        <w:t>mentioned research</w:t>
      </w:r>
      <w:r w:rsidR="004E01BC">
        <w:rPr>
          <w:rFonts w:ascii="Arial" w:hAnsi="Arial" w:cs="Arial"/>
          <w:color w:val="000000" w:themeColor="text1"/>
        </w:rPr>
        <w:t xml:space="preserve"> </w:t>
      </w:r>
      <w:r w:rsidR="008C6DB3">
        <w:rPr>
          <w:rFonts w:ascii="Arial" w:hAnsi="Arial" w:cs="Arial"/>
          <w:color w:val="000000" w:themeColor="text1"/>
        </w:rPr>
        <w:t xml:space="preserve">where the EDPS </w:t>
      </w:r>
      <w:r w:rsidR="00C0369B">
        <w:rPr>
          <w:rFonts w:ascii="Arial" w:hAnsi="Arial" w:cs="Arial"/>
          <w:color w:val="000000" w:themeColor="text1"/>
        </w:rPr>
        <w:t xml:space="preserve">identified 62% of postpartum diagnosed </w:t>
      </w:r>
      <w:r w:rsidR="00702688">
        <w:rPr>
          <w:rFonts w:ascii="Arial" w:hAnsi="Arial" w:cs="Arial"/>
          <w:color w:val="000000" w:themeColor="text1"/>
        </w:rPr>
        <w:t xml:space="preserve">mothers and unaccounted for 38%. </w:t>
      </w:r>
    </w:p>
    <w:p w14:paraId="545E1A82" w14:textId="4AFA569A" w:rsidR="00C94455" w:rsidRPr="00331656" w:rsidRDefault="00937DA0" w:rsidP="001C1739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 ad</w:t>
      </w:r>
      <w:r w:rsidR="00A83A6F" w:rsidRPr="00331656">
        <w:rPr>
          <w:rFonts w:ascii="Arial" w:hAnsi="Arial" w:cs="Arial"/>
          <w:color w:val="000000" w:themeColor="text1"/>
        </w:rPr>
        <w:t xml:space="preserve">dition to hormonal changes, </w:t>
      </w:r>
      <w:r>
        <w:rPr>
          <w:rFonts w:ascii="Arial" w:hAnsi="Arial" w:cs="Arial"/>
          <w:color w:val="000000" w:themeColor="text1"/>
        </w:rPr>
        <w:t xml:space="preserve">supposed </w:t>
      </w:r>
      <w:r w:rsidR="00A83A6F" w:rsidRPr="00331656">
        <w:rPr>
          <w:rFonts w:ascii="Arial" w:hAnsi="Arial" w:cs="Arial"/>
          <w:color w:val="000000" w:themeColor="text1"/>
        </w:rPr>
        <w:t xml:space="preserve">contributors </w:t>
      </w:r>
      <w:r w:rsidR="0092228A">
        <w:rPr>
          <w:rFonts w:ascii="Arial" w:hAnsi="Arial" w:cs="Arial"/>
          <w:color w:val="000000" w:themeColor="text1"/>
        </w:rPr>
        <w:t>involve</w:t>
      </w:r>
      <w:r w:rsidR="00A83A6F" w:rsidRPr="00331656">
        <w:rPr>
          <w:rFonts w:ascii="Arial" w:hAnsi="Arial" w:cs="Arial"/>
          <w:color w:val="000000" w:themeColor="text1"/>
        </w:rPr>
        <w:t xml:space="preserve"> </w:t>
      </w:r>
      <w:r w:rsidR="0092228A">
        <w:rPr>
          <w:rFonts w:ascii="Arial" w:hAnsi="Arial" w:cs="Arial"/>
          <w:color w:val="000000" w:themeColor="text1"/>
        </w:rPr>
        <w:t>social</w:t>
      </w:r>
      <w:r w:rsidR="00A83A6F" w:rsidRPr="00331656">
        <w:rPr>
          <w:rFonts w:ascii="Arial" w:hAnsi="Arial" w:cs="Arial"/>
          <w:color w:val="000000" w:themeColor="text1"/>
        </w:rPr>
        <w:t xml:space="preserve"> and </w:t>
      </w:r>
      <w:r w:rsidR="0092228A">
        <w:rPr>
          <w:rFonts w:ascii="Arial" w:hAnsi="Arial" w:cs="Arial"/>
          <w:color w:val="000000" w:themeColor="text1"/>
        </w:rPr>
        <w:t>genetic</w:t>
      </w:r>
      <w:r w:rsidR="00A83A6F" w:rsidRPr="00331656">
        <w:rPr>
          <w:rFonts w:ascii="Arial" w:hAnsi="Arial" w:cs="Arial"/>
          <w:color w:val="000000" w:themeColor="text1"/>
        </w:rPr>
        <w:t xml:space="preserve"> factors </w:t>
      </w:r>
      <w:r w:rsidR="006700CD">
        <w:rPr>
          <w:rFonts w:ascii="Arial" w:hAnsi="Arial" w:cs="Arial"/>
          <w:color w:val="000000" w:themeColor="text1"/>
        </w:rPr>
        <w:t>such as</w:t>
      </w:r>
      <w:r w:rsidR="00A83A6F" w:rsidRPr="00331656">
        <w:rPr>
          <w:rFonts w:ascii="Arial" w:hAnsi="Arial" w:cs="Arial"/>
          <w:color w:val="000000" w:themeColor="text1"/>
        </w:rPr>
        <w:t xml:space="preserve"> </w:t>
      </w:r>
      <w:r w:rsidR="006700CD">
        <w:rPr>
          <w:rFonts w:ascii="Arial" w:hAnsi="Arial" w:cs="Arial"/>
          <w:color w:val="000000" w:themeColor="text1"/>
        </w:rPr>
        <w:t xml:space="preserve">little </w:t>
      </w:r>
      <w:r w:rsidR="00A83A6F" w:rsidRPr="00331656">
        <w:rPr>
          <w:rFonts w:ascii="Arial" w:hAnsi="Arial" w:cs="Arial"/>
          <w:color w:val="000000" w:themeColor="text1"/>
        </w:rPr>
        <w:t xml:space="preserve">social support, </w:t>
      </w:r>
      <w:r w:rsidR="00111865">
        <w:rPr>
          <w:rFonts w:ascii="Arial" w:hAnsi="Arial" w:cs="Arial"/>
          <w:color w:val="000000" w:themeColor="text1"/>
        </w:rPr>
        <w:t>previous abuse, spousal</w:t>
      </w:r>
      <w:r w:rsidR="00A83A6F" w:rsidRPr="00331656">
        <w:rPr>
          <w:rFonts w:ascii="Arial" w:hAnsi="Arial" w:cs="Arial"/>
          <w:color w:val="000000" w:themeColor="text1"/>
        </w:rPr>
        <w:t xml:space="preserve"> difficulties, violence</w:t>
      </w:r>
      <w:r w:rsidR="000C578D">
        <w:rPr>
          <w:rFonts w:ascii="Arial" w:hAnsi="Arial" w:cs="Arial"/>
          <w:color w:val="000000" w:themeColor="text1"/>
        </w:rPr>
        <w:t xml:space="preserve"> between </w:t>
      </w:r>
      <w:r w:rsidR="00A83A6F" w:rsidRPr="00331656">
        <w:rPr>
          <w:rFonts w:ascii="Arial" w:hAnsi="Arial" w:cs="Arial"/>
          <w:color w:val="000000" w:themeColor="text1"/>
        </w:rPr>
        <w:t xml:space="preserve">intimate </w:t>
      </w:r>
      <w:r w:rsidR="000C578D">
        <w:rPr>
          <w:rFonts w:ascii="Arial" w:hAnsi="Arial" w:cs="Arial"/>
          <w:color w:val="000000" w:themeColor="text1"/>
        </w:rPr>
        <w:t>partners</w:t>
      </w:r>
      <w:r w:rsidR="00A83A6F" w:rsidRPr="00331656">
        <w:rPr>
          <w:rFonts w:ascii="Arial" w:hAnsi="Arial" w:cs="Arial"/>
          <w:color w:val="000000" w:themeColor="text1"/>
        </w:rPr>
        <w:t xml:space="preserve">, and </w:t>
      </w:r>
      <w:r w:rsidR="00312E23">
        <w:rPr>
          <w:rFonts w:ascii="Arial" w:hAnsi="Arial" w:cs="Arial"/>
          <w:color w:val="000000" w:themeColor="text1"/>
        </w:rPr>
        <w:t xml:space="preserve">troubling </w:t>
      </w:r>
      <w:r w:rsidR="00A83A6F" w:rsidRPr="00331656">
        <w:rPr>
          <w:rFonts w:ascii="Arial" w:hAnsi="Arial" w:cs="Arial"/>
          <w:color w:val="000000" w:themeColor="text1"/>
        </w:rPr>
        <w:t>life events</w:t>
      </w:r>
      <w:r w:rsidR="009921B0" w:rsidRPr="00331656">
        <w:rPr>
          <w:rFonts w:ascii="Arial" w:hAnsi="Arial" w:cs="Arial"/>
          <w:color w:val="000000" w:themeColor="text1"/>
        </w:rPr>
        <w:t xml:space="preserve"> (Stewart, 2016)</w:t>
      </w:r>
      <w:r w:rsidR="00A83A6F" w:rsidRPr="00331656">
        <w:rPr>
          <w:rFonts w:ascii="Arial" w:hAnsi="Arial" w:cs="Arial"/>
          <w:color w:val="000000" w:themeColor="text1"/>
        </w:rPr>
        <w:t>.</w:t>
      </w:r>
      <w:r w:rsidR="001B40A3" w:rsidRPr="00331656">
        <w:rPr>
          <w:rFonts w:ascii="Arial" w:hAnsi="Arial" w:cs="Arial"/>
          <w:color w:val="000000" w:themeColor="text1"/>
        </w:rPr>
        <w:t xml:space="preserve"> </w:t>
      </w:r>
      <w:r w:rsidR="00312E23">
        <w:rPr>
          <w:rFonts w:ascii="Arial" w:hAnsi="Arial" w:cs="Arial"/>
          <w:color w:val="000000" w:themeColor="text1"/>
        </w:rPr>
        <w:t>Past research has signified the importance</w:t>
      </w:r>
      <w:r w:rsidR="00405AE6" w:rsidRPr="00331656">
        <w:rPr>
          <w:rFonts w:ascii="Arial" w:hAnsi="Arial" w:cs="Arial"/>
          <w:color w:val="000000" w:themeColor="text1"/>
        </w:rPr>
        <w:t xml:space="preserve"> of social</w:t>
      </w:r>
      <w:r w:rsidR="002354C7">
        <w:rPr>
          <w:rFonts w:ascii="Arial" w:hAnsi="Arial" w:cs="Arial"/>
          <w:color w:val="000000" w:themeColor="text1"/>
        </w:rPr>
        <w:t xml:space="preserve"> factors</w:t>
      </w:r>
      <w:r w:rsidR="00405AE6" w:rsidRPr="00331656">
        <w:rPr>
          <w:rFonts w:ascii="Arial" w:hAnsi="Arial" w:cs="Arial"/>
          <w:color w:val="000000" w:themeColor="text1"/>
        </w:rPr>
        <w:t xml:space="preserve"> as a risk factor for depression</w:t>
      </w:r>
      <w:r w:rsidR="00EA730B" w:rsidRPr="00331656">
        <w:rPr>
          <w:rFonts w:ascii="Arial" w:hAnsi="Arial" w:cs="Arial"/>
          <w:color w:val="000000" w:themeColor="text1"/>
        </w:rPr>
        <w:t xml:space="preserve">. </w:t>
      </w:r>
      <w:r w:rsidR="006C53D8">
        <w:rPr>
          <w:rFonts w:ascii="Arial" w:hAnsi="Arial" w:cs="Arial"/>
          <w:color w:val="000000" w:themeColor="text1"/>
        </w:rPr>
        <w:t>W</w:t>
      </w:r>
      <w:r w:rsidR="003532CD" w:rsidRPr="00331656">
        <w:rPr>
          <w:rFonts w:ascii="Arial" w:hAnsi="Arial" w:cs="Arial"/>
          <w:color w:val="000000" w:themeColor="text1"/>
        </w:rPr>
        <w:t>omen</w:t>
      </w:r>
      <w:r w:rsidR="006C53D8">
        <w:rPr>
          <w:rFonts w:ascii="Arial" w:hAnsi="Arial" w:cs="Arial"/>
          <w:color w:val="000000" w:themeColor="text1"/>
        </w:rPr>
        <w:t xml:space="preserve"> labelled as financially poor</w:t>
      </w:r>
      <w:r w:rsidR="003532CD" w:rsidRPr="00331656">
        <w:rPr>
          <w:rFonts w:ascii="Arial" w:hAnsi="Arial" w:cs="Arial"/>
          <w:color w:val="000000" w:themeColor="text1"/>
        </w:rPr>
        <w:t xml:space="preserve"> </w:t>
      </w:r>
      <w:r w:rsidR="002354C7">
        <w:rPr>
          <w:rFonts w:ascii="Arial" w:hAnsi="Arial" w:cs="Arial"/>
          <w:color w:val="000000" w:themeColor="text1"/>
        </w:rPr>
        <w:t>endure with</w:t>
      </w:r>
      <w:r w:rsidR="003532CD" w:rsidRPr="00331656">
        <w:rPr>
          <w:rFonts w:ascii="Arial" w:hAnsi="Arial" w:cs="Arial"/>
          <w:color w:val="000000" w:themeColor="text1"/>
        </w:rPr>
        <w:t xml:space="preserve"> </w:t>
      </w:r>
      <w:r w:rsidR="00AE5807">
        <w:rPr>
          <w:rFonts w:ascii="Arial" w:hAnsi="Arial" w:cs="Arial"/>
          <w:color w:val="000000" w:themeColor="text1"/>
        </w:rPr>
        <w:t>stress elements</w:t>
      </w:r>
      <w:r w:rsidR="003532CD" w:rsidRPr="00331656">
        <w:rPr>
          <w:rFonts w:ascii="Arial" w:hAnsi="Arial" w:cs="Arial"/>
          <w:color w:val="000000" w:themeColor="text1"/>
        </w:rPr>
        <w:t xml:space="preserve"> such as</w:t>
      </w:r>
      <w:r w:rsidR="00195267">
        <w:rPr>
          <w:rFonts w:ascii="Arial" w:hAnsi="Arial" w:cs="Arial"/>
          <w:color w:val="000000" w:themeColor="text1"/>
        </w:rPr>
        <w:t xml:space="preserve"> </w:t>
      </w:r>
      <w:r w:rsidR="001B521A">
        <w:rPr>
          <w:rFonts w:ascii="Arial" w:hAnsi="Arial" w:cs="Arial"/>
          <w:color w:val="000000" w:themeColor="text1"/>
        </w:rPr>
        <w:t>poor</w:t>
      </w:r>
      <w:r w:rsidR="00195267">
        <w:rPr>
          <w:rFonts w:ascii="Arial" w:hAnsi="Arial" w:cs="Arial"/>
          <w:color w:val="000000" w:themeColor="text1"/>
        </w:rPr>
        <w:t xml:space="preserve"> housing,</w:t>
      </w:r>
      <w:r w:rsidR="003532CD" w:rsidRPr="00331656">
        <w:rPr>
          <w:rFonts w:ascii="Arial" w:hAnsi="Arial" w:cs="Arial"/>
          <w:color w:val="000000" w:themeColor="text1"/>
        </w:rPr>
        <w:t xml:space="preserve"> </w:t>
      </w:r>
      <w:r w:rsidR="00195267">
        <w:rPr>
          <w:rFonts w:ascii="Arial" w:hAnsi="Arial" w:cs="Arial"/>
          <w:color w:val="000000" w:themeColor="text1"/>
        </w:rPr>
        <w:t xml:space="preserve">insufficient </w:t>
      </w:r>
      <w:r w:rsidR="003532CD" w:rsidRPr="00331656">
        <w:rPr>
          <w:rFonts w:ascii="Arial" w:hAnsi="Arial" w:cs="Arial"/>
          <w:color w:val="000000" w:themeColor="text1"/>
        </w:rPr>
        <w:t>pay</w:t>
      </w:r>
      <w:r w:rsidR="00195267">
        <w:rPr>
          <w:rFonts w:ascii="Arial" w:hAnsi="Arial" w:cs="Arial"/>
          <w:color w:val="000000" w:themeColor="text1"/>
        </w:rPr>
        <w:t xml:space="preserve"> </w:t>
      </w:r>
      <w:r w:rsidR="003532CD" w:rsidRPr="00331656">
        <w:rPr>
          <w:rFonts w:ascii="Arial" w:hAnsi="Arial" w:cs="Arial"/>
          <w:color w:val="000000" w:themeColor="text1"/>
        </w:rPr>
        <w:t xml:space="preserve">and </w:t>
      </w:r>
      <w:r w:rsidR="00D314EC">
        <w:rPr>
          <w:rFonts w:ascii="Arial" w:hAnsi="Arial" w:cs="Arial"/>
          <w:color w:val="000000" w:themeColor="text1"/>
        </w:rPr>
        <w:t xml:space="preserve">reliance </w:t>
      </w:r>
      <w:r w:rsidR="00DC6942">
        <w:rPr>
          <w:rFonts w:ascii="Arial" w:hAnsi="Arial" w:cs="Arial"/>
          <w:color w:val="000000" w:themeColor="text1"/>
        </w:rPr>
        <w:t xml:space="preserve">of </w:t>
      </w:r>
      <w:r w:rsidR="003532CD" w:rsidRPr="00331656">
        <w:rPr>
          <w:rFonts w:ascii="Arial" w:hAnsi="Arial" w:cs="Arial"/>
          <w:color w:val="000000" w:themeColor="text1"/>
        </w:rPr>
        <w:t xml:space="preserve">public transportation. </w:t>
      </w:r>
      <w:r w:rsidR="000B412A">
        <w:rPr>
          <w:rFonts w:ascii="Arial" w:hAnsi="Arial" w:cs="Arial"/>
          <w:color w:val="000000" w:themeColor="text1"/>
        </w:rPr>
        <w:t>Life events</w:t>
      </w:r>
      <w:r w:rsidR="003532CD" w:rsidRPr="00331656">
        <w:rPr>
          <w:rFonts w:ascii="Arial" w:hAnsi="Arial" w:cs="Arial"/>
          <w:color w:val="000000" w:themeColor="text1"/>
        </w:rPr>
        <w:t xml:space="preserve"> </w:t>
      </w:r>
      <w:r w:rsidR="000B412A">
        <w:rPr>
          <w:rFonts w:ascii="Arial" w:hAnsi="Arial" w:cs="Arial"/>
          <w:color w:val="000000" w:themeColor="text1"/>
        </w:rPr>
        <w:t>can increase</w:t>
      </w:r>
      <w:r w:rsidR="003532CD" w:rsidRPr="00331656">
        <w:rPr>
          <w:rFonts w:ascii="Arial" w:hAnsi="Arial" w:cs="Arial"/>
          <w:color w:val="000000" w:themeColor="text1"/>
        </w:rPr>
        <w:t xml:space="preserve"> these </w:t>
      </w:r>
      <w:r w:rsidR="000B412A">
        <w:rPr>
          <w:rFonts w:ascii="Arial" w:hAnsi="Arial" w:cs="Arial"/>
          <w:color w:val="000000" w:themeColor="text1"/>
        </w:rPr>
        <w:t>daily</w:t>
      </w:r>
      <w:r w:rsidR="003532CD" w:rsidRPr="00331656">
        <w:rPr>
          <w:rFonts w:ascii="Arial" w:hAnsi="Arial" w:cs="Arial"/>
          <w:color w:val="000000" w:themeColor="text1"/>
        </w:rPr>
        <w:t xml:space="preserve"> </w:t>
      </w:r>
      <w:r w:rsidR="000B412A">
        <w:rPr>
          <w:rFonts w:ascii="Arial" w:hAnsi="Arial" w:cs="Arial"/>
          <w:color w:val="000000" w:themeColor="text1"/>
        </w:rPr>
        <w:t>stressors</w:t>
      </w:r>
      <w:r w:rsidR="003532CD" w:rsidRPr="00331656">
        <w:rPr>
          <w:rFonts w:ascii="Arial" w:hAnsi="Arial" w:cs="Arial"/>
          <w:color w:val="000000" w:themeColor="text1"/>
        </w:rPr>
        <w:t xml:space="preserve"> includ</w:t>
      </w:r>
      <w:r w:rsidR="000B412A">
        <w:rPr>
          <w:rFonts w:ascii="Arial" w:hAnsi="Arial" w:cs="Arial"/>
          <w:color w:val="000000" w:themeColor="text1"/>
        </w:rPr>
        <w:t>ing</w:t>
      </w:r>
      <w:r w:rsidR="003532CD" w:rsidRPr="00331656">
        <w:rPr>
          <w:rFonts w:ascii="Arial" w:hAnsi="Arial" w:cs="Arial"/>
          <w:color w:val="000000" w:themeColor="text1"/>
        </w:rPr>
        <w:t xml:space="preserve"> </w:t>
      </w:r>
      <w:r w:rsidR="009D3739">
        <w:rPr>
          <w:rFonts w:ascii="Arial" w:hAnsi="Arial" w:cs="Arial"/>
          <w:color w:val="000000" w:themeColor="text1"/>
        </w:rPr>
        <w:t>problems</w:t>
      </w:r>
      <w:r w:rsidR="003532CD" w:rsidRPr="00331656">
        <w:rPr>
          <w:rFonts w:ascii="Arial" w:hAnsi="Arial" w:cs="Arial"/>
          <w:color w:val="000000" w:themeColor="text1"/>
        </w:rPr>
        <w:t xml:space="preserve"> over which </w:t>
      </w:r>
      <w:r w:rsidR="009D3739">
        <w:rPr>
          <w:rFonts w:ascii="Arial" w:hAnsi="Arial" w:cs="Arial"/>
          <w:color w:val="000000" w:themeColor="text1"/>
        </w:rPr>
        <w:t xml:space="preserve">some women </w:t>
      </w:r>
      <w:r w:rsidR="003532CD" w:rsidRPr="00331656">
        <w:rPr>
          <w:rFonts w:ascii="Arial" w:hAnsi="Arial" w:cs="Arial"/>
          <w:color w:val="000000" w:themeColor="text1"/>
        </w:rPr>
        <w:t xml:space="preserve">have little </w:t>
      </w:r>
      <w:r w:rsidR="009D3739">
        <w:rPr>
          <w:rFonts w:ascii="Arial" w:hAnsi="Arial" w:cs="Arial"/>
          <w:color w:val="000000" w:themeColor="text1"/>
        </w:rPr>
        <w:t>to</w:t>
      </w:r>
      <w:r w:rsidR="003532CD" w:rsidRPr="00331656">
        <w:rPr>
          <w:rFonts w:ascii="Arial" w:hAnsi="Arial" w:cs="Arial"/>
          <w:color w:val="000000" w:themeColor="text1"/>
        </w:rPr>
        <w:t xml:space="preserve"> no control</w:t>
      </w:r>
      <w:r w:rsidR="009D3739">
        <w:rPr>
          <w:rFonts w:ascii="Arial" w:hAnsi="Arial" w:cs="Arial"/>
          <w:color w:val="000000" w:themeColor="text1"/>
        </w:rPr>
        <w:t>, such as</w:t>
      </w:r>
      <w:r w:rsidR="001B521A">
        <w:rPr>
          <w:rFonts w:ascii="Arial" w:hAnsi="Arial" w:cs="Arial"/>
          <w:color w:val="000000" w:themeColor="text1"/>
        </w:rPr>
        <w:t xml:space="preserve"> being evicted or job loss</w:t>
      </w:r>
      <w:r w:rsidR="003532CD" w:rsidRPr="00331656">
        <w:rPr>
          <w:rFonts w:ascii="Arial" w:hAnsi="Arial" w:cs="Arial"/>
          <w:color w:val="000000" w:themeColor="text1"/>
        </w:rPr>
        <w:t xml:space="preserve">. </w:t>
      </w:r>
      <w:r w:rsidR="000D60B2">
        <w:rPr>
          <w:rFonts w:ascii="Arial" w:hAnsi="Arial" w:cs="Arial"/>
          <w:color w:val="000000" w:themeColor="text1"/>
        </w:rPr>
        <w:t>Th</w:t>
      </w:r>
      <w:r w:rsidR="003532CD" w:rsidRPr="00331656">
        <w:rPr>
          <w:rFonts w:ascii="Arial" w:hAnsi="Arial" w:cs="Arial"/>
          <w:color w:val="000000" w:themeColor="text1"/>
        </w:rPr>
        <w:t>erefore</w:t>
      </w:r>
      <w:r w:rsidR="000D60B2">
        <w:rPr>
          <w:rFonts w:ascii="Arial" w:hAnsi="Arial" w:cs="Arial"/>
          <w:color w:val="000000" w:themeColor="text1"/>
        </w:rPr>
        <w:t>, it</w:t>
      </w:r>
      <w:r w:rsidR="003532CD" w:rsidRPr="00331656">
        <w:rPr>
          <w:rFonts w:ascii="Arial" w:hAnsi="Arial" w:cs="Arial"/>
          <w:color w:val="000000" w:themeColor="text1"/>
        </w:rPr>
        <w:t xml:space="preserve"> </w:t>
      </w:r>
      <w:r w:rsidR="000D60B2">
        <w:rPr>
          <w:rFonts w:ascii="Arial" w:hAnsi="Arial" w:cs="Arial"/>
          <w:color w:val="000000" w:themeColor="text1"/>
        </w:rPr>
        <w:t>is</w:t>
      </w:r>
      <w:r w:rsidR="003532CD" w:rsidRPr="00331656">
        <w:rPr>
          <w:rFonts w:ascii="Arial" w:hAnsi="Arial" w:cs="Arial"/>
          <w:color w:val="000000" w:themeColor="text1"/>
        </w:rPr>
        <w:t xml:space="preserve"> likely </w:t>
      </w:r>
      <w:r w:rsidR="000D60B2">
        <w:rPr>
          <w:rFonts w:ascii="Arial" w:hAnsi="Arial" w:cs="Arial"/>
          <w:color w:val="000000" w:themeColor="text1"/>
        </w:rPr>
        <w:t>mothers</w:t>
      </w:r>
      <w:r w:rsidR="003532CD" w:rsidRPr="00331656">
        <w:rPr>
          <w:rFonts w:ascii="Arial" w:hAnsi="Arial" w:cs="Arial"/>
          <w:color w:val="000000" w:themeColor="text1"/>
        </w:rPr>
        <w:t xml:space="preserve"> with a </w:t>
      </w:r>
      <w:r w:rsidR="007950A2" w:rsidRPr="00331656">
        <w:rPr>
          <w:rFonts w:ascii="Arial" w:hAnsi="Arial" w:cs="Arial"/>
          <w:color w:val="000000" w:themeColor="text1"/>
        </w:rPr>
        <w:t xml:space="preserve">new-born </w:t>
      </w:r>
      <w:r w:rsidR="003532CD" w:rsidRPr="00331656">
        <w:rPr>
          <w:rFonts w:ascii="Arial" w:hAnsi="Arial" w:cs="Arial"/>
          <w:color w:val="000000" w:themeColor="text1"/>
        </w:rPr>
        <w:t xml:space="preserve">who </w:t>
      </w:r>
      <w:r w:rsidR="00FF23C8">
        <w:rPr>
          <w:rFonts w:ascii="Arial" w:hAnsi="Arial" w:cs="Arial"/>
          <w:color w:val="000000" w:themeColor="text1"/>
        </w:rPr>
        <w:t>are</w:t>
      </w:r>
      <w:r w:rsidR="003532CD" w:rsidRPr="00331656">
        <w:rPr>
          <w:rFonts w:ascii="Arial" w:hAnsi="Arial" w:cs="Arial"/>
          <w:color w:val="000000" w:themeColor="text1"/>
        </w:rPr>
        <w:t xml:space="preserve"> also </w:t>
      </w:r>
      <w:r w:rsidR="00FF23C8">
        <w:rPr>
          <w:rFonts w:ascii="Arial" w:hAnsi="Arial" w:cs="Arial"/>
          <w:color w:val="000000" w:themeColor="text1"/>
        </w:rPr>
        <w:t>coping</w:t>
      </w:r>
      <w:r w:rsidR="003532CD" w:rsidRPr="00331656">
        <w:rPr>
          <w:rFonts w:ascii="Arial" w:hAnsi="Arial" w:cs="Arial"/>
          <w:color w:val="000000" w:themeColor="text1"/>
        </w:rPr>
        <w:t xml:space="preserve"> with </w:t>
      </w:r>
      <w:r w:rsidR="00FF23C8">
        <w:rPr>
          <w:rFonts w:ascii="Arial" w:hAnsi="Arial" w:cs="Arial"/>
          <w:color w:val="000000" w:themeColor="text1"/>
        </w:rPr>
        <w:t>below average</w:t>
      </w:r>
      <w:r w:rsidR="003532CD" w:rsidRPr="00331656">
        <w:rPr>
          <w:rFonts w:ascii="Arial" w:hAnsi="Arial" w:cs="Arial"/>
          <w:color w:val="000000" w:themeColor="text1"/>
        </w:rPr>
        <w:t xml:space="preserve"> living conditions,</w:t>
      </w:r>
      <w:r w:rsidR="00FF23C8">
        <w:rPr>
          <w:rFonts w:ascii="Arial" w:hAnsi="Arial" w:cs="Arial"/>
          <w:color w:val="000000" w:themeColor="text1"/>
        </w:rPr>
        <w:t xml:space="preserve"> are</w:t>
      </w:r>
      <w:r w:rsidR="003532CD" w:rsidRPr="00331656">
        <w:rPr>
          <w:rFonts w:ascii="Arial" w:hAnsi="Arial" w:cs="Arial"/>
          <w:color w:val="000000" w:themeColor="text1"/>
        </w:rPr>
        <w:t xml:space="preserve"> at </w:t>
      </w:r>
      <w:r w:rsidR="00FF23C8">
        <w:rPr>
          <w:rFonts w:ascii="Arial" w:hAnsi="Arial" w:cs="Arial"/>
          <w:color w:val="000000" w:themeColor="text1"/>
        </w:rPr>
        <w:t>greater</w:t>
      </w:r>
      <w:r w:rsidR="003532CD" w:rsidRPr="00331656">
        <w:rPr>
          <w:rFonts w:ascii="Arial" w:hAnsi="Arial" w:cs="Arial"/>
          <w:color w:val="000000" w:themeColor="text1"/>
        </w:rPr>
        <w:t xml:space="preserve"> risk for</w:t>
      </w:r>
      <w:r w:rsidR="00FF23C8">
        <w:rPr>
          <w:rFonts w:ascii="Arial" w:hAnsi="Arial" w:cs="Arial"/>
          <w:color w:val="000000" w:themeColor="text1"/>
        </w:rPr>
        <w:t xml:space="preserve"> developing</w:t>
      </w:r>
      <w:r w:rsidR="003532CD" w:rsidRPr="00331656">
        <w:rPr>
          <w:rFonts w:ascii="Arial" w:hAnsi="Arial" w:cs="Arial"/>
          <w:color w:val="000000" w:themeColor="text1"/>
        </w:rPr>
        <w:t xml:space="preserve"> </w:t>
      </w:r>
      <w:r w:rsidR="00B87CBC">
        <w:rPr>
          <w:rFonts w:ascii="Arial" w:hAnsi="Arial" w:cs="Arial"/>
          <w:color w:val="000000" w:themeColor="text1"/>
        </w:rPr>
        <w:t>PPD</w:t>
      </w:r>
      <w:r w:rsidR="003532CD" w:rsidRPr="00331656">
        <w:rPr>
          <w:rFonts w:ascii="Arial" w:hAnsi="Arial" w:cs="Arial"/>
          <w:color w:val="000000" w:themeColor="text1"/>
        </w:rPr>
        <w:t>.</w:t>
      </w:r>
      <w:r w:rsidR="003E2D08" w:rsidRPr="00331656">
        <w:rPr>
          <w:rFonts w:ascii="Arial" w:hAnsi="Arial" w:cs="Arial"/>
          <w:color w:val="000000" w:themeColor="text1"/>
        </w:rPr>
        <w:t xml:space="preserve"> </w:t>
      </w:r>
    </w:p>
    <w:p w14:paraId="378BD2CD" w14:textId="3AC09A9B" w:rsidR="003E2D08" w:rsidRPr="00331656" w:rsidRDefault="003E2D08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331656">
        <w:rPr>
          <w:rFonts w:ascii="Arial" w:hAnsi="Arial" w:cs="Arial"/>
          <w:color w:val="000000" w:themeColor="text1"/>
        </w:rPr>
        <w:t>A longitudinal study</w:t>
      </w:r>
      <w:r w:rsidR="0054724E">
        <w:rPr>
          <w:rFonts w:ascii="Arial" w:hAnsi="Arial" w:cs="Arial"/>
          <w:color w:val="000000" w:themeColor="text1"/>
        </w:rPr>
        <w:t xml:space="preserve"> researched the link between poverty</w:t>
      </w:r>
      <w:r w:rsidR="00EF29E1">
        <w:rPr>
          <w:rFonts w:ascii="Arial" w:hAnsi="Arial" w:cs="Arial"/>
          <w:color w:val="000000" w:themeColor="text1"/>
        </w:rPr>
        <w:t xml:space="preserve"> and depression</w:t>
      </w:r>
      <w:r w:rsidR="008A6A18">
        <w:rPr>
          <w:rFonts w:ascii="Arial" w:hAnsi="Arial" w:cs="Arial"/>
          <w:color w:val="000000" w:themeColor="text1"/>
        </w:rPr>
        <w:t xml:space="preserve"> with mothers</w:t>
      </w:r>
      <w:r w:rsidR="00914E82" w:rsidRPr="00331656">
        <w:rPr>
          <w:rFonts w:ascii="Arial" w:hAnsi="Arial" w:cs="Arial"/>
          <w:color w:val="000000" w:themeColor="text1"/>
        </w:rPr>
        <w:t xml:space="preserve"> </w:t>
      </w:r>
      <w:r w:rsidR="00B87CBC">
        <w:rPr>
          <w:rFonts w:ascii="Arial" w:hAnsi="Arial" w:cs="Arial"/>
          <w:color w:val="000000" w:themeColor="text1"/>
        </w:rPr>
        <w:t>in</w:t>
      </w:r>
      <w:r w:rsidR="0082414B" w:rsidRPr="00331656">
        <w:rPr>
          <w:rFonts w:ascii="Arial" w:hAnsi="Arial" w:cs="Arial"/>
          <w:color w:val="000000" w:themeColor="text1"/>
        </w:rPr>
        <w:t xml:space="preserve"> the first three </w:t>
      </w:r>
      <w:r w:rsidR="00B87CBC">
        <w:rPr>
          <w:rFonts w:ascii="Arial" w:hAnsi="Arial" w:cs="Arial"/>
          <w:color w:val="000000" w:themeColor="text1"/>
        </w:rPr>
        <w:t>postpartum years</w:t>
      </w:r>
      <w:r w:rsidR="008A6A18">
        <w:rPr>
          <w:rFonts w:ascii="Arial" w:hAnsi="Arial" w:cs="Arial"/>
          <w:color w:val="000000" w:themeColor="text1"/>
        </w:rPr>
        <w:t>. It</w:t>
      </w:r>
      <w:r w:rsidR="00914E82" w:rsidRPr="00331656">
        <w:rPr>
          <w:rFonts w:ascii="Arial" w:hAnsi="Arial" w:cs="Arial"/>
          <w:color w:val="000000" w:themeColor="text1"/>
        </w:rPr>
        <w:t xml:space="preserve"> </w:t>
      </w:r>
      <w:r w:rsidR="00AB568E">
        <w:rPr>
          <w:rFonts w:ascii="Arial" w:hAnsi="Arial" w:cs="Arial"/>
          <w:color w:val="000000" w:themeColor="text1"/>
        </w:rPr>
        <w:t xml:space="preserve">discovered </w:t>
      </w:r>
      <w:r w:rsidR="0082414B" w:rsidRPr="00331656">
        <w:rPr>
          <w:rFonts w:ascii="Arial" w:hAnsi="Arial" w:cs="Arial"/>
          <w:color w:val="000000" w:themeColor="text1"/>
        </w:rPr>
        <w:t xml:space="preserve">that </w:t>
      </w:r>
      <w:r w:rsidR="00542285">
        <w:rPr>
          <w:rFonts w:ascii="Arial" w:hAnsi="Arial" w:cs="Arial"/>
          <w:color w:val="000000" w:themeColor="text1"/>
        </w:rPr>
        <w:t>decreased income was</w:t>
      </w:r>
      <w:r w:rsidR="008A6A18">
        <w:rPr>
          <w:rFonts w:ascii="Arial" w:hAnsi="Arial" w:cs="Arial"/>
          <w:color w:val="000000" w:themeColor="text1"/>
        </w:rPr>
        <w:t xml:space="preserve"> associated with </w:t>
      </w:r>
      <w:r w:rsidR="00542285">
        <w:rPr>
          <w:rFonts w:ascii="Arial" w:hAnsi="Arial" w:cs="Arial"/>
          <w:color w:val="000000" w:themeColor="text1"/>
        </w:rPr>
        <w:t>greater</w:t>
      </w:r>
      <w:r w:rsidR="008A6A18">
        <w:rPr>
          <w:rFonts w:ascii="Arial" w:hAnsi="Arial" w:cs="Arial"/>
          <w:color w:val="000000" w:themeColor="text1"/>
        </w:rPr>
        <w:t xml:space="preserve"> depressive symptoms</w:t>
      </w:r>
      <w:r w:rsidR="00797853">
        <w:rPr>
          <w:rFonts w:ascii="Arial" w:hAnsi="Arial" w:cs="Arial"/>
          <w:color w:val="000000" w:themeColor="text1"/>
        </w:rPr>
        <w:t xml:space="preserve"> and </w:t>
      </w:r>
      <w:r w:rsidR="004A3F65">
        <w:rPr>
          <w:rFonts w:ascii="Arial" w:hAnsi="Arial" w:cs="Arial"/>
          <w:color w:val="000000" w:themeColor="text1"/>
        </w:rPr>
        <w:t>increased</w:t>
      </w:r>
      <w:r w:rsidR="00797853">
        <w:rPr>
          <w:rFonts w:ascii="Arial" w:hAnsi="Arial" w:cs="Arial"/>
          <w:color w:val="000000" w:themeColor="text1"/>
        </w:rPr>
        <w:t xml:space="preserve"> </w:t>
      </w:r>
      <w:r w:rsidR="004A3F65">
        <w:rPr>
          <w:rFonts w:ascii="Arial" w:hAnsi="Arial" w:cs="Arial"/>
          <w:color w:val="000000" w:themeColor="text1"/>
        </w:rPr>
        <w:t>incomes</w:t>
      </w:r>
      <w:r w:rsidR="00797853">
        <w:rPr>
          <w:rFonts w:ascii="Arial" w:hAnsi="Arial" w:cs="Arial"/>
          <w:color w:val="000000" w:themeColor="text1"/>
        </w:rPr>
        <w:t xml:space="preserve"> were associated with lower depressive symptoms (Dearing, 2004</w:t>
      </w:r>
      <w:r w:rsidR="004A3F65">
        <w:rPr>
          <w:rFonts w:ascii="Arial" w:hAnsi="Arial" w:cs="Arial"/>
          <w:color w:val="000000" w:themeColor="text1"/>
        </w:rPr>
        <w:t xml:space="preserve">). </w:t>
      </w:r>
      <w:r w:rsidR="00082ACD">
        <w:rPr>
          <w:rFonts w:ascii="Arial" w:hAnsi="Arial" w:cs="Arial"/>
          <w:color w:val="000000" w:themeColor="text1"/>
        </w:rPr>
        <w:t xml:space="preserve">This data suggests </w:t>
      </w:r>
      <w:r w:rsidR="00B31AFF">
        <w:rPr>
          <w:rFonts w:ascii="Arial" w:hAnsi="Arial" w:cs="Arial"/>
          <w:color w:val="000000" w:themeColor="text1"/>
        </w:rPr>
        <w:t xml:space="preserve">financial </w:t>
      </w:r>
      <w:r w:rsidR="001F650D">
        <w:rPr>
          <w:rFonts w:ascii="Arial" w:hAnsi="Arial" w:cs="Arial"/>
          <w:color w:val="000000" w:themeColor="text1"/>
        </w:rPr>
        <w:t>difficulties</w:t>
      </w:r>
      <w:r w:rsidR="00B31AFF">
        <w:rPr>
          <w:rFonts w:ascii="Arial" w:hAnsi="Arial" w:cs="Arial"/>
          <w:color w:val="000000" w:themeColor="text1"/>
        </w:rPr>
        <w:t xml:space="preserve"> is </w:t>
      </w:r>
      <w:r w:rsidR="001F650D">
        <w:rPr>
          <w:rFonts w:ascii="Arial" w:hAnsi="Arial" w:cs="Arial"/>
          <w:color w:val="000000" w:themeColor="text1"/>
        </w:rPr>
        <w:t>a</w:t>
      </w:r>
      <w:r w:rsidR="00B31AFF">
        <w:rPr>
          <w:rFonts w:ascii="Arial" w:hAnsi="Arial" w:cs="Arial"/>
          <w:color w:val="000000" w:themeColor="text1"/>
        </w:rPr>
        <w:t xml:space="preserve"> risk factor for developing postpartum depression. </w:t>
      </w:r>
    </w:p>
    <w:p w14:paraId="4751A559" w14:textId="5CCF7635" w:rsidR="00320832" w:rsidRPr="00331656" w:rsidRDefault="00BF72AD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331656">
        <w:rPr>
          <w:rFonts w:ascii="Arial" w:hAnsi="Arial" w:cs="Arial"/>
          <w:color w:val="000000" w:themeColor="text1"/>
        </w:rPr>
        <w:t>A study carried out in Iowa</w:t>
      </w:r>
      <w:r w:rsidR="00AB7C9A" w:rsidRPr="00331656">
        <w:rPr>
          <w:rFonts w:ascii="Arial" w:hAnsi="Arial" w:cs="Arial"/>
          <w:color w:val="000000" w:themeColor="text1"/>
        </w:rPr>
        <w:t xml:space="preserve">, researched the link between postnatal depression and three </w:t>
      </w:r>
      <w:r w:rsidR="001F650D">
        <w:rPr>
          <w:rFonts w:ascii="Arial" w:hAnsi="Arial" w:cs="Arial"/>
          <w:color w:val="000000" w:themeColor="text1"/>
        </w:rPr>
        <w:t>variable linked with social status</w:t>
      </w:r>
      <w:r w:rsidR="00440470" w:rsidRPr="00331656">
        <w:rPr>
          <w:rFonts w:ascii="Arial" w:hAnsi="Arial" w:cs="Arial"/>
          <w:color w:val="000000" w:themeColor="text1"/>
        </w:rPr>
        <w:t xml:space="preserve">; </w:t>
      </w:r>
      <w:r w:rsidR="001F650D">
        <w:rPr>
          <w:rFonts w:ascii="Arial" w:hAnsi="Arial" w:cs="Arial"/>
          <w:color w:val="000000" w:themeColor="text1"/>
        </w:rPr>
        <w:t>employment</w:t>
      </w:r>
      <w:r w:rsidR="00440470" w:rsidRPr="00331656">
        <w:rPr>
          <w:rFonts w:ascii="Arial" w:hAnsi="Arial" w:cs="Arial"/>
          <w:color w:val="000000" w:themeColor="text1"/>
        </w:rPr>
        <w:t xml:space="preserve">, </w:t>
      </w:r>
      <w:r w:rsidR="001F650D">
        <w:rPr>
          <w:rFonts w:ascii="Arial" w:hAnsi="Arial" w:cs="Arial"/>
          <w:color w:val="000000" w:themeColor="text1"/>
        </w:rPr>
        <w:t>education</w:t>
      </w:r>
      <w:r w:rsidR="00440470" w:rsidRPr="00331656">
        <w:rPr>
          <w:rFonts w:ascii="Arial" w:hAnsi="Arial" w:cs="Arial"/>
          <w:color w:val="000000" w:themeColor="text1"/>
        </w:rPr>
        <w:t xml:space="preserve"> and socioeconomic status. </w:t>
      </w:r>
      <w:r w:rsidR="00395096" w:rsidRPr="00331656">
        <w:rPr>
          <w:rFonts w:ascii="Arial" w:hAnsi="Arial" w:cs="Arial"/>
          <w:color w:val="000000" w:themeColor="text1"/>
        </w:rPr>
        <w:t>Eligible participants</w:t>
      </w:r>
      <w:r w:rsidR="00B21E88" w:rsidRPr="00331656">
        <w:rPr>
          <w:rFonts w:ascii="Arial" w:hAnsi="Arial" w:cs="Arial"/>
          <w:color w:val="000000" w:themeColor="text1"/>
        </w:rPr>
        <w:t xml:space="preserve"> </w:t>
      </w:r>
      <w:r w:rsidR="00395096" w:rsidRPr="00331656">
        <w:rPr>
          <w:rFonts w:ascii="Arial" w:hAnsi="Arial" w:cs="Arial"/>
          <w:color w:val="000000" w:themeColor="text1"/>
        </w:rPr>
        <w:t>included</w:t>
      </w:r>
      <w:r w:rsidR="00B21E88" w:rsidRPr="00331656">
        <w:rPr>
          <w:rFonts w:ascii="Arial" w:hAnsi="Arial" w:cs="Arial"/>
          <w:color w:val="000000" w:themeColor="text1"/>
        </w:rPr>
        <w:t xml:space="preserve"> 4,332 women</w:t>
      </w:r>
      <w:r w:rsidR="009B7FF1" w:rsidRPr="00331656">
        <w:rPr>
          <w:rFonts w:ascii="Arial" w:hAnsi="Arial" w:cs="Arial"/>
          <w:color w:val="000000" w:themeColor="text1"/>
        </w:rPr>
        <w:t xml:space="preserve">, </w:t>
      </w:r>
      <w:r w:rsidR="00395096" w:rsidRPr="00331656">
        <w:rPr>
          <w:rFonts w:ascii="Arial" w:hAnsi="Arial" w:cs="Arial"/>
          <w:color w:val="000000" w:themeColor="text1"/>
        </w:rPr>
        <w:t>a</w:t>
      </w:r>
      <w:r w:rsidR="009B7FF1" w:rsidRPr="00331656">
        <w:rPr>
          <w:rFonts w:ascii="Arial" w:hAnsi="Arial" w:cs="Arial"/>
          <w:color w:val="000000" w:themeColor="text1"/>
        </w:rPr>
        <w:t>ged 18 and over,</w:t>
      </w:r>
      <w:r w:rsidR="00B21E88" w:rsidRPr="00331656">
        <w:rPr>
          <w:rFonts w:ascii="Arial" w:hAnsi="Arial" w:cs="Arial"/>
          <w:color w:val="000000" w:themeColor="text1"/>
        </w:rPr>
        <w:t xml:space="preserve"> who </w:t>
      </w:r>
      <w:r w:rsidR="001F650D">
        <w:rPr>
          <w:rFonts w:ascii="Arial" w:hAnsi="Arial" w:cs="Arial"/>
          <w:color w:val="000000" w:themeColor="text1"/>
        </w:rPr>
        <w:t xml:space="preserve">recently </w:t>
      </w:r>
      <w:r w:rsidR="00397FBC">
        <w:rPr>
          <w:rFonts w:ascii="Arial" w:hAnsi="Arial" w:cs="Arial"/>
          <w:color w:val="000000" w:themeColor="text1"/>
        </w:rPr>
        <w:t>gave birth</w:t>
      </w:r>
      <w:r w:rsidR="00B53E78" w:rsidRPr="00331656">
        <w:rPr>
          <w:rFonts w:ascii="Arial" w:hAnsi="Arial" w:cs="Arial"/>
          <w:color w:val="000000" w:themeColor="text1"/>
        </w:rPr>
        <w:t xml:space="preserve"> up to 4.6 months postpartum</w:t>
      </w:r>
      <w:r w:rsidR="009B7FF1" w:rsidRPr="00331656">
        <w:rPr>
          <w:rFonts w:ascii="Arial" w:hAnsi="Arial" w:cs="Arial"/>
          <w:color w:val="000000" w:themeColor="text1"/>
        </w:rPr>
        <w:t xml:space="preserve"> and were </w:t>
      </w:r>
      <w:r w:rsidR="007929A3">
        <w:rPr>
          <w:rFonts w:ascii="Arial" w:hAnsi="Arial" w:cs="Arial"/>
          <w:color w:val="000000" w:themeColor="text1"/>
        </w:rPr>
        <w:t>partnered in</w:t>
      </w:r>
      <w:r w:rsidR="009B7FF1" w:rsidRPr="00331656">
        <w:rPr>
          <w:rFonts w:ascii="Arial" w:hAnsi="Arial" w:cs="Arial"/>
          <w:color w:val="000000" w:themeColor="text1"/>
        </w:rPr>
        <w:t xml:space="preserve"> stable </w:t>
      </w:r>
      <w:r w:rsidR="00AB568E">
        <w:rPr>
          <w:rFonts w:ascii="Arial" w:hAnsi="Arial" w:cs="Arial"/>
          <w:color w:val="000000" w:themeColor="text1"/>
        </w:rPr>
        <w:t>relationships</w:t>
      </w:r>
      <w:r w:rsidR="009B7FF1" w:rsidRPr="00331656">
        <w:rPr>
          <w:rFonts w:ascii="Arial" w:hAnsi="Arial" w:cs="Arial"/>
          <w:color w:val="000000" w:themeColor="text1"/>
        </w:rPr>
        <w:t xml:space="preserve"> for </w:t>
      </w:r>
      <w:r w:rsidR="00AB568E">
        <w:rPr>
          <w:rFonts w:ascii="Arial" w:hAnsi="Arial" w:cs="Arial"/>
          <w:color w:val="000000" w:themeColor="text1"/>
        </w:rPr>
        <w:t>a minimum of</w:t>
      </w:r>
      <w:r w:rsidR="009B7FF1" w:rsidRPr="00331656">
        <w:rPr>
          <w:rFonts w:ascii="Arial" w:hAnsi="Arial" w:cs="Arial"/>
          <w:color w:val="000000" w:themeColor="text1"/>
        </w:rPr>
        <w:t xml:space="preserve"> 6 months</w:t>
      </w:r>
      <w:r w:rsidR="00395096" w:rsidRPr="00331656">
        <w:rPr>
          <w:rFonts w:ascii="Arial" w:hAnsi="Arial" w:cs="Arial"/>
          <w:color w:val="000000" w:themeColor="text1"/>
        </w:rPr>
        <w:t>.</w:t>
      </w:r>
      <w:r w:rsidR="00B53E78" w:rsidRPr="00331656">
        <w:rPr>
          <w:rFonts w:ascii="Arial" w:hAnsi="Arial" w:cs="Arial"/>
          <w:color w:val="000000" w:themeColor="text1"/>
        </w:rPr>
        <w:t xml:space="preserve"> Participants completed </w:t>
      </w:r>
      <w:r w:rsidR="00CB0E3A" w:rsidRPr="00331656">
        <w:rPr>
          <w:rFonts w:ascii="Arial" w:hAnsi="Arial" w:cs="Arial"/>
          <w:color w:val="000000" w:themeColor="text1"/>
        </w:rPr>
        <w:t xml:space="preserve">an IDD; Inventory to Diagnose Depression questionnaire. </w:t>
      </w:r>
      <w:r w:rsidR="004C4867" w:rsidRPr="00331656">
        <w:rPr>
          <w:rFonts w:ascii="Arial" w:hAnsi="Arial" w:cs="Arial"/>
          <w:color w:val="000000" w:themeColor="text1"/>
        </w:rPr>
        <w:t>It</w:t>
      </w:r>
      <w:r w:rsidR="00AF6211" w:rsidRPr="00331656">
        <w:rPr>
          <w:rFonts w:ascii="Arial" w:hAnsi="Arial" w:cs="Arial"/>
          <w:color w:val="000000" w:themeColor="text1"/>
        </w:rPr>
        <w:t xml:space="preserve"> i</w:t>
      </w:r>
      <w:r w:rsidR="004C4867" w:rsidRPr="00331656">
        <w:rPr>
          <w:rFonts w:ascii="Arial" w:hAnsi="Arial" w:cs="Arial"/>
          <w:color w:val="000000" w:themeColor="text1"/>
        </w:rPr>
        <w:t>s a 22-item self-</w:t>
      </w:r>
      <w:r w:rsidR="009854FC" w:rsidRPr="00331656">
        <w:rPr>
          <w:rFonts w:ascii="Arial" w:hAnsi="Arial" w:cs="Arial"/>
          <w:color w:val="000000" w:themeColor="text1"/>
        </w:rPr>
        <w:t>report devised</w:t>
      </w:r>
      <w:r w:rsidR="004C4867" w:rsidRPr="00331656">
        <w:rPr>
          <w:rFonts w:ascii="Arial" w:hAnsi="Arial" w:cs="Arial"/>
          <w:color w:val="000000" w:themeColor="text1"/>
        </w:rPr>
        <w:t xml:space="preserve"> to </w:t>
      </w:r>
      <w:r w:rsidR="00EF6643">
        <w:rPr>
          <w:rFonts w:ascii="Arial" w:hAnsi="Arial" w:cs="Arial"/>
          <w:color w:val="000000" w:themeColor="text1"/>
        </w:rPr>
        <w:t>recognise</w:t>
      </w:r>
      <w:r w:rsidR="00E261DA" w:rsidRPr="00331656">
        <w:rPr>
          <w:rFonts w:ascii="Arial" w:hAnsi="Arial" w:cs="Arial"/>
          <w:color w:val="000000" w:themeColor="text1"/>
        </w:rPr>
        <w:t xml:space="preserve"> episodes </w:t>
      </w:r>
      <w:r w:rsidR="00AB568E">
        <w:rPr>
          <w:rFonts w:ascii="Arial" w:hAnsi="Arial" w:cs="Arial"/>
          <w:color w:val="000000" w:themeColor="text1"/>
        </w:rPr>
        <w:t xml:space="preserve">of depression by </w:t>
      </w:r>
      <w:r w:rsidR="00E261DA" w:rsidRPr="00331656">
        <w:rPr>
          <w:rFonts w:ascii="Arial" w:hAnsi="Arial" w:cs="Arial"/>
          <w:color w:val="000000" w:themeColor="text1"/>
        </w:rPr>
        <w:t xml:space="preserve">assessing depressive symptoms </w:t>
      </w:r>
      <w:r w:rsidR="00AF564C">
        <w:rPr>
          <w:rFonts w:ascii="Arial" w:hAnsi="Arial" w:cs="Arial"/>
          <w:color w:val="000000" w:themeColor="text1"/>
        </w:rPr>
        <w:t>with</w:t>
      </w:r>
      <w:r w:rsidR="00E261DA" w:rsidRPr="00331656">
        <w:rPr>
          <w:rFonts w:ascii="Arial" w:hAnsi="Arial" w:cs="Arial"/>
          <w:color w:val="000000" w:themeColor="text1"/>
        </w:rPr>
        <w:t xml:space="preserve"> their </w:t>
      </w:r>
      <w:r w:rsidR="00AF564C">
        <w:rPr>
          <w:rFonts w:ascii="Arial" w:hAnsi="Arial" w:cs="Arial"/>
          <w:color w:val="000000" w:themeColor="text1"/>
        </w:rPr>
        <w:t>duration</w:t>
      </w:r>
      <w:r w:rsidR="00E261DA" w:rsidRPr="00331656">
        <w:rPr>
          <w:rFonts w:ascii="Arial" w:hAnsi="Arial" w:cs="Arial"/>
          <w:color w:val="000000" w:themeColor="text1"/>
        </w:rPr>
        <w:t xml:space="preserve"> and </w:t>
      </w:r>
      <w:r w:rsidR="00AF564C">
        <w:rPr>
          <w:rFonts w:ascii="Arial" w:hAnsi="Arial" w:cs="Arial"/>
          <w:color w:val="000000" w:themeColor="text1"/>
        </w:rPr>
        <w:t>severity</w:t>
      </w:r>
      <w:r w:rsidR="004C4867" w:rsidRPr="00331656">
        <w:rPr>
          <w:rFonts w:ascii="Arial" w:hAnsi="Arial" w:cs="Arial"/>
          <w:color w:val="000000" w:themeColor="text1"/>
        </w:rPr>
        <w:t>.</w:t>
      </w:r>
      <w:r w:rsidR="000A4356" w:rsidRPr="00331656">
        <w:rPr>
          <w:rFonts w:ascii="Arial" w:hAnsi="Arial" w:cs="Arial"/>
          <w:color w:val="000000" w:themeColor="text1"/>
        </w:rPr>
        <w:t xml:space="preserve"> </w:t>
      </w:r>
      <w:r w:rsidR="003029BE" w:rsidRPr="00331656">
        <w:rPr>
          <w:rFonts w:ascii="Arial" w:hAnsi="Arial" w:cs="Arial"/>
          <w:color w:val="000000" w:themeColor="text1"/>
        </w:rPr>
        <w:t xml:space="preserve">Zimmerman (1987) suggests the IDD demonstrates high reliability </w:t>
      </w:r>
      <w:r w:rsidR="00A439D0" w:rsidRPr="00331656">
        <w:rPr>
          <w:rFonts w:ascii="Arial" w:hAnsi="Arial" w:cs="Arial"/>
          <w:color w:val="000000" w:themeColor="text1"/>
        </w:rPr>
        <w:t>and positive predictive value</w:t>
      </w:r>
      <w:r w:rsidR="006F1E3F">
        <w:rPr>
          <w:rFonts w:ascii="Arial" w:hAnsi="Arial" w:cs="Arial"/>
          <w:color w:val="000000" w:themeColor="text1"/>
        </w:rPr>
        <w:t xml:space="preserve"> in comparison</w:t>
      </w:r>
      <w:r w:rsidR="00A439D0" w:rsidRPr="00331656">
        <w:rPr>
          <w:rFonts w:ascii="Arial" w:hAnsi="Arial" w:cs="Arial"/>
          <w:color w:val="000000" w:themeColor="text1"/>
        </w:rPr>
        <w:t xml:space="preserve"> to clinical interviews</w:t>
      </w:r>
      <w:r w:rsidR="002C77BD" w:rsidRPr="00331656">
        <w:rPr>
          <w:rFonts w:ascii="Arial" w:hAnsi="Arial" w:cs="Arial"/>
          <w:color w:val="000000" w:themeColor="text1"/>
        </w:rPr>
        <w:t xml:space="preserve">. It has also </w:t>
      </w:r>
      <w:r w:rsidR="00AF2A78" w:rsidRPr="00331656">
        <w:rPr>
          <w:rFonts w:ascii="Arial" w:hAnsi="Arial" w:cs="Arial"/>
          <w:color w:val="000000" w:themeColor="text1"/>
        </w:rPr>
        <w:t>successfully</w:t>
      </w:r>
      <w:r w:rsidR="002C77BD" w:rsidRPr="00331656">
        <w:rPr>
          <w:rFonts w:ascii="Arial" w:hAnsi="Arial" w:cs="Arial"/>
          <w:color w:val="000000" w:themeColor="text1"/>
        </w:rPr>
        <w:t xml:space="preserve"> identified women with postpartum depression </w:t>
      </w:r>
      <w:r w:rsidR="00683BCB" w:rsidRPr="00331656">
        <w:rPr>
          <w:rFonts w:ascii="Arial" w:hAnsi="Arial" w:cs="Arial"/>
          <w:color w:val="000000" w:themeColor="text1"/>
        </w:rPr>
        <w:t xml:space="preserve">in clinical research. Therefore, the IDD is a </w:t>
      </w:r>
      <w:r w:rsidR="00DB468A">
        <w:rPr>
          <w:rFonts w:ascii="Arial" w:hAnsi="Arial" w:cs="Arial"/>
          <w:color w:val="000000" w:themeColor="text1"/>
        </w:rPr>
        <w:t>reliable method of</w:t>
      </w:r>
      <w:r w:rsidR="00683BCB" w:rsidRPr="00331656">
        <w:rPr>
          <w:rFonts w:ascii="Arial" w:hAnsi="Arial" w:cs="Arial"/>
          <w:color w:val="000000" w:themeColor="text1"/>
        </w:rPr>
        <w:t xml:space="preserve"> assessment </w:t>
      </w:r>
      <w:r w:rsidR="00DB468A">
        <w:rPr>
          <w:rFonts w:ascii="Arial" w:hAnsi="Arial" w:cs="Arial"/>
          <w:color w:val="000000" w:themeColor="text1"/>
        </w:rPr>
        <w:t>to diagnose</w:t>
      </w:r>
      <w:r w:rsidR="00683BCB" w:rsidRPr="00331656">
        <w:rPr>
          <w:rFonts w:ascii="Arial" w:hAnsi="Arial" w:cs="Arial"/>
          <w:color w:val="000000" w:themeColor="text1"/>
        </w:rPr>
        <w:t xml:space="preserve"> </w:t>
      </w:r>
      <w:r w:rsidR="00DB468A">
        <w:rPr>
          <w:rFonts w:ascii="Arial" w:hAnsi="Arial" w:cs="Arial"/>
          <w:color w:val="000000" w:themeColor="text1"/>
        </w:rPr>
        <w:t>PPD</w:t>
      </w:r>
      <w:r w:rsidR="00683BCB" w:rsidRPr="00331656">
        <w:rPr>
          <w:rFonts w:ascii="Arial" w:hAnsi="Arial" w:cs="Arial"/>
          <w:color w:val="000000" w:themeColor="text1"/>
        </w:rPr>
        <w:t xml:space="preserve"> </w:t>
      </w:r>
      <w:r w:rsidR="00AF2A78" w:rsidRPr="00331656">
        <w:rPr>
          <w:rFonts w:ascii="Arial" w:hAnsi="Arial" w:cs="Arial"/>
          <w:color w:val="000000" w:themeColor="text1"/>
        </w:rPr>
        <w:t xml:space="preserve">on </w:t>
      </w:r>
      <w:r w:rsidR="00DB468A">
        <w:rPr>
          <w:rFonts w:ascii="Arial" w:hAnsi="Arial" w:cs="Arial"/>
          <w:color w:val="000000" w:themeColor="text1"/>
        </w:rPr>
        <w:t xml:space="preserve">a </w:t>
      </w:r>
      <w:r w:rsidR="00A86F2D">
        <w:rPr>
          <w:rFonts w:ascii="Arial" w:hAnsi="Arial" w:cs="Arial"/>
          <w:color w:val="000000" w:themeColor="text1"/>
        </w:rPr>
        <w:t>broad</w:t>
      </w:r>
      <w:r w:rsidR="00AF2A78" w:rsidRPr="00331656">
        <w:rPr>
          <w:rFonts w:ascii="Arial" w:hAnsi="Arial" w:cs="Arial"/>
          <w:color w:val="000000" w:themeColor="text1"/>
        </w:rPr>
        <w:t xml:space="preserve"> sample of subjects. </w:t>
      </w:r>
    </w:p>
    <w:p w14:paraId="33A9AF52" w14:textId="6819110E" w:rsidR="00A5690A" w:rsidRDefault="00533B47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331656">
        <w:rPr>
          <w:rFonts w:ascii="Arial" w:hAnsi="Arial" w:cs="Arial"/>
          <w:color w:val="000000" w:themeColor="text1"/>
        </w:rPr>
        <w:t>The results found that</w:t>
      </w:r>
      <w:r w:rsidR="004D4A55">
        <w:rPr>
          <w:rFonts w:ascii="Arial" w:hAnsi="Arial" w:cs="Arial"/>
          <w:color w:val="000000" w:themeColor="text1"/>
        </w:rPr>
        <w:t xml:space="preserve"> based on their IDD scores,</w:t>
      </w:r>
      <w:r w:rsidRPr="00331656">
        <w:rPr>
          <w:rFonts w:ascii="Arial" w:hAnsi="Arial" w:cs="Arial"/>
          <w:color w:val="000000" w:themeColor="text1"/>
        </w:rPr>
        <w:t xml:space="preserve"> 12% of </w:t>
      </w:r>
      <w:r w:rsidR="004D4A55">
        <w:rPr>
          <w:rFonts w:ascii="Arial" w:hAnsi="Arial" w:cs="Arial"/>
          <w:color w:val="000000" w:themeColor="text1"/>
        </w:rPr>
        <w:t>participants</w:t>
      </w:r>
      <w:r w:rsidRPr="00331656">
        <w:rPr>
          <w:rFonts w:ascii="Arial" w:hAnsi="Arial" w:cs="Arial"/>
          <w:color w:val="000000" w:themeColor="text1"/>
        </w:rPr>
        <w:t xml:space="preserve"> were clinically depressed. </w:t>
      </w:r>
      <w:r w:rsidR="00DF4C33">
        <w:rPr>
          <w:rFonts w:ascii="Arial" w:hAnsi="Arial" w:cs="Arial"/>
          <w:color w:val="000000" w:themeColor="text1"/>
        </w:rPr>
        <w:t>The greatest risk factors they found predicative of PPD included</w:t>
      </w:r>
      <w:r w:rsidRPr="00331656">
        <w:rPr>
          <w:rFonts w:ascii="Arial" w:hAnsi="Arial" w:cs="Arial"/>
          <w:color w:val="000000" w:themeColor="text1"/>
        </w:rPr>
        <w:t xml:space="preserve">: </w:t>
      </w:r>
      <w:r w:rsidR="001D0FB6">
        <w:rPr>
          <w:rFonts w:ascii="Arial" w:hAnsi="Arial" w:cs="Arial"/>
          <w:color w:val="000000" w:themeColor="text1"/>
        </w:rPr>
        <w:t xml:space="preserve">young age, single marital </w:t>
      </w:r>
      <w:r w:rsidR="001D0FB6">
        <w:rPr>
          <w:rFonts w:ascii="Arial" w:hAnsi="Arial" w:cs="Arial"/>
          <w:color w:val="000000" w:themeColor="text1"/>
        </w:rPr>
        <w:lastRenderedPageBreak/>
        <w:t>status</w:t>
      </w:r>
      <w:r w:rsidRPr="00331656">
        <w:rPr>
          <w:rFonts w:ascii="Arial" w:hAnsi="Arial" w:cs="Arial"/>
          <w:color w:val="000000" w:themeColor="text1"/>
        </w:rPr>
        <w:t xml:space="preserve">, </w:t>
      </w:r>
      <w:r w:rsidR="008E1671">
        <w:rPr>
          <w:rFonts w:ascii="Arial" w:hAnsi="Arial" w:cs="Arial"/>
          <w:color w:val="000000" w:themeColor="text1"/>
        </w:rPr>
        <w:t>below</w:t>
      </w:r>
      <w:r w:rsidRPr="00331656">
        <w:rPr>
          <w:rFonts w:ascii="Arial" w:hAnsi="Arial" w:cs="Arial"/>
          <w:color w:val="000000" w:themeColor="text1"/>
        </w:rPr>
        <w:t xml:space="preserve"> college education, </w:t>
      </w:r>
      <w:r w:rsidR="008E1671">
        <w:rPr>
          <w:rFonts w:ascii="Arial" w:hAnsi="Arial" w:cs="Arial"/>
          <w:color w:val="000000" w:themeColor="text1"/>
        </w:rPr>
        <w:t>less</w:t>
      </w:r>
      <w:r w:rsidR="00FF5A0E" w:rsidRPr="00331656">
        <w:rPr>
          <w:rFonts w:ascii="Arial" w:hAnsi="Arial" w:cs="Arial"/>
          <w:color w:val="000000" w:themeColor="text1"/>
        </w:rPr>
        <w:t xml:space="preserve"> </w:t>
      </w:r>
      <w:r w:rsidRPr="00331656">
        <w:rPr>
          <w:rFonts w:ascii="Arial" w:hAnsi="Arial" w:cs="Arial"/>
          <w:color w:val="000000" w:themeColor="text1"/>
        </w:rPr>
        <w:t>occupational prestige</w:t>
      </w:r>
      <w:r w:rsidR="00F20C53">
        <w:rPr>
          <w:rFonts w:ascii="Arial" w:hAnsi="Arial" w:cs="Arial"/>
          <w:color w:val="000000" w:themeColor="text1"/>
        </w:rPr>
        <w:t>,</w:t>
      </w:r>
      <w:r w:rsidRPr="00331656">
        <w:rPr>
          <w:rFonts w:ascii="Arial" w:hAnsi="Arial" w:cs="Arial"/>
          <w:color w:val="000000" w:themeColor="text1"/>
        </w:rPr>
        <w:t xml:space="preserve"> multiple offspring</w:t>
      </w:r>
      <w:r w:rsidR="00F20C53">
        <w:rPr>
          <w:rFonts w:ascii="Arial" w:hAnsi="Arial" w:cs="Arial"/>
          <w:color w:val="000000" w:themeColor="text1"/>
        </w:rPr>
        <w:t xml:space="preserve"> and annual incomes of $20,000 or less</w:t>
      </w:r>
      <w:r w:rsidR="000D0031" w:rsidRPr="00331656">
        <w:rPr>
          <w:rFonts w:ascii="Arial" w:hAnsi="Arial" w:cs="Arial"/>
          <w:color w:val="000000" w:themeColor="text1"/>
        </w:rPr>
        <w:t xml:space="preserve"> (Segre et al, 2007)</w:t>
      </w:r>
      <w:r w:rsidRPr="00331656">
        <w:rPr>
          <w:rFonts w:ascii="Arial" w:hAnsi="Arial" w:cs="Arial"/>
          <w:color w:val="000000" w:themeColor="text1"/>
        </w:rPr>
        <w:t xml:space="preserve">. </w:t>
      </w:r>
      <w:r w:rsidR="00636428">
        <w:rPr>
          <w:rFonts w:ascii="Arial" w:hAnsi="Arial" w:cs="Arial"/>
          <w:color w:val="000000" w:themeColor="text1"/>
        </w:rPr>
        <w:t>However</w:t>
      </w:r>
      <w:r w:rsidR="00BC46BE">
        <w:rPr>
          <w:rFonts w:ascii="Arial" w:hAnsi="Arial" w:cs="Arial"/>
          <w:color w:val="000000" w:themeColor="text1"/>
        </w:rPr>
        <w:t xml:space="preserve">, </w:t>
      </w:r>
      <w:r w:rsidR="008E1671">
        <w:rPr>
          <w:rFonts w:ascii="Arial" w:hAnsi="Arial" w:cs="Arial"/>
          <w:color w:val="000000" w:themeColor="text1"/>
        </w:rPr>
        <w:t>marital status</w:t>
      </w:r>
      <w:r w:rsidRPr="00331656">
        <w:rPr>
          <w:rFonts w:ascii="Arial" w:hAnsi="Arial" w:cs="Arial"/>
          <w:color w:val="000000" w:themeColor="text1"/>
        </w:rPr>
        <w:t xml:space="preserve"> and</w:t>
      </w:r>
      <w:r w:rsidR="008E1671">
        <w:rPr>
          <w:rFonts w:ascii="Arial" w:hAnsi="Arial" w:cs="Arial"/>
          <w:color w:val="000000" w:themeColor="text1"/>
        </w:rPr>
        <w:t xml:space="preserve"> education</w:t>
      </w:r>
      <w:r w:rsidRPr="00331656">
        <w:rPr>
          <w:rFonts w:ascii="Arial" w:hAnsi="Arial" w:cs="Arial"/>
          <w:color w:val="000000" w:themeColor="text1"/>
        </w:rPr>
        <w:t xml:space="preserve"> were</w:t>
      </w:r>
      <w:r w:rsidR="00F21F09" w:rsidRPr="00331656">
        <w:rPr>
          <w:rFonts w:ascii="Arial" w:hAnsi="Arial" w:cs="Arial"/>
          <w:color w:val="000000" w:themeColor="text1"/>
        </w:rPr>
        <w:t xml:space="preserve"> </w:t>
      </w:r>
      <w:r w:rsidR="00BC46BE">
        <w:rPr>
          <w:rFonts w:ascii="Arial" w:hAnsi="Arial" w:cs="Arial"/>
          <w:color w:val="000000" w:themeColor="text1"/>
        </w:rPr>
        <w:t>not</w:t>
      </w:r>
      <w:r w:rsidRPr="00331656">
        <w:rPr>
          <w:rFonts w:ascii="Arial" w:hAnsi="Arial" w:cs="Arial"/>
          <w:color w:val="000000" w:themeColor="text1"/>
        </w:rPr>
        <w:t xml:space="preserve"> </w:t>
      </w:r>
      <w:r w:rsidR="00BC46BE">
        <w:rPr>
          <w:rFonts w:ascii="Arial" w:hAnsi="Arial" w:cs="Arial"/>
          <w:color w:val="000000" w:themeColor="text1"/>
        </w:rPr>
        <w:t>considered</w:t>
      </w:r>
      <w:r w:rsidRPr="00331656">
        <w:rPr>
          <w:rFonts w:ascii="Arial" w:hAnsi="Arial" w:cs="Arial"/>
          <w:color w:val="000000" w:themeColor="text1"/>
        </w:rPr>
        <w:t xml:space="preserve"> </w:t>
      </w:r>
      <w:r w:rsidR="004569BF">
        <w:rPr>
          <w:rFonts w:ascii="Arial" w:hAnsi="Arial" w:cs="Arial"/>
          <w:color w:val="000000" w:themeColor="text1"/>
        </w:rPr>
        <w:t>compelling</w:t>
      </w:r>
      <w:r w:rsidRPr="00331656">
        <w:rPr>
          <w:rFonts w:ascii="Arial" w:hAnsi="Arial" w:cs="Arial"/>
          <w:color w:val="000000" w:themeColor="text1"/>
        </w:rPr>
        <w:t xml:space="preserve"> predictors of </w:t>
      </w:r>
      <w:r w:rsidR="00B478A3">
        <w:rPr>
          <w:rFonts w:ascii="Arial" w:hAnsi="Arial" w:cs="Arial"/>
          <w:color w:val="000000" w:themeColor="text1"/>
        </w:rPr>
        <w:t>PPD</w:t>
      </w:r>
      <w:r w:rsidRPr="00331656">
        <w:rPr>
          <w:rFonts w:ascii="Arial" w:hAnsi="Arial" w:cs="Arial"/>
          <w:color w:val="000000" w:themeColor="text1"/>
        </w:rPr>
        <w:t xml:space="preserve"> </w:t>
      </w:r>
      <w:r w:rsidR="00BC46BE">
        <w:rPr>
          <w:rFonts w:ascii="Arial" w:hAnsi="Arial" w:cs="Arial"/>
          <w:color w:val="000000" w:themeColor="text1"/>
        </w:rPr>
        <w:t>after</w:t>
      </w:r>
      <w:r w:rsidRPr="00331656">
        <w:rPr>
          <w:rFonts w:ascii="Arial" w:hAnsi="Arial" w:cs="Arial"/>
          <w:color w:val="000000" w:themeColor="text1"/>
        </w:rPr>
        <w:t xml:space="preserve"> </w:t>
      </w:r>
      <w:r w:rsidR="00BC46BE">
        <w:rPr>
          <w:rFonts w:ascii="Arial" w:hAnsi="Arial" w:cs="Arial"/>
          <w:color w:val="000000" w:themeColor="text1"/>
        </w:rPr>
        <w:t>consideration</w:t>
      </w:r>
      <w:r w:rsidRPr="00331656">
        <w:rPr>
          <w:rFonts w:ascii="Arial" w:hAnsi="Arial" w:cs="Arial"/>
          <w:color w:val="000000" w:themeColor="text1"/>
        </w:rPr>
        <w:t xml:space="preserve"> of other demographic</w:t>
      </w:r>
      <w:r w:rsidR="00F21F09" w:rsidRPr="00331656">
        <w:rPr>
          <w:rFonts w:ascii="Arial" w:hAnsi="Arial" w:cs="Arial"/>
          <w:color w:val="000000" w:themeColor="text1"/>
        </w:rPr>
        <w:t xml:space="preserve"> </w:t>
      </w:r>
      <w:r w:rsidRPr="00331656">
        <w:rPr>
          <w:rFonts w:ascii="Arial" w:hAnsi="Arial" w:cs="Arial"/>
          <w:color w:val="000000" w:themeColor="text1"/>
        </w:rPr>
        <w:t>variables</w:t>
      </w:r>
      <w:r w:rsidR="001E60F9">
        <w:rPr>
          <w:rFonts w:ascii="Arial" w:hAnsi="Arial" w:cs="Arial"/>
          <w:color w:val="000000" w:themeColor="text1"/>
        </w:rPr>
        <w:t>.</w:t>
      </w:r>
    </w:p>
    <w:p w14:paraId="7EC009FD" w14:textId="4131F273" w:rsidR="009C14F8" w:rsidRPr="00331656" w:rsidRDefault="00511AC8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8A17F8">
        <w:rPr>
          <w:rFonts w:ascii="Arial" w:hAnsi="Arial" w:cs="Arial"/>
          <w:color w:val="000000" w:themeColor="text1"/>
        </w:rPr>
        <w:t xml:space="preserve">Antenatal depression is </w:t>
      </w:r>
      <w:r w:rsidR="00527EEF">
        <w:rPr>
          <w:rFonts w:ascii="Arial" w:hAnsi="Arial" w:cs="Arial"/>
          <w:color w:val="000000" w:themeColor="text1"/>
        </w:rPr>
        <w:t>an acknowledged</w:t>
      </w:r>
      <w:r w:rsidR="00B478A3">
        <w:rPr>
          <w:rFonts w:ascii="Arial" w:hAnsi="Arial" w:cs="Arial"/>
          <w:color w:val="000000" w:themeColor="text1"/>
        </w:rPr>
        <w:t xml:space="preserve"> cause</w:t>
      </w:r>
      <w:r w:rsidRPr="008A17F8">
        <w:rPr>
          <w:rFonts w:ascii="Arial" w:hAnsi="Arial" w:cs="Arial"/>
          <w:color w:val="000000" w:themeColor="text1"/>
        </w:rPr>
        <w:t xml:space="preserve"> for</w:t>
      </w:r>
      <w:r>
        <w:rPr>
          <w:rFonts w:ascii="Arial" w:hAnsi="Arial" w:cs="Arial"/>
          <w:color w:val="000000" w:themeColor="text1"/>
        </w:rPr>
        <w:t xml:space="preserve"> </w:t>
      </w:r>
      <w:r w:rsidR="00B478A3">
        <w:rPr>
          <w:rFonts w:ascii="Arial" w:hAnsi="Arial" w:cs="Arial"/>
          <w:color w:val="000000" w:themeColor="text1"/>
        </w:rPr>
        <w:t>PPD</w:t>
      </w:r>
      <w:r w:rsidR="00C17B31">
        <w:rPr>
          <w:rFonts w:ascii="Arial" w:hAnsi="Arial" w:cs="Arial"/>
          <w:color w:val="000000" w:themeColor="text1"/>
        </w:rPr>
        <w:t>. B</w:t>
      </w:r>
      <w:r w:rsidRPr="008A17F8">
        <w:rPr>
          <w:rFonts w:ascii="Arial" w:hAnsi="Arial" w:cs="Arial"/>
          <w:color w:val="000000" w:themeColor="text1"/>
        </w:rPr>
        <w:t xml:space="preserve">oth </w:t>
      </w:r>
      <w:r w:rsidR="00F43FD2">
        <w:rPr>
          <w:rFonts w:ascii="Arial" w:hAnsi="Arial" w:cs="Arial"/>
          <w:color w:val="000000" w:themeColor="text1"/>
        </w:rPr>
        <w:t xml:space="preserve">antenatal and </w:t>
      </w:r>
      <w:r w:rsidR="00B478A3">
        <w:rPr>
          <w:rFonts w:ascii="Arial" w:hAnsi="Arial" w:cs="Arial"/>
          <w:color w:val="000000" w:themeColor="text1"/>
        </w:rPr>
        <w:t xml:space="preserve">postpartum </w:t>
      </w:r>
      <w:r w:rsidR="00F43FD2">
        <w:rPr>
          <w:rFonts w:ascii="Arial" w:hAnsi="Arial" w:cs="Arial"/>
          <w:color w:val="000000" w:themeColor="text1"/>
        </w:rPr>
        <w:t xml:space="preserve">depression </w:t>
      </w:r>
      <w:r w:rsidRPr="008A17F8">
        <w:rPr>
          <w:rFonts w:ascii="Arial" w:hAnsi="Arial" w:cs="Arial"/>
          <w:color w:val="000000" w:themeColor="text1"/>
        </w:rPr>
        <w:t xml:space="preserve">are disorders </w:t>
      </w:r>
      <w:r w:rsidR="00F43FD2">
        <w:rPr>
          <w:rFonts w:ascii="Arial" w:hAnsi="Arial" w:cs="Arial"/>
          <w:color w:val="000000" w:themeColor="text1"/>
        </w:rPr>
        <w:t>linked</w:t>
      </w:r>
      <w:r>
        <w:rPr>
          <w:rFonts w:ascii="Arial" w:hAnsi="Arial" w:cs="Arial"/>
          <w:color w:val="000000" w:themeColor="text1"/>
        </w:rPr>
        <w:t xml:space="preserve"> </w:t>
      </w:r>
      <w:r w:rsidRPr="008A17F8">
        <w:rPr>
          <w:rFonts w:ascii="Arial" w:hAnsi="Arial" w:cs="Arial"/>
          <w:color w:val="000000" w:themeColor="text1"/>
        </w:rPr>
        <w:t xml:space="preserve">with </w:t>
      </w:r>
      <w:r w:rsidR="00415659">
        <w:rPr>
          <w:rFonts w:ascii="Arial" w:hAnsi="Arial" w:cs="Arial"/>
          <w:color w:val="000000" w:themeColor="text1"/>
        </w:rPr>
        <w:t xml:space="preserve">negative effects </w:t>
      </w:r>
      <w:r w:rsidRPr="008A17F8">
        <w:rPr>
          <w:rFonts w:ascii="Arial" w:hAnsi="Arial" w:cs="Arial"/>
          <w:color w:val="000000" w:themeColor="text1"/>
        </w:rPr>
        <w:t>on</w:t>
      </w:r>
      <w:r w:rsidR="00415659">
        <w:rPr>
          <w:rFonts w:ascii="Arial" w:hAnsi="Arial" w:cs="Arial"/>
          <w:color w:val="000000" w:themeColor="text1"/>
        </w:rPr>
        <w:t xml:space="preserve"> a</w:t>
      </w:r>
      <w:r w:rsidRPr="008A17F8">
        <w:rPr>
          <w:rFonts w:ascii="Arial" w:hAnsi="Arial" w:cs="Arial"/>
          <w:color w:val="000000" w:themeColor="text1"/>
        </w:rPr>
        <w:t xml:space="preserve"> </w:t>
      </w:r>
      <w:r w:rsidR="00415659">
        <w:rPr>
          <w:rFonts w:ascii="Arial" w:hAnsi="Arial" w:cs="Arial"/>
          <w:color w:val="000000" w:themeColor="text1"/>
        </w:rPr>
        <w:t>child’s development</w:t>
      </w:r>
      <w:r w:rsidRPr="008A17F8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="00132BB5">
        <w:rPr>
          <w:rFonts w:ascii="Arial" w:hAnsi="Arial" w:cs="Arial"/>
          <w:color w:val="000000" w:themeColor="text1"/>
        </w:rPr>
        <w:t>A</w:t>
      </w:r>
      <w:r w:rsidR="00A52224">
        <w:rPr>
          <w:rFonts w:ascii="Arial" w:hAnsi="Arial" w:cs="Arial"/>
          <w:color w:val="000000" w:themeColor="text1"/>
        </w:rPr>
        <w:t xml:space="preserve"> review of</w:t>
      </w:r>
      <w:r w:rsidR="00132BB5">
        <w:rPr>
          <w:rFonts w:ascii="Arial" w:hAnsi="Arial" w:cs="Arial"/>
          <w:color w:val="000000" w:themeColor="text1"/>
        </w:rPr>
        <w:t xml:space="preserve"> longitudinal stud</w:t>
      </w:r>
      <w:r w:rsidR="00A52224">
        <w:rPr>
          <w:rFonts w:ascii="Arial" w:hAnsi="Arial" w:cs="Arial"/>
          <w:color w:val="000000" w:themeColor="text1"/>
        </w:rPr>
        <w:t>ies r</w:t>
      </w:r>
      <w:r w:rsidR="00132BB5">
        <w:rPr>
          <w:rFonts w:ascii="Arial" w:hAnsi="Arial" w:cs="Arial"/>
          <w:color w:val="000000" w:themeColor="text1"/>
        </w:rPr>
        <w:t>esearch</w:t>
      </w:r>
      <w:r w:rsidR="00A52224">
        <w:rPr>
          <w:rFonts w:ascii="Arial" w:hAnsi="Arial" w:cs="Arial"/>
          <w:color w:val="000000" w:themeColor="text1"/>
        </w:rPr>
        <w:t xml:space="preserve">ing </w:t>
      </w:r>
      <w:r w:rsidR="00132BB5">
        <w:rPr>
          <w:rFonts w:ascii="Arial" w:hAnsi="Arial" w:cs="Arial"/>
          <w:color w:val="000000" w:themeColor="text1"/>
        </w:rPr>
        <w:t xml:space="preserve">the link between antenatal depression and </w:t>
      </w:r>
      <w:r w:rsidR="003677EC">
        <w:rPr>
          <w:rFonts w:ascii="Arial" w:hAnsi="Arial" w:cs="Arial"/>
          <w:color w:val="000000" w:themeColor="text1"/>
        </w:rPr>
        <w:t xml:space="preserve">postpartum </w:t>
      </w:r>
      <w:r w:rsidR="00132BB5">
        <w:rPr>
          <w:rFonts w:ascii="Arial" w:hAnsi="Arial" w:cs="Arial"/>
          <w:color w:val="000000" w:themeColor="text1"/>
        </w:rPr>
        <w:t>depression</w:t>
      </w:r>
      <w:r w:rsidR="00A52224">
        <w:rPr>
          <w:rFonts w:ascii="Arial" w:hAnsi="Arial" w:cs="Arial"/>
          <w:color w:val="000000" w:themeColor="text1"/>
        </w:rPr>
        <w:t xml:space="preserve"> was carried out </w:t>
      </w:r>
      <w:r w:rsidR="006752D8">
        <w:rPr>
          <w:rFonts w:ascii="Arial" w:hAnsi="Arial" w:cs="Arial"/>
          <w:color w:val="000000" w:themeColor="text1"/>
        </w:rPr>
        <w:t>by the University of Auckland</w:t>
      </w:r>
      <w:r w:rsidR="009F5542">
        <w:rPr>
          <w:rFonts w:ascii="Arial" w:hAnsi="Arial" w:cs="Arial"/>
          <w:color w:val="000000" w:themeColor="text1"/>
        </w:rPr>
        <w:t xml:space="preserve"> (Underwood, 2016).</w:t>
      </w:r>
      <w:r w:rsidR="008A17F8">
        <w:rPr>
          <w:rFonts w:ascii="Arial" w:hAnsi="Arial" w:cs="Arial"/>
          <w:color w:val="000000" w:themeColor="text1"/>
        </w:rPr>
        <w:t xml:space="preserve"> </w:t>
      </w:r>
      <w:r w:rsidR="0072709F">
        <w:rPr>
          <w:rFonts w:ascii="Arial" w:hAnsi="Arial" w:cs="Arial"/>
          <w:color w:val="000000" w:themeColor="text1"/>
        </w:rPr>
        <w:t>Published research which</w:t>
      </w:r>
      <w:r w:rsidR="00297752" w:rsidRPr="00297752">
        <w:rPr>
          <w:rFonts w:ascii="Arial" w:hAnsi="Arial" w:cs="Arial"/>
          <w:color w:val="000000" w:themeColor="text1"/>
        </w:rPr>
        <w:t xml:space="preserve"> </w:t>
      </w:r>
      <w:r w:rsidR="003677EC">
        <w:rPr>
          <w:rFonts w:ascii="Arial" w:hAnsi="Arial" w:cs="Arial"/>
          <w:color w:val="000000" w:themeColor="text1"/>
        </w:rPr>
        <w:t>examined</w:t>
      </w:r>
      <w:r w:rsidR="00297752" w:rsidRPr="00297752">
        <w:rPr>
          <w:rFonts w:ascii="Arial" w:hAnsi="Arial" w:cs="Arial"/>
          <w:color w:val="000000" w:themeColor="text1"/>
        </w:rPr>
        <w:t xml:space="preserve"> depression during pregnancy</w:t>
      </w:r>
      <w:r w:rsidR="00BA1783">
        <w:rPr>
          <w:rFonts w:ascii="Arial" w:hAnsi="Arial" w:cs="Arial"/>
          <w:color w:val="000000" w:themeColor="text1"/>
        </w:rPr>
        <w:t xml:space="preserve"> until </w:t>
      </w:r>
      <w:r w:rsidR="00EA0DC3" w:rsidRPr="00297752">
        <w:rPr>
          <w:rFonts w:ascii="Arial" w:hAnsi="Arial" w:cs="Arial"/>
          <w:color w:val="000000" w:themeColor="text1"/>
        </w:rPr>
        <w:t>1-year</w:t>
      </w:r>
      <w:r w:rsidR="00297752" w:rsidRPr="00297752">
        <w:rPr>
          <w:rFonts w:ascii="Arial" w:hAnsi="Arial" w:cs="Arial"/>
          <w:color w:val="000000" w:themeColor="text1"/>
        </w:rPr>
        <w:t xml:space="preserve"> </w:t>
      </w:r>
      <w:r w:rsidR="00085C62">
        <w:rPr>
          <w:rFonts w:ascii="Arial" w:hAnsi="Arial" w:cs="Arial"/>
          <w:color w:val="000000" w:themeColor="text1"/>
        </w:rPr>
        <w:t>post-birth were</w:t>
      </w:r>
      <w:r w:rsidR="00297752" w:rsidRPr="00297752">
        <w:rPr>
          <w:rFonts w:ascii="Arial" w:hAnsi="Arial" w:cs="Arial"/>
          <w:color w:val="000000" w:themeColor="text1"/>
        </w:rPr>
        <w:t xml:space="preserve"> </w:t>
      </w:r>
      <w:r w:rsidR="00085C62">
        <w:rPr>
          <w:rFonts w:ascii="Arial" w:hAnsi="Arial" w:cs="Arial"/>
          <w:color w:val="000000" w:themeColor="text1"/>
        </w:rPr>
        <w:t>analysed</w:t>
      </w:r>
      <w:r w:rsidR="000C0D26">
        <w:rPr>
          <w:rFonts w:ascii="Arial" w:hAnsi="Arial" w:cs="Arial"/>
          <w:color w:val="000000" w:themeColor="text1"/>
        </w:rPr>
        <w:t>.</w:t>
      </w:r>
      <w:r w:rsidR="00D974C9">
        <w:rPr>
          <w:rFonts w:ascii="Arial" w:hAnsi="Arial" w:cs="Arial"/>
          <w:color w:val="000000" w:themeColor="text1"/>
        </w:rPr>
        <w:t xml:space="preserve"> The results of all studies created the following patterns;</w:t>
      </w:r>
      <w:r w:rsidR="00085C62">
        <w:rPr>
          <w:rFonts w:ascii="Arial" w:hAnsi="Arial" w:cs="Arial"/>
          <w:color w:val="000000" w:themeColor="text1"/>
        </w:rPr>
        <w:t xml:space="preserve"> postnatal depression was consistently associated with antenatal </w:t>
      </w:r>
      <w:r w:rsidR="009C1D7A">
        <w:rPr>
          <w:rFonts w:ascii="Arial" w:hAnsi="Arial" w:cs="Arial"/>
          <w:color w:val="000000" w:themeColor="text1"/>
        </w:rPr>
        <w:t>or pre-pregnancy depression</w:t>
      </w:r>
      <w:r w:rsidR="00E13CB4">
        <w:rPr>
          <w:rFonts w:ascii="Arial" w:hAnsi="Arial" w:cs="Arial"/>
          <w:color w:val="000000" w:themeColor="text1"/>
        </w:rPr>
        <w:t xml:space="preserve">, </w:t>
      </w:r>
      <w:r w:rsidR="009C14F8" w:rsidRPr="009C14F8">
        <w:rPr>
          <w:rFonts w:ascii="Arial" w:hAnsi="Arial" w:cs="Arial"/>
          <w:color w:val="000000" w:themeColor="text1"/>
        </w:rPr>
        <w:t xml:space="preserve">as were </w:t>
      </w:r>
      <w:r w:rsidR="009C1D7A">
        <w:rPr>
          <w:rFonts w:ascii="Arial" w:hAnsi="Arial" w:cs="Arial"/>
          <w:color w:val="000000" w:themeColor="text1"/>
        </w:rPr>
        <w:t>single partner status</w:t>
      </w:r>
      <w:r w:rsidR="009C14F8" w:rsidRPr="009C14F8">
        <w:rPr>
          <w:rFonts w:ascii="Arial" w:hAnsi="Arial" w:cs="Arial"/>
          <w:color w:val="000000" w:themeColor="text1"/>
        </w:rPr>
        <w:t xml:space="preserve">, having </w:t>
      </w:r>
      <w:r w:rsidR="003677EC">
        <w:rPr>
          <w:rFonts w:ascii="Arial" w:hAnsi="Arial" w:cs="Arial"/>
          <w:color w:val="000000" w:themeColor="text1"/>
        </w:rPr>
        <w:t>prior</w:t>
      </w:r>
      <w:r w:rsidR="009C14F8" w:rsidRPr="009C14F8">
        <w:rPr>
          <w:rFonts w:ascii="Arial" w:hAnsi="Arial" w:cs="Arial"/>
          <w:color w:val="000000" w:themeColor="text1"/>
        </w:rPr>
        <w:t xml:space="preserve"> children, </w:t>
      </w:r>
      <w:r w:rsidR="00242E59">
        <w:rPr>
          <w:rFonts w:ascii="Arial" w:hAnsi="Arial" w:cs="Arial"/>
          <w:color w:val="000000" w:themeColor="text1"/>
        </w:rPr>
        <w:t xml:space="preserve">young age, </w:t>
      </w:r>
      <w:r w:rsidR="00C77F2D">
        <w:rPr>
          <w:rFonts w:ascii="Arial" w:hAnsi="Arial" w:cs="Arial"/>
          <w:color w:val="000000" w:themeColor="text1"/>
        </w:rPr>
        <w:t>low</w:t>
      </w:r>
      <w:r w:rsidR="009C14F8" w:rsidRPr="009C14F8">
        <w:rPr>
          <w:rFonts w:ascii="Arial" w:hAnsi="Arial" w:cs="Arial"/>
          <w:color w:val="000000" w:themeColor="text1"/>
        </w:rPr>
        <w:t xml:space="preserve"> education </w:t>
      </w:r>
      <w:r w:rsidR="00242E59">
        <w:rPr>
          <w:rFonts w:ascii="Arial" w:hAnsi="Arial" w:cs="Arial"/>
          <w:color w:val="000000" w:themeColor="text1"/>
        </w:rPr>
        <w:t xml:space="preserve">levels </w:t>
      </w:r>
      <w:r w:rsidR="00E13CB4" w:rsidRPr="009C14F8">
        <w:rPr>
          <w:rFonts w:ascii="Arial" w:hAnsi="Arial" w:cs="Arial"/>
          <w:color w:val="000000" w:themeColor="text1"/>
        </w:rPr>
        <w:t>and unemployment</w:t>
      </w:r>
      <w:r w:rsidR="009C14F8" w:rsidRPr="009C14F8">
        <w:rPr>
          <w:rFonts w:ascii="Arial" w:hAnsi="Arial" w:cs="Arial"/>
          <w:color w:val="000000" w:themeColor="text1"/>
        </w:rPr>
        <w:t>.</w:t>
      </w:r>
      <w:r w:rsidR="00E13CB4">
        <w:rPr>
          <w:rFonts w:ascii="Arial" w:hAnsi="Arial" w:cs="Arial"/>
          <w:color w:val="000000" w:themeColor="text1"/>
        </w:rPr>
        <w:t xml:space="preserve"> </w:t>
      </w:r>
      <w:r w:rsidR="00AF2527" w:rsidRPr="00AF2527">
        <w:rPr>
          <w:rFonts w:ascii="Arial" w:hAnsi="Arial" w:cs="Arial"/>
          <w:color w:val="000000" w:themeColor="text1"/>
        </w:rPr>
        <w:t xml:space="preserve">The </w:t>
      </w:r>
      <w:r w:rsidR="00CD35C0">
        <w:rPr>
          <w:rFonts w:ascii="Arial" w:hAnsi="Arial" w:cs="Arial"/>
          <w:color w:val="000000" w:themeColor="text1"/>
        </w:rPr>
        <w:t xml:space="preserve">long-term </w:t>
      </w:r>
      <w:r w:rsidR="00AF2527" w:rsidRPr="00AF2527">
        <w:rPr>
          <w:rFonts w:ascii="Arial" w:hAnsi="Arial" w:cs="Arial"/>
          <w:color w:val="000000" w:themeColor="text1"/>
        </w:rPr>
        <w:t xml:space="preserve">nature of the studies </w:t>
      </w:r>
      <w:r w:rsidR="00F06E3D">
        <w:rPr>
          <w:rFonts w:ascii="Arial" w:hAnsi="Arial" w:cs="Arial"/>
          <w:color w:val="000000" w:themeColor="text1"/>
        </w:rPr>
        <w:t>disclosed</w:t>
      </w:r>
      <w:r w:rsidR="00AF2527" w:rsidRPr="00AF2527">
        <w:rPr>
          <w:rFonts w:ascii="Arial" w:hAnsi="Arial" w:cs="Arial"/>
          <w:color w:val="000000" w:themeColor="text1"/>
        </w:rPr>
        <w:t xml:space="preserve"> 39 % of </w:t>
      </w:r>
      <w:r w:rsidR="0019000B">
        <w:rPr>
          <w:rFonts w:ascii="Arial" w:hAnsi="Arial" w:cs="Arial"/>
          <w:color w:val="000000" w:themeColor="text1"/>
        </w:rPr>
        <w:t xml:space="preserve">women who </w:t>
      </w:r>
      <w:r w:rsidR="00903DB6">
        <w:rPr>
          <w:rFonts w:ascii="Arial" w:hAnsi="Arial" w:cs="Arial"/>
          <w:color w:val="000000" w:themeColor="text1"/>
        </w:rPr>
        <w:t xml:space="preserve">had </w:t>
      </w:r>
      <w:r w:rsidR="00AF2527" w:rsidRPr="00AF2527">
        <w:rPr>
          <w:rFonts w:ascii="Arial" w:hAnsi="Arial" w:cs="Arial"/>
          <w:color w:val="000000" w:themeColor="text1"/>
        </w:rPr>
        <w:t>antenatal</w:t>
      </w:r>
      <w:r w:rsidR="000126FF">
        <w:rPr>
          <w:rFonts w:ascii="Arial" w:hAnsi="Arial" w:cs="Arial"/>
          <w:color w:val="000000" w:themeColor="text1"/>
        </w:rPr>
        <w:t xml:space="preserve"> </w:t>
      </w:r>
      <w:r w:rsidR="00AF2527" w:rsidRPr="00AF2527">
        <w:rPr>
          <w:rFonts w:ascii="Arial" w:hAnsi="Arial" w:cs="Arial"/>
          <w:color w:val="000000" w:themeColor="text1"/>
        </w:rPr>
        <w:t xml:space="preserve">depression </w:t>
      </w:r>
      <w:r w:rsidR="005045ED">
        <w:rPr>
          <w:rFonts w:ascii="Arial" w:hAnsi="Arial" w:cs="Arial"/>
          <w:color w:val="000000" w:themeColor="text1"/>
        </w:rPr>
        <w:t xml:space="preserve">experienced </w:t>
      </w:r>
      <w:r w:rsidR="00AF2527" w:rsidRPr="00AF2527">
        <w:rPr>
          <w:rFonts w:ascii="Arial" w:hAnsi="Arial" w:cs="Arial"/>
          <w:color w:val="000000" w:themeColor="text1"/>
        </w:rPr>
        <w:t>postnatal depression</w:t>
      </w:r>
      <w:r w:rsidR="00830212">
        <w:rPr>
          <w:rFonts w:ascii="Arial" w:hAnsi="Arial" w:cs="Arial"/>
          <w:color w:val="000000" w:themeColor="text1"/>
        </w:rPr>
        <w:t xml:space="preserve"> </w:t>
      </w:r>
      <w:r w:rsidR="005045ED">
        <w:rPr>
          <w:rFonts w:ascii="Arial" w:hAnsi="Arial" w:cs="Arial"/>
          <w:color w:val="000000" w:themeColor="text1"/>
        </w:rPr>
        <w:t>later</w:t>
      </w:r>
      <w:r w:rsidR="00830212">
        <w:rPr>
          <w:rFonts w:ascii="Arial" w:hAnsi="Arial" w:cs="Arial"/>
          <w:color w:val="000000" w:themeColor="text1"/>
        </w:rPr>
        <w:t xml:space="preserve"> on</w:t>
      </w:r>
      <w:r w:rsidR="00AF2527" w:rsidRPr="00AF2527">
        <w:rPr>
          <w:rFonts w:ascii="Arial" w:hAnsi="Arial" w:cs="Arial"/>
          <w:color w:val="000000" w:themeColor="text1"/>
        </w:rPr>
        <w:t xml:space="preserve">. </w:t>
      </w:r>
      <w:r w:rsidR="00830212">
        <w:rPr>
          <w:rFonts w:ascii="Arial" w:hAnsi="Arial" w:cs="Arial"/>
          <w:color w:val="000000" w:themeColor="text1"/>
        </w:rPr>
        <w:t>Likewise</w:t>
      </w:r>
      <w:r w:rsidR="00AF2527" w:rsidRPr="00AF2527">
        <w:rPr>
          <w:rFonts w:ascii="Arial" w:hAnsi="Arial" w:cs="Arial"/>
          <w:color w:val="000000" w:themeColor="text1"/>
        </w:rPr>
        <w:t xml:space="preserve">, 47% of </w:t>
      </w:r>
      <w:r w:rsidR="00953F3F">
        <w:rPr>
          <w:rFonts w:ascii="Arial" w:hAnsi="Arial" w:cs="Arial"/>
          <w:color w:val="000000" w:themeColor="text1"/>
        </w:rPr>
        <w:t>women diagnosed</w:t>
      </w:r>
      <w:r w:rsidR="00AF2527" w:rsidRPr="00AF2527">
        <w:rPr>
          <w:rFonts w:ascii="Arial" w:hAnsi="Arial" w:cs="Arial"/>
          <w:color w:val="000000" w:themeColor="text1"/>
        </w:rPr>
        <w:t xml:space="preserve"> with </w:t>
      </w:r>
      <w:r w:rsidR="00953F3F">
        <w:rPr>
          <w:rFonts w:ascii="Arial" w:hAnsi="Arial" w:cs="Arial"/>
          <w:color w:val="000000" w:themeColor="text1"/>
        </w:rPr>
        <w:t>PPD</w:t>
      </w:r>
      <w:r w:rsidR="00AF2527" w:rsidRPr="00AF2527">
        <w:rPr>
          <w:rFonts w:ascii="Arial" w:hAnsi="Arial" w:cs="Arial"/>
          <w:color w:val="000000" w:themeColor="text1"/>
        </w:rPr>
        <w:t xml:space="preserve"> had</w:t>
      </w:r>
      <w:r w:rsidR="000126FF">
        <w:rPr>
          <w:rFonts w:ascii="Arial" w:hAnsi="Arial" w:cs="Arial"/>
          <w:color w:val="000000" w:themeColor="text1"/>
        </w:rPr>
        <w:t xml:space="preserve"> </w:t>
      </w:r>
      <w:r w:rsidR="00953F3F">
        <w:rPr>
          <w:rFonts w:ascii="Arial" w:hAnsi="Arial" w:cs="Arial"/>
          <w:color w:val="000000" w:themeColor="text1"/>
        </w:rPr>
        <w:t>previously e</w:t>
      </w:r>
      <w:r w:rsidR="00AF2527" w:rsidRPr="00AF2527">
        <w:rPr>
          <w:rFonts w:ascii="Arial" w:hAnsi="Arial" w:cs="Arial"/>
          <w:color w:val="000000" w:themeColor="text1"/>
        </w:rPr>
        <w:t>xperienced antenatal depression. On average,</w:t>
      </w:r>
      <w:r w:rsidR="000126FF">
        <w:rPr>
          <w:rFonts w:ascii="Arial" w:hAnsi="Arial" w:cs="Arial"/>
          <w:color w:val="000000" w:themeColor="text1"/>
        </w:rPr>
        <w:t xml:space="preserve"> </w:t>
      </w:r>
      <w:r w:rsidR="008B333F">
        <w:rPr>
          <w:rFonts w:ascii="Arial" w:hAnsi="Arial" w:cs="Arial"/>
          <w:color w:val="000000" w:themeColor="text1"/>
        </w:rPr>
        <w:t xml:space="preserve">7% of </w:t>
      </w:r>
      <w:r w:rsidR="00AF2527" w:rsidRPr="00AF2527">
        <w:rPr>
          <w:rFonts w:ascii="Arial" w:hAnsi="Arial" w:cs="Arial"/>
          <w:color w:val="000000" w:themeColor="text1"/>
        </w:rPr>
        <w:t>women</w:t>
      </w:r>
      <w:r w:rsidR="008B333F">
        <w:rPr>
          <w:rFonts w:ascii="Arial" w:hAnsi="Arial" w:cs="Arial"/>
          <w:color w:val="000000" w:themeColor="text1"/>
        </w:rPr>
        <w:t xml:space="preserve"> who</w:t>
      </w:r>
      <w:r w:rsidR="00AF2527" w:rsidRPr="00AF2527">
        <w:rPr>
          <w:rFonts w:ascii="Arial" w:hAnsi="Arial" w:cs="Arial"/>
          <w:color w:val="000000" w:themeColor="text1"/>
        </w:rPr>
        <w:t xml:space="preserve"> </w:t>
      </w:r>
      <w:r w:rsidR="00D8165E">
        <w:rPr>
          <w:rFonts w:ascii="Arial" w:hAnsi="Arial" w:cs="Arial"/>
          <w:color w:val="000000" w:themeColor="text1"/>
        </w:rPr>
        <w:t>mentioned</w:t>
      </w:r>
      <w:r w:rsidR="00AF2527" w:rsidRPr="00AF2527">
        <w:rPr>
          <w:rFonts w:ascii="Arial" w:hAnsi="Arial" w:cs="Arial"/>
          <w:color w:val="000000" w:themeColor="text1"/>
        </w:rPr>
        <w:t xml:space="preserve"> </w:t>
      </w:r>
      <w:r w:rsidR="006A3D29">
        <w:rPr>
          <w:rFonts w:ascii="Arial" w:hAnsi="Arial" w:cs="Arial"/>
          <w:color w:val="000000" w:themeColor="text1"/>
        </w:rPr>
        <w:t>notable</w:t>
      </w:r>
      <w:r w:rsidR="00AF2527" w:rsidRPr="00AF2527">
        <w:rPr>
          <w:rFonts w:ascii="Arial" w:hAnsi="Arial" w:cs="Arial"/>
          <w:color w:val="000000" w:themeColor="text1"/>
        </w:rPr>
        <w:t xml:space="preserve"> depressive symptoms in pregnancy </w:t>
      </w:r>
      <w:r w:rsidR="008B333F">
        <w:rPr>
          <w:rFonts w:ascii="Arial" w:hAnsi="Arial" w:cs="Arial"/>
          <w:color w:val="000000" w:themeColor="text1"/>
        </w:rPr>
        <w:t>stated it</w:t>
      </w:r>
      <w:r w:rsidR="00AF2527" w:rsidRPr="00AF2527">
        <w:rPr>
          <w:rFonts w:ascii="Arial" w:hAnsi="Arial" w:cs="Arial"/>
          <w:color w:val="000000" w:themeColor="text1"/>
        </w:rPr>
        <w:t xml:space="preserve"> </w:t>
      </w:r>
      <w:r w:rsidR="006A3D29">
        <w:rPr>
          <w:rFonts w:ascii="Arial" w:hAnsi="Arial" w:cs="Arial"/>
          <w:color w:val="000000" w:themeColor="text1"/>
        </w:rPr>
        <w:t>remained</w:t>
      </w:r>
      <w:r w:rsidR="00AF2527" w:rsidRPr="00AF2527">
        <w:rPr>
          <w:rFonts w:ascii="Arial" w:hAnsi="Arial" w:cs="Arial"/>
          <w:color w:val="000000" w:themeColor="text1"/>
        </w:rPr>
        <w:t xml:space="preserve"> </w:t>
      </w:r>
      <w:r w:rsidR="006A3D29">
        <w:rPr>
          <w:rFonts w:ascii="Arial" w:hAnsi="Arial" w:cs="Arial"/>
          <w:color w:val="000000" w:themeColor="text1"/>
        </w:rPr>
        <w:t>post-birth</w:t>
      </w:r>
      <w:r w:rsidR="00AF2527" w:rsidRPr="00AF2527">
        <w:rPr>
          <w:rFonts w:ascii="Arial" w:hAnsi="Arial" w:cs="Arial"/>
          <w:color w:val="000000" w:themeColor="text1"/>
        </w:rPr>
        <w:t xml:space="preserve">. The </w:t>
      </w:r>
      <w:r w:rsidR="003F4583">
        <w:rPr>
          <w:rFonts w:ascii="Arial" w:hAnsi="Arial" w:cs="Arial"/>
          <w:color w:val="000000" w:themeColor="text1"/>
        </w:rPr>
        <w:t>study</w:t>
      </w:r>
      <w:r w:rsidR="00AF2527" w:rsidRPr="00AF2527">
        <w:rPr>
          <w:rFonts w:ascii="Arial" w:hAnsi="Arial" w:cs="Arial"/>
          <w:color w:val="000000" w:themeColor="text1"/>
        </w:rPr>
        <w:t xml:space="preserve"> provide</w:t>
      </w:r>
      <w:r w:rsidR="003F4583">
        <w:rPr>
          <w:rFonts w:ascii="Arial" w:hAnsi="Arial" w:cs="Arial"/>
          <w:color w:val="000000" w:themeColor="text1"/>
        </w:rPr>
        <w:t xml:space="preserve">s </w:t>
      </w:r>
      <w:r w:rsidR="00AF2527" w:rsidRPr="00AF2527">
        <w:rPr>
          <w:rFonts w:ascii="Arial" w:hAnsi="Arial" w:cs="Arial"/>
          <w:color w:val="000000" w:themeColor="text1"/>
        </w:rPr>
        <w:t>evidence</w:t>
      </w:r>
      <w:r w:rsidR="003F4583">
        <w:rPr>
          <w:rFonts w:ascii="Arial" w:hAnsi="Arial" w:cs="Arial"/>
          <w:color w:val="000000" w:themeColor="text1"/>
        </w:rPr>
        <w:t xml:space="preserve"> levels</w:t>
      </w:r>
      <w:r w:rsidR="00AF2527" w:rsidRPr="00AF2527">
        <w:rPr>
          <w:rFonts w:ascii="Arial" w:hAnsi="Arial" w:cs="Arial"/>
          <w:color w:val="000000" w:themeColor="text1"/>
        </w:rPr>
        <w:t xml:space="preserve"> </w:t>
      </w:r>
      <w:r w:rsidR="006A3D29">
        <w:rPr>
          <w:rFonts w:ascii="Arial" w:hAnsi="Arial" w:cs="Arial"/>
          <w:color w:val="000000" w:themeColor="text1"/>
        </w:rPr>
        <w:t xml:space="preserve">of depression </w:t>
      </w:r>
      <w:r w:rsidR="00AF2527" w:rsidRPr="00AF2527">
        <w:rPr>
          <w:rFonts w:ascii="Arial" w:hAnsi="Arial" w:cs="Arial"/>
          <w:color w:val="000000" w:themeColor="text1"/>
        </w:rPr>
        <w:t xml:space="preserve">tend to be </w:t>
      </w:r>
      <w:r w:rsidR="00544D9D">
        <w:rPr>
          <w:rFonts w:ascii="Arial" w:hAnsi="Arial" w:cs="Arial"/>
          <w:color w:val="000000" w:themeColor="text1"/>
        </w:rPr>
        <w:t>greater</w:t>
      </w:r>
      <w:r w:rsidR="00AF2527" w:rsidRPr="00AF2527">
        <w:rPr>
          <w:rFonts w:ascii="Arial" w:hAnsi="Arial" w:cs="Arial"/>
          <w:color w:val="000000" w:themeColor="text1"/>
        </w:rPr>
        <w:t xml:space="preserve"> during pregnancy than in the first </w:t>
      </w:r>
      <w:r w:rsidR="003F4583">
        <w:rPr>
          <w:rFonts w:ascii="Arial" w:hAnsi="Arial" w:cs="Arial"/>
          <w:color w:val="000000" w:themeColor="text1"/>
        </w:rPr>
        <w:t>postpartum year</w:t>
      </w:r>
      <w:r w:rsidR="00AF2527" w:rsidRPr="00AF2527">
        <w:rPr>
          <w:rFonts w:ascii="Arial" w:hAnsi="Arial" w:cs="Arial"/>
          <w:color w:val="000000" w:themeColor="text1"/>
        </w:rPr>
        <w:t xml:space="preserve">. </w:t>
      </w:r>
      <w:r w:rsidR="000126FF">
        <w:rPr>
          <w:rFonts w:ascii="Arial" w:hAnsi="Arial" w:cs="Arial"/>
          <w:color w:val="000000" w:themeColor="text1"/>
        </w:rPr>
        <w:t>This data suggests</w:t>
      </w:r>
      <w:r w:rsidR="00AF2527" w:rsidRPr="00AF2527">
        <w:rPr>
          <w:rFonts w:ascii="Arial" w:hAnsi="Arial" w:cs="Arial"/>
          <w:color w:val="000000" w:themeColor="text1"/>
        </w:rPr>
        <w:t xml:space="preserve"> that </w:t>
      </w:r>
      <w:r w:rsidR="00544D9D">
        <w:rPr>
          <w:rFonts w:ascii="Arial" w:hAnsi="Arial" w:cs="Arial"/>
          <w:color w:val="000000" w:themeColor="text1"/>
        </w:rPr>
        <w:t>postpartum</w:t>
      </w:r>
      <w:r w:rsidR="00AF2527" w:rsidRPr="00AF2527">
        <w:rPr>
          <w:rFonts w:ascii="Arial" w:hAnsi="Arial" w:cs="Arial"/>
          <w:color w:val="000000" w:themeColor="text1"/>
        </w:rPr>
        <w:t xml:space="preserve"> depression is often a </w:t>
      </w:r>
      <w:r w:rsidR="00544D9D">
        <w:rPr>
          <w:rFonts w:ascii="Arial" w:hAnsi="Arial" w:cs="Arial"/>
          <w:color w:val="000000" w:themeColor="text1"/>
        </w:rPr>
        <w:t>continuing existence</w:t>
      </w:r>
      <w:r w:rsidR="00AF2527" w:rsidRPr="00AF2527">
        <w:rPr>
          <w:rFonts w:ascii="Arial" w:hAnsi="Arial" w:cs="Arial"/>
          <w:color w:val="000000" w:themeColor="text1"/>
        </w:rPr>
        <w:t xml:space="preserve"> antenatal depression.</w:t>
      </w:r>
    </w:p>
    <w:p w14:paraId="3A0E020F" w14:textId="639A81F9" w:rsidR="005529D8" w:rsidRPr="00331656" w:rsidRDefault="0088712F" w:rsidP="001C1739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3316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Effects of </w:t>
      </w:r>
      <w:r w:rsidR="00242A19">
        <w:rPr>
          <w:rFonts w:ascii="Arial" w:hAnsi="Arial" w:cs="Arial"/>
          <w:b/>
          <w:bCs/>
          <w:color w:val="000000" w:themeColor="text1"/>
          <w:sz w:val="22"/>
          <w:szCs w:val="22"/>
        </w:rPr>
        <w:t>postnatal</w:t>
      </w:r>
      <w:r w:rsidRPr="003316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depression</w:t>
      </w:r>
      <w:r w:rsidR="00713C5D" w:rsidRPr="003316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and its impact on child development</w:t>
      </w:r>
    </w:p>
    <w:p w14:paraId="1D1B83B2" w14:textId="18B08F22" w:rsidR="004D046A" w:rsidRDefault="00A8459A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331656">
        <w:rPr>
          <w:rFonts w:ascii="Arial" w:hAnsi="Arial" w:cs="Arial"/>
          <w:color w:val="000000" w:themeColor="text1"/>
        </w:rPr>
        <w:t>According to</w:t>
      </w:r>
      <w:r w:rsidR="00A048E3" w:rsidRPr="00331656">
        <w:rPr>
          <w:rFonts w:ascii="Arial" w:hAnsi="Arial" w:cs="Arial"/>
          <w:color w:val="000000" w:themeColor="text1"/>
        </w:rPr>
        <w:t xml:space="preserve"> Goodman (2004), </w:t>
      </w:r>
      <w:r w:rsidR="00C6416F">
        <w:rPr>
          <w:rFonts w:ascii="Arial" w:hAnsi="Arial" w:cs="Arial"/>
          <w:color w:val="000000" w:themeColor="text1"/>
        </w:rPr>
        <w:t>on average,</w:t>
      </w:r>
      <w:r w:rsidR="005529D8" w:rsidRPr="00331656">
        <w:rPr>
          <w:rFonts w:ascii="Arial" w:hAnsi="Arial" w:cs="Arial"/>
          <w:color w:val="000000" w:themeColor="text1"/>
        </w:rPr>
        <w:t xml:space="preserve"> 20% of women with </w:t>
      </w:r>
      <w:r w:rsidR="00C6416F">
        <w:rPr>
          <w:rFonts w:ascii="Arial" w:hAnsi="Arial" w:cs="Arial"/>
          <w:color w:val="000000" w:themeColor="text1"/>
        </w:rPr>
        <w:t>PPD</w:t>
      </w:r>
      <w:r w:rsidR="005529D8" w:rsidRPr="00331656">
        <w:rPr>
          <w:rFonts w:ascii="Arial" w:hAnsi="Arial" w:cs="Arial"/>
          <w:color w:val="000000" w:themeColor="text1"/>
        </w:rPr>
        <w:t xml:space="preserve"> still </w:t>
      </w:r>
      <w:r w:rsidR="00242A19">
        <w:rPr>
          <w:rFonts w:ascii="Arial" w:hAnsi="Arial" w:cs="Arial"/>
          <w:color w:val="000000" w:themeColor="text1"/>
        </w:rPr>
        <w:t>experience</w:t>
      </w:r>
      <w:r w:rsidR="00C6416F">
        <w:rPr>
          <w:rFonts w:ascii="Arial" w:hAnsi="Arial" w:cs="Arial"/>
          <w:color w:val="000000" w:themeColor="text1"/>
        </w:rPr>
        <w:t xml:space="preserve"> </w:t>
      </w:r>
      <w:r w:rsidR="005529D8" w:rsidRPr="00331656">
        <w:rPr>
          <w:rFonts w:ascii="Arial" w:hAnsi="Arial" w:cs="Arial"/>
          <w:color w:val="000000" w:themeColor="text1"/>
        </w:rPr>
        <w:t xml:space="preserve">depression beyond the first </w:t>
      </w:r>
      <w:r w:rsidR="00C6416F">
        <w:rPr>
          <w:rFonts w:ascii="Arial" w:hAnsi="Arial" w:cs="Arial"/>
          <w:color w:val="000000" w:themeColor="text1"/>
        </w:rPr>
        <w:t>postpartum year,</w:t>
      </w:r>
      <w:r w:rsidR="005529D8" w:rsidRPr="00331656">
        <w:rPr>
          <w:rFonts w:ascii="Arial" w:hAnsi="Arial" w:cs="Arial"/>
          <w:color w:val="000000" w:themeColor="text1"/>
        </w:rPr>
        <w:t xml:space="preserve"> and 13% </w:t>
      </w:r>
      <w:r w:rsidR="00EB7C9C">
        <w:rPr>
          <w:rFonts w:ascii="Arial" w:hAnsi="Arial" w:cs="Arial"/>
          <w:color w:val="000000" w:themeColor="text1"/>
        </w:rPr>
        <w:t xml:space="preserve">following </w:t>
      </w:r>
      <w:r w:rsidR="005529D8" w:rsidRPr="00331656">
        <w:rPr>
          <w:rFonts w:ascii="Arial" w:hAnsi="Arial" w:cs="Arial"/>
          <w:color w:val="000000" w:themeColor="text1"/>
        </w:rPr>
        <w:t>2</w:t>
      </w:r>
      <w:r w:rsidR="005A2B4B" w:rsidRPr="00331656">
        <w:rPr>
          <w:rFonts w:ascii="Arial" w:hAnsi="Arial" w:cs="Arial"/>
          <w:color w:val="000000" w:themeColor="text1"/>
        </w:rPr>
        <w:t xml:space="preserve"> years</w:t>
      </w:r>
      <w:r w:rsidR="00EF1C4B" w:rsidRPr="00331656">
        <w:rPr>
          <w:rFonts w:ascii="Arial" w:hAnsi="Arial" w:cs="Arial"/>
          <w:color w:val="000000" w:themeColor="text1"/>
        </w:rPr>
        <w:t xml:space="preserve">. </w:t>
      </w:r>
      <w:r w:rsidR="00EB7C9C">
        <w:rPr>
          <w:rFonts w:ascii="Arial" w:hAnsi="Arial" w:cs="Arial"/>
          <w:color w:val="000000" w:themeColor="text1"/>
        </w:rPr>
        <w:t xml:space="preserve">Additionally, an approximate of </w:t>
      </w:r>
      <w:r w:rsidR="005A2B4B" w:rsidRPr="00331656">
        <w:rPr>
          <w:rFonts w:ascii="Arial" w:hAnsi="Arial" w:cs="Arial"/>
          <w:color w:val="000000" w:themeColor="text1"/>
        </w:rPr>
        <w:t xml:space="preserve">40% of </w:t>
      </w:r>
      <w:r w:rsidR="00EF58B8">
        <w:rPr>
          <w:rFonts w:ascii="Arial" w:hAnsi="Arial" w:cs="Arial"/>
          <w:color w:val="000000" w:themeColor="text1"/>
        </w:rPr>
        <w:t xml:space="preserve">mothers </w:t>
      </w:r>
      <w:r w:rsidR="005A2B4B" w:rsidRPr="00331656">
        <w:rPr>
          <w:rFonts w:ascii="Arial" w:hAnsi="Arial" w:cs="Arial"/>
          <w:color w:val="000000" w:themeColor="text1"/>
        </w:rPr>
        <w:t xml:space="preserve">will relapse </w:t>
      </w:r>
      <w:r w:rsidR="00462D2C">
        <w:rPr>
          <w:rFonts w:ascii="Arial" w:hAnsi="Arial" w:cs="Arial"/>
          <w:color w:val="000000" w:themeColor="text1"/>
        </w:rPr>
        <w:t xml:space="preserve">in </w:t>
      </w:r>
      <w:r w:rsidR="00EF58B8">
        <w:rPr>
          <w:rFonts w:ascii="Arial" w:hAnsi="Arial" w:cs="Arial"/>
          <w:color w:val="000000" w:themeColor="text1"/>
        </w:rPr>
        <w:t>following</w:t>
      </w:r>
      <w:r w:rsidR="005A2B4B" w:rsidRPr="00331656">
        <w:rPr>
          <w:rFonts w:ascii="Arial" w:hAnsi="Arial" w:cs="Arial"/>
          <w:color w:val="000000" w:themeColor="text1"/>
        </w:rPr>
        <w:t xml:space="preserve"> pregnancies.</w:t>
      </w:r>
      <w:r w:rsidR="00EF1C4B" w:rsidRPr="00331656">
        <w:rPr>
          <w:rFonts w:ascii="Arial" w:hAnsi="Arial" w:cs="Arial"/>
          <w:color w:val="000000" w:themeColor="text1"/>
        </w:rPr>
        <w:t xml:space="preserve"> </w:t>
      </w:r>
      <w:r w:rsidR="00C31146">
        <w:rPr>
          <w:rFonts w:ascii="Arial" w:hAnsi="Arial" w:cs="Arial"/>
          <w:color w:val="000000" w:themeColor="text1"/>
        </w:rPr>
        <w:t>Postnatal</w:t>
      </w:r>
      <w:r w:rsidR="005A2B4B" w:rsidRPr="00331656">
        <w:rPr>
          <w:rFonts w:ascii="Arial" w:hAnsi="Arial" w:cs="Arial"/>
          <w:color w:val="000000" w:themeColor="text1"/>
        </w:rPr>
        <w:t xml:space="preserve"> depression </w:t>
      </w:r>
      <w:r w:rsidR="00C31146">
        <w:rPr>
          <w:rFonts w:ascii="Arial" w:hAnsi="Arial" w:cs="Arial"/>
          <w:color w:val="000000" w:themeColor="text1"/>
        </w:rPr>
        <w:t>creates</w:t>
      </w:r>
      <w:r w:rsidR="005A2B4B" w:rsidRPr="00331656">
        <w:rPr>
          <w:rFonts w:ascii="Arial" w:hAnsi="Arial" w:cs="Arial"/>
          <w:color w:val="000000" w:themeColor="text1"/>
        </w:rPr>
        <w:t xml:space="preserve"> maternal suffering</w:t>
      </w:r>
      <w:r w:rsidR="009C50AA">
        <w:rPr>
          <w:rFonts w:ascii="Arial" w:hAnsi="Arial" w:cs="Arial"/>
          <w:color w:val="000000" w:themeColor="text1"/>
        </w:rPr>
        <w:t xml:space="preserve">, </w:t>
      </w:r>
      <w:r w:rsidR="005A2B4B" w:rsidRPr="00331656">
        <w:rPr>
          <w:rFonts w:ascii="Arial" w:hAnsi="Arial" w:cs="Arial"/>
          <w:color w:val="000000" w:themeColor="text1"/>
        </w:rPr>
        <w:t xml:space="preserve">diminished </w:t>
      </w:r>
      <w:r w:rsidR="00C31146">
        <w:rPr>
          <w:rFonts w:ascii="Arial" w:hAnsi="Arial" w:cs="Arial"/>
          <w:color w:val="000000" w:themeColor="text1"/>
        </w:rPr>
        <w:t>living</w:t>
      </w:r>
      <w:r w:rsidR="005A2B4B" w:rsidRPr="00331656">
        <w:rPr>
          <w:rFonts w:ascii="Arial" w:hAnsi="Arial" w:cs="Arial"/>
          <w:color w:val="000000" w:themeColor="text1"/>
        </w:rPr>
        <w:t xml:space="preserve"> and is </w:t>
      </w:r>
      <w:r w:rsidR="00EF7B8C">
        <w:rPr>
          <w:rFonts w:ascii="Arial" w:hAnsi="Arial" w:cs="Arial"/>
          <w:color w:val="000000" w:themeColor="text1"/>
        </w:rPr>
        <w:t>found to increase</w:t>
      </w:r>
      <w:r w:rsidR="005A2B4B" w:rsidRPr="00331656">
        <w:rPr>
          <w:rFonts w:ascii="Arial" w:hAnsi="Arial" w:cs="Arial"/>
          <w:color w:val="000000" w:themeColor="text1"/>
        </w:rPr>
        <w:t xml:space="preserve"> </w:t>
      </w:r>
      <w:r w:rsidR="00EF7B8C">
        <w:rPr>
          <w:rFonts w:ascii="Arial" w:hAnsi="Arial" w:cs="Arial"/>
          <w:color w:val="000000" w:themeColor="text1"/>
        </w:rPr>
        <w:t>marital conflicts</w:t>
      </w:r>
      <w:r w:rsidR="009C50AA">
        <w:rPr>
          <w:rFonts w:ascii="Arial" w:hAnsi="Arial" w:cs="Arial"/>
          <w:color w:val="000000" w:themeColor="text1"/>
        </w:rPr>
        <w:t xml:space="preserve"> </w:t>
      </w:r>
      <w:r w:rsidR="005A2B4B" w:rsidRPr="00331656">
        <w:rPr>
          <w:rFonts w:ascii="Arial" w:hAnsi="Arial" w:cs="Arial"/>
          <w:color w:val="000000" w:themeColor="text1"/>
        </w:rPr>
        <w:t>and impaired infant–caregiver</w:t>
      </w:r>
      <w:r w:rsidR="00CA4FAE" w:rsidRPr="00331656">
        <w:rPr>
          <w:rFonts w:ascii="Arial" w:hAnsi="Arial" w:cs="Arial"/>
          <w:color w:val="000000" w:themeColor="text1"/>
        </w:rPr>
        <w:t xml:space="preserve"> </w:t>
      </w:r>
      <w:r w:rsidR="005A2B4B" w:rsidRPr="00331656">
        <w:rPr>
          <w:rFonts w:ascii="Arial" w:hAnsi="Arial" w:cs="Arial"/>
          <w:color w:val="000000" w:themeColor="text1"/>
        </w:rPr>
        <w:t>attachment</w:t>
      </w:r>
      <w:r w:rsidR="000A1DF8" w:rsidRPr="00331656">
        <w:rPr>
          <w:rFonts w:ascii="Arial" w:hAnsi="Arial" w:cs="Arial"/>
          <w:color w:val="000000" w:themeColor="text1"/>
        </w:rPr>
        <w:t xml:space="preserve"> (Stein, 2014).</w:t>
      </w:r>
      <w:r w:rsidR="005A2B4B" w:rsidRPr="00331656">
        <w:rPr>
          <w:rFonts w:ascii="Arial" w:hAnsi="Arial" w:cs="Arial"/>
          <w:color w:val="000000" w:themeColor="text1"/>
        </w:rPr>
        <w:t xml:space="preserve"> </w:t>
      </w:r>
      <w:r w:rsidR="001D69F5">
        <w:rPr>
          <w:rFonts w:ascii="Arial" w:hAnsi="Arial" w:cs="Arial"/>
          <w:color w:val="000000" w:themeColor="text1"/>
        </w:rPr>
        <w:t>When compared to the healthy mother, t</w:t>
      </w:r>
      <w:r w:rsidR="000A1DF8" w:rsidRPr="00331656">
        <w:rPr>
          <w:rFonts w:ascii="Arial" w:hAnsi="Arial" w:cs="Arial"/>
          <w:color w:val="000000" w:themeColor="text1"/>
        </w:rPr>
        <w:t>here is</w:t>
      </w:r>
      <w:r w:rsidR="004F6B58">
        <w:rPr>
          <w:rFonts w:ascii="Arial" w:hAnsi="Arial" w:cs="Arial"/>
          <w:color w:val="000000" w:themeColor="text1"/>
        </w:rPr>
        <w:t xml:space="preserve"> also</w:t>
      </w:r>
      <w:r w:rsidR="00EF7B8C">
        <w:rPr>
          <w:rFonts w:ascii="Arial" w:hAnsi="Arial" w:cs="Arial"/>
          <w:color w:val="000000" w:themeColor="text1"/>
        </w:rPr>
        <w:t xml:space="preserve"> a higher risk </w:t>
      </w:r>
      <w:r w:rsidR="004F6B58">
        <w:rPr>
          <w:rFonts w:ascii="Arial" w:hAnsi="Arial" w:cs="Arial"/>
          <w:color w:val="000000" w:themeColor="text1"/>
        </w:rPr>
        <w:t>for mothers with PPD in</w:t>
      </w:r>
      <w:r w:rsidR="005A2B4B" w:rsidRPr="00331656">
        <w:rPr>
          <w:rFonts w:ascii="Arial" w:hAnsi="Arial" w:cs="Arial"/>
          <w:color w:val="000000" w:themeColor="text1"/>
        </w:rPr>
        <w:t xml:space="preserve"> </w:t>
      </w:r>
      <w:r w:rsidR="001D69F5">
        <w:rPr>
          <w:rFonts w:ascii="Arial" w:hAnsi="Arial" w:cs="Arial"/>
          <w:color w:val="000000" w:themeColor="text1"/>
        </w:rPr>
        <w:t>impairing</w:t>
      </w:r>
      <w:r w:rsidR="005A2B4B" w:rsidRPr="00331656">
        <w:rPr>
          <w:rFonts w:ascii="Arial" w:hAnsi="Arial" w:cs="Arial"/>
          <w:color w:val="000000" w:themeColor="text1"/>
        </w:rPr>
        <w:t xml:space="preserve"> </w:t>
      </w:r>
      <w:r w:rsidR="001D69F5">
        <w:rPr>
          <w:rFonts w:ascii="Arial" w:hAnsi="Arial" w:cs="Arial"/>
          <w:color w:val="000000" w:themeColor="text1"/>
        </w:rPr>
        <w:t>so</w:t>
      </w:r>
      <w:r w:rsidR="005A2B4B" w:rsidRPr="00331656">
        <w:rPr>
          <w:rFonts w:ascii="Arial" w:hAnsi="Arial" w:cs="Arial"/>
          <w:color w:val="000000" w:themeColor="text1"/>
        </w:rPr>
        <w:t>cial,</w:t>
      </w:r>
      <w:r w:rsidR="001D69F5">
        <w:rPr>
          <w:rFonts w:ascii="Arial" w:hAnsi="Arial" w:cs="Arial"/>
          <w:color w:val="000000" w:themeColor="text1"/>
        </w:rPr>
        <w:t xml:space="preserve"> emotional</w:t>
      </w:r>
      <w:r w:rsidR="005A2B4B" w:rsidRPr="00331656">
        <w:rPr>
          <w:rFonts w:ascii="Arial" w:hAnsi="Arial" w:cs="Arial"/>
          <w:color w:val="000000" w:themeColor="text1"/>
        </w:rPr>
        <w:t xml:space="preserve"> and cognitive development </w:t>
      </w:r>
      <w:r w:rsidR="004F6B58">
        <w:rPr>
          <w:rFonts w:ascii="Arial" w:hAnsi="Arial" w:cs="Arial"/>
          <w:color w:val="000000" w:themeColor="text1"/>
        </w:rPr>
        <w:t>of</w:t>
      </w:r>
      <w:r w:rsidR="005A2B4B" w:rsidRPr="00331656">
        <w:rPr>
          <w:rFonts w:ascii="Arial" w:hAnsi="Arial" w:cs="Arial"/>
          <w:color w:val="000000" w:themeColor="text1"/>
        </w:rPr>
        <w:t xml:space="preserve"> </w:t>
      </w:r>
      <w:r w:rsidR="004F6B58">
        <w:rPr>
          <w:rFonts w:ascii="Arial" w:hAnsi="Arial" w:cs="Arial"/>
          <w:color w:val="000000" w:themeColor="text1"/>
        </w:rPr>
        <w:t>her</w:t>
      </w:r>
      <w:r w:rsidR="005A2B4B" w:rsidRPr="00331656">
        <w:rPr>
          <w:rFonts w:ascii="Arial" w:hAnsi="Arial" w:cs="Arial"/>
          <w:color w:val="000000" w:themeColor="text1"/>
        </w:rPr>
        <w:t xml:space="preserve"> </w:t>
      </w:r>
      <w:r w:rsidR="00EF58B8">
        <w:rPr>
          <w:rFonts w:ascii="Arial" w:hAnsi="Arial" w:cs="Arial"/>
          <w:color w:val="000000" w:themeColor="text1"/>
        </w:rPr>
        <w:t>infant</w:t>
      </w:r>
      <w:r w:rsidR="004224D7" w:rsidRPr="00331656">
        <w:rPr>
          <w:rFonts w:ascii="Arial" w:hAnsi="Arial" w:cs="Arial"/>
          <w:color w:val="000000" w:themeColor="text1"/>
        </w:rPr>
        <w:t xml:space="preserve"> a</w:t>
      </w:r>
      <w:r w:rsidR="005A2B4B" w:rsidRPr="00331656">
        <w:rPr>
          <w:rFonts w:ascii="Arial" w:hAnsi="Arial" w:cs="Arial"/>
          <w:color w:val="000000" w:themeColor="text1"/>
        </w:rPr>
        <w:t xml:space="preserve">nd in </w:t>
      </w:r>
      <w:r w:rsidR="001D69F5">
        <w:rPr>
          <w:rFonts w:ascii="Arial" w:hAnsi="Arial" w:cs="Arial"/>
          <w:color w:val="000000" w:themeColor="text1"/>
        </w:rPr>
        <w:t>few</w:t>
      </w:r>
      <w:r w:rsidR="005A2B4B" w:rsidRPr="00331656">
        <w:rPr>
          <w:rFonts w:ascii="Arial" w:hAnsi="Arial" w:cs="Arial"/>
          <w:color w:val="000000" w:themeColor="text1"/>
        </w:rPr>
        <w:t xml:space="preserve"> cases</w:t>
      </w:r>
      <w:r w:rsidR="004F6B58">
        <w:rPr>
          <w:rFonts w:ascii="Arial" w:hAnsi="Arial" w:cs="Arial"/>
          <w:color w:val="000000" w:themeColor="text1"/>
        </w:rPr>
        <w:t>, consider</w:t>
      </w:r>
      <w:r w:rsidR="005A2B4B" w:rsidRPr="00331656">
        <w:rPr>
          <w:rFonts w:ascii="Arial" w:hAnsi="Arial" w:cs="Arial"/>
          <w:color w:val="000000" w:themeColor="text1"/>
        </w:rPr>
        <w:t xml:space="preserve"> suicide or infanticide</w:t>
      </w:r>
      <w:r w:rsidR="00A910D1" w:rsidRPr="00331656">
        <w:rPr>
          <w:rFonts w:ascii="Arial" w:hAnsi="Arial" w:cs="Arial"/>
          <w:color w:val="000000" w:themeColor="text1"/>
        </w:rPr>
        <w:t xml:space="preserve"> (</w:t>
      </w:r>
      <w:proofErr w:type="spellStart"/>
      <w:r w:rsidR="00A910D1" w:rsidRPr="00331656">
        <w:rPr>
          <w:rFonts w:ascii="Arial" w:hAnsi="Arial" w:cs="Arial"/>
          <w:color w:val="000000" w:themeColor="text1"/>
        </w:rPr>
        <w:t>Esscher</w:t>
      </w:r>
      <w:proofErr w:type="spellEnd"/>
      <w:r w:rsidR="00A910D1" w:rsidRPr="00331656">
        <w:rPr>
          <w:rFonts w:ascii="Arial" w:hAnsi="Arial" w:cs="Arial"/>
          <w:color w:val="000000" w:themeColor="text1"/>
        </w:rPr>
        <w:t>, 2016).</w:t>
      </w:r>
    </w:p>
    <w:p w14:paraId="7918659C" w14:textId="1A0CDF05" w:rsidR="00057774" w:rsidRDefault="00F367CF" w:rsidP="001C1739">
      <w:pPr>
        <w:spacing w:line="360" w:lineRule="auto"/>
        <w:rPr>
          <w:rFonts w:ascii="Arial" w:hAnsi="Arial" w:cs="Arial"/>
          <w:color w:val="000000" w:themeColor="text1"/>
        </w:rPr>
      </w:pPr>
      <w:r w:rsidRPr="00F367CF">
        <w:rPr>
          <w:rFonts w:ascii="Arial" w:hAnsi="Arial" w:cs="Arial"/>
          <w:color w:val="000000" w:themeColor="text1"/>
        </w:rPr>
        <w:t>Rutter</w:t>
      </w:r>
      <w:r w:rsidR="00FF40C3">
        <w:rPr>
          <w:rFonts w:ascii="Arial" w:hAnsi="Arial" w:cs="Arial"/>
          <w:color w:val="000000" w:themeColor="text1"/>
        </w:rPr>
        <w:t xml:space="preserve"> (1985)</w:t>
      </w:r>
      <w:r w:rsidRPr="00F367CF">
        <w:rPr>
          <w:rFonts w:ascii="Arial" w:hAnsi="Arial" w:cs="Arial"/>
          <w:color w:val="000000" w:themeColor="text1"/>
        </w:rPr>
        <w:t xml:space="preserve"> </w:t>
      </w:r>
      <w:r w:rsidR="004F6B58">
        <w:rPr>
          <w:rFonts w:ascii="Arial" w:hAnsi="Arial" w:cs="Arial"/>
          <w:color w:val="000000" w:themeColor="text1"/>
        </w:rPr>
        <w:t>discovered</w:t>
      </w:r>
      <w:r w:rsidR="00E23A91">
        <w:rPr>
          <w:rFonts w:ascii="Arial" w:hAnsi="Arial" w:cs="Arial"/>
          <w:color w:val="000000" w:themeColor="text1"/>
        </w:rPr>
        <w:t xml:space="preserve"> one of the most</w:t>
      </w:r>
      <w:r w:rsidRPr="00F367CF">
        <w:rPr>
          <w:rFonts w:ascii="Arial" w:hAnsi="Arial" w:cs="Arial"/>
          <w:color w:val="000000" w:themeColor="text1"/>
        </w:rPr>
        <w:t xml:space="preserve"> </w:t>
      </w:r>
      <w:r w:rsidR="008D1B1B">
        <w:rPr>
          <w:rFonts w:ascii="Arial" w:hAnsi="Arial" w:cs="Arial"/>
          <w:color w:val="000000" w:themeColor="text1"/>
        </w:rPr>
        <w:t>significant</w:t>
      </w:r>
      <w:r w:rsidRPr="00F367CF">
        <w:rPr>
          <w:rFonts w:ascii="Arial" w:hAnsi="Arial" w:cs="Arial"/>
          <w:color w:val="000000" w:themeColor="text1"/>
        </w:rPr>
        <w:t xml:space="preserve"> influences </w:t>
      </w:r>
      <w:r w:rsidR="008D1B1B">
        <w:rPr>
          <w:rFonts w:ascii="Arial" w:hAnsi="Arial" w:cs="Arial"/>
          <w:color w:val="000000" w:themeColor="text1"/>
        </w:rPr>
        <w:t>in</w:t>
      </w:r>
      <w:r>
        <w:rPr>
          <w:rFonts w:ascii="Arial" w:hAnsi="Arial" w:cs="Arial"/>
          <w:color w:val="000000" w:themeColor="text1"/>
        </w:rPr>
        <w:t xml:space="preserve"> </w:t>
      </w:r>
      <w:r w:rsidRPr="00F367CF">
        <w:rPr>
          <w:rFonts w:ascii="Arial" w:hAnsi="Arial" w:cs="Arial"/>
          <w:color w:val="000000" w:themeColor="text1"/>
        </w:rPr>
        <w:t xml:space="preserve">early cognitive development </w:t>
      </w:r>
      <w:r w:rsidR="008D1B1B">
        <w:rPr>
          <w:rFonts w:ascii="Arial" w:hAnsi="Arial" w:cs="Arial"/>
          <w:color w:val="000000" w:themeColor="text1"/>
        </w:rPr>
        <w:t>is</w:t>
      </w:r>
      <w:r w:rsidRPr="00F367CF">
        <w:rPr>
          <w:rFonts w:ascii="Arial" w:hAnsi="Arial" w:cs="Arial"/>
          <w:color w:val="000000" w:themeColor="text1"/>
        </w:rPr>
        <w:t xml:space="preserve"> the </w:t>
      </w:r>
      <w:r w:rsidR="00B84166">
        <w:rPr>
          <w:rFonts w:ascii="Arial" w:hAnsi="Arial" w:cs="Arial"/>
          <w:color w:val="000000" w:themeColor="text1"/>
        </w:rPr>
        <w:t xml:space="preserve">parents </w:t>
      </w:r>
      <w:r w:rsidR="008226FD">
        <w:rPr>
          <w:rFonts w:ascii="Arial" w:hAnsi="Arial" w:cs="Arial"/>
          <w:color w:val="000000" w:themeColor="text1"/>
        </w:rPr>
        <w:t>providing</w:t>
      </w:r>
      <w:r w:rsidRPr="00F367CF">
        <w:rPr>
          <w:rFonts w:ascii="Arial" w:hAnsi="Arial" w:cs="Arial"/>
          <w:color w:val="000000" w:themeColor="text1"/>
        </w:rPr>
        <w:t xml:space="preserve"> a </w:t>
      </w:r>
      <w:r w:rsidR="00D202AA">
        <w:rPr>
          <w:rFonts w:ascii="Arial" w:hAnsi="Arial" w:cs="Arial"/>
          <w:color w:val="000000" w:themeColor="text1"/>
        </w:rPr>
        <w:t>range</w:t>
      </w:r>
      <w:r>
        <w:rPr>
          <w:rFonts w:ascii="Arial" w:hAnsi="Arial" w:cs="Arial"/>
          <w:color w:val="000000" w:themeColor="text1"/>
        </w:rPr>
        <w:t xml:space="preserve"> </w:t>
      </w:r>
      <w:r w:rsidRPr="00F367CF">
        <w:rPr>
          <w:rFonts w:ascii="Arial" w:hAnsi="Arial" w:cs="Arial"/>
          <w:color w:val="000000" w:themeColor="text1"/>
        </w:rPr>
        <w:t xml:space="preserve">of </w:t>
      </w:r>
      <w:r w:rsidR="00B84166">
        <w:rPr>
          <w:rFonts w:ascii="Arial" w:hAnsi="Arial" w:cs="Arial"/>
          <w:color w:val="000000" w:themeColor="text1"/>
        </w:rPr>
        <w:t xml:space="preserve">opportunities </w:t>
      </w:r>
      <w:r w:rsidRPr="00F367CF">
        <w:rPr>
          <w:rFonts w:ascii="Arial" w:hAnsi="Arial" w:cs="Arial"/>
          <w:color w:val="000000" w:themeColor="text1"/>
        </w:rPr>
        <w:t xml:space="preserve">and </w:t>
      </w:r>
      <w:r w:rsidR="00B84166">
        <w:rPr>
          <w:rFonts w:ascii="Arial" w:hAnsi="Arial" w:cs="Arial"/>
          <w:color w:val="000000" w:themeColor="text1"/>
        </w:rPr>
        <w:t>activities</w:t>
      </w:r>
      <w:r w:rsidRPr="00F367CF">
        <w:rPr>
          <w:rFonts w:ascii="Arial" w:hAnsi="Arial" w:cs="Arial"/>
          <w:color w:val="000000" w:themeColor="text1"/>
        </w:rPr>
        <w:t xml:space="preserve"> for </w:t>
      </w:r>
      <w:r w:rsidR="00D202AA">
        <w:rPr>
          <w:rFonts w:ascii="Arial" w:hAnsi="Arial" w:cs="Arial"/>
          <w:color w:val="000000" w:themeColor="text1"/>
        </w:rPr>
        <w:t xml:space="preserve">amusement </w:t>
      </w:r>
      <w:r w:rsidR="003943AD">
        <w:rPr>
          <w:rFonts w:ascii="Arial" w:hAnsi="Arial" w:cs="Arial"/>
          <w:color w:val="000000" w:themeColor="text1"/>
        </w:rPr>
        <w:t>and</w:t>
      </w:r>
      <w:r w:rsidRPr="00F367CF">
        <w:rPr>
          <w:rFonts w:ascii="Arial" w:hAnsi="Arial" w:cs="Arial"/>
          <w:color w:val="000000" w:themeColor="text1"/>
        </w:rPr>
        <w:t xml:space="preserve"> </w:t>
      </w:r>
      <w:r w:rsidR="00B84166">
        <w:rPr>
          <w:rFonts w:ascii="Arial" w:hAnsi="Arial" w:cs="Arial"/>
          <w:color w:val="000000" w:themeColor="text1"/>
        </w:rPr>
        <w:t>interaction</w:t>
      </w:r>
      <w:r w:rsidR="003943AD">
        <w:rPr>
          <w:rFonts w:ascii="Arial" w:hAnsi="Arial" w:cs="Arial"/>
          <w:color w:val="000000" w:themeColor="text1"/>
        </w:rPr>
        <w:t>. As well as</w:t>
      </w:r>
      <w:r w:rsidR="00B84166">
        <w:rPr>
          <w:rFonts w:ascii="Arial" w:hAnsi="Arial" w:cs="Arial"/>
          <w:color w:val="000000" w:themeColor="text1"/>
        </w:rPr>
        <w:t xml:space="preserve"> </w:t>
      </w:r>
      <w:r w:rsidR="003943AD">
        <w:rPr>
          <w:rFonts w:ascii="Arial" w:hAnsi="Arial" w:cs="Arial"/>
          <w:color w:val="000000" w:themeColor="text1"/>
        </w:rPr>
        <w:t>responding</w:t>
      </w:r>
      <w:r w:rsidRPr="00F367CF">
        <w:rPr>
          <w:rFonts w:ascii="Arial" w:hAnsi="Arial" w:cs="Arial"/>
          <w:color w:val="000000" w:themeColor="text1"/>
        </w:rPr>
        <w:t xml:space="preserve"> to the </w:t>
      </w:r>
      <w:r w:rsidR="003943AD">
        <w:rPr>
          <w:rFonts w:ascii="Arial" w:hAnsi="Arial" w:cs="Arial"/>
          <w:color w:val="000000" w:themeColor="text1"/>
        </w:rPr>
        <w:t xml:space="preserve">infant’s </w:t>
      </w:r>
      <w:r w:rsidRPr="00F367CF">
        <w:rPr>
          <w:rFonts w:ascii="Arial" w:hAnsi="Arial" w:cs="Arial"/>
          <w:color w:val="000000" w:themeColor="text1"/>
        </w:rPr>
        <w:t xml:space="preserve">signals, and the </w:t>
      </w:r>
      <w:r w:rsidR="00626D79">
        <w:rPr>
          <w:rFonts w:ascii="Arial" w:hAnsi="Arial" w:cs="Arial"/>
          <w:color w:val="000000" w:themeColor="text1"/>
        </w:rPr>
        <w:t>educating</w:t>
      </w:r>
      <w:r w:rsidRPr="00F367CF">
        <w:rPr>
          <w:rFonts w:ascii="Arial" w:hAnsi="Arial" w:cs="Arial"/>
          <w:color w:val="000000" w:themeColor="text1"/>
        </w:rPr>
        <w:t xml:space="preserve"> of specific skills.</w:t>
      </w:r>
      <w:r w:rsidR="00304BD3">
        <w:rPr>
          <w:rFonts w:ascii="Arial" w:hAnsi="Arial" w:cs="Arial"/>
          <w:color w:val="000000" w:themeColor="text1"/>
        </w:rPr>
        <w:t xml:space="preserve"> These </w:t>
      </w:r>
      <w:r w:rsidR="00F5607F">
        <w:rPr>
          <w:rFonts w:ascii="Arial" w:hAnsi="Arial" w:cs="Arial"/>
          <w:color w:val="000000" w:themeColor="text1"/>
        </w:rPr>
        <w:t xml:space="preserve">influences are negatively </w:t>
      </w:r>
      <w:r w:rsidR="00626D79">
        <w:rPr>
          <w:rFonts w:ascii="Arial" w:hAnsi="Arial" w:cs="Arial"/>
          <w:color w:val="000000" w:themeColor="text1"/>
        </w:rPr>
        <w:t xml:space="preserve">impacted </w:t>
      </w:r>
      <w:r w:rsidR="00452311">
        <w:rPr>
          <w:rFonts w:ascii="Arial" w:hAnsi="Arial" w:cs="Arial"/>
          <w:color w:val="000000" w:themeColor="text1"/>
        </w:rPr>
        <w:t xml:space="preserve">when the </w:t>
      </w:r>
      <w:r w:rsidR="00E97A47">
        <w:rPr>
          <w:rFonts w:ascii="Arial" w:hAnsi="Arial" w:cs="Arial"/>
          <w:color w:val="000000" w:themeColor="text1"/>
        </w:rPr>
        <w:t>mother’s</w:t>
      </w:r>
      <w:r w:rsidR="00452311">
        <w:rPr>
          <w:rFonts w:ascii="Arial" w:hAnsi="Arial" w:cs="Arial"/>
          <w:color w:val="000000" w:themeColor="text1"/>
        </w:rPr>
        <w:t xml:space="preserve"> depression </w:t>
      </w:r>
      <w:r w:rsidR="00E97A47">
        <w:rPr>
          <w:rFonts w:ascii="Arial" w:hAnsi="Arial" w:cs="Arial"/>
          <w:color w:val="000000" w:themeColor="text1"/>
        </w:rPr>
        <w:t>hinders</w:t>
      </w:r>
      <w:r w:rsidR="00452311">
        <w:rPr>
          <w:rFonts w:ascii="Arial" w:hAnsi="Arial" w:cs="Arial"/>
          <w:color w:val="000000" w:themeColor="text1"/>
        </w:rPr>
        <w:t xml:space="preserve"> her interaction with the child and creates attachment issues. </w:t>
      </w:r>
      <w:r w:rsidR="009809AE">
        <w:rPr>
          <w:rFonts w:ascii="Arial" w:hAnsi="Arial" w:cs="Arial"/>
          <w:color w:val="000000" w:themeColor="text1"/>
        </w:rPr>
        <w:t xml:space="preserve">The child then suffers </w:t>
      </w:r>
      <w:r w:rsidR="000E5F8C">
        <w:rPr>
          <w:rFonts w:ascii="Arial" w:hAnsi="Arial" w:cs="Arial"/>
          <w:color w:val="000000" w:themeColor="text1"/>
        </w:rPr>
        <w:t xml:space="preserve">a </w:t>
      </w:r>
      <w:r w:rsidR="006F3E42">
        <w:rPr>
          <w:rFonts w:ascii="Arial" w:hAnsi="Arial" w:cs="Arial"/>
          <w:color w:val="000000" w:themeColor="text1"/>
        </w:rPr>
        <w:t>lack</w:t>
      </w:r>
      <w:r w:rsidR="000E5F8C">
        <w:rPr>
          <w:rFonts w:ascii="Arial" w:hAnsi="Arial" w:cs="Arial"/>
          <w:color w:val="000000" w:themeColor="text1"/>
        </w:rPr>
        <w:t xml:space="preserve"> in development in comparison </w:t>
      </w:r>
      <w:r w:rsidR="006F3E42">
        <w:rPr>
          <w:rFonts w:ascii="Arial" w:hAnsi="Arial" w:cs="Arial"/>
          <w:color w:val="000000" w:themeColor="text1"/>
        </w:rPr>
        <w:t>to the</w:t>
      </w:r>
      <w:r w:rsidR="000E5F8C">
        <w:rPr>
          <w:rFonts w:ascii="Arial" w:hAnsi="Arial" w:cs="Arial"/>
          <w:color w:val="000000" w:themeColor="text1"/>
        </w:rPr>
        <w:t xml:space="preserve"> child who has </w:t>
      </w:r>
      <w:r w:rsidR="006F3E42">
        <w:rPr>
          <w:rFonts w:ascii="Arial" w:hAnsi="Arial" w:cs="Arial"/>
          <w:color w:val="000000" w:themeColor="text1"/>
        </w:rPr>
        <w:t xml:space="preserve">full engagement and mother-infant interaction. </w:t>
      </w:r>
    </w:p>
    <w:p w14:paraId="40E02D68" w14:textId="25D1CB22" w:rsidR="004B224A" w:rsidRDefault="005C4245" w:rsidP="001C1739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The University of Cambridge </w:t>
      </w:r>
      <w:r w:rsidR="00070B66">
        <w:rPr>
          <w:rFonts w:ascii="Arial" w:hAnsi="Arial" w:cs="Arial"/>
          <w:color w:val="000000" w:themeColor="text1"/>
        </w:rPr>
        <w:t xml:space="preserve">researched the </w:t>
      </w:r>
      <w:r w:rsidR="00821598">
        <w:rPr>
          <w:rFonts w:ascii="Arial" w:hAnsi="Arial" w:cs="Arial"/>
          <w:color w:val="000000" w:themeColor="text1"/>
        </w:rPr>
        <w:t>effect</w:t>
      </w:r>
      <w:r w:rsidR="00070B66">
        <w:rPr>
          <w:rFonts w:ascii="Arial" w:hAnsi="Arial" w:cs="Arial"/>
          <w:color w:val="000000" w:themeColor="text1"/>
        </w:rPr>
        <w:t xml:space="preserve"> of </w:t>
      </w:r>
      <w:r w:rsidR="00821598">
        <w:rPr>
          <w:rFonts w:ascii="Arial" w:hAnsi="Arial" w:cs="Arial"/>
          <w:color w:val="000000" w:themeColor="text1"/>
        </w:rPr>
        <w:t xml:space="preserve">postpartum </w:t>
      </w:r>
      <w:r w:rsidR="00070B66">
        <w:rPr>
          <w:rFonts w:ascii="Arial" w:hAnsi="Arial" w:cs="Arial"/>
          <w:color w:val="000000" w:themeColor="text1"/>
        </w:rPr>
        <w:t>depression on child development in a sample</w:t>
      </w:r>
      <w:r w:rsidR="00104BC5">
        <w:rPr>
          <w:rFonts w:ascii="Arial" w:hAnsi="Arial" w:cs="Arial"/>
          <w:color w:val="000000" w:themeColor="text1"/>
        </w:rPr>
        <w:t xml:space="preserve"> of</w:t>
      </w:r>
      <w:r w:rsidR="0050366A">
        <w:rPr>
          <w:rFonts w:ascii="Arial" w:hAnsi="Arial" w:cs="Arial"/>
          <w:color w:val="000000" w:themeColor="text1"/>
        </w:rPr>
        <w:t xml:space="preserve"> </w:t>
      </w:r>
      <w:r w:rsidR="00EE6747">
        <w:rPr>
          <w:rFonts w:ascii="Arial" w:hAnsi="Arial" w:cs="Arial"/>
          <w:color w:val="000000" w:themeColor="text1"/>
        </w:rPr>
        <w:t>58</w:t>
      </w:r>
      <w:r w:rsidR="00104BC5">
        <w:rPr>
          <w:rFonts w:ascii="Arial" w:hAnsi="Arial" w:cs="Arial"/>
          <w:color w:val="000000" w:themeColor="text1"/>
        </w:rPr>
        <w:t xml:space="preserve"> </w:t>
      </w:r>
      <w:r w:rsidR="00DF75ED">
        <w:rPr>
          <w:rFonts w:ascii="Arial" w:hAnsi="Arial" w:cs="Arial"/>
          <w:color w:val="000000" w:themeColor="text1"/>
        </w:rPr>
        <w:t>mothers</w:t>
      </w:r>
      <w:r w:rsidR="00230C08">
        <w:rPr>
          <w:rFonts w:ascii="Arial" w:hAnsi="Arial" w:cs="Arial"/>
          <w:color w:val="000000" w:themeColor="text1"/>
        </w:rPr>
        <w:t xml:space="preserve"> diagnosed with postpartum depression</w:t>
      </w:r>
      <w:r w:rsidR="004159FA">
        <w:rPr>
          <w:rFonts w:ascii="Arial" w:hAnsi="Arial" w:cs="Arial"/>
          <w:color w:val="000000" w:themeColor="text1"/>
        </w:rPr>
        <w:t>.</w:t>
      </w:r>
      <w:r w:rsidR="00ED0997">
        <w:rPr>
          <w:rFonts w:ascii="Arial" w:hAnsi="Arial" w:cs="Arial"/>
          <w:color w:val="000000" w:themeColor="text1"/>
        </w:rPr>
        <w:t xml:space="preserve"> </w:t>
      </w:r>
      <w:r w:rsidR="008B2CC9">
        <w:rPr>
          <w:rFonts w:ascii="Arial" w:hAnsi="Arial" w:cs="Arial"/>
          <w:color w:val="000000" w:themeColor="text1"/>
        </w:rPr>
        <w:t>They</w:t>
      </w:r>
      <w:r w:rsidR="004159FA">
        <w:rPr>
          <w:rFonts w:ascii="Arial" w:hAnsi="Arial" w:cs="Arial"/>
          <w:color w:val="000000" w:themeColor="text1"/>
        </w:rPr>
        <w:t xml:space="preserve"> were followed up</w:t>
      </w:r>
      <w:r w:rsidR="00BD13DE">
        <w:rPr>
          <w:rFonts w:ascii="Arial" w:hAnsi="Arial" w:cs="Arial"/>
          <w:color w:val="000000" w:themeColor="text1"/>
        </w:rPr>
        <w:t xml:space="preserve"> to 18 months and reassessed </w:t>
      </w:r>
      <w:r w:rsidR="00A45AFB">
        <w:rPr>
          <w:rFonts w:ascii="Arial" w:hAnsi="Arial" w:cs="Arial"/>
          <w:color w:val="000000" w:themeColor="text1"/>
        </w:rPr>
        <w:t>a second time</w:t>
      </w:r>
      <w:r w:rsidR="00BD13DE">
        <w:rPr>
          <w:rFonts w:ascii="Arial" w:hAnsi="Arial" w:cs="Arial"/>
          <w:color w:val="000000" w:themeColor="text1"/>
        </w:rPr>
        <w:t xml:space="preserve"> after five years. </w:t>
      </w:r>
      <w:r w:rsidR="00BD0D82">
        <w:rPr>
          <w:rFonts w:ascii="Arial" w:hAnsi="Arial" w:cs="Arial"/>
          <w:color w:val="000000" w:themeColor="text1"/>
        </w:rPr>
        <w:t xml:space="preserve">At </w:t>
      </w:r>
      <w:r w:rsidR="00A45AFB">
        <w:rPr>
          <w:rFonts w:ascii="Arial" w:hAnsi="Arial" w:cs="Arial"/>
          <w:color w:val="000000" w:themeColor="text1"/>
        </w:rPr>
        <w:t>18</w:t>
      </w:r>
      <w:r w:rsidR="00BD0D82">
        <w:rPr>
          <w:rFonts w:ascii="Arial" w:hAnsi="Arial" w:cs="Arial"/>
          <w:color w:val="000000" w:themeColor="text1"/>
        </w:rPr>
        <w:t xml:space="preserve"> months, </w:t>
      </w:r>
      <w:r w:rsidR="00821598">
        <w:rPr>
          <w:rFonts w:ascii="Arial" w:hAnsi="Arial" w:cs="Arial"/>
          <w:color w:val="000000" w:themeColor="text1"/>
        </w:rPr>
        <w:t>infants</w:t>
      </w:r>
      <w:r w:rsidR="00F80441">
        <w:rPr>
          <w:rFonts w:ascii="Arial" w:hAnsi="Arial" w:cs="Arial"/>
          <w:color w:val="000000" w:themeColor="text1"/>
        </w:rPr>
        <w:t xml:space="preserve"> of mothers who experienced </w:t>
      </w:r>
      <w:r w:rsidR="00821598">
        <w:rPr>
          <w:rFonts w:ascii="Arial" w:hAnsi="Arial" w:cs="Arial"/>
          <w:color w:val="000000" w:themeColor="text1"/>
        </w:rPr>
        <w:t>PPD</w:t>
      </w:r>
      <w:r w:rsidR="00C32BA8">
        <w:rPr>
          <w:rFonts w:ascii="Arial" w:hAnsi="Arial" w:cs="Arial"/>
          <w:color w:val="000000" w:themeColor="text1"/>
        </w:rPr>
        <w:t xml:space="preserve"> when compared to infants of non-postnatal mothers, </w:t>
      </w:r>
      <w:r w:rsidR="003B0415">
        <w:rPr>
          <w:rFonts w:ascii="Arial" w:hAnsi="Arial" w:cs="Arial"/>
          <w:color w:val="000000" w:themeColor="text1"/>
        </w:rPr>
        <w:t>had greater chances</w:t>
      </w:r>
      <w:r w:rsidR="00C32BA8">
        <w:rPr>
          <w:rFonts w:ascii="Arial" w:hAnsi="Arial" w:cs="Arial"/>
          <w:color w:val="000000" w:themeColor="text1"/>
        </w:rPr>
        <w:t xml:space="preserve"> </w:t>
      </w:r>
      <w:r w:rsidR="003B0415">
        <w:rPr>
          <w:rFonts w:ascii="Arial" w:hAnsi="Arial" w:cs="Arial"/>
          <w:color w:val="000000" w:themeColor="text1"/>
        </w:rPr>
        <w:t>of being</w:t>
      </w:r>
      <w:r w:rsidR="00C32BA8">
        <w:rPr>
          <w:rFonts w:ascii="Arial" w:hAnsi="Arial" w:cs="Arial"/>
          <w:color w:val="000000" w:themeColor="text1"/>
        </w:rPr>
        <w:t xml:space="preserve"> </w:t>
      </w:r>
      <w:r w:rsidR="00B47730">
        <w:rPr>
          <w:rFonts w:ascii="Arial" w:hAnsi="Arial" w:cs="Arial"/>
          <w:color w:val="000000" w:themeColor="text1"/>
        </w:rPr>
        <w:t xml:space="preserve">insecurely attached, had increased </w:t>
      </w:r>
      <w:r w:rsidR="003B0415">
        <w:rPr>
          <w:rFonts w:ascii="Arial" w:hAnsi="Arial" w:cs="Arial"/>
          <w:color w:val="000000" w:themeColor="text1"/>
        </w:rPr>
        <w:t>rates</w:t>
      </w:r>
      <w:r w:rsidR="00B47730">
        <w:rPr>
          <w:rFonts w:ascii="Arial" w:hAnsi="Arial" w:cs="Arial"/>
          <w:color w:val="000000" w:themeColor="text1"/>
        </w:rPr>
        <w:t xml:space="preserve"> of disturbance</w:t>
      </w:r>
      <w:r w:rsidR="00821598">
        <w:rPr>
          <w:rFonts w:ascii="Arial" w:hAnsi="Arial" w:cs="Arial"/>
          <w:color w:val="000000" w:themeColor="text1"/>
        </w:rPr>
        <w:t xml:space="preserve">s in </w:t>
      </w:r>
      <w:r w:rsidR="009A4C5A">
        <w:rPr>
          <w:rFonts w:ascii="Arial" w:hAnsi="Arial" w:cs="Arial"/>
          <w:color w:val="000000" w:themeColor="text1"/>
        </w:rPr>
        <w:t>behaviour and</w:t>
      </w:r>
      <w:r w:rsidR="00B47730">
        <w:rPr>
          <w:rFonts w:ascii="Arial" w:hAnsi="Arial" w:cs="Arial"/>
          <w:color w:val="000000" w:themeColor="text1"/>
        </w:rPr>
        <w:t xml:space="preserve"> demonstrated </w:t>
      </w:r>
      <w:r w:rsidR="003B0415">
        <w:rPr>
          <w:rFonts w:ascii="Arial" w:hAnsi="Arial" w:cs="Arial"/>
          <w:color w:val="000000" w:themeColor="text1"/>
        </w:rPr>
        <w:t>low</w:t>
      </w:r>
      <w:r w:rsidR="00B47730">
        <w:rPr>
          <w:rFonts w:ascii="Arial" w:hAnsi="Arial" w:cs="Arial"/>
          <w:color w:val="000000" w:themeColor="text1"/>
        </w:rPr>
        <w:t xml:space="preserve"> cognitive development </w:t>
      </w:r>
      <w:r w:rsidR="003B0415">
        <w:rPr>
          <w:rFonts w:ascii="Arial" w:hAnsi="Arial" w:cs="Arial"/>
          <w:color w:val="000000" w:themeColor="text1"/>
        </w:rPr>
        <w:t>in male infants</w:t>
      </w:r>
      <w:r w:rsidR="00B47730">
        <w:rPr>
          <w:rFonts w:ascii="Arial" w:hAnsi="Arial" w:cs="Arial"/>
          <w:color w:val="000000" w:themeColor="text1"/>
        </w:rPr>
        <w:t xml:space="preserve">. After 5 years, </w:t>
      </w:r>
      <w:r w:rsidR="003B0415">
        <w:rPr>
          <w:rFonts w:ascii="Arial" w:hAnsi="Arial" w:cs="Arial"/>
          <w:color w:val="000000" w:themeColor="text1"/>
        </w:rPr>
        <w:t>infants</w:t>
      </w:r>
      <w:r w:rsidR="00B47730">
        <w:rPr>
          <w:rFonts w:ascii="Arial" w:hAnsi="Arial" w:cs="Arial"/>
          <w:color w:val="000000" w:themeColor="text1"/>
        </w:rPr>
        <w:t xml:space="preserve"> of </w:t>
      </w:r>
      <w:r w:rsidR="00F86DA8">
        <w:rPr>
          <w:rFonts w:ascii="Arial" w:hAnsi="Arial" w:cs="Arial"/>
          <w:color w:val="000000" w:themeColor="text1"/>
        </w:rPr>
        <w:t>postnatally-</w:t>
      </w:r>
      <w:r w:rsidR="00B47730">
        <w:rPr>
          <w:rFonts w:ascii="Arial" w:hAnsi="Arial" w:cs="Arial"/>
          <w:color w:val="000000" w:themeColor="text1"/>
        </w:rPr>
        <w:t xml:space="preserve">depressed women were </w:t>
      </w:r>
      <w:r w:rsidR="009364C0">
        <w:rPr>
          <w:rFonts w:ascii="Arial" w:hAnsi="Arial" w:cs="Arial"/>
          <w:color w:val="000000" w:themeColor="text1"/>
        </w:rPr>
        <w:t xml:space="preserve">more likely to </w:t>
      </w:r>
      <w:r w:rsidR="00123008">
        <w:rPr>
          <w:rFonts w:ascii="Arial" w:hAnsi="Arial" w:cs="Arial"/>
          <w:color w:val="000000" w:themeColor="text1"/>
        </w:rPr>
        <w:t xml:space="preserve">demonstrate </w:t>
      </w:r>
      <w:r w:rsidR="00BC3323">
        <w:rPr>
          <w:rFonts w:ascii="Arial" w:hAnsi="Arial" w:cs="Arial"/>
          <w:color w:val="000000" w:themeColor="text1"/>
        </w:rPr>
        <w:t xml:space="preserve">signs of </w:t>
      </w:r>
      <w:r w:rsidR="002D78AF">
        <w:rPr>
          <w:rFonts w:ascii="Arial" w:hAnsi="Arial" w:cs="Arial"/>
          <w:color w:val="000000" w:themeColor="text1"/>
        </w:rPr>
        <w:t xml:space="preserve">behavioural disturbance both at </w:t>
      </w:r>
      <w:r w:rsidR="006F5949">
        <w:rPr>
          <w:rFonts w:ascii="Arial" w:hAnsi="Arial" w:cs="Arial"/>
          <w:color w:val="000000" w:themeColor="text1"/>
        </w:rPr>
        <w:t>home</w:t>
      </w:r>
      <w:r w:rsidR="002D78AF">
        <w:rPr>
          <w:rFonts w:ascii="Arial" w:hAnsi="Arial" w:cs="Arial"/>
          <w:color w:val="000000" w:themeColor="text1"/>
        </w:rPr>
        <w:t xml:space="preserve"> and </w:t>
      </w:r>
      <w:r w:rsidR="006F5949">
        <w:rPr>
          <w:rFonts w:ascii="Arial" w:hAnsi="Arial" w:cs="Arial"/>
          <w:color w:val="000000" w:themeColor="text1"/>
        </w:rPr>
        <w:t>school</w:t>
      </w:r>
      <w:r w:rsidR="00E15C2B">
        <w:rPr>
          <w:rFonts w:ascii="Arial" w:hAnsi="Arial" w:cs="Arial"/>
          <w:color w:val="000000" w:themeColor="text1"/>
        </w:rPr>
        <w:t xml:space="preserve"> in comparison to infants of </w:t>
      </w:r>
      <w:r w:rsidR="00667912">
        <w:rPr>
          <w:rFonts w:ascii="Arial" w:hAnsi="Arial" w:cs="Arial"/>
          <w:color w:val="000000" w:themeColor="text1"/>
        </w:rPr>
        <w:t>non-postnatally depressed</w:t>
      </w:r>
      <w:r w:rsidR="00E15C2B">
        <w:rPr>
          <w:rFonts w:ascii="Arial" w:hAnsi="Arial" w:cs="Arial"/>
          <w:color w:val="000000" w:themeColor="text1"/>
        </w:rPr>
        <w:t xml:space="preserve"> mothers. </w:t>
      </w:r>
      <w:r w:rsidR="000A465F">
        <w:rPr>
          <w:rFonts w:ascii="Arial" w:hAnsi="Arial" w:cs="Arial"/>
          <w:color w:val="000000" w:themeColor="text1"/>
        </w:rPr>
        <w:t xml:space="preserve">They expressed </w:t>
      </w:r>
      <w:r w:rsidR="00D63FCB">
        <w:rPr>
          <w:rFonts w:ascii="Arial" w:hAnsi="Arial" w:cs="Arial"/>
          <w:color w:val="000000" w:themeColor="text1"/>
        </w:rPr>
        <w:t>decreased</w:t>
      </w:r>
      <w:r w:rsidR="000A465F">
        <w:rPr>
          <w:rFonts w:ascii="Arial" w:hAnsi="Arial" w:cs="Arial"/>
          <w:color w:val="000000" w:themeColor="text1"/>
        </w:rPr>
        <w:t xml:space="preserve"> social interaction and </w:t>
      </w:r>
      <w:r w:rsidR="00D63FCB">
        <w:rPr>
          <w:rFonts w:ascii="Arial" w:hAnsi="Arial" w:cs="Arial"/>
          <w:color w:val="000000" w:themeColor="text1"/>
        </w:rPr>
        <w:t>displayed</w:t>
      </w:r>
      <w:r w:rsidR="000A465F">
        <w:rPr>
          <w:rFonts w:ascii="Arial" w:hAnsi="Arial" w:cs="Arial"/>
          <w:color w:val="000000" w:themeColor="text1"/>
        </w:rPr>
        <w:t xml:space="preserve"> cognitive styles </w:t>
      </w:r>
      <w:r w:rsidR="00D63FCB">
        <w:rPr>
          <w:rFonts w:ascii="Arial" w:hAnsi="Arial" w:cs="Arial"/>
          <w:color w:val="000000" w:themeColor="text1"/>
        </w:rPr>
        <w:t>linked</w:t>
      </w:r>
      <w:r w:rsidR="000A465F">
        <w:rPr>
          <w:rFonts w:ascii="Arial" w:hAnsi="Arial" w:cs="Arial"/>
          <w:color w:val="000000" w:themeColor="text1"/>
        </w:rPr>
        <w:t xml:space="preserve"> with depression</w:t>
      </w:r>
      <w:r w:rsidR="0062608B">
        <w:rPr>
          <w:rFonts w:ascii="Arial" w:hAnsi="Arial" w:cs="Arial"/>
          <w:color w:val="000000" w:themeColor="text1"/>
        </w:rPr>
        <w:t xml:space="preserve"> (Murray, 1996)</w:t>
      </w:r>
      <w:r w:rsidR="000A465F">
        <w:rPr>
          <w:rFonts w:ascii="Arial" w:hAnsi="Arial" w:cs="Arial"/>
          <w:color w:val="000000" w:themeColor="text1"/>
        </w:rPr>
        <w:t xml:space="preserve">. </w:t>
      </w:r>
      <w:r w:rsidR="003D770B">
        <w:rPr>
          <w:rFonts w:ascii="Arial" w:hAnsi="Arial" w:cs="Arial"/>
          <w:color w:val="000000" w:themeColor="text1"/>
        </w:rPr>
        <w:t>The findings suggest that</w:t>
      </w:r>
      <w:r w:rsidR="00831E70">
        <w:rPr>
          <w:rFonts w:ascii="Arial" w:hAnsi="Arial" w:cs="Arial"/>
          <w:color w:val="000000" w:themeColor="text1"/>
        </w:rPr>
        <w:t xml:space="preserve"> problematic </w:t>
      </w:r>
      <w:r w:rsidR="003D770B">
        <w:rPr>
          <w:rFonts w:ascii="Arial" w:hAnsi="Arial" w:cs="Arial"/>
          <w:color w:val="000000" w:themeColor="text1"/>
        </w:rPr>
        <w:t>interaction</w:t>
      </w:r>
      <w:r w:rsidR="00DC44D5">
        <w:rPr>
          <w:rFonts w:ascii="Arial" w:hAnsi="Arial" w:cs="Arial"/>
          <w:color w:val="000000" w:themeColor="text1"/>
        </w:rPr>
        <w:t>s between mother and infant become rapidly established</w:t>
      </w:r>
      <w:r w:rsidR="00D63FCB">
        <w:rPr>
          <w:rFonts w:ascii="Arial" w:hAnsi="Arial" w:cs="Arial"/>
          <w:color w:val="000000" w:themeColor="text1"/>
        </w:rPr>
        <w:t xml:space="preserve">. </w:t>
      </w:r>
      <w:r w:rsidR="00B7189D">
        <w:rPr>
          <w:rFonts w:ascii="Arial" w:hAnsi="Arial" w:cs="Arial"/>
          <w:color w:val="000000" w:themeColor="text1"/>
        </w:rPr>
        <w:t xml:space="preserve">It is then </w:t>
      </w:r>
      <w:r w:rsidR="00183D62">
        <w:rPr>
          <w:rFonts w:ascii="Arial" w:hAnsi="Arial" w:cs="Arial"/>
          <w:color w:val="000000" w:themeColor="text1"/>
        </w:rPr>
        <w:t>integrated</w:t>
      </w:r>
      <w:r w:rsidR="00475204">
        <w:rPr>
          <w:rFonts w:ascii="Arial" w:hAnsi="Arial" w:cs="Arial"/>
          <w:color w:val="000000" w:themeColor="text1"/>
        </w:rPr>
        <w:t xml:space="preserve"> into the infant’s </w:t>
      </w:r>
      <w:r w:rsidR="00183D62">
        <w:rPr>
          <w:rFonts w:ascii="Arial" w:hAnsi="Arial" w:cs="Arial"/>
          <w:color w:val="000000" w:themeColor="text1"/>
        </w:rPr>
        <w:t xml:space="preserve">mental </w:t>
      </w:r>
      <w:r w:rsidR="00475204">
        <w:rPr>
          <w:rFonts w:ascii="Arial" w:hAnsi="Arial" w:cs="Arial"/>
          <w:color w:val="000000" w:themeColor="text1"/>
        </w:rPr>
        <w:t xml:space="preserve">functioning </w:t>
      </w:r>
      <w:r w:rsidR="0003400C">
        <w:rPr>
          <w:rFonts w:ascii="Arial" w:hAnsi="Arial" w:cs="Arial"/>
          <w:color w:val="000000" w:themeColor="text1"/>
        </w:rPr>
        <w:t xml:space="preserve">and </w:t>
      </w:r>
      <w:r w:rsidR="00183D62">
        <w:rPr>
          <w:rFonts w:ascii="Arial" w:hAnsi="Arial" w:cs="Arial"/>
          <w:color w:val="000000" w:themeColor="text1"/>
        </w:rPr>
        <w:t>influences</w:t>
      </w:r>
      <w:r w:rsidR="0003400C">
        <w:rPr>
          <w:rFonts w:ascii="Arial" w:hAnsi="Arial" w:cs="Arial"/>
          <w:color w:val="000000" w:themeColor="text1"/>
        </w:rPr>
        <w:t xml:space="preserve"> the </w:t>
      </w:r>
      <w:r w:rsidR="00183D62">
        <w:rPr>
          <w:rFonts w:ascii="Arial" w:hAnsi="Arial" w:cs="Arial"/>
          <w:color w:val="000000" w:themeColor="text1"/>
        </w:rPr>
        <w:t>journey</w:t>
      </w:r>
      <w:r w:rsidR="0003400C">
        <w:rPr>
          <w:rFonts w:ascii="Arial" w:hAnsi="Arial" w:cs="Arial"/>
          <w:color w:val="000000" w:themeColor="text1"/>
        </w:rPr>
        <w:t xml:space="preserve"> of development beyond </w:t>
      </w:r>
      <w:r w:rsidR="00183D62">
        <w:rPr>
          <w:rFonts w:ascii="Arial" w:hAnsi="Arial" w:cs="Arial"/>
          <w:color w:val="000000" w:themeColor="text1"/>
        </w:rPr>
        <w:t>childhood</w:t>
      </w:r>
      <w:r w:rsidR="0003400C">
        <w:rPr>
          <w:rFonts w:ascii="Arial" w:hAnsi="Arial" w:cs="Arial"/>
          <w:color w:val="000000" w:themeColor="text1"/>
        </w:rPr>
        <w:t>.</w:t>
      </w:r>
    </w:p>
    <w:p w14:paraId="70DE4449" w14:textId="294C051A" w:rsidR="007F2A9E" w:rsidRPr="006233B1" w:rsidRDefault="00B61548" w:rsidP="001C1739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PPD</w:t>
      </w:r>
      <w:r w:rsidR="00961396">
        <w:rPr>
          <w:rFonts w:ascii="Arial" w:hAnsi="Arial" w:cs="Arial"/>
          <w:color w:val="000000" w:themeColor="text1"/>
        </w:rPr>
        <w:t xml:space="preserve"> mothers </w:t>
      </w:r>
      <w:r>
        <w:rPr>
          <w:rFonts w:ascii="Arial" w:hAnsi="Arial" w:cs="Arial"/>
          <w:color w:val="000000" w:themeColor="text1"/>
        </w:rPr>
        <w:t>commonly</w:t>
      </w:r>
      <w:r w:rsidR="00961396">
        <w:rPr>
          <w:rFonts w:ascii="Arial" w:hAnsi="Arial" w:cs="Arial"/>
          <w:color w:val="000000" w:themeColor="text1"/>
        </w:rPr>
        <w:t xml:space="preserve"> </w:t>
      </w:r>
      <w:r w:rsidR="00DE1EC9">
        <w:rPr>
          <w:rFonts w:ascii="Arial" w:hAnsi="Arial" w:cs="Arial"/>
          <w:color w:val="000000" w:themeColor="text1"/>
        </w:rPr>
        <w:t>express</w:t>
      </w:r>
      <w:r w:rsidR="0096139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low</w:t>
      </w:r>
      <w:r w:rsidR="00961396">
        <w:rPr>
          <w:rFonts w:ascii="Arial" w:hAnsi="Arial" w:cs="Arial"/>
          <w:color w:val="000000" w:themeColor="text1"/>
        </w:rPr>
        <w:t xml:space="preserve"> attentiveness and slower responsiveness to </w:t>
      </w:r>
      <w:r w:rsidR="0008300A">
        <w:rPr>
          <w:rFonts w:ascii="Arial" w:hAnsi="Arial" w:cs="Arial"/>
          <w:color w:val="000000" w:themeColor="text1"/>
        </w:rPr>
        <w:t>the</w:t>
      </w:r>
      <w:r w:rsidR="00961396">
        <w:rPr>
          <w:rFonts w:ascii="Arial" w:hAnsi="Arial" w:cs="Arial"/>
          <w:color w:val="000000" w:themeColor="text1"/>
        </w:rPr>
        <w:t xml:space="preserve"> </w:t>
      </w:r>
      <w:r w:rsidR="0008300A">
        <w:rPr>
          <w:rFonts w:ascii="Arial" w:hAnsi="Arial" w:cs="Arial"/>
          <w:color w:val="000000" w:themeColor="text1"/>
        </w:rPr>
        <w:t>needs of their infant</w:t>
      </w:r>
      <w:r w:rsidR="00961396">
        <w:rPr>
          <w:rFonts w:ascii="Arial" w:hAnsi="Arial" w:cs="Arial"/>
          <w:color w:val="000000" w:themeColor="text1"/>
        </w:rPr>
        <w:t xml:space="preserve">. </w:t>
      </w:r>
      <w:r w:rsidR="00594C91">
        <w:rPr>
          <w:rFonts w:ascii="Arial" w:hAnsi="Arial" w:cs="Arial"/>
          <w:color w:val="000000" w:themeColor="text1"/>
        </w:rPr>
        <w:t xml:space="preserve">They </w:t>
      </w:r>
      <w:r w:rsidR="003104C9">
        <w:rPr>
          <w:rFonts w:ascii="Arial" w:hAnsi="Arial" w:cs="Arial"/>
          <w:color w:val="000000" w:themeColor="text1"/>
        </w:rPr>
        <w:t xml:space="preserve">also lack </w:t>
      </w:r>
      <w:r w:rsidR="00594C91">
        <w:rPr>
          <w:rFonts w:ascii="Arial" w:hAnsi="Arial" w:cs="Arial"/>
          <w:color w:val="000000" w:themeColor="text1"/>
        </w:rPr>
        <w:t>problem solving</w:t>
      </w:r>
      <w:r w:rsidR="003104C9">
        <w:rPr>
          <w:rFonts w:ascii="Arial" w:hAnsi="Arial" w:cs="Arial"/>
          <w:color w:val="000000" w:themeColor="text1"/>
        </w:rPr>
        <w:t xml:space="preserve"> </w:t>
      </w:r>
      <w:r w:rsidR="001C6789">
        <w:rPr>
          <w:rFonts w:ascii="Arial" w:hAnsi="Arial" w:cs="Arial"/>
          <w:color w:val="000000" w:themeColor="text1"/>
        </w:rPr>
        <w:t>abilities</w:t>
      </w:r>
      <w:r w:rsidR="00594C91">
        <w:rPr>
          <w:rFonts w:ascii="Arial" w:hAnsi="Arial" w:cs="Arial"/>
          <w:color w:val="000000" w:themeColor="text1"/>
        </w:rPr>
        <w:t xml:space="preserve">. </w:t>
      </w:r>
      <w:r w:rsidR="00B57E1D">
        <w:rPr>
          <w:rFonts w:ascii="Arial" w:hAnsi="Arial" w:cs="Arial"/>
          <w:color w:val="000000" w:themeColor="text1"/>
        </w:rPr>
        <w:t>Longitudinal</w:t>
      </w:r>
      <w:r w:rsidR="00E7427F">
        <w:rPr>
          <w:rFonts w:ascii="Arial" w:hAnsi="Arial" w:cs="Arial"/>
          <w:color w:val="000000" w:themeColor="text1"/>
        </w:rPr>
        <w:t xml:space="preserve"> </w:t>
      </w:r>
      <w:r w:rsidR="00F424DA">
        <w:rPr>
          <w:rFonts w:ascii="Arial" w:hAnsi="Arial" w:cs="Arial"/>
          <w:color w:val="000000" w:themeColor="text1"/>
        </w:rPr>
        <w:t xml:space="preserve">studies </w:t>
      </w:r>
      <w:r w:rsidR="00E7427F">
        <w:rPr>
          <w:rFonts w:ascii="Arial" w:hAnsi="Arial" w:cs="Arial"/>
          <w:color w:val="000000" w:themeColor="text1"/>
        </w:rPr>
        <w:t xml:space="preserve">have found </w:t>
      </w:r>
      <w:r w:rsidR="00141691">
        <w:rPr>
          <w:rFonts w:ascii="Arial" w:hAnsi="Arial" w:cs="Arial"/>
          <w:color w:val="000000" w:themeColor="text1"/>
        </w:rPr>
        <w:t xml:space="preserve">that </w:t>
      </w:r>
      <w:r w:rsidR="001C6789">
        <w:rPr>
          <w:rFonts w:ascii="Arial" w:hAnsi="Arial" w:cs="Arial"/>
          <w:color w:val="000000" w:themeColor="text1"/>
        </w:rPr>
        <w:t>PPD</w:t>
      </w:r>
      <w:r w:rsidR="00141691">
        <w:rPr>
          <w:rFonts w:ascii="Arial" w:hAnsi="Arial" w:cs="Arial"/>
          <w:color w:val="000000" w:themeColor="text1"/>
        </w:rPr>
        <w:t xml:space="preserve"> mothers were </w:t>
      </w:r>
      <w:r w:rsidR="00A12E82">
        <w:rPr>
          <w:rFonts w:ascii="Arial" w:hAnsi="Arial" w:cs="Arial"/>
          <w:color w:val="000000" w:themeColor="text1"/>
        </w:rPr>
        <w:t xml:space="preserve">unlikely </w:t>
      </w:r>
      <w:r w:rsidR="00141691">
        <w:rPr>
          <w:rFonts w:ascii="Arial" w:hAnsi="Arial" w:cs="Arial"/>
          <w:color w:val="000000" w:themeColor="text1"/>
        </w:rPr>
        <w:t xml:space="preserve">to </w:t>
      </w:r>
      <w:r w:rsidR="001C6789">
        <w:rPr>
          <w:rFonts w:ascii="Arial" w:hAnsi="Arial" w:cs="Arial"/>
          <w:color w:val="000000" w:themeColor="text1"/>
        </w:rPr>
        <w:t>establish boundaries</w:t>
      </w:r>
      <w:r w:rsidR="00141691">
        <w:rPr>
          <w:rFonts w:ascii="Arial" w:hAnsi="Arial" w:cs="Arial"/>
          <w:color w:val="000000" w:themeColor="text1"/>
        </w:rPr>
        <w:t xml:space="preserve"> on their </w:t>
      </w:r>
      <w:r w:rsidR="00110112">
        <w:rPr>
          <w:rFonts w:ascii="Arial" w:hAnsi="Arial" w:cs="Arial"/>
          <w:color w:val="000000" w:themeColor="text1"/>
        </w:rPr>
        <w:t>child</w:t>
      </w:r>
      <w:r w:rsidR="00141691">
        <w:rPr>
          <w:rFonts w:ascii="Arial" w:hAnsi="Arial" w:cs="Arial"/>
          <w:color w:val="000000" w:themeColor="text1"/>
        </w:rPr>
        <w:t xml:space="preserve"> and</w:t>
      </w:r>
      <w:r w:rsidR="00110112">
        <w:rPr>
          <w:rFonts w:ascii="Arial" w:hAnsi="Arial" w:cs="Arial"/>
          <w:color w:val="000000" w:themeColor="text1"/>
        </w:rPr>
        <w:t xml:space="preserve"> </w:t>
      </w:r>
      <w:r w:rsidR="00AC0491">
        <w:rPr>
          <w:rFonts w:ascii="Arial" w:hAnsi="Arial" w:cs="Arial"/>
          <w:color w:val="000000" w:themeColor="text1"/>
        </w:rPr>
        <w:t>unlikely</w:t>
      </w:r>
      <w:r w:rsidR="00141691">
        <w:rPr>
          <w:rFonts w:ascii="Arial" w:hAnsi="Arial" w:cs="Arial"/>
          <w:color w:val="000000" w:themeColor="text1"/>
        </w:rPr>
        <w:t xml:space="preserve"> to </w:t>
      </w:r>
      <w:r w:rsidR="00AC0491">
        <w:rPr>
          <w:rFonts w:ascii="Arial" w:hAnsi="Arial" w:cs="Arial"/>
          <w:color w:val="000000" w:themeColor="text1"/>
        </w:rPr>
        <w:t>pursue them</w:t>
      </w:r>
      <w:r w:rsidR="00141691">
        <w:rPr>
          <w:rFonts w:ascii="Arial" w:hAnsi="Arial" w:cs="Arial"/>
          <w:color w:val="000000" w:themeColor="text1"/>
        </w:rPr>
        <w:t xml:space="preserve"> through if they did </w:t>
      </w:r>
      <w:r w:rsidR="00AC0491">
        <w:rPr>
          <w:rFonts w:ascii="Arial" w:hAnsi="Arial" w:cs="Arial"/>
          <w:color w:val="000000" w:themeColor="text1"/>
        </w:rPr>
        <w:t>establish boundaries</w:t>
      </w:r>
      <w:r w:rsidR="003A09C9">
        <w:rPr>
          <w:rFonts w:ascii="Arial" w:hAnsi="Arial" w:cs="Arial"/>
          <w:color w:val="000000" w:themeColor="text1"/>
        </w:rPr>
        <w:t xml:space="preserve"> (</w:t>
      </w:r>
      <w:proofErr w:type="spellStart"/>
      <w:r w:rsidR="003A09C9">
        <w:rPr>
          <w:rFonts w:ascii="Arial" w:hAnsi="Arial" w:cs="Arial"/>
          <w:color w:val="000000" w:themeColor="text1"/>
        </w:rPr>
        <w:t>Kochanska</w:t>
      </w:r>
      <w:proofErr w:type="spellEnd"/>
      <w:r w:rsidR="003A09C9">
        <w:rPr>
          <w:rFonts w:ascii="Arial" w:hAnsi="Arial" w:cs="Arial"/>
          <w:color w:val="000000" w:themeColor="text1"/>
        </w:rPr>
        <w:t xml:space="preserve">, 1987). </w:t>
      </w:r>
      <w:r w:rsidR="003D3A53">
        <w:rPr>
          <w:rFonts w:ascii="Arial" w:hAnsi="Arial" w:cs="Arial"/>
          <w:color w:val="000000" w:themeColor="text1"/>
        </w:rPr>
        <w:t xml:space="preserve">It </w:t>
      </w:r>
      <w:r w:rsidR="00166C5D">
        <w:rPr>
          <w:rFonts w:ascii="Arial" w:hAnsi="Arial" w:cs="Arial"/>
          <w:color w:val="000000" w:themeColor="text1"/>
        </w:rPr>
        <w:t>was</w:t>
      </w:r>
      <w:r w:rsidR="003D3A53">
        <w:rPr>
          <w:rFonts w:ascii="Arial" w:hAnsi="Arial" w:cs="Arial"/>
          <w:color w:val="000000" w:themeColor="text1"/>
        </w:rPr>
        <w:t xml:space="preserve"> also found that children of </w:t>
      </w:r>
      <w:r w:rsidR="00AC0491">
        <w:rPr>
          <w:rFonts w:ascii="Arial" w:hAnsi="Arial" w:cs="Arial"/>
          <w:color w:val="000000" w:themeColor="text1"/>
        </w:rPr>
        <w:t xml:space="preserve">postnatally-depressed </w:t>
      </w:r>
      <w:r w:rsidR="003D3A53">
        <w:rPr>
          <w:rFonts w:ascii="Arial" w:hAnsi="Arial" w:cs="Arial"/>
          <w:color w:val="000000" w:themeColor="text1"/>
        </w:rPr>
        <w:t xml:space="preserve">mothers appear more passively </w:t>
      </w:r>
      <w:r w:rsidR="000A6034">
        <w:rPr>
          <w:rFonts w:ascii="Arial" w:hAnsi="Arial" w:cs="Arial"/>
          <w:color w:val="000000" w:themeColor="text1"/>
        </w:rPr>
        <w:t xml:space="preserve">disobedient </w:t>
      </w:r>
      <w:r w:rsidR="00166C5D">
        <w:rPr>
          <w:rFonts w:ascii="Arial" w:hAnsi="Arial" w:cs="Arial"/>
          <w:color w:val="000000" w:themeColor="text1"/>
        </w:rPr>
        <w:t xml:space="preserve">and </w:t>
      </w:r>
      <w:r w:rsidR="00E40068">
        <w:rPr>
          <w:rFonts w:ascii="Arial" w:hAnsi="Arial" w:cs="Arial"/>
          <w:color w:val="000000" w:themeColor="text1"/>
        </w:rPr>
        <w:t>expre</w:t>
      </w:r>
      <w:r w:rsidR="00166C5D">
        <w:rPr>
          <w:rFonts w:ascii="Arial" w:hAnsi="Arial" w:cs="Arial"/>
          <w:color w:val="000000" w:themeColor="text1"/>
        </w:rPr>
        <w:t xml:space="preserve">ss </w:t>
      </w:r>
      <w:r w:rsidR="00E40068">
        <w:rPr>
          <w:rFonts w:ascii="Arial" w:hAnsi="Arial" w:cs="Arial"/>
          <w:color w:val="000000" w:themeColor="text1"/>
        </w:rPr>
        <w:t>emotions less mature than their appropriate age autonomy</w:t>
      </w:r>
      <w:r w:rsidR="000D107F">
        <w:rPr>
          <w:rFonts w:ascii="Arial" w:hAnsi="Arial" w:cs="Arial"/>
          <w:color w:val="000000" w:themeColor="text1"/>
        </w:rPr>
        <w:t xml:space="preserve"> (</w:t>
      </w:r>
      <w:proofErr w:type="spellStart"/>
      <w:r w:rsidR="000D107F">
        <w:rPr>
          <w:rFonts w:ascii="Arial" w:hAnsi="Arial" w:cs="Arial"/>
          <w:color w:val="000000" w:themeColor="text1"/>
        </w:rPr>
        <w:t>Kuczynski</w:t>
      </w:r>
      <w:proofErr w:type="spellEnd"/>
      <w:r w:rsidR="000D107F">
        <w:rPr>
          <w:rFonts w:ascii="Arial" w:hAnsi="Arial" w:cs="Arial"/>
          <w:color w:val="000000" w:themeColor="text1"/>
        </w:rPr>
        <w:t xml:space="preserve">, 1990). </w:t>
      </w:r>
      <w:r w:rsidR="003101B9">
        <w:rPr>
          <w:rFonts w:ascii="Arial" w:eastAsia="Times New Roman" w:hAnsi="Arial" w:cs="Arial"/>
          <w:color w:val="000000"/>
          <w:shd w:val="clear" w:color="auto" w:fill="FFFFFF"/>
        </w:rPr>
        <w:t>The study found it was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more </w:t>
      </w:r>
      <w:r w:rsidR="00A741B6">
        <w:rPr>
          <w:rFonts w:ascii="Arial" w:eastAsia="Times New Roman" w:hAnsi="Arial" w:cs="Arial"/>
          <w:color w:val="000000"/>
          <w:shd w:val="clear" w:color="auto" w:fill="FFFFFF"/>
        </w:rPr>
        <w:t>probable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A741B6">
        <w:rPr>
          <w:rFonts w:ascii="Arial" w:eastAsia="Times New Roman" w:hAnsi="Arial" w:cs="Arial"/>
          <w:color w:val="000000"/>
          <w:shd w:val="clear" w:color="auto" w:fill="FFFFFF"/>
        </w:rPr>
        <w:t>for these infants to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A741B6">
        <w:rPr>
          <w:rFonts w:ascii="Arial" w:eastAsia="Times New Roman" w:hAnsi="Arial" w:cs="Arial"/>
          <w:color w:val="000000"/>
          <w:shd w:val="clear" w:color="auto" w:fill="FFFFFF"/>
        </w:rPr>
        <w:t xml:space="preserve">counter 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negatively to </w:t>
      </w:r>
      <w:r w:rsidR="00595BAC">
        <w:rPr>
          <w:rFonts w:ascii="Arial" w:eastAsia="Times New Roman" w:hAnsi="Arial" w:cs="Arial"/>
          <w:color w:val="000000"/>
          <w:shd w:val="clear" w:color="auto" w:fill="FFFFFF"/>
        </w:rPr>
        <w:t>friendship advances</w:t>
      </w:r>
      <w:r w:rsidR="007F098F">
        <w:rPr>
          <w:rFonts w:ascii="Arial" w:eastAsia="Times New Roman" w:hAnsi="Arial" w:cs="Arial"/>
          <w:color w:val="000000"/>
          <w:shd w:val="clear" w:color="auto" w:fill="FFFFFF"/>
        </w:rPr>
        <w:t>. They preferred to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95BAC">
        <w:rPr>
          <w:rFonts w:ascii="Arial" w:eastAsia="Times New Roman" w:hAnsi="Arial" w:cs="Arial"/>
          <w:color w:val="000000"/>
          <w:shd w:val="clear" w:color="auto" w:fill="FFFFFF"/>
        </w:rPr>
        <w:t xml:space="preserve">participate 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>in low-level physical play</w:t>
      </w:r>
      <w:r w:rsidR="007F098F">
        <w:rPr>
          <w:rFonts w:ascii="Arial" w:eastAsia="Times New Roman" w:hAnsi="Arial" w:cs="Arial"/>
          <w:color w:val="000000"/>
          <w:shd w:val="clear" w:color="auto" w:fill="FFFFFF"/>
        </w:rPr>
        <w:t xml:space="preserve"> instead of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7F098F">
        <w:rPr>
          <w:rFonts w:ascii="Arial" w:eastAsia="Times New Roman" w:hAnsi="Arial" w:cs="Arial"/>
          <w:color w:val="000000"/>
          <w:shd w:val="clear" w:color="auto" w:fill="FFFFFF"/>
        </w:rPr>
        <w:t>engaging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in </w:t>
      </w:r>
      <w:r w:rsidR="007F098F">
        <w:rPr>
          <w:rFonts w:ascii="Arial" w:eastAsia="Times New Roman" w:hAnsi="Arial" w:cs="Arial"/>
          <w:color w:val="000000"/>
          <w:shd w:val="clear" w:color="auto" w:fill="FFFFFF"/>
        </w:rPr>
        <w:t>sole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creative play</w:t>
      </w:r>
      <w:r w:rsidR="00E03D37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These </w:t>
      </w:r>
      <w:proofErr w:type="spellStart"/>
      <w:r w:rsidR="00DB0639">
        <w:rPr>
          <w:rFonts w:ascii="Arial" w:eastAsia="Times New Roman" w:hAnsi="Arial" w:cs="Arial"/>
          <w:color w:val="000000"/>
          <w:shd w:val="clear" w:color="auto" w:fill="FFFFFF"/>
        </w:rPr>
        <w:t>charectoristics</w:t>
      </w:r>
      <w:proofErr w:type="spellEnd"/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of child behaviour were </w:t>
      </w:r>
      <w:r w:rsidR="00795FBA">
        <w:rPr>
          <w:rFonts w:ascii="Arial" w:eastAsia="Times New Roman" w:hAnsi="Arial" w:cs="Arial"/>
          <w:color w:val="000000"/>
          <w:shd w:val="clear" w:color="auto" w:fill="FFFFFF"/>
        </w:rPr>
        <w:t>related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795FBA">
        <w:rPr>
          <w:rFonts w:ascii="Arial" w:eastAsia="Times New Roman" w:hAnsi="Arial" w:cs="Arial"/>
          <w:color w:val="000000"/>
          <w:shd w:val="clear" w:color="auto" w:fill="FFFFFF"/>
        </w:rPr>
        <w:t>to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DB0639">
        <w:rPr>
          <w:rFonts w:ascii="Arial" w:eastAsia="Times New Roman" w:hAnsi="Arial" w:cs="Arial"/>
          <w:color w:val="000000"/>
          <w:shd w:val="clear" w:color="auto" w:fill="FFFFFF"/>
        </w:rPr>
        <w:t>postpartum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depression, even when </w:t>
      </w:r>
      <w:r w:rsidR="00556C8E">
        <w:rPr>
          <w:rFonts w:ascii="Arial" w:eastAsia="Times New Roman" w:hAnsi="Arial" w:cs="Arial"/>
          <w:color w:val="000000"/>
          <w:shd w:val="clear" w:color="auto" w:fill="FFFFFF"/>
        </w:rPr>
        <w:t xml:space="preserve">demographic </w:t>
      </w:r>
      <w:r w:rsidR="004A6B5F">
        <w:rPr>
          <w:rFonts w:ascii="Arial" w:eastAsia="Times New Roman" w:hAnsi="Arial" w:cs="Arial"/>
          <w:color w:val="000000"/>
          <w:shd w:val="clear" w:color="auto" w:fill="FFFFFF"/>
        </w:rPr>
        <w:t xml:space="preserve">variables were </w:t>
      </w:r>
      <w:r w:rsidR="009D1B1A">
        <w:rPr>
          <w:rFonts w:ascii="Arial" w:eastAsia="Times New Roman" w:hAnsi="Arial" w:cs="Arial"/>
          <w:color w:val="000000"/>
          <w:shd w:val="clear" w:color="auto" w:fill="FFFFFF"/>
        </w:rPr>
        <w:t xml:space="preserve">taken </w:t>
      </w:r>
      <w:r w:rsidR="00DE40D6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into </w:t>
      </w:r>
      <w:r w:rsidR="00556C8E" w:rsidRPr="00C7422C">
        <w:rPr>
          <w:rFonts w:ascii="Arial" w:eastAsia="Times New Roman" w:hAnsi="Arial" w:cs="Arial"/>
          <w:color w:val="000000"/>
          <w:shd w:val="clear" w:color="auto" w:fill="FFFFFF"/>
        </w:rPr>
        <w:t>consideration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56C8E">
        <w:rPr>
          <w:rFonts w:ascii="Arial" w:eastAsia="Times New Roman" w:hAnsi="Arial" w:cs="Arial"/>
          <w:color w:val="000000"/>
          <w:shd w:val="clear" w:color="auto" w:fill="FFFFFF"/>
        </w:rPr>
        <w:t>such as;</w:t>
      </w:r>
      <w:r w:rsidR="009D1B1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ethnicity, </w:t>
      </w:r>
      <w:r w:rsidR="00CB4110">
        <w:rPr>
          <w:rFonts w:ascii="Arial" w:eastAsia="Times New Roman" w:hAnsi="Arial" w:cs="Arial"/>
          <w:color w:val="000000"/>
          <w:shd w:val="clear" w:color="auto" w:fill="FFFFFF"/>
        </w:rPr>
        <w:t>maternal age, s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>ocioeconomic status, marital status,</w:t>
      </w:r>
      <w:r w:rsidR="00CB4110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FD48CD">
        <w:rPr>
          <w:rFonts w:ascii="Arial" w:eastAsia="Times New Roman" w:hAnsi="Arial" w:cs="Arial"/>
          <w:color w:val="000000"/>
          <w:shd w:val="clear" w:color="auto" w:fill="FFFFFF"/>
        </w:rPr>
        <w:t>number</w:t>
      </w:r>
      <w:r w:rsidR="00CB4110">
        <w:rPr>
          <w:rFonts w:ascii="Arial" w:eastAsia="Times New Roman" w:hAnsi="Arial" w:cs="Arial"/>
          <w:color w:val="000000"/>
          <w:shd w:val="clear" w:color="auto" w:fill="FFFFFF"/>
        </w:rPr>
        <w:t xml:space="preserve"> of siblings and</w:t>
      </w:r>
      <w:r w:rsidR="007F2A9E" w:rsidRPr="00C7422C">
        <w:rPr>
          <w:rFonts w:ascii="Arial" w:eastAsia="Times New Roman" w:hAnsi="Arial" w:cs="Arial"/>
          <w:color w:val="000000"/>
          <w:shd w:val="clear" w:color="auto" w:fill="FFFFFF"/>
        </w:rPr>
        <w:t xml:space="preserve"> child’s age.</w:t>
      </w:r>
    </w:p>
    <w:p w14:paraId="6E5E584D" w14:textId="2781A1AD" w:rsidR="004B224A" w:rsidRPr="003F0910" w:rsidRDefault="002A7CEB" w:rsidP="001C17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Another study </w:t>
      </w:r>
      <w:r w:rsidR="009109CB">
        <w:rPr>
          <w:rFonts w:ascii="Arial" w:hAnsi="Arial" w:cs="Arial"/>
        </w:rPr>
        <w:t xml:space="preserve">researched </w:t>
      </w:r>
      <w:r w:rsidR="007046C2">
        <w:rPr>
          <w:rFonts w:ascii="Arial" w:hAnsi="Arial" w:cs="Arial"/>
        </w:rPr>
        <w:t xml:space="preserve">a sample of 94 women </w:t>
      </w:r>
      <w:r w:rsidR="009109CB">
        <w:rPr>
          <w:rFonts w:ascii="Arial" w:hAnsi="Arial" w:cs="Arial"/>
        </w:rPr>
        <w:t>diagnosed with postpartum depression up to 12 months postpartum along with</w:t>
      </w:r>
      <w:r w:rsidR="007046C2">
        <w:rPr>
          <w:rFonts w:ascii="Arial" w:hAnsi="Arial" w:cs="Arial"/>
        </w:rPr>
        <w:t xml:space="preserve"> their </w:t>
      </w:r>
      <w:r w:rsidR="00567081">
        <w:rPr>
          <w:rFonts w:ascii="Arial" w:hAnsi="Arial" w:cs="Arial"/>
        </w:rPr>
        <w:t>first-born</w:t>
      </w:r>
      <w:r w:rsidR="007046C2">
        <w:rPr>
          <w:rFonts w:ascii="Arial" w:hAnsi="Arial" w:cs="Arial"/>
        </w:rPr>
        <w:t xml:space="preserve"> child. </w:t>
      </w:r>
      <w:r w:rsidR="007613E7">
        <w:rPr>
          <w:rFonts w:ascii="Arial" w:hAnsi="Arial" w:cs="Arial"/>
        </w:rPr>
        <w:t>At age 4, the infants</w:t>
      </w:r>
      <w:r w:rsidR="006B0FF4">
        <w:rPr>
          <w:rFonts w:ascii="Arial" w:hAnsi="Arial" w:cs="Arial"/>
        </w:rPr>
        <w:t xml:space="preserve"> cognitive functioning was </w:t>
      </w:r>
      <w:r w:rsidR="007613E7">
        <w:rPr>
          <w:rFonts w:ascii="Arial" w:hAnsi="Arial" w:cs="Arial"/>
        </w:rPr>
        <w:t>examined</w:t>
      </w:r>
      <w:r w:rsidR="006B0FF4">
        <w:rPr>
          <w:rFonts w:ascii="Arial" w:hAnsi="Arial" w:cs="Arial"/>
        </w:rPr>
        <w:t xml:space="preserve"> using the McCarthy Scales.</w:t>
      </w:r>
      <w:r w:rsidR="007F7C9A">
        <w:rPr>
          <w:rFonts w:ascii="Arial" w:hAnsi="Arial" w:cs="Arial"/>
        </w:rPr>
        <w:t xml:space="preserve"> </w:t>
      </w:r>
      <w:r w:rsidR="00A31459">
        <w:rPr>
          <w:rFonts w:ascii="Arial" w:hAnsi="Arial" w:cs="Arial"/>
        </w:rPr>
        <w:t xml:space="preserve">It was found </w:t>
      </w:r>
      <w:r w:rsidR="00E202EA">
        <w:rPr>
          <w:rFonts w:ascii="Arial" w:hAnsi="Arial" w:cs="Arial"/>
        </w:rPr>
        <w:t>that</w:t>
      </w:r>
      <w:r w:rsidR="00A31459">
        <w:rPr>
          <w:rFonts w:ascii="Arial" w:hAnsi="Arial" w:cs="Arial"/>
        </w:rPr>
        <w:t xml:space="preserve"> infants of PPD mothers</w:t>
      </w:r>
      <w:r w:rsidR="000B5354">
        <w:rPr>
          <w:rFonts w:ascii="Arial" w:hAnsi="Arial" w:cs="Arial"/>
        </w:rPr>
        <w:t xml:space="preserve"> </w:t>
      </w:r>
      <w:r w:rsidR="00E202EA">
        <w:rPr>
          <w:rFonts w:ascii="Arial" w:hAnsi="Arial" w:cs="Arial"/>
        </w:rPr>
        <w:t>lacked</w:t>
      </w:r>
      <w:r w:rsidR="000B5354">
        <w:rPr>
          <w:rFonts w:ascii="Arial" w:hAnsi="Arial" w:cs="Arial"/>
        </w:rPr>
        <w:t xml:space="preserve"> significantly intellectually </w:t>
      </w:r>
      <w:r w:rsidR="00A31459">
        <w:rPr>
          <w:rFonts w:ascii="Arial" w:hAnsi="Arial" w:cs="Arial"/>
        </w:rPr>
        <w:t>but</w:t>
      </w:r>
      <w:r w:rsidR="00020ED6">
        <w:rPr>
          <w:rFonts w:ascii="Arial" w:hAnsi="Arial" w:cs="Arial"/>
        </w:rPr>
        <w:t xml:space="preserve"> only when </w:t>
      </w:r>
      <w:r w:rsidR="000B5354">
        <w:rPr>
          <w:rFonts w:ascii="Arial" w:hAnsi="Arial" w:cs="Arial"/>
        </w:rPr>
        <w:t>the</w:t>
      </w:r>
      <w:r w:rsidR="00020ED6">
        <w:rPr>
          <w:rFonts w:ascii="Arial" w:hAnsi="Arial" w:cs="Arial"/>
        </w:rPr>
        <w:t xml:space="preserve"> depression </w:t>
      </w:r>
      <w:r w:rsidR="000B5354">
        <w:rPr>
          <w:rFonts w:ascii="Arial" w:hAnsi="Arial" w:cs="Arial"/>
        </w:rPr>
        <w:t xml:space="preserve">developed </w:t>
      </w:r>
      <w:r w:rsidR="00020ED6">
        <w:rPr>
          <w:rFonts w:ascii="Arial" w:hAnsi="Arial" w:cs="Arial"/>
        </w:rPr>
        <w:t xml:space="preserve">in the </w:t>
      </w:r>
      <w:r w:rsidR="00474F40">
        <w:rPr>
          <w:rFonts w:ascii="Arial" w:hAnsi="Arial" w:cs="Arial"/>
        </w:rPr>
        <w:t xml:space="preserve">child’s first </w:t>
      </w:r>
      <w:r w:rsidR="00020ED6">
        <w:rPr>
          <w:rFonts w:ascii="Arial" w:hAnsi="Arial" w:cs="Arial"/>
        </w:rPr>
        <w:t>year of life.</w:t>
      </w:r>
      <w:r w:rsidR="00E202EA">
        <w:rPr>
          <w:rFonts w:ascii="Arial" w:hAnsi="Arial" w:cs="Arial"/>
        </w:rPr>
        <w:t xml:space="preserve"> Furthermore,</w:t>
      </w:r>
      <w:r w:rsidR="00404358">
        <w:rPr>
          <w:rFonts w:ascii="Arial" w:hAnsi="Arial" w:cs="Arial"/>
        </w:rPr>
        <w:t xml:space="preserve"> </w:t>
      </w:r>
      <w:r w:rsidR="000433D5">
        <w:rPr>
          <w:rFonts w:ascii="Arial" w:hAnsi="Arial" w:cs="Arial"/>
        </w:rPr>
        <w:t>these</w:t>
      </w:r>
      <w:r w:rsidR="00404358">
        <w:rPr>
          <w:rFonts w:ascii="Arial" w:hAnsi="Arial" w:cs="Arial"/>
        </w:rPr>
        <w:t xml:space="preserve"> </w:t>
      </w:r>
      <w:r w:rsidR="000433D5">
        <w:rPr>
          <w:rFonts w:ascii="Arial" w:hAnsi="Arial" w:cs="Arial"/>
        </w:rPr>
        <w:t>infants were found to</w:t>
      </w:r>
      <w:r w:rsidR="00404358">
        <w:rPr>
          <w:rFonts w:ascii="Arial" w:hAnsi="Arial" w:cs="Arial"/>
        </w:rPr>
        <w:t xml:space="preserve"> develop </w:t>
      </w:r>
      <w:r w:rsidR="001B430A">
        <w:rPr>
          <w:rFonts w:ascii="Arial" w:hAnsi="Arial" w:cs="Arial"/>
        </w:rPr>
        <w:t>slower</w:t>
      </w:r>
      <w:r w:rsidR="00404358">
        <w:rPr>
          <w:rFonts w:ascii="Arial" w:hAnsi="Arial" w:cs="Arial"/>
        </w:rPr>
        <w:t xml:space="preserve"> </w:t>
      </w:r>
      <w:r w:rsidR="00AC572D">
        <w:rPr>
          <w:rFonts w:ascii="Arial" w:hAnsi="Arial" w:cs="Arial"/>
        </w:rPr>
        <w:t>as</w:t>
      </w:r>
      <w:r w:rsidR="00404358">
        <w:rPr>
          <w:rFonts w:ascii="Arial" w:hAnsi="Arial" w:cs="Arial"/>
        </w:rPr>
        <w:t xml:space="preserve"> they come from socially </w:t>
      </w:r>
      <w:r w:rsidR="00FD48CD">
        <w:rPr>
          <w:rFonts w:ascii="Arial" w:hAnsi="Arial" w:cs="Arial"/>
        </w:rPr>
        <w:t>deprived</w:t>
      </w:r>
      <w:r w:rsidR="00404358">
        <w:rPr>
          <w:rFonts w:ascii="Arial" w:hAnsi="Arial" w:cs="Arial"/>
        </w:rPr>
        <w:t xml:space="preserve"> homes</w:t>
      </w:r>
      <w:r w:rsidR="00950296">
        <w:rPr>
          <w:rFonts w:ascii="Arial" w:hAnsi="Arial" w:cs="Arial"/>
        </w:rPr>
        <w:t xml:space="preserve"> (</w:t>
      </w:r>
      <w:proofErr w:type="spellStart"/>
      <w:r w:rsidR="00950296">
        <w:rPr>
          <w:rFonts w:ascii="Arial" w:hAnsi="Arial" w:cs="Arial"/>
        </w:rPr>
        <w:t>Cogill</w:t>
      </w:r>
      <w:proofErr w:type="spellEnd"/>
      <w:r w:rsidR="00950296">
        <w:rPr>
          <w:rFonts w:ascii="Arial" w:hAnsi="Arial" w:cs="Arial"/>
        </w:rPr>
        <w:t>, 1986)</w:t>
      </w:r>
      <w:r w:rsidR="00404358">
        <w:rPr>
          <w:rFonts w:ascii="Arial" w:hAnsi="Arial" w:cs="Arial"/>
        </w:rPr>
        <w:t xml:space="preserve">. </w:t>
      </w:r>
      <w:r w:rsidR="002477BB">
        <w:rPr>
          <w:rFonts w:ascii="Arial" w:hAnsi="Arial" w:cs="Arial"/>
        </w:rPr>
        <w:t xml:space="preserve">The </w:t>
      </w:r>
      <w:r w:rsidR="00D842D9">
        <w:rPr>
          <w:rFonts w:ascii="Arial" w:hAnsi="Arial" w:cs="Arial"/>
        </w:rPr>
        <w:t>fact that the study found</w:t>
      </w:r>
      <w:r w:rsidR="00A969CD">
        <w:rPr>
          <w:rFonts w:ascii="Arial" w:hAnsi="Arial" w:cs="Arial"/>
        </w:rPr>
        <w:t xml:space="preserve"> decreased cognitive </w:t>
      </w:r>
      <w:r w:rsidR="00AC572D">
        <w:rPr>
          <w:rFonts w:ascii="Arial" w:hAnsi="Arial" w:cs="Arial"/>
        </w:rPr>
        <w:t xml:space="preserve">development </w:t>
      </w:r>
      <w:r w:rsidR="00A969CD">
        <w:rPr>
          <w:rFonts w:ascii="Arial" w:hAnsi="Arial" w:cs="Arial"/>
        </w:rPr>
        <w:t xml:space="preserve">of the children at age 4 </w:t>
      </w:r>
      <w:r w:rsidR="00072416">
        <w:rPr>
          <w:rFonts w:ascii="Arial" w:hAnsi="Arial" w:cs="Arial"/>
        </w:rPr>
        <w:t>proposes</w:t>
      </w:r>
      <w:r w:rsidR="00A969CD">
        <w:rPr>
          <w:rFonts w:ascii="Arial" w:hAnsi="Arial" w:cs="Arial"/>
        </w:rPr>
        <w:t xml:space="preserve"> that the </w:t>
      </w:r>
      <w:r w:rsidR="00FD48CD">
        <w:rPr>
          <w:rFonts w:ascii="Arial" w:hAnsi="Arial" w:cs="Arial"/>
        </w:rPr>
        <w:t>effect</w:t>
      </w:r>
      <w:r w:rsidR="00A969CD">
        <w:rPr>
          <w:rFonts w:ascii="Arial" w:hAnsi="Arial" w:cs="Arial"/>
        </w:rPr>
        <w:t xml:space="preserve"> of</w:t>
      </w:r>
      <w:r w:rsidR="00613D06">
        <w:rPr>
          <w:rFonts w:ascii="Arial" w:hAnsi="Arial" w:cs="Arial"/>
        </w:rPr>
        <w:t xml:space="preserve"> </w:t>
      </w:r>
      <w:r w:rsidR="00FD48CD">
        <w:rPr>
          <w:rFonts w:ascii="Arial" w:hAnsi="Arial" w:cs="Arial"/>
        </w:rPr>
        <w:t>PPD</w:t>
      </w:r>
      <w:r w:rsidR="00613D06">
        <w:rPr>
          <w:rFonts w:ascii="Arial" w:hAnsi="Arial" w:cs="Arial"/>
        </w:rPr>
        <w:t xml:space="preserve"> on </w:t>
      </w:r>
      <w:r w:rsidR="00A969CD">
        <w:rPr>
          <w:rFonts w:ascii="Arial" w:hAnsi="Arial" w:cs="Arial"/>
        </w:rPr>
        <w:t xml:space="preserve">cognitive development is </w:t>
      </w:r>
      <w:r w:rsidR="00FD48CD">
        <w:rPr>
          <w:rFonts w:ascii="Arial" w:hAnsi="Arial" w:cs="Arial"/>
        </w:rPr>
        <w:t xml:space="preserve">longitudinal </w:t>
      </w:r>
      <w:r w:rsidR="00A969CD">
        <w:rPr>
          <w:rFonts w:ascii="Arial" w:hAnsi="Arial" w:cs="Arial"/>
        </w:rPr>
        <w:t xml:space="preserve">rather than </w:t>
      </w:r>
      <w:r w:rsidR="005757AE">
        <w:rPr>
          <w:rFonts w:ascii="Arial" w:hAnsi="Arial" w:cs="Arial"/>
        </w:rPr>
        <w:t>temporary</w:t>
      </w:r>
      <w:r w:rsidR="00A969CD">
        <w:rPr>
          <w:rFonts w:ascii="Arial" w:hAnsi="Arial" w:cs="Arial"/>
        </w:rPr>
        <w:t xml:space="preserve">. However, the sample size of this research was </w:t>
      </w:r>
      <w:r w:rsidR="00C92C39">
        <w:rPr>
          <w:rFonts w:ascii="Arial" w:hAnsi="Arial" w:cs="Arial"/>
        </w:rPr>
        <w:t>small-scale</w:t>
      </w:r>
      <w:r w:rsidR="00A969CD">
        <w:rPr>
          <w:rFonts w:ascii="Arial" w:hAnsi="Arial" w:cs="Arial"/>
        </w:rPr>
        <w:t xml:space="preserve"> and the mothers were not clinically assessed in the intervening three years</w:t>
      </w:r>
      <w:r w:rsidR="00F0238D">
        <w:rPr>
          <w:rFonts w:ascii="Arial" w:hAnsi="Arial" w:cs="Arial"/>
        </w:rPr>
        <w:t xml:space="preserve"> which limits the accuracy of the </w:t>
      </w:r>
      <w:r w:rsidR="000D107F">
        <w:rPr>
          <w:rFonts w:ascii="Arial" w:hAnsi="Arial" w:cs="Arial"/>
        </w:rPr>
        <w:t xml:space="preserve">study. </w:t>
      </w:r>
    </w:p>
    <w:p w14:paraId="6AA0ACC4" w14:textId="77777777" w:rsidR="00C865AD" w:rsidRDefault="00C865AD" w:rsidP="001C173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487484A" w14:textId="4BC89FA0" w:rsidR="00AF7D0C" w:rsidRPr="004C659E" w:rsidRDefault="00291AFE" w:rsidP="001C1739">
      <w:pPr>
        <w:spacing w:line="360" w:lineRule="auto"/>
        <w:rPr>
          <w:rFonts w:ascii="Arial" w:hAnsi="Arial" w:cs="Arial"/>
          <w:b/>
          <w:bCs/>
          <w:u w:val="single"/>
        </w:rPr>
      </w:pPr>
      <w:r w:rsidRPr="00331656">
        <w:rPr>
          <w:rFonts w:ascii="Arial" w:hAnsi="Arial" w:cs="Arial"/>
          <w:b/>
          <w:bCs/>
          <w:u w:val="single"/>
        </w:rPr>
        <w:t>Methodology and Methods</w:t>
      </w:r>
    </w:p>
    <w:p w14:paraId="2C8E852D" w14:textId="5B4DB26D" w:rsidR="00012171" w:rsidRDefault="00AA66E2" w:rsidP="005101DB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>
        <w:rPr>
          <w:rFonts w:ascii="Arial" w:hAnsi="Arial" w:cs="Arial"/>
          <w:color w:val="000000" w:themeColor="text1"/>
          <w:kern w:val="24"/>
          <w:lang w:val="en-US"/>
        </w:rPr>
        <w:t xml:space="preserve">The research conducted throughout this review </w:t>
      </w:r>
      <w:r w:rsidR="00C55FC2">
        <w:rPr>
          <w:rFonts w:ascii="Arial" w:hAnsi="Arial" w:cs="Arial"/>
          <w:color w:val="000000" w:themeColor="text1"/>
          <w:kern w:val="24"/>
          <w:lang w:val="en-US"/>
        </w:rPr>
        <w:t xml:space="preserve">was online-based and did not </w:t>
      </w:r>
      <w:r w:rsidR="00783EC1">
        <w:rPr>
          <w:rFonts w:ascii="Arial" w:hAnsi="Arial" w:cs="Arial"/>
          <w:color w:val="000000" w:themeColor="text1"/>
          <w:kern w:val="24"/>
          <w:lang w:val="en-US"/>
        </w:rPr>
        <w:t>involve</w:t>
      </w:r>
      <w:r w:rsidR="00C55FC2">
        <w:rPr>
          <w:rFonts w:ascii="Arial" w:hAnsi="Arial" w:cs="Arial"/>
          <w:color w:val="000000" w:themeColor="text1"/>
          <w:kern w:val="24"/>
          <w:lang w:val="en-US"/>
        </w:rPr>
        <w:t xml:space="preserve"> the use of </w:t>
      </w:r>
      <w:r w:rsidR="004F7FBA">
        <w:rPr>
          <w:rFonts w:ascii="Arial" w:hAnsi="Arial" w:cs="Arial"/>
          <w:color w:val="000000" w:themeColor="text1"/>
          <w:kern w:val="24"/>
          <w:lang w:val="en-US"/>
        </w:rPr>
        <w:t xml:space="preserve">in-person </w:t>
      </w:r>
      <w:r w:rsidR="00C55FC2">
        <w:rPr>
          <w:rFonts w:ascii="Arial" w:hAnsi="Arial" w:cs="Arial"/>
          <w:color w:val="000000" w:themeColor="text1"/>
          <w:kern w:val="24"/>
          <w:lang w:val="en-US"/>
        </w:rPr>
        <w:t xml:space="preserve">libraries and gathering data from hardcopies or books. </w:t>
      </w:r>
      <w:r w:rsidR="00783EC1">
        <w:rPr>
          <w:rFonts w:ascii="Arial" w:hAnsi="Arial" w:cs="Arial"/>
          <w:color w:val="000000" w:themeColor="text1"/>
          <w:kern w:val="24"/>
          <w:lang w:val="en-US"/>
        </w:rPr>
        <w:t xml:space="preserve">My primary method of </w:t>
      </w:r>
      <w:r w:rsidR="00095FE0">
        <w:rPr>
          <w:rFonts w:ascii="Arial" w:hAnsi="Arial" w:cs="Arial"/>
          <w:color w:val="000000" w:themeColor="text1"/>
          <w:kern w:val="24"/>
          <w:lang w:val="en-US"/>
        </w:rPr>
        <w:t xml:space="preserve">research involved the use of search engines </w:t>
      </w:r>
      <w:r w:rsidR="00A964AB">
        <w:rPr>
          <w:rFonts w:ascii="Arial" w:hAnsi="Arial" w:cs="Arial"/>
          <w:color w:val="000000" w:themeColor="text1"/>
          <w:kern w:val="24"/>
          <w:lang w:val="en-US"/>
        </w:rPr>
        <w:t xml:space="preserve">such as Google Scholar </w:t>
      </w:r>
      <w:r w:rsidR="00A24FBC">
        <w:rPr>
          <w:rFonts w:ascii="Arial" w:hAnsi="Arial" w:cs="Arial"/>
          <w:color w:val="000000" w:themeColor="text1"/>
          <w:kern w:val="24"/>
          <w:lang w:val="en-US"/>
        </w:rPr>
        <w:t xml:space="preserve">and the UWTSD library search engine provided by the University. </w:t>
      </w:r>
      <w:r w:rsidR="005C2DD5">
        <w:rPr>
          <w:rFonts w:ascii="Arial" w:hAnsi="Arial" w:cs="Arial"/>
          <w:color w:val="000000" w:themeColor="text1"/>
          <w:kern w:val="24"/>
          <w:lang w:val="en-US"/>
        </w:rPr>
        <w:t>Majority of the literature included in this review stemmed from journal articles found through the mentioned search engines.</w:t>
      </w:r>
      <w:r w:rsidR="008A5CF8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012171">
        <w:rPr>
          <w:rFonts w:ascii="Arial" w:hAnsi="Arial" w:cs="Arial"/>
          <w:color w:val="000000" w:themeColor="text1"/>
          <w:kern w:val="24"/>
          <w:lang w:val="en-US"/>
        </w:rPr>
        <w:t xml:space="preserve">The criterion I used to select which literature to include in my review is as follows. If </w:t>
      </w:r>
      <w:r w:rsidR="000F24C7">
        <w:rPr>
          <w:rFonts w:ascii="Arial" w:hAnsi="Arial" w:cs="Arial"/>
          <w:color w:val="000000" w:themeColor="text1"/>
          <w:kern w:val="24"/>
          <w:lang w:val="en-US"/>
        </w:rPr>
        <w:t>a literature item</w:t>
      </w:r>
      <w:r w:rsidR="00012171">
        <w:rPr>
          <w:rFonts w:ascii="Arial" w:hAnsi="Arial" w:cs="Arial"/>
          <w:color w:val="000000" w:themeColor="text1"/>
          <w:kern w:val="24"/>
          <w:lang w:val="en-US"/>
        </w:rPr>
        <w:t xml:space="preserve"> seemed relevant to my chosen topic, I would bookmark it to my saved pages. This allowed me to keep </w:t>
      </w:r>
      <w:r w:rsidR="00DE1EC9">
        <w:rPr>
          <w:rFonts w:ascii="Arial" w:hAnsi="Arial" w:cs="Arial"/>
          <w:color w:val="000000" w:themeColor="text1"/>
          <w:kern w:val="24"/>
          <w:lang w:val="en-US"/>
        </w:rPr>
        <w:t>track</w:t>
      </w:r>
      <w:r w:rsidR="00012171">
        <w:rPr>
          <w:rFonts w:ascii="Arial" w:hAnsi="Arial" w:cs="Arial"/>
          <w:color w:val="000000" w:themeColor="text1"/>
          <w:kern w:val="24"/>
          <w:lang w:val="en-US"/>
        </w:rPr>
        <w:t xml:space="preserve"> of all articles which I may have needed to incorporate into my review later on. </w:t>
      </w:r>
    </w:p>
    <w:p w14:paraId="6E17E6A5" w14:textId="42E8E82A" w:rsidR="00801CEC" w:rsidRDefault="00BA4E66" w:rsidP="001C1739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>
        <w:rPr>
          <w:rFonts w:ascii="Arial" w:hAnsi="Arial" w:cs="Arial"/>
          <w:color w:val="000000" w:themeColor="text1"/>
          <w:kern w:val="24"/>
          <w:lang w:val="en-US"/>
        </w:rPr>
        <w:t xml:space="preserve">I went </w:t>
      </w:r>
      <w:r w:rsidR="00234442">
        <w:rPr>
          <w:rFonts w:ascii="Arial" w:hAnsi="Arial" w:cs="Arial"/>
          <w:color w:val="000000" w:themeColor="text1"/>
          <w:kern w:val="24"/>
          <w:lang w:val="en-US"/>
        </w:rPr>
        <w:t xml:space="preserve">on Google Scholar and conducted a search using these main keywords; postnatal, postpartum, depression </w:t>
      </w:r>
      <w:r w:rsidR="00A027DD">
        <w:rPr>
          <w:rFonts w:ascii="Arial" w:hAnsi="Arial" w:cs="Arial"/>
          <w:color w:val="000000" w:themeColor="text1"/>
          <w:kern w:val="24"/>
          <w:lang w:val="en-US"/>
        </w:rPr>
        <w:t>and child development. Along with these keywords, I would</w:t>
      </w:r>
      <w:r w:rsidR="000674C0">
        <w:rPr>
          <w:rFonts w:ascii="Arial" w:hAnsi="Arial" w:cs="Arial"/>
          <w:color w:val="000000" w:themeColor="text1"/>
          <w:kern w:val="24"/>
          <w:lang w:val="en-US"/>
        </w:rPr>
        <w:t xml:space="preserve"> input words such as ‘impact’, ‘effects' and </w:t>
      </w:r>
      <w:proofErr w:type="spellStart"/>
      <w:r w:rsidR="000674C0">
        <w:rPr>
          <w:rFonts w:ascii="Arial" w:hAnsi="Arial" w:cs="Arial"/>
          <w:color w:val="000000" w:themeColor="text1"/>
          <w:kern w:val="24"/>
          <w:lang w:val="en-US"/>
        </w:rPr>
        <w:t>‘cause</w:t>
      </w:r>
      <w:proofErr w:type="spellEnd"/>
      <w:r w:rsidR="000674C0">
        <w:rPr>
          <w:rFonts w:ascii="Arial" w:hAnsi="Arial" w:cs="Arial"/>
          <w:color w:val="000000" w:themeColor="text1"/>
          <w:kern w:val="24"/>
          <w:lang w:val="en-US"/>
        </w:rPr>
        <w:t xml:space="preserve">' which narrowed down my search </w:t>
      </w:r>
      <w:r w:rsidR="004E6308">
        <w:rPr>
          <w:rFonts w:ascii="Arial" w:hAnsi="Arial" w:cs="Arial"/>
          <w:color w:val="000000" w:themeColor="text1"/>
          <w:kern w:val="24"/>
          <w:lang w:val="en-US"/>
        </w:rPr>
        <w:t>from</w:t>
      </w:r>
      <w:r w:rsidR="002C1BE3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5301C5">
        <w:rPr>
          <w:rFonts w:ascii="Arial" w:hAnsi="Arial" w:cs="Arial"/>
          <w:color w:val="000000" w:themeColor="text1"/>
          <w:kern w:val="24"/>
          <w:lang w:val="en-US"/>
        </w:rPr>
        <w:t>190</w:t>
      </w:r>
      <w:r w:rsidR="002C1BE3">
        <w:rPr>
          <w:rFonts w:ascii="Arial" w:hAnsi="Arial" w:cs="Arial"/>
          <w:color w:val="000000" w:themeColor="text1"/>
          <w:kern w:val="24"/>
          <w:lang w:val="en-US"/>
        </w:rPr>
        <w:t xml:space="preserve">,000 results to </w:t>
      </w:r>
      <w:r w:rsidR="00694EB5">
        <w:rPr>
          <w:rFonts w:ascii="Arial" w:hAnsi="Arial" w:cs="Arial"/>
          <w:color w:val="000000" w:themeColor="text1"/>
          <w:kern w:val="24"/>
          <w:lang w:val="en-US"/>
        </w:rPr>
        <w:t>1</w:t>
      </w:r>
      <w:r w:rsidR="00AA17C7">
        <w:rPr>
          <w:rFonts w:ascii="Arial" w:hAnsi="Arial" w:cs="Arial"/>
          <w:color w:val="000000" w:themeColor="text1"/>
          <w:kern w:val="24"/>
          <w:lang w:val="en-US"/>
        </w:rPr>
        <w:t>00,0</w:t>
      </w:r>
      <w:r w:rsidR="002C1BE3">
        <w:rPr>
          <w:rFonts w:ascii="Arial" w:hAnsi="Arial" w:cs="Arial"/>
          <w:color w:val="000000" w:themeColor="text1"/>
          <w:kern w:val="24"/>
          <w:lang w:val="en-US"/>
        </w:rPr>
        <w:t>00.</w:t>
      </w:r>
      <w:r w:rsidR="004E6308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2C1BE3">
        <w:rPr>
          <w:rFonts w:ascii="Arial" w:hAnsi="Arial" w:cs="Arial"/>
          <w:color w:val="000000" w:themeColor="text1"/>
          <w:kern w:val="24"/>
          <w:lang w:val="en-US"/>
        </w:rPr>
        <w:t>This also</w:t>
      </w:r>
      <w:r w:rsidR="00D023AC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2C1BE3">
        <w:rPr>
          <w:rFonts w:ascii="Arial" w:hAnsi="Arial" w:cs="Arial"/>
          <w:color w:val="000000" w:themeColor="text1"/>
          <w:kern w:val="24"/>
          <w:lang w:val="en-US"/>
        </w:rPr>
        <w:t>ensured</w:t>
      </w:r>
      <w:r w:rsidR="00D023AC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0674C0">
        <w:rPr>
          <w:rFonts w:ascii="Arial" w:hAnsi="Arial" w:cs="Arial"/>
          <w:color w:val="000000" w:themeColor="text1"/>
          <w:kern w:val="24"/>
          <w:lang w:val="en-US"/>
        </w:rPr>
        <w:t xml:space="preserve">more relevant </w:t>
      </w:r>
      <w:r w:rsidR="00D023AC">
        <w:rPr>
          <w:rFonts w:ascii="Arial" w:hAnsi="Arial" w:cs="Arial"/>
          <w:color w:val="000000" w:themeColor="text1"/>
          <w:kern w:val="24"/>
          <w:lang w:val="en-US"/>
        </w:rPr>
        <w:t>articles to appear first</w:t>
      </w:r>
      <w:r w:rsidR="002C1BE3">
        <w:rPr>
          <w:rFonts w:ascii="Arial" w:hAnsi="Arial" w:cs="Arial"/>
          <w:color w:val="000000" w:themeColor="text1"/>
          <w:kern w:val="24"/>
          <w:lang w:val="en-US"/>
        </w:rPr>
        <w:t xml:space="preserve">, which avoided </w:t>
      </w:r>
      <w:r w:rsidR="007411EC">
        <w:rPr>
          <w:rFonts w:ascii="Arial" w:hAnsi="Arial" w:cs="Arial"/>
          <w:color w:val="000000" w:themeColor="text1"/>
          <w:kern w:val="24"/>
          <w:lang w:val="en-US"/>
        </w:rPr>
        <w:t>wasting time filtering through irrelevant data</w:t>
      </w:r>
      <w:r w:rsidR="00B3379D">
        <w:rPr>
          <w:rFonts w:ascii="Arial" w:hAnsi="Arial" w:cs="Arial"/>
          <w:color w:val="000000" w:themeColor="text1"/>
          <w:kern w:val="24"/>
          <w:lang w:val="en-US"/>
        </w:rPr>
        <w:t xml:space="preserve">. </w:t>
      </w:r>
      <w:r w:rsidR="0005130A">
        <w:rPr>
          <w:rFonts w:ascii="Arial" w:hAnsi="Arial" w:cs="Arial"/>
          <w:color w:val="000000" w:themeColor="text1"/>
          <w:kern w:val="24"/>
          <w:lang w:val="en-US"/>
        </w:rPr>
        <w:t xml:space="preserve">To bring about </w:t>
      </w:r>
      <w:r w:rsidR="003012CD">
        <w:rPr>
          <w:rFonts w:ascii="Arial" w:hAnsi="Arial" w:cs="Arial"/>
          <w:color w:val="000000" w:themeColor="text1"/>
          <w:kern w:val="24"/>
          <w:lang w:val="en-US"/>
        </w:rPr>
        <w:t xml:space="preserve">greater research, I found exchanging keywords with alternate synonyms produced varied results. </w:t>
      </w:r>
      <w:r w:rsidR="00CF6F63">
        <w:rPr>
          <w:rFonts w:ascii="Arial" w:hAnsi="Arial" w:cs="Arial"/>
          <w:color w:val="000000" w:themeColor="text1"/>
          <w:kern w:val="24"/>
          <w:lang w:val="en-US"/>
        </w:rPr>
        <w:t>For example</w:t>
      </w:r>
      <w:r w:rsidR="00FA2D21">
        <w:rPr>
          <w:rFonts w:ascii="Arial" w:hAnsi="Arial" w:cs="Arial"/>
          <w:color w:val="000000" w:themeColor="text1"/>
          <w:kern w:val="24"/>
          <w:lang w:val="en-US"/>
        </w:rPr>
        <w:t>, using ‘</w:t>
      </w:r>
      <w:r w:rsidR="008170F1">
        <w:rPr>
          <w:rFonts w:ascii="Arial" w:hAnsi="Arial" w:cs="Arial"/>
          <w:color w:val="000000" w:themeColor="text1"/>
          <w:kern w:val="24"/>
          <w:lang w:val="en-US"/>
        </w:rPr>
        <w:t xml:space="preserve">influence’ </w:t>
      </w:r>
      <w:r w:rsidR="00A946D1">
        <w:rPr>
          <w:rFonts w:ascii="Arial" w:hAnsi="Arial" w:cs="Arial"/>
          <w:color w:val="000000" w:themeColor="text1"/>
          <w:kern w:val="24"/>
          <w:lang w:val="en-US"/>
        </w:rPr>
        <w:t xml:space="preserve">instead </w:t>
      </w:r>
      <w:r w:rsidR="001D53EC">
        <w:rPr>
          <w:rFonts w:ascii="Arial" w:hAnsi="Arial" w:cs="Arial"/>
          <w:color w:val="000000" w:themeColor="text1"/>
          <w:kern w:val="24"/>
          <w:lang w:val="en-US"/>
        </w:rPr>
        <w:t>o</w:t>
      </w:r>
      <w:r w:rsidR="00A946D1">
        <w:rPr>
          <w:rFonts w:ascii="Arial" w:hAnsi="Arial" w:cs="Arial"/>
          <w:color w:val="000000" w:themeColor="text1"/>
          <w:kern w:val="24"/>
          <w:lang w:val="en-US"/>
        </w:rPr>
        <w:t xml:space="preserve">f ‘impact’ generated a different set of results. </w:t>
      </w:r>
    </w:p>
    <w:p w14:paraId="22522B7D" w14:textId="43A6B91A" w:rsidR="001B01C2" w:rsidRDefault="007A28AB" w:rsidP="001C1739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>
        <w:rPr>
          <w:rFonts w:ascii="Arial" w:hAnsi="Arial" w:cs="Arial"/>
          <w:color w:val="000000" w:themeColor="text1"/>
          <w:kern w:val="24"/>
          <w:lang w:val="en-US"/>
        </w:rPr>
        <w:t xml:space="preserve">I began </w:t>
      </w:r>
      <w:r w:rsidR="00332218">
        <w:rPr>
          <w:rFonts w:ascii="Arial" w:hAnsi="Arial" w:cs="Arial"/>
          <w:color w:val="000000" w:themeColor="text1"/>
          <w:kern w:val="24"/>
          <w:lang w:val="en-US"/>
        </w:rPr>
        <w:t xml:space="preserve">my search by filtering results with </w:t>
      </w:r>
      <w:r w:rsidR="00D22E4C">
        <w:rPr>
          <w:rFonts w:ascii="Arial" w:hAnsi="Arial" w:cs="Arial"/>
          <w:color w:val="000000" w:themeColor="text1"/>
          <w:kern w:val="24"/>
          <w:lang w:val="en-US"/>
        </w:rPr>
        <w:t xml:space="preserve">a </w:t>
      </w:r>
      <w:r w:rsidR="005545BC">
        <w:rPr>
          <w:rFonts w:ascii="Arial" w:hAnsi="Arial" w:cs="Arial"/>
          <w:color w:val="000000" w:themeColor="text1"/>
          <w:kern w:val="24"/>
          <w:lang w:val="en-US"/>
        </w:rPr>
        <w:t xml:space="preserve">date of publication from 2005 onwards. However, I found </w:t>
      </w:r>
      <w:r w:rsidR="00152F9D">
        <w:rPr>
          <w:rFonts w:ascii="Arial" w:hAnsi="Arial" w:cs="Arial"/>
          <w:color w:val="000000" w:themeColor="text1"/>
          <w:kern w:val="24"/>
          <w:lang w:val="en-US"/>
        </w:rPr>
        <w:t>that there were greater longitudinal studies</w:t>
      </w:r>
      <w:r w:rsidR="00D22E4C">
        <w:rPr>
          <w:rFonts w:ascii="Arial" w:hAnsi="Arial" w:cs="Arial"/>
          <w:color w:val="000000" w:themeColor="text1"/>
          <w:kern w:val="24"/>
          <w:lang w:val="en-US"/>
        </w:rPr>
        <w:t xml:space="preserve"> regarding my chosen topic area</w:t>
      </w:r>
      <w:r w:rsidR="00152F9D">
        <w:rPr>
          <w:rFonts w:ascii="Arial" w:hAnsi="Arial" w:cs="Arial"/>
          <w:color w:val="000000" w:themeColor="text1"/>
          <w:kern w:val="24"/>
          <w:lang w:val="en-US"/>
        </w:rPr>
        <w:t xml:space="preserve"> which originated earlier than this date. Therefore, </w:t>
      </w:r>
      <w:r w:rsidR="004B51FF">
        <w:rPr>
          <w:rFonts w:ascii="Arial" w:hAnsi="Arial" w:cs="Arial"/>
          <w:color w:val="000000" w:themeColor="text1"/>
          <w:kern w:val="24"/>
          <w:lang w:val="en-US"/>
        </w:rPr>
        <w:t>I decided to include</w:t>
      </w:r>
      <w:r w:rsidR="003E11C2">
        <w:rPr>
          <w:rFonts w:ascii="Arial" w:hAnsi="Arial" w:cs="Arial"/>
          <w:color w:val="000000" w:themeColor="text1"/>
          <w:kern w:val="24"/>
          <w:lang w:val="en-US"/>
        </w:rPr>
        <w:t xml:space="preserve"> literature published </w:t>
      </w:r>
      <w:r w:rsidR="003A7896">
        <w:rPr>
          <w:rFonts w:ascii="Arial" w:hAnsi="Arial" w:cs="Arial"/>
          <w:color w:val="000000" w:themeColor="text1"/>
          <w:kern w:val="24"/>
          <w:lang w:val="en-US"/>
        </w:rPr>
        <w:t xml:space="preserve">as early as 1980. </w:t>
      </w:r>
      <w:r w:rsidR="00F528F1">
        <w:rPr>
          <w:rFonts w:ascii="Arial" w:hAnsi="Arial" w:cs="Arial"/>
          <w:color w:val="000000" w:themeColor="text1"/>
          <w:kern w:val="24"/>
          <w:lang w:val="en-US"/>
        </w:rPr>
        <w:t xml:space="preserve">Amongst my </w:t>
      </w:r>
      <w:r w:rsidR="006F1B67">
        <w:rPr>
          <w:rFonts w:ascii="Arial" w:hAnsi="Arial" w:cs="Arial"/>
          <w:color w:val="000000" w:themeColor="text1"/>
          <w:kern w:val="24"/>
          <w:lang w:val="en-US"/>
        </w:rPr>
        <w:t xml:space="preserve">search, I found that authors Beck </w:t>
      </w:r>
      <w:r w:rsidR="00AD722B">
        <w:rPr>
          <w:rFonts w:ascii="Arial" w:hAnsi="Arial" w:cs="Arial"/>
          <w:color w:val="000000" w:themeColor="text1"/>
          <w:kern w:val="24"/>
          <w:lang w:val="en-US"/>
        </w:rPr>
        <w:t xml:space="preserve">CT and Murray JL </w:t>
      </w:r>
      <w:r w:rsidR="00B21170">
        <w:rPr>
          <w:rFonts w:ascii="Arial" w:hAnsi="Arial" w:cs="Arial"/>
          <w:color w:val="000000" w:themeColor="text1"/>
          <w:kern w:val="24"/>
          <w:lang w:val="en-US"/>
        </w:rPr>
        <w:t xml:space="preserve">had significant research published about postpartum depression. This made me regard their literature as </w:t>
      </w:r>
      <w:r w:rsidR="00DE24DE">
        <w:rPr>
          <w:rFonts w:ascii="Arial" w:hAnsi="Arial" w:cs="Arial"/>
          <w:color w:val="000000" w:themeColor="text1"/>
          <w:kern w:val="24"/>
          <w:lang w:val="en-US"/>
        </w:rPr>
        <w:t xml:space="preserve">authentic for their </w:t>
      </w:r>
      <w:r w:rsidR="00365064">
        <w:rPr>
          <w:rFonts w:ascii="Arial" w:hAnsi="Arial" w:cs="Arial"/>
          <w:color w:val="000000" w:themeColor="text1"/>
          <w:kern w:val="24"/>
          <w:lang w:val="en-US"/>
        </w:rPr>
        <w:t xml:space="preserve">long-term </w:t>
      </w:r>
      <w:r w:rsidR="00DE24DE">
        <w:rPr>
          <w:rFonts w:ascii="Arial" w:hAnsi="Arial" w:cs="Arial"/>
          <w:color w:val="000000" w:themeColor="text1"/>
          <w:kern w:val="24"/>
          <w:lang w:val="en-US"/>
        </w:rPr>
        <w:t xml:space="preserve">input into studying </w:t>
      </w:r>
      <w:r w:rsidR="00365064">
        <w:rPr>
          <w:rFonts w:ascii="Arial" w:hAnsi="Arial" w:cs="Arial"/>
          <w:color w:val="000000" w:themeColor="text1"/>
          <w:kern w:val="24"/>
          <w:lang w:val="en-US"/>
        </w:rPr>
        <w:t>my chosen topic</w:t>
      </w:r>
      <w:r w:rsidR="00DE24DE">
        <w:rPr>
          <w:rFonts w:ascii="Arial" w:hAnsi="Arial" w:cs="Arial"/>
          <w:color w:val="000000" w:themeColor="text1"/>
          <w:kern w:val="24"/>
          <w:lang w:val="en-US"/>
        </w:rPr>
        <w:t xml:space="preserve">. </w:t>
      </w:r>
      <w:r w:rsidR="007376A3">
        <w:rPr>
          <w:rFonts w:ascii="Arial" w:hAnsi="Arial" w:cs="Arial"/>
          <w:color w:val="000000" w:themeColor="text1"/>
          <w:kern w:val="24"/>
          <w:lang w:val="en-US"/>
        </w:rPr>
        <w:t>For this reason</w:t>
      </w:r>
      <w:r w:rsidR="00DE24DE">
        <w:rPr>
          <w:rFonts w:ascii="Arial" w:hAnsi="Arial" w:cs="Arial"/>
          <w:color w:val="000000" w:themeColor="text1"/>
          <w:kern w:val="24"/>
          <w:lang w:val="en-US"/>
        </w:rPr>
        <w:t xml:space="preserve">, I have cited </w:t>
      </w:r>
      <w:r w:rsidR="007376A3">
        <w:rPr>
          <w:rFonts w:ascii="Arial" w:hAnsi="Arial" w:cs="Arial"/>
          <w:color w:val="000000" w:themeColor="text1"/>
          <w:kern w:val="24"/>
          <w:lang w:val="en-US"/>
        </w:rPr>
        <w:t xml:space="preserve">their journals the most. </w:t>
      </w:r>
    </w:p>
    <w:p w14:paraId="49660DFC" w14:textId="2F772AE8" w:rsidR="00077C7C" w:rsidRDefault="005A00F5" w:rsidP="001C1739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>
        <w:rPr>
          <w:rFonts w:ascii="Arial" w:hAnsi="Arial" w:cs="Arial"/>
          <w:color w:val="000000" w:themeColor="text1"/>
          <w:kern w:val="24"/>
          <w:lang w:val="en-US"/>
        </w:rPr>
        <w:t xml:space="preserve">I have also included </w:t>
      </w:r>
      <w:r w:rsidR="00BE527D">
        <w:rPr>
          <w:rFonts w:ascii="Arial" w:hAnsi="Arial" w:cs="Arial"/>
          <w:color w:val="000000" w:themeColor="text1"/>
          <w:kern w:val="24"/>
          <w:lang w:val="en-US"/>
        </w:rPr>
        <w:t xml:space="preserve">literature </w:t>
      </w:r>
      <w:r>
        <w:rPr>
          <w:rFonts w:ascii="Arial" w:hAnsi="Arial" w:cs="Arial"/>
          <w:color w:val="000000" w:themeColor="text1"/>
          <w:kern w:val="24"/>
          <w:lang w:val="en-US"/>
        </w:rPr>
        <w:t>retrieved from Google.</w:t>
      </w:r>
      <w:r w:rsidR="004936C1">
        <w:rPr>
          <w:rFonts w:ascii="Arial" w:hAnsi="Arial" w:cs="Arial"/>
          <w:color w:val="000000" w:themeColor="text1"/>
          <w:kern w:val="24"/>
          <w:lang w:val="en-US"/>
        </w:rPr>
        <w:t xml:space="preserve"> When searching on Google, it is important to note that it is more difficult to ensure data is accurate and reliable. </w:t>
      </w:r>
      <w:r w:rsidR="00BE04F8">
        <w:rPr>
          <w:rFonts w:ascii="Arial" w:hAnsi="Arial" w:cs="Arial"/>
          <w:color w:val="000000" w:themeColor="text1"/>
          <w:kern w:val="24"/>
          <w:lang w:val="en-US"/>
        </w:rPr>
        <w:t xml:space="preserve">Therefore, when employing Google as a search engine, I ensured that </w:t>
      </w:r>
      <w:r w:rsidR="001B1E14">
        <w:rPr>
          <w:rFonts w:ascii="Arial" w:hAnsi="Arial" w:cs="Arial"/>
          <w:color w:val="000000" w:themeColor="text1"/>
          <w:kern w:val="24"/>
          <w:lang w:val="en-US"/>
        </w:rPr>
        <w:t>the research I decided to use</w:t>
      </w:r>
      <w:r w:rsidR="00BE527D">
        <w:rPr>
          <w:rFonts w:ascii="Arial" w:hAnsi="Arial" w:cs="Arial"/>
          <w:color w:val="000000" w:themeColor="text1"/>
          <w:kern w:val="24"/>
          <w:lang w:val="en-US"/>
        </w:rPr>
        <w:t xml:space="preserve"> in my review</w:t>
      </w:r>
      <w:r w:rsidR="001B1E14">
        <w:rPr>
          <w:rFonts w:ascii="Arial" w:hAnsi="Arial" w:cs="Arial"/>
          <w:color w:val="000000" w:themeColor="text1"/>
          <w:kern w:val="24"/>
          <w:lang w:val="en-US"/>
        </w:rPr>
        <w:t xml:space="preserve"> were from highly </w:t>
      </w:r>
      <w:r w:rsidR="00BE527D">
        <w:rPr>
          <w:rFonts w:ascii="Arial" w:hAnsi="Arial" w:cs="Arial"/>
          <w:color w:val="000000" w:themeColor="text1"/>
          <w:kern w:val="24"/>
          <w:lang w:val="en-US"/>
        </w:rPr>
        <w:t>authentic websites</w:t>
      </w:r>
      <w:r w:rsidR="00152FA4">
        <w:rPr>
          <w:rFonts w:ascii="Arial" w:hAnsi="Arial" w:cs="Arial"/>
          <w:color w:val="000000" w:themeColor="text1"/>
          <w:kern w:val="24"/>
          <w:lang w:val="en-US"/>
        </w:rPr>
        <w:t xml:space="preserve">, such as the NHS. </w:t>
      </w:r>
      <w:r w:rsidR="00DB1674">
        <w:rPr>
          <w:rFonts w:ascii="Arial" w:hAnsi="Arial" w:cs="Arial"/>
          <w:color w:val="000000" w:themeColor="text1"/>
          <w:kern w:val="24"/>
          <w:lang w:val="en-US"/>
        </w:rPr>
        <w:t xml:space="preserve">I excluded the use of unauthenticated websites, such as </w:t>
      </w:r>
      <w:r w:rsidR="000B77F2">
        <w:rPr>
          <w:rFonts w:ascii="Arial" w:hAnsi="Arial" w:cs="Arial"/>
          <w:color w:val="000000" w:themeColor="text1"/>
          <w:kern w:val="24"/>
          <w:lang w:val="en-US"/>
        </w:rPr>
        <w:t>media outlets like ‘The Sun’ and ‘The Daily Mail</w:t>
      </w:r>
      <w:r w:rsidR="00CE33EC">
        <w:rPr>
          <w:rFonts w:ascii="Arial" w:hAnsi="Arial" w:cs="Arial"/>
          <w:color w:val="000000" w:themeColor="text1"/>
          <w:kern w:val="24"/>
          <w:lang w:val="en-US"/>
        </w:rPr>
        <w:t xml:space="preserve">’. Data from mentioned websites and their like cannot ensure accurate research. </w:t>
      </w:r>
    </w:p>
    <w:p w14:paraId="09B5C2D4" w14:textId="7B64A647" w:rsidR="00955878" w:rsidRDefault="00955878" w:rsidP="001C1739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>
        <w:rPr>
          <w:rFonts w:ascii="Arial" w:hAnsi="Arial" w:cs="Arial"/>
          <w:color w:val="000000" w:themeColor="text1"/>
          <w:kern w:val="24"/>
          <w:lang w:val="en-US"/>
        </w:rPr>
        <w:lastRenderedPageBreak/>
        <w:t xml:space="preserve">Throughout my review, I have only included research that I have understood and excluded research that </w:t>
      </w:r>
      <w:r w:rsidR="0066534A">
        <w:rPr>
          <w:rFonts w:ascii="Arial" w:hAnsi="Arial" w:cs="Arial"/>
          <w:color w:val="000000" w:themeColor="text1"/>
          <w:kern w:val="24"/>
          <w:lang w:val="en-US"/>
        </w:rPr>
        <w:t>I did not understand. The literature I have used in</w:t>
      </w:r>
      <w:r w:rsidR="00F92D44">
        <w:rPr>
          <w:rFonts w:ascii="Arial" w:hAnsi="Arial" w:cs="Arial"/>
          <w:color w:val="000000" w:themeColor="text1"/>
          <w:kern w:val="24"/>
          <w:lang w:val="en-US"/>
        </w:rPr>
        <w:t xml:space="preserve"> th</w:t>
      </w:r>
      <w:r w:rsidR="0066534A">
        <w:rPr>
          <w:rFonts w:ascii="Arial" w:hAnsi="Arial" w:cs="Arial"/>
          <w:color w:val="000000" w:themeColor="text1"/>
          <w:kern w:val="24"/>
          <w:lang w:val="en-US"/>
        </w:rPr>
        <w:t xml:space="preserve">is review were used because they </w:t>
      </w:r>
      <w:r w:rsidR="001D1989">
        <w:rPr>
          <w:rFonts w:ascii="Arial" w:hAnsi="Arial" w:cs="Arial"/>
          <w:color w:val="000000" w:themeColor="text1"/>
          <w:kern w:val="24"/>
          <w:lang w:val="en-US"/>
        </w:rPr>
        <w:t>fell within the scope</w:t>
      </w:r>
      <w:r w:rsidR="0066534A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1D1989">
        <w:rPr>
          <w:rFonts w:ascii="Arial" w:hAnsi="Arial" w:cs="Arial"/>
          <w:color w:val="000000" w:themeColor="text1"/>
          <w:kern w:val="24"/>
          <w:lang w:val="en-US"/>
        </w:rPr>
        <w:t>of</w:t>
      </w:r>
      <w:r w:rsidR="0066534A">
        <w:rPr>
          <w:rFonts w:ascii="Arial" w:hAnsi="Arial" w:cs="Arial"/>
          <w:color w:val="000000" w:themeColor="text1"/>
          <w:kern w:val="24"/>
          <w:lang w:val="en-US"/>
        </w:rPr>
        <w:t xml:space="preserve"> my chosen topic and </w:t>
      </w:r>
      <w:r w:rsidR="00F92D44">
        <w:rPr>
          <w:rFonts w:ascii="Arial" w:hAnsi="Arial" w:cs="Arial"/>
          <w:color w:val="000000" w:themeColor="text1"/>
          <w:kern w:val="24"/>
          <w:lang w:val="en-US"/>
        </w:rPr>
        <w:t xml:space="preserve">all </w:t>
      </w:r>
      <w:r w:rsidR="001D1989">
        <w:rPr>
          <w:rFonts w:ascii="Arial" w:hAnsi="Arial" w:cs="Arial"/>
          <w:color w:val="000000" w:themeColor="text1"/>
          <w:kern w:val="24"/>
          <w:lang w:val="en-US"/>
        </w:rPr>
        <w:t xml:space="preserve">information </w:t>
      </w:r>
      <w:r w:rsidR="00F92D44">
        <w:rPr>
          <w:rFonts w:ascii="Arial" w:hAnsi="Arial" w:cs="Arial"/>
          <w:color w:val="000000" w:themeColor="text1"/>
          <w:kern w:val="24"/>
          <w:lang w:val="en-US"/>
        </w:rPr>
        <w:t>irrelevant to my topic were not used.</w:t>
      </w:r>
      <w:r w:rsidR="00831AEB">
        <w:rPr>
          <w:rFonts w:ascii="Arial" w:hAnsi="Arial" w:cs="Arial"/>
          <w:color w:val="000000" w:themeColor="text1"/>
          <w:kern w:val="24"/>
          <w:lang w:val="en-US"/>
        </w:rPr>
        <w:t xml:space="preserve"> Both qualitative </w:t>
      </w:r>
      <w:r w:rsidR="005705F4">
        <w:rPr>
          <w:rFonts w:ascii="Arial" w:hAnsi="Arial" w:cs="Arial"/>
          <w:color w:val="000000" w:themeColor="text1"/>
          <w:kern w:val="24"/>
          <w:lang w:val="en-US"/>
        </w:rPr>
        <w:t>(</w:t>
      </w:r>
      <w:r w:rsidR="00FC3A41">
        <w:rPr>
          <w:rFonts w:ascii="Arial" w:hAnsi="Arial" w:cs="Arial"/>
          <w:color w:val="000000" w:themeColor="text1"/>
          <w:kern w:val="24"/>
          <w:lang w:val="en-US"/>
        </w:rPr>
        <w:t>interviews</w:t>
      </w:r>
      <w:r w:rsidR="005705F4">
        <w:rPr>
          <w:rFonts w:ascii="Arial" w:hAnsi="Arial" w:cs="Arial"/>
          <w:color w:val="000000" w:themeColor="text1"/>
          <w:kern w:val="24"/>
          <w:lang w:val="en-US"/>
        </w:rPr>
        <w:t>, observations etc</w:t>
      </w:r>
      <w:r w:rsidR="00FC3A41">
        <w:rPr>
          <w:rFonts w:ascii="Arial" w:hAnsi="Arial" w:cs="Arial"/>
          <w:color w:val="000000" w:themeColor="text1"/>
          <w:kern w:val="24"/>
          <w:lang w:val="en-US"/>
        </w:rPr>
        <w:t>.)</w:t>
      </w:r>
      <w:r w:rsidR="005705F4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831AEB">
        <w:rPr>
          <w:rFonts w:ascii="Arial" w:hAnsi="Arial" w:cs="Arial"/>
          <w:color w:val="000000" w:themeColor="text1"/>
          <w:kern w:val="24"/>
          <w:lang w:val="en-US"/>
        </w:rPr>
        <w:t xml:space="preserve">and quantitative research </w:t>
      </w:r>
      <w:r w:rsidR="005705F4">
        <w:rPr>
          <w:rFonts w:ascii="Arial" w:hAnsi="Arial" w:cs="Arial"/>
          <w:color w:val="000000" w:themeColor="text1"/>
          <w:kern w:val="24"/>
          <w:lang w:val="en-US"/>
        </w:rPr>
        <w:t>(</w:t>
      </w:r>
      <w:r w:rsidR="00AC7D38">
        <w:rPr>
          <w:rFonts w:ascii="Arial" w:hAnsi="Arial" w:cs="Arial"/>
          <w:color w:val="000000" w:themeColor="text1"/>
          <w:kern w:val="24"/>
          <w:lang w:val="en-US"/>
        </w:rPr>
        <w:t>questionnaires, EDPS etc.)</w:t>
      </w:r>
      <w:r w:rsidR="005705F4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C66217">
        <w:rPr>
          <w:rFonts w:ascii="Arial" w:hAnsi="Arial" w:cs="Arial"/>
          <w:color w:val="000000" w:themeColor="text1"/>
          <w:kern w:val="24"/>
          <w:lang w:val="en-US"/>
        </w:rPr>
        <w:t>have been included in my review</w:t>
      </w:r>
      <w:r w:rsidR="000711C3">
        <w:rPr>
          <w:rFonts w:ascii="Arial" w:hAnsi="Arial" w:cs="Arial"/>
          <w:color w:val="000000" w:themeColor="text1"/>
          <w:kern w:val="24"/>
          <w:lang w:val="en-US"/>
        </w:rPr>
        <w:t xml:space="preserve">. </w:t>
      </w:r>
    </w:p>
    <w:p w14:paraId="7D4A959F" w14:textId="3AF104C9" w:rsidR="006D4484" w:rsidRDefault="007524C7" w:rsidP="001C173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 w:themeColor="text1"/>
          <w:kern w:val="24"/>
          <w:lang w:val="en-US"/>
        </w:rPr>
        <w:t>During my search, it was important to consider variables such as ethical practice</w:t>
      </w:r>
      <w:r w:rsidR="003D2342">
        <w:rPr>
          <w:rFonts w:ascii="Arial" w:hAnsi="Arial" w:cs="Arial"/>
          <w:color w:val="000000" w:themeColor="text1"/>
          <w:kern w:val="24"/>
          <w:lang w:val="en-US"/>
        </w:rPr>
        <w:t xml:space="preserve"> in research.</w:t>
      </w:r>
      <w:r w:rsidR="00834745">
        <w:rPr>
          <w:rFonts w:ascii="Arial" w:hAnsi="Arial" w:cs="Arial"/>
          <w:color w:val="000000" w:themeColor="text1"/>
          <w:kern w:val="24"/>
          <w:lang w:val="en-US"/>
        </w:rPr>
        <w:t xml:space="preserve"> I have only included research </w:t>
      </w:r>
      <w:r w:rsidR="00B73711">
        <w:rPr>
          <w:rFonts w:ascii="Arial" w:hAnsi="Arial" w:cs="Arial"/>
          <w:color w:val="000000" w:themeColor="text1"/>
          <w:kern w:val="24"/>
          <w:lang w:val="en-US"/>
        </w:rPr>
        <w:t xml:space="preserve">which have fallen within the guidelines of respecting </w:t>
      </w:r>
      <w:r w:rsidR="003A774E">
        <w:rPr>
          <w:rFonts w:ascii="Arial" w:hAnsi="Arial" w:cs="Arial"/>
          <w:color w:val="000000" w:themeColor="text1"/>
          <w:kern w:val="24"/>
          <w:lang w:val="en-US"/>
        </w:rPr>
        <w:t xml:space="preserve">the subjects right to </w:t>
      </w:r>
      <w:r w:rsidR="0040695A">
        <w:rPr>
          <w:rFonts w:ascii="Arial" w:hAnsi="Arial" w:cs="Arial"/>
          <w:color w:val="000000" w:themeColor="text1"/>
          <w:kern w:val="24"/>
          <w:lang w:val="en-US"/>
        </w:rPr>
        <w:t xml:space="preserve">privacy and </w:t>
      </w:r>
      <w:r w:rsidR="007C1B7D">
        <w:rPr>
          <w:rFonts w:ascii="Arial" w:hAnsi="Arial" w:cs="Arial"/>
          <w:color w:val="000000" w:themeColor="text1"/>
          <w:kern w:val="24"/>
          <w:lang w:val="en-US"/>
        </w:rPr>
        <w:t>confidentiality</w:t>
      </w:r>
      <w:r w:rsidR="0040695A">
        <w:rPr>
          <w:rFonts w:ascii="Arial" w:hAnsi="Arial" w:cs="Arial"/>
          <w:color w:val="000000" w:themeColor="text1"/>
          <w:kern w:val="24"/>
          <w:lang w:val="en-US"/>
        </w:rPr>
        <w:t>, with</w:t>
      </w:r>
      <w:r w:rsidR="005B115E">
        <w:rPr>
          <w:rFonts w:ascii="Arial" w:hAnsi="Arial" w:cs="Arial"/>
          <w:color w:val="000000" w:themeColor="text1"/>
          <w:kern w:val="24"/>
          <w:lang w:val="en-US"/>
        </w:rPr>
        <w:t xml:space="preserve"> subjects </w:t>
      </w:r>
      <w:r w:rsidR="0040695A">
        <w:rPr>
          <w:rFonts w:ascii="Arial" w:hAnsi="Arial" w:cs="Arial"/>
          <w:color w:val="000000" w:themeColor="text1"/>
          <w:kern w:val="24"/>
          <w:lang w:val="en-US"/>
        </w:rPr>
        <w:t xml:space="preserve">providing </w:t>
      </w:r>
      <w:r w:rsidR="005B115E">
        <w:rPr>
          <w:rFonts w:ascii="Arial" w:hAnsi="Arial" w:cs="Arial"/>
          <w:color w:val="000000" w:themeColor="text1"/>
          <w:kern w:val="24"/>
          <w:lang w:val="en-US"/>
        </w:rPr>
        <w:t xml:space="preserve">informed consent </w:t>
      </w:r>
      <w:r w:rsidR="002C5895">
        <w:rPr>
          <w:rFonts w:ascii="Arial" w:hAnsi="Arial" w:cs="Arial"/>
          <w:color w:val="000000" w:themeColor="text1"/>
          <w:kern w:val="24"/>
          <w:lang w:val="en-US"/>
        </w:rPr>
        <w:t xml:space="preserve">of their </w:t>
      </w:r>
      <w:r w:rsidR="00692102">
        <w:rPr>
          <w:rFonts w:ascii="Arial" w:hAnsi="Arial" w:cs="Arial"/>
          <w:color w:val="000000" w:themeColor="text1"/>
          <w:kern w:val="24"/>
          <w:lang w:val="en-US"/>
        </w:rPr>
        <w:t>participation</w:t>
      </w:r>
      <w:r w:rsidR="002C5895">
        <w:rPr>
          <w:rFonts w:ascii="Arial" w:hAnsi="Arial" w:cs="Arial"/>
          <w:color w:val="000000" w:themeColor="text1"/>
          <w:kern w:val="24"/>
          <w:lang w:val="en-US"/>
        </w:rPr>
        <w:t xml:space="preserve">. </w:t>
      </w:r>
      <w:r w:rsidR="00420A6B">
        <w:rPr>
          <w:rFonts w:ascii="Arial" w:hAnsi="Arial" w:cs="Arial"/>
          <w:color w:val="000000" w:themeColor="text1"/>
          <w:kern w:val="24"/>
          <w:lang w:val="en-US"/>
        </w:rPr>
        <w:t xml:space="preserve">It was important to ensure all </w:t>
      </w:r>
      <w:r w:rsidR="00692102">
        <w:rPr>
          <w:rFonts w:ascii="Arial" w:hAnsi="Arial" w:cs="Arial"/>
          <w:color w:val="000000" w:themeColor="text1"/>
          <w:kern w:val="24"/>
          <w:lang w:val="en-US"/>
        </w:rPr>
        <w:t xml:space="preserve">that the data I used from studies were collected, analysed </w:t>
      </w:r>
      <w:r w:rsidR="00AC1C24">
        <w:rPr>
          <w:rFonts w:ascii="Arial" w:hAnsi="Arial" w:cs="Arial"/>
          <w:color w:val="000000" w:themeColor="text1"/>
          <w:kern w:val="24"/>
          <w:lang w:val="en-US"/>
        </w:rPr>
        <w:t xml:space="preserve">and reported </w:t>
      </w:r>
      <w:r w:rsidR="00980759">
        <w:rPr>
          <w:rFonts w:ascii="Arial" w:hAnsi="Arial" w:cs="Arial"/>
          <w:color w:val="000000" w:themeColor="text1"/>
          <w:kern w:val="24"/>
          <w:lang w:val="en-US"/>
        </w:rPr>
        <w:t xml:space="preserve">in line with professional codes of conduct and morals. </w:t>
      </w:r>
      <w:r w:rsidR="00A84F4B">
        <w:rPr>
          <w:rFonts w:ascii="Arial" w:hAnsi="Arial" w:cs="Arial"/>
          <w:color w:val="000000" w:themeColor="text1"/>
          <w:kern w:val="24"/>
          <w:lang w:val="en-US"/>
        </w:rPr>
        <w:t xml:space="preserve">This means the studies </w:t>
      </w:r>
      <w:r w:rsidR="008007DE">
        <w:rPr>
          <w:rFonts w:ascii="Arial" w:hAnsi="Arial" w:cs="Arial"/>
          <w:color w:val="000000" w:themeColor="text1"/>
          <w:kern w:val="24"/>
          <w:lang w:val="en-US"/>
        </w:rPr>
        <w:t>did not violate</w:t>
      </w:r>
      <w:r w:rsidR="00567574">
        <w:rPr>
          <w:rFonts w:ascii="Arial" w:hAnsi="Arial" w:cs="Arial"/>
          <w:color w:val="000000" w:themeColor="text1"/>
          <w:kern w:val="24"/>
          <w:lang w:val="en-US"/>
        </w:rPr>
        <w:t xml:space="preserve"> animal welfare,</w:t>
      </w:r>
      <w:r w:rsidR="00FB7BF6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562231">
        <w:rPr>
          <w:rFonts w:ascii="Arial" w:hAnsi="Arial" w:cs="Arial"/>
          <w:color w:val="000000" w:themeColor="text1"/>
          <w:kern w:val="24"/>
          <w:lang w:val="en-US"/>
        </w:rPr>
        <w:t>human rights</w:t>
      </w:r>
      <w:r w:rsidR="00BC3BD6">
        <w:rPr>
          <w:rFonts w:ascii="Arial" w:hAnsi="Arial" w:cs="Arial"/>
          <w:color w:val="000000" w:themeColor="text1"/>
          <w:kern w:val="24"/>
          <w:lang w:val="en-US"/>
        </w:rPr>
        <w:t xml:space="preserve"> and </w:t>
      </w:r>
      <w:r w:rsidR="00FB7BF6">
        <w:rPr>
          <w:rFonts w:ascii="Arial" w:hAnsi="Arial" w:cs="Arial"/>
          <w:color w:val="000000" w:themeColor="text1"/>
          <w:kern w:val="24"/>
          <w:lang w:val="en-US"/>
        </w:rPr>
        <w:t>public health and safety</w:t>
      </w:r>
      <w:r w:rsidR="008007DE">
        <w:rPr>
          <w:rFonts w:ascii="Arial" w:hAnsi="Arial" w:cs="Arial"/>
          <w:color w:val="000000" w:themeColor="text1"/>
          <w:kern w:val="24"/>
          <w:lang w:val="en-US"/>
        </w:rPr>
        <w:t xml:space="preserve"> whilst </w:t>
      </w:r>
      <w:r w:rsidR="00BC3BD6">
        <w:rPr>
          <w:rFonts w:ascii="Arial" w:hAnsi="Arial" w:cs="Arial"/>
          <w:color w:val="000000" w:themeColor="text1"/>
          <w:kern w:val="24"/>
          <w:lang w:val="en-US"/>
        </w:rPr>
        <w:t xml:space="preserve">abiding </w:t>
      </w:r>
      <w:r w:rsidR="00FB7BF6">
        <w:rPr>
          <w:rFonts w:ascii="Arial" w:hAnsi="Arial" w:cs="Arial"/>
          <w:color w:val="000000" w:themeColor="text1"/>
          <w:kern w:val="24"/>
          <w:lang w:val="en-US"/>
        </w:rPr>
        <w:t xml:space="preserve">with the law. </w:t>
      </w:r>
      <w:r w:rsidR="00FD3269">
        <w:rPr>
          <w:rFonts w:ascii="Arial" w:hAnsi="Arial" w:cs="Arial"/>
          <w:color w:val="000000" w:themeColor="text1"/>
          <w:kern w:val="24"/>
          <w:lang w:val="en-US"/>
        </w:rPr>
        <w:t>I did this by only citing journal articles published by w</w:t>
      </w:r>
      <w:r w:rsidR="00D2603B">
        <w:rPr>
          <w:rFonts w:ascii="Arial" w:hAnsi="Arial" w:cs="Arial"/>
          <w:color w:val="000000" w:themeColor="text1"/>
          <w:kern w:val="24"/>
          <w:lang w:val="en-US"/>
        </w:rPr>
        <w:t>ell-</w:t>
      </w:r>
      <w:r w:rsidR="00FD3269">
        <w:rPr>
          <w:rFonts w:ascii="Arial" w:hAnsi="Arial" w:cs="Arial"/>
          <w:color w:val="000000" w:themeColor="text1"/>
          <w:kern w:val="24"/>
          <w:lang w:val="en-US"/>
        </w:rPr>
        <w:t xml:space="preserve">recognised </w:t>
      </w:r>
      <w:proofErr w:type="spellStart"/>
      <w:r w:rsidR="007807F4">
        <w:rPr>
          <w:rFonts w:ascii="Arial" w:hAnsi="Arial" w:cs="Arial"/>
          <w:color w:val="000000" w:themeColor="text1"/>
          <w:kern w:val="24"/>
          <w:lang w:val="en-US"/>
        </w:rPr>
        <w:t>organisations</w:t>
      </w:r>
      <w:proofErr w:type="spellEnd"/>
      <w:r w:rsidR="007807F4">
        <w:rPr>
          <w:rFonts w:ascii="Arial" w:hAnsi="Arial" w:cs="Arial"/>
          <w:color w:val="000000" w:themeColor="text1"/>
          <w:kern w:val="24"/>
          <w:lang w:val="en-US"/>
        </w:rPr>
        <w:t xml:space="preserve"> known for their professional conduct, like the </w:t>
      </w:r>
      <w:r w:rsidR="008C701E">
        <w:rPr>
          <w:rFonts w:ascii="Arial" w:hAnsi="Arial" w:cs="Arial"/>
          <w:color w:val="000000" w:themeColor="text1"/>
          <w:kern w:val="24"/>
          <w:lang w:val="en-US"/>
        </w:rPr>
        <w:t xml:space="preserve">British Medical Journal. </w:t>
      </w:r>
      <w:r w:rsidR="0002400D">
        <w:rPr>
          <w:rFonts w:ascii="Arial" w:hAnsi="Arial" w:cs="Arial"/>
          <w:color w:val="000000" w:themeColor="text1"/>
          <w:kern w:val="24"/>
          <w:lang w:val="en-US"/>
        </w:rPr>
        <w:t>This means the research did not affect the</w:t>
      </w:r>
      <w:r w:rsidR="007914B1">
        <w:rPr>
          <w:rFonts w:ascii="Arial" w:hAnsi="Arial" w:cs="Arial"/>
          <w:color w:val="000000" w:themeColor="text1"/>
          <w:kern w:val="24"/>
          <w:lang w:val="en-US"/>
        </w:rPr>
        <w:t xml:space="preserve"> health and wellbeing of participants of the study.</w:t>
      </w:r>
      <w:r w:rsidR="00824880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3911F7">
        <w:rPr>
          <w:rFonts w:ascii="Arial" w:hAnsi="Arial" w:cs="Arial"/>
          <w:color w:val="000000" w:themeColor="text1"/>
          <w:kern w:val="24"/>
          <w:lang w:val="en-US"/>
        </w:rPr>
        <w:t xml:space="preserve">They also involved the use of data protection acts to </w:t>
      </w:r>
      <w:r w:rsidR="00FE449C">
        <w:rPr>
          <w:rFonts w:ascii="Arial" w:hAnsi="Arial" w:cs="Arial"/>
          <w:color w:val="000000" w:themeColor="text1"/>
          <w:kern w:val="24"/>
          <w:lang w:val="en-US"/>
        </w:rPr>
        <w:t>protect participants confidentiality</w:t>
      </w:r>
      <w:r w:rsidR="005A091B">
        <w:rPr>
          <w:rFonts w:ascii="Arial" w:hAnsi="Arial" w:cs="Arial"/>
          <w:color w:val="000000" w:themeColor="text1"/>
          <w:kern w:val="24"/>
          <w:lang w:val="en-US"/>
        </w:rPr>
        <w:t xml:space="preserve"> and anonymity. </w:t>
      </w:r>
      <w:r w:rsidR="0002443D">
        <w:rPr>
          <w:rFonts w:ascii="Arial" w:hAnsi="Arial" w:cs="Arial"/>
          <w:color w:val="000000" w:themeColor="text1"/>
          <w:kern w:val="24"/>
          <w:lang w:val="en-US"/>
        </w:rPr>
        <w:t xml:space="preserve">During </w:t>
      </w:r>
      <w:r w:rsidR="000E6552">
        <w:rPr>
          <w:rFonts w:ascii="Arial" w:hAnsi="Arial" w:cs="Arial"/>
          <w:color w:val="000000" w:themeColor="text1"/>
          <w:kern w:val="24"/>
          <w:lang w:val="en-US"/>
        </w:rPr>
        <w:t xml:space="preserve">the studies, research </w:t>
      </w:r>
      <w:r w:rsidR="00D55D23">
        <w:rPr>
          <w:rFonts w:ascii="Arial" w:hAnsi="Arial" w:cs="Arial"/>
          <w:color w:val="000000" w:themeColor="text1"/>
          <w:kern w:val="24"/>
          <w:lang w:val="en-US"/>
        </w:rPr>
        <w:t>leaders were expected to ensure discrimination betwe</w:t>
      </w:r>
      <w:r w:rsidR="00C17A7F">
        <w:rPr>
          <w:rFonts w:ascii="Arial" w:hAnsi="Arial" w:cs="Arial"/>
          <w:color w:val="000000" w:themeColor="text1"/>
          <w:kern w:val="24"/>
          <w:lang w:val="en-US"/>
        </w:rPr>
        <w:t>en participants were prevented</w:t>
      </w:r>
      <w:r w:rsidR="00F03F51">
        <w:rPr>
          <w:rFonts w:ascii="Arial" w:hAnsi="Arial" w:cs="Arial"/>
          <w:color w:val="000000" w:themeColor="text1"/>
          <w:kern w:val="24"/>
          <w:lang w:val="en-US"/>
        </w:rPr>
        <w:t xml:space="preserve">. </w:t>
      </w:r>
      <w:r w:rsidR="006D4484" w:rsidRPr="00DA237D">
        <w:rPr>
          <w:rFonts w:ascii="Arial" w:hAnsi="Arial" w:cs="Arial"/>
          <w:b/>
          <w:bCs/>
        </w:rPr>
        <w:t xml:space="preserve"> </w:t>
      </w:r>
    </w:p>
    <w:p w14:paraId="73635A3F" w14:textId="016ECC18" w:rsidR="007D362D" w:rsidRPr="00601D2A" w:rsidRDefault="007F3EB2" w:rsidP="001C1739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Governments</w:t>
      </w:r>
      <w:r w:rsidR="00B64608">
        <w:rPr>
          <w:rFonts w:ascii="Arial" w:hAnsi="Arial" w:cs="Arial"/>
          <w:color w:val="000000" w:themeColor="text1"/>
        </w:rPr>
        <w:t xml:space="preserve"> who </w:t>
      </w:r>
      <w:r>
        <w:rPr>
          <w:rFonts w:ascii="Arial" w:hAnsi="Arial" w:cs="Arial"/>
          <w:color w:val="000000" w:themeColor="text1"/>
        </w:rPr>
        <w:t>sponsor</w:t>
      </w:r>
      <w:r w:rsidR="00B64608">
        <w:rPr>
          <w:rFonts w:ascii="Arial" w:hAnsi="Arial" w:cs="Arial"/>
          <w:color w:val="000000" w:themeColor="text1"/>
        </w:rPr>
        <w:t xml:space="preserve"> research often </w:t>
      </w:r>
      <w:r>
        <w:rPr>
          <w:rFonts w:ascii="Arial" w:hAnsi="Arial" w:cs="Arial"/>
          <w:color w:val="000000" w:themeColor="text1"/>
        </w:rPr>
        <w:t>issue</w:t>
      </w:r>
      <w:r w:rsidR="00B64608">
        <w:rPr>
          <w:rFonts w:ascii="Arial" w:hAnsi="Arial" w:cs="Arial"/>
          <w:color w:val="000000" w:themeColor="text1"/>
        </w:rPr>
        <w:t xml:space="preserve"> codes of ethics for researchers. </w:t>
      </w:r>
      <w:r w:rsidR="001901A0">
        <w:rPr>
          <w:rFonts w:ascii="Arial" w:hAnsi="Arial" w:cs="Arial"/>
          <w:color w:val="000000" w:themeColor="text1"/>
        </w:rPr>
        <w:t xml:space="preserve">Ethical codes promote </w:t>
      </w:r>
      <w:r w:rsidR="00EC0019">
        <w:rPr>
          <w:rFonts w:ascii="Arial" w:hAnsi="Arial" w:cs="Arial"/>
          <w:color w:val="000000" w:themeColor="text1"/>
        </w:rPr>
        <w:t>research aims</w:t>
      </w:r>
      <w:r w:rsidR="005C735C">
        <w:rPr>
          <w:rFonts w:ascii="Arial" w:hAnsi="Arial" w:cs="Arial"/>
          <w:color w:val="000000" w:themeColor="text1"/>
        </w:rPr>
        <w:t xml:space="preserve">, whilst supporting the value of collaboration </w:t>
      </w:r>
      <w:r w:rsidR="00631067">
        <w:rPr>
          <w:rFonts w:ascii="Arial" w:hAnsi="Arial" w:cs="Arial"/>
          <w:color w:val="000000" w:themeColor="text1"/>
        </w:rPr>
        <w:t xml:space="preserve">and teamwork, ensuring all those involved in the </w:t>
      </w:r>
      <w:r w:rsidR="00773E3C">
        <w:rPr>
          <w:rFonts w:ascii="Arial" w:hAnsi="Arial" w:cs="Arial"/>
          <w:color w:val="000000" w:themeColor="text1"/>
        </w:rPr>
        <w:t>research have</w:t>
      </w:r>
      <w:r w:rsidR="00631067">
        <w:rPr>
          <w:rFonts w:ascii="Arial" w:hAnsi="Arial" w:cs="Arial"/>
          <w:color w:val="000000" w:themeColor="text1"/>
        </w:rPr>
        <w:t xml:space="preserve"> mutual respect and </w:t>
      </w:r>
      <w:r w:rsidR="002C68DF">
        <w:rPr>
          <w:rFonts w:ascii="Arial" w:hAnsi="Arial" w:cs="Arial"/>
          <w:color w:val="000000" w:themeColor="text1"/>
        </w:rPr>
        <w:t>impartiality</w:t>
      </w:r>
      <w:r w:rsidR="00631067">
        <w:rPr>
          <w:rFonts w:ascii="Arial" w:hAnsi="Arial" w:cs="Arial"/>
          <w:color w:val="000000" w:themeColor="text1"/>
        </w:rPr>
        <w:t>.</w:t>
      </w:r>
      <w:r w:rsidR="00261221">
        <w:rPr>
          <w:rFonts w:ascii="Arial" w:hAnsi="Arial" w:cs="Arial"/>
          <w:color w:val="000000" w:themeColor="text1"/>
        </w:rPr>
        <w:t xml:space="preserve"> This is</w:t>
      </w:r>
      <w:r w:rsidR="00773E3C">
        <w:rPr>
          <w:rFonts w:ascii="Arial" w:hAnsi="Arial" w:cs="Arial"/>
          <w:color w:val="000000" w:themeColor="text1"/>
        </w:rPr>
        <w:t xml:space="preserve"> particularly </w:t>
      </w:r>
      <w:r w:rsidR="00261221">
        <w:rPr>
          <w:rFonts w:ascii="Arial" w:hAnsi="Arial" w:cs="Arial"/>
          <w:color w:val="000000" w:themeColor="text1"/>
        </w:rPr>
        <w:t>vital</w:t>
      </w:r>
      <w:r w:rsidR="00773E3C">
        <w:rPr>
          <w:rFonts w:ascii="Arial" w:hAnsi="Arial" w:cs="Arial"/>
          <w:color w:val="000000" w:themeColor="text1"/>
        </w:rPr>
        <w:t xml:space="preserve"> in the field of scientific research as results depend on co</w:t>
      </w:r>
      <w:r w:rsidR="00261221">
        <w:rPr>
          <w:rFonts w:ascii="Arial" w:hAnsi="Arial" w:cs="Arial"/>
          <w:color w:val="000000" w:themeColor="text1"/>
        </w:rPr>
        <w:t xml:space="preserve">operation </w:t>
      </w:r>
      <w:r w:rsidR="00773E3C">
        <w:rPr>
          <w:rFonts w:ascii="Arial" w:hAnsi="Arial" w:cs="Arial"/>
          <w:color w:val="000000" w:themeColor="text1"/>
        </w:rPr>
        <w:t>between researchers and groups</w:t>
      </w:r>
      <w:r w:rsidR="00F50432">
        <w:rPr>
          <w:rFonts w:ascii="Arial" w:hAnsi="Arial" w:cs="Arial"/>
          <w:color w:val="000000" w:themeColor="text1"/>
        </w:rPr>
        <w:t xml:space="preserve">. Researchers are supported by public money, so ethical committees are responsible for ensuring researchers </w:t>
      </w:r>
      <w:r w:rsidR="0037597A">
        <w:rPr>
          <w:rFonts w:ascii="Arial" w:hAnsi="Arial" w:cs="Arial"/>
          <w:color w:val="000000" w:themeColor="text1"/>
        </w:rPr>
        <w:t>are</w:t>
      </w:r>
      <w:r w:rsidR="00F50432">
        <w:rPr>
          <w:rFonts w:ascii="Arial" w:hAnsi="Arial" w:cs="Arial"/>
          <w:color w:val="000000" w:themeColor="text1"/>
        </w:rPr>
        <w:t xml:space="preserve"> accountable for their actions. </w:t>
      </w:r>
      <w:r w:rsidR="00572B83">
        <w:rPr>
          <w:rFonts w:ascii="Arial" w:hAnsi="Arial" w:cs="Arial"/>
          <w:color w:val="000000" w:themeColor="text1"/>
        </w:rPr>
        <w:t>Conflicts</w:t>
      </w:r>
      <w:r w:rsidR="00E93D96">
        <w:rPr>
          <w:rFonts w:ascii="Arial" w:hAnsi="Arial" w:cs="Arial"/>
          <w:color w:val="000000" w:themeColor="text1"/>
        </w:rPr>
        <w:t xml:space="preserve"> </w:t>
      </w:r>
      <w:r w:rsidR="003035C2">
        <w:rPr>
          <w:rFonts w:ascii="Arial" w:hAnsi="Arial" w:cs="Arial"/>
          <w:color w:val="000000" w:themeColor="text1"/>
        </w:rPr>
        <w:t>of</w:t>
      </w:r>
      <w:r w:rsidR="00E93D96">
        <w:rPr>
          <w:rFonts w:ascii="Arial" w:hAnsi="Arial" w:cs="Arial"/>
          <w:color w:val="000000" w:themeColor="text1"/>
        </w:rPr>
        <w:t xml:space="preserve"> interest, misconduct and research involving humans and animals must follow correct procedures to ensure funding is spent </w:t>
      </w:r>
      <w:r w:rsidR="0085549F">
        <w:rPr>
          <w:rFonts w:ascii="Arial" w:hAnsi="Arial" w:cs="Arial"/>
          <w:color w:val="000000" w:themeColor="text1"/>
        </w:rPr>
        <w:t>accordingly</w:t>
      </w:r>
      <w:r w:rsidR="00E93D96">
        <w:rPr>
          <w:rFonts w:ascii="Arial" w:hAnsi="Arial" w:cs="Arial"/>
          <w:color w:val="000000" w:themeColor="text1"/>
        </w:rPr>
        <w:t xml:space="preserve">. </w:t>
      </w:r>
      <w:r w:rsidR="00572B83">
        <w:rPr>
          <w:rFonts w:ascii="Arial" w:hAnsi="Arial" w:cs="Arial"/>
          <w:color w:val="000000" w:themeColor="text1"/>
        </w:rPr>
        <w:t xml:space="preserve">This </w:t>
      </w:r>
      <w:r w:rsidR="005E6240">
        <w:rPr>
          <w:rFonts w:ascii="Arial" w:hAnsi="Arial" w:cs="Arial"/>
          <w:color w:val="000000" w:themeColor="text1"/>
        </w:rPr>
        <w:t>guarantees</w:t>
      </w:r>
      <w:r w:rsidR="00572B83">
        <w:rPr>
          <w:rFonts w:ascii="Arial" w:hAnsi="Arial" w:cs="Arial"/>
          <w:color w:val="000000" w:themeColor="text1"/>
        </w:rPr>
        <w:t xml:space="preserve"> the public </w:t>
      </w:r>
      <w:r w:rsidR="005E6240">
        <w:rPr>
          <w:rFonts w:ascii="Arial" w:hAnsi="Arial" w:cs="Arial"/>
          <w:color w:val="000000" w:themeColor="text1"/>
        </w:rPr>
        <w:t>to</w:t>
      </w:r>
      <w:r w:rsidR="00572B83">
        <w:rPr>
          <w:rFonts w:ascii="Arial" w:hAnsi="Arial" w:cs="Arial"/>
          <w:color w:val="000000" w:themeColor="text1"/>
        </w:rPr>
        <w:t xml:space="preserve"> trust the research</w:t>
      </w:r>
      <w:r w:rsidR="0047593D">
        <w:rPr>
          <w:rFonts w:ascii="Arial" w:hAnsi="Arial" w:cs="Arial"/>
          <w:color w:val="000000" w:themeColor="text1"/>
        </w:rPr>
        <w:t xml:space="preserve">, as they have the confidence that researchers have held </w:t>
      </w:r>
      <w:r w:rsidR="005E6240">
        <w:rPr>
          <w:rFonts w:ascii="Arial" w:hAnsi="Arial" w:cs="Arial"/>
          <w:color w:val="000000" w:themeColor="text1"/>
        </w:rPr>
        <w:t>moral</w:t>
      </w:r>
      <w:r w:rsidR="0047593D">
        <w:rPr>
          <w:rFonts w:ascii="Arial" w:hAnsi="Arial" w:cs="Arial"/>
          <w:color w:val="000000" w:themeColor="text1"/>
        </w:rPr>
        <w:t xml:space="preserve"> and </w:t>
      </w:r>
      <w:r w:rsidR="005E6240">
        <w:rPr>
          <w:rFonts w:ascii="Arial" w:hAnsi="Arial" w:cs="Arial"/>
          <w:color w:val="000000" w:themeColor="text1"/>
        </w:rPr>
        <w:t>social</w:t>
      </w:r>
      <w:r w:rsidR="0047593D">
        <w:rPr>
          <w:rFonts w:ascii="Arial" w:hAnsi="Arial" w:cs="Arial"/>
          <w:color w:val="000000" w:themeColor="text1"/>
        </w:rPr>
        <w:t xml:space="preserve"> values, </w:t>
      </w:r>
      <w:r w:rsidR="005E6240">
        <w:rPr>
          <w:rFonts w:ascii="Arial" w:hAnsi="Arial" w:cs="Arial"/>
          <w:color w:val="000000" w:themeColor="text1"/>
        </w:rPr>
        <w:t>like</w:t>
      </w:r>
      <w:r w:rsidR="0047593D">
        <w:rPr>
          <w:rFonts w:ascii="Arial" w:hAnsi="Arial" w:cs="Arial"/>
          <w:color w:val="000000" w:themeColor="text1"/>
        </w:rPr>
        <w:t xml:space="preserve"> the </w:t>
      </w:r>
      <w:r w:rsidR="005E6240">
        <w:rPr>
          <w:rFonts w:ascii="Arial" w:hAnsi="Arial" w:cs="Arial"/>
          <w:color w:val="000000" w:themeColor="text1"/>
        </w:rPr>
        <w:t>value</w:t>
      </w:r>
      <w:r w:rsidR="0047593D">
        <w:rPr>
          <w:rFonts w:ascii="Arial" w:hAnsi="Arial" w:cs="Arial"/>
          <w:color w:val="000000" w:themeColor="text1"/>
        </w:rPr>
        <w:t xml:space="preserve"> of </w:t>
      </w:r>
      <w:r w:rsidR="005E6240">
        <w:rPr>
          <w:rFonts w:ascii="Arial" w:hAnsi="Arial" w:cs="Arial"/>
          <w:color w:val="000000" w:themeColor="text1"/>
        </w:rPr>
        <w:t xml:space="preserve">preventing </w:t>
      </w:r>
      <w:r w:rsidR="0047593D">
        <w:rPr>
          <w:rFonts w:ascii="Arial" w:hAnsi="Arial" w:cs="Arial"/>
          <w:color w:val="000000" w:themeColor="text1"/>
        </w:rPr>
        <w:t xml:space="preserve">harm </w:t>
      </w:r>
      <w:r w:rsidR="00357CF6">
        <w:rPr>
          <w:rFonts w:ascii="Arial" w:hAnsi="Arial" w:cs="Arial"/>
          <w:color w:val="000000" w:themeColor="text1"/>
        </w:rPr>
        <w:t>on</w:t>
      </w:r>
      <w:r w:rsidR="0047593D">
        <w:rPr>
          <w:rFonts w:ascii="Arial" w:hAnsi="Arial" w:cs="Arial"/>
          <w:color w:val="000000" w:themeColor="text1"/>
        </w:rPr>
        <w:t xml:space="preserve"> </w:t>
      </w:r>
      <w:r w:rsidR="00601D2A">
        <w:rPr>
          <w:rFonts w:ascii="Arial" w:hAnsi="Arial" w:cs="Arial"/>
          <w:color w:val="000000" w:themeColor="text1"/>
        </w:rPr>
        <w:t xml:space="preserve">others. The ethics committee’s </w:t>
      </w:r>
      <w:r w:rsidR="00357CF6">
        <w:rPr>
          <w:rFonts w:ascii="Arial" w:hAnsi="Arial" w:cs="Arial"/>
          <w:color w:val="000000" w:themeColor="text1"/>
        </w:rPr>
        <w:t>duty</w:t>
      </w:r>
      <w:r w:rsidR="00601D2A">
        <w:rPr>
          <w:rFonts w:ascii="Arial" w:hAnsi="Arial" w:cs="Arial"/>
          <w:color w:val="000000" w:themeColor="text1"/>
        </w:rPr>
        <w:t xml:space="preserve"> is to </w:t>
      </w:r>
      <w:r w:rsidR="00357CF6">
        <w:rPr>
          <w:rFonts w:ascii="Arial" w:hAnsi="Arial" w:cs="Arial"/>
          <w:color w:val="000000" w:themeColor="text1"/>
        </w:rPr>
        <w:t>contemplate whether</w:t>
      </w:r>
      <w:r w:rsidR="00601D2A">
        <w:rPr>
          <w:rFonts w:ascii="Arial" w:hAnsi="Arial" w:cs="Arial"/>
          <w:color w:val="000000" w:themeColor="text1"/>
        </w:rPr>
        <w:t xml:space="preserve"> what you are doing is </w:t>
      </w:r>
      <w:r w:rsidR="00D93172">
        <w:rPr>
          <w:rFonts w:ascii="Arial" w:hAnsi="Arial" w:cs="Arial"/>
          <w:color w:val="000000" w:themeColor="text1"/>
        </w:rPr>
        <w:t>suitable</w:t>
      </w:r>
      <w:r w:rsidR="00601D2A">
        <w:rPr>
          <w:rFonts w:ascii="Arial" w:hAnsi="Arial" w:cs="Arial"/>
          <w:color w:val="000000" w:themeColor="text1"/>
        </w:rPr>
        <w:t xml:space="preserve"> and </w:t>
      </w:r>
      <w:r w:rsidR="00D93172">
        <w:rPr>
          <w:rFonts w:ascii="Arial" w:hAnsi="Arial" w:cs="Arial"/>
          <w:color w:val="000000" w:themeColor="text1"/>
        </w:rPr>
        <w:t>contingent</w:t>
      </w:r>
      <w:r w:rsidR="00601D2A">
        <w:rPr>
          <w:rFonts w:ascii="Arial" w:hAnsi="Arial" w:cs="Arial"/>
          <w:color w:val="000000" w:themeColor="text1"/>
        </w:rPr>
        <w:t xml:space="preserve"> to research </w:t>
      </w:r>
      <w:r w:rsidR="00781CB0">
        <w:rPr>
          <w:rFonts w:ascii="Arial" w:hAnsi="Arial" w:cs="Arial"/>
          <w:color w:val="000000" w:themeColor="text1"/>
        </w:rPr>
        <w:t>goals</w:t>
      </w:r>
      <w:r w:rsidR="00601D2A">
        <w:rPr>
          <w:rFonts w:ascii="Arial" w:hAnsi="Arial" w:cs="Arial"/>
          <w:color w:val="000000" w:themeColor="text1"/>
        </w:rPr>
        <w:t xml:space="preserve">. The committee </w:t>
      </w:r>
      <w:r w:rsidR="00781CB0">
        <w:rPr>
          <w:rFonts w:ascii="Arial" w:hAnsi="Arial" w:cs="Arial"/>
          <w:color w:val="000000" w:themeColor="text1"/>
        </w:rPr>
        <w:t>can</w:t>
      </w:r>
      <w:r w:rsidR="00601D2A">
        <w:rPr>
          <w:rFonts w:ascii="Arial" w:hAnsi="Arial" w:cs="Arial"/>
          <w:color w:val="000000" w:themeColor="text1"/>
        </w:rPr>
        <w:t xml:space="preserve"> also </w:t>
      </w:r>
      <w:r w:rsidR="00781CB0">
        <w:rPr>
          <w:rFonts w:ascii="Arial" w:hAnsi="Arial" w:cs="Arial"/>
          <w:color w:val="000000" w:themeColor="text1"/>
        </w:rPr>
        <w:t>propose</w:t>
      </w:r>
      <w:r w:rsidR="00601D2A">
        <w:rPr>
          <w:rFonts w:ascii="Arial" w:hAnsi="Arial" w:cs="Arial"/>
          <w:color w:val="000000" w:themeColor="text1"/>
        </w:rPr>
        <w:t xml:space="preserve"> </w:t>
      </w:r>
      <w:r w:rsidR="00781CB0">
        <w:rPr>
          <w:rFonts w:ascii="Arial" w:hAnsi="Arial" w:cs="Arial"/>
          <w:color w:val="000000" w:themeColor="text1"/>
        </w:rPr>
        <w:t>other</w:t>
      </w:r>
      <w:r w:rsidR="00601D2A">
        <w:rPr>
          <w:rFonts w:ascii="Arial" w:hAnsi="Arial" w:cs="Arial"/>
          <w:color w:val="000000" w:themeColor="text1"/>
        </w:rPr>
        <w:t xml:space="preserve"> methods they </w:t>
      </w:r>
      <w:r w:rsidR="00C83A14">
        <w:rPr>
          <w:rFonts w:ascii="Arial" w:hAnsi="Arial" w:cs="Arial"/>
          <w:color w:val="000000" w:themeColor="text1"/>
        </w:rPr>
        <w:t>believe</w:t>
      </w:r>
      <w:r w:rsidR="00601D2A">
        <w:rPr>
          <w:rFonts w:ascii="Arial" w:hAnsi="Arial" w:cs="Arial"/>
          <w:color w:val="000000" w:themeColor="text1"/>
        </w:rPr>
        <w:t xml:space="preserve"> are more </w:t>
      </w:r>
      <w:r w:rsidR="00C83A14">
        <w:rPr>
          <w:rFonts w:ascii="Arial" w:hAnsi="Arial" w:cs="Arial"/>
          <w:color w:val="000000" w:themeColor="text1"/>
        </w:rPr>
        <w:t>appropriate for target</w:t>
      </w:r>
      <w:r w:rsidR="00601D2A">
        <w:rPr>
          <w:rFonts w:ascii="Arial" w:hAnsi="Arial" w:cs="Arial"/>
          <w:color w:val="000000" w:themeColor="text1"/>
        </w:rPr>
        <w:t xml:space="preserve"> group</w:t>
      </w:r>
      <w:r w:rsidR="00C83A14">
        <w:rPr>
          <w:rFonts w:ascii="Arial" w:hAnsi="Arial" w:cs="Arial"/>
          <w:color w:val="000000" w:themeColor="text1"/>
        </w:rPr>
        <w:t xml:space="preserve">s </w:t>
      </w:r>
      <w:r w:rsidR="00601D2A">
        <w:rPr>
          <w:rFonts w:ascii="Arial" w:hAnsi="Arial" w:cs="Arial"/>
          <w:color w:val="000000" w:themeColor="text1"/>
        </w:rPr>
        <w:t xml:space="preserve">or additional precautions that you </w:t>
      </w:r>
      <w:r w:rsidR="00C83A14">
        <w:rPr>
          <w:rFonts w:ascii="Arial" w:hAnsi="Arial" w:cs="Arial"/>
          <w:color w:val="000000" w:themeColor="text1"/>
        </w:rPr>
        <w:t>could</w:t>
      </w:r>
      <w:r w:rsidR="00601D2A">
        <w:rPr>
          <w:rFonts w:ascii="Arial" w:hAnsi="Arial" w:cs="Arial"/>
          <w:color w:val="000000" w:themeColor="text1"/>
        </w:rPr>
        <w:t xml:space="preserve"> take. </w:t>
      </w:r>
    </w:p>
    <w:p w14:paraId="6A13EBED" w14:textId="6B3A0FD9" w:rsidR="00794B8E" w:rsidRPr="007D362D" w:rsidRDefault="00735A51" w:rsidP="001C1739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7D362D">
        <w:rPr>
          <w:rFonts w:ascii="Arial" w:hAnsi="Arial" w:cs="Arial"/>
          <w:b/>
          <w:bCs/>
          <w:color w:val="000000" w:themeColor="text1"/>
          <w:u w:val="single"/>
        </w:rPr>
        <w:t xml:space="preserve">Findings and Discussion </w:t>
      </w:r>
    </w:p>
    <w:p w14:paraId="25DECCF5" w14:textId="701D8A10" w:rsidR="00A00851" w:rsidRPr="007D362D" w:rsidRDefault="00095252" w:rsidP="00095252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 w:rsidRPr="007D362D">
        <w:rPr>
          <w:rFonts w:ascii="Arial" w:hAnsi="Arial" w:cs="Arial"/>
          <w:b/>
          <w:bCs/>
          <w:color w:val="000000" w:themeColor="text1"/>
          <w:kern w:val="24"/>
          <w:lang w:val="en-US"/>
        </w:rPr>
        <w:t xml:space="preserve">Risk factors - </w:t>
      </w:r>
      <w:r w:rsidR="00EC5953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An onset of postpartum depression can be caused by many factors. </w:t>
      </w:r>
      <w:r w:rsidR="003035C2">
        <w:rPr>
          <w:rFonts w:ascii="Arial" w:eastAsia="Times New Roman" w:hAnsi="Arial" w:cs="Arial"/>
          <w:color w:val="000000" w:themeColor="text1"/>
          <w:shd w:val="clear" w:color="auto" w:fill="FFFFFF"/>
        </w:rPr>
        <w:t>Past record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depression and anxiety is </w:t>
      </w:r>
      <w:r w:rsidR="00AD4658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amidst 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r w:rsidR="00AD4658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variables 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that are </w:t>
      </w:r>
      <w:r w:rsidR="004B427F">
        <w:rPr>
          <w:rFonts w:ascii="Arial" w:eastAsia="Times New Roman" w:hAnsi="Arial" w:cs="Arial"/>
          <w:color w:val="000000" w:themeColor="text1"/>
          <w:shd w:val="clear" w:color="auto" w:fill="FFFFFF"/>
        </w:rPr>
        <w:t>linked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with</w:t>
      </w:r>
      <w:r w:rsidR="004B427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higher chance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postpartum depression. The relationship between </w:t>
      </w:r>
      <w:r w:rsidR="004B427F">
        <w:rPr>
          <w:rFonts w:ascii="Arial" w:eastAsia="Times New Roman" w:hAnsi="Arial" w:cs="Arial"/>
          <w:color w:val="000000" w:themeColor="text1"/>
          <w:shd w:val="clear" w:color="auto" w:fill="FFFFFF"/>
        </w:rPr>
        <w:t>PPD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r w:rsidR="004B427F">
        <w:rPr>
          <w:rFonts w:ascii="Arial" w:eastAsia="Times New Roman" w:hAnsi="Arial" w:cs="Arial"/>
          <w:color w:val="000000" w:themeColor="text1"/>
          <w:shd w:val="clear" w:color="auto" w:fill="FFFFFF"/>
        </w:rPr>
        <w:t>pre-pregnancy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depression has been </w:t>
      </w:r>
      <w:r w:rsidR="004B427F">
        <w:rPr>
          <w:rFonts w:ascii="Arial" w:eastAsia="Times New Roman" w:hAnsi="Arial" w:cs="Arial"/>
          <w:color w:val="000000" w:themeColor="text1"/>
          <w:shd w:val="clear" w:color="auto" w:fill="FFFFFF"/>
        </w:rPr>
        <w:lastRenderedPageBreak/>
        <w:t>referred to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many studies as</w:t>
      </w:r>
      <w:r w:rsidR="0084654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powerful factor in postpartum depression. T</w:t>
      </w:r>
      <w:r w:rsidR="00846540">
        <w:rPr>
          <w:rFonts w:ascii="Arial" w:eastAsia="Times New Roman" w:hAnsi="Arial" w:cs="Arial"/>
          <w:color w:val="000000" w:themeColor="text1"/>
          <w:shd w:val="clear" w:color="auto" w:fill="FFFFFF"/>
        </w:rPr>
        <w:t>herefore, t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>he occurrence of mental health disorders such as depression during</w:t>
      </w:r>
      <w:r w:rsidR="00846540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prior 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pregnancy is a </w:t>
      </w:r>
      <w:r w:rsidR="00705207">
        <w:rPr>
          <w:rFonts w:ascii="Arial" w:eastAsia="Times New Roman" w:hAnsi="Arial" w:cs="Arial"/>
          <w:color w:val="000000" w:themeColor="text1"/>
          <w:shd w:val="clear" w:color="auto" w:fill="FFFFFF"/>
        </w:rPr>
        <w:t>significant contributor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predicting </w:t>
      </w:r>
      <w:r w:rsidR="00705207">
        <w:rPr>
          <w:rFonts w:ascii="Arial" w:eastAsia="Times New Roman" w:hAnsi="Arial" w:cs="Arial"/>
          <w:color w:val="000000" w:themeColor="text1"/>
          <w:shd w:val="clear" w:color="auto" w:fill="FFFFFF"/>
        </w:rPr>
        <w:t>PPD</w:t>
      </w:r>
      <w:r w:rsidR="00FA10A7" w:rsidRPr="007D362D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8D39BF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9539A8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Lee (2000) researched the </w:t>
      </w:r>
      <w:r w:rsidR="00CB5ADF" w:rsidRPr="007D362D">
        <w:rPr>
          <w:rFonts w:ascii="Arial" w:hAnsi="Arial" w:cs="Arial"/>
          <w:color w:val="000000" w:themeColor="text1"/>
          <w:kern w:val="24"/>
          <w:lang w:val="en-US"/>
        </w:rPr>
        <w:t>psychosocial risk factors for</w:t>
      </w:r>
      <w:r w:rsidR="00705207">
        <w:rPr>
          <w:rFonts w:ascii="Arial" w:hAnsi="Arial" w:cs="Arial"/>
          <w:color w:val="000000" w:themeColor="text1"/>
          <w:kern w:val="24"/>
          <w:lang w:val="en-US"/>
        </w:rPr>
        <w:t xml:space="preserve"> PPD</w:t>
      </w:r>
      <w:r w:rsidR="00CB5ADF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in a </w:t>
      </w:r>
      <w:r w:rsidR="00A01565" w:rsidRPr="007D362D">
        <w:rPr>
          <w:rFonts w:ascii="Arial" w:hAnsi="Arial" w:cs="Arial"/>
          <w:color w:val="000000" w:themeColor="text1"/>
          <w:kern w:val="24"/>
          <w:lang w:val="en-US"/>
        </w:rPr>
        <w:t>university</w:t>
      </w:r>
      <w:r w:rsidR="00CB5ADF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teaching hospital in Hong Kong. </w:t>
      </w:r>
      <w:r w:rsidR="00F82595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He involved the use of self-report questionnaires and face-to-face interviews. </w:t>
      </w:r>
      <w:r w:rsidR="006066EB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220 </w:t>
      </w:r>
      <w:r w:rsidRPr="007D362D">
        <w:rPr>
          <w:rFonts w:ascii="Arial" w:hAnsi="Arial" w:cs="Arial"/>
          <w:color w:val="000000" w:themeColor="text1"/>
          <w:kern w:val="24"/>
          <w:lang w:val="en-US"/>
        </w:rPr>
        <w:t>women</w:t>
      </w:r>
      <w:r w:rsidR="006066EB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, aged 16-42, indicated </w:t>
      </w:r>
      <w:r w:rsidR="00705207">
        <w:rPr>
          <w:rFonts w:ascii="Arial" w:hAnsi="Arial" w:cs="Arial"/>
          <w:color w:val="000000" w:themeColor="text1"/>
          <w:kern w:val="24"/>
          <w:lang w:val="en-US"/>
        </w:rPr>
        <w:t xml:space="preserve">postpartum </w:t>
      </w:r>
      <w:r w:rsidR="009E20C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depression was </w:t>
      </w:r>
      <w:r w:rsidR="00322172">
        <w:rPr>
          <w:rFonts w:ascii="Arial" w:hAnsi="Arial" w:cs="Arial"/>
          <w:color w:val="000000" w:themeColor="text1"/>
          <w:kern w:val="24"/>
          <w:lang w:val="en-US"/>
        </w:rPr>
        <w:t>related</w:t>
      </w:r>
      <w:r w:rsidR="009E20C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with previous depression during pregnancy</w:t>
      </w:r>
      <w:r w:rsidR="00C05550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and prolonged postnatal ‘</w:t>
      </w:r>
      <w:proofErr w:type="gramStart"/>
      <w:r w:rsidR="00C05550" w:rsidRPr="007D362D">
        <w:rPr>
          <w:rFonts w:ascii="Arial" w:hAnsi="Arial" w:cs="Arial"/>
          <w:color w:val="000000" w:themeColor="text1"/>
          <w:kern w:val="24"/>
          <w:lang w:val="en-US"/>
        </w:rPr>
        <w:t>blues'</w:t>
      </w:r>
      <w:proofErr w:type="gramEnd"/>
      <w:r w:rsidR="00C05550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. He also found </w:t>
      </w:r>
      <w:r w:rsidR="00470CA5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alternative risk factors which correlated with the presence of postpartum depression, including; </w:t>
      </w:r>
      <w:r w:rsidR="00131C6C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temporary housing accommodation, financial difficulties and past psychiatric disorders. However, this study is limited </w:t>
      </w:r>
      <w:r w:rsidR="009B2C10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as it is unique to its local population </w:t>
      </w:r>
      <w:r w:rsidR="00DD2349">
        <w:rPr>
          <w:rFonts w:ascii="Arial" w:hAnsi="Arial" w:cs="Arial"/>
          <w:color w:val="000000" w:themeColor="text1"/>
          <w:kern w:val="24"/>
          <w:lang w:val="en-US"/>
        </w:rPr>
        <w:t>with</w:t>
      </w:r>
      <w:r w:rsidR="009B2C10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its sample size being a subgroup of Hong Kong women. </w:t>
      </w:r>
      <w:r w:rsidR="008C238A">
        <w:rPr>
          <w:rFonts w:ascii="Arial" w:hAnsi="Arial" w:cs="Arial"/>
          <w:color w:val="000000" w:themeColor="text1"/>
          <w:kern w:val="24"/>
          <w:lang w:val="en-US"/>
        </w:rPr>
        <w:t>Despite the lack of variety of participants   t</w:t>
      </w:r>
      <w:r w:rsidR="00490A4C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his data further emphasises the need of clinicians and midwives to </w:t>
      </w:r>
      <w:r w:rsidR="00616ED1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identify the cause of postpartum as early as they can to limit its aggressiveness post-delivery. </w:t>
      </w:r>
    </w:p>
    <w:p w14:paraId="5CA6EA3B" w14:textId="126DC908" w:rsidR="004B79BE" w:rsidRPr="007D362D" w:rsidRDefault="00402B97" w:rsidP="00095252">
      <w:pPr>
        <w:spacing w:line="360" w:lineRule="auto"/>
        <w:rPr>
          <w:rFonts w:ascii="Arial" w:hAnsi="Arial" w:cs="Arial"/>
          <w:b/>
          <w:bCs/>
          <w:color w:val="000000" w:themeColor="text1"/>
          <w:kern w:val="24"/>
          <w:lang w:val="en-US"/>
        </w:rPr>
      </w:pPr>
      <w:r w:rsidRPr="007D362D">
        <w:rPr>
          <w:rFonts w:ascii="Arial" w:hAnsi="Arial" w:cs="Arial"/>
          <w:b/>
          <w:bCs/>
          <w:color w:val="000000" w:themeColor="text1"/>
          <w:kern w:val="24"/>
          <w:lang w:val="en-US"/>
        </w:rPr>
        <w:t>Cognitive development</w:t>
      </w:r>
      <w:r w:rsidR="00095252" w:rsidRPr="007D362D">
        <w:rPr>
          <w:rFonts w:ascii="Arial" w:hAnsi="Arial" w:cs="Arial"/>
          <w:b/>
          <w:bCs/>
          <w:color w:val="000000" w:themeColor="text1"/>
          <w:kern w:val="24"/>
          <w:lang w:val="en-US"/>
        </w:rPr>
        <w:t xml:space="preserve"> - 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Many </w:t>
      </w:r>
      <w:r w:rsidR="008C238A">
        <w:rPr>
          <w:rFonts w:ascii="Arial" w:hAnsi="Arial" w:cs="Arial"/>
          <w:color w:val="000000" w:themeColor="text1"/>
          <w:kern w:val="24"/>
          <w:lang w:val="en-US"/>
        </w:rPr>
        <w:t>published studies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are taken as evidence </w:t>
      </w:r>
      <w:r w:rsidR="00527846">
        <w:rPr>
          <w:rFonts w:ascii="Arial" w:hAnsi="Arial" w:cs="Arial"/>
          <w:color w:val="000000" w:themeColor="text1"/>
          <w:kern w:val="24"/>
          <w:lang w:val="en-US"/>
        </w:rPr>
        <w:t>to demonstrate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there is a decline in child cognitive levels in infants with mothers suffering from postnatal depression. Infants of </w:t>
      </w:r>
      <w:r w:rsidR="00527846">
        <w:rPr>
          <w:rFonts w:ascii="Arial" w:hAnsi="Arial" w:cs="Arial"/>
          <w:color w:val="000000" w:themeColor="text1"/>
          <w:kern w:val="24"/>
          <w:lang w:val="en-US"/>
        </w:rPr>
        <w:t>PPD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mothers have been recorded to show patterns of </w:t>
      </w:r>
      <w:r w:rsidR="00C1209E">
        <w:rPr>
          <w:rFonts w:ascii="Arial" w:hAnsi="Arial" w:cs="Arial"/>
          <w:color w:val="000000" w:themeColor="text1"/>
          <w:kern w:val="24"/>
          <w:lang w:val="en-US"/>
        </w:rPr>
        <w:t>reduced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attention. Murray (1992) studied cognitive </w:t>
      </w:r>
      <w:r w:rsidR="00C1209E">
        <w:rPr>
          <w:rFonts w:ascii="Arial" w:hAnsi="Arial" w:cs="Arial"/>
          <w:color w:val="000000" w:themeColor="text1"/>
          <w:kern w:val="24"/>
          <w:lang w:val="en-US"/>
        </w:rPr>
        <w:t xml:space="preserve">functioning 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>regarding</w:t>
      </w:r>
      <w:r w:rsidR="00A8573F">
        <w:rPr>
          <w:rFonts w:ascii="Arial" w:hAnsi="Arial" w:cs="Arial"/>
          <w:color w:val="000000" w:themeColor="text1"/>
          <w:kern w:val="24"/>
          <w:lang w:val="en-US"/>
        </w:rPr>
        <w:t xml:space="preserve"> object existence 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was worse for </w:t>
      </w:r>
      <w:r w:rsidR="00A8573F">
        <w:rPr>
          <w:rFonts w:ascii="Arial" w:hAnsi="Arial" w:cs="Arial"/>
          <w:color w:val="000000" w:themeColor="text1"/>
          <w:kern w:val="24"/>
          <w:lang w:val="en-US"/>
        </w:rPr>
        <w:t>children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of 61 postnatal</w:t>
      </w:r>
      <w:r w:rsidR="00A8573F">
        <w:rPr>
          <w:rFonts w:ascii="Arial" w:hAnsi="Arial" w:cs="Arial"/>
          <w:color w:val="000000" w:themeColor="text1"/>
          <w:kern w:val="24"/>
          <w:lang w:val="en-US"/>
        </w:rPr>
        <w:t>ly-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depressed mothers in comparison to 42 non-postnatally depressed mothers. This may be due to the reason that </w:t>
      </w:r>
      <w:r w:rsidR="00806D60">
        <w:rPr>
          <w:rFonts w:ascii="Arial" w:hAnsi="Arial" w:cs="Arial"/>
          <w:color w:val="000000" w:themeColor="text1"/>
          <w:kern w:val="24"/>
          <w:lang w:val="en-US"/>
        </w:rPr>
        <w:t>PPD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mothers offer </w:t>
      </w:r>
      <w:r w:rsidR="00806D60">
        <w:rPr>
          <w:rFonts w:ascii="Arial" w:hAnsi="Arial" w:cs="Arial"/>
          <w:color w:val="000000" w:themeColor="text1"/>
          <w:kern w:val="24"/>
          <w:lang w:val="en-US"/>
        </w:rPr>
        <w:t xml:space="preserve">less 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contingent stimulation to their </w:t>
      </w:r>
      <w:r w:rsidR="00B41185">
        <w:rPr>
          <w:rFonts w:ascii="Arial" w:hAnsi="Arial" w:cs="Arial"/>
          <w:color w:val="000000" w:themeColor="text1"/>
          <w:kern w:val="24"/>
          <w:lang w:val="en-US"/>
        </w:rPr>
        <w:t>child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, which in turn </w:t>
      </w:r>
      <w:r w:rsidR="00B41185">
        <w:rPr>
          <w:rFonts w:ascii="Arial" w:hAnsi="Arial" w:cs="Arial"/>
          <w:color w:val="000000" w:themeColor="text1"/>
          <w:kern w:val="24"/>
          <w:lang w:val="en-US"/>
        </w:rPr>
        <w:t xml:space="preserve">disturbs the child’s learning 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>performance</w:t>
      </w:r>
      <w:r w:rsidR="00B41185">
        <w:rPr>
          <w:rFonts w:ascii="Arial" w:hAnsi="Arial" w:cs="Arial"/>
          <w:color w:val="000000" w:themeColor="text1"/>
          <w:kern w:val="24"/>
          <w:lang w:val="en-US"/>
        </w:rPr>
        <w:t>.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AF49D6">
        <w:rPr>
          <w:rFonts w:ascii="Arial" w:hAnsi="Arial" w:cs="Arial"/>
          <w:color w:val="000000" w:themeColor="text1"/>
          <w:kern w:val="24"/>
          <w:lang w:val="en-US"/>
        </w:rPr>
        <w:t>Another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AF49D6">
        <w:rPr>
          <w:rFonts w:ascii="Arial" w:hAnsi="Arial" w:cs="Arial"/>
          <w:color w:val="000000" w:themeColor="text1"/>
          <w:kern w:val="24"/>
          <w:lang w:val="en-US"/>
        </w:rPr>
        <w:t>variable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which may </w:t>
      </w:r>
      <w:r w:rsidR="00AF49D6">
        <w:rPr>
          <w:rFonts w:ascii="Arial" w:hAnsi="Arial" w:cs="Arial"/>
          <w:color w:val="000000" w:themeColor="text1"/>
          <w:kern w:val="24"/>
          <w:lang w:val="en-US"/>
        </w:rPr>
        <w:t>intervene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with development is the negative affect expressed by the infants of depressed mothers. Singer (1992) states this negative affect</w:t>
      </w:r>
      <w:r w:rsidR="007125EF">
        <w:rPr>
          <w:rFonts w:ascii="Arial" w:hAnsi="Arial" w:cs="Arial"/>
          <w:color w:val="000000" w:themeColor="text1"/>
          <w:kern w:val="24"/>
          <w:lang w:val="en-US"/>
        </w:rPr>
        <w:t xml:space="preserve"> hinders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with </w:t>
      </w:r>
      <w:r w:rsidR="009D52A0">
        <w:rPr>
          <w:rFonts w:ascii="Arial" w:hAnsi="Arial" w:cs="Arial"/>
          <w:color w:val="000000" w:themeColor="text1"/>
          <w:kern w:val="24"/>
          <w:lang w:val="en-US"/>
        </w:rPr>
        <w:t xml:space="preserve">the infants </w:t>
      </w:r>
      <w:r w:rsidR="00FD0A5C">
        <w:rPr>
          <w:rFonts w:ascii="Arial" w:hAnsi="Arial" w:cs="Arial"/>
          <w:color w:val="000000" w:themeColor="text1"/>
          <w:kern w:val="24"/>
          <w:lang w:val="en-US"/>
        </w:rPr>
        <w:t xml:space="preserve">understanding 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and </w:t>
      </w:r>
      <w:r w:rsidR="00FD0A5C">
        <w:rPr>
          <w:rFonts w:ascii="Arial" w:hAnsi="Arial" w:cs="Arial"/>
          <w:color w:val="000000" w:themeColor="text1"/>
          <w:kern w:val="24"/>
          <w:lang w:val="en-US"/>
        </w:rPr>
        <w:t>skill</w:t>
      </w:r>
      <w:r w:rsidR="004B79B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to process information</w:t>
      </w:r>
      <w:r w:rsidR="00AF7BCC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. </w:t>
      </w:r>
    </w:p>
    <w:p w14:paraId="5E047F4C" w14:textId="52493C46" w:rsidR="00744662" w:rsidRPr="007D362D" w:rsidRDefault="00A32005" w:rsidP="00095252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 w:rsidRPr="007D362D">
        <w:rPr>
          <w:rFonts w:ascii="Arial" w:hAnsi="Arial" w:cs="Arial"/>
          <w:color w:val="000000" w:themeColor="text1"/>
          <w:kern w:val="24"/>
          <w:lang w:val="en-US"/>
        </w:rPr>
        <w:t>A study</w:t>
      </w:r>
      <w:r w:rsidR="00E47870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316F7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researched </w:t>
      </w:r>
      <w:r w:rsidR="00861AEA" w:rsidRPr="007D362D">
        <w:rPr>
          <w:rFonts w:ascii="Arial" w:hAnsi="Arial" w:cs="Arial"/>
          <w:color w:val="000000" w:themeColor="text1"/>
          <w:kern w:val="24"/>
          <w:lang w:val="en-US"/>
        </w:rPr>
        <w:t>by Lyons-Ruth et al (</w:t>
      </w:r>
      <w:r w:rsidR="00B33848" w:rsidRPr="007D362D">
        <w:rPr>
          <w:rFonts w:ascii="Arial" w:hAnsi="Arial" w:cs="Arial"/>
          <w:color w:val="000000" w:themeColor="text1"/>
          <w:kern w:val="24"/>
          <w:lang w:val="en-US"/>
        </w:rPr>
        <w:t>1986) t</w:t>
      </w:r>
      <w:r w:rsidR="00E47870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he difference between </w:t>
      </w:r>
      <w:r w:rsidR="00813A02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infants aged 12-18 months of </w:t>
      </w:r>
      <w:r w:rsidR="00316F7E" w:rsidRPr="007D362D">
        <w:rPr>
          <w:rFonts w:ascii="Arial" w:hAnsi="Arial" w:cs="Arial"/>
          <w:color w:val="000000" w:themeColor="text1"/>
          <w:kern w:val="24"/>
          <w:lang w:val="en-US"/>
        </w:rPr>
        <w:t>po</w:t>
      </w:r>
      <w:r w:rsidR="00813A02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stnatally depressed mothers </w:t>
      </w:r>
      <w:r w:rsidR="00316F7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in comparison </w:t>
      </w:r>
      <w:r w:rsidR="00813A02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to infants of healthy mothers. </w:t>
      </w:r>
      <w:r w:rsidR="007E5B09">
        <w:rPr>
          <w:rFonts w:ascii="Arial" w:hAnsi="Arial" w:cs="Arial"/>
          <w:color w:val="000000" w:themeColor="text1"/>
          <w:kern w:val="24"/>
          <w:lang w:val="en-US"/>
        </w:rPr>
        <w:t xml:space="preserve">Assessed by the </w:t>
      </w:r>
      <w:r w:rsidR="00291A4A">
        <w:rPr>
          <w:rFonts w:ascii="Arial" w:hAnsi="Arial" w:cs="Arial"/>
          <w:color w:val="000000" w:themeColor="text1"/>
          <w:kern w:val="24"/>
          <w:lang w:val="en-US"/>
        </w:rPr>
        <w:t>Bayley Scales, t</w:t>
      </w:r>
      <w:r w:rsidR="00E763AF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hey found </w:t>
      </w:r>
      <w:r w:rsidR="009D52A0">
        <w:rPr>
          <w:rFonts w:ascii="Arial" w:hAnsi="Arial" w:cs="Arial"/>
          <w:color w:val="000000" w:themeColor="text1"/>
          <w:kern w:val="24"/>
          <w:lang w:val="en-US"/>
        </w:rPr>
        <w:t>higher rates</w:t>
      </w:r>
      <w:r w:rsidR="00E763AF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of maternal depression were </w:t>
      </w:r>
      <w:r w:rsidR="009D52A0">
        <w:rPr>
          <w:rFonts w:ascii="Arial" w:hAnsi="Arial" w:cs="Arial"/>
          <w:color w:val="000000" w:themeColor="text1"/>
          <w:kern w:val="24"/>
          <w:lang w:val="en-US"/>
        </w:rPr>
        <w:t>considerably</w:t>
      </w:r>
      <w:r w:rsidR="00E763AF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linked to </w:t>
      </w:r>
      <w:r w:rsidR="007E5B09">
        <w:rPr>
          <w:rFonts w:ascii="Arial" w:hAnsi="Arial" w:cs="Arial"/>
          <w:color w:val="000000" w:themeColor="text1"/>
          <w:kern w:val="24"/>
          <w:lang w:val="en-US"/>
        </w:rPr>
        <w:t>an</w:t>
      </w:r>
      <w:r w:rsidR="001A6194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infant</w:t>
      </w:r>
      <w:r w:rsidR="007E5B09">
        <w:rPr>
          <w:rFonts w:ascii="Arial" w:hAnsi="Arial" w:cs="Arial"/>
          <w:color w:val="000000" w:themeColor="text1"/>
          <w:kern w:val="24"/>
          <w:lang w:val="en-US"/>
        </w:rPr>
        <w:t>’s</w:t>
      </w:r>
      <w:r w:rsidR="001A6194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7E5B09">
        <w:rPr>
          <w:rFonts w:ascii="Arial" w:hAnsi="Arial" w:cs="Arial"/>
          <w:color w:val="000000" w:themeColor="text1"/>
          <w:kern w:val="24"/>
          <w:lang w:val="en-US"/>
        </w:rPr>
        <w:t>motor</w:t>
      </w:r>
      <w:r w:rsidR="001A6194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and </w:t>
      </w:r>
      <w:r w:rsidR="007E5B09">
        <w:rPr>
          <w:rFonts w:ascii="Arial" w:hAnsi="Arial" w:cs="Arial"/>
          <w:color w:val="000000" w:themeColor="text1"/>
          <w:kern w:val="24"/>
          <w:lang w:val="en-US"/>
        </w:rPr>
        <w:t>mental</w:t>
      </w:r>
      <w:r w:rsidR="001A6194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development at age 1</w:t>
      </w:r>
      <w:r w:rsidR="00291A4A">
        <w:rPr>
          <w:rFonts w:ascii="Arial" w:hAnsi="Arial" w:cs="Arial"/>
          <w:color w:val="000000" w:themeColor="text1"/>
          <w:kern w:val="24"/>
          <w:lang w:val="en-US"/>
        </w:rPr>
        <w:t>.</w:t>
      </w:r>
      <w:r w:rsidR="00B33848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291A4A">
        <w:rPr>
          <w:rFonts w:ascii="Arial" w:hAnsi="Arial" w:cs="Arial"/>
          <w:color w:val="000000" w:themeColor="text1"/>
          <w:kern w:val="24"/>
          <w:lang w:val="en-US"/>
        </w:rPr>
        <w:t xml:space="preserve">Likewise, </w:t>
      </w:r>
      <w:r w:rsidR="002A725A" w:rsidRPr="007D362D">
        <w:rPr>
          <w:rFonts w:ascii="Arial" w:hAnsi="Arial" w:cs="Arial"/>
          <w:color w:val="000000" w:themeColor="text1"/>
          <w:kern w:val="24"/>
          <w:lang w:val="en-US"/>
        </w:rPr>
        <w:t>Murray</w:t>
      </w:r>
      <w:r w:rsidR="00365214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(1996)</w:t>
      </w:r>
      <w:r w:rsidR="002A725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studied the </w:t>
      </w:r>
      <w:r w:rsidR="00DE5259">
        <w:rPr>
          <w:rFonts w:ascii="Arial" w:hAnsi="Arial" w:cs="Arial"/>
          <w:color w:val="000000" w:themeColor="text1"/>
          <w:kern w:val="24"/>
          <w:lang w:val="en-US"/>
        </w:rPr>
        <w:t xml:space="preserve">difference </w:t>
      </w:r>
      <w:r w:rsidR="00B65536" w:rsidRPr="007D362D">
        <w:rPr>
          <w:rFonts w:ascii="Arial" w:hAnsi="Arial" w:cs="Arial"/>
          <w:color w:val="000000" w:themeColor="text1"/>
          <w:kern w:val="24"/>
          <w:lang w:val="en-US"/>
        </w:rPr>
        <w:t>of</w:t>
      </w:r>
      <w:r w:rsidR="008A762D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development </w:t>
      </w:r>
      <w:r w:rsidR="000E3069">
        <w:rPr>
          <w:rFonts w:ascii="Arial" w:hAnsi="Arial" w:cs="Arial"/>
          <w:color w:val="000000" w:themeColor="text1"/>
          <w:kern w:val="24"/>
          <w:lang w:val="en-US"/>
        </w:rPr>
        <w:t>in</w:t>
      </w:r>
      <w:r w:rsidR="008A762D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a British sample of </w:t>
      </w:r>
      <w:r w:rsidR="00775DDC" w:rsidRPr="007D362D">
        <w:rPr>
          <w:rFonts w:ascii="Arial" w:hAnsi="Arial" w:cs="Arial"/>
          <w:color w:val="000000" w:themeColor="text1"/>
          <w:kern w:val="24"/>
          <w:lang w:val="en-US"/>
        </w:rPr>
        <w:t>full-term</w:t>
      </w:r>
      <w:r w:rsidR="008A762D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health</w:t>
      </w:r>
      <w:r w:rsidR="000E3069">
        <w:rPr>
          <w:rFonts w:ascii="Arial" w:hAnsi="Arial" w:cs="Arial"/>
          <w:color w:val="000000" w:themeColor="text1"/>
          <w:kern w:val="24"/>
          <w:lang w:val="en-US"/>
        </w:rPr>
        <w:t xml:space="preserve">y </w:t>
      </w:r>
      <w:r w:rsidR="008A762D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infants of </w:t>
      </w:r>
      <w:r w:rsidR="00775DDC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primiparous </w:t>
      </w:r>
      <w:r w:rsidR="008A762D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women who </w:t>
      </w:r>
      <w:r w:rsidR="00AB07BB" w:rsidRPr="007D362D">
        <w:rPr>
          <w:rFonts w:ascii="Arial" w:hAnsi="Arial" w:cs="Arial"/>
          <w:color w:val="000000" w:themeColor="text1"/>
          <w:kern w:val="24"/>
          <w:lang w:val="en-US"/>
        </w:rPr>
        <w:t>were either health</w:t>
      </w:r>
      <w:r w:rsidR="00922FB2">
        <w:rPr>
          <w:rFonts w:ascii="Arial" w:hAnsi="Arial" w:cs="Arial"/>
          <w:color w:val="000000" w:themeColor="text1"/>
          <w:kern w:val="24"/>
          <w:lang w:val="en-US"/>
        </w:rPr>
        <w:t xml:space="preserve">y </w:t>
      </w:r>
      <w:r w:rsidR="00AB07BB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or </w:t>
      </w:r>
      <w:r w:rsidR="00922FB2">
        <w:rPr>
          <w:rFonts w:ascii="Arial" w:hAnsi="Arial" w:cs="Arial"/>
          <w:color w:val="000000" w:themeColor="text1"/>
          <w:kern w:val="24"/>
          <w:lang w:val="en-US"/>
        </w:rPr>
        <w:t>were postnatally-depressed</w:t>
      </w:r>
      <w:r w:rsidR="00AB07BB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. </w:t>
      </w:r>
      <w:r w:rsidR="00940630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He found that </w:t>
      </w:r>
      <w:r w:rsidR="00BC5F19" w:rsidRPr="007D362D">
        <w:rPr>
          <w:rFonts w:ascii="Arial" w:hAnsi="Arial" w:cs="Arial"/>
          <w:color w:val="000000" w:themeColor="text1"/>
          <w:kern w:val="24"/>
          <w:lang w:val="en-US"/>
        </w:rPr>
        <w:t>compared with infants of</w:t>
      </w:r>
      <w:r w:rsidR="00FC4647">
        <w:rPr>
          <w:rFonts w:ascii="Arial" w:hAnsi="Arial" w:cs="Arial"/>
          <w:color w:val="000000" w:themeColor="text1"/>
          <w:kern w:val="24"/>
          <w:lang w:val="en-US"/>
        </w:rPr>
        <w:t xml:space="preserve"> healthy</w:t>
      </w:r>
      <w:r w:rsidR="00BC5F1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mothers, infants of </w:t>
      </w:r>
      <w:r w:rsidR="00FC4647">
        <w:rPr>
          <w:rFonts w:ascii="Arial" w:hAnsi="Arial" w:cs="Arial"/>
          <w:color w:val="000000" w:themeColor="text1"/>
          <w:kern w:val="24"/>
          <w:lang w:val="en-US"/>
        </w:rPr>
        <w:t>PPD</w:t>
      </w:r>
      <w:r w:rsidR="00BC5F1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mothers were </w:t>
      </w:r>
      <w:r w:rsidR="0009270D">
        <w:rPr>
          <w:rFonts w:ascii="Arial" w:hAnsi="Arial" w:cs="Arial"/>
          <w:color w:val="000000" w:themeColor="text1"/>
          <w:kern w:val="24"/>
          <w:lang w:val="en-US"/>
        </w:rPr>
        <w:t>consequently</w:t>
      </w:r>
      <w:r w:rsidR="00BC5F1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more likely to fail on stage V of Piaget’s objects permanence task, which is a key </w:t>
      </w:r>
      <w:r w:rsidR="0009270D">
        <w:rPr>
          <w:rFonts w:ascii="Arial" w:hAnsi="Arial" w:cs="Arial"/>
          <w:color w:val="000000" w:themeColor="text1"/>
          <w:kern w:val="24"/>
          <w:lang w:val="en-US"/>
        </w:rPr>
        <w:t>tool  to measure</w:t>
      </w:r>
      <w:r w:rsidR="00BC5F1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an infants capacity for mental representation. </w:t>
      </w:r>
    </w:p>
    <w:p w14:paraId="790479FD" w14:textId="54C81401" w:rsidR="00BD4767" w:rsidRPr="007D362D" w:rsidRDefault="001B0E83" w:rsidP="001C1739">
      <w:pPr>
        <w:spacing w:line="360" w:lineRule="auto"/>
        <w:rPr>
          <w:rFonts w:ascii="Arial" w:hAnsi="Arial" w:cs="Arial"/>
          <w:b/>
          <w:bCs/>
          <w:color w:val="000000" w:themeColor="text1"/>
          <w:kern w:val="24"/>
          <w:lang w:val="en-US"/>
        </w:rPr>
      </w:pPr>
      <w:r w:rsidRPr="007D362D">
        <w:rPr>
          <w:rFonts w:ascii="Arial" w:hAnsi="Arial" w:cs="Arial"/>
          <w:b/>
          <w:bCs/>
          <w:color w:val="000000" w:themeColor="text1"/>
          <w:kern w:val="24"/>
          <w:lang w:val="en-US"/>
        </w:rPr>
        <w:t>Emotional development</w:t>
      </w:r>
      <w:r w:rsidR="00095252" w:rsidRPr="007D362D">
        <w:rPr>
          <w:rFonts w:ascii="Arial" w:hAnsi="Arial" w:cs="Arial"/>
          <w:b/>
          <w:bCs/>
          <w:color w:val="000000" w:themeColor="text1"/>
          <w:kern w:val="24"/>
          <w:lang w:val="en-US"/>
        </w:rPr>
        <w:t xml:space="preserve"> -</w:t>
      </w:r>
      <w:r w:rsidR="008C454F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Stein et al (</w:t>
      </w:r>
      <w:r w:rsidR="00B65536" w:rsidRPr="007D362D">
        <w:rPr>
          <w:rFonts w:ascii="Arial" w:hAnsi="Arial" w:cs="Arial"/>
          <w:color w:val="000000" w:themeColor="text1"/>
          <w:kern w:val="24"/>
          <w:lang w:val="en-US"/>
        </w:rPr>
        <w:t>1991</w:t>
      </w:r>
      <w:r w:rsidR="008C454F" w:rsidRPr="007D362D">
        <w:rPr>
          <w:rFonts w:ascii="Arial" w:hAnsi="Arial" w:cs="Arial"/>
          <w:color w:val="000000" w:themeColor="text1"/>
          <w:kern w:val="24"/>
          <w:lang w:val="en-US"/>
        </w:rPr>
        <w:t>)</w:t>
      </w:r>
      <w:r w:rsidR="00C12738">
        <w:rPr>
          <w:rFonts w:ascii="Arial" w:hAnsi="Arial" w:cs="Arial"/>
          <w:color w:val="000000" w:themeColor="text1"/>
          <w:kern w:val="24"/>
          <w:lang w:val="en-US"/>
        </w:rPr>
        <w:t xml:space="preserve"> studied </w:t>
      </w:r>
      <w:r w:rsidR="00030262">
        <w:rPr>
          <w:rFonts w:ascii="Arial" w:hAnsi="Arial" w:cs="Arial"/>
          <w:color w:val="000000" w:themeColor="text1"/>
          <w:kern w:val="24"/>
          <w:lang w:val="en-US"/>
        </w:rPr>
        <w:t>the influence postpartum depression has on a child’s emotional development.</w:t>
      </w:r>
      <w:r w:rsidR="008C454F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1E2B1E" w:rsidRPr="007D362D">
        <w:rPr>
          <w:rFonts w:ascii="Arial" w:hAnsi="Arial" w:cs="Arial"/>
          <w:color w:val="000000" w:themeColor="text1"/>
          <w:kern w:val="24"/>
          <w:lang w:val="en-US"/>
        </w:rPr>
        <w:t>They</w:t>
      </w:r>
      <w:r w:rsidR="00504503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examined</w:t>
      </w:r>
      <w:r w:rsidR="001B048C">
        <w:rPr>
          <w:rFonts w:ascii="Arial" w:hAnsi="Arial" w:cs="Arial"/>
          <w:color w:val="000000" w:themeColor="text1"/>
          <w:kern w:val="24"/>
          <w:lang w:val="en-US"/>
        </w:rPr>
        <w:t xml:space="preserve"> a</w:t>
      </w:r>
      <w:r w:rsidR="00504503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1B048C">
        <w:rPr>
          <w:rFonts w:ascii="Arial" w:hAnsi="Arial" w:cs="Arial"/>
          <w:color w:val="000000" w:themeColor="text1"/>
          <w:kern w:val="24"/>
          <w:lang w:val="en-US"/>
        </w:rPr>
        <w:t xml:space="preserve">child’s </w:t>
      </w:r>
      <w:r w:rsidR="00504503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interpersonal functioning </w:t>
      </w:r>
      <w:r w:rsidR="001B048C">
        <w:rPr>
          <w:rFonts w:ascii="Arial" w:hAnsi="Arial" w:cs="Arial"/>
          <w:color w:val="000000" w:themeColor="text1"/>
          <w:kern w:val="24"/>
          <w:lang w:val="en-US"/>
        </w:rPr>
        <w:t>whilst</w:t>
      </w:r>
      <w:r w:rsidR="00504503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in </w:t>
      </w:r>
      <w:r w:rsidR="00504503" w:rsidRPr="007D362D">
        <w:rPr>
          <w:rFonts w:ascii="Arial" w:hAnsi="Arial" w:cs="Arial"/>
          <w:color w:val="000000" w:themeColor="text1"/>
          <w:kern w:val="24"/>
          <w:lang w:val="en-US"/>
        </w:rPr>
        <w:lastRenderedPageBreak/>
        <w:t xml:space="preserve">direct </w:t>
      </w:r>
      <w:r w:rsidR="001B048C">
        <w:rPr>
          <w:rFonts w:ascii="Arial" w:hAnsi="Arial" w:cs="Arial"/>
          <w:color w:val="000000" w:themeColor="text1"/>
          <w:kern w:val="24"/>
          <w:lang w:val="en-US"/>
        </w:rPr>
        <w:t xml:space="preserve">conversation </w:t>
      </w:r>
      <w:r w:rsidR="00504503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and engagement with </w:t>
      </w:r>
      <w:r w:rsidR="00971D51">
        <w:rPr>
          <w:rFonts w:ascii="Arial" w:hAnsi="Arial" w:cs="Arial"/>
          <w:color w:val="000000" w:themeColor="text1"/>
          <w:kern w:val="24"/>
          <w:lang w:val="en-US"/>
        </w:rPr>
        <w:t xml:space="preserve">their </w:t>
      </w:r>
      <w:r w:rsidR="00504503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mother. </w:t>
      </w:r>
      <w:r w:rsidR="00305366" w:rsidRPr="007D362D">
        <w:rPr>
          <w:rFonts w:ascii="Arial" w:hAnsi="Arial" w:cs="Arial"/>
          <w:color w:val="000000" w:themeColor="text1"/>
          <w:kern w:val="24"/>
          <w:lang w:val="en-US"/>
        </w:rPr>
        <w:t>The children of depressed mothers</w:t>
      </w:r>
      <w:r w:rsidR="00A06F8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, when compared to a sample of infants of non-depressed mothers, </w:t>
      </w:r>
      <w:r w:rsidR="00305366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expressed </w:t>
      </w:r>
      <w:r w:rsidR="00DF13D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less </w:t>
      </w:r>
      <w:r w:rsidR="0036346A">
        <w:rPr>
          <w:rFonts w:ascii="Arial" w:hAnsi="Arial" w:cs="Arial"/>
          <w:color w:val="000000" w:themeColor="text1"/>
          <w:kern w:val="24"/>
          <w:lang w:val="en-US"/>
        </w:rPr>
        <w:t>sharing intuitive,</w:t>
      </w:r>
      <w:r w:rsidR="0028460C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36346A">
        <w:rPr>
          <w:rFonts w:ascii="Arial" w:hAnsi="Arial" w:cs="Arial"/>
          <w:color w:val="000000" w:themeColor="text1"/>
          <w:kern w:val="24"/>
          <w:lang w:val="en-US"/>
        </w:rPr>
        <w:t>lower</w:t>
      </w:r>
      <w:r w:rsidR="0028460C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rates of </w:t>
      </w:r>
      <w:r w:rsidR="0036346A">
        <w:rPr>
          <w:rFonts w:ascii="Arial" w:hAnsi="Arial" w:cs="Arial"/>
          <w:color w:val="000000" w:themeColor="text1"/>
          <w:kern w:val="24"/>
          <w:lang w:val="en-US"/>
        </w:rPr>
        <w:t>interaction</w:t>
      </w:r>
      <w:r w:rsidR="0028460C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, </w:t>
      </w:r>
      <w:r w:rsidR="000A6EAD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decreased concentration and increased negative </w:t>
      </w:r>
      <w:r w:rsidR="00696625">
        <w:rPr>
          <w:rFonts w:ascii="Arial" w:hAnsi="Arial" w:cs="Arial"/>
          <w:color w:val="000000" w:themeColor="text1"/>
          <w:kern w:val="24"/>
          <w:lang w:val="en-US"/>
        </w:rPr>
        <w:t>reactions</w:t>
      </w:r>
      <w:r w:rsidR="000A6EAD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to situations</w:t>
      </w:r>
      <w:r w:rsidR="00A06F8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. </w:t>
      </w:r>
      <w:r w:rsidR="00696625">
        <w:rPr>
          <w:rFonts w:ascii="Arial" w:hAnsi="Arial" w:cs="Arial"/>
          <w:color w:val="000000" w:themeColor="text1"/>
          <w:kern w:val="24"/>
          <w:lang w:val="en-US"/>
        </w:rPr>
        <w:t>They</w:t>
      </w:r>
      <w:r w:rsidR="00A06F89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39590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also </w:t>
      </w:r>
      <w:r w:rsidR="00696625">
        <w:rPr>
          <w:rFonts w:ascii="Arial" w:hAnsi="Arial" w:cs="Arial"/>
          <w:color w:val="000000" w:themeColor="text1"/>
          <w:kern w:val="24"/>
          <w:lang w:val="en-US"/>
        </w:rPr>
        <w:t>expressed</w:t>
      </w:r>
      <w:r w:rsidR="0039590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696625">
        <w:rPr>
          <w:rFonts w:ascii="Arial" w:hAnsi="Arial" w:cs="Arial"/>
          <w:color w:val="000000" w:themeColor="text1"/>
          <w:kern w:val="24"/>
          <w:lang w:val="en-US"/>
        </w:rPr>
        <w:t>lower</w:t>
      </w:r>
      <w:r w:rsidR="0039590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sociability to strangers. This data suggests that </w:t>
      </w:r>
      <w:r w:rsidR="00696625">
        <w:rPr>
          <w:rFonts w:ascii="Arial" w:hAnsi="Arial" w:cs="Arial"/>
          <w:color w:val="000000" w:themeColor="text1"/>
          <w:kern w:val="24"/>
          <w:lang w:val="en-US"/>
        </w:rPr>
        <w:t>postpartum</w:t>
      </w:r>
      <w:r w:rsidR="0039590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depression can not only affect a child’s cognitive and mental functioning, but also has impacts on </w:t>
      </w:r>
      <w:r w:rsidR="00F16253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sociability and interaction. </w:t>
      </w:r>
    </w:p>
    <w:p w14:paraId="2951EAF0" w14:textId="4CBCF7DD" w:rsidR="00570518" w:rsidRPr="007D362D" w:rsidRDefault="00E01C20" w:rsidP="001C1739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>
        <w:rPr>
          <w:rFonts w:ascii="Arial" w:hAnsi="Arial" w:cs="Arial"/>
          <w:color w:val="000000" w:themeColor="text1"/>
          <w:kern w:val="24"/>
          <w:lang w:val="en-US"/>
        </w:rPr>
        <w:t xml:space="preserve">Subsequently, 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Murray </w:t>
      </w:r>
      <w:r w:rsidR="0031041C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(1992) 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>interviewed mothers</w:t>
      </w:r>
      <w:r w:rsidR="000E4512">
        <w:rPr>
          <w:rFonts w:ascii="Arial" w:hAnsi="Arial" w:cs="Arial"/>
          <w:color w:val="000000" w:themeColor="text1"/>
          <w:kern w:val="24"/>
          <w:lang w:val="en-US"/>
        </w:rPr>
        <w:t xml:space="preserve"> using a</w:t>
      </w:r>
      <w:r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0E4512">
        <w:rPr>
          <w:rFonts w:ascii="Arial" w:hAnsi="Arial" w:cs="Arial"/>
          <w:color w:val="000000" w:themeColor="text1"/>
          <w:kern w:val="24"/>
          <w:lang w:val="en-US"/>
        </w:rPr>
        <w:t xml:space="preserve">behavioural screening </w:t>
      </w:r>
      <w:r w:rsidR="00A12940">
        <w:rPr>
          <w:rFonts w:ascii="Arial" w:hAnsi="Arial" w:cs="Arial"/>
          <w:color w:val="000000" w:themeColor="text1"/>
          <w:kern w:val="24"/>
          <w:lang w:val="en-US"/>
        </w:rPr>
        <w:t>questionnaire</w:t>
      </w:r>
      <w:r w:rsidR="000E4512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>when their children were 18 months of age</w:t>
      </w:r>
      <w:r w:rsidR="000E4512">
        <w:rPr>
          <w:rFonts w:ascii="Arial" w:hAnsi="Arial" w:cs="Arial"/>
          <w:color w:val="000000" w:themeColor="text1"/>
          <w:kern w:val="24"/>
          <w:lang w:val="en-US"/>
        </w:rPr>
        <w:t xml:space="preserve">. He 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found </w:t>
      </w:r>
      <w:r w:rsidR="0015375E">
        <w:rPr>
          <w:rFonts w:ascii="Arial" w:hAnsi="Arial" w:cs="Arial"/>
          <w:color w:val="000000" w:themeColor="text1"/>
          <w:kern w:val="24"/>
          <w:lang w:val="en-US"/>
        </w:rPr>
        <w:t>when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compared with </w:t>
      </w:r>
      <w:r w:rsidR="0015375E">
        <w:rPr>
          <w:rFonts w:ascii="Arial" w:hAnsi="Arial" w:cs="Arial"/>
          <w:color w:val="000000" w:themeColor="text1"/>
          <w:kern w:val="24"/>
          <w:lang w:val="en-US"/>
        </w:rPr>
        <w:t>mothers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who had been well in the postnatal period, those who </w:t>
      </w:r>
      <w:r w:rsidR="0015375E">
        <w:rPr>
          <w:rFonts w:ascii="Arial" w:hAnsi="Arial" w:cs="Arial"/>
          <w:color w:val="000000" w:themeColor="text1"/>
          <w:kern w:val="24"/>
          <w:lang w:val="en-US"/>
        </w:rPr>
        <w:t>suffered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15375E">
        <w:rPr>
          <w:rFonts w:ascii="Arial" w:hAnsi="Arial" w:cs="Arial"/>
          <w:color w:val="000000" w:themeColor="text1"/>
          <w:kern w:val="24"/>
          <w:lang w:val="en-US"/>
        </w:rPr>
        <w:t>postpartum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depression </w:t>
      </w:r>
      <w:r w:rsidR="0015375E">
        <w:rPr>
          <w:rFonts w:ascii="Arial" w:hAnsi="Arial" w:cs="Arial"/>
          <w:color w:val="000000" w:themeColor="text1"/>
          <w:kern w:val="24"/>
          <w:lang w:val="en-US"/>
        </w:rPr>
        <w:t>had greater chances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to report behavioural </w:t>
      </w:r>
      <w:r w:rsidR="00E353BA" w:rsidRPr="007D362D">
        <w:rPr>
          <w:rFonts w:ascii="Arial" w:hAnsi="Arial" w:cs="Arial"/>
          <w:color w:val="000000" w:themeColor="text1"/>
          <w:kern w:val="24"/>
          <w:lang w:val="en-US"/>
        </w:rPr>
        <w:t>difficulties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in </w:t>
      </w:r>
      <w:r w:rsidR="00E353BA" w:rsidRPr="007D362D">
        <w:rPr>
          <w:rFonts w:ascii="Arial" w:hAnsi="Arial" w:cs="Arial"/>
          <w:color w:val="000000" w:themeColor="text1"/>
          <w:kern w:val="24"/>
          <w:lang w:val="en-US"/>
        </w:rPr>
        <w:t>the</w:t>
      </w:r>
      <w:r w:rsidR="00555070">
        <w:rPr>
          <w:rFonts w:ascii="Arial" w:hAnsi="Arial" w:cs="Arial"/>
          <w:color w:val="000000" w:themeColor="text1"/>
          <w:kern w:val="24"/>
          <w:lang w:val="en-US"/>
        </w:rPr>
        <w:t xml:space="preserve">ir </w:t>
      </w:r>
      <w:r w:rsidR="00E353BA" w:rsidRPr="007D362D">
        <w:rPr>
          <w:rFonts w:ascii="Arial" w:hAnsi="Arial" w:cs="Arial"/>
          <w:color w:val="000000" w:themeColor="text1"/>
          <w:kern w:val="24"/>
          <w:lang w:val="en-US"/>
        </w:rPr>
        <w:t>child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. These </w:t>
      </w:r>
      <w:r w:rsidR="00555070">
        <w:rPr>
          <w:rFonts w:ascii="Arial" w:hAnsi="Arial" w:cs="Arial"/>
          <w:color w:val="000000" w:themeColor="text1"/>
          <w:kern w:val="24"/>
          <w:lang w:val="en-US"/>
        </w:rPr>
        <w:t>fundamentally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555070">
        <w:rPr>
          <w:rFonts w:ascii="Arial" w:hAnsi="Arial" w:cs="Arial"/>
          <w:color w:val="000000" w:themeColor="text1"/>
          <w:kern w:val="24"/>
          <w:lang w:val="en-US"/>
        </w:rPr>
        <w:t>regarded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sleeping and eating</w:t>
      </w:r>
      <w:r w:rsidR="00E353B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555070">
        <w:rPr>
          <w:rFonts w:ascii="Arial" w:hAnsi="Arial" w:cs="Arial"/>
          <w:color w:val="000000" w:themeColor="text1"/>
          <w:kern w:val="24"/>
          <w:lang w:val="en-US"/>
        </w:rPr>
        <w:t>difficulties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, separation </w:t>
      </w:r>
      <w:r w:rsidR="00E353BA" w:rsidRPr="007D362D">
        <w:rPr>
          <w:rFonts w:ascii="Arial" w:hAnsi="Arial" w:cs="Arial"/>
          <w:color w:val="000000" w:themeColor="text1"/>
          <w:kern w:val="24"/>
          <w:lang w:val="en-US"/>
        </w:rPr>
        <w:t>difficulties</w:t>
      </w:r>
      <w:r w:rsidR="00E94C3B">
        <w:rPr>
          <w:rFonts w:ascii="Arial" w:hAnsi="Arial" w:cs="Arial"/>
          <w:color w:val="000000" w:themeColor="text1"/>
          <w:kern w:val="24"/>
          <w:lang w:val="en-US"/>
        </w:rPr>
        <w:t xml:space="preserve"> and temper tantrums. Combined,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these </w:t>
      </w:r>
      <w:r w:rsidR="00792CC6">
        <w:rPr>
          <w:rFonts w:ascii="Arial" w:hAnsi="Arial" w:cs="Arial"/>
          <w:color w:val="000000" w:themeColor="text1"/>
          <w:kern w:val="24"/>
          <w:lang w:val="en-US"/>
        </w:rPr>
        <w:t>studies affirm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to a significantly</w:t>
      </w:r>
      <w:r w:rsidR="00E353B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792CC6">
        <w:rPr>
          <w:rFonts w:ascii="Arial" w:hAnsi="Arial" w:cs="Arial"/>
          <w:color w:val="000000" w:themeColor="text1"/>
          <w:kern w:val="24"/>
          <w:lang w:val="en-US"/>
        </w:rPr>
        <w:t>higher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level of emotional disturbance in late</w:t>
      </w:r>
      <w:r w:rsidR="00CC0DF5">
        <w:rPr>
          <w:rFonts w:ascii="Arial" w:hAnsi="Arial" w:cs="Arial"/>
          <w:color w:val="000000" w:themeColor="text1"/>
          <w:kern w:val="24"/>
          <w:lang w:val="en-US"/>
        </w:rPr>
        <w:t>r i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>nfancy in the</w:t>
      </w:r>
      <w:r w:rsidR="00E353BA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CC0DF5">
        <w:rPr>
          <w:rFonts w:ascii="Arial" w:hAnsi="Arial" w:cs="Arial"/>
          <w:color w:val="000000" w:themeColor="text1"/>
          <w:kern w:val="24"/>
          <w:lang w:val="en-US"/>
        </w:rPr>
        <w:t xml:space="preserve">children </w:t>
      </w:r>
      <w:r w:rsidR="0089656E" w:rsidRPr="007D362D">
        <w:rPr>
          <w:rFonts w:ascii="Arial" w:hAnsi="Arial" w:cs="Arial"/>
          <w:color w:val="000000" w:themeColor="text1"/>
          <w:kern w:val="24"/>
          <w:lang w:val="en-US"/>
        </w:rPr>
        <w:t>of mothers who have had a postnatal depression</w:t>
      </w:r>
      <w:r w:rsidR="00E353BA" w:rsidRPr="007D362D">
        <w:rPr>
          <w:rFonts w:ascii="Arial" w:hAnsi="Arial" w:cs="Arial"/>
          <w:color w:val="000000" w:themeColor="text1"/>
          <w:kern w:val="24"/>
          <w:lang w:val="en-US"/>
        </w:rPr>
        <w:t>.</w:t>
      </w:r>
      <w:r w:rsidR="00BD4767" w:rsidRPr="007D362D"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</w:p>
    <w:p w14:paraId="4D80ACF8" w14:textId="7A2F43E0" w:rsidR="004B224A" w:rsidRPr="00155165" w:rsidRDefault="00735A51" w:rsidP="001C1739">
      <w:pPr>
        <w:spacing w:line="360" w:lineRule="auto"/>
        <w:rPr>
          <w:rFonts w:ascii="Arial" w:hAnsi="Arial" w:cs="Arial"/>
          <w:b/>
          <w:bCs/>
          <w:u w:val="single"/>
        </w:rPr>
      </w:pPr>
      <w:r w:rsidRPr="00331656">
        <w:rPr>
          <w:rFonts w:ascii="Arial" w:hAnsi="Arial" w:cs="Arial"/>
          <w:b/>
          <w:bCs/>
          <w:u w:val="single"/>
        </w:rPr>
        <w:t xml:space="preserve">Conclusion and Recommendations </w:t>
      </w:r>
    </w:p>
    <w:p w14:paraId="478B1254" w14:textId="75CBDA33" w:rsidR="00445A93" w:rsidRDefault="00445A93" w:rsidP="00FC0626">
      <w:pPr>
        <w:spacing w:line="360" w:lineRule="auto"/>
        <w:rPr>
          <w:rFonts w:ascii="Arial" w:hAnsi="Arial" w:cs="Arial"/>
          <w:color w:val="000000" w:themeColor="text1"/>
          <w:kern w:val="24"/>
          <w:lang w:val="en-US"/>
        </w:rPr>
      </w:pPr>
      <w:r>
        <w:rPr>
          <w:rFonts w:ascii="Arial" w:hAnsi="Arial" w:cs="Arial"/>
          <w:color w:val="000000" w:themeColor="text1"/>
          <w:kern w:val="24"/>
          <w:lang w:val="en-US"/>
        </w:rPr>
        <w:t xml:space="preserve">The importance of this </w:t>
      </w:r>
      <w:r w:rsidR="00042195">
        <w:rPr>
          <w:rFonts w:ascii="Arial" w:hAnsi="Arial" w:cs="Arial"/>
          <w:color w:val="000000" w:themeColor="text1"/>
          <w:kern w:val="24"/>
          <w:lang w:val="en-US"/>
        </w:rPr>
        <w:t>review</w:t>
      </w:r>
      <w:r>
        <w:rPr>
          <w:rFonts w:ascii="Arial" w:hAnsi="Arial" w:cs="Arial"/>
          <w:color w:val="000000" w:themeColor="text1"/>
          <w:kern w:val="24"/>
          <w:lang w:val="en-US"/>
        </w:rPr>
        <w:t xml:space="preserve"> was to gain recognition of the importance of diagnosing postpartum depression to prevent the consequences it unfolds on child development. Postpartum depression occurs in approximately 13% of women, and often goes ignored. The infants of depressed mothers are at risk for low cognitive development, developing insecure attachment, deregulated attention. Therefore, it is </w:t>
      </w:r>
      <w:r w:rsidR="007D03FF">
        <w:rPr>
          <w:rFonts w:ascii="Arial" w:hAnsi="Arial" w:cs="Arial"/>
          <w:color w:val="000000" w:themeColor="text1"/>
          <w:kern w:val="24"/>
          <w:lang w:val="en-US"/>
        </w:rPr>
        <w:t>recommended</w:t>
      </w:r>
      <w:r>
        <w:rPr>
          <w:rFonts w:ascii="Arial" w:hAnsi="Arial" w:cs="Arial"/>
          <w:color w:val="000000" w:themeColor="text1"/>
          <w:kern w:val="24"/>
          <w:lang w:val="en-US"/>
        </w:rPr>
        <w:t xml:space="preserve"> </w:t>
      </w:r>
      <w:r w:rsidR="007D03FF">
        <w:rPr>
          <w:rFonts w:ascii="Arial" w:hAnsi="Arial" w:cs="Arial"/>
          <w:color w:val="000000" w:themeColor="text1"/>
          <w:kern w:val="24"/>
          <w:lang w:val="en-US"/>
        </w:rPr>
        <w:t>for</w:t>
      </w:r>
      <w:r>
        <w:rPr>
          <w:rFonts w:ascii="Arial" w:hAnsi="Arial" w:cs="Arial"/>
          <w:color w:val="000000" w:themeColor="text1"/>
          <w:kern w:val="24"/>
          <w:lang w:val="en-US"/>
        </w:rPr>
        <w:t xml:space="preserve"> researchers to gain more insight on to the causes of postpartum depression and for clinicians to diagnose its onset as early as possible.</w:t>
      </w:r>
    </w:p>
    <w:p w14:paraId="4B3666FF" w14:textId="599A3582" w:rsidR="00155165" w:rsidRPr="00331656" w:rsidRDefault="00155165" w:rsidP="00871C6C">
      <w:pPr>
        <w:spacing w:line="360" w:lineRule="auto"/>
        <w:rPr>
          <w:rFonts w:ascii="Arial" w:hAnsi="Arial" w:cs="Arial"/>
          <w:color w:val="FF0000"/>
          <w:kern w:val="24"/>
          <w:lang w:val="en-US"/>
        </w:rPr>
      </w:pPr>
    </w:p>
    <w:p w14:paraId="37319065" w14:textId="023EE5D2" w:rsidR="004B224A" w:rsidRDefault="004B224A" w:rsidP="001C1739">
      <w:pPr>
        <w:spacing w:line="360" w:lineRule="auto"/>
        <w:rPr>
          <w:rFonts w:ascii="Arial" w:hAnsi="Arial" w:cs="Arial"/>
          <w:color w:val="FF0000"/>
          <w:kern w:val="24"/>
          <w:lang w:val="en-US"/>
        </w:rPr>
      </w:pPr>
    </w:p>
    <w:p w14:paraId="420369BA" w14:textId="17FBE682" w:rsidR="009B613A" w:rsidRDefault="009B613A" w:rsidP="001C1739">
      <w:pPr>
        <w:spacing w:line="360" w:lineRule="auto"/>
        <w:rPr>
          <w:rFonts w:ascii="Arial" w:hAnsi="Arial" w:cs="Arial"/>
          <w:color w:val="FF0000"/>
          <w:kern w:val="24"/>
          <w:lang w:val="en-US"/>
        </w:rPr>
      </w:pPr>
    </w:p>
    <w:p w14:paraId="35C6BCDA" w14:textId="77777777" w:rsidR="009B613A" w:rsidRPr="00331656" w:rsidRDefault="009B613A" w:rsidP="001C1739">
      <w:pPr>
        <w:spacing w:line="360" w:lineRule="auto"/>
        <w:rPr>
          <w:rFonts w:ascii="Arial" w:hAnsi="Arial" w:cs="Arial"/>
          <w:color w:val="FF0000"/>
          <w:kern w:val="24"/>
          <w:lang w:val="en-US"/>
        </w:rPr>
      </w:pPr>
    </w:p>
    <w:p w14:paraId="06663A18" w14:textId="29E7F2B6" w:rsidR="00F71327" w:rsidRDefault="00F71327" w:rsidP="001C1739">
      <w:pPr>
        <w:spacing w:line="360" w:lineRule="auto"/>
        <w:rPr>
          <w:rFonts w:ascii="Arial" w:hAnsi="Arial" w:cs="Arial"/>
          <w:b/>
          <w:bCs/>
          <w:color w:val="FF0000"/>
          <w:u w:val="single"/>
        </w:rPr>
      </w:pPr>
    </w:p>
    <w:p w14:paraId="4256EC0F" w14:textId="129855FD" w:rsidR="00F71327" w:rsidRDefault="00F71327" w:rsidP="001C1739">
      <w:pPr>
        <w:spacing w:line="360" w:lineRule="auto"/>
        <w:rPr>
          <w:rFonts w:ascii="Arial" w:hAnsi="Arial" w:cs="Arial"/>
          <w:b/>
          <w:bCs/>
          <w:color w:val="FF0000"/>
          <w:u w:val="single"/>
        </w:rPr>
      </w:pPr>
    </w:p>
    <w:p w14:paraId="79279743" w14:textId="7EE2CE33" w:rsidR="00C83A14" w:rsidRDefault="00C83A14" w:rsidP="001C1739">
      <w:pPr>
        <w:spacing w:line="360" w:lineRule="auto"/>
        <w:rPr>
          <w:rFonts w:ascii="Arial" w:hAnsi="Arial" w:cs="Arial"/>
          <w:b/>
          <w:bCs/>
          <w:color w:val="FF0000"/>
          <w:u w:val="single"/>
        </w:rPr>
      </w:pPr>
    </w:p>
    <w:p w14:paraId="5E0D6F7D" w14:textId="447AFD14" w:rsidR="00C83A14" w:rsidRDefault="00C83A14" w:rsidP="001C1739">
      <w:pPr>
        <w:spacing w:line="360" w:lineRule="auto"/>
        <w:rPr>
          <w:rFonts w:ascii="Arial" w:hAnsi="Arial" w:cs="Arial"/>
          <w:b/>
          <w:bCs/>
          <w:color w:val="FF0000"/>
          <w:u w:val="single"/>
        </w:rPr>
      </w:pPr>
    </w:p>
    <w:p w14:paraId="3D4BCCF8" w14:textId="200324BB" w:rsidR="00C83A14" w:rsidRDefault="00C83A14" w:rsidP="001C1739">
      <w:pPr>
        <w:spacing w:line="360" w:lineRule="auto"/>
        <w:rPr>
          <w:rFonts w:ascii="Arial" w:hAnsi="Arial" w:cs="Arial"/>
          <w:b/>
          <w:bCs/>
          <w:color w:val="FF0000"/>
          <w:u w:val="single"/>
        </w:rPr>
      </w:pPr>
    </w:p>
    <w:p w14:paraId="20B275BD" w14:textId="77777777" w:rsidR="004C659E" w:rsidRPr="00331656" w:rsidRDefault="004C659E" w:rsidP="001C1739">
      <w:pPr>
        <w:spacing w:line="360" w:lineRule="auto"/>
        <w:rPr>
          <w:rFonts w:ascii="Arial" w:hAnsi="Arial" w:cs="Arial"/>
          <w:b/>
          <w:bCs/>
          <w:color w:val="FF0000"/>
          <w:u w:val="single"/>
        </w:rPr>
      </w:pPr>
    </w:p>
    <w:p w14:paraId="7C1F2F65" w14:textId="471B5F46" w:rsidR="00735A51" w:rsidRPr="00A12943" w:rsidRDefault="00735A51" w:rsidP="001C173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12943">
        <w:rPr>
          <w:rFonts w:ascii="Arial" w:hAnsi="Arial" w:cs="Arial"/>
          <w:b/>
          <w:bCs/>
          <w:sz w:val="24"/>
          <w:szCs w:val="24"/>
          <w:u w:val="single"/>
        </w:rPr>
        <w:t xml:space="preserve">References </w:t>
      </w:r>
    </w:p>
    <w:p w14:paraId="0F70C7E9" w14:textId="7BA2278F" w:rsidR="00B0141F" w:rsidRPr="00A12943" w:rsidRDefault="00F31B01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Beck</w:t>
      </w:r>
      <w:r w:rsidR="00117D7B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CT</w:t>
      </w:r>
      <w:r w:rsidR="00117D7B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., 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Gable RK. </w:t>
      </w:r>
      <w:r w:rsidR="00117D7B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(2001). 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Further validation of the Postpartum Depression Screening Scale. </w:t>
      </w:r>
      <w:proofErr w:type="spellStart"/>
      <w:r w:rsidRPr="00A12943">
        <w:rPr>
          <w:rStyle w:val="ref-journal"/>
          <w:rFonts w:ascii="Arial" w:eastAsia="Times New Roman" w:hAnsi="Arial" w:cs="Arial"/>
          <w:color w:val="000000" w:themeColor="text1"/>
          <w:shd w:val="clear" w:color="auto" w:fill="FFFFFF"/>
        </w:rPr>
        <w:t>Nurs</w:t>
      </w:r>
      <w:proofErr w:type="spellEnd"/>
      <w:r w:rsidRPr="00A12943">
        <w:rPr>
          <w:rStyle w:val="ref-journal"/>
          <w:rFonts w:ascii="Arial" w:eastAsia="Times New Roman" w:hAnsi="Arial" w:cs="Arial"/>
          <w:color w:val="000000" w:themeColor="text1"/>
          <w:shd w:val="clear" w:color="auto" w:fill="FFFFFF"/>
        </w:rPr>
        <w:t xml:space="preserve"> Re</w:t>
      </w:r>
      <w:r w:rsidR="00117D7B" w:rsidRPr="00A12943">
        <w:rPr>
          <w:rStyle w:val="ref-journal"/>
          <w:rFonts w:ascii="Arial" w:eastAsia="Times New Roman" w:hAnsi="Arial" w:cs="Arial"/>
          <w:color w:val="000000" w:themeColor="text1"/>
          <w:shd w:val="clear" w:color="auto" w:fill="FFFFFF"/>
        </w:rPr>
        <w:t xml:space="preserve">s. </w:t>
      </w:r>
      <w:r w:rsidR="00B25DA3" w:rsidRPr="00A12943">
        <w:rPr>
          <w:rStyle w:val="ref-vol"/>
          <w:rFonts w:ascii="Arial" w:eastAsia="Times New Roman" w:hAnsi="Arial" w:cs="Arial"/>
          <w:color w:val="000000" w:themeColor="text1"/>
          <w:shd w:val="clear" w:color="auto" w:fill="FFFFFF"/>
        </w:rPr>
        <w:t>50:155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–64.</w:t>
      </w:r>
    </w:p>
    <w:p w14:paraId="2BD0883F" w14:textId="0EB21F47" w:rsidR="00E86A32" w:rsidRPr="00A12943" w:rsidRDefault="00E86A32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Bloch</w:t>
      </w:r>
      <w:r w:rsidR="00117D7B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M.,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Schmidt</w:t>
      </w:r>
      <w:r w:rsidR="00AA216E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</w:t>
      </w:r>
      <w:r w:rsidR="00AA216E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.,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Danaceau</w:t>
      </w:r>
      <w:proofErr w:type="spellEnd"/>
      <w:r w:rsidR="00AA216E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M.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Murphy</w:t>
      </w:r>
      <w:r w:rsidR="00AA216E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J.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Nieman</w:t>
      </w:r>
      <w:proofErr w:type="spellEnd"/>
      <w:r w:rsidR="00AA216E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L.,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Rubinow</w:t>
      </w:r>
      <w:proofErr w:type="spellEnd"/>
      <w:r w:rsidR="00AA216E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D.</w:t>
      </w:r>
      <w:r w:rsidR="00E472D8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(2000).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Effects of gonadal steroids in women with a history of postpartum depression. Am J Psychiatry</w:t>
      </w:r>
      <w:r w:rsidR="00B25DA3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; 157:924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-30.</w:t>
      </w:r>
    </w:p>
    <w:p w14:paraId="0CAF7378" w14:textId="518625B6" w:rsidR="004740B3" w:rsidRPr="00A12943" w:rsidRDefault="00E472D8" w:rsidP="00BA4E14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Boyd, R., Le, H.,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Somberg</w:t>
      </w:r>
      <w:proofErr w:type="spellEnd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R. (2005)</w:t>
      </w:r>
      <w:r w:rsidR="00C03963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Review of screening instruments for postpartum depression. Arch </w:t>
      </w:r>
      <w:proofErr w:type="spellStart"/>
      <w:r w:rsidR="00C03963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Womens</w:t>
      </w:r>
      <w:proofErr w:type="spellEnd"/>
      <w:r w:rsidR="00C03963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Mental Health. 8</w:t>
      </w:r>
      <w:r w:rsidR="00BA4E14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:141-53</w:t>
      </w:r>
    </w:p>
    <w:p w14:paraId="03829B9F" w14:textId="5F5347BB" w:rsidR="00DA09A7" w:rsidRPr="00A12943" w:rsidRDefault="00DA09A7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A12943">
        <w:rPr>
          <w:rFonts w:ascii="Arial" w:hAnsi="Arial" w:cs="Arial"/>
          <w:color w:val="000000" w:themeColor="text1"/>
        </w:rPr>
        <w:t>Cogill</w:t>
      </w:r>
      <w:proofErr w:type="spellEnd"/>
      <w:r w:rsidRPr="00A12943">
        <w:rPr>
          <w:rFonts w:ascii="Arial" w:hAnsi="Arial" w:cs="Arial"/>
          <w:color w:val="000000" w:themeColor="text1"/>
        </w:rPr>
        <w:t>, S</w:t>
      </w:r>
      <w:r w:rsidR="00BA4E14" w:rsidRPr="00A12943">
        <w:rPr>
          <w:rFonts w:ascii="Arial" w:hAnsi="Arial" w:cs="Arial"/>
          <w:color w:val="000000" w:themeColor="text1"/>
        </w:rPr>
        <w:t>.</w:t>
      </w:r>
      <w:r w:rsidRPr="00A12943">
        <w:rPr>
          <w:rFonts w:ascii="Arial" w:hAnsi="Arial" w:cs="Arial"/>
          <w:color w:val="000000" w:themeColor="text1"/>
        </w:rPr>
        <w:t xml:space="preserve"> </w:t>
      </w:r>
      <w:r w:rsidR="00BA4E14" w:rsidRPr="00A12943">
        <w:rPr>
          <w:rFonts w:ascii="Arial" w:hAnsi="Arial" w:cs="Arial"/>
          <w:color w:val="000000" w:themeColor="text1"/>
        </w:rPr>
        <w:t>(1986).</w:t>
      </w:r>
      <w:r w:rsidRPr="00A12943">
        <w:rPr>
          <w:rFonts w:ascii="Arial" w:hAnsi="Arial" w:cs="Arial"/>
          <w:color w:val="000000" w:themeColor="text1"/>
        </w:rPr>
        <w:t xml:space="preserve"> Impact of maternal postnatal depression on cognitive development of young children. British Medical Journal (Clinical research ed.), 292(6529), pp.1165–1167.</w:t>
      </w:r>
    </w:p>
    <w:p w14:paraId="1D030CD4" w14:textId="23E61056" w:rsidR="00340F8F" w:rsidRPr="00A12943" w:rsidRDefault="00B95392" w:rsidP="00D35DB3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 xml:space="preserve">Cohn, J., </w:t>
      </w:r>
      <w:proofErr w:type="spellStart"/>
      <w:r w:rsidRPr="00A12943">
        <w:rPr>
          <w:rFonts w:ascii="Arial" w:hAnsi="Arial" w:cs="Arial"/>
          <w:color w:val="000000" w:themeColor="text1"/>
        </w:rPr>
        <w:t>Tronick</w:t>
      </w:r>
      <w:proofErr w:type="spellEnd"/>
      <w:r w:rsidRPr="00A12943">
        <w:rPr>
          <w:rFonts w:ascii="Arial" w:hAnsi="Arial" w:cs="Arial"/>
          <w:color w:val="000000" w:themeColor="text1"/>
        </w:rPr>
        <w:t xml:space="preserve"> E. (1989). Specif</w:t>
      </w:r>
      <w:r w:rsidR="00D35DB3" w:rsidRPr="00A12943">
        <w:rPr>
          <w:rFonts w:ascii="Arial" w:hAnsi="Arial" w:cs="Arial"/>
          <w:color w:val="000000" w:themeColor="text1"/>
        </w:rPr>
        <w:t>icit</w:t>
      </w:r>
      <w:r w:rsidRPr="00A12943">
        <w:rPr>
          <w:rFonts w:ascii="Arial" w:hAnsi="Arial" w:cs="Arial"/>
          <w:color w:val="000000" w:themeColor="text1"/>
        </w:rPr>
        <w:t xml:space="preserve">y of </w:t>
      </w:r>
      <w:r w:rsidR="00D35DB3" w:rsidRPr="00A12943">
        <w:rPr>
          <w:rFonts w:ascii="Arial" w:hAnsi="Arial" w:cs="Arial"/>
          <w:color w:val="000000" w:themeColor="text1"/>
        </w:rPr>
        <w:t xml:space="preserve">infant’s response to mothers affective </w:t>
      </w:r>
      <w:proofErr w:type="spellStart"/>
      <w:r w:rsidR="00D35DB3" w:rsidRPr="00A12943">
        <w:rPr>
          <w:rFonts w:ascii="Arial" w:hAnsi="Arial" w:cs="Arial"/>
          <w:color w:val="000000" w:themeColor="text1"/>
        </w:rPr>
        <w:t>behavior</w:t>
      </w:r>
      <w:proofErr w:type="spellEnd"/>
      <w:r w:rsidR="00D35DB3" w:rsidRPr="00A12943">
        <w:rPr>
          <w:rFonts w:ascii="Arial" w:hAnsi="Arial" w:cs="Arial"/>
          <w:color w:val="000000" w:themeColor="text1"/>
        </w:rPr>
        <w:t>. J Am Academy Child Adolescent Psychiatry. 28:242-8</w:t>
      </w:r>
    </w:p>
    <w:p w14:paraId="42410E81" w14:textId="3808355C" w:rsidR="00875ABF" w:rsidRPr="00A12943" w:rsidRDefault="00875ABF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Cox</w:t>
      </w:r>
      <w:r w:rsidR="00D35DB3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J., Holden, J.,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Sagovsky</w:t>
      </w:r>
      <w:proofErr w:type="spellEnd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R. </w:t>
      </w:r>
      <w:r w:rsidR="00BA71B1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(1987). 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Detection of postnatal depression: development of the 10-item Edinburgh Postnatal Depression Scale. </w:t>
      </w:r>
      <w:r w:rsidRPr="00A12943">
        <w:rPr>
          <w:rStyle w:val="ref-journal"/>
          <w:rFonts w:ascii="Arial" w:eastAsia="Times New Roman" w:hAnsi="Arial" w:cs="Arial"/>
          <w:color w:val="000000" w:themeColor="text1"/>
          <w:shd w:val="clear" w:color="auto" w:fill="FFFFFF"/>
        </w:rPr>
        <w:t xml:space="preserve">Br J </w:t>
      </w:r>
      <w:r w:rsidR="00BA71B1" w:rsidRPr="00A12943">
        <w:rPr>
          <w:rStyle w:val="ref-journal"/>
          <w:rFonts w:ascii="Arial" w:eastAsia="Times New Roman" w:hAnsi="Arial" w:cs="Arial"/>
          <w:color w:val="000000" w:themeColor="text1"/>
          <w:shd w:val="clear" w:color="auto" w:fill="FFFFFF"/>
        </w:rPr>
        <w:t>Psychiatry</w:t>
      </w:r>
      <w:r w:rsidR="009C20B8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;</w:t>
      </w:r>
      <w:r w:rsidR="009C20B8" w:rsidRPr="00A12943">
        <w:rPr>
          <w:rStyle w:val="ref-vol"/>
          <w:rFonts w:ascii="Arial" w:eastAsia="Times New Roman" w:hAnsi="Arial" w:cs="Arial"/>
          <w:color w:val="000000" w:themeColor="text1"/>
          <w:shd w:val="clear" w:color="auto" w:fill="FFFFFF"/>
        </w:rPr>
        <w:t xml:space="preserve"> 150:782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–6.</w:t>
      </w:r>
    </w:p>
    <w:p w14:paraId="59FF467F" w14:textId="46288B58" w:rsidR="00F2688B" w:rsidRPr="00A12943" w:rsidRDefault="00F2688B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Cox, J</w:t>
      </w:r>
      <w:r w:rsidR="00BA71B1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9D6875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Chapman, G., Murray, D., Jones, P. (1995). </w:t>
      </w:r>
      <w:r w:rsidR="00195A62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Research Report: Validation of the Edinburgh Postnatal Depression Scale (EPDS) in non-postnatal women. </w:t>
      </w:r>
      <w:r w:rsidR="007369EC" w:rsidRPr="00A12943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Journal of Affective Disorders. </w:t>
      </w:r>
      <w:r w:rsidR="007369EC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39</w:t>
      </w:r>
      <w:r w:rsidR="00BA71B1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: </w:t>
      </w:r>
      <w:r w:rsidR="007369EC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185-189</w:t>
      </w:r>
    </w:p>
    <w:p w14:paraId="7DBBB9F0" w14:textId="51F45B09" w:rsidR="000009D0" w:rsidRPr="00A12943" w:rsidRDefault="000009D0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Dearing</w:t>
      </w:r>
      <w:r w:rsidR="00BA71B1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</w:t>
      </w:r>
      <w:r w:rsidR="00BA71B1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.,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Taylor</w:t>
      </w:r>
      <w:r w:rsidR="00BA71B1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B.,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McCartney</w:t>
      </w:r>
      <w:r w:rsidR="00BA71B1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K.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(2004) Implications of family income dynamics for women’s depressive symptoms during the first 3 years after childbirth. Am J Public Health 94:1372–1377</w:t>
      </w:r>
    </w:p>
    <w:p w14:paraId="2E7E6C88" w14:textId="1B3E52C5" w:rsidR="00FB316D" w:rsidRPr="00A12943" w:rsidRDefault="00FB316D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Esscher</w:t>
      </w:r>
      <w:proofErr w:type="spellEnd"/>
      <w:r w:rsidR="001E377C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 A.,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Essén</w:t>
      </w:r>
      <w:proofErr w:type="spellEnd"/>
      <w:r w:rsidR="001E377C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B</w:t>
      </w:r>
      <w:r w:rsidR="001E377C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Innala</w:t>
      </w:r>
      <w:proofErr w:type="spellEnd"/>
      <w:r w:rsidR="001E377C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</w:t>
      </w:r>
      <w:r w:rsidR="001E377C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1E377C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(2016). S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uicides during pregnancy and 1 year postpartum in Sweden, 1980-2007. Br J </w:t>
      </w:r>
      <w:proofErr w:type="gram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Psychiatry;208:462</w:t>
      </w:r>
      <w:proofErr w:type="gramEnd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-9.</w:t>
      </w:r>
    </w:p>
    <w:p w14:paraId="7B79D0A1" w14:textId="71156B10" w:rsidR="00EE32C6" w:rsidRPr="00A12943" w:rsidRDefault="00EE32C6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Goodman</w:t>
      </w:r>
      <w:r w:rsidR="00F32686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J. (2004). 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Postpartum depression beyond the early postpartum period. J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Obstet</w:t>
      </w:r>
      <w:proofErr w:type="spellEnd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Gynecol</w:t>
      </w:r>
      <w:proofErr w:type="spellEnd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Neonatal </w:t>
      </w:r>
      <w:r w:rsidR="00F32686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Nurse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; 33:410-20.14. </w:t>
      </w:r>
    </w:p>
    <w:p w14:paraId="0B9FEB20" w14:textId="68AD40F7" w:rsidR="00CA68C9" w:rsidRPr="00A12943" w:rsidRDefault="00CA68C9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/>
          <w:shd w:val="clear" w:color="auto" w:fill="FFFFFF"/>
        </w:rPr>
        <w:t>Hart</w:t>
      </w:r>
      <w:r w:rsidR="00F32686" w:rsidRPr="00A12943">
        <w:rPr>
          <w:rFonts w:ascii="Arial" w:eastAsia="Times New Roman" w:hAnsi="Arial" w:cs="Arial"/>
          <w:color w:val="000000"/>
          <w:shd w:val="clear" w:color="auto" w:fill="FFFFFF"/>
        </w:rPr>
        <w:t>, S.</w:t>
      </w:r>
      <w:r w:rsidRPr="00A12943">
        <w:rPr>
          <w:rFonts w:ascii="Arial" w:eastAsia="Times New Roman" w:hAnsi="Arial" w:cs="Arial"/>
          <w:color w:val="000000"/>
          <w:shd w:val="clear" w:color="auto" w:fill="FFFFFF"/>
        </w:rPr>
        <w:t>, Field</w:t>
      </w:r>
      <w:r w:rsidR="00F32686" w:rsidRPr="00A12943">
        <w:rPr>
          <w:rFonts w:ascii="Arial" w:eastAsia="Times New Roman" w:hAnsi="Arial" w:cs="Arial"/>
          <w:color w:val="000000"/>
          <w:shd w:val="clear" w:color="auto" w:fill="FFFFFF"/>
        </w:rPr>
        <w:t>, T. (1998).</w:t>
      </w:r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 Depressed mothers’ interactions with their one-year-old infants. </w:t>
      </w:r>
      <w:r w:rsidRPr="00A12943">
        <w:rPr>
          <w:rStyle w:val="ref-journal"/>
          <w:rFonts w:ascii="Arial" w:eastAsia="Times New Roman" w:hAnsi="Arial" w:cs="Arial"/>
          <w:color w:val="000000"/>
          <w:shd w:val="clear" w:color="auto" w:fill="FFFFFF"/>
        </w:rPr>
        <w:t xml:space="preserve">Infant </w:t>
      </w:r>
      <w:proofErr w:type="spellStart"/>
      <w:r w:rsidRPr="00A12943">
        <w:rPr>
          <w:rStyle w:val="ref-journal"/>
          <w:rFonts w:ascii="Arial" w:eastAsia="Times New Roman" w:hAnsi="Arial" w:cs="Arial"/>
          <w:color w:val="000000"/>
          <w:shd w:val="clear" w:color="auto" w:fill="FFFFFF"/>
        </w:rPr>
        <w:t>Behav</w:t>
      </w:r>
      <w:proofErr w:type="spellEnd"/>
      <w:r w:rsidRPr="00A12943">
        <w:rPr>
          <w:rStyle w:val="ref-journal"/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gramStart"/>
      <w:r w:rsidRPr="00A12943">
        <w:rPr>
          <w:rStyle w:val="ref-journal"/>
          <w:rFonts w:ascii="Arial" w:eastAsia="Times New Roman" w:hAnsi="Arial" w:cs="Arial"/>
          <w:color w:val="000000"/>
          <w:shd w:val="clear" w:color="auto" w:fill="FFFFFF"/>
        </w:rPr>
        <w:t>Dev</w:t>
      </w:r>
      <w:r w:rsidRPr="00A12943">
        <w:rPr>
          <w:rFonts w:ascii="Arial" w:eastAsia="Times New Roman" w:hAnsi="Arial" w:cs="Arial"/>
          <w:color w:val="000000"/>
          <w:shd w:val="clear" w:color="auto" w:fill="FFFFFF"/>
        </w:rPr>
        <w:t>;</w:t>
      </w:r>
      <w:r w:rsidRPr="00A12943">
        <w:rPr>
          <w:rStyle w:val="ref-vol"/>
          <w:rFonts w:ascii="Arial" w:eastAsia="Times New Roman" w:hAnsi="Arial" w:cs="Arial"/>
          <w:color w:val="000000"/>
          <w:shd w:val="clear" w:color="auto" w:fill="FFFFFF"/>
        </w:rPr>
        <w:t>21</w:t>
      </w:r>
      <w:r w:rsidRPr="00A12943">
        <w:rPr>
          <w:rFonts w:ascii="Arial" w:eastAsia="Times New Roman" w:hAnsi="Arial" w:cs="Arial"/>
          <w:color w:val="000000"/>
          <w:shd w:val="clear" w:color="auto" w:fill="FFFFFF"/>
        </w:rPr>
        <w:t>:519</w:t>
      </w:r>
      <w:proofErr w:type="gram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>–25.</w:t>
      </w:r>
    </w:p>
    <w:p w14:paraId="59A23027" w14:textId="2DD60C6E" w:rsidR="00F32686" w:rsidRPr="00A12943" w:rsidRDefault="00F32686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/>
          <w:shd w:val="clear" w:color="auto" w:fill="FFFFFF"/>
        </w:rPr>
        <w:lastRenderedPageBreak/>
        <w:t>Murray, L. (1992). The impact of postnatal depression on infant development. J child Psychology Psychiatry. 33:543-61</w:t>
      </w:r>
    </w:p>
    <w:p w14:paraId="07A7A345" w14:textId="0B6C2BFC" w:rsidR="00F32686" w:rsidRPr="00A12943" w:rsidRDefault="00F32686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Kuczynski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, L., </w:t>
      </w: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Kochanska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>, G. (1990). Development of children’s non-compliance strategies from toddlerhood to age 5. Dev Psychology. 26:398-408</w:t>
      </w:r>
    </w:p>
    <w:p w14:paraId="4FE00816" w14:textId="7BA47B7C" w:rsidR="00F32686" w:rsidRPr="00A12943" w:rsidRDefault="00F32686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Kochanska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, G., </w:t>
      </w: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Kuczynski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, L., </w:t>
      </w: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Radke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-Yarrow, M. (1987). Resolutions of control episodes between well and affectively ill mothers and their young children. J </w:t>
      </w: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Abnorm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 Child Psychology. 15:441-56</w:t>
      </w:r>
    </w:p>
    <w:p w14:paraId="38B878F5" w14:textId="082F97AB" w:rsidR="00095252" w:rsidRPr="00A12943" w:rsidRDefault="00D864E0" w:rsidP="00833D01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Lee, D., Yip, A., </w:t>
      </w: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Lueng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>, T. (2000). Identifying women at risk of postnatal depression: prospective longitudinal study. Hong Kong Medical Journal.</w:t>
      </w:r>
      <w:r w:rsidR="00833D01"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 6 (4) 394-54</w:t>
      </w:r>
    </w:p>
    <w:p w14:paraId="3ED225D9" w14:textId="2059B572" w:rsidR="001F3DE5" w:rsidRPr="00A12943" w:rsidRDefault="001379E9" w:rsidP="00C1573A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Lyons-Ruth, K., </w:t>
      </w: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Zoll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, D., </w:t>
      </w: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Connels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, D. (1986). The depressed mother and her </w:t>
      </w:r>
      <w:proofErr w:type="gram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one year old</w:t>
      </w:r>
      <w:proofErr w:type="gram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 infant: environment, interaction, attachment and infant development. </w:t>
      </w:r>
      <w:r w:rsidR="00B301ED"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San Francisco: </w:t>
      </w:r>
      <w:proofErr w:type="spellStart"/>
      <w:r w:rsidR="00B301ED" w:rsidRPr="00A12943">
        <w:rPr>
          <w:rFonts w:ascii="Arial" w:eastAsia="Times New Roman" w:hAnsi="Arial" w:cs="Arial"/>
          <w:color w:val="000000"/>
          <w:shd w:val="clear" w:color="auto" w:fill="FFFFFF"/>
        </w:rPr>
        <w:t>Jossey</w:t>
      </w:r>
      <w:proofErr w:type="spellEnd"/>
      <w:r w:rsidR="00B301ED" w:rsidRPr="00A12943">
        <w:rPr>
          <w:rFonts w:ascii="Arial" w:eastAsia="Times New Roman" w:hAnsi="Arial" w:cs="Arial"/>
          <w:color w:val="000000"/>
          <w:shd w:val="clear" w:color="auto" w:fill="FFFFFF"/>
        </w:rPr>
        <w:t>-Bass, 1986: 34.</w:t>
      </w:r>
    </w:p>
    <w:p w14:paraId="2A16B316" w14:textId="48CCBDFF" w:rsidR="00DF72F8" w:rsidRPr="00A12943" w:rsidRDefault="00C1573A" w:rsidP="00C578C6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/>
          <w:shd w:val="clear" w:color="auto" w:fill="FFFFFF"/>
        </w:rPr>
        <w:t>Murray, L., Fiori-</w:t>
      </w:r>
      <w:proofErr w:type="spellStart"/>
      <w:r w:rsidRPr="00A12943">
        <w:rPr>
          <w:rFonts w:ascii="Arial" w:eastAsia="Times New Roman" w:hAnsi="Arial" w:cs="Arial"/>
          <w:color w:val="000000"/>
          <w:shd w:val="clear" w:color="auto" w:fill="FFFFFF"/>
        </w:rPr>
        <w:t>Cowley</w:t>
      </w:r>
      <w:proofErr w:type="spellEnd"/>
      <w:r w:rsidRPr="00A12943">
        <w:rPr>
          <w:rFonts w:ascii="Arial" w:eastAsia="Times New Roman" w:hAnsi="Arial" w:cs="Arial"/>
          <w:color w:val="000000"/>
          <w:shd w:val="clear" w:color="auto" w:fill="FFFFFF"/>
        </w:rPr>
        <w:t xml:space="preserve">, A., Hooper, R. (1996). The impact of postnatal depression and associated adversity on early mother infant interactions and later infant outcome. </w:t>
      </w:r>
      <w:r w:rsidR="00C578C6" w:rsidRPr="00A12943">
        <w:rPr>
          <w:rFonts w:ascii="Arial" w:eastAsia="Times New Roman" w:hAnsi="Arial" w:cs="Arial"/>
          <w:color w:val="000000"/>
          <w:shd w:val="clear" w:color="auto" w:fill="FFFFFF"/>
        </w:rPr>
        <w:t>Child Dev 67: 2512-26</w:t>
      </w:r>
    </w:p>
    <w:p w14:paraId="594BC08A" w14:textId="2396500D" w:rsidR="008D7999" w:rsidRPr="00A12943" w:rsidRDefault="008D7999" w:rsidP="00C578C6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212B32"/>
          <w:shd w:val="clear" w:color="auto" w:fill="F0F4F5"/>
        </w:rPr>
      </w:pPr>
      <w:r w:rsidRPr="00A12943">
        <w:rPr>
          <w:rStyle w:val="surnam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Murray</w:t>
      </w:r>
      <w:r w:rsidRPr="00A12943">
        <w:rPr>
          <w:rStyle w:val="nam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, </w:t>
      </w:r>
      <w:r w:rsidRPr="00A12943">
        <w:rPr>
          <w:rStyle w:val="given-names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L.</w:t>
      </w:r>
      <w:r w:rsidRPr="00A12943">
        <w:rPr>
          <w:rFonts w:ascii="Arial" w:eastAsia="Times New Roman" w:hAnsi="Arial" w:cs="Arial"/>
          <w:color w:val="333333"/>
          <w:shd w:val="clear" w:color="auto" w:fill="FFFFFF"/>
        </w:rPr>
        <w:t>, </w:t>
      </w:r>
      <w:r w:rsidRPr="00A12943">
        <w:rPr>
          <w:rStyle w:val="surnam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Cooper</w:t>
      </w:r>
      <w:r w:rsidRPr="00A12943">
        <w:rPr>
          <w:rStyle w:val="nam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, </w:t>
      </w:r>
      <w:r w:rsidRPr="00A12943">
        <w:rPr>
          <w:rStyle w:val="given-names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P.</w:t>
      </w:r>
      <w:r w:rsidRPr="00A12943">
        <w:rPr>
          <w:rFonts w:ascii="Arial" w:eastAsia="Times New Roman" w:hAnsi="Arial" w:cs="Arial"/>
          <w:color w:val="333333"/>
          <w:shd w:val="clear" w:color="auto" w:fill="FFFFFF"/>
        </w:rPr>
        <w:t>, </w:t>
      </w:r>
      <w:proofErr w:type="spellStart"/>
      <w:r w:rsidRPr="00A12943">
        <w:rPr>
          <w:rStyle w:val="surnam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Hipwell</w:t>
      </w:r>
      <w:proofErr w:type="spellEnd"/>
      <w:r w:rsidRPr="00A12943">
        <w:rPr>
          <w:rStyle w:val="nam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, </w:t>
      </w:r>
      <w:r w:rsidRPr="00A12943">
        <w:rPr>
          <w:rStyle w:val="given-names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A.</w:t>
      </w:r>
      <w:r w:rsidRPr="00A12943">
        <w:rPr>
          <w:rFonts w:ascii="Arial" w:eastAsia="Times New Roman" w:hAnsi="Arial" w:cs="Arial"/>
          <w:color w:val="333333"/>
          <w:shd w:val="clear" w:color="auto" w:fill="FFFFFF"/>
        </w:rPr>
        <w:t> (</w:t>
      </w:r>
      <w:r w:rsidRPr="00A12943">
        <w:rPr>
          <w:rStyle w:val="year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2003</w:t>
      </w:r>
      <w:r w:rsidRPr="00A12943">
        <w:rPr>
          <w:rFonts w:ascii="Arial" w:eastAsia="Times New Roman" w:hAnsi="Arial" w:cs="Arial"/>
          <w:color w:val="333333"/>
          <w:shd w:val="clear" w:color="auto" w:fill="FFFFFF"/>
        </w:rPr>
        <w:t>)</w:t>
      </w:r>
      <w:r w:rsidR="00C578C6" w:rsidRPr="00A12943">
        <w:rPr>
          <w:rFonts w:ascii="Arial" w:eastAsia="Times New Roman" w:hAnsi="Arial" w:cs="Arial"/>
          <w:color w:val="333333"/>
          <w:shd w:val="clear" w:color="auto" w:fill="FFFFFF"/>
        </w:rPr>
        <w:t xml:space="preserve">. </w:t>
      </w:r>
      <w:r w:rsidRPr="00A12943">
        <w:rPr>
          <w:rStyle w:val="article-titl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Mental health of parents caring for infants</w:t>
      </w:r>
      <w:r w:rsidRPr="00A12943">
        <w:rPr>
          <w:rFonts w:ascii="Arial" w:eastAsia="Times New Roman" w:hAnsi="Arial" w:cs="Arial"/>
          <w:color w:val="333333"/>
          <w:shd w:val="clear" w:color="auto" w:fill="FFFFFF"/>
        </w:rPr>
        <w:t>. </w:t>
      </w:r>
      <w:r w:rsidRPr="00A12943">
        <w:rPr>
          <w:rStyle w:val="source"/>
          <w:rFonts w:ascii="Arial" w:eastAsia="Times New Roman" w:hAnsi="Arial" w:cs="Arial"/>
          <w:i/>
          <w:iCs/>
          <w:color w:val="333333"/>
          <w:bdr w:val="none" w:sz="0" w:space="0" w:color="auto" w:frame="1"/>
          <w:shd w:val="clear" w:color="auto" w:fill="FFFFFF"/>
        </w:rPr>
        <w:t>Archives of Women's Mental Health</w:t>
      </w:r>
      <w:r w:rsidRPr="00A12943">
        <w:rPr>
          <w:rFonts w:ascii="Arial" w:eastAsia="Times New Roman" w:hAnsi="Arial" w:cs="Arial"/>
          <w:color w:val="333333"/>
          <w:shd w:val="clear" w:color="auto" w:fill="FFFFFF"/>
        </w:rPr>
        <w:t>, </w:t>
      </w:r>
      <w:r w:rsidRPr="00A12943">
        <w:rPr>
          <w:rStyle w:val="volum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6</w:t>
      </w:r>
      <w:r w:rsidRPr="00A12943">
        <w:rPr>
          <w:rFonts w:ascii="Arial" w:eastAsia="Times New Roman" w:hAnsi="Arial" w:cs="Arial"/>
          <w:color w:val="333333"/>
          <w:shd w:val="clear" w:color="auto" w:fill="FFFFFF"/>
        </w:rPr>
        <w:t> </w:t>
      </w:r>
      <w:r w:rsidRPr="00A12943">
        <w:rPr>
          <w:rStyle w:val="fpag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S71</w:t>
      </w:r>
      <w:r w:rsidRPr="00A12943">
        <w:rPr>
          <w:rFonts w:ascii="Arial" w:eastAsia="Times New Roman" w:hAnsi="Arial" w:cs="Arial"/>
          <w:color w:val="333333"/>
          <w:shd w:val="clear" w:color="auto" w:fill="FFFFFF"/>
        </w:rPr>
        <w:t>–</w:t>
      </w:r>
      <w:r w:rsidRPr="00A12943">
        <w:rPr>
          <w:rStyle w:val="lpage"/>
          <w:rFonts w:ascii="Arial" w:eastAsia="Times New Roman" w:hAnsi="Arial" w:cs="Arial"/>
          <w:color w:val="333333"/>
          <w:bdr w:val="none" w:sz="0" w:space="0" w:color="auto" w:frame="1"/>
          <w:shd w:val="clear" w:color="auto" w:fill="FFFFFF"/>
        </w:rPr>
        <w:t>S77</w:t>
      </w:r>
    </w:p>
    <w:p w14:paraId="3E8A3041" w14:textId="36BACD37" w:rsidR="000C585D" w:rsidRPr="00A12943" w:rsidRDefault="000C585D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Murray, L. </w:t>
      </w:r>
      <w:r w:rsidR="00C578C6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(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1996</w:t>
      </w:r>
      <w:r w:rsidR="00C578C6"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)</w:t>
      </w:r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A prospective longitudinal study of the impact of postnatal depression on child development in a </w:t>
      </w:r>
      <w:proofErr w:type="gram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low risk</w:t>
      </w:r>
      <w:proofErr w:type="gramEnd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sample. Infant </w:t>
      </w:r>
      <w:proofErr w:type="spellStart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>behavior</w:t>
      </w:r>
      <w:proofErr w:type="spellEnd"/>
      <w:r w:rsidRPr="00A12943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&amp; development, 19, p.238.</w:t>
      </w:r>
    </w:p>
    <w:p w14:paraId="3FA37DC1" w14:textId="09F0232C" w:rsidR="00A71BC6" w:rsidRPr="00A12943" w:rsidRDefault="00A71BC6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 xml:space="preserve">NHS. (2018). </w:t>
      </w:r>
      <w:r w:rsidR="00B10FF7" w:rsidRPr="00A12943">
        <w:rPr>
          <w:rFonts w:ascii="Arial" w:hAnsi="Arial" w:cs="Arial"/>
          <w:color w:val="000000" w:themeColor="text1"/>
        </w:rPr>
        <w:t xml:space="preserve">Overview – Postnatal depression. Available at: </w:t>
      </w:r>
      <w:hyperlink r:id="rId7" w:history="1">
        <w:r w:rsidR="00B10FF7" w:rsidRPr="00A12943">
          <w:rPr>
            <w:rStyle w:val="Hyperlink"/>
            <w:rFonts w:ascii="Arial" w:hAnsi="Arial" w:cs="Arial"/>
            <w:color w:val="000000" w:themeColor="text1"/>
          </w:rPr>
          <w:t>https://www.nhs.uk/mental-health/conditions/post-natal-depression/overview/</w:t>
        </w:r>
      </w:hyperlink>
      <w:r w:rsidR="00B10FF7" w:rsidRPr="00A12943">
        <w:rPr>
          <w:rFonts w:ascii="Arial" w:hAnsi="Arial" w:cs="Arial"/>
          <w:color w:val="000000" w:themeColor="text1"/>
        </w:rPr>
        <w:t xml:space="preserve"> [Accessed: </w:t>
      </w:r>
      <w:r w:rsidR="009C20B8" w:rsidRPr="00A12943">
        <w:rPr>
          <w:rFonts w:ascii="Arial" w:hAnsi="Arial" w:cs="Arial"/>
          <w:color w:val="000000" w:themeColor="text1"/>
        </w:rPr>
        <w:t>21/06/21]</w:t>
      </w:r>
    </w:p>
    <w:p w14:paraId="29C96DFC" w14:textId="31EF2195" w:rsidR="00985269" w:rsidRPr="00A12943" w:rsidRDefault="00416F38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 xml:space="preserve">Segre, L., </w:t>
      </w:r>
      <w:r w:rsidR="002F30C0" w:rsidRPr="00A12943">
        <w:rPr>
          <w:rFonts w:ascii="Arial" w:hAnsi="Arial" w:cs="Arial"/>
          <w:color w:val="000000" w:themeColor="text1"/>
        </w:rPr>
        <w:t>O ‘Hara, M., Arndt</w:t>
      </w:r>
      <w:r w:rsidR="00CC6E9E" w:rsidRPr="00A12943">
        <w:rPr>
          <w:rFonts w:ascii="Arial" w:hAnsi="Arial" w:cs="Arial"/>
          <w:color w:val="000000" w:themeColor="text1"/>
        </w:rPr>
        <w:t xml:space="preserve">, S., Stuart, S. </w:t>
      </w:r>
      <w:r w:rsidR="007D3B97" w:rsidRPr="00A12943">
        <w:rPr>
          <w:rFonts w:ascii="Arial" w:hAnsi="Arial" w:cs="Arial"/>
          <w:color w:val="000000" w:themeColor="text1"/>
        </w:rPr>
        <w:t>(</w:t>
      </w:r>
      <w:r w:rsidR="00A607DD" w:rsidRPr="00A12943">
        <w:rPr>
          <w:rFonts w:ascii="Arial" w:hAnsi="Arial" w:cs="Arial"/>
          <w:color w:val="000000" w:themeColor="text1"/>
        </w:rPr>
        <w:t xml:space="preserve">2007). </w:t>
      </w:r>
      <w:r w:rsidR="00221AA9" w:rsidRPr="00A12943">
        <w:rPr>
          <w:rFonts w:ascii="Arial" w:hAnsi="Arial" w:cs="Arial"/>
          <w:color w:val="000000" w:themeColor="text1"/>
        </w:rPr>
        <w:t xml:space="preserve">The prevalence of postpartum depression: The relative significance of three social status indices. </w:t>
      </w:r>
      <w:proofErr w:type="spellStart"/>
      <w:r w:rsidR="00025372" w:rsidRPr="00A12943">
        <w:rPr>
          <w:rFonts w:ascii="Arial" w:hAnsi="Arial" w:cs="Arial"/>
          <w:color w:val="000000" w:themeColor="text1"/>
        </w:rPr>
        <w:t>Soc</w:t>
      </w:r>
      <w:proofErr w:type="spellEnd"/>
      <w:r w:rsidR="00025372" w:rsidRPr="00A12943">
        <w:rPr>
          <w:rFonts w:ascii="Arial" w:hAnsi="Arial" w:cs="Arial"/>
          <w:color w:val="000000" w:themeColor="text1"/>
        </w:rPr>
        <w:t xml:space="preserve"> Psychiatry </w:t>
      </w:r>
      <w:proofErr w:type="spellStart"/>
      <w:r w:rsidR="00025372" w:rsidRPr="00A12943">
        <w:rPr>
          <w:rFonts w:ascii="Arial" w:hAnsi="Arial" w:cs="Arial"/>
          <w:color w:val="000000" w:themeColor="text1"/>
        </w:rPr>
        <w:t>Psychiatr</w:t>
      </w:r>
      <w:proofErr w:type="spellEnd"/>
      <w:r w:rsidR="00025372" w:rsidRPr="00A12943">
        <w:rPr>
          <w:rFonts w:ascii="Arial" w:hAnsi="Arial" w:cs="Arial"/>
          <w:color w:val="000000" w:themeColor="text1"/>
        </w:rPr>
        <w:t xml:space="preserve"> </w:t>
      </w:r>
      <w:proofErr w:type="spellStart"/>
      <w:r w:rsidR="00025372" w:rsidRPr="00A12943">
        <w:rPr>
          <w:rFonts w:ascii="Arial" w:hAnsi="Arial" w:cs="Arial"/>
          <w:color w:val="000000" w:themeColor="text1"/>
        </w:rPr>
        <w:t>Epidemiol</w:t>
      </w:r>
      <w:proofErr w:type="spellEnd"/>
      <w:r w:rsidR="00025372" w:rsidRPr="00A12943">
        <w:rPr>
          <w:rFonts w:ascii="Arial" w:hAnsi="Arial" w:cs="Arial"/>
          <w:color w:val="000000" w:themeColor="text1"/>
        </w:rPr>
        <w:t xml:space="preserve"> 42:316–321</w:t>
      </w:r>
    </w:p>
    <w:p w14:paraId="3DE817C9" w14:textId="754FB4C1" w:rsidR="00FB6F11" w:rsidRPr="00A12943" w:rsidRDefault="00FB6F11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>Stein</w:t>
      </w:r>
      <w:r w:rsidR="00956EB9" w:rsidRPr="00A12943">
        <w:rPr>
          <w:rFonts w:ascii="Arial" w:hAnsi="Arial" w:cs="Arial"/>
          <w:color w:val="000000" w:themeColor="text1"/>
        </w:rPr>
        <w:t xml:space="preserve">, </w:t>
      </w:r>
      <w:r w:rsidRPr="00A12943">
        <w:rPr>
          <w:rFonts w:ascii="Arial" w:hAnsi="Arial" w:cs="Arial"/>
          <w:color w:val="000000" w:themeColor="text1"/>
        </w:rPr>
        <w:t>A</w:t>
      </w:r>
      <w:r w:rsidR="00956EB9" w:rsidRPr="00A12943">
        <w:rPr>
          <w:rFonts w:ascii="Arial" w:hAnsi="Arial" w:cs="Arial"/>
          <w:color w:val="000000" w:themeColor="text1"/>
        </w:rPr>
        <w:t xml:space="preserve">., </w:t>
      </w:r>
      <w:r w:rsidRPr="00A12943">
        <w:rPr>
          <w:rFonts w:ascii="Arial" w:hAnsi="Arial" w:cs="Arial"/>
          <w:color w:val="000000" w:themeColor="text1"/>
        </w:rPr>
        <w:t>Pearson RM</w:t>
      </w:r>
      <w:r w:rsidR="00956EB9" w:rsidRPr="00A12943">
        <w:rPr>
          <w:rFonts w:ascii="Arial" w:hAnsi="Arial" w:cs="Arial"/>
          <w:color w:val="000000" w:themeColor="text1"/>
        </w:rPr>
        <w:t xml:space="preserve">., </w:t>
      </w:r>
      <w:r w:rsidRPr="00A12943">
        <w:rPr>
          <w:rFonts w:ascii="Arial" w:hAnsi="Arial" w:cs="Arial"/>
          <w:color w:val="000000" w:themeColor="text1"/>
        </w:rPr>
        <w:t>Goodman S</w:t>
      </w:r>
      <w:r w:rsidR="00956EB9" w:rsidRPr="00A12943">
        <w:rPr>
          <w:rFonts w:ascii="Arial" w:hAnsi="Arial" w:cs="Arial"/>
          <w:color w:val="000000" w:themeColor="text1"/>
        </w:rPr>
        <w:t>. (2014)</w:t>
      </w:r>
      <w:r w:rsidRPr="00A12943">
        <w:rPr>
          <w:rFonts w:ascii="Arial" w:hAnsi="Arial" w:cs="Arial"/>
          <w:color w:val="000000" w:themeColor="text1"/>
        </w:rPr>
        <w:t xml:space="preserve">. Effects of perinatal mental disorders on the </w:t>
      </w:r>
      <w:proofErr w:type="spellStart"/>
      <w:r w:rsidRPr="00A12943">
        <w:rPr>
          <w:rFonts w:ascii="Arial" w:hAnsi="Arial" w:cs="Arial"/>
          <w:color w:val="000000" w:themeColor="text1"/>
        </w:rPr>
        <w:t>fetus</w:t>
      </w:r>
      <w:proofErr w:type="spellEnd"/>
      <w:r w:rsidRPr="00A12943">
        <w:rPr>
          <w:rFonts w:ascii="Arial" w:hAnsi="Arial" w:cs="Arial"/>
          <w:color w:val="000000" w:themeColor="text1"/>
        </w:rPr>
        <w:t xml:space="preserve"> and child. </w:t>
      </w:r>
      <w:proofErr w:type="gramStart"/>
      <w:r w:rsidRPr="00A12943">
        <w:rPr>
          <w:rFonts w:ascii="Arial" w:hAnsi="Arial" w:cs="Arial"/>
          <w:color w:val="000000" w:themeColor="text1"/>
        </w:rPr>
        <w:t>Lancet;384:1800</w:t>
      </w:r>
      <w:proofErr w:type="gramEnd"/>
      <w:r w:rsidRPr="00A12943">
        <w:rPr>
          <w:rFonts w:ascii="Arial" w:hAnsi="Arial" w:cs="Arial"/>
          <w:color w:val="000000" w:themeColor="text1"/>
        </w:rPr>
        <w:t>-19.</w:t>
      </w:r>
    </w:p>
    <w:p w14:paraId="0022D5C7" w14:textId="1611D383" w:rsidR="00F56B57" w:rsidRPr="00A12943" w:rsidRDefault="00F56B57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>Stewart,</w:t>
      </w:r>
      <w:r w:rsidR="002477C2" w:rsidRPr="00A12943">
        <w:rPr>
          <w:rFonts w:ascii="Arial" w:hAnsi="Arial" w:cs="Arial"/>
          <w:color w:val="000000" w:themeColor="text1"/>
        </w:rPr>
        <w:t xml:space="preserve"> </w:t>
      </w:r>
      <w:r w:rsidRPr="00A12943">
        <w:rPr>
          <w:rFonts w:ascii="Arial" w:hAnsi="Arial" w:cs="Arial"/>
          <w:color w:val="000000" w:themeColor="text1"/>
        </w:rPr>
        <w:t>E</w:t>
      </w:r>
      <w:r w:rsidR="002477C2" w:rsidRPr="00A12943">
        <w:rPr>
          <w:rFonts w:ascii="Arial" w:hAnsi="Arial" w:cs="Arial"/>
          <w:color w:val="000000" w:themeColor="text1"/>
        </w:rPr>
        <w:t>.,</w:t>
      </w:r>
      <w:r w:rsidRPr="00A129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12943">
        <w:rPr>
          <w:rFonts w:ascii="Arial" w:hAnsi="Arial" w:cs="Arial"/>
          <w:color w:val="000000" w:themeColor="text1"/>
        </w:rPr>
        <w:t>Vigod</w:t>
      </w:r>
      <w:proofErr w:type="spellEnd"/>
      <w:r w:rsidRPr="00A12943">
        <w:rPr>
          <w:rFonts w:ascii="Arial" w:hAnsi="Arial" w:cs="Arial"/>
          <w:color w:val="000000" w:themeColor="text1"/>
        </w:rPr>
        <w:t xml:space="preserve">, </w:t>
      </w:r>
      <w:r w:rsidR="002477C2" w:rsidRPr="00A12943">
        <w:rPr>
          <w:rFonts w:ascii="Arial" w:hAnsi="Arial" w:cs="Arial"/>
          <w:color w:val="000000" w:themeColor="text1"/>
        </w:rPr>
        <w:t>S</w:t>
      </w:r>
      <w:r w:rsidR="001E3CE3" w:rsidRPr="00A12943">
        <w:rPr>
          <w:rFonts w:ascii="Arial" w:hAnsi="Arial" w:cs="Arial"/>
          <w:color w:val="000000" w:themeColor="text1"/>
        </w:rPr>
        <w:t>. (2</w:t>
      </w:r>
      <w:r w:rsidRPr="00A12943">
        <w:rPr>
          <w:rFonts w:ascii="Arial" w:hAnsi="Arial" w:cs="Arial"/>
          <w:color w:val="000000" w:themeColor="text1"/>
        </w:rPr>
        <w:t>016</w:t>
      </w:r>
      <w:r w:rsidR="001E3CE3" w:rsidRPr="00A12943">
        <w:rPr>
          <w:rFonts w:ascii="Arial" w:hAnsi="Arial" w:cs="Arial"/>
          <w:color w:val="000000" w:themeColor="text1"/>
        </w:rPr>
        <w:t xml:space="preserve">). </w:t>
      </w:r>
      <w:r w:rsidRPr="00A12943">
        <w:rPr>
          <w:rFonts w:ascii="Arial" w:hAnsi="Arial" w:cs="Arial"/>
          <w:color w:val="000000" w:themeColor="text1"/>
        </w:rPr>
        <w:t>Postpartum Depression. The New England journal of medicine, 375(22), pp.2177–2186.</w:t>
      </w:r>
    </w:p>
    <w:p w14:paraId="7DD31CDE" w14:textId="4269D585" w:rsidR="004C4E77" w:rsidRPr="00A12943" w:rsidRDefault="00D0259B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lastRenderedPageBreak/>
        <w:t>Wisner K</w:t>
      </w:r>
      <w:r w:rsidR="002477C2" w:rsidRPr="00A12943">
        <w:rPr>
          <w:rFonts w:ascii="Arial" w:hAnsi="Arial" w:cs="Arial"/>
          <w:color w:val="000000" w:themeColor="text1"/>
        </w:rPr>
        <w:t xml:space="preserve">., </w:t>
      </w:r>
      <w:proofErr w:type="spellStart"/>
      <w:r w:rsidRPr="00A12943">
        <w:rPr>
          <w:rFonts w:ascii="Arial" w:hAnsi="Arial" w:cs="Arial"/>
          <w:color w:val="000000" w:themeColor="text1"/>
        </w:rPr>
        <w:t>McShea</w:t>
      </w:r>
      <w:proofErr w:type="spellEnd"/>
      <w:r w:rsidR="002477C2" w:rsidRPr="00A12943">
        <w:rPr>
          <w:rFonts w:ascii="Arial" w:hAnsi="Arial" w:cs="Arial"/>
          <w:color w:val="000000" w:themeColor="text1"/>
        </w:rPr>
        <w:t>,</w:t>
      </w:r>
      <w:r w:rsidRPr="00A12943">
        <w:rPr>
          <w:rFonts w:ascii="Arial" w:hAnsi="Arial" w:cs="Arial"/>
          <w:color w:val="000000" w:themeColor="text1"/>
        </w:rPr>
        <w:t xml:space="preserve"> M</w:t>
      </w:r>
      <w:r w:rsidR="001E3CE3" w:rsidRPr="00A12943">
        <w:rPr>
          <w:rFonts w:ascii="Arial" w:hAnsi="Arial" w:cs="Arial"/>
          <w:color w:val="000000" w:themeColor="text1"/>
        </w:rPr>
        <w:t>. (2013)</w:t>
      </w:r>
      <w:r w:rsidRPr="00A12943">
        <w:rPr>
          <w:rFonts w:ascii="Arial" w:hAnsi="Arial" w:cs="Arial"/>
          <w:color w:val="000000" w:themeColor="text1"/>
        </w:rPr>
        <w:t>. Onset timing, thoughts of self-harm, and</w:t>
      </w:r>
      <w:r w:rsidR="007F3B69" w:rsidRPr="00A12943">
        <w:rPr>
          <w:rFonts w:ascii="Arial" w:hAnsi="Arial" w:cs="Arial"/>
          <w:color w:val="000000" w:themeColor="text1"/>
        </w:rPr>
        <w:t xml:space="preserve"> </w:t>
      </w:r>
      <w:proofErr w:type="spellStart"/>
      <w:r w:rsidR="007F3B69" w:rsidRPr="00A12943">
        <w:rPr>
          <w:rFonts w:ascii="Arial" w:hAnsi="Arial" w:cs="Arial"/>
          <w:color w:val="000000" w:themeColor="text1"/>
        </w:rPr>
        <w:t>iagnoses</w:t>
      </w:r>
      <w:proofErr w:type="spellEnd"/>
      <w:r w:rsidR="007F3B69" w:rsidRPr="00A12943">
        <w:rPr>
          <w:rFonts w:ascii="Arial" w:hAnsi="Arial" w:cs="Arial"/>
          <w:color w:val="000000" w:themeColor="text1"/>
        </w:rPr>
        <w:t xml:space="preserve"> in postpartum women with screen-positive depression findings. JAMA Psychiatry</w:t>
      </w:r>
      <w:r w:rsidR="00B25DA3" w:rsidRPr="00A12943">
        <w:rPr>
          <w:rFonts w:ascii="Arial" w:hAnsi="Arial" w:cs="Arial"/>
          <w:color w:val="000000" w:themeColor="text1"/>
        </w:rPr>
        <w:t>; 70:490</w:t>
      </w:r>
      <w:r w:rsidR="007F3B69" w:rsidRPr="00A12943">
        <w:rPr>
          <w:rFonts w:ascii="Arial" w:hAnsi="Arial" w:cs="Arial"/>
          <w:color w:val="000000" w:themeColor="text1"/>
        </w:rPr>
        <w:t>-8.</w:t>
      </w:r>
      <w:r w:rsidR="002B4088" w:rsidRPr="00A12943">
        <w:rPr>
          <w:rFonts w:ascii="Arial" w:eastAsia="Times New Roman" w:hAnsi="Arial" w:cs="Arial"/>
          <w:color w:val="000000" w:themeColor="text1"/>
        </w:rPr>
        <w:t xml:space="preserve"> </w:t>
      </w:r>
    </w:p>
    <w:p w14:paraId="520DE416" w14:textId="40DE34D7" w:rsidR="00322F6C" w:rsidRPr="00A12943" w:rsidRDefault="00322F6C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A12943">
        <w:rPr>
          <w:rFonts w:ascii="Arial" w:hAnsi="Arial" w:cs="Arial"/>
          <w:color w:val="000000" w:themeColor="text1"/>
        </w:rPr>
        <w:t>Hiltunen</w:t>
      </w:r>
      <w:proofErr w:type="spellEnd"/>
      <w:r w:rsidR="000A64EA" w:rsidRPr="00A12943">
        <w:rPr>
          <w:rFonts w:ascii="Arial" w:hAnsi="Arial" w:cs="Arial"/>
          <w:color w:val="000000" w:themeColor="text1"/>
        </w:rPr>
        <w:t xml:space="preserve">, P. </w:t>
      </w:r>
      <w:r w:rsidRPr="00A12943">
        <w:rPr>
          <w:rFonts w:ascii="Arial" w:hAnsi="Arial" w:cs="Arial"/>
          <w:color w:val="000000" w:themeColor="text1"/>
        </w:rPr>
        <w:t>(2003) Maternal postnatal depression: causes and consequences, International Journal of Circumpolar Health, 62:3, 308-309, DOI: 10.3402/</w:t>
      </w:r>
      <w:proofErr w:type="gramStart"/>
      <w:r w:rsidRPr="00A12943">
        <w:rPr>
          <w:rFonts w:ascii="Arial" w:hAnsi="Arial" w:cs="Arial"/>
          <w:color w:val="000000" w:themeColor="text1"/>
        </w:rPr>
        <w:t>ijch.v</w:t>
      </w:r>
      <w:proofErr w:type="gramEnd"/>
      <w:r w:rsidRPr="00A12943">
        <w:rPr>
          <w:rFonts w:ascii="Arial" w:hAnsi="Arial" w:cs="Arial"/>
          <w:color w:val="000000" w:themeColor="text1"/>
        </w:rPr>
        <w:t>62i3.17567</w:t>
      </w:r>
    </w:p>
    <w:p w14:paraId="0CD7F016" w14:textId="5F894597" w:rsidR="004C4E77" w:rsidRPr="00A12943" w:rsidRDefault="00EB77EB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 xml:space="preserve">Pearlstein, T., Howard, M., </w:t>
      </w:r>
      <w:r w:rsidR="00FE4012" w:rsidRPr="00A12943">
        <w:rPr>
          <w:rFonts w:ascii="Arial" w:hAnsi="Arial" w:cs="Arial"/>
          <w:color w:val="000000" w:themeColor="text1"/>
        </w:rPr>
        <w:t xml:space="preserve">Salisbury, A., </w:t>
      </w:r>
      <w:proofErr w:type="spellStart"/>
      <w:r w:rsidR="00FE4012" w:rsidRPr="00A12943">
        <w:rPr>
          <w:rFonts w:ascii="Arial" w:hAnsi="Arial" w:cs="Arial"/>
          <w:color w:val="000000" w:themeColor="text1"/>
        </w:rPr>
        <w:t>Zlotnick</w:t>
      </w:r>
      <w:proofErr w:type="spellEnd"/>
      <w:r w:rsidR="00FE4012" w:rsidRPr="00A12943">
        <w:rPr>
          <w:rFonts w:ascii="Arial" w:hAnsi="Arial" w:cs="Arial"/>
          <w:color w:val="000000" w:themeColor="text1"/>
        </w:rPr>
        <w:t xml:space="preserve">, C. (2014). </w:t>
      </w:r>
      <w:r w:rsidR="00B322B4" w:rsidRPr="00A12943">
        <w:rPr>
          <w:rFonts w:ascii="Arial" w:hAnsi="Arial" w:cs="Arial"/>
          <w:color w:val="000000" w:themeColor="text1"/>
        </w:rPr>
        <w:t xml:space="preserve">Postpartum depression. American </w:t>
      </w:r>
      <w:r w:rsidR="002A3C12" w:rsidRPr="00A12943">
        <w:rPr>
          <w:rFonts w:ascii="Arial" w:hAnsi="Arial" w:cs="Arial"/>
          <w:color w:val="000000" w:themeColor="text1"/>
        </w:rPr>
        <w:t>journal of obs</w:t>
      </w:r>
      <w:r w:rsidR="002532B9" w:rsidRPr="00A12943">
        <w:rPr>
          <w:rFonts w:ascii="Arial" w:hAnsi="Arial" w:cs="Arial"/>
          <w:color w:val="000000" w:themeColor="text1"/>
        </w:rPr>
        <w:t xml:space="preserve">tetrics </w:t>
      </w:r>
      <w:r w:rsidR="00F36035" w:rsidRPr="00A12943">
        <w:rPr>
          <w:rFonts w:ascii="Arial" w:hAnsi="Arial" w:cs="Arial"/>
          <w:color w:val="000000" w:themeColor="text1"/>
        </w:rPr>
        <w:t xml:space="preserve">and </w:t>
      </w:r>
      <w:proofErr w:type="spellStart"/>
      <w:r w:rsidR="00F36035" w:rsidRPr="00A12943">
        <w:rPr>
          <w:rFonts w:ascii="Arial" w:hAnsi="Arial" w:cs="Arial"/>
          <w:color w:val="000000" w:themeColor="text1"/>
        </w:rPr>
        <w:t>gynecology</w:t>
      </w:r>
      <w:proofErr w:type="spellEnd"/>
      <w:r w:rsidR="00F36035" w:rsidRPr="00A12943">
        <w:rPr>
          <w:rFonts w:ascii="Arial" w:hAnsi="Arial" w:cs="Arial"/>
          <w:color w:val="000000" w:themeColor="text1"/>
        </w:rPr>
        <w:t xml:space="preserve">. </w:t>
      </w:r>
    </w:p>
    <w:p w14:paraId="303FAD6A" w14:textId="180A416B" w:rsidR="008E306C" w:rsidRPr="00A12943" w:rsidRDefault="008E306C" w:rsidP="005D3E77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>Rutter</w:t>
      </w:r>
      <w:r w:rsidR="00A75DE0" w:rsidRPr="00A12943">
        <w:rPr>
          <w:rFonts w:ascii="Arial" w:hAnsi="Arial" w:cs="Arial"/>
          <w:color w:val="000000" w:themeColor="text1"/>
        </w:rPr>
        <w:t xml:space="preserve">, </w:t>
      </w:r>
      <w:r w:rsidRPr="00A12943">
        <w:rPr>
          <w:rFonts w:ascii="Arial" w:hAnsi="Arial" w:cs="Arial"/>
          <w:color w:val="000000" w:themeColor="text1"/>
        </w:rPr>
        <w:t>M.</w:t>
      </w:r>
      <w:r w:rsidR="00A75DE0" w:rsidRPr="00A12943">
        <w:rPr>
          <w:rFonts w:ascii="Arial" w:hAnsi="Arial" w:cs="Arial"/>
          <w:color w:val="000000" w:themeColor="text1"/>
        </w:rPr>
        <w:t xml:space="preserve"> (1985).</w:t>
      </w:r>
      <w:r w:rsidRPr="00A12943">
        <w:rPr>
          <w:rFonts w:ascii="Arial" w:hAnsi="Arial" w:cs="Arial"/>
          <w:color w:val="000000" w:themeColor="text1"/>
        </w:rPr>
        <w:t xml:space="preserve"> Family and school influences on cognitive development. J Child </w:t>
      </w:r>
      <w:proofErr w:type="spellStart"/>
      <w:r w:rsidRPr="00A12943">
        <w:rPr>
          <w:rFonts w:ascii="Arial" w:hAnsi="Arial" w:cs="Arial"/>
          <w:color w:val="000000" w:themeColor="text1"/>
        </w:rPr>
        <w:t>Psychol</w:t>
      </w:r>
      <w:proofErr w:type="spellEnd"/>
      <w:r w:rsidRPr="00A12943">
        <w:rPr>
          <w:rFonts w:ascii="Arial" w:hAnsi="Arial" w:cs="Arial"/>
          <w:color w:val="000000" w:themeColor="text1"/>
        </w:rPr>
        <w:t xml:space="preserve"> Psychiatry</w:t>
      </w:r>
      <w:r w:rsidR="005D3E77" w:rsidRPr="00A12943">
        <w:rPr>
          <w:rFonts w:ascii="Arial" w:hAnsi="Arial" w:cs="Arial"/>
          <w:color w:val="000000" w:themeColor="text1"/>
        </w:rPr>
        <w:t xml:space="preserve"> </w:t>
      </w:r>
      <w:proofErr w:type="gramStart"/>
      <w:r w:rsidRPr="00A12943">
        <w:rPr>
          <w:rFonts w:ascii="Arial" w:hAnsi="Arial" w:cs="Arial"/>
          <w:color w:val="000000" w:themeColor="text1"/>
        </w:rPr>
        <w:t>1985;26:683</w:t>
      </w:r>
      <w:proofErr w:type="gramEnd"/>
      <w:r w:rsidRPr="00A12943">
        <w:rPr>
          <w:rFonts w:ascii="Arial" w:hAnsi="Arial" w:cs="Arial"/>
          <w:color w:val="000000" w:themeColor="text1"/>
        </w:rPr>
        <w:t>-704.</w:t>
      </w:r>
    </w:p>
    <w:p w14:paraId="6B87ED83" w14:textId="1F56DFE6" w:rsidR="00877A78" w:rsidRPr="00A12943" w:rsidRDefault="00A75DE0" w:rsidP="00A75DE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 xml:space="preserve">Singer, J., </w:t>
      </w:r>
      <w:proofErr w:type="spellStart"/>
      <w:r w:rsidRPr="00A12943">
        <w:rPr>
          <w:rFonts w:ascii="Arial" w:hAnsi="Arial" w:cs="Arial"/>
          <w:color w:val="000000" w:themeColor="text1"/>
        </w:rPr>
        <w:t>Fagen</w:t>
      </w:r>
      <w:proofErr w:type="spellEnd"/>
      <w:r w:rsidRPr="00A12943">
        <w:rPr>
          <w:rFonts w:ascii="Arial" w:hAnsi="Arial" w:cs="Arial"/>
          <w:color w:val="000000" w:themeColor="text1"/>
        </w:rPr>
        <w:t>, J. (1992). Negative affect, emotional expression and forgetting in young infants. Dev Psychology. 28:48-57.</w:t>
      </w:r>
    </w:p>
    <w:p w14:paraId="14452551" w14:textId="4CBF7BD7" w:rsidR="008356E5" w:rsidRPr="00A12943" w:rsidRDefault="008356E5" w:rsidP="00A75DE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>Stein</w:t>
      </w:r>
      <w:r w:rsidR="00A75DE0" w:rsidRPr="00A12943">
        <w:rPr>
          <w:rFonts w:ascii="Arial" w:hAnsi="Arial" w:cs="Arial"/>
          <w:color w:val="000000" w:themeColor="text1"/>
        </w:rPr>
        <w:t>,</w:t>
      </w:r>
      <w:r w:rsidRPr="00A12943">
        <w:rPr>
          <w:rFonts w:ascii="Arial" w:hAnsi="Arial" w:cs="Arial"/>
          <w:color w:val="000000" w:themeColor="text1"/>
        </w:rPr>
        <w:t xml:space="preserve"> </w:t>
      </w:r>
      <w:r w:rsidR="00A75DE0" w:rsidRPr="00A12943">
        <w:rPr>
          <w:rFonts w:ascii="Arial" w:hAnsi="Arial" w:cs="Arial"/>
          <w:color w:val="000000" w:themeColor="text1"/>
        </w:rPr>
        <w:t>A.</w:t>
      </w:r>
      <w:r w:rsidRPr="00A12943">
        <w:rPr>
          <w:rFonts w:ascii="Arial" w:hAnsi="Arial" w:cs="Arial"/>
          <w:color w:val="000000" w:themeColor="text1"/>
        </w:rPr>
        <w:t>, Gath</w:t>
      </w:r>
      <w:r w:rsidR="00A75DE0" w:rsidRPr="00A12943">
        <w:rPr>
          <w:rFonts w:ascii="Arial" w:hAnsi="Arial" w:cs="Arial"/>
          <w:color w:val="000000" w:themeColor="text1"/>
        </w:rPr>
        <w:t>, H.</w:t>
      </w:r>
      <w:r w:rsidRPr="00A12943">
        <w:rPr>
          <w:rFonts w:ascii="Arial" w:hAnsi="Arial" w:cs="Arial"/>
          <w:color w:val="000000" w:themeColor="text1"/>
        </w:rPr>
        <w:t>, Bucher</w:t>
      </w:r>
      <w:r w:rsidR="00A75DE0" w:rsidRPr="00A12943">
        <w:rPr>
          <w:rFonts w:ascii="Arial" w:hAnsi="Arial" w:cs="Arial"/>
          <w:color w:val="000000" w:themeColor="text1"/>
        </w:rPr>
        <w:t>,</w:t>
      </w:r>
      <w:r w:rsidRPr="00A12943">
        <w:rPr>
          <w:rFonts w:ascii="Arial" w:hAnsi="Arial" w:cs="Arial"/>
          <w:color w:val="000000" w:themeColor="text1"/>
        </w:rPr>
        <w:t xml:space="preserve"> J</w:t>
      </w:r>
      <w:r w:rsidR="00A75DE0" w:rsidRPr="00A12943">
        <w:rPr>
          <w:rFonts w:ascii="Arial" w:hAnsi="Arial" w:cs="Arial"/>
          <w:color w:val="000000" w:themeColor="text1"/>
        </w:rPr>
        <w:t>.,</w:t>
      </w:r>
      <w:r w:rsidRPr="00A12943">
        <w:rPr>
          <w:rFonts w:ascii="Arial" w:hAnsi="Arial" w:cs="Arial"/>
          <w:color w:val="000000" w:themeColor="text1"/>
        </w:rPr>
        <w:t xml:space="preserve"> Bond</w:t>
      </w:r>
      <w:r w:rsidR="00A75DE0" w:rsidRPr="00A12943">
        <w:rPr>
          <w:rFonts w:ascii="Arial" w:hAnsi="Arial" w:cs="Arial"/>
          <w:color w:val="000000" w:themeColor="text1"/>
        </w:rPr>
        <w:t>, A. (1991).</w:t>
      </w:r>
      <w:r w:rsidRPr="00A12943">
        <w:rPr>
          <w:rFonts w:ascii="Arial" w:hAnsi="Arial" w:cs="Arial"/>
          <w:color w:val="000000" w:themeColor="text1"/>
        </w:rPr>
        <w:t xml:space="preserve"> The relationship</w:t>
      </w:r>
      <w:r w:rsidR="00A75DE0" w:rsidRPr="00A12943">
        <w:rPr>
          <w:rFonts w:ascii="Arial" w:hAnsi="Arial" w:cs="Arial"/>
          <w:color w:val="000000" w:themeColor="text1"/>
        </w:rPr>
        <w:t xml:space="preserve"> </w:t>
      </w:r>
      <w:r w:rsidRPr="00A12943">
        <w:rPr>
          <w:rFonts w:ascii="Arial" w:hAnsi="Arial" w:cs="Arial"/>
          <w:color w:val="000000" w:themeColor="text1"/>
        </w:rPr>
        <w:t xml:space="preserve">between postnatal depression and mother-child interaction. Br J </w:t>
      </w:r>
      <w:proofErr w:type="gramStart"/>
      <w:r w:rsidRPr="00A12943">
        <w:rPr>
          <w:rFonts w:ascii="Arial" w:hAnsi="Arial" w:cs="Arial"/>
          <w:color w:val="000000" w:themeColor="text1"/>
        </w:rPr>
        <w:t>Psychiatry;158:46</w:t>
      </w:r>
      <w:proofErr w:type="gramEnd"/>
      <w:r w:rsidRPr="00A12943">
        <w:rPr>
          <w:rFonts w:ascii="Arial" w:hAnsi="Arial" w:cs="Arial"/>
          <w:color w:val="000000" w:themeColor="text1"/>
        </w:rPr>
        <w:t>-52.</w:t>
      </w:r>
    </w:p>
    <w:p w14:paraId="3700481A" w14:textId="3B7534F5" w:rsidR="00903E70" w:rsidRPr="00A12943" w:rsidRDefault="00903E70" w:rsidP="005D3E77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 xml:space="preserve">Underwood, </w:t>
      </w:r>
      <w:r w:rsidR="00A75DE0" w:rsidRPr="00A12943">
        <w:rPr>
          <w:rFonts w:ascii="Arial" w:hAnsi="Arial" w:cs="Arial"/>
          <w:color w:val="000000" w:themeColor="text1"/>
        </w:rPr>
        <w:t>L. (</w:t>
      </w:r>
      <w:r w:rsidRPr="00A12943">
        <w:rPr>
          <w:rFonts w:ascii="Arial" w:hAnsi="Arial" w:cs="Arial"/>
          <w:color w:val="000000" w:themeColor="text1"/>
        </w:rPr>
        <w:t>2016</w:t>
      </w:r>
      <w:r w:rsidR="00A75DE0" w:rsidRPr="00A12943">
        <w:rPr>
          <w:rFonts w:ascii="Arial" w:hAnsi="Arial" w:cs="Arial"/>
          <w:color w:val="000000" w:themeColor="text1"/>
        </w:rPr>
        <w:t xml:space="preserve">). </w:t>
      </w:r>
      <w:r w:rsidRPr="00A12943">
        <w:rPr>
          <w:rFonts w:ascii="Arial" w:hAnsi="Arial" w:cs="Arial"/>
          <w:color w:val="000000" w:themeColor="text1"/>
        </w:rPr>
        <w:t>A review of longitudinal studies on antenatal and postnatal depression. Archives of women's mental health, 19(5), pp.711–720.</w:t>
      </w:r>
    </w:p>
    <w:p w14:paraId="4BCCF416" w14:textId="576B5848" w:rsidR="00AF6211" w:rsidRPr="00A12943" w:rsidRDefault="00AF6211" w:rsidP="001C173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</w:rPr>
      </w:pPr>
      <w:r w:rsidRPr="00A12943">
        <w:rPr>
          <w:rFonts w:ascii="Arial" w:hAnsi="Arial" w:cs="Arial"/>
          <w:color w:val="000000" w:themeColor="text1"/>
        </w:rPr>
        <w:t>Zimmerman</w:t>
      </w:r>
      <w:r w:rsidR="00A12943" w:rsidRPr="00A12943">
        <w:rPr>
          <w:rFonts w:ascii="Arial" w:hAnsi="Arial" w:cs="Arial"/>
          <w:color w:val="000000" w:themeColor="text1"/>
        </w:rPr>
        <w:t>,</w:t>
      </w:r>
      <w:r w:rsidRPr="00A12943">
        <w:rPr>
          <w:rFonts w:ascii="Arial" w:hAnsi="Arial" w:cs="Arial"/>
          <w:color w:val="000000" w:themeColor="text1"/>
        </w:rPr>
        <w:t xml:space="preserve"> M</w:t>
      </w:r>
      <w:r w:rsidR="00A12943" w:rsidRPr="00A12943">
        <w:rPr>
          <w:rFonts w:ascii="Arial" w:hAnsi="Arial" w:cs="Arial"/>
          <w:color w:val="000000" w:themeColor="text1"/>
        </w:rPr>
        <w:t>.</w:t>
      </w:r>
      <w:r w:rsidRPr="00A12943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12943">
        <w:rPr>
          <w:rFonts w:ascii="Arial" w:hAnsi="Arial" w:cs="Arial"/>
          <w:color w:val="000000" w:themeColor="text1"/>
        </w:rPr>
        <w:t>Coryell</w:t>
      </w:r>
      <w:proofErr w:type="spellEnd"/>
      <w:r w:rsidR="00A12943" w:rsidRPr="00A12943">
        <w:rPr>
          <w:rFonts w:ascii="Arial" w:hAnsi="Arial" w:cs="Arial"/>
          <w:color w:val="000000" w:themeColor="text1"/>
        </w:rPr>
        <w:t xml:space="preserve">, </w:t>
      </w:r>
      <w:r w:rsidRPr="00A12943">
        <w:rPr>
          <w:rFonts w:ascii="Arial" w:hAnsi="Arial" w:cs="Arial"/>
          <w:color w:val="000000" w:themeColor="text1"/>
        </w:rPr>
        <w:t>W</w:t>
      </w:r>
      <w:r w:rsidR="00A12943" w:rsidRPr="00A12943">
        <w:rPr>
          <w:rFonts w:ascii="Arial" w:hAnsi="Arial" w:cs="Arial"/>
          <w:color w:val="000000" w:themeColor="text1"/>
        </w:rPr>
        <w:t>.</w:t>
      </w:r>
      <w:r w:rsidRPr="00A12943">
        <w:rPr>
          <w:rFonts w:ascii="Arial" w:hAnsi="Arial" w:cs="Arial"/>
          <w:color w:val="000000" w:themeColor="text1"/>
        </w:rPr>
        <w:t xml:space="preserve"> (1987) The inventory to diagnose depression (IDD): a self-report scale to diagnose major depressive disorders. J Consult </w:t>
      </w:r>
      <w:proofErr w:type="spellStart"/>
      <w:r w:rsidRPr="00A12943">
        <w:rPr>
          <w:rFonts w:ascii="Arial" w:hAnsi="Arial" w:cs="Arial"/>
          <w:color w:val="000000" w:themeColor="text1"/>
        </w:rPr>
        <w:t>Clin</w:t>
      </w:r>
      <w:proofErr w:type="spellEnd"/>
      <w:r w:rsidRPr="00A129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12943">
        <w:rPr>
          <w:rFonts w:ascii="Arial" w:hAnsi="Arial" w:cs="Arial"/>
          <w:color w:val="000000" w:themeColor="text1"/>
        </w:rPr>
        <w:t>Psychol</w:t>
      </w:r>
      <w:proofErr w:type="spellEnd"/>
      <w:r w:rsidRPr="00A12943">
        <w:rPr>
          <w:rFonts w:ascii="Arial" w:hAnsi="Arial" w:cs="Arial"/>
          <w:color w:val="000000" w:themeColor="text1"/>
        </w:rPr>
        <w:t xml:space="preserve"> 55:55–59</w:t>
      </w:r>
    </w:p>
    <w:p w14:paraId="57112E27" w14:textId="2AC48C70" w:rsidR="00735A51" w:rsidRPr="00A12943" w:rsidRDefault="00735A51" w:rsidP="001C1739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sectPr w:rsidR="00735A51" w:rsidRPr="00A12943">
      <w:footerReference w:type="even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18F28" w14:textId="77777777" w:rsidR="00FC59FF" w:rsidRDefault="00FC59FF" w:rsidP="000A465F">
      <w:pPr>
        <w:spacing w:after="0" w:line="240" w:lineRule="auto"/>
      </w:pPr>
      <w:r>
        <w:separator/>
      </w:r>
    </w:p>
  </w:endnote>
  <w:endnote w:type="continuationSeparator" w:id="0">
    <w:p w14:paraId="6E580B5F" w14:textId="77777777" w:rsidR="00FC59FF" w:rsidRDefault="00FC59FF" w:rsidP="000A465F">
      <w:pPr>
        <w:spacing w:after="0" w:line="240" w:lineRule="auto"/>
      </w:pPr>
      <w:r>
        <w:continuationSeparator/>
      </w:r>
    </w:p>
  </w:endnote>
  <w:endnote w:type="continuationNotice" w:id="1">
    <w:p w14:paraId="543DCF5E" w14:textId="77777777" w:rsidR="00FC59FF" w:rsidRDefault="00FC59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9459042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5AED049" w14:textId="3C6D5C8F" w:rsidR="000C1B91" w:rsidRDefault="000C1B91" w:rsidP="00C85FF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F2F515" w14:textId="77777777" w:rsidR="00A21211" w:rsidRDefault="00A212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126266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BF3C147" w14:textId="2D91DAFD" w:rsidR="000C1B91" w:rsidRDefault="000C1B91" w:rsidP="00C85FF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11</w:t>
        </w:r>
        <w:r>
          <w:rPr>
            <w:rStyle w:val="PageNumber"/>
          </w:rPr>
          <w:fldChar w:fldCharType="end"/>
        </w:r>
      </w:p>
    </w:sdtContent>
  </w:sdt>
  <w:p w14:paraId="1C0F235E" w14:textId="77777777" w:rsidR="00A21211" w:rsidRDefault="00A212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43544" w14:textId="77777777" w:rsidR="00FC59FF" w:rsidRDefault="00FC59FF" w:rsidP="000A465F">
      <w:pPr>
        <w:spacing w:after="0" w:line="240" w:lineRule="auto"/>
      </w:pPr>
      <w:r>
        <w:separator/>
      </w:r>
    </w:p>
  </w:footnote>
  <w:footnote w:type="continuationSeparator" w:id="0">
    <w:p w14:paraId="266B0A87" w14:textId="77777777" w:rsidR="00FC59FF" w:rsidRDefault="00FC59FF" w:rsidP="000A465F">
      <w:pPr>
        <w:spacing w:after="0" w:line="240" w:lineRule="auto"/>
      </w:pPr>
      <w:r>
        <w:continuationSeparator/>
      </w:r>
    </w:p>
  </w:footnote>
  <w:footnote w:type="continuationNotice" w:id="1">
    <w:p w14:paraId="04C8D717" w14:textId="77777777" w:rsidR="00FC59FF" w:rsidRDefault="00FC59F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33353"/>
    <w:multiLevelType w:val="hybridMultilevel"/>
    <w:tmpl w:val="894CCAB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439C"/>
    <w:multiLevelType w:val="hybridMultilevel"/>
    <w:tmpl w:val="E812BF7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E435DA4"/>
    <w:multiLevelType w:val="hybridMultilevel"/>
    <w:tmpl w:val="73A84F26"/>
    <w:lvl w:ilvl="0" w:tplc="FFFFFFFF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2D22CA"/>
    <w:multiLevelType w:val="hybridMultilevel"/>
    <w:tmpl w:val="AEE41566"/>
    <w:lvl w:ilvl="0" w:tplc="FFFFFFFF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69450AF"/>
    <w:multiLevelType w:val="hybridMultilevel"/>
    <w:tmpl w:val="FFFFFFFF"/>
    <w:lvl w:ilvl="0" w:tplc="43D22B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94472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FC19B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6C29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B42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CC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B24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B020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0A5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B1245B2"/>
    <w:multiLevelType w:val="hybridMultilevel"/>
    <w:tmpl w:val="FFFFFFFF"/>
    <w:lvl w:ilvl="0" w:tplc="F9EA2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83C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3C4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E828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967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9A8A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5A28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9CF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9C2F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C2870FA"/>
    <w:multiLevelType w:val="hybridMultilevel"/>
    <w:tmpl w:val="EF1C90D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B74C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2569D1"/>
    <w:multiLevelType w:val="hybridMultilevel"/>
    <w:tmpl w:val="FFFFFFFF"/>
    <w:lvl w:ilvl="0" w:tplc="81203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E8EEF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521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BE9F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686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C8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0E4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146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DAB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8114F0D"/>
    <w:multiLevelType w:val="hybridMultilevel"/>
    <w:tmpl w:val="CB1EF27E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8D06A24"/>
    <w:multiLevelType w:val="hybridMultilevel"/>
    <w:tmpl w:val="4B2687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B66BD4"/>
    <w:multiLevelType w:val="hybridMultilevel"/>
    <w:tmpl w:val="DE7A7D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A6437"/>
    <w:multiLevelType w:val="hybridMultilevel"/>
    <w:tmpl w:val="FFFFFFFF"/>
    <w:lvl w:ilvl="0" w:tplc="B95CA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803B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E89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929C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5C3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8AC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38AD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887D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225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55C4B42"/>
    <w:multiLevelType w:val="hybridMultilevel"/>
    <w:tmpl w:val="C5EA5694"/>
    <w:lvl w:ilvl="0" w:tplc="FFFFFFFF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17F11"/>
    <w:multiLevelType w:val="hybridMultilevel"/>
    <w:tmpl w:val="00F6589E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EA51A0"/>
    <w:multiLevelType w:val="hybridMultilevel"/>
    <w:tmpl w:val="FFFFFFFF"/>
    <w:lvl w:ilvl="0" w:tplc="7CC039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2ADB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7081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6F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B848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309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AA2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346D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2846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5895C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B94703"/>
    <w:multiLevelType w:val="hybridMultilevel"/>
    <w:tmpl w:val="18E8F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020209"/>
    <w:multiLevelType w:val="hybridMultilevel"/>
    <w:tmpl w:val="A61AD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0313ED"/>
    <w:multiLevelType w:val="hybridMultilevel"/>
    <w:tmpl w:val="A00ECC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6ACC6D8">
      <w:start w:val="1"/>
      <w:numFmt w:val="decimal"/>
      <w:lvlText w:val="%2."/>
      <w:lvlJc w:val="left"/>
      <w:pPr>
        <w:ind w:left="1080" w:hanging="360"/>
      </w:pPr>
      <w:rPr>
        <w:rFonts w:ascii="Arial" w:eastAsiaTheme="minorEastAsia" w:hAnsi="Arial" w:cs="Arial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6FD106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CF0623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D1017A0"/>
    <w:multiLevelType w:val="hybridMultilevel"/>
    <w:tmpl w:val="0A50E9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9F1A7D"/>
    <w:multiLevelType w:val="hybridMultilevel"/>
    <w:tmpl w:val="FFFFFFFF"/>
    <w:lvl w:ilvl="0" w:tplc="C032B0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F2C4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50A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C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D2E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E212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7AA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CE60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7ECA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23"/>
  </w:num>
  <w:num w:numId="3">
    <w:abstractNumId w:val="8"/>
  </w:num>
  <w:num w:numId="4">
    <w:abstractNumId w:val="4"/>
  </w:num>
  <w:num w:numId="5">
    <w:abstractNumId w:val="5"/>
  </w:num>
  <w:num w:numId="6">
    <w:abstractNumId w:val="12"/>
  </w:num>
  <w:num w:numId="7">
    <w:abstractNumId w:val="15"/>
  </w:num>
  <w:num w:numId="8">
    <w:abstractNumId w:val="10"/>
  </w:num>
  <w:num w:numId="9">
    <w:abstractNumId w:val="18"/>
  </w:num>
  <w:num w:numId="10">
    <w:abstractNumId w:val="6"/>
  </w:num>
  <w:num w:numId="11">
    <w:abstractNumId w:val="19"/>
  </w:num>
  <w:num w:numId="12">
    <w:abstractNumId w:val="20"/>
  </w:num>
  <w:num w:numId="13">
    <w:abstractNumId w:val="1"/>
  </w:num>
  <w:num w:numId="14">
    <w:abstractNumId w:val="3"/>
  </w:num>
  <w:num w:numId="15">
    <w:abstractNumId w:val="14"/>
  </w:num>
  <w:num w:numId="16">
    <w:abstractNumId w:val="2"/>
  </w:num>
  <w:num w:numId="17">
    <w:abstractNumId w:val="22"/>
  </w:num>
  <w:num w:numId="18">
    <w:abstractNumId w:val="0"/>
  </w:num>
  <w:num w:numId="19">
    <w:abstractNumId w:val="9"/>
  </w:num>
  <w:num w:numId="20">
    <w:abstractNumId w:val="13"/>
  </w:num>
  <w:num w:numId="21">
    <w:abstractNumId w:val="11"/>
  </w:num>
  <w:num w:numId="22">
    <w:abstractNumId w:val="7"/>
  </w:num>
  <w:num w:numId="23">
    <w:abstractNumId w:val="21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722"/>
    <w:rsid w:val="000009D0"/>
    <w:rsid w:val="000011A5"/>
    <w:rsid w:val="00003808"/>
    <w:rsid w:val="00012171"/>
    <w:rsid w:val="000126FF"/>
    <w:rsid w:val="000135C4"/>
    <w:rsid w:val="00016BAF"/>
    <w:rsid w:val="00020ED6"/>
    <w:rsid w:val="0002400D"/>
    <w:rsid w:val="0002443D"/>
    <w:rsid w:val="00025372"/>
    <w:rsid w:val="00025C28"/>
    <w:rsid w:val="00030262"/>
    <w:rsid w:val="0003400C"/>
    <w:rsid w:val="00034BCF"/>
    <w:rsid w:val="00042195"/>
    <w:rsid w:val="000433D5"/>
    <w:rsid w:val="00045C80"/>
    <w:rsid w:val="0005130A"/>
    <w:rsid w:val="00052124"/>
    <w:rsid w:val="00057774"/>
    <w:rsid w:val="000674C0"/>
    <w:rsid w:val="00070B66"/>
    <w:rsid w:val="000711C3"/>
    <w:rsid w:val="00072416"/>
    <w:rsid w:val="0007266A"/>
    <w:rsid w:val="000730EA"/>
    <w:rsid w:val="0007549C"/>
    <w:rsid w:val="00077C7C"/>
    <w:rsid w:val="0008021B"/>
    <w:rsid w:val="00080E38"/>
    <w:rsid w:val="00082A45"/>
    <w:rsid w:val="00082ACD"/>
    <w:rsid w:val="0008300A"/>
    <w:rsid w:val="00085C62"/>
    <w:rsid w:val="0009270D"/>
    <w:rsid w:val="000936A5"/>
    <w:rsid w:val="00095252"/>
    <w:rsid w:val="00095FE0"/>
    <w:rsid w:val="000A1DF8"/>
    <w:rsid w:val="000A4356"/>
    <w:rsid w:val="000A465F"/>
    <w:rsid w:val="000A5F06"/>
    <w:rsid w:val="000A6034"/>
    <w:rsid w:val="000A64EA"/>
    <w:rsid w:val="000A6EAD"/>
    <w:rsid w:val="000B32A3"/>
    <w:rsid w:val="000B4066"/>
    <w:rsid w:val="000B412A"/>
    <w:rsid w:val="000B45DD"/>
    <w:rsid w:val="000B47C9"/>
    <w:rsid w:val="000B5354"/>
    <w:rsid w:val="000B77F2"/>
    <w:rsid w:val="000C0D26"/>
    <w:rsid w:val="000C1B91"/>
    <w:rsid w:val="000C578D"/>
    <w:rsid w:val="000C585D"/>
    <w:rsid w:val="000D0031"/>
    <w:rsid w:val="000D107F"/>
    <w:rsid w:val="000D2267"/>
    <w:rsid w:val="000D2A0E"/>
    <w:rsid w:val="000D2AD5"/>
    <w:rsid w:val="000D4E46"/>
    <w:rsid w:val="000D60B2"/>
    <w:rsid w:val="000D7424"/>
    <w:rsid w:val="000E1BFB"/>
    <w:rsid w:val="000E3069"/>
    <w:rsid w:val="000E4512"/>
    <w:rsid w:val="000E5EA0"/>
    <w:rsid w:val="000E5F8C"/>
    <w:rsid w:val="000E6552"/>
    <w:rsid w:val="000F24C7"/>
    <w:rsid w:val="000F61D5"/>
    <w:rsid w:val="00104BC5"/>
    <w:rsid w:val="001062D3"/>
    <w:rsid w:val="00110112"/>
    <w:rsid w:val="00110DCC"/>
    <w:rsid w:val="00111865"/>
    <w:rsid w:val="001148A5"/>
    <w:rsid w:val="00117D7B"/>
    <w:rsid w:val="001204D9"/>
    <w:rsid w:val="00122A66"/>
    <w:rsid w:val="00123008"/>
    <w:rsid w:val="001232DE"/>
    <w:rsid w:val="00131C6C"/>
    <w:rsid w:val="00132BB5"/>
    <w:rsid w:val="00133FFD"/>
    <w:rsid w:val="001350DE"/>
    <w:rsid w:val="001379E9"/>
    <w:rsid w:val="00141691"/>
    <w:rsid w:val="00147B44"/>
    <w:rsid w:val="00152F9D"/>
    <w:rsid w:val="00152FA4"/>
    <w:rsid w:val="0015375E"/>
    <w:rsid w:val="00155165"/>
    <w:rsid w:val="001570A4"/>
    <w:rsid w:val="001600CD"/>
    <w:rsid w:val="0016055D"/>
    <w:rsid w:val="00161EC2"/>
    <w:rsid w:val="00166C5D"/>
    <w:rsid w:val="001769D4"/>
    <w:rsid w:val="00183D62"/>
    <w:rsid w:val="0018552C"/>
    <w:rsid w:val="0019000B"/>
    <w:rsid w:val="001901A0"/>
    <w:rsid w:val="0019067A"/>
    <w:rsid w:val="00192296"/>
    <w:rsid w:val="00195267"/>
    <w:rsid w:val="00195A62"/>
    <w:rsid w:val="001A347A"/>
    <w:rsid w:val="001A6194"/>
    <w:rsid w:val="001A6C35"/>
    <w:rsid w:val="001A7DB5"/>
    <w:rsid w:val="001B01C2"/>
    <w:rsid w:val="001B048C"/>
    <w:rsid w:val="001B0E83"/>
    <w:rsid w:val="001B1E14"/>
    <w:rsid w:val="001B40A3"/>
    <w:rsid w:val="001B430A"/>
    <w:rsid w:val="001B4680"/>
    <w:rsid w:val="001B5003"/>
    <w:rsid w:val="001B521A"/>
    <w:rsid w:val="001B6A8A"/>
    <w:rsid w:val="001B7C86"/>
    <w:rsid w:val="001C0240"/>
    <w:rsid w:val="001C1739"/>
    <w:rsid w:val="001C6789"/>
    <w:rsid w:val="001D0FB6"/>
    <w:rsid w:val="001D1989"/>
    <w:rsid w:val="001D3D1A"/>
    <w:rsid w:val="001D53EC"/>
    <w:rsid w:val="001D69F5"/>
    <w:rsid w:val="001E267F"/>
    <w:rsid w:val="001E2B1E"/>
    <w:rsid w:val="001E377C"/>
    <w:rsid w:val="001E39FE"/>
    <w:rsid w:val="001E3CE3"/>
    <w:rsid w:val="001E60F9"/>
    <w:rsid w:val="001E6DEA"/>
    <w:rsid w:val="001F3DE5"/>
    <w:rsid w:val="001F57C0"/>
    <w:rsid w:val="001F650D"/>
    <w:rsid w:val="001F6888"/>
    <w:rsid w:val="002007D0"/>
    <w:rsid w:val="00203C0B"/>
    <w:rsid w:val="00206981"/>
    <w:rsid w:val="00212684"/>
    <w:rsid w:val="00221AA9"/>
    <w:rsid w:val="00226343"/>
    <w:rsid w:val="00230C08"/>
    <w:rsid w:val="00234442"/>
    <w:rsid w:val="002354C7"/>
    <w:rsid w:val="00242A19"/>
    <w:rsid w:val="00242E59"/>
    <w:rsid w:val="00242FF7"/>
    <w:rsid w:val="00243505"/>
    <w:rsid w:val="00244392"/>
    <w:rsid w:val="00246D07"/>
    <w:rsid w:val="002477BB"/>
    <w:rsid w:val="002477C2"/>
    <w:rsid w:val="00247B97"/>
    <w:rsid w:val="002532B9"/>
    <w:rsid w:val="00254C27"/>
    <w:rsid w:val="00254F3E"/>
    <w:rsid w:val="002556FC"/>
    <w:rsid w:val="00257E1A"/>
    <w:rsid w:val="00261221"/>
    <w:rsid w:val="002651EA"/>
    <w:rsid w:val="002663AA"/>
    <w:rsid w:val="00267048"/>
    <w:rsid w:val="00270FE8"/>
    <w:rsid w:val="002766EB"/>
    <w:rsid w:val="00280FB0"/>
    <w:rsid w:val="0028460C"/>
    <w:rsid w:val="00291A4A"/>
    <w:rsid w:val="00291AFE"/>
    <w:rsid w:val="002976BE"/>
    <w:rsid w:val="00297752"/>
    <w:rsid w:val="002A3C12"/>
    <w:rsid w:val="002A725A"/>
    <w:rsid w:val="002A7CEB"/>
    <w:rsid w:val="002B296F"/>
    <w:rsid w:val="002B30C3"/>
    <w:rsid w:val="002B33C5"/>
    <w:rsid w:val="002B4088"/>
    <w:rsid w:val="002B5E56"/>
    <w:rsid w:val="002C1BE3"/>
    <w:rsid w:val="002C3F2D"/>
    <w:rsid w:val="002C407A"/>
    <w:rsid w:val="002C5895"/>
    <w:rsid w:val="002C68DF"/>
    <w:rsid w:val="002C77BD"/>
    <w:rsid w:val="002D2519"/>
    <w:rsid w:val="002D78AF"/>
    <w:rsid w:val="002E2752"/>
    <w:rsid w:val="002E3729"/>
    <w:rsid w:val="002F1B47"/>
    <w:rsid w:val="002F30C0"/>
    <w:rsid w:val="003012CD"/>
    <w:rsid w:val="003029BE"/>
    <w:rsid w:val="003035C2"/>
    <w:rsid w:val="00304BD3"/>
    <w:rsid w:val="00305366"/>
    <w:rsid w:val="00306BDE"/>
    <w:rsid w:val="003101B9"/>
    <w:rsid w:val="0031041C"/>
    <w:rsid w:val="003104C9"/>
    <w:rsid w:val="00312E23"/>
    <w:rsid w:val="00316F7E"/>
    <w:rsid w:val="00320832"/>
    <w:rsid w:val="00322172"/>
    <w:rsid w:val="00322F6C"/>
    <w:rsid w:val="00331656"/>
    <w:rsid w:val="00332218"/>
    <w:rsid w:val="00340F8F"/>
    <w:rsid w:val="00341046"/>
    <w:rsid w:val="00341798"/>
    <w:rsid w:val="003418E3"/>
    <w:rsid w:val="00341C86"/>
    <w:rsid w:val="00347C6F"/>
    <w:rsid w:val="00350FB8"/>
    <w:rsid w:val="003532CD"/>
    <w:rsid w:val="00356DDD"/>
    <w:rsid w:val="00357CF6"/>
    <w:rsid w:val="003622E4"/>
    <w:rsid w:val="0036346A"/>
    <w:rsid w:val="00365064"/>
    <w:rsid w:val="00365214"/>
    <w:rsid w:val="003677EC"/>
    <w:rsid w:val="0037597A"/>
    <w:rsid w:val="00376C41"/>
    <w:rsid w:val="0038119C"/>
    <w:rsid w:val="00382092"/>
    <w:rsid w:val="00386BA3"/>
    <w:rsid w:val="003873F2"/>
    <w:rsid w:val="003911F7"/>
    <w:rsid w:val="003943AD"/>
    <w:rsid w:val="00394F48"/>
    <w:rsid w:val="00395096"/>
    <w:rsid w:val="0039590A"/>
    <w:rsid w:val="0039717B"/>
    <w:rsid w:val="00397FBC"/>
    <w:rsid w:val="003A09C9"/>
    <w:rsid w:val="003A2E2C"/>
    <w:rsid w:val="003A2EFA"/>
    <w:rsid w:val="003A774E"/>
    <w:rsid w:val="003A7896"/>
    <w:rsid w:val="003B0415"/>
    <w:rsid w:val="003B0C9B"/>
    <w:rsid w:val="003B306B"/>
    <w:rsid w:val="003D2342"/>
    <w:rsid w:val="003D3A53"/>
    <w:rsid w:val="003D412B"/>
    <w:rsid w:val="003D770B"/>
    <w:rsid w:val="003E11C2"/>
    <w:rsid w:val="003E2D08"/>
    <w:rsid w:val="003E6E72"/>
    <w:rsid w:val="003F0910"/>
    <w:rsid w:val="003F0939"/>
    <w:rsid w:val="003F2FD1"/>
    <w:rsid w:val="003F4583"/>
    <w:rsid w:val="003F5C37"/>
    <w:rsid w:val="003F6A53"/>
    <w:rsid w:val="003F719D"/>
    <w:rsid w:val="00401C19"/>
    <w:rsid w:val="00402B97"/>
    <w:rsid w:val="00404358"/>
    <w:rsid w:val="00405AE6"/>
    <w:rsid w:val="0040695A"/>
    <w:rsid w:val="00414F6A"/>
    <w:rsid w:val="00415659"/>
    <w:rsid w:val="004159FA"/>
    <w:rsid w:val="00416F38"/>
    <w:rsid w:val="004201C3"/>
    <w:rsid w:val="00420A6B"/>
    <w:rsid w:val="004224D7"/>
    <w:rsid w:val="0043021B"/>
    <w:rsid w:val="004308F8"/>
    <w:rsid w:val="00433397"/>
    <w:rsid w:val="00433CF7"/>
    <w:rsid w:val="00440470"/>
    <w:rsid w:val="00442811"/>
    <w:rsid w:val="00445A10"/>
    <w:rsid w:val="00445A93"/>
    <w:rsid w:val="0044616B"/>
    <w:rsid w:val="004476E0"/>
    <w:rsid w:val="00450007"/>
    <w:rsid w:val="00452311"/>
    <w:rsid w:val="004569BF"/>
    <w:rsid w:val="00462D2C"/>
    <w:rsid w:val="0046408F"/>
    <w:rsid w:val="00470CA5"/>
    <w:rsid w:val="004740B3"/>
    <w:rsid w:val="00474F40"/>
    <w:rsid w:val="00475204"/>
    <w:rsid w:val="0047593D"/>
    <w:rsid w:val="004761A5"/>
    <w:rsid w:val="004761CD"/>
    <w:rsid w:val="004830A4"/>
    <w:rsid w:val="00490A4C"/>
    <w:rsid w:val="00490AE9"/>
    <w:rsid w:val="004936C1"/>
    <w:rsid w:val="004A3F65"/>
    <w:rsid w:val="004A6B5F"/>
    <w:rsid w:val="004B0936"/>
    <w:rsid w:val="004B224A"/>
    <w:rsid w:val="004B427F"/>
    <w:rsid w:val="004B51FF"/>
    <w:rsid w:val="004B79BE"/>
    <w:rsid w:val="004C4867"/>
    <w:rsid w:val="004C4E77"/>
    <w:rsid w:val="004C659E"/>
    <w:rsid w:val="004C6C9D"/>
    <w:rsid w:val="004C7E3F"/>
    <w:rsid w:val="004D046A"/>
    <w:rsid w:val="004D4A55"/>
    <w:rsid w:val="004D5A71"/>
    <w:rsid w:val="004E01BC"/>
    <w:rsid w:val="004E4E46"/>
    <w:rsid w:val="004E52E4"/>
    <w:rsid w:val="004E6308"/>
    <w:rsid w:val="004F0B6D"/>
    <w:rsid w:val="004F0EEF"/>
    <w:rsid w:val="004F1F3E"/>
    <w:rsid w:val="004F6B58"/>
    <w:rsid w:val="004F7FBA"/>
    <w:rsid w:val="00500950"/>
    <w:rsid w:val="00501B45"/>
    <w:rsid w:val="0050366A"/>
    <w:rsid w:val="00504503"/>
    <w:rsid w:val="005045ED"/>
    <w:rsid w:val="005101DB"/>
    <w:rsid w:val="005107A0"/>
    <w:rsid w:val="00511AC8"/>
    <w:rsid w:val="0051222E"/>
    <w:rsid w:val="00513653"/>
    <w:rsid w:val="005168D4"/>
    <w:rsid w:val="00526EF1"/>
    <w:rsid w:val="00527846"/>
    <w:rsid w:val="00527EEF"/>
    <w:rsid w:val="005301C5"/>
    <w:rsid w:val="00533B47"/>
    <w:rsid w:val="00535277"/>
    <w:rsid w:val="00537D32"/>
    <w:rsid w:val="005420BF"/>
    <w:rsid w:val="00542285"/>
    <w:rsid w:val="00544D9D"/>
    <w:rsid w:val="0054724E"/>
    <w:rsid w:val="00551B97"/>
    <w:rsid w:val="005529D8"/>
    <w:rsid w:val="00552FB9"/>
    <w:rsid w:val="005545BC"/>
    <w:rsid w:val="00555070"/>
    <w:rsid w:val="00556C8E"/>
    <w:rsid w:val="00562231"/>
    <w:rsid w:val="00566E19"/>
    <w:rsid w:val="00567081"/>
    <w:rsid w:val="00567574"/>
    <w:rsid w:val="00570518"/>
    <w:rsid w:val="005705F4"/>
    <w:rsid w:val="00572B83"/>
    <w:rsid w:val="005757AE"/>
    <w:rsid w:val="005757DB"/>
    <w:rsid w:val="0058030B"/>
    <w:rsid w:val="00593237"/>
    <w:rsid w:val="00594C91"/>
    <w:rsid w:val="00595BAC"/>
    <w:rsid w:val="005A00F5"/>
    <w:rsid w:val="005A091B"/>
    <w:rsid w:val="005A22D0"/>
    <w:rsid w:val="005A2B4B"/>
    <w:rsid w:val="005A2F31"/>
    <w:rsid w:val="005B115E"/>
    <w:rsid w:val="005B23A7"/>
    <w:rsid w:val="005B2B6B"/>
    <w:rsid w:val="005B7246"/>
    <w:rsid w:val="005B7C85"/>
    <w:rsid w:val="005C2DD5"/>
    <w:rsid w:val="005C4192"/>
    <w:rsid w:val="005C4245"/>
    <w:rsid w:val="005C5DE7"/>
    <w:rsid w:val="005C735C"/>
    <w:rsid w:val="005D3E77"/>
    <w:rsid w:val="005D69F2"/>
    <w:rsid w:val="005E49F4"/>
    <w:rsid w:val="005E6240"/>
    <w:rsid w:val="005F1E47"/>
    <w:rsid w:val="005F5B29"/>
    <w:rsid w:val="005F64EA"/>
    <w:rsid w:val="005F7223"/>
    <w:rsid w:val="00601D2A"/>
    <w:rsid w:val="00602D54"/>
    <w:rsid w:val="00604914"/>
    <w:rsid w:val="006066EB"/>
    <w:rsid w:val="00610A70"/>
    <w:rsid w:val="00612A11"/>
    <w:rsid w:val="00613D06"/>
    <w:rsid w:val="00616ED1"/>
    <w:rsid w:val="006233B1"/>
    <w:rsid w:val="006236D2"/>
    <w:rsid w:val="0062608B"/>
    <w:rsid w:val="00626D79"/>
    <w:rsid w:val="00631067"/>
    <w:rsid w:val="00636428"/>
    <w:rsid w:val="006431F0"/>
    <w:rsid w:val="00660CA0"/>
    <w:rsid w:val="0066534A"/>
    <w:rsid w:val="00666FF7"/>
    <w:rsid w:val="00667912"/>
    <w:rsid w:val="006700CD"/>
    <w:rsid w:val="0067334A"/>
    <w:rsid w:val="00674521"/>
    <w:rsid w:val="006752D8"/>
    <w:rsid w:val="00683BCB"/>
    <w:rsid w:val="00692102"/>
    <w:rsid w:val="00694EB5"/>
    <w:rsid w:val="00696625"/>
    <w:rsid w:val="006A3D29"/>
    <w:rsid w:val="006A4329"/>
    <w:rsid w:val="006A7AC7"/>
    <w:rsid w:val="006B0FF4"/>
    <w:rsid w:val="006B49F7"/>
    <w:rsid w:val="006B6C2E"/>
    <w:rsid w:val="006B6EB3"/>
    <w:rsid w:val="006C3553"/>
    <w:rsid w:val="006C53D8"/>
    <w:rsid w:val="006C67F5"/>
    <w:rsid w:val="006D17FC"/>
    <w:rsid w:val="006D35F4"/>
    <w:rsid w:val="006D4484"/>
    <w:rsid w:val="006D4FCF"/>
    <w:rsid w:val="006D5A24"/>
    <w:rsid w:val="006D756B"/>
    <w:rsid w:val="006E0039"/>
    <w:rsid w:val="006E2DFE"/>
    <w:rsid w:val="006F1615"/>
    <w:rsid w:val="006F1B67"/>
    <w:rsid w:val="006F1E3F"/>
    <w:rsid w:val="006F3E42"/>
    <w:rsid w:val="006F5949"/>
    <w:rsid w:val="00700878"/>
    <w:rsid w:val="00702688"/>
    <w:rsid w:val="00702CA3"/>
    <w:rsid w:val="007034FC"/>
    <w:rsid w:val="007046C2"/>
    <w:rsid w:val="00705207"/>
    <w:rsid w:val="0071005B"/>
    <w:rsid w:val="007125EF"/>
    <w:rsid w:val="00713C5D"/>
    <w:rsid w:val="007215E3"/>
    <w:rsid w:val="0072196C"/>
    <w:rsid w:val="0072709F"/>
    <w:rsid w:val="0073472F"/>
    <w:rsid w:val="00734C37"/>
    <w:rsid w:val="00735A51"/>
    <w:rsid w:val="007369EC"/>
    <w:rsid w:val="00737611"/>
    <w:rsid w:val="007376A3"/>
    <w:rsid w:val="00737DA1"/>
    <w:rsid w:val="007411EC"/>
    <w:rsid w:val="00741E0C"/>
    <w:rsid w:val="00744662"/>
    <w:rsid w:val="007524C7"/>
    <w:rsid w:val="00752AF9"/>
    <w:rsid w:val="007613E7"/>
    <w:rsid w:val="00773E3C"/>
    <w:rsid w:val="00775DDC"/>
    <w:rsid w:val="007762DC"/>
    <w:rsid w:val="007807F4"/>
    <w:rsid w:val="00780825"/>
    <w:rsid w:val="00781CB0"/>
    <w:rsid w:val="00782B46"/>
    <w:rsid w:val="007832FB"/>
    <w:rsid w:val="00783EC1"/>
    <w:rsid w:val="00786F60"/>
    <w:rsid w:val="007914B1"/>
    <w:rsid w:val="007929A3"/>
    <w:rsid w:val="00792CC6"/>
    <w:rsid w:val="007936D4"/>
    <w:rsid w:val="00794B8E"/>
    <w:rsid w:val="007950A2"/>
    <w:rsid w:val="00795FBA"/>
    <w:rsid w:val="00797853"/>
    <w:rsid w:val="007A031E"/>
    <w:rsid w:val="007A28AB"/>
    <w:rsid w:val="007B0D0E"/>
    <w:rsid w:val="007B1C18"/>
    <w:rsid w:val="007B3164"/>
    <w:rsid w:val="007B41CF"/>
    <w:rsid w:val="007C085C"/>
    <w:rsid w:val="007C1B7D"/>
    <w:rsid w:val="007D03FF"/>
    <w:rsid w:val="007D362D"/>
    <w:rsid w:val="007D3B97"/>
    <w:rsid w:val="007D6B78"/>
    <w:rsid w:val="007D70CA"/>
    <w:rsid w:val="007E0DBD"/>
    <w:rsid w:val="007E5B09"/>
    <w:rsid w:val="007F098F"/>
    <w:rsid w:val="007F2A9E"/>
    <w:rsid w:val="007F3B69"/>
    <w:rsid w:val="007F3EB2"/>
    <w:rsid w:val="007F69DF"/>
    <w:rsid w:val="007F76DF"/>
    <w:rsid w:val="007F7C9A"/>
    <w:rsid w:val="008007DE"/>
    <w:rsid w:val="00801CEC"/>
    <w:rsid w:val="00803409"/>
    <w:rsid w:val="0080477B"/>
    <w:rsid w:val="00806985"/>
    <w:rsid w:val="00806D60"/>
    <w:rsid w:val="00810F71"/>
    <w:rsid w:val="00812A46"/>
    <w:rsid w:val="00813A02"/>
    <w:rsid w:val="00815B5E"/>
    <w:rsid w:val="008170F1"/>
    <w:rsid w:val="008201BE"/>
    <w:rsid w:val="00821598"/>
    <w:rsid w:val="00822500"/>
    <w:rsid w:val="008226FD"/>
    <w:rsid w:val="0082414B"/>
    <w:rsid w:val="00824880"/>
    <w:rsid w:val="00824A5F"/>
    <w:rsid w:val="00830212"/>
    <w:rsid w:val="008318DC"/>
    <w:rsid w:val="00831AEB"/>
    <w:rsid w:val="00831E70"/>
    <w:rsid w:val="00833D01"/>
    <w:rsid w:val="00834745"/>
    <w:rsid w:val="008356E5"/>
    <w:rsid w:val="008357AD"/>
    <w:rsid w:val="00842D80"/>
    <w:rsid w:val="008440E9"/>
    <w:rsid w:val="00846540"/>
    <w:rsid w:val="0085549F"/>
    <w:rsid w:val="008574F2"/>
    <w:rsid w:val="00861AEA"/>
    <w:rsid w:val="00875ABF"/>
    <w:rsid w:val="00876A69"/>
    <w:rsid w:val="00877A78"/>
    <w:rsid w:val="00882626"/>
    <w:rsid w:val="008832B3"/>
    <w:rsid w:val="008854D6"/>
    <w:rsid w:val="0088712F"/>
    <w:rsid w:val="00887423"/>
    <w:rsid w:val="008957E0"/>
    <w:rsid w:val="008958D6"/>
    <w:rsid w:val="0089656E"/>
    <w:rsid w:val="008A13DC"/>
    <w:rsid w:val="008A17F8"/>
    <w:rsid w:val="008A5CF8"/>
    <w:rsid w:val="008A6A18"/>
    <w:rsid w:val="008A762D"/>
    <w:rsid w:val="008B1F58"/>
    <w:rsid w:val="008B2CC9"/>
    <w:rsid w:val="008B333F"/>
    <w:rsid w:val="008B38C9"/>
    <w:rsid w:val="008C238A"/>
    <w:rsid w:val="008C454F"/>
    <w:rsid w:val="008C4B87"/>
    <w:rsid w:val="008C6DB3"/>
    <w:rsid w:val="008C701E"/>
    <w:rsid w:val="008D0D91"/>
    <w:rsid w:val="008D1B1B"/>
    <w:rsid w:val="008D2BB1"/>
    <w:rsid w:val="008D39BF"/>
    <w:rsid w:val="008D7999"/>
    <w:rsid w:val="008E1671"/>
    <w:rsid w:val="008E306C"/>
    <w:rsid w:val="008E6230"/>
    <w:rsid w:val="008E6697"/>
    <w:rsid w:val="008F35CA"/>
    <w:rsid w:val="008F49FE"/>
    <w:rsid w:val="00903DB6"/>
    <w:rsid w:val="00903E70"/>
    <w:rsid w:val="0090708F"/>
    <w:rsid w:val="009107DD"/>
    <w:rsid w:val="009109CB"/>
    <w:rsid w:val="00914E82"/>
    <w:rsid w:val="009153CC"/>
    <w:rsid w:val="0091631A"/>
    <w:rsid w:val="009164B3"/>
    <w:rsid w:val="00921D99"/>
    <w:rsid w:val="0092228A"/>
    <w:rsid w:val="00922FB2"/>
    <w:rsid w:val="0092454F"/>
    <w:rsid w:val="009303B3"/>
    <w:rsid w:val="009364C0"/>
    <w:rsid w:val="00937DA0"/>
    <w:rsid w:val="00940630"/>
    <w:rsid w:val="0094343C"/>
    <w:rsid w:val="00950296"/>
    <w:rsid w:val="00952107"/>
    <w:rsid w:val="0095289E"/>
    <w:rsid w:val="00952F6D"/>
    <w:rsid w:val="009539A8"/>
    <w:rsid w:val="00953F3F"/>
    <w:rsid w:val="00955878"/>
    <w:rsid w:val="00956EB9"/>
    <w:rsid w:val="00961396"/>
    <w:rsid w:val="00961A26"/>
    <w:rsid w:val="00963F2D"/>
    <w:rsid w:val="0096498E"/>
    <w:rsid w:val="00971D51"/>
    <w:rsid w:val="00973642"/>
    <w:rsid w:val="00976C81"/>
    <w:rsid w:val="00980759"/>
    <w:rsid w:val="009809AE"/>
    <w:rsid w:val="00985269"/>
    <w:rsid w:val="009854FC"/>
    <w:rsid w:val="009858E2"/>
    <w:rsid w:val="009921B0"/>
    <w:rsid w:val="00996C73"/>
    <w:rsid w:val="00996D2C"/>
    <w:rsid w:val="009A0D99"/>
    <w:rsid w:val="009A1B5E"/>
    <w:rsid w:val="009A3E40"/>
    <w:rsid w:val="009A4C5A"/>
    <w:rsid w:val="009A530B"/>
    <w:rsid w:val="009A779A"/>
    <w:rsid w:val="009A7B3A"/>
    <w:rsid w:val="009B26B1"/>
    <w:rsid w:val="009B2C10"/>
    <w:rsid w:val="009B477E"/>
    <w:rsid w:val="009B613A"/>
    <w:rsid w:val="009B7FF1"/>
    <w:rsid w:val="009C14F8"/>
    <w:rsid w:val="009C1D7A"/>
    <w:rsid w:val="009C20B8"/>
    <w:rsid w:val="009C50AA"/>
    <w:rsid w:val="009D1B1A"/>
    <w:rsid w:val="009D3739"/>
    <w:rsid w:val="009D52A0"/>
    <w:rsid w:val="009D6875"/>
    <w:rsid w:val="009E1212"/>
    <w:rsid w:val="009E20C9"/>
    <w:rsid w:val="009F015F"/>
    <w:rsid w:val="009F0B9B"/>
    <w:rsid w:val="009F0F97"/>
    <w:rsid w:val="009F5542"/>
    <w:rsid w:val="009F677D"/>
    <w:rsid w:val="00A00851"/>
    <w:rsid w:val="00A01565"/>
    <w:rsid w:val="00A027DD"/>
    <w:rsid w:val="00A048E3"/>
    <w:rsid w:val="00A04D43"/>
    <w:rsid w:val="00A06F89"/>
    <w:rsid w:val="00A10301"/>
    <w:rsid w:val="00A12940"/>
    <w:rsid w:val="00A12943"/>
    <w:rsid w:val="00A12E82"/>
    <w:rsid w:val="00A1652A"/>
    <w:rsid w:val="00A21211"/>
    <w:rsid w:val="00A24709"/>
    <w:rsid w:val="00A24FBC"/>
    <w:rsid w:val="00A27BB5"/>
    <w:rsid w:val="00A31459"/>
    <w:rsid w:val="00A31F54"/>
    <w:rsid w:val="00A32005"/>
    <w:rsid w:val="00A34103"/>
    <w:rsid w:val="00A34A6A"/>
    <w:rsid w:val="00A4286B"/>
    <w:rsid w:val="00A439D0"/>
    <w:rsid w:val="00A458F6"/>
    <w:rsid w:val="00A45AFB"/>
    <w:rsid w:val="00A4751D"/>
    <w:rsid w:val="00A51F65"/>
    <w:rsid w:val="00A52224"/>
    <w:rsid w:val="00A53B4E"/>
    <w:rsid w:val="00A547D5"/>
    <w:rsid w:val="00A5690A"/>
    <w:rsid w:val="00A607DD"/>
    <w:rsid w:val="00A674E9"/>
    <w:rsid w:val="00A71BC6"/>
    <w:rsid w:val="00A741B6"/>
    <w:rsid w:val="00A75DE0"/>
    <w:rsid w:val="00A802B2"/>
    <w:rsid w:val="00A823BC"/>
    <w:rsid w:val="00A83A6F"/>
    <w:rsid w:val="00A8459A"/>
    <w:rsid w:val="00A84F4B"/>
    <w:rsid w:val="00A8573F"/>
    <w:rsid w:val="00A86F2D"/>
    <w:rsid w:val="00A910D1"/>
    <w:rsid w:val="00A92416"/>
    <w:rsid w:val="00A946D1"/>
    <w:rsid w:val="00A95DE6"/>
    <w:rsid w:val="00A964AB"/>
    <w:rsid w:val="00A969CD"/>
    <w:rsid w:val="00A97177"/>
    <w:rsid w:val="00A973A6"/>
    <w:rsid w:val="00AA17C7"/>
    <w:rsid w:val="00AA216E"/>
    <w:rsid w:val="00AA40E1"/>
    <w:rsid w:val="00AA4B46"/>
    <w:rsid w:val="00AA66E2"/>
    <w:rsid w:val="00AB07BB"/>
    <w:rsid w:val="00AB568E"/>
    <w:rsid w:val="00AB7C9A"/>
    <w:rsid w:val="00AC0491"/>
    <w:rsid w:val="00AC140C"/>
    <w:rsid w:val="00AC1C24"/>
    <w:rsid w:val="00AC572D"/>
    <w:rsid w:val="00AC5FF1"/>
    <w:rsid w:val="00AC7D38"/>
    <w:rsid w:val="00AD3269"/>
    <w:rsid w:val="00AD4658"/>
    <w:rsid w:val="00AD722B"/>
    <w:rsid w:val="00AE5807"/>
    <w:rsid w:val="00AF2527"/>
    <w:rsid w:val="00AF2A78"/>
    <w:rsid w:val="00AF49D6"/>
    <w:rsid w:val="00AF564C"/>
    <w:rsid w:val="00AF5E2B"/>
    <w:rsid w:val="00AF6211"/>
    <w:rsid w:val="00AF7BCC"/>
    <w:rsid w:val="00AF7D0C"/>
    <w:rsid w:val="00B0141F"/>
    <w:rsid w:val="00B0607F"/>
    <w:rsid w:val="00B06CC2"/>
    <w:rsid w:val="00B10FF7"/>
    <w:rsid w:val="00B11150"/>
    <w:rsid w:val="00B13256"/>
    <w:rsid w:val="00B14C0E"/>
    <w:rsid w:val="00B15253"/>
    <w:rsid w:val="00B21170"/>
    <w:rsid w:val="00B21E88"/>
    <w:rsid w:val="00B2345D"/>
    <w:rsid w:val="00B25206"/>
    <w:rsid w:val="00B25DA3"/>
    <w:rsid w:val="00B26288"/>
    <w:rsid w:val="00B26B8D"/>
    <w:rsid w:val="00B2785F"/>
    <w:rsid w:val="00B301ED"/>
    <w:rsid w:val="00B31AFF"/>
    <w:rsid w:val="00B322B4"/>
    <w:rsid w:val="00B3379D"/>
    <w:rsid w:val="00B33848"/>
    <w:rsid w:val="00B373C2"/>
    <w:rsid w:val="00B41185"/>
    <w:rsid w:val="00B47730"/>
    <w:rsid w:val="00B478A3"/>
    <w:rsid w:val="00B517DD"/>
    <w:rsid w:val="00B53A29"/>
    <w:rsid w:val="00B53E78"/>
    <w:rsid w:val="00B57E1D"/>
    <w:rsid w:val="00B61548"/>
    <w:rsid w:val="00B62476"/>
    <w:rsid w:val="00B63B06"/>
    <w:rsid w:val="00B64608"/>
    <w:rsid w:val="00B652B4"/>
    <w:rsid w:val="00B65536"/>
    <w:rsid w:val="00B67251"/>
    <w:rsid w:val="00B67414"/>
    <w:rsid w:val="00B7189D"/>
    <w:rsid w:val="00B71C66"/>
    <w:rsid w:val="00B73711"/>
    <w:rsid w:val="00B73BF5"/>
    <w:rsid w:val="00B77185"/>
    <w:rsid w:val="00B80554"/>
    <w:rsid w:val="00B82077"/>
    <w:rsid w:val="00B827DD"/>
    <w:rsid w:val="00B82A04"/>
    <w:rsid w:val="00B84166"/>
    <w:rsid w:val="00B860C6"/>
    <w:rsid w:val="00B87CBC"/>
    <w:rsid w:val="00B920CF"/>
    <w:rsid w:val="00B94AB3"/>
    <w:rsid w:val="00B95392"/>
    <w:rsid w:val="00B97212"/>
    <w:rsid w:val="00BA1783"/>
    <w:rsid w:val="00BA4E14"/>
    <w:rsid w:val="00BA4E66"/>
    <w:rsid w:val="00BA71B1"/>
    <w:rsid w:val="00BC3323"/>
    <w:rsid w:val="00BC3BD6"/>
    <w:rsid w:val="00BC46BE"/>
    <w:rsid w:val="00BC5F19"/>
    <w:rsid w:val="00BC62D2"/>
    <w:rsid w:val="00BD0D82"/>
    <w:rsid w:val="00BD13DE"/>
    <w:rsid w:val="00BD4767"/>
    <w:rsid w:val="00BD5849"/>
    <w:rsid w:val="00BE03F2"/>
    <w:rsid w:val="00BE04F8"/>
    <w:rsid w:val="00BE527D"/>
    <w:rsid w:val="00BF19DC"/>
    <w:rsid w:val="00BF2E7F"/>
    <w:rsid w:val="00BF3625"/>
    <w:rsid w:val="00BF5212"/>
    <w:rsid w:val="00BF72AD"/>
    <w:rsid w:val="00C01E41"/>
    <w:rsid w:val="00C02850"/>
    <w:rsid w:val="00C0369B"/>
    <w:rsid w:val="00C03963"/>
    <w:rsid w:val="00C05550"/>
    <w:rsid w:val="00C101E7"/>
    <w:rsid w:val="00C1209E"/>
    <w:rsid w:val="00C12738"/>
    <w:rsid w:val="00C14811"/>
    <w:rsid w:val="00C1573A"/>
    <w:rsid w:val="00C17A7F"/>
    <w:rsid w:val="00C17B31"/>
    <w:rsid w:val="00C217EE"/>
    <w:rsid w:val="00C26F30"/>
    <w:rsid w:val="00C31146"/>
    <w:rsid w:val="00C31294"/>
    <w:rsid w:val="00C32BA8"/>
    <w:rsid w:val="00C36F0F"/>
    <w:rsid w:val="00C37996"/>
    <w:rsid w:val="00C414AB"/>
    <w:rsid w:val="00C449E9"/>
    <w:rsid w:val="00C516B8"/>
    <w:rsid w:val="00C52A0C"/>
    <w:rsid w:val="00C54FD7"/>
    <w:rsid w:val="00C55FC2"/>
    <w:rsid w:val="00C578C6"/>
    <w:rsid w:val="00C640BE"/>
    <w:rsid w:val="00C6416F"/>
    <w:rsid w:val="00C64C40"/>
    <w:rsid w:val="00C66217"/>
    <w:rsid w:val="00C706F0"/>
    <w:rsid w:val="00C7422C"/>
    <w:rsid w:val="00C77F2D"/>
    <w:rsid w:val="00C83A14"/>
    <w:rsid w:val="00C858E3"/>
    <w:rsid w:val="00C865AD"/>
    <w:rsid w:val="00C86952"/>
    <w:rsid w:val="00C87B33"/>
    <w:rsid w:val="00C92C39"/>
    <w:rsid w:val="00C94455"/>
    <w:rsid w:val="00C9681B"/>
    <w:rsid w:val="00CA4FAE"/>
    <w:rsid w:val="00CA68C9"/>
    <w:rsid w:val="00CA7A2A"/>
    <w:rsid w:val="00CB0E3A"/>
    <w:rsid w:val="00CB4110"/>
    <w:rsid w:val="00CB5ADF"/>
    <w:rsid w:val="00CC0BCF"/>
    <w:rsid w:val="00CC0DF5"/>
    <w:rsid w:val="00CC5BE5"/>
    <w:rsid w:val="00CC6751"/>
    <w:rsid w:val="00CC6E9E"/>
    <w:rsid w:val="00CC745C"/>
    <w:rsid w:val="00CD0687"/>
    <w:rsid w:val="00CD35C0"/>
    <w:rsid w:val="00CE137D"/>
    <w:rsid w:val="00CE33EC"/>
    <w:rsid w:val="00CE5828"/>
    <w:rsid w:val="00CF33E9"/>
    <w:rsid w:val="00CF54DC"/>
    <w:rsid w:val="00CF5A81"/>
    <w:rsid w:val="00CF6F63"/>
    <w:rsid w:val="00D00C5A"/>
    <w:rsid w:val="00D023AC"/>
    <w:rsid w:val="00D0259B"/>
    <w:rsid w:val="00D100D0"/>
    <w:rsid w:val="00D12367"/>
    <w:rsid w:val="00D14C5D"/>
    <w:rsid w:val="00D202AA"/>
    <w:rsid w:val="00D20937"/>
    <w:rsid w:val="00D2107A"/>
    <w:rsid w:val="00D22E4C"/>
    <w:rsid w:val="00D24A0C"/>
    <w:rsid w:val="00D2603B"/>
    <w:rsid w:val="00D312A5"/>
    <w:rsid w:val="00D314EC"/>
    <w:rsid w:val="00D334A2"/>
    <w:rsid w:val="00D35DB3"/>
    <w:rsid w:val="00D42B31"/>
    <w:rsid w:val="00D46F71"/>
    <w:rsid w:val="00D55D23"/>
    <w:rsid w:val="00D56137"/>
    <w:rsid w:val="00D61F64"/>
    <w:rsid w:val="00D63FCB"/>
    <w:rsid w:val="00D64D3D"/>
    <w:rsid w:val="00D8133F"/>
    <w:rsid w:val="00D8165E"/>
    <w:rsid w:val="00D842D9"/>
    <w:rsid w:val="00D84F68"/>
    <w:rsid w:val="00D864E0"/>
    <w:rsid w:val="00D93172"/>
    <w:rsid w:val="00D939F3"/>
    <w:rsid w:val="00D94329"/>
    <w:rsid w:val="00D974C9"/>
    <w:rsid w:val="00DA09A7"/>
    <w:rsid w:val="00DA237D"/>
    <w:rsid w:val="00DB0639"/>
    <w:rsid w:val="00DB1674"/>
    <w:rsid w:val="00DB468A"/>
    <w:rsid w:val="00DC44D5"/>
    <w:rsid w:val="00DC6942"/>
    <w:rsid w:val="00DD0A42"/>
    <w:rsid w:val="00DD2349"/>
    <w:rsid w:val="00DD5201"/>
    <w:rsid w:val="00DE0B45"/>
    <w:rsid w:val="00DE1EC9"/>
    <w:rsid w:val="00DE24DE"/>
    <w:rsid w:val="00DE3E5C"/>
    <w:rsid w:val="00DE40D6"/>
    <w:rsid w:val="00DE5259"/>
    <w:rsid w:val="00DF13DA"/>
    <w:rsid w:val="00DF4C33"/>
    <w:rsid w:val="00DF72F8"/>
    <w:rsid w:val="00DF75ED"/>
    <w:rsid w:val="00DF77A5"/>
    <w:rsid w:val="00E00689"/>
    <w:rsid w:val="00E01C20"/>
    <w:rsid w:val="00E03D37"/>
    <w:rsid w:val="00E06C72"/>
    <w:rsid w:val="00E11722"/>
    <w:rsid w:val="00E13CB4"/>
    <w:rsid w:val="00E15C2B"/>
    <w:rsid w:val="00E202EA"/>
    <w:rsid w:val="00E23A91"/>
    <w:rsid w:val="00E24024"/>
    <w:rsid w:val="00E254FB"/>
    <w:rsid w:val="00E261DA"/>
    <w:rsid w:val="00E2652E"/>
    <w:rsid w:val="00E3041E"/>
    <w:rsid w:val="00E353BA"/>
    <w:rsid w:val="00E37175"/>
    <w:rsid w:val="00E40068"/>
    <w:rsid w:val="00E447A2"/>
    <w:rsid w:val="00E46E75"/>
    <w:rsid w:val="00E472D8"/>
    <w:rsid w:val="00E47870"/>
    <w:rsid w:val="00E500BE"/>
    <w:rsid w:val="00E54023"/>
    <w:rsid w:val="00E62C5D"/>
    <w:rsid w:val="00E70915"/>
    <w:rsid w:val="00E715C8"/>
    <w:rsid w:val="00E71983"/>
    <w:rsid w:val="00E7427F"/>
    <w:rsid w:val="00E74562"/>
    <w:rsid w:val="00E763AF"/>
    <w:rsid w:val="00E772C5"/>
    <w:rsid w:val="00E806B2"/>
    <w:rsid w:val="00E81C9C"/>
    <w:rsid w:val="00E86A32"/>
    <w:rsid w:val="00E92CCB"/>
    <w:rsid w:val="00E93D96"/>
    <w:rsid w:val="00E94C3B"/>
    <w:rsid w:val="00E97A47"/>
    <w:rsid w:val="00EA0DC3"/>
    <w:rsid w:val="00EA417D"/>
    <w:rsid w:val="00EA730B"/>
    <w:rsid w:val="00EB406D"/>
    <w:rsid w:val="00EB6DD9"/>
    <w:rsid w:val="00EB77EB"/>
    <w:rsid w:val="00EB7C9C"/>
    <w:rsid w:val="00EC0019"/>
    <w:rsid w:val="00EC5803"/>
    <w:rsid w:val="00EC5953"/>
    <w:rsid w:val="00ED0997"/>
    <w:rsid w:val="00ED2497"/>
    <w:rsid w:val="00EE32C6"/>
    <w:rsid w:val="00EE3E6B"/>
    <w:rsid w:val="00EE4B61"/>
    <w:rsid w:val="00EE6747"/>
    <w:rsid w:val="00EF1C4B"/>
    <w:rsid w:val="00EF29E1"/>
    <w:rsid w:val="00EF58B8"/>
    <w:rsid w:val="00EF5C31"/>
    <w:rsid w:val="00EF6643"/>
    <w:rsid w:val="00EF7B8C"/>
    <w:rsid w:val="00F0238D"/>
    <w:rsid w:val="00F033F6"/>
    <w:rsid w:val="00F03F51"/>
    <w:rsid w:val="00F05A46"/>
    <w:rsid w:val="00F06E3D"/>
    <w:rsid w:val="00F075F8"/>
    <w:rsid w:val="00F10B00"/>
    <w:rsid w:val="00F13119"/>
    <w:rsid w:val="00F16253"/>
    <w:rsid w:val="00F20C53"/>
    <w:rsid w:val="00F21F09"/>
    <w:rsid w:val="00F2533D"/>
    <w:rsid w:val="00F2688B"/>
    <w:rsid w:val="00F31B01"/>
    <w:rsid w:val="00F32686"/>
    <w:rsid w:val="00F36035"/>
    <w:rsid w:val="00F367CF"/>
    <w:rsid w:val="00F424DA"/>
    <w:rsid w:val="00F43FD2"/>
    <w:rsid w:val="00F449D9"/>
    <w:rsid w:val="00F50432"/>
    <w:rsid w:val="00F528F1"/>
    <w:rsid w:val="00F5607F"/>
    <w:rsid w:val="00F564C3"/>
    <w:rsid w:val="00F56B57"/>
    <w:rsid w:val="00F71327"/>
    <w:rsid w:val="00F71D68"/>
    <w:rsid w:val="00F80441"/>
    <w:rsid w:val="00F81F1B"/>
    <w:rsid w:val="00F82595"/>
    <w:rsid w:val="00F82807"/>
    <w:rsid w:val="00F85B2B"/>
    <w:rsid w:val="00F86DA8"/>
    <w:rsid w:val="00F91573"/>
    <w:rsid w:val="00F92D44"/>
    <w:rsid w:val="00F94345"/>
    <w:rsid w:val="00F967D3"/>
    <w:rsid w:val="00FA10A7"/>
    <w:rsid w:val="00FA2D21"/>
    <w:rsid w:val="00FA6E8D"/>
    <w:rsid w:val="00FB250E"/>
    <w:rsid w:val="00FB316D"/>
    <w:rsid w:val="00FB6F11"/>
    <w:rsid w:val="00FB7BF6"/>
    <w:rsid w:val="00FC3A41"/>
    <w:rsid w:val="00FC4647"/>
    <w:rsid w:val="00FC5925"/>
    <w:rsid w:val="00FC59FF"/>
    <w:rsid w:val="00FC6E4A"/>
    <w:rsid w:val="00FD0567"/>
    <w:rsid w:val="00FD0A5C"/>
    <w:rsid w:val="00FD2401"/>
    <w:rsid w:val="00FD2900"/>
    <w:rsid w:val="00FD3269"/>
    <w:rsid w:val="00FD48CD"/>
    <w:rsid w:val="00FE2AA3"/>
    <w:rsid w:val="00FE39D2"/>
    <w:rsid w:val="00FE4012"/>
    <w:rsid w:val="00FE449C"/>
    <w:rsid w:val="00FE51C9"/>
    <w:rsid w:val="00FE5E5B"/>
    <w:rsid w:val="00FE78AE"/>
    <w:rsid w:val="00FF008D"/>
    <w:rsid w:val="00FF23C8"/>
    <w:rsid w:val="00FF40C3"/>
    <w:rsid w:val="00FF47F2"/>
    <w:rsid w:val="00FF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BCDBD9"/>
  <w15:chartTrackingRefBased/>
  <w15:docId w15:val="{74F46BF7-F31A-E148-82DF-8F5A1F8C1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2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E117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008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117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E117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204D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A7A2A"/>
    <w:rPr>
      <w:color w:val="0000FF"/>
      <w:u w:val="single"/>
    </w:rPr>
  </w:style>
  <w:style w:type="character" w:customStyle="1" w:styleId="doi">
    <w:name w:val="doi"/>
    <w:basedOn w:val="DefaultParagraphFont"/>
    <w:rsid w:val="004C4E77"/>
  </w:style>
  <w:style w:type="character" w:customStyle="1" w:styleId="fm-citation-ids-label">
    <w:name w:val="fm-citation-ids-label"/>
    <w:basedOn w:val="DefaultParagraphFont"/>
    <w:rsid w:val="004C4E77"/>
  </w:style>
  <w:style w:type="character" w:customStyle="1" w:styleId="Heading1Char">
    <w:name w:val="Heading 1 Char"/>
    <w:basedOn w:val="DefaultParagraphFont"/>
    <w:link w:val="Heading1"/>
    <w:uiPriority w:val="9"/>
    <w:rsid w:val="00B32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ef-journal">
    <w:name w:val="ref-journal"/>
    <w:basedOn w:val="DefaultParagraphFont"/>
    <w:rsid w:val="004740B3"/>
  </w:style>
  <w:style w:type="character" w:customStyle="1" w:styleId="ref-vol">
    <w:name w:val="ref-vol"/>
    <w:basedOn w:val="DefaultParagraphFont"/>
    <w:rsid w:val="004740B3"/>
  </w:style>
  <w:style w:type="paragraph" w:styleId="NormalWeb">
    <w:name w:val="Normal (Web)"/>
    <w:basedOn w:val="Normal"/>
    <w:uiPriority w:val="99"/>
    <w:semiHidden/>
    <w:unhideWhenUsed/>
    <w:rsid w:val="00D46F7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10FF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A4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65F"/>
  </w:style>
  <w:style w:type="paragraph" w:styleId="Footer">
    <w:name w:val="footer"/>
    <w:basedOn w:val="Normal"/>
    <w:link w:val="FooterChar"/>
    <w:uiPriority w:val="99"/>
    <w:unhideWhenUsed/>
    <w:rsid w:val="000A4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65F"/>
  </w:style>
  <w:style w:type="character" w:customStyle="1" w:styleId="name">
    <w:name w:val="name"/>
    <w:basedOn w:val="DefaultParagraphFont"/>
    <w:rsid w:val="00A31F54"/>
  </w:style>
  <w:style w:type="character" w:customStyle="1" w:styleId="surname">
    <w:name w:val="surname"/>
    <w:basedOn w:val="DefaultParagraphFont"/>
    <w:rsid w:val="00A31F54"/>
  </w:style>
  <w:style w:type="character" w:customStyle="1" w:styleId="given-names">
    <w:name w:val="given-names"/>
    <w:basedOn w:val="DefaultParagraphFont"/>
    <w:rsid w:val="00A31F54"/>
  </w:style>
  <w:style w:type="character" w:styleId="Emphasis">
    <w:name w:val="Emphasis"/>
    <w:basedOn w:val="DefaultParagraphFont"/>
    <w:uiPriority w:val="20"/>
    <w:qFormat/>
    <w:rsid w:val="00A31F54"/>
    <w:rPr>
      <w:i/>
      <w:iCs/>
    </w:rPr>
  </w:style>
  <w:style w:type="character" w:customStyle="1" w:styleId="year">
    <w:name w:val="year"/>
    <w:basedOn w:val="DefaultParagraphFont"/>
    <w:rsid w:val="00A31F54"/>
  </w:style>
  <w:style w:type="character" w:customStyle="1" w:styleId="article-title">
    <w:name w:val="article-title"/>
    <w:basedOn w:val="DefaultParagraphFont"/>
    <w:rsid w:val="00A31F54"/>
  </w:style>
  <w:style w:type="character" w:customStyle="1" w:styleId="source">
    <w:name w:val="source"/>
    <w:basedOn w:val="DefaultParagraphFont"/>
    <w:rsid w:val="00A31F54"/>
  </w:style>
  <w:style w:type="character" w:customStyle="1" w:styleId="volume">
    <w:name w:val="volume"/>
    <w:basedOn w:val="DefaultParagraphFont"/>
    <w:rsid w:val="00A31F54"/>
  </w:style>
  <w:style w:type="character" w:customStyle="1" w:styleId="supplement">
    <w:name w:val="supplement"/>
    <w:basedOn w:val="DefaultParagraphFont"/>
    <w:rsid w:val="00A31F54"/>
  </w:style>
  <w:style w:type="character" w:customStyle="1" w:styleId="fpage">
    <w:name w:val="fpage"/>
    <w:basedOn w:val="DefaultParagraphFont"/>
    <w:rsid w:val="00A31F54"/>
  </w:style>
  <w:style w:type="character" w:customStyle="1" w:styleId="lpage">
    <w:name w:val="lpage"/>
    <w:basedOn w:val="DefaultParagraphFont"/>
    <w:rsid w:val="00A31F54"/>
  </w:style>
  <w:style w:type="character" w:customStyle="1" w:styleId="mixed-citation">
    <w:name w:val="mixed-citation"/>
    <w:basedOn w:val="DefaultParagraphFont"/>
    <w:rsid w:val="009F015F"/>
  </w:style>
  <w:style w:type="character" w:customStyle="1" w:styleId="nowrap">
    <w:name w:val="nowrap"/>
    <w:basedOn w:val="DefaultParagraphFont"/>
    <w:rsid w:val="009F015F"/>
  </w:style>
  <w:style w:type="character" w:customStyle="1" w:styleId="Heading3Char">
    <w:name w:val="Heading 3 Char"/>
    <w:basedOn w:val="DefaultParagraphFont"/>
    <w:link w:val="Heading3"/>
    <w:uiPriority w:val="9"/>
    <w:rsid w:val="00A008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A21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682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831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928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048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03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957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842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1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66891">
          <w:marLeft w:val="0"/>
          <w:marRight w:val="0"/>
          <w:marTop w:val="0"/>
          <w:marBottom w:val="0"/>
          <w:divBdr>
            <w:top w:val="none" w:sz="0" w:space="6" w:color="auto"/>
            <w:left w:val="none" w:sz="0" w:space="12" w:color="auto"/>
            <w:bottom w:val="single" w:sz="6" w:space="6" w:color="E5E5E5"/>
            <w:right w:val="none" w:sz="0" w:space="12" w:color="auto"/>
          </w:divBdr>
        </w:div>
        <w:div w:id="1320814327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3127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495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2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69305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077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814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285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4276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764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985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407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201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6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3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7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810934">
              <w:marLeft w:val="0"/>
              <w:marRight w:val="0"/>
              <w:marTop w:val="256"/>
              <w:marBottom w:val="25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5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9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3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915">
              <w:marLeft w:val="0"/>
              <w:marRight w:val="0"/>
              <w:marTop w:val="256"/>
              <w:marBottom w:val="25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7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7212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5450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15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45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767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991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465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39150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2000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874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790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0265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5599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yperlink" Target="https://www.nhs.uk/mental-health/conditions/post-natal-depression/overview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2242</TotalTime>
  <Pages>14</Pages>
  <Words>4429</Words>
  <Characters>25246</Characters>
  <Application>Microsoft Office Word</Application>
  <DocSecurity>0</DocSecurity>
  <Lines>210</Lines>
  <Paragraphs>59</Paragraphs>
  <ScaleCrop>false</ScaleCrop>
  <Company/>
  <LinksUpToDate>false</LinksUpToDate>
  <CharactersWithSpaces>29616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Samina Sultana</dc:creator>
  <cp:keywords/>
  <dc:description/>
  <cp:lastModifiedBy>Samina Sultana</cp:lastModifiedBy>
  <cp:revision>1000</cp:revision>
  <dcterms:created xsi:type="dcterms:W3CDTF">2021-06-08T08:50:00Z</dcterms:created>
  <dcterms:modified xsi:type="dcterms:W3CDTF">2021-07-16T13:57:00Z</dcterms:modified>
</cp:coreProperties>
</file>