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3" w:type="dxa"/>
        <w:tblInd w:w="4" w:type="dxa"/>
        <w:tblCellMar>
          <w:top w:w="5" w:type="dxa"/>
        </w:tblCellMar>
        <w:tblLook w:val="04A0" w:firstRow="1" w:lastRow="0" w:firstColumn="1" w:lastColumn="0" w:noHBand="0" w:noVBand="1"/>
      </w:tblPr>
      <w:tblGrid>
        <w:gridCol w:w="1683"/>
        <w:gridCol w:w="153"/>
        <w:gridCol w:w="402"/>
        <w:gridCol w:w="166"/>
        <w:gridCol w:w="430"/>
        <w:gridCol w:w="476"/>
        <w:gridCol w:w="2356"/>
        <w:gridCol w:w="426"/>
        <w:gridCol w:w="162"/>
        <w:gridCol w:w="425"/>
        <w:gridCol w:w="500"/>
        <w:gridCol w:w="469"/>
        <w:gridCol w:w="94"/>
        <w:gridCol w:w="2459"/>
        <w:gridCol w:w="1342"/>
        <w:gridCol w:w="555"/>
        <w:gridCol w:w="1508"/>
        <w:gridCol w:w="425"/>
        <w:gridCol w:w="396"/>
        <w:gridCol w:w="736"/>
      </w:tblGrid>
      <w:tr w:rsidR="00B0731C" w:rsidRPr="00B0731C" w14:paraId="0C02B9BD" w14:textId="77777777" w:rsidTr="0064581C">
        <w:trPr>
          <w:trHeight w:val="421"/>
        </w:trPr>
        <w:tc>
          <w:tcPr>
            <w:tcW w:w="3311" w:type="dxa"/>
            <w:gridSpan w:val="6"/>
            <w:tcBorders>
              <w:top w:val="single" w:sz="4" w:space="0" w:color="000000"/>
              <w:left w:val="single" w:sz="6" w:space="0" w:color="000000"/>
              <w:bottom w:val="single" w:sz="4" w:space="0" w:color="000000"/>
              <w:right w:val="single" w:sz="4" w:space="0" w:color="000000"/>
            </w:tcBorders>
            <w:shd w:val="clear" w:color="auto" w:fill="B4C6E7"/>
          </w:tcPr>
          <w:p w14:paraId="3BEFDCA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7BF089E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r w:rsidRPr="00B0731C">
              <w:rPr>
                <w:rFonts w:ascii="Arial" w:eastAsia="Arial" w:hAnsi="Arial" w:cs="Arial"/>
                <w:color w:val="000000"/>
              </w:rPr>
              <w:t xml:space="preserve">General site hazards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55E6FBD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p>
        </w:tc>
        <w:tc>
          <w:tcPr>
            <w:tcW w:w="1342" w:type="dxa"/>
            <w:tcBorders>
              <w:top w:val="single" w:sz="4" w:space="0" w:color="000000"/>
              <w:left w:val="single" w:sz="4" w:space="0" w:color="000000"/>
              <w:bottom w:val="single" w:sz="4" w:space="0" w:color="000000"/>
              <w:right w:val="single" w:sz="4" w:space="0" w:color="000000"/>
            </w:tcBorders>
          </w:tcPr>
          <w:p w14:paraId="19596039" w14:textId="77777777" w:rsidR="00B0731C" w:rsidRPr="00B0731C" w:rsidRDefault="00B0731C" w:rsidP="00B0731C">
            <w:pPr>
              <w:rPr>
                <w:rFonts w:ascii="Arial" w:eastAsia="Arial" w:hAnsi="Arial" w:cs="Arial"/>
                <w:color w:val="000000"/>
              </w:rPr>
            </w:pPr>
          </w:p>
        </w:tc>
        <w:tc>
          <w:tcPr>
            <w:tcW w:w="20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14CD25C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6" w:type="dxa"/>
            <w:gridSpan w:val="3"/>
            <w:tcBorders>
              <w:top w:val="single" w:sz="4" w:space="0" w:color="000000"/>
              <w:left w:val="single" w:sz="4" w:space="0" w:color="000000"/>
              <w:bottom w:val="single" w:sz="4" w:space="0" w:color="000000"/>
              <w:right w:val="single" w:sz="4" w:space="0" w:color="000000"/>
            </w:tcBorders>
          </w:tcPr>
          <w:p w14:paraId="1D2E15B0" w14:textId="127D78D9" w:rsidR="00B0731C" w:rsidRPr="00B0731C" w:rsidRDefault="00B0731C" w:rsidP="00B0731C">
            <w:pPr>
              <w:rPr>
                <w:rFonts w:ascii="Arial" w:eastAsia="Arial" w:hAnsi="Arial" w:cs="Arial"/>
                <w:color w:val="000000"/>
              </w:rPr>
            </w:pPr>
            <w:r>
              <w:rPr>
                <w:rFonts w:ascii="Arial" w:eastAsia="Arial" w:hAnsi="Arial" w:cs="Arial"/>
                <w:color w:val="000000"/>
              </w:rPr>
              <w:t>April 2024</w:t>
            </w:r>
            <w:r w:rsidRPr="00B0731C">
              <w:rPr>
                <w:rFonts w:ascii="Arial" w:eastAsia="Arial" w:hAnsi="Arial" w:cs="Arial"/>
                <w:color w:val="000000"/>
              </w:rPr>
              <w:t xml:space="preserve"> </w:t>
            </w:r>
          </w:p>
        </w:tc>
      </w:tr>
      <w:tr w:rsidR="00B0731C" w:rsidRPr="00B0731C" w14:paraId="2C2EA5A5" w14:textId="77777777" w:rsidTr="0064581C">
        <w:trPr>
          <w:trHeight w:val="516"/>
        </w:trPr>
        <w:tc>
          <w:tcPr>
            <w:tcW w:w="1684"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5F9C2EF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9" w:type="dxa"/>
            <w:gridSpan w:val="7"/>
            <w:tcBorders>
              <w:top w:val="single" w:sz="4" w:space="0" w:color="000000"/>
              <w:left w:val="single" w:sz="4" w:space="0" w:color="000000"/>
              <w:bottom w:val="single" w:sz="4" w:space="0" w:color="000000"/>
              <w:right w:val="single" w:sz="4" w:space="0" w:color="000000"/>
            </w:tcBorders>
          </w:tcPr>
          <w:p w14:paraId="05C3D457" w14:textId="13A25F04" w:rsidR="00B0731C" w:rsidRPr="00B0731C" w:rsidRDefault="00B0731C" w:rsidP="00B0731C">
            <w:pPr>
              <w:rPr>
                <w:rFonts w:ascii="Arial" w:eastAsia="Arial" w:hAnsi="Arial" w:cs="Arial"/>
                <w:color w:val="000000"/>
              </w:rPr>
            </w:pPr>
            <w:r w:rsidRPr="00B0731C">
              <w:rPr>
                <w:rFonts w:ascii="Arial" w:eastAsia="Arial" w:hAnsi="Arial" w:cs="Arial"/>
                <w:color w:val="000000"/>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44B5D01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0" w:type="dxa"/>
            <w:gridSpan w:val="2"/>
            <w:tcBorders>
              <w:top w:val="single" w:sz="4" w:space="0" w:color="000000"/>
              <w:left w:val="single" w:sz="4" w:space="0" w:color="000000"/>
              <w:bottom w:val="single" w:sz="4" w:space="0" w:color="000000"/>
              <w:right w:val="single" w:sz="4" w:space="0" w:color="000000"/>
            </w:tcBorders>
            <w:vAlign w:val="center"/>
          </w:tcPr>
          <w:p w14:paraId="0DFBFA7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Elliott Lewis </w:t>
            </w:r>
          </w:p>
        </w:tc>
        <w:tc>
          <w:tcPr>
            <w:tcW w:w="2063" w:type="dxa"/>
            <w:gridSpan w:val="2"/>
            <w:tcBorders>
              <w:top w:val="single" w:sz="4" w:space="0" w:color="000000"/>
              <w:left w:val="single" w:sz="4" w:space="0" w:color="000000"/>
              <w:bottom w:val="single" w:sz="4" w:space="0" w:color="000000"/>
              <w:right w:val="single" w:sz="4" w:space="0" w:color="000000"/>
            </w:tcBorders>
            <w:shd w:val="clear" w:color="auto" w:fill="B4C6E7"/>
            <w:vAlign w:val="center"/>
          </w:tcPr>
          <w:p w14:paraId="16C3617F" w14:textId="5723C5BD" w:rsidR="00B0731C" w:rsidRPr="00B0731C" w:rsidRDefault="00B0731C" w:rsidP="00B0731C">
            <w:pPr>
              <w:rPr>
                <w:rFonts w:ascii="Arial" w:eastAsia="Arial" w:hAnsi="Arial" w:cs="Arial"/>
                <w:color w:val="000000"/>
              </w:rPr>
            </w:pPr>
          </w:p>
        </w:tc>
        <w:tc>
          <w:tcPr>
            <w:tcW w:w="1556" w:type="dxa"/>
            <w:gridSpan w:val="3"/>
            <w:tcBorders>
              <w:top w:val="single" w:sz="4" w:space="0" w:color="000000"/>
              <w:left w:val="single" w:sz="4" w:space="0" w:color="000000"/>
              <w:bottom w:val="single" w:sz="4" w:space="0" w:color="000000"/>
              <w:right w:val="single" w:sz="4" w:space="0" w:color="000000"/>
            </w:tcBorders>
            <w:vAlign w:val="center"/>
          </w:tcPr>
          <w:p w14:paraId="60801190" w14:textId="4CF19FAC"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p>
        </w:tc>
      </w:tr>
      <w:tr w:rsidR="00B0731C" w:rsidRPr="00B0731C" w14:paraId="1F2D97C0" w14:textId="77777777" w:rsidTr="0064581C">
        <w:trPr>
          <w:trHeight w:val="420"/>
        </w:trPr>
        <w:tc>
          <w:tcPr>
            <w:tcW w:w="2239" w:type="dxa"/>
            <w:gridSpan w:val="3"/>
            <w:tcBorders>
              <w:top w:val="single" w:sz="4" w:space="0" w:color="000000"/>
              <w:left w:val="single" w:sz="6" w:space="0" w:color="000000"/>
              <w:bottom w:val="single" w:sz="4" w:space="0" w:color="000000"/>
              <w:right w:val="single" w:sz="4" w:space="0" w:color="000000"/>
            </w:tcBorders>
            <w:shd w:val="clear" w:color="auto" w:fill="B4C6E7"/>
          </w:tcPr>
          <w:p w14:paraId="149566B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4" w:type="dxa"/>
            <w:gridSpan w:val="17"/>
            <w:tcBorders>
              <w:top w:val="single" w:sz="4" w:space="0" w:color="000000"/>
              <w:left w:val="single" w:sz="4" w:space="0" w:color="000000"/>
              <w:bottom w:val="single" w:sz="4" w:space="0" w:color="000000"/>
              <w:right w:val="single" w:sz="4" w:space="0" w:color="000000"/>
            </w:tcBorders>
          </w:tcPr>
          <w:p w14:paraId="4293123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2C8FEFE6" w14:textId="77777777" w:rsidTr="0064581C">
        <w:trPr>
          <w:trHeight w:val="846"/>
        </w:trPr>
        <w:tc>
          <w:tcPr>
            <w:tcW w:w="1837" w:type="dxa"/>
            <w:gridSpan w:val="2"/>
            <w:tcBorders>
              <w:top w:val="single" w:sz="4" w:space="0" w:color="000000"/>
              <w:left w:val="single" w:sz="6" w:space="0" w:color="000000"/>
              <w:bottom w:val="single" w:sz="4" w:space="0" w:color="000000"/>
              <w:right w:val="single" w:sz="4" w:space="0" w:color="000000"/>
            </w:tcBorders>
            <w:shd w:val="clear" w:color="auto" w:fill="B4C6E7"/>
            <w:vAlign w:val="center"/>
          </w:tcPr>
          <w:p w14:paraId="3323723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PPE Required:</w:t>
            </w:r>
            <w:r w:rsidRPr="00B0731C">
              <w:rPr>
                <w:rFonts w:ascii="Arial" w:eastAsia="Arial" w:hAnsi="Arial" w:cs="Arial"/>
                <w:color w:val="000000"/>
              </w:rPr>
              <w:t xml:space="preserve"> </w:t>
            </w:r>
          </w:p>
        </w:tc>
        <w:tc>
          <w:tcPr>
            <w:tcW w:w="10262" w:type="dxa"/>
            <w:gridSpan w:val="14"/>
            <w:tcBorders>
              <w:top w:val="single" w:sz="4" w:space="0" w:color="000000"/>
              <w:left w:val="single" w:sz="4" w:space="0" w:color="000000"/>
              <w:bottom w:val="single" w:sz="4" w:space="0" w:color="000000"/>
              <w:right w:val="single" w:sz="4" w:space="0" w:color="000000"/>
            </w:tcBorders>
          </w:tcPr>
          <w:p w14:paraId="71E0D302" w14:textId="77777777" w:rsidR="00B0731C" w:rsidRPr="00B0731C" w:rsidRDefault="00B0731C" w:rsidP="00B0731C">
            <w:pPr>
              <w:spacing w:after="17"/>
              <w:ind w:right="649"/>
              <w:rPr>
                <w:rFonts w:ascii="Arial" w:eastAsia="Arial" w:hAnsi="Arial" w:cs="Arial"/>
                <w:color w:val="000000"/>
              </w:rPr>
            </w:pPr>
            <w:r w:rsidRPr="00B0731C">
              <w:rPr>
                <w:rFonts w:ascii="Arial" w:eastAsia="Arial" w:hAnsi="Arial" w:cs="Arial"/>
                <w:color w:val="000000"/>
              </w:rPr>
              <w:t xml:space="preserve"> </w:t>
            </w:r>
          </w:p>
          <w:p w14:paraId="590BF4AD" w14:textId="77777777" w:rsidR="00B0731C" w:rsidRPr="00B0731C" w:rsidRDefault="00B0731C" w:rsidP="00B0731C">
            <w:pPr>
              <w:tabs>
                <w:tab w:val="center" w:pos="986"/>
                <w:tab w:val="center" w:pos="4645"/>
                <w:tab w:val="center" w:pos="8409"/>
                <w:tab w:val="center" w:pos="9864"/>
              </w:tabs>
              <w:rPr>
                <w:rFonts w:ascii="Arial" w:eastAsia="Arial" w:hAnsi="Arial" w:cs="Arial"/>
                <w:color w:val="000000"/>
              </w:rPr>
            </w:pPr>
            <w:r w:rsidRPr="00B0731C">
              <w:rPr>
                <w:rFonts w:ascii="Arial" w:eastAsia="Arial" w:hAnsi="Arial" w:cs="Arial"/>
                <w:noProof/>
                <w:color w:val="000000"/>
              </w:rPr>
              <w:drawing>
                <wp:anchor distT="0" distB="0" distL="114300" distR="114300" simplePos="0" relativeHeight="251659264" behindDoc="0" locked="0" layoutInCell="1" allowOverlap="0" wp14:anchorId="1CF974CE" wp14:editId="2902B796">
                  <wp:simplePos x="0" y="0"/>
                  <wp:positionH relativeFrom="column">
                    <wp:posOffset>2778380</wp:posOffset>
                  </wp:positionH>
                  <wp:positionV relativeFrom="paragraph">
                    <wp:posOffset>-195807</wp:posOffset>
                  </wp:positionV>
                  <wp:extent cx="496824" cy="512064"/>
                  <wp:effectExtent l="0" t="0" r="0" b="0"/>
                  <wp:wrapSquare wrapText="bothSides"/>
                  <wp:docPr id="83714" name="Picture 83714"/>
                  <wp:cNvGraphicFramePr/>
                  <a:graphic xmlns:a="http://schemas.openxmlformats.org/drawingml/2006/main">
                    <a:graphicData uri="http://schemas.openxmlformats.org/drawingml/2006/picture">
                      <pic:pic xmlns:pic="http://schemas.openxmlformats.org/drawingml/2006/picture">
                        <pic:nvPicPr>
                          <pic:cNvPr id="83714" name="Picture 83714"/>
                          <pic:cNvPicPr/>
                        </pic:nvPicPr>
                        <pic:blipFill>
                          <a:blip r:embed="rId7"/>
                          <a:stretch>
                            <a:fillRect/>
                          </a:stretch>
                        </pic:blipFill>
                        <pic:spPr>
                          <a:xfrm>
                            <a:off x="0" y="0"/>
                            <a:ext cx="496824" cy="512064"/>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0288" behindDoc="0" locked="0" layoutInCell="1" allowOverlap="0" wp14:anchorId="6849CA89" wp14:editId="71EBC9D3">
                  <wp:simplePos x="0" y="0"/>
                  <wp:positionH relativeFrom="column">
                    <wp:posOffset>905129</wp:posOffset>
                  </wp:positionH>
                  <wp:positionV relativeFrom="paragraph">
                    <wp:posOffset>-195807</wp:posOffset>
                  </wp:positionV>
                  <wp:extent cx="454152" cy="478536"/>
                  <wp:effectExtent l="0" t="0" r="0" b="0"/>
                  <wp:wrapSquare wrapText="bothSides"/>
                  <wp:docPr id="83712" name="Picture 83712" descr="A blue circle with a white shirt&#10;&#10;Description automatically generated"/>
                  <wp:cNvGraphicFramePr/>
                  <a:graphic xmlns:a="http://schemas.openxmlformats.org/drawingml/2006/main">
                    <a:graphicData uri="http://schemas.openxmlformats.org/drawingml/2006/picture">
                      <pic:pic xmlns:pic="http://schemas.openxmlformats.org/drawingml/2006/picture">
                        <pic:nvPicPr>
                          <pic:cNvPr id="83712" name="Picture 83712" descr="A blue circle with a white shirt&#10;&#10;Description automatically generated"/>
                          <pic:cNvPicPr/>
                        </pic:nvPicPr>
                        <pic:blipFill>
                          <a:blip r:embed="rId8"/>
                          <a:stretch>
                            <a:fillRect/>
                          </a:stretch>
                        </pic:blipFill>
                        <pic:spPr>
                          <a:xfrm>
                            <a:off x="0" y="0"/>
                            <a:ext cx="454152" cy="478536"/>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1312" behindDoc="0" locked="0" layoutInCell="1" allowOverlap="0" wp14:anchorId="7DAA9E9B" wp14:editId="1593A35C">
                  <wp:simplePos x="0" y="0"/>
                  <wp:positionH relativeFrom="column">
                    <wp:posOffset>4572</wp:posOffset>
                  </wp:positionH>
                  <wp:positionV relativeFrom="paragraph">
                    <wp:posOffset>-195807</wp:posOffset>
                  </wp:positionV>
                  <wp:extent cx="454152" cy="457200"/>
                  <wp:effectExtent l="0" t="0" r="0" b="0"/>
                  <wp:wrapSquare wrapText="bothSides"/>
                  <wp:docPr id="83711" name="Picture 83711" descr="A blue circle with a white outline of a person's face&#10;&#10;Description automatically generated"/>
                  <wp:cNvGraphicFramePr/>
                  <a:graphic xmlns:a="http://schemas.openxmlformats.org/drawingml/2006/main">
                    <a:graphicData uri="http://schemas.openxmlformats.org/drawingml/2006/picture">
                      <pic:pic xmlns:pic="http://schemas.openxmlformats.org/drawingml/2006/picture">
                        <pic:nvPicPr>
                          <pic:cNvPr id="83711" name="Picture 83711" descr="A blue circle with a white outline of a person's face&#10;&#10;Description automatically generated"/>
                          <pic:cNvPicPr/>
                        </pic:nvPicPr>
                        <pic:blipFill>
                          <a:blip r:embed="rId9"/>
                          <a:stretch>
                            <a:fillRect/>
                          </a:stretch>
                        </pic:blipFill>
                        <pic:spPr>
                          <a:xfrm>
                            <a:off x="0" y="0"/>
                            <a:ext cx="454152" cy="457200"/>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2336" behindDoc="0" locked="0" layoutInCell="1" allowOverlap="0" wp14:anchorId="5BEECE6C" wp14:editId="7371E271">
                  <wp:simplePos x="0" y="0"/>
                  <wp:positionH relativeFrom="column">
                    <wp:posOffset>4679569</wp:posOffset>
                  </wp:positionH>
                  <wp:positionV relativeFrom="paragraph">
                    <wp:posOffset>-195807</wp:posOffset>
                  </wp:positionV>
                  <wp:extent cx="490728" cy="502920"/>
                  <wp:effectExtent l="0" t="0" r="0" b="0"/>
                  <wp:wrapSquare wrapText="bothSides"/>
                  <wp:docPr id="83716" name="Picture 83716" descr="A blue circle with white headphones on it&#10;&#10;Description automatically generated"/>
                  <wp:cNvGraphicFramePr/>
                  <a:graphic xmlns:a="http://schemas.openxmlformats.org/drawingml/2006/main">
                    <a:graphicData uri="http://schemas.openxmlformats.org/drawingml/2006/picture">
                      <pic:pic xmlns:pic="http://schemas.openxmlformats.org/drawingml/2006/picture">
                        <pic:nvPicPr>
                          <pic:cNvPr id="83716" name="Picture 83716" descr="A blue circle with white headphones on it&#10;&#10;Description automatically generated"/>
                          <pic:cNvPicPr/>
                        </pic:nvPicPr>
                        <pic:blipFill>
                          <a:blip r:embed="rId10"/>
                          <a:stretch>
                            <a:fillRect/>
                          </a:stretch>
                        </pic:blipFill>
                        <pic:spPr>
                          <a:xfrm>
                            <a:off x="0" y="0"/>
                            <a:ext cx="490728" cy="502920"/>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3360" behindDoc="0" locked="0" layoutInCell="1" allowOverlap="0" wp14:anchorId="730907C0" wp14:editId="3C7B56F2">
                  <wp:simplePos x="0" y="0"/>
                  <wp:positionH relativeFrom="column">
                    <wp:posOffset>1840484</wp:posOffset>
                  </wp:positionH>
                  <wp:positionV relativeFrom="paragraph">
                    <wp:posOffset>-180338</wp:posOffset>
                  </wp:positionV>
                  <wp:extent cx="472440" cy="460248"/>
                  <wp:effectExtent l="0" t="0" r="0" b="0"/>
                  <wp:wrapSquare wrapText="bothSides"/>
                  <wp:docPr id="83713" name="Picture 83713" descr="A blue circle with white boots&#10;&#10;Description automatically generated"/>
                  <wp:cNvGraphicFramePr/>
                  <a:graphic xmlns:a="http://schemas.openxmlformats.org/drawingml/2006/main">
                    <a:graphicData uri="http://schemas.openxmlformats.org/drawingml/2006/picture">
                      <pic:pic xmlns:pic="http://schemas.openxmlformats.org/drawingml/2006/picture">
                        <pic:nvPicPr>
                          <pic:cNvPr id="83713" name="Picture 83713" descr="A blue circle with white boots&#10;&#10;Description automatically generated"/>
                          <pic:cNvPicPr/>
                        </pic:nvPicPr>
                        <pic:blipFill>
                          <a:blip r:embed="rId11"/>
                          <a:stretch>
                            <a:fillRect/>
                          </a:stretch>
                        </pic:blipFill>
                        <pic:spPr>
                          <a:xfrm>
                            <a:off x="0" y="0"/>
                            <a:ext cx="472440" cy="460248"/>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4384" behindDoc="0" locked="0" layoutInCell="1" allowOverlap="0" wp14:anchorId="62C3680A" wp14:editId="7D7B3792">
                  <wp:simplePos x="0" y="0"/>
                  <wp:positionH relativeFrom="column">
                    <wp:posOffset>3731513</wp:posOffset>
                  </wp:positionH>
                  <wp:positionV relativeFrom="paragraph">
                    <wp:posOffset>-179068</wp:posOffset>
                  </wp:positionV>
                  <wp:extent cx="472440" cy="518160"/>
                  <wp:effectExtent l="0" t="0" r="0" b="0"/>
                  <wp:wrapSquare wrapText="bothSides"/>
                  <wp:docPr id="83715" name="Picture 83715" descr="A blue circle with white gloves&#10;&#10;Description automatically generated"/>
                  <wp:cNvGraphicFramePr/>
                  <a:graphic xmlns:a="http://schemas.openxmlformats.org/drawingml/2006/main">
                    <a:graphicData uri="http://schemas.openxmlformats.org/drawingml/2006/picture">
                      <pic:pic xmlns:pic="http://schemas.openxmlformats.org/drawingml/2006/picture">
                        <pic:nvPicPr>
                          <pic:cNvPr id="83715" name="Picture 83715" descr="A blue circle with white gloves&#10;&#10;Description automatically generated"/>
                          <pic:cNvPicPr/>
                        </pic:nvPicPr>
                        <pic:blipFill>
                          <a:blip r:embed="rId12"/>
                          <a:stretch>
                            <a:fillRect/>
                          </a:stretch>
                        </pic:blipFill>
                        <pic:spPr>
                          <a:xfrm>
                            <a:off x="0" y="0"/>
                            <a:ext cx="472440" cy="518160"/>
                          </a:xfrm>
                          <a:prstGeom prst="rect">
                            <a:avLst/>
                          </a:prstGeom>
                        </pic:spPr>
                      </pic:pic>
                    </a:graphicData>
                  </a:graphic>
                </wp:anchor>
              </w:drawing>
            </w:r>
            <w:r w:rsidRPr="00B0731C">
              <w:rPr>
                <w:rFonts w:ascii="Arial" w:eastAsia="Arial" w:hAnsi="Arial" w:cs="Arial"/>
                <w:noProof/>
                <w:color w:val="000000"/>
              </w:rPr>
              <w:drawing>
                <wp:anchor distT="0" distB="0" distL="114300" distR="114300" simplePos="0" relativeHeight="251665408" behindDoc="0" locked="0" layoutInCell="1" allowOverlap="0" wp14:anchorId="7B0FEA79" wp14:editId="2CA32FB3">
                  <wp:simplePos x="0" y="0"/>
                  <wp:positionH relativeFrom="column">
                    <wp:posOffset>5640959</wp:posOffset>
                  </wp:positionH>
                  <wp:positionV relativeFrom="paragraph">
                    <wp:posOffset>-149223</wp:posOffset>
                  </wp:positionV>
                  <wp:extent cx="466344" cy="448056"/>
                  <wp:effectExtent l="0" t="0" r="0" b="0"/>
                  <wp:wrapSquare wrapText="bothSides"/>
                  <wp:docPr id="83717" name="Picture 83717" descr="A blue circle with a white line on it with a face mask&#10;&#10;Description automatically generated"/>
                  <wp:cNvGraphicFramePr/>
                  <a:graphic xmlns:a="http://schemas.openxmlformats.org/drawingml/2006/main">
                    <a:graphicData uri="http://schemas.openxmlformats.org/drawingml/2006/picture">
                      <pic:pic xmlns:pic="http://schemas.openxmlformats.org/drawingml/2006/picture">
                        <pic:nvPicPr>
                          <pic:cNvPr id="83717" name="Picture 83717" descr="A blue circle with a white line on it with a face mask&#10;&#10;Description automatically generated"/>
                          <pic:cNvPicPr/>
                        </pic:nvPicPr>
                        <pic:blipFill>
                          <a:blip r:embed="rId13"/>
                          <a:stretch>
                            <a:fillRect/>
                          </a:stretch>
                        </pic:blipFill>
                        <pic:spPr>
                          <a:xfrm>
                            <a:off x="0" y="0"/>
                            <a:ext cx="466344" cy="448056"/>
                          </a:xfrm>
                          <a:prstGeom prst="rect">
                            <a:avLst/>
                          </a:prstGeom>
                        </pic:spPr>
                      </pic:pic>
                    </a:graphicData>
                  </a:graphic>
                </wp:anchor>
              </w:drawing>
            </w:r>
            <w:r w:rsidRPr="00B0731C">
              <w:rPr>
                <w:rFonts w:ascii="Calibri" w:eastAsia="Calibri" w:hAnsi="Calibri" w:cs="Calibri"/>
                <w:color w:val="000000"/>
              </w:rPr>
              <w:tab/>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Arial" w:eastAsia="Arial" w:hAnsi="Arial" w:cs="Arial"/>
                <w:color w:val="000000"/>
              </w:rPr>
              <w:tab/>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Arial" w:eastAsia="Arial" w:hAnsi="Arial" w:cs="Arial"/>
                <w:color w:val="000000"/>
              </w:rPr>
              <w:tab/>
            </w:r>
            <w:r w:rsidRPr="00B0731C">
              <w:rPr>
                <w:rFonts w:ascii="Segoe UI Symbol" w:eastAsia="GothicG" w:hAnsi="Segoe UI Symbol" w:cs="Segoe UI Symbol"/>
                <w:color w:val="000000"/>
              </w:rPr>
              <w:t>☐</w:t>
            </w:r>
            <w:r w:rsidRPr="00B0731C">
              <w:rPr>
                <w:rFonts w:ascii="Arial" w:eastAsia="Arial" w:hAnsi="Arial" w:cs="Arial"/>
                <w:color w:val="000000"/>
              </w:rPr>
              <w:t xml:space="preserve">       </w:t>
            </w:r>
            <w:r w:rsidRPr="00B0731C">
              <w:rPr>
                <w:rFonts w:ascii="Arial" w:eastAsia="Arial" w:hAnsi="Arial" w:cs="Arial"/>
                <w:color w:val="000000"/>
              </w:rPr>
              <w:tab/>
            </w:r>
            <w:r w:rsidRPr="00B0731C">
              <w:rPr>
                <w:rFonts w:ascii="Segoe UI Symbol" w:eastAsia="GothicG" w:hAnsi="Segoe UI Symbol" w:cs="Segoe UI Symbol"/>
                <w:color w:val="000000"/>
              </w:rPr>
              <w:t>☐</w:t>
            </w:r>
            <w:r w:rsidRPr="00B0731C">
              <w:rPr>
                <w:rFonts w:ascii="Arial" w:eastAsia="Arial" w:hAnsi="Arial" w:cs="Arial"/>
                <w:color w:val="000000"/>
              </w:rPr>
              <w:t xml:space="preserve">     </w:t>
            </w:r>
          </w:p>
        </w:tc>
        <w:tc>
          <w:tcPr>
            <w:tcW w:w="1507" w:type="dxa"/>
            <w:tcBorders>
              <w:top w:val="single" w:sz="4" w:space="0" w:color="000000"/>
              <w:left w:val="single" w:sz="4" w:space="0" w:color="000000"/>
              <w:bottom w:val="single" w:sz="4" w:space="0" w:color="000000"/>
              <w:right w:val="nil"/>
            </w:tcBorders>
          </w:tcPr>
          <w:p w14:paraId="3AB681EA" w14:textId="77777777" w:rsidR="00B0731C" w:rsidRPr="00B0731C" w:rsidRDefault="00B0731C" w:rsidP="00B0731C">
            <w:pPr>
              <w:ind w:right="21"/>
              <w:jc w:val="center"/>
              <w:rPr>
                <w:rFonts w:ascii="Arial" w:eastAsia="Arial" w:hAnsi="Arial" w:cs="Arial"/>
                <w:color w:val="000000"/>
              </w:rPr>
            </w:pPr>
            <w:r w:rsidRPr="00B0731C">
              <w:rPr>
                <w:rFonts w:ascii="Arial" w:eastAsia="Arial" w:hAnsi="Arial" w:cs="Arial"/>
                <w:noProof/>
                <w:color w:val="000000"/>
              </w:rPr>
              <w:drawing>
                <wp:anchor distT="0" distB="0" distL="114300" distR="114300" simplePos="0" relativeHeight="251666432" behindDoc="0" locked="0" layoutInCell="1" allowOverlap="0" wp14:anchorId="0B69B6BB" wp14:editId="7193C918">
                  <wp:simplePos x="0" y="0"/>
                  <wp:positionH relativeFrom="column">
                    <wp:posOffset>512611</wp:posOffset>
                  </wp:positionH>
                  <wp:positionV relativeFrom="paragraph">
                    <wp:posOffset>18387</wp:posOffset>
                  </wp:positionV>
                  <wp:extent cx="441960" cy="448056"/>
                  <wp:effectExtent l="0" t="0" r="0" b="0"/>
                  <wp:wrapSquare wrapText="bothSides"/>
                  <wp:docPr id="83718" name="Picture 83718" descr="A blue circle with a white exclamation mark&#10;&#10;Description automatically generated"/>
                  <wp:cNvGraphicFramePr/>
                  <a:graphic xmlns:a="http://schemas.openxmlformats.org/drawingml/2006/main">
                    <a:graphicData uri="http://schemas.openxmlformats.org/drawingml/2006/picture">
                      <pic:pic xmlns:pic="http://schemas.openxmlformats.org/drawingml/2006/picture">
                        <pic:nvPicPr>
                          <pic:cNvPr id="83718" name="Picture 83718" descr="A blue circle with a white exclamation mark&#10;&#10;Description automatically generated"/>
                          <pic:cNvPicPr/>
                        </pic:nvPicPr>
                        <pic:blipFill>
                          <a:blip r:embed="rId14"/>
                          <a:stretch>
                            <a:fillRect/>
                          </a:stretch>
                        </pic:blipFill>
                        <pic:spPr>
                          <a:xfrm>
                            <a:off x="0" y="0"/>
                            <a:ext cx="441960" cy="448056"/>
                          </a:xfrm>
                          <a:prstGeom prst="rect">
                            <a:avLst/>
                          </a:prstGeom>
                        </pic:spPr>
                      </pic:pic>
                    </a:graphicData>
                  </a:graphic>
                </wp:anchor>
              </w:drawing>
            </w:r>
          </w:p>
          <w:p w14:paraId="06A2CB86" w14:textId="77777777" w:rsidR="00B0731C" w:rsidRPr="00B0731C" w:rsidRDefault="00B0731C" w:rsidP="00B0731C">
            <w:pPr>
              <w:ind w:right="81"/>
              <w:jc w:val="right"/>
              <w:rPr>
                <w:rFonts w:ascii="Arial" w:eastAsia="Arial" w:hAnsi="Arial" w:cs="Arial"/>
                <w:color w:val="000000"/>
              </w:rPr>
            </w:pPr>
          </w:p>
        </w:tc>
        <w:tc>
          <w:tcPr>
            <w:tcW w:w="1556" w:type="dxa"/>
            <w:gridSpan w:val="3"/>
            <w:tcBorders>
              <w:top w:val="single" w:sz="4" w:space="0" w:color="000000"/>
              <w:left w:val="nil"/>
              <w:bottom w:val="single" w:sz="4" w:space="0" w:color="000000"/>
              <w:right w:val="single" w:sz="4" w:space="0" w:color="000000"/>
            </w:tcBorders>
          </w:tcPr>
          <w:p w14:paraId="2E667B2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p>
        </w:tc>
      </w:tr>
      <w:tr w:rsidR="00B0731C" w:rsidRPr="00B0731C" w14:paraId="4737015E" w14:textId="77777777" w:rsidTr="0064581C">
        <w:trPr>
          <w:trHeight w:val="301"/>
        </w:trPr>
        <w:tc>
          <w:tcPr>
            <w:tcW w:w="2835" w:type="dxa"/>
            <w:gridSpan w:val="5"/>
            <w:tcBorders>
              <w:top w:val="single" w:sz="4" w:space="0" w:color="000000"/>
              <w:left w:val="single" w:sz="6" w:space="0" w:color="000000"/>
              <w:bottom w:val="single" w:sz="4" w:space="0" w:color="000000"/>
              <w:right w:val="single" w:sz="4" w:space="0" w:color="000000"/>
            </w:tcBorders>
            <w:shd w:val="clear" w:color="auto" w:fill="B4C6E7"/>
          </w:tcPr>
          <w:p w14:paraId="28F304C7"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0E0AFEF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56E3235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62CEA40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2C76A271"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3" w:type="dxa"/>
            <w:gridSpan w:val="4"/>
            <w:tcBorders>
              <w:top w:val="single" w:sz="4" w:space="0" w:color="000000"/>
              <w:left w:val="single" w:sz="4" w:space="0" w:color="000000"/>
              <w:bottom w:val="single" w:sz="4" w:space="0" w:color="000000"/>
              <w:right w:val="single" w:sz="4" w:space="0" w:color="000000"/>
            </w:tcBorders>
            <w:shd w:val="clear" w:color="auto" w:fill="B4C6E7"/>
          </w:tcPr>
          <w:p w14:paraId="5E4287FD"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3967E4E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61C6472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0EA41143"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3D5E9C1C" w14:textId="77777777" w:rsidTr="00B0731C">
        <w:trPr>
          <w:trHeight w:val="3920"/>
        </w:trPr>
        <w:tc>
          <w:tcPr>
            <w:tcW w:w="2835" w:type="dxa"/>
            <w:gridSpan w:val="5"/>
            <w:tcBorders>
              <w:top w:val="single" w:sz="4" w:space="0" w:color="000000"/>
              <w:left w:val="single" w:sz="6" w:space="0" w:color="000000"/>
              <w:bottom w:val="single" w:sz="8" w:space="0" w:color="000000"/>
              <w:right w:val="single" w:sz="4" w:space="0" w:color="000000"/>
            </w:tcBorders>
          </w:tcPr>
          <w:p w14:paraId="243C5EAC" w14:textId="77777777" w:rsidR="00B0731C" w:rsidRPr="00B0731C" w:rsidRDefault="00B0731C" w:rsidP="00B0731C">
            <w:pPr>
              <w:numPr>
                <w:ilvl w:val="0"/>
                <w:numId w:val="1"/>
              </w:numPr>
              <w:spacing w:after="40" w:line="265" w:lineRule="auto"/>
              <w:ind w:right="876" w:hanging="10"/>
              <w:rPr>
                <w:rFonts w:ascii="Arial" w:eastAsia="Arial" w:hAnsi="Arial" w:cs="Arial"/>
                <w:color w:val="000000"/>
              </w:rPr>
            </w:pPr>
            <w:r w:rsidRPr="00B0731C">
              <w:rPr>
                <w:rFonts w:ascii="Arial" w:eastAsia="Arial" w:hAnsi="Arial" w:cs="Arial"/>
                <w:color w:val="000000"/>
                <w:sz w:val="20"/>
              </w:rPr>
              <w:t xml:space="preserve">Slips </w:t>
            </w:r>
          </w:p>
          <w:p w14:paraId="3B08B910" w14:textId="77777777" w:rsidR="00B0731C" w:rsidRPr="00B0731C" w:rsidRDefault="00B0731C" w:rsidP="00B0731C">
            <w:pPr>
              <w:numPr>
                <w:ilvl w:val="0"/>
                <w:numId w:val="1"/>
              </w:numPr>
              <w:spacing w:line="301" w:lineRule="auto"/>
              <w:ind w:right="876" w:hanging="10"/>
              <w:rPr>
                <w:rFonts w:ascii="Arial" w:eastAsia="Arial" w:hAnsi="Arial" w:cs="Arial"/>
                <w:color w:val="000000"/>
              </w:rPr>
            </w:pPr>
            <w:proofErr w:type="gramStart"/>
            <w:r w:rsidRPr="00B0731C">
              <w:rPr>
                <w:rFonts w:ascii="Arial" w:eastAsia="Arial" w:hAnsi="Arial" w:cs="Arial"/>
                <w:color w:val="000000"/>
                <w:sz w:val="20"/>
              </w:rPr>
              <w:t>Trips  -</w:t>
            </w:r>
            <w:proofErr w:type="gramEnd"/>
            <w:r w:rsidRPr="00B0731C">
              <w:rPr>
                <w:rFonts w:ascii="Arial" w:eastAsia="Arial" w:hAnsi="Arial" w:cs="Arial"/>
                <w:color w:val="000000"/>
                <w:sz w:val="20"/>
              </w:rPr>
              <w:t xml:space="preserve"> </w:t>
            </w:r>
            <w:r w:rsidRPr="00B0731C">
              <w:rPr>
                <w:rFonts w:ascii="Arial" w:eastAsia="Arial" w:hAnsi="Arial" w:cs="Arial"/>
                <w:color w:val="000000"/>
                <w:sz w:val="20"/>
              </w:rPr>
              <w:tab/>
              <w:t xml:space="preserve">Falls </w:t>
            </w:r>
          </w:p>
          <w:p w14:paraId="58B066B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8" w:space="0" w:color="000000"/>
              <w:right w:val="single" w:sz="4" w:space="0" w:color="000000"/>
            </w:tcBorders>
          </w:tcPr>
          <w:p w14:paraId="02615466" w14:textId="77777777" w:rsidR="00B0731C" w:rsidRPr="00B0731C" w:rsidRDefault="00B0731C" w:rsidP="00B0731C">
            <w:pPr>
              <w:ind w:right="14"/>
              <w:rPr>
                <w:rFonts w:ascii="Arial" w:eastAsia="Arial" w:hAnsi="Arial" w:cs="Arial"/>
                <w:color w:val="000000"/>
              </w:rPr>
            </w:pPr>
            <w:r w:rsidRPr="00B0731C">
              <w:rPr>
                <w:rFonts w:ascii="Arial" w:eastAsia="Arial" w:hAnsi="Arial" w:cs="Arial"/>
                <w:color w:val="000000"/>
                <w:sz w:val="20"/>
              </w:rPr>
              <w:t xml:space="preserve">Injury to self and others if not suitably trained and unfamiliar with the site and control measures in place </w:t>
            </w:r>
          </w:p>
        </w:tc>
        <w:tc>
          <w:tcPr>
            <w:tcW w:w="425" w:type="dxa"/>
            <w:tcBorders>
              <w:top w:val="single" w:sz="4" w:space="0" w:color="000000"/>
              <w:left w:val="single" w:sz="4" w:space="0" w:color="000000"/>
              <w:bottom w:val="single" w:sz="8" w:space="0" w:color="000000"/>
              <w:right w:val="single" w:sz="4" w:space="0" w:color="000000"/>
            </w:tcBorders>
          </w:tcPr>
          <w:p w14:paraId="6AEF7F5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4 </w:t>
            </w:r>
          </w:p>
        </w:tc>
        <w:tc>
          <w:tcPr>
            <w:tcW w:w="500" w:type="dxa"/>
            <w:tcBorders>
              <w:top w:val="single" w:sz="4" w:space="0" w:color="000000"/>
              <w:left w:val="single" w:sz="4" w:space="0" w:color="000000"/>
              <w:bottom w:val="single" w:sz="8" w:space="0" w:color="000000"/>
              <w:right w:val="single" w:sz="4" w:space="0" w:color="000000"/>
            </w:tcBorders>
          </w:tcPr>
          <w:p w14:paraId="00F4B527"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4B083"/>
          </w:tcPr>
          <w:p w14:paraId="46D6587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16 </w:t>
            </w:r>
          </w:p>
        </w:tc>
        <w:tc>
          <w:tcPr>
            <w:tcW w:w="5863" w:type="dxa"/>
            <w:gridSpan w:val="4"/>
            <w:tcBorders>
              <w:top w:val="single" w:sz="4" w:space="0" w:color="000000"/>
              <w:left w:val="single" w:sz="4" w:space="0" w:color="000000"/>
              <w:bottom w:val="single" w:sz="8" w:space="0" w:color="000000"/>
              <w:right w:val="single" w:sz="4" w:space="0" w:color="000000"/>
            </w:tcBorders>
          </w:tcPr>
          <w:p w14:paraId="223CF19E" w14:textId="05F84373" w:rsidR="00B0731C" w:rsidRPr="00B0731C" w:rsidRDefault="00B0731C" w:rsidP="00B0731C">
            <w:pPr>
              <w:numPr>
                <w:ilvl w:val="0"/>
                <w:numId w:val="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All staff will be receiving a </w:t>
            </w:r>
            <w:proofErr w:type="gramStart"/>
            <w:r w:rsidRPr="00B0731C">
              <w:rPr>
                <w:rFonts w:ascii="Arial" w:eastAsia="Arial" w:hAnsi="Arial" w:cs="Arial"/>
                <w:color w:val="000000"/>
                <w:sz w:val="20"/>
              </w:rPr>
              <w:t>site specific</w:t>
            </w:r>
            <w:proofErr w:type="gramEnd"/>
            <w:r w:rsidRPr="00B0731C">
              <w:rPr>
                <w:rFonts w:ascii="Arial" w:eastAsia="Arial" w:hAnsi="Arial" w:cs="Arial"/>
                <w:color w:val="000000"/>
                <w:sz w:val="20"/>
              </w:rPr>
              <w:t xml:space="preserve"> induction by the site     manager and follow all project manager safety rules.    </w:t>
            </w:r>
          </w:p>
          <w:p w14:paraId="0C9979FB" w14:textId="6AF3DB95" w:rsidR="00B0731C" w:rsidRPr="00B0731C" w:rsidRDefault="00B0731C" w:rsidP="00B0731C">
            <w:pPr>
              <w:numPr>
                <w:ilvl w:val="0"/>
                <w:numId w:val="2"/>
              </w:numPr>
              <w:spacing w:line="241" w:lineRule="auto"/>
              <w:ind w:hanging="10"/>
              <w:rPr>
                <w:rFonts w:ascii="Arial" w:eastAsia="Arial" w:hAnsi="Arial" w:cs="Arial"/>
                <w:color w:val="000000"/>
              </w:rPr>
            </w:pPr>
            <w:r w:rsidRPr="00B0731C">
              <w:rPr>
                <w:rFonts w:ascii="Arial" w:eastAsia="Arial" w:hAnsi="Arial" w:cs="Arial"/>
                <w:color w:val="000000"/>
                <w:sz w:val="20"/>
              </w:rPr>
              <w:t>All work will be carried out by trained and competent      staff, holding CSCS cards.</w:t>
            </w:r>
          </w:p>
          <w:p w14:paraId="6FAEE438" w14:textId="65646AA4" w:rsidR="00B0731C" w:rsidRPr="00B0731C" w:rsidRDefault="00B0731C" w:rsidP="00B0731C">
            <w:pPr>
              <w:numPr>
                <w:ilvl w:val="0"/>
                <w:numId w:val="2"/>
              </w:numPr>
              <w:spacing w:after="1"/>
              <w:ind w:hanging="10"/>
              <w:rPr>
                <w:rFonts w:ascii="Arial" w:eastAsia="Arial" w:hAnsi="Arial" w:cs="Arial"/>
                <w:color w:val="000000"/>
              </w:rPr>
            </w:pPr>
            <w:r w:rsidRPr="00B0731C">
              <w:rPr>
                <w:rFonts w:ascii="Arial" w:eastAsia="Arial" w:hAnsi="Arial" w:cs="Arial"/>
                <w:color w:val="000000"/>
                <w:sz w:val="20"/>
              </w:rPr>
              <w:t xml:space="preserve">All staff will be appropriately dressed for with </w:t>
            </w:r>
            <w:proofErr w:type="gramStart"/>
            <w:r w:rsidRPr="00B0731C">
              <w:rPr>
                <w:rFonts w:ascii="Arial" w:eastAsia="Arial" w:hAnsi="Arial" w:cs="Arial"/>
                <w:color w:val="000000"/>
                <w:sz w:val="20"/>
              </w:rPr>
              <w:t xml:space="preserve">PPE,   </w:t>
            </w:r>
            <w:proofErr w:type="gramEnd"/>
            <w:r w:rsidRPr="00B0731C">
              <w:rPr>
                <w:rFonts w:ascii="Arial" w:eastAsia="Arial" w:hAnsi="Arial" w:cs="Arial"/>
                <w:color w:val="000000"/>
                <w:sz w:val="20"/>
              </w:rPr>
              <w:t xml:space="preserve">   including safety boots, long trouser, hard hats and high      visibility tabards, which must be worn at all times.         </w:t>
            </w:r>
          </w:p>
          <w:p w14:paraId="0495DBF6" w14:textId="47BD98DB" w:rsidR="00B0731C" w:rsidRPr="00B0731C" w:rsidRDefault="00B0731C" w:rsidP="00B0731C">
            <w:pPr>
              <w:numPr>
                <w:ilvl w:val="0"/>
                <w:numId w:val="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Staff will liaise with site manager and other contractors on a      daily basis to ensure works across site are on schedule to      avoid activities clashing, increasing risk on </w:t>
            </w:r>
            <w:proofErr w:type="gramStart"/>
            <w:r w:rsidRPr="00B0731C">
              <w:rPr>
                <w:rFonts w:ascii="Arial" w:eastAsia="Arial" w:hAnsi="Arial" w:cs="Arial"/>
                <w:color w:val="000000"/>
                <w:sz w:val="20"/>
              </w:rPr>
              <w:t>site</w:t>
            </w:r>
            <w:proofErr w:type="gramEnd"/>
            <w:r w:rsidRPr="00B0731C">
              <w:rPr>
                <w:rFonts w:ascii="Arial" w:eastAsia="Arial" w:hAnsi="Arial" w:cs="Arial"/>
                <w:color w:val="000000"/>
                <w:sz w:val="20"/>
              </w:rPr>
              <w:t xml:space="preserve"> </w:t>
            </w:r>
          </w:p>
          <w:p w14:paraId="0A7D0B45" w14:textId="6359CECC" w:rsidR="00B0731C" w:rsidRPr="00B0731C" w:rsidRDefault="00B0731C" w:rsidP="00B0731C">
            <w:pPr>
              <w:numPr>
                <w:ilvl w:val="0"/>
                <w:numId w:val="2"/>
              </w:numPr>
              <w:spacing w:line="265" w:lineRule="auto"/>
              <w:ind w:hanging="10"/>
              <w:rPr>
                <w:rFonts w:ascii="Arial" w:eastAsia="Arial" w:hAnsi="Arial" w:cs="Arial"/>
                <w:color w:val="000000"/>
              </w:rPr>
            </w:pPr>
            <w:r w:rsidRPr="00B0731C">
              <w:rPr>
                <w:rFonts w:ascii="Arial" w:eastAsia="Arial" w:hAnsi="Arial" w:cs="Arial"/>
                <w:color w:val="000000"/>
                <w:sz w:val="20"/>
              </w:rPr>
              <w:t xml:space="preserve">Apprentices will be supervised by an experienced member </w:t>
            </w:r>
            <w:proofErr w:type="gramStart"/>
            <w:r w:rsidRPr="00B0731C">
              <w:rPr>
                <w:rFonts w:ascii="Arial" w:eastAsia="Arial" w:hAnsi="Arial" w:cs="Arial"/>
                <w:color w:val="000000"/>
                <w:sz w:val="20"/>
              </w:rPr>
              <w:t>of  staff</w:t>
            </w:r>
            <w:proofErr w:type="gramEnd"/>
            <w:r w:rsidRPr="00B0731C">
              <w:rPr>
                <w:rFonts w:ascii="Arial" w:eastAsia="Arial" w:hAnsi="Arial" w:cs="Arial"/>
                <w:color w:val="000000"/>
                <w:sz w:val="20"/>
              </w:rPr>
              <w:t xml:space="preserve">.                                   </w:t>
            </w:r>
          </w:p>
          <w:p w14:paraId="22C14EB8" w14:textId="4954AB14" w:rsidR="00B0731C" w:rsidRPr="00B0731C" w:rsidRDefault="00B0731C" w:rsidP="00B0731C">
            <w:pPr>
              <w:numPr>
                <w:ilvl w:val="0"/>
                <w:numId w:val="2"/>
              </w:numPr>
              <w:spacing w:line="265" w:lineRule="auto"/>
              <w:ind w:hanging="10"/>
              <w:rPr>
                <w:rFonts w:ascii="Arial" w:eastAsia="Arial" w:hAnsi="Arial" w:cs="Arial"/>
                <w:color w:val="000000"/>
              </w:rPr>
            </w:pPr>
            <w:r w:rsidRPr="00B0731C">
              <w:rPr>
                <w:rFonts w:ascii="Arial" w:eastAsia="Arial" w:hAnsi="Arial" w:cs="Arial"/>
                <w:color w:val="000000"/>
                <w:sz w:val="20"/>
              </w:rPr>
              <w:t xml:space="preserve">Hand and power tools will not be left unattended. </w:t>
            </w:r>
          </w:p>
          <w:p w14:paraId="08CF0A71" w14:textId="77777777" w:rsidR="00B0731C" w:rsidRPr="00B0731C" w:rsidRDefault="00B0731C" w:rsidP="00B0731C">
            <w:pPr>
              <w:numPr>
                <w:ilvl w:val="0"/>
                <w:numId w:val="2"/>
              </w:numPr>
              <w:ind w:hanging="10"/>
              <w:rPr>
                <w:rFonts w:ascii="Arial" w:eastAsia="Arial" w:hAnsi="Arial" w:cs="Arial"/>
                <w:color w:val="000000"/>
              </w:rPr>
            </w:pPr>
            <w:r w:rsidRPr="00B0731C">
              <w:rPr>
                <w:rFonts w:ascii="Arial" w:eastAsia="Arial" w:hAnsi="Arial" w:cs="Arial"/>
                <w:color w:val="000000"/>
                <w:sz w:val="20"/>
              </w:rPr>
              <w:t xml:space="preserve">The site will be made safe at the end of each shift with tools     and materials securely stored to deter theft and accidents to     others. </w:t>
            </w:r>
          </w:p>
          <w:p w14:paraId="18ECBDAC" w14:textId="77777777" w:rsidR="00B0731C" w:rsidRPr="00B0731C" w:rsidRDefault="00B0731C" w:rsidP="00B0731C">
            <w:pPr>
              <w:rPr>
                <w:rFonts w:ascii="Arial" w:eastAsia="Arial" w:hAnsi="Arial" w:cs="Arial"/>
              </w:rPr>
            </w:pPr>
          </w:p>
          <w:p w14:paraId="278BAFAB" w14:textId="0086B7A3" w:rsidR="00B0731C" w:rsidRPr="00B0731C" w:rsidRDefault="00B0731C" w:rsidP="00B0731C">
            <w:pPr>
              <w:tabs>
                <w:tab w:val="left" w:pos="1052"/>
              </w:tabs>
              <w:rPr>
                <w:rFonts w:ascii="Arial" w:eastAsia="Arial" w:hAnsi="Arial" w:cs="Arial"/>
              </w:rPr>
            </w:pPr>
          </w:p>
        </w:tc>
        <w:tc>
          <w:tcPr>
            <w:tcW w:w="425" w:type="dxa"/>
            <w:tcBorders>
              <w:top w:val="single" w:sz="4" w:space="0" w:color="000000"/>
              <w:left w:val="single" w:sz="4" w:space="0" w:color="000000"/>
              <w:bottom w:val="single" w:sz="8" w:space="0" w:color="000000"/>
              <w:right w:val="single" w:sz="4" w:space="0" w:color="000000"/>
            </w:tcBorders>
          </w:tcPr>
          <w:p w14:paraId="34DEEF4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8" w:space="0" w:color="000000"/>
              <w:right w:val="single" w:sz="4" w:space="0" w:color="000000"/>
            </w:tcBorders>
          </w:tcPr>
          <w:p w14:paraId="678EBE4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6A258B51"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r>
      <w:tr w:rsidR="00B0731C" w:rsidRPr="00B0731C" w14:paraId="4A0269C7" w14:textId="77777777" w:rsidTr="0064581C">
        <w:trPr>
          <w:trHeight w:val="278"/>
        </w:trPr>
        <w:tc>
          <w:tcPr>
            <w:tcW w:w="2405" w:type="dxa"/>
            <w:gridSpan w:val="4"/>
            <w:tcBorders>
              <w:top w:val="single" w:sz="8" w:space="0" w:color="000000"/>
              <w:left w:val="single" w:sz="6" w:space="0" w:color="000000"/>
              <w:bottom w:val="single" w:sz="4" w:space="0" w:color="000000"/>
              <w:right w:val="single" w:sz="4" w:space="0" w:color="000000"/>
            </w:tcBorders>
          </w:tcPr>
          <w:p w14:paraId="7197B76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64641DC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6" w:type="dxa"/>
            <w:gridSpan w:val="13"/>
            <w:tcBorders>
              <w:top w:val="single" w:sz="8" w:space="0" w:color="000000"/>
              <w:left w:val="single" w:sz="4" w:space="0" w:color="000000"/>
              <w:bottom w:val="single" w:sz="4" w:space="0" w:color="000000"/>
              <w:right w:val="single" w:sz="4" w:space="0" w:color="000000"/>
            </w:tcBorders>
          </w:tcPr>
          <w:p w14:paraId="6FD7EF4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784706F9" w14:textId="77777777" w:rsidTr="0064581C">
        <w:trPr>
          <w:trHeight w:val="270"/>
        </w:trPr>
        <w:tc>
          <w:tcPr>
            <w:tcW w:w="2405" w:type="dxa"/>
            <w:gridSpan w:val="4"/>
            <w:tcBorders>
              <w:top w:val="single" w:sz="4" w:space="0" w:color="000000"/>
              <w:left w:val="single" w:sz="6" w:space="0" w:color="000000"/>
              <w:bottom w:val="single" w:sz="4" w:space="0" w:color="000000"/>
              <w:right w:val="single" w:sz="4" w:space="0" w:color="000000"/>
            </w:tcBorders>
          </w:tcPr>
          <w:p w14:paraId="59A0D72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0A69CCA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17DDF1D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3" w:type="dxa"/>
            <w:gridSpan w:val="8"/>
            <w:tcBorders>
              <w:top w:val="single" w:sz="4" w:space="0" w:color="000000"/>
              <w:left w:val="single" w:sz="4" w:space="0" w:color="000000"/>
              <w:bottom w:val="single" w:sz="4" w:space="0" w:color="000000"/>
              <w:right w:val="single" w:sz="4" w:space="0" w:color="000000"/>
            </w:tcBorders>
          </w:tcPr>
          <w:p w14:paraId="3892F17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10F28B8" w14:textId="77777777" w:rsidTr="0064581C">
        <w:trPr>
          <w:trHeight w:val="270"/>
        </w:trPr>
        <w:tc>
          <w:tcPr>
            <w:tcW w:w="2405" w:type="dxa"/>
            <w:gridSpan w:val="4"/>
            <w:tcBorders>
              <w:top w:val="single" w:sz="4" w:space="0" w:color="000000"/>
              <w:left w:val="single" w:sz="6" w:space="0" w:color="000000"/>
              <w:bottom w:val="single" w:sz="4" w:space="0" w:color="000000"/>
              <w:right w:val="single" w:sz="4" w:space="0" w:color="000000"/>
            </w:tcBorders>
          </w:tcPr>
          <w:p w14:paraId="57E371F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4B99211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4C969CC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3" w:type="dxa"/>
            <w:gridSpan w:val="8"/>
            <w:tcBorders>
              <w:top w:val="single" w:sz="4" w:space="0" w:color="000000"/>
              <w:left w:val="single" w:sz="4" w:space="0" w:color="000000"/>
              <w:bottom w:val="single" w:sz="4" w:space="0" w:color="000000"/>
              <w:right w:val="single" w:sz="4" w:space="0" w:color="000000"/>
            </w:tcBorders>
          </w:tcPr>
          <w:p w14:paraId="49099E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410A5472" w14:textId="77777777" w:rsidTr="0064581C">
        <w:trPr>
          <w:trHeight w:val="269"/>
        </w:trPr>
        <w:tc>
          <w:tcPr>
            <w:tcW w:w="2405" w:type="dxa"/>
            <w:gridSpan w:val="4"/>
            <w:tcBorders>
              <w:top w:val="single" w:sz="4" w:space="0" w:color="000000"/>
              <w:left w:val="single" w:sz="6" w:space="0" w:color="000000"/>
              <w:bottom w:val="single" w:sz="4" w:space="0" w:color="000000"/>
              <w:right w:val="single" w:sz="4" w:space="0" w:color="000000"/>
            </w:tcBorders>
          </w:tcPr>
          <w:p w14:paraId="0D99D70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61DA627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1200109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3" w:type="dxa"/>
            <w:gridSpan w:val="8"/>
            <w:tcBorders>
              <w:top w:val="single" w:sz="4" w:space="0" w:color="000000"/>
              <w:left w:val="single" w:sz="4" w:space="0" w:color="000000"/>
              <w:bottom w:val="single" w:sz="4" w:space="0" w:color="000000"/>
              <w:right w:val="single" w:sz="4" w:space="0" w:color="000000"/>
            </w:tcBorders>
          </w:tcPr>
          <w:p w14:paraId="2788AAB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415769DD" w14:textId="77777777" w:rsidTr="0064581C">
        <w:trPr>
          <w:trHeight w:val="271"/>
        </w:trPr>
        <w:tc>
          <w:tcPr>
            <w:tcW w:w="2405" w:type="dxa"/>
            <w:gridSpan w:val="4"/>
            <w:tcBorders>
              <w:top w:val="single" w:sz="4" w:space="0" w:color="000000"/>
              <w:left w:val="single" w:sz="6" w:space="0" w:color="000000"/>
              <w:bottom w:val="single" w:sz="4" w:space="0" w:color="000000"/>
              <w:right w:val="single" w:sz="4" w:space="0" w:color="000000"/>
            </w:tcBorders>
          </w:tcPr>
          <w:p w14:paraId="4456801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457BE02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3C53C337" w14:textId="77777777" w:rsidR="00B0731C" w:rsidRPr="00B0731C" w:rsidRDefault="00B0731C" w:rsidP="00B0731C">
            <w:pPr>
              <w:rPr>
                <w:rFonts w:ascii="Arial" w:eastAsia="Arial" w:hAnsi="Arial" w:cs="Arial"/>
                <w:color w:val="000000"/>
              </w:rPr>
            </w:pPr>
          </w:p>
        </w:tc>
        <w:tc>
          <w:tcPr>
            <w:tcW w:w="7513" w:type="dxa"/>
            <w:gridSpan w:val="8"/>
            <w:tcBorders>
              <w:top w:val="single" w:sz="4" w:space="0" w:color="000000"/>
              <w:left w:val="single" w:sz="4" w:space="0" w:color="000000"/>
              <w:bottom w:val="single" w:sz="4" w:space="0" w:color="000000"/>
              <w:right w:val="single" w:sz="4" w:space="0" w:color="000000"/>
            </w:tcBorders>
          </w:tcPr>
          <w:p w14:paraId="7474D68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3F645751" w14:textId="77777777" w:rsidTr="0064581C">
        <w:trPr>
          <w:trHeight w:val="278"/>
        </w:trPr>
        <w:tc>
          <w:tcPr>
            <w:tcW w:w="2405" w:type="dxa"/>
            <w:gridSpan w:val="4"/>
            <w:tcBorders>
              <w:top w:val="single" w:sz="4" w:space="0" w:color="000000"/>
              <w:left w:val="single" w:sz="6" w:space="0" w:color="000000"/>
              <w:bottom w:val="single" w:sz="4" w:space="0" w:color="000000"/>
              <w:right w:val="single" w:sz="4" w:space="0" w:color="000000"/>
            </w:tcBorders>
          </w:tcPr>
          <w:p w14:paraId="5185155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799033B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2C1E065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3" w:type="dxa"/>
            <w:gridSpan w:val="8"/>
            <w:tcBorders>
              <w:top w:val="single" w:sz="4" w:space="0" w:color="000000"/>
              <w:left w:val="single" w:sz="4" w:space="0" w:color="000000"/>
              <w:bottom w:val="single" w:sz="4" w:space="0" w:color="000000"/>
              <w:right w:val="single" w:sz="4" w:space="0" w:color="000000"/>
            </w:tcBorders>
          </w:tcPr>
          <w:p w14:paraId="16E7383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561B0865" w14:textId="17500AF4" w:rsidR="00B0731C" w:rsidRPr="00B0731C" w:rsidRDefault="00B0731C" w:rsidP="00B0731C">
      <w:pPr>
        <w:spacing w:after="0"/>
        <w:ind w:right="13951"/>
        <w:rPr>
          <w:rFonts w:ascii="Arial" w:eastAsia="Arial" w:hAnsi="Arial" w:cs="Arial"/>
          <w:color w:val="000000"/>
          <w:lang w:eastAsia="en-GB"/>
        </w:rPr>
      </w:pPr>
    </w:p>
    <w:tbl>
      <w:tblPr>
        <w:tblStyle w:val="TableGrid"/>
        <w:tblW w:w="15161" w:type="dxa"/>
        <w:tblInd w:w="6" w:type="dxa"/>
        <w:tblCellMar>
          <w:top w:w="5" w:type="dxa"/>
        </w:tblCellMar>
        <w:tblLook w:val="04A0" w:firstRow="1" w:lastRow="0" w:firstColumn="1" w:lastColumn="0" w:noHBand="0" w:noVBand="1"/>
      </w:tblPr>
      <w:tblGrid>
        <w:gridCol w:w="1681"/>
        <w:gridCol w:w="554"/>
        <w:gridCol w:w="167"/>
        <w:gridCol w:w="708"/>
        <w:gridCol w:w="198"/>
        <w:gridCol w:w="2356"/>
        <w:gridCol w:w="425"/>
        <w:gridCol w:w="163"/>
        <w:gridCol w:w="425"/>
        <w:gridCol w:w="500"/>
        <w:gridCol w:w="469"/>
        <w:gridCol w:w="94"/>
        <w:gridCol w:w="2459"/>
        <w:gridCol w:w="1342"/>
        <w:gridCol w:w="2063"/>
        <w:gridCol w:w="425"/>
        <w:gridCol w:w="396"/>
        <w:gridCol w:w="736"/>
      </w:tblGrid>
      <w:tr w:rsidR="00B0731C" w:rsidRPr="00B0731C" w14:paraId="1E278D1E" w14:textId="77777777" w:rsidTr="00B0731C">
        <w:trPr>
          <w:trHeight w:val="421"/>
        </w:trPr>
        <w:tc>
          <w:tcPr>
            <w:tcW w:w="3308" w:type="dxa"/>
            <w:gridSpan w:val="5"/>
            <w:tcBorders>
              <w:top w:val="single" w:sz="4" w:space="0" w:color="000000"/>
              <w:left w:val="single" w:sz="4" w:space="0" w:color="000000"/>
              <w:bottom w:val="single" w:sz="4" w:space="0" w:color="000000"/>
              <w:right w:val="single" w:sz="4" w:space="0" w:color="000000"/>
            </w:tcBorders>
            <w:shd w:val="clear" w:color="auto" w:fill="B4C6E7"/>
          </w:tcPr>
          <w:p w14:paraId="661DFD8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lastRenderedPageBreak/>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27951BE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Use of cartridge operated tools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1E5B8B24" w14:textId="54F20A2F" w:rsidR="00B0731C" w:rsidRPr="00B0731C" w:rsidRDefault="00B0731C" w:rsidP="00B0731C">
            <w:pPr>
              <w:rPr>
                <w:rFonts w:ascii="Arial" w:eastAsia="Arial" w:hAnsi="Arial" w:cs="Arial"/>
                <w:color w:val="000000"/>
              </w:rPr>
            </w:pPr>
          </w:p>
        </w:tc>
        <w:tc>
          <w:tcPr>
            <w:tcW w:w="1342" w:type="dxa"/>
            <w:tcBorders>
              <w:top w:val="single" w:sz="4" w:space="0" w:color="000000"/>
              <w:left w:val="single" w:sz="4" w:space="0" w:color="000000"/>
              <w:bottom w:val="single" w:sz="4" w:space="0" w:color="000000"/>
              <w:right w:val="single" w:sz="4" w:space="0" w:color="000000"/>
            </w:tcBorders>
          </w:tcPr>
          <w:p w14:paraId="38F595FB" w14:textId="5075DED2"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408796F9" w14:textId="644A3042"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2CB7B1AA" w14:textId="3F8F81BB" w:rsidR="00B0731C" w:rsidRPr="00B0731C" w:rsidRDefault="00B0731C" w:rsidP="00B0731C">
            <w:pPr>
              <w:rPr>
                <w:rFonts w:ascii="Arial" w:eastAsia="Arial" w:hAnsi="Arial" w:cs="Arial"/>
                <w:color w:val="000000"/>
              </w:rPr>
            </w:pPr>
            <w:r>
              <w:rPr>
                <w:rFonts w:ascii="Arial" w:eastAsia="Arial" w:hAnsi="Arial" w:cs="Arial"/>
                <w:color w:val="000000"/>
              </w:rPr>
              <w:t>April 2024</w:t>
            </w:r>
            <w:r w:rsidRPr="00B0731C">
              <w:rPr>
                <w:rFonts w:ascii="Arial" w:eastAsia="Arial" w:hAnsi="Arial" w:cs="Arial"/>
                <w:color w:val="000000"/>
              </w:rPr>
              <w:t xml:space="preserve"> </w:t>
            </w:r>
          </w:p>
        </w:tc>
      </w:tr>
      <w:tr w:rsidR="00B0731C" w:rsidRPr="00B0731C" w14:paraId="25F4C852" w14:textId="77777777" w:rsidTr="00B0731C">
        <w:trPr>
          <w:trHeight w:val="516"/>
        </w:trPr>
        <w:tc>
          <w:tcPr>
            <w:tcW w:w="168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E5D80E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8" w:type="dxa"/>
            <w:gridSpan w:val="6"/>
            <w:tcBorders>
              <w:top w:val="single" w:sz="4" w:space="0" w:color="000000"/>
              <w:left w:val="single" w:sz="4" w:space="0" w:color="000000"/>
              <w:bottom w:val="single" w:sz="4" w:space="0" w:color="000000"/>
              <w:right w:val="single" w:sz="4" w:space="0" w:color="000000"/>
            </w:tcBorders>
          </w:tcPr>
          <w:p w14:paraId="14260E6F" w14:textId="33AFE717" w:rsidR="00B0731C" w:rsidRPr="00B0731C" w:rsidRDefault="00B0731C" w:rsidP="00B0731C">
            <w:pPr>
              <w:rPr>
                <w:rFonts w:ascii="Arial" w:eastAsia="Arial" w:hAnsi="Arial" w:cs="Arial"/>
                <w:color w:val="000000"/>
              </w:rPr>
            </w:pPr>
            <w:r w:rsidRPr="00B0731C">
              <w:rPr>
                <w:rFonts w:ascii="Arial" w:eastAsia="Arial" w:hAnsi="Arial" w:cs="Arial"/>
                <w:color w:val="000000"/>
              </w:rPr>
              <w:t>Bethany Square Car Park, Bethany Square, 87 Station Rd, Port Talbot SA13 1PQ</w:t>
            </w:r>
          </w:p>
        </w:tc>
        <w:tc>
          <w:tcPr>
            <w:tcW w:w="1651"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130471F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2C941E8B" w14:textId="2266AF3E" w:rsidR="00B0731C" w:rsidRPr="00B0731C" w:rsidRDefault="00B0731C" w:rsidP="00B0731C">
            <w:pPr>
              <w:rPr>
                <w:rFonts w:ascii="Arial" w:eastAsia="Arial" w:hAnsi="Arial" w:cs="Arial"/>
                <w:color w:val="000000"/>
              </w:rPr>
            </w:pPr>
            <w:r>
              <w:rPr>
                <w:rFonts w:ascii="Arial" w:eastAsia="Arial" w:hAnsi="Arial" w:cs="Arial"/>
                <w:color w:val="000000"/>
              </w:rPr>
              <w:t>Elliott Lewis</w:t>
            </w:r>
            <w:r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496474DD" w14:textId="30AE935E" w:rsidR="00B0731C" w:rsidRPr="00B0731C" w:rsidRDefault="00B0731C" w:rsidP="00B0731C">
            <w:pPr>
              <w:rPr>
                <w:rFonts w:ascii="Arial" w:eastAsia="Arial" w:hAnsi="Arial" w:cs="Arial"/>
                <w:color w:val="000000"/>
              </w:rPr>
            </w:pP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2DE42F3B" w14:textId="647D9C7E" w:rsidR="00B0731C" w:rsidRPr="00B0731C" w:rsidRDefault="00B0731C" w:rsidP="00B0731C">
            <w:pPr>
              <w:rPr>
                <w:rFonts w:ascii="Arial" w:eastAsia="Arial" w:hAnsi="Arial" w:cs="Arial"/>
                <w:color w:val="000000"/>
              </w:rPr>
            </w:pPr>
          </w:p>
        </w:tc>
      </w:tr>
      <w:tr w:rsidR="00B0731C" w:rsidRPr="00B0731C" w14:paraId="0D16ABEC" w14:textId="77777777" w:rsidTr="00B0731C">
        <w:trPr>
          <w:trHeight w:val="420"/>
        </w:trPr>
        <w:tc>
          <w:tcPr>
            <w:tcW w:w="2235" w:type="dxa"/>
            <w:gridSpan w:val="2"/>
            <w:tcBorders>
              <w:top w:val="single" w:sz="4" w:space="0" w:color="000000"/>
              <w:left w:val="single" w:sz="4" w:space="0" w:color="000000"/>
              <w:bottom w:val="single" w:sz="4" w:space="0" w:color="000000"/>
              <w:right w:val="single" w:sz="4" w:space="0" w:color="000000"/>
            </w:tcBorders>
            <w:shd w:val="clear" w:color="auto" w:fill="B4C6E7"/>
          </w:tcPr>
          <w:p w14:paraId="3AB5BC1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6" w:type="dxa"/>
            <w:gridSpan w:val="16"/>
            <w:tcBorders>
              <w:top w:val="single" w:sz="4" w:space="0" w:color="000000"/>
              <w:left w:val="single" w:sz="4" w:space="0" w:color="000000"/>
              <w:bottom w:val="single" w:sz="4" w:space="0" w:color="000000"/>
              <w:right w:val="single" w:sz="4" w:space="0" w:color="000000"/>
            </w:tcBorders>
          </w:tcPr>
          <w:p w14:paraId="68FEABE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3308F8C3" w14:textId="77777777" w:rsidTr="00B0731C">
        <w:trPr>
          <w:trHeight w:val="301"/>
        </w:trPr>
        <w:tc>
          <w:tcPr>
            <w:tcW w:w="3110" w:type="dxa"/>
            <w:gridSpan w:val="4"/>
            <w:tcBorders>
              <w:top w:val="single" w:sz="4" w:space="0" w:color="000000"/>
              <w:left w:val="single" w:sz="4" w:space="0" w:color="000000"/>
              <w:bottom w:val="single" w:sz="4" w:space="0" w:color="000000"/>
              <w:right w:val="single" w:sz="4" w:space="0" w:color="000000"/>
            </w:tcBorders>
            <w:shd w:val="clear" w:color="auto" w:fill="B4C6E7"/>
          </w:tcPr>
          <w:p w14:paraId="6583DDF0"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142" w:type="dxa"/>
            <w:gridSpan w:val="4"/>
            <w:tcBorders>
              <w:top w:val="single" w:sz="4" w:space="0" w:color="000000"/>
              <w:left w:val="single" w:sz="4" w:space="0" w:color="000000"/>
              <w:bottom w:val="single" w:sz="4" w:space="0" w:color="000000"/>
              <w:right w:val="single" w:sz="4" w:space="0" w:color="000000"/>
            </w:tcBorders>
            <w:shd w:val="clear" w:color="auto" w:fill="B4C6E7"/>
          </w:tcPr>
          <w:p w14:paraId="0EE61C47" w14:textId="1AB22162" w:rsidR="00B0731C" w:rsidRPr="00B0731C" w:rsidRDefault="00B0731C" w:rsidP="00B0731C">
            <w:pPr>
              <w:jc w:val="center"/>
              <w:rPr>
                <w:rFonts w:ascii="Arial" w:eastAsia="Arial" w:hAnsi="Arial" w:cs="Arial"/>
                <w:b/>
                <w:color w:val="000000"/>
                <w:sz w:val="24"/>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2CD78C5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642F901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0FB79BD3"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11E19C7C" w14:textId="144A75EE"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173D08A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1B82C791" w14:textId="30813C79"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032EBCAD"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637084BB" w14:textId="77777777" w:rsidTr="00B0731C">
        <w:trPr>
          <w:trHeight w:val="6931"/>
        </w:trPr>
        <w:tc>
          <w:tcPr>
            <w:tcW w:w="3110" w:type="dxa"/>
            <w:gridSpan w:val="4"/>
            <w:tcBorders>
              <w:top w:val="single" w:sz="4" w:space="0" w:color="000000"/>
              <w:left w:val="single" w:sz="4" w:space="0" w:color="000000"/>
              <w:bottom w:val="single" w:sz="4" w:space="0" w:color="000000"/>
              <w:right w:val="single" w:sz="4" w:space="0" w:color="000000"/>
            </w:tcBorders>
          </w:tcPr>
          <w:p w14:paraId="7A3C285B" w14:textId="77777777" w:rsidR="00B0731C" w:rsidRPr="00B0731C" w:rsidRDefault="00B0731C" w:rsidP="00B0731C">
            <w:pPr>
              <w:spacing w:line="277" w:lineRule="auto"/>
              <w:jc w:val="both"/>
              <w:rPr>
                <w:rFonts w:ascii="Arial" w:eastAsia="Arial" w:hAnsi="Arial" w:cs="Arial"/>
                <w:color w:val="000000"/>
              </w:rPr>
            </w:pPr>
            <w:r w:rsidRPr="00B0731C">
              <w:rPr>
                <w:rFonts w:ascii="Arial" w:eastAsia="Arial" w:hAnsi="Arial" w:cs="Arial"/>
                <w:color w:val="000000"/>
                <w:sz w:val="20"/>
              </w:rPr>
              <w:t xml:space="preserve">Wrong power setting for type of fixing and type of material. </w:t>
            </w:r>
          </w:p>
          <w:p w14:paraId="70E521E4"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21522B54" w14:textId="77777777" w:rsidR="00B0731C" w:rsidRPr="00B0731C" w:rsidRDefault="00B0731C" w:rsidP="00B0731C">
            <w:pPr>
              <w:spacing w:line="277" w:lineRule="auto"/>
              <w:rPr>
                <w:rFonts w:ascii="Arial" w:eastAsia="Arial" w:hAnsi="Arial" w:cs="Arial"/>
                <w:color w:val="000000"/>
              </w:rPr>
            </w:pPr>
            <w:r w:rsidRPr="00B0731C">
              <w:rPr>
                <w:rFonts w:ascii="Arial" w:eastAsia="Arial" w:hAnsi="Arial" w:cs="Arial"/>
                <w:color w:val="000000"/>
                <w:sz w:val="20"/>
              </w:rPr>
              <w:t xml:space="preserve">Soft material is punctured by nail/fastener when misfired. </w:t>
            </w:r>
          </w:p>
          <w:p w14:paraId="685506F6"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20F8F638" w14:textId="77777777" w:rsidR="00B0731C" w:rsidRPr="00B0731C" w:rsidRDefault="00B0731C" w:rsidP="00B0731C">
            <w:pPr>
              <w:spacing w:after="2" w:line="277" w:lineRule="auto"/>
              <w:ind w:right="75"/>
              <w:rPr>
                <w:rFonts w:ascii="Arial" w:eastAsia="Arial" w:hAnsi="Arial" w:cs="Arial"/>
                <w:color w:val="000000"/>
              </w:rPr>
            </w:pPr>
            <w:r w:rsidRPr="00B0731C">
              <w:rPr>
                <w:rFonts w:ascii="Arial" w:eastAsia="Arial" w:hAnsi="Arial" w:cs="Arial"/>
                <w:color w:val="000000"/>
                <w:sz w:val="20"/>
              </w:rPr>
              <w:t xml:space="preserve">Use of incorrect cartridge/misfire. </w:t>
            </w:r>
          </w:p>
          <w:p w14:paraId="0A0A7693"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4E7389AB" w14:textId="77777777" w:rsidR="00B0731C" w:rsidRPr="00B0731C" w:rsidRDefault="00B0731C" w:rsidP="00B0731C">
            <w:pPr>
              <w:spacing w:line="277" w:lineRule="auto"/>
              <w:rPr>
                <w:rFonts w:ascii="Arial" w:eastAsia="Arial" w:hAnsi="Arial" w:cs="Arial"/>
                <w:color w:val="000000"/>
              </w:rPr>
            </w:pPr>
            <w:r w:rsidRPr="00B0731C">
              <w:rPr>
                <w:rFonts w:ascii="Arial" w:eastAsia="Arial" w:hAnsi="Arial" w:cs="Arial"/>
                <w:color w:val="000000"/>
                <w:sz w:val="20"/>
              </w:rPr>
              <w:t xml:space="preserve">Ricochet of fastener or fixing device. </w:t>
            </w:r>
          </w:p>
          <w:p w14:paraId="41753BAA"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497EBABB" w14:textId="77777777" w:rsidR="00B0731C" w:rsidRPr="00B0731C" w:rsidRDefault="00B0731C" w:rsidP="00B0731C">
            <w:pPr>
              <w:spacing w:line="279" w:lineRule="auto"/>
              <w:ind w:right="108"/>
              <w:rPr>
                <w:rFonts w:ascii="Arial" w:eastAsia="Arial" w:hAnsi="Arial" w:cs="Arial"/>
                <w:color w:val="000000"/>
              </w:rPr>
            </w:pPr>
            <w:r w:rsidRPr="00B0731C">
              <w:rPr>
                <w:rFonts w:ascii="Arial" w:eastAsia="Arial" w:hAnsi="Arial" w:cs="Arial"/>
                <w:color w:val="000000"/>
                <w:sz w:val="20"/>
              </w:rPr>
              <w:t xml:space="preserve">Negligent discharge of projectile. </w:t>
            </w:r>
          </w:p>
          <w:p w14:paraId="1DCE66D6"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24BDD7C" w14:textId="77777777" w:rsidR="00B0731C" w:rsidRPr="00B0731C" w:rsidRDefault="00B0731C" w:rsidP="00B0731C">
            <w:pPr>
              <w:spacing w:line="277" w:lineRule="auto"/>
              <w:ind w:right="88"/>
              <w:rPr>
                <w:rFonts w:ascii="Arial" w:eastAsia="Arial" w:hAnsi="Arial" w:cs="Arial"/>
                <w:color w:val="000000"/>
              </w:rPr>
            </w:pPr>
            <w:r w:rsidRPr="00B0731C">
              <w:rPr>
                <w:rFonts w:ascii="Arial" w:eastAsia="Arial" w:hAnsi="Arial" w:cs="Arial"/>
                <w:color w:val="000000"/>
                <w:sz w:val="20"/>
              </w:rPr>
              <w:t xml:space="preserve">Fragmentation of brittle materials during firing. </w:t>
            </w:r>
          </w:p>
          <w:p w14:paraId="037CAB4D"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60C466DD" w14:textId="77777777" w:rsidR="00B0731C" w:rsidRPr="00B0731C" w:rsidRDefault="00B0731C" w:rsidP="00B0731C">
            <w:pPr>
              <w:spacing w:line="277" w:lineRule="auto"/>
              <w:rPr>
                <w:rFonts w:ascii="Arial" w:eastAsia="Arial" w:hAnsi="Arial" w:cs="Arial"/>
                <w:color w:val="000000"/>
              </w:rPr>
            </w:pPr>
            <w:r w:rsidRPr="00B0731C">
              <w:rPr>
                <w:rFonts w:ascii="Arial" w:eastAsia="Arial" w:hAnsi="Arial" w:cs="Arial"/>
                <w:color w:val="000000"/>
                <w:sz w:val="20"/>
              </w:rPr>
              <w:t xml:space="preserve">Recoil throwing operative off balance. </w:t>
            </w:r>
          </w:p>
          <w:p w14:paraId="69AB0778"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14A88F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Exposure to noise. </w:t>
            </w:r>
          </w:p>
        </w:tc>
        <w:tc>
          <w:tcPr>
            <w:tcW w:w="3142" w:type="dxa"/>
            <w:gridSpan w:val="4"/>
            <w:tcBorders>
              <w:top w:val="single" w:sz="4" w:space="0" w:color="000000"/>
              <w:left w:val="single" w:sz="4" w:space="0" w:color="000000"/>
              <w:bottom w:val="single" w:sz="4" w:space="0" w:color="000000"/>
              <w:right w:val="single" w:sz="4" w:space="0" w:color="000000"/>
            </w:tcBorders>
          </w:tcPr>
          <w:p w14:paraId="03756E0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Operatives and others sustaining </w:t>
            </w:r>
          </w:p>
          <w:p w14:paraId="4B0AFDE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fatal or severe puncture injuries </w:t>
            </w:r>
          </w:p>
          <w:p w14:paraId="7FBA537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2A20D4F2" w14:textId="77777777" w:rsidR="00B0731C" w:rsidRPr="00B0731C" w:rsidRDefault="00B0731C" w:rsidP="00B0731C">
            <w:pPr>
              <w:spacing w:line="241" w:lineRule="auto"/>
              <w:ind w:right="103"/>
              <w:rPr>
                <w:rFonts w:ascii="Arial" w:eastAsia="Arial" w:hAnsi="Arial" w:cs="Arial"/>
                <w:color w:val="000000"/>
              </w:rPr>
            </w:pPr>
            <w:r w:rsidRPr="00B0731C">
              <w:rPr>
                <w:rFonts w:ascii="Arial" w:eastAsia="Arial" w:hAnsi="Arial" w:cs="Arial"/>
                <w:color w:val="000000"/>
                <w:sz w:val="20"/>
              </w:rPr>
              <w:t xml:space="preserve">Lacerations to eyes and exposed skin </w:t>
            </w:r>
          </w:p>
          <w:p w14:paraId="4896242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42F5B6A6" w14:textId="77777777" w:rsidR="00B0731C" w:rsidRPr="00B0731C" w:rsidRDefault="00B0731C" w:rsidP="00B0731C">
            <w:pPr>
              <w:spacing w:line="241" w:lineRule="auto"/>
              <w:rPr>
                <w:rFonts w:ascii="Arial" w:eastAsia="Arial" w:hAnsi="Arial" w:cs="Arial"/>
                <w:color w:val="000000"/>
              </w:rPr>
            </w:pPr>
            <w:r w:rsidRPr="00B0731C">
              <w:rPr>
                <w:rFonts w:ascii="Arial" w:eastAsia="Arial" w:hAnsi="Arial" w:cs="Arial"/>
                <w:color w:val="000000"/>
                <w:sz w:val="20"/>
              </w:rPr>
              <w:t xml:space="preserve">Serious injury or even fatal injury could occur if a worker falls. </w:t>
            </w:r>
          </w:p>
          <w:p w14:paraId="676CC6E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5317B2DB" w14:textId="77777777" w:rsidR="00B0731C" w:rsidRPr="00B0731C" w:rsidRDefault="00B0731C" w:rsidP="00B0731C">
            <w:pPr>
              <w:spacing w:after="144"/>
              <w:rPr>
                <w:rFonts w:ascii="Arial" w:eastAsia="Arial" w:hAnsi="Arial" w:cs="Arial"/>
                <w:color w:val="000000"/>
              </w:rPr>
            </w:pPr>
            <w:r w:rsidRPr="00B0731C">
              <w:rPr>
                <w:rFonts w:ascii="Arial" w:eastAsia="Arial" w:hAnsi="Arial" w:cs="Arial"/>
                <w:color w:val="000000"/>
                <w:sz w:val="20"/>
              </w:rPr>
              <w:t xml:space="preserve">Hearing loss  </w:t>
            </w:r>
          </w:p>
          <w:p w14:paraId="4F35701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Tinnitus </w:t>
            </w:r>
          </w:p>
        </w:tc>
        <w:tc>
          <w:tcPr>
            <w:tcW w:w="425" w:type="dxa"/>
            <w:tcBorders>
              <w:top w:val="single" w:sz="4" w:space="0" w:color="000000"/>
              <w:left w:val="single" w:sz="4" w:space="0" w:color="000000"/>
              <w:bottom w:val="single" w:sz="4" w:space="0" w:color="000000"/>
              <w:right w:val="single" w:sz="4" w:space="0" w:color="000000"/>
            </w:tcBorders>
          </w:tcPr>
          <w:p w14:paraId="50194DB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4 </w:t>
            </w:r>
          </w:p>
        </w:tc>
        <w:tc>
          <w:tcPr>
            <w:tcW w:w="500" w:type="dxa"/>
            <w:tcBorders>
              <w:top w:val="single" w:sz="4" w:space="0" w:color="000000"/>
              <w:left w:val="single" w:sz="4" w:space="0" w:color="000000"/>
              <w:bottom w:val="single" w:sz="4" w:space="0" w:color="000000"/>
              <w:right w:val="single" w:sz="4" w:space="0" w:color="000000"/>
            </w:tcBorders>
          </w:tcPr>
          <w:p w14:paraId="75C62908"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FF0000"/>
          </w:tcPr>
          <w:p w14:paraId="4E211EC7" w14:textId="71D8CA1D"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16</w:t>
            </w:r>
          </w:p>
        </w:tc>
        <w:tc>
          <w:tcPr>
            <w:tcW w:w="5864" w:type="dxa"/>
            <w:gridSpan w:val="3"/>
            <w:tcBorders>
              <w:top w:val="single" w:sz="4" w:space="0" w:color="000000"/>
              <w:left w:val="single" w:sz="4" w:space="0" w:color="000000"/>
              <w:bottom w:val="single" w:sz="4" w:space="0" w:color="000000"/>
              <w:right w:val="single" w:sz="4" w:space="0" w:color="000000"/>
            </w:tcBorders>
          </w:tcPr>
          <w:p w14:paraId="7BFBF720" w14:textId="34071310" w:rsidR="00B0731C" w:rsidRPr="00B0731C" w:rsidRDefault="00B0731C" w:rsidP="00B0731C">
            <w:pPr>
              <w:numPr>
                <w:ilvl w:val="0"/>
                <w:numId w:val="3"/>
              </w:numPr>
              <w:spacing w:line="241" w:lineRule="auto"/>
              <w:ind w:hanging="10"/>
              <w:rPr>
                <w:rFonts w:ascii="Arial" w:eastAsia="Arial" w:hAnsi="Arial" w:cs="Arial"/>
                <w:color w:val="000000"/>
              </w:rPr>
            </w:pPr>
            <w:r w:rsidRPr="00B0731C">
              <w:rPr>
                <w:rFonts w:ascii="Arial" w:eastAsia="Arial" w:hAnsi="Arial" w:cs="Arial"/>
                <w:color w:val="000000"/>
                <w:sz w:val="20"/>
              </w:rPr>
              <w:t xml:space="preserve">Operatives must be trained and competent, certificated and       authorised to use the cartridge tool - a record will be kept of      those authorised. </w:t>
            </w:r>
          </w:p>
          <w:p w14:paraId="39772179" w14:textId="30C5017C" w:rsidR="00B0731C" w:rsidRPr="00B0731C" w:rsidRDefault="00B0731C" w:rsidP="00B0731C">
            <w:pPr>
              <w:numPr>
                <w:ilvl w:val="0"/>
                <w:numId w:val="3"/>
              </w:numPr>
              <w:spacing w:line="241" w:lineRule="auto"/>
              <w:ind w:hanging="10"/>
              <w:rPr>
                <w:rFonts w:ascii="Arial" w:eastAsia="Arial" w:hAnsi="Arial" w:cs="Arial"/>
                <w:color w:val="000000"/>
              </w:rPr>
            </w:pPr>
            <w:r w:rsidRPr="00B0731C">
              <w:rPr>
                <w:rFonts w:ascii="Arial" w:eastAsia="Arial" w:hAnsi="Arial" w:cs="Arial"/>
                <w:color w:val="000000"/>
                <w:sz w:val="20"/>
              </w:rPr>
              <w:t xml:space="preserve">Operatives shall wear impact eye protection and head      protection during loading, use and unloading. </w:t>
            </w:r>
          </w:p>
          <w:p w14:paraId="3FAE5A9E" w14:textId="1F388E7D" w:rsidR="00B0731C" w:rsidRPr="00B0731C" w:rsidRDefault="00B0731C" w:rsidP="00B0731C">
            <w:pPr>
              <w:numPr>
                <w:ilvl w:val="0"/>
                <w:numId w:val="3"/>
              </w:numPr>
              <w:spacing w:after="2" w:line="239" w:lineRule="auto"/>
              <w:ind w:hanging="10"/>
              <w:rPr>
                <w:rFonts w:ascii="Arial" w:eastAsia="Arial" w:hAnsi="Arial" w:cs="Arial"/>
                <w:color w:val="000000"/>
              </w:rPr>
            </w:pPr>
            <w:r w:rsidRPr="00B0731C">
              <w:rPr>
                <w:rFonts w:ascii="Arial" w:eastAsia="Arial" w:hAnsi="Arial" w:cs="Arial"/>
                <w:color w:val="000000"/>
                <w:sz w:val="20"/>
              </w:rPr>
              <w:t xml:space="preserve">As cartridges are colour coded no person with defective      colour vision may operate the tool. </w:t>
            </w:r>
          </w:p>
          <w:p w14:paraId="41DB4969" w14:textId="6BD2A2E1" w:rsidR="00B0731C" w:rsidRPr="00B0731C" w:rsidRDefault="00B0731C" w:rsidP="00B0731C">
            <w:pPr>
              <w:numPr>
                <w:ilvl w:val="0"/>
                <w:numId w:val="3"/>
              </w:numPr>
              <w:spacing w:line="241" w:lineRule="auto"/>
              <w:ind w:hanging="10"/>
              <w:rPr>
                <w:rFonts w:ascii="Arial" w:eastAsia="Arial" w:hAnsi="Arial" w:cs="Arial"/>
                <w:color w:val="000000"/>
              </w:rPr>
            </w:pPr>
            <w:r w:rsidRPr="00B0731C">
              <w:rPr>
                <w:rFonts w:ascii="Arial" w:eastAsia="Arial" w:hAnsi="Arial" w:cs="Arial"/>
                <w:color w:val="000000"/>
                <w:sz w:val="20"/>
              </w:rPr>
              <w:t xml:space="preserve">Prior to work, test fixings shall be carried out especially in      concrete and masonry. </w:t>
            </w:r>
          </w:p>
          <w:p w14:paraId="42A77406" w14:textId="31C05888" w:rsidR="00B0731C" w:rsidRPr="00B0731C" w:rsidRDefault="00B0731C" w:rsidP="00B0731C">
            <w:pPr>
              <w:numPr>
                <w:ilvl w:val="0"/>
                <w:numId w:val="4"/>
              </w:numPr>
              <w:spacing w:after="2" w:line="239" w:lineRule="auto"/>
              <w:ind w:hanging="10"/>
              <w:rPr>
                <w:rFonts w:ascii="Arial" w:eastAsia="Arial" w:hAnsi="Arial" w:cs="Arial"/>
                <w:color w:val="000000"/>
              </w:rPr>
            </w:pPr>
            <w:r w:rsidRPr="00B0731C">
              <w:rPr>
                <w:rFonts w:ascii="Arial" w:eastAsia="Arial" w:hAnsi="Arial" w:cs="Arial"/>
                <w:color w:val="000000"/>
                <w:sz w:val="20"/>
              </w:rPr>
              <w:t xml:space="preserve">Cartridge operated tools will be held firmly and flush with the     surface and fired at an angle of 90°. </w:t>
            </w:r>
          </w:p>
          <w:p w14:paraId="797F9E72" w14:textId="36396CFF" w:rsidR="00B0731C" w:rsidRPr="00B0731C" w:rsidRDefault="00B0731C" w:rsidP="00B0731C">
            <w:pPr>
              <w:numPr>
                <w:ilvl w:val="0"/>
                <w:numId w:val="4"/>
              </w:numPr>
              <w:spacing w:line="265" w:lineRule="auto"/>
              <w:ind w:hanging="10"/>
              <w:rPr>
                <w:rFonts w:ascii="Arial" w:eastAsia="Arial" w:hAnsi="Arial" w:cs="Arial"/>
                <w:color w:val="000000"/>
              </w:rPr>
            </w:pPr>
            <w:r w:rsidRPr="00B0731C">
              <w:rPr>
                <w:rFonts w:ascii="Arial" w:eastAsia="Arial" w:hAnsi="Arial" w:cs="Arial"/>
                <w:color w:val="000000"/>
                <w:sz w:val="20"/>
              </w:rPr>
              <w:t xml:space="preserve">Brittle surfaces will be covered. </w:t>
            </w:r>
          </w:p>
          <w:p w14:paraId="696E2090" w14:textId="4756BD8C" w:rsidR="00B0731C" w:rsidRPr="00B0731C" w:rsidRDefault="00B0731C" w:rsidP="00B0731C">
            <w:pPr>
              <w:numPr>
                <w:ilvl w:val="0"/>
                <w:numId w:val="4"/>
              </w:numPr>
              <w:spacing w:line="265" w:lineRule="auto"/>
              <w:ind w:hanging="10"/>
              <w:rPr>
                <w:rFonts w:ascii="Arial" w:eastAsia="Arial" w:hAnsi="Arial" w:cs="Arial"/>
                <w:color w:val="000000"/>
              </w:rPr>
            </w:pPr>
            <w:r w:rsidRPr="00B0731C">
              <w:rPr>
                <w:rFonts w:ascii="Arial" w:eastAsia="Arial" w:hAnsi="Arial" w:cs="Arial"/>
                <w:color w:val="000000"/>
                <w:sz w:val="20"/>
              </w:rPr>
              <w:t xml:space="preserve">Any new fixing must be 50mm away from an existing hole. </w:t>
            </w:r>
          </w:p>
          <w:p w14:paraId="0A0248B2" w14:textId="454A55A8" w:rsidR="00B0731C" w:rsidRPr="00B0731C" w:rsidRDefault="00B0731C" w:rsidP="00B0731C">
            <w:pPr>
              <w:numPr>
                <w:ilvl w:val="0"/>
                <w:numId w:val="5"/>
              </w:numPr>
              <w:spacing w:line="241" w:lineRule="auto"/>
              <w:ind w:hanging="10"/>
              <w:rPr>
                <w:rFonts w:ascii="Arial" w:eastAsia="Arial" w:hAnsi="Arial" w:cs="Arial"/>
                <w:color w:val="000000"/>
              </w:rPr>
            </w:pPr>
            <w:r w:rsidRPr="00B0731C">
              <w:rPr>
                <w:rFonts w:ascii="Arial" w:eastAsia="Arial" w:hAnsi="Arial" w:cs="Arial"/>
                <w:color w:val="000000"/>
                <w:sz w:val="20"/>
              </w:rPr>
              <w:t xml:space="preserve">Only fixing devices designed for use with the tool shall be     used. </w:t>
            </w:r>
          </w:p>
          <w:p w14:paraId="12310EA9" w14:textId="17E0EC51" w:rsidR="00B0731C" w:rsidRPr="00B0731C" w:rsidRDefault="00B0731C" w:rsidP="00B0731C">
            <w:pPr>
              <w:numPr>
                <w:ilvl w:val="0"/>
                <w:numId w:val="5"/>
              </w:numPr>
              <w:spacing w:line="241" w:lineRule="auto"/>
              <w:ind w:hanging="10"/>
              <w:rPr>
                <w:rFonts w:ascii="Arial" w:eastAsia="Arial" w:hAnsi="Arial" w:cs="Arial"/>
                <w:color w:val="000000"/>
              </w:rPr>
            </w:pPr>
            <w:r w:rsidRPr="00B0731C">
              <w:rPr>
                <w:rFonts w:ascii="Arial" w:eastAsia="Arial" w:hAnsi="Arial" w:cs="Arial"/>
                <w:color w:val="000000"/>
                <w:sz w:val="20"/>
              </w:rPr>
              <w:t xml:space="preserve">Guards to be in place and of sufficient size to check flying        pins and </w:t>
            </w:r>
            <w:proofErr w:type="gramStart"/>
            <w:r w:rsidRPr="00B0731C">
              <w:rPr>
                <w:rFonts w:ascii="Arial" w:eastAsia="Arial" w:hAnsi="Arial" w:cs="Arial"/>
                <w:color w:val="000000"/>
                <w:sz w:val="20"/>
              </w:rPr>
              <w:t>debris</w:t>
            </w:r>
            <w:proofErr w:type="gramEnd"/>
            <w:r w:rsidRPr="00B0731C">
              <w:rPr>
                <w:rFonts w:ascii="Arial" w:eastAsia="Arial" w:hAnsi="Arial" w:cs="Arial"/>
                <w:color w:val="000000"/>
                <w:sz w:val="20"/>
              </w:rPr>
              <w:t xml:space="preserve"> </w:t>
            </w:r>
          </w:p>
          <w:p w14:paraId="0FE47B5E" w14:textId="2898D35B" w:rsidR="00B0731C" w:rsidRPr="00B0731C" w:rsidRDefault="00B0731C" w:rsidP="00B0731C">
            <w:pPr>
              <w:numPr>
                <w:ilvl w:val="0"/>
                <w:numId w:val="5"/>
              </w:numPr>
              <w:spacing w:line="265" w:lineRule="auto"/>
              <w:ind w:hanging="10"/>
              <w:rPr>
                <w:rFonts w:ascii="Arial" w:eastAsia="Arial" w:hAnsi="Arial" w:cs="Arial"/>
                <w:color w:val="000000"/>
              </w:rPr>
            </w:pPr>
            <w:r w:rsidRPr="00B0731C">
              <w:rPr>
                <w:rFonts w:ascii="Arial" w:eastAsia="Arial" w:hAnsi="Arial" w:cs="Arial"/>
                <w:color w:val="000000"/>
                <w:sz w:val="20"/>
              </w:rPr>
              <w:t xml:space="preserve">Other persons shall be cleared from the danger area. </w:t>
            </w:r>
          </w:p>
          <w:p w14:paraId="5D0F9C3D" w14:textId="77777777" w:rsidR="00B0731C" w:rsidRPr="00B0731C" w:rsidRDefault="00B0731C" w:rsidP="00B0731C">
            <w:pPr>
              <w:numPr>
                <w:ilvl w:val="0"/>
                <w:numId w:val="5"/>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Tool to be unloaded and made safe when not in </w:t>
            </w:r>
            <w:proofErr w:type="gramStart"/>
            <w:r w:rsidRPr="00B0731C">
              <w:rPr>
                <w:rFonts w:ascii="Arial" w:eastAsia="Arial" w:hAnsi="Arial" w:cs="Arial"/>
                <w:color w:val="000000"/>
                <w:sz w:val="20"/>
              </w:rPr>
              <w:t>use, and</w:t>
            </w:r>
            <w:proofErr w:type="gramEnd"/>
            <w:r w:rsidRPr="00B0731C">
              <w:rPr>
                <w:rFonts w:ascii="Arial" w:eastAsia="Arial" w:hAnsi="Arial" w:cs="Arial"/>
                <w:color w:val="000000"/>
                <w:sz w:val="20"/>
              </w:rPr>
              <w:t xml:space="preserve">      stored in a coal dry place. </w:t>
            </w:r>
          </w:p>
          <w:p w14:paraId="7A619BEF" w14:textId="4BECF8BF" w:rsidR="00B0731C" w:rsidRPr="00B0731C" w:rsidRDefault="00B0731C" w:rsidP="00B0731C">
            <w:pPr>
              <w:numPr>
                <w:ilvl w:val="0"/>
                <w:numId w:val="5"/>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Tools and cartridges shall be held under lock and key in secure containers when not in use and issues suitably     controlled. </w:t>
            </w:r>
          </w:p>
          <w:p w14:paraId="194580FB" w14:textId="34303CF3" w:rsidR="00B0731C" w:rsidRPr="00B0731C" w:rsidRDefault="00B0731C" w:rsidP="00B0731C">
            <w:pPr>
              <w:numPr>
                <w:ilvl w:val="0"/>
                <w:numId w:val="6"/>
              </w:numPr>
              <w:spacing w:line="241" w:lineRule="auto"/>
              <w:rPr>
                <w:rFonts w:ascii="Arial" w:eastAsia="Arial" w:hAnsi="Arial" w:cs="Arial"/>
                <w:color w:val="000000"/>
              </w:rPr>
            </w:pPr>
            <w:r w:rsidRPr="00B0731C">
              <w:rPr>
                <w:rFonts w:ascii="Arial" w:eastAsia="Arial" w:hAnsi="Arial" w:cs="Arial"/>
                <w:color w:val="000000"/>
                <w:sz w:val="20"/>
              </w:rPr>
              <w:t xml:space="preserve">Any unfired or misfired cartridges should be handed to the     site supervisor for safe </w:t>
            </w:r>
            <w:proofErr w:type="gramStart"/>
            <w:r w:rsidRPr="00B0731C">
              <w:rPr>
                <w:rFonts w:ascii="Arial" w:eastAsia="Arial" w:hAnsi="Arial" w:cs="Arial"/>
                <w:color w:val="000000"/>
                <w:sz w:val="20"/>
              </w:rPr>
              <w:t>disposal</w:t>
            </w:r>
            <w:proofErr w:type="gramEnd"/>
            <w:r w:rsidRPr="00B0731C">
              <w:rPr>
                <w:rFonts w:ascii="Arial" w:eastAsia="Arial" w:hAnsi="Arial" w:cs="Arial"/>
                <w:color w:val="000000"/>
                <w:sz w:val="20"/>
              </w:rPr>
              <w:t xml:space="preserve"> </w:t>
            </w:r>
          </w:p>
          <w:p w14:paraId="1A71E844" w14:textId="77777777" w:rsidR="00B0731C" w:rsidRPr="00B0731C" w:rsidRDefault="00B0731C" w:rsidP="00B0731C">
            <w:pPr>
              <w:numPr>
                <w:ilvl w:val="0"/>
                <w:numId w:val="6"/>
              </w:numPr>
              <w:spacing w:after="2" w:line="239" w:lineRule="auto"/>
              <w:rPr>
                <w:rFonts w:ascii="Arial" w:eastAsia="Arial" w:hAnsi="Arial" w:cs="Arial"/>
                <w:color w:val="000000"/>
              </w:rPr>
            </w:pPr>
            <w:r w:rsidRPr="00B0731C">
              <w:rPr>
                <w:rFonts w:ascii="Arial" w:eastAsia="Arial" w:hAnsi="Arial" w:cs="Arial"/>
                <w:color w:val="000000"/>
                <w:sz w:val="20"/>
              </w:rPr>
              <w:t xml:space="preserve">Cartridge operated tools will only be used from stable      position on secure and safe platforms. </w:t>
            </w:r>
          </w:p>
          <w:p w14:paraId="2B4C314D" w14:textId="5A545F4C" w:rsidR="00B0731C" w:rsidRPr="00B0731C" w:rsidRDefault="00B0731C" w:rsidP="00B0731C">
            <w:pPr>
              <w:rPr>
                <w:rFonts w:ascii="Arial" w:eastAsia="Arial" w:hAnsi="Arial" w:cs="Arial"/>
                <w:color w:val="000000"/>
              </w:rPr>
            </w:pPr>
          </w:p>
        </w:tc>
        <w:tc>
          <w:tcPr>
            <w:tcW w:w="425" w:type="dxa"/>
            <w:tcBorders>
              <w:top w:val="single" w:sz="4" w:space="0" w:color="000000"/>
              <w:left w:val="single" w:sz="4" w:space="0" w:color="000000"/>
              <w:bottom w:val="single" w:sz="4" w:space="0" w:color="000000"/>
              <w:right w:val="single" w:sz="4" w:space="0" w:color="000000"/>
            </w:tcBorders>
          </w:tcPr>
          <w:p w14:paraId="250C32B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4" w:space="0" w:color="000000"/>
              <w:right w:val="single" w:sz="4" w:space="0" w:color="000000"/>
            </w:tcBorders>
          </w:tcPr>
          <w:p w14:paraId="60014A0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736" w:type="dxa"/>
            <w:tcBorders>
              <w:top w:val="single" w:sz="4" w:space="0" w:color="000000"/>
              <w:left w:val="single" w:sz="4" w:space="0" w:color="000000"/>
              <w:bottom w:val="single" w:sz="4" w:space="0" w:color="000000"/>
              <w:right w:val="single" w:sz="4" w:space="0" w:color="000000"/>
            </w:tcBorders>
            <w:shd w:val="clear" w:color="auto" w:fill="92D050"/>
          </w:tcPr>
          <w:p w14:paraId="2C80C774"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6 </w:t>
            </w:r>
          </w:p>
        </w:tc>
      </w:tr>
      <w:tr w:rsidR="00B0731C" w:rsidRPr="00B0731C" w14:paraId="4334C4B0" w14:textId="77777777" w:rsidTr="00B0731C">
        <w:trPr>
          <w:trHeight w:val="278"/>
        </w:trPr>
        <w:tc>
          <w:tcPr>
            <w:tcW w:w="2402" w:type="dxa"/>
            <w:gridSpan w:val="3"/>
            <w:tcBorders>
              <w:top w:val="single" w:sz="8" w:space="0" w:color="000000"/>
              <w:left w:val="single" w:sz="6" w:space="0" w:color="000000"/>
              <w:bottom w:val="single" w:sz="4" w:space="0" w:color="000000"/>
              <w:right w:val="single" w:sz="4" w:space="0" w:color="000000"/>
            </w:tcBorders>
          </w:tcPr>
          <w:p w14:paraId="67A77A5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1F0D2AF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5735BA3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67F12C99" w14:textId="77777777" w:rsidTr="00B0731C">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5A6A7A7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lastRenderedPageBreak/>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41E8071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7D6590A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3C6ACAC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5591562B" w14:textId="77777777" w:rsidTr="00B0731C">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2A48C54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44C5B4A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6FB10FE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76BD41C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59D2D271" w14:textId="77777777" w:rsidTr="00B0731C">
        <w:trPr>
          <w:trHeight w:val="269"/>
        </w:trPr>
        <w:tc>
          <w:tcPr>
            <w:tcW w:w="2402" w:type="dxa"/>
            <w:gridSpan w:val="3"/>
            <w:tcBorders>
              <w:top w:val="single" w:sz="4" w:space="0" w:color="000000"/>
              <w:left w:val="single" w:sz="6" w:space="0" w:color="000000"/>
              <w:bottom w:val="single" w:sz="4" w:space="0" w:color="000000"/>
              <w:right w:val="single" w:sz="4" w:space="0" w:color="000000"/>
            </w:tcBorders>
          </w:tcPr>
          <w:p w14:paraId="43A3989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7621EB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0E51267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5A3C63F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5BAC9B7B" w14:textId="77777777" w:rsidTr="00B0731C">
        <w:trPr>
          <w:trHeight w:val="271"/>
        </w:trPr>
        <w:tc>
          <w:tcPr>
            <w:tcW w:w="2402" w:type="dxa"/>
            <w:gridSpan w:val="3"/>
            <w:tcBorders>
              <w:top w:val="single" w:sz="4" w:space="0" w:color="000000"/>
              <w:left w:val="single" w:sz="6" w:space="0" w:color="000000"/>
              <w:bottom w:val="single" w:sz="4" w:space="0" w:color="000000"/>
              <w:right w:val="single" w:sz="4" w:space="0" w:color="000000"/>
            </w:tcBorders>
          </w:tcPr>
          <w:p w14:paraId="07E0143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3A75442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3FC527EC"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09995DB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55FF4E8F" w14:textId="77777777" w:rsidTr="00B0731C">
        <w:trPr>
          <w:trHeight w:val="278"/>
        </w:trPr>
        <w:tc>
          <w:tcPr>
            <w:tcW w:w="2402" w:type="dxa"/>
            <w:gridSpan w:val="3"/>
            <w:tcBorders>
              <w:top w:val="single" w:sz="4" w:space="0" w:color="000000"/>
              <w:left w:val="single" w:sz="6" w:space="0" w:color="000000"/>
              <w:bottom w:val="single" w:sz="4" w:space="0" w:color="000000"/>
              <w:right w:val="single" w:sz="4" w:space="0" w:color="000000"/>
            </w:tcBorders>
          </w:tcPr>
          <w:p w14:paraId="07D5966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27F7A34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62403EB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55B32E2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7A12A98D" w14:textId="77777777" w:rsidR="00B0731C" w:rsidRPr="00B0731C" w:rsidRDefault="00B0731C" w:rsidP="00B0731C">
      <w:pPr>
        <w:spacing w:after="0"/>
        <w:ind w:right="13951"/>
        <w:rPr>
          <w:rFonts w:ascii="Arial" w:eastAsia="Arial" w:hAnsi="Arial" w:cs="Arial"/>
          <w:color w:val="000000"/>
          <w:lang w:eastAsia="en-GB"/>
        </w:rPr>
      </w:pPr>
    </w:p>
    <w:tbl>
      <w:tblPr>
        <w:tblStyle w:val="TableGrid"/>
        <w:tblW w:w="15163" w:type="dxa"/>
        <w:tblInd w:w="4" w:type="dxa"/>
        <w:tblCellMar>
          <w:top w:w="5" w:type="dxa"/>
        </w:tblCellMar>
        <w:tblLook w:val="04A0" w:firstRow="1" w:lastRow="0" w:firstColumn="1" w:lastColumn="0" w:noHBand="0" w:noVBand="1"/>
      </w:tblPr>
      <w:tblGrid>
        <w:gridCol w:w="1683"/>
        <w:gridCol w:w="555"/>
        <w:gridCol w:w="166"/>
        <w:gridCol w:w="430"/>
        <w:gridCol w:w="476"/>
        <w:gridCol w:w="2356"/>
        <w:gridCol w:w="426"/>
        <w:gridCol w:w="162"/>
        <w:gridCol w:w="425"/>
        <w:gridCol w:w="500"/>
        <w:gridCol w:w="469"/>
        <w:gridCol w:w="94"/>
        <w:gridCol w:w="2459"/>
        <w:gridCol w:w="1342"/>
        <w:gridCol w:w="2063"/>
        <w:gridCol w:w="425"/>
        <w:gridCol w:w="396"/>
        <w:gridCol w:w="736"/>
      </w:tblGrid>
      <w:tr w:rsidR="00B0731C" w:rsidRPr="00B0731C" w14:paraId="37893C77" w14:textId="77777777" w:rsidTr="00B0731C">
        <w:trPr>
          <w:trHeight w:val="421"/>
        </w:trPr>
        <w:tc>
          <w:tcPr>
            <w:tcW w:w="3310" w:type="dxa"/>
            <w:gridSpan w:val="5"/>
            <w:tcBorders>
              <w:top w:val="single" w:sz="4" w:space="0" w:color="000000"/>
              <w:left w:val="single" w:sz="6" w:space="0" w:color="000000"/>
              <w:bottom w:val="single" w:sz="4" w:space="0" w:color="000000"/>
              <w:right w:val="single" w:sz="4" w:space="0" w:color="000000"/>
            </w:tcBorders>
            <w:shd w:val="clear" w:color="auto" w:fill="B4C6E7"/>
          </w:tcPr>
          <w:p w14:paraId="38FF86E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3DE6149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r w:rsidRPr="00B0731C">
              <w:rPr>
                <w:rFonts w:ascii="Arial" w:eastAsia="Arial" w:hAnsi="Arial" w:cs="Arial"/>
                <w:color w:val="000000"/>
              </w:rPr>
              <w:t xml:space="preserve">Use of nailing tool – Pneumatic/Gas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3EAFECAC" w14:textId="21B69031" w:rsidR="00B0731C" w:rsidRPr="00B0731C" w:rsidRDefault="00B0731C" w:rsidP="00B0731C">
            <w:pPr>
              <w:rPr>
                <w:rFonts w:ascii="Arial" w:eastAsia="Arial" w:hAnsi="Arial" w:cs="Arial"/>
                <w:color w:val="000000"/>
              </w:rPr>
            </w:pPr>
          </w:p>
        </w:tc>
        <w:tc>
          <w:tcPr>
            <w:tcW w:w="1342" w:type="dxa"/>
            <w:tcBorders>
              <w:top w:val="single" w:sz="4" w:space="0" w:color="000000"/>
              <w:left w:val="single" w:sz="4" w:space="0" w:color="000000"/>
              <w:bottom w:val="single" w:sz="4" w:space="0" w:color="000000"/>
              <w:right w:val="single" w:sz="4" w:space="0" w:color="000000"/>
            </w:tcBorders>
          </w:tcPr>
          <w:p w14:paraId="7E174ED5" w14:textId="2BBA3601"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5F38451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0CBFDCE0" w14:textId="41474C51" w:rsidR="00B0731C" w:rsidRPr="00B0731C" w:rsidRDefault="00304FB2" w:rsidP="00B0731C">
            <w:pPr>
              <w:rPr>
                <w:rFonts w:ascii="Arial" w:eastAsia="Arial" w:hAnsi="Arial" w:cs="Arial"/>
                <w:color w:val="000000"/>
              </w:rPr>
            </w:pPr>
            <w:r>
              <w:rPr>
                <w:rFonts w:ascii="Arial" w:eastAsia="Arial" w:hAnsi="Arial" w:cs="Arial"/>
                <w:color w:val="000000"/>
              </w:rPr>
              <w:t>April 2024</w:t>
            </w:r>
            <w:r w:rsidR="00B0731C" w:rsidRPr="00B0731C">
              <w:rPr>
                <w:rFonts w:ascii="Arial" w:eastAsia="Arial" w:hAnsi="Arial" w:cs="Arial"/>
                <w:color w:val="000000"/>
              </w:rPr>
              <w:t xml:space="preserve"> </w:t>
            </w:r>
          </w:p>
        </w:tc>
      </w:tr>
      <w:tr w:rsidR="00B0731C" w:rsidRPr="00B0731C" w14:paraId="07C22860" w14:textId="77777777" w:rsidTr="00B0731C">
        <w:trPr>
          <w:trHeight w:val="516"/>
        </w:trPr>
        <w:tc>
          <w:tcPr>
            <w:tcW w:w="1683"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26E178D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9" w:type="dxa"/>
            <w:gridSpan w:val="6"/>
            <w:tcBorders>
              <w:top w:val="single" w:sz="4" w:space="0" w:color="000000"/>
              <w:left w:val="single" w:sz="4" w:space="0" w:color="000000"/>
              <w:bottom w:val="single" w:sz="4" w:space="0" w:color="000000"/>
              <w:right w:val="single" w:sz="4" w:space="0" w:color="000000"/>
            </w:tcBorders>
          </w:tcPr>
          <w:p w14:paraId="32E4F718" w14:textId="4A4E5011" w:rsidR="00B0731C" w:rsidRPr="00B0731C" w:rsidRDefault="00304FB2" w:rsidP="00B0731C">
            <w:pPr>
              <w:rPr>
                <w:rFonts w:ascii="Arial" w:eastAsia="Arial" w:hAnsi="Arial" w:cs="Arial"/>
                <w:color w:val="000000"/>
              </w:rPr>
            </w:pPr>
            <w:r w:rsidRPr="00B0731C">
              <w:rPr>
                <w:rFonts w:ascii="Arial" w:eastAsia="Arial" w:hAnsi="Arial" w:cs="Arial"/>
                <w:color w:val="000000"/>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14E80F4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259F4CDF" w14:textId="746FFFAD" w:rsidR="00B0731C" w:rsidRPr="00B0731C" w:rsidRDefault="00304FB2" w:rsidP="00B0731C">
            <w:pPr>
              <w:rPr>
                <w:rFonts w:ascii="Arial" w:eastAsia="Arial" w:hAnsi="Arial" w:cs="Arial"/>
                <w:color w:val="000000"/>
              </w:rPr>
            </w:pPr>
            <w:r>
              <w:rPr>
                <w:rFonts w:ascii="Arial" w:eastAsia="Arial" w:hAnsi="Arial" w:cs="Arial"/>
                <w:color w:val="000000"/>
              </w:rPr>
              <w:t>Elliott Lewis</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B54C952" w14:textId="5E0F9779"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2EBC457A" w14:textId="16745CDA"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p>
        </w:tc>
      </w:tr>
      <w:tr w:rsidR="00B0731C" w:rsidRPr="00B0731C" w14:paraId="70CE2633" w14:textId="77777777" w:rsidTr="00B0731C">
        <w:trPr>
          <w:trHeight w:val="420"/>
        </w:trPr>
        <w:tc>
          <w:tcPr>
            <w:tcW w:w="2238" w:type="dxa"/>
            <w:gridSpan w:val="2"/>
            <w:tcBorders>
              <w:top w:val="single" w:sz="4" w:space="0" w:color="000000"/>
              <w:left w:val="single" w:sz="6" w:space="0" w:color="000000"/>
              <w:bottom w:val="single" w:sz="4" w:space="0" w:color="000000"/>
              <w:right w:val="single" w:sz="4" w:space="0" w:color="000000"/>
            </w:tcBorders>
            <w:shd w:val="clear" w:color="auto" w:fill="B4C6E7"/>
          </w:tcPr>
          <w:p w14:paraId="3E93903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5" w:type="dxa"/>
            <w:gridSpan w:val="16"/>
            <w:tcBorders>
              <w:top w:val="single" w:sz="4" w:space="0" w:color="000000"/>
              <w:left w:val="single" w:sz="4" w:space="0" w:color="000000"/>
              <w:bottom w:val="single" w:sz="4" w:space="0" w:color="000000"/>
              <w:right w:val="single" w:sz="4" w:space="0" w:color="000000"/>
            </w:tcBorders>
          </w:tcPr>
          <w:p w14:paraId="3E0F6CC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3BDC5829" w14:textId="77777777" w:rsidTr="00B0731C">
        <w:trPr>
          <w:trHeight w:val="301"/>
        </w:trPr>
        <w:tc>
          <w:tcPr>
            <w:tcW w:w="2834" w:type="dxa"/>
            <w:gridSpan w:val="4"/>
            <w:tcBorders>
              <w:top w:val="single" w:sz="4" w:space="0" w:color="000000"/>
              <w:left w:val="single" w:sz="6" w:space="0" w:color="000000"/>
              <w:bottom w:val="single" w:sz="4" w:space="0" w:color="000000"/>
              <w:right w:val="single" w:sz="4" w:space="0" w:color="000000"/>
            </w:tcBorders>
            <w:shd w:val="clear" w:color="auto" w:fill="B4C6E7"/>
          </w:tcPr>
          <w:p w14:paraId="620693A6"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315B3A9F"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13E4AE2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46F986C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6DB34E43"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12CE4A5E"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0F07AC8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3472693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243C6430"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51E4C610" w14:textId="77777777" w:rsidTr="00304FB2">
        <w:trPr>
          <w:trHeight w:val="4360"/>
        </w:trPr>
        <w:tc>
          <w:tcPr>
            <w:tcW w:w="2834" w:type="dxa"/>
            <w:gridSpan w:val="4"/>
            <w:tcBorders>
              <w:top w:val="single" w:sz="4" w:space="0" w:color="000000"/>
              <w:left w:val="single" w:sz="6" w:space="0" w:color="000000"/>
              <w:bottom w:val="single" w:sz="8" w:space="0" w:color="000000"/>
              <w:right w:val="single" w:sz="4" w:space="0" w:color="000000"/>
            </w:tcBorders>
          </w:tcPr>
          <w:p w14:paraId="0F2EE4C1"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Puncture/piercing </w:t>
            </w:r>
            <w:proofErr w:type="gramStart"/>
            <w:r w:rsidRPr="00B0731C">
              <w:rPr>
                <w:rFonts w:ascii="Arial" w:eastAsia="Arial" w:hAnsi="Arial" w:cs="Arial"/>
                <w:color w:val="000000"/>
                <w:sz w:val="20"/>
              </w:rPr>
              <w:t>injury</w:t>
            </w:r>
            <w:proofErr w:type="gramEnd"/>
            <w:r w:rsidRPr="00B0731C">
              <w:rPr>
                <w:rFonts w:ascii="Arial" w:eastAsia="Arial" w:hAnsi="Arial" w:cs="Arial"/>
                <w:color w:val="000000"/>
                <w:sz w:val="20"/>
              </w:rPr>
              <w:t xml:space="preserve"> </w:t>
            </w:r>
          </w:p>
          <w:p w14:paraId="150A7B03"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4E1DCCB9"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Misuse </w:t>
            </w:r>
          </w:p>
          <w:p w14:paraId="6843BC9B"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09A779A0"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Injury to eyes </w:t>
            </w:r>
          </w:p>
          <w:p w14:paraId="78F1B781"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C19BB88"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Falls from </w:t>
            </w:r>
            <w:proofErr w:type="gramStart"/>
            <w:r w:rsidRPr="00B0731C">
              <w:rPr>
                <w:rFonts w:ascii="Arial" w:eastAsia="Arial" w:hAnsi="Arial" w:cs="Arial"/>
                <w:color w:val="000000"/>
                <w:sz w:val="20"/>
              </w:rPr>
              <w:t>height</w:t>
            </w:r>
            <w:proofErr w:type="gramEnd"/>
            <w:r w:rsidRPr="00B0731C">
              <w:rPr>
                <w:rFonts w:ascii="Arial" w:eastAsia="Arial" w:hAnsi="Arial" w:cs="Arial"/>
                <w:color w:val="000000"/>
                <w:sz w:val="20"/>
              </w:rPr>
              <w:t xml:space="preserve"> </w:t>
            </w:r>
          </w:p>
          <w:p w14:paraId="323C515C"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4F0A0120"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Malfunction </w:t>
            </w:r>
          </w:p>
          <w:p w14:paraId="4DDA0623"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402A3A9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Exposure to noise </w:t>
            </w:r>
          </w:p>
        </w:tc>
        <w:tc>
          <w:tcPr>
            <w:tcW w:w="3420" w:type="dxa"/>
            <w:gridSpan w:val="4"/>
            <w:tcBorders>
              <w:top w:val="single" w:sz="4" w:space="0" w:color="000000"/>
              <w:left w:val="single" w:sz="4" w:space="0" w:color="000000"/>
              <w:bottom w:val="single" w:sz="8" w:space="0" w:color="000000"/>
              <w:right w:val="single" w:sz="4" w:space="0" w:color="000000"/>
            </w:tcBorders>
          </w:tcPr>
          <w:p w14:paraId="2F159BF4" w14:textId="77777777" w:rsidR="00B0731C" w:rsidRPr="00B0731C" w:rsidRDefault="00B0731C" w:rsidP="00B0731C">
            <w:pPr>
              <w:spacing w:after="82" w:line="324" w:lineRule="auto"/>
              <w:ind w:right="744"/>
              <w:rPr>
                <w:rFonts w:ascii="Arial" w:eastAsia="Arial" w:hAnsi="Arial" w:cs="Arial"/>
                <w:color w:val="000000"/>
              </w:rPr>
            </w:pPr>
            <w:r w:rsidRPr="00B0731C">
              <w:rPr>
                <w:rFonts w:ascii="Arial" w:eastAsia="Arial" w:hAnsi="Arial" w:cs="Arial"/>
                <w:color w:val="000000"/>
                <w:sz w:val="20"/>
              </w:rPr>
              <w:t xml:space="preserve">Severe lacerations injuries to exposed eyes and skin Loss of </w:t>
            </w:r>
            <w:proofErr w:type="gramStart"/>
            <w:r w:rsidRPr="00B0731C">
              <w:rPr>
                <w:rFonts w:ascii="Arial" w:eastAsia="Arial" w:hAnsi="Arial" w:cs="Arial"/>
                <w:color w:val="000000"/>
                <w:sz w:val="20"/>
              </w:rPr>
              <w:t>sight</w:t>
            </w:r>
            <w:proofErr w:type="gramEnd"/>
            <w:r w:rsidRPr="00B0731C">
              <w:rPr>
                <w:rFonts w:ascii="Arial" w:eastAsia="Arial" w:hAnsi="Arial" w:cs="Arial"/>
                <w:color w:val="000000"/>
                <w:sz w:val="20"/>
              </w:rPr>
              <w:t xml:space="preserve"> </w:t>
            </w:r>
          </w:p>
          <w:p w14:paraId="6B0C99DC" w14:textId="77777777" w:rsidR="00B0731C" w:rsidRPr="00B0731C" w:rsidRDefault="00B0731C" w:rsidP="00B0731C">
            <w:pPr>
              <w:spacing w:after="141"/>
              <w:rPr>
                <w:rFonts w:ascii="Arial" w:eastAsia="Arial" w:hAnsi="Arial" w:cs="Arial"/>
                <w:color w:val="000000"/>
              </w:rPr>
            </w:pPr>
            <w:r w:rsidRPr="00B0731C">
              <w:rPr>
                <w:rFonts w:ascii="Arial" w:eastAsia="Arial" w:hAnsi="Arial" w:cs="Arial"/>
                <w:color w:val="000000"/>
                <w:sz w:val="20"/>
              </w:rPr>
              <w:t xml:space="preserve">Hearing loss/tinnitus </w:t>
            </w:r>
          </w:p>
          <w:p w14:paraId="5D776BEE" w14:textId="77777777" w:rsidR="00B0731C" w:rsidRPr="00B0731C" w:rsidRDefault="00B0731C" w:rsidP="00B0731C">
            <w:pPr>
              <w:spacing w:after="161" w:line="241" w:lineRule="auto"/>
              <w:ind w:right="34"/>
              <w:rPr>
                <w:rFonts w:ascii="Arial" w:eastAsia="Arial" w:hAnsi="Arial" w:cs="Arial"/>
                <w:color w:val="000000"/>
              </w:rPr>
            </w:pPr>
            <w:r w:rsidRPr="00B0731C">
              <w:rPr>
                <w:rFonts w:ascii="Arial" w:eastAsia="Arial" w:hAnsi="Arial" w:cs="Arial"/>
                <w:color w:val="000000"/>
                <w:sz w:val="20"/>
              </w:rPr>
              <w:t xml:space="preserve">Serious injury or death if worker falls. </w:t>
            </w:r>
          </w:p>
          <w:p w14:paraId="49746F9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12E9BD7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4 </w:t>
            </w:r>
          </w:p>
        </w:tc>
        <w:tc>
          <w:tcPr>
            <w:tcW w:w="500" w:type="dxa"/>
            <w:tcBorders>
              <w:top w:val="single" w:sz="4" w:space="0" w:color="000000"/>
              <w:left w:val="single" w:sz="4" w:space="0" w:color="000000"/>
              <w:bottom w:val="single" w:sz="8" w:space="0" w:color="000000"/>
              <w:right w:val="single" w:sz="4" w:space="0" w:color="000000"/>
            </w:tcBorders>
          </w:tcPr>
          <w:p w14:paraId="2C153367"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F0000"/>
          </w:tcPr>
          <w:p w14:paraId="4461B55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16 </w:t>
            </w:r>
          </w:p>
        </w:tc>
        <w:tc>
          <w:tcPr>
            <w:tcW w:w="5864" w:type="dxa"/>
            <w:gridSpan w:val="3"/>
            <w:tcBorders>
              <w:top w:val="single" w:sz="4" w:space="0" w:color="000000"/>
              <w:left w:val="single" w:sz="4" w:space="0" w:color="000000"/>
              <w:bottom w:val="single" w:sz="8" w:space="0" w:color="000000"/>
              <w:right w:val="single" w:sz="4" w:space="0" w:color="000000"/>
            </w:tcBorders>
          </w:tcPr>
          <w:p w14:paraId="43E14BF2" w14:textId="0E741A49" w:rsidR="00B0731C" w:rsidRPr="00B0731C" w:rsidRDefault="00B0731C" w:rsidP="00304FB2">
            <w:pPr>
              <w:numPr>
                <w:ilvl w:val="0"/>
                <w:numId w:val="7"/>
              </w:numPr>
              <w:spacing w:after="1" w:line="241" w:lineRule="auto"/>
              <w:ind w:hanging="10"/>
              <w:rPr>
                <w:rFonts w:ascii="Arial" w:eastAsia="Arial" w:hAnsi="Arial" w:cs="Arial"/>
                <w:color w:val="000000"/>
              </w:rPr>
            </w:pPr>
            <w:r w:rsidRPr="00B0731C">
              <w:rPr>
                <w:rFonts w:ascii="Arial" w:eastAsia="Arial" w:hAnsi="Arial" w:cs="Arial"/>
                <w:color w:val="000000"/>
                <w:sz w:val="20"/>
              </w:rPr>
              <w:t xml:space="preserve">The operator shall be competent, with certification to ensure      they have been fully instructed, in accordance with the      maker's recommendations, in the safe operation of the tool      and the safety precautions to be observed. </w:t>
            </w:r>
          </w:p>
          <w:p w14:paraId="5CB19CDA" w14:textId="710AEE2B" w:rsidR="00B0731C" w:rsidRPr="00B0731C" w:rsidRDefault="00B0731C" w:rsidP="00304FB2">
            <w:pPr>
              <w:numPr>
                <w:ilvl w:val="0"/>
                <w:numId w:val="7"/>
              </w:numPr>
              <w:spacing w:line="265" w:lineRule="auto"/>
              <w:ind w:hanging="10"/>
              <w:rPr>
                <w:rFonts w:ascii="Arial" w:eastAsia="Arial" w:hAnsi="Arial" w:cs="Arial"/>
                <w:color w:val="000000"/>
              </w:rPr>
            </w:pPr>
            <w:r w:rsidRPr="00B0731C">
              <w:rPr>
                <w:rFonts w:ascii="Arial" w:eastAsia="Arial" w:hAnsi="Arial" w:cs="Arial"/>
                <w:color w:val="000000"/>
                <w:sz w:val="20"/>
              </w:rPr>
              <w:t xml:space="preserve">Operators shall be authorised. </w:t>
            </w:r>
          </w:p>
          <w:p w14:paraId="095F27A6" w14:textId="23B89FA4" w:rsidR="00B0731C" w:rsidRPr="00B0731C" w:rsidRDefault="00B0731C" w:rsidP="00304FB2">
            <w:pPr>
              <w:numPr>
                <w:ilvl w:val="0"/>
                <w:numId w:val="7"/>
              </w:numPr>
              <w:spacing w:after="2" w:line="239" w:lineRule="auto"/>
              <w:ind w:hanging="10"/>
              <w:rPr>
                <w:rFonts w:ascii="Arial" w:eastAsia="Arial" w:hAnsi="Arial" w:cs="Arial"/>
                <w:color w:val="000000"/>
              </w:rPr>
            </w:pPr>
            <w:r w:rsidRPr="00B0731C">
              <w:rPr>
                <w:rFonts w:ascii="Arial" w:eastAsia="Arial" w:hAnsi="Arial" w:cs="Arial"/>
                <w:color w:val="000000"/>
                <w:sz w:val="20"/>
              </w:rPr>
              <w:t xml:space="preserve">Only to be used in accordance with makers instructions      </w:t>
            </w:r>
          </w:p>
          <w:p w14:paraId="42BEB253" w14:textId="08F15068" w:rsidR="00B0731C" w:rsidRPr="00B0731C" w:rsidRDefault="00B0731C" w:rsidP="00304FB2">
            <w:pPr>
              <w:numPr>
                <w:ilvl w:val="0"/>
                <w:numId w:val="8"/>
              </w:numPr>
              <w:spacing w:line="265" w:lineRule="auto"/>
              <w:ind w:hanging="10"/>
              <w:rPr>
                <w:rFonts w:ascii="Arial" w:eastAsia="Arial" w:hAnsi="Arial" w:cs="Arial"/>
                <w:color w:val="000000"/>
              </w:rPr>
            </w:pPr>
            <w:r w:rsidRPr="00B0731C">
              <w:rPr>
                <w:rFonts w:ascii="Arial" w:eastAsia="Arial" w:hAnsi="Arial" w:cs="Arial"/>
                <w:color w:val="000000"/>
                <w:sz w:val="20"/>
              </w:rPr>
              <w:t xml:space="preserve">Tool shall be unloaded and made safe when not in use. </w:t>
            </w:r>
          </w:p>
          <w:p w14:paraId="33BDE48D" w14:textId="62215BFA" w:rsidR="00B0731C" w:rsidRPr="00B0731C" w:rsidRDefault="00B0731C" w:rsidP="00304FB2">
            <w:pPr>
              <w:numPr>
                <w:ilvl w:val="0"/>
                <w:numId w:val="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operator shall wear suitable eye protection during      loading, use and unloading. </w:t>
            </w:r>
          </w:p>
          <w:p w14:paraId="6B441674" w14:textId="277C0E84" w:rsidR="00B0731C" w:rsidRPr="00B0731C" w:rsidRDefault="00B0731C" w:rsidP="00304FB2">
            <w:pPr>
              <w:numPr>
                <w:ilvl w:val="0"/>
                <w:numId w:val="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Operator and other persons affected shall wear suitable ear     protection. </w:t>
            </w:r>
          </w:p>
          <w:p w14:paraId="5B94420C" w14:textId="4BE44D82" w:rsidR="00B0731C" w:rsidRPr="00B0731C" w:rsidRDefault="00B0731C" w:rsidP="00304FB2">
            <w:pPr>
              <w:numPr>
                <w:ilvl w:val="0"/>
                <w:numId w:val="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Nailing tools will only be used from stable position on secure      and safe platforms. </w:t>
            </w:r>
          </w:p>
          <w:p w14:paraId="3651F485" w14:textId="37D925A5" w:rsidR="00B0731C" w:rsidRPr="00B0731C" w:rsidRDefault="00B0731C" w:rsidP="00304FB2">
            <w:pPr>
              <w:numPr>
                <w:ilvl w:val="0"/>
                <w:numId w:val="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Before driving fasteners, check that no one is present     immediately behind or below the working surface. </w:t>
            </w:r>
          </w:p>
          <w:p w14:paraId="011E5C80" w14:textId="77777777" w:rsidR="00B0731C" w:rsidRPr="00B0731C" w:rsidRDefault="00B0731C" w:rsidP="00B0731C">
            <w:pPr>
              <w:numPr>
                <w:ilvl w:val="0"/>
                <w:numId w:val="8"/>
              </w:numPr>
              <w:spacing w:line="265" w:lineRule="auto"/>
              <w:ind w:hanging="10"/>
              <w:rPr>
                <w:rFonts w:ascii="Arial" w:eastAsia="Arial" w:hAnsi="Arial" w:cs="Arial"/>
                <w:color w:val="000000"/>
              </w:rPr>
            </w:pPr>
            <w:r w:rsidRPr="00B0731C">
              <w:rPr>
                <w:rFonts w:ascii="Arial" w:eastAsia="Arial" w:hAnsi="Arial" w:cs="Arial"/>
                <w:color w:val="000000"/>
                <w:sz w:val="20"/>
              </w:rPr>
              <w:t xml:space="preserve">Spent gas canisters shall be disposed of in a safe manner,  </w:t>
            </w:r>
          </w:p>
          <w:p w14:paraId="04CF473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i.e. given to the site supervisor for safe disposal. </w:t>
            </w:r>
          </w:p>
          <w:p w14:paraId="1EEC8D2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73EF297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8" w:space="0" w:color="000000"/>
              <w:right w:val="single" w:sz="4" w:space="0" w:color="000000"/>
            </w:tcBorders>
          </w:tcPr>
          <w:p w14:paraId="3917ED6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65FA6440"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6 </w:t>
            </w:r>
          </w:p>
        </w:tc>
      </w:tr>
      <w:tr w:rsidR="00B0731C" w:rsidRPr="00B0731C" w14:paraId="33F06746" w14:textId="77777777" w:rsidTr="00B0731C">
        <w:trPr>
          <w:trHeight w:val="277"/>
        </w:trPr>
        <w:tc>
          <w:tcPr>
            <w:tcW w:w="2404" w:type="dxa"/>
            <w:gridSpan w:val="3"/>
            <w:tcBorders>
              <w:top w:val="single" w:sz="8" w:space="0" w:color="000000"/>
              <w:left w:val="single" w:sz="6" w:space="0" w:color="000000"/>
              <w:bottom w:val="single" w:sz="4" w:space="0" w:color="000000"/>
              <w:right w:val="single" w:sz="4" w:space="0" w:color="000000"/>
            </w:tcBorders>
          </w:tcPr>
          <w:p w14:paraId="508F335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20B1A78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5A741FA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3A3E9B16" w14:textId="77777777" w:rsidTr="00B0731C">
        <w:trPr>
          <w:trHeight w:val="272"/>
        </w:trPr>
        <w:tc>
          <w:tcPr>
            <w:tcW w:w="2404" w:type="dxa"/>
            <w:gridSpan w:val="3"/>
            <w:tcBorders>
              <w:top w:val="single" w:sz="4" w:space="0" w:color="000000"/>
              <w:left w:val="single" w:sz="6" w:space="0" w:color="000000"/>
              <w:bottom w:val="single" w:sz="4" w:space="0" w:color="000000"/>
              <w:right w:val="single" w:sz="4" w:space="0" w:color="000000"/>
            </w:tcBorders>
          </w:tcPr>
          <w:p w14:paraId="28B6B51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044DB98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34D2394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7FECCB4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5BF24BEF" w14:textId="77777777" w:rsidTr="00B0731C">
        <w:trPr>
          <w:trHeight w:val="268"/>
        </w:trPr>
        <w:tc>
          <w:tcPr>
            <w:tcW w:w="2404" w:type="dxa"/>
            <w:gridSpan w:val="3"/>
            <w:tcBorders>
              <w:top w:val="single" w:sz="4" w:space="0" w:color="000000"/>
              <w:left w:val="single" w:sz="6" w:space="0" w:color="000000"/>
              <w:bottom w:val="single" w:sz="4" w:space="0" w:color="000000"/>
              <w:right w:val="single" w:sz="4" w:space="0" w:color="000000"/>
            </w:tcBorders>
          </w:tcPr>
          <w:p w14:paraId="0ED07B6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6F1BD5A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19E0EF7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65507DA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6C5CB673" w14:textId="77777777" w:rsidTr="00B0731C">
        <w:trPr>
          <w:trHeight w:val="271"/>
        </w:trPr>
        <w:tc>
          <w:tcPr>
            <w:tcW w:w="2404" w:type="dxa"/>
            <w:gridSpan w:val="3"/>
            <w:tcBorders>
              <w:top w:val="single" w:sz="4" w:space="0" w:color="000000"/>
              <w:left w:val="single" w:sz="6" w:space="0" w:color="000000"/>
              <w:bottom w:val="single" w:sz="4" w:space="0" w:color="000000"/>
              <w:right w:val="single" w:sz="4" w:space="0" w:color="000000"/>
            </w:tcBorders>
          </w:tcPr>
          <w:p w14:paraId="7957F3D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lastRenderedPageBreak/>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3E32DED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409BC6A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331FF73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677A5742" w14:textId="77777777" w:rsidTr="00B0731C">
        <w:trPr>
          <w:trHeight w:val="268"/>
        </w:trPr>
        <w:tc>
          <w:tcPr>
            <w:tcW w:w="2404" w:type="dxa"/>
            <w:gridSpan w:val="3"/>
            <w:tcBorders>
              <w:top w:val="single" w:sz="4" w:space="0" w:color="000000"/>
              <w:left w:val="single" w:sz="6" w:space="0" w:color="000000"/>
              <w:bottom w:val="single" w:sz="4" w:space="0" w:color="000000"/>
              <w:right w:val="single" w:sz="4" w:space="0" w:color="000000"/>
            </w:tcBorders>
          </w:tcPr>
          <w:p w14:paraId="3BD04B1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40DCBD9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6F6231B4"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2519BD2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42FF7C6A" w14:textId="77777777" w:rsidTr="00B0731C">
        <w:trPr>
          <w:trHeight w:val="421"/>
        </w:trPr>
        <w:tc>
          <w:tcPr>
            <w:tcW w:w="3310" w:type="dxa"/>
            <w:gridSpan w:val="5"/>
            <w:tcBorders>
              <w:top w:val="single" w:sz="4" w:space="0" w:color="000000"/>
              <w:left w:val="single" w:sz="6" w:space="0" w:color="000000"/>
              <w:bottom w:val="single" w:sz="4" w:space="0" w:color="000000"/>
              <w:right w:val="single" w:sz="4" w:space="0" w:color="000000"/>
            </w:tcBorders>
            <w:shd w:val="clear" w:color="auto" w:fill="B4C6E7"/>
          </w:tcPr>
          <w:p w14:paraId="5B7273D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50D3CCE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r w:rsidRPr="00B0731C">
              <w:rPr>
                <w:rFonts w:ascii="Arial" w:eastAsia="Arial" w:hAnsi="Arial" w:cs="Arial"/>
                <w:color w:val="000000"/>
              </w:rPr>
              <w:t xml:space="preserve">Manual Handling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6868E88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1BAC58E2" w14:textId="6E9A9527" w:rsidR="00B0731C" w:rsidRPr="00B0731C" w:rsidRDefault="00B0731C" w:rsidP="00B0731C">
            <w:pPr>
              <w:rPr>
                <w:rFonts w:ascii="Arial" w:eastAsia="Arial" w:hAnsi="Arial" w:cs="Arial"/>
                <w:color w:val="000000"/>
              </w:rPr>
            </w:pP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3DDA9C8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06B403B9" w14:textId="6946F25B" w:rsidR="00B0731C" w:rsidRPr="00B0731C" w:rsidRDefault="00304FB2" w:rsidP="00B0731C">
            <w:pPr>
              <w:rPr>
                <w:rFonts w:ascii="Arial" w:eastAsia="Arial" w:hAnsi="Arial" w:cs="Arial"/>
                <w:color w:val="000000"/>
              </w:rPr>
            </w:pPr>
            <w:r>
              <w:rPr>
                <w:rFonts w:ascii="Arial" w:eastAsia="Arial" w:hAnsi="Arial" w:cs="Arial"/>
                <w:color w:val="000000"/>
              </w:rPr>
              <w:t>April 2024</w:t>
            </w:r>
            <w:r w:rsidR="00B0731C" w:rsidRPr="00B0731C">
              <w:rPr>
                <w:rFonts w:ascii="Arial" w:eastAsia="Arial" w:hAnsi="Arial" w:cs="Arial"/>
                <w:color w:val="000000"/>
              </w:rPr>
              <w:t xml:space="preserve"> </w:t>
            </w:r>
          </w:p>
        </w:tc>
      </w:tr>
      <w:tr w:rsidR="00B0731C" w:rsidRPr="00B0731C" w14:paraId="2364C66D" w14:textId="77777777" w:rsidTr="00B0731C">
        <w:trPr>
          <w:trHeight w:val="516"/>
        </w:trPr>
        <w:tc>
          <w:tcPr>
            <w:tcW w:w="1683"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5E54CEC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9" w:type="dxa"/>
            <w:gridSpan w:val="6"/>
            <w:tcBorders>
              <w:top w:val="single" w:sz="4" w:space="0" w:color="000000"/>
              <w:left w:val="single" w:sz="4" w:space="0" w:color="000000"/>
              <w:bottom w:val="single" w:sz="4" w:space="0" w:color="000000"/>
              <w:right w:val="single" w:sz="4" w:space="0" w:color="000000"/>
            </w:tcBorders>
          </w:tcPr>
          <w:p w14:paraId="768E04E1" w14:textId="7D1D7C29" w:rsidR="00B0731C" w:rsidRPr="00B0731C" w:rsidRDefault="00304FB2" w:rsidP="00B0731C">
            <w:pPr>
              <w:rPr>
                <w:rFonts w:ascii="Arial" w:eastAsia="Arial" w:hAnsi="Arial" w:cs="Arial"/>
                <w:color w:val="000000"/>
              </w:rPr>
            </w:pPr>
            <w:r w:rsidRPr="00304FB2">
              <w:rPr>
                <w:rFonts w:ascii="Arial" w:eastAsia="Arial" w:hAnsi="Arial" w:cs="Arial"/>
                <w:color w:val="000000"/>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415E225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53589EDA" w14:textId="18270A83" w:rsidR="00B0731C" w:rsidRPr="00B0731C" w:rsidRDefault="00304FB2"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09D2E7F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7B19AF3E" w14:textId="2CCB006C" w:rsidR="00B0731C" w:rsidRPr="00B0731C" w:rsidRDefault="00B0731C" w:rsidP="00B0731C">
            <w:pPr>
              <w:rPr>
                <w:rFonts w:ascii="Arial" w:eastAsia="Arial" w:hAnsi="Arial" w:cs="Arial"/>
                <w:color w:val="000000"/>
              </w:rPr>
            </w:pPr>
          </w:p>
        </w:tc>
      </w:tr>
      <w:tr w:rsidR="00B0731C" w:rsidRPr="00B0731C" w14:paraId="4AF77152" w14:textId="77777777" w:rsidTr="00B0731C">
        <w:trPr>
          <w:trHeight w:val="420"/>
        </w:trPr>
        <w:tc>
          <w:tcPr>
            <w:tcW w:w="2238" w:type="dxa"/>
            <w:gridSpan w:val="2"/>
            <w:tcBorders>
              <w:top w:val="single" w:sz="4" w:space="0" w:color="000000"/>
              <w:left w:val="single" w:sz="6" w:space="0" w:color="000000"/>
              <w:bottom w:val="single" w:sz="4" w:space="0" w:color="000000"/>
              <w:right w:val="single" w:sz="4" w:space="0" w:color="000000"/>
            </w:tcBorders>
            <w:shd w:val="clear" w:color="auto" w:fill="B4C6E7"/>
          </w:tcPr>
          <w:p w14:paraId="6C1D027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5" w:type="dxa"/>
            <w:gridSpan w:val="16"/>
            <w:tcBorders>
              <w:top w:val="single" w:sz="4" w:space="0" w:color="000000"/>
              <w:left w:val="single" w:sz="4" w:space="0" w:color="000000"/>
              <w:bottom w:val="single" w:sz="4" w:space="0" w:color="000000"/>
              <w:right w:val="single" w:sz="4" w:space="0" w:color="000000"/>
            </w:tcBorders>
          </w:tcPr>
          <w:p w14:paraId="2FF451E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776717DB" w14:textId="77777777" w:rsidTr="00B0731C">
        <w:trPr>
          <w:trHeight w:val="301"/>
        </w:trPr>
        <w:tc>
          <w:tcPr>
            <w:tcW w:w="2834" w:type="dxa"/>
            <w:gridSpan w:val="4"/>
            <w:tcBorders>
              <w:top w:val="single" w:sz="4" w:space="0" w:color="000000"/>
              <w:left w:val="single" w:sz="6" w:space="0" w:color="000000"/>
              <w:bottom w:val="single" w:sz="4" w:space="0" w:color="000000"/>
              <w:right w:val="single" w:sz="4" w:space="0" w:color="000000"/>
            </w:tcBorders>
            <w:shd w:val="clear" w:color="auto" w:fill="B4C6E7"/>
          </w:tcPr>
          <w:p w14:paraId="75D69F6F"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45AF5A8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733030B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1ACA20F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575EA194"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64699769"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41E27F8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2942EC2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07698D87"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32482531" w14:textId="77777777" w:rsidTr="00B0731C">
        <w:trPr>
          <w:trHeight w:val="4819"/>
        </w:trPr>
        <w:tc>
          <w:tcPr>
            <w:tcW w:w="2834" w:type="dxa"/>
            <w:gridSpan w:val="4"/>
            <w:tcBorders>
              <w:top w:val="single" w:sz="4" w:space="0" w:color="000000"/>
              <w:left w:val="single" w:sz="6" w:space="0" w:color="000000"/>
              <w:bottom w:val="single" w:sz="8" w:space="0" w:color="000000"/>
              <w:right w:val="single" w:sz="4" w:space="0" w:color="000000"/>
            </w:tcBorders>
          </w:tcPr>
          <w:p w14:paraId="490B2604" w14:textId="77777777" w:rsidR="00B0731C" w:rsidRPr="00B0731C" w:rsidRDefault="00B0731C" w:rsidP="00B0731C">
            <w:pPr>
              <w:numPr>
                <w:ilvl w:val="0"/>
                <w:numId w:val="9"/>
              </w:numPr>
              <w:spacing w:after="144" w:line="265" w:lineRule="auto"/>
              <w:ind w:left="230" w:hanging="122"/>
              <w:rPr>
                <w:rFonts w:ascii="Arial" w:eastAsia="Arial" w:hAnsi="Arial" w:cs="Arial"/>
                <w:color w:val="000000"/>
              </w:rPr>
            </w:pPr>
            <w:r w:rsidRPr="00B0731C">
              <w:rPr>
                <w:rFonts w:ascii="Arial" w:eastAsia="Arial" w:hAnsi="Arial" w:cs="Arial"/>
                <w:color w:val="000000"/>
                <w:sz w:val="20"/>
              </w:rPr>
              <w:t xml:space="preserve">Heavy loads </w:t>
            </w:r>
          </w:p>
          <w:p w14:paraId="4BBE523A" w14:textId="77777777" w:rsidR="00B0731C" w:rsidRPr="00B0731C" w:rsidRDefault="00B0731C" w:rsidP="00B0731C">
            <w:pPr>
              <w:numPr>
                <w:ilvl w:val="0"/>
                <w:numId w:val="9"/>
              </w:numPr>
              <w:spacing w:after="141" w:line="265" w:lineRule="auto"/>
              <w:ind w:left="230" w:hanging="122"/>
              <w:rPr>
                <w:rFonts w:ascii="Arial" w:eastAsia="Arial" w:hAnsi="Arial" w:cs="Arial"/>
                <w:color w:val="000000"/>
              </w:rPr>
            </w:pPr>
            <w:r w:rsidRPr="00B0731C">
              <w:rPr>
                <w:rFonts w:ascii="Arial" w:eastAsia="Arial" w:hAnsi="Arial" w:cs="Arial"/>
                <w:color w:val="000000"/>
                <w:sz w:val="20"/>
              </w:rPr>
              <w:t xml:space="preserve">Awkward shaped loads </w:t>
            </w:r>
          </w:p>
          <w:p w14:paraId="5F654EB0" w14:textId="77777777" w:rsidR="00B0731C" w:rsidRPr="00B0731C" w:rsidRDefault="00B0731C" w:rsidP="00B0731C">
            <w:pPr>
              <w:numPr>
                <w:ilvl w:val="0"/>
                <w:numId w:val="9"/>
              </w:numPr>
              <w:spacing w:after="144" w:line="265" w:lineRule="auto"/>
              <w:ind w:left="230" w:hanging="122"/>
              <w:rPr>
                <w:rFonts w:ascii="Arial" w:eastAsia="Arial" w:hAnsi="Arial" w:cs="Arial"/>
                <w:color w:val="000000"/>
              </w:rPr>
            </w:pPr>
            <w:r w:rsidRPr="00B0731C">
              <w:rPr>
                <w:rFonts w:ascii="Arial" w:eastAsia="Arial" w:hAnsi="Arial" w:cs="Arial"/>
                <w:color w:val="000000"/>
                <w:sz w:val="20"/>
              </w:rPr>
              <w:t xml:space="preserve">Unstable contents </w:t>
            </w:r>
          </w:p>
          <w:p w14:paraId="4C88AB0D" w14:textId="77777777" w:rsidR="00B0731C" w:rsidRPr="00B0731C" w:rsidRDefault="00B0731C" w:rsidP="00B0731C">
            <w:pPr>
              <w:numPr>
                <w:ilvl w:val="0"/>
                <w:numId w:val="9"/>
              </w:numPr>
              <w:spacing w:after="141" w:line="265" w:lineRule="auto"/>
              <w:ind w:left="230" w:hanging="122"/>
              <w:rPr>
                <w:rFonts w:ascii="Arial" w:eastAsia="Arial" w:hAnsi="Arial" w:cs="Arial"/>
                <w:color w:val="000000"/>
              </w:rPr>
            </w:pPr>
            <w:r w:rsidRPr="00B0731C">
              <w:rPr>
                <w:rFonts w:ascii="Arial" w:eastAsia="Arial" w:hAnsi="Arial" w:cs="Arial"/>
                <w:color w:val="000000"/>
                <w:sz w:val="20"/>
              </w:rPr>
              <w:t xml:space="preserve">Loads at low </w:t>
            </w:r>
            <w:proofErr w:type="gramStart"/>
            <w:r w:rsidRPr="00B0731C">
              <w:rPr>
                <w:rFonts w:ascii="Arial" w:eastAsia="Arial" w:hAnsi="Arial" w:cs="Arial"/>
                <w:color w:val="000000"/>
                <w:sz w:val="20"/>
              </w:rPr>
              <w:t>level</w:t>
            </w:r>
            <w:proofErr w:type="gramEnd"/>
            <w:r w:rsidRPr="00B0731C">
              <w:rPr>
                <w:rFonts w:ascii="Arial" w:eastAsia="Arial" w:hAnsi="Arial" w:cs="Arial"/>
                <w:color w:val="000000"/>
                <w:sz w:val="20"/>
              </w:rPr>
              <w:t xml:space="preserve"> </w:t>
            </w:r>
          </w:p>
          <w:p w14:paraId="3216E7E4" w14:textId="77777777" w:rsidR="00B0731C" w:rsidRPr="00B0731C" w:rsidRDefault="00B0731C" w:rsidP="00B0731C">
            <w:pPr>
              <w:numPr>
                <w:ilvl w:val="0"/>
                <w:numId w:val="9"/>
              </w:numPr>
              <w:spacing w:after="144" w:line="265" w:lineRule="auto"/>
              <w:ind w:left="230" w:hanging="122"/>
              <w:rPr>
                <w:rFonts w:ascii="Arial" w:eastAsia="Arial" w:hAnsi="Arial" w:cs="Arial"/>
                <w:color w:val="000000"/>
              </w:rPr>
            </w:pPr>
            <w:r w:rsidRPr="00B0731C">
              <w:rPr>
                <w:rFonts w:ascii="Arial" w:eastAsia="Arial" w:hAnsi="Arial" w:cs="Arial"/>
                <w:color w:val="000000"/>
                <w:sz w:val="20"/>
              </w:rPr>
              <w:t xml:space="preserve">Loads at high </w:t>
            </w:r>
            <w:proofErr w:type="gramStart"/>
            <w:r w:rsidRPr="00B0731C">
              <w:rPr>
                <w:rFonts w:ascii="Arial" w:eastAsia="Arial" w:hAnsi="Arial" w:cs="Arial"/>
                <w:color w:val="000000"/>
                <w:sz w:val="20"/>
              </w:rPr>
              <w:t>level</w:t>
            </w:r>
            <w:proofErr w:type="gramEnd"/>
            <w:r w:rsidRPr="00B0731C">
              <w:rPr>
                <w:rFonts w:ascii="Arial" w:eastAsia="Arial" w:hAnsi="Arial" w:cs="Arial"/>
                <w:color w:val="000000"/>
                <w:sz w:val="20"/>
              </w:rPr>
              <w:t xml:space="preserve"> </w:t>
            </w:r>
          </w:p>
          <w:p w14:paraId="33CAEB53" w14:textId="77777777" w:rsidR="00B0731C" w:rsidRPr="00B0731C" w:rsidRDefault="00B0731C" w:rsidP="00B0731C">
            <w:pPr>
              <w:numPr>
                <w:ilvl w:val="0"/>
                <w:numId w:val="9"/>
              </w:numPr>
              <w:spacing w:after="141" w:line="265" w:lineRule="auto"/>
              <w:ind w:left="230" w:hanging="122"/>
              <w:rPr>
                <w:rFonts w:ascii="Arial" w:eastAsia="Arial" w:hAnsi="Arial" w:cs="Arial"/>
                <w:color w:val="000000"/>
              </w:rPr>
            </w:pPr>
            <w:r w:rsidRPr="00B0731C">
              <w:rPr>
                <w:rFonts w:ascii="Arial" w:eastAsia="Arial" w:hAnsi="Arial" w:cs="Arial"/>
                <w:color w:val="000000"/>
                <w:sz w:val="20"/>
              </w:rPr>
              <w:t xml:space="preserve">Sharp edges </w:t>
            </w:r>
          </w:p>
          <w:p w14:paraId="0AB28C4C" w14:textId="77777777" w:rsidR="00B0731C" w:rsidRPr="00B0731C" w:rsidRDefault="00B0731C" w:rsidP="00B0731C">
            <w:pPr>
              <w:numPr>
                <w:ilvl w:val="0"/>
                <w:numId w:val="9"/>
              </w:numPr>
              <w:spacing w:after="144" w:line="265" w:lineRule="auto"/>
              <w:ind w:left="230" w:hanging="122"/>
              <w:rPr>
                <w:rFonts w:ascii="Arial" w:eastAsia="Arial" w:hAnsi="Arial" w:cs="Arial"/>
                <w:color w:val="000000"/>
              </w:rPr>
            </w:pPr>
            <w:r w:rsidRPr="00B0731C">
              <w:rPr>
                <w:rFonts w:ascii="Arial" w:eastAsia="Arial" w:hAnsi="Arial" w:cs="Arial"/>
                <w:color w:val="000000"/>
                <w:sz w:val="20"/>
              </w:rPr>
              <w:t xml:space="preserve">Excessive distance </w:t>
            </w:r>
          </w:p>
          <w:p w14:paraId="7EBCFB79" w14:textId="77777777" w:rsidR="00B0731C" w:rsidRPr="00B0731C" w:rsidRDefault="00B0731C" w:rsidP="00B0731C">
            <w:pPr>
              <w:numPr>
                <w:ilvl w:val="0"/>
                <w:numId w:val="9"/>
              </w:numPr>
              <w:spacing w:after="141" w:line="265" w:lineRule="auto"/>
              <w:ind w:left="230" w:hanging="122"/>
              <w:rPr>
                <w:rFonts w:ascii="Arial" w:eastAsia="Arial" w:hAnsi="Arial" w:cs="Arial"/>
                <w:color w:val="000000"/>
              </w:rPr>
            </w:pPr>
            <w:r w:rsidRPr="00B0731C">
              <w:rPr>
                <w:rFonts w:ascii="Arial" w:eastAsia="Arial" w:hAnsi="Arial" w:cs="Arial"/>
                <w:color w:val="000000"/>
                <w:sz w:val="20"/>
              </w:rPr>
              <w:t xml:space="preserve">Obstructions on route </w:t>
            </w:r>
          </w:p>
          <w:p w14:paraId="3308562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8" w:space="0" w:color="000000"/>
              <w:right w:val="single" w:sz="4" w:space="0" w:color="000000"/>
            </w:tcBorders>
          </w:tcPr>
          <w:p w14:paraId="61DEFB0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-Muscular skeletal injury </w:t>
            </w:r>
          </w:p>
          <w:p w14:paraId="4252017B" w14:textId="77777777" w:rsidR="00B0731C" w:rsidRPr="00B0731C" w:rsidRDefault="00B0731C" w:rsidP="00B0731C">
            <w:pPr>
              <w:spacing w:after="21"/>
              <w:rPr>
                <w:rFonts w:ascii="Arial" w:eastAsia="Arial" w:hAnsi="Arial" w:cs="Arial"/>
                <w:color w:val="000000"/>
              </w:rPr>
            </w:pPr>
            <w:r w:rsidRPr="00B0731C">
              <w:rPr>
                <w:rFonts w:ascii="Arial" w:eastAsia="Arial" w:hAnsi="Arial" w:cs="Arial"/>
                <w:color w:val="000000"/>
                <w:sz w:val="16"/>
              </w:rPr>
              <w:t xml:space="preserve"> </w:t>
            </w:r>
          </w:p>
          <w:p w14:paraId="5F0FAAC4" w14:textId="77777777" w:rsidR="00B0731C" w:rsidRPr="00B0731C" w:rsidRDefault="00B0731C" w:rsidP="00B0731C">
            <w:pPr>
              <w:spacing w:after="141"/>
              <w:rPr>
                <w:rFonts w:ascii="Arial" w:eastAsia="Arial" w:hAnsi="Arial" w:cs="Arial"/>
                <w:color w:val="000000"/>
              </w:rPr>
            </w:pPr>
            <w:r w:rsidRPr="00B0731C">
              <w:rPr>
                <w:rFonts w:ascii="Arial" w:eastAsia="Arial" w:hAnsi="Arial" w:cs="Arial"/>
                <w:color w:val="000000"/>
                <w:sz w:val="20"/>
              </w:rPr>
              <w:t xml:space="preserve">-Strains </w:t>
            </w:r>
          </w:p>
          <w:p w14:paraId="77170E4C" w14:textId="77777777" w:rsidR="00B0731C" w:rsidRPr="00B0731C" w:rsidRDefault="00B0731C" w:rsidP="00B0731C">
            <w:pPr>
              <w:spacing w:after="144"/>
              <w:rPr>
                <w:rFonts w:ascii="Arial" w:eastAsia="Arial" w:hAnsi="Arial" w:cs="Arial"/>
                <w:color w:val="000000"/>
              </w:rPr>
            </w:pPr>
            <w:r w:rsidRPr="00B0731C">
              <w:rPr>
                <w:rFonts w:ascii="Arial" w:eastAsia="Arial" w:hAnsi="Arial" w:cs="Arial"/>
                <w:color w:val="000000"/>
                <w:sz w:val="20"/>
              </w:rPr>
              <w:t xml:space="preserve">-Sprains </w:t>
            </w:r>
          </w:p>
          <w:p w14:paraId="4A8C656E" w14:textId="77777777" w:rsidR="00B0731C" w:rsidRPr="00B0731C" w:rsidRDefault="00B0731C" w:rsidP="00B0731C">
            <w:pPr>
              <w:spacing w:after="141"/>
              <w:rPr>
                <w:rFonts w:ascii="Arial" w:eastAsia="Arial" w:hAnsi="Arial" w:cs="Arial"/>
                <w:color w:val="000000"/>
              </w:rPr>
            </w:pPr>
            <w:r w:rsidRPr="00B0731C">
              <w:rPr>
                <w:rFonts w:ascii="Arial" w:eastAsia="Arial" w:hAnsi="Arial" w:cs="Arial"/>
                <w:color w:val="000000"/>
                <w:sz w:val="20"/>
              </w:rPr>
              <w:t xml:space="preserve">-Cuts/abrasions </w:t>
            </w:r>
          </w:p>
          <w:p w14:paraId="071C157D" w14:textId="77777777" w:rsidR="00B0731C" w:rsidRPr="00B0731C" w:rsidRDefault="00B0731C" w:rsidP="00B0731C">
            <w:pPr>
              <w:spacing w:after="158" w:line="241" w:lineRule="auto"/>
              <w:rPr>
                <w:rFonts w:ascii="Arial" w:eastAsia="Arial" w:hAnsi="Arial" w:cs="Arial"/>
                <w:color w:val="000000"/>
              </w:rPr>
            </w:pPr>
            <w:r w:rsidRPr="00B0731C">
              <w:rPr>
                <w:rFonts w:ascii="Arial" w:eastAsia="Arial" w:hAnsi="Arial" w:cs="Arial"/>
                <w:color w:val="000000"/>
                <w:sz w:val="20"/>
              </w:rPr>
              <w:t xml:space="preserve">-Dropping of load injuring self    and/or others </w:t>
            </w:r>
          </w:p>
          <w:p w14:paraId="5B711EC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1DB74F6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500" w:type="dxa"/>
            <w:tcBorders>
              <w:top w:val="single" w:sz="4" w:space="0" w:color="000000"/>
              <w:left w:val="single" w:sz="4" w:space="0" w:color="000000"/>
              <w:bottom w:val="single" w:sz="8" w:space="0" w:color="000000"/>
              <w:right w:val="single" w:sz="4" w:space="0" w:color="000000"/>
            </w:tcBorders>
          </w:tcPr>
          <w:p w14:paraId="1C6DED59"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3 </w:t>
            </w: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FC000"/>
          </w:tcPr>
          <w:p w14:paraId="40373B62" w14:textId="77777777" w:rsidR="00B0731C" w:rsidRPr="00B0731C" w:rsidRDefault="00B0731C" w:rsidP="00B0731C">
            <w:pPr>
              <w:ind w:right="3"/>
              <w:jc w:val="center"/>
              <w:rPr>
                <w:rFonts w:ascii="Arial" w:eastAsia="Arial" w:hAnsi="Arial" w:cs="Arial"/>
                <w:color w:val="000000"/>
              </w:rPr>
            </w:pPr>
            <w:r w:rsidRPr="00B0731C">
              <w:rPr>
                <w:rFonts w:ascii="Arial" w:eastAsia="Arial" w:hAnsi="Arial" w:cs="Arial"/>
                <w:b/>
                <w:color w:val="000000"/>
                <w:sz w:val="20"/>
              </w:rPr>
              <w:t xml:space="preserve">9 </w:t>
            </w:r>
          </w:p>
        </w:tc>
        <w:tc>
          <w:tcPr>
            <w:tcW w:w="5864" w:type="dxa"/>
            <w:gridSpan w:val="3"/>
            <w:tcBorders>
              <w:top w:val="single" w:sz="4" w:space="0" w:color="000000"/>
              <w:left w:val="single" w:sz="4" w:space="0" w:color="000000"/>
              <w:bottom w:val="single" w:sz="8" w:space="0" w:color="000000"/>
              <w:right w:val="single" w:sz="4" w:space="0" w:color="000000"/>
            </w:tcBorders>
          </w:tcPr>
          <w:p w14:paraId="21EE0674" w14:textId="77777777" w:rsidR="00B0731C" w:rsidRPr="00B0731C" w:rsidRDefault="00B0731C" w:rsidP="00B0731C">
            <w:pPr>
              <w:numPr>
                <w:ilvl w:val="0"/>
                <w:numId w:val="10"/>
              </w:numPr>
              <w:spacing w:after="158" w:line="241" w:lineRule="auto"/>
              <w:ind w:hanging="10"/>
              <w:rPr>
                <w:rFonts w:ascii="Arial" w:eastAsia="Arial" w:hAnsi="Arial" w:cs="Arial"/>
                <w:color w:val="000000"/>
              </w:rPr>
            </w:pPr>
            <w:r w:rsidRPr="00B0731C">
              <w:rPr>
                <w:rFonts w:ascii="Arial" w:eastAsia="Arial" w:hAnsi="Arial" w:cs="Arial"/>
                <w:color w:val="000000"/>
                <w:sz w:val="20"/>
              </w:rPr>
              <w:t xml:space="preserve">Loads will be mechanically positioned as close as possible   to its final position. </w:t>
            </w:r>
          </w:p>
          <w:p w14:paraId="437A608A" w14:textId="77777777" w:rsidR="00B0731C" w:rsidRPr="00B0731C" w:rsidRDefault="00B0731C" w:rsidP="00B0731C">
            <w:pPr>
              <w:numPr>
                <w:ilvl w:val="0"/>
                <w:numId w:val="10"/>
              </w:numPr>
              <w:spacing w:after="144" w:line="265" w:lineRule="auto"/>
              <w:ind w:hanging="10"/>
              <w:rPr>
                <w:rFonts w:ascii="Arial" w:eastAsia="Arial" w:hAnsi="Arial" w:cs="Arial"/>
                <w:color w:val="000000"/>
              </w:rPr>
            </w:pPr>
            <w:r w:rsidRPr="00B0731C">
              <w:rPr>
                <w:rFonts w:ascii="Arial" w:eastAsia="Arial" w:hAnsi="Arial" w:cs="Arial"/>
                <w:color w:val="000000"/>
                <w:sz w:val="20"/>
              </w:rPr>
              <w:t xml:space="preserve">Lifting aids will be employed where practical. </w:t>
            </w:r>
          </w:p>
          <w:p w14:paraId="48D66426" w14:textId="77777777" w:rsidR="00B0731C" w:rsidRPr="00B0731C" w:rsidRDefault="00B0731C" w:rsidP="00B0731C">
            <w:pPr>
              <w:numPr>
                <w:ilvl w:val="0"/>
                <w:numId w:val="10"/>
              </w:numPr>
              <w:spacing w:line="265" w:lineRule="auto"/>
              <w:ind w:hanging="10"/>
              <w:rPr>
                <w:rFonts w:ascii="Arial" w:eastAsia="Arial" w:hAnsi="Arial" w:cs="Arial"/>
                <w:color w:val="000000"/>
              </w:rPr>
            </w:pPr>
            <w:r w:rsidRPr="00B0731C">
              <w:rPr>
                <w:rFonts w:ascii="Arial" w:eastAsia="Arial" w:hAnsi="Arial" w:cs="Arial"/>
                <w:color w:val="000000"/>
                <w:sz w:val="20"/>
              </w:rPr>
              <w:t xml:space="preserve">Staff have received training in safe lifting methods. </w:t>
            </w:r>
          </w:p>
          <w:p w14:paraId="63CCF3B9" w14:textId="77777777" w:rsidR="00B0731C" w:rsidRPr="00B0731C" w:rsidRDefault="00B0731C" w:rsidP="00B0731C">
            <w:pPr>
              <w:spacing w:after="21"/>
              <w:rPr>
                <w:rFonts w:ascii="Arial" w:eastAsia="Arial" w:hAnsi="Arial" w:cs="Arial"/>
                <w:color w:val="000000"/>
              </w:rPr>
            </w:pPr>
            <w:r w:rsidRPr="00B0731C">
              <w:rPr>
                <w:rFonts w:ascii="Arial" w:eastAsia="Arial" w:hAnsi="Arial" w:cs="Arial"/>
                <w:color w:val="000000"/>
                <w:sz w:val="16"/>
              </w:rPr>
              <w:t xml:space="preserve"> </w:t>
            </w:r>
          </w:p>
          <w:p w14:paraId="48AEEBF4" w14:textId="77777777" w:rsidR="00B0731C" w:rsidRPr="00B0731C" w:rsidRDefault="00B0731C" w:rsidP="00B0731C">
            <w:pPr>
              <w:spacing w:line="241" w:lineRule="auto"/>
              <w:ind w:right="1825"/>
              <w:jc w:val="both"/>
              <w:rPr>
                <w:rFonts w:ascii="Arial" w:eastAsia="Arial" w:hAnsi="Arial" w:cs="Arial"/>
                <w:color w:val="000000"/>
              </w:rPr>
            </w:pPr>
            <w:r w:rsidRPr="00B0731C">
              <w:rPr>
                <w:rFonts w:ascii="Arial" w:eastAsia="Arial" w:hAnsi="Arial" w:cs="Arial"/>
                <w:color w:val="000000"/>
                <w:sz w:val="20"/>
              </w:rPr>
              <w:t xml:space="preserve"> </w:t>
            </w:r>
            <w:r w:rsidRPr="00B0731C">
              <w:rPr>
                <w:rFonts w:ascii="Arial" w:eastAsia="Arial" w:hAnsi="Arial" w:cs="Arial"/>
                <w:color w:val="000000"/>
                <w:sz w:val="20"/>
                <w:u w:val="single" w:color="000000"/>
              </w:rPr>
              <w:t>Implement TILE assessment principal:</w:t>
            </w:r>
            <w:r w:rsidRPr="00B0731C">
              <w:rPr>
                <w:rFonts w:ascii="Arial" w:eastAsia="Arial" w:hAnsi="Arial" w:cs="Arial"/>
                <w:color w:val="000000"/>
                <w:sz w:val="20"/>
              </w:rPr>
              <w:t xml:space="preserve"> </w:t>
            </w:r>
            <w:r w:rsidRPr="00B0731C">
              <w:rPr>
                <w:rFonts w:ascii="Arial" w:eastAsia="Arial" w:hAnsi="Arial" w:cs="Arial"/>
                <w:b/>
                <w:color w:val="FF0000"/>
                <w:sz w:val="20"/>
              </w:rPr>
              <w:t>T</w:t>
            </w:r>
            <w:r w:rsidRPr="00B0731C">
              <w:rPr>
                <w:rFonts w:ascii="Arial" w:eastAsia="Arial" w:hAnsi="Arial" w:cs="Arial"/>
                <w:color w:val="000000"/>
                <w:sz w:val="20"/>
              </w:rPr>
              <w:t xml:space="preserve">ask - what to where </w:t>
            </w:r>
          </w:p>
          <w:p w14:paraId="799ED11F" w14:textId="77777777" w:rsidR="00B0731C" w:rsidRPr="00B0731C" w:rsidRDefault="00B0731C" w:rsidP="00B0731C">
            <w:pPr>
              <w:rPr>
                <w:rFonts w:ascii="Arial" w:eastAsia="Arial" w:hAnsi="Arial" w:cs="Arial"/>
                <w:color w:val="000000"/>
              </w:rPr>
            </w:pPr>
            <w:r w:rsidRPr="00B0731C">
              <w:rPr>
                <w:rFonts w:ascii="Arial" w:eastAsia="Arial" w:hAnsi="Arial" w:cs="Arial"/>
                <w:b/>
                <w:color w:val="FF0000"/>
                <w:sz w:val="20"/>
              </w:rPr>
              <w:t>I</w:t>
            </w:r>
            <w:r w:rsidRPr="00B0731C">
              <w:rPr>
                <w:rFonts w:ascii="Arial" w:eastAsia="Arial" w:hAnsi="Arial" w:cs="Arial"/>
                <w:color w:val="000000"/>
                <w:sz w:val="20"/>
              </w:rPr>
              <w:t xml:space="preserve">ndividual(s) - Suitably fit, </w:t>
            </w:r>
            <w:proofErr w:type="gramStart"/>
            <w:r w:rsidRPr="00B0731C">
              <w:rPr>
                <w:rFonts w:ascii="Arial" w:eastAsia="Arial" w:hAnsi="Arial" w:cs="Arial"/>
                <w:color w:val="000000"/>
                <w:sz w:val="20"/>
              </w:rPr>
              <w:t>willing</w:t>
            </w:r>
            <w:proofErr w:type="gramEnd"/>
            <w:r w:rsidRPr="00B0731C">
              <w:rPr>
                <w:rFonts w:ascii="Arial" w:eastAsia="Arial" w:hAnsi="Arial" w:cs="Arial"/>
                <w:color w:val="000000"/>
                <w:sz w:val="20"/>
              </w:rPr>
              <w:t xml:space="preserve"> and able </w:t>
            </w:r>
          </w:p>
          <w:p w14:paraId="5CC9782A" w14:textId="77777777" w:rsidR="00B0731C" w:rsidRPr="00B0731C" w:rsidRDefault="00B0731C" w:rsidP="00B0731C">
            <w:pPr>
              <w:rPr>
                <w:rFonts w:ascii="Arial" w:eastAsia="Arial" w:hAnsi="Arial" w:cs="Arial"/>
                <w:color w:val="000000"/>
              </w:rPr>
            </w:pPr>
            <w:r w:rsidRPr="00B0731C">
              <w:rPr>
                <w:rFonts w:ascii="Arial" w:eastAsia="Arial" w:hAnsi="Arial" w:cs="Arial"/>
                <w:b/>
                <w:color w:val="FF0000"/>
                <w:sz w:val="20"/>
              </w:rPr>
              <w:t>L</w:t>
            </w:r>
            <w:r w:rsidRPr="00B0731C">
              <w:rPr>
                <w:rFonts w:ascii="Arial" w:eastAsia="Arial" w:hAnsi="Arial" w:cs="Arial"/>
                <w:color w:val="000000"/>
                <w:sz w:val="20"/>
              </w:rPr>
              <w:t xml:space="preserve">oad - Heavy, hot awkward or </w:t>
            </w:r>
            <w:proofErr w:type="gramStart"/>
            <w:r w:rsidRPr="00B0731C">
              <w:rPr>
                <w:rFonts w:ascii="Arial" w:eastAsia="Arial" w:hAnsi="Arial" w:cs="Arial"/>
                <w:color w:val="000000"/>
                <w:sz w:val="20"/>
              </w:rPr>
              <w:t>sharp</w:t>
            </w:r>
            <w:proofErr w:type="gramEnd"/>
            <w:r w:rsidRPr="00B0731C">
              <w:rPr>
                <w:rFonts w:ascii="Arial" w:eastAsia="Arial" w:hAnsi="Arial" w:cs="Arial"/>
                <w:color w:val="000000"/>
                <w:sz w:val="20"/>
              </w:rPr>
              <w:t xml:space="preserve"> </w:t>
            </w:r>
          </w:p>
          <w:p w14:paraId="3813BE4C" w14:textId="77777777" w:rsidR="00B0731C" w:rsidRPr="00B0731C" w:rsidRDefault="00B0731C" w:rsidP="00B0731C">
            <w:pPr>
              <w:spacing w:line="241" w:lineRule="auto"/>
              <w:ind w:right="34"/>
              <w:rPr>
                <w:rFonts w:ascii="Arial" w:eastAsia="Arial" w:hAnsi="Arial" w:cs="Arial"/>
                <w:color w:val="000000"/>
              </w:rPr>
            </w:pPr>
            <w:r w:rsidRPr="00B0731C">
              <w:rPr>
                <w:rFonts w:ascii="Arial" w:eastAsia="Arial" w:hAnsi="Arial" w:cs="Arial"/>
                <w:b/>
                <w:color w:val="FF0000"/>
                <w:sz w:val="20"/>
              </w:rPr>
              <w:t>E</w:t>
            </w:r>
            <w:r w:rsidRPr="00B0731C">
              <w:rPr>
                <w:rFonts w:ascii="Arial" w:eastAsia="Arial" w:hAnsi="Arial" w:cs="Arial"/>
                <w:color w:val="000000"/>
                <w:sz w:val="20"/>
              </w:rPr>
              <w:t xml:space="preserve">nvironment - free from obstruction and changes in height, level. </w:t>
            </w:r>
          </w:p>
          <w:p w14:paraId="687837A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6FD18C0" w14:textId="77777777" w:rsidR="00B0731C" w:rsidRPr="00B0731C" w:rsidRDefault="00B0731C" w:rsidP="00B0731C">
            <w:pPr>
              <w:numPr>
                <w:ilvl w:val="0"/>
                <w:numId w:val="10"/>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Team lifting will be carried out under the direction of a     competent coordinator.  </w:t>
            </w:r>
          </w:p>
          <w:p w14:paraId="16AB785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4B343503" w14:textId="77777777" w:rsidR="00B0731C" w:rsidRPr="00B0731C" w:rsidRDefault="00B0731C" w:rsidP="00B0731C">
            <w:pPr>
              <w:numPr>
                <w:ilvl w:val="0"/>
                <w:numId w:val="10"/>
              </w:numPr>
              <w:spacing w:after="141" w:line="265" w:lineRule="auto"/>
              <w:ind w:hanging="10"/>
              <w:rPr>
                <w:rFonts w:ascii="Arial" w:eastAsia="Arial" w:hAnsi="Arial" w:cs="Arial"/>
                <w:color w:val="000000"/>
              </w:rPr>
            </w:pPr>
            <w:r w:rsidRPr="00B0731C">
              <w:rPr>
                <w:rFonts w:ascii="Arial" w:eastAsia="Arial" w:hAnsi="Arial" w:cs="Arial"/>
                <w:color w:val="000000"/>
                <w:sz w:val="20"/>
              </w:rPr>
              <w:t xml:space="preserve">Team members will be fully fit and of similar abilities.  </w:t>
            </w:r>
          </w:p>
          <w:p w14:paraId="2CE28FA7" w14:textId="77777777" w:rsidR="00B0731C" w:rsidRPr="00B0731C" w:rsidRDefault="00B0731C" w:rsidP="00B0731C">
            <w:pPr>
              <w:numPr>
                <w:ilvl w:val="0"/>
                <w:numId w:val="10"/>
              </w:numPr>
              <w:spacing w:line="241" w:lineRule="auto"/>
              <w:ind w:hanging="10"/>
              <w:rPr>
                <w:rFonts w:ascii="Arial" w:eastAsia="Arial" w:hAnsi="Arial" w:cs="Arial"/>
                <w:color w:val="000000"/>
              </w:rPr>
            </w:pPr>
            <w:r w:rsidRPr="00B0731C">
              <w:rPr>
                <w:rFonts w:ascii="Arial" w:eastAsia="Arial" w:hAnsi="Arial" w:cs="Arial"/>
                <w:color w:val="000000"/>
                <w:sz w:val="20"/>
              </w:rPr>
              <w:t xml:space="preserve">Area of lift and route along which it is to be carried must    be cleared of any slip, trip or fall hazards. </w:t>
            </w:r>
          </w:p>
          <w:p w14:paraId="0AADD22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4964363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8" w:space="0" w:color="000000"/>
              <w:right w:val="single" w:sz="4" w:space="0" w:color="000000"/>
            </w:tcBorders>
          </w:tcPr>
          <w:p w14:paraId="248125E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0998497E"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r>
      <w:tr w:rsidR="00B0731C" w:rsidRPr="00B0731C" w14:paraId="0F098315" w14:textId="77777777" w:rsidTr="00B0731C">
        <w:trPr>
          <w:trHeight w:val="272"/>
        </w:trPr>
        <w:tc>
          <w:tcPr>
            <w:tcW w:w="2404" w:type="dxa"/>
            <w:gridSpan w:val="3"/>
            <w:tcBorders>
              <w:top w:val="single" w:sz="4" w:space="0" w:color="000000"/>
              <w:left w:val="single" w:sz="6" w:space="0" w:color="000000"/>
              <w:bottom w:val="single" w:sz="4" w:space="0" w:color="000000"/>
              <w:right w:val="single" w:sz="4" w:space="0" w:color="000000"/>
            </w:tcBorders>
          </w:tcPr>
          <w:p w14:paraId="7F472F0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4" w:space="0" w:color="000000"/>
              <w:left w:val="single" w:sz="4" w:space="0" w:color="000000"/>
              <w:bottom w:val="single" w:sz="4" w:space="0" w:color="000000"/>
              <w:right w:val="single" w:sz="4" w:space="0" w:color="000000"/>
            </w:tcBorders>
          </w:tcPr>
          <w:p w14:paraId="68E4B36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4" w:space="0" w:color="000000"/>
              <w:left w:val="single" w:sz="4" w:space="0" w:color="000000"/>
              <w:bottom w:val="single" w:sz="4" w:space="0" w:color="000000"/>
              <w:right w:val="single" w:sz="4" w:space="0" w:color="000000"/>
            </w:tcBorders>
          </w:tcPr>
          <w:p w14:paraId="28C4554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30CC98D2" w14:textId="77777777" w:rsidTr="00B0731C">
        <w:trPr>
          <w:trHeight w:val="271"/>
        </w:trPr>
        <w:tc>
          <w:tcPr>
            <w:tcW w:w="2404" w:type="dxa"/>
            <w:gridSpan w:val="3"/>
            <w:tcBorders>
              <w:top w:val="single" w:sz="4" w:space="0" w:color="000000"/>
              <w:left w:val="single" w:sz="6" w:space="0" w:color="000000"/>
              <w:bottom w:val="single" w:sz="4" w:space="0" w:color="000000"/>
              <w:right w:val="single" w:sz="4" w:space="0" w:color="000000"/>
            </w:tcBorders>
          </w:tcPr>
          <w:p w14:paraId="7AF665C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59AADF5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0B466C2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27B0482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EEFE041" w14:textId="77777777" w:rsidTr="00B0731C">
        <w:trPr>
          <w:trHeight w:val="269"/>
        </w:trPr>
        <w:tc>
          <w:tcPr>
            <w:tcW w:w="2404" w:type="dxa"/>
            <w:gridSpan w:val="3"/>
            <w:tcBorders>
              <w:top w:val="single" w:sz="4" w:space="0" w:color="000000"/>
              <w:left w:val="single" w:sz="6" w:space="0" w:color="000000"/>
              <w:bottom w:val="single" w:sz="4" w:space="0" w:color="000000"/>
              <w:right w:val="single" w:sz="4" w:space="0" w:color="000000"/>
            </w:tcBorders>
          </w:tcPr>
          <w:p w14:paraId="340F80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51D1559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66CC7D3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4DED2D4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56D4F418" w14:textId="77777777" w:rsidTr="00B0731C">
        <w:trPr>
          <w:trHeight w:val="269"/>
        </w:trPr>
        <w:tc>
          <w:tcPr>
            <w:tcW w:w="2404" w:type="dxa"/>
            <w:gridSpan w:val="3"/>
            <w:tcBorders>
              <w:top w:val="single" w:sz="4" w:space="0" w:color="000000"/>
              <w:left w:val="single" w:sz="6" w:space="0" w:color="000000"/>
              <w:bottom w:val="single" w:sz="4" w:space="0" w:color="000000"/>
              <w:right w:val="single" w:sz="4" w:space="0" w:color="000000"/>
            </w:tcBorders>
          </w:tcPr>
          <w:p w14:paraId="737AEC0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4DBF027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33CE9BB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1838D1C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6CAFF9E6" w14:textId="77777777" w:rsidTr="00B0731C">
        <w:trPr>
          <w:trHeight w:val="271"/>
        </w:trPr>
        <w:tc>
          <w:tcPr>
            <w:tcW w:w="2404" w:type="dxa"/>
            <w:gridSpan w:val="3"/>
            <w:tcBorders>
              <w:top w:val="single" w:sz="4" w:space="0" w:color="000000"/>
              <w:left w:val="single" w:sz="6" w:space="0" w:color="000000"/>
              <w:bottom w:val="single" w:sz="4" w:space="0" w:color="000000"/>
              <w:right w:val="single" w:sz="4" w:space="0" w:color="000000"/>
            </w:tcBorders>
          </w:tcPr>
          <w:p w14:paraId="42A5220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541709D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12E11F6D"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617F53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6A2DC570" w14:textId="77777777" w:rsidTr="00B0731C">
        <w:trPr>
          <w:trHeight w:val="280"/>
        </w:trPr>
        <w:tc>
          <w:tcPr>
            <w:tcW w:w="2404" w:type="dxa"/>
            <w:gridSpan w:val="3"/>
            <w:tcBorders>
              <w:top w:val="single" w:sz="4" w:space="0" w:color="000000"/>
              <w:left w:val="single" w:sz="6" w:space="0" w:color="000000"/>
              <w:bottom w:val="single" w:sz="4" w:space="0" w:color="000000"/>
              <w:right w:val="single" w:sz="4" w:space="0" w:color="000000"/>
            </w:tcBorders>
          </w:tcPr>
          <w:p w14:paraId="3612D81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0BF843E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4E52613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49695D5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02DADF79" w14:textId="75756D81" w:rsidR="00B0731C" w:rsidRPr="00B0731C" w:rsidRDefault="00B0731C" w:rsidP="00304FB2">
      <w:pPr>
        <w:spacing w:after="158"/>
        <w:jc w:val="both"/>
        <w:rPr>
          <w:rFonts w:ascii="Arial" w:eastAsia="Arial" w:hAnsi="Arial" w:cs="Arial"/>
          <w:color w:val="000000"/>
          <w:lang w:eastAsia="en-GB"/>
        </w:rPr>
      </w:pPr>
    </w:p>
    <w:p w14:paraId="21BBC8DA" w14:textId="77777777" w:rsidR="00B0731C" w:rsidRPr="00B0731C" w:rsidRDefault="00B0731C" w:rsidP="00B0731C">
      <w:pPr>
        <w:spacing w:after="0"/>
        <w:ind w:right="13951"/>
        <w:rPr>
          <w:rFonts w:ascii="Arial" w:eastAsia="Arial" w:hAnsi="Arial" w:cs="Arial"/>
          <w:color w:val="000000"/>
          <w:lang w:eastAsia="en-GB"/>
        </w:rPr>
      </w:pPr>
    </w:p>
    <w:tbl>
      <w:tblPr>
        <w:tblStyle w:val="TableGrid"/>
        <w:tblW w:w="15161" w:type="dxa"/>
        <w:tblInd w:w="6" w:type="dxa"/>
        <w:tblCellMar>
          <w:top w:w="5" w:type="dxa"/>
        </w:tblCellMar>
        <w:tblLook w:val="04A0" w:firstRow="1" w:lastRow="0" w:firstColumn="1" w:lastColumn="0" w:noHBand="0" w:noVBand="1"/>
      </w:tblPr>
      <w:tblGrid>
        <w:gridCol w:w="1681"/>
        <w:gridCol w:w="554"/>
        <w:gridCol w:w="596"/>
        <w:gridCol w:w="477"/>
        <w:gridCol w:w="2781"/>
        <w:gridCol w:w="162"/>
        <w:gridCol w:w="425"/>
        <w:gridCol w:w="500"/>
        <w:gridCol w:w="564"/>
        <w:gridCol w:w="2459"/>
        <w:gridCol w:w="1342"/>
        <w:gridCol w:w="2063"/>
        <w:gridCol w:w="425"/>
        <w:gridCol w:w="396"/>
        <w:gridCol w:w="736"/>
      </w:tblGrid>
      <w:tr w:rsidR="00B0731C" w:rsidRPr="00B0731C" w14:paraId="6A88EBC8" w14:textId="77777777" w:rsidTr="00304FB2">
        <w:trPr>
          <w:trHeight w:val="421"/>
        </w:trPr>
        <w:tc>
          <w:tcPr>
            <w:tcW w:w="3308" w:type="dxa"/>
            <w:gridSpan w:val="4"/>
            <w:tcBorders>
              <w:top w:val="single" w:sz="4" w:space="0" w:color="000000"/>
              <w:left w:val="single" w:sz="4" w:space="0" w:color="000000"/>
              <w:bottom w:val="single" w:sz="4" w:space="0" w:color="000000"/>
              <w:right w:val="single" w:sz="4" w:space="0" w:color="000000"/>
            </w:tcBorders>
            <w:shd w:val="clear" w:color="auto" w:fill="B4C6E7"/>
          </w:tcPr>
          <w:p w14:paraId="3C1506E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5"/>
            <w:tcBorders>
              <w:top w:val="single" w:sz="4" w:space="0" w:color="000000"/>
              <w:left w:val="single" w:sz="4" w:space="0" w:color="000000"/>
              <w:bottom w:val="single" w:sz="4" w:space="0" w:color="000000"/>
              <w:right w:val="single" w:sz="4" w:space="0" w:color="000000"/>
            </w:tcBorders>
          </w:tcPr>
          <w:p w14:paraId="0DB67CC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r w:rsidRPr="00B0731C">
              <w:rPr>
                <w:rFonts w:ascii="Arial" w:eastAsia="Arial" w:hAnsi="Arial" w:cs="Arial"/>
                <w:color w:val="000000"/>
              </w:rPr>
              <w:t xml:space="preserve">Exposure to noise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2CDD7BE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47E6AA00" w14:textId="3B58E836" w:rsidR="00B0731C" w:rsidRPr="00B0731C" w:rsidRDefault="00B0731C" w:rsidP="00B0731C">
            <w:pPr>
              <w:rPr>
                <w:rFonts w:ascii="Arial" w:eastAsia="Arial" w:hAnsi="Arial" w:cs="Arial"/>
                <w:color w:val="000000"/>
              </w:rPr>
            </w:pP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7714A97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6EB6813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7B8B3355" w14:textId="77777777" w:rsidTr="00304FB2">
        <w:trPr>
          <w:trHeight w:val="516"/>
        </w:trPr>
        <w:tc>
          <w:tcPr>
            <w:tcW w:w="168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21CA43C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8" w:type="dxa"/>
            <w:gridSpan w:val="4"/>
            <w:tcBorders>
              <w:top w:val="single" w:sz="4" w:space="0" w:color="000000"/>
              <w:left w:val="single" w:sz="4" w:space="0" w:color="000000"/>
              <w:bottom w:val="single" w:sz="4" w:space="0" w:color="000000"/>
              <w:right w:val="single" w:sz="4" w:space="0" w:color="000000"/>
            </w:tcBorders>
          </w:tcPr>
          <w:p w14:paraId="67970740" w14:textId="79ADF2E7" w:rsidR="00B0731C" w:rsidRPr="00B0731C" w:rsidRDefault="00494AC3" w:rsidP="00B0731C">
            <w:pPr>
              <w:rPr>
                <w:rFonts w:ascii="Arial" w:eastAsia="Arial" w:hAnsi="Arial" w:cs="Arial"/>
                <w:color w:val="000000"/>
              </w:rPr>
            </w:pPr>
            <w:r w:rsidRPr="00494AC3">
              <w:rPr>
                <w:rFonts w:ascii="Arial" w:eastAsia="Arial" w:hAnsi="Arial" w:cs="Arial"/>
                <w:color w:val="000000"/>
              </w:rPr>
              <w:t>Bethany Square Car Park, Bethany Square, 87 Station Rd, Port Talbot SA13 1PQ</w:t>
            </w:r>
          </w:p>
        </w:tc>
        <w:tc>
          <w:tcPr>
            <w:tcW w:w="1651" w:type="dxa"/>
            <w:gridSpan w:val="4"/>
            <w:tcBorders>
              <w:top w:val="single" w:sz="4" w:space="0" w:color="000000"/>
              <w:left w:val="single" w:sz="4" w:space="0" w:color="000000"/>
              <w:bottom w:val="single" w:sz="4" w:space="0" w:color="000000"/>
              <w:right w:val="single" w:sz="4" w:space="0" w:color="000000"/>
            </w:tcBorders>
            <w:shd w:val="clear" w:color="auto" w:fill="B4C6E7"/>
            <w:vAlign w:val="center"/>
          </w:tcPr>
          <w:p w14:paraId="27FE19E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5A34DC8E" w14:textId="07C565DB" w:rsidR="00B0731C" w:rsidRPr="00B0731C" w:rsidRDefault="00494AC3"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38FE166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06AED0C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6F6FCBAF" w14:textId="77777777" w:rsidTr="00304FB2">
        <w:trPr>
          <w:trHeight w:val="420"/>
        </w:trPr>
        <w:tc>
          <w:tcPr>
            <w:tcW w:w="2235" w:type="dxa"/>
            <w:gridSpan w:val="2"/>
            <w:tcBorders>
              <w:top w:val="single" w:sz="4" w:space="0" w:color="000000"/>
              <w:left w:val="single" w:sz="4" w:space="0" w:color="000000"/>
              <w:bottom w:val="single" w:sz="4" w:space="0" w:color="000000"/>
              <w:right w:val="single" w:sz="4" w:space="0" w:color="000000"/>
            </w:tcBorders>
            <w:shd w:val="clear" w:color="auto" w:fill="B4C6E7"/>
          </w:tcPr>
          <w:p w14:paraId="263D3F1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6" w:type="dxa"/>
            <w:gridSpan w:val="13"/>
            <w:tcBorders>
              <w:top w:val="single" w:sz="4" w:space="0" w:color="000000"/>
              <w:left w:val="single" w:sz="4" w:space="0" w:color="000000"/>
              <w:bottom w:val="single" w:sz="4" w:space="0" w:color="000000"/>
              <w:right w:val="single" w:sz="4" w:space="0" w:color="000000"/>
            </w:tcBorders>
          </w:tcPr>
          <w:p w14:paraId="16A913F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1DB8427A" w14:textId="77777777" w:rsidTr="00304FB2">
        <w:trPr>
          <w:trHeight w:val="301"/>
        </w:trPr>
        <w:tc>
          <w:tcPr>
            <w:tcW w:w="2831" w:type="dxa"/>
            <w:gridSpan w:val="3"/>
            <w:tcBorders>
              <w:top w:val="single" w:sz="4" w:space="0" w:color="000000"/>
              <w:left w:val="single" w:sz="4" w:space="0" w:color="000000"/>
              <w:bottom w:val="single" w:sz="4" w:space="0" w:color="000000"/>
              <w:right w:val="single" w:sz="4" w:space="0" w:color="000000"/>
            </w:tcBorders>
            <w:shd w:val="clear" w:color="auto" w:fill="B4C6E7"/>
          </w:tcPr>
          <w:p w14:paraId="5EF3137D"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3"/>
            <w:tcBorders>
              <w:top w:val="single" w:sz="4" w:space="0" w:color="000000"/>
              <w:left w:val="single" w:sz="4" w:space="0" w:color="000000"/>
              <w:bottom w:val="single" w:sz="4" w:space="0" w:color="000000"/>
              <w:right w:val="single" w:sz="4" w:space="0" w:color="000000"/>
            </w:tcBorders>
            <w:shd w:val="clear" w:color="auto" w:fill="B4C6E7"/>
          </w:tcPr>
          <w:p w14:paraId="2E3F8A7D"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56B09C5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506AF25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4" w:type="dxa"/>
            <w:tcBorders>
              <w:top w:val="single" w:sz="4" w:space="0" w:color="000000"/>
              <w:left w:val="single" w:sz="4" w:space="0" w:color="000000"/>
              <w:bottom w:val="single" w:sz="4" w:space="0" w:color="000000"/>
              <w:right w:val="single" w:sz="4" w:space="0" w:color="000000"/>
            </w:tcBorders>
            <w:shd w:val="clear" w:color="auto" w:fill="B4C6E7"/>
          </w:tcPr>
          <w:p w14:paraId="31E02F60"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00865710"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3CC6A47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2BA0C7D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521F8182"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2EB3BD19" w14:textId="77777777" w:rsidTr="00304FB2">
        <w:trPr>
          <w:trHeight w:val="6648"/>
        </w:trPr>
        <w:tc>
          <w:tcPr>
            <w:tcW w:w="2831" w:type="dxa"/>
            <w:gridSpan w:val="3"/>
            <w:tcBorders>
              <w:top w:val="single" w:sz="4" w:space="0" w:color="000000"/>
              <w:left w:val="single" w:sz="4" w:space="0" w:color="000000"/>
              <w:bottom w:val="single" w:sz="4" w:space="0" w:color="000000"/>
              <w:right w:val="single" w:sz="4" w:space="0" w:color="000000"/>
            </w:tcBorders>
          </w:tcPr>
          <w:p w14:paraId="40DB0B8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lastRenderedPageBreak/>
              <w:t xml:space="preserve"> </w:t>
            </w:r>
          </w:p>
          <w:p w14:paraId="2E55FF47" w14:textId="77777777" w:rsidR="00B0731C" w:rsidRPr="00B0731C" w:rsidRDefault="00B0731C" w:rsidP="00B0731C">
            <w:pPr>
              <w:numPr>
                <w:ilvl w:val="0"/>
                <w:numId w:val="11"/>
              </w:numPr>
              <w:spacing w:after="17" w:line="265" w:lineRule="auto"/>
              <w:ind w:right="163" w:hanging="10"/>
              <w:rPr>
                <w:rFonts w:ascii="Arial" w:eastAsia="Arial" w:hAnsi="Arial" w:cs="Arial"/>
                <w:color w:val="000000"/>
              </w:rPr>
            </w:pPr>
            <w:r w:rsidRPr="00B0731C">
              <w:rPr>
                <w:rFonts w:ascii="Arial" w:eastAsia="Arial" w:hAnsi="Arial" w:cs="Arial"/>
                <w:color w:val="000000"/>
                <w:sz w:val="20"/>
              </w:rPr>
              <w:t xml:space="preserve">Noise levels between  </w:t>
            </w:r>
          </w:p>
          <w:p w14:paraId="342F1A57"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80 – 85dB </w:t>
            </w:r>
          </w:p>
          <w:p w14:paraId="0E12436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DB00740" w14:textId="77777777" w:rsidR="00B0731C" w:rsidRPr="00B0731C" w:rsidRDefault="00B0731C" w:rsidP="00B0731C">
            <w:pPr>
              <w:numPr>
                <w:ilvl w:val="0"/>
                <w:numId w:val="11"/>
              </w:numPr>
              <w:spacing w:line="277" w:lineRule="auto"/>
              <w:ind w:right="163" w:hanging="10"/>
              <w:rPr>
                <w:rFonts w:ascii="Arial" w:eastAsia="Arial" w:hAnsi="Arial" w:cs="Arial"/>
                <w:color w:val="000000"/>
              </w:rPr>
            </w:pPr>
            <w:r w:rsidRPr="00B0731C">
              <w:rPr>
                <w:rFonts w:ascii="Arial" w:eastAsia="Arial" w:hAnsi="Arial" w:cs="Arial"/>
                <w:color w:val="000000"/>
                <w:sz w:val="20"/>
              </w:rPr>
              <w:t xml:space="preserve">Noise levels between     85 - 90dB </w:t>
            </w:r>
          </w:p>
          <w:p w14:paraId="15131DB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3"/>
            <w:tcBorders>
              <w:top w:val="single" w:sz="4" w:space="0" w:color="000000"/>
              <w:left w:val="single" w:sz="4" w:space="0" w:color="000000"/>
              <w:bottom w:val="single" w:sz="4" w:space="0" w:color="000000"/>
              <w:right w:val="single" w:sz="4" w:space="0" w:color="000000"/>
            </w:tcBorders>
          </w:tcPr>
          <w:p w14:paraId="196875F6" w14:textId="77777777" w:rsidR="00B0731C" w:rsidRPr="00B0731C" w:rsidRDefault="00B0731C" w:rsidP="00B0731C">
            <w:pPr>
              <w:spacing w:after="144"/>
              <w:rPr>
                <w:rFonts w:ascii="Arial" w:eastAsia="Arial" w:hAnsi="Arial" w:cs="Arial"/>
                <w:color w:val="000000"/>
              </w:rPr>
            </w:pPr>
            <w:r w:rsidRPr="00B0731C">
              <w:rPr>
                <w:rFonts w:ascii="Arial" w:eastAsia="Arial" w:hAnsi="Arial" w:cs="Arial"/>
                <w:color w:val="000000"/>
                <w:sz w:val="20"/>
              </w:rPr>
              <w:t xml:space="preserve"> </w:t>
            </w:r>
          </w:p>
          <w:p w14:paraId="57822ED7" w14:textId="77777777" w:rsidR="00B0731C" w:rsidRPr="00B0731C" w:rsidRDefault="00B0731C" w:rsidP="00B0731C">
            <w:pPr>
              <w:spacing w:after="141"/>
              <w:rPr>
                <w:rFonts w:ascii="Arial" w:eastAsia="Arial" w:hAnsi="Arial" w:cs="Arial"/>
                <w:color w:val="000000"/>
              </w:rPr>
            </w:pPr>
            <w:r w:rsidRPr="00B0731C">
              <w:rPr>
                <w:rFonts w:ascii="Arial" w:eastAsia="Arial" w:hAnsi="Arial" w:cs="Arial"/>
                <w:color w:val="000000"/>
                <w:sz w:val="20"/>
              </w:rPr>
              <w:t xml:space="preserve">Hearing loss, tinnitus. </w:t>
            </w:r>
          </w:p>
          <w:p w14:paraId="384BCB1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4EBB1B2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500" w:type="dxa"/>
            <w:tcBorders>
              <w:top w:val="single" w:sz="4" w:space="0" w:color="000000"/>
              <w:left w:val="single" w:sz="4" w:space="0" w:color="000000"/>
              <w:bottom w:val="single" w:sz="4" w:space="0" w:color="000000"/>
              <w:right w:val="single" w:sz="4" w:space="0" w:color="000000"/>
            </w:tcBorders>
          </w:tcPr>
          <w:p w14:paraId="7B0D9349"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3 </w:t>
            </w:r>
          </w:p>
        </w:tc>
        <w:tc>
          <w:tcPr>
            <w:tcW w:w="564" w:type="dxa"/>
            <w:tcBorders>
              <w:top w:val="single" w:sz="4" w:space="0" w:color="000000"/>
              <w:left w:val="single" w:sz="4" w:space="0" w:color="000000"/>
              <w:bottom w:val="single" w:sz="4" w:space="0" w:color="000000"/>
              <w:right w:val="single" w:sz="4" w:space="0" w:color="000000"/>
            </w:tcBorders>
            <w:shd w:val="clear" w:color="auto" w:fill="FFC000"/>
          </w:tcPr>
          <w:p w14:paraId="52D85BD8" w14:textId="77777777" w:rsidR="00B0731C" w:rsidRPr="00B0731C" w:rsidRDefault="00B0731C" w:rsidP="00B0731C">
            <w:pPr>
              <w:ind w:right="3"/>
              <w:jc w:val="center"/>
              <w:rPr>
                <w:rFonts w:ascii="Arial" w:eastAsia="Arial" w:hAnsi="Arial" w:cs="Arial"/>
                <w:color w:val="000000"/>
              </w:rPr>
            </w:pPr>
            <w:r w:rsidRPr="00B0731C">
              <w:rPr>
                <w:rFonts w:ascii="Arial" w:eastAsia="Arial" w:hAnsi="Arial" w:cs="Arial"/>
                <w:b/>
                <w:color w:val="000000"/>
                <w:sz w:val="20"/>
              </w:rPr>
              <w:t xml:space="preserve">9 </w:t>
            </w:r>
          </w:p>
        </w:tc>
        <w:tc>
          <w:tcPr>
            <w:tcW w:w="5864" w:type="dxa"/>
            <w:gridSpan w:val="3"/>
            <w:tcBorders>
              <w:top w:val="single" w:sz="4" w:space="0" w:color="000000"/>
              <w:left w:val="single" w:sz="4" w:space="0" w:color="000000"/>
              <w:bottom w:val="single" w:sz="4" w:space="0" w:color="000000"/>
              <w:right w:val="single" w:sz="4" w:space="0" w:color="000000"/>
            </w:tcBorders>
          </w:tcPr>
          <w:p w14:paraId="51483E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045C8927" w14:textId="3012123F"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Low noise tools have been selected where possible and      appropriate </w:t>
            </w:r>
          </w:p>
          <w:p w14:paraId="240915DE" w14:textId="14FE5B6A"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Consideration will be given to the selection of appropriate     tools, and quieter methods of working selected where     appropriate (residential/built up areas) </w:t>
            </w:r>
          </w:p>
          <w:p w14:paraId="7CCBFD87" w14:textId="7E5E125A"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If noise exposure is between 80 - 85dB, personnel will be      provided with hearing protectors if requested. </w:t>
            </w:r>
          </w:p>
          <w:p w14:paraId="3EC90C07" w14:textId="3EDE18E6"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For noise exposure between 85 - 90dB, provide personnel      with hearing protectors and ensure their proper use. </w:t>
            </w:r>
          </w:p>
          <w:p w14:paraId="2F164359" w14:textId="0934899B"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Areas where the use of hearing protection is </w:t>
            </w:r>
            <w:proofErr w:type="gramStart"/>
            <w:r w:rsidRPr="00B0731C">
              <w:rPr>
                <w:rFonts w:ascii="Arial" w:eastAsia="Arial" w:hAnsi="Arial" w:cs="Arial"/>
                <w:color w:val="000000"/>
                <w:sz w:val="20"/>
              </w:rPr>
              <w:t xml:space="preserve">compulsory,   </w:t>
            </w:r>
            <w:proofErr w:type="gramEnd"/>
            <w:r w:rsidRPr="00B0731C">
              <w:rPr>
                <w:rFonts w:ascii="Arial" w:eastAsia="Arial" w:hAnsi="Arial" w:cs="Arial"/>
                <w:color w:val="000000"/>
                <w:sz w:val="20"/>
              </w:rPr>
              <w:t xml:space="preserve">  will be identified and mark them with suitable signage. </w:t>
            </w:r>
          </w:p>
          <w:p w14:paraId="3C520D07" w14:textId="1ED2E03B"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Provide personnel with training and information on how to     use and care for the hearing protectors. </w:t>
            </w:r>
          </w:p>
          <w:p w14:paraId="32CA91F9" w14:textId="77777777" w:rsidR="00B0731C" w:rsidRPr="00B0731C" w:rsidRDefault="00B0731C" w:rsidP="00B0731C">
            <w:pPr>
              <w:numPr>
                <w:ilvl w:val="0"/>
                <w:numId w:val="12"/>
              </w:numPr>
              <w:spacing w:after="15" w:line="241" w:lineRule="auto"/>
              <w:ind w:hanging="10"/>
              <w:rPr>
                <w:rFonts w:ascii="Arial" w:eastAsia="Arial" w:hAnsi="Arial" w:cs="Arial"/>
                <w:color w:val="000000"/>
              </w:rPr>
            </w:pPr>
            <w:r w:rsidRPr="00B0731C">
              <w:rPr>
                <w:rFonts w:ascii="Arial" w:eastAsia="Arial" w:hAnsi="Arial" w:cs="Arial"/>
                <w:color w:val="000000"/>
                <w:sz w:val="20"/>
              </w:rPr>
              <w:t xml:space="preserve">Make sure the protectors give enough protection - Select a       protector with an SNR of: </w:t>
            </w:r>
          </w:p>
          <w:p w14:paraId="204EBB6D" w14:textId="77777777" w:rsidR="00B0731C" w:rsidRPr="00B0731C" w:rsidRDefault="00B0731C" w:rsidP="00B0731C">
            <w:pPr>
              <w:numPr>
                <w:ilvl w:val="1"/>
                <w:numId w:val="12"/>
              </w:numPr>
              <w:spacing w:line="265" w:lineRule="auto"/>
              <w:ind w:hanging="194"/>
              <w:rPr>
                <w:rFonts w:ascii="Arial" w:eastAsia="Arial" w:hAnsi="Arial" w:cs="Arial"/>
                <w:color w:val="000000"/>
              </w:rPr>
            </w:pPr>
            <w:r w:rsidRPr="00B0731C">
              <w:rPr>
                <w:rFonts w:ascii="Arial" w:eastAsia="Arial" w:hAnsi="Arial" w:cs="Arial"/>
                <w:color w:val="000000"/>
                <w:sz w:val="20"/>
              </w:rPr>
              <w:t xml:space="preserve">85-90:  20 or less </w:t>
            </w:r>
          </w:p>
          <w:p w14:paraId="07790065" w14:textId="77777777" w:rsidR="00B0731C" w:rsidRPr="00B0731C" w:rsidRDefault="00B0731C" w:rsidP="00B0731C">
            <w:pPr>
              <w:numPr>
                <w:ilvl w:val="1"/>
                <w:numId w:val="12"/>
              </w:numPr>
              <w:spacing w:line="265" w:lineRule="auto"/>
              <w:ind w:hanging="194"/>
              <w:rPr>
                <w:rFonts w:ascii="Arial" w:eastAsia="Arial" w:hAnsi="Arial" w:cs="Arial"/>
                <w:color w:val="000000"/>
              </w:rPr>
            </w:pPr>
            <w:r w:rsidRPr="00B0731C">
              <w:rPr>
                <w:rFonts w:ascii="Arial" w:eastAsia="Arial" w:hAnsi="Arial" w:cs="Arial"/>
                <w:color w:val="000000"/>
                <w:sz w:val="20"/>
              </w:rPr>
              <w:t xml:space="preserve">90-95:  20-30 </w:t>
            </w:r>
          </w:p>
          <w:p w14:paraId="4810D438" w14:textId="77777777" w:rsidR="00B0731C" w:rsidRPr="00B0731C" w:rsidRDefault="00B0731C" w:rsidP="00B0731C">
            <w:pPr>
              <w:numPr>
                <w:ilvl w:val="1"/>
                <w:numId w:val="12"/>
              </w:numPr>
              <w:spacing w:line="265" w:lineRule="auto"/>
              <w:ind w:hanging="194"/>
              <w:rPr>
                <w:rFonts w:ascii="Arial" w:eastAsia="Arial" w:hAnsi="Arial" w:cs="Arial"/>
                <w:color w:val="000000"/>
              </w:rPr>
            </w:pPr>
            <w:r w:rsidRPr="00B0731C">
              <w:rPr>
                <w:rFonts w:ascii="Arial" w:eastAsia="Arial" w:hAnsi="Arial" w:cs="Arial"/>
                <w:color w:val="000000"/>
                <w:sz w:val="20"/>
              </w:rPr>
              <w:t xml:space="preserve">95-100:  25-35 </w:t>
            </w:r>
          </w:p>
          <w:p w14:paraId="48AA44A8" w14:textId="77777777" w:rsidR="00B0731C" w:rsidRPr="00B0731C" w:rsidRDefault="00B0731C" w:rsidP="00B0731C">
            <w:pPr>
              <w:numPr>
                <w:ilvl w:val="1"/>
                <w:numId w:val="12"/>
              </w:numPr>
              <w:spacing w:line="265" w:lineRule="auto"/>
              <w:ind w:hanging="194"/>
              <w:rPr>
                <w:rFonts w:ascii="Arial" w:eastAsia="Arial" w:hAnsi="Arial" w:cs="Arial"/>
                <w:color w:val="000000"/>
              </w:rPr>
            </w:pPr>
            <w:r w:rsidRPr="00B0731C">
              <w:rPr>
                <w:rFonts w:ascii="Arial" w:eastAsia="Arial" w:hAnsi="Arial" w:cs="Arial"/>
                <w:color w:val="000000"/>
                <w:sz w:val="20"/>
              </w:rPr>
              <w:t xml:space="preserve">100-105:  30 or more.  </w:t>
            </w:r>
          </w:p>
          <w:p w14:paraId="1983DD2C" w14:textId="3B407253"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Aim at least to get below 85 dB at the ear. </w:t>
            </w:r>
          </w:p>
          <w:p w14:paraId="6BB65E6D" w14:textId="18DF629B" w:rsidR="00B0731C" w:rsidRPr="00B0731C" w:rsidRDefault="00B0731C" w:rsidP="00304FB2">
            <w:pPr>
              <w:numPr>
                <w:ilvl w:val="0"/>
                <w:numId w:val="1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Make sure the protectors are compatible when worn with other protective equipment (e.g. hard hats, dust masks and eye protection). </w:t>
            </w:r>
          </w:p>
        </w:tc>
        <w:tc>
          <w:tcPr>
            <w:tcW w:w="425" w:type="dxa"/>
            <w:tcBorders>
              <w:top w:val="single" w:sz="4" w:space="0" w:color="000000"/>
              <w:left w:val="single" w:sz="4" w:space="0" w:color="000000"/>
              <w:bottom w:val="single" w:sz="4" w:space="0" w:color="000000"/>
              <w:right w:val="single" w:sz="4" w:space="0" w:color="000000"/>
            </w:tcBorders>
          </w:tcPr>
          <w:p w14:paraId="4E5173E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 </w:t>
            </w:r>
          </w:p>
        </w:tc>
        <w:tc>
          <w:tcPr>
            <w:tcW w:w="396" w:type="dxa"/>
            <w:tcBorders>
              <w:top w:val="single" w:sz="4" w:space="0" w:color="000000"/>
              <w:left w:val="single" w:sz="4" w:space="0" w:color="000000"/>
              <w:bottom w:val="single" w:sz="4" w:space="0" w:color="000000"/>
              <w:right w:val="single" w:sz="4" w:space="0" w:color="000000"/>
            </w:tcBorders>
          </w:tcPr>
          <w:p w14:paraId="25D966E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 </w:t>
            </w:r>
          </w:p>
        </w:tc>
        <w:tc>
          <w:tcPr>
            <w:tcW w:w="736" w:type="dxa"/>
            <w:tcBorders>
              <w:top w:val="single" w:sz="4" w:space="0" w:color="000000"/>
              <w:left w:val="single" w:sz="4" w:space="0" w:color="000000"/>
              <w:bottom w:val="single" w:sz="4" w:space="0" w:color="000000"/>
              <w:right w:val="single" w:sz="4" w:space="0" w:color="000000"/>
            </w:tcBorders>
            <w:shd w:val="clear" w:color="auto" w:fill="92D050"/>
          </w:tcPr>
          <w:p w14:paraId="204C6B0E"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2 </w:t>
            </w:r>
          </w:p>
        </w:tc>
      </w:tr>
    </w:tbl>
    <w:p w14:paraId="406A26B9" w14:textId="77777777" w:rsidR="00B0731C" w:rsidRPr="00B0731C" w:rsidRDefault="00B0731C" w:rsidP="00B0731C">
      <w:pPr>
        <w:spacing w:after="0"/>
        <w:ind w:right="10431"/>
        <w:jc w:val="right"/>
        <w:rPr>
          <w:rFonts w:ascii="Arial" w:eastAsia="Arial" w:hAnsi="Arial" w:cs="Arial"/>
          <w:color w:val="000000"/>
          <w:lang w:eastAsia="en-GB"/>
        </w:rPr>
      </w:pPr>
      <w:r w:rsidRPr="00B0731C">
        <w:rPr>
          <w:rFonts w:ascii="Calibri" w:eastAsia="Calibri" w:hAnsi="Calibri" w:cs="Calibri"/>
          <w:color w:val="000000"/>
          <w:lang w:eastAsia="en-GB"/>
        </w:rPr>
        <w:t xml:space="preserve"> </w:t>
      </w:r>
    </w:p>
    <w:tbl>
      <w:tblPr>
        <w:tblStyle w:val="TableGrid"/>
        <w:tblW w:w="15168" w:type="dxa"/>
        <w:tblInd w:w="0" w:type="dxa"/>
        <w:tblCellMar>
          <w:top w:w="53" w:type="dxa"/>
          <w:right w:w="115" w:type="dxa"/>
        </w:tblCellMar>
        <w:tblLook w:val="04A0" w:firstRow="1" w:lastRow="0" w:firstColumn="1" w:lastColumn="0" w:noHBand="0" w:noVBand="1"/>
      </w:tblPr>
      <w:tblGrid>
        <w:gridCol w:w="2410"/>
        <w:gridCol w:w="3262"/>
        <w:gridCol w:w="1982"/>
        <w:gridCol w:w="7514"/>
      </w:tblGrid>
      <w:tr w:rsidR="00B0731C" w:rsidRPr="00B0731C" w14:paraId="6508B16C" w14:textId="77777777" w:rsidTr="0064581C">
        <w:trPr>
          <w:trHeight w:val="271"/>
        </w:trPr>
        <w:tc>
          <w:tcPr>
            <w:tcW w:w="2410" w:type="dxa"/>
            <w:tcBorders>
              <w:top w:val="single" w:sz="4" w:space="0" w:color="000000"/>
              <w:left w:val="single" w:sz="4" w:space="0" w:color="000000"/>
              <w:bottom w:val="single" w:sz="4" w:space="0" w:color="000000"/>
              <w:right w:val="single" w:sz="4" w:space="0" w:color="000000"/>
            </w:tcBorders>
          </w:tcPr>
          <w:p w14:paraId="435C5B5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tcBorders>
              <w:top w:val="single" w:sz="4" w:space="0" w:color="000000"/>
              <w:left w:val="single" w:sz="4" w:space="0" w:color="000000"/>
              <w:bottom w:val="single" w:sz="4" w:space="0" w:color="000000"/>
              <w:right w:val="single" w:sz="4" w:space="0" w:color="000000"/>
            </w:tcBorders>
          </w:tcPr>
          <w:p w14:paraId="492964D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2"/>
            <w:tcBorders>
              <w:top w:val="single" w:sz="4" w:space="0" w:color="000000"/>
              <w:left w:val="single" w:sz="4" w:space="0" w:color="000000"/>
              <w:bottom w:val="single" w:sz="4" w:space="0" w:color="000000"/>
              <w:right w:val="single" w:sz="4" w:space="0" w:color="000000"/>
            </w:tcBorders>
          </w:tcPr>
          <w:p w14:paraId="540F2B9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329DB456" w14:textId="77777777" w:rsidTr="0064581C">
        <w:trPr>
          <w:trHeight w:val="271"/>
        </w:trPr>
        <w:tc>
          <w:tcPr>
            <w:tcW w:w="2410" w:type="dxa"/>
            <w:tcBorders>
              <w:top w:val="single" w:sz="4" w:space="0" w:color="000000"/>
              <w:left w:val="single" w:sz="4" w:space="0" w:color="000000"/>
              <w:bottom w:val="single" w:sz="4" w:space="0" w:color="000000"/>
              <w:right w:val="single" w:sz="4" w:space="0" w:color="000000"/>
            </w:tcBorders>
          </w:tcPr>
          <w:p w14:paraId="198B6D7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tcBorders>
              <w:top w:val="single" w:sz="4" w:space="0" w:color="000000"/>
              <w:left w:val="single" w:sz="4" w:space="0" w:color="000000"/>
              <w:bottom w:val="single" w:sz="4" w:space="0" w:color="000000"/>
              <w:right w:val="single" w:sz="4" w:space="0" w:color="000000"/>
            </w:tcBorders>
          </w:tcPr>
          <w:p w14:paraId="14F2C03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tcBorders>
              <w:top w:val="single" w:sz="4" w:space="0" w:color="000000"/>
              <w:left w:val="single" w:sz="4" w:space="0" w:color="000000"/>
              <w:bottom w:val="single" w:sz="4" w:space="0" w:color="000000"/>
              <w:right w:val="single" w:sz="4" w:space="0" w:color="000000"/>
            </w:tcBorders>
          </w:tcPr>
          <w:p w14:paraId="3FC536A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4" w:type="dxa"/>
            <w:tcBorders>
              <w:top w:val="single" w:sz="4" w:space="0" w:color="000000"/>
              <w:left w:val="single" w:sz="4" w:space="0" w:color="000000"/>
              <w:bottom w:val="single" w:sz="4" w:space="0" w:color="000000"/>
              <w:right w:val="single" w:sz="4" w:space="0" w:color="000000"/>
            </w:tcBorders>
          </w:tcPr>
          <w:p w14:paraId="0BCF813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234D849" w14:textId="77777777" w:rsidTr="0064581C">
        <w:trPr>
          <w:trHeight w:val="269"/>
        </w:trPr>
        <w:tc>
          <w:tcPr>
            <w:tcW w:w="2410" w:type="dxa"/>
            <w:tcBorders>
              <w:top w:val="single" w:sz="4" w:space="0" w:color="000000"/>
              <w:left w:val="single" w:sz="4" w:space="0" w:color="000000"/>
              <w:bottom w:val="single" w:sz="4" w:space="0" w:color="000000"/>
              <w:right w:val="single" w:sz="4" w:space="0" w:color="000000"/>
            </w:tcBorders>
          </w:tcPr>
          <w:p w14:paraId="671C236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tcBorders>
              <w:top w:val="single" w:sz="4" w:space="0" w:color="000000"/>
              <w:left w:val="single" w:sz="4" w:space="0" w:color="000000"/>
              <w:bottom w:val="single" w:sz="4" w:space="0" w:color="000000"/>
              <w:right w:val="single" w:sz="4" w:space="0" w:color="000000"/>
            </w:tcBorders>
          </w:tcPr>
          <w:p w14:paraId="3D87104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tcBorders>
              <w:top w:val="single" w:sz="4" w:space="0" w:color="000000"/>
              <w:left w:val="single" w:sz="4" w:space="0" w:color="000000"/>
              <w:bottom w:val="single" w:sz="4" w:space="0" w:color="000000"/>
              <w:right w:val="single" w:sz="4" w:space="0" w:color="000000"/>
            </w:tcBorders>
            <w:shd w:val="clear" w:color="auto" w:fill="92D050"/>
          </w:tcPr>
          <w:p w14:paraId="0188D9F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4" w:type="dxa"/>
            <w:tcBorders>
              <w:top w:val="single" w:sz="4" w:space="0" w:color="000000"/>
              <w:left w:val="single" w:sz="4" w:space="0" w:color="000000"/>
              <w:bottom w:val="single" w:sz="4" w:space="0" w:color="000000"/>
              <w:right w:val="single" w:sz="4" w:space="0" w:color="000000"/>
            </w:tcBorders>
          </w:tcPr>
          <w:p w14:paraId="7A1EFF4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7788255C" w14:textId="77777777" w:rsidTr="0064581C">
        <w:trPr>
          <w:trHeight w:val="269"/>
        </w:trPr>
        <w:tc>
          <w:tcPr>
            <w:tcW w:w="2410" w:type="dxa"/>
            <w:tcBorders>
              <w:top w:val="single" w:sz="4" w:space="0" w:color="000000"/>
              <w:left w:val="single" w:sz="4" w:space="0" w:color="000000"/>
              <w:bottom w:val="single" w:sz="4" w:space="0" w:color="000000"/>
              <w:right w:val="single" w:sz="4" w:space="0" w:color="000000"/>
            </w:tcBorders>
          </w:tcPr>
          <w:p w14:paraId="105A271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tcBorders>
              <w:top w:val="single" w:sz="4" w:space="0" w:color="000000"/>
              <w:left w:val="single" w:sz="4" w:space="0" w:color="000000"/>
              <w:bottom w:val="single" w:sz="4" w:space="0" w:color="000000"/>
              <w:right w:val="single" w:sz="4" w:space="0" w:color="000000"/>
            </w:tcBorders>
          </w:tcPr>
          <w:p w14:paraId="6D9A442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523602E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4" w:type="dxa"/>
            <w:tcBorders>
              <w:top w:val="single" w:sz="4" w:space="0" w:color="000000"/>
              <w:left w:val="single" w:sz="4" w:space="0" w:color="000000"/>
              <w:bottom w:val="single" w:sz="4" w:space="0" w:color="000000"/>
              <w:right w:val="single" w:sz="4" w:space="0" w:color="000000"/>
            </w:tcBorders>
          </w:tcPr>
          <w:p w14:paraId="7D1A5DA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5E65AEE7" w14:textId="77777777" w:rsidTr="0064581C">
        <w:trPr>
          <w:trHeight w:val="271"/>
        </w:trPr>
        <w:tc>
          <w:tcPr>
            <w:tcW w:w="2410" w:type="dxa"/>
            <w:tcBorders>
              <w:top w:val="single" w:sz="4" w:space="0" w:color="000000"/>
              <w:left w:val="single" w:sz="4" w:space="0" w:color="000000"/>
              <w:bottom w:val="single" w:sz="4" w:space="0" w:color="000000"/>
              <w:right w:val="single" w:sz="4" w:space="0" w:color="000000"/>
            </w:tcBorders>
          </w:tcPr>
          <w:p w14:paraId="3D0E3C2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tcBorders>
              <w:top w:val="single" w:sz="4" w:space="0" w:color="000000"/>
              <w:left w:val="single" w:sz="4" w:space="0" w:color="000000"/>
              <w:bottom w:val="single" w:sz="4" w:space="0" w:color="000000"/>
              <w:right w:val="single" w:sz="4" w:space="0" w:color="000000"/>
            </w:tcBorders>
          </w:tcPr>
          <w:p w14:paraId="66255B4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vMerge/>
            <w:tcBorders>
              <w:top w:val="nil"/>
              <w:left w:val="single" w:sz="4" w:space="0" w:color="000000"/>
              <w:bottom w:val="single" w:sz="4" w:space="0" w:color="000000"/>
              <w:right w:val="single" w:sz="4" w:space="0" w:color="000000"/>
            </w:tcBorders>
          </w:tcPr>
          <w:p w14:paraId="422BDA2F" w14:textId="77777777" w:rsidR="00B0731C" w:rsidRPr="00B0731C" w:rsidRDefault="00B0731C" w:rsidP="00B0731C">
            <w:pPr>
              <w:rPr>
                <w:rFonts w:ascii="Arial" w:eastAsia="Arial" w:hAnsi="Arial" w:cs="Arial"/>
                <w:color w:val="000000"/>
              </w:rPr>
            </w:pPr>
          </w:p>
        </w:tc>
        <w:tc>
          <w:tcPr>
            <w:tcW w:w="7514" w:type="dxa"/>
            <w:tcBorders>
              <w:top w:val="single" w:sz="4" w:space="0" w:color="000000"/>
              <w:left w:val="single" w:sz="4" w:space="0" w:color="000000"/>
              <w:bottom w:val="single" w:sz="4" w:space="0" w:color="000000"/>
              <w:right w:val="single" w:sz="4" w:space="0" w:color="000000"/>
            </w:tcBorders>
          </w:tcPr>
          <w:p w14:paraId="275E0EA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4FD5A7E3" w14:textId="77777777" w:rsidTr="0064581C">
        <w:trPr>
          <w:trHeight w:val="280"/>
        </w:trPr>
        <w:tc>
          <w:tcPr>
            <w:tcW w:w="2410" w:type="dxa"/>
            <w:tcBorders>
              <w:top w:val="single" w:sz="4" w:space="0" w:color="000000"/>
              <w:left w:val="single" w:sz="4" w:space="0" w:color="000000"/>
              <w:bottom w:val="single" w:sz="4" w:space="0" w:color="000000"/>
              <w:right w:val="single" w:sz="4" w:space="0" w:color="000000"/>
            </w:tcBorders>
          </w:tcPr>
          <w:p w14:paraId="7DF3CCA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tcBorders>
              <w:top w:val="single" w:sz="4" w:space="0" w:color="000000"/>
              <w:left w:val="single" w:sz="4" w:space="0" w:color="000000"/>
              <w:bottom w:val="single" w:sz="4" w:space="0" w:color="000000"/>
              <w:right w:val="single" w:sz="4" w:space="0" w:color="000000"/>
            </w:tcBorders>
          </w:tcPr>
          <w:p w14:paraId="0CFE07D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tcBorders>
              <w:top w:val="single" w:sz="4" w:space="0" w:color="000000"/>
              <w:left w:val="single" w:sz="4" w:space="0" w:color="000000"/>
              <w:bottom w:val="single" w:sz="4" w:space="0" w:color="000000"/>
              <w:right w:val="single" w:sz="4" w:space="0" w:color="000000"/>
            </w:tcBorders>
            <w:shd w:val="clear" w:color="auto" w:fill="FF0000"/>
          </w:tcPr>
          <w:p w14:paraId="08809F4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4" w:type="dxa"/>
            <w:tcBorders>
              <w:top w:val="single" w:sz="4" w:space="0" w:color="000000"/>
              <w:left w:val="single" w:sz="4" w:space="0" w:color="000000"/>
              <w:bottom w:val="single" w:sz="4" w:space="0" w:color="000000"/>
              <w:right w:val="single" w:sz="4" w:space="0" w:color="000000"/>
            </w:tcBorders>
          </w:tcPr>
          <w:p w14:paraId="496C03A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52969777" w14:textId="139D9440" w:rsidR="00B0731C" w:rsidRPr="00B0731C" w:rsidRDefault="00B0731C" w:rsidP="00B0731C">
      <w:pPr>
        <w:spacing w:after="0"/>
        <w:rPr>
          <w:rFonts w:ascii="Arial" w:eastAsia="Arial" w:hAnsi="Arial" w:cs="Arial"/>
          <w:color w:val="000000"/>
          <w:lang w:eastAsia="en-GB"/>
        </w:rPr>
      </w:pPr>
    </w:p>
    <w:tbl>
      <w:tblPr>
        <w:tblStyle w:val="TableGrid"/>
        <w:tblW w:w="15163" w:type="dxa"/>
        <w:tblInd w:w="4" w:type="dxa"/>
        <w:tblCellMar>
          <w:top w:w="5" w:type="dxa"/>
        </w:tblCellMar>
        <w:tblLook w:val="04A0" w:firstRow="1" w:lastRow="0" w:firstColumn="1" w:lastColumn="0" w:noHBand="0" w:noVBand="1"/>
      </w:tblPr>
      <w:tblGrid>
        <w:gridCol w:w="1683"/>
        <w:gridCol w:w="555"/>
        <w:gridCol w:w="166"/>
        <w:gridCol w:w="430"/>
        <w:gridCol w:w="476"/>
        <w:gridCol w:w="2356"/>
        <w:gridCol w:w="426"/>
        <w:gridCol w:w="162"/>
        <w:gridCol w:w="425"/>
        <w:gridCol w:w="500"/>
        <w:gridCol w:w="469"/>
        <w:gridCol w:w="94"/>
        <w:gridCol w:w="2459"/>
        <w:gridCol w:w="1342"/>
        <w:gridCol w:w="2063"/>
        <w:gridCol w:w="425"/>
        <w:gridCol w:w="396"/>
        <w:gridCol w:w="736"/>
      </w:tblGrid>
      <w:tr w:rsidR="00B0731C" w:rsidRPr="00B0731C" w14:paraId="317CDC03" w14:textId="77777777" w:rsidTr="00304FB2">
        <w:trPr>
          <w:trHeight w:val="421"/>
        </w:trPr>
        <w:tc>
          <w:tcPr>
            <w:tcW w:w="3310" w:type="dxa"/>
            <w:gridSpan w:val="5"/>
            <w:tcBorders>
              <w:top w:val="single" w:sz="4" w:space="0" w:color="000000"/>
              <w:left w:val="single" w:sz="6" w:space="0" w:color="000000"/>
              <w:bottom w:val="single" w:sz="4" w:space="0" w:color="000000"/>
              <w:right w:val="single" w:sz="4" w:space="0" w:color="000000"/>
            </w:tcBorders>
            <w:shd w:val="clear" w:color="auto" w:fill="B4C6E7"/>
          </w:tcPr>
          <w:p w14:paraId="763D8E9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32931E7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w:t>
            </w:r>
            <w:r w:rsidRPr="00B0731C">
              <w:rPr>
                <w:rFonts w:ascii="Arial" w:eastAsia="Arial" w:hAnsi="Arial" w:cs="Arial"/>
                <w:color w:val="000000"/>
                <w:sz w:val="20"/>
              </w:rPr>
              <w:t xml:space="preserve"> Use of hand tools</w:t>
            </w:r>
            <w:r w:rsidRPr="00B0731C">
              <w:rPr>
                <w:rFonts w:ascii="Arial" w:eastAsia="Arial" w:hAnsi="Arial" w:cs="Arial"/>
                <w:color w:val="000000"/>
              </w:rPr>
              <w:t xml:space="preserve">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51041098" w14:textId="3A058A79" w:rsidR="00B0731C" w:rsidRPr="00B0731C" w:rsidRDefault="00B0731C" w:rsidP="00B0731C">
            <w:pPr>
              <w:rPr>
                <w:rFonts w:ascii="Arial" w:eastAsia="Arial" w:hAnsi="Arial" w:cs="Arial"/>
                <w:color w:val="000000"/>
              </w:rPr>
            </w:pPr>
          </w:p>
        </w:tc>
        <w:tc>
          <w:tcPr>
            <w:tcW w:w="1342" w:type="dxa"/>
            <w:tcBorders>
              <w:top w:val="single" w:sz="4" w:space="0" w:color="000000"/>
              <w:left w:val="single" w:sz="4" w:space="0" w:color="000000"/>
              <w:bottom w:val="single" w:sz="4" w:space="0" w:color="000000"/>
              <w:right w:val="single" w:sz="4" w:space="0" w:color="000000"/>
            </w:tcBorders>
          </w:tcPr>
          <w:p w14:paraId="23FD89DC" w14:textId="4FEC5F01"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509E935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6E864E75" w14:textId="5A231105" w:rsidR="00B0731C" w:rsidRPr="00B0731C" w:rsidRDefault="00304FB2" w:rsidP="00B0731C">
            <w:pPr>
              <w:rPr>
                <w:rFonts w:ascii="Arial" w:eastAsia="Arial" w:hAnsi="Arial" w:cs="Arial"/>
                <w:color w:val="000000"/>
              </w:rPr>
            </w:pPr>
            <w:r>
              <w:rPr>
                <w:rFonts w:ascii="Arial" w:eastAsia="Arial" w:hAnsi="Arial" w:cs="Arial"/>
                <w:color w:val="000000"/>
              </w:rPr>
              <w:t>April 2024</w:t>
            </w:r>
          </w:p>
        </w:tc>
      </w:tr>
      <w:tr w:rsidR="00B0731C" w:rsidRPr="00B0731C" w14:paraId="3648D32E" w14:textId="77777777" w:rsidTr="00F73B11">
        <w:trPr>
          <w:trHeight w:val="516"/>
        </w:trPr>
        <w:tc>
          <w:tcPr>
            <w:tcW w:w="1683"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1E111C2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9" w:type="dxa"/>
            <w:gridSpan w:val="6"/>
            <w:tcBorders>
              <w:top w:val="single" w:sz="4" w:space="0" w:color="000000"/>
              <w:left w:val="single" w:sz="4" w:space="0" w:color="000000"/>
              <w:bottom w:val="single" w:sz="4" w:space="0" w:color="000000"/>
              <w:right w:val="single" w:sz="4" w:space="0" w:color="000000"/>
            </w:tcBorders>
          </w:tcPr>
          <w:p w14:paraId="117205CC" w14:textId="0CBA2494" w:rsidR="00B0731C" w:rsidRPr="00B0731C" w:rsidRDefault="00304FB2" w:rsidP="00B0731C">
            <w:pPr>
              <w:rPr>
                <w:rFonts w:ascii="Arial" w:eastAsia="Arial" w:hAnsi="Arial" w:cs="Arial"/>
                <w:color w:val="000000"/>
              </w:rPr>
            </w:pPr>
            <w:r w:rsidRPr="00304FB2">
              <w:rPr>
                <w:rFonts w:ascii="Arial" w:eastAsia="Arial" w:hAnsi="Arial" w:cs="Arial"/>
                <w:color w:val="000000"/>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5E551FB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02AEFA64" w14:textId="7768BEC7" w:rsidR="00B0731C" w:rsidRPr="00B0731C" w:rsidRDefault="00304FB2"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0DC87D50" w14:textId="0B40EAA0" w:rsidR="00B0731C" w:rsidRPr="00B0731C" w:rsidRDefault="00B0731C" w:rsidP="00B0731C">
            <w:pPr>
              <w:rPr>
                <w:rFonts w:ascii="Arial" w:eastAsia="Arial" w:hAnsi="Arial" w:cs="Arial"/>
                <w:color w:val="000000"/>
              </w:rPr>
            </w:pP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5F7C1545" w14:textId="4FCD1F91"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p>
        </w:tc>
      </w:tr>
      <w:tr w:rsidR="00B0731C" w:rsidRPr="00B0731C" w14:paraId="63DFE894" w14:textId="77777777" w:rsidTr="00304FB2">
        <w:trPr>
          <w:trHeight w:val="420"/>
        </w:trPr>
        <w:tc>
          <w:tcPr>
            <w:tcW w:w="2238" w:type="dxa"/>
            <w:gridSpan w:val="2"/>
            <w:tcBorders>
              <w:top w:val="single" w:sz="4" w:space="0" w:color="000000"/>
              <w:left w:val="single" w:sz="6" w:space="0" w:color="000000"/>
              <w:bottom w:val="single" w:sz="4" w:space="0" w:color="000000"/>
              <w:right w:val="single" w:sz="4" w:space="0" w:color="000000"/>
            </w:tcBorders>
            <w:shd w:val="clear" w:color="auto" w:fill="B4C6E7"/>
          </w:tcPr>
          <w:p w14:paraId="22DA60C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5" w:type="dxa"/>
            <w:gridSpan w:val="16"/>
            <w:tcBorders>
              <w:top w:val="single" w:sz="4" w:space="0" w:color="000000"/>
              <w:left w:val="single" w:sz="4" w:space="0" w:color="000000"/>
              <w:bottom w:val="single" w:sz="4" w:space="0" w:color="000000"/>
              <w:right w:val="single" w:sz="4" w:space="0" w:color="000000"/>
            </w:tcBorders>
          </w:tcPr>
          <w:p w14:paraId="2EBEAC2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52E82C67" w14:textId="77777777" w:rsidTr="00304FB2">
        <w:trPr>
          <w:trHeight w:val="301"/>
        </w:trPr>
        <w:tc>
          <w:tcPr>
            <w:tcW w:w="2834" w:type="dxa"/>
            <w:gridSpan w:val="4"/>
            <w:tcBorders>
              <w:top w:val="single" w:sz="4" w:space="0" w:color="000000"/>
              <w:left w:val="single" w:sz="6" w:space="0" w:color="000000"/>
              <w:bottom w:val="single" w:sz="4" w:space="0" w:color="000000"/>
              <w:right w:val="single" w:sz="4" w:space="0" w:color="000000"/>
            </w:tcBorders>
            <w:shd w:val="clear" w:color="auto" w:fill="B4C6E7"/>
          </w:tcPr>
          <w:p w14:paraId="4DBF370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3BAE593D"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2AA2494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2EE1497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13CCF217"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3870203E"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4091B3B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30A8D22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57938F2A"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2783E14E" w14:textId="77777777" w:rsidTr="00304FB2">
        <w:trPr>
          <w:trHeight w:val="5087"/>
        </w:trPr>
        <w:tc>
          <w:tcPr>
            <w:tcW w:w="2834" w:type="dxa"/>
            <w:gridSpan w:val="4"/>
            <w:tcBorders>
              <w:top w:val="single" w:sz="4" w:space="0" w:color="000000"/>
              <w:left w:val="single" w:sz="6" w:space="0" w:color="000000"/>
              <w:bottom w:val="single" w:sz="8" w:space="0" w:color="000000"/>
              <w:right w:val="single" w:sz="4" w:space="0" w:color="000000"/>
            </w:tcBorders>
          </w:tcPr>
          <w:p w14:paraId="2FFC45B5"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7C0B05DE" w14:textId="77777777" w:rsidR="00B0731C" w:rsidRPr="00B0731C" w:rsidRDefault="00B0731C" w:rsidP="00B0731C">
            <w:pPr>
              <w:spacing w:line="278" w:lineRule="auto"/>
              <w:ind w:right="73"/>
              <w:rPr>
                <w:rFonts w:ascii="Arial" w:eastAsia="Arial" w:hAnsi="Arial" w:cs="Arial"/>
                <w:color w:val="000000"/>
              </w:rPr>
            </w:pPr>
            <w:r w:rsidRPr="00B0731C">
              <w:rPr>
                <w:rFonts w:ascii="Arial" w:eastAsia="Arial" w:hAnsi="Arial" w:cs="Arial"/>
                <w:color w:val="000000"/>
                <w:sz w:val="20"/>
              </w:rPr>
              <w:t xml:space="preserve">Inappropriate application causing injury to self or </w:t>
            </w:r>
            <w:proofErr w:type="gramStart"/>
            <w:r w:rsidRPr="00B0731C">
              <w:rPr>
                <w:rFonts w:ascii="Arial" w:eastAsia="Arial" w:hAnsi="Arial" w:cs="Arial"/>
                <w:color w:val="000000"/>
                <w:sz w:val="20"/>
              </w:rPr>
              <w:t>others</w:t>
            </w:r>
            <w:proofErr w:type="gramEnd"/>
            <w:r w:rsidRPr="00B0731C">
              <w:rPr>
                <w:rFonts w:ascii="Arial" w:eastAsia="Arial" w:hAnsi="Arial" w:cs="Arial"/>
                <w:color w:val="000000"/>
                <w:sz w:val="20"/>
              </w:rPr>
              <w:t xml:space="preserve"> </w:t>
            </w:r>
          </w:p>
          <w:p w14:paraId="4DED230A"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D66072F"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E2E53AA" w14:textId="77777777" w:rsidR="00B0731C" w:rsidRPr="00B0731C" w:rsidRDefault="00B0731C" w:rsidP="00B0731C">
            <w:pPr>
              <w:spacing w:after="2" w:line="277" w:lineRule="auto"/>
              <w:ind w:right="71"/>
              <w:rPr>
                <w:rFonts w:ascii="Arial" w:eastAsia="Arial" w:hAnsi="Arial" w:cs="Arial"/>
                <w:color w:val="000000"/>
              </w:rPr>
            </w:pPr>
            <w:r w:rsidRPr="00B0731C">
              <w:rPr>
                <w:rFonts w:ascii="Arial" w:eastAsia="Arial" w:hAnsi="Arial" w:cs="Arial"/>
                <w:color w:val="000000"/>
                <w:sz w:val="20"/>
              </w:rPr>
              <w:t xml:space="preserve">Damage to tools and/or works being </w:t>
            </w:r>
            <w:proofErr w:type="gramStart"/>
            <w:r w:rsidRPr="00B0731C">
              <w:rPr>
                <w:rFonts w:ascii="Arial" w:eastAsia="Arial" w:hAnsi="Arial" w:cs="Arial"/>
                <w:color w:val="000000"/>
                <w:sz w:val="20"/>
              </w:rPr>
              <w:t>undertaken</w:t>
            </w:r>
            <w:proofErr w:type="gramEnd"/>
            <w:r w:rsidRPr="00B0731C">
              <w:rPr>
                <w:rFonts w:ascii="Arial" w:eastAsia="Arial" w:hAnsi="Arial" w:cs="Arial"/>
                <w:color w:val="000000"/>
                <w:sz w:val="20"/>
              </w:rPr>
              <w:t xml:space="preserve"> </w:t>
            </w:r>
          </w:p>
          <w:p w14:paraId="024C8671"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4CCE3CE5"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F02FE9A"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50EE298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8" w:space="0" w:color="000000"/>
              <w:right w:val="single" w:sz="4" w:space="0" w:color="000000"/>
            </w:tcBorders>
          </w:tcPr>
          <w:p w14:paraId="5BBBA96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495EEFAB" w14:textId="77777777" w:rsidR="00B0731C" w:rsidRPr="00B0731C" w:rsidRDefault="00B0731C" w:rsidP="00B0731C">
            <w:pPr>
              <w:numPr>
                <w:ilvl w:val="0"/>
                <w:numId w:val="13"/>
              </w:numPr>
              <w:spacing w:line="265" w:lineRule="auto"/>
              <w:ind w:right="152" w:hanging="10"/>
              <w:rPr>
                <w:rFonts w:ascii="Arial" w:eastAsia="Arial" w:hAnsi="Arial" w:cs="Arial"/>
                <w:color w:val="000000"/>
              </w:rPr>
            </w:pPr>
            <w:r w:rsidRPr="00B0731C">
              <w:rPr>
                <w:rFonts w:ascii="Arial" w:eastAsia="Arial" w:hAnsi="Arial" w:cs="Arial"/>
                <w:color w:val="000000"/>
                <w:sz w:val="20"/>
              </w:rPr>
              <w:t xml:space="preserve">Eye injuries caused by </w:t>
            </w:r>
            <w:proofErr w:type="gramStart"/>
            <w:r w:rsidRPr="00B0731C">
              <w:rPr>
                <w:rFonts w:ascii="Arial" w:eastAsia="Arial" w:hAnsi="Arial" w:cs="Arial"/>
                <w:color w:val="000000"/>
                <w:sz w:val="20"/>
              </w:rPr>
              <w:t>flying</w:t>
            </w:r>
            <w:proofErr w:type="gramEnd"/>
            <w:r w:rsidRPr="00B0731C">
              <w:rPr>
                <w:rFonts w:ascii="Arial" w:eastAsia="Arial" w:hAnsi="Arial" w:cs="Arial"/>
                <w:color w:val="000000"/>
                <w:sz w:val="20"/>
              </w:rPr>
              <w:t xml:space="preserve"> </w:t>
            </w:r>
          </w:p>
          <w:p w14:paraId="5A1D5AB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Particles </w:t>
            </w:r>
          </w:p>
          <w:p w14:paraId="332F333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34CDB3E8" w14:textId="77777777" w:rsidR="00B0731C" w:rsidRPr="00B0731C" w:rsidRDefault="00B0731C" w:rsidP="00B0731C">
            <w:pPr>
              <w:numPr>
                <w:ilvl w:val="0"/>
                <w:numId w:val="13"/>
              </w:numPr>
              <w:spacing w:line="241" w:lineRule="auto"/>
              <w:ind w:right="152" w:hanging="10"/>
              <w:rPr>
                <w:rFonts w:ascii="Arial" w:eastAsia="Arial" w:hAnsi="Arial" w:cs="Arial"/>
                <w:color w:val="000000"/>
              </w:rPr>
            </w:pPr>
            <w:r w:rsidRPr="00B0731C">
              <w:rPr>
                <w:rFonts w:ascii="Arial" w:eastAsia="Arial" w:hAnsi="Arial" w:cs="Arial"/>
                <w:color w:val="000000"/>
                <w:sz w:val="20"/>
              </w:rPr>
              <w:t>Injury from contact with   tool or workpiece (</w:t>
            </w:r>
            <w:proofErr w:type="gramStart"/>
            <w:r w:rsidRPr="00B0731C">
              <w:rPr>
                <w:rFonts w:ascii="Arial" w:eastAsia="Arial" w:hAnsi="Arial" w:cs="Arial"/>
                <w:color w:val="000000"/>
                <w:sz w:val="20"/>
              </w:rPr>
              <w:t xml:space="preserve">bruising,   </w:t>
            </w:r>
            <w:proofErr w:type="gramEnd"/>
            <w:r w:rsidRPr="00B0731C">
              <w:rPr>
                <w:rFonts w:ascii="Arial" w:eastAsia="Arial" w:hAnsi="Arial" w:cs="Arial"/>
                <w:color w:val="000000"/>
                <w:sz w:val="20"/>
              </w:rPr>
              <w:t xml:space="preserve">crushing, cuts, etc) </w:t>
            </w:r>
          </w:p>
          <w:p w14:paraId="527B91B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991E96D" w14:textId="77777777" w:rsidR="00B0731C" w:rsidRPr="00B0731C" w:rsidRDefault="00B0731C" w:rsidP="00B0731C">
            <w:pPr>
              <w:numPr>
                <w:ilvl w:val="0"/>
                <w:numId w:val="13"/>
              </w:numPr>
              <w:spacing w:line="241" w:lineRule="auto"/>
              <w:ind w:right="152" w:hanging="10"/>
              <w:rPr>
                <w:rFonts w:ascii="Arial" w:eastAsia="Arial" w:hAnsi="Arial" w:cs="Arial"/>
                <w:color w:val="000000"/>
              </w:rPr>
            </w:pPr>
            <w:r w:rsidRPr="00B0731C">
              <w:rPr>
                <w:rFonts w:ascii="Arial" w:eastAsia="Arial" w:hAnsi="Arial" w:cs="Arial"/>
                <w:color w:val="000000"/>
                <w:sz w:val="20"/>
              </w:rPr>
              <w:t xml:space="preserve">Strains and sprains from   incorrect use </w:t>
            </w:r>
          </w:p>
          <w:p w14:paraId="1DB4F38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41EF88B0" w14:textId="77777777" w:rsidR="00B0731C" w:rsidRPr="00B0731C" w:rsidRDefault="00B0731C" w:rsidP="00B0731C">
            <w:pPr>
              <w:numPr>
                <w:ilvl w:val="0"/>
                <w:numId w:val="13"/>
              </w:numPr>
              <w:spacing w:line="265" w:lineRule="auto"/>
              <w:ind w:right="152" w:hanging="10"/>
              <w:rPr>
                <w:rFonts w:ascii="Arial" w:eastAsia="Arial" w:hAnsi="Arial" w:cs="Arial"/>
                <w:color w:val="000000"/>
              </w:rPr>
            </w:pPr>
            <w:r w:rsidRPr="00B0731C">
              <w:rPr>
                <w:rFonts w:ascii="Arial" w:eastAsia="Arial" w:hAnsi="Arial" w:cs="Arial"/>
                <w:color w:val="000000"/>
                <w:sz w:val="20"/>
              </w:rPr>
              <w:t xml:space="preserve">Injury caused by tripping over   tools (due to poor housekeeping) </w:t>
            </w:r>
          </w:p>
        </w:tc>
        <w:tc>
          <w:tcPr>
            <w:tcW w:w="425" w:type="dxa"/>
            <w:tcBorders>
              <w:top w:val="single" w:sz="4" w:space="0" w:color="000000"/>
              <w:left w:val="single" w:sz="4" w:space="0" w:color="000000"/>
              <w:bottom w:val="single" w:sz="8" w:space="0" w:color="000000"/>
              <w:right w:val="single" w:sz="4" w:space="0" w:color="000000"/>
            </w:tcBorders>
          </w:tcPr>
          <w:p w14:paraId="1D5BB170"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00" w:type="dxa"/>
            <w:tcBorders>
              <w:top w:val="single" w:sz="4" w:space="0" w:color="000000"/>
              <w:left w:val="single" w:sz="4" w:space="0" w:color="000000"/>
              <w:bottom w:val="single" w:sz="8" w:space="0" w:color="000000"/>
              <w:right w:val="single" w:sz="4" w:space="0" w:color="000000"/>
            </w:tcBorders>
          </w:tcPr>
          <w:p w14:paraId="61B2E5EF"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63" w:type="dxa"/>
            <w:gridSpan w:val="2"/>
            <w:tcBorders>
              <w:top w:val="single" w:sz="4" w:space="0" w:color="000000"/>
              <w:left w:val="single" w:sz="4" w:space="0" w:color="000000"/>
              <w:bottom w:val="single" w:sz="8" w:space="0" w:color="000000"/>
              <w:right w:val="single" w:sz="4" w:space="0" w:color="000000"/>
            </w:tcBorders>
          </w:tcPr>
          <w:p w14:paraId="272BF045"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864" w:type="dxa"/>
            <w:gridSpan w:val="3"/>
            <w:tcBorders>
              <w:top w:val="single" w:sz="4" w:space="0" w:color="000000"/>
              <w:left w:val="single" w:sz="4" w:space="0" w:color="000000"/>
              <w:bottom w:val="single" w:sz="8" w:space="0" w:color="000000"/>
              <w:right w:val="single" w:sz="4" w:space="0" w:color="000000"/>
            </w:tcBorders>
          </w:tcPr>
          <w:p w14:paraId="5BAD56D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DBD7DAE" w14:textId="181BDB3D" w:rsidR="00B0731C" w:rsidRPr="00B0731C" w:rsidRDefault="00B0731C" w:rsidP="00304FB2">
            <w:pPr>
              <w:numPr>
                <w:ilvl w:val="0"/>
                <w:numId w:val="14"/>
              </w:numPr>
              <w:spacing w:line="241" w:lineRule="auto"/>
              <w:ind w:right="251" w:hanging="10"/>
              <w:rPr>
                <w:rFonts w:ascii="Arial" w:eastAsia="Arial" w:hAnsi="Arial" w:cs="Arial"/>
                <w:color w:val="000000"/>
              </w:rPr>
            </w:pPr>
            <w:r w:rsidRPr="00B0731C">
              <w:rPr>
                <w:rFonts w:ascii="Arial" w:eastAsia="Arial" w:hAnsi="Arial" w:cs="Arial"/>
                <w:color w:val="000000"/>
                <w:sz w:val="20"/>
              </w:rPr>
              <w:t xml:space="preserve">Tools must not be used for anything other than intended      purpose. do not use a screwdriver as a chisel. </w:t>
            </w:r>
          </w:p>
          <w:p w14:paraId="13AD08D0" w14:textId="3B59B1E6" w:rsidR="00B0731C" w:rsidRPr="00B0731C" w:rsidRDefault="00B0731C" w:rsidP="00304FB2">
            <w:pPr>
              <w:numPr>
                <w:ilvl w:val="0"/>
                <w:numId w:val="14"/>
              </w:numPr>
              <w:spacing w:line="241" w:lineRule="auto"/>
              <w:ind w:right="251" w:hanging="10"/>
              <w:rPr>
                <w:rFonts w:ascii="Arial" w:eastAsia="Arial" w:hAnsi="Arial" w:cs="Arial"/>
                <w:color w:val="000000"/>
              </w:rPr>
            </w:pPr>
            <w:r w:rsidRPr="00B0731C">
              <w:rPr>
                <w:rFonts w:ascii="Arial" w:eastAsia="Arial" w:hAnsi="Arial" w:cs="Arial"/>
                <w:color w:val="000000"/>
                <w:sz w:val="20"/>
              </w:rPr>
              <w:t xml:space="preserve">Staff to carry out visual checks each day before </w:t>
            </w:r>
            <w:proofErr w:type="gramStart"/>
            <w:r w:rsidRPr="00B0731C">
              <w:rPr>
                <w:rFonts w:ascii="Arial" w:eastAsia="Arial" w:hAnsi="Arial" w:cs="Arial"/>
                <w:color w:val="000000"/>
                <w:sz w:val="20"/>
              </w:rPr>
              <w:t>use, and</w:t>
            </w:r>
            <w:proofErr w:type="gramEnd"/>
            <w:r w:rsidRPr="00B0731C">
              <w:rPr>
                <w:rFonts w:ascii="Arial" w:eastAsia="Arial" w:hAnsi="Arial" w:cs="Arial"/>
                <w:color w:val="000000"/>
                <w:sz w:val="20"/>
              </w:rPr>
              <w:t xml:space="preserve">       remove and report any damaged tools. </w:t>
            </w:r>
          </w:p>
          <w:p w14:paraId="7037C610" w14:textId="77777777" w:rsidR="00B0731C" w:rsidRPr="00B0731C" w:rsidRDefault="00B0731C" w:rsidP="00B0731C">
            <w:pPr>
              <w:numPr>
                <w:ilvl w:val="0"/>
                <w:numId w:val="14"/>
              </w:numPr>
              <w:spacing w:after="162"/>
              <w:ind w:right="251" w:hanging="10"/>
              <w:rPr>
                <w:rFonts w:ascii="Arial" w:eastAsia="Arial" w:hAnsi="Arial" w:cs="Arial"/>
                <w:color w:val="000000"/>
              </w:rPr>
            </w:pPr>
            <w:r w:rsidRPr="00B0731C">
              <w:rPr>
                <w:rFonts w:ascii="Arial" w:eastAsia="Arial" w:hAnsi="Arial" w:cs="Arial"/>
                <w:color w:val="000000"/>
                <w:sz w:val="20"/>
              </w:rPr>
              <w:t xml:space="preserve">Eye protection must be worn when using tools (i.e.     chisels, hand saw) where there is a risk of flying     particles. </w:t>
            </w:r>
          </w:p>
          <w:p w14:paraId="26B63DFD" w14:textId="77777777" w:rsidR="00B0731C" w:rsidRPr="00B0731C" w:rsidRDefault="00B0731C" w:rsidP="00B0731C">
            <w:pPr>
              <w:numPr>
                <w:ilvl w:val="0"/>
                <w:numId w:val="14"/>
              </w:numPr>
              <w:spacing w:after="158" w:line="241" w:lineRule="auto"/>
              <w:ind w:right="251" w:hanging="10"/>
              <w:rPr>
                <w:rFonts w:ascii="Arial" w:eastAsia="Arial" w:hAnsi="Arial" w:cs="Arial"/>
                <w:color w:val="000000"/>
              </w:rPr>
            </w:pPr>
            <w:r w:rsidRPr="00B0731C">
              <w:rPr>
                <w:rFonts w:ascii="Arial" w:eastAsia="Arial" w:hAnsi="Arial" w:cs="Arial"/>
                <w:color w:val="000000"/>
                <w:sz w:val="20"/>
              </w:rPr>
              <w:t xml:space="preserve">Open-bladed knives, screwdrivers and other sharp tools     must not be carried in pockets or in a manner which     could cause injury to self for other. </w:t>
            </w:r>
          </w:p>
          <w:p w14:paraId="3874D539" w14:textId="77777777" w:rsidR="00B0731C" w:rsidRPr="00B0731C" w:rsidRDefault="00B0731C" w:rsidP="00B0731C">
            <w:pPr>
              <w:numPr>
                <w:ilvl w:val="0"/>
                <w:numId w:val="14"/>
              </w:numPr>
              <w:spacing w:after="158" w:line="241" w:lineRule="auto"/>
              <w:ind w:right="251" w:hanging="10"/>
              <w:rPr>
                <w:rFonts w:ascii="Arial" w:eastAsia="Arial" w:hAnsi="Arial" w:cs="Arial"/>
                <w:color w:val="000000"/>
              </w:rPr>
            </w:pPr>
            <w:r w:rsidRPr="00B0731C">
              <w:rPr>
                <w:rFonts w:ascii="Arial" w:eastAsia="Arial" w:hAnsi="Arial" w:cs="Arial"/>
                <w:color w:val="000000"/>
                <w:sz w:val="20"/>
              </w:rPr>
              <w:t xml:space="preserve">When using Knife: cut away from the body, secure the      piece and wear approved gloves to present lacerations. </w:t>
            </w:r>
          </w:p>
          <w:p w14:paraId="1D4E4DF5" w14:textId="651694E2" w:rsidR="00B0731C" w:rsidRPr="00B0731C" w:rsidRDefault="00B0731C" w:rsidP="00304FB2">
            <w:pPr>
              <w:numPr>
                <w:ilvl w:val="0"/>
                <w:numId w:val="14"/>
              </w:numPr>
              <w:spacing w:line="241" w:lineRule="auto"/>
              <w:ind w:right="251" w:hanging="10"/>
              <w:rPr>
                <w:rFonts w:ascii="Arial" w:eastAsia="Arial" w:hAnsi="Arial" w:cs="Arial"/>
                <w:color w:val="000000"/>
              </w:rPr>
            </w:pPr>
            <w:r w:rsidRPr="00B0731C">
              <w:rPr>
                <w:rFonts w:ascii="Arial" w:eastAsia="Arial" w:hAnsi="Arial" w:cs="Arial"/>
                <w:color w:val="000000"/>
                <w:sz w:val="20"/>
              </w:rPr>
              <w:t xml:space="preserve">Sharpening is a skilled task and must only be caried out by     trained and authorised persons. </w:t>
            </w:r>
          </w:p>
          <w:p w14:paraId="60117BC1" w14:textId="77777777" w:rsidR="00B0731C" w:rsidRPr="00B0731C" w:rsidRDefault="00B0731C" w:rsidP="00B0731C">
            <w:pPr>
              <w:numPr>
                <w:ilvl w:val="0"/>
                <w:numId w:val="14"/>
              </w:numPr>
              <w:spacing w:after="158" w:line="241" w:lineRule="auto"/>
              <w:ind w:right="251" w:hanging="10"/>
              <w:rPr>
                <w:rFonts w:ascii="Arial" w:eastAsia="Arial" w:hAnsi="Arial" w:cs="Arial"/>
                <w:color w:val="000000"/>
              </w:rPr>
            </w:pPr>
            <w:r w:rsidRPr="00B0731C">
              <w:rPr>
                <w:rFonts w:ascii="Arial" w:eastAsia="Arial" w:hAnsi="Arial" w:cs="Arial"/>
                <w:color w:val="000000"/>
                <w:sz w:val="20"/>
              </w:rPr>
              <w:t xml:space="preserve">Tools must not be left lying </w:t>
            </w:r>
            <w:proofErr w:type="gramStart"/>
            <w:r w:rsidRPr="00B0731C">
              <w:rPr>
                <w:rFonts w:ascii="Arial" w:eastAsia="Arial" w:hAnsi="Arial" w:cs="Arial"/>
                <w:color w:val="000000"/>
                <w:sz w:val="20"/>
              </w:rPr>
              <w:t>around, but</w:t>
            </w:r>
            <w:proofErr w:type="gramEnd"/>
            <w:r w:rsidRPr="00B0731C">
              <w:rPr>
                <w:rFonts w:ascii="Arial" w:eastAsia="Arial" w:hAnsi="Arial" w:cs="Arial"/>
                <w:color w:val="000000"/>
                <w:sz w:val="20"/>
              </w:rPr>
              <w:t xml:space="preserve"> returned to     storage after use. </w:t>
            </w:r>
          </w:p>
          <w:p w14:paraId="4AD07C06" w14:textId="4642108B" w:rsidR="00B0731C" w:rsidRPr="00B0731C" w:rsidRDefault="00B0731C" w:rsidP="00304FB2">
            <w:pPr>
              <w:numPr>
                <w:ilvl w:val="0"/>
                <w:numId w:val="14"/>
              </w:numPr>
              <w:spacing w:line="241" w:lineRule="auto"/>
              <w:ind w:right="251" w:hanging="10"/>
              <w:rPr>
                <w:rFonts w:ascii="Arial" w:eastAsia="Arial" w:hAnsi="Arial" w:cs="Arial"/>
                <w:color w:val="000000"/>
              </w:rPr>
            </w:pPr>
            <w:r w:rsidRPr="00B0731C">
              <w:rPr>
                <w:rFonts w:ascii="Arial" w:eastAsia="Arial" w:hAnsi="Arial" w:cs="Arial"/>
                <w:color w:val="000000"/>
                <w:sz w:val="20"/>
              </w:rPr>
              <w:t xml:space="preserve">Hearing protection must be worn if carrying out       sustained hammering or other noisy tasks. </w:t>
            </w:r>
          </w:p>
        </w:tc>
        <w:tc>
          <w:tcPr>
            <w:tcW w:w="425" w:type="dxa"/>
            <w:tcBorders>
              <w:top w:val="single" w:sz="4" w:space="0" w:color="000000"/>
              <w:left w:val="single" w:sz="4" w:space="0" w:color="000000"/>
              <w:bottom w:val="single" w:sz="8" w:space="0" w:color="000000"/>
              <w:right w:val="single" w:sz="4" w:space="0" w:color="000000"/>
            </w:tcBorders>
          </w:tcPr>
          <w:p w14:paraId="3B32C6B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396" w:type="dxa"/>
            <w:tcBorders>
              <w:top w:val="single" w:sz="4" w:space="0" w:color="000000"/>
              <w:left w:val="single" w:sz="4" w:space="0" w:color="000000"/>
              <w:bottom w:val="single" w:sz="8" w:space="0" w:color="000000"/>
              <w:right w:val="single" w:sz="4" w:space="0" w:color="000000"/>
            </w:tcBorders>
          </w:tcPr>
          <w:p w14:paraId="25FD96AC"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0C8A0F9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r>
      <w:tr w:rsidR="00B0731C" w:rsidRPr="00B0731C" w14:paraId="60377F46" w14:textId="77777777" w:rsidTr="00304FB2">
        <w:trPr>
          <w:trHeight w:val="276"/>
        </w:trPr>
        <w:tc>
          <w:tcPr>
            <w:tcW w:w="2404" w:type="dxa"/>
            <w:gridSpan w:val="3"/>
            <w:tcBorders>
              <w:top w:val="single" w:sz="8" w:space="0" w:color="000000"/>
              <w:left w:val="single" w:sz="6" w:space="0" w:color="000000"/>
              <w:bottom w:val="single" w:sz="4" w:space="0" w:color="000000"/>
              <w:right w:val="single" w:sz="4" w:space="0" w:color="000000"/>
            </w:tcBorders>
          </w:tcPr>
          <w:p w14:paraId="0967269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553FF34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1164B9C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47D705AB" w14:textId="77777777" w:rsidTr="00304FB2">
        <w:trPr>
          <w:trHeight w:val="272"/>
        </w:trPr>
        <w:tc>
          <w:tcPr>
            <w:tcW w:w="2404" w:type="dxa"/>
            <w:gridSpan w:val="3"/>
            <w:tcBorders>
              <w:top w:val="single" w:sz="4" w:space="0" w:color="000000"/>
              <w:left w:val="single" w:sz="6" w:space="0" w:color="000000"/>
              <w:bottom w:val="single" w:sz="4" w:space="0" w:color="000000"/>
              <w:right w:val="single" w:sz="4" w:space="0" w:color="000000"/>
            </w:tcBorders>
          </w:tcPr>
          <w:p w14:paraId="4C1A8FE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3210355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32DC087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3E3D118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5C7DD5C2" w14:textId="77777777" w:rsidTr="00304FB2">
        <w:trPr>
          <w:trHeight w:val="269"/>
        </w:trPr>
        <w:tc>
          <w:tcPr>
            <w:tcW w:w="2404" w:type="dxa"/>
            <w:gridSpan w:val="3"/>
            <w:tcBorders>
              <w:top w:val="single" w:sz="4" w:space="0" w:color="000000"/>
              <w:left w:val="single" w:sz="6" w:space="0" w:color="000000"/>
              <w:bottom w:val="single" w:sz="4" w:space="0" w:color="000000"/>
              <w:right w:val="single" w:sz="4" w:space="0" w:color="000000"/>
            </w:tcBorders>
          </w:tcPr>
          <w:p w14:paraId="1F015AD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1206F5A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3009B6D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7FB84D6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05FA2AF4" w14:textId="77777777" w:rsidTr="00304FB2">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627E6AF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26DB3AE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436EDB2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0EDB167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13ED797E" w14:textId="77777777" w:rsidTr="00304FB2">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694E83F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0428A25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25E8019A"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5092344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30FB778A" w14:textId="77777777" w:rsidTr="00304FB2">
        <w:trPr>
          <w:trHeight w:val="278"/>
        </w:trPr>
        <w:tc>
          <w:tcPr>
            <w:tcW w:w="2404" w:type="dxa"/>
            <w:gridSpan w:val="3"/>
            <w:tcBorders>
              <w:top w:val="single" w:sz="4" w:space="0" w:color="000000"/>
              <w:left w:val="single" w:sz="6" w:space="0" w:color="000000"/>
              <w:bottom w:val="single" w:sz="4" w:space="0" w:color="000000"/>
              <w:right w:val="single" w:sz="4" w:space="0" w:color="000000"/>
            </w:tcBorders>
          </w:tcPr>
          <w:p w14:paraId="185A927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65B2BCB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14FDD91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697E652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3A25B1F7" w14:textId="77777777" w:rsidR="00B0731C" w:rsidRPr="00B0731C" w:rsidRDefault="00B0731C" w:rsidP="00B0731C">
      <w:pPr>
        <w:spacing w:after="0"/>
        <w:jc w:val="both"/>
        <w:rPr>
          <w:rFonts w:ascii="Arial" w:eastAsia="Arial" w:hAnsi="Arial" w:cs="Arial"/>
          <w:color w:val="000000"/>
          <w:lang w:eastAsia="en-GB"/>
        </w:rPr>
      </w:pPr>
      <w:r w:rsidRPr="00B0731C">
        <w:rPr>
          <w:rFonts w:ascii="Calibri" w:eastAsia="Calibri" w:hAnsi="Calibri" w:cs="Calibri"/>
          <w:color w:val="000000"/>
          <w:lang w:eastAsia="en-GB"/>
        </w:rPr>
        <w:lastRenderedPageBreak/>
        <w:t xml:space="preserve"> </w:t>
      </w:r>
    </w:p>
    <w:tbl>
      <w:tblPr>
        <w:tblStyle w:val="TableGrid"/>
        <w:tblW w:w="15163" w:type="dxa"/>
        <w:tblInd w:w="4" w:type="dxa"/>
        <w:tblCellMar>
          <w:top w:w="5" w:type="dxa"/>
        </w:tblCellMar>
        <w:tblLook w:val="04A0" w:firstRow="1" w:lastRow="0" w:firstColumn="1" w:lastColumn="0" w:noHBand="0" w:noVBand="1"/>
      </w:tblPr>
      <w:tblGrid>
        <w:gridCol w:w="1683"/>
        <w:gridCol w:w="555"/>
        <w:gridCol w:w="166"/>
        <w:gridCol w:w="430"/>
        <w:gridCol w:w="476"/>
        <w:gridCol w:w="2356"/>
        <w:gridCol w:w="426"/>
        <w:gridCol w:w="162"/>
        <w:gridCol w:w="425"/>
        <w:gridCol w:w="500"/>
        <w:gridCol w:w="469"/>
        <w:gridCol w:w="94"/>
        <w:gridCol w:w="2459"/>
        <w:gridCol w:w="1342"/>
        <w:gridCol w:w="2063"/>
        <w:gridCol w:w="425"/>
        <w:gridCol w:w="396"/>
        <w:gridCol w:w="736"/>
      </w:tblGrid>
      <w:tr w:rsidR="00B0731C" w:rsidRPr="00B0731C" w14:paraId="14CDAD71" w14:textId="77777777" w:rsidTr="00304FB2">
        <w:trPr>
          <w:trHeight w:val="421"/>
        </w:trPr>
        <w:tc>
          <w:tcPr>
            <w:tcW w:w="3310" w:type="dxa"/>
            <w:gridSpan w:val="5"/>
            <w:tcBorders>
              <w:top w:val="single" w:sz="4" w:space="0" w:color="000000"/>
              <w:left w:val="single" w:sz="6" w:space="0" w:color="000000"/>
              <w:bottom w:val="single" w:sz="4" w:space="0" w:color="000000"/>
              <w:right w:val="single" w:sz="4" w:space="0" w:color="000000"/>
            </w:tcBorders>
            <w:shd w:val="clear" w:color="auto" w:fill="B4C6E7"/>
          </w:tcPr>
          <w:p w14:paraId="5329197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6AC3923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r w:rsidRPr="00B0731C">
              <w:rPr>
                <w:rFonts w:ascii="Arial" w:eastAsia="Arial" w:hAnsi="Arial" w:cs="Arial"/>
                <w:color w:val="000000"/>
              </w:rPr>
              <w:t xml:space="preserve"> Circular Saw 110v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6BCC746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1D9BB239" w14:textId="1FA1C9F1" w:rsidR="00B0731C" w:rsidRPr="00B0731C" w:rsidRDefault="00B0731C" w:rsidP="00B0731C">
            <w:pPr>
              <w:rPr>
                <w:rFonts w:ascii="Arial" w:eastAsia="Arial" w:hAnsi="Arial" w:cs="Arial"/>
                <w:color w:val="000000"/>
              </w:rPr>
            </w:pP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7910FDC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1BE3FF8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56E5FE63" w14:textId="77777777" w:rsidTr="00304FB2">
        <w:trPr>
          <w:trHeight w:val="516"/>
        </w:trPr>
        <w:tc>
          <w:tcPr>
            <w:tcW w:w="1683"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318376A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9" w:type="dxa"/>
            <w:gridSpan w:val="6"/>
            <w:tcBorders>
              <w:top w:val="single" w:sz="4" w:space="0" w:color="000000"/>
              <w:left w:val="single" w:sz="4" w:space="0" w:color="000000"/>
              <w:bottom w:val="single" w:sz="4" w:space="0" w:color="000000"/>
              <w:right w:val="single" w:sz="4" w:space="0" w:color="000000"/>
            </w:tcBorders>
          </w:tcPr>
          <w:p w14:paraId="1B6BE420" w14:textId="7DFD5BC3" w:rsidR="00B0731C" w:rsidRPr="00B0731C" w:rsidRDefault="00F73B11" w:rsidP="00B0731C">
            <w:pPr>
              <w:rPr>
                <w:rFonts w:ascii="Arial" w:eastAsia="Arial" w:hAnsi="Arial" w:cs="Arial"/>
                <w:color w:val="000000"/>
              </w:rPr>
            </w:pPr>
            <w:r w:rsidRPr="00F73B11">
              <w:rPr>
                <w:rFonts w:ascii="Arial" w:eastAsia="Arial" w:hAnsi="Arial" w:cs="Arial"/>
                <w:color w:val="000000"/>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151B51F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5424C00E" w14:textId="7FD16878" w:rsidR="00B0731C" w:rsidRPr="00B0731C" w:rsidRDefault="00F73B11"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20E8C9E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1D97781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54E7E2B1" w14:textId="77777777" w:rsidTr="00304FB2">
        <w:trPr>
          <w:trHeight w:val="420"/>
        </w:trPr>
        <w:tc>
          <w:tcPr>
            <w:tcW w:w="2238" w:type="dxa"/>
            <w:gridSpan w:val="2"/>
            <w:tcBorders>
              <w:top w:val="single" w:sz="4" w:space="0" w:color="000000"/>
              <w:left w:val="single" w:sz="6" w:space="0" w:color="000000"/>
              <w:bottom w:val="single" w:sz="4" w:space="0" w:color="000000"/>
              <w:right w:val="single" w:sz="4" w:space="0" w:color="000000"/>
            </w:tcBorders>
            <w:shd w:val="clear" w:color="auto" w:fill="B4C6E7"/>
          </w:tcPr>
          <w:p w14:paraId="505D107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5" w:type="dxa"/>
            <w:gridSpan w:val="16"/>
            <w:tcBorders>
              <w:top w:val="single" w:sz="4" w:space="0" w:color="000000"/>
              <w:left w:val="single" w:sz="4" w:space="0" w:color="000000"/>
              <w:bottom w:val="single" w:sz="4" w:space="0" w:color="000000"/>
              <w:right w:val="single" w:sz="4" w:space="0" w:color="000000"/>
            </w:tcBorders>
          </w:tcPr>
          <w:p w14:paraId="1D4E037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2658B312" w14:textId="77777777" w:rsidTr="00304FB2">
        <w:trPr>
          <w:trHeight w:val="301"/>
        </w:trPr>
        <w:tc>
          <w:tcPr>
            <w:tcW w:w="2834" w:type="dxa"/>
            <w:gridSpan w:val="4"/>
            <w:tcBorders>
              <w:top w:val="single" w:sz="4" w:space="0" w:color="000000"/>
              <w:left w:val="single" w:sz="6" w:space="0" w:color="000000"/>
              <w:bottom w:val="single" w:sz="4" w:space="0" w:color="000000"/>
              <w:right w:val="single" w:sz="4" w:space="0" w:color="000000"/>
            </w:tcBorders>
            <w:shd w:val="clear" w:color="auto" w:fill="B4C6E7"/>
          </w:tcPr>
          <w:p w14:paraId="47CE6C84"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5525D912"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28056E9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736F812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17BA6BCB"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65C60E4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7A1DC6B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635CC13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786DC62D"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31FE1AA0" w14:textId="77777777" w:rsidTr="00F73B11">
        <w:trPr>
          <w:trHeight w:val="5087"/>
        </w:trPr>
        <w:tc>
          <w:tcPr>
            <w:tcW w:w="2834" w:type="dxa"/>
            <w:gridSpan w:val="4"/>
            <w:tcBorders>
              <w:top w:val="single" w:sz="4" w:space="0" w:color="000000"/>
              <w:left w:val="single" w:sz="6" w:space="0" w:color="000000"/>
              <w:bottom w:val="single" w:sz="8" w:space="0" w:color="000000"/>
              <w:right w:val="single" w:sz="4" w:space="0" w:color="000000"/>
            </w:tcBorders>
          </w:tcPr>
          <w:p w14:paraId="33DA83CB"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Wood Dust </w:t>
            </w:r>
          </w:p>
          <w:p w14:paraId="60FEDCCF"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2C69D7C7"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Noise </w:t>
            </w:r>
          </w:p>
          <w:p w14:paraId="7387BA51"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3903AB2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Poorly maintained equipment </w:t>
            </w:r>
          </w:p>
          <w:p w14:paraId="5CC9455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3075FC7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8" w:space="0" w:color="000000"/>
              <w:right w:val="single" w:sz="4" w:space="0" w:color="000000"/>
            </w:tcBorders>
          </w:tcPr>
          <w:p w14:paraId="39631D40" w14:textId="77777777" w:rsidR="00B0731C" w:rsidRPr="00B0731C" w:rsidRDefault="00B0731C" w:rsidP="00B0731C">
            <w:pPr>
              <w:spacing w:line="241" w:lineRule="auto"/>
              <w:ind w:right="80"/>
              <w:rPr>
                <w:rFonts w:ascii="Arial" w:eastAsia="Arial" w:hAnsi="Arial" w:cs="Arial"/>
                <w:color w:val="000000"/>
              </w:rPr>
            </w:pPr>
            <w:r w:rsidRPr="00B0731C">
              <w:rPr>
                <w:rFonts w:ascii="Arial" w:eastAsia="Arial" w:hAnsi="Arial" w:cs="Arial"/>
                <w:color w:val="000000"/>
                <w:sz w:val="20"/>
              </w:rPr>
              <w:t xml:space="preserve">Eye injury from wood dust or splinter </w:t>
            </w:r>
          </w:p>
          <w:p w14:paraId="2A65E6A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Personal injury - </w:t>
            </w:r>
          </w:p>
          <w:p w14:paraId="224F9786" w14:textId="77777777" w:rsidR="00B0731C" w:rsidRPr="00B0731C" w:rsidRDefault="00B0731C" w:rsidP="00B0731C">
            <w:pPr>
              <w:spacing w:line="241" w:lineRule="auto"/>
              <w:rPr>
                <w:rFonts w:ascii="Arial" w:eastAsia="Arial" w:hAnsi="Arial" w:cs="Arial"/>
                <w:color w:val="000000"/>
              </w:rPr>
            </w:pPr>
            <w:r w:rsidRPr="00B0731C">
              <w:rPr>
                <w:rFonts w:ascii="Arial" w:eastAsia="Arial" w:hAnsi="Arial" w:cs="Arial"/>
                <w:color w:val="000000"/>
                <w:sz w:val="20"/>
              </w:rPr>
              <w:t xml:space="preserve">laceration/amputation from saw </w:t>
            </w:r>
            <w:proofErr w:type="gramStart"/>
            <w:r w:rsidRPr="00B0731C">
              <w:rPr>
                <w:rFonts w:ascii="Arial" w:eastAsia="Arial" w:hAnsi="Arial" w:cs="Arial"/>
                <w:color w:val="000000"/>
                <w:sz w:val="20"/>
              </w:rPr>
              <w:t>blade</w:t>
            </w:r>
            <w:proofErr w:type="gramEnd"/>
            <w:r w:rsidRPr="00B0731C">
              <w:rPr>
                <w:rFonts w:ascii="Arial" w:eastAsia="Arial" w:hAnsi="Arial" w:cs="Arial"/>
                <w:color w:val="000000"/>
                <w:sz w:val="20"/>
              </w:rPr>
              <w:t xml:space="preserve"> </w:t>
            </w:r>
          </w:p>
          <w:p w14:paraId="6274C240" w14:textId="77777777" w:rsidR="00B0731C" w:rsidRPr="00B0731C" w:rsidRDefault="00B0731C" w:rsidP="00B0731C">
            <w:pPr>
              <w:spacing w:line="241" w:lineRule="auto"/>
              <w:rPr>
                <w:rFonts w:ascii="Arial" w:eastAsia="Arial" w:hAnsi="Arial" w:cs="Arial"/>
                <w:color w:val="000000"/>
              </w:rPr>
            </w:pPr>
            <w:r w:rsidRPr="00B0731C">
              <w:rPr>
                <w:rFonts w:ascii="Arial" w:eastAsia="Arial" w:hAnsi="Arial" w:cs="Arial"/>
                <w:color w:val="000000"/>
                <w:sz w:val="20"/>
              </w:rPr>
              <w:t xml:space="preserve">Electric shock (110 volt), personal injury, </w:t>
            </w:r>
            <w:proofErr w:type="gramStart"/>
            <w:r w:rsidRPr="00B0731C">
              <w:rPr>
                <w:rFonts w:ascii="Arial" w:eastAsia="Arial" w:hAnsi="Arial" w:cs="Arial"/>
                <w:color w:val="000000"/>
                <w:sz w:val="20"/>
              </w:rPr>
              <w:t>burns</w:t>
            </w:r>
            <w:proofErr w:type="gramEnd"/>
            <w:r w:rsidRPr="00B0731C">
              <w:rPr>
                <w:rFonts w:ascii="Arial" w:eastAsia="Arial" w:hAnsi="Arial" w:cs="Arial"/>
                <w:color w:val="000000"/>
                <w:sz w:val="20"/>
              </w:rPr>
              <w:t xml:space="preserve"> </w:t>
            </w:r>
          </w:p>
          <w:p w14:paraId="344CF189" w14:textId="77777777" w:rsidR="00B0731C" w:rsidRPr="00B0731C" w:rsidRDefault="00B0731C" w:rsidP="00B0731C">
            <w:pPr>
              <w:spacing w:after="2" w:line="239" w:lineRule="auto"/>
              <w:ind w:right="36"/>
              <w:jc w:val="both"/>
              <w:rPr>
                <w:rFonts w:ascii="Arial" w:eastAsia="Arial" w:hAnsi="Arial" w:cs="Arial"/>
                <w:color w:val="000000"/>
              </w:rPr>
            </w:pPr>
            <w:r w:rsidRPr="00B0731C">
              <w:rPr>
                <w:rFonts w:ascii="Arial" w:eastAsia="Arial" w:hAnsi="Arial" w:cs="Arial"/>
                <w:color w:val="000000"/>
                <w:sz w:val="20"/>
              </w:rPr>
              <w:t xml:space="preserve">II-health from inhalation of wood dust (soft wood) </w:t>
            </w:r>
          </w:p>
          <w:p w14:paraId="06DAD7E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Noise induced hearing </w:t>
            </w:r>
            <w:proofErr w:type="gramStart"/>
            <w:r w:rsidRPr="00B0731C">
              <w:rPr>
                <w:rFonts w:ascii="Arial" w:eastAsia="Arial" w:hAnsi="Arial" w:cs="Arial"/>
                <w:color w:val="000000"/>
                <w:sz w:val="20"/>
              </w:rPr>
              <w:t>loss</w:t>
            </w:r>
            <w:proofErr w:type="gramEnd"/>
            <w:r w:rsidRPr="00B0731C">
              <w:rPr>
                <w:rFonts w:ascii="Arial" w:eastAsia="Arial" w:hAnsi="Arial" w:cs="Arial"/>
                <w:color w:val="000000"/>
                <w:sz w:val="20"/>
              </w:rPr>
              <w:t xml:space="preserve"> </w:t>
            </w:r>
          </w:p>
          <w:p w14:paraId="1499AF8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II-health from effect of vibration </w:t>
            </w:r>
          </w:p>
          <w:p w14:paraId="66EFBC7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(Hand/Arm Vibration (HAY) </w:t>
            </w:r>
          </w:p>
        </w:tc>
        <w:tc>
          <w:tcPr>
            <w:tcW w:w="425" w:type="dxa"/>
            <w:tcBorders>
              <w:top w:val="single" w:sz="4" w:space="0" w:color="000000"/>
              <w:left w:val="single" w:sz="4" w:space="0" w:color="000000"/>
              <w:bottom w:val="single" w:sz="8" w:space="0" w:color="000000"/>
              <w:right w:val="single" w:sz="4" w:space="0" w:color="000000"/>
            </w:tcBorders>
          </w:tcPr>
          <w:p w14:paraId="161ED736"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00" w:type="dxa"/>
            <w:tcBorders>
              <w:top w:val="single" w:sz="4" w:space="0" w:color="000000"/>
              <w:left w:val="single" w:sz="4" w:space="0" w:color="000000"/>
              <w:bottom w:val="single" w:sz="8" w:space="0" w:color="000000"/>
              <w:right w:val="single" w:sz="4" w:space="0" w:color="000000"/>
            </w:tcBorders>
          </w:tcPr>
          <w:p w14:paraId="3832F74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63" w:type="dxa"/>
            <w:gridSpan w:val="2"/>
            <w:tcBorders>
              <w:top w:val="single" w:sz="4" w:space="0" w:color="000000"/>
              <w:left w:val="single" w:sz="4" w:space="0" w:color="000000"/>
              <w:bottom w:val="single" w:sz="8" w:space="0" w:color="000000"/>
              <w:right w:val="single" w:sz="4" w:space="0" w:color="000000"/>
            </w:tcBorders>
          </w:tcPr>
          <w:p w14:paraId="16443AC7"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864" w:type="dxa"/>
            <w:gridSpan w:val="3"/>
            <w:tcBorders>
              <w:top w:val="single" w:sz="4" w:space="0" w:color="000000"/>
              <w:left w:val="single" w:sz="4" w:space="0" w:color="000000"/>
              <w:bottom w:val="single" w:sz="8" w:space="0" w:color="000000"/>
              <w:right w:val="single" w:sz="4" w:space="0" w:color="000000"/>
            </w:tcBorders>
          </w:tcPr>
          <w:p w14:paraId="528FA6AE" w14:textId="77777777" w:rsidR="00B0731C" w:rsidRPr="00B0731C" w:rsidRDefault="00B0731C" w:rsidP="00B0731C">
            <w:pPr>
              <w:numPr>
                <w:ilvl w:val="0"/>
                <w:numId w:val="15"/>
              </w:numPr>
              <w:spacing w:line="265" w:lineRule="auto"/>
              <w:ind w:hanging="360"/>
              <w:rPr>
                <w:rFonts w:ascii="Arial" w:eastAsia="Arial" w:hAnsi="Arial" w:cs="Arial"/>
                <w:color w:val="000000"/>
              </w:rPr>
            </w:pPr>
            <w:r w:rsidRPr="00B0731C">
              <w:rPr>
                <w:rFonts w:ascii="Arial" w:eastAsia="Arial" w:hAnsi="Arial" w:cs="Arial"/>
                <w:color w:val="000000"/>
                <w:sz w:val="20"/>
              </w:rPr>
              <w:t xml:space="preserve">Eye protection recommended to be worn. </w:t>
            </w:r>
          </w:p>
          <w:p w14:paraId="6BFA388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795677CA" w14:textId="77777777" w:rsidR="00B0731C" w:rsidRPr="00B0731C" w:rsidRDefault="00B0731C" w:rsidP="00B0731C">
            <w:pPr>
              <w:numPr>
                <w:ilvl w:val="0"/>
                <w:numId w:val="15"/>
              </w:numPr>
              <w:spacing w:after="1"/>
              <w:ind w:hanging="360"/>
              <w:rPr>
                <w:rFonts w:ascii="Arial" w:eastAsia="Arial" w:hAnsi="Arial" w:cs="Arial"/>
                <w:color w:val="000000"/>
              </w:rPr>
            </w:pPr>
            <w:r w:rsidRPr="00B0731C">
              <w:rPr>
                <w:rFonts w:ascii="Arial" w:eastAsia="Arial" w:hAnsi="Arial" w:cs="Arial"/>
                <w:color w:val="000000"/>
                <w:sz w:val="20"/>
              </w:rPr>
              <w:t xml:space="preserve">Equipment to be maintained in good working order, with all      fitted guards being operational (spring loaded and </w:t>
            </w:r>
            <w:proofErr w:type="spellStart"/>
            <w:r w:rsidRPr="00B0731C">
              <w:rPr>
                <w:rFonts w:ascii="Arial" w:eastAsia="Arial" w:hAnsi="Arial" w:cs="Arial"/>
                <w:color w:val="000000"/>
                <w:sz w:val="20"/>
              </w:rPr>
              <w:t>self       returning</w:t>
            </w:r>
            <w:proofErr w:type="spellEnd"/>
            <w:r w:rsidRPr="00B0731C">
              <w:rPr>
                <w:rFonts w:ascii="Arial" w:eastAsia="Arial" w:hAnsi="Arial" w:cs="Arial"/>
                <w:color w:val="000000"/>
                <w:sz w:val="20"/>
              </w:rPr>
              <w:t xml:space="preserve">). </w:t>
            </w:r>
          </w:p>
          <w:p w14:paraId="053E72C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342704A3" w14:textId="6923E64B" w:rsidR="00B0731C" w:rsidRPr="00F73B11" w:rsidRDefault="00B0731C" w:rsidP="00F73B11">
            <w:pPr>
              <w:numPr>
                <w:ilvl w:val="0"/>
                <w:numId w:val="15"/>
              </w:numPr>
              <w:spacing w:after="21" w:line="241" w:lineRule="auto"/>
              <w:ind w:hanging="360"/>
              <w:rPr>
                <w:rFonts w:ascii="Arial" w:eastAsia="Arial" w:hAnsi="Arial" w:cs="Arial"/>
                <w:color w:val="000000"/>
              </w:rPr>
            </w:pPr>
            <w:r w:rsidRPr="00B0731C">
              <w:rPr>
                <w:rFonts w:ascii="Arial" w:eastAsia="Arial" w:hAnsi="Arial" w:cs="Arial"/>
                <w:color w:val="000000"/>
                <w:sz w:val="20"/>
              </w:rPr>
              <w:t xml:space="preserve">Hands/arms and loose clothing to be kept clear of working      area. </w:t>
            </w:r>
          </w:p>
          <w:p w14:paraId="57E9B31C" w14:textId="77777777" w:rsidR="00B0731C" w:rsidRPr="00B0731C" w:rsidRDefault="00B0731C" w:rsidP="00B0731C">
            <w:pPr>
              <w:numPr>
                <w:ilvl w:val="0"/>
                <w:numId w:val="15"/>
              </w:numPr>
              <w:spacing w:line="265" w:lineRule="auto"/>
              <w:ind w:hanging="360"/>
              <w:rPr>
                <w:rFonts w:ascii="Arial" w:eastAsia="Arial" w:hAnsi="Arial" w:cs="Arial"/>
                <w:color w:val="000000"/>
              </w:rPr>
            </w:pPr>
            <w:r w:rsidRPr="00B0731C">
              <w:rPr>
                <w:rFonts w:ascii="Arial" w:eastAsia="Arial" w:hAnsi="Arial" w:cs="Arial"/>
                <w:color w:val="000000"/>
                <w:sz w:val="20"/>
              </w:rPr>
              <w:t xml:space="preserve">Daily inspection required by user prior to use. </w:t>
            </w:r>
          </w:p>
          <w:p w14:paraId="3B89277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17BBE875" w14:textId="77777777" w:rsidR="00B0731C" w:rsidRPr="00B0731C" w:rsidRDefault="00B0731C" w:rsidP="00B0731C">
            <w:pPr>
              <w:numPr>
                <w:ilvl w:val="0"/>
                <w:numId w:val="15"/>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Where possible, equipment should be used externally to allow dust to disperse. </w:t>
            </w:r>
          </w:p>
          <w:p w14:paraId="1ED19D62" w14:textId="77777777" w:rsidR="00B0731C" w:rsidRPr="00B0731C" w:rsidRDefault="00B0731C" w:rsidP="00B0731C">
            <w:pPr>
              <w:spacing w:after="1"/>
              <w:rPr>
                <w:rFonts w:ascii="Arial" w:eastAsia="Arial" w:hAnsi="Arial" w:cs="Arial"/>
                <w:color w:val="000000"/>
              </w:rPr>
            </w:pPr>
            <w:r w:rsidRPr="00B0731C">
              <w:rPr>
                <w:rFonts w:ascii="Arial" w:eastAsia="Arial" w:hAnsi="Arial" w:cs="Arial"/>
                <w:color w:val="000000"/>
                <w:sz w:val="20"/>
              </w:rPr>
              <w:t xml:space="preserve"> </w:t>
            </w:r>
          </w:p>
          <w:p w14:paraId="6A8F7A03" w14:textId="317F68E7" w:rsidR="00B0731C" w:rsidRPr="00B0731C" w:rsidRDefault="00B0731C" w:rsidP="00B0731C">
            <w:pPr>
              <w:numPr>
                <w:ilvl w:val="0"/>
                <w:numId w:val="15"/>
              </w:numPr>
              <w:spacing w:line="245" w:lineRule="auto"/>
              <w:ind w:hanging="360"/>
              <w:rPr>
                <w:rFonts w:ascii="Arial" w:eastAsia="Arial" w:hAnsi="Arial" w:cs="Arial"/>
                <w:color w:val="000000"/>
              </w:rPr>
            </w:pPr>
            <w:r w:rsidRPr="00B0731C">
              <w:rPr>
                <w:rFonts w:ascii="Arial" w:eastAsia="Arial" w:hAnsi="Arial" w:cs="Arial"/>
                <w:color w:val="000000"/>
                <w:sz w:val="20"/>
              </w:rPr>
              <w:t>Disp</w:t>
            </w:r>
            <w:r w:rsidR="00F73B11">
              <w:rPr>
                <w:rFonts w:ascii="Arial" w:eastAsia="Arial" w:hAnsi="Arial" w:cs="Arial"/>
                <w:color w:val="000000"/>
                <w:sz w:val="20"/>
              </w:rPr>
              <w:t>o</w:t>
            </w:r>
            <w:r w:rsidRPr="00B0731C">
              <w:rPr>
                <w:rFonts w:ascii="Arial" w:eastAsia="Arial" w:hAnsi="Arial" w:cs="Arial"/>
                <w:color w:val="000000"/>
                <w:sz w:val="20"/>
              </w:rPr>
              <w:t xml:space="preserve">sable respirator should be worn if used in an enclosed space or if dust is excessive. </w:t>
            </w:r>
          </w:p>
          <w:p w14:paraId="1D48B4E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09501C3E" w14:textId="77777777" w:rsidR="00B0731C" w:rsidRPr="00B0731C" w:rsidRDefault="00B0731C" w:rsidP="00B0731C">
            <w:pPr>
              <w:numPr>
                <w:ilvl w:val="0"/>
                <w:numId w:val="15"/>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Hearing protection must be worn if noise levels are in excess of85 dB(A). </w:t>
            </w:r>
          </w:p>
          <w:p w14:paraId="61583DB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2171DAD2" w14:textId="61B785FA" w:rsidR="00B0731C" w:rsidRPr="00F73B11" w:rsidRDefault="00B0731C" w:rsidP="00F73B11">
            <w:pPr>
              <w:numPr>
                <w:ilvl w:val="0"/>
                <w:numId w:val="15"/>
              </w:numPr>
              <w:spacing w:line="265" w:lineRule="auto"/>
              <w:ind w:hanging="360"/>
              <w:rPr>
                <w:rFonts w:ascii="Arial" w:eastAsia="Arial" w:hAnsi="Arial" w:cs="Arial"/>
                <w:color w:val="000000"/>
              </w:rPr>
            </w:pPr>
            <w:r w:rsidRPr="00B0731C">
              <w:rPr>
                <w:rFonts w:ascii="Arial" w:eastAsia="Arial" w:hAnsi="Arial" w:cs="Arial"/>
                <w:color w:val="000000"/>
                <w:sz w:val="20"/>
              </w:rPr>
              <w:t>Timber being cut should be adequately supported.</w:t>
            </w:r>
          </w:p>
        </w:tc>
        <w:tc>
          <w:tcPr>
            <w:tcW w:w="425" w:type="dxa"/>
            <w:tcBorders>
              <w:top w:val="single" w:sz="4" w:space="0" w:color="000000"/>
              <w:left w:val="single" w:sz="4" w:space="0" w:color="000000"/>
              <w:bottom w:val="single" w:sz="8" w:space="0" w:color="000000"/>
              <w:right w:val="single" w:sz="4" w:space="0" w:color="000000"/>
            </w:tcBorders>
          </w:tcPr>
          <w:p w14:paraId="27E47345"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396" w:type="dxa"/>
            <w:tcBorders>
              <w:top w:val="single" w:sz="4" w:space="0" w:color="000000"/>
              <w:left w:val="single" w:sz="4" w:space="0" w:color="000000"/>
              <w:bottom w:val="single" w:sz="8" w:space="0" w:color="000000"/>
              <w:right w:val="single" w:sz="4" w:space="0" w:color="000000"/>
            </w:tcBorders>
          </w:tcPr>
          <w:p w14:paraId="0226F4C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2B88966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r>
      <w:tr w:rsidR="00B0731C" w:rsidRPr="00B0731C" w14:paraId="79B265A9" w14:textId="77777777" w:rsidTr="00304FB2">
        <w:trPr>
          <w:trHeight w:val="278"/>
        </w:trPr>
        <w:tc>
          <w:tcPr>
            <w:tcW w:w="2404" w:type="dxa"/>
            <w:gridSpan w:val="3"/>
            <w:tcBorders>
              <w:top w:val="single" w:sz="8" w:space="0" w:color="000000"/>
              <w:left w:val="single" w:sz="6" w:space="0" w:color="000000"/>
              <w:bottom w:val="single" w:sz="4" w:space="0" w:color="000000"/>
              <w:right w:val="single" w:sz="4" w:space="0" w:color="000000"/>
            </w:tcBorders>
          </w:tcPr>
          <w:p w14:paraId="7C50419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2DF22DE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3ED7D92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11AE6CB2" w14:textId="77777777" w:rsidTr="00304FB2">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4BF302F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44C4F62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5324E44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4956600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484EBEB9" w14:textId="77777777" w:rsidTr="00304FB2">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6B8CAA1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0E658AB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6886A8C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1106AE0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10BA82C2" w14:textId="77777777" w:rsidTr="00304FB2">
        <w:trPr>
          <w:trHeight w:val="269"/>
        </w:trPr>
        <w:tc>
          <w:tcPr>
            <w:tcW w:w="2404" w:type="dxa"/>
            <w:gridSpan w:val="3"/>
            <w:tcBorders>
              <w:top w:val="single" w:sz="4" w:space="0" w:color="000000"/>
              <w:left w:val="single" w:sz="6" w:space="0" w:color="000000"/>
              <w:bottom w:val="single" w:sz="4" w:space="0" w:color="000000"/>
              <w:right w:val="single" w:sz="4" w:space="0" w:color="000000"/>
            </w:tcBorders>
          </w:tcPr>
          <w:p w14:paraId="0FF78EE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2733247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700BBC0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0D3A4D7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64E4A9E0" w14:textId="77777777" w:rsidTr="00304FB2">
        <w:trPr>
          <w:trHeight w:val="271"/>
        </w:trPr>
        <w:tc>
          <w:tcPr>
            <w:tcW w:w="2404" w:type="dxa"/>
            <w:gridSpan w:val="3"/>
            <w:tcBorders>
              <w:top w:val="single" w:sz="4" w:space="0" w:color="000000"/>
              <w:left w:val="single" w:sz="6" w:space="0" w:color="000000"/>
              <w:bottom w:val="single" w:sz="4" w:space="0" w:color="000000"/>
              <w:right w:val="single" w:sz="4" w:space="0" w:color="000000"/>
            </w:tcBorders>
          </w:tcPr>
          <w:p w14:paraId="5E370C9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00EBCF7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71828EF9"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38B3CDA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2372ADA9" w14:textId="77777777" w:rsidTr="00304FB2">
        <w:trPr>
          <w:trHeight w:val="277"/>
        </w:trPr>
        <w:tc>
          <w:tcPr>
            <w:tcW w:w="2404" w:type="dxa"/>
            <w:gridSpan w:val="3"/>
            <w:tcBorders>
              <w:top w:val="single" w:sz="4" w:space="0" w:color="000000"/>
              <w:left w:val="single" w:sz="6" w:space="0" w:color="000000"/>
              <w:bottom w:val="single" w:sz="4" w:space="0" w:color="000000"/>
              <w:right w:val="single" w:sz="4" w:space="0" w:color="000000"/>
            </w:tcBorders>
          </w:tcPr>
          <w:p w14:paraId="3355D10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7E413E3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27FD2FD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3721B6E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4224C5CC" w14:textId="77777777" w:rsidR="00F73B11" w:rsidRDefault="00F73B11" w:rsidP="00B0731C">
      <w:pPr>
        <w:spacing w:after="0"/>
        <w:ind w:right="13951"/>
        <w:rPr>
          <w:rFonts w:ascii="Arial" w:eastAsia="Arial" w:hAnsi="Arial" w:cs="Arial"/>
          <w:color w:val="000000"/>
          <w:lang w:eastAsia="en-GB"/>
        </w:rPr>
      </w:pPr>
    </w:p>
    <w:p w14:paraId="7C175D36" w14:textId="77777777" w:rsidR="00F73B11" w:rsidRPr="00B0731C" w:rsidRDefault="00F73B11" w:rsidP="00B0731C">
      <w:pPr>
        <w:spacing w:after="0"/>
        <w:ind w:right="13951"/>
        <w:rPr>
          <w:rFonts w:ascii="Arial" w:eastAsia="Arial" w:hAnsi="Arial" w:cs="Arial"/>
          <w:color w:val="000000"/>
          <w:lang w:eastAsia="en-GB"/>
        </w:rPr>
      </w:pPr>
    </w:p>
    <w:tbl>
      <w:tblPr>
        <w:tblStyle w:val="TableGrid"/>
        <w:tblW w:w="15161" w:type="dxa"/>
        <w:tblInd w:w="6" w:type="dxa"/>
        <w:tblCellMar>
          <w:top w:w="5" w:type="dxa"/>
        </w:tblCellMar>
        <w:tblLook w:val="04A0" w:firstRow="1" w:lastRow="0" w:firstColumn="1" w:lastColumn="0" w:noHBand="0" w:noVBand="1"/>
      </w:tblPr>
      <w:tblGrid>
        <w:gridCol w:w="1680"/>
        <w:gridCol w:w="554"/>
        <w:gridCol w:w="167"/>
        <w:gridCol w:w="429"/>
        <w:gridCol w:w="477"/>
        <w:gridCol w:w="2355"/>
        <w:gridCol w:w="425"/>
        <w:gridCol w:w="162"/>
        <w:gridCol w:w="425"/>
        <w:gridCol w:w="500"/>
        <w:gridCol w:w="470"/>
        <w:gridCol w:w="94"/>
        <w:gridCol w:w="2458"/>
        <w:gridCol w:w="1341"/>
        <w:gridCol w:w="2062"/>
        <w:gridCol w:w="425"/>
        <w:gridCol w:w="396"/>
        <w:gridCol w:w="735"/>
        <w:gridCol w:w="6"/>
      </w:tblGrid>
      <w:tr w:rsidR="00B0731C" w:rsidRPr="00B0731C" w14:paraId="52ADB64C" w14:textId="77777777" w:rsidTr="00F73B11">
        <w:trPr>
          <w:trHeight w:val="421"/>
        </w:trPr>
        <w:tc>
          <w:tcPr>
            <w:tcW w:w="3307" w:type="dxa"/>
            <w:gridSpan w:val="5"/>
            <w:tcBorders>
              <w:top w:val="single" w:sz="4" w:space="0" w:color="000000"/>
              <w:left w:val="single" w:sz="4" w:space="0" w:color="000000"/>
              <w:bottom w:val="single" w:sz="4" w:space="0" w:color="000000"/>
              <w:right w:val="single" w:sz="4" w:space="0" w:color="000000"/>
            </w:tcBorders>
            <w:shd w:val="clear" w:color="auto" w:fill="B4C6E7"/>
          </w:tcPr>
          <w:p w14:paraId="2F67A91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1" w:type="dxa"/>
            <w:gridSpan w:val="7"/>
            <w:tcBorders>
              <w:top w:val="single" w:sz="4" w:space="0" w:color="000000"/>
              <w:left w:val="single" w:sz="4" w:space="0" w:color="000000"/>
              <w:bottom w:val="single" w:sz="4" w:space="0" w:color="000000"/>
              <w:right w:val="single" w:sz="4" w:space="0" w:color="000000"/>
            </w:tcBorders>
          </w:tcPr>
          <w:p w14:paraId="36CE0A4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Young Persons </w:t>
            </w:r>
          </w:p>
        </w:tc>
        <w:tc>
          <w:tcPr>
            <w:tcW w:w="2458" w:type="dxa"/>
            <w:tcBorders>
              <w:top w:val="single" w:sz="4" w:space="0" w:color="000000"/>
              <w:left w:val="single" w:sz="4" w:space="0" w:color="000000"/>
              <w:bottom w:val="single" w:sz="4" w:space="0" w:color="000000"/>
              <w:right w:val="single" w:sz="4" w:space="0" w:color="000000"/>
            </w:tcBorders>
            <w:shd w:val="clear" w:color="auto" w:fill="B4C6E7"/>
          </w:tcPr>
          <w:p w14:paraId="196DACE9" w14:textId="26183751" w:rsidR="00B0731C" w:rsidRPr="00B0731C" w:rsidRDefault="00B0731C" w:rsidP="00B0731C">
            <w:pPr>
              <w:rPr>
                <w:rFonts w:ascii="Arial" w:eastAsia="Arial" w:hAnsi="Arial" w:cs="Arial"/>
                <w:color w:val="000000"/>
              </w:rPr>
            </w:pPr>
          </w:p>
        </w:tc>
        <w:tc>
          <w:tcPr>
            <w:tcW w:w="1341" w:type="dxa"/>
            <w:tcBorders>
              <w:top w:val="single" w:sz="4" w:space="0" w:color="000000"/>
              <w:left w:val="single" w:sz="4" w:space="0" w:color="000000"/>
              <w:bottom w:val="single" w:sz="4" w:space="0" w:color="000000"/>
              <w:right w:val="single" w:sz="4" w:space="0" w:color="000000"/>
            </w:tcBorders>
          </w:tcPr>
          <w:p w14:paraId="1F8F37B8" w14:textId="5A2705D9"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auto" w:fill="B4C6E7"/>
          </w:tcPr>
          <w:p w14:paraId="545955D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62" w:type="dxa"/>
            <w:gridSpan w:val="4"/>
            <w:tcBorders>
              <w:top w:val="single" w:sz="4" w:space="0" w:color="000000"/>
              <w:left w:val="single" w:sz="4" w:space="0" w:color="000000"/>
              <w:bottom w:val="single" w:sz="4" w:space="0" w:color="000000"/>
              <w:right w:val="single" w:sz="4" w:space="0" w:color="000000"/>
            </w:tcBorders>
          </w:tcPr>
          <w:p w14:paraId="023F550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5CD5FCB0" w14:textId="77777777" w:rsidTr="00F73B11">
        <w:trPr>
          <w:trHeight w:val="516"/>
        </w:trPr>
        <w:tc>
          <w:tcPr>
            <w:tcW w:w="1680"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D3769C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7" w:type="dxa"/>
            <w:gridSpan w:val="6"/>
            <w:tcBorders>
              <w:top w:val="single" w:sz="4" w:space="0" w:color="000000"/>
              <w:left w:val="single" w:sz="4" w:space="0" w:color="000000"/>
              <w:bottom w:val="single" w:sz="4" w:space="0" w:color="000000"/>
              <w:right w:val="single" w:sz="4" w:space="0" w:color="000000"/>
            </w:tcBorders>
          </w:tcPr>
          <w:p w14:paraId="01E13AC1" w14:textId="255D2C84" w:rsidR="00B0731C" w:rsidRPr="00B0731C" w:rsidRDefault="00F73B11" w:rsidP="00B0731C">
            <w:pPr>
              <w:rPr>
                <w:rFonts w:ascii="Arial" w:eastAsia="Arial" w:hAnsi="Arial" w:cs="Arial"/>
                <w:color w:val="000000"/>
              </w:rPr>
            </w:pPr>
            <w:r w:rsidRPr="00F73B11">
              <w:rPr>
                <w:rFonts w:ascii="Arial" w:eastAsia="Arial" w:hAnsi="Arial" w:cs="Arial"/>
                <w:color w:val="000000"/>
              </w:rPr>
              <w:t>Bethany Square Car Park, Bethany Square, 87 Station Rd, Port Talbot SA13 1PQ</w:t>
            </w:r>
          </w:p>
        </w:tc>
        <w:tc>
          <w:tcPr>
            <w:tcW w:w="1651"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3897BA9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799" w:type="dxa"/>
            <w:gridSpan w:val="2"/>
            <w:tcBorders>
              <w:top w:val="single" w:sz="4" w:space="0" w:color="000000"/>
              <w:left w:val="single" w:sz="4" w:space="0" w:color="000000"/>
              <w:bottom w:val="single" w:sz="4" w:space="0" w:color="000000"/>
              <w:right w:val="single" w:sz="4" w:space="0" w:color="000000"/>
            </w:tcBorders>
            <w:vAlign w:val="center"/>
          </w:tcPr>
          <w:p w14:paraId="2FDDB003" w14:textId="139F70EC" w:rsidR="00B0731C" w:rsidRPr="00B0731C" w:rsidRDefault="00F73B11"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2"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6B6315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62" w:type="dxa"/>
            <w:gridSpan w:val="4"/>
            <w:tcBorders>
              <w:top w:val="single" w:sz="4" w:space="0" w:color="000000"/>
              <w:left w:val="single" w:sz="4" w:space="0" w:color="000000"/>
              <w:bottom w:val="single" w:sz="4" w:space="0" w:color="000000"/>
              <w:right w:val="single" w:sz="4" w:space="0" w:color="000000"/>
            </w:tcBorders>
            <w:vAlign w:val="center"/>
          </w:tcPr>
          <w:p w14:paraId="768EBC2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273776A0" w14:textId="77777777" w:rsidTr="00F73B11">
        <w:trPr>
          <w:trHeight w:val="420"/>
        </w:trPr>
        <w:tc>
          <w:tcPr>
            <w:tcW w:w="2234" w:type="dxa"/>
            <w:gridSpan w:val="2"/>
            <w:tcBorders>
              <w:top w:val="single" w:sz="4" w:space="0" w:color="000000"/>
              <w:left w:val="single" w:sz="4" w:space="0" w:color="000000"/>
              <w:bottom w:val="single" w:sz="4" w:space="0" w:color="000000"/>
              <w:right w:val="single" w:sz="4" w:space="0" w:color="000000"/>
            </w:tcBorders>
            <w:shd w:val="clear" w:color="auto" w:fill="B4C6E7"/>
          </w:tcPr>
          <w:p w14:paraId="184BCCF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7" w:type="dxa"/>
            <w:gridSpan w:val="17"/>
            <w:tcBorders>
              <w:top w:val="single" w:sz="4" w:space="0" w:color="000000"/>
              <w:left w:val="single" w:sz="4" w:space="0" w:color="000000"/>
              <w:bottom w:val="single" w:sz="4" w:space="0" w:color="000000"/>
              <w:right w:val="single" w:sz="4" w:space="0" w:color="000000"/>
            </w:tcBorders>
          </w:tcPr>
          <w:p w14:paraId="2F03288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2ED1FC48" w14:textId="77777777" w:rsidTr="00F73B11">
        <w:trPr>
          <w:trHeight w:val="301"/>
        </w:trPr>
        <w:tc>
          <w:tcPr>
            <w:tcW w:w="2830" w:type="dxa"/>
            <w:gridSpan w:val="4"/>
            <w:tcBorders>
              <w:top w:val="single" w:sz="4" w:space="0" w:color="000000"/>
              <w:left w:val="single" w:sz="4" w:space="0" w:color="000000"/>
              <w:bottom w:val="single" w:sz="4" w:space="0" w:color="000000"/>
              <w:right w:val="single" w:sz="4" w:space="0" w:color="000000"/>
            </w:tcBorders>
            <w:shd w:val="clear" w:color="auto" w:fill="B4C6E7"/>
          </w:tcPr>
          <w:p w14:paraId="07343C93"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19" w:type="dxa"/>
            <w:gridSpan w:val="4"/>
            <w:tcBorders>
              <w:top w:val="single" w:sz="4" w:space="0" w:color="000000"/>
              <w:left w:val="single" w:sz="4" w:space="0" w:color="000000"/>
              <w:bottom w:val="single" w:sz="4" w:space="0" w:color="000000"/>
              <w:right w:val="single" w:sz="4" w:space="0" w:color="000000"/>
            </w:tcBorders>
            <w:shd w:val="clear" w:color="auto" w:fill="B4C6E7"/>
          </w:tcPr>
          <w:p w14:paraId="7A048560"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1A7DBA0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64554AD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4" w:type="dxa"/>
            <w:gridSpan w:val="2"/>
            <w:tcBorders>
              <w:top w:val="single" w:sz="4" w:space="0" w:color="000000"/>
              <w:left w:val="single" w:sz="4" w:space="0" w:color="000000"/>
              <w:bottom w:val="single" w:sz="4" w:space="0" w:color="000000"/>
              <w:right w:val="single" w:sz="4" w:space="0" w:color="000000"/>
            </w:tcBorders>
            <w:shd w:val="clear" w:color="auto" w:fill="B4C6E7"/>
          </w:tcPr>
          <w:p w14:paraId="372621AE"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1" w:type="dxa"/>
            <w:gridSpan w:val="3"/>
            <w:tcBorders>
              <w:top w:val="single" w:sz="4" w:space="0" w:color="000000"/>
              <w:left w:val="single" w:sz="4" w:space="0" w:color="000000"/>
              <w:bottom w:val="single" w:sz="4" w:space="0" w:color="000000"/>
              <w:right w:val="single" w:sz="4" w:space="0" w:color="000000"/>
            </w:tcBorders>
            <w:shd w:val="clear" w:color="auto" w:fill="B4C6E7"/>
          </w:tcPr>
          <w:p w14:paraId="4CE6F3CA"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5323759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1262AFD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41" w:type="dxa"/>
            <w:gridSpan w:val="2"/>
            <w:tcBorders>
              <w:top w:val="single" w:sz="4" w:space="0" w:color="000000"/>
              <w:left w:val="single" w:sz="4" w:space="0" w:color="000000"/>
              <w:bottom w:val="single" w:sz="4" w:space="0" w:color="000000"/>
              <w:right w:val="single" w:sz="4" w:space="0" w:color="000000"/>
            </w:tcBorders>
            <w:shd w:val="clear" w:color="auto" w:fill="B4C6E7"/>
          </w:tcPr>
          <w:p w14:paraId="6F01B036"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5EA5F0F4" w14:textId="77777777" w:rsidTr="00F73B11">
        <w:trPr>
          <w:trHeight w:val="6523"/>
        </w:trPr>
        <w:tc>
          <w:tcPr>
            <w:tcW w:w="2830" w:type="dxa"/>
            <w:gridSpan w:val="4"/>
            <w:tcBorders>
              <w:top w:val="single" w:sz="4" w:space="0" w:color="000000"/>
              <w:left w:val="single" w:sz="4" w:space="0" w:color="000000"/>
              <w:bottom w:val="single" w:sz="4" w:space="0" w:color="000000"/>
              <w:right w:val="single" w:sz="4" w:space="0" w:color="000000"/>
            </w:tcBorders>
          </w:tcPr>
          <w:p w14:paraId="48C828F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Inexperienced </w:t>
            </w:r>
          </w:p>
          <w:p w14:paraId="41D7E77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2D79D5F"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Overly confident </w:t>
            </w:r>
          </w:p>
          <w:p w14:paraId="74BCF085"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0F640233"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0AB516F4" w14:textId="33B4DF55" w:rsidR="00B0731C" w:rsidRPr="00B0731C" w:rsidRDefault="00B0731C" w:rsidP="00B0731C">
            <w:pPr>
              <w:rPr>
                <w:rFonts w:ascii="Arial" w:eastAsia="Arial" w:hAnsi="Arial" w:cs="Arial"/>
                <w:color w:val="000000"/>
              </w:rPr>
            </w:pPr>
          </w:p>
        </w:tc>
        <w:tc>
          <w:tcPr>
            <w:tcW w:w="3419" w:type="dxa"/>
            <w:gridSpan w:val="4"/>
            <w:tcBorders>
              <w:top w:val="single" w:sz="4" w:space="0" w:color="000000"/>
              <w:left w:val="single" w:sz="4" w:space="0" w:color="000000"/>
              <w:bottom w:val="single" w:sz="4" w:space="0" w:color="000000"/>
              <w:right w:val="single" w:sz="4" w:space="0" w:color="000000"/>
            </w:tcBorders>
          </w:tcPr>
          <w:p w14:paraId="40A08490" w14:textId="77777777" w:rsidR="00B0731C" w:rsidRDefault="00B0731C" w:rsidP="00B0731C">
            <w:pPr>
              <w:rPr>
                <w:rFonts w:ascii="Arial" w:eastAsia="Arial" w:hAnsi="Arial" w:cs="Arial"/>
                <w:color w:val="000000"/>
                <w:sz w:val="20"/>
              </w:rPr>
            </w:pPr>
            <w:r w:rsidRPr="00B0731C">
              <w:rPr>
                <w:rFonts w:ascii="Arial" w:eastAsia="Arial" w:hAnsi="Arial" w:cs="Arial"/>
                <w:color w:val="000000"/>
                <w:sz w:val="20"/>
              </w:rPr>
              <w:t xml:space="preserve">Minor, major or fatal injuries from lack of experience and understanding of the workplace. </w:t>
            </w:r>
          </w:p>
          <w:p w14:paraId="50B46933" w14:textId="77777777" w:rsidR="00F73B11" w:rsidRPr="00F73B11" w:rsidRDefault="00F73B11" w:rsidP="00F73B11">
            <w:pPr>
              <w:rPr>
                <w:rFonts w:ascii="Arial" w:eastAsia="Arial" w:hAnsi="Arial" w:cs="Arial"/>
              </w:rPr>
            </w:pPr>
          </w:p>
          <w:p w14:paraId="619D2821" w14:textId="77777777" w:rsidR="00F73B11" w:rsidRPr="00F73B11" w:rsidRDefault="00F73B11" w:rsidP="00F73B11">
            <w:pPr>
              <w:rPr>
                <w:rFonts w:ascii="Arial" w:eastAsia="Arial" w:hAnsi="Arial" w:cs="Arial"/>
              </w:rPr>
            </w:pPr>
          </w:p>
          <w:p w14:paraId="1BD94DD7" w14:textId="77777777" w:rsidR="00F73B11" w:rsidRPr="00F73B11" w:rsidRDefault="00F73B11" w:rsidP="00F73B11">
            <w:pPr>
              <w:rPr>
                <w:rFonts w:ascii="Arial" w:eastAsia="Arial" w:hAnsi="Arial" w:cs="Arial"/>
              </w:rPr>
            </w:pPr>
          </w:p>
          <w:p w14:paraId="653169C3" w14:textId="77777777" w:rsidR="00F73B11" w:rsidRPr="00F73B11" w:rsidRDefault="00F73B11" w:rsidP="00F73B11">
            <w:pPr>
              <w:rPr>
                <w:rFonts w:ascii="Arial" w:eastAsia="Arial" w:hAnsi="Arial" w:cs="Arial"/>
              </w:rPr>
            </w:pPr>
          </w:p>
          <w:p w14:paraId="0148B366" w14:textId="77777777" w:rsidR="00F73B11" w:rsidRPr="00F73B11" w:rsidRDefault="00F73B11" w:rsidP="00F73B11">
            <w:pPr>
              <w:rPr>
                <w:rFonts w:ascii="Arial" w:eastAsia="Arial" w:hAnsi="Arial" w:cs="Arial"/>
              </w:rPr>
            </w:pPr>
          </w:p>
          <w:p w14:paraId="572307C0" w14:textId="77777777" w:rsidR="00F73B11" w:rsidRPr="00F73B11" w:rsidRDefault="00F73B11" w:rsidP="00F73B11">
            <w:pPr>
              <w:rPr>
                <w:rFonts w:ascii="Arial" w:eastAsia="Arial" w:hAnsi="Arial" w:cs="Arial"/>
              </w:rPr>
            </w:pPr>
          </w:p>
          <w:p w14:paraId="288FFD1F" w14:textId="77777777" w:rsidR="00F73B11" w:rsidRPr="00F73B11" w:rsidRDefault="00F73B11" w:rsidP="00F73B11">
            <w:pPr>
              <w:rPr>
                <w:rFonts w:ascii="Arial" w:eastAsia="Arial" w:hAnsi="Arial" w:cs="Arial"/>
              </w:rPr>
            </w:pPr>
          </w:p>
          <w:p w14:paraId="70819D1E" w14:textId="77777777" w:rsidR="00F73B11" w:rsidRPr="00F73B11" w:rsidRDefault="00F73B11" w:rsidP="00F73B11">
            <w:pPr>
              <w:rPr>
                <w:rFonts w:ascii="Arial" w:eastAsia="Arial" w:hAnsi="Arial" w:cs="Arial"/>
              </w:rPr>
            </w:pPr>
          </w:p>
          <w:p w14:paraId="326EE524" w14:textId="77777777" w:rsidR="00F73B11" w:rsidRPr="00F73B11" w:rsidRDefault="00F73B11" w:rsidP="00F73B11">
            <w:pPr>
              <w:rPr>
                <w:rFonts w:ascii="Arial" w:eastAsia="Arial" w:hAnsi="Arial" w:cs="Arial"/>
              </w:rPr>
            </w:pPr>
          </w:p>
          <w:p w14:paraId="79CB34AB" w14:textId="77777777" w:rsidR="00F73B11" w:rsidRPr="00F73B11" w:rsidRDefault="00F73B11" w:rsidP="00F73B11">
            <w:pPr>
              <w:rPr>
                <w:rFonts w:ascii="Arial" w:eastAsia="Arial" w:hAnsi="Arial" w:cs="Arial"/>
              </w:rPr>
            </w:pPr>
          </w:p>
          <w:p w14:paraId="250ADEE6" w14:textId="77777777" w:rsidR="00F73B11" w:rsidRPr="00F73B11" w:rsidRDefault="00F73B11" w:rsidP="00F73B11">
            <w:pPr>
              <w:rPr>
                <w:rFonts w:ascii="Arial" w:eastAsia="Arial" w:hAnsi="Arial" w:cs="Arial"/>
              </w:rPr>
            </w:pPr>
          </w:p>
          <w:p w14:paraId="3D64DF03" w14:textId="77777777" w:rsidR="00F73B11" w:rsidRPr="00F73B11" w:rsidRDefault="00F73B11" w:rsidP="00F73B11">
            <w:pPr>
              <w:rPr>
                <w:rFonts w:ascii="Arial" w:eastAsia="Arial" w:hAnsi="Arial" w:cs="Arial"/>
              </w:rPr>
            </w:pPr>
          </w:p>
          <w:p w14:paraId="760F1009" w14:textId="77777777" w:rsidR="00F73B11" w:rsidRPr="00F73B11" w:rsidRDefault="00F73B11" w:rsidP="00F73B11">
            <w:pPr>
              <w:rPr>
                <w:rFonts w:ascii="Arial" w:eastAsia="Arial" w:hAnsi="Arial" w:cs="Arial"/>
              </w:rPr>
            </w:pPr>
          </w:p>
          <w:p w14:paraId="4FB089FA" w14:textId="77777777" w:rsidR="00F73B11" w:rsidRPr="00F73B11" w:rsidRDefault="00F73B11" w:rsidP="00F73B11">
            <w:pPr>
              <w:rPr>
                <w:rFonts w:ascii="Arial" w:eastAsia="Arial" w:hAnsi="Arial" w:cs="Arial"/>
              </w:rPr>
            </w:pPr>
          </w:p>
          <w:p w14:paraId="15B9BBC8" w14:textId="77777777" w:rsidR="00F73B11" w:rsidRDefault="00F73B11" w:rsidP="00F73B11">
            <w:pPr>
              <w:rPr>
                <w:rFonts w:ascii="Arial" w:eastAsia="Arial" w:hAnsi="Arial" w:cs="Arial"/>
                <w:color w:val="000000"/>
                <w:sz w:val="20"/>
              </w:rPr>
            </w:pPr>
          </w:p>
          <w:p w14:paraId="01312236" w14:textId="77777777" w:rsidR="00F73B11" w:rsidRPr="00F73B11" w:rsidRDefault="00F73B11" w:rsidP="00F73B11">
            <w:pPr>
              <w:rPr>
                <w:rFonts w:ascii="Arial" w:eastAsia="Arial" w:hAnsi="Arial" w:cs="Arial"/>
              </w:rPr>
            </w:pPr>
          </w:p>
          <w:p w14:paraId="193794DF" w14:textId="77777777" w:rsidR="00F73B11" w:rsidRPr="00F73B11" w:rsidRDefault="00F73B11" w:rsidP="00F73B11">
            <w:pPr>
              <w:rPr>
                <w:rFonts w:ascii="Arial" w:eastAsia="Arial" w:hAnsi="Arial" w:cs="Arial"/>
              </w:rPr>
            </w:pPr>
          </w:p>
          <w:p w14:paraId="16D0C957" w14:textId="77777777" w:rsidR="00F73B11" w:rsidRPr="00F73B11" w:rsidRDefault="00F73B11" w:rsidP="00F73B11">
            <w:pPr>
              <w:rPr>
                <w:rFonts w:ascii="Arial" w:eastAsia="Arial" w:hAnsi="Arial" w:cs="Arial"/>
              </w:rPr>
            </w:pPr>
          </w:p>
          <w:p w14:paraId="4C685EAD" w14:textId="77777777" w:rsidR="00F73B11" w:rsidRPr="00F73B11" w:rsidRDefault="00F73B11" w:rsidP="00F73B11">
            <w:pPr>
              <w:rPr>
                <w:rFonts w:ascii="Arial" w:eastAsia="Arial" w:hAnsi="Arial" w:cs="Arial"/>
              </w:rPr>
            </w:pPr>
          </w:p>
          <w:p w14:paraId="69F58B35" w14:textId="77777777" w:rsidR="00F73B11" w:rsidRPr="00F73B11" w:rsidRDefault="00F73B11" w:rsidP="00F73B11">
            <w:pPr>
              <w:rPr>
                <w:rFonts w:ascii="Arial" w:eastAsia="Arial" w:hAnsi="Arial" w:cs="Arial"/>
              </w:rPr>
            </w:pPr>
          </w:p>
          <w:p w14:paraId="603E397F" w14:textId="7367E7D2" w:rsidR="00F73B11" w:rsidRPr="00F73B11" w:rsidRDefault="00F73B11" w:rsidP="00F73B11">
            <w:pPr>
              <w:tabs>
                <w:tab w:val="left" w:pos="1182"/>
              </w:tabs>
              <w:rPr>
                <w:rFonts w:ascii="Arial" w:eastAsia="Arial" w:hAnsi="Arial" w:cs="Arial"/>
              </w:rPr>
            </w:pPr>
          </w:p>
        </w:tc>
        <w:tc>
          <w:tcPr>
            <w:tcW w:w="425" w:type="dxa"/>
            <w:tcBorders>
              <w:top w:val="single" w:sz="4" w:space="0" w:color="000000"/>
              <w:left w:val="single" w:sz="4" w:space="0" w:color="000000"/>
              <w:bottom w:val="single" w:sz="4" w:space="0" w:color="000000"/>
              <w:right w:val="single" w:sz="4" w:space="0" w:color="000000"/>
            </w:tcBorders>
          </w:tcPr>
          <w:p w14:paraId="4E30B97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500" w:type="dxa"/>
            <w:tcBorders>
              <w:top w:val="single" w:sz="4" w:space="0" w:color="000000"/>
              <w:left w:val="single" w:sz="4" w:space="0" w:color="000000"/>
              <w:bottom w:val="single" w:sz="4" w:space="0" w:color="000000"/>
              <w:right w:val="single" w:sz="4" w:space="0" w:color="000000"/>
            </w:tcBorders>
          </w:tcPr>
          <w:p w14:paraId="0372D906" w14:textId="77777777" w:rsidR="00B0731C" w:rsidRDefault="00B0731C" w:rsidP="00B0731C">
            <w:pPr>
              <w:jc w:val="center"/>
              <w:rPr>
                <w:rFonts w:ascii="Arial" w:eastAsia="Arial" w:hAnsi="Arial" w:cs="Arial"/>
                <w:b/>
                <w:color w:val="000000"/>
                <w:sz w:val="20"/>
              </w:rPr>
            </w:pPr>
            <w:r w:rsidRPr="00B0731C">
              <w:rPr>
                <w:rFonts w:ascii="Arial" w:eastAsia="Arial" w:hAnsi="Arial" w:cs="Arial"/>
                <w:b/>
                <w:color w:val="000000"/>
                <w:sz w:val="20"/>
              </w:rPr>
              <w:t xml:space="preserve"> </w:t>
            </w:r>
          </w:p>
          <w:p w14:paraId="5895C711" w14:textId="77777777" w:rsidR="00F73B11" w:rsidRPr="00F73B11" w:rsidRDefault="00F73B11" w:rsidP="00F73B11">
            <w:pPr>
              <w:rPr>
                <w:rFonts w:ascii="Arial" w:eastAsia="Arial" w:hAnsi="Arial" w:cs="Arial"/>
              </w:rPr>
            </w:pPr>
          </w:p>
          <w:p w14:paraId="54B22816" w14:textId="77777777" w:rsidR="00F73B11" w:rsidRPr="00F73B11" w:rsidRDefault="00F73B11" w:rsidP="00F73B11">
            <w:pPr>
              <w:rPr>
                <w:rFonts w:ascii="Arial" w:eastAsia="Arial" w:hAnsi="Arial" w:cs="Arial"/>
              </w:rPr>
            </w:pPr>
          </w:p>
          <w:p w14:paraId="38C8A9D2" w14:textId="77777777" w:rsidR="00F73B11" w:rsidRPr="00F73B11" w:rsidRDefault="00F73B11" w:rsidP="00F73B11">
            <w:pPr>
              <w:rPr>
                <w:rFonts w:ascii="Arial" w:eastAsia="Arial" w:hAnsi="Arial" w:cs="Arial"/>
              </w:rPr>
            </w:pPr>
          </w:p>
          <w:p w14:paraId="61192E1B" w14:textId="77777777" w:rsidR="00F73B11" w:rsidRPr="00F73B11" w:rsidRDefault="00F73B11" w:rsidP="00F73B11">
            <w:pPr>
              <w:rPr>
                <w:rFonts w:ascii="Arial" w:eastAsia="Arial" w:hAnsi="Arial" w:cs="Arial"/>
              </w:rPr>
            </w:pPr>
          </w:p>
          <w:p w14:paraId="1960B134" w14:textId="77777777" w:rsidR="00F73B11" w:rsidRPr="00F73B11" w:rsidRDefault="00F73B11" w:rsidP="00F73B11">
            <w:pPr>
              <w:rPr>
                <w:rFonts w:ascii="Arial" w:eastAsia="Arial" w:hAnsi="Arial" w:cs="Arial"/>
              </w:rPr>
            </w:pPr>
          </w:p>
          <w:p w14:paraId="5A2C2E94" w14:textId="77777777" w:rsidR="00F73B11" w:rsidRPr="00F73B11" w:rsidRDefault="00F73B11" w:rsidP="00F73B11">
            <w:pPr>
              <w:rPr>
                <w:rFonts w:ascii="Arial" w:eastAsia="Arial" w:hAnsi="Arial" w:cs="Arial"/>
              </w:rPr>
            </w:pPr>
          </w:p>
          <w:p w14:paraId="690BD845" w14:textId="77777777" w:rsidR="00F73B11" w:rsidRPr="00F73B11" w:rsidRDefault="00F73B11" w:rsidP="00F73B11">
            <w:pPr>
              <w:rPr>
                <w:rFonts w:ascii="Arial" w:eastAsia="Arial" w:hAnsi="Arial" w:cs="Arial"/>
              </w:rPr>
            </w:pPr>
          </w:p>
          <w:p w14:paraId="454F94A4" w14:textId="77777777" w:rsidR="00F73B11" w:rsidRPr="00F73B11" w:rsidRDefault="00F73B11" w:rsidP="00F73B11">
            <w:pPr>
              <w:rPr>
                <w:rFonts w:ascii="Arial" w:eastAsia="Arial" w:hAnsi="Arial" w:cs="Arial"/>
              </w:rPr>
            </w:pPr>
          </w:p>
          <w:p w14:paraId="1F1856BC" w14:textId="77777777" w:rsidR="00F73B11" w:rsidRPr="00F73B11" w:rsidRDefault="00F73B11" w:rsidP="00F73B11">
            <w:pPr>
              <w:rPr>
                <w:rFonts w:ascii="Arial" w:eastAsia="Arial" w:hAnsi="Arial" w:cs="Arial"/>
              </w:rPr>
            </w:pPr>
          </w:p>
          <w:p w14:paraId="15D9850D" w14:textId="77777777" w:rsidR="00F73B11" w:rsidRPr="00F73B11" w:rsidRDefault="00F73B11" w:rsidP="00F73B11">
            <w:pPr>
              <w:rPr>
                <w:rFonts w:ascii="Arial" w:eastAsia="Arial" w:hAnsi="Arial" w:cs="Arial"/>
              </w:rPr>
            </w:pPr>
          </w:p>
          <w:p w14:paraId="1A0A42E7" w14:textId="77777777" w:rsidR="00F73B11" w:rsidRPr="00F73B11" w:rsidRDefault="00F73B11" w:rsidP="00F73B11">
            <w:pPr>
              <w:rPr>
                <w:rFonts w:ascii="Arial" w:eastAsia="Arial" w:hAnsi="Arial" w:cs="Arial"/>
              </w:rPr>
            </w:pPr>
          </w:p>
          <w:p w14:paraId="47281030" w14:textId="77777777" w:rsidR="00F73B11" w:rsidRPr="00F73B11" w:rsidRDefault="00F73B11" w:rsidP="00F73B11">
            <w:pPr>
              <w:rPr>
                <w:rFonts w:ascii="Arial" w:eastAsia="Arial" w:hAnsi="Arial" w:cs="Arial"/>
              </w:rPr>
            </w:pPr>
          </w:p>
          <w:p w14:paraId="3E470B01" w14:textId="77777777" w:rsidR="00F73B11" w:rsidRPr="00F73B11" w:rsidRDefault="00F73B11" w:rsidP="00F73B11">
            <w:pPr>
              <w:rPr>
                <w:rFonts w:ascii="Arial" w:eastAsia="Arial" w:hAnsi="Arial" w:cs="Arial"/>
              </w:rPr>
            </w:pPr>
          </w:p>
        </w:tc>
        <w:tc>
          <w:tcPr>
            <w:tcW w:w="564" w:type="dxa"/>
            <w:gridSpan w:val="2"/>
            <w:tcBorders>
              <w:top w:val="single" w:sz="4" w:space="0" w:color="000000"/>
              <w:left w:val="single" w:sz="4" w:space="0" w:color="000000"/>
              <w:bottom w:val="single" w:sz="4" w:space="0" w:color="000000"/>
              <w:right w:val="single" w:sz="4" w:space="0" w:color="000000"/>
            </w:tcBorders>
          </w:tcPr>
          <w:p w14:paraId="467DEEDE" w14:textId="3CE6F806" w:rsidR="00B0731C" w:rsidRPr="00B0731C" w:rsidRDefault="00B0731C" w:rsidP="00B0731C">
            <w:pPr>
              <w:jc w:val="center"/>
              <w:rPr>
                <w:rFonts w:ascii="Arial" w:eastAsia="Arial" w:hAnsi="Arial" w:cs="Arial"/>
                <w:color w:val="000000"/>
              </w:rPr>
            </w:pPr>
          </w:p>
        </w:tc>
        <w:tc>
          <w:tcPr>
            <w:tcW w:w="5861" w:type="dxa"/>
            <w:gridSpan w:val="3"/>
            <w:tcBorders>
              <w:top w:val="single" w:sz="4" w:space="0" w:color="000000"/>
              <w:left w:val="single" w:sz="4" w:space="0" w:color="000000"/>
              <w:bottom w:val="single" w:sz="4" w:space="0" w:color="000000"/>
              <w:right w:val="single" w:sz="4" w:space="0" w:color="000000"/>
            </w:tcBorders>
          </w:tcPr>
          <w:p w14:paraId="68419BC1" w14:textId="16A04F70" w:rsidR="00B0731C" w:rsidRPr="00B0731C" w:rsidRDefault="00B0731C" w:rsidP="00B0731C">
            <w:pPr>
              <w:rPr>
                <w:rFonts w:ascii="Arial" w:eastAsia="Arial" w:hAnsi="Arial" w:cs="Arial"/>
                <w:color w:val="000000"/>
              </w:rPr>
            </w:pPr>
          </w:p>
          <w:p w14:paraId="1EE38B6A" w14:textId="413E85D0" w:rsidR="00B0731C" w:rsidRPr="00F73B11" w:rsidRDefault="00B0731C" w:rsidP="00F73B11">
            <w:pPr>
              <w:numPr>
                <w:ilvl w:val="0"/>
                <w:numId w:val="16"/>
              </w:numPr>
              <w:spacing w:line="265" w:lineRule="auto"/>
              <w:ind w:hanging="10"/>
              <w:rPr>
                <w:rFonts w:ascii="Arial" w:eastAsia="Arial" w:hAnsi="Arial" w:cs="Arial"/>
                <w:color w:val="000000"/>
              </w:rPr>
            </w:pPr>
            <w:r w:rsidRPr="00B0731C">
              <w:rPr>
                <w:rFonts w:ascii="Arial" w:eastAsia="Arial" w:hAnsi="Arial" w:cs="Arial"/>
                <w:color w:val="000000"/>
                <w:sz w:val="20"/>
              </w:rPr>
              <w:t xml:space="preserve">Young persons shall receive specific site induction training. </w:t>
            </w:r>
          </w:p>
          <w:p w14:paraId="1A682DB6" w14:textId="77777777" w:rsidR="00B0731C" w:rsidRPr="00B0731C" w:rsidRDefault="00B0731C" w:rsidP="00B0731C">
            <w:pPr>
              <w:numPr>
                <w:ilvl w:val="0"/>
                <w:numId w:val="16"/>
              </w:numPr>
              <w:spacing w:line="265" w:lineRule="auto"/>
              <w:ind w:hanging="10"/>
              <w:rPr>
                <w:rFonts w:ascii="Arial" w:eastAsia="Arial" w:hAnsi="Arial" w:cs="Arial"/>
                <w:color w:val="000000"/>
              </w:rPr>
            </w:pPr>
            <w:r w:rsidRPr="00B0731C">
              <w:rPr>
                <w:rFonts w:ascii="Arial" w:eastAsia="Arial" w:hAnsi="Arial" w:cs="Arial"/>
                <w:color w:val="000000"/>
                <w:sz w:val="20"/>
              </w:rPr>
              <w:t xml:space="preserve">Consideration of the work to be carried out, and the </w:t>
            </w:r>
          </w:p>
          <w:p w14:paraId="29AE6E8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subject's capability to do so, will cover the following points: - </w:t>
            </w:r>
          </w:p>
          <w:p w14:paraId="23D392A7" w14:textId="77777777" w:rsidR="00B0731C" w:rsidRPr="00B0731C" w:rsidRDefault="00B0731C" w:rsidP="00B0731C">
            <w:pPr>
              <w:numPr>
                <w:ilvl w:val="1"/>
                <w:numId w:val="16"/>
              </w:numPr>
              <w:spacing w:line="241" w:lineRule="auto"/>
              <w:ind w:right="73" w:hanging="10"/>
              <w:rPr>
                <w:rFonts w:ascii="Arial" w:eastAsia="Arial" w:hAnsi="Arial" w:cs="Arial"/>
                <w:color w:val="000000"/>
              </w:rPr>
            </w:pPr>
            <w:r w:rsidRPr="00B0731C">
              <w:rPr>
                <w:rFonts w:ascii="Arial" w:eastAsia="Arial" w:hAnsi="Arial" w:cs="Arial"/>
                <w:color w:val="000000"/>
                <w:sz w:val="20"/>
              </w:rPr>
              <w:t xml:space="preserve">Their inexperience, lack of awareness of risks, and        maturity. </w:t>
            </w:r>
          </w:p>
          <w:p w14:paraId="58947433" w14:textId="4DDB7F76" w:rsidR="00B0731C" w:rsidRPr="00F73B11" w:rsidRDefault="00B0731C" w:rsidP="00F73B11">
            <w:pPr>
              <w:numPr>
                <w:ilvl w:val="1"/>
                <w:numId w:val="16"/>
              </w:numPr>
              <w:spacing w:after="1" w:line="241" w:lineRule="auto"/>
              <w:ind w:right="73" w:hanging="10"/>
              <w:rPr>
                <w:rFonts w:ascii="Arial" w:eastAsia="Arial" w:hAnsi="Arial" w:cs="Arial"/>
                <w:color w:val="000000"/>
              </w:rPr>
            </w:pPr>
            <w:r w:rsidRPr="00B0731C">
              <w:rPr>
                <w:rFonts w:ascii="Arial" w:eastAsia="Arial" w:hAnsi="Arial" w:cs="Arial"/>
                <w:color w:val="000000"/>
                <w:sz w:val="20"/>
              </w:rPr>
              <w:t xml:space="preserve">Their place of work will be assessed to ensure it is safe          and the young person shall be advised to leave area if         they feel it has become unsafe and report this to their          supervisor. </w:t>
            </w:r>
          </w:p>
          <w:p w14:paraId="30B587D4" w14:textId="14E1DE39" w:rsidR="00B0731C" w:rsidRPr="00F73B11" w:rsidRDefault="00B0731C" w:rsidP="00F73B11">
            <w:pPr>
              <w:numPr>
                <w:ilvl w:val="0"/>
                <w:numId w:val="16"/>
              </w:numPr>
              <w:spacing w:after="1"/>
              <w:ind w:hanging="10"/>
              <w:rPr>
                <w:rFonts w:ascii="Arial" w:eastAsia="Arial" w:hAnsi="Arial" w:cs="Arial"/>
                <w:color w:val="000000"/>
              </w:rPr>
            </w:pPr>
            <w:r w:rsidRPr="00B0731C">
              <w:rPr>
                <w:rFonts w:ascii="Arial" w:eastAsia="Arial" w:hAnsi="Arial" w:cs="Arial"/>
                <w:color w:val="000000"/>
                <w:sz w:val="20"/>
              </w:rPr>
              <w:t xml:space="preserve">The use of work equipment will be controlled - they will be     trained to ensure they are aware of the safe working     practices and the dangers posed by the equipment. </w:t>
            </w:r>
          </w:p>
          <w:p w14:paraId="1290D032" w14:textId="0E0CF2AA" w:rsidR="00B0731C" w:rsidRPr="00F73B11" w:rsidRDefault="00B0731C" w:rsidP="00F73B11">
            <w:pPr>
              <w:numPr>
                <w:ilvl w:val="0"/>
                <w:numId w:val="16"/>
              </w:numPr>
              <w:spacing w:line="241" w:lineRule="auto"/>
              <w:ind w:hanging="10"/>
              <w:rPr>
                <w:rFonts w:ascii="Arial" w:eastAsia="Arial" w:hAnsi="Arial" w:cs="Arial"/>
                <w:color w:val="000000"/>
              </w:rPr>
            </w:pPr>
            <w:r w:rsidRPr="00B0731C">
              <w:rPr>
                <w:rFonts w:ascii="Arial" w:eastAsia="Arial" w:hAnsi="Arial" w:cs="Arial"/>
                <w:color w:val="000000"/>
                <w:sz w:val="20"/>
              </w:rPr>
              <w:t xml:space="preserve">Young persons shall be prevented from using work      equipment or plant which is high risk, i.e. equipment     producing high levels of noise and/or </w:t>
            </w:r>
            <w:proofErr w:type="gramStart"/>
            <w:r w:rsidRPr="00B0731C">
              <w:rPr>
                <w:rFonts w:ascii="Arial" w:eastAsia="Arial" w:hAnsi="Arial" w:cs="Arial"/>
                <w:color w:val="000000"/>
                <w:sz w:val="20"/>
              </w:rPr>
              <w:t xml:space="preserve">vibration;   </w:t>
            </w:r>
            <w:proofErr w:type="gramEnd"/>
            <w:r w:rsidRPr="00B0731C">
              <w:rPr>
                <w:rFonts w:ascii="Arial" w:eastAsia="Arial" w:hAnsi="Arial" w:cs="Arial"/>
                <w:color w:val="000000"/>
                <w:sz w:val="20"/>
              </w:rPr>
              <w:t xml:space="preserve">     (assess all plant and work equipment prior to work). </w:t>
            </w:r>
          </w:p>
          <w:p w14:paraId="1F0FD63A" w14:textId="0A591F4C" w:rsidR="00B0731C" w:rsidRPr="00F73B11" w:rsidRDefault="00B0731C" w:rsidP="00F73B11">
            <w:pPr>
              <w:numPr>
                <w:ilvl w:val="0"/>
                <w:numId w:val="16"/>
              </w:numPr>
              <w:spacing w:line="241" w:lineRule="auto"/>
              <w:ind w:hanging="10"/>
              <w:rPr>
                <w:rFonts w:ascii="Arial" w:eastAsia="Arial" w:hAnsi="Arial" w:cs="Arial"/>
                <w:color w:val="000000"/>
              </w:rPr>
            </w:pPr>
            <w:r w:rsidRPr="00B0731C">
              <w:rPr>
                <w:rFonts w:ascii="Arial" w:eastAsia="Arial" w:hAnsi="Arial" w:cs="Arial"/>
                <w:color w:val="000000"/>
                <w:sz w:val="20"/>
              </w:rPr>
              <w:t xml:space="preserve">Young person's work activities shall be organised to ensure     they are not put in unsafe or unfamiliar situations. </w:t>
            </w:r>
          </w:p>
          <w:p w14:paraId="5D2946A9" w14:textId="4C21F158" w:rsidR="00B0731C" w:rsidRPr="00F73B11" w:rsidRDefault="00B0731C" w:rsidP="00F73B11">
            <w:pPr>
              <w:numPr>
                <w:ilvl w:val="0"/>
                <w:numId w:val="16"/>
              </w:numPr>
              <w:spacing w:line="241" w:lineRule="auto"/>
              <w:ind w:hanging="10"/>
              <w:rPr>
                <w:rFonts w:ascii="Arial" w:eastAsia="Arial" w:hAnsi="Arial" w:cs="Arial"/>
                <w:color w:val="000000"/>
              </w:rPr>
            </w:pPr>
            <w:r w:rsidRPr="00B0731C">
              <w:rPr>
                <w:rFonts w:ascii="Arial" w:eastAsia="Arial" w:hAnsi="Arial" w:cs="Arial"/>
                <w:color w:val="000000"/>
                <w:sz w:val="20"/>
              </w:rPr>
              <w:t xml:space="preserve">Young persons shall be prevented from </w:t>
            </w:r>
            <w:proofErr w:type="gramStart"/>
            <w:r w:rsidRPr="00B0731C">
              <w:rPr>
                <w:rFonts w:ascii="Arial" w:eastAsia="Arial" w:hAnsi="Arial" w:cs="Arial"/>
                <w:color w:val="000000"/>
                <w:sz w:val="20"/>
              </w:rPr>
              <w:t>using, or</w:t>
            </w:r>
            <w:proofErr w:type="gramEnd"/>
            <w:r w:rsidRPr="00B0731C">
              <w:rPr>
                <w:rFonts w:ascii="Arial" w:eastAsia="Arial" w:hAnsi="Arial" w:cs="Arial"/>
                <w:color w:val="000000"/>
                <w:sz w:val="20"/>
              </w:rPr>
              <w:t xml:space="preserve"> exposed to      substances hazardous to health. </w:t>
            </w:r>
          </w:p>
          <w:p w14:paraId="7B44F821" w14:textId="44016D22" w:rsidR="00B0731C" w:rsidRPr="00F73B11" w:rsidRDefault="00B0731C" w:rsidP="00F73B11">
            <w:pPr>
              <w:numPr>
                <w:ilvl w:val="0"/>
                <w:numId w:val="16"/>
              </w:numPr>
              <w:spacing w:line="265" w:lineRule="auto"/>
              <w:ind w:hanging="10"/>
              <w:rPr>
                <w:rFonts w:ascii="Arial" w:eastAsia="Arial" w:hAnsi="Arial" w:cs="Arial"/>
                <w:color w:val="000000"/>
              </w:rPr>
            </w:pPr>
            <w:r w:rsidRPr="00B0731C">
              <w:rPr>
                <w:rFonts w:ascii="Arial" w:eastAsia="Arial" w:hAnsi="Arial" w:cs="Arial"/>
                <w:color w:val="000000"/>
                <w:sz w:val="20"/>
              </w:rPr>
              <w:t xml:space="preserve">A competent person shall supervise young persons. </w:t>
            </w:r>
          </w:p>
          <w:p w14:paraId="50743AB8" w14:textId="77777777" w:rsidR="00B0731C" w:rsidRPr="00F73B11" w:rsidRDefault="00B0731C" w:rsidP="00F73B11">
            <w:pPr>
              <w:numPr>
                <w:ilvl w:val="0"/>
                <w:numId w:val="16"/>
              </w:numPr>
              <w:spacing w:line="241" w:lineRule="auto"/>
              <w:ind w:hanging="10"/>
              <w:rPr>
                <w:rFonts w:ascii="Arial" w:eastAsia="Arial" w:hAnsi="Arial" w:cs="Arial"/>
                <w:color w:val="000000"/>
              </w:rPr>
            </w:pPr>
            <w:r w:rsidRPr="00B0731C">
              <w:rPr>
                <w:rFonts w:ascii="Arial" w:eastAsia="Arial" w:hAnsi="Arial" w:cs="Arial"/>
                <w:color w:val="000000"/>
                <w:sz w:val="20"/>
              </w:rPr>
              <w:t xml:space="preserve">Supervisors shall </w:t>
            </w:r>
            <w:proofErr w:type="gramStart"/>
            <w:r w:rsidRPr="00B0731C">
              <w:rPr>
                <w:rFonts w:ascii="Arial" w:eastAsia="Arial" w:hAnsi="Arial" w:cs="Arial"/>
                <w:color w:val="000000"/>
                <w:sz w:val="20"/>
              </w:rPr>
              <w:t>monitor regularly</w:t>
            </w:r>
            <w:proofErr w:type="gramEnd"/>
            <w:r w:rsidRPr="00B0731C">
              <w:rPr>
                <w:rFonts w:ascii="Arial" w:eastAsia="Arial" w:hAnsi="Arial" w:cs="Arial"/>
                <w:color w:val="000000"/>
                <w:sz w:val="20"/>
              </w:rPr>
              <w:t xml:space="preserve"> the extent of the health      and safe training provided. </w:t>
            </w:r>
          </w:p>
          <w:p w14:paraId="3B4A9638" w14:textId="77777777" w:rsidR="00F73B11" w:rsidRPr="00F73B11" w:rsidRDefault="00F73B11" w:rsidP="00F73B11">
            <w:pPr>
              <w:rPr>
                <w:rFonts w:ascii="Arial" w:eastAsia="Arial" w:hAnsi="Arial" w:cs="Arial"/>
              </w:rPr>
            </w:pPr>
          </w:p>
          <w:p w14:paraId="739F2780" w14:textId="04B87090" w:rsidR="00F73B11" w:rsidRPr="00F73B11" w:rsidRDefault="00F73B11" w:rsidP="00F73B11">
            <w:pPr>
              <w:tabs>
                <w:tab w:val="left" w:pos="4089"/>
              </w:tabs>
              <w:rPr>
                <w:rFonts w:ascii="Arial" w:eastAsia="Arial" w:hAnsi="Arial" w:cs="Arial"/>
              </w:rPr>
            </w:pPr>
          </w:p>
        </w:tc>
        <w:tc>
          <w:tcPr>
            <w:tcW w:w="425" w:type="dxa"/>
            <w:tcBorders>
              <w:top w:val="single" w:sz="4" w:space="0" w:color="000000"/>
              <w:left w:val="single" w:sz="4" w:space="0" w:color="000000"/>
              <w:bottom w:val="single" w:sz="4" w:space="0" w:color="000000"/>
              <w:right w:val="single" w:sz="4" w:space="0" w:color="000000"/>
            </w:tcBorders>
          </w:tcPr>
          <w:p w14:paraId="3BBB5DC0"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1E085928"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c>
          <w:tcPr>
            <w:tcW w:w="741" w:type="dxa"/>
            <w:gridSpan w:val="2"/>
            <w:tcBorders>
              <w:top w:val="single" w:sz="4" w:space="0" w:color="000000"/>
              <w:left w:val="single" w:sz="4" w:space="0" w:color="000000"/>
              <w:bottom w:val="single" w:sz="4" w:space="0" w:color="000000"/>
              <w:right w:val="single" w:sz="4" w:space="0" w:color="000000"/>
            </w:tcBorders>
            <w:shd w:val="clear" w:color="auto" w:fill="92D050"/>
          </w:tcPr>
          <w:p w14:paraId="4151152B"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0"/>
              </w:rPr>
              <w:t xml:space="preserve"> </w:t>
            </w:r>
          </w:p>
        </w:tc>
      </w:tr>
      <w:tr w:rsidR="00B0731C" w:rsidRPr="00B0731C" w14:paraId="0F604F2D" w14:textId="77777777" w:rsidTr="00F73B11">
        <w:trPr>
          <w:gridAfter w:val="1"/>
          <w:wAfter w:w="6" w:type="dxa"/>
          <w:trHeight w:val="271"/>
        </w:trPr>
        <w:tc>
          <w:tcPr>
            <w:tcW w:w="2401" w:type="dxa"/>
            <w:gridSpan w:val="3"/>
            <w:tcBorders>
              <w:top w:val="single" w:sz="4" w:space="0" w:color="000000"/>
              <w:left w:val="single" w:sz="4" w:space="0" w:color="000000"/>
              <w:bottom w:val="single" w:sz="4" w:space="0" w:color="000000"/>
              <w:right w:val="single" w:sz="4" w:space="0" w:color="000000"/>
            </w:tcBorders>
          </w:tcPr>
          <w:p w14:paraId="1F19B4C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lastRenderedPageBreak/>
              <w:t xml:space="preserve">Probability (P) </w:t>
            </w:r>
          </w:p>
        </w:tc>
        <w:tc>
          <w:tcPr>
            <w:tcW w:w="3261" w:type="dxa"/>
            <w:gridSpan w:val="3"/>
            <w:tcBorders>
              <w:top w:val="single" w:sz="4" w:space="0" w:color="000000"/>
              <w:left w:val="single" w:sz="4" w:space="0" w:color="000000"/>
              <w:bottom w:val="single" w:sz="4" w:space="0" w:color="000000"/>
              <w:right w:val="single" w:sz="4" w:space="0" w:color="000000"/>
            </w:tcBorders>
          </w:tcPr>
          <w:p w14:paraId="383924F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3" w:type="dxa"/>
            <w:gridSpan w:val="12"/>
            <w:tcBorders>
              <w:top w:val="single" w:sz="4" w:space="0" w:color="000000"/>
              <w:left w:val="single" w:sz="4" w:space="0" w:color="000000"/>
              <w:bottom w:val="single" w:sz="4" w:space="0" w:color="000000"/>
              <w:right w:val="single" w:sz="4" w:space="0" w:color="000000"/>
            </w:tcBorders>
          </w:tcPr>
          <w:p w14:paraId="034BD61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0D25D4F1" w14:textId="77777777" w:rsidTr="00F73B11">
        <w:trPr>
          <w:gridAfter w:val="1"/>
          <w:wAfter w:w="6" w:type="dxa"/>
          <w:trHeight w:val="271"/>
        </w:trPr>
        <w:tc>
          <w:tcPr>
            <w:tcW w:w="2401" w:type="dxa"/>
            <w:gridSpan w:val="3"/>
            <w:tcBorders>
              <w:top w:val="single" w:sz="4" w:space="0" w:color="000000"/>
              <w:left w:val="single" w:sz="4" w:space="0" w:color="000000"/>
              <w:bottom w:val="single" w:sz="4" w:space="0" w:color="000000"/>
              <w:right w:val="single" w:sz="4" w:space="0" w:color="000000"/>
            </w:tcBorders>
          </w:tcPr>
          <w:p w14:paraId="7CCA34A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1" w:type="dxa"/>
            <w:gridSpan w:val="3"/>
            <w:tcBorders>
              <w:top w:val="single" w:sz="4" w:space="0" w:color="000000"/>
              <w:left w:val="single" w:sz="4" w:space="0" w:color="000000"/>
              <w:bottom w:val="single" w:sz="4" w:space="0" w:color="000000"/>
              <w:right w:val="single" w:sz="4" w:space="0" w:color="000000"/>
            </w:tcBorders>
          </w:tcPr>
          <w:p w14:paraId="7452200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0DA3FCC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1" w:type="dxa"/>
            <w:gridSpan w:val="7"/>
            <w:tcBorders>
              <w:top w:val="single" w:sz="4" w:space="0" w:color="000000"/>
              <w:left w:val="single" w:sz="4" w:space="0" w:color="000000"/>
              <w:bottom w:val="single" w:sz="4" w:space="0" w:color="000000"/>
              <w:right w:val="single" w:sz="4" w:space="0" w:color="000000"/>
            </w:tcBorders>
          </w:tcPr>
          <w:p w14:paraId="6724E30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1A6741B" w14:textId="77777777" w:rsidTr="00F73B11">
        <w:trPr>
          <w:gridAfter w:val="1"/>
          <w:wAfter w:w="6" w:type="dxa"/>
          <w:trHeight w:val="269"/>
        </w:trPr>
        <w:tc>
          <w:tcPr>
            <w:tcW w:w="2401" w:type="dxa"/>
            <w:gridSpan w:val="3"/>
            <w:tcBorders>
              <w:top w:val="single" w:sz="4" w:space="0" w:color="000000"/>
              <w:left w:val="single" w:sz="4" w:space="0" w:color="000000"/>
              <w:bottom w:val="single" w:sz="4" w:space="0" w:color="000000"/>
              <w:right w:val="single" w:sz="4" w:space="0" w:color="000000"/>
            </w:tcBorders>
          </w:tcPr>
          <w:p w14:paraId="7F66D5C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1" w:type="dxa"/>
            <w:gridSpan w:val="3"/>
            <w:tcBorders>
              <w:top w:val="single" w:sz="4" w:space="0" w:color="000000"/>
              <w:left w:val="single" w:sz="4" w:space="0" w:color="000000"/>
              <w:bottom w:val="single" w:sz="4" w:space="0" w:color="000000"/>
              <w:right w:val="single" w:sz="4" w:space="0" w:color="000000"/>
            </w:tcBorders>
          </w:tcPr>
          <w:p w14:paraId="2723FDE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2AD11D4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1" w:type="dxa"/>
            <w:gridSpan w:val="7"/>
            <w:tcBorders>
              <w:top w:val="single" w:sz="4" w:space="0" w:color="000000"/>
              <w:left w:val="single" w:sz="4" w:space="0" w:color="000000"/>
              <w:bottom w:val="single" w:sz="4" w:space="0" w:color="000000"/>
              <w:right w:val="single" w:sz="4" w:space="0" w:color="000000"/>
            </w:tcBorders>
          </w:tcPr>
          <w:p w14:paraId="335CFEC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53F37DD9" w14:textId="77777777" w:rsidTr="00F73B11">
        <w:trPr>
          <w:gridAfter w:val="1"/>
          <w:wAfter w:w="6" w:type="dxa"/>
          <w:trHeight w:val="269"/>
        </w:trPr>
        <w:tc>
          <w:tcPr>
            <w:tcW w:w="2401" w:type="dxa"/>
            <w:gridSpan w:val="3"/>
            <w:tcBorders>
              <w:top w:val="single" w:sz="4" w:space="0" w:color="000000"/>
              <w:left w:val="single" w:sz="4" w:space="0" w:color="000000"/>
              <w:bottom w:val="single" w:sz="4" w:space="0" w:color="000000"/>
              <w:right w:val="single" w:sz="4" w:space="0" w:color="000000"/>
            </w:tcBorders>
          </w:tcPr>
          <w:p w14:paraId="39C0ED8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1" w:type="dxa"/>
            <w:gridSpan w:val="3"/>
            <w:tcBorders>
              <w:top w:val="single" w:sz="4" w:space="0" w:color="000000"/>
              <w:left w:val="single" w:sz="4" w:space="0" w:color="000000"/>
              <w:bottom w:val="single" w:sz="4" w:space="0" w:color="000000"/>
              <w:right w:val="single" w:sz="4" w:space="0" w:color="000000"/>
            </w:tcBorders>
          </w:tcPr>
          <w:p w14:paraId="3966077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1A39913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1" w:type="dxa"/>
            <w:gridSpan w:val="7"/>
            <w:tcBorders>
              <w:top w:val="single" w:sz="4" w:space="0" w:color="000000"/>
              <w:left w:val="single" w:sz="4" w:space="0" w:color="000000"/>
              <w:bottom w:val="single" w:sz="4" w:space="0" w:color="000000"/>
              <w:right w:val="single" w:sz="4" w:space="0" w:color="000000"/>
            </w:tcBorders>
          </w:tcPr>
          <w:p w14:paraId="2D849FC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14C41474" w14:textId="77777777" w:rsidTr="00F73B11">
        <w:trPr>
          <w:gridAfter w:val="1"/>
          <w:wAfter w:w="6" w:type="dxa"/>
          <w:trHeight w:val="271"/>
        </w:trPr>
        <w:tc>
          <w:tcPr>
            <w:tcW w:w="2401" w:type="dxa"/>
            <w:gridSpan w:val="3"/>
            <w:tcBorders>
              <w:top w:val="single" w:sz="4" w:space="0" w:color="000000"/>
              <w:left w:val="single" w:sz="4" w:space="0" w:color="000000"/>
              <w:bottom w:val="single" w:sz="4" w:space="0" w:color="000000"/>
              <w:right w:val="single" w:sz="4" w:space="0" w:color="000000"/>
            </w:tcBorders>
          </w:tcPr>
          <w:p w14:paraId="3F2FC9C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1" w:type="dxa"/>
            <w:gridSpan w:val="3"/>
            <w:tcBorders>
              <w:top w:val="single" w:sz="4" w:space="0" w:color="000000"/>
              <w:left w:val="single" w:sz="4" w:space="0" w:color="000000"/>
              <w:bottom w:val="single" w:sz="4" w:space="0" w:color="000000"/>
              <w:right w:val="single" w:sz="4" w:space="0" w:color="000000"/>
            </w:tcBorders>
          </w:tcPr>
          <w:p w14:paraId="275C5F8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1DC9E3DD" w14:textId="77777777" w:rsidR="00B0731C" w:rsidRPr="00B0731C" w:rsidRDefault="00B0731C" w:rsidP="00B0731C">
            <w:pPr>
              <w:rPr>
                <w:rFonts w:ascii="Arial" w:eastAsia="Arial" w:hAnsi="Arial" w:cs="Arial"/>
                <w:color w:val="000000"/>
              </w:rPr>
            </w:pPr>
          </w:p>
        </w:tc>
        <w:tc>
          <w:tcPr>
            <w:tcW w:w="7511" w:type="dxa"/>
            <w:gridSpan w:val="7"/>
            <w:tcBorders>
              <w:top w:val="single" w:sz="4" w:space="0" w:color="000000"/>
              <w:left w:val="single" w:sz="4" w:space="0" w:color="000000"/>
              <w:bottom w:val="single" w:sz="4" w:space="0" w:color="000000"/>
              <w:right w:val="single" w:sz="4" w:space="0" w:color="000000"/>
            </w:tcBorders>
          </w:tcPr>
          <w:p w14:paraId="653747A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746F50F8" w14:textId="77777777" w:rsidTr="00F73B11">
        <w:trPr>
          <w:gridAfter w:val="1"/>
          <w:wAfter w:w="6" w:type="dxa"/>
          <w:trHeight w:val="280"/>
        </w:trPr>
        <w:tc>
          <w:tcPr>
            <w:tcW w:w="2401" w:type="dxa"/>
            <w:gridSpan w:val="3"/>
            <w:tcBorders>
              <w:top w:val="single" w:sz="4" w:space="0" w:color="000000"/>
              <w:left w:val="single" w:sz="4" w:space="0" w:color="000000"/>
              <w:bottom w:val="single" w:sz="4" w:space="0" w:color="000000"/>
              <w:right w:val="single" w:sz="4" w:space="0" w:color="000000"/>
            </w:tcBorders>
          </w:tcPr>
          <w:p w14:paraId="4151709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1" w:type="dxa"/>
            <w:gridSpan w:val="3"/>
            <w:tcBorders>
              <w:top w:val="single" w:sz="4" w:space="0" w:color="000000"/>
              <w:left w:val="single" w:sz="4" w:space="0" w:color="000000"/>
              <w:bottom w:val="single" w:sz="4" w:space="0" w:color="000000"/>
              <w:right w:val="single" w:sz="4" w:space="0" w:color="000000"/>
            </w:tcBorders>
          </w:tcPr>
          <w:p w14:paraId="6C5A4C5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5F308C5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1" w:type="dxa"/>
            <w:gridSpan w:val="7"/>
            <w:tcBorders>
              <w:top w:val="single" w:sz="4" w:space="0" w:color="000000"/>
              <w:left w:val="single" w:sz="4" w:space="0" w:color="000000"/>
              <w:bottom w:val="single" w:sz="4" w:space="0" w:color="000000"/>
              <w:right w:val="single" w:sz="4" w:space="0" w:color="000000"/>
            </w:tcBorders>
          </w:tcPr>
          <w:p w14:paraId="648599E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6D82308E"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368D982B"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15704E7D" w14:textId="2E444599"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107FD6DF"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74D9145" w14:textId="43E39C80" w:rsidR="00B0731C" w:rsidRDefault="00B0731C" w:rsidP="00B0731C">
      <w:pPr>
        <w:spacing w:after="0"/>
        <w:jc w:val="both"/>
        <w:rPr>
          <w:rFonts w:ascii="Calibri" w:eastAsia="Calibri" w:hAnsi="Calibri" w:cs="Calibri"/>
          <w:color w:val="000000"/>
          <w:lang w:eastAsia="en-GB"/>
        </w:rPr>
      </w:pPr>
    </w:p>
    <w:p w14:paraId="705B9B78" w14:textId="77777777" w:rsidR="00BF07C0" w:rsidRDefault="00BF07C0" w:rsidP="00B0731C">
      <w:pPr>
        <w:spacing w:after="0"/>
        <w:jc w:val="both"/>
        <w:rPr>
          <w:rFonts w:ascii="Calibri" w:eastAsia="Calibri" w:hAnsi="Calibri" w:cs="Calibri"/>
          <w:color w:val="000000"/>
          <w:lang w:eastAsia="en-GB"/>
        </w:rPr>
      </w:pPr>
    </w:p>
    <w:p w14:paraId="09A06D2D" w14:textId="77777777" w:rsidR="00BF07C0" w:rsidRDefault="00BF07C0" w:rsidP="00B0731C">
      <w:pPr>
        <w:spacing w:after="0"/>
        <w:jc w:val="both"/>
        <w:rPr>
          <w:rFonts w:ascii="Calibri" w:eastAsia="Calibri" w:hAnsi="Calibri" w:cs="Calibri"/>
          <w:color w:val="000000"/>
          <w:lang w:eastAsia="en-GB"/>
        </w:rPr>
      </w:pPr>
    </w:p>
    <w:p w14:paraId="25713DD6" w14:textId="77777777" w:rsidR="00BF07C0" w:rsidRDefault="00BF07C0" w:rsidP="00B0731C">
      <w:pPr>
        <w:spacing w:after="0"/>
        <w:jc w:val="both"/>
        <w:rPr>
          <w:rFonts w:ascii="Calibri" w:eastAsia="Calibri" w:hAnsi="Calibri" w:cs="Calibri"/>
          <w:color w:val="000000"/>
          <w:lang w:eastAsia="en-GB"/>
        </w:rPr>
      </w:pPr>
    </w:p>
    <w:p w14:paraId="25B067AD" w14:textId="77777777" w:rsidR="00BF07C0" w:rsidRDefault="00BF07C0" w:rsidP="00B0731C">
      <w:pPr>
        <w:spacing w:after="0"/>
        <w:jc w:val="both"/>
        <w:rPr>
          <w:rFonts w:ascii="Calibri" w:eastAsia="Calibri" w:hAnsi="Calibri" w:cs="Calibri"/>
          <w:color w:val="000000"/>
          <w:lang w:eastAsia="en-GB"/>
        </w:rPr>
      </w:pPr>
    </w:p>
    <w:p w14:paraId="650AABAB" w14:textId="77777777" w:rsidR="00BF07C0" w:rsidRDefault="00BF07C0" w:rsidP="00B0731C">
      <w:pPr>
        <w:spacing w:after="0"/>
        <w:jc w:val="both"/>
        <w:rPr>
          <w:rFonts w:ascii="Calibri" w:eastAsia="Calibri" w:hAnsi="Calibri" w:cs="Calibri"/>
          <w:color w:val="000000"/>
          <w:lang w:eastAsia="en-GB"/>
        </w:rPr>
      </w:pPr>
    </w:p>
    <w:p w14:paraId="7D94EF6D" w14:textId="77777777" w:rsidR="00BF07C0" w:rsidRDefault="00BF07C0" w:rsidP="00B0731C">
      <w:pPr>
        <w:spacing w:after="0"/>
        <w:jc w:val="both"/>
        <w:rPr>
          <w:rFonts w:ascii="Calibri" w:eastAsia="Calibri" w:hAnsi="Calibri" w:cs="Calibri"/>
          <w:color w:val="000000"/>
          <w:lang w:eastAsia="en-GB"/>
        </w:rPr>
      </w:pPr>
    </w:p>
    <w:p w14:paraId="2DA91FAC" w14:textId="77777777" w:rsidR="00BF07C0" w:rsidRDefault="00BF07C0" w:rsidP="00B0731C">
      <w:pPr>
        <w:spacing w:after="0"/>
        <w:jc w:val="both"/>
        <w:rPr>
          <w:rFonts w:ascii="Calibri" w:eastAsia="Calibri" w:hAnsi="Calibri" w:cs="Calibri"/>
          <w:color w:val="000000"/>
          <w:lang w:eastAsia="en-GB"/>
        </w:rPr>
      </w:pPr>
    </w:p>
    <w:p w14:paraId="06C50469" w14:textId="77777777" w:rsidR="00BF07C0" w:rsidRDefault="00BF07C0" w:rsidP="00B0731C">
      <w:pPr>
        <w:spacing w:after="0"/>
        <w:jc w:val="both"/>
        <w:rPr>
          <w:rFonts w:ascii="Calibri" w:eastAsia="Calibri" w:hAnsi="Calibri" w:cs="Calibri"/>
          <w:color w:val="000000"/>
          <w:lang w:eastAsia="en-GB"/>
        </w:rPr>
      </w:pPr>
    </w:p>
    <w:p w14:paraId="6EADEFE3" w14:textId="77777777" w:rsidR="00BF07C0" w:rsidRDefault="00BF07C0" w:rsidP="00B0731C">
      <w:pPr>
        <w:spacing w:after="0"/>
        <w:jc w:val="both"/>
        <w:rPr>
          <w:rFonts w:ascii="Calibri" w:eastAsia="Calibri" w:hAnsi="Calibri" w:cs="Calibri"/>
          <w:color w:val="000000"/>
          <w:lang w:eastAsia="en-GB"/>
        </w:rPr>
      </w:pPr>
    </w:p>
    <w:p w14:paraId="145B4987" w14:textId="77777777" w:rsidR="00BF07C0" w:rsidRDefault="00BF07C0" w:rsidP="00B0731C">
      <w:pPr>
        <w:spacing w:after="0"/>
        <w:jc w:val="both"/>
        <w:rPr>
          <w:rFonts w:ascii="Calibri" w:eastAsia="Calibri" w:hAnsi="Calibri" w:cs="Calibri"/>
          <w:color w:val="000000"/>
          <w:lang w:eastAsia="en-GB"/>
        </w:rPr>
      </w:pPr>
    </w:p>
    <w:p w14:paraId="3183A0E9" w14:textId="77777777" w:rsidR="00BF07C0" w:rsidRDefault="00BF07C0" w:rsidP="00B0731C">
      <w:pPr>
        <w:spacing w:after="0"/>
        <w:jc w:val="both"/>
        <w:rPr>
          <w:rFonts w:ascii="Calibri" w:eastAsia="Calibri" w:hAnsi="Calibri" w:cs="Calibri"/>
          <w:color w:val="000000"/>
          <w:lang w:eastAsia="en-GB"/>
        </w:rPr>
      </w:pPr>
    </w:p>
    <w:p w14:paraId="7FB11EB9" w14:textId="77777777" w:rsidR="00BF07C0" w:rsidRDefault="00BF07C0" w:rsidP="00B0731C">
      <w:pPr>
        <w:spacing w:after="0"/>
        <w:jc w:val="both"/>
        <w:rPr>
          <w:rFonts w:ascii="Calibri" w:eastAsia="Calibri" w:hAnsi="Calibri" w:cs="Calibri"/>
          <w:color w:val="000000"/>
          <w:lang w:eastAsia="en-GB"/>
        </w:rPr>
      </w:pPr>
    </w:p>
    <w:p w14:paraId="252D45A3" w14:textId="77777777" w:rsidR="00BF07C0" w:rsidRDefault="00BF07C0" w:rsidP="00B0731C">
      <w:pPr>
        <w:spacing w:after="0"/>
        <w:jc w:val="both"/>
        <w:rPr>
          <w:rFonts w:ascii="Arial" w:eastAsia="Arial" w:hAnsi="Arial" w:cs="Arial"/>
          <w:color w:val="000000"/>
          <w:lang w:eastAsia="en-GB"/>
        </w:rPr>
      </w:pPr>
    </w:p>
    <w:p w14:paraId="5D953568" w14:textId="77777777" w:rsidR="00BF07C0" w:rsidRDefault="00BF07C0" w:rsidP="00B0731C">
      <w:pPr>
        <w:spacing w:after="0"/>
        <w:jc w:val="both"/>
        <w:rPr>
          <w:rFonts w:ascii="Arial" w:eastAsia="Arial" w:hAnsi="Arial" w:cs="Arial"/>
          <w:color w:val="000000"/>
          <w:lang w:eastAsia="en-GB"/>
        </w:rPr>
      </w:pPr>
    </w:p>
    <w:p w14:paraId="5E1768F2" w14:textId="77777777" w:rsidR="00BF07C0" w:rsidRDefault="00BF07C0" w:rsidP="00B0731C">
      <w:pPr>
        <w:spacing w:after="0"/>
        <w:jc w:val="both"/>
        <w:rPr>
          <w:rFonts w:ascii="Arial" w:eastAsia="Arial" w:hAnsi="Arial" w:cs="Arial"/>
          <w:color w:val="000000"/>
          <w:lang w:eastAsia="en-GB"/>
        </w:rPr>
      </w:pPr>
    </w:p>
    <w:p w14:paraId="06ABAC76" w14:textId="77777777" w:rsidR="00BF07C0" w:rsidRDefault="00BF07C0" w:rsidP="00B0731C">
      <w:pPr>
        <w:spacing w:after="0"/>
        <w:jc w:val="both"/>
        <w:rPr>
          <w:rFonts w:ascii="Arial" w:eastAsia="Arial" w:hAnsi="Arial" w:cs="Arial"/>
          <w:color w:val="000000"/>
          <w:lang w:eastAsia="en-GB"/>
        </w:rPr>
      </w:pPr>
    </w:p>
    <w:p w14:paraId="43085A68" w14:textId="77777777" w:rsidR="00BF07C0" w:rsidRDefault="00BF07C0" w:rsidP="00B0731C">
      <w:pPr>
        <w:spacing w:after="0"/>
        <w:jc w:val="both"/>
        <w:rPr>
          <w:rFonts w:ascii="Arial" w:eastAsia="Arial" w:hAnsi="Arial" w:cs="Arial"/>
          <w:color w:val="000000"/>
          <w:lang w:eastAsia="en-GB"/>
        </w:rPr>
      </w:pPr>
    </w:p>
    <w:p w14:paraId="1E8F06F6" w14:textId="77777777" w:rsidR="00BF07C0" w:rsidRDefault="00BF07C0" w:rsidP="00B0731C">
      <w:pPr>
        <w:spacing w:after="0"/>
        <w:jc w:val="both"/>
        <w:rPr>
          <w:rFonts w:ascii="Arial" w:eastAsia="Arial" w:hAnsi="Arial" w:cs="Arial"/>
          <w:color w:val="000000"/>
          <w:lang w:eastAsia="en-GB"/>
        </w:rPr>
      </w:pPr>
    </w:p>
    <w:p w14:paraId="6B95249B" w14:textId="77777777" w:rsidR="00BF07C0" w:rsidRDefault="00BF07C0" w:rsidP="00B0731C">
      <w:pPr>
        <w:spacing w:after="0"/>
        <w:jc w:val="both"/>
        <w:rPr>
          <w:rFonts w:ascii="Arial" w:eastAsia="Arial" w:hAnsi="Arial" w:cs="Arial"/>
          <w:color w:val="000000"/>
          <w:lang w:eastAsia="en-GB"/>
        </w:rPr>
      </w:pPr>
    </w:p>
    <w:p w14:paraId="46B2936D" w14:textId="77777777" w:rsidR="00BF07C0" w:rsidRDefault="00BF07C0" w:rsidP="00B0731C">
      <w:pPr>
        <w:spacing w:after="0"/>
        <w:jc w:val="both"/>
        <w:rPr>
          <w:rFonts w:ascii="Arial" w:eastAsia="Arial" w:hAnsi="Arial" w:cs="Arial"/>
          <w:color w:val="000000"/>
          <w:lang w:eastAsia="en-GB"/>
        </w:rPr>
      </w:pPr>
    </w:p>
    <w:p w14:paraId="4CD6163C" w14:textId="77777777" w:rsidR="00BF07C0" w:rsidRDefault="00BF07C0" w:rsidP="00B0731C">
      <w:pPr>
        <w:spacing w:after="0"/>
        <w:jc w:val="both"/>
        <w:rPr>
          <w:rFonts w:ascii="Arial" w:eastAsia="Arial" w:hAnsi="Arial" w:cs="Arial"/>
          <w:color w:val="000000"/>
          <w:lang w:eastAsia="en-GB"/>
        </w:rPr>
      </w:pPr>
    </w:p>
    <w:p w14:paraId="7B314CF2" w14:textId="77777777" w:rsidR="00BF07C0" w:rsidRDefault="00BF07C0" w:rsidP="00B0731C">
      <w:pPr>
        <w:spacing w:after="0"/>
        <w:jc w:val="both"/>
        <w:rPr>
          <w:rFonts w:ascii="Arial" w:eastAsia="Arial" w:hAnsi="Arial" w:cs="Arial"/>
          <w:color w:val="000000"/>
          <w:lang w:eastAsia="en-GB"/>
        </w:rPr>
      </w:pPr>
    </w:p>
    <w:p w14:paraId="1DF11B4F" w14:textId="77777777" w:rsidR="00BF07C0" w:rsidRDefault="00BF07C0" w:rsidP="00B0731C">
      <w:pPr>
        <w:spacing w:after="0"/>
        <w:jc w:val="both"/>
        <w:rPr>
          <w:rFonts w:ascii="Arial" w:eastAsia="Arial" w:hAnsi="Arial" w:cs="Arial"/>
          <w:color w:val="000000"/>
          <w:lang w:eastAsia="en-GB"/>
        </w:rPr>
      </w:pPr>
    </w:p>
    <w:p w14:paraId="3F2A0B5B" w14:textId="77777777" w:rsidR="00BF07C0" w:rsidRDefault="00BF07C0" w:rsidP="00B0731C">
      <w:pPr>
        <w:spacing w:after="0"/>
        <w:jc w:val="both"/>
        <w:rPr>
          <w:rFonts w:ascii="Arial" w:eastAsia="Arial" w:hAnsi="Arial" w:cs="Arial"/>
          <w:color w:val="000000"/>
          <w:lang w:eastAsia="en-GB"/>
        </w:rPr>
      </w:pPr>
    </w:p>
    <w:p w14:paraId="3ACAC78B" w14:textId="77777777" w:rsidR="00BF07C0" w:rsidRDefault="00BF07C0" w:rsidP="00B0731C">
      <w:pPr>
        <w:spacing w:after="0"/>
        <w:jc w:val="both"/>
        <w:rPr>
          <w:rFonts w:ascii="Arial" w:eastAsia="Arial" w:hAnsi="Arial" w:cs="Arial"/>
          <w:color w:val="000000"/>
          <w:lang w:eastAsia="en-GB"/>
        </w:rPr>
      </w:pPr>
    </w:p>
    <w:p w14:paraId="4E0BC140" w14:textId="77777777" w:rsidR="00BF07C0" w:rsidRDefault="00BF07C0" w:rsidP="00B0731C">
      <w:pPr>
        <w:spacing w:after="0"/>
        <w:jc w:val="both"/>
        <w:rPr>
          <w:rFonts w:ascii="Arial" w:eastAsia="Arial" w:hAnsi="Arial" w:cs="Arial"/>
          <w:color w:val="000000"/>
          <w:lang w:eastAsia="en-GB"/>
        </w:rPr>
      </w:pPr>
    </w:p>
    <w:p w14:paraId="398147DE" w14:textId="77777777" w:rsidR="00BF07C0" w:rsidRDefault="00BF07C0" w:rsidP="00B0731C">
      <w:pPr>
        <w:spacing w:after="0"/>
        <w:jc w:val="both"/>
        <w:rPr>
          <w:rFonts w:ascii="Arial" w:eastAsia="Arial" w:hAnsi="Arial" w:cs="Arial"/>
          <w:color w:val="000000"/>
          <w:lang w:eastAsia="en-GB"/>
        </w:rPr>
      </w:pPr>
    </w:p>
    <w:p w14:paraId="6146745A" w14:textId="77777777" w:rsidR="00BF07C0" w:rsidRDefault="00BF07C0" w:rsidP="00B0731C">
      <w:pPr>
        <w:spacing w:after="0"/>
        <w:jc w:val="both"/>
        <w:rPr>
          <w:rFonts w:ascii="Arial" w:eastAsia="Arial" w:hAnsi="Arial" w:cs="Arial"/>
          <w:color w:val="000000"/>
          <w:lang w:eastAsia="en-GB"/>
        </w:rPr>
      </w:pPr>
    </w:p>
    <w:p w14:paraId="4F096D4F" w14:textId="77777777" w:rsidR="00BF07C0" w:rsidRDefault="00BF07C0" w:rsidP="00B0731C">
      <w:pPr>
        <w:spacing w:after="0"/>
        <w:jc w:val="both"/>
        <w:rPr>
          <w:rFonts w:ascii="Arial" w:eastAsia="Arial" w:hAnsi="Arial" w:cs="Arial"/>
          <w:color w:val="000000"/>
          <w:lang w:eastAsia="en-GB"/>
        </w:rPr>
      </w:pPr>
    </w:p>
    <w:p w14:paraId="73DCA785" w14:textId="77777777" w:rsidR="00BF07C0" w:rsidRDefault="00BF07C0" w:rsidP="00B0731C">
      <w:pPr>
        <w:spacing w:after="0"/>
        <w:jc w:val="both"/>
        <w:rPr>
          <w:rFonts w:ascii="Arial" w:eastAsia="Arial" w:hAnsi="Arial" w:cs="Arial"/>
          <w:color w:val="000000"/>
          <w:lang w:eastAsia="en-GB"/>
        </w:rPr>
      </w:pPr>
    </w:p>
    <w:p w14:paraId="4D9CE709" w14:textId="77777777" w:rsidR="00BF07C0" w:rsidRDefault="00BF07C0" w:rsidP="00B0731C">
      <w:pPr>
        <w:spacing w:after="0"/>
        <w:jc w:val="both"/>
        <w:rPr>
          <w:rFonts w:ascii="Arial" w:eastAsia="Arial" w:hAnsi="Arial" w:cs="Arial"/>
          <w:color w:val="000000"/>
          <w:lang w:eastAsia="en-GB"/>
        </w:rPr>
      </w:pPr>
    </w:p>
    <w:p w14:paraId="2DC3C499" w14:textId="77777777" w:rsidR="00BF07C0" w:rsidRDefault="00BF07C0" w:rsidP="00B0731C">
      <w:pPr>
        <w:spacing w:after="0"/>
        <w:jc w:val="both"/>
        <w:rPr>
          <w:rFonts w:ascii="Arial" w:eastAsia="Arial" w:hAnsi="Arial" w:cs="Arial"/>
          <w:color w:val="000000"/>
          <w:lang w:eastAsia="en-GB"/>
        </w:rPr>
      </w:pPr>
    </w:p>
    <w:p w14:paraId="7959EC8A" w14:textId="77777777" w:rsidR="00BF07C0" w:rsidRDefault="00BF07C0" w:rsidP="00B0731C">
      <w:pPr>
        <w:spacing w:after="0"/>
        <w:jc w:val="both"/>
        <w:rPr>
          <w:rFonts w:ascii="Arial" w:eastAsia="Arial" w:hAnsi="Arial" w:cs="Arial"/>
          <w:color w:val="000000"/>
          <w:lang w:eastAsia="en-GB"/>
        </w:rPr>
      </w:pPr>
    </w:p>
    <w:p w14:paraId="361FAA0F" w14:textId="77777777" w:rsidR="00BF07C0" w:rsidRDefault="00BF07C0" w:rsidP="00B0731C">
      <w:pPr>
        <w:spacing w:after="0"/>
        <w:jc w:val="both"/>
        <w:rPr>
          <w:rFonts w:ascii="Arial" w:eastAsia="Arial" w:hAnsi="Arial" w:cs="Arial"/>
          <w:color w:val="000000"/>
          <w:lang w:eastAsia="en-GB"/>
        </w:rPr>
      </w:pPr>
    </w:p>
    <w:p w14:paraId="5F5E3D72" w14:textId="77777777" w:rsidR="00BF07C0" w:rsidRDefault="00BF07C0" w:rsidP="00B0731C">
      <w:pPr>
        <w:spacing w:after="0"/>
        <w:jc w:val="both"/>
        <w:rPr>
          <w:rFonts w:ascii="Arial" w:eastAsia="Arial" w:hAnsi="Arial" w:cs="Arial"/>
          <w:color w:val="000000"/>
          <w:lang w:eastAsia="en-GB"/>
        </w:rPr>
      </w:pPr>
    </w:p>
    <w:p w14:paraId="60236881" w14:textId="77777777" w:rsidR="00BF07C0" w:rsidRDefault="00BF07C0" w:rsidP="00B0731C">
      <w:pPr>
        <w:spacing w:after="0"/>
        <w:jc w:val="both"/>
        <w:rPr>
          <w:rFonts w:ascii="Arial" w:eastAsia="Arial" w:hAnsi="Arial" w:cs="Arial"/>
          <w:color w:val="000000"/>
          <w:lang w:eastAsia="en-GB"/>
        </w:rPr>
      </w:pPr>
    </w:p>
    <w:p w14:paraId="76AE0D20" w14:textId="77777777" w:rsidR="00BF07C0" w:rsidRDefault="00BF07C0" w:rsidP="00B0731C">
      <w:pPr>
        <w:spacing w:after="0"/>
        <w:jc w:val="both"/>
        <w:rPr>
          <w:rFonts w:ascii="Arial" w:eastAsia="Arial" w:hAnsi="Arial" w:cs="Arial"/>
          <w:color w:val="000000"/>
          <w:lang w:eastAsia="en-GB"/>
        </w:rPr>
      </w:pPr>
    </w:p>
    <w:p w14:paraId="74CA58FC" w14:textId="77777777" w:rsidR="00BF07C0" w:rsidRDefault="00BF07C0" w:rsidP="00B0731C">
      <w:pPr>
        <w:spacing w:after="0"/>
        <w:jc w:val="both"/>
        <w:rPr>
          <w:rFonts w:ascii="Arial" w:eastAsia="Arial" w:hAnsi="Arial" w:cs="Arial"/>
          <w:color w:val="000000"/>
          <w:lang w:eastAsia="en-GB"/>
        </w:rPr>
      </w:pPr>
    </w:p>
    <w:p w14:paraId="434F6754" w14:textId="77777777" w:rsidR="00BF07C0" w:rsidRDefault="00BF07C0" w:rsidP="00B0731C">
      <w:pPr>
        <w:spacing w:after="0"/>
        <w:jc w:val="both"/>
        <w:rPr>
          <w:rFonts w:ascii="Arial" w:eastAsia="Arial" w:hAnsi="Arial" w:cs="Arial"/>
          <w:color w:val="000000"/>
          <w:lang w:eastAsia="en-GB"/>
        </w:rPr>
      </w:pPr>
    </w:p>
    <w:p w14:paraId="09DCB4EF" w14:textId="77777777" w:rsidR="00BF07C0" w:rsidRDefault="00BF07C0" w:rsidP="00B0731C">
      <w:pPr>
        <w:spacing w:after="0"/>
        <w:jc w:val="both"/>
        <w:rPr>
          <w:rFonts w:ascii="Arial" w:eastAsia="Arial" w:hAnsi="Arial" w:cs="Arial"/>
          <w:color w:val="000000"/>
          <w:lang w:eastAsia="en-GB"/>
        </w:rPr>
      </w:pPr>
    </w:p>
    <w:p w14:paraId="2C12F169" w14:textId="77777777" w:rsidR="00BF07C0" w:rsidRDefault="00BF07C0" w:rsidP="00B0731C">
      <w:pPr>
        <w:spacing w:after="0"/>
        <w:jc w:val="both"/>
        <w:rPr>
          <w:rFonts w:ascii="Arial" w:eastAsia="Arial" w:hAnsi="Arial" w:cs="Arial"/>
          <w:color w:val="000000"/>
          <w:lang w:eastAsia="en-GB"/>
        </w:rPr>
      </w:pPr>
    </w:p>
    <w:p w14:paraId="1798F991" w14:textId="77777777" w:rsidR="00BF07C0" w:rsidRDefault="00BF07C0" w:rsidP="00B0731C">
      <w:pPr>
        <w:spacing w:after="0"/>
        <w:jc w:val="both"/>
        <w:rPr>
          <w:rFonts w:ascii="Arial" w:eastAsia="Arial" w:hAnsi="Arial" w:cs="Arial"/>
          <w:color w:val="000000"/>
          <w:lang w:eastAsia="en-GB"/>
        </w:rPr>
      </w:pPr>
    </w:p>
    <w:p w14:paraId="54377A0B" w14:textId="77777777" w:rsidR="00BF07C0" w:rsidRDefault="00BF07C0" w:rsidP="00B0731C">
      <w:pPr>
        <w:spacing w:after="0"/>
        <w:jc w:val="both"/>
        <w:rPr>
          <w:rFonts w:ascii="Arial" w:eastAsia="Arial" w:hAnsi="Arial" w:cs="Arial"/>
          <w:color w:val="000000"/>
          <w:lang w:eastAsia="en-GB"/>
        </w:rPr>
      </w:pPr>
    </w:p>
    <w:p w14:paraId="2F8D2031" w14:textId="77777777" w:rsidR="00BF07C0" w:rsidRDefault="00BF07C0" w:rsidP="00B0731C">
      <w:pPr>
        <w:spacing w:after="0"/>
        <w:jc w:val="both"/>
        <w:rPr>
          <w:rFonts w:ascii="Arial" w:eastAsia="Arial" w:hAnsi="Arial" w:cs="Arial"/>
          <w:color w:val="000000"/>
          <w:lang w:eastAsia="en-GB"/>
        </w:rPr>
      </w:pPr>
    </w:p>
    <w:p w14:paraId="57B94C0B" w14:textId="77777777" w:rsidR="00BF07C0" w:rsidRDefault="00BF07C0" w:rsidP="00B0731C">
      <w:pPr>
        <w:spacing w:after="0"/>
        <w:jc w:val="both"/>
        <w:rPr>
          <w:rFonts w:ascii="Arial" w:eastAsia="Arial" w:hAnsi="Arial" w:cs="Arial"/>
          <w:color w:val="000000"/>
          <w:lang w:eastAsia="en-GB"/>
        </w:rPr>
      </w:pPr>
    </w:p>
    <w:p w14:paraId="26EF056B" w14:textId="77777777" w:rsidR="00BF07C0" w:rsidRPr="00B0731C" w:rsidRDefault="00BF07C0" w:rsidP="00B0731C">
      <w:pPr>
        <w:spacing w:after="0"/>
        <w:jc w:val="both"/>
        <w:rPr>
          <w:rFonts w:ascii="Arial" w:eastAsia="Arial" w:hAnsi="Arial" w:cs="Arial"/>
          <w:color w:val="000000"/>
          <w:lang w:eastAsia="en-GB"/>
        </w:rPr>
      </w:pPr>
    </w:p>
    <w:p w14:paraId="65CAD92F" w14:textId="77777777" w:rsidR="00B0731C" w:rsidRPr="00B0731C" w:rsidRDefault="00B0731C" w:rsidP="00B0731C">
      <w:pPr>
        <w:spacing w:after="0"/>
        <w:ind w:right="13951"/>
        <w:rPr>
          <w:rFonts w:ascii="Arial" w:eastAsia="Arial" w:hAnsi="Arial" w:cs="Arial"/>
          <w:color w:val="000000"/>
          <w:lang w:eastAsia="en-GB"/>
        </w:rPr>
      </w:pPr>
    </w:p>
    <w:tbl>
      <w:tblPr>
        <w:tblStyle w:val="TableGrid"/>
        <w:tblW w:w="15184" w:type="dxa"/>
        <w:tblInd w:w="6" w:type="dxa"/>
        <w:tblLayout w:type="fixed"/>
        <w:tblCellMar>
          <w:top w:w="5" w:type="dxa"/>
        </w:tblCellMar>
        <w:tblLook w:val="04A0" w:firstRow="1" w:lastRow="0" w:firstColumn="1" w:lastColumn="0" w:noHBand="0" w:noVBand="1"/>
      </w:tblPr>
      <w:tblGrid>
        <w:gridCol w:w="1681"/>
        <w:gridCol w:w="554"/>
        <w:gridCol w:w="167"/>
        <w:gridCol w:w="430"/>
        <w:gridCol w:w="476"/>
        <w:gridCol w:w="2356"/>
        <w:gridCol w:w="425"/>
        <w:gridCol w:w="163"/>
        <w:gridCol w:w="425"/>
        <w:gridCol w:w="500"/>
        <w:gridCol w:w="469"/>
        <w:gridCol w:w="94"/>
        <w:gridCol w:w="2459"/>
        <w:gridCol w:w="1342"/>
        <w:gridCol w:w="2083"/>
        <w:gridCol w:w="425"/>
        <w:gridCol w:w="396"/>
        <w:gridCol w:w="739"/>
      </w:tblGrid>
      <w:tr w:rsidR="00B0731C" w:rsidRPr="00B0731C" w14:paraId="747FBB8E" w14:textId="77777777" w:rsidTr="00BF07C0">
        <w:trPr>
          <w:trHeight w:val="421"/>
        </w:trPr>
        <w:tc>
          <w:tcPr>
            <w:tcW w:w="3308" w:type="dxa"/>
            <w:gridSpan w:val="5"/>
            <w:tcBorders>
              <w:top w:val="single" w:sz="4" w:space="0" w:color="000000"/>
              <w:left w:val="single" w:sz="4" w:space="0" w:color="000000"/>
              <w:bottom w:val="single" w:sz="4" w:space="0" w:color="000000"/>
              <w:right w:val="single" w:sz="4" w:space="0" w:color="000000"/>
            </w:tcBorders>
            <w:shd w:val="clear" w:color="auto" w:fill="B4C6E7"/>
          </w:tcPr>
          <w:p w14:paraId="31FAC71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7CB500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Crane lifting operations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46F1145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29A6D0EF" w14:textId="2E88C752" w:rsidR="00B0731C" w:rsidRPr="00B0731C" w:rsidRDefault="00B0731C" w:rsidP="00B0731C">
            <w:pPr>
              <w:rPr>
                <w:rFonts w:ascii="Arial" w:eastAsia="Arial" w:hAnsi="Arial" w:cs="Arial"/>
                <w:color w:val="000000"/>
              </w:rPr>
            </w:pPr>
          </w:p>
        </w:tc>
        <w:tc>
          <w:tcPr>
            <w:tcW w:w="2083" w:type="dxa"/>
            <w:tcBorders>
              <w:top w:val="single" w:sz="4" w:space="0" w:color="000000"/>
              <w:left w:val="single" w:sz="4" w:space="0" w:color="000000"/>
              <w:bottom w:val="single" w:sz="4" w:space="0" w:color="000000"/>
              <w:right w:val="single" w:sz="4" w:space="0" w:color="000000"/>
            </w:tcBorders>
            <w:shd w:val="clear" w:color="auto" w:fill="B4C6E7"/>
          </w:tcPr>
          <w:p w14:paraId="7FAA2D8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3EA2541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4E7B5539" w14:textId="77777777" w:rsidTr="00BF07C0">
        <w:trPr>
          <w:trHeight w:val="516"/>
        </w:trPr>
        <w:tc>
          <w:tcPr>
            <w:tcW w:w="168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34B3D4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8" w:type="dxa"/>
            <w:gridSpan w:val="6"/>
            <w:tcBorders>
              <w:top w:val="single" w:sz="4" w:space="0" w:color="000000"/>
              <w:left w:val="single" w:sz="4" w:space="0" w:color="000000"/>
              <w:bottom w:val="single" w:sz="4" w:space="0" w:color="000000"/>
              <w:right w:val="single" w:sz="4" w:space="0" w:color="000000"/>
            </w:tcBorders>
          </w:tcPr>
          <w:p w14:paraId="587BC9F4" w14:textId="1824D95F" w:rsidR="00B0731C" w:rsidRPr="00B0731C" w:rsidRDefault="00BF07C0" w:rsidP="00B0731C">
            <w:pPr>
              <w:rPr>
                <w:rFonts w:ascii="Arial" w:eastAsia="Arial" w:hAnsi="Arial" w:cs="Arial"/>
                <w:color w:val="000000"/>
              </w:rPr>
            </w:pPr>
            <w:r w:rsidRPr="00BF07C0">
              <w:rPr>
                <w:rFonts w:ascii="Arial" w:eastAsia="Arial" w:hAnsi="Arial" w:cs="Arial"/>
                <w:color w:val="000000"/>
              </w:rPr>
              <w:t>Bethany Square Car Park, Bethany Square, 87 Station Rd, Port Talbot SA13 1PQ</w:t>
            </w:r>
          </w:p>
        </w:tc>
        <w:tc>
          <w:tcPr>
            <w:tcW w:w="1651"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1FFF6FB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256D32F8" w14:textId="2AD0FD0E" w:rsidR="00B0731C" w:rsidRPr="00B0731C" w:rsidRDefault="00BF07C0"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8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6949211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3588719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1EFA4E44" w14:textId="77777777" w:rsidTr="00BF07C0">
        <w:trPr>
          <w:trHeight w:val="420"/>
        </w:trPr>
        <w:tc>
          <w:tcPr>
            <w:tcW w:w="2235" w:type="dxa"/>
            <w:gridSpan w:val="2"/>
            <w:tcBorders>
              <w:top w:val="single" w:sz="4" w:space="0" w:color="000000"/>
              <w:left w:val="single" w:sz="4" w:space="0" w:color="000000"/>
              <w:bottom w:val="single" w:sz="4" w:space="0" w:color="000000"/>
              <w:right w:val="single" w:sz="4" w:space="0" w:color="000000"/>
            </w:tcBorders>
            <w:shd w:val="clear" w:color="auto" w:fill="B4C6E7"/>
          </w:tcPr>
          <w:p w14:paraId="6C81469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lastRenderedPageBreak/>
              <w:t xml:space="preserve">People at risk: </w:t>
            </w:r>
          </w:p>
        </w:tc>
        <w:tc>
          <w:tcPr>
            <w:tcW w:w="12949" w:type="dxa"/>
            <w:gridSpan w:val="16"/>
            <w:tcBorders>
              <w:top w:val="single" w:sz="4" w:space="0" w:color="000000"/>
              <w:left w:val="single" w:sz="4" w:space="0" w:color="000000"/>
              <w:bottom w:val="single" w:sz="4" w:space="0" w:color="000000"/>
              <w:right w:val="single" w:sz="4" w:space="0" w:color="000000"/>
            </w:tcBorders>
          </w:tcPr>
          <w:p w14:paraId="367E1BB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2DB56FE1" w14:textId="77777777" w:rsidTr="00BF07C0">
        <w:trPr>
          <w:trHeight w:val="301"/>
        </w:trPr>
        <w:tc>
          <w:tcPr>
            <w:tcW w:w="2832" w:type="dxa"/>
            <w:gridSpan w:val="4"/>
            <w:tcBorders>
              <w:top w:val="single" w:sz="4" w:space="0" w:color="000000"/>
              <w:left w:val="single" w:sz="4" w:space="0" w:color="000000"/>
              <w:bottom w:val="single" w:sz="4" w:space="0" w:color="000000"/>
              <w:right w:val="single" w:sz="4" w:space="0" w:color="000000"/>
            </w:tcBorders>
            <w:shd w:val="clear" w:color="auto" w:fill="B4C6E7"/>
          </w:tcPr>
          <w:p w14:paraId="1DDF6C58"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1F4C1EB3" w14:textId="0C291854" w:rsidR="00B0731C" w:rsidRPr="00B0731C" w:rsidRDefault="00B0731C" w:rsidP="00BF07C0">
            <w:pPr>
              <w:rPr>
                <w:rFonts w:ascii="Arial" w:eastAsia="Arial" w:hAnsi="Arial" w:cs="Arial"/>
                <w:color w:val="000000"/>
              </w:rPr>
            </w:pPr>
            <w:r w:rsidRPr="00B0731C">
              <w:rPr>
                <w:rFonts w:ascii="Arial" w:eastAsia="Arial" w:hAnsi="Arial" w:cs="Arial"/>
                <w:b/>
                <w:color w:val="000000"/>
                <w:sz w:val="24"/>
              </w:rPr>
              <w:t>Pot</w:t>
            </w:r>
            <w:r w:rsidR="00BF07C0">
              <w:rPr>
                <w:rFonts w:ascii="Arial" w:eastAsia="Arial" w:hAnsi="Arial" w:cs="Arial"/>
                <w:b/>
                <w:color w:val="000000"/>
                <w:sz w:val="24"/>
              </w:rPr>
              <w:t>e</w:t>
            </w:r>
            <w:r w:rsidRPr="00B0731C">
              <w:rPr>
                <w:rFonts w:ascii="Arial" w:eastAsia="Arial" w:hAnsi="Arial" w:cs="Arial"/>
                <w:b/>
                <w:color w:val="000000"/>
                <w:sz w:val="24"/>
              </w:rPr>
              <w:t xml:space="preserv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46426B6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7D1E447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0D35C6CD"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84" w:type="dxa"/>
            <w:gridSpan w:val="3"/>
            <w:tcBorders>
              <w:top w:val="single" w:sz="4" w:space="0" w:color="000000"/>
              <w:left w:val="single" w:sz="4" w:space="0" w:color="000000"/>
              <w:bottom w:val="single" w:sz="4" w:space="0" w:color="000000"/>
              <w:right w:val="single" w:sz="4" w:space="0" w:color="000000"/>
            </w:tcBorders>
            <w:shd w:val="clear" w:color="auto" w:fill="B4C6E7"/>
          </w:tcPr>
          <w:p w14:paraId="63186F3A"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3B6FEC3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4FC60C9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7BDECEEE"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5BCCD516" w14:textId="77777777" w:rsidTr="00BF07C0">
        <w:trPr>
          <w:trHeight w:val="7828"/>
        </w:trPr>
        <w:tc>
          <w:tcPr>
            <w:tcW w:w="2832" w:type="dxa"/>
            <w:gridSpan w:val="4"/>
            <w:tcBorders>
              <w:top w:val="single" w:sz="4" w:space="0" w:color="000000"/>
              <w:left w:val="single" w:sz="4" w:space="0" w:color="000000"/>
              <w:bottom w:val="single" w:sz="4" w:space="0" w:color="000000"/>
              <w:right w:val="single" w:sz="4" w:space="0" w:color="000000"/>
            </w:tcBorders>
          </w:tcPr>
          <w:p w14:paraId="2491E87A"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Machine over-turning </w:t>
            </w:r>
          </w:p>
          <w:p w14:paraId="0C904CB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6DBCB65"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09169D0A" w14:textId="77777777" w:rsidR="00B0731C" w:rsidRPr="00B0731C" w:rsidRDefault="00B0731C" w:rsidP="00B0731C">
            <w:pPr>
              <w:spacing w:line="277" w:lineRule="auto"/>
              <w:ind w:right="84"/>
              <w:rPr>
                <w:rFonts w:ascii="Arial" w:eastAsia="Arial" w:hAnsi="Arial" w:cs="Arial"/>
                <w:color w:val="000000"/>
              </w:rPr>
            </w:pPr>
            <w:r w:rsidRPr="00B0731C">
              <w:rPr>
                <w:rFonts w:ascii="Arial" w:eastAsia="Arial" w:hAnsi="Arial" w:cs="Arial"/>
                <w:color w:val="000000"/>
                <w:sz w:val="20"/>
              </w:rPr>
              <w:t xml:space="preserve">Materials or equipment during lifting operation </w:t>
            </w:r>
          </w:p>
          <w:p w14:paraId="439336B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01A6D929"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78E5A2BA" w14:textId="77777777" w:rsidR="00B0731C" w:rsidRPr="00B0731C" w:rsidRDefault="00B0731C" w:rsidP="00B0731C">
            <w:pPr>
              <w:spacing w:line="279" w:lineRule="auto"/>
              <w:rPr>
                <w:rFonts w:ascii="Arial" w:eastAsia="Arial" w:hAnsi="Arial" w:cs="Arial"/>
                <w:color w:val="000000"/>
              </w:rPr>
            </w:pPr>
            <w:r w:rsidRPr="00B0731C">
              <w:rPr>
                <w:rFonts w:ascii="Arial" w:eastAsia="Arial" w:hAnsi="Arial" w:cs="Arial"/>
                <w:color w:val="000000"/>
                <w:sz w:val="20"/>
              </w:rPr>
              <w:t xml:space="preserve">Failure of lifting gear or equipment </w:t>
            </w:r>
          </w:p>
          <w:p w14:paraId="1CA0B98D"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5CFB1E8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291C4F06" w14:textId="12A54A08" w:rsidR="00B0731C" w:rsidRPr="00B0731C" w:rsidRDefault="00B0731C" w:rsidP="00BF07C0">
            <w:pPr>
              <w:spacing w:after="17"/>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4" w:space="0" w:color="000000"/>
              <w:right w:val="single" w:sz="4" w:space="0" w:color="000000"/>
            </w:tcBorders>
          </w:tcPr>
          <w:p w14:paraId="3E105C77" w14:textId="77777777" w:rsidR="00B0731C" w:rsidRPr="00B0731C" w:rsidRDefault="00B0731C" w:rsidP="00B0731C">
            <w:pPr>
              <w:spacing w:after="158" w:line="241" w:lineRule="auto"/>
              <w:rPr>
                <w:rFonts w:ascii="Arial" w:eastAsia="Arial" w:hAnsi="Arial" w:cs="Arial"/>
                <w:color w:val="000000"/>
              </w:rPr>
            </w:pPr>
            <w:r w:rsidRPr="00B0731C">
              <w:rPr>
                <w:rFonts w:ascii="Arial" w:eastAsia="Arial" w:hAnsi="Arial" w:cs="Arial"/>
                <w:color w:val="000000"/>
                <w:sz w:val="20"/>
              </w:rPr>
              <w:t xml:space="preserve">Operatives and others sustaining fatal or severe crush injuries Death or loss of </w:t>
            </w:r>
            <w:proofErr w:type="gramStart"/>
            <w:r w:rsidRPr="00B0731C">
              <w:rPr>
                <w:rFonts w:ascii="Arial" w:eastAsia="Arial" w:hAnsi="Arial" w:cs="Arial"/>
                <w:color w:val="000000"/>
                <w:sz w:val="20"/>
              </w:rPr>
              <w:t>limbs</w:t>
            </w:r>
            <w:proofErr w:type="gramEnd"/>
            <w:r w:rsidRPr="00B0731C">
              <w:rPr>
                <w:rFonts w:ascii="Arial" w:eastAsia="Arial" w:hAnsi="Arial" w:cs="Arial"/>
                <w:color w:val="000000"/>
                <w:sz w:val="20"/>
              </w:rPr>
              <w:t xml:space="preserve"> </w:t>
            </w:r>
          </w:p>
          <w:p w14:paraId="14B81F6B" w14:textId="77777777" w:rsidR="00B0731C" w:rsidRPr="00B0731C" w:rsidRDefault="00B0731C" w:rsidP="00B0731C">
            <w:pPr>
              <w:spacing w:after="158" w:line="241" w:lineRule="auto"/>
              <w:rPr>
                <w:rFonts w:ascii="Arial" w:eastAsia="Arial" w:hAnsi="Arial" w:cs="Arial"/>
                <w:color w:val="000000"/>
              </w:rPr>
            </w:pPr>
            <w:r w:rsidRPr="00B0731C">
              <w:rPr>
                <w:rFonts w:ascii="Arial" w:eastAsia="Arial" w:hAnsi="Arial" w:cs="Arial"/>
                <w:color w:val="000000"/>
                <w:sz w:val="20"/>
              </w:rPr>
              <w:t xml:space="preserve">Operatives and persons nearby suffering serious or fatal </w:t>
            </w:r>
            <w:proofErr w:type="gramStart"/>
            <w:r w:rsidRPr="00B0731C">
              <w:rPr>
                <w:rFonts w:ascii="Arial" w:eastAsia="Arial" w:hAnsi="Arial" w:cs="Arial"/>
                <w:color w:val="000000"/>
                <w:sz w:val="20"/>
              </w:rPr>
              <w:t>burns</w:t>
            </w:r>
            <w:proofErr w:type="gramEnd"/>
            <w:r w:rsidRPr="00B0731C">
              <w:rPr>
                <w:rFonts w:ascii="Arial" w:eastAsia="Arial" w:hAnsi="Arial" w:cs="Arial"/>
                <w:color w:val="000000"/>
                <w:sz w:val="20"/>
              </w:rPr>
              <w:t xml:space="preserve"> </w:t>
            </w:r>
          </w:p>
          <w:p w14:paraId="769A0BB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0EC015AB" w14:textId="77777777" w:rsidR="00B0731C" w:rsidRPr="00B0731C" w:rsidRDefault="00B0731C" w:rsidP="00B0731C">
            <w:pPr>
              <w:spacing w:after="161" w:line="241" w:lineRule="auto"/>
              <w:rPr>
                <w:rFonts w:ascii="Arial" w:eastAsia="Arial" w:hAnsi="Arial" w:cs="Arial"/>
                <w:color w:val="000000"/>
              </w:rPr>
            </w:pPr>
            <w:r w:rsidRPr="00B0731C">
              <w:rPr>
                <w:rFonts w:ascii="Arial" w:eastAsia="Arial" w:hAnsi="Arial" w:cs="Arial"/>
                <w:color w:val="000000"/>
                <w:sz w:val="20"/>
              </w:rPr>
              <w:t xml:space="preserve">Severe injury or death by electric shock </w:t>
            </w:r>
          </w:p>
          <w:p w14:paraId="7A0BFEC9" w14:textId="5758B8CF" w:rsidR="00B0731C" w:rsidRPr="00B0731C" w:rsidRDefault="00B0731C" w:rsidP="00B0731C">
            <w:pPr>
              <w:rPr>
                <w:rFonts w:ascii="Arial" w:eastAsia="Arial" w:hAnsi="Arial" w:cs="Arial"/>
                <w:color w:val="000000"/>
              </w:rPr>
            </w:pPr>
          </w:p>
        </w:tc>
        <w:tc>
          <w:tcPr>
            <w:tcW w:w="425" w:type="dxa"/>
            <w:tcBorders>
              <w:top w:val="single" w:sz="4" w:space="0" w:color="000000"/>
              <w:left w:val="single" w:sz="4" w:space="0" w:color="000000"/>
              <w:bottom w:val="single" w:sz="4" w:space="0" w:color="000000"/>
              <w:right w:val="single" w:sz="4" w:space="0" w:color="000000"/>
            </w:tcBorders>
          </w:tcPr>
          <w:p w14:paraId="393A51AB" w14:textId="679377D9" w:rsidR="00B0731C" w:rsidRPr="00B0731C" w:rsidRDefault="00B0731C" w:rsidP="00B0731C">
            <w:pPr>
              <w:rPr>
                <w:rFonts w:ascii="Arial" w:eastAsia="Arial" w:hAnsi="Arial" w:cs="Arial"/>
                <w:color w:val="000000"/>
              </w:rPr>
            </w:pPr>
          </w:p>
        </w:tc>
        <w:tc>
          <w:tcPr>
            <w:tcW w:w="500" w:type="dxa"/>
            <w:tcBorders>
              <w:top w:val="single" w:sz="4" w:space="0" w:color="000000"/>
              <w:left w:val="single" w:sz="4" w:space="0" w:color="000000"/>
              <w:bottom w:val="single" w:sz="4" w:space="0" w:color="000000"/>
              <w:right w:val="single" w:sz="4" w:space="0" w:color="000000"/>
            </w:tcBorders>
          </w:tcPr>
          <w:p w14:paraId="2BCAEDB2" w14:textId="77777777" w:rsidR="00B0731C" w:rsidRDefault="00B0731C" w:rsidP="00B0731C">
            <w:pPr>
              <w:ind w:right="1"/>
              <w:jc w:val="center"/>
              <w:rPr>
                <w:rFonts w:ascii="Arial" w:eastAsia="Arial" w:hAnsi="Arial" w:cs="Arial"/>
                <w:b/>
                <w:color w:val="000000"/>
                <w:sz w:val="20"/>
              </w:rPr>
            </w:pPr>
            <w:r w:rsidRPr="00B0731C">
              <w:rPr>
                <w:rFonts w:ascii="Arial" w:eastAsia="Arial" w:hAnsi="Arial" w:cs="Arial"/>
                <w:b/>
                <w:color w:val="000000"/>
                <w:sz w:val="20"/>
              </w:rPr>
              <w:t xml:space="preserve">4 </w:t>
            </w:r>
          </w:p>
          <w:p w14:paraId="5B9EB5B1" w14:textId="77777777" w:rsidR="00BF07C0" w:rsidRPr="00BF07C0" w:rsidRDefault="00BF07C0" w:rsidP="00BF07C0">
            <w:pPr>
              <w:rPr>
                <w:rFonts w:ascii="Arial" w:eastAsia="Arial" w:hAnsi="Arial" w:cs="Arial"/>
              </w:rPr>
            </w:pPr>
          </w:p>
          <w:p w14:paraId="775BAE0E" w14:textId="77777777" w:rsidR="00BF07C0" w:rsidRPr="00BF07C0" w:rsidRDefault="00BF07C0" w:rsidP="00BF07C0">
            <w:pPr>
              <w:rPr>
                <w:rFonts w:ascii="Arial" w:eastAsia="Arial" w:hAnsi="Arial" w:cs="Arial"/>
              </w:rPr>
            </w:pPr>
          </w:p>
          <w:p w14:paraId="67428A0A" w14:textId="77777777" w:rsidR="00BF07C0" w:rsidRPr="00BF07C0" w:rsidRDefault="00BF07C0" w:rsidP="00BF07C0">
            <w:pPr>
              <w:rPr>
                <w:rFonts w:ascii="Arial" w:eastAsia="Arial" w:hAnsi="Arial" w:cs="Arial"/>
              </w:rPr>
            </w:pPr>
          </w:p>
          <w:p w14:paraId="3CE49D83" w14:textId="77777777" w:rsidR="00BF07C0" w:rsidRPr="00BF07C0" w:rsidRDefault="00BF07C0" w:rsidP="00BF07C0">
            <w:pPr>
              <w:rPr>
                <w:rFonts w:ascii="Arial" w:eastAsia="Arial" w:hAnsi="Arial" w:cs="Arial"/>
              </w:rPr>
            </w:pPr>
          </w:p>
          <w:p w14:paraId="037FF708" w14:textId="77777777" w:rsidR="00BF07C0" w:rsidRPr="00BF07C0" w:rsidRDefault="00BF07C0" w:rsidP="00BF07C0">
            <w:pPr>
              <w:rPr>
                <w:rFonts w:ascii="Arial" w:eastAsia="Arial" w:hAnsi="Arial" w:cs="Arial"/>
              </w:rPr>
            </w:pPr>
          </w:p>
          <w:p w14:paraId="02287261" w14:textId="77777777" w:rsidR="00BF07C0" w:rsidRPr="00BF07C0" w:rsidRDefault="00BF07C0" w:rsidP="00BF07C0">
            <w:pPr>
              <w:rPr>
                <w:rFonts w:ascii="Arial" w:eastAsia="Arial" w:hAnsi="Arial" w:cs="Arial"/>
              </w:rPr>
            </w:pPr>
          </w:p>
          <w:p w14:paraId="1B7BC52C" w14:textId="77777777" w:rsidR="00BF07C0" w:rsidRPr="00BF07C0" w:rsidRDefault="00BF07C0" w:rsidP="00BF07C0">
            <w:pPr>
              <w:rPr>
                <w:rFonts w:ascii="Arial" w:eastAsia="Arial" w:hAnsi="Arial" w:cs="Arial"/>
              </w:rPr>
            </w:pPr>
          </w:p>
          <w:p w14:paraId="4267D86C" w14:textId="77777777" w:rsidR="00BF07C0" w:rsidRPr="00BF07C0" w:rsidRDefault="00BF07C0" w:rsidP="00BF07C0">
            <w:pPr>
              <w:rPr>
                <w:rFonts w:ascii="Arial" w:eastAsia="Arial" w:hAnsi="Arial" w:cs="Arial"/>
              </w:rPr>
            </w:pPr>
          </w:p>
          <w:p w14:paraId="3837DB7E" w14:textId="77777777" w:rsidR="00BF07C0" w:rsidRPr="00BF07C0" w:rsidRDefault="00BF07C0" w:rsidP="00BF07C0">
            <w:pPr>
              <w:rPr>
                <w:rFonts w:ascii="Arial" w:eastAsia="Arial" w:hAnsi="Arial" w:cs="Arial"/>
              </w:rPr>
            </w:pPr>
          </w:p>
          <w:p w14:paraId="6E4559BE" w14:textId="77777777" w:rsidR="00BF07C0" w:rsidRPr="00BF07C0" w:rsidRDefault="00BF07C0" w:rsidP="00BF07C0">
            <w:pPr>
              <w:rPr>
                <w:rFonts w:ascii="Arial" w:eastAsia="Arial" w:hAnsi="Arial" w:cs="Arial"/>
              </w:rPr>
            </w:pPr>
          </w:p>
          <w:p w14:paraId="4DF12814" w14:textId="77777777" w:rsidR="00BF07C0" w:rsidRPr="00BF07C0" w:rsidRDefault="00BF07C0" w:rsidP="00BF07C0">
            <w:pPr>
              <w:rPr>
                <w:rFonts w:ascii="Arial" w:eastAsia="Arial" w:hAnsi="Arial" w:cs="Arial"/>
              </w:rPr>
            </w:pPr>
          </w:p>
          <w:p w14:paraId="5E08E491" w14:textId="77777777" w:rsidR="00BF07C0" w:rsidRPr="00BF07C0" w:rsidRDefault="00BF07C0" w:rsidP="00BF07C0">
            <w:pPr>
              <w:rPr>
                <w:rFonts w:ascii="Arial" w:eastAsia="Arial" w:hAnsi="Arial" w:cs="Arial"/>
              </w:rPr>
            </w:pPr>
          </w:p>
          <w:p w14:paraId="1C13C950" w14:textId="77777777" w:rsidR="00BF07C0" w:rsidRPr="00BF07C0" w:rsidRDefault="00BF07C0" w:rsidP="00BF07C0">
            <w:pPr>
              <w:rPr>
                <w:rFonts w:ascii="Arial" w:eastAsia="Arial" w:hAnsi="Arial" w:cs="Arial"/>
              </w:rPr>
            </w:pPr>
          </w:p>
          <w:p w14:paraId="3FB64C4C" w14:textId="77777777" w:rsidR="00BF07C0" w:rsidRPr="00BF07C0" w:rsidRDefault="00BF07C0" w:rsidP="00BF07C0">
            <w:pPr>
              <w:rPr>
                <w:rFonts w:ascii="Arial" w:eastAsia="Arial" w:hAnsi="Arial" w:cs="Arial"/>
              </w:rPr>
            </w:pPr>
          </w:p>
          <w:p w14:paraId="5E5FC99E" w14:textId="77777777" w:rsidR="00BF07C0" w:rsidRPr="00BF07C0" w:rsidRDefault="00BF07C0" w:rsidP="00BF07C0">
            <w:pPr>
              <w:rPr>
                <w:rFonts w:ascii="Arial" w:eastAsia="Arial" w:hAnsi="Arial" w:cs="Arial"/>
              </w:rPr>
            </w:pPr>
          </w:p>
          <w:p w14:paraId="2D1579C7" w14:textId="77777777" w:rsidR="00BF07C0" w:rsidRPr="00BF07C0" w:rsidRDefault="00BF07C0" w:rsidP="00BF07C0">
            <w:pPr>
              <w:rPr>
                <w:rFonts w:ascii="Arial" w:eastAsia="Arial" w:hAnsi="Arial" w:cs="Arial"/>
              </w:rPr>
            </w:pPr>
          </w:p>
          <w:p w14:paraId="5656E681" w14:textId="77777777" w:rsidR="00BF07C0" w:rsidRDefault="00BF07C0" w:rsidP="00BF07C0">
            <w:pPr>
              <w:rPr>
                <w:rFonts w:ascii="Arial" w:eastAsia="Arial" w:hAnsi="Arial" w:cs="Arial"/>
                <w:b/>
                <w:color w:val="000000"/>
                <w:sz w:val="20"/>
              </w:rPr>
            </w:pPr>
          </w:p>
          <w:p w14:paraId="4BEB3213" w14:textId="77777777" w:rsidR="00BF07C0" w:rsidRPr="00BF07C0" w:rsidRDefault="00BF07C0" w:rsidP="00BF07C0">
            <w:pPr>
              <w:rPr>
                <w:rFonts w:ascii="Arial" w:eastAsia="Arial" w:hAnsi="Arial" w:cs="Arial"/>
              </w:rPr>
            </w:pPr>
          </w:p>
          <w:p w14:paraId="5364251B" w14:textId="77777777" w:rsidR="00BF07C0" w:rsidRPr="00BF07C0" w:rsidRDefault="00BF07C0" w:rsidP="00BF07C0">
            <w:pPr>
              <w:rPr>
                <w:rFonts w:ascii="Arial" w:eastAsia="Arial" w:hAnsi="Arial" w:cs="Arial"/>
              </w:rPr>
            </w:pPr>
          </w:p>
          <w:p w14:paraId="786696E2" w14:textId="77777777" w:rsidR="00BF07C0" w:rsidRPr="00BF07C0" w:rsidRDefault="00BF07C0" w:rsidP="00BF07C0">
            <w:pPr>
              <w:rPr>
                <w:rFonts w:ascii="Arial" w:eastAsia="Arial" w:hAnsi="Arial" w:cs="Arial"/>
              </w:rPr>
            </w:pPr>
          </w:p>
          <w:p w14:paraId="1E077C03" w14:textId="77777777" w:rsidR="00BF07C0" w:rsidRDefault="00BF07C0" w:rsidP="00BF07C0">
            <w:pPr>
              <w:rPr>
                <w:rFonts w:ascii="Arial" w:eastAsia="Arial" w:hAnsi="Arial" w:cs="Arial"/>
              </w:rPr>
            </w:pPr>
          </w:p>
          <w:p w14:paraId="02894460" w14:textId="77777777" w:rsidR="00BF07C0" w:rsidRPr="00BF07C0" w:rsidRDefault="00BF07C0" w:rsidP="00BF07C0">
            <w:pPr>
              <w:rPr>
                <w:rFonts w:ascii="Arial" w:eastAsia="Arial" w:hAnsi="Arial" w:cs="Arial"/>
              </w:rPr>
            </w:pPr>
          </w:p>
          <w:p w14:paraId="0A830C9F" w14:textId="77777777" w:rsidR="00BF07C0" w:rsidRPr="00BF07C0" w:rsidRDefault="00BF07C0" w:rsidP="00BF07C0">
            <w:pPr>
              <w:rPr>
                <w:rFonts w:ascii="Arial" w:eastAsia="Arial" w:hAnsi="Arial" w:cs="Arial"/>
              </w:rPr>
            </w:pPr>
          </w:p>
          <w:p w14:paraId="5ADD0D89" w14:textId="77777777" w:rsidR="00BF07C0" w:rsidRPr="00BF07C0" w:rsidRDefault="00BF07C0" w:rsidP="00BF07C0">
            <w:pPr>
              <w:rPr>
                <w:rFonts w:ascii="Arial" w:eastAsia="Arial" w:hAnsi="Arial" w:cs="Arial"/>
              </w:rPr>
            </w:pPr>
          </w:p>
          <w:p w14:paraId="27C724DD" w14:textId="77777777" w:rsidR="00BF07C0" w:rsidRDefault="00BF07C0" w:rsidP="00BF07C0">
            <w:pPr>
              <w:rPr>
                <w:rFonts w:ascii="Arial" w:eastAsia="Arial" w:hAnsi="Arial" w:cs="Arial"/>
              </w:rPr>
            </w:pPr>
          </w:p>
          <w:p w14:paraId="67311F93" w14:textId="77777777" w:rsidR="00BF07C0" w:rsidRPr="00BF07C0" w:rsidRDefault="00BF07C0" w:rsidP="00BF07C0">
            <w:pPr>
              <w:rPr>
                <w:rFonts w:ascii="Arial" w:eastAsia="Arial" w:hAnsi="Arial" w:cs="Arial"/>
              </w:rPr>
            </w:pPr>
          </w:p>
          <w:p w14:paraId="0D5BCF49" w14:textId="77777777" w:rsidR="00BF07C0" w:rsidRPr="00BF07C0" w:rsidRDefault="00BF07C0" w:rsidP="00BF07C0">
            <w:pPr>
              <w:rPr>
                <w:rFonts w:ascii="Arial" w:eastAsia="Arial" w:hAnsi="Arial" w:cs="Arial"/>
              </w:rPr>
            </w:pP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FF0000"/>
          </w:tcPr>
          <w:p w14:paraId="162BE5E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16 </w:t>
            </w:r>
          </w:p>
        </w:tc>
        <w:tc>
          <w:tcPr>
            <w:tcW w:w="5884" w:type="dxa"/>
            <w:gridSpan w:val="3"/>
            <w:tcBorders>
              <w:top w:val="single" w:sz="4" w:space="0" w:color="000000"/>
              <w:left w:val="single" w:sz="4" w:space="0" w:color="000000"/>
              <w:bottom w:val="single" w:sz="4" w:space="0" w:color="000000"/>
              <w:right w:val="single" w:sz="4" w:space="0" w:color="000000"/>
            </w:tcBorders>
          </w:tcPr>
          <w:p w14:paraId="37F7EE55" w14:textId="096DA9E2" w:rsidR="00B0731C" w:rsidRPr="00BF07C0" w:rsidRDefault="00B0731C" w:rsidP="00BF07C0">
            <w:pPr>
              <w:numPr>
                <w:ilvl w:val="0"/>
                <w:numId w:val="27"/>
              </w:numPr>
              <w:spacing w:after="1" w:line="241" w:lineRule="auto"/>
              <w:ind w:hanging="10"/>
              <w:rPr>
                <w:rFonts w:ascii="Arial" w:eastAsia="Arial" w:hAnsi="Arial" w:cs="Arial"/>
                <w:color w:val="000000"/>
              </w:rPr>
            </w:pPr>
            <w:r w:rsidRPr="00B0731C">
              <w:rPr>
                <w:rFonts w:ascii="Arial" w:eastAsia="Arial" w:hAnsi="Arial" w:cs="Arial"/>
                <w:color w:val="000000"/>
                <w:sz w:val="20"/>
              </w:rPr>
              <w:t xml:space="preserve">Craning operations will be organised and controlled by an     'Appointed Person', and will be carried out in accordance      with the Lifting Operations and Lifting Equipment Regulations  </w:t>
            </w:r>
            <w:proofErr w:type="gramStart"/>
            <w:r w:rsidRPr="00B0731C">
              <w:rPr>
                <w:rFonts w:ascii="Arial" w:eastAsia="Arial" w:hAnsi="Arial" w:cs="Arial"/>
                <w:color w:val="000000"/>
                <w:sz w:val="20"/>
              </w:rPr>
              <w:t xml:space="preserve">   (</w:t>
            </w:r>
            <w:proofErr w:type="gramEnd"/>
            <w:r w:rsidRPr="00B0731C">
              <w:rPr>
                <w:rFonts w:ascii="Arial" w:eastAsia="Arial" w:hAnsi="Arial" w:cs="Arial"/>
                <w:color w:val="000000"/>
                <w:sz w:val="20"/>
              </w:rPr>
              <w:t xml:space="preserve">LOLER) and BS 7121- a Lifting Plan will be prepared. </w:t>
            </w:r>
          </w:p>
          <w:p w14:paraId="4C06D850" w14:textId="242C4AD6" w:rsidR="00B0731C" w:rsidRPr="00BF07C0" w:rsidRDefault="00B0731C" w:rsidP="00BF07C0">
            <w:pPr>
              <w:numPr>
                <w:ilvl w:val="0"/>
                <w:numId w:val="27"/>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Appointed Person will be responsible to ensure that       inspections and maintenance of all lifting gear has been       carried out. </w:t>
            </w:r>
          </w:p>
          <w:p w14:paraId="086695E3" w14:textId="15C9C311" w:rsidR="00B0731C" w:rsidRPr="00BF07C0" w:rsidRDefault="00B0731C" w:rsidP="00BF07C0">
            <w:pPr>
              <w:numPr>
                <w:ilvl w:val="0"/>
                <w:numId w:val="27"/>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crane operator will be trained and competent, and be      responsible for safe operation, daily maintenance and      completion of records relating to the crane and lifting gear. </w:t>
            </w:r>
          </w:p>
          <w:p w14:paraId="6CE1C490" w14:textId="0CC3DB95" w:rsidR="00B0731C" w:rsidRPr="00BF07C0" w:rsidRDefault="00B0731C" w:rsidP="00BF07C0">
            <w:pPr>
              <w:numPr>
                <w:ilvl w:val="0"/>
                <w:numId w:val="27"/>
              </w:numPr>
              <w:spacing w:line="241" w:lineRule="auto"/>
              <w:ind w:hanging="10"/>
              <w:rPr>
                <w:rFonts w:ascii="Arial" w:eastAsia="Arial" w:hAnsi="Arial" w:cs="Arial"/>
                <w:color w:val="000000"/>
              </w:rPr>
            </w:pPr>
            <w:r w:rsidRPr="00B0731C">
              <w:rPr>
                <w:rFonts w:ascii="Arial" w:eastAsia="Arial" w:hAnsi="Arial" w:cs="Arial"/>
                <w:color w:val="000000"/>
                <w:sz w:val="20"/>
              </w:rPr>
              <w:t xml:space="preserve">Slingers/signallers will be adequately trained and </w:t>
            </w:r>
            <w:proofErr w:type="gramStart"/>
            <w:r w:rsidRPr="00B0731C">
              <w:rPr>
                <w:rFonts w:ascii="Arial" w:eastAsia="Arial" w:hAnsi="Arial" w:cs="Arial"/>
                <w:color w:val="000000"/>
                <w:sz w:val="20"/>
              </w:rPr>
              <w:t xml:space="preserve">competent,   </w:t>
            </w:r>
            <w:proofErr w:type="gramEnd"/>
            <w:r w:rsidRPr="00B0731C">
              <w:rPr>
                <w:rFonts w:ascii="Arial" w:eastAsia="Arial" w:hAnsi="Arial" w:cs="Arial"/>
                <w:color w:val="000000"/>
                <w:sz w:val="20"/>
              </w:rPr>
              <w:t xml:space="preserve">   able to communicate clearly and be aware of their duties –      certificates of training will be retained on site. They will be     required to know the weight of materials to be raised before      commencing a lift, and to ensure stability and security of        loads. </w:t>
            </w:r>
          </w:p>
          <w:p w14:paraId="7B04B6B8" w14:textId="6350DA54" w:rsidR="00B0731C" w:rsidRPr="00BF07C0" w:rsidRDefault="00B0731C" w:rsidP="00BF07C0">
            <w:pPr>
              <w:numPr>
                <w:ilvl w:val="0"/>
                <w:numId w:val="27"/>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surface from which mobile crane is to operate will be      prepared and checked to ensure stability. </w:t>
            </w:r>
          </w:p>
          <w:p w14:paraId="180405FD" w14:textId="77777777" w:rsidR="00B0731C" w:rsidRPr="00BF07C0" w:rsidRDefault="00B0731C" w:rsidP="00BF07C0">
            <w:pPr>
              <w:numPr>
                <w:ilvl w:val="0"/>
                <w:numId w:val="27"/>
              </w:numPr>
              <w:spacing w:line="241" w:lineRule="auto"/>
              <w:ind w:hanging="10"/>
              <w:rPr>
                <w:rFonts w:ascii="Arial" w:eastAsia="Arial" w:hAnsi="Arial" w:cs="Arial"/>
                <w:color w:val="000000"/>
              </w:rPr>
            </w:pPr>
            <w:r w:rsidRPr="00B0731C">
              <w:rPr>
                <w:rFonts w:ascii="Arial" w:eastAsia="Arial" w:hAnsi="Arial" w:cs="Arial"/>
                <w:color w:val="000000"/>
                <w:sz w:val="20"/>
              </w:rPr>
              <w:t>Machinery and accessories used for lifting loads must be    clearly marked with its safe working load (SWL)- this must not    be exceeded.</w:t>
            </w:r>
          </w:p>
          <w:p w14:paraId="36C3AA54" w14:textId="77777777" w:rsidR="00BF07C0" w:rsidRPr="00BF07C0" w:rsidRDefault="00BF07C0" w:rsidP="00BF07C0">
            <w:pPr>
              <w:numPr>
                <w:ilvl w:val="0"/>
                <w:numId w:val="27"/>
              </w:numPr>
              <w:spacing w:line="241" w:lineRule="auto"/>
              <w:rPr>
                <w:rFonts w:ascii="Arial" w:eastAsia="Arial" w:hAnsi="Arial" w:cs="Arial"/>
                <w:color w:val="000000"/>
              </w:rPr>
            </w:pPr>
            <w:r w:rsidRPr="00B0731C">
              <w:rPr>
                <w:rFonts w:ascii="Arial" w:eastAsia="Arial" w:hAnsi="Arial" w:cs="Arial"/>
                <w:color w:val="000000"/>
                <w:sz w:val="20"/>
              </w:rPr>
              <w:t xml:space="preserve">If the crane operator cannot see the load during the whole of      the lifting operation, an additional slinger/signaller or radio     communication will be used. </w:t>
            </w:r>
          </w:p>
          <w:p w14:paraId="10F8775C" w14:textId="0B6A2BC4" w:rsidR="00BF07C0" w:rsidRPr="00BF07C0" w:rsidRDefault="00BF07C0" w:rsidP="00BF07C0">
            <w:pPr>
              <w:rPr>
                <w:rFonts w:ascii="Arial" w:eastAsia="Arial" w:hAnsi="Arial" w:cs="Arial"/>
              </w:rPr>
            </w:pPr>
            <w:r w:rsidRPr="00B0731C">
              <w:rPr>
                <w:rFonts w:ascii="Arial" w:eastAsia="Arial" w:hAnsi="Arial" w:cs="Arial"/>
                <w:color w:val="000000"/>
                <w:sz w:val="20"/>
              </w:rPr>
              <w:t>Where overhead power lines are likely to cause danger, the      electricity distributor who owns the lines should always be    contacte</w:t>
            </w:r>
            <w:r>
              <w:rPr>
                <w:rFonts w:ascii="Arial" w:eastAsia="Arial" w:hAnsi="Arial" w:cs="Arial"/>
                <w:color w:val="000000"/>
                <w:sz w:val="20"/>
              </w:rPr>
              <w:t>d</w:t>
            </w:r>
            <w:r w:rsidRPr="00B0731C">
              <w:rPr>
                <w:rFonts w:ascii="Arial" w:eastAsia="Arial" w:hAnsi="Arial" w:cs="Arial"/>
                <w:color w:val="000000"/>
                <w:sz w:val="20"/>
              </w:rPr>
              <w:t xml:space="preserve"> to calculate the safe working distances - these will depend on voltage, maximum </w:t>
            </w:r>
            <w:proofErr w:type="gramStart"/>
            <w:r w:rsidRPr="00B0731C">
              <w:rPr>
                <w:rFonts w:ascii="Arial" w:eastAsia="Arial" w:hAnsi="Arial" w:cs="Arial"/>
                <w:color w:val="000000"/>
                <w:sz w:val="20"/>
              </w:rPr>
              <w:t>sag</w:t>
            </w:r>
            <w:proofErr w:type="gramEnd"/>
            <w:r w:rsidRPr="00B0731C">
              <w:rPr>
                <w:rFonts w:ascii="Arial" w:eastAsia="Arial" w:hAnsi="Arial" w:cs="Arial"/>
                <w:color w:val="000000"/>
                <w:sz w:val="20"/>
              </w:rPr>
              <w:t xml:space="preserve"> and lateral swing (also see    </w:t>
            </w:r>
            <w:proofErr w:type="spellStart"/>
            <w:r w:rsidRPr="00B0731C">
              <w:rPr>
                <w:rFonts w:ascii="Arial" w:eastAsia="Arial" w:hAnsi="Arial" w:cs="Arial"/>
                <w:color w:val="000000"/>
                <w:sz w:val="20"/>
              </w:rPr>
              <w:t>HSEGuidanceNote</w:t>
            </w:r>
            <w:proofErr w:type="spellEnd"/>
            <w:r w:rsidRPr="00B0731C">
              <w:rPr>
                <w:rFonts w:ascii="Arial" w:eastAsia="Arial" w:hAnsi="Arial" w:cs="Arial"/>
                <w:color w:val="000000"/>
                <w:sz w:val="20"/>
              </w:rPr>
              <w:t xml:space="preserve"> GS6).</w:t>
            </w:r>
          </w:p>
          <w:p w14:paraId="6F46374B" w14:textId="77777777" w:rsidR="00BF07C0" w:rsidRPr="00BF07C0" w:rsidRDefault="00BF07C0" w:rsidP="00BF07C0">
            <w:pPr>
              <w:rPr>
                <w:rFonts w:ascii="Arial" w:eastAsia="Arial" w:hAnsi="Arial" w:cs="Arial"/>
              </w:rPr>
            </w:pPr>
          </w:p>
          <w:p w14:paraId="74E4CA9A" w14:textId="00C1B2F0" w:rsidR="00BF07C0" w:rsidRPr="00BF07C0" w:rsidRDefault="00BF07C0" w:rsidP="00BF07C0">
            <w:pPr>
              <w:rPr>
                <w:rFonts w:ascii="Arial" w:eastAsia="Arial" w:hAnsi="Arial" w:cs="Arial"/>
              </w:rPr>
            </w:pPr>
          </w:p>
        </w:tc>
        <w:tc>
          <w:tcPr>
            <w:tcW w:w="425" w:type="dxa"/>
            <w:tcBorders>
              <w:top w:val="single" w:sz="4" w:space="0" w:color="000000"/>
              <w:left w:val="single" w:sz="4" w:space="0" w:color="000000"/>
              <w:bottom w:val="single" w:sz="4" w:space="0" w:color="000000"/>
              <w:right w:val="single" w:sz="4" w:space="0" w:color="000000"/>
            </w:tcBorders>
          </w:tcPr>
          <w:p w14:paraId="083D7A1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4" w:space="0" w:color="000000"/>
              <w:right w:val="single" w:sz="4" w:space="0" w:color="000000"/>
            </w:tcBorders>
          </w:tcPr>
          <w:p w14:paraId="090659C0" w14:textId="77777777" w:rsidR="00B0731C" w:rsidRDefault="00B0731C" w:rsidP="00B0731C">
            <w:pPr>
              <w:rPr>
                <w:rFonts w:ascii="Arial" w:eastAsia="Arial" w:hAnsi="Arial" w:cs="Arial"/>
                <w:b/>
                <w:color w:val="000000"/>
                <w:sz w:val="20"/>
              </w:rPr>
            </w:pPr>
            <w:r w:rsidRPr="00B0731C">
              <w:rPr>
                <w:rFonts w:ascii="Arial" w:eastAsia="Arial" w:hAnsi="Arial" w:cs="Arial"/>
                <w:b/>
                <w:color w:val="000000"/>
                <w:sz w:val="20"/>
              </w:rPr>
              <w:t xml:space="preserve">2 </w:t>
            </w:r>
          </w:p>
          <w:p w14:paraId="502BDD74" w14:textId="77777777" w:rsidR="00BF07C0" w:rsidRPr="00BF07C0" w:rsidRDefault="00BF07C0" w:rsidP="00BF07C0">
            <w:pPr>
              <w:rPr>
                <w:rFonts w:ascii="Arial" w:eastAsia="Arial" w:hAnsi="Arial" w:cs="Arial"/>
              </w:rPr>
            </w:pPr>
          </w:p>
          <w:p w14:paraId="2B63AD85" w14:textId="77777777" w:rsidR="00BF07C0" w:rsidRPr="00BF07C0" w:rsidRDefault="00BF07C0" w:rsidP="00BF07C0">
            <w:pPr>
              <w:rPr>
                <w:rFonts w:ascii="Arial" w:eastAsia="Arial" w:hAnsi="Arial" w:cs="Arial"/>
              </w:rPr>
            </w:pPr>
          </w:p>
          <w:p w14:paraId="0A6B9DF6" w14:textId="77777777" w:rsidR="00BF07C0" w:rsidRPr="00BF07C0" w:rsidRDefault="00BF07C0" w:rsidP="00BF07C0">
            <w:pPr>
              <w:rPr>
                <w:rFonts w:ascii="Arial" w:eastAsia="Arial" w:hAnsi="Arial" w:cs="Arial"/>
              </w:rPr>
            </w:pPr>
          </w:p>
          <w:p w14:paraId="1EC184F1" w14:textId="77777777" w:rsidR="00BF07C0" w:rsidRPr="00BF07C0" w:rsidRDefault="00BF07C0" w:rsidP="00BF07C0">
            <w:pPr>
              <w:rPr>
                <w:rFonts w:ascii="Arial" w:eastAsia="Arial" w:hAnsi="Arial" w:cs="Arial"/>
              </w:rPr>
            </w:pPr>
          </w:p>
          <w:p w14:paraId="3C95FF4F" w14:textId="77777777" w:rsidR="00BF07C0" w:rsidRPr="00BF07C0" w:rsidRDefault="00BF07C0" w:rsidP="00BF07C0">
            <w:pPr>
              <w:rPr>
                <w:rFonts w:ascii="Arial" w:eastAsia="Arial" w:hAnsi="Arial" w:cs="Arial"/>
              </w:rPr>
            </w:pPr>
          </w:p>
          <w:p w14:paraId="2BF72125" w14:textId="77777777" w:rsidR="00BF07C0" w:rsidRPr="00BF07C0" w:rsidRDefault="00BF07C0" w:rsidP="00BF07C0">
            <w:pPr>
              <w:rPr>
                <w:rFonts w:ascii="Arial" w:eastAsia="Arial" w:hAnsi="Arial" w:cs="Arial"/>
              </w:rPr>
            </w:pPr>
          </w:p>
          <w:p w14:paraId="3E2DEF40" w14:textId="77777777" w:rsidR="00BF07C0" w:rsidRPr="00BF07C0" w:rsidRDefault="00BF07C0" w:rsidP="00BF07C0">
            <w:pPr>
              <w:rPr>
                <w:rFonts w:ascii="Arial" w:eastAsia="Arial" w:hAnsi="Arial" w:cs="Arial"/>
              </w:rPr>
            </w:pPr>
          </w:p>
          <w:p w14:paraId="51AF4CFA" w14:textId="77777777" w:rsidR="00BF07C0" w:rsidRPr="00BF07C0" w:rsidRDefault="00BF07C0" w:rsidP="00BF07C0">
            <w:pPr>
              <w:rPr>
                <w:rFonts w:ascii="Arial" w:eastAsia="Arial" w:hAnsi="Arial" w:cs="Arial"/>
              </w:rPr>
            </w:pPr>
          </w:p>
          <w:p w14:paraId="384ADE34" w14:textId="77777777" w:rsidR="00BF07C0" w:rsidRPr="00BF07C0" w:rsidRDefault="00BF07C0" w:rsidP="00BF07C0">
            <w:pPr>
              <w:rPr>
                <w:rFonts w:ascii="Arial" w:eastAsia="Arial" w:hAnsi="Arial" w:cs="Arial"/>
              </w:rPr>
            </w:pPr>
          </w:p>
          <w:p w14:paraId="1E3887E4" w14:textId="77777777" w:rsidR="00BF07C0" w:rsidRPr="00BF07C0" w:rsidRDefault="00BF07C0" w:rsidP="00BF07C0">
            <w:pPr>
              <w:rPr>
                <w:rFonts w:ascii="Arial" w:eastAsia="Arial" w:hAnsi="Arial" w:cs="Arial"/>
              </w:rPr>
            </w:pPr>
          </w:p>
          <w:p w14:paraId="20AFB509" w14:textId="77777777" w:rsidR="00BF07C0" w:rsidRPr="00BF07C0" w:rsidRDefault="00BF07C0" w:rsidP="00BF07C0">
            <w:pPr>
              <w:rPr>
                <w:rFonts w:ascii="Arial" w:eastAsia="Arial" w:hAnsi="Arial" w:cs="Arial"/>
              </w:rPr>
            </w:pPr>
          </w:p>
          <w:p w14:paraId="72F8262D" w14:textId="77777777" w:rsidR="00BF07C0" w:rsidRPr="00BF07C0" w:rsidRDefault="00BF07C0" w:rsidP="00BF07C0">
            <w:pPr>
              <w:rPr>
                <w:rFonts w:ascii="Arial" w:eastAsia="Arial" w:hAnsi="Arial" w:cs="Arial"/>
              </w:rPr>
            </w:pPr>
          </w:p>
          <w:p w14:paraId="310CDE7D" w14:textId="77777777" w:rsidR="00BF07C0" w:rsidRPr="00BF07C0" w:rsidRDefault="00BF07C0" w:rsidP="00BF07C0">
            <w:pPr>
              <w:rPr>
                <w:rFonts w:ascii="Arial" w:eastAsia="Arial" w:hAnsi="Arial" w:cs="Arial"/>
              </w:rPr>
            </w:pPr>
          </w:p>
          <w:p w14:paraId="4B06F3EA" w14:textId="77777777" w:rsidR="00BF07C0" w:rsidRPr="00BF07C0" w:rsidRDefault="00BF07C0" w:rsidP="00BF07C0">
            <w:pPr>
              <w:rPr>
                <w:rFonts w:ascii="Arial" w:eastAsia="Arial" w:hAnsi="Arial" w:cs="Arial"/>
              </w:rPr>
            </w:pPr>
          </w:p>
          <w:p w14:paraId="6D361A22" w14:textId="77777777" w:rsidR="00BF07C0" w:rsidRPr="00BF07C0" w:rsidRDefault="00BF07C0" w:rsidP="00BF07C0">
            <w:pPr>
              <w:rPr>
                <w:rFonts w:ascii="Arial" w:eastAsia="Arial" w:hAnsi="Arial" w:cs="Arial"/>
              </w:rPr>
            </w:pPr>
          </w:p>
          <w:p w14:paraId="3982BA9F" w14:textId="77777777" w:rsidR="00BF07C0" w:rsidRPr="00BF07C0" w:rsidRDefault="00BF07C0" w:rsidP="00BF07C0">
            <w:pPr>
              <w:rPr>
                <w:rFonts w:ascii="Arial" w:eastAsia="Arial" w:hAnsi="Arial" w:cs="Arial"/>
              </w:rPr>
            </w:pPr>
          </w:p>
        </w:tc>
        <w:tc>
          <w:tcPr>
            <w:tcW w:w="736" w:type="dxa"/>
            <w:tcBorders>
              <w:top w:val="single" w:sz="4" w:space="0" w:color="000000"/>
              <w:left w:val="single" w:sz="4" w:space="0" w:color="000000"/>
              <w:bottom w:val="single" w:sz="4" w:space="0" w:color="000000"/>
              <w:right w:val="single" w:sz="4" w:space="0" w:color="000000"/>
            </w:tcBorders>
            <w:shd w:val="clear" w:color="auto" w:fill="92D050"/>
          </w:tcPr>
          <w:p w14:paraId="1022C61A" w14:textId="77777777" w:rsidR="00B0731C" w:rsidRDefault="00B0731C" w:rsidP="00B0731C">
            <w:pPr>
              <w:ind w:right="1"/>
              <w:jc w:val="center"/>
              <w:rPr>
                <w:rFonts w:ascii="Arial" w:eastAsia="Arial" w:hAnsi="Arial" w:cs="Arial"/>
                <w:b/>
                <w:color w:val="000000"/>
                <w:sz w:val="20"/>
              </w:rPr>
            </w:pPr>
            <w:r w:rsidRPr="00B0731C">
              <w:rPr>
                <w:rFonts w:ascii="Arial" w:eastAsia="Arial" w:hAnsi="Arial" w:cs="Arial"/>
                <w:b/>
                <w:color w:val="000000"/>
                <w:sz w:val="20"/>
              </w:rPr>
              <w:t xml:space="preserve">4 </w:t>
            </w:r>
          </w:p>
          <w:p w14:paraId="786DFB77" w14:textId="77777777" w:rsidR="00BF07C0" w:rsidRPr="00BF07C0" w:rsidRDefault="00BF07C0" w:rsidP="00BF07C0">
            <w:pPr>
              <w:rPr>
                <w:rFonts w:ascii="Arial" w:eastAsia="Arial" w:hAnsi="Arial" w:cs="Arial"/>
              </w:rPr>
            </w:pPr>
          </w:p>
          <w:p w14:paraId="0B02F141" w14:textId="77777777" w:rsidR="00BF07C0" w:rsidRPr="00BF07C0" w:rsidRDefault="00BF07C0" w:rsidP="00BF07C0">
            <w:pPr>
              <w:rPr>
                <w:rFonts w:ascii="Arial" w:eastAsia="Arial" w:hAnsi="Arial" w:cs="Arial"/>
              </w:rPr>
            </w:pPr>
          </w:p>
          <w:p w14:paraId="68B21915" w14:textId="77777777" w:rsidR="00BF07C0" w:rsidRPr="00BF07C0" w:rsidRDefault="00BF07C0" w:rsidP="00BF07C0">
            <w:pPr>
              <w:rPr>
                <w:rFonts w:ascii="Arial" w:eastAsia="Arial" w:hAnsi="Arial" w:cs="Arial"/>
              </w:rPr>
            </w:pPr>
          </w:p>
          <w:p w14:paraId="2C57349D" w14:textId="77777777" w:rsidR="00BF07C0" w:rsidRPr="00BF07C0" w:rsidRDefault="00BF07C0" w:rsidP="00BF07C0">
            <w:pPr>
              <w:rPr>
                <w:rFonts w:ascii="Arial" w:eastAsia="Arial" w:hAnsi="Arial" w:cs="Arial"/>
              </w:rPr>
            </w:pPr>
          </w:p>
          <w:p w14:paraId="593F510A" w14:textId="77777777" w:rsidR="00BF07C0" w:rsidRPr="00BF07C0" w:rsidRDefault="00BF07C0" w:rsidP="00BF07C0">
            <w:pPr>
              <w:rPr>
                <w:rFonts w:ascii="Arial" w:eastAsia="Arial" w:hAnsi="Arial" w:cs="Arial"/>
              </w:rPr>
            </w:pPr>
          </w:p>
          <w:p w14:paraId="54649B38" w14:textId="77777777" w:rsidR="00BF07C0" w:rsidRPr="00BF07C0" w:rsidRDefault="00BF07C0" w:rsidP="00BF07C0">
            <w:pPr>
              <w:rPr>
                <w:rFonts w:ascii="Arial" w:eastAsia="Arial" w:hAnsi="Arial" w:cs="Arial"/>
              </w:rPr>
            </w:pPr>
          </w:p>
          <w:p w14:paraId="47EA900E" w14:textId="77777777" w:rsidR="00BF07C0" w:rsidRPr="00BF07C0" w:rsidRDefault="00BF07C0" w:rsidP="00BF07C0">
            <w:pPr>
              <w:rPr>
                <w:rFonts w:ascii="Arial" w:eastAsia="Arial" w:hAnsi="Arial" w:cs="Arial"/>
              </w:rPr>
            </w:pPr>
          </w:p>
          <w:p w14:paraId="3C867E71" w14:textId="77777777" w:rsidR="00BF07C0" w:rsidRPr="00BF07C0" w:rsidRDefault="00BF07C0" w:rsidP="00BF07C0">
            <w:pPr>
              <w:rPr>
                <w:rFonts w:ascii="Arial" w:eastAsia="Arial" w:hAnsi="Arial" w:cs="Arial"/>
              </w:rPr>
            </w:pPr>
          </w:p>
          <w:p w14:paraId="30F9AD67" w14:textId="77777777" w:rsidR="00BF07C0" w:rsidRPr="00BF07C0" w:rsidRDefault="00BF07C0" w:rsidP="00BF07C0">
            <w:pPr>
              <w:rPr>
                <w:rFonts w:ascii="Arial" w:eastAsia="Arial" w:hAnsi="Arial" w:cs="Arial"/>
              </w:rPr>
            </w:pPr>
          </w:p>
          <w:p w14:paraId="7F1DFBE0" w14:textId="77777777" w:rsidR="00BF07C0" w:rsidRPr="00BF07C0" w:rsidRDefault="00BF07C0" w:rsidP="00BF07C0">
            <w:pPr>
              <w:rPr>
                <w:rFonts w:ascii="Arial" w:eastAsia="Arial" w:hAnsi="Arial" w:cs="Arial"/>
              </w:rPr>
            </w:pPr>
          </w:p>
          <w:p w14:paraId="18DA519F" w14:textId="77777777" w:rsidR="00BF07C0" w:rsidRPr="00BF07C0" w:rsidRDefault="00BF07C0" w:rsidP="00BF07C0">
            <w:pPr>
              <w:rPr>
                <w:rFonts w:ascii="Arial" w:eastAsia="Arial" w:hAnsi="Arial" w:cs="Arial"/>
              </w:rPr>
            </w:pPr>
          </w:p>
          <w:p w14:paraId="04CF2C00" w14:textId="77777777" w:rsidR="00BF07C0" w:rsidRPr="00BF07C0" w:rsidRDefault="00BF07C0" w:rsidP="00BF07C0">
            <w:pPr>
              <w:rPr>
                <w:rFonts w:ascii="Arial" w:eastAsia="Arial" w:hAnsi="Arial" w:cs="Arial"/>
              </w:rPr>
            </w:pPr>
          </w:p>
          <w:p w14:paraId="5C8B2E7C" w14:textId="77777777" w:rsidR="00BF07C0" w:rsidRPr="00BF07C0" w:rsidRDefault="00BF07C0" w:rsidP="00BF07C0">
            <w:pPr>
              <w:rPr>
                <w:rFonts w:ascii="Arial" w:eastAsia="Arial" w:hAnsi="Arial" w:cs="Arial"/>
              </w:rPr>
            </w:pPr>
          </w:p>
          <w:p w14:paraId="60D3D477" w14:textId="77777777" w:rsidR="00BF07C0" w:rsidRPr="00BF07C0" w:rsidRDefault="00BF07C0" w:rsidP="00BF07C0">
            <w:pPr>
              <w:rPr>
                <w:rFonts w:ascii="Arial" w:eastAsia="Arial" w:hAnsi="Arial" w:cs="Arial"/>
              </w:rPr>
            </w:pPr>
          </w:p>
          <w:p w14:paraId="1B5D502F" w14:textId="77777777" w:rsidR="00BF07C0" w:rsidRPr="00BF07C0" w:rsidRDefault="00BF07C0" w:rsidP="00BF07C0">
            <w:pPr>
              <w:rPr>
                <w:rFonts w:ascii="Arial" w:eastAsia="Arial" w:hAnsi="Arial" w:cs="Arial"/>
              </w:rPr>
            </w:pPr>
          </w:p>
          <w:p w14:paraId="72EC4554" w14:textId="77777777" w:rsidR="00BF07C0" w:rsidRPr="00BF07C0" w:rsidRDefault="00BF07C0" w:rsidP="00BF07C0">
            <w:pPr>
              <w:rPr>
                <w:rFonts w:ascii="Arial" w:eastAsia="Arial" w:hAnsi="Arial" w:cs="Arial"/>
              </w:rPr>
            </w:pPr>
          </w:p>
          <w:p w14:paraId="673E4AEA" w14:textId="77777777" w:rsidR="00BF07C0" w:rsidRPr="00BF07C0" w:rsidRDefault="00BF07C0" w:rsidP="00BF07C0">
            <w:pPr>
              <w:rPr>
                <w:rFonts w:ascii="Arial" w:eastAsia="Arial" w:hAnsi="Arial" w:cs="Arial"/>
              </w:rPr>
            </w:pPr>
          </w:p>
        </w:tc>
      </w:tr>
      <w:tr w:rsidR="00B0731C" w:rsidRPr="00B0731C" w14:paraId="3A8DE57F" w14:textId="77777777" w:rsidTr="00BF07C0">
        <w:trPr>
          <w:trHeight w:val="4410"/>
        </w:trPr>
        <w:tc>
          <w:tcPr>
            <w:tcW w:w="2402" w:type="dxa"/>
            <w:gridSpan w:val="3"/>
            <w:tcBorders>
              <w:top w:val="single" w:sz="4" w:space="0" w:color="000000"/>
              <w:left w:val="single" w:sz="6" w:space="0" w:color="000000"/>
              <w:bottom w:val="single" w:sz="8" w:space="0" w:color="000000"/>
              <w:right w:val="nil"/>
            </w:tcBorders>
          </w:tcPr>
          <w:p w14:paraId="5C17A447" w14:textId="77777777" w:rsidR="00B0731C" w:rsidRPr="00B0731C" w:rsidRDefault="00B0731C" w:rsidP="00B0731C">
            <w:pPr>
              <w:rPr>
                <w:rFonts w:ascii="Arial" w:eastAsia="Arial" w:hAnsi="Arial" w:cs="Arial"/>
                <w:color w:val="000000"/>
              </w:rPr>
            </w:pPr>
          </w:p>
        </w:tc>
        <w:tc>
          <w:tcPr>
            <w:tcW w:w="430" w:type="dxa"/>
            <w:tcBorders>
              <w:top w:val="single" w:sz="4" w:space="0" w:color="000000"/>
              <w:left w:val="nil"/>
              <w:bottom w:val="single" w:sz="8" w:space="0" w:color="000000"/>
              <w:right w:val="single" w:sz="4" w:space="0" w:color="000000"/>
            </w:tcBorders>
          </w:tcPr>
          <w:p w14:paraId="1206183B" w14:textId="77777777" w:rsidR="00B0731C" w:rsidRPr="00B0731C" w:rsidRDefault="00B0731C" w:rsidP="00B0731C">
            <w:pPr>
              <w:rPr>
                <w:rFonts w:ascii="Arial" w:eastAsia="Arial" w:hAnsi="Arial" w:cs="Arial"/>
                <w:color w:val="000000"/>
              </w:rPr>
            </w:pPr>
          </w:p>
        </w:tc>
        <w:tc>
          <w:tcPr>
            <w:tcW w:w="2832" w:type="dxa"/>
            <w:gridSpan w:val="2"/>
            <w:tcBorders>
              <w:top w:val="single" w:sz="4" w:space="0" w:color="000000"/>
              <w:left w:val="single" w:sz="4" w:space="0" w:color="000000"/>
              <w:bottom w:val="single" w:sz="8" w:space="0" w:color="000000"/>
              <w:right w:val="nil"/>
            </w:tcBorders>
          </w:tcPr>
          <w:p w14:paraId="0EDC3A25" w14:textId="77777777" w:rsidR="00B0731C" w:rsidRPr="00B0731C" w:rsidRDefault="00B0731C" w:rsidP="00B0731C">
            <w:pPr>
              <w:rPr>
                <w:rFonts w:ascii="Arial" w:eastAsia="Arial" w:hAnsi="Arial" w:cs="Arial"/>
                <w:color w:val="000000"/>
              </w:rPr>
            </w:pPr>
          </w:p>
        </w:tc>
        <w:tc>
          <w:tcPr>
            <w:tcW w:w="588" w:type="dxa"/>
            <w:gridSpan w:val="2"/>
            <w:tcBorders>
              <w:top w:val="single" w:sz="4" w:space="0" w:color="000000"/>
              <w:left w:val="nil"/>
              <w:bottom w:val="single" w:sz="8" w:space="0" w:color="000000"/>
              <w:right w:val="single" w:sz="4" w:space="0" w:color="000000"/>
            </w:tcBorders>
          </w:tcPr>
          <w:p w14:paraId="31AF6573" w14:textId="77777777" w:rsidR="00B0731C" w:rsidRPr="00B0731C" w:rsidRDefault="00B0731C" w:rsidP="00B0731C">
            <w:pPr>
              <w:rPr>
                <w:rFonts w:ascii="Arial" w:eastAsia="Arial" w:hAnsi="Arial" w:cs="Arial"/>
                <w:color w:val="000000"/>
              </w:rPr>
            </w:pPr>
          </w:p>
        </w:tc>
        <w:tc>
          <w:tcPr>
            <w:tcW w:w="425" w:type="dxa"/>
            <w:tcBorders>
              <w:top w:val="single" w:sz="4" w:space="0" w:color="000000"/>
              <w:left w:val="single" w:sz="4" w:space="0" w:color="000000"/>
              <w:bottom w:val="single" w:sz="8" w:space="0" w:color="000000"/>
              <w:right w:val="single" w:sz="4" w:space="0" w:color="000000"/>
            </w:tcBorders>
          </w:tcPr>
          <w:p w14:paraId="30D3B59C" w14:textId="77777777" w:rsidR="00B0731C" w:rsidRPr="00B0731C" w:rsidRDefault="00B0731C" w:rsidP="00B0731C">
            <w:pPr>
              <w:rPr>
                <w:rFonts w:ascii="Arial" w:eastAsia="Arial" w:hAnsi="Arial" w:cs="Arial"/>
                <w:color w:val="000000"/>
              </w:rPr>
            </w:pPr>
          </w:p>
        </w:tc>
        <w:tc>
          <w:tcPr>
            <w:tcW w:w="500" w:type="dxa"/>
            <w:tcBorders>
              <w:top w:val="single" w:sz="4" w:space="0" w:color="000000"/>
              <w:left w:val="single" w:sz="4" w:space="0" w:color="000000"/>
              <w:bottom w:val="single" w:sz="8" w:space="0" w:color="000000"/>
              <w:right w:val="single" w:sz="4" w:space="0" w:color="000000"/>
            </w:tcBorders>
          </w:tcPr>
          <w:p w14:paraId="44EAEA6D" w14:textId="77777777" w:rsidR="00B0731C" w:rsidRPr="00B0731C" w:rsidRDefault="00B0731C" w:rsidP="00B0731C">
            <w:pPr>
              <w:rPr>
                <w:rFonts w:ascii="Arial" w:eastAsia="Arial" w:hAnsi="Arial" w:cs="Arial"/>
                <w:color w:val="000000"/>
              </w:rPr>
            </w:pP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F0000"/>
          </w:tcPr>
          <w:p w14:paraId="03303FC1" w14:textId="77777777" w:rsidR="00B0731C" w:rsidRPr="00B0731C" w:rsidRDefault="00B0731C" w:rsidP="00B0731C">
            <w:pPr>
              <w:rPr>
                <w:rFonts w:ascii="Arial" w:eastAsia="Arial" w:hAnsi="Arial" w:cs="Arial"/>
                <w:color w:val="000000"/>
              </w:rPr>
            </w:pPr>
          </w:p>
        </w:tc>
        <w:tc>
          <w:tcPr>
            <w:tcW w:w="5884" w:type="dxa"/>
            <w:gridSpan w:val="3"/>
            <w:tcBorders>
              <w:top w:val="single" w:sz="4" w:space="0" w:color="000000"/>
              <w:left w:val="single" w:sz="4" w:space="0" w:color="000000"/>
              <w:bottom w:val="single" w:sz="8" w:space="0" w:color="000000"/>
              <w:right w:val="single" w:sz="4" w:space="0" w:color="000000"/>
            </w:tcBorders>
          </w:tcPr>
          <w:p w14:paraId="44440EEE" w14:textId="46ACC19C" w:rsidR="00B0731C" w:rsidRPr="00B0731C" w:rsidRDefault="00B0731C" w:rsidP="00B0731C">
            <w:pPr>
              <w:rPr>
                <w:rFonts w:ascii="Arial" w:eastAsia="Arial" w:hAnsi="Arial" w:cs="Arial"/>
                <w:color w:val="000000"/>
              </w:rPr>
            </w:pPr>
          </w:p>
          <w:p w14:paraId="01FDA099" w14:textId="77777777" w:rsidR="00B0731C" w:rsidRPr="00B0731C" w:rsidRDefault="00B0731C" w:rsidP="00B0731C">
            <w:pPr>
              <w:numPr>
                <w:ilvl w:val="0"/>
                <w:numId w:val="28"/>
              </w:numPr>
              <w:spacing w:after="1" w:line="241" w:lineRule="auto"/>
              <w:ind w:hanging="10"/>
              <w:rPr>
                <w:rFonts w:ascii="Arial" w:eastAsia="Arial" w:hAnsi="Arial" w:cs="Arial"/>
                <w:color w:val="000000"/>
              </w:rPr>
            </w:pPr>
            <w:r w:rsidRPr="00B0731C">
              <w:rPr>
                <w:rFonts w:ascii="Arial" w:eastAsia="Arial" w:hAnsi="Arial" w:cs="Arial"/>
                <w:color w:val="000000"/>
                <w:sz w:val="20"/>
              </w:rPr>
              <w:t xml:space="preserve">A 600mm wide clearance should be provided whenever     practicable </w:t>
            </w:r>
            <w:proofErr w:type="spellStart"/>
            <w:r w:rsidRPr="00B0731C">
              <w:rPr>
                <w:rFonts w:ascii="Arial" w:eastAsia="Arial" w:hAnsi="Arial" w:cs="Arial"/>
                <w:color w:val="000000"/>
                <w:sz w:val="20"/>
              </w:rPr>
              <w:t>belween</w:t>
            </w:r>
            <w:proofErr w:type="spellEnd"/>
            <w:r w:rsidRPr="00B0731C">
              <w:rPr>
                <w:rFonts w:ascii="Arial" w:eastAsia="Arial" w:hAnsi="Arial" w:cs="Arial"/>
                <w:color w:val="000000"/>
                <w:sz w:val="20"/>
              </w:rPr>
              <w:t xml:space="preserve"> travelling and slewing cranes and any     fixture (e.g. adjacent buildings, guardrails, access, etc.). If the    clearance is not practicable, then access should be barred    off. </w:t>
            </w:r>
          </w:p>
          <w:p w14:paraId="7A06C2C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706B4B25" w14:textId="77777777" w:rsidR="00B0731C" w:rsidRPr="00B0731C" w:rsidRDefault="00B0731C" w:rsidP="00B0731C">
            <w:pPr>
              <w:numPr>
                <w:ilvl w:val="0"/>
                <w:numId w:val="2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Where reasonably practicable, the area covered by the crane    operation should be kept clear of other work </w:t>
            </w:r>
            <w:proofErr w:type="gramStart"/>
            <w:r w:rsidRPr="00B0731C">
              <w:rPr>
                <w:rFonts w:ascii="Arial" w:eastAsia="Arial" w:hAnsi="Arial" w:cs="Arial"/>
                <w:color w:val="000000"/>
                <w:sz w:val="20"/>
              </w:rPr>
              <w:t xml:space="preserve">operations,   </w:t>
            </w:r>
            <w:proofErr w:type="gramEnd"/>
            <w:r w:rsidRPr="00B0731C">
              <w:rPr>
                <w:rFonts w:ascii="Arial" w:eastAsia="Arial" w:hAnsi="Arial" w:cs="Arial"/>
                <w:color w:val="000000"/>
                <w:sz w:val="20"/>
              </w:rPr>
              <w:t xml:space="preserve">  pedestrian access etc. </w:t>
            </w:r>
          </w:p>
          <w:p w14:paraId="5F2ECF2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21CD65EE" w14:textId="77777777" w:rsidR="00B0731C" w:rsidRPr="00B0731C" w:rsidRDefault="00B0731C" w:rsidP="00B0731C">
            <w:pPr>
              <w:numPr>
                <w:ilvl w:val="0"/>
                <w:numId w:val="28"/>
              </w:numPr>
              <w:spacing w:line="241" w:lineRule="auto"/>
              <w:ind w:hanging="10"/>
              <w:rPr>
                <w:rFonts w:ascii="Arial" w:eastAsia="Arial" w:hAnsi="Arial" w:cs="Arial"/>
                <w:color w:val="000000"/>
              </w:rPr>
            </w:pPr>
            <w:r w:rsidRPr="00B0731C">
              <w:rPr>
                <w:rFonts w:ascii="Arial" w:eastAsia="Arial" w:hAnsi="Arial" w:cs="Arial"/>
                <w:color w:val="000000"/>
                <w:sz w:val="20"/>
              </w:rPr>
              <w:t xml:space="preserve">When working over pavements or access ways, the operator     must ensure that no loads are lifted over persons at any time. </w:t>
            </w:r>
          </w:p>
          <w:p w14:paraId="5FCC2AB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783D4183" w14:textId="5F66E132"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61072E88" w14:textId="77777777" w:rsidR="00B0731C" w:rsidRPr="00B0731C" w:rsidRDefault="00B0731C" w:rsidP="00B0731C">
            <w:pPr>
              <w:rPr>
                <w:rFonts w:ascii="Arial" w:eastAsia="Arial" w:hAnsi="Arial" w:cs="Arial"/>
                <w:color w:val="000000"/>
              </w:rPr>
            </w:pPr>
          </w:p>
        </w:tc>
        <w:tc>
          <w:tcPr>
            <w:tcW w:w="396" w:type="dxa"/>
            <w:tcBorders>
              <w:top w:val="single" w:sz="4" w:space="0" w:color="000000"/>
              <w:left w:val="single" w:sz="4" w:space="0" w:color="000000"/>
              <w:bottom w:val="single" w:sz="8" w:space="0" w:color="000000"/>
              <w:right w:val="single" w:sz="4" w:space="0" w:color="000000"/>
            </w:tcBorders>
          </w:tcPr>
          <w:p w14:paraId="6B90FFA1" w14:textId="77777777" w:rsidR="00B0731C" w:rsidRPr="00B0731C" w:rsidRDefault="00B0731C" w:rsidP="00B0731C">
            <w:pPr>
              <w:rPr>
                <w:rFonts w:ascii="Arial" w:eastAsia="Arial" w:hAnsi="Arial" w:cs="Arial"/>
                <w:color w:val="000000"/>
              </w:rPr>
            </w:pP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34ABB6BB" w14:textId="77777777" w:rsidR="00B0731C" w:rsidRPr="00B0731C" w:rsidRDefault="00B0731C" w:rsidP="00B0731C">
            <w:pPr>
              <w:rPr>
                <w:rFonts w:ascii="Arial" w:eastAsia="Arial" w:hAnsi="Arial" w:cs="Arial"/>
                <w:color w:val="000000"/>
              </w:rPr>
            </w:pPr>
          </w:p>
        </w:tc>
      </w:tr>
      <w:tr w:rsidR="00B0731C" w:rsidRPr="00B0731C" w14:paraId="578D73A9" w14:textId="77777777" w:rsidTr="00BF07C0">
        <w:trPr>
          <w:trHeight w:val="278"/>
        </w:trPr>
        <w:tc>
          <w:tcPr>
            <w:tcW w:w="2402" w:type="dxa"/>
            <w:gridSpan w:val="3"/>
            <w:tcBorders>
              <w:top w:val="single" w:sz="8" w:space="0" w:color="000000"/>
              <w:left w:val="single" w:sz="6" w:space="0" w:color="000000"/>
              <w:bottom w:val="single" w:sz="4" w:space="0" w:color="000000"/>
              <w:right w:val="single" w:sz="4" w:space="0" w:color="000000"/>
            </w:tcBorders>
          </w:tcPr>
          <w:p w14:paraId="70AA108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4747F6C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520" w:type="dxa"/>
            <w:gridSpan w:val="12"/>
            <w:tcBorders>
              <w:top w:val="single" w:sz="8" w:space="0" w:color="000000"/>
              <w:left w:val="single" w:sz="4" w:space="0" w:color="000000"/>
              <w:bottom w:val="single" w:sz="4" w:space="0" w:color="000000"/>
              <w:right w:val="single" w:sz="4" w:space="0" w:color="000000"/>
            </w:tcBorders>
          </w:tcPr>
          <w:p w14:paraId="2ED25ED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7F08C479" w14:textId="77777777" w:rsidTr="00BF07C0">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689B098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1EC8CEB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18B014E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38" w:type="dxa"/>
            <w:gridSpan w:val="7"/>
            <w:tcBorders>
              <w:top w:val="single" w:sz="4" w:space="0" w:color="000000"/>
              <w:left w:val="single" w:sz="4" w:space="0" w:color="000000"/>
              <w:bottom w:val="single" w:sz="4" w:space="0" w:color="000000"/>
              <w:right w:val="single" w:sz="4" w:space="0" w:color="000000"/>
            </w:tcBorders>
          </w:tcPr>
          <w:p w14:paraId="361FDA5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8CEAD66" w14:textId="77777777" w:rsidTr="00BF07C0">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0E6659F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0796CE2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3F6E503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38" w:type="dxa"/>
            <w:gridSpan w:val="7"/>
            <w:tcBorders>
              <w:top w:val="single" w:sz="4" w:space="0" w:color="000000"/>
              <w:left w:val="single" w:sz="4" w:space="0" w:color="000000"/>
              <w:bottom w:val="single" w:sz="4" w:space="0" w:color="000000"/>
              <w:right w:val="single" w:sz="4" w:space="0" w:color="000000"/>
            </w:tcBorders>
          </w:tcPr>
          <w:p w14:paraId="0608C08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4245468A" w14:textId="77777777" w:rsidTr="00BF07C0">
        <w:trPr>
          <w:trHeight w:val="269"/>
        </w:trPr>
        <w:tc>
          <w:tcPr>
            <w:tcW w:w="2402" w:type="dxa"/>
            <w:gridSpan w:val="3"/>
            <w:tcBorders>
              <w:top w:val="single" w:sz="4" w:space="0" w:color="000000"/>
              <w:left w:val="single" w:sz="6" w:space="0" w:color="000000"/>
              <w:bottom w:val="single" w:sz="4" w:space="0" w:color="000000"/>
              <w:right w:val="single" w:sz="4" w:space="0" w:color="000000"/>
            </w:tcBorders>
          </w:tcPr>
          <w:p w14:paraId="4BDED7E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3F0E8FF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2CB4D92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38" w:type="dxa"/>
            <w:gridSpan w:val="7"/>
            <w:tcBorders>
              <w:top w:val="single" w:sz="4" w:space="0" w:color="000000"/>
              <w:left w:val="single" w:sz="4" w:space="0" w:color="000000"/>
              <w:bottom w:val="single" w:sz="4" w:space="0" w:color="000000"/>
              <w:right w:val="single" w:sz="4" w:space="0" w:color="000000"/>
            </w:tcBorders>
          </w:tcPr>
          <w:p w14:paraId="30FBADB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0D4D5130" w14:textId="77777777" w:rsidTr="00BF07C0">
        <w:trPr>
          <w:trHeight w:val="271"/>
        </w:trPr>
        <w:tc>
          <w:tcPr>
            <w:tcW w:w="2402" w:type="dxa"/>
            <w:gridSpan w:val="3"/>
            <w:tcBorders>
              <w:top w:val="single" w:sz="4" w:space="0" w:color="000000"/>
              <w:left w:val="single" w:sz="6" w:space="0" w:color="000000"/>
              <w:bottom w:val="single" w:sz="4" w:space="0" w:color="000000"/>
              <w:right w:val="single" w:sz="4" w:space="0" w:color="000000"/>
            </w:tcBorders>
          </w:tcPr>
          <w:p w14:paraId="76AFE0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5454677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1982" w:type="dxa"/>
            <w:gridSpan w:val="5"/>
            <w:vMerge/>
            <w:tcBorders>
              <w:top w:val="nil"/>
              <w:left w:val="single" w:sz="4" w:space="0" w:color="000000"/>
              <w:bottom w:val="single" w:sz="4" w:space="0" w:color="000000"/>
              <w:right w:val="single" w:sz="4" w:space="0" w:color="000000"/>
            </w:tcBorders>
          </w:tcPr>
          <w:p w14:paraId="4512472D" w14:textId="77777777" w:rsidR="00B0731C" w:rsidRPr="00B0731C" w:rsidRDefault="00B0731C" w:rsidP="00B0731C">
            <w:pPr>
              <w:rPr>
                <w:rFonts w:ascii="Arial" w:eastAsia="Arial" w:hAnsi="Arial" w:cs="Arial"/>
                <w:color w:val="000000"/>
              </w:rPr>
            </w:pPr>
          </w:p>
        </w:tc>
        <w:tc>
          <w:tcPr>
            <w:tcW w:w="7538" w:type="dxa"/>
            <w:gridSpan w:val="7"/>
            <w:tcBorders>
              <w:top w:val="single" w:sz="4" w:space="0" w:color="000000"/>
              <w:left w:val="single" w:sz="4" w:space="0" w:color="000000"/>
              <w:bottom w:val="single" w:sz="4" w:space="0" w:color="000000"/>
              <w:right w:val="single" w:sz="4" w:space="0" w:color="000000"/>
            </w:tcBorders>
          </w:tcPr>
          <w:p w14:paraId="6941685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08548298" w14:textId="77777777" w:rsidTr="00BF07C0">
        <w:trPr>
          <w:trHeight w:val="278"/>
        </w:trPr>
        <w:tc>
          <w:tcPr>
            <w:tcW w:w="2402" w:type="dxa"/>
            <w:gridSpan w:val="3"/>
            <w:tcBorders>
              <w:top w:val="single" w:sz="4" w:space="0" w:color="000000"/>
              <w:left w:val="single" w:sz="6" w:space="0" w:color="000000"/>
              <w:bottom w:val="single" w:sz="4" w:space="0" w:color="000000"/>
              <w:right w:val="single" w:sz="4" w:space="0" w:color="000000"/>
            </w:tcBorders>
          </w:tcPr>
          <w:p w14:paraId="6A30680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5E13498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24F8A55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38" w:type="dxa"/>
            <w:gridSpan w:val="7"/>
            <w:tcBorders>
              <w:top w:val="single" w:sz="4" w:space="0" w:color="000000"/>
              <w:left w:val="single" w:sz="4" w:space="0" w:color="000000"/>
              <w:bottom w:val="single" w:sz="4" w:space="0" w:color="000000"/>
              <w:right w:val="single" w:sz="4" w:space="0" w:color="000000"/>
            </w:tcBorders>
          </w:tcPr>
          <w:p w14:paraId="71EC10F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2D22BC30"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89A5568"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43CB33B3"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658B275A"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67192EB"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7D833C05" w14:textId="44448663" w:rsidR="00B0731C" w:rsidRPr="00B0731C" w:rsidRDefault="00B0731C" w:rsidP="00BF07C0">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EA28906" w14:textId="77777777" w:rsidR="00B0731C" w:rsidRPr="00B0731C" w:rsidRDefault="00B0731C" w:rsidP="00B0731C">
      <w:pPr>
        <w:spacing w:after="0"/>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tbl>
      <w:tblPr>
        <w:tblStyle w:val="TableGrid"/>
        <w:tblW w:w="15163" w:type="dxa"/>
        <w:tblInd w:w="4" w:type="dxa"/>
        <w:tblCellMar>
          <w:top w:w="5" w:type="dxa"/>
        </w:tblCellMar>
        <w:tblLook w:val="04A0" w:firstRow="1" w:lastRow="0" w:firstColumn="1" w:lastColumn="0" w:noHBand="0" w:noVBand="1"/>
      </w:tblPr>
      <w:tblGrid>
        <w:gridCol w:w="1683"/>
        <w:gridCol w:w="555"/>
        <w:gridCol w:w="166"/>
        <w:gridCol w:w="430"/>
        <w:gridCol w:w="476"/>
        <w:gridCol w:w="2356"/>
        <w:gridCol w:w="426"/>
        <w:gridCol w:w="162"/>
        <w:gridCol w:w="425"/>
        <w:gridCol w:w="500"/>
        <w:gridCol w:w="469"/>
        <w:gridCol w:w="94"/>
        <w:gridCol w:w="2459"/>
        <w:gridCol w:w="1342"/>
        <w:gridCol w:w="2063"/>
        <w:gridCol w:w="425"/>
        <w:gridCol w:w="396"/>
        <w:gridCol w:w="736"/>
      </w:tblGrid>
      <w:tr w:rsidR="00B0731C" w:rsidRPr="00B0731C" w14:paraId="669CF00B" w14:textId="77777777" w:rsidTr="00BF07C0">
        <w:trPr>
          <w:trHeight w:val="421"/>
        </w:trPr>
        <w:tc>
          <w:tcPr>
            <w:tcW w:w="3310" w:type="dxa"/>
            <w:gridSpan w:val="5"/>
            <w:tcBorders>
              <w:top w:val="single" w:sz="4" w:space="0" w:color="000000"/>
              <w:left w:val="single" w:sz="6" w:space="0" w:color="000000"/>
              <w:bottom w:val="single" w:sz="4" w:space="0" w:color="000000"/>
              <w:right w:val="single" w:sz="4" w:space="0" w:color="000000"/>
            </w:tcBorders>
            <w:shd w:val="clear" w:color="auto" w:fill="B4C6E7"/>
          </w:tcPr>
          <w:p w14:paraId="2C6F72B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lastRenderedPageBreak/>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4A91820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Extreme Weather conditions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4B36C17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0EA94B3A" w14:textId="1D8EACF5" w:rsidR="00B0731C" w:rsidRPr="00B0731C" w:rsidRDefault="00B0731C" w:rsidP="00B0731C">
            <w:pPr>
              <w:rPr>
                <w:rFonts w:ascii="Arial" w:eastAsia="Arial" w:hAnsi="Arial" w:cs="Arial"/>
                <w:color w:val="000000"/>
              </w:rPr>
            </w:pP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0FB7A4C0"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1338017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01178FF1" w14:textId="77777777" w:rsidTr="00BF07C0">
        <w:trPr>
          <w:trHeight w:val="516"/>
        </w:trPr>
        <w:tc>
          <w:tcPr>
            <w:tcW w:w="1683" w:type="dxa"/>
            <w:tcBorders>
              <w:top w:val="single" w:sz="4" w:space="0" w:color="000000"/>
              <w:left w:val="single" w:sz="6" w:space="0" w:color="000000"/>
              <w:bottom w:val="single" w:sz="4" w:space="0" w:color="000000"/>
              <w:right w:val="single" w:sz="4" w:space="0" w:color="000000"/>
            </w:tcBorders>
            <w:shd w:val="clear" w:color="auto" w:fill="B4C6E7"/>
            <w:vAlign w:val="center"/>
          </w:tcPr>
          <w:p w14:paraId="2DB1D095" w14:textId="77777777" w:rsidR="00B0731C" w:rsidRPr="00BF07C0" w:rsidRDefault="00B0731C" w:rsidP="00B0731C">
            <w:pPr>
              <w:rPr>
                <w:rFonts w:ascii="Arial" w:eastAsia="Arial" w:hAnsi="Arial" w:cs="Arial"/>
                <w:color w:val="000000"/>
                <w:sz w:val="24"/>
                <w:szCs w:val="24"/>
              </w:rPr>
            </w:pPr>
            <w:r w:rsidRPr="00BF07C0">
              <w:rPr>
                <w:rFonts w:ascii="Arial" w:eastAsia="Arial" w:hAnsi="Arial" w:cs="Arial"/>
                <w:b/>
                <w:color w:val="000000"/>
                <w:sz w:val="24"/>
                <w:szCs w:val="24"/>
              </w:rPr>
              <w:t xml:space="preserve">Location: </w:t>
            </w:r>
          </w:p>
        </w:tc>
        <w:tc>
          <w:tcPr>
            <w:tcW w:w="4409" w:type="dxa"/>
            <w:gridSpan w:val="6"/>
            <w:tcBorders>
              <w:top w:val="single" w:sz="4" w:space="0" w:color="000000"/>
              <w:left w:val="single" w:sz="4" w:space="0" w:color="000000"/>
              <w:bottom w:val="single" w:sz="4" w:space="0" w:color="000000"/>
              <w:right w:val="single" w:sz="4" w:space="0" w:color="000000"/>
            </w:tcBorders>
          </w:tcPr>
          <w:p w14:paraId="199B9DE7" w14:textId="1E2034B5" w:rsidR="00B0731C" w:rsidRPr="00BF07C0" w:rsidRDefault="00BF07C0" w:rsidP="00B0731C">
            <w:pPr>
              <w:rPr>
                <w:rFonts w:ascii="Arial" w:eastAsia="Arial" w:hAnsi="Arial" w:cs="Arial"/>
                <w:color w:val="000000"/>
                <w:sz w:val="24"/>
                <w:szCs w:val="24"/>
              </w:rPr>
            </w:pPr>
            <w:r w:rsidRPr="00BF07C0">
              <w:rPr>
                <w:rFonts w:ascii="Arial" w:eastAsia="Arial" w:hAnsi="Arial" w:cs="Arial"/>
                <w:color w:val="000000"/>
                <w:sz w:val="24"/>
                <w:szCs w:val="24"/>
              </w:rPr>
              <w:t>Bethany Square Car Park, Bethany Square, 87 Station Rd, Port Talbot SA13 1PQ</w:t>
            </w:r>
          </w:p>
        </w:tc>
        <w:tc>
          <w:tcPr>
            <w:tcW w:w="1650"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02055C1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22ABC364" w14:textId="57D5CD6D" w:rsidR="00B0731C" w:rsidRPr="00B0731C" w:rsidRDefault="00BF07C0" w:rsidP="00B0731C">
            <w:pPr>
              <w:rPr>
                <w:rFonts w:ascii="Arial" w:eastAsia="Arial" w:hAnsi="Arial" w:cs="Arial"/>
                <w:color w:val="000000"/>
              </w:rPr>
            </w:pPr>
            <w:r>
              <w:rPr>
                <w:rFonts w:ascii="Arial" w:eastAsia="Arial" w:hAnsi="Arial" w:cs="Arial"/>
                <w:color w:val="000000"/>
              </w:rPr>
              <w:t>Elliott Lewis</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32739AA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1801333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3C109DD2" w14:textId="77777777" w:rsidTr="00BF07C0">
        <w:trPr>
          <w:trHeight w:val="420"/>
        </w:trPr>
        <w:tc>
          <w:tcPr>
            <w:tcW w:w="2238" w:type="dxa"/>
            <w:gridSpan w:val="2"/>
            <w:tcBorders>
              <w:top w:val="single" w:sz="4" w:space="0" w:color="000000"/>
              <w:left w:val="single" w:sz="6" w:space="0" w:color="000000"/>
              <w:bottom w:val="single" w:sz="4" w:space="0" w:color="000000"/>
              <w:right w:val="single" w:sz="4" w:space="0" w:color="000000"/>
            </w:tcBorders>
            <w:shd w:val="clear" w:color="auto" w:fill="B4C6E7"/>
          </w:tcPr>
          <w:p w14:paraId="7FF9CFC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People at risk: </w:t>
            </w:r>
          </w:p>
        </w:tc>
        <w:tc>
          <w:tcPr>
            <w:tcW w:w="12925" w:type="dxa"/>
            <w:gridSpan w:val="16"/>
            <w:tcBorders>
              <w:top w:val="single" w:sz="4" w:space="0" w:color="000000"/>
              <w:left w:val="single" w:sz="4" w:space="0" w:color="000000"/>
              <w:bottom w:val="single" w:sz="4" w:space="0" w:color="000000"/>
              <w:right w:val="single" w:sz="4" w:space="0" w:color="000000"/>
            </w:tcBorders>
          </w:tcPr>
          <w:p w14:paraId="2DA55D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6FF1916A" w14:textId="77777777" w:rsidTr="00BF07C0">
        <w:trPr>
          <w:trHeight w:val="301"/>
        </w:trPr>
        <w:tc>
          <w:tcPr>
            <w:tcW w:w="2834" w:type="dxa"/>
            <w:gridSpan w:val="4"/>
            <w:tcBorders>
              <w:top w:val="single" w:sz="4" w:space="0" w:color="000000"/>
              <w:left w:val="single" w:sz="6" w:space="0" w:color="000000"/>
              <w:bottom w:val="single" w:sz="4" w:space="0" w:color="000000"/>
              <w:right w:val="single" w:sz="4" w:space="0" w:color="000000"/>
            </w:tcBorders>
            <w:shd w:val="clear" w:color="auto" w:fill="B4C6E7"/>
          </w:tcPr>
          <w:p w14:paraId="1F0EEF35"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1AFB93C1"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4060223D"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430E50C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173ED617"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60A7EF5E"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2596E023"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2821634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23EA55FD"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3FBA16E9" w14:textId="77777777" w:rsidTr="00BF07C0">
        <w:trPr>
          <w:trHeight w:val="3796"/>
        </w:trPr>
        <w:tc>
          <w:tcPr>
            <w:tcW w:w="2834" w:type="dxa"/>
            <w:gridSpan w:val="4"/>
            <w:tcBorders>
              <w:top w:val="single" w:sz="4" w:space="0" w:color="000000"/>
              <w:left w:val="single" w:sz="6" w:space="0" w:color="000000"/>
              <w:bottom w:val="single" w:sz="8" w:space="0" w:color="000000"/>
              <w:right w:val="single" w:sz="4" w:space="0" w:color="000000"/>
            </w:tcBorders>
          </w:tcPr>
          <w:p w14:paraId="21648CCA"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Exposure to hot </w:t>
            </w:r>
          </w:p>
          <w:p w14:paraId="2979EFD6"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temperatures and sunlight </w:t>
            </w:r>
          </w:p>
          <w:p w14:paraId="45F29F09"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07CC0240" w14:textId="77777777" w:rsidR="00B0731C" w:rsidRPr="00B0731C" w:rsidRDefault="00B0731C" w:rsidP="00B0731C">
            <w:pPr>
              <w:spacing w:line="277" w:lineRule="auto"/>
              <w:rPr>
                <w:rFonts w:ascii="Arial" w:eastAsia="Arial" w:hAnsi="Arial" w:cs="Arial"/>
                <w:color w:val="000000"/>
              </w:rPr>
            </w:pPr>
            <w:r w:rsidRPr="00B0731C">
              <w:rPr>
                <w:rFonts w:ascii="Arial" w:eastAsia="Arial" w:hAnsi="Arial" w:cs="Arial"/>
                <w:color w:val="000000"/>
                <w:sz w:val="20"/>
              </w:rPr>
              <w:t xml:space="preserve">Exposure to excessively cold temperatures </w:t>
            </w:r>
          </w:p>
          <w:p w14:paraId="387F0CE5"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7D1E772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Slippery surfaces </w:t>
            </w:r>
          </w:p>
          <w:p w14:paraId="14CDAB00"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3125C97C"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1AF738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2EF3DC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8" w:space="0" w:color="000000"/>
              <w:right w:val="single" w:sz="4" w:space="0" w:color="000000"/>
            </w:tcBorders>
          </w:tcPr>
          <w:p w14:paraId="7F220FA6" w14:textId="77777777" w:rsidR="00B0731C" w:rsidRPr="00B0731C" w:rsidRDefault="00B0731C" w:rsidP="00B0731C">
            <w:pPr>
              <w:numPr>
                <w:ilvl w:val="0"/>
                <w:numId w:val="29"/>
              </w:numPr>
              <w:spacing w:after="7" w:line="265" w:lineRule="auto"/>
              <w:ind w:hanging="360"/>
              <w:rPr>
                <w:rFonts w:ascii="Arial" w:eastAsia="Arial" w:hAnsi="Arial" w:cs="Arial"/>
                <w:color w:val="000000"/>
              </w:rPr>
            </w:pPr>
            <w:r w:rsidRPr="00B0731C">
              <w:rPr>
                <w:rFonts w:ascii="Arial" w:eastAsia="Arial" w:hAnsi="Arial" w:cs="Arial"/>
                <w:color w:val="000000"/>
                <w:sz w:val="20"/>
              </w:rPr>
              <w:t xml:space="preserve">Heat exhaustion/sun </w:t>
            </w:r>
            <w:proofErr w:type="gramStart"/>
            <w:r w:rsidRPr="00B0731C">
              <w:rPr>
                <w:rFonts w:ascii="Arial" w:eastAsia="Arial" w:hAnsi="Arial" w:cs="Arial"/>
                <w:color w:val="000000"/>
                <w:sz w:val="20"/>
              </w:rPr>
              <w:t>stroke</w:t>
            </w:r>
            <w:proofErr w:type="gramEnd"/>
            <w:r w:rsidRPr="00B0731C">
              <w:rPr>
                <w:rFonts w:ascii="Arial" w:eastAsia="Arial" w:hAnsi="Arial" w:cs="Arial"/>
                <w:color w:val="000000"/>
                <w:sz w:val="20"/>
              </w:rPr>
              <w:t xml:space="preserve"> </w:t>
            </w:r>
          </w:p>
          <w:p w14:paraId="58BF4605" w14:textId="77777777" w:rsidR="00B0731C" w:rsidRPr="00B0731C" w:rsidRDefault="00B0731C" w:rsidP="00B0731C">
            <w:pPr>
              <w:numPr>
                <w:ilvl w:val="0"/>
                <w:numId w:val="29"/>
              </w:numPr>
              <w:spacing w:line="265" w:lineRule="auto"/>
              <w:ind w:hanging="360"/>
              <w:rPr>
                <w:rFonts w:ascii="Arial" w:eastAsia="Arial" w:hAnsi="Arial" w:cs="Arial"/>
                <w:color w:val="000000"/>
              </w:rPr>
            </w:pPr>
            <w:r w:rsidRPr="00B0731C">
              <w:rPr>
                <w:rFonts w:ascii="Arial" w:eastAsia="Arial" w:hAnsi="Arial" w:cs="Arial"/>
                <w:color w:val="000000"/>
                <w:sz w:val="20"/>
              </w:rPr>
              <w:t xml:space="preserve">Sun burn </w:t>
            </w:r>
          </w:p>
          <w:p w14:paraId="3CEE0B41"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13328380" w14:textId="77777777" w:rsidR="00B0731C" w:rsidRPr="00B0731C" w:rsidRDefault="00B0731C" w:rsidP="00B0731C">
            <w:pPr>
              <w:numPr>
                <w:ilvl w:val="0"/>
                <w:numId w:val="29"/>
              </w:numPr>
              <w:spacing w:line="265" w:lineRule="auto"/>
              <w:ind w:hanging="360"/>
              <w:rPr>
                <w:rFonts w:ascii="Arial" w:eastAsia="Arial" w:hAnsi="Arial" w:cs="Arial"/>
                <w:color w:val="000000"/>
              </w:rPr>
            </w:pPr>
            <w:r w:rsidRPr="00B0731C">
              <w:rPr>
                <w:rFonts w:ascii="Arial" w:eastAsia="Arial" w:hAnsi="Arial" w:cs="Arial"/>
                <w:color w:val="000000"/>
                <w:sz w:val="20"/>
              </w:rPr>
              <w:t xml:space="preserve">Hypothermia </w:t>
            </w:r>
          </w:p>
          <w:p w14:paraId="13EB7289" w14:textId="77777777" w:rsidR="00B0731C" w:rsidRPr="00B0731C" w:rsidRDefault="00B0731C" w:rsidP="00B0731C">
            <w:pPr>
              <w:spacing w:after="1"/>
              <w:rPr>
                <w:rFonts w:ascii="Arial" w:eastAsia="Arial" w:hAnsi="Arial" w:cs="Arial"/>
                <w:color w:val="000000"/>
              </w:rPr>
            </w:pPr>
            <w:r w:rsidRPr="00B0731C">
              <w:rPr>
                <w:rFonts w:ascii="Arial" w:eastAsia="Arial" w:hAnsi="Arial" w:cs="Arial"/>
                <w:color w:val="000000"/>
                <w:sz w:val="20"/>
              </w:rPr>
              <w:t xml:space="preserve"> </w:t>
            </w:r>
          </w:p>
          <w:p w14:paraId="4A95AB9D" w14:textId="77777777" w:rsidR="00B0731C" w:rsidRPr="00B0731C" w:rsidRDefault="00B0731C" w:rsidP="00B0731C">
            <w:pPr>
              <w:numPr>
                <w:ilvl w:val="0"/>
                <w:numId w:val="29"/>
              </w:numPr>
              <w:spacing w:line="265" w:lineRule="auto"/>
              <w:ind w:hanging="360"/>
              <w:rPr>
                <w:rFonts w:ascii="Arial" w:eastAsia="Arial" w:hAnsi="Arial" w:cs="Arial"/>
                <w:color w:val="000000"/>
              </w:rPr>
            </w:pPr>
            <w:r w:rsidRPr="00B0731C">
              <w:rPr>
                <w:rFonts w:ascii="Arial" w:eastAsia="Arial" w:hAnsi="Arial" w:cs="Arial"/>
                <w:color w:val="000000"/>
                <w:sz w:val="20"/>
              </w:rPr>
              <w:t xml:space="preserve">Increased fatigue </w:t>
            </w:r>
          </w:p>
          <w:p w14:paraId="6AE58890" w14:textId="77777777" w:rsidR="00B0731C" w:rsidRPr="00B0731C" w:rsidRDefault="00B0731C" w:rsidP="00B0731C">
            <w:pPr>
              <w:spacing w:after="1"/>
              <w:rPr>
                <w:rFonts w:ascii="Arial" w:eastAsia="Arial" w:hAnsi="Arial" w:cs="Arial"/>
                <w:color w:val="000000"/>
              </w:rPr>
            </w:pPr>
            <w:r w:rsidRPr="00B0731C">
              <w:rPr>
                <w:rFonts w:ascii="Arial" w:eastAsia="Arial" w:hAnsi="Arial" w:cs="Arial"/>
                <w:color w:val="000000"/>
                <w:sz w:val="20"/>
              </w:rPr>
              <w:t xml:space="preserve"> </w:t>
            </w:r>
          </w:p>
          <w:p w14:paraId="02B4F70D" w14:textId="77777777" w:rsidR="00B0731C" w:rsidRPr="00B0731C" w:rsidRDefault="00B0731C" w:rsidP="00B0731C">
            <w:pPr>
              <w:numPr>
                <w:ilvl w:val="0"/>
                <w:numId w:val="29"/>
              </w:numPr>
              <w:spacing w:line="245" w:lineRule="auto"/>
              <w:ind w:hanging="360"/>
              <w:rPr>
                <w:rFonts w:ascii="Arial" w:eastAsia="Arial" w:hAnsi="Arial" w:cs="Arial"/>
                <w:color w:val="000000"/>
              </w:rPr>
            </w:pPr>
            <w:r w:rsidRPr="00B0731C">
              <w:rPr>
                <w:rFonts w:ascii="Arial" w:eastAsia="Arial" w:hAnsi="Arial" w:cs="Arial"/>
                <w:color w:val="000000"/>
                <w:sz w:val="20"/>
              </w:rPr>
              <w:t xml:space="preserve">Slips and strains due to icy </w:t>
            </w:r>
            <w:proofErr w:type="gramStart"/>
            <w:r w:rsidRPr="00B0731C">
              <w:rPr>
                <w:rFonts w:ascii="Arial" w:eastAsia="Arial" w:hAnsi="Arial" w:cs="Arial"/>
                <w:color w:val="000000"/>
                <w:sz w:val="20"/>
              </w:rPr>
              <w:t>conditions</w:t>
            </w:r>
            <w:proofErr w:type="gramEnd"/>
            <w:r w:rsidRPr="00B0731C">
              <w:rPr>
                <w:rFonts w:ascii="Arial" w:eastAsia="Arial" w:hAnsi="Arial" w:cs="Arial"/>
                <w:color w:val="000000"/>
                <w:sz w:val="20"/>
              </w:rPr>
              <w:t xml:space="preserve"> </w:t>
            </w:r>
          </w:p>
          <w:p w14:paraId="73764F3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1CC9D23E"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500" w:type="dxa"/>
            <w:tcBorders>
              <w:top w:val="single" w:sz="4" w:space="0" w:color="000000"/>
              <w:left w:val="single" w:sz="4" w:space="0" w:color="000000"/>
              <w:bottom w:val="single" w:sz="8" w:space="0" w:color="000000"/>
              <w:right w:val="single" w:sz="4" w:space="0" w:color="000000"/>
            </w:tcBorders>
          </w:tcPr>
          <w:p w14:paraId="0593563D"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3 </w:t>
            </w: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FC000"/>
          </w:tcPr>
          <w:p w14:paraId="0060211B" w14:textId="77777777" w:rsidR="00B0731C" w:rsidRPr="00B0731C" w:rsidRDefault="00B0731C" w:rsidP="00B0731C">
            <w:pPr>
              <w:ind w:right="3"/>
              <w:jc w:val="center"/>
              <w:rPr>
                <w:rFonts w:ascii="Arial" w:eastAsia="Arial" w:hAnsi="Arial" w:cs="Arial"/>
                <w:color w:val="000000"/>
              </w:rPr>
            </w:pPr>
            <w:r w:rsidRPr="00B0731C">
              <w:rPr>
                <w:rFonts w:ascii="Arial" w:eastAsia="Arial" w:hAnsi="Arial" w:cs="Arial"/>
                <w:b/>
                <w:color w:val="000000"/>
                <w:sz w:val="20"/>
              </w:rPr>
              <w:t xml:space="preserve">9 </w:t>
            </w:r>
          </w:p>
        </w:tc>
        <w:tc>
          <w:tcPr>
            <w:tcW w:w="5864" w:type="dxa"/>
            <w:gridSpan w:val="3"/>
            <w:tcBorders>
              <w:top w:val="single" w:sz="4" w:space="0" w:color="000000"/>
              <w:left w:val="single" w:sz="4" w:space="0" w:color="000000"/>
              <w:bottom w:val="single" w:sz="8" w:space="0" w:color="000000"/>
              <w:right w:val="single" w:sz="4" w:space="0" w:color="000000"/>
            </w:tcBorders>
          </w:tcPr>
          <w:p w14:paraId="4CF12A20" w14:textId="4E50BE97" w:rsidR="00B0731C" w:rsidRPr="00BF07C0" w:rsidRDefault="00B0731C" w:rsidP="00BF07C0">
            <w:pPr>
              <w:numPr>
                <w:ilvl w:val="0"/>
                <w:numId w:val="30"/>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Consideration will be taken when working outdoors/in exposed areas for the current weather conditions. </w:t>
            </w:r>
          </w:p>
          <w:p w14:paraId="5DA2B962" w14:textId="7358E589" w:rsidR="00B0731C" w:rsidRPr="00BF07C0" w:rsidRDefault="00B0731C" w:rsidP="00BF07C0">
            <w:pPr>
              <w:numPr>
                <w:ilvl w:val="0"/>
                <w:numId w:val="30"/>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Where weather warnings have been issued, </w:t>
            </w:r>
            <w:r w:rsidR="00494AC3">
              <w:rPr>
                <w:rFonts w:ascii="Arial" w:eastAsia="Arial" w:hAnsi="Arial" w:cs="Arial"/>
                <w:color w:val="000000"/>
                <w:sz w:val="20"/>
              </w:rPr>
              <w:t>Alpha Construction</w:t>
            </w:r>
            <w:r w:rsidRPr="00B0731C">
              <w:rPr>
                <w:rFonts w:ascii="Arial" w:eastAsia="Arial" w:hAnsi="Arial" w:cs="Arial"/>
                <w:color w:val="000000"/>
                <w:sz w:val="20"/>
              </w:rPr>
              <w:t xml:space="preserve"> will assess the risk to employees in terms of travel to site and working conditions, making alternative arrangements where possible, to ensure staff safety is not compromised. </w:t>
            </w:r>
          </w:p>
          <w:p w14:paraId="38E6A58F" w14:textId="4B28A992" w:rsidR="00B0731C" w:rsidRPr="00BF07C0" w:rsidRDefault="00494AC3" w:rsidP="00BF07C0">
            <w:pPr>
              <w:numPr>
                <w:ilvl w:val="0"/>
                <w:numId w:val="30"/>
              </w:numPr>
              <w:spacing w:line="241" w:lineRule="auto"/>
              <w:ind w:hanging="360"/>
              <w:rPr>
                <w:rFonts w:ascii="Arial" w:eastAsia="Arial" w:hAnsi="Arial" w:cs="Arial"/>
                <w:color w:val="000000"/>
              </w:rPr>
            </w:pPr>
            <w:r>
              <w:rPr>
                <w:rFonts w:ascii="Arial" w:eastAsia="Arial" w:hAnsi="Arial" w:cs="Arial"/>
                <w:color w:val="000000"/>
                <w:sz w:val="20"/>
              </w:rPr>
              <w:t>Alpha Construction</w:t>
            </w:r>
            <w:r w:rsidR="00B0731C" w:rsidRPr="00B0731C">
              <w:rPr>
                <w:rFonts w:ascii="Arial" w:eastAsia="Arial" w:hAnsi="Arial" w:cs="Arial"/>
                <w:color w:val="000000"/>
                <w:sz w:val="20"/>
              </w:rPr>
              <w:t xml:space="preserve"> staff are provided with uniform including warm high vis trousers and Jackets, cap and hat and waterproofs to help protect against the elements. Staff must select the correct clothing for the conditions. </w:t>
            </w:r>
          </w:p>
          <w:p w14:paraId="1D310DA2" w14:textId="3338F221" w:rsidR="00B0731C" w:rsidRPr="00BF07C0" w:rsidRDefault="00B0731C" w:rsidP="00BF07C0">
            <w:pPr>
              <w:numPr>
                <w:ilvl w:val="0"/>
                <w:numId w:val="30"/>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Welfare facilities providing shade or warmth must be provided by the main contractor. </w:t>
            </w:r>
          </w:p>
          <w:p w14:paraId="081A9FDC" w14:textId="50A0489F" w:rsidR="00B0731C" w:rsidRPr="00BF07C0" w:rsidRDefault="00B0731C" w:rsidP="00BF07C0">
            <w:pPr>
              <w:numPr>
                <w:ilvl w:val="0"/>
                <w:numId w:val="30"/>
              </w:numPr>
              <w:spacing w:line="241" w:lineRule="auto"/>
              <w:ind w:hanging="360"/>
              <w:rPr>
                <w:rFonts w:ascii="Arial" w:eastAsia="Arial" w:hAnsi="Arial" w:cs="Arial"/>
                <w:color w:val="000000"/>
              </w:rPr>
            </w:pPr>
            <w:r w:rsidRPr="00B0731C">
              <w:rPr>
                <w:rFonts w:ascii="Arial" w:eastAsia="Arial" w:hAnsi="Arial" w:cs="Arial"/>
                <w:color w:val="000000"/>
                <w:sz w:val="20"/>
              </w:rPr>
              <w:t xml:space="preserve">Frequent breaks may be required in extreme hot or cold conditions. This will be agreed with </w:t>
            </w:r>
            <w:r w:rsidR="00494AC3">
              <w:rPr>
                <w:rFonts w:ascii="Arial" w:eastAsia="Arial" w:hAnsi="Arial" w:cs="Arial"/>
                <w:color w:val="000000"/>
                <w:sz w:val="20"/>
              </w:rPr>
              <w:t xml:space="preserve">Alpha </w:t>
            </w:r>
            <w:proofErr w:type="gramStart"/>
            <w:r w:rsidR="00494AC3">
              <w:rPr>
                <w:rFonts w:ascii="Arial" w:eastAsia="Arial" w:hAnsi="Arial" w:cs="Arial"/>
                <w:color w:val="000000"/>
                <w:sz w:val="20"/>
              </w:rPr>
              <w:t xml:space="preserve">Construction </w:t>
            </w:r>
            <w:r w:rsidRPr="00B0731C">
              <w:rPr>
                <w:rFonts w:ascii="Arial" w:eastAsia="Arial" w:hAnsi="Arial" w:cs="Arial"/>
                <w:color w:val="000000"/>
                <w:sz w:val="20"/>
              </w:rPr>
              <w:t xml:space="preserve"> team</w:t>
            </w:r>
            <w:proofErr w:type="gramEnd"/>
            <w:r w:rsidRPr="00B0731C">
              <w:rPr>
                <w:rFonts w:ascii="Arial" w:eastAsia="Arial" w:hAnsi="Arial" w:cs="Arial"/>
                <w:color w:val="000000"/>
                <w:sz w:val="20"/>
              </w:rPr>
              <w:t xml:space="preserve"> leader on the day.</w:t>
            </w:r>
          </w:p>
        </w:tc>
        <w:tc>
          <w:tcPr>
            <w:tcW w:w="425" w:type="dxa"/>
            <w:tcBorders>
              <w:top w:val="single" w:sz="4" w:space="0" w:color="000000"/>
              <w:left w:val="single" w:sz="4" w:space="0" w:color="000000"/>
              <w:bottom w:val="single" w:sz="8" w:space="0" w:color="000000"/>
              <w:right w:val="single" w:sz="4" w:space="0" w:color="000000"/>
            </w:tcBorders>
          </w:tcPr>
          <w:p w14:paraId="00735F9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8" w:space="0" w:color="000000"/>
              <w:right w:val="single" w:sz="4" w:space="0" w:color="000000"/>
            </w:tcBorders>
          </w:tcPr>
          <w:p w14:paraId="6525EA5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1 </w:t>
            </w: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7A9BA29B"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2 </w:t>
            </w:r>
          </w:p>
        </w:tc>
      </w:tr>
      <w:tr w:rsidR="00B0731C" w:rsidRPr="00B0731C" w14:paraId="76C6FEA8" w14:textId="77777777" w:rsidTr="00BF07C0">
        <w:trPr>
          <w:trHeight w:val="278"/>
        </w:trPr>
        <w:tc>
          <w:tcPr>
            <w:tcW w:w="2404" w:type="dxa"/>
            <w:gridSpan w:val="3"/>
            <w:tcBorders>
              <w:top w:val="single" w:sz="8" w:space="0" w:color="000000"/>
              <w:left w:val="single" w:sz="6" w:space="0" w:color="000000"/>
              <w:bottom w:val="single" w:sz="4" w:space="0" w:color="000000"/>
              <w:right w:val="single" w:sz="4" w:space="0" w:color="000000"/>
            </w:tcBorders>
          </w:tcPr>
          <w:p w14:paraId="610DB33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65A07B1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589F6A89"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4E2BE5DB" w14:textId="77777777" w:rsidTr="00BF07C0">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4B245AA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4CB6C0F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1A1586B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46DE0328"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66A922D5" w14:textId="77777777" w:rsidTr="00BF07C0">
        <w:trPr>
          <w:trHeight w:val="270"/>
        </w:trPr>
        <w:tc>
          <w:tcPr>
            <w:tcW w:w="2404" w:type="dxa"/>
            <w:gridSpan w:val="3"/>
            <w:tcBorders>
              <w:top w:val="single" w:sz="4" w:space="0" w:color="000000"/>
              <w:left w:val="single" w:sz="6" w:space="0" w:color="000000"/>
              <w:bottom w:val="single" w:sz="4" w:space="0" w:color="000000"/>
              <w:right w:val="single" w:sz="4" w:space="0" w:color="000000"/>
            </w:tcBorders>
          </w:tcPr>
          <w:p w14:paraId="051DD19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63FF195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4C7C56B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59171C6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39892A1B" w14:textId="77777777" w:rsidTr="00BF07C0">
        <w:trPr>
          <w:trHeight w:val="269"/>
        </w:trPr>
        <w:tc>
          <w:tcPr>
            <w:tcW w:w="2404" w:type="dxa"/>
            <w:gridSpan w:val="3"/>
            <w:tcBorders>
              <w:top w:val="single" w:sz="4" w:space="0" w:color="000000"/>
              <w:left w:val="single" w:sz="6" w:space="0" w:color="000000"/>
              <w:bottom w:val="single" w:sz="4" w:space="0" w:color="000000"/>
              <w:right w:val="single" w:sz="4" w:space="0" w:color="000000"/>
            </w:tcBorders>
          </w:tcPr>
          <w:p w14:paraId="01AA44E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7C2257F6"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4C9576D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1CFD393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397B2DF0" w14:textId="77777777" w:rsidTr="00BF07C0">
        <w:trPr>
          <w:trHeight w:val="271"/>
        </w:trPr>
        <w:tc>
          <w:tcPr>
            <w:tcW w:w="2404" w:type="dxa"/>
            <w:gridSpan w:val="3"/>
            <w:tcBorders>
              <w:top w:val="single" w:sz="4" w:space="0" w:color="000000"/>
              <w:left w:val="single" w:sz="6" w:space="0" w:color="000000"/>
              <w:bottom w:val="single" w:sz="4" w:space="0" w:color="000000"/>
              <w:right w:val="single" w:sz="4" w:space="0" w:color="000000"/>
            </w:tcBorders>
          </w:tcPr>
          <w:p w14:paraId="5E2124F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389361A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09155826"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12E36A8C"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2F927F9E" w14:textId="77777777" w:rsidTr="00BF07C0">
        <w:trPr>
          <w:trHeight w:val="278"/>
        </w:trPr>
        <w:tc>
          <w:tcPr>
            <w:tcW w:w="2404" w:type="dxa"/>
            <w:gridSpan w:val="3"/>
            <w:tcBorders>
              <w:top w:val="single" w:sz="4" w:space="0" w:color="000000"/>
              <w:left w:val="single" w:sz="6" w:space="0" w:color="000000"/>
              <w:bottom w:val="single" w:sz="4" w:space="0" w:color="000000"/>
              <w:right w:val="single" w:sz="4" w:space="0" w:color="000000"/>
            </w:tcBorders>
          </w:tcPr>
          <w:p w14:paraId="459E290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5F99C1E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28B056C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0FFE731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22369BB4" w14:textId="77777777" w:rsidR="00B0731C" w:rsidRPr="00B0731C" w:rsidRDefault="00B0731C" w:rsidP="00B0731C">
      <w:pPr>
        <w:spacing w:after="172"/>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40010EC" w14:textId="77777777" w:rsidR="00B0731C" w:rsidRPr="00B0731C" w:rsidRDefault="00B0731C" w:rsidP="00B0731C">
      <w:pPr>
        <w:spacing w:after="0"/>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r w:rsidRPr="00B0731C">
        <w:rPr>
          <w:rFonts w:ascii="Calibri" w:eastAsia="Calibri" w:hAnsi="Calibri" w:cs="Calibri"/>
          <w:color w:val="000000"/>
          <w:lang w:eastAsia="en-GB"/>
        </w:rPr>
        <w:tab/>
        <w:t xml:space="preserve"> </w:t>
      </w:r>
    </w:p>
    <w:p w14:paraId="319600FB" w14:textId="77777777" w:rsidR="00B0731C" w:rsidRDefault="00B0731C" w:rsidP="00B0731C">
      <w:pPr>
        <w:spacing w:after="0"/>
        <w:ind w:right="13951"/>
        <w:rPr>
          <w:rFonts w:ascii="Arial" w:eastAsia="Arial" w:hAnsi="Arial" w:cs="Arial"/>
          <w:color w:val="000000"/>
          <w:lang w:eastAsia="en-GB"/>
        </w:rPr>
      </w:pPr>
    </w:p>
    <w:p w14:paraId="342DFC0C" w14:textId="77777777" w:rsidR="00BF07C0" w:rsidRDefault="00BF07C0" w:rsidP="00B0731C">
      <w:pPr>
        <w:spacing w:after="0"/>
        <w:ind w:right="13951"/>
        <w:rPr>
          <w:rFonts w:ascii="Arial" w:eastAsia="Arial" w:hAnsi="Arial" w:cs="Arial"/>
          <w:color w:val="000000"/>
          <w:lang w:eastAsia="en-GB"/>
        </w:rPr>
      </w:pPr>
    </w:p>
    <w:p w14:paraId="793FEC26" w14:textId="77777777" w:rsidR="00BF07C0" w:rsidRDefault="00BF07C0" w:rsidP="00B0731C">
      <w:pPr>
        <w:spacing w:after="0"/>
        <w:ind w:right="13951"/>
        <w:rPr>
          <w:rFonts w:ascii="Arial" w:eastAsia="Arial" w:hAnsi="Arial" w:cs="Arial"/>
          <w:color w:val="000000"/>
          <w:lang w:eastAsia="en-GB"/>
        </w:rPr>
      </w:pPr>
    </w:p>
    <w:p w14:paraId="2BB96234" w14:textId="77777777" w:rsidR="00BF07C0" w:rsidRDefault="00BF07C0" w:rsidP="00B0731C">
      <w:pPr>
        <w:spacing w:after="0"/>
        <w:ind w:right="13951"/>
        <w:rPr>
          <w:rFonts w:ascii="Arial" w:eastAsia="Arial" w:hAnsi="Arial" w:cs="Arial"/>
          <w:color w:val="000000"/>
          <w:lang w:eastAsia="en-GB"/>
        </w:rPr>
      </w:pPr>
    </w:p>
    <w:p w14:paraId="4DB82DD8" w14:textId="77777777" w:rsidR="00BF07C0" w:rsidRDefault="00BF07C0" w:rsidP="00B0731C">
      <w:pPr>
        <w:spacing w:after="0"/>
        <w:ind w:right="13951"/>
        <w:rPr>
          <w:rFonts w:ascii="Arial" w:eastAsia="Arial" w:hAnsi="Arial" w:cs="Arial"/>
          <w:color w:val="000000"/>
          <w:lang w:eastAsia="en-GB"/>
        </w:rPr>
      </w:pPr>
    </w:p>
    <w:p w14:paraId="42FDC8A0" w14:textId="77777777" w:rsidR="00BF07C0" w:rsidRDefault="00BF07C0" w:rsidP="00B0731C">
      <w:pPr>
        <w:spacing w:after="0"/>
        <w:ind w:right="13951"/>
        <w:rPr>
          <w:rFonts w:ascii="Arial" w:eastAsia="Arial" w:hAnsi="Arial" w:cs="Arial"/>
          <w:color w:val="000000"/>
          <w:lang w:eastAsia="en-GB"/>
        </w:rPr>
      </w:pPr>
    </w:p>
    <w:p w14:paraId="1AB7DC76" w14:textId="77777777" w:rsidR="00BF07C0" w:rsidRDefault="00BF07C0" w:rsidP="00B0731C">
      <w:pPr>
        <w:spacing w:after="0"/>
        <w:ind w:right="13951"/>
        <w:rPr>
          <w:rFonts w:ascii="Arial" w:eastAsia="Arial" w:hAnsi="Arial" w:cs="Arial"/>
          <w:color w:val="000000"/>
          <w:lang w:eastAsia="en-GB"/>
        </w:rPr>
      </w:pPr>
    </w:p>
    <w:p w14:paraId="534959B5" w14:textId="77777777" w:rsidR="00BF07C0" w:rsidRDefault="00BF07C0" w:rsidP="00B0731C">
      <w:pPr>
        <w:spacing w:after="0"/>
        <w:ind w:right="13951"/>
        <w:rPr>
          <w:rFonts w:ascii="Arial" w:eastAsia="Arial" w:hAnsi="Arial" w:cs="Arial"/>
          <w:color w:val="000000"/>
          <w:lang w:eastAsia="en-GB"/>
        </w:rPr>
      </w:pPr>
    </w:p>
    <w:p w14:paraId="5DFB8013" w14:textId="77777777" w:rsidR="00BF07C0" w:rsidRDefault="00BF07C0" w:rsidP="00B0731C">
      <w:pPr>
        <w:spacing w:after="0"/>
        <w:ind w:right="13951"/>
        <w:rPr>
          <w:rFonts w:ascii="Arial" w:eastAsia="Arial" w:hAnsi="Arial" w:cs="Arial"/>
          <w:color w:val="000000"/>
          <w:lang w:eastAsia="en-GB"/>
        </w:rPr>
      </w:pPr>
    </w:p>
    <w:p w14:paraId="3CD5EDF9" w14:textId="77777777" w:rsidR="00BF07C0" w:rsidRDefault="00BF07C0" w:rsidP="00B0731C">
      <w:pPr>
        <w:spacing w:after="0"/>
        <w:ind w:right="13951"/>
        <w:rPr>
          <w:rFonts w:ascii="Arial" w:eastAsia="Arial" w:hAnsi="Arial" w:cs="Arial"/>
          <w:color w:val="000000"/>
          <w:lang w:eastAsia="en-GB"/>
        </w:rPr>
      </w:pPr>
    </w:p>
    <w:p w14:paraId="720DF3DA" w14:textId="77777777" w:rsidR="00BF07C0" w:rsidRDefault="00BF07C0" w:rsidP="00B0731C">
      <w:pPr>
        <w:spacing w:after="0"/>
        <w:ind w:right="13951"/>
        <w:rPr>
          <w:rFonts w:ascii="Arial" w:eastAsia="Arial" w:hAnsi="Arial" w:cs="Arial"/>
          <w:color w:val="000000"/>
          <w:lang w:eastAsia="en-GB"/>
        </w:rPr>
      </w:pPr>
    </w:p>
    <w:p w14:paraId="67A10E1C" w14:textId="77777777" w:rsidR="00BF07C0" w:rsidRDefault="00BF07C0" w:rsidP="00B0731C">
      <w:pPr>
        <w:spacing w:after="0"/>
        <w:ind w:right="13951"/>
        <w:rPr>
          <w:rFonts w:ascii="Arial" w:eastAsia="Arial" w:hAnsi="Arial" w:cs="Arial"/>
          <w:color w:val="000000"/>
          <w:lang w:eastAsia="en-GB"/>
        </w:rPr>
      </w:pPr>
    </w:p>
    <w:p w14:paraId="340382E3" w14:textId="77777777" w:rsidR="00BF07C0" w:rsidRDefault="00BF07C0" w:rsidP="00B0731C">
      <w:pPr>
        <w:spacing w:after="0"/>
        <w:ind w:right="13951"/>
        <w:rPr>
          <w:rFonts w:ascii="Arial" w:eastAsia="Arial" w:hAnsi="Arial" w:cs="Arial"/>
          <w:color w:val="000000"/>
          <w:lang w:eastAsia="en-GB"/>
        </w:rPr>
      </w:pPr>
    </w:p>
    <w:p w14:paraId="57814B8A" w14:textId="77777777" w:rsidR="00BF07C0" w:rsidRDefault="00BF07C0" w:rsidP="00B0731C">
      <w:pPr>
        <w:spacing w:after="0"/>
        <w:ind w:right="13951"/>
        <w:rPr>
          <w:rFonts w:ascii="Arial" w:eastAsia="Arial" w:hAnsi="Arial" w:cs="Arial"/>
          <w:color w:val="000000"/>
          <w:lang w:eastAsia="en-GB"/>
        </w:rPr>
      </w:pPr>
    </w:p>
    <w:p w14:paraId="0F0DA778" w14:textId="77777777" w:rsidR="00BF07C0" w:rsidRDefault="00BF07C0" w:rsidP="00B0731C">
      <w:pPr>
        <w:spacing w:after="0"/>
        <w:ind w:right="13951"/>
        <w:rPr>
          <w:rFonts w:ascii="Arial" w:eastAsia="Arial" w:hAnsi="Arial" w:cs="Arial"/>
          <w:color w:val="000000"/>
          <w:lang w:eastAsia="en-GB"/>
        </w:rPr>
      </w:pPr>
    </w:p>
    <w:p w14:paraId="00FEA40E" w14:textId="77777777" w:rsidR="00BF07C0" w:rsidRDefault="00BF07C0" w:rsidP="00B0731C">
      <w:pPr>
        <w:spacing w:after="0"/>
        <w:ind w:right="13951"/>
        <w:rPr>
          <w:rFonts w:ascii="Arial" w:eastAsia="Arial" w:hAnsi="Arial" w:cs="Arial"/>
          <w:color w:val="000000"/>
          <w:lang w:eastAsia="en-GB"/>
        </w:rPr>
      </w:pPr>
    </w:p>
    <w:p w14:paraId="41D38842" w14:textId="77777777" w:rsidR="00BF07C0" w:rsidRDefault="00BF07C0" w:rsidP="00B0731C">
      <w:pPr>
        <w:spacing w:after="0"/>
        <w:ind w:right="13951"/>
        <w:rPr>
          <w:rFonts w:ascii="Arial" w:eastAsia="Arial" w:hAnsi="Arial" w:cs="Arial"/>
          <w:color w:val="000000"/>
          <w:lang w:eastAsia="en-GB"/>
        </w:rPr>
      </w:pPr>
    </w:p>
    <w:p w14:paraId="239064E5" w14:textId="77777777" w:rsidR="00BF07C0" w:rsidRDefault="00BF07C0" w:rsidP="00B0731C">
      <w:pPr>
        <w:spacing w:after="0"/>
        <w:ind w:right="13951"/>
        <w:rPr>
          <w:rFonts w:ascii="Arial" w:eastAsia="Arial" w:hAnsi="Arial" w:cs="Arial"/>
          <w:color w:val="000000"/>
          <w:lang w:eastAsia="en-GB"/>
        </w:rPr>
      </w:pPr>
    </w:p>
    <w:p w14:paraId="1B07C723" w14:textId="77777777" w:rsidR="00BF07C0" w:rsidRDefault="00BF07C0" w:rsidP="00B0731C">
      <w:pPr>
        <w:spacing w:after="0"/>
        <w:ind w:right="13951"/>
        <w:rPr>
          <w:rFonts w:ascii="Arial" w:eastAsia="Arial" w:hAnsi="Arial" w:cs="Arial"/>
          <w:color w:val="000000"/>
          <w:lang w:eastAsia="en-GB"/>
        </w:rPr>
      </w:pPr>
    </w:p>
    <w:p w14:paraId="0BB64507" w14:textId="77777777" w:rsidR="00BF07C0" w:rsidRDefault="00BF07C0" w:rsidP="00B0731C">
      <w:pPr>
        <w:spacing w:after="0"/>
        <w:ind w:right="13951"/>
        <w:rPr>
          <w:rFonts w:ascii="Arial" w:eastAsia="Arial" w:hAnsi="Arial" w:cs="Arial"/>
          <w:color w:val="000000"/>
          <w:lang w:eastAsia="en-GB"/>
        </w:rPr>
      </w:pPr>
    </w:p>
    <w:p w14:paraId="368B4AA5" w14:textId="77777777" w:rsidR="00BF07C0" w:rsidRDefault="00BF07C0" w:rsidP="00B0731C">
      <w:pPr>
        <w:spacing w:after="0"/>
        <w:ind w:right="13951"/>
        <w:rPr>
          <w:rFonts w:ascii="Arial" w:eastAsia="Arial" w:hAnsi="Arial" w:cs="Arial"/>
          <w:color w:val="000000"/>
          <w:lang w:eastAsia="en-GB"/>
        </w:rPr>
      </w:pPr>
    </w:p>
    <w:p w14:paraId="6B20C5A3" w14:textId="77777777" w:rsidR="00BF07C0" w:rsidRDefault="00BF07C0" w:rsidP="00B0731C">
      <w:pPr>
        <w:spacing w:after="0"/>
        <w:ind w:right="13951"/>
        <w:rPr>
          <w:rFonts w:ascii="Arial" w:eastAsia="Arial" w:hAnsi="Arial" w:cs="Arial"/>
          <w:color w:val="000000"/>
          <w:lang w:eastAsia="en-GB"/>
        </w:rPr>
      </w:pPr>
    </w:p>
    <w:p w14:paraId="4AD09181" w14:textId="77777777" w:rsidR="00BF07C0" w:rsidRDefault="00BF07C0" w:rsidP="00B0731C">
      <w:pPr>
        <w:spacing w:after="0"/>
        <w:ind w:right="13951"/>
        <w:rPr>
          <w:rFonts w:ascii="Arial" w:eastAsia="Arial" w:hAnsi="Arial" w:cs="Arial"/>
          <w:color w:val="000000"/>
          <w:lang w:eastAsia="en-GB"/>
        </w:rPr>
      </w:pPr>
    </w:p>
    <w:p w14:paraId="2330C8F0" w14:textId="77777777" w:rsidR="00BF07C0" w:rsidRDefault="00BF07C0" w:rsidP="00B0731C">
      <w:pPr>
        <w:spacing w:after="0"/>
        <w:ind w:right="13951"/>
        <w:rPr>
          <w:rFonts w:ascii="Arial" w:eastAsia="Arial" w:hAnsi="Arial" w:cs="Arial"/>
          <w:color w:val="000000"/>
          <w:lang w:eastAsia="en-GB"/>
        </w:rPr>
      </w:pPr>
    </w:p>
    <w:p w14:paraId="13FC1ECD" w14:textId="77777777" w:rsidR="00BF07C0" w:rsidRDefault="00BF07C0" w:rsidP="00B0731C">
      <w:pPr>
        <w:spacing w:after="0"/>
        <w:ind w:right="13951"/>
        <w:rPr>
          <w:rFonts w:ascii="Arial" w:eastAsia="Arial" w:hAnsi="Arial" w:cs="Arial"/>
          <w:color w:val="000000"/>
          <w:lang w:eastAsia="en-GB"/>
        </w:rPr>
      </w:pPr>
    </w:p>
    <w:p w14:paraId="22097C68" w14:textId="77777777" w:rsidR="00BF07C0" w:rsidRDefault="00BF07C0" w:rsidP="00B0731C">
      <w:pPr>
        <w:spacing w:after="0"/>
        <w:ind w:right="13951"/>
        <w:rPr>
          <w:rFonts w:ascii="Arial" w:eastAsia="Arial" w:hAnsi="Arial" w:cs="Arial"/>
          <w:color w:val="000000"/>
          <w:lang w:eastAsia="en-GB"/>
        </w:rPr>
      </w:pPr>
    </w:p>
    <w:p w14:paraId="68761103" w14:textId="77777777" w:rsidR="00BF07C0" w:rsidRDefault="00BF07C0" w:rsidP="00B0731C">
      <w:pPr>
        <w:spacing w:after="0"/>
        <w:ind w:right="13951"/>
        <w:rPr>
          <w:rFonts w:ascii="Arial" w:eastAsia="Arial" w:hAnsi="Arial" w:cs="Arial"/>
          <w:color w:val="000000"/>
          <w:lang w:eastAsia="en-GB"/>
        </w:rPr>
      </w:pPr>
    </w:p>
    <w:p w14:paraId="4ABDA0E5" w14:textId="77777777" w:rsidR="00BF07C0" w:rsidRDefault="00BF07C0" w:rsidP="00B0731C">
      <w:pPr>
        <w:spacing w:after="0"/>
        <w:ind w:right="13951"/>
        <w:rPr>
          <w:rFonts w:ascii="Arial" w:eastAsia="Arial" w:hAnsi="Arial" w:cs="Arial"/>
          <w:color w:val="000000"/>
          <w:lang w:eastAsia="en-GB"/>
        </w:rPr>
      </w:pPr>
    </w:p>
    <w:p w14:paraId="091F68E2" w14:textId="77777777" w:rsidR="00BF07C0" w:rsidRDefault="00BF07C0" w:rsidP="00B0731C">
      <w:pPr>
        <w:spacing w:after="0"/>
        <w:ind w:right="13951"/>
        <w:rPr>
          <w:rFonts w:ascii="Arial" w:eastAsia="Arial" w:hAnsi="Arial" w:cs="Arial"/>
          <w:color w:val="000000"/>
          <w:lang w:eastAsia="en-GB"/>
        </w:rPr>
      </w:pPr>
    </w:p>
    <w:p w14:paraId="58461A71" w14:textId="77777777" w:rsidR="00BF07C0" w:rsidRDefault="00BF07C0" w:rsidP="00B0731C">
      <w:pPr>
        <w:spacing w:after="0"/>
        <w:ind w:right="13951"/>
        <w:rPr>
          <w:rFonts w:ascii="Arial" w:eastAsia="Arial" w:hAnsi="Arial" w:cs="Arial"/>
          <w:color w:val="000000"/>
          <w:lang w:eastAsia="en-GB"/>
        </w:rPr>
      </w:pPr>
    </w:p>
    <w:p w14:paraId="09D51B38" w14:textId="77777777" w:rsidR="00BF07C0" w:rsidRPr="00B0731C" w:rsidRDefault="00BF07C0" w:rsidP="00B0731C">
      <w:pPr>
        <w:spacing w:after="0"/>
        <w:ind w:right="13951"/>
        <w:rPr>
          <w:rFonts w:ascii="Arial" w:eastAsia="Arial" w:hAnsi="Arial" w:cs="Arial"/>
          <w:color w:val="000000"/>
          <w:lang w:eastAsia="en-GB"/>
        </w:rPr>
      </w:pPr>
    </w:p>
    <w:tbl>
      <w:tblPr>
        <w:tblStyle w:val="TableGrid"/>
        <w:tblW w:w="15161" w:type="dxa"/>
        <w:tblInd w:w="6" w:type="dxa"/>
        <w:tblCellMar>
          <w:top w:w="5" w:type="dxa"/>
        </w:tblCellMar>
        <w:tblLook w:val="04A0" w:firstRow="1" w:lastRow="0" w:firstColumn="1" w:lastColumn="0" w:noHBand="0" w:noVBand="1"/>
      </w:tblPr>
      <w:tblGrid>
        <w:gridCol w:w="1681"/>
        <w:gridCol w:w="554"/>
        <w:gridCol w:w="167"/>
        <w:gridCol w:w="430"/>
        <w:gridCol w:w="476"/>
        <w:gridCol w:w="2356"/>
        <w:gridCol w:w="425"/>
        <w:gridCol w:w="163"/>
        <w:gridCol w:w="425"/>
        <w:gridCol w:w="500"/>
        <w:gridCol w:w="469"/>
        <w:gridCol w:w="94"/>
        <w:gridCol w:w="2459"/>
        <w:gridCol w:w="1342"/>
        <w:gridCol w:w="2063"/>
        <w:gridCol w:w="425"/>
        <w:gridCol w:w="396"/>
        <w:gridCol w:w="736"/>
      </w:tblGrid>
      <w:tr w:rsidR="00B0731C" w:rsidRPr="00B0731C" w14:paraId="3EB1B83B" w14:textId="77777777" w:rsidTr="00BF07C0">
        <w:trPr>
          <w:trHeight w:val="421"/>
        </w:trPr>
        <w:tc>
          <w:tcPr>
            <w:tcW w:w="3308" w:type="dxa"/>
            <w:gridSpan w:val="5"/>
            <w:tcBorders>
              <w:top w:val="single" w:sz="4" w:space="0" w:color="000000"/>
              <w:left w:val="single" w:sz="4" w:space="0" w:color="000000"/>
              <w:bottom w:val="single" w:sz="4" w:space="0" w:color="000000"/>
              <w:right w:val="single" w:sz="4" w:space="0" w:color="000000"/>
            </w:tcBorders>
            <w:shd w:val="clear" w:color="auto" w:fill="B4C6E7"/>
          </w:tcPr>
          <w:p w14:paraId="62B06F7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Activity being assessed: </w:t>
            </w:r>
          </w:p>
        </w:tc>
        <w:tc>
          <w:tcPr>
            <w:tcW w:w="4432" w:type="dxa"/>
            <w:gridSpan w:val="7"/>
            <w:tcBorders>
              <w:top w:val="single" w:sz="4" w:space="0" w:color="000000"/>
              <w:left w:val="single" w:sz="4" w:space="0" w:color="000000"/>
              <w:bottom w:val="single" w:sz="4" w:space="0" w:color="000000"/>
              <w:right w:val="single" w:sz="4" w:space="0" w:color="000000"/>
            </w:tcBorders>
          </w:tcPr>
          <w:p w14:paraId="25B09FE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  Slinging of loads </w:t>
            </w:r>
          </w:p>
        </w:tc>
        <w:tc>
          <w:tcPr>
            <w:tcW w:w="2459" w:type="dxa"/>
            <w:tcBorders>
              <w:top w:val="single" w:sz="4" w:space="0" w:color="000000"/>
              <w:left w:val="single" w:sz="4" w:space="0" w:color="000000"/>
              <w:bottom w:val="single" w:sz="4" w:space="0" w:color="000000"/>
              <w:right w:val="single" w:sz="4" w:space="0" w:color="000000"/>
            </w:tcBorders>
            <w:shd w:val="clear" w:color="auto" w:fill="B4C6E7"/>
          </w:tcPr>
          <w:p w14:paraId="03F3A7A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Assessment No: </w:t>
            </w:r>
          </w:p>
        </w:tc>
        <w:tc>
          <w:tcPr>
            <w:tcW w:w="1342" w:type="dxa"/>
            <w:tcBorders>
              <w:top w:val="single" w:sz="4" w:space="0" w:color="000000"/>
              <w:left w:val="single" w:sz="4" w:space="0" w:color="000000"/>
              <w:bottom w:val="single" w:sz="4" w:space="0" w:color="000000"/>
              <w:right w:val="single" w:sz="4" w:space="0" w:color="000000"/>
            </w:tcBorders>
          </w:tcPr>
          <w:p w14:paraId="35729A3D" w14:textId="13B402FD" w:rsidR="00B0731C" w:rsidRPr="00B0731C" w:rsidRDefault="00B0731C" w:rsidP="00B0731C">
            <w:pPr>
              <w:rPr>
                <w:rFonts w:ascii="Arial" w:eastAsia="Arial" w:hAnsi="Arial" w:cs="Arial"/>
                <w:color w:val="000000"/>
              </w:rPr>
            </w:pPr>
          </w:p>
        </w:tc>
        <w:tc>
          <w:tcPr>
            <w:tcW w:w="2063" w:type="dxa"/>
            <w:tcBorders>
              <w:top w:val="single" w:sz="4" w:space="0" w:color="000000"/>
              <w:left w:val="single" w:sz="4" w:space="0" w:color="000000"/>
              <w:bottom w:val="single" w:sz="4" w:space="0" w:color="000000"/>
              <w:right w:val="single" w:sz="4" w:space="0" w:color="000000"/>
            </w:tcBorders>
            <w:shd w:val="clear" w:color="auto" w:fill="B4C6E7"/>
          </w:tcPr>
          <w:p w14:paraId="0893EC5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Date: </w:t>
            </w:r>
          </w:p>
        </w:tc>
        <w:tc>
          <w:tcPr>
            <w:tcW w:w="1557" w:type="dxa"/>
            <w:gridSpan w:val="3"/>
            <w:tcBorders>
              <w:top w:val="single" w:sz="4" w:space="0" w:color="000000"/>
              <w:left w:val="single" w:sz="4" w:space="0" w:color="000000"/>
              <w:bottom w:val="single" w:sz="4" w:space="0" w:color="000000"/>
              <w:right w:val="single" w:sz="4" w:space="0" w:color="000000"/>
            </w:tcBorders>
          </w:tcPr>
          <w:p w14:paraId="2DDE280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09/02/2024 </w:t>
            </w:r>
          </w:p>
        </w:tc>
      </w:tr>
      <w:tr w:rsidR="00B0731C" w:rsidRPr="00B0731C" w14:paraId="27C86162" w14:textId="77777777" w:rsidTr="00BF07C0">
        <w:trPr>
          <w:trHeight w:val="516"/>
        </w:trPr>
        <w:tc>
          <w:tcPr>
            <w:tcW w:w="1681"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42F591A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Location: </w:t>
            </w:r>
          </w:p>
        </w:tc>
        <w:tc>
          <w:tcPr>
            <w:tcW w:w="4408" w:type="dxa"/>
            <w:gridSpan w:val="6"/>
            <w:tcBorders>
              <w:top w:val="single" w:sz="4" w:space="0" w:color="000000"/>
              <w:left w:val="single" w:sz="4" w:space="0" w:color="000000"/>
              <w:bottom w:val="single" w:sz="4" w:space="0" w:color="000000"/>
              <w:right w:val="single" w:sz="4" w:space="0" w:color="000000"/>
            </w:tcBorders>
          </w:tcPr>
          <w:p w14:paraId="61E2059E" w14:textId="68A901D4" w:rsidR="00B0731C" w:rsidRPr="00B0731C" w:rsidRDefault="00BF07C0" w:rsidP="00B0731C">
            <w:pPr>
              <w:rPr>
                <w:rFonts w:ascii="Arial" w:eastAsia="Arial" w:hAnsi="Arial" w:cs="Arial"/>
                <w:color w:val="000000"/>
              </w:rPr>
            </w:pPr>
            <w:r w:rsidRPr="00BF07C0">
              <w:rPr>
                <w:rFonts w:ascii="Arial" w:eastAsia="Arial" w:hAnsi="Arial" w:cs="Arial"/>
                <w:color w:val="000000"/>
              </w:rPr>
              <w:t>Bethany Square Car Park, Bethany Square, 87 Station Rd, Port Talbot SA13 1PQ</w:t>
            </w:r>
          </w:p>
        </w:tc>
        <w:tc>
          <w:tcPr>
            <w:tcW w:w="1651" w:type="dxa"/>
            <w:gridSpan w:val="5"/>
            <w:tcBorders>
              <w:top w:val="single" w:sz="4" w:space="0" w:color="000000"/>
              <w:left w:val="single" w:sz="4" w:space="0" w:color="000000"/>
              <w:bottom w:val="single" w:sz="4" w:space="0" w:color="000000"/>
              <w:right w:val="single" w:sz="4" w:space="0" w:color="000000"/>
            </w:tcBorders>
            <w:shd w:val="clear" w:color="auto" w:fill="B4C6E7"/>
            <w:vAlign w:val="center"/>
          </w:tcPr>
          <w:p w14:paraId="36FE5697"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Prepared by: </w:t>
            </w:r>
          </w:p>
        </w:tc>
        <w:tc>
          <w:tcPr>
            <w:tcW w:w="3801" w:type="dxa"/>
            <w:gridSpan w:val="2"/>
            <w:tcBorders>
              <w:top w:val="single" w:sz="4" w:space="0" w:color="000000"/>
              <w:left w:val="single" w:sz="4" w:space="0" w:color="000000"/>
              <w:bottom w:val="single" w:sz="4" w:space="0" w:color="000000"/>
              <w:right w:val="single" w:sz="4" w:space="0" w:color="000000"/>
            </w:tcBorders>
            <w:vAlign w:val="center"/>
          </w:tcPr>
          <w:p w14:paraId="564CB0AD" w14:textId="5CC1D923" w:rsidR="00B0731C" w:rsidRPr="00B0731C" w:rsidRDefault="00BF07C0" w:rsidP="00B0731C">
            <w:pPr>
              <w:rPr>
                <w:rFonts w:ascii="Arial" w:eastAsia="Arial" w:hAnsi="Arial" w:cs="Arial"/>
                <w:color w:val="000000"/>
              </w:rPr>
            </w:pPr>
            <w:r>
              <w:rPr>
                <w:rFonts w:ascii="Arial" w:eastAsia="Arial" w:hAnsi="Arial" w:cs="Arial"/>
                <w:color w:val="000000"/>
              </w:rPr>
              <w:t>Elliott Lewis</w:t>
            </w:r>
            <w:r w:rsidR="00B0731C" w:rsidRPr="00B0731C">
              <w:rPr>
                <w:rFonts w:ascii="Arial" w:eastAsia="Arial" w:hAnsi="Arial" w:cs="Arial"/>
                <w:color w:val="000000"/>
              </w:rPr>
              <w:t xml:space="preserve"> </w:t>
            </w:r>
          </w:p>
        </w:tc>
        <w:tc>
          <w:tcPr>
            <w:tcW w:w="206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5722C42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Review Date: </w:t>
            </w:r>
          </w:p>
        </w:tc>
        <w:tc>
          <w:tcPr>
            <w:tcW w:w="1557" w:type="dxa"/>
            <w:gridSpan w:val="3"/>
            <w:tcBorders>
              <w:top w:val="single" w:sz="4" w:space="0" w:color="000000"/>
              <w:left w:val="single" w:sz="4" w:space="0" w:color="000000"/>
              <w:bottom w:val="single" w:sz="4" w:space="0" w:color="000000"/>
              <w:right w:val="single" w:sz="4" w:space="0" w:color="000000"/>
            </w:tcBorders>
            <w:vAlign w:val="center"/>
          </w:tcPr>
          <w:p w14:paraId="6BCCB85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08/02/2025 </w:t>
            </w:r>
          </w:p>
        </w:tc>
      </w:tr>
      <w:tr w:rsidR="00B0731C" w:rsidRPr="00B0731C" w14:paraId="3875CAFE" w14:textId="77777777" w:rsidTr="00BF07C0">
        <w:trPr>
          <w:trHeight w:val="420"/>
        </w:trPr>
        <w:tc>
          <w:tcPr>
            <w:tcW w:w="2235" w:type="dxa"/>
            <w:gridSpan w:val="2"/>
            <w:tcBorders>
              <w:top w:val="single" w:sz="4" w:space="0" w:color="000000"/>
              <w:left w:val="single" w:sz="4" w:space="0" w:color="000000"/>
              <w:bottom w:val="single" w:sz="4" w:space="0" w:color="000000"/>
              <w:right w:val="single" w:sz="4" w:space="0" w:color="000000"/>
            </w:tcBorders>
            <w:shd w:val="clear" w:color="auto" w:fill="B4C6E7"/>
          </w:tcPr>
          <w:p w14:paraId="4D4CB19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lastRenderedPageBreak/>
              <w:t xml:space="preserve">People at risk: </w:t>
            </w:r>
          </w:p>
        </w:tc>
        <w:tc>
          <w:tcPr>
            <w:tcW w:w="12926" w:type="dxa"/>
            <w:gridSpan w:val="16"/>
            <w:tcBorders>
              <w:top w:val="single" w:sz="4" w:space="0" w:color="000000"/>
              <w:left w:val="single" w:sz="4" w:space="0" w:color="000000"/>
              <w:bottom w:val="single" w:sz="4" w:space="0" w:color="000000"/>
              <w:right w:val="single" w:sz="4" w:space="0" w:color="000000"/>
            </w:tcBorders>
          </w:tcPr>
          <w:p w14:paraId="124692A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Employees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 contractors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color w:val="000000"/>
              </w:rPr>
              <w:t xml:space="preserve">               Site visitors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Others</w:t>
            </w:r>
            <w:r w:rsidRPr="00B0731C">
              <w:rPr>
                <w:rFonts w:ascii="Arial" w:eastAsia="Arial" w:hAnsi="Arial" w:cs="Arial"/>
                <w:b/>
                <w:color w:val="000000"/>
              </w:rPr>
              <w:t xml:space="preserve"> </w:t>
            </w:r>
            <w:r w:rsidRPr="00B0731C">
              <w:rPr>
                <w:rFonts w:ascii="Segoe UI Symbol" w:eastAsia="GothicG" w:hAnsi="Segoe UI Symbol" w:cs="Segoe UI Symbol"/>
                <w:color w:val="000000"/>
              </w:rPr>
              <w:t>☐</w:t>
            </w:r>
            <w:r w:rsidRPr="00B0731C">
              <w:rPr>
                <w:rFonts w:ascii="Arial" w:eastAsia="Arial" w:hAnsi="Arial" w:cs="Arial"/>
                <w:b/>
                <w:color w:val="000000"/>
              </w:rPr>
              <w:t xml:space="preserve"> </w:t>
            </w:r>
            <w:r w:rsidRPr="00B0731C">
              <w:rPr>
                <w:rFonts w:ascii="Arial" w:eastAsia="Arial" w:hAnsi="Arial" w:cs="Arial"/>
                <w:color w:val="000000"/>
              </w:rPr>
              <w:t>_______________________</w:t>
            </w:r>
            <w:r w:rsidRPr="00B0731C">
              <w:rPr>
                <w:rFonts w:ascii="Arial" w:eastAsia="Arial" w:hAnsi="Arial" w:cs="Arial"/>
                <w:b/>
                <w:color w:val="000000"/>
              </w:rPr>
              <w:t xml:space="preserve"> </w:t>
            </w:r>
          </w:p>
        </w:tc>
      </w:tr>
      <w:tr w:rsidR="00B0731C" w:rsidRPr="00B0731C" w14:paraId="50F9AD9A" w14:textId="77777777" w:rsidTr="00BF07C0">
        <w:trPr>
          <w:trHeight w:val="301"/>
        </w:trPr>
        <w:tc>
          <w:tcPr>
            <w:tcW w:w="2832" w:type="dxa"/>
            <w:gridSpan w:val="4"/>
            <w:tcBorders>
              <w:top w:val="single" w:sz="4" w:space="0" w:color="000000"/>
              <w:left w:val="single" w:sz="4" w:space="0" w:color="000000"/>
              <w:bottom w:val="single" w:sz="4" w:space="0" w:color="000000"/>
              <w:right w:val="single" w:sz="4" w:space="0" w:color="000000"/>
            </w:tcBorders>
            <w:shd w:val="clear" w:color="auto" w:fill="B4C6E7"/>
          </w:tcPr>
          <w:p w14:paraId="79D34A79"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Hazard </w:t>
            </w:r>
          </w:p>
        </w:tc>
        <w:tc>
          <w:tcPr>
            <w:tcW w:w="3420" w:type="dxa"/>
            <w:gridSpan w:val="4"/>
            <w:tcBorders>
              <w:top w:val="single" w:sz="4" w:space="0" w:color="000000"/>
              <w:left w:val="single" w:sz="4" w:space="0" w:color="000000"/>
              <w:bottom w:val="single" w:sz="4" w:space="0" w:color="000000"/>
              <w:right w:val="single" w:sz="4" w:space="0" w:color="000000"/>
            </w:tcBorders>
            <w:shd w:val="clear" w:color="auto" w:fill="B4C6E7"/>
          </w:tcPr>
          <w:p w14:paraId="39DD067C"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 xml:space="preserve">Potential Harm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6F4E86B4"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500" w:type="dxa"/>
            <w:tcBorders>
              <w:top w:val="single" w:sz="4" w:space="0" w:color="000000"/>
              <w:left w:val="single" w:sz="4" w:space="0" w:color="000000"/>
              <w:bottom w:val="single" w:sz="4" w:space="0" w:color="000000"/>
              <w:right w:val="single" w:sz="4" w:space="0" w:color="000000"/>
            </w:tcBorders>
            <w:shd w:val="clear" w:color="auto" w:fill="B4C6E7"/>
          </w:tcPr>
          <w:p w14:paraId="3292A86B"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B4C6E7"/>
          </w:tcPr>
          <w:p w14:paraId="3F53E29E"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 </w:t>
            </w:r>
          </w:p>
        </w:tc>
        <w:tc>
          <w:tcPr>
            <w:tcW w:w="5864" w:type="dxa"/>
            <w:gridSpan w:val="3"/>
            <w:tcBorders>
              <w:top w:val="single" w:sz="4" w:space="0" w:color="000000"/>
              <w:left w:val="single" w:sz="4" w:space="0" w:color="000000"/>
              <w:bottom w:val="single" w:sz="4" w:space="0" w:color="000000"/>
              <w:right w:val="single" w:sz="4" w:space="0" w:color="000000"/>
            </w:tcBorders>
            <w:shd w:val="clear" w:color="auto" w:fill="B4C6E7"/>
          </w:tcPr>
          <w:p w14:paraId="1029A7C2" w14:textId="77777777" w:rsidR="00B0731C" w:rsidRPr="00B0731C" w:rsidRDefault="00B0731C" w:rsidP="00B0731C">
            <w:pPr>
              <w:jc w:val="center"/>
              <w:rPr>
                <w:rFonts w:ascii="Arial" w:eastAsia="Arial" w:hAnsi="Arial" w:cs="Arial"/>
                <w:color w:val="000000"/>
              </w:rPr>
            </w:pPr>
            <w:r w:rsidRPr="00B0731C">
              <w:rPr>
                <w:rFonts w:ascii="Arial" w:eastAsia="Arial" w:hAnsi="Arial" w:cs="Arial"/>
                <w:b/>
                <w:color w:val="000000"/>
                <w:sz w:val="24"/>
              </w:rPr>
              <w:t>How to make it safer</w:t>
            </w:r>
            <w:proofErr w:type="gramStart"/>
            <w:r w:rsidRPr="00B0731C">
              <w:rPr>
                <w:rFonts w:ascii="Arial" w:eastAsia="Arial" w:hAnsi="Arial" w:cs="Arial"/>
                <w:b/>
                <w:color w:val="000000"/>
                <w:sz w:val="24"/>
              </w:rPr>
              <w:t>…..</w:t>
            </w:r>
            <w:proofErr w:type="gramEnd"/>
            <w:r w:rsidRPr="00B0731C">
              <w:rPr>
                <w:rFonts w:ascii="Arial" w:eastAsia="Arial" w:hAnsi="Arial" w:cs="Arial"/>
                <w:b/>
                <w:color w:val="000000"/>
                <w:sz w:val="24"/>
              </w:rPr>
              <w:t xml:space="preserve"> </w:t>
            </w:r>
          </w:p>
        </w:tc>
        <w:tc>
          <w:tcPr>
            <w:tcW w:w="425" w:type="dxa"/>
            <w:tcBorders>
              <w:top w:val="single" w:sz="4" w:space="0" w:color="000000"/>
              <w:left w:val="single" w:sz="4" w:space="0" w:color="000000"/>
              <w:bottom w:val="single" w:sz="4" w:space="0" w:color="000000"/>
              <w:right w:val="single" w:sz="4" w:space="0" w:color="000000"/>
            </w:tcBorders>
            <w:shd w:val="clear" w:color="auto" w:fill="B4C6E7"/>
          </w:tcPr>
          <w:p w14:paraId="2915879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P </w:t>
            </w:r>
          </w:p>
        </w:tc>
        <w:tc>
          <w:tcPr>
            <w:tcW w:w="396" w:type="dxa"/>
            <w:tcBorders>
              <w:top w:val="single" w:sz="4" w:space="0" w:color="000000"/>
              <w:left w:val="single" w:sz="4" w:space="0" w:color="000000"/>
              <w:bottom w:val="single" w:sz="4" w:space="0" w:color="000000"/>
              <w:right w:val="single" w:sz="4" w:space="0" w:color="000000"/>
            </w:tcBorders>
            <w:shd w:val="clear" w:color="auto" w:fill="B4C6E7"/>
          </w:tcPr>
          <w:p w14:paraId="39FF2B4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4"/>
              </w:rPr>
              <w:t xml:space="preserve">S </w:t>
            </w:r>
          </w:p>
        </w:tc>
        <w:tc>
          <w:tcPr>
            <w:tcW w:w="736" w:type="dxa"/>
            <w:tcBorders>
              <w:top w:val="single" w:sz="4" w:space="0" w:color="000000"/>
              <w:left w:val="single" w:sz="4" w:space="0" w:color="000000"/>
              <w:bottom w:val="single" w:sz="4" w:space="0" w:color="000000"/>
              <w:right w:val="single" w:sz="4" w:space="0" w:color="000000"/>
            </w:tcBorders>
            <w:shd w:val="clear" w:color="auto" w:fill="B4C6E7"/>
          </w:tcPr>
          <w:p w14:paraId="0D2B4B70" w14:textId="77777777" w:rsidR="00B0731C" w:rsidRPr="00B0731C" w:rsidRDefault="00B0731C" w:rsidP="00B0731C">
            <w:pPr>
              <w:jc w:val="both"/>
              <w:rPr>
                <w:rFonts w:ascii="Arial" w:eastAsia="Arial" w:hAnsi="Arial" w:cs="Arial"/>
                <w:color w:val="000000"/>
              </w:rPr>
            </w:pPr>
            <w:r w:rsidRPr="00B0731C">
              <w:rPr>
                <w:rFonts w:ascii="Arial" w:eastAsia="Arial" w:hAnsi="Arial" w:cs="Arial"/>
                <w:b/>
                <w:color w:val="000000"/>
                <w:sz w:val="24"/>
              </w:rPr>
              <w:t xml:space="preserve">RRR </w:t>
            </w:r>
          </w:p>
        </w:tc>
      </w:tr>
      <w:tr w:rsidR="00B0731C" w:rsidRPr="00B0731C" w14:paraId="6C9E61C7" w14:textId="77777777" w:rsidTr="00BF07C0">
        <w:trPr>
          <w:trHeight w:val="7828"/>
        </w:trPr>
        <w:tc>
          <w:tcPr>
            <w:tcW w:w="2832" w:type="dxa"/>
            <w:gridSpan w:val="4"/>
            <w:tcBorders>
              <w:top w:val="single" w:sz="4" w:space="0" w:color="000000"/>
              <w:left w:val="single" w:sz="4" w:space="0" w:color="000000"/>
              <w:bottom w:val="single" w:sz="4" w:space="0" w:color="000000"/>
              <w:right w:val="single" w:sz="4" w:space="0" w:color="000000"/>
            </w:tcBorders>
          </w:tcPr>
          <w:p w14:paraId="1585C357"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Unintentional release of load  </w:t>
            </w:r>
          </w:p>
          <w:p w14:paraId="47A3A4A4"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BEFFEB8"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Unplanned movement of load  </w:t>
            </w:r>
          </w:p>
          <w:p w14:paraId="710BBC32"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6A3FC4F8" w14:textId="77777777" w:rsidR="00B0731C" w:rsidRPr="00B0731C" w:rsidRDefault="00B0731C" w:rsidP="00B0731C">
            <w:pPr>
              <w:spacing w:line="277" w:lineRule="auto"/>
              <w:rPr>
                <w:rFonts w:ascii="Arial" w:eastAsia="Arial" w:hAnsi="Arial" w:cs="Arial"/>
                <w:color w:val="000000"/>
              </w:rPr>
            </w:pPr>
            <w:r w:rsidRPr="00B0731C">
              <w:rPr>
                <w:rFonts w:ascii="Arial" w:eastAsia="Arial" w:hAnsi="Arial" w:cs="Arial"/>
                <w:color w:val="000000"/>
                <w:sz w:val="20"/>
              </w:rPr>
              <w:t xml:space="preserve">Damage to equipment and </w:t>
            </w:r>
            <w:proofErr w:type="gramStart"/>
            <w:r w:rsidRPr="00B0731C">
              <w:rPr>
                <w:rFonts w:ascii="Arial" w:eastAsia="Arial" w:hAnsi="Arial" w:cs="Arial"/>
                <w:color w:val="000000"/>
                <w:sz w:val="20"/>
              </w:rPr>
              <w:t>load</w:t>
            </w:r>
            <w:proofErr w:type="gramEnd"/>
            <w:r w:rsidRPr="00B0731C">
              <w:rPr>
                <w:rFonts w:ascii="Arial" w:eastAsia="Arial" w:hAnsi="Arial" w:cs="Arial"/>
                <w:color w:val="000000"/>
                <w:sz w:val="20"/>
              </w:rPr>
              <w:t xml:space="preserve">  </w:t>
            </w:r>
          </w:p>
          <w:p w14:paraId="2B745335"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28A8EE6C" w14:textId="77777777" w:rsidR="00B0731C" w:rsidRPr="00B0731C" w:rsidRDefault="00B0731C" w:rsidP="00B0731C">
            <w:pPr>
              <w:spacing w:after="19"/>
              <w:rPr>
                <w:rFonts w:ascii="Arial" w:eastAsia="Arial" w:hAnsi="Arial" w:cs="Arial"/>
                <w:color w:val="000000"/>
              </w:rPr>
            </w:pPr>
            <w:r w:rsidRPr="00B0731C">
              <w:rPr>
                <w:rFonts w:ascii="Arial" w:eastAsia="Arial" w:hAnsi="Arial" w:cs="Arial"/>
                <w:color w:val="000000"/>
                <w:sz w:val="20"/>
              </w:rPr>
              <w:t xml:space="preserve"> </w:t>
            </w:r>
          </w:p>
          <w:p w14:paraId="73CF7AB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3420" w:type="dxa"/>
            <w:gridSpan w:val="4"/>
            <w:tcBorders>
              <w:top w:val="single" w:sz="4" w:space="0" w:color="000000"/>
              <w:left w:val="single" w:sz="4" w:space="0" w:color="000000"/>
              <w:bottom w:val="single" w:sz="4" w:space="0" w:color="000000"/>
              <w:right w:val="single" w:sz="4" w:space="0" w:color="000000"/>
            </w:tcBorders>
          </w:tcPr>
          <w:p w14:paraId="79A41512"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Crush injuries to </w:t>
            </w:r>
            <w:proofErr w:type="gramStart"/>
            <w:r w:rsidRPr="00B0731C">
              <w:rPr>
                <w:rFonts w:ascii="Arial" w:eastAsia="Arial" w:hAnsi="Arial" w:cs="Arial"/>
                <w:color w:val="000000"/>
                <w:sz w:val="20"/>
              </w:rPr>
              <w:t>personnel</w:t>
            </w:r>
            <w:proofErr w:type="gramEnd"/>
            <w:r w:rsidRPr="00B0731C">
              <w:rPr>
                <w:rFonts w:ascii="Arial" w:eastAsia="Arial" w:hAnsi="Arial" w:cs="Arial"/>
                <w:color w:val="000000"/>
                <w:sz w:val="20"/>
              </w:rPr>
              <w:t xml:space="preserve">  </w:t>
            </w:r>
          </w:p>
          <w:p w14:paraId="26C95C23" w14:textId="77777777" w:rsidR="00B0731C" w:rsidRPr="00B0731C" w:rsidRDefault="00B0731C" w:rsidP="00B0731C">
            <w:pPr>
              <w:spacing w:after="17"/>
              <w:rPr>
                <w:rFonts w:ascii="Arial" w:eastAsia="Arial" w:hAnsi="Arial" w:cs="Arial"/>
                <w:color w:val="000000"/>
              </w:rPr>
            </w:pPr>
            <w:r w:rsidRPr="00B0731C">
              <w:rPr>
                <w:rFonts w:ascii="Arial" w:eastAsia="Arial" w:hAnsi="Arial" w:cs="Arial"/>
                <w:color w:val="000000"/>
                <w:sz w:val="20"/>
              </w:rPr>
              <w:t xml:space="preserve"> </w:t>
            </w:r>
          </w:p>
          <w:p w14:paraId="15E0634A" w14:textId="77777777" w:rsidR="00B0731C" w:rsidRPr="00B0731C" w:rsidRDefault="00B0731C" w:rsidP="00B0731C">
            <w:pPr>
              <w:spacing w:line="279" w:lineRule="auto"/>
              <w:rPr>
                <w:rFonts w:ascii="Arial" w:eastAsia="Arial" w:hAnsi="Arial" w:cs="Arial"/>
                <w:color w:val="000000"/>
              </w:rPr>
            </w:pPr>
            <w:r w:rsidRPr="00B0731C">
              <w:rPr>
                <w:rFonts w:ascii="Arial" w:eastAsia="Arial" w:hAnsi="Arial" w:cs="Arial"/>
                <w:color w:val="000000"/>
                <w:sz w:val="20"/>
              </w:rPr>
              <w:t xml:space="preserve">Trap injuries - fingers being caught between sling/chain and </w:t>
            </w:r>
            <w:proofErr w:type="gramStart"/>
            <w:r w:rsidRPr="00B0731C">
              <w:rPr>
                <w:rFonts w:ascii="Arial" w:eastAsia="Arial" w:hAnsi="Arial" w:cs="Arial"/>
                <w:color w:val="000000"/>
                <w:sz w:val="20"/>
              </w:rPr>
              <w:t>load</w:t>
            </w:r>
            <w:proofErr w:type="gramEnd"/>
            <w:r w:rsidRPr="00B0731C">
              <w:rPr>
                <w:rFonts w:ascii="Arial" w:eastAsia="Arial" w:hAnsi="Arial" w:cs="Arial"/>
                <w:color w:val="000000"/>
                <w:sz w:val="20"/>
              </w:rPr>
              <w:t xml:space="preserve"> </w:t>
            </w:r>
          </w:p>
          <w:p w14:paraId="5C4DC6A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4" w:space="0" w:color="000000"/>
              <w:right w:val="single" w:sz="4" w:space="0" w:color="000000"/>
            </w:tcBorders>
          </w:tcPr>
          <w:p w14:paraId="2ECBCEE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3 </w:t>
            </w:r>
          </w:p>
        </w:tc>
        <w:tc>
          <w:tcPr>
            <w:tcW w:w="500" w:type="dxa"/>
            <w:tcBorders>
              <w:top w:val="single" w:sz="4" w:space="0" w:color="000000"/>
              <w:left w:val="single" w:sz="4" w:space="0" w:color="000000"/>
              <w:bottom w:val="single" w:sz="4" w:space="0" w:color="000000"/>
              <w:right w:val="single" w:sz="4" w:space="0" w:color="000000"/>
            </w:tcBorders>
          </w:tcPr>
          <w:p w14:paraId="5BCDA858"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c>
          <w:tcPr>
            <w:tcW w:w="563" w:type="dxa"/>
            <w:gridSpan w:val="2"/>
            <w:tcBorders>
              <w:top w:val="single" w:sz="4" w:space="0" w:color="000000"/>
              <w:left w:val="single" w:sz="4" w:space="0" w:color="000000"/>
              <w:bottom w:val="single" w:sz="4" w:space="0" w:color="000000"/>
              <w:right w:val="single" w:sz="4" w:space="0" w:color="000000"/>
            </w:tcBorders>
            <w:shd w:val="clear" w:color="auto" w:fill="FFC000"/>
          </w:tcPr>
          <w:p w14:paraId="7BC020CA"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12</w:t>
            </w:r>
            <w:r w:rsidRPr="00B0731C">
              <w:rPr>
                <w:rFonts w:ascii="Arial" w:eastAsia="Arial" w:hAnsi="Arial" w:cs="Arial"/>
                <w:b/>
                <w:color w:val="FFC000"/>
                <w:sz w:val="20"/>
              </w:rPr>
              <w:t xml:space="preserve"> </w:t>
            </w:r>
          </w:p>
        </w:tc>
        <w:tc>
          <w:tcPr>
            <w:tcW w:w="5864" w:type="dxa"/>
            <w:gridSpan w:val="3"/>
            <w:tcBorders>
              <w:top w:val="single" w:sz="4" w:space="0" w:color="000000"/>
              <w:left w:val="single" w:sz="4" w:space="0" w:color="000000"/>
              <w:bottom w:val="single" w:sz="4" w:space="0" w:color="000000"/>
              <w:right w:val="single" w:sz="4" w:space="0" w:color="000000"/>
            </w:tcBorders>
          </w:tcPr>
          <w:p w14:paraId="483C15AF" w14:textId="3241936F" w:rsidR="00B0731C" w:rsidRPr="00BF07C0" w:rsidRDefault="00B0731C" w:rsidP="00BF07C0">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Check certification or lifting equipment and slingers before      allowing work to commence. </w:t>
            </w:r>
          </w:p>
          <w:p w14:paraId="02E23747" w14:textId="318F955E" w:rsidR="00B0731C" w:rsidRPr="00BF07C0" w:rsidRDefault="00B0731C" w:rsidP="00BF07C0">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When selecting lifting equipment, consideration must be     given to the weight, size, shape and </w:t>
            </w:r>
            <w:proofErr w:type="spellStart"/>
            <w:r w:rsidRPr="00B0731C">
              <w:rPr>
                <w:rFonts w:ascii="Arial" w:eastAsia="Arial" w:hAnsi="Arial" w:cs="Arial"/>
                <w:color w:val="000000"/>
                <w:sz w:val="20"/>
              </w:rPr>
              <w:t>center</w:t>
            </w:r>
            <w:proofErr w:type="spellEnd"/>
            <w:r w:rsidRPr="00B0731C">
              <w:rPr>
                <w:rFonts w:ascii="Arial" w:eastAsia="Arial" w:hAnsi="Arial" w:cs="Arial"/>
                <w:color w:val="000000"/>
                <w:sz w:val="20"/>
              </w:rPr>
              <w:t xml:space="preserve"> or gravity of the     load. </w:t>
            </w:r>
          </w:p>
          <w:p w14:paraId="3A0FC318" w14:textId="2FF02FA0" w:rsidR="00B0731C" w:rsidRPr="00BF07C0" w:rsidRDefault="00B0731C" w:rsidP="00BF07C0">
            <w:pPr>
              <w:numPr>
                <w:ilvl w:val="0"/>
                <w:numId w:val="31"/>
              </w:numPr>
              <w:spacing w:after="2" w:line="239" w:lineRule="auto"/>
              <w:ind w:hanging="10"/>
              <w:rPr>
                <w:rFonts w:ascii="Arial" w:eastAsia="Arial" w:hAnsi="Arial" w:cs="Arial"/>
                <w:color w:val="000000"/>
              </w:rPr>
            </w:pPr>
            <w:r w:rsidRPr="00B0731C">
              <w:rPr>
                <w:rFonts w:ascii="Arial" w:eastAsia="Arial" w:hAnsi="Arial" w:cs="Arial"/>
                <w:color w:val="000000"/>
                <w:sz w:val="20"/>
              </w:rPr>
              <w:t xml:space="preserve">All lifting gear should be individually identifiable and stored     </w:t>
            </w:r>
            <w:proofErr w:type="gramStart"/>
            <w:r w:rsidRPr="00B0731C">
              <w:rPr>
                <w:rFonts w:ascii="Arial" w:eastAsia="Arial" w:hAnsi="Arial" w:cs="Arial"/>
                <w:color w:val="000000"/>
                <w:sz w:val="20"/>
              </w:rPr>
              <w:t>so as to</w:t>
            </w:r>
            <w:proofErr w:type="gramEnd"/>
            <w:r w:rsidRPr="00B0731C">
              <w:rPr>
                <w:rFonts w:ascii="Arial" w:eastAsia="Arial" w:hAnsi="Arial" w:cs="Arial"/>
                <w:color w:val="000000"/>
                <w:sz w:val="20"/>
              </w:rPr>
              <w:t xml:space="preserve"> prevent damage or deterioration. </w:t>
            </w:r>
          </w:p>
          <w:p w14:paraId="15031FC8" w14:textId="35AD6EE1" w:rsidR="00B0731C" w:rsidRPr="00BF07C0" w:rsidRDefault="00B0731C" w:rsidP="00BF07C0">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safe working load of the lifting equipment and all lifting      gear must be clearly marked on the item and never      exceeded. </w:t>
            </w:r>
          </w:p>
          <w:p w14:paraId="409598D0" w14:textId="562513EB" w:rsidR="00B0731C" w:rsidRPr="00BF07C0" w:rsidRDefault="00B0731C" w:rsidP="00BF07C0">
            <w:pPr>
              <w:numPr>
                <w:ilvl w:val="0"/>
                <w:numId w:val="31"/>
              </w:numPr>
              <w:spacing w:line="265" w:lineRule="auto"/>
              <w:ind w:hanging="10"/>
              <w:rPr>
                <w:rFonts w:ascii="Arial" w:eastAsia="Arial" w:hAnsi="Arial" w:cs="Arial"/>
                <w:color w:val="000000"/>
              </w:rPr>
            </w:pPr>
            <w:r w:rsidRPr="00B0731C">
              <w:rPr>
                <w:rFonts w:ascii="Arial" w:eastAsia="Arial" w:hAnsi="Arial" w:cs="Arial"/>
                <w:color w:val="000000"/>
                <w:sz w:val="20"/>
              </w:rPr>
              <w:t xml:space="preserve">All lifting gear must be visually inspected before each use. </w:t>
            </w:r>
          </w:p>
          <w:p w14:paraId="1100300B" w14:textId="55661B63" w:rsidR="00B0731C" w:rsidRPr="00BF07C0" w:rsidRDefault="00B0731C" w:rsidP="00BF07C0">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Lifting gear (chains, slings etc.) must be protected from     damage during lifting </w:t>
            </w:r>
            <w:proofErr w:type="gramStart"/>
            <w:r w:rsidRPr="00B0731C">
              <w:rPr>
                <w:rFonts w:ascii="Arial" w:eastAsia="Arial" w:hAnsi="Arial" w:cs="Arial"/>
                <w:color w:val="000000"/>
                <w:sz w:val="20"/>
              </w:rPr>
              <w:t>by the use of</w:t>
            </w:r>
            <w:proofErr w:type="gramEnd"/>
            <w:r w:rsidRPr="00B0731C">
              <w:rPr>
                <w:rFonts w:ascii="Arial" w:eastAsia="Arial" w:hAnsi="Arial" w:cs="Arial"/>
                <w:color w:val="000000"/>
                <w:sz w:val="20"/>
              </w:rPr>
              <w:t xml:space="preserve"> packing on sharp edges. </w:t>
            </w:r>
          </w:p>
          <w:p w14:paraId="5CB97D48" w14:textId="637B9A80" w:rsidR="00B0731C" w:rsidRPr="00BF07C0" w:rsidRDefault="00B0731C" w:rsidP="00BF07C0">
            <w:pPr>
              <w:numPr>
                <w:ilvl w:val="0"/>
                <w:numId w:val="31"/>
              </w:numPr>
              <w:spacing w:after="1"/>
              <w:ind w:hanging="10"/>
              <w:rPr>
                <w:rFonts w:ascii="Arial" w:eastAsia="Arial" w:hAnsi="Arial" w:cs="Arial"/>
                <w:color w:val="000000"/>
              </w:rPr>
            </w:pPr>
            <w:r w:rsidRPr="00B0731C">
              <w:rPr>
                <w:rFonts w:ascii="Arial" w:eastAsia="Arial" w:hAnsi="Arial" w:cs="Arial"/>
                <w:color w:val="000000"/>
                <w:sz w:val="20"/>
              </w:rPr>
              <w:t xml:space="preserve">Before fully raising the load, checks must be made to ensure     that it is being lifted evenly and is not likely to swing or sway      when raised. </w:t>
            </w:r>
          </w:p>
          <w:p w14:paraId="7BD26BA9" w14:textId="29FD22A8" w:rsidR="00B0731C" w:rsidRPr="00BF07C0" w:rsidRDefault="00B0731C" w:rsidP="00BF07C0">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Tail ropes must be used for larger loads to assist in      </w:t>
            </w:r>
            <w:proofErr w:type="spellStart"/>
            <w:r w:rsidRPr="00B0731C">
              <w:rPr>
                <w:rFonts w:ascii="Arial" w:eastAsia="Arial" w:hAnsi="Arial" w:cs="Arial"/>
                <w:color w:val="000000"/>
                <w:sz w:val="20"/>
              </w:rPr>
              <w:t>maneuvering</w:t>
            </w:r>
            <w:proofErr w:type="spellEnd"/>
            <w:r w:rsidRPr="00B0731C">
              <w:rPr>
                <w:rFonts w:ascii="Arial" w:eastAsia="Arial" w:hAnsi="Arial" w:cs="Arial"/>
                <w:color w:val="000000"/>
                <w:sz w:val="20"/>
              </w:rPr>
              <w:t xml:space="preserve"> operations. </w:t>
            </w:r>
          </w:p>
          <w:p w14:paraId="52793033" w14:textId="77777777" w:rsidR="00B0731C" w:rsidRPr="00B0731C" w:rsidRDefault="00B0731C" w:rsidP="00B0731C">
            <w:pPr>
              <w:numPr>
                <w:ilvl w:val="0"/>
                <w:numId w:val="31"/>
              </w:numPr>
              <w:spacing w:line="241" w:lineRule="auto"/>
              <w:ind w:hanging="10"/>
              <w:rPr>
                <w:rFonts w:ascii="Arial" w:eastAsia="Arial" w:hAnsi="Arial" w:cs="Arial"/>
                <w:color w:val="000000"/>
              </w:rPr>
            </w:pPr>
            <w:r w:rsidRPr="00B0731C">
              <w:rPr>
                <w:rFonts w:ascii="Arial" w:eastAsia="Arial" w:hAnsi="Arial" w:cs="Arial"/>
                <w:color w:val="000000"/>
                <w:sz w:val="20"/>
              </w:rPr>
              <w:t xml:space="preserve">No persons are allowed to stand or work within the operating     radius of the lifting appliance without the </w:t>
            </w:r>
            <w:proofErr w:type="gramStart"/>
            <w:r w:rsidRPr="00B0731C">
              <w:rPr>
                <w:rFonts w:ascii="Arial" w:eastAsia="Arial" w:hAnsi="Arial" w:cs="Arial"/>
                <w:color w:val="000000"/>
                <w:sz w:val="20"/>
              </w:rPr>
              <w:t>operators</w:t>
            </w:r>
            <w:proofErr w:type="gramEnd"/>
            <w:r w:rsidRPr="00B0731C">
              <w:rPr>
                <w:rFonts w:ascii="Arial" w:eastAsia="Arial" w:hAnsi="Arial" w:cs="Arial"/>
                <w:color w:val="000000"/>
                <w:sz w:val="20"/>
              </w:rPr>
              <w:t xml:space="preserve"> express     permission. </w:t>
            </w:r>
          </w:p>
          <w:p w14:paraId="0E3AED7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05B4DF60" w14:textId="77777777" w:rsidR="00B0731C" w:rsidRPr="00B0731C" w:rsidRDefault="00B0731C" w:rsidP="00B0731C">
            <w:pPr>
              <w:numPr>
                <w:ilvl w:val="0"/>
                <w:numId w:val="31"/>
              </w:numPr>
              <w:spacing w:line="265" w:lineRule="auto"/>
              <w:ind w:hanging="10"/>
              <w:rPr>
                <w:rFonts w:ascii="Arial" w:eastAsia="Arial" w:hAnsi="Arial" w:cs="Arial"/>
                <w:color w:val="000000"/>
              </w:rPr>
            </w:pPr>
            <w:r w:rsidRPr="00B0731C">
              <w:rPr>
                <w:rFonts w:ascii="Arial" w:eastAsia="Arial" w:hAnsi="Arial" w:cs="Arial"/>
                <w:color w:val="000000"/>
                <w:sz w:val="20"/>
              </w:rPr>
              <w:t xml:space="preserve">Loads must not be transported over persons. </w:t>
            </w:r>
          </w:p>
          <w:p w14:paraId="06EA23FF"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1D58CB0" w14:textId="77777777" w:rsidR="00B0731C" w:rsidRPr="00BF07C0" w:rsidRDefault="00B0731C" w:rsidP="00B0731C">
            <w:pPr>
              <w:numPr>
                <w:ilvl w:val="0"/>
                <w:numId w:val="31"/>
              </w:numPr>
              <w:spacing w:line="265" w:lineRule="auto"/>
              <w:ind w:hanging="10"/>
              <w:rPr>
                <w:rFonts w:ascii="Arial" w:eastAsia="Arial" w:hAnsi="Arial" w:cs="Arial"/>
                <w:color w:val="000000"/>
              </w:rPr>
            </w:pPr>
            <w:r w:rsidRPr="00B0731C">
              <w:rPr>
                <w:rFonts w:ascii="Arial" w:eastAsia="Arial" w:hAnsi="Arial" w:cs="Arial"/>
                <w:color w:val="000000"/>
                <w:sz w:val="20"/>
              </w:rPr>
              <w:t xml:space="preserve">A banksman must be </w:t>
            </w:r>
            <w:proofErr w:type="gramStart"/>
            <w:r w:rsidRPr="00B0731C">
              <w:rPr>
                <w:rFonts w:ascii="Arial" w:eastAsia="Arial" w:hAnsi="Arial" w:cs="Arial"/>
                <w:color w:val="000000"/>
                <w:sz w:val="20"/>
              </w:rPr>
              <w:t>used at all times</w:t>
            </w:r>
            <w:proofErr w:type="gramEnd"/>
            <w:r w:rsidRPr="00B0731C">
              <w:rPr>
                <w:rFonts w:ascii="Arial" w:eastAsia="Arial" w:hAnsi="Arial" w:cs="Arial"/>
                <w:color w:val="000000"/>
                <w:sz w:val="20"/>
              </w:rPr>
              <w:t xml:space="preserve"> when the operator's      vision is impeded or whilst operating in a congested area. </w:t>
            </w:r>
          </w:p>
          <w:p w14:paraId="5F739100" w14:textId="380DEAE2" w:rsidR="00BF07C0" w:rsidRPr="00BF07C0" w:rsidRDefault="00BF07C0" w:rsidP="00BF07C0">
            <w:pPr>
              <w:tabs>
                <w:tab w:val="left" w:pos="978"/>
              </w:tabs>
              <w:rPr>
                <w:rFonts w:ascii="Arial" w:eastAsia="Arial" w:hAnsi="Arial" w:cs="Arial"/>
              </w:rPr>
            </w:pPr>
          </w:p>
        </w:tc>
        <w:tc>
          <w:tcPr>
            <w:tcW w:w="425" w:type="dxa"/>
            <w:tcBorders>
              <w:top w:val="single" w:sz="4" w:space="0" w:color="000000"/>
              <w:left w:val="single" w:sz="4" w:space="0" w:color="000000"/>
              <w:bottom w:val="single" w:sz="4" w:space="0" w:color="000000"/>
              <w:right w:val="single" w:sz="4" w:space="0" w:color="000000"/>
            </w:tcBorders>
          </w:tcPr>
          <w:p w14:paraId="6F8EA302"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396" w:type="dxa"/>
            <w:tcBorders>
              <w:top w:val="single" w:sz="4" w:space="0" w:color="000000"/>
              <w:left w:val="single" w:sz="4" w:space="0" w:color="000000"/>
              <w:bottom w:val="single" w:sz="4" w:space="0" w:color="000000"/>
              <w:right w:val="single" w:sz="4" w:space="0" w:color="000000"/>
            </w:tcBorders>
          </w:tcPr>
          <w:p w14:paraId="4E10872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sz w:val="20"/>
              </w:rPr>
              <w:t xml:space="preserve">2 </w:t>
            </w:r>
          </w:p>
        </w:tc>
        <w:tc>
          <w:tcPr>
            <w:tcW w:w="736" w:type="dxa"/>
            <w:tcBorders>
              <w:top w:val="single" w:sz="4" w:space="0" w:color="000000"/>
              <w:left w:val="single" w:sz="4" w:space="0" w:color="000000"/>
              <w:bottom w:val="single" w:sz="4" w:space="0" w:color="000000"/>
              <w:right w:val="single" w:sz="4" w:space="0" w:color="000000"/>
            </w:tcBorders>
            <w:shd w:val="clear" w:color="auto" w:fill="92D050"/>
          </w:tcPr>
          <w:p w14:paraId="6B1DADB8" w14:textId="77777777" w:rsidR="00B0731C" w:rsidRPr="00B0731C" w:rsidRDefault="00B0731C" w:rsidP="00B0731C">
            <w:pPr>
              <w:ind w:right="1"/>
              <w:jc w:val="center"/>
              <w:rPr>
                <w:rFonts w:ascii="Arial" w:eastAsia="Arial" w:hAnsi="Arial" w:cs="Arial"/>
                <w:color w:val="000000"/>
              </w:rPr>
            </w:pPr>
            <w:r w:rsidRPr="00B0731C">
              <w:rPr>
                <w:rFonts w:ascii="Arial" w:eastAsia="Arial" w:hAnsi="Arial" w:cs="Arial"/>
                <w:b/>
                <w:color w:val="000000"/>
                <w:sz w:val="20"/>
              </w:rPr>
              <w:t xml:space="preserve">4 </w:t>
            </w:r>
          </w:p>
        </w:tc>
      </w:tr>
      <w:tr w:rsidR="00B0731C" w:rsidRPr="00B0731C" w14:paraId="4B3EB8BE" w14:textId="77777777" w:rsidTr="00BF07C0">
        <w:trPr>
          <w:trHeight w:val="2557"/>
        </w:trPr>
        <w:tc>
          <w:tcPr>
            <w:tcW w:w="2402" w:type="dxa"/>
            <w:gridSpan w:val="3"/>
            <w:tcBorders>
              <w:top w:val="single" w:sz="4" w:space="0" w:color="000000"/>
              <w:left w:val="single" w:sz="6" w:space="0" w:color="000000"/>
              <w:bottom w:val="single" w:sz="8" w:space="0" w:color="000000"/>
              <w:right w:val="nil"/>
            </w:tcBorders>
          </w:tcPr>
          <w:p w14:paraId="131A0BE7" w14:textId="77777777" w:rsidR="00B0731C" w:rsidRPr="00B0731C" w:rsidRDefault="00B0731C" w:rsidP="00B0731C">
            <w:pPr>
              <w:rPr>
                <w:rFonts w:ascii="Arial" w:eastAsia="Arial" w:hAnsi="Arial" w:cs="Arial"/>
                <w:color w:val="000000"/>
              </w:rPr>
            </w:pPr>
          </w:p>
        </w:tc>
        <w:tc>
          <w:tcPr>
            <w:tcW w:w="430" w:type="dxa"/>
            <w:tcBorders>
              <w:top w:val="single" w:sz="4" w:space="0" w:color="000000"/>
              <w:left w:val="nil"/>
              <w:bottom w:val="single" w:sz="8" w:space="0" w:color="000000"/>
              <w:right w:val="single" w:sz="4" w:space="0" w:color="000000"/>
            </w:tcBorders>
          </w:tcPr>
          <w:p w14:paraId="69475317" w14:textId="77777777" w:rsidR="00B0731C" w:rsidRPr="00B0731C" w:rsidRDefault="00B0731C" w:rsidP="00B0731C">
            <w:pPr>
              <w:rPr>
                <w:rFonts w:ascii="Arial" w:eastAsia="Arial" w:hAnsi="Arial" w:cs="Arial"/>
                <w:color w:val="000000"/>
              </w:rPr>
            </w:pPr>
          </w:p>
        </w:tc>
        <w:tc>
          <w:tcPr>
            <w:tcW w:w="2832" w:type="dxa"/>
            <w:gridSpan w:val="2"/>
            <w:tcBorders>
              <w:top w:val="single" w:sz="4" w:space="0" w:color="000000"/>
              <w:left w:val="single" w:sz="4" w:space="0" w:color="000000"/>
              <w:bottom w:val="single" w:sz="8" w:space="0" w:color="000000"/>
              <w:right w:val="nil"/>
            </w:tcBorders>
          </w:tcPr>
          <w:p w14:paraId="704B7FB4" w14:textId="77777777" w:rsidR="00B0731C" w:rsidRPr="00B0731C" w:rsidRDefault="00B0731C" w:rsidP="00B0731C">
            <w:pPr>
              <w:rPr>
                <w:rFonts w:ascii="Arial" w:eastAsia="Arial" w:hAnsi="Arial" w:cs="Arial"/>
                <w:color w:val="000000"/>
              </w:rPr>
            </w:pPr>
          </w:p>
        </w:tc>
        <w:tc>
          <w:tcPr>
            <w:tcW w:w="588" w:type="dxa"/>
            <w:gridSpan w:val="2"/>
            <w:tcBorders>
              <w:top w:val="single" w:sz="4" w:space="0" w:color="000000"/>
              <w:left w:val="nil"/>
              <w:bottom w:val="single" w:sz="8" w:space="0" w:color="000000"/>
              <w:right w:val="single" w:sz="4" w:space="0" w:color="000000"/>
            </w:tcBorders>
          </w:tcPr>
          <w:p w14:paraId="1B6F213E" w14:textId="77777777" w:rsidR="00B0731C" w:rsidRPr="00B0731C" w:rsidRDefault="00B0731C" w:rsidP="00B0731C">
            <w:pPr>
              <w:rPr>
                <w:rFonts w:ascii="Arial" w:eastAsia="Arial" w:hAnsi="Arial" w:cs="Arial"/>
                <w:color w:val="000000"/>
              </w:rPr>
            </w:pPr>
          </w:p>
        </w:tc>
        <w:tc>
          <w:tcPr>
            <w:tcW w:w="425" w:type="dxa"/>
            <w:tcBorders>
              <w:top w:val="single" w:sz="4" w:space="0" w:color="000000"/>
              <w:left w:val="single" w:sz="4" w:space="0" w:color="000000"/>
              <w:bottom w:val="single" w:sz="8" w:space="0" w:color="000000"/>
              <w:right w:val="single" w:sz="4" w:space="0" w:color="000000"/>
            </w:tcBorders>
          </w:tcPr>
          <w:p w14:paraId="115AFCF3" w14:textId="77777777" w:rsidR="00B0731C" w:rsidRPr="00B0731C" w:rsidRDefault="00B0731C" w:rsidP="00B0731C">
            <w:pPr>
              <w:rPr>
                <w:rFonts w:ascii="Arial" w:eastAsia="Arial" w:hAnsi="Arial" w:cs="Arial"/>
                <w:color w:val="000000"/>
              </w:rPr>
            </w:pPr>
          </w:p>
        </w:tc>
        <w:tc>
          <w:tcPr>
            <w:tcW w:w="500" w:type="dxa"/>
            <w:tcBorders>
              <w:top w:val="single" w:sz="4" w:space="0" w:color="000000"/>
              <w:left w:val="single" w:sz="4" w:space="0" w:color="000000"/>
              <w:bottom w:val="single" w:sz="8" w:space="0" w:color="000000"/>
              <w:right w:val="single" w:sz="4" w:space="0" w:color="000000"/>
            </w:tcBorders>
          </w:tcPr>
          <w:p w14:paraId="6AA6BD4F" w14:textId="77777777" w:rsidR="00B0731C" w:rsidRPr="00B0731C" w:rsidRDefault="00B0731C" w:rsidP="00B0731C">
            <w:pPr>
              <w:rPr>
                <w:rFonts w:ascii="Arial" w:eastAsia="Arial" w:hAnsi="Arial" w:cs="Arial"/>
                <w:color w:val="000000"/>
              </w:rPr>
            </w:pPr>
          </w:p>
        </w:tc>
        <w:tc>
          <w:tcPr>
            <w:tcW w:w="563" w:type="dxa"/>
            <w:gridSpan w:val="2"/>
            <w:tcBorders>
              <w:top w:val="single" w:sz="4" w:space="0" w:color="000000"/>
              <w:left w:val="single" w:sz="4" w:space="0" w:color="000000"/>
              <w:bottom w:val="single" w:sz="8" w:space="0" w:color="000000"/>
              <w:right w:val="single" w:sz="4" w:space="0" w:color="000000"/>
            </w:tcBorders>
            <w:shd w:val="clear" w:color="auto" w:fill="FFC000"/>
          </w:tcPr>
          <w:p w14:paraId="19B96109" w14:textId="77777777" w:rsidR="00B0731C" w:rsidRPr="00B0731C" w:rsidRDefault="00B0731C" w:rsidP="00B0731C">
            <w:pPr>
              <w:rPr>
                <w:rFonts w:ascii="Arial" w:eastAsia="Arial" w:hAnsi="Arial" w:cs="Arial"/>
                <w:color w:val="000000"/>
              </w:rPr>
            </w:pPr>
          </w:p>
        </w:tc>
        <w:tc>
          <w:tcPr>
            <w:tcW w:w="5864" w:type="dxa"/>
            <w:gridSpan w:val="3"/>
            <w:tcBorders>
              <w:top w:val="single" w:sz="4" w:space="0" w:color="000000"/>
              <w:left w:val="single" w:sz="4" w:space="0" w:color="000000"/>
              <w:bottom w:val="single" w:sz="8" w:space="0" w:color="000000"/>
              <w:right w:val="single" w:sz="4" w:space="0" w:color="000000"/>
            </w:tcBorders>
          </w:tcPr>
          <w:p w14:paraId="77CC47DE" w14:textId="77777777" w:rsidR="00B0731C" w:rsidRPr="00B0731C" w:rsidRDefault="00B0731C" w:rsidP="00B0731C">
            <w:pPr>
              <w:spacing w:after="2" w:line="239" w:lineRule="auto"/>
              <w:rPr>
                <w:rFonts w:ascii="Arial" w:eastAsia="Arial" w:hAnsi="Arial" w:cs="Arial"/>
                <w:color w:val="000000"/>
              </w:rPr>
            </w:pPr>
            <w:r w:rsidRPr="00B0731C">
              <w:rPr>
                <w:rFonts w:ascii="Arial" w:eastAsia="Arial" w:hAnsi="Arial" w:cs="Arial"/>
                <w:b/>
                <w:color w:val="FF0000"/>
                <w:sz w:val="20"/>
              </w:rPr>
              <w:t>l)</w:t>
            </w:r>
            <w:r w:rsidRPr="00B0731C">
              <w:rPr>
                <w:rFonts w:ascii="Arial" w:eastAsia="Arial" w:hAnsi="Arial" w:cs="Arial"/>
                <w:color w:val="FF0000"/>
                <w:sz w:val="20"/>
              </w:rPr>
              <w:t xml:space="preserve"> </w:t>
            </w:r>
            <w:r w:rsidRPr="00B0731C">
              <w:rPr>
                <w:rFonts w:ascii="Arial" w:eastAsia="Arial" w:hAnsi="Arial" w:cs="Arial"/>
                <w:color w:val="000000"/>
                <w:sz w:val="20"/>
              </w:rPr>
              <w:t xml:space="preserve">Work must cease if weather conditions are likely to prevent     safe operations. </w:t>
            </w:r>
          </w:p>
          <w:p w14:paraId="72EE194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334D1FA6" w14:textId="77777777" w:rsidR="00B0731C" w:rsidRPr="00B0731C" w:rsidRDefault="00B0731C" w:rsidP="00B0731C">
            <w:pPr>
              <w:numPr>
                <w:ilvl w:val="0"/>
                <w:numId w:val="32"/>
              </w:numPr>
              <w:spacing w:line="241" w:lineRule="auto"/>
              <w:ind w:hanging="10"/>
              <w:rPr>
                <w:rFonts w:ascii="Arial" w:eastAsia="Arial" w:hAnsi="Arial" w:cs="Arial"/>
                <w:color w:val="000000"/>
              </w:rPr>
            </w:pPr>
            <w:r w:rsidRPr="00B0731C">
              <w:rPr>
                <w:rFonts w:ascii="Arial" w:eastAsia="Arial" w:hAnsi="Arial" w:cs="Arial"/>
                <w:color w:val="000000"/>
                <w:sz w:val="20"/>
              </w:rPr>
              <w:t xml:space="preserve">The area within the arc of the operation must be cleared of    personnel before the load is lifted. </w:t>
            </w:r>
          </w:p>
          <w:p w14:paraId="30C3EF3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7BC9E2A" w14:textId="77777777" w:rsidR="00B0731C" w:rsidRPr="00B0731C" w:rsidRDefault="00B0731C" w:rsidP="00B0731C">
            <w:pPr>
              <w:numPr>
                <w:ilvl w:val="0"/>
                <w:numId w:val="32"/>
              </w:numPr>
              <w:spacing w:after="2" w:line="239" w:lineRule="auto"/>
              <w:ind w:hanging="10"/>
              <w:rPr>
                <w:rFonts w:ascii="Arial" w:eastAsia="Arial" w:hAnsi="Arial" w:cs="Arial"/>
                <w:color w:val="000000"/>
              </w:rPr>
            </w:pPr>
            <w:r w:rsidRPr="00B0731C">
              <w:rPr>
                <w:rFonts w:ascii="Arial" w:eastAsia="Arial" w:hAnsi="Arial" w:cs="Arial"/>
                <w:color w:val="000000"/>
                <w:sz w:val="20"/>
              </w:rPr>
              <w:t xml:space="preserve">No person may be permitted to stand below a suspended      load. </w:t>
            </w:r>
          </w:p>
          <w:p w14:paraId="4A0CB043"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p w14:paraId="63D2CF9B"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sz w:val="20"/>
              </w:rPr>
              <w:t xml:space="preserve"> </w:t>
            </w:r>
          </w:p>
        </w:tc>
        <w:tc>
          <w:tcPr>
            <w:tcW w:w="425" w:type="dxa"/>
            <w:tcBorders>
              <w:top w:val="single" w:sz="4" w:space="0" w:color="000000"/>
              <w:left w:val="single" w:sz="4" w:space="0" w:color="000000"/>
              <w:bottom w:val="single" w:sz="8" w:space="0" w:color="000000"/>
              <w:right w:val="single" w:sz="4" w:space="0" w:color="000000"/>
            </w:tcBorders>
          </w:tcPr>
          <w:p w14:paraId="29736246" w14:textId="77777777" w:rsidR="00B0731C" w:rsidRPr="00B0731C" w:rsidRDefault="00B0731C" w:rsidP="00B0731C">
            <w:pPr>
              <w:rPr>
                <w:rFonts w:ascii="Arial" w:eastAsia="Arial" w:hAnsi="Arial" w:cs="Arial"/>
                <w:color w:val="000000"/>
              </w:rPr>
            </w:pPr>
          </w:p>
        </w:tc>
        <w:tc>
          <w:tcPr>
            <w:tcW w:w="396" w:type="dxa"/>
            <w:tcBorders>
              <w:top w:val="single" w:sz="4" w:space="0" w:color="000000"/>
              <w:left w:val="single" w:sz="4" w:space="0" w:color="000000"/>
              <w:bottom w:val="single" w:sz="8" w:space="0" w:color="000000"/>
              <w:right w:val="single" w:sz="4" w:space="0" w:color="000000"/>
            </w:tcBorders>
          </w:tcPr>
          <w:p w14:paraId="4A8DDFA9" w14:textId="77777777" w:rsidR="00B0731C" w:rsidRPr="00B0731C" w:rsidRDefault="00B0731C" w:rsidP="00B0731C">
            <w:pPr>
              <w:rPr>
                <w:rFonts w:ascii="Arial" w:eastAsia="Arial" w:hAnsi="Arial" w:cs="Arial"/>
                <w:color w:val="000000"/>
              </w:rPr>
            </w:pPr>
          </w:p>
        </w:tc>
        <w:tc>
          <w:tcPr>
            <w:tcW w:w="736" w:type="dxa"/>
            <w:tcBorders>
              <w:top w:val="single" w:sz="4" w:space="0" w:color="000000"/>
              <w:left w:val="single" w:sz="4" w:space="0" w:color="000000"/>
              <w:bottom w:val="single" w:sz="8" w:space="0" w:color="000000"/>
              <w:right w:val="single" w:sz="4" w:space="0" w:color="000000"/>
            </w:tcBorders>
            <w:shd w:val="clear" w:color="auto" w:fill="92D050"/>
          </w:tcPr>
          <w:p w14:paraId="3FCA3421" w14:textId="77777777" w:rsidR="00B0731C" w:rsidRPr="00B0731C" w:rsidRDefault="00B0731C" w:rsidP="00B0731C">
            <w:pPr>
              <w:rPr>
                <w:rFonts w:ascii="Arial" w:eastAsia="Arial" w:hAnsi="Arial" w:cs="Arial"/>
                <w:color w:val="000000"/>
              </w:rPr>
            </w:pPr>
          </w:p>
        </w:tc>
      </w:tr>
      <w:tr w:rsidR="00B0731C" w:rsidRPr="00B0731C" w14:paraId="208443B0" w14:textId="77777777" w:rsidTr="00BF07C0">
        <w:trPr>
          <w:trHeight w:val="278"/>
        </w:trPr>
        <w:tc>
          <w:tcPr>
            <w:tcW w:w="2402" w:type="dxa"/>
            <w:gridSpan w:val="3"/>
            <w:tcBorders>
              <w:top w:val="single" w:sz="8" w:space="0" w:color="000000"/>
              <w:left w:val="single" w:sz="6" w:space="0" w:color="000000"/>
              <w:bottom w:val="single" w:sz="4" w:space="0" w:color="000000"/>
              <w:right w:val="single" w:sz="4" w:space="0" w:color="000000"/>
            </w:tcBorders>
          </w:tcPr>
          <w:p w14:paraId="40423A4C"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Probability (P) </w:t>
            </w:r>
          </w:p>
        </w:tc>
        <w:tc>
          <w:tcPr>
            <w:tcW w:w="3262" w:type="dxa"/>
            <w:gridSpan w:val="3"/>
            <w:tcBorders>
              <w:top w:val="single" w:sz="8" w:space="0" w:color="000000"/>
              <w:left w:val="single" w:sz="4" w:space="0" w:color="000000"/>
              <w:bottom w:val="single" w:sz="4" w:space="0" w:color="000000"/>
              <w:right w:val="single" w:sz="4" w:space="0" w:color="000000"/>
            </w:tcBorders>
          </w:tcPr>
          <w:p w14:paraId="47C35751"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Severity (S) </w:t>
            </w:r>
          </w:p>
        </w:tc>
        <w:tc>
          <w:tcPr>
            <w:tcW w:w="9497" w:type="dxa"/>
            <w:gridSpan w:val="12"/>
            <w:tcBorders>
              <w:top w:val="single" w:sz="8" w:space="0" w:color="000000"/>
              <w:left w:val="single" w:sz="4" w:space="0" w:color="000000"/>
              <w:bottom w:val="single" w:sz="4" w:space="0" w:color="000000"/>
              <w:right w:val="single" w:sz="4" w:space="0" w:color="000000"/>
            </w:tcBorders>
          </w:tcPr>
          <w:p w14:paraId="2BF992DF"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Risk Rating (RR): Probability X Severity (PXS) </w:t>
            </w:r>
          </w:p>
        </w:tc>
      </w:tr>
      <w:tr w:rsidR="00B0731C" w:rsidRPr="00B0731C" w14:paraId="706AFBA2" w14:textId="77777777" w:rsidTr="00BF07C0">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0D25862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Improbable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7397C65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 No risk of injury or disease </w:t>
            </w:r>
          </w:p>
        </w:tc>
        <w:tc>
          <w:tcPr>
            <w:tcW w:w="1982" w:type="dxa"/>
            <w:gridSpan w:val="5"/>
            <w:tcBorders>
              <w:top w:val="single" w:sz="4" w:space="0" w:color="000000"/>
              <w:left w:val="single" w:sz="4" w:space="0" w:color="000000"/>
              <w:bottom w:val="single" w:sz="4" w:space="0" w:color="000000"/>
              <w:right w:val="single" w:sz="4" w:space="0" w:color="000000"/>
            </w:tcBorders>
          </w:tcPr>
          <w:p w14:paraId="20A067A6"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  Residual Risk </w:t>
            </w:r>
          </w:p>
        </w:tc>
        <w:tc>
          <w:tcPr>
            <w:tcW w:w="7515" w:type="dxa"/>
            <w:gridSpan w:val="7"/>
            <w:tcBorders>
              <w:top w:val="single" w:sz="4" w:space="0" w:color="000000"/>
              <w:left w:val="single" w:sz="4" w:space="0" w:color="000000"/>
              <w:bottom w:val="single" w:sz="4" w:space="0" w:color="000000"/>
              <w:right w:val="single" w:sz="4" w:space="0" w:color="000000"/>
            </w:tcBorders>
          </w:tcPr>
          <w:p w14:paraId="44B50AC5" w14:textId="77777777" w:rsidR="00B0731C" w:rsidRPr="00B0731C" w:rsidRDefault="00B0731C" w:rsidP="00B0731C">
            <w:pPr>
              <w:rPr>
                <w:rFonts w:ascii="Arial" w:eastAsia="Arial" w:hAnsi="Arial" w:cs="Arial"/>
                <w:color w:val="000000"/>
              </w:rPr>
            </w:pPr>
            <w:r w:rsidRPr="00B0731C">
              <w:rPr>
                <w:rFonts w:ascii="Arial" w:eastAsia="Arial" w:hAnsi="Arial" w:cs="Arial"/>
                <w:b/>
                <w:color w:val="000000"/>
              </w:rPr>
              <w:t xml:space="preserve">Action </w:t>
            </w:r>
          </w:p>
        </w:tc>
      </w:tr>
      <w:tr w:rsidR="00B0731C" w:rsidRPr="00B0731C" w14:paraId="1EAEE9B3" w14:textId="77777777" w:rsidTr="00BF07C0">
        <w:trPr>
          <w:trHeight w:val="270"/>
        </w:trPr>
        <w:tc>
          <w:tcPr>
            <w:tcW w:w="2402" w:type="dxa"/>
            <w:gridSpan w:val="3"/>
            <w:tcBorders>
              <w:top w:val="single" w:sz="4" w:space="0" w:color="000000"/>
              <w:left w:val="single" w:sz="6" w:space="0" w:color="000000"/>
              <w:bottom w:val="single" w:sz="4" w:space="0" w:color="000000"/>
              <w:right w:val="single" w:sz="4" w:space="0" w:color="000000"/>
            </w:tcBorders>
          </w:tcPr>
          <w:p w14:paraId="53446E6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Remote </w:t>
            </w:r>
          </w:p>
        </w:tc>
        <w:tc>
          <w:tcPr>
            <w:tcW w:w="3262" w:type="dxa"/>
            <w:gridSpan w:val="3"/>
            <w:tcBorders>
              <w:top w:val="single" w:sz="4" w:space="0" w:color="000000"/>
              <w:left w:val="single" w:sz="4" w:space="0" w:color="000000"/>
              <w:bottom w:val="single" w:sz="4" w:space="0" w:color="000000"/>
              <w:right w:val="single" w:sz="4" w:space="0" w:color="000000"/>
            </w:tcBorders>
          </w:tcPr>
          <w:p w14:paraId="034C960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2. Minor injury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92D050"/>
          </w:tcPr>
          <w:p w14:paraId="2C2442E4"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1-6 LOW </w:t>
            </w:r>
          </w:p>
        </w:tc>
        <w:tc>
          <w:tcPr>
            <w:tcW w:w="7515" w:type="dxa"/>
            <w:gridSpan w:val="7"/>
            <w:tcBorders>
              <w:top w:val="single" w:sz="4" w:space="0" w:color="000000"/>
              <w:left w:val="single" w:sz="4" w:space="0" w:color="000000"/>
              <w:bottom w:val="single" w:sz="4" w:space="0" w:color="000000"/>
              <w:right w:val="single" w:sz="4" w:space="0" w:color="000000"/>
            </w:tcBorders>
          </w:tcPr>
          <w:p w14:paraId="0626EF17"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Reduce risk wherever possible. </w:t>
            </w:r>
          </w:p>
        </w:tc>
      </w:tr>
      <w:tr w:rsidR="00B0731C" w:rsidRPr="00B0731C" w14:paraId="5929F318" w14:textId="77777777" w:rsidTr="00BF07C0">
        <w:trPr>
          <w:trHeight w:val="269"/>
        </w:trPr>
        <w:tc>
          <w:tcPr>
            <w:tcW w:w="2402" w:type="dxa"/>
            <w:gridSpan w:val="3"/>
            <w:tcBorders>
              <w:top w:val="single" w:sz="4" w:space="0" w:color="000000"/>
              <w:left w:val="single" w:sz="6" w:space="0" w:color="000000"/>
              <w:bottom w:val="single" w:sz="4" w:space="0" w:color="000000"/>
              <w:right w:val="single" w:sz="4" w:space="0" w:color="000000"/>
            </w:tcBorders>
          </w:tcPr>
          <w:p w14:paraId="37482F2D"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Possible </w:t>
            </w:r>
          </w:p>
        </w:tc>
        <w:tc>
          <w:tcPr>
            <w:tcW w:w="3262" w:type="dxa"/>
            <w:gridSpan w:val="3"/>
            <w:tcBorders>
              <w:top w:val="single" w:sz="4" w:space="0" w:color="000000"/>
              <w:left w:val="single" w:sz="4" w:space="0" w:color="000000"/>
              <w:bottom w:val="single" w:sz="4" w:space="0" w:color="000000"/>
              <w:right w:val="single" w:sz="4" w:space="0" w:color="000000"/>
            </w:tcBorders>
          </w:tcPr>
          <w:p w14:paraId="67469F32"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3. RIDDOR &gt; 3 day off work </w:t>
            </w:r>
          </w:p>
        </w:tc>
        <w:tc>
          <w:tcPr>
            <w:tcW w:w="1982" w:type="dxa"/>
            <w:gridSpan w:val="5"/>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1B5636C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7-14 MEDIUM </w:t>
            </w:r>
          </w:p>
        </w:tc>
        <w:tc>
          <w:tcPr>
            <w:tcW w:w="7515" w:type="dxa"/>
            <w:gridSpan w:val="7"/>
            <w:tcBorders>
              <w:top w:val="single" w:sz="4" w:space="0" w:color="000000"/>
              <w:left w:val="single" w:sz="4" w:space="0" w:color="000000"/>
              <w:bottom w:val="single" w:sz="4" w:space="0" w:color="000000"/>
              <w:right w:val="single" w:sz="4" w:space="0" w:color="000000"/>
            </w:tcBorders>
          </w:tcPr>
          <w:p w14:paraId="5581370E"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Only proceed with management authorisation </w:t>
            </w:r>
          </w:p>
        </w:tc>
      </w:tr>
      <w:tr w:rsidR="00B0731C" w:rsidRPr="00B0731C" w14:paraId="1B8D4DF6" w14:textId="77777777" w:rsidTr="00BF07C0">
        <w:trPr>
          <w:trHeight w:val="271"/>
        </w:trPr>
        <w:tc>
          <w:tcPr>
            <w:tcW w:w="2402" w:type="dxa"/>
            <w:gridSpan w:val="3"/>
            <w:tcBorders>
              <w:top w:val="single" w:sz="4" w:space="0" w:color="000000"/>
              <w:left w:val="single" w:sz="6" w:space="0" w:color="000000"/>
              <w:bottom w:val="single" w:sz="4" w:space="0" w:color="000000"/>
              <w:right w:val="single" w:sz="4" w:space="0" w:color="000000"/>
            </w:tcBorders>
          </w:tcPr>
          <w:p w14:paraId="395FC5D9"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Probable </w:t>
            </w:r>
          </w:p>
        </w:tc>
        <w:tc>
          <w:tcPr>
            <w:tcW w:w="3262" w:type="dxa"/>
            <w:gridSpan w:val="3"/>
            <w:tcBorders>
              <w:top w:val="single" w:sz="4" w:space="0" w:color="000000"/>
              <w:left w:val="single" w:sz="4" w:space="0" w:color="000000"/>
              <w:bottom w:val="single" w:sz="4" w:space="0" w:color="000000"/>
              <w:right w:val="single" w:sz="4" w:space="0" w:color="000000"/>
            </w:tcBorders>
          </w:tcPr>
          <w:p w14:paraId="2A35DF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4. RIDDOR major injury </w:t>
            </w:r>
          </w:p>
        </w:tc>
        <w:tc>
          <w:tcPr>
            <w:tcW w:w="0" w:type="auto"/>
            <w:gridSpan w:val="5"/>
            <w:vMerge/>
            <w:tcBorders>
              <w:top w:val="nil"/>
              <w:left w:val="single" w:sz="4" w:space="0" w:color="000000"/>
              <w:bottom w:val="single" w:sz="4" w:space="0" w:color="000000"/>
              <w:right w:val="single" w:sz="4" w:space="0" w:color="000000"/>
            </w:tcBorders>
          </w:tcPr>
          <w:p w14:paraId="6FC8A738" w14:textId="77777777" w:rsidR="00B0731C" w:rsidRPr="00B0731C" w:rsidRDefault="00B0731C" w:rsidP="00B0731C">
            <w:pPr>
              <w:rPr>
                <w:rFonts w:ascii="Arial" w:eastAsia="Arial" w:hAnsi="Arial" w:cs="Arial"/>
                <w:color w:val="000000"/>
              </w:rPr>
            </w:pPr>
          </w:p>
        </w:tc>
        <w:tc>
          <w:tcPr>
            <w:tcW w:w="7515" w:type="dxa"/>
            <w:gridSpan w:val="7"/>
            <w:tcBorders>
              <w:top w:val="single" w:sz="4" w:space="0" w:color="000000"/>
              <w:left w:val="single" w:sz="4" w:space="0" w:color="000000"/>
              <w:bottom w:val="single" w:sz="4" w:space="0" w:color="000000"/>
              <w:right w:val="single" w:sz="4" w:space="0" w:color="000000"/>
            </w:tcBorders>
          </w:tcPr>
          <w:p w14:paraId="7FC3F4A5"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Consult with assessment personnel, re-</w:t>
            </w:r>
            <w:proofErr w:type="gramStart"/>
            <w:r w:rsidRPr="00B0731C">
              <w:rPr>
                <w:rFonts w:ascii="Arial" w:eastAsia="Arial" w:hAnsi="Arial" w:cs="Arial"/>
                <w:color w:val="000000"/>
              </w:rPr>
              <w:t>define</w:t>
            </w:r>
            <w:proofErr w:type="gramEnd"/>
            <w:r w:rsidRPr="00B0731C">
              <w:rPr>
                <w:rFonts w:ascii="Arial" w:eastAsia="Arial" w:hAnsi="Arial" w:cs="Arial"/>
                <w:color w:val="000000"/>
              </w:rPr>
              <w:t xml:space="preserve"> and reduce risk. </w:t>
            </w:r>
          </w:p>
        </w:tc>
      </w:tr>
      <w:tr w:rsidR="00B0731C" w:rsidRPr="00B0731C" w14:paraId="02DDACD7" w14:textId="77777777" w:rsidTr="00BF07C0">
        <w:trPr>
          <w:trHeight w:val="278"/>
        </w:trPr>
        <w:tc>
          <w:tcPr>
            <w:tcW w:w="2402" w:type="dxa"/>
            <w:gridSpan w:val="3"/>
            <w:tcBorders>
              <w:top w:val="single" w:sz="4" w:space="0" w:color="000000"/>
              <w:left w:val="single" w:sz="6" w:space="0" w:color="000000"/>
              <w:bottom w:val="single" w:sz="4" w:space="0" w:color="000000"/>
              <w:right w:val="single" w:sz="4" w:space="0" w:color="000000"/>
            </w:tcBorders>
          </w:tcPr>
          <w:p w14:paraId="16F49F20"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Likely </w:t>
            </w:r>
          </w:p>
        </w:tc>
        <w:tc>
          <w:tcPr>
            <w:tcW w:w="3262" w:type="dxa"/>
            <w:gridSpan w:val="3"/>
            <w:tcBorders>
              <w:top w:val="single" w:sz="4" w:space="0" w:color="000000"/>
              <w:left w:val="single" w:sz="4" w:space="0" w:color="000000"/>
              <w:bottom w:val="single" w:sz="4" w:space="0" w:color="000000"/>
              <w:right w:val="single" w:sz="4" w:space="0" w:color="000000"/>
            </w:tcBorders>
          </w:tcPr>
          <w:p w14:paraId="418950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5. One or more fatalities </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FF0000"/>
          </w:tcPr>
          <w:p w14:paraId="4BDEB86A"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 xml:space="preserve">15–25   HIGH </w:t>
            </w:r>
          </w:p>
        </w:tc>
        <w:tc>
          <w:tcPr>
            <w:tcW w:w="7515" w:type="dxa"/>
            <w:gridSpan w:val="7"/>
            <w:tcBorders>
              <w:top w:val="single" w:sz="4" w:space="0" w:color="000000"/>
              <w:left w:val="single" w:sz="4" w:space="0" w:color="000000"/>
              <w:bottom w:val="single" w:sz="4" w:space="0" w:color="000000"/>
              <w:right w:val="single" w:sz="4" w:space="0" w:color="000000"/>
            </w:tcBorders>
          </w:tcPr>
          <w:p w14:paraId="3A55A668" w14:textId="77777777" w:rsidR="00B0731C" w:rsidRPr="00B0731C" w:rsidRDefault="00B0731C" w:rsidP="00B0731C">
            <w:pPr>
              <w:rPr>
                <w:rFonts w:ascii="Arial" w:eastAsia="Arial" w:hAnsi="Arial" w:cs="Arial"/>
                <w:color w:val="000000"/>
              </w:rPr>
            </w:pPr>
            <w:r w:rsidRPr="00B0731C">
              <w:rPr>
                <w:rFonts w:ascii="Arial" w:eastAsia="Arial" w:hAnsi="Arial" w:cs="Arial"/>
                <w:color w:val="000000"/>
              </w:rPr>
              <w:t>Do NOT proceed.  Re-define, re-</w:t>
            </w:r>
            <w:proofErr w:type="gramStart"/>
            <w:r w:rsidRPr="00B0731C">
              <w:rPr>
                <w:rFonts w:ascii="Arial" w:eastAsia="Arial" w:hAnsi="Arial" w:cs="Arial"/>
                <w:color w:val="000000"/>
              </w:rPr>
              <w:t>assess</w:t>
            </w:r>
            <w:proofErr w:type="gramEnd"/>
            <w:r w:rsidRPr="00B0731C">
              <w:rPr>
                <w:rFonts w:ascii="Arial" w:eastAsia="Arial" w:hAnsi="Arial" w:cs="Arial"/>
                <w:color w:val="000000"/>
              </w:rPr>
              <w:t xml:space="preserve"> and reduce risk.   </w:t>
            </w:r>
          </w:p>
        </w:tc>
      </w:tr>
    </w:tbl>
    <w:p w14:paraId="0D3C6B68"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61F12A35"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7BED1147"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50BCC023"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7423D58E"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1DC4966F"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19CBDEE4" w14:textId="77777777" w:rsidR="00B0731C" w:rsidRPr="00B0731C" w:rsidRDefault="00B0731C" w:rsidP="00B0731C">
      <w:pPr>
        <w:spacing w:after="158"/>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3D329E01" w14:textId="77777777" w:rsidR="00B0731C" w:rsidRPr="00B0731C" w:rsidRDefault="00B0731C" w:rsidP="00B0731C">
      <w:pPr>
        <w:jc w:val="both"/>
        <w:rPr>
          <w:rFonts w:ascii="Arial" w:eastAsia="Arial" w:hAnsi="Arial" w:cs="Arial"/>
          <w:color w:val="000000"/>
          <w:lang w:eastAsia="en-GB"/>
        </w:rPr>
      </w:pPr>
      <w:r w:rsidRPr="00B0731C">
        <w:rPr>
          <w:rFonts w:ascii="Calibri" w:eastAsia="Calibri" w:hAnsi="Calibri" w:cs="Calibri"/>
          <w:color w:val="000000"/>
          <w:lang w:eastAsia="en-GB"/>
        </w:rPr>
        <w:t xml:space="preserve"> </w:t>
      </w:r>
    </w:p>
    <w:p w14:paraId="28022C73" w14:textId="3ACC131C" w:rsidR="00BF07C0" w:rsidRPr="00BF07C0" w:rsidRDefault="00BF07C0" w:rsidP="00BF07C0">
      <w:pPr>
        <w:spacing w:after="158"/>
        <w:jc w:val="both"/>
        <w:rPr>
          <w:rFonts w:ascii="Arial" w:eastAsia="Arial" w:hAnsi="Arial" w:cs="Arial"/>
          <w:color w:val="000000"/>
          <w:lang w:eastAsia="en-GB"/>
        </w:rPr>
      </w:pPr>
    </w:p>
    <w:sectPr w:rsidR="00BF07C0" w:rsidRPr="00BF07C0" w:rsidSect="00B0731C">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75920" w14:textId="77777777" w:rsidR="00B0731C" w:rsidRDefault="00B0731C" w:rsidP="00B0731C">
      <w:pPr>
        <w:spacing w:after="0" w:line="240" w:lineRule="auto"/>
      </w:pPr>
      <w:r>
        <w:separator/>
      </w:r>
    </w:p>
  </w:endnote>
  <w:endnote w:type="continuationSeparator" w:id="0">
    <w:p w14:paraId="5C7A48FE" w14:textId="77777777" w:rsidR="00B0731C" w:rsidRDefault="00B0731C" w:rsidP="00B0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icG">
    <w:panose1 w:val="000004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65787" w14:textId="77777777" w:rsidR="00B0731C" w:rsidRDefault="00B0731C" w:rsidP="00B0731C">
      <w:pPr>
        <w:spacing w:after="0" w:line="240" w:lineRule="auto"/>
      </w:pPr>
      <w:r>
        <w:separator/>
      </w:r>
    </w:p>
  </w:footnote>
  <w:footnote w:type="continuationSeparator" w:id="0">
    <w:p w14:paraId="6DDAF6CF" w14:textId="77777777" w:rsidR="00B0731C" w:rsidRDefault="00B0731C" w:rsidP="00B073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3E1D0" w14:textId="266CFA0F" w:rsidR="00B0731C" w:rsidRDefault="00B0731C">
    <w:pPr>
      <w:pStyle w:val="Header"/>
    </w:pPr>
    <w:r>
      <w:rPr>
        <w:noProof/>
      </w:rPr>
      <w:drawing>
        <wp:anchor distT="0" distB="0" distL="114300" distR="114300" simplePos="0" relativeHeight="251659264" behindDoc="1" locked="0" layoutInCell="1" allowOverlap="1" wp14:anchorId="0883F894" wp14:editId="520D4F43">
          <wp:simplePos x="0" y="0"/>
          <wp:positionH relativeFrom="margin">
            <wp:posOffset>7808181</wp:posOffset>
          </wp:positionH>
          <wp:positionV relativeFrom="paragraph">
            <wp:posOffset>-350493</wp:posOffset>
          </wp:positionV>
          <wp:extent cx="1857854" cy="755374"/>
          <wp:effectExtent l="0" t="0" r="0" b="6985"/>
          <wp:wrapNone/>
          <wp:docPr id="2047256475"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44294" name="Picture 1"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7854" cy="755374"/>
                  </a:xfrm>
                  <a:prstGeom prst="rect">
                    <a:avLst/>
                  </a:prstGeom>
                </pic:spPr>
              </pic:pic>
            </a:graphicData>
          </a:graphic>
          <wp14:sizeRelH relativeFrom="margin">
            <wp14:pctWidth>0</wp14:pctWidth>
          </wp14:sizeRelH>
          <wp14:sizeRelV relativeFrom="margin">
            <wp14:pctHeight>0</wp14:pctHeight>
          </wp14:sizeRelV>
        </wp:anchor>
      </w:drawing>
    </w:r>
    <w:r w:rsidR="00A833C7">
      <w:t>Elliott Lewis 2014602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572FD"/>
    <w:multiLevelType w:val="hybridMultilevel"/>
    <w:tmpl w:val="64E066C6"/>
    <w:lvl w:ilvl="0" w:tplc="38FA4484">
      <w:start w:val="17"/>
      <w:numFmt w:val="lowerLetter"/>
      <w:lvlText w:val="%1)"/>
      <w:lvlJc w:val="left"/>
      <w:pPr>
        <w:ind w:left="1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0D445634">
      <w:start w:val="1"/>
      <w:numFmt w:val="lowerLetter"/>
      <w:lvlText w:val="%2"/>
      <w:lvlJc w:val="left"/>
      <w:pPr>
        <w:ind w:left="11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79F8896A">
      <w:start w:val="1"/>
      <w:numFmt w:val="lowerRoman"/>
      <w:lvlText w:val="%3"/>
      <w:lvlJc w:val="left"/>
      <w:pPr>
        <w:ind w:left="19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2C342694">
      <w:start w:val="1"/>
      <w:numFmt w:val="decimal"/>
      <w:lvlText w:val="%4"/>
      <w:lvlJc w:val="left"/>
      <w:pPr>
        <w:ind w:left="26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819A8E4E">
      <w:start w:val="1"/>
      <w:numFmt w:val="lowerLetter"/>
      <w:lvlText w:val="%5"/>
      <w:lvlJc w:val="left"/>
      <w:pPr>
        <w:ind w:left="334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E85A6A6C">
      <w:start w:val="1"/>
      <w:numFmt w:val="lowerRoman"/>
      <w:lvlText w:val="%6"/>
      <w:lvlJc w:val="left"/>
      <w:pPr>
        <w:ind w:left="40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4B544C42">
      <w:start w:val="1"/>
      <w:numFmt w:val="decimal"/>
      <w:lvlText w:val="%7"/>
      <w:lvlJc w:val="left"/>
      <w:pPr>
        <w:ind w:left="47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0DE436DE">
      <w:start w:val="1"/>
      <w:numFmt w:val="lowerLetter"/>
      <w:lvlText w:val="%8"/>
      <w:lvlJc w:val="left"/>
      <w:pPr>
        <w:ind w:left="55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40FC860E">
      <w:start w:val="1"/>
      <w:numFmt w:val="lowerRoman"/>
      <w:lvlText w:val="%9"/>
      <w:lvlJc w:val="left"/>
      <w:pPr>
        <w:ind w:left="62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1" w15:restartNumberingAfterBreak="0">
    <w:nsid w:val="076264D9"/>
    <w:multiLevelType w:val="hybridMultilevel"/>
    <w:tmpl w:val="6EB0CBC6"/>
    <w:lvl w:ilvl="0" w:tplc="2682D10E">
      <w:start w:val="10"/>
      <w:numFmt w:val="lowerLetter"/>
      <w:lvlText w:val="%1)"/>
      <w:lvlJc w:val="left"/>
      <w:pPr>
        <w:ind w:left="1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A72601BC">
      <w:start w:val="1"/>
      <w:numFmt w:val="lowerLetter"/>
      <w:lvlText w:val="%2"/>
      <w:lvlJc w:val="left"/>
      <w:pPr>
        <w:ind w:left="11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E71E0976">
      <w:start w:val="1"/>
      <w:numFmt w:val="lowerRoman"/>
      <w:lvlText w:val="%3"/>
      <w:lvlJc w:val="left"/>
      <w:pPr>
        <w:ind w:left="19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79007B36">
      <w:start w:val="1"/>
      <w:numFmt w:val="decimal"/>
      <w:lvlText w:val="%4"/>
      <w:lvlJc w:val="left"/>
      <w:pPr>
        <w:ind w:left="26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4128FF10">
      <w:start w:val="1"/>
      <w:numFmt w:val="lowerLetter"/>
      <w:lvlText w:val="%5"/>
      <w:lvlJc w:val="left"/>
      <w:pPr>
        <w:ind w:left="334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CE82EE7E">
      <w:start w:val="1"/>
      <w:numFmt w:val="lowerRoman"/>
      <w:lvlText w:val="%6"/>
      <w:lvlJc w:val="left"/>
      <w:pPr>
        <w:ind w:left="40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EDA67788">
      <w:start w:val="1"/>
      <w:numFmt w:val="decimal"/>
      <w:lvlText w:val="%7"/>
      <w:lvlJc w:val="left"/>
      <w:pPr>
        <w:ind w:left="47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16B0C904">
      <w:start w:val="1"/>
      <w:numFmt w:val="lowerLetter"/>
      <w:lvlText w:val="%8"/>
      <w:lvlJc w:val="left"/>
      <w:pPr>
        <w:ind w:left="55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2D8A77AC">
      <w:start w:val="1"/>
      <w:numFmt w:val="lowerRoman"/>
      <w:lvlText w:val="%9"/>
      <w:lvlJc w:val="left"/>
      <w:pPr>
        <w:ind w:left="62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 w15:restartNumberingAfterBreak="0">
    <w:nsid w:val="1A137F31"/>
    <w:multiLevelType w:val="hybridMultilevel"/>
    <w:tmpl w:val="AA42313E"/>
    <w:lvl w:ilvl="0" w:tplc="948A16E8">
      <w:start w:val="10"/>
      <w:numFmt w:val="lowerLetter"/>
      <w:lvlText w:val="%1)"/>
      <w:lvlJc w:val="left"/>
      <w:pPr>
        <w:ind w:left="4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163437F0">
      <w:start w:val="1"/>
      <w:numFmt w:val="lowerLetter"/>
      <w:lvlText w:val="%2"/>
      <w:lvlJc w:val="left"/>
      <w:pPr>
        <w:ind w:left="11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7B585F12">
      <w:start w:val="1"/>
      <w:numFmt w:val="lowerRoman"/>
      <w:lvlText w:val="%3"/>
      <w:lvlJc w:val="left"/>
      <w:pPr>
        <w:ind w:left="19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934C4164">
      <w:start w:val="1"/>
      <w:numFmt w:val="decimal"/>
      <w:lvlText w:val="%4"/>
      <w:lvlJc w:val="left"/>
      <w:pPr>
        <w:ind w:left="26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ECA03466">
      <w:start w:val="1"/>
      <w:numFmt w:val="lowerLetter"/>
      <w:lvlText w:val="%5"/>
      <w:lvlJc w:val="left"/>
      <w:pPr>
        <w:ind w:left="334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B538BD0C">
      <w:start w:val="1"/>
      <w:numFmt w:val="lowerRoman"/>
      <w:lvlText w:val="%6"/>
      <w:lvlJc w:val="left"/>
      <w:pPr>
        <w:ind w:left="40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1024AD6C">
      <w:start w:val="1"/>
      <w:numFmt w:val="decimal"/>
      <w:lvlText w:val="%7"/>
      <w:lvlJc w:val="left"/>
      <w:pPr>
        <w:ind w:left="47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75A6D32E">
      <w:start w:val="1"/>
      <w:numFmt w:val="lowerLetter"/>
      <w:lvlText w:val="%8"/>
      <w:lvlJc w:val="left"/>
      <w:pPr>
        <w:ind w:left="55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32B0DB88">
      <w:start w:val="1"/>
      <w:numFmt w:val="lowerRoman"/>
      <w:lvlText w:val="%9"/>
      <w:lvlJc w:val="left"/>
      <w:pPr>
        <w:ind w:left="62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3" w15:restartNumberingAfterBreak="0">
    <w:nsid w:val="1B1D5C27"/>
    <w:multiLevelType w:val="hybridMultilevel"/>
    <w:tmpl w:val="2FF659D8"/>
    <w:lvl w:ilvl="0" w:tplc="2E2A7E48">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31EEC8CE">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3FEEF326">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C0F4FCE0">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A5DC6A8A">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ACBC2F6C">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A142C88A">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07E07D10">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38EC28A0">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4" w15:restartNumberingAfterBreak="0">
    <w:nsid w:val="1E8463BD"/>
    <w:multiLevelType w:val="hybridMultilevel"/>
    <w:tmpl w:val="2B60471E"/>
    <w:lvl w:ilvl="0" w:tplc="C2944834">
      <w:start w:val="1"/>
      <w:numFmt w:val="lowerLetter"/>
      <w:lvlText w:val="%1)"/>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42A71E">
      <w:start w:val="1"/>
      <w:numFmt w:val="lowerLetter"/>
      <w:lvlText w:val="%2"/>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804E348">
      <w:start w:val="1"/>
      <w:numFmt w:val="lowerRoman"/>
      <w:lvlText w:val="%3"/>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08A6C7A">
      <w:start w:val="1"/>
      <w:numFmt w:val="decimal"/>
      <w:lvlText w:val="%4"/>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FA7082">
      <w:start w:val="1"/>
      <w:numFmt w:val="lowerLetter"/>
      <w:lvlText w:val="%5"/>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5F4847A">
      <w:start w:val="1"/>
      <w:numFmt w:val="lowerRoman"/>
      <w:lvlText w:val="%6"/>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5A109A">
      <w:start w:val="1"/>
      <w:numFmt w:val="decimal"/>
      <w:lvlText w:val="%7"/>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3A1B8C">
      <w:start w:val="1"/>
      <w:numFmt w:val="lowerLetter"/>
      <w:lvlText w:val="%8"/>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CC4BC50">
      <w:start w:val="1"/>
      <w:numFmt w:val="lowerRoman"/>
      <w:lvlText w:val="%9"/>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F2C08AF"/>
    <w:multiLevelType w:val="hybridMultilevel"/>
    <w:tmpl w:val="ED522598"/>
    <w:lvl w:ilvl="0" w:tplc="FFFFFFFF">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FFFFFFFF">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FFFFFFFF">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FFFFFFFF">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FFFFFFFF">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FFFFFFFF">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FFFFFFFF">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FFFFFFFF">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FFFFFFFF">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6" w15:restartNumberingAfterBreak="0">
    <w:nsid w:val="20AB06EA"/>
    <w:multiLevelType w:val="hybridMultilevel"/>
    <w:tmpl w:val="BD504C32"/>
    <w:lvl w:ilvl="0" w:tplc="9AC4BA3E">
      <w:start w:val="1"/>
      <w:numFmt w:val="bullet"/>
      <w:lvlText w:val="•"/>
      <w:lvlJc w:val="left"/>
      <w:pPr>
        <w:ind w:left="757"/>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1" w:tplc="85BE3C40">
      <w:start w:val="1"/>
      <w:numFmt w:val="bullet"/>
      <w:lvlText w:val="o"/>
      <w:lvlJc w:val="left"/>
      <w:pPr>
        <w:ind w:left="147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2" w:tplc="C6F0811E">
      <w:start w:val="1"/>
      <w:numFmt w:val="bullet"/>
      <w:lvlText w:val="▪"/>
      <w:lvlJc w:val="left"/>
      <w:pPr>
        <w:ind w:left="219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3" w:tplc="CCA452AA">
      <w:start w:val="1"/>
      <w:numFmt w:val="bullet"/>
      <w:lvlText w:val="•"/>
      <w:lvlJc w:val="left"/>
      <w:pPr>
        <w:ind w:left="2917"/>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4" w:tplc="D716070A">
      <w:start w:val="1"/>
      <w:numFmt w:val="bullet"/>
      <w:lvlText w:val="o"/>
      <w:lvlJc w:val="left"/>
      <w:pPr>
        <w:ind w:left="363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5" w:tplc="44C226C8">
      <w:start w:val="1"/>
      <w:numFmt w:val="bullet"/>
      <w:lvlText w:val="▪"/>
      <w:lvlJc w:val="left"/>
      <w:pPr>
        <w:ind w:left="435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6" w:tplc="251AA000">
      <w:start w:val="1"/>
      <w:numFmt w:val="bullet"/>
      <w:lvlText w:val="•"/>
      <w:lvlJc w:val="left"/>
      <w:pPr>
        <w:ind w:left="5077"/>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7" w:tplc="86D8889C">
      <w:start w:val="1"/>
      <w:numFmt w:val="bullet"/>
      <w:lvlText w:val="o"/>
      <w:lvlJc w:val="left"/>
      <w:pPr>
        <w:ind w:left="579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8" w:tplc="3C560FEA">
      <w:start w:val="1"/>
      <w:numFmt w:val="bullet"/>
      <w:lvlText w:val="▪"/>
      <w:lvlJc w:val="left"/>
      <w:pPr>
        <w:ind w:left="6517"/>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abstractNum>
  <w:abstractNum w:abstractNumId="7" w15:restartNumberingAfterBreak="0">
    <w:nsid w:val="32C02183"/>
    <w:multiLevelType w:val="hybridMultilevel"/>
    <w:tmpl w:val="A9FCA72E"/>
    <w:lvl w:ilvl="0" w:tplc="FA82F93A">
      <w:start w:val="9"/>
      <w:numFmt w:val="lowerLetter"/>
      <w:lvlText w:val="%1)"/>
      <w:lvlJc w:val="left"/>
      <w:pPr>
        <w:ind w:left="1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A8AC4964">
      <w:start w:val="1"/>
      <w:numFmt w:val="lowerLetter"/>
      <w:lvlText w:val="%2"/>
      <w:lvlJc w:val="left"/>
      <w:pPr>
        <w:ind w:left="11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E6ECA488">
      <w:start w:val="1"/>
      <w:numFmt w:val="lowerRoman"/>
      <w:lvlText w:val="%3"/>
      <w:lvlJc w:val="left"/>
      <w:pPr>
        <w:ind w:left="19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7618D3EA">
      <w:start w:val="1"/>
      <w:numFmt w:val="decimal"/>
      <w:lvlText w:val="%4"/>
      <w:lvlJc w:val="left"/>
      <w:pPr>
        <w:ind w:left="26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339EBA8E">
      <w:start w:val="1"/>
      <w:numFmt w:val="lowerLetter"/>
      <w:lvlText w:val="%5"/>
      <w:lvlJc w:val="left"/>
      <w:pPr>
        <w:ind w:left="334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8CDA1562">
      <w:start w:val="1"/>
      <w:numFmt w:val="lowerRoman"/>
      <w:lvlText w:val="%6"/>
      <w:lvlJc w:val="left"/>
      <w:pPr>
        <w:ind w:left="40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96D614B0">
      <w:start w:val="1"/>
      <w:numFmt w:val="decimal"/>
      <w:lvlText w:val="%7"/>
      <w:lvlJc w:val="left"/>
      <w:pPr>
        <w:ind w:left="47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E638AC52">
      <w:start w:val="1"/>
      <w:numFmt w:val="lowerLetter"/>
      <w:lvlText w:val="%8"/>
      <w:lvlJc w:val="left"/>
      <w:pPr>
        <w:ind w:left="55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4DF066D2">
      <w:start w:val="1"/>
      <w:numFmt w:val="lowerRoman"/>
      <w:lvlText w:val="%9"/>
      <w:lvlJc w:val="left"/>
      <w:pPr>
        <w:ind w:left="62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8" w15:restartNumberingAfterBreak="0">
    <w:nsid w:val="33E801EC"/>
    <w:multiLevelType w:val="hybridMultilevel"/>
    <w:tmpl w:val="EE5001E2"/>
    <w:lvl w:ilvl="0" w:tplc="AFA6146E">
      <w:start w:val="5"/>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48821442">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70000E88">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CBD0794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AA2E55DE">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A1F26908">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F5F44266">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A80658A0">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704A58E6">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9" w15:restartNumberingAfterBreak="0">
    <w:nsid w:val="346A7643"/>
    <w:multiLevelType w:val="hybridMultilevel"/>
    <w:tmpl w:val="6F26906E"/>
    <w:lvl w:ilvl="0" w:tplc="44A27594">
      <w:start w:val="1"/>
      <w:numFmt w:val="bullet"/>
      <w:lvlText w:val="-"/>
      <w:lvlJc w:val="left"/>
      <w:pPr>
        <w:ind w:left="2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7C6336">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396A4D2">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9F8A7B6">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821A76">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8802A86">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EA4A76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82B81C">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A32DAB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4751D96"/>
    <w:multiLevelType w:val="hybridMultilevel"/>
    <w:tmpl w:val="6B840988"/>
    <w:lvl w:ilvl="0" w:tplc="17BE3564">
      <w:start w:val="1"/>
      <w:numFmt w:val="lowerLetter"/>
      <w:lvlText w:val="%1)"/>
      <w:lvlJc w:val="left"/>
      <w:pPr>
        <w:ind w:left="10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A4C22E5C">
      <w:start w:val="1"/>
      <w:numFmt w:val="bullet"/>
      <w:lvlText w:val="-"/>
      <w:lvlJc w:val="left"/>
      <w:pPr>
        <w:ind w:left="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90A3F04">
      <w:start w:val="1"/>
      <w:numFmt w:val="bullet"/>
      <w:lvlText w:val="▪"/>
      <w:lvlJc w:val="left"/>
      <w:pPr>
        <w:ind w:left="1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D9A4F0A">
      <w:start w:val="1"/>
      <w:numFmt w:val="bullet"/>
      <w:lvlText w:val="•"/>
      <w:lvlJc w:val="left"/>
      <w:pPr>
        <w:ind w:left="21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E129EE0">
      <w:start w:val="1"/>
      <w:numFmt w:val="bullet"/>
      <w:lvlText w:val="o"/>
      <w:lvlJc w:val="left"/>
      <w:pPr>
        <w:ind w:left="29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BB40428">
      <w:start w:val="1"/>
      <w:numFmt w:val="bullet"/>
      <w:lvlText w:val="▪"/>
      <w:lvlJc w:val="left"/>
      <w:pPr>
        <w:ind w:left="36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8879E6">
      <w:start w:val="1"/>
      <w:numFmt w:val="bullet"/>
      <w:lvlText w:val="•"/>
      <w:lvlJc w:val="left"/>
      <w:pPr>
        <w:ind w:left="43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A460BFE">
      <w:start w:val="1"/>
      <w:numFmt w:val="bullet"/>
      <w:lvlText w:val="o"/>
      <w:lvlJc w:val="left"/>
      <w:pPr>
        <w:ind w:left="50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82CA0244">
      <w:start w:val="1"/>
      <w:numFmt w:val="bullet"/>
      <w:lvlText w:val="▪"/>
      <w:lvlJc w:val="left"/>
      <w:pPr>
        <w:ind w:left="578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7BA288F"/>
    <w:multiLevelType w:val="hybridMultilevel"/>
    <w:tmpl w:val="6ED8D002"/>
    <w:lvl w:ilvl="0" w:tplc="9BD47ACC">
      <w:start w:val="1"/>
      <w:numFmt w:val="lowerLetter"/>
      <w:lvlText w:val="%1)"/>
      <w:lvlJc w:val="left"/>
      <w:pPr>
        <w:ind w:left="10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1" w:tplc="5A90C83C">
      <w:start w:val="1"/>
      <w:numFmt w:val="lowerLetter"/>
      <w:lvlText w:val="%2"/>
      <w:lvlJc w:val="left"/>
      <w:pPr>
        <w:ind w:left="118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2" w:tplc="294A4BDC">
      <w:start w:val="1"/>
      <w:numFmt w:val="lowerRoman"/>
      <w:lvlText w:val="%3"/>
      <w:lvlJc w:val="left"/>
      <w:pPr>
        <w:ind w:left="190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3" w:tplc="C8C8277A">
      <w:start w:val="1"/>
      <w:numFmt w:val="decimal"/>
      <w:lvlText w:val="%4"/>
      <w:lvlJc w:val="left"/>
      <w:pPr>
        <w:ind w:left="262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4" w:tplc="D7FC7AD0">
      <w:start w:val="1"/>
      <w:numFmt w:val="lowerLetter"/>
      <w:lvlText w:val="%5"/>
      <w:lvlJc w:val="left"/>
      <w:pPr>
        <w:ind w:left="334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5" w:tplc="EDC64512">
      <w:start w:val="1"/>
      <w:numFmt w:val="lowerRoman"/>
      <w:lvlText w:val="%6"/>
      <w:lvlJc w:val="left"/>
      <w:pPr>
        <w:ind w:left="406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6" w:tplc="45E61FBA">
      <w:start w:val="1"/>
      <w:numFmt w:val="decimal"/>
      <w:lvlText w:val="%7"/>
      <w:lvlJc w:val="left"/>
      <w:pPr>
        <w:ind w:left="478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7" w:tplc="7E2CFFAA">
      <w:start w:val="1"/>
      <w:numFmt w:val="lowerLetter"/>
      <w:lvlText w:val="%8"/>
      <w:lvlJc w:val="left"/>
      <w:pPr>
        <w:ind w:left="550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lvl w:ilvl="8" w:tplc="D29A134A">
      <w:start w:val="1"/>
      <w:numFmt w:val="lowerRoman"/>
      <w:lvlText w:val="%9"/>
      <w:lvlJc w:val="left"/>
      <w:pPr>
        <w:ind w:left="6228"/>
      </w:pPr>
      <w:rPr>
        <w:rFonts w:ascii="Arial" w:eastAsia="Arial" w:hAnsi="Arial" w:cs="Arial"/>
        <w:b/>
        <w:bCs/>
        <w:i w:val="0"/>
        <w:strike w:val="0"/>
        <w:dstrike w:val="0"/>
        <w:color w:val="FF0000"/>
        <w:sz w:val="22"/>
        <w:szCs w:val="22"/>
        <w:u w:val="none" w:color="000000"/>
        <w:bdr w:val="none" w:sz="0" w:space="0" w:color="auto"/>
        <w:shd w:val="clear" w:color="auto" w:fill="auto"/>
        <w:vertAlign w:val="baseline"/>
      </w:rPr>
    </w:lvl>
  </w:abstractNum>
  <w:abstractNum w:abstractNumId="12" w15:restartNumberingAfterBreak="0">
    <w:nsid w:val="428D51E2"/>
    <w:multiLevelType w:val="hybridMultilevel"/>
    <w:tmpl w:val="08D4296C"/>
    <w:lvl w:ilvl="0" w:tplc="66C4C900">
      <w:start w:val="1"/>
      <w:numFmt w:val="bullet"/>
      <w:lvlText w:val="•"/>
      <w:lvlJc w:val="left"/>
      <w:pPr>
        <w:ind w:left="472"/>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1" w:tplc="9A728D58">
      <w:start w:val="1"/>
      <w:numFmt w:val="bullet"/>
      <w:lvlText w:val="o"/>
      <w:lvlJc w:val="left"/>
      <w:pPr>
        <w:ind w:left="119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2" w:tplc="E3BE7A58">
      <w:start w:val="1"/>
      <w:numFmt w:val="bullet"/>
      <w:lvlText w:val="▪"/>
      <w:lvlJc w:val="left"/>
      <w:pPr>
        <w:ind w:left="191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3" w:tplc="0C08EAF8">
      <w:start w:val="1"/>
      <w:numFmt w:val="bullet"/>
      <w:lvlText w:val="•"/>
      <w:lvlJc w:val="left"/>
      <w:pPr>
        <w:ind w:left="2632"/>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4" w:tplc="ADECDA00">
      <w:start w:val="1"/>
      <w:numFmt w:val="bullet"/>
      <w:lvlText w:val="o"/>
      <w:lvlJc w:val="left"/>
      <w:pPr>
        <w:ind w:left="335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5" w:tplc="CE7E725A">
      <w:start w:val="1"/>
      <w:numFmt w:val="bullet"/>
      <w:lvlText w:val="▪"/>
      <w:lvlJc w:val="left"/>
      <w:pPr>
        <w:ind w:left="407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6" w:tplc="7230F712">
      <w:start w:val="1"/>
      <w:numFmt w:val="bullet"/>
      <w:lvlText w:val="•"/>
      <w:lvlJc w:val="left"/>
      <w:pPr>
        <w:ind w:left="4792"/>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7" w:tplc="2B04C5B2">
      <w:start w:val="1"/>
      <w:numFmt w:val="bullet"/>
      <w:lvlText w:val="o"/>
      <w:lvlJc w:val="left"/>
      <w:pPr>
        <w:ind w:left="551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8" w:tplc="E55A47FA">
      <w:start w:val="1"/>
      <w:numFmt w:val="bullet"/>
      <w:lvlText w:val="▪"/>
      <w:lvlJc w:val="left"/>
      <w:pPr>
        <w:ind w:left="6232"/>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abstractNum>
  <w:abstractNum w:abstractNumId="13" w15:restartNumberingAfterBreak="0">
    <w:nsid w:val="49E92D62"/>
    <w:multiLevelType w:val="hybridMultilevel"/>
    <w:tmpl w:val="ACCED828"/>
    <w:lvl w:ilvl="0" w:tplc="333CDA78">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CBA28AC8">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B6486DC0">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EC56402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059684FE">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A740C394">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9DCE59A4">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62F6E894">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1BCCCE02">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14" w15:restartNumberingAfterBreak="0">
    <w:nsid w:val="540C2517"/>
    <w:multiLevelType w:val="hybridMultilevel"/>
    <w:tmpl w:val="400A4690"/>
    <w:lvl w:ilvl="0" w:tplc="96C21A6C">
      <w:start w:val="1"/>
      <w:numFmt w:val="bullet"/>
      <w:lvlText w:val="-"/>
      <w:lvlJc w:val="left"/>
      <w:pPr>
        <w:ind w:left="2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B03F84">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8AE52B8">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EAAF00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32D7C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C7C55BE">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050D28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B698B0">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1ECBBB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54700239"/>
    <w:multiLevelType w:val="hybridMultilevel"/>
    <w:tmpl w:val="27041B0E"/>
    <w:lvl w:ilvl="0" w:tplc="BFCC73A4">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E3665040">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29E4730A">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CB2039BC">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6464EB42">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D2209B70">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A7F4BEC8">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AB1CF37C">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6E3EC5A2">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16" w15:restartNumberingAfterBreak="0">
    <w:nsid w:val="557710E4"/>
    <w:multiLevelType w:val="hybridMultilevel"/>
    <w:tmpl w:val="58588E2C"/>
    <w:lvl w:ilvl="0" w:tplc="D91C827A">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21B0E00C">
      <w:start w:val="1"/>
      <w:numFmt w:val="lowerLetter"/>
      <w:lvlText w:val="%2"/>
      <w:lvlJc w:val="left"/>
      <w:pPr>
        <w:ind w:left="120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C7B046AC">
      <w:start w:val="1"/>
      <w:numFmt w:val="lowerRoman"/>
      <w:lvlText w:val="%3"/>
      <w:lvlJc w:val="left"/>
      <w:pPr>
        <w:ind w:left="192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AC363626">
      <w:start w:val="1"/>
      <w:numFmt w:val="decimal"/>
      <w:lvlText w:val="%4"/>
      <w:lvlJc w:val="left"/>
      <w:pPr>
        <w:ind w:left="264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E10ABD6E">
      <w:start w:val="1"/>
      <w:numFmt w:val="lowerLetter"/>
      <w:lvlText w:val="%5"/>
      <w:lvlJc w:val="left"/>
      <w:pPr>
        <w:ind w:left="336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C07CF1F8">
      <w:start w:val="1"/>
      <w:numFmt w:val="lowerRoman"/>
      <w:lvlText w:val="%6"/>
      <w:lvlJc w:val="left"/>
      <w:pPr>
        <w:ind w:left="408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479CB86C">
      <w:start w:val="1"/>
      <w:numFmt w:val="decimal"/>
      <w:lvlText w:val="%7"/>
      <w:lvlJc w:val="left"/>
      <w:pPr>
        <w:ind w:left="480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9AEE451E">
      <w:start w:val="1"/>
      <w:numFmt w:val="lowerLetter"/>
      <w:lvlText w:val="%8"/>
      <w:lvlJc w:val="left"/>
      <w:pPr>
        <w:ind w:left="552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24E4BE7C">
      <w:start w:val="1"/>
      <w:numFmt w:val="lowerRoman"/>
      <w:lvlText w:val="%9"/>
      <w:lvlJc w:val="left"/>
      <w:pPr>
        <w:ind w:left="6242"/>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17" w15:restartNumberingAfterBreak="0">
    <w:nsid w:val="57051EB7"/>
    <w:multiLevelType w:val="hybridMultilevel"/>
    <w:tmpl w:val="0E86A1C4"/>
    <w:lvl w:ilvl="0" w:tplc="73B8B3CC">
      <w:start w:val="1"/>
      <w:numFmt w:val="bullet"/>
      <w:lvlText w:val="-"/>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85EB9B6">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A0544E">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7F8AC5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F6B53A">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10431AE">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7ACBEF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56B758">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24E466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574B10F3"/>
    <w:multiLevelType w:val="hybridMultilevel"/>
    <w:tmpl w:val="EF4E2F6E"/>
    <w:lvl w:ilvl="0" w:tplc="FF90FA8C">
      <w:start w:val="3"/>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9766D08A">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EA4CE494">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A00088E8">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A99EC438">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479C8A12">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73BC67E8">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B188416E">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91E450C4">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19" w15:restartNumberingAfterBreak="0">
    <w:nsid w:val="579778D2"/>
    <w:multiLevelType w:val="hybridMultilevel"/>
    <w:tmpl w:val="B0D210FC"/>
    <w:lvl w:ilvl="0" w:tplc="D35CF2DA">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46B2A61E">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73E8ED6C">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D78A45D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3DD6C876">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D9262EF4">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AC12A558">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D018C43E">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0FC09A54">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0" w15:restartNumberingAfterBreak="0">
    <w:nsid w:val="597F132A"/>
    <w:multiLevelType w:val="hybridMultilevel"/>
    <w:tmpl w:val="C5168AAC"/>
    <w:lvl w:ilvl="0" w:tplc="77C07BB8">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B3B6BC56">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E8CEE564">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C1067E3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047EC4A0">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D82EE912">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D3D0778E">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16F28880">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2B3AC9FC">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1" w15:restartNumberingAfterBreak="0">
    <w:nsid w:val="59B65EC9"/>
    <w:multiLevelType w:val="hybridMultilevel"/>
    <w:tmpl w:val="1376D2CE"/>
    <w:lvl w:ilvl="0" w:tplc="D9369EB6">
      <w:start w:val="10"/>
      <w:numFmt w:val="lowerLetter"/>
      <w:lvlText w:val="%1)"/>
      <w:lvlJc w:val="left"/>
      <w:pPr>
        <w:ind w:left="1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26F271DA">
      <w:start w:val="1"/>
      <w:numFmt w:val="lowerLetter"/>
      <w:lvlText w:val="%2"/>
      <w:lvlJc w:val="left"/>
      <w:pPr>
        <w:ind w:left="11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552A8654">
      <w:start w:val="1"/>
      <w:numFmt w:val="lowerRoman"/>
      <w:lvlText w:val="%3"/>
      <w:lvlJc w:val="left"/>
      <w:pPr>
        <w:ind w:left="19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AA70F4EC">
      <w:start w:val="1"/>
      <w:numFmt w:val="decimal"/>
      <w:lvlText w:val="%4"/>
      <w:lvlJc w:val="left"/>
      <w:pPr>
        <w:ind w:left="26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A12468E6">
      <w:start w:val="1"/>
      <w:numFmt w:val="lowerLetter"/>
      <w:lvlText w:val="%5"/>
      <w:lvlJc w:val="left"/>
      <w:pPr>
        <w:ind w:left="334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A42CDB82">
      <w:start w:val="1"/>
      <w:numFmt w:val="lowerRoman"/>
      <w:lvlText w:val="%6"/>
      <w:lvlJc w:val="left"/>
      <w:pPr>
        <w:ind w:left="406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87B007B6">
      <w:start w:val="1"/>
      <w:numFmt w:val="decimal"/>
      <w:lvlText w:val="%7"/>
      <w:lvlJc w:val="left"/>
      <w:pPr>
        <w:ind w:left="478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28BE504E">
      <w:start w:val="1"/>
      <w:numFmt w:val="lowerLetter"/>
      <w:lvlText w:val="%8"/>
      <w:lvlJc w:val="left"/>
      <w:pPr>
        <w:ind w:left="550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3D704526">
      <w:start w:val="1"/>
      <w:numFmt w:val="lowerRoman"/>
      <w:lvlText w:val="%9"/>
      <w:lvlJc w:val="left"/>
      <w:pPr>
        <w:ind w:left="6229"/>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2" w15:restartNumberingAfterBreak="0">
    <w:nsid w:val="683D4981"/>
    <w:multiLevelType w:val="hybridMultilevel"/>
    <w:tmpl w:val="5DC0F5D6"/>
    <w:lvl w:ilvl="0" w:tplc="ADE60150">
      <w:start w:val="2"/>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DB46CC5C">
      <w:start w:val="1"/>
      <w:numFmt w:val="bullet"/>
      <w:lvlText w:val="•"/>
      <w:lvlJc w:val="left"/>
      <w:pPr>
        <w:ind w:left="754"/>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2" w:tplc="88547D96">
      <w:start w:val="1"/>
      <w:numFmt w:val="bullet"/>
      <w:lvlText w:val="▪"/>
      <w:lvlJc w:val="left"/>
      <w:pPr>
        <w:ind w:left="1475"/>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3" w:tplc="68F60DCE">
      <w:start w:val="1"/>
      <w:numFmt w:val="bullet"/>
      <w:lvlText w:val="•"/>
      <w:lvlJc w:val="left"/>
      <w:pPr>
        <w:ind w:left="2195"/>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4" w:tplc="0EB0F468">
      <w:start w:val="1"/>
      <w:numFmt w:val="bullet"/>
      <w:lvlText w:val="o"/>
      <w:lvlJc w:val="left"/>
      <w:pPr>
        <w:ind w:left="2915"/>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5" w:tplc="DE04DE52">
      <w:start w:val="1"/>
      <w:numFmt w:val="bullet"/>
      <w:lvlText w:val="▪"/>
      <w:lvlJc w:val="left"/>
      <w:pPr>
        <w:ind w:left="3635"/>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6" w:tplc="7E249D12">
      <w:start w:val="1"/>
      <w:numFmt w:val="bullet"/>
      <w:lvlText w:val="•"/>
      <w:lvlJc w:val="left"/>
      <w:pPr>
        <w:ind w:left="4355"/>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7" w:tplc="254075B8">
      <w:start w:val="1"/>
      <w:numFmt w:val="bullet"/>
      <w:lvlText w:val="o"/>
      <w:lvlJc w:val="left"/>
      <w:pPr>
        <w:ind w:left="5075"/>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8" w:tplc="88A45DB0">
      <w:start w:val="1"/>
      <w:numFmt w:val="bullet"/>
      <w:lvlText w:val="▪"/>
      <w:lvlJc w:val="left"/>
      <w:pPr>
        <w:ind w:left="5795"/>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abstractNum>
  <w:abstractNum w:abstractNumId="23" w15:restartNumberingAfterBreak="0">
    <w:nsid w:val="68543A84"/>
    <w:multiLevelType w:val="hybridMultilevel"/>
    <w:tmpl w:val="3626AE3E"/>
    <w:lvl w:ilvl="0" w:tplc="2C008AFA">
      <w:start w:val="1"/>
      <w:numFmt w:val="bullet"/>
      <w:lvlText w:val="-"/>
      <w:lvlJc w:val="left"/>
      <w:pPr>
        <w:ind w:left="1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92A6090">
      <w:start w:val="1"/>
      <w:numFmt w:val="bullet"/>
      <w:lvlText w:val="o"/>
      <w:lvlJc w:val="left"/>
      <w:pPr>
        <w:ind w:left="11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244F626">
      <w:start w:val="1"/>
      <w:numFmt w:val="bullet"/>
      <w:lvlText w:val="▪"/>
      <w:lvlJc w:val="left"/>
      <w:pPr>
        <w:ind w:left="19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5B8F534">
      <w:start w:val="1"/>
      <w:numFmt w:val="bullet"/>
      <w:lvlText w:val="•"/>
      <w:lvlJc w:val="left"/>
      <w:pPr>
        <w:ind w:left="26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1E899C">
      <w:start w:val="1"/>
      <w:numFmt w:val="bullet"/>
      <w:lvlText w:val="o"/>
      <w:lvlJc w:val="left"/>
      <w:pPr>
        <w:ind w:left="33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84A6256">
      <w:start w:val="1"/>
      <w:numFmt w:val="bullet"/>
      <w:lvlText w:val="▪"/>
      <w:lvlJc w:val="left"/>
      <w:pPr>
        <w:ind w:left="406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95A2C7C">
      <w:start w:val="1"/>
      <w:numFmt w:val="bullet"/>
      <w:lvlText w:val="•"/>
      <w:lvlJc w:val="left"/>
      <w:pPr>
        <w:ind w:left="47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121D28">
      <w:start w:val="1"/>
      <w:numFmt w:val="bullet"/>
      <w:lvlText w:val="o"/>
      <w:lvlJc w:val="left"/>
      <w:pPr>
        <w:ind w:left="55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498874A">
      <w:start w:val="1"/>
      <w:numFmt w:val="bullet"/>
      <w:lvlText w:val="▪"/>
      <w:lvlJc w:val="left"/>
      <w:pPr>
        <w:ind w:left="62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6A4C3A01"/>
    <w:multiLevelType w:val="hybridMultilevel"/>
    <w:tmpl w:val="DC2407DA"/>
    <w:lvl w:ilvl="0" w:tplc="94AACEF4">
      <w:start w:val="1"/>
      <w:numFmt w:val="lowerLetter"/>
      <w:lvlText w:val="%1)"/>
      <w:lvlJc w:val="left"/>
      <w:pPr>
        <w:ind w:left="4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DDA0D332">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CA549C1C">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7FB2523E">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A734033A">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064E1B6E">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C9820D92">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07406B3A">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0AA0D776">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5" w15:restartNumberingAfterBreak="0">
    <w:nsid w:val="6A587A56"/>
    <w:multiLevelType w:val="hybridMultilevel"/>
    <w:tmpl w:val="FA4AA142"/>
    <w:lvl w:ilvl="0" w:tplc="FB22E81C">
      <w:start w:val="12"/>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416090FA">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2F2C0E46">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D2B0531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91C844F6">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06E4C356">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4AC86548">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E814D0B2">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D6D06470">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6" w15:restartNumberingAfterBreak="0">
    <w:nsid w:val="6CBA58E0"/>
    <w:multiLevelType w:val="hybridMultilevel"/>
    <w:tmpl w:val="BEA8C5F6"/>
    <w:lvl w:ilvl="0" w:tplc="03B0EBE6">
      <w:start w:val="1"/>
      <w:numFmt w:val="decimal"/>
      <w:lvlText w:val="%1)"/>
      <w:lvlJc w:val="left"/>
      <w:pPr>
        <w:ind w:left="10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8118F950">
      <w:start w:val="1"/>
      <w:numFmt w:val="lowerLetter"/>
      <w:lvlText w:val="%2"/>
      <w:lvlJc w:val="left"/>
      <w:pPr>
        <w:ind w:left="118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062AB714">
      <w:start w:val="1"/>
      <w:numFmt w:val="lowerRoman"/>
      <w:lvlText w:val="%3"/>
      <w:lvlJc w:val="left"/>
      <w:pPr>
        <w:ind w:left="190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2E109EC4">
      <w:start w:val="1"/>
      <w:numFmt w:val="decimal"/>
      <w:lvlText w:val="%4"/>
      <w:lvlJc w:val="left"/>
      <w:pPr>
        <w:ind w:left="262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72FE0ADC">
      <w:start w:val="1"/>
      <w:numFmt w:val="lowerLetter"/>
      <w:lvlText w:val="%5"/>
      <w:lvlJc w:val="left"/>
      <w:pPr>
        <w:ind w:left="334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E9446744">
      <w:start w:val="1"/>
      <w:numFmt w:val="lowerRoman"/>
      <w:lvlText w:val="%6"/>
      <w:lvlJc w:val="left"/>
      <w:pPr>
        <w:ind w:left="406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00F2AFBA">
      <w:start w:val="1"/>
      <w:numFmt w:val="decimal"/>
      <w:lvlText w:val="%7"/>
      <w:lvlJc w:val="left"/>
      <w:pPr>
        <w:ind w:left="478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087A8268">
      <w:start w:val="1"/>
      <w:numFmt w:val="lowerLetter"/>
      <w:lvlText w:val="%8"/>
      <w:lvlJc w:val="left"/>
      <w:pPr>
        <w:ind w:left="550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7116FD40">
      <w:start w:val="1"/>
      <w:numFmt w:val="lowerRoman"/>
      <w:lvlText w:val="%9"/>
      <w:lvlJc w:val="left"/>
      <w:pPr>
        <w:ind w:left="6227"/>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27" w15:restartNumberingAfterBreak="0">
    <w:nsid w:val="6CC631FA"/>
    <w:multiLevelType w:val="hybridMultilevel"/>
    <w:tmpl w:val="DF764092"/>
    <w:lvl w:ilvl="0" w:tplc="7B7E1FA6">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845649BE">
      <w:start w:val="1"/>
      <w:numFmt w:val="bullet"/>
      <w:lvlText w:val="•"/>
      <w:lvlJc w:val="left"/>
      <w:pPr>
        <w:ind w:left="5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6BE179A">
      <w:start w:val="1"/>
      <w:numFmt w:val="bullet"/>
      <w:lvlText w:val="▪"/>
      <w:lvlJc w:val="left"/>
      <w:pPr>
        <w:ind w:left="14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030910E">
      <w:start w:val="1"/>
      <w:numFmt w:val="bullet"/>
      <w:lvlText w:val="•"/>
      <w:lvlJc w:val="left"/>
      <w:pPr>
        <w:ind w:left="21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62ACD94">
      <w:start w:val="1"/>
      <w:numFmt w:val="bullet"/>
      <w:lvlText w:val="o"/>
      <w:lvlJc w:val="left"/>
      <w:pPr>
        <w:ind w:left="28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03CCCFE">
      <w:start w:val="1"/>
      <w:numFmt w:val="bullet"/>
      <w:lvlText w:val="▪"/>
      <w:lvlJc w:val="left"/>
      <w:pPr>
        <w:ind w:left="35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95AFF98">
      <w:start w:val="1"/>
      <w:numFmt w:val="bullet"/>
      <w:lvlText w:val="•"/>
      <w:lvlJc w:val="left"/>
      <w:pPr>
        <w:ind w:left="42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CC6E2C">
      <w:start w:val="1"/>
      <w:numFmt w:val="bullet"/>
      <w:lvlText w:val="o"/>
      <w:lvlJc w:val="left"/>
      <w:pPr>
        <w:ind w:left="50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5AECD8">
      <w:start w:val="1"/>
      <w:numFmt w:val="bullet"/>
      <w:lvlText w:val="▪"/>
      <w:lvlJc w:val="left"/>
      <w:pPr>
        <w:ind w:left="57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D4C5290"/>
    <w:multiLevelType w:val="hybridMultilevel"/>
    <w:tmpl w:val="40D4670E"/>
    <w:lvl w:ilvl="0" w:tplc="21B2FF58">
      <w:start w:val="1"/>
      <w:numFmt w:val="bullet"/>
      <w:lvlText w:val="-"/>
      <w:lvlJc w:val="left"/>
      <w:pPr>
        <w:ind w:left="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94C76E">
      <w:start w:val="1"/>
      <w:numFmt w:val="bullet"/>
      <w:lvlText w:val="o"/>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FE40D14">
      <w:start w:val="1"/>
      <w:numFmt w:val="bullet"/>
      <w:lvlText w:val="▪"/>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72A3DE">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380250">
      <w:start w:val="1"/>
      <w:numFmt w:val="bullet"/>
      <w:lvlText w:val="o"/>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8851CA">
      <w:start w:val="1"/>
      <w:numFmt w:val="bullet"/>
      <w:lvlText w:val="▪"/>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CFE9320">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BF27B9E">
      <w:start w:val="1"/>
      <w:numFmt w:val="bullet"/>
      <w:lvlText w:val="o"/>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96CE06">
      <w:start w:val="1"/>
      <w:numFmt w:val="bullet"/>
      <w:lvlText w:val="▪"/>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0617830"/>
    <w:multiLevelType w:val="hybridMultilevel"/>
    <w:tmpl w:val="4F40C8E4"/>
    <w:lvl w:ilvl="0" w:tplc="597694DA">
      <w:start w:val="1"/>
      <w:numFmt w:val="bullet"/>
      <w:lvlText w:val="-"/>
      <w:lvlJc w:val="left"/>
      <w:pPr>
        <w:ind w:left="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1453EC">
      <w:start w:val="1"/>
      <w:numFmt w:val="bullet"/>
      <w:lvlText w:val="o"/>
      <w:lvlJc w:val="left"/>
      <w:pPr>
        <w:ind w:left="11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5C05ECA">
      <w:start w:val="1"/>
      <w:numFmt w:val="bullet"/>
      <w:lvlText w:val="▪"/>
      <w:lvlJc w:val="left"/>
      <w:pPr>
        <w:ind w:left="19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8BE81C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6E5320">
      <w:start w:val="1"/>
      <w:numFmt w:val="bullet"/>
      <w:lvlText w:val="o"/>
      <w:lvlJc w:val="left"/>
      <w:pPr>
        <w:ind w:left="33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E8CB858">
      <w:start w:val="1"/>
      <w:numFmt w:val="bullet"/>
      <w:lvlText w:val="▪"/>
      <w:lvlJc w:val="left"/>
      <w:pPr>
        <w:ind w:left="40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11050D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F4485B2">
      <w:start w:val="1"/>
      <w:numFmt w:val="bullet"/>
      <w:lvlText w:val="o"/>
      <w:lvlJc w:val="left"/>
      <w:pPr>
        <w:ind w:left="55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396E2A0">
      <w:start w:val="1"/>
      <w:numFmt w:val="bullet"/>
      <w:lvlText w:val="▪"/>
      <w:lvlJc w:val="left"/>
      <w:pPr>
        <w:ind w:left="6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41F0C87"/>
    <w:multiLevelType w:val="hybridMultilevel"/>
    <w:tmpl w:val="97F29E12"/>
    <w:lvl w:ilvl="0" w:tplc="8836E862">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BCAA5752">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466ACC26">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82C2C988">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E1FC2E5C">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CA1E880C">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983003CE">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3420160A">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D4F0B982">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31" w15:restartNumberingAfterBreak="0">
    <w:nsid w:val="7A1007B8"/>
    <w:multiLevelType w:val="hybridMultilevel"/>
    <w:tmpl w:val="8CFC26DE"/>
    <w:lvl w:ilvl="0" w:tplc="767A96DE">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35EE435C">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A99EA58A">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285E0CFA">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57363754">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E5F211DE">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CCFA22E2">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7F30D8C2">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237E2314">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32" w15:restartNumberingAfterBreak="0">
    <w:nsid w:val="7B843F9D"/>
    <w:multiLevelType w:val="hybridMultilevel"/>
    <w:tmpl w:val="3B98A828"/>
    <w:lvl w:ilvl="0" w:tplc="9294D9BE">
      <w:start w:val="6"/>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0B44AB30">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C2C8044C">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36467510">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823EE862">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AE22F33C">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ECBEB31A">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68C81862">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D03870D6">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33" w15:restartNumberingAfterBreak="0">
    <w:nsid w:val="7B943AFC"/>
    <w:multiLevelType w:val="hybridMultilevel"/>
    <w:tmpl w:val="39327DEE"/>
    <w:lvl w:ilvl="0" w:tplc="72BC1D42">
      <w:start w:val="1"/>
      <w:numFmt w:val="lowerLetter"/>
      <w:lvlText w:val="%1)"/>
      <w:lvlJc w:val="left"/>
      <w:pPr>
        <w:ind w:left="1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CD28F98E">
      <w:start w:val="1"/>
      <w:numFmt w:val="lowerLetter"/>
      <w:lvlText w:val="%2"/>
      <w:lvlJc w:val="left"/>
      <w:pPr>
        <w:ind w:left="11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4E4C1294">
      <w:start w:val="1"/>
      <w:numFmt w:val="lowerRoman"/>
      <w:lvlText w:val="%3"/>
      <w:lvlJc w:val="left"/>
      <w:pPr>
        <w:ind w:left="19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3F028614">
      <w:start w:val="1"/>
      <w:numFmt w:val="decimal"/>
      <w:lvlText w:val="%4"/>
      <w:lvlJc w:val="left"/>
      <w:pPr>
        <w:ind w:left="26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35D6A39C">
      <w:start w:val="1"/>
      <w:numFmt w:val="lowerLetter"/>
      <w:lvlText w:val="%5"/>
      <w:lvlJc w:val="left"/>
      <w:pPr>
        <w:ind w:left="33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4314D652">
      <w:start w:val="1"/>
      <w:numFmt w:val="lowerRoman"/>
      <w:lvlText w:val="%6"/>
      <w:lvlJc w:val="left"/>
      <w:pPr>
        <w:ind w:left="40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8AF4175A">
      <w:start w:val="1"/>
      <w:numFmt w:val="decimal"/>
      <w:lvlText w:val="%7"/>
      <w:lvlJc w:val="left"/>
      <w:pPr>
        <w:ind w:left="47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585E9C42">
      <w:start w:val="1"/>
      <w:numFmt w:val="lowerLetter"/>
      <w:lvlText w:val="%8"/>
      <w:lvlJc w:val="left"/>
      <w:pPr>
        <w:ind w:left="55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1CFA04B6">
      <w:start w:val="1"/>
      <w:numFmt w:val="lowerRoman"/>
      <w:lvlText w:val="%9"/>
      <w:lvlJc w:val="left"/>
      <w:pPr>
        <w:ind w:left="62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abstractNum w:abstractNumId="34" w15:restartNumberingAfterBreak="0">
    <w:nsid w:val="7C9F3667"/>
    <w:multiLevelType w:val="hybridMultilevel"/>
    <w:tmpl w:val="B3C61F30"/>
    <w:lvl w:ilvl="0" w:tplc="C3AE98F6">
      <w:start w:val="1"/>
      <w:numFmt w:val="lowerLetter"/>
      <w:lvlText w:val="%1)"/>
      <w:lvlJc w:val="left"/>
      <w:pPr>
        <w:ind w:left="4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1" w:tplc="903022A8">
      <w:start w:val="1"/>
      <w:numFmt w:val="bullet"/>
      <w:lvlText w:val="-"/>
      <w:lvlJc w:val="left"/>
      <w:pPr>
        <w:ind w:left="4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2" w:tplc="D7DA7084">
      <w:start w:val="1"/>
      <w:numFmt w:val="bullet"/>
      <w:lvlText w:val="▪"/>
      <w:lvlJc w:val="left"/>
      <w:pPr>
        <w:ind w:left="15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3" w:tplc="EED4EDBA">
      <w:start w:val="1"/>
      <w:numFmt w:val="bullet"/>
      <w:lvlText w:val="•"/>
      <w:lvlJc w:val="left"/>
      <w:pPr>
        <w:ind w:left="22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4" w:tplc="81B6B8BC">
      <w:start w:val="1"/>
      <w:numFmt w:val="bullet"/>
      <w:lvlText w:val="o"/>
      <w:lvlJc w:val="left"/>
      <w:pPr>
        <w:ind w:left="298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5" w:tplc="7C646D30">
      <w:start w:val="1"/>
      <w:numFmt w:val="bullet"/>
      <w:lvlText w:val="▪"/>
      <w:lvlJc w:val="left"/>
      <w:pPr>
        <w:ind w:left="370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6" w:tplc="5CDE1CC0">
      <w:start w:val="1"/>
      <w:numFmt w:val="bullet"/>
      <w:lvlText w:val="•"/>
      <w:lvlJc w:val="left"/>
      <w:pPr>
        <w:ind w:left="442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7" w:tplc="4B2C45C0">
      <w:start w:val="1"/>
      <w:numFmt w:val="bullet"/>
      <w:lvlText w:val="o"/>
      <w:lvlJc w:val="left"/>
      <w:pPr>
        <w:ind w:left="514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lvl w:ilvl="8" w:tplc="457E4AFC">
      <w:start w:val="1"/>
      <w:numFmt w:val="bullet"/>
      <w:lvlText w:val="▪"/>
      <w:lvlJc w:val="left"/>
      <w:pPr>
        <w:ind w:left="5868"/>
      </w:pPr>
      <w:rPr>
        <w:rFonts w:ascii="Arial" w:eastAsia="Arial" w:hAnsi="Arial" w:cs="Arial"/>
        <w:b/>
        <w:bCs/>
        <w:i w:val="0"/>
        <w:strike w:val="0"/>
        <w:dstrike w:val="0"/>
        <w:color w:val="FF0000"/>
        <w:sz w:val="20"/>
        <w:szCs w:val="20"/>
        <w:u w:val="none" w:color="000000"/>
        <w:bdr w:val="none" w:sz="0" w:space="0" w:color="auto"/>
        <w:shd w:val="clear" w:color="auto" w:fill="auto"/>
        <w:vertAlign w:val="baseline"/>
      </w:rPr>
    </w:lvl>
  </w:abstractNum>
  <w:num w:numId="1" w16cid:durableId="1872835680">
    <w:abstractNumId w:val="23"/>
  </w:num>
  <w:num w:numId="2" w16cid:durableId="333997870">
    <w:abstractNumId w:val="19"/>
  </w:num>
  <w:num w:numId="3" w16cid:durableId="588273066">
    <w:abstractNumId w:val="16"/>
  </w:num>
  <w:num w:numId="4" w16cid:durableId="1926113392">
    <w:abstractNumId w:val="32"/>
  </w:num>
  <w:num w:numId="5" w16cid:durableId="403375439">
    <w:abstractNumId w:val="25"/>
  </w:num>
  <w:num w:numId="6" w16cid:durableId="387653555">
    <w:abstractNumId w:val="0"/>
  </w:num>
  <w:num w:numId="7" w16cid:durableId="1656106597">
    <w:abstractNumId w:val="20"/>
  </w:num>
  <w:num w:numId="8" w16cid:durableId="31152734">
    <w:abstractNumId w:val="18"/>
  </w:num>
  <w:num w:numId="9" w16cid:durableId="333604430">
    <w:abstractNumId w:val="14"/>
  </w:num>
  <w:num w:numId="10" w16cid:durableId="2054229775">
    <w:abstractNumId w:val="13"/>
  </w:num>
  <w:num w:numId="11" w16cid:durableId="2060930180">
    <w:abstractNumId w:val="26"/>
  </w:num>
  <w:num w:numId="12" w16cid:durableId="1764954077">
    <w:abstractNumId w:val="27"/>
  </w:num>
  <w:num w:numId="13" w16cid:durableId="11539504">
    <w:abstractNumId w:val="29"/>
  </w:num>
  <w:num w:numId="14" w16cid:durableId="1207447039">
    <w:abstractNumId w:val="31"/>
  </w:num>
  <w:num w:numId="15" w16cid:durableId="641424545">
    <w:abstractNumId w:val="4"/>
  </w:num>
  <w:num w:numId="16" w16cid:durableId="1716544931">
    <w:abstractNumId w:val="10"/>
  </w:num>
  <w:num w:numId="17" w16cid:durableId="1459101599">
    <w:abstractNumId w:val="30"/>
  </w:num>
  <w:num w:numId="18" w16cid:durableId="319819528">
    <w:abstractNumId w:val="8"/>
  </w:num>
  <w:num w:numId="19" w16cid:durableId="1571041418">
    <w:abstractNumId w:val="9"/>
  </w:num>
  <w:num w:numId="20" w16cid:durableId="839810676">
    <w:abstractNumId w:val="28"/>
  </w:num>
  <w:num w:numId="21" w16cid:durableId="744955888">
    <w:abstractNumId w:val="11"/>
  </w:num>
  <w:num w:numId="22" w16cid:durableId="208155367">
    <w:abstractNumId w:val="12"/>
  </w:num>
  <w:num w:numId="23" w16cid:durableId="45179183">
    <w:abstractNumId w:val="22"/>
  </w:num>
  <w:num w:numId="24" w16cid:durableId="1418675091">
    <w:abstractNumId w:val="6"/>
  </w:num>
  <w:num w:numId="25" w16cid:durableId="1292780929">
    <w:abstractNumId w:val="33"/>
  </w:num>
  <w:num w:numId="26" w16cid:durableId="424807754">
    <w:abstractNumId w:val="21"/>
  </w:num>
  <w:num w:numId="27" w16cid:durableId="591083798">
    <w:abstractNumId w:val="15"/>
  </w:num>
  <w:num w:numId="28" w16cid:durableId="1828595450">
    <w:abstractNumId w:val="7"/>
  </w:num>
  <w:num w:numId="29" w16cid:durableId="315958291">
    <w:abstractNumId w:val="17"/>
  </w:num>
  <w:num w:numId="30" w16cid:durableId="398329883">
    <w:abstractNumId w:val="24"/>
  </w:num>
  <w:num w:numId="31" w16cid:durableId="660160073">
    <w:abstractNumId w:val="3"/>
  </w:num>
  <w:num w:numId="32" w16cid:durableId="1423574288">
    <w:abstractNumId w:val="1"/>
  </w:num>
  <w:num w:numId="33" w16cid:durableId="1693335874">
    <w:abstractNumId w:val="34"/>
  </w:num>
  <w:num w:numId="34" w16cid:durableId="893078106">
    <w:abstractNumId w:val="2"/>
  </w:num>
  <w:num w:numId="35" w16cid:durableId="1350988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1C"/>
    <w:rsid w:val="00304FB2"/>
    <w:rsid w:val="003D7244"/>
    <w:rsid w:val="00494AC3"/>
    <w:rsid w:val="00A833C7"/>
    <w:rsid w:val="00AE6450"/>
    <w:rsid w:val="00B0731C"/>
    <w:rsid w:val="00BF07C0"/>
    <w:rsid w:val="00F73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2DEE4"/>
  <w15:chartTrackingRefBased/>
  <w15:docId w15:val="{40182061-4414-480A-9303-8F1AFFCAA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31C"/>
  </w:style>
  <w:style w:type="paragraph" w:styleId="Heading1">
    <w:name w:val="heading 1"/>
    <w:next w:val="Normal"/>
    <w:link w:val="Heading1Char"/>
    <w:uiPriority w:val="9"/>
    <w:qFormat/>
    <w:rsid w:val="00B0731C"/>
    <w:pPr>
      <w:keepNext/>
      <w:keepLines/>
      <w:outlineLvl w:val="0"/>
    </w:pPr>
    <w:rPr>
      <w:rFonts w:ascii="Arial" w:eastAsia="Arial" w:hAnsi="Arial" w:cs="Arial"/>
      <w:color w:val="000000"/>
      <w:u w:val="single" w:color="00000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31C"/>
    <w:rPr>
      <w:rFonts w:ascii="Arial" w:eastAsia="Arial" w:hAnsi="Arial" w:cs="Arial"/>
      <w:color w:val="000000"/>
      <w:u w:val="single" w:color="000000"/>
      <w:lang w:eastAsia="en-GB"/>
    </w:rPr>
  </w:style>
  <w:style w:type="numbering" w:customStyle="1" w:styleId="NoList1">
    <w:name w:val="No List1"/>
    <w:next w:val="NoList"/>
    <w:uiPriority w:val="99"/>
    <w:semiHidden/>
    <w:unhideWhenUsed/>
    <w:rsid w:val="00B0731C"/>
  </w:style>
  <w:style w:type="table" w:customStyle="1" w:styleId="TableGrid">
    <w:name w:val="TableGrid"/>
    <w:rsid w:val="00B0731C"/>
    <w:pPr>
      <w:spacing w:after="0" w:line="240" w:lineRule="auto"/>
    </w:pPr>
    <w:rPr>
      <w:rFonts w:eastAsiaTheme="minorEastAsia"/>
      <w:lang w:eastAsia="en-GB"/>
    </w:rPr>
    <w:tblPr>
      <w:tblCellMar>
        <w:top w:w="0" w:type="dxa"/>
        <w:left w:w="0" w:type="dxa"/>
        <w:bottom w:w="0" w:type="dxa"/>
        <w:right w:w="0" w:type="dxa"/>
      </w:tblCellMar>
    </w:tblPr>
  </w:style>
  <w:style w:type="paragraph" w:styleId="Footer">
    <w:name w:val="footer"/>
    <w:basedOn w:val="Normal"/>
    <w:link w:val="FooterChar"/>
    <w:uiPriority w:val="99"/>
    <w:unhideWhenUsed/>
    <w:rsid w:val="00B0731C"/>
    <w:pPr>
      <w:tabs>
        <w:tab w:val="center" w:pos="4513"/>
        <w:tab w:val="right" w:pos="9026"/>
      </w:tabs>
      <w:spacing w:after="0" w:line="240" w:lineRule="auto"/>
      <w:ind w:left="10" w:hanging="10"/>
    </w:pPr>
    <w:rPr>
      <w:rFonts w:ascii="Arial" w:eastAsia="Arial" w:hAnsi="Arial" w:cs="Arial"/>
      <w:color w:val="000000"/>
      <w:lang w:eastAsia="en-GB"/>
    </w:rPr>
  </w:style>
  <w:style w:type="character" w:customStyle="1" w:styleId="FooterChar">
    <w:name w:val="Footer Char"/>
    <w:basedOn w:val="DefaultParagraphFont"/>
    <w:link w:val="Footer"/>
    <w:uiPriority w:val="99"/>
    <w:rsid w:val="00B0731C"/>
    <w:rPr>
      <w:rFonts w:ascii="Arial" w:eastAsia="Arial" w:hAnsi="Arial" w:cs="Arial"/>
      <w:color w:val="000000"/>
      <w:lang w:eastAsia="en-GB"/>
    </w:rPr>
  </w:style>
  <w:style w:type="paragraph" w:styleId="Header">
    <w:name w:val="header"/>
    <w:basedOn w:val="Normal"/>
    <w:link w:val="HeaderChar"/>
    <w:uiPriority w:val="99"/>
    <w:unhideWhenUsed/>
    <w:rsid w:val="00B07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17</Pages>
  <Words>3860</Words>
  <Characters>22002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Lewis</dc:creator>
  <cp:keywords/>
  <dc:description/>
  <cp:lastModifiedBy>Elliott Lewis</cp:lastModifiedBy>
  <cp:revision>5</cp:revision>
  <dcterms:created xsi:type="dcterms:W3CDTF">2024-04-21T19:32:00Z</dcterms:created>
  <dcterms:modified xsi:type="dcterms:W3CDTF">2024-04-29T15:14:00Z</dcterms:modified>
</cp:coreProperties>
</file>