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63053D" w14:textId="5309004B" w:rsidR="00DA1654" w:rsidRPr="00CA28CA" w:rsidRDefault="00A00D17" w:rsidP="0073289D">
      <w:pPr>
        <w:spacing w:line="48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CA28CA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Reference List </w:t>
      </w:r>
    </w:p>
    <w:p w14:paraId="08074BFF" w14:textId="77777777" w:rsidR="00CA28CA" w:rsidRDefault="00CA28CA" w:rsidP="0073289D">
      <w:pPr>
        <w:spacing w:line="480" w:lineRule="auto"/>
      </w:pPr>
    </w:p>
    <w:p w14:paraId="1AFB2C7D" w14:textId="77777777" w:rsidR="00CA28CA" w:rsidRDefault="00CA28CA" w:rsidP="0073289D">
      <w:pPr>
        <w:spacing w:line="480" w:lineRule="auto"/>
        <w:ind w:left="720" w:hanging="720"/>
        <w:rPr>
          <w:rFonts w:ascii="Times New Roman" w:hAnsi="Times New Roman" w:cs="Times New Roman"/>
          <w:sz w:val="22"/>
          <w:szCs w:val="22"/>
        </w:rPr>
      </w:pPr>
      <w:r w:rsidRPr="00CA28CA">
        <w:rPr>
          <w:rFonts w:ascii="Times New Roman" w:hAnsi="Times New Roman" w:cs="Times New Roman"/>
          <w:sz w:val="22"/>
          <w:szCs w:val="22"/>
        </w:rPr>
        <w:t xml:space="preserve">Action for Children (2021) Available at: </w:t>
      </w:r>
      <w:hyperlink r:id="rId6" w:history="1">
        <w:r w:rsidRPr="00CA28CA">
          <w:rPr>
            <w:rStyle w:val="Hyperlink"/>
            <w:rFonts w:ascii="Times New Roman" w:hAnsi="Times New Roman" w:cs="Times New Roman"/>
            <w:sz w:val="22"/>
            <w:szCs w:val="22"/>
          </w:rPr>
          <w:t>https://www.actionforchildren.org.uk/blog/where-is-child-poverty-increasing-in-the-uk/?gclid=EAIaIQobChMI8-vq0Ian_gIVxYFQBh0g_gblEAAYASAAEgKTGfD_BwE</w:t>
        </w:r>
      </w:hyperlink>
      <w:r w:rsidRPr="00CA28CA">
        <w:rPr>
          <w:rFonts w:ascii="Times New Roman" w:hAnsi="Times New Roman" w:cs="Times New Roman"/>
          <w:sz w:val="22"/>
          <w:szCs w:val="22"/>
        </w:rPr>
        <w:t xml:space="preserve"> (Accessed 14 April 2023)</w:t>
      </w:r>
    </w:p>
    <w:p w14:paraId="647DEE74" w14:textId="77777777" w:rsidR="00CA28CA" w:rsidRPr="00CA28CA" w:rsidRDefault="00CA28CA" w:rsidP="0073289D">
      <w:pPr>
        <w:spacing w:line="480" w:lineRule="auto"/>
        <w:ind w:left="720" w:hanging="720"/>
        <w:rPr>
          <w:rFonts w:ascii="Times New Roman" w:hAnsi="Times New Roman" w:cs="Times New Roman"/>
          <w:sz w:val="22"/>
          <w:szCs w:val="22"/>
        </w:rPr>
      </w:pPr>
    </w:p>
    <w:p w14:paraId="30E66963" w14:textId="77777777" w:rsidR="00CA28CA" w:rsidRDefault="00CA28CA" w:rsidP="0073289D">
      <w:pPr>
        <w:spacing w:line="480" w:lineRule="auto"/>
        <w:ind w:left="720" w:hanging="720"/>
        <w:rPr>
          <w:rFonts w:ascii="Times New Roman" w:hAnsi="Times New Roman" w:cs="Times New Roman"/>
          <w:sz w:val="22"/>
          <w:szCs w:val="22"/>
        </w:rPr>
      </w:pPr>
      <w:r w:rsidRPr="00CA28CA">
        <w:rPr>
          <w:rFonts w:ascii="Times New Roman" w:hAnsi="Times New Roman" w:cs="Times New Roman"/>
          <w:sz w:val="22"/>
          <w:szCs w:val="22"/>
        </w:rPr>
        <w:t>Arad Research (2023). Evaluation of FOOD AND FUN School Improvement Programme: Impact report. Cardiff: Arad Research</w:t>
      </w:r>
    </w:p>
    <w:p w14:paraId="63BC7066" w14:textId="77777777" w:rsidR="00CA28CA" w:rsidRPr="00CA28CA" w:rsidRDefault="00CA28CA" w:rsidP="0073289D">
      <w:pPr>
        <w:spacing w:line="480" w:lineRule="auto"/>
        <w:ind w:left="720" w:hanging="720"/>
        <w:rPr>
          <w:rFonts w:ascii="Times New Roman" w:hAnsi="Times New Roman" w:cs="Times New Roman"/>
          <w:sz w:val="22"/>
          <w:szCs w:val="22"/>
        </w:rPr>
      </w:pPr>
    </w:p>
    <w:p w14:paraId="1265DABA" w14:textId="77777777" w:rsidR="00CA28CA" w:rsidRDefault="00CA28CA" w:rsidP="0073289D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</w:pP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Blazer, C., 2011. Summer Learning Loss: Why Its Effect Is Strongest among Low-Income Students and How It Can Be Combated. Information Capsule. Volume 1011. </w:t>
      </w:r>
      <w:r w:rsidRPr="00CA28CA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>Research Services, Miami-Dade County Public Schools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.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 Available at: </w:t>
      </w:r>
      <w:hyperlink r:id="rId7" w:history="1">
        <w:r w:rsidRPr="00CA28CA">
          <w:rPr>
            <w:rStyle w:val="Hyperlink"/>
            <w:rFonts w:ascii="Times New Roman" w:hAnsi="Times New Roman" w:cs="Times New Roman"/>
            <w:sz w:val="22"/>
            <w:szCs w:val="22"/>
            <w:shd w:val="clear" w:color="auto" w:fill="FFFFFF"/>
          </w:rPr>
          <w:t>https://files.eric.ed.gov/fulltext/ED536514.pdf</w:t>
        </w:r>
      </w:hyperlink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 (Accessed: 12 April 2023)</w:t>
      </w:r>
    </w:p>
    <w:p w14:paraId="232DBDCA" w14:textId="77777777" w:rsidR="00CA28CA" w:rsidRPr="00CA28CA" w:rsidRDefault="00CA28CA" w:rsidP="0073289D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</w:pPr>
    </w:p>
    <w:p w14:paraId="6884CA4A" w14:textId="77777777" w:rsidR="00CA28CA" w:rsidRDefault="00CA28CA" w:rsidP="0073289D">
      <w:pPr>
        <w:spacing w:line="480" w:lineRule="auto"/>
        <w:ind w:left="720" w:hanging="720"/>
        <w:rPr>
          <w:rFonts w:ascii="Times New Roman" w:hAnsi="Times New Roman" w:cs="Times New Roman"/>
          <w:sz w:val="22"/>
          <w:szCs w:val="22"/>
        </w:rPr>
      </w:pPr>
      <w:r w:rsidRPr="00CA28CA">
        <w:rPr>
          <w:rFonts w:ascii="Times New Roman" w:hAnsi="Times New Roman" w:cs="Times New Roman"/>
          <w:sz w:val="22"/>
          <w:szCs w:val="22"/>
        </w:rPr>
        <w:t>Data Cymru (2020). Evaluation of the School Holiday Enrichment Programme (SHEP) 2019. Welsh Local Government Association</w:t>
      </w:r>
    </w:p>
    <w:p w14:paraId="46254BE1" w14:textId="77777777" w:rsidR="00CA28CA" w:rsidRPr="00CA28CA" w:rsidRDefault="00CA28CA" w:rsidP="0073289D">
      <w:pPr>
        <w:spacing w:line="480" w:lineRule="auto"/>
        <w:ind w:left="720" w:hanging="720"/>
        <w:rPr>
          <w:rFonts w:ascii="Times New Roman" w:hAnsi="Times New Roman" w:cs="Times New Roman"/>
          <w:sz w:val="22"/>
          <w:szCs w:val="22"/>
        </w:rPr>
      </w:pPr>
    </w:p>
    <w:p w14:paraId="495165FA" w14:textId="77777777" w:rsidR="00CA28CA" w:rsidRPr="00CA28CA" w:rsidRDefault="00CA28CA" w:rsidP="0073289D">
      <w:pPr>
        <w:pStyle w:val="BodyA"/>
        <w:spacing w:line="480" w:lineRule="auto"/>
        <w:ind w:left="1440" w:hanging="720"/>
        <w:rPr>
          <w:rFonts w:ascii="Times New Roman" w:hAnsi="Times New Roman" w:cs="Times New Roman"/>
          <w:color w:val="000000" w:themeColor="text1"/>
        </w:rPr>
      </w:pPr>
      <w:r w:rsidRPr="00CA28CA">
        <w:rPr>
          <w:rFonts w:ascii="Times New Roman" w:hAnsi="Times New Roman" w:cs="Times New Roman"/>
          <w:color w:val="000000" w:themeColor="text1"/>
        </w:rPr>
        <w:t>Do</w:t>
      </w:r>
      <w:r w:rsidRPr="00CA28CA">
        <w:rPr>
          <w:rFonts w:ascii="Times New Roman" w:hAnsi="Times New Roman" w:cs="Times New Roman"/>
          <w:color w:val="000000" w:themeColor="text1"/>
        </w:rPr>
        <w:t>n</w:t>
      </w:r>
      <w:r w:rsidRPr="00CA28CA">
        <w:rPr>
          <w:rFonts w:ascii="Times New Roman" w:hAnsi="Times New Roman" w:cs="Times New Roman"/>
          <w:color w:val="000000" w:themeColor="text1"/>
        </w:rPr>
        <w:t>aldson, G. (2015) Successful Futures. Cardiff: Welsh Government</w:t>
      </w:r>
    </w:p>
    <w:p w14:paraId="52C213A4" w14:textId="77777777" w:rsidR="00CA28CA" w:rsidRPr="00CA28CA" w:rsidRDefault="00CA28CA" w:rsidP="0073289D">
      <w:pPr>
        <w:spacing w:line="480" w:lineRule="auto"/>
        <w:ind w:left="720" w:hanging="720"/>
        <w:rPr>
          <w:rFonts w:ascii="Times New Roman" w:hAnsi="Times New Roman" w:cs="Times New Roman"/>
          <w:sz w:val="22"/>
          <w:szCs w:val="22"/>
        </w:rPr>
      </w:pPr>
      <w:r w:rsidRPr="00CA28CA">
        <w:rPr>
          <w:rFonts w:ascii="Times New Roman" w:hAnsi="Times New Roman" w:cs="Times New Roman"/>
          <w:sz w:val="22"/>
          <w:szCs w:val="22"/>
        </w:rPr>
        <w:t xml:space="preserve">Estyn., (2020). Community schools: families and communities at the heart of school life. </w:t>
      </w:r>
    </w:p>
    <w:p w14:paraId="7A786306" w14:textId="77777777" w:rsidR="00CA28CA" w:rsidRDefault="00CA28CA" w:rsidP="0073289D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</w:pP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Graham, P.L., </w:t>
      </w:r>
      <w:proofErr w:type="spellStart"/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Crilley</w:t>
      </w:r>
      <w:proofErr w:type="spellEnd"/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, E., </w:t>
      </w:r>
      <w:proofErr w:type="spellStart"/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Stretesky</w:t>
      </w:r>
      <w:proofErr w:type="spellEnd"/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, P.B., Long, M.A., Palmer, K.J., Steinbock, E. and </w:t>
      </w:r>
      <w:proofErr w:type="spellStart"/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Defeyter</w:t>
      </w:r>
      <w:proofErr w:type="spellEnd"/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, M.A., 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(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2016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)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. School holiday food provision in the UK: A qualitative investigation of needs, benefits, and potential for development. </w:t>
      </w:r>
      <w:r w:rsidRPr="00CA28CA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>Frontiers in Public Health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, p.172.</w:t>
      </w:r>
    </w:p>
    <w:p w14:paraId="767C80F3" w14:textId="77777777" w:rsidR="00CA28CA" w:rsidRPr="00CA28CA" w:rsidRDefault="00CA28CA" w:rsidP="0073289D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</w:pPr>
    </w:p>
    <w:p w14:paraId="777BE552" w14:textId="77777777" w:rsidR="00CA28CA" w:rsidRDefault="00CA28CA" w:rsidP="0073289D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</w:pP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Holly, C.E., Mason, C. and </w:t>
      </w:r>
      <w:proofErr w:type="spellStart"/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Haycraft</w:t>
      </w:r>
      <w:proofErr w:type="spellEnd"/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, E., 2019. Opportunities and challenges arising from holiday clubs tackling children’s hunger in the UK: Pilot club leader perspectives. </w:t>
      </w:r>
      <w:r w:rsidRPr="00CA28CA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>Nutrients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, </w:t>
      </w:r>
      <w:r w:rsidRPr="00CA28CA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>11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(6), p.1237.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 </w:t>
      </w:r>
    </w:p>
    <w:p w14:paraId="43D00547" w14:textId="77777777" w:rsidR="00CA28CA" w:rsidRPr="00CA28CA" w:rsidRDefault="00CA28CA" w:rsidP="0073289D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</w:pPr>
    </w:p>
    <w:p w14:paraId="67197CA3" w14:textId="77777777" w:rsidR="00CA28CA" w:rsidRDefault="00CA28CA" w:rsidP="0073289D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</w:pP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lastRenderedPageBreak/>
        <w:t xml:space="preserve">Maslow, A.H., 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(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1943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)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. A theory of human motivation. </w:t>
      </w:r>
      <w:r w:rsidRPr="00CA28CA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>Psychological review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, </w:t>
      </w:r>
      <w:r w:rsidRPr="00CA28CA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>50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(4), p.370.</w:t>
      </w:r>
    </w:p>
    <w:p w14:paraId="79916D6E" w14:textId="77777777" w:rsidR="00CA28CA" w:rsidRPr="00CA28CA" w:rsidRDefault="00CA28CA" w:rsidP="0073289D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</w:pPr>
    </w:p>
    <w:p w14:paraId="57CF712D" w14:textId="77777777" w:rsidR="00CA28CA" w:rsidRDefault="00CA28CA" w:rsidP="008C1CCA">
      <w:pPr>
        <w:spacing w:line="480" w:lineRule="auto"/>
        <w:ind w:left="720" w:hanging="720"/>
        <w:rPr>
          <w:rFonts w:ascii="Times New Roman" w:hAnsi="Times New Roman" w:cs="Times New Roman"/>
          <w:sz w:val="22"/>
          <w:szCs w:val="22"/>
        </w:rPr>
      </w:pPr>
      <w:r w:rsidRPr="00CA28CA">
        <w:rPr>
          <w:rFonts w:ascii="Times New Roman" w:hAnsi="Times New Roman" w:cs="Times New Roman"/>
          <w:sz w:val="22"/>
          <w:szCs w:val="22"/>
        </w:rPr>
        <w:t>McLeod, S. (20</w:t>
      </w:r>
      <w:r w:rsidRPr="00CA28CA">
        <w:rPr>
          <w:rFonts w:ascii="Times New Roman" w:hAnsi="Times New Roman" w:cs="Times New Roman"/>
          <w:sz w:val="22"/>
          <w:szCs w:val="22"/>
        </w:rPr>
        <w:t>23</w:t>
      </w:r>
      <w:r w:rsidRPr="00CA28CA">
        <w:rPr>
          <w:rFonts w:ascii="Times New Roman" w:hAnsi="Times New Roman" w:cs="Times New Roman"/>
          <w:sz w:val="22"/>
          <w:szCs w:val="22"/>
        </w:rPr>
        <w:t xml:space="preserve">). Maslow's hierarchy of needs. Simply psychology, 1(1-18). Available at: </w:t>
      </w:r>
      <w:hyperlink r:id="rId8" w:history="1">
        <w:r w:rsidRPr="00CA28CA">
          <w:rPr>
            <w:rStyle w:val="Hyperlink"/>
            <w:rFonts w:ascii="Times New Roman" w:hAnsi="Times New Roman" w:cs="Times New Roman"/>
            <w:sz w:val="22"/>
            <w:szCs w:val="22"/>
          </w:rPr>
          <w:t>https://www.simplypsychology.org/maslow.html?utm_source=social-media&amp;utm_medium=facebook&amp;utm_campaign=media-workingmother&amp;utm_content=gradall&amp;campaignid=70161000000QmMr&amp;vid=2112695</w:t>
        </w:r>
      </w:hyperlink>
      <w:r w:rsidRPr="00CA28CA">
        <w:rPr>
          <w:rFonts w:ascii="Times New Roman" w:hAnsi="Times New Roman" w:cs="Times New Roman"/>
          <w:sz w:val="22"/>
          <w:szCs w:val="22"/>
        </w:rPr>
        <w:t xml:space="preserve"> (Accessed: </w:t>
      </w:r>
      <w:r w:rsidRPr="00CA28CA">
        <w:rPr>
          <w:rFonts w:ascii="Times New Roman" w:hAnsi="Times New Roman" w:cs="Times New Roman"/>
          <w:sz w:val="22"/>
          <w:szCs w:val="22"/>
        </w:rPr>
        <w:t>14 April 2023</w:t>
      </w:r>
      <w:r w:rsidRPr="00CA28CA">
        <w:rPr>
          <w:rFonts w:ascii="Times New Roman" w:hAnsi="Times New Roman" w:cs="Times New Roman"/>
          <w:sz w:val="22"/>
          <w:szCs w:val="22"/>
        </w:rPr>
        <w:t xml:space="preserve">) </w:t>
      </w:r>
    </w:p>
    <w:p w14:paraId="088F3B6F" w14:textId="77777777" w:rsidR="008C1CCA" w:rsidRPr="00CA28CA" w:rsidRDefault="008C1CCA" w:rsidP="008C1CCA">
      <w:pPr>
        <w:spacing w:line="480" w:lineRule="auto"/>
        <w:ind w:left="720" w:hanging="720"/>
        <w:rPr>
          <w:rFonts w:ascii="Times New Roman" w:hAnsi="Times New Roman" w:cs="Times New Roman"/>
          <w:sz w:val="22"/>
          <w:szCs w:val="22"/>
        </w:rPr>
      </w:pPr>
    </w:p>
    <w:p w14:paraId="4C359DC5" w14:textId="77777777" w:rsidR="00CA28CA" w:rsidRDefault="00CA28CA" w:rsidP="0073289D">
      <w:pPr>
        <w:spacing w:line="480" w:lineRule="auto"/>
        <w:ind w:left="720" w:hanging="720"/>
        <w:rPr>
          <w:rFonts w:ascii="Times New Roman" w:hAnsi="Times New Roman" w:cs="Times New Roman"/>
          <w:sz w:val="22"/>
          <w:szCs w:val="22"/>
        </w:rPr>
      </w:pPr>
      <w:r w:rsidRPr="00CA28CA">
        <w:rPr>
          <w:rFonts w:ascii="Times New Roman" w:hAnsi="Times New Roman" w:cs="Times New Roman"/>
          <w:sz w:val="22"/>
          <w:szCs w:val="22"/>
        </w:rPr>
        <w:t>My Local School (202</w:t>
      </w:r>
      <w:r w:rsidRPr="00CA28CA">
        <w:rPr>
          <w:rFonts w:ascii="Times New Roman" w:hAnsi="Times New Roman" w:cs="Times New Roman"/>
          <w:sz w:val="22"/>
          <w:szCs w:val="22"/>
        </w:rPr>
        <w:t>3</w:t>
      </w:r>
      <w:r w:rsidRPr="00CA28CA">
        <w:rPr>
          <w:rFonts w:ascii="Times New Roman" w:hAnsi="Times New Roman" w:cs="Times New Roman"/>
          <w:sz w:val="22"/>
          <w:szCs w:val="22"/>
        </w:rPr>
        <w:t xml:space="preserve">) Available at: </w:t>
      </w:r>
      <w:hyperlink r:id="rId9" w:anchor="0" w:history="1">
        <w:r w:rsidRPr="00CA28CA">
          <w:rPr>
            <w:rStyle w:val="Hyperlink"/>
            <w:rFonts w:ascii="Times New Roman" w:hAnsi="Times New Roman" w:cs="Times New Roman"/>
            <w:sz w:val="22"/>
            <w:szCs w:val="22"/>
          </w:rPr>
          <w:t>https://mylocalschool.gov.wales/School/******?lang=en#0</w:t>
        </w:r>
      </w:hyperlink>
      <w:r w:rsidRPr="00CA28CA">
        <w:rPr>
          <w:rFonts w:ascii="Times New Roman" w:hAnsi="Times New Roman" w:cs="Times New Roman"/>
          <w:sz w:val="22"/>
          <w:szCs w:val="22"/>
        </w:rPr>
        <w:t xml:space="preserve"> </w:t>
      </w:r>
      <w:r w:rsidRPr="00CA28CA">
        <w:rPr>
          <w:rFonts w:ascii="Times New Roman" w:hAnsi="Times New Roman" w:cs="Times New Roman"/>
          <w:sz w:val="22"/>
          <w:szCs w:val="22"/>
        </w:rPr>
        <w:t>(</w:t>
      </w:r>
      <w:r w:rsidRPr="00CA28CA">
        <w:rPr>
          <w:rFonts w:ascii="Times New Roman" w:hAnsi="Times New Roman" w:cs="Times New Roman"/>
          <w:sz w:val="22"/>
          <w:szCs w:val="22"/>
        </w:rPr>
        <w:t>Accessed</w:t>
      </w:r>
      <w:r w:rsidRPr="00CA28CA">
        <w:rPr>
          <w:rFonts w:ascii="Times New Roman" w:hAnsi="Times New Roman" w:cs="Times New Roman"/>
          <w:sz w:val="22"/>
          <w:szCs w:val="22"/>
        </w:rPr>
        <w:t>: 0</w:t>
      </w:r>
      <w:r w:rsidRPr="00CA28CA">
        <w:rPr>
          <w:rFonts w:ascii="Times New Roman" w:hAnsi="Times New Roman" w:cs="Times New Roman"/>
          <w:sz w:val="22"/>
          <w:szCs w:val="22"/>
        </w:rPr>
        <w:t>7</w:t>
      </w:r>
      <w:r w:rsidRPr="00CA28CA">
        <w:rPr>
          <w:rFonts w:ascii="Times New Roman" w:hAnsi="Times New Roman" w:cs="Times New Roman"/>
          <w:sz w:val="22"/>
          <w:szCs w:val="22"/>
        </w:rPr>
        <w:t xml:space="preserve"> April</w:t>
      </w:r>
      <w:r w:rsidRPr="00CA28CA">
        <w:rPr>
          <w:rFonts w:ascii="Times New Roman" w:hAnsi="Times New Roman" w:cs="Times New Roman"/>
          <w:sz w:val="22"/>
          <w:szCs w:val="22"/>
        </w:rPr>
        <w:t xml:space="preserve"> 2023</w:t>
      </w:r>
      <w:r w:rsidRPr="00CA28CA">
        <w:rPr>
          <w:rFonts w:ascii="Times New Roman" w:hAnsi="Times New Roman" w:cs="Times New Roman"/>
          <w:sz w:val="22"/>
          <w:szCs w:val="22"/>
        </w:rPr>
        <w:t>)</w:t>
      </w:r>
    </w:p>
    <w:p w14:paraId="76E77473" w14:textId="77777777" w:rsidR="00CA28CA" w:rsidRPr="00CA28CA" w:rsidRDefault="00CA28CA" w:rsidP="0073289D">
      <w:pPr>
        <w:spacing w:line="480" w:lineRule="auto"/>
        <w:ind w:left="720" w:hanging="720"/>
        <w:rPr>
          <w:rFonts w:ascii="Times New Roman" w:hAnsi="Times New Roman" w:cs="Times New Roman"/>
          <w:sz w:val="22"/>
          <w:szCs w:val="22"/>
        </w:rPr>
      </w:pPr>
    </w:p>
    <w:p w14:paraId="3FF260EA" w14:textId="77777777" w:rsidR="00CA28CA" w:rsidRDefault="00CA28CA" w:rsidP="0073289D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</w:pPr>
      <w:proofErr w:type="spellStart"/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Stretesky</w:t>
      </w:r>
      <w:proofErr w:type="spellEnd"/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, P.B., </w:t>
      </w:r>
      <w:proofErr w:type="spellStart"/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Defeyter</w:t>
      </w:r>
      <w:proofErr w:type="spellEnd"/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, M.A., Long, M.A., Sattar, Z. and </w:t>
      </w:r>
      <w:proofErr w:type="spellStart"/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Crilley</w:t>
      </w:r>
      <w:proofErr w:type="spellEnd"/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, E., 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(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2020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)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. Holiday clubs as community organizations. </w:t>
      </w:r>
      <w:r w:rsidRPr="00CA28CA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>The Annals of the American Academy of Political and Social Science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, </w:t>
      </w:r>
      <w:r w:rsidRPr="00CA28CA">
        <w:rPr>
          <w:rFonts w:ascii="Times New Roman" w:hAnsi="Times New Roman" w:cs="Times New Roman"/>
          <w:i/>
          <w:iCs/>
          <w:color w:val="222222"/>
          <w:sz w:val="22"/>
          <w:szCs w:val="22"/>
          <w:shd w:val="clear" w:color="auto" w:fill="FFFFFF"/>
        </w:rPr>
        <w:t>689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(1), pp.129-148.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 Available at: </w:t>
      </w:r>
      <w:hyperlink r:id="rId10" w:history="1">
        <w:r w:rsidRPr="00CA28CA">
          <w:rPr>
            <w:rStyle w:val="Hyperlink"/>
            <w:rFonts w:ascii="Times New Roman" w:hAnsi="Times New Roman" w:cs="Times New Roman"/>
            <w:sz w:val="22"/>
            <w:szCs w:val="22"/>
            <w:shd w:val="clear" w:color="auto" w:fill="FFFFFF"/>
          </w:rPr>
          <w:t>https://journals.sagepub.com/doi/pdf/10.1177/0002716220917657</w:t>
        </w:r>
      </w:hyperlink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 (Accessed: 12 April 2023)</w:t>
      </w:r>
    </w:p>
    <w:p w14:paraId="39EF1646" w14:textId="77777777" w:rsidR="00CA28CA" w:rsidRPr="00CA28CA" w:rsidRDefault="00CA28CA" w:rsidP="0073289D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</w:pPr>
    </w:p>
    <w:p w14:paraId="507CBC63" w14:textId="564CAACC" w:rsidR="00CA28CA" w:rsidRPr="00CA28CA" w:rsidRDefault="00CA28CA" w:rsidP="0073289D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</w:pP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Welsh Government.,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 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(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201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6)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>. Food and Fun School Holiday Enrichment Programme 2016: Evaluation Report.</w:t>
      </w:r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 Available at: </w:t>
      </w:r>
      <w:hyperlink r:id="rId11" w:history="1">
        <w:r w:rsidRPr="00CA28CA">
          <w:rPr>
            <w:rStyle w:val="Hyperlink"/>
            <w:rFonts w:ascii="Times New Roman" w:hAnsi="Times New Roman" w:cs="Times New Roman"/>
            <w:sz w:val="22"/>
            <w:szCs w:val="22"/>
            <w:shd w:val="clear" w:color="auto" w:fill="FFFFFF"/>
          </w:rPr>
          <w:t>https://orca.cardiff.ac.uk/id/eprint/97619/1/Food%20and%20Fun%20School%20Holiday%20Enrichment%20Programme%202016%20Evaluation%20Report%20%28Final%29.pdf</w:t>
        </w:r>
      </w:hyperlink>
      <w:r w:rsidRPr="00CA28CA">
        <w:rPr>
          <w:rFonts w:ascii="Times New Roman" w:hAnsi="Times New Roman" w:cs="Times New Roman"/>
          <w:color w:val="222222"/>
          <w:sz w:val="22"/>
          <w:szCs w:val="22"/>
          <w:shd w:val="clear" w:color="auto" w:fill="FFFFFF"/>
        </w:rPr>
        <w:t xml:space="preserve"> (Accessed: 12 April 2023)</w:t>
      </w:r>
    </w:p>
    <w:sectPr w:rsidR="00CA28CA" w:rsidRPr="00CA28CA">
      <w:headerReference w:type="default" r:id="rId12"/>
      <w:footerReference w:type="even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243FD8" w14:textId="77777777" w:rsidR="0073289D" w:rsidRDefault="0073289D" w:rsidP="0073289D">
      <w:r>
        <w:separator/>
      </w:r>
    </w:p>
  </w:endnote>
  <w:endnote w:type="continuationSeparator" w:id="0">
    <w:p w14:paraId="2DC345D2" w14:textId="77777777" w:rsidR="0073289D" w:rsidRDefault="0073289D" w:rsidP="0073289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830128417"/>
      <w:docPartObj>
        <w:docPartGallery w:val="Page Numbers (Bottom of Page)"/>
        <w:docPartUnique/>
      </w:docPartObj>
    </w:sdtPr>
    <w:sdtContent>
      <w:p w14:paraId="7FA3353B" w14:textId="6E8D9AB8" w:rsidR="0073289D" w:rsidRDefault="0073289D" w:rsidP="004C6B2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44A40C3" w14:textId="77777777" w:rsidR="0073289D" w:rsidRDefault="0073289D" w:rsidP="0073289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073342375"/>
      <w:docPartObj>
        <w:docPartGallery w:val="Page Numbers (Bottom of Page)"/>
        <w:docPartUnique/>
      </w:docPartObj>
    </w:sdtPr>
    <w:sdtContent>
      <w:p w14:paraId="6C53CD0B" w14:textId="62A87B10" w:rsidR="0073289D" w:rsidRDefault="0073289D" w:rsidP="004C6B2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2C0DFBA" w14:textId="77777777" w:rsidR="0073289D" w:rsidRDefault="0073289D" w:rsidP="0073289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A2F4B9" w14:textId="77777777" w:rsidR="0073289D" w:rsidRDefault="0073289D" w:rsidP="0073289D">
      <w:r>
        <w:separator/>
      </w:r>
    </w:p>
  </w:footnote>
  <w:footnote w:type="continuationSeparator" w:id="0">
    <w:p w14:paraId="4386D672" w14:textId="77777777" w:rsidR="0073289D" w:rsidRDefault="0073289D" w:rsidP="0073289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E7216C" w14:textId="47A848A7" w:rsidR="0073289D" w:rsidRDefault="0073289D">
    <w:pPr>
      <w:pStyle w:val="Header"/>
    </w:pPr>
    <w:r>
      <w:t>ECAD 7003</w:t>
    </w:r>
    <w:r>
      <w:ptab w:relativeTo="margin" w:alignment="center" w:leader="none"/>
    </w:r>
    <w:r>
      <w:ptab w:relativeTo="margin" w:alignment="right" w:leader="none"/>
    </w:r>
    <w:r>
      <w:t>Student Number: 2206527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0D17"/>
    <w:rsid w:val="000314B1"/>
    <w:rsid w:val="003407FF"/>
    <w:rsid w:val="003A45F5"/>
    <w:rsid w:val="00414B04"/>
    <w:rsid w:val="005852EC"/>
    <w:rsid w:val="005B3F3D"/>
    <w:rsid w:val="005F724B"/>
    <w:rsid w:val="00651ED4"/>
    <w:rsid w:val="00706E0C"/>
    <w:rsid w:val="00730263"/>
    <w:rsid w:val="0073289D"/>
    <w:rsid w:val="007A2528"/>
    <w:rsid w:val="00870335"/>
    <w:rsid w:val="00876E52"/>
    <w:rsid w:val="008C1CCA"/>
    <w:rsid w:val="00A00D17"/>
    <w:rsid w:val="00A21814"/>
    <w:rsid w:val="00A35005"/>
    <w:rsid w:val="00A627EE"/>
    <w:rsid w:val="00AD6334"/>
    <w:rsid w:val="00B73D20"/>
    <w:rsid w:val="00C62DCB"/>
    <w:rsid w:val="00CA1DE9"/>
    <w:rsid w:val="00CA28CA"/>
    <w:rsid w:val="00CD7D24"/>
    <w:rsid w:val="00D81A3E"/>
    <w:rsid w:val="00DA1654"/>
    <w:rsid w:val="00DD7708"/>
    <w:rsid w:val="00E25587"/>
    <w:rsid w:val="00E34FDE"/>
    <w:rsid w:val="00E55C88"/>
    <w:rsid w:val="00F15073"/>
    <w:rsid w:val="00F55BEA"/>
    <w:rsid w:val="00FC7D02"/>
    <w:rsid w:val="00FE5C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7FDD22"/>
  <w15:chartTrackingRefBased/>
  <w15:docId w15:val="{1BBFBE88-E283-B14B-8BAF-14E6441089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A">
    <w:name w:val="Body A"/>
    <w:rsid w:val="00E34FDE"/>
    <w:pPr>
      <w:pBdr>
        <w:top w:val="nil"/>
        <w:left w:val="nil"/>
        <w:bottom w:val="nil"/>
        <w:right w:val="nil"/>
        <w:between w:val="nil"/>
        <w:bar w:val="nil"/>
      </w:pBdr>
      <w:spacing w:after="160" w:line="259" w:lineRule="auto"/>
    </w:pPr>
    <w:rPr>
      <w:rFonts w:ascii="Calibri" w:eastAsia="Arial Unicode MS" w:hAnsi="Calibri" w:cs="Arial Unicode MS"/>
      <w:color w:val="000000"/>
      <w:kern w:val="0"/>
      <w:sz w:val="22"/>
      <w:szCs w:val="22"/>
      <w:u w:color="000000"/>
      <w:bdr w:val="nil"/>
      <w:lang w:val="en-US" w:eastAsia="en-GB"/>
      <w14:textOutline w14:w="12700" w14:cap="flat" w14:cmpd="sng" w14:algn="ctr">
        <w14:noFill/>
        <w14:prstDash w14:val="solid"/>
        <w14:miter w14:lim="400000"/>
      </w14:textOutline>
      <w14:ligatures w14:val="none"/>
    </w:rPr>
  </w:style>
  <w:style w:type="character" w:styleId="Hyperlink">
    <w:name w:val="Hyperlink"/>
    <w:basedOn w:val="DefaultParagraphFont"/>
    <w:uiPriority w:val="99"/>
    <w:unhideWhenUsed/>
    <w:rsid w:val="003A45F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5BE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3289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3289D"/>
  </w:style>
  <w:style w:type="paragraph" w:styleId="Footer">
    <w:name w:val="footer"/>
    <w:basedOn w:val="Normal"/>
    <w:link w:val="FooterChar"/>
    <w:uiPriority w:val="99"/>
    <w:unhideWhenUsed/>
    <w:rsid w:val="0073289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3289D"/>
  </w:style>
  <w:style w:type="character" w:styleId="PageNumber">
    <w:name w:val="page number"/>
    <w:basedOn w:val="DefaultParagraphFont"/>
    <w:uiPriority w:val="99"/>
    <w:semiHidden/>
    <w:unhideWhenUsed/>
    <w:rsid w:val="0073289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57044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6470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4516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21670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1503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mplypsychology.org/maslow.html?utm_source=social-media&amp;utm_medium=facebook&amp;utm_campaign=media-workingmother&amp;utm_content=gradall&amp;campaignid=70161000000QmMr&amp;vid=2112695" TargetMode="External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files.eric.ed.gov/fulltext/ED536514.pdf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actionforchildren.org.uk/blog/where-is-child-poverty-increasing-in-the-uk/?gclid=EAIaIQobChMI8-vq0Ian_gIVxYFQBh0g_gblEAAYASAAEgKTGfD_BwE" TargetMode="External"/><Relationship Id="rId11" Type="http://schemas.openxmlformats.org/officeDocument/2006/relationships/hyperlink" Target="https://orca.cardiff.ac.uk/id/eprint/97619/1/Food%20and%20Fun%20School%20Holiday%20Enrichment%20Programme%202016%20Evaluation%20Report%20%28Final%29.pdf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journals.sagepub.com/doi/pdf/10.1177/0002716220917657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mylocalschool.gov.wales/School/******?lang=en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2</Pages>
  <Words>486</Words>
  <Characters>2775</Characters>
  <Application>Microsoft Office Word</Application>
  <DocSecurity>0</DocSecurity>
  <Lines>23</Lines>
  <Paragraphs>6</Paragraphs>
  <ScaleCrop>false</ScaleCrop>
  <Company/>
  <LinksUpToDate>false</LinksUpToDate>
  <CharactersWithSpaces>3255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 Adams (2206527)</dc:creator>
  <cp:keywords/>
  <dc:description/>
  <cp:lastModifiedBy>Rhia Adams (2206527)</cp:lastModifiedBy>
  <cp:revision>33</cp:revision>
  <dcterms:created xsi:type="dcterms:W3CDTF">2023-04-17T17:01:00Z</dcterms:created>
  <dcterms:modified xsi:type="dcterms:W3CDTF">2023-04-17T17:47:00Z</dcterms:modified>
</cp:coreProperties>
</file>